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480E3E" w14:textId="53E5D5E2" w:rsidR="00723655" w:rsidRDefault="00723655" w:rsidP="00A53FB2">
      <w:pPr>
        <w:pStyle w:val="Heading1"/>
      </w:pPr>
      <w:proofErr w:type="spellStart"/>
      <w:r>
        <w:t>Dedevelopment</w:t>
      </w:r>
      <w:proofErr w:type="spellEnd"/>
      <w:r>
        <w:t xml:space="preserve"> + Answers – FFGSV 2018 </w:t>
      </w:r>
    </w:p>
    <w:p w14:paraId="334B14E5" w14:textId="3D40BF71" w:rsidR="00723655" w:rsidRDefault="00723655" w:rsidP="00723655">
      <w:pPr>
        <w:pStyle w:val="Heading2"/>
      </w:pPr>
      <w:r>
        <w:t>Notes</w:t>
      </w:r>
    </w:p>
    <w:p w14:paraId="77FD2CB6" w14:textId="720CCAFF" w:rsidR="00723655" w:rsidRDefault="00723655" w:rsidP="00723655">
      <w:r>
        <w:t xml:space="preserve">Thanks to Dorothy </w:t>
      </w:r>
      <w:proofErr w:type="spellStart"/>
      <w:r>
        <w:t>Tarasul</w:t>
      </w:r>
      <w:proofErr w:type="spellEnd"/>
      <w:r>
        <w:t xml:space="preserve">, Patricia </w:t>
      </w:r>
      <w:proofErr w:type="spellStart"/>
      <w:r>
        <w:t>Suico</w:t>
      </w:r>
      <w:proofErr w:type="spellEnd"/>
      <w:r>
        <w:t xml:space="preserve">, Sam Short, and Luke Bledsoe for </w:t>
      </w:r>
      <w:proofErr w:type="gramStart"/>
      <w:r>
        <w:t>helping out</w:t>
      </w:r>
      <w:proofErr w:type="gramEnd"/>
      <w:r>
        <w:t xml:space="preserve">, and to DML for infinite cites. </w:t>
      </w:r>
    </w:p>
    <w:p w14:paraId="3CD8CB10" w14:textId="63F2FC54" w:rsidR="00723655" w:rsidRDefault="00723655" w:rsidP="00723655"/>
    <w:p w14:paraId="7BC70258" w14:textId="28841109" w:rsidR="00723655" w:rsidRPr="00723655" w:rsidRDefault="00723655" w:rsidP="00723655">
      <w:r>
        <w:t xml:space="preserve">Email me at </w:t>
      </w:r>
      <w:hyperlink r:id="rId9" w:history="1">
        <w:r w:rsidRPr="00C27FCF">
          <w:rPr>
            <w:rStyle w:val="Hyperlink"/>
          </w:rPr>
          <w:t>jgold717@gmail.com</w:t>
        </w:r>
      </w:hyperlink>
      <w:r>
        <w:t xml:space="preserve"> if you have any questions </w:t>
      </w:r>
    </w:p>
    <w:p w14:paraId="74B63DAE" w14:textId="2476DEA4" w:rsidR="00A53FB2" w:rsidRDefault="00A53FB2" w:rsidP="00A53FB2">
      <w:pPr>
        <w:pStyle w:val="Heading1"/>
      </w:pPr>
      <w:proofErr w:type="spellStart"/>
      <w:r>
        <w:t>Dedev</w:t>
      </w:r>
      <w:proofErr w:type="spellEnd"/>
    </w:p>
    <w:p w14:paraId="0B136652" w14:textId="77777777" w:rsidR="00A53FB2" w:rsidRDefault="00A53FB2" w:rsidP="00A53FB2">
      <w:pPr>
        <w:pStyle w:val="Heading2"/>
      </w:pPr>
      <w:r>
        <w:t xml:space="preserve">Sustainability </w:t>
      </w:r>
    </w:p>
    <w:p w14:paraId="68FD8F85" w14:textId="77777777" w:rsidR="00922815" w:rsidRPr="004214E4" w:rsidRDefault="00922815" w:rsidP="00922815">
      <w:pPr>
        <w:pStyle w:val="Heading3"/>
      </w:pPr>
      <w:r>
        <w:t xml:space="preserve">1nc Unsustainable </w:t>
      </w:r>
    </w:p>
    <w:p w14:paraId="6277D6CD" w14:textId="77777777" w:rsidR="00922815" w:rsidRDefault="00922815" w:rsidP="00922815">
      <w:pPr>
        <w:pStyle w:val="Heading4"/>
      </w:pPr>
      <w:r>
        <w:t>Collapse inevitable – transition is key</w:t>
      </w:r>
    </w:p>
    <w:p w14:paraId="6959A8EF" w14:textId="463FE0A8" w:rsidR="00922815" w:rsidRPr="00B36BE7" w:rsidRDefault="00922815" w:rsidP="00922815">
      <w:pPr>
        <w:rPr>
          <w:rStyle w:val="Style13ptBold"/>
          <w:b w:val="0"/>
        </w:rPr>
      </w:pPr>
      <w:r>
        <w:rPr>
          <w:rStyle w:val="Style13ptBold"/>
        </w:rPr>
        <w:t>Wade 14</w:t>
      </w:r>
      <w:r w:rsidRPr="000F13F1">
        <w:t xml:space="preserve">, Jeffry S, Director of Environmental Division University of Florida college of Law, “Towards a </w:t>
      </w:r>
      <w:proofErr w:type="spellStart"/>
      <w:r w:rsidRPr="000F13F1">
        <w:t>Jurispredence</w:t>
      </w:r>
      <w:proofErr w:type="spellEnd"/>
      <w:r w:rsidRPr="000F13F1">
        <w:t xml:space="preserve"> of Sustainability </w:t>
      </w:r>
      <w:proofErr w:type="gramStart"/>
      <w:r w:rsidRPr="000F13F1">
        <w:t>In</w:t>
      </w:r>
      <w:proofErr w:type="gramEnd"/>
      <w:r w:rsidRPr="000F13F1">
        <w:t xml:space="preserve"> a Time of Transition”, </w:t>
      </w:r>
      <w:proofErr w:type="spellStart"/>
      <w:r w:rsidRPr="000F13F1">
        <w:t>Veredas</w:t>
      </w:r>
      <w:proofErr w:type="spellEnd"/>
      <w:r w:rsidRPr="000F13F1">
        <w:t xml:space="preserve"> do </w:t>
      </w:r>
      <w:proofErr w:type="spellStart"/>
      <w:r w:rsidRPr="000F13F1">
        <w:t>Direito</w:t>
      </w:r>
      <w:proofErr w:type="spellEnd"/>
      <w:r w:rsidRPr="000F13F1">
        <w:t xml:space="preserve">, Belo Horizonte, v.10, n.20, p.11-22, </w:t>
      </w:r>
      <w:proofErr w:type="spellStart"/>
      <w:r w:rsidRPr="000F13F1">
        <w:t>Julho</w:t>
      </w:r>
      <w:proofErr w:type="spellEnd"/>
      <w:r w:rsidRPr="000F13F1">
        <w:t>/</w:t>
      </w:r>
      <w:proofErr w:type="spellStart"/>
      <w:r w:rsidRPr="000F13F1">
        <w:t>Dezembro</w:t>
      </w:r>
      <w:proofErr w:type="spellEnd"/>
      <w:r w:rsidRPr="000F13F1">
        <w:t xml:space="preserve"> de 2013, http://www.domhelder.edu.br/revista/index.php/veredas/article/viewFile/385/360, -ss</w:t>
      </w:r>
    </w:p>
    <w:p w14:paraId="2FB2BE34" w14:textId="5656DDDE" w:rsidR="00922815" w:rsidRDefault="00922815" w:rsidP="00922815">
      <w:r w:rsidRPr="00B36BE7">
        <w:rPr>
          <w:rStyle w:val="StyleUnderline"/>
        </w:rPr>
        <w:t>Despite widespread adoption of environmental laws, resource management programs and efforts at creating equitable societies</w:t>
      </w:r>
      <w:r w:rsidRPr="007A2E6A">
        <w:t xml:space="preserve"> around the globe, </w:t>
      </w:r>
      <w:r w:rsidRPr="00B36BE7">
        <w:rPr>
          <w:rStyle w:val="StyleUnderline"/>
        </w:rPr>
        <w:t>most environmental</w:t>
      </w:r>
      <w:r w:rsidRPr="007A2E6A">
        <w:t xml:space="preserve"> and many sociocultural </w:t>
      </w:r>
      <w:r w:rsidRPr="00B36BE7">
        <w:rPr>
          <w:rStyle w:val="StyleUnderline"/>
        </w:rPr>
        <w:t>indicators have been moving in the wrong direction</w:t>
      </w:r>
      <w:r w:rsidRPr="007A2E6A">
        <w:t xml:space="preserve"> for </w:t>
      </w:r>
      <w:proofErr w:type="gramStart"/>
      <w:r w:rsidRPr="007A2E6A">
        <w:t>decades .</w:t>
      </w:r>
      <w:proofErr w:type="gramEnd"/>
      <w:r w:rsidRPr="007A2E6A">
        <w:t xml:space="preserve"> </w:t>
      </w:r>
      <w:r w:rsidRPr="00B36BE7">
        <w:rPr>
          <w:rStyle w:val="StyleUnderline"/>
        </w:rPr>
        <w:t>Human population is expanding at an exponential rate</w:t>
      </w:r>
      <w:r w:rsidRPr="007A2E6A">
        <w:t xml:space="preserve">, </w:t>
      </w:r>
      <w:r w:rsidRPr="00B36BE7">
        <w:rPr>
          <w:rStyle w:val="StyleUnderline"/>
        </w:rPr>
        <w:t>overconsumption</w:t>
      </w:r>
      <w:r w:rsidRPr="007A2E6A">
        <w:t xml:space="preserve"> of natural resources </w:t>
      </w:r>
      <w:r w:rsidRPr="00B36BE7">
        <w:rPr>
          <w:rStyle w:val="StyleUnderline"/>
        </w:rPr>
        <w:t>is rampant</w:t>
      </w:r>
      <w:r w:rsidRPr="007A2E6A">
        <w:t xml:space="preserve">, </w:t>
      </w:r>
      <w:r w:rsidRPr="00B36BE7">
        <w:rPr>
          <w:rStyle w:val="StyleUnderline"/>
        </w:rPr>
        <w:t>and</w:t>
      </w:r>
      <w:r w:rsidRPr="007A2E6A">
        <w:t xml:space="preserve"> though </w:t>
      </w:r>
      <w:r w:rsidRPr="00B36BE7">
        <w:rPr>
          <w:rStyle w:val="StyleUnderline"/>
        </w:rPr>
        <w:t>“quality of life” indices</w:t>
      </w:r>
      <w:r w:rsidRPr="007A2E6A">
        <w:t xml:space="preserve"> were at one point increasing, they </w:t>
      </w:r>
      <w:r w:rsidRPr="00B36BE7">
        <w:rPr>
          <w:rStyle w:val="StyleUnderline"/>
        </w:rPr>
        <w:t>are now falling in many parts of the world</w:t>
      </w:r>
      <w:r w:rsidRPr="007A2E6A">
        <w:t xml:space="preserve">. A large number of </w:t>
      </w:r>
      <w:r w:rsidRPr="00B36BE7">
        <w:rPr>
          <w:rStyle w:val="StyleUnderline"/>
        </w:rPr>
        <w:t>wildlife populations and habitats, as well as</w:t>
      </w:r>
      <w:r w:rsidRPr="007A2E6A">
        <w:t xml:space="preserve"> overall </w:t>
      </w:r>
      <w:r w:rsidRPr="00B36BE7">
        <w:rPr>
          <w:rStyle w:val="StyleUnderline"/>
        </w:rPr>
        <w:t>biodiversity</w:t>
      </w:r>
      <w:r w:rsidRPr="007A2E6A">
        <w:t xml:space="preserve">, </w:t>
      </w:r>
      <w:r w:rsidRPr="00B36BE7">
        <w:rPr>
          <w:rStyle w:val="StyleUnderline"/>
        </w:rPr>
        <w:t>are declining</w:t>
      </w:r>
      <w:r w:rsidRPr="007A2E6A">
        <w:t>, some very</w:t>
      </w:r>
      <w:r w:rsidRPr="00B36BE7">
        <w:rPr>
          <w:rStyle w:val="StyleUnderline"/>
        </w:rPr>
        <w:t xml:space="preserve"> </w:t>
      </w:r>
      <w:proofErr w:type="gramStart"/>
      <w:r w:rsidRPr="00B36BE7">
        <w:rPr>
          <w:rStyle w:val="StyleUnderline"/>
        </w:rPr>
        <w:t xml:space="preserve">rapidly </w:t>
      </w:r>
      <w:r w:rsidRPr="007A2E6A">
        <w:t>.</w:t>
      </w:r>
      <w:proofErr w:type="gramEnd"/>
      <w:r w:rsidRPr="007A2E6A">
        <w:t xml:space="preserve"> </w:t>
      </w:r>
      <w:proofErr w:type="gramStart"/>
      <w:r w:rsidRPr="00B36BE7">
        <w:rPr>
          <w:rStyle w:val="StyleUnderline"/>
        </w:rPr>
        <w:t>The</w:t>
      </w:r>
      <w:r w:rsidRPr="007A2E6A">
        <w:t xml:space="preserve"> large </w:t>
      </w:r>
      <w:r w:rsidRPr="00B36BE7">
        <w:rPr>
          <w:rStyle w:val="StyleUnderline"/>
        </w:rPr>
        <w:t>majority of</w:t>
      </w:r>
      <w:proofErr w:type="gramEnd"/>
      <w:r w:rsidRPr="00B36BE7">
        <w:rPr>
          <w:rStyle w:val="StyleUnderline"/>
        </w:rPr>
        <w:t xml:space="preserve"> marine fish are under great stress as a result of overfishing</w:t>
      </w:r>
      <w:r w:rsidRPr="007A2E6A">
        <w:t xml:space="preserve">, loss of mangrove habitats and the tremendous amounts of pollution being discharged into coastal waters used as breeding and nursery areas. </w:t>
      </w:r>
      <w:r w:rsidRPr="00B36BE7">
        <w:rPr>
          <w:rStyle w:val="StyleUnderline"/>
        </w:rPr>
        <w:t xml:space="preserve">It is expected that ocean acidification and warming </w:t>
      </w:r>
      <w:proofErr w:type="gramStart"/>
      <w:r w:rsidRPr="00B36BE7">
        <w:rPr>
          <w:rStyle w:val="StyleUnderline"/>
        </w:rPr>
        <w:t>as a result of</w:t>
      </w:r>
      <w:proofErr w:type="gramEnd"/>
      <w:r w:rsidRPr="00B36BE7">
        <w:rPr>
          <w:rStyle w:val="StyleUnderline"/>
        </w:rPr>
        <w:t xml:space="preserve"> the continuing massive use of fossil fuels will have even greater negative impacts on marine organisms</w:t>
      </w:r>
      <w:r w:rsidRPr="007A2E6A">
        <w:t xml:space="preserve">. </w:t>
      </w:r>
      <w:r w:rsidRPr="00B36BE7">
        <w:rPr>
          <w:rStyle w:val="StyleUnderline"/>
        </w:rPr>
        <w:t>With a projected global population of 9 billion by 2050</w:t>
      </w:r>
      <w:r w:rsidRPr="007A2E6A">
        <w:t xml:space="preserve">, </w:t>
      </w:r>
      <w:r w:rsidRPr="00B36BE7">
        <w:rPr>
          <w:rStyle w:val="StyleUnderline"/>
        </w:rPr>
        <w:t>there are</w:t>
      </w:r>
      <w:r w:rsidRPr="007A2E6A">
        <w:t xml:space="preserve"> also very </w:t>
      </w:r>
      <w:r w:rsidRPr="00B36BE7">
        <w:rPr>
          <w:rStyle w:val="StyleUnderline"/>
        </w:rPr>
        <w:t>real concerns about food security</w:t>
      </w:r>
      <w:r w:rsidRPr="007A2E6A">
        <w:t xml:space="preserve">. </w:t>
      </w:r>
      <w:r w:rsidRPr="00B36BE7">
        <w:rPr>
          <w:rStyle w:val="StyleUnderline"/>
        </w:rPr>
        <w:t>Agricultural lands are being exhausted at record rates because of industrial production methods</w:t>
      </w:r>
      <w:r w:rsidRPr="007A2E6A">
        <w:t xml:space="preserve"> and massive overuse of petrochemical fertilizers, pesticides and fungicides. </w:t>
      </w:r>
      <w:r w:rsidRPr="00B36BE7">
        <w:rPr>
          <w:rStyle w:val="StyleUnderline"/>
        </w:rPr>
        <w:t>Sources of water for domestic use</w:t>
      </w:r>
      <w:r w:rsidRPr="007A2E6A">
        <w:t xml:space="preserve">, agriculture and industry </w:t>
      </w:r>
      <w:r w:rsidRPr="00B36BE7">
        <w:rPr>
          <w:rStyle w:val="StyleUnderline"/>
        </w:rPr>
        <w:t>are being depleted and polluted</w:t>
      </w:r>
      <w:r w:rsidRPr="007A2E6A">
        <w:t xml:space="preserve"> at record rates in many parts of the </w:t>
      </w:r>
      <w:proofErr w:type="gramStart"/>
      <w:r w:rsidRPr="007A2E6A">
        <w:t>world .</w:t>
      </w:r>
      <w:proofErr w:type="gramEnd"/>
      <w:r w:rsidRPr="007A2E6A">
        <w:t xml:space="preserve"> Virgin forests are being cut at near-record rates for timber, and to create new agricultural </w:t>
      </w:r>
      <w:proofErr w:type="gramStart"/>
      <w:r w:rsidRPr="007A2E6A">
        <w:t>land .</w:t>
      </w:r>
      <w:proofErr w:type="gramEnd"/>
      <w:r w:rsidRPr="007A2E6A">
        <w:t xml:space="preserve"> Globally, </w:t>
      </w:r>
      <w:r w:rsidRPr="007A2E6A">
        <w:rPr>
          <w:rStyle w:val="StyleUnderline"/>
        </w:rPr>
        <w:t>air quality is generally falling</w:t>
      </w:r>
      <w:r w:rsidRPr="007A2E6A">
        <w:t>, while the rates of fossil fuel use and release of greenhouse gases continue to rise</w:t>
      </w:r>
      <w:proofErr w:type="gramStart"/>
      <w:r w:rsidRPr="007A2E6A">
        <w:t>10 .</w:t>
      </w:r>
      <w:proofErr w:type="gramEnd"/>
      <w:r w:rsidRPr="007A2E6A">
        <w:t xml:space="preserve"> Oceans are warming, expanding and acidifying, killing coastal wetlands and vital coral reef ecosystems11. </w:t>
      </w:r>
      <w:r w:rsidRPr="007A2E6A">
        <w:rPr>
          <w:rStyle w:val="StyleUnderline"/>
        </w:rPr>
        <w:t>We are already experiencing – and will continue to experience for many decades – devastating weather events</w:t>
      </w:r>
      <w:r w:rsidRPr="007A2E6A">
        <w:t xml:space="preserve"> with profound effects on human lives and property, agriculture, natural resources and wildlife species around the world. </w:t>
      </w:r>
      <w:r w:rsidRPr="007A2E6A">
        <w:rPr>
          <w:rStyle w:val="StyleUnderline"/>
        </w:rPr>
        <w:t>Some indicators are more positive</w:t>
      </w:r>
      <w:r w:rsidRPr="007A2E6A">
        <w:t xml:space="preserve"> in some parts of the world, </w:t>
      </w:r>
      <w:r w:rsidRPr="007A2E6A">
        <w:rPr>
          <w:rStyle w:val="StyleUnderline"/>
        </w:rPr>
        <w:t xml:space="preserve">but overall, the long-term global trends are deeply troubling. </w:t>
      </w:r>
      <w:r w:rsidRPr="007A2E6A">
        <w:t xml:space="preserve">What they suggest is that the basic structures of our economies and approaches to development are flawed and do not respect the realities of life on a finite planet. </w:t>
      </w:r>
      <w:r w:rsidRPr="007A2E6A">
        <w:rPr>
          <w:rStyle w:val="StyleUnderline"/>
        </w:rPr>
        <w:t>They suggest that the existing system of environmental law</w:t>
      </w:r>
      <w:r w:rsidRPr="007A2E6A">
        <w:t xml:space="preserve"> is lacking. They suggest the </w:t>
      </w:r>
      <w:r w:rsidRPr="007A2E6A">
        <w:rPr>
          <w:rStyle w:val="StyleUnderline"/>
        </w:rPr>
        <w:t>need for a transition to a more truly sustainable development model, and a fundamental restructuring of our relationship to the planet and to each other</w:t>
      </w:r>
      <w:r w:rsidRPr="007A2E6A">
        <w:t>. This tra</w:t>
      </w:r>
      <w:r w:rsidRPr="007A2E6A">
        <w:rPr>
          <w:rStyle w:val="StyleUnderline"/>
        </w:rPr>
        <w:t>nsition will require an intellectual and emotional evolution, from development based on exploitation of the natural world and other humans (often called a “frontier mentalit</w:t>
      </w:r>
      <w:r w:rsidRPr="007A2E6A">
        <w:t xml:space="preserve">y”)12, to development </w:t>
      </w:r>
      <w:r w:rsidRPr="007A2E6A">
        <w:rPr>
          <w:rStyle w:val="StyleUnderline"/>
        </w:rPr>
        <w:t>based on restoration, maintenance, respect and cooperation</w:t>
      </w:r>
      <w:r w:rsidRPr="007A2E6A">
        <w:t xml:space="preserve"> (what might be called an “inhabiting mentality”)</w:t>
      </w:r>
    </w:p>
    <w:p w14:paraId="024901D4" w14:textId="619198AA" w:rsidR="00A53FB2" w:rsidRDefault="00A53FB2" w:rsidP="00A53FB2">
      <w:pPr>
        <w:pStyle w:val="Heading3"/>
      </w:pPr>
      <w:r>
        <w:t>Resources</w:t>
      </w:r>
    </w:p>
    <w:p w14:paraId="45D7D1AC" w14:textId="77777777" w:rsidR="00A53FB2" w:rsidRDefault="00A53FB2" w:rsidP="00A53FB2">
      <w:pPr>
        <w:pStyle w:val="Heading4"/>
      </w:pPr>
      <w:r>
        <w:t xml:space="preserve">Economic growth is unsustainable – resource limits, tech and decoupling </w:t>
      </w:r>
      <w:proofErr w:type="gramStart"/>
      <w:r>
        <w:t>fails</w:t>
      </w:r>
      <w:proofErr w:type="gramEnd"/>
      <w:r>
        <w:t>, fossil fuels need to stay underground</w:t>
      </w:r>
    </w:p>
    <w:p w14:paraId="03937B0C" w14:textId="77777777" w:rsidR="00A53FB2" w:rsidRPr="00C9151D" w:rsidRDefault="00A53FB2" w:rsidP="00A53FB2">
      <w:r w:rsidRPr="00C9151D">
        <w:rPr>
          <w:rStyle w:val="Style13ptBold"/>
        </w:rPr>
        <w:t>Demaria 18</w:t>
      </w:r>
      <w:r>
        <w:t xml:space="preserve"> (Federico Demaria, Federico Demaria is an ecological economist at Environmental Science and Technology Institute, </w:t>
      </w:r>
      <w:proofErr w:type="spellStart"/>
      <w:r>
        <w:t>Universitat</w:t>
      </w:r>
      <w:proofErr w:type="spellEnd"/>
      <w:r>
        <w:t xml:space="preserve"> </w:t>
      </w:r>
      <w:proofErr w:type="spellStart"/>
      <w:r>
        <w:t>Autònoma</w:t>
      </w:r>
      <w:proofErr w:type="spellEnd"/>
      <w:r>
        <w:t xml:space="preserve"> de Barcelona. He is the co-editor of Degrowth: A Vocabulary for a New Era, and of the forthcoming </w:t>
      </w:r>
      <w:proofErr w:type="spellStart"/>
      <w:r>
        <w:t>Pluriverse</w:t>
      </w:r>
      <w:proofErr w:type="spellEnd"/>
      <w:r>
        <w:t xml:space="preserve">: A Post-Development Dictionary, “Why economic growth is not compatible with environmental sustainability”, </w:t>
      </w:r>
      <w:hyperlink r:id="rId10" w:history="1">
        <w:r w:rsidRPr="00706E59">
          <w:rPr>
            <w:rStyle w:val="Hyperlink"/>
          </w:rPr>
          <w:t>https://theecologist.org/2018/feb/22/why-economic-growth-not-compatible-environmental-sustainability</w:t>
        </w:r>
      </w:hyperlink>
      <w:r>
        <w:t xml:space="preserve">, 2/22/18)//DT </w:t>
      </w:r>
    </w:p>
    <w:p w14:paraId="4BE43162" w14:textId="77777777" w:rsidR="00A53FB2" w:rsidRDefault="00A53FB2" w:rsidP="00A53FB2">
      <w:r>
        <w:t xml:space="preserve">'Growth for the sake of growth' remains the credo of all governments and international institutions, including the European Commission. Economic growth is presented as the panacea that can solve any of the world's problems: poverty, inequality, sustainability, you name it. Left-wing and right-wing policies only differ on how to achieve it. However, there is an uncomfortable scientific truth that </w:t>
      </w:r>
      <w:proofErr w:type="gramStart"/>
      <w:r>
        <w:t>has to</w:t>
      </w:r>
      <w:proofErr w:type="gramEnd"/>
      <w:r>
        <w:t xml:space="preserve"> be faced: </w:t>
      </w:r>
      <w:r w:rsidRPr="007C53E9">
        <w:rPr>
          <w:rStyle w:val="StyleUnderline"/>
        </w:rPr>
        <w:t>economic growth is environmentally unsustainable</w:t>
      </w:r>
      <w:r>
        <w:t>. Moreover, beyond a certain threshold already surpassed by EU countries, socially it isn't necessary. The central question then becomes: how can we manage an economy without growth? Enough is enough Kenneth Boulding, the economist, famously said that: “</w:t>
      </w:r>
      <w:r w:rsidRPr="007C53E9">
        <w:rPr>
          <w:rStyle w:val="StyleUnderline"/>
        </w:rPr>
        <w:t>Anyone who believes that exponential growth can go on forever in a finite world is either a madman or an economist”.</w:t>
      </w:r>
      <w:r>
        <w:rPr>
          <w:rStyle w:val="StyleUnderline"/>
        </w:rPr>
        <w:t xml:space="preserve"> </w:t>
      </w:r>
      <w:r w:rsidRPr="007C53E9">
        <w:rPr>
          <w:rStyle w:val="StyleUnderline"/>
        </w:rPr>
        <w:t>Ecological economists argue that the economy is physical, while mainstream economists seem to believe it is metaphysical.</w:t>
      </w:r>
      <w:r>
        <w:rPr>
          <w:rStyle w:val="StyleUnderline"/>
        </w:rPr>
        <w:t xml:space="preserve"> </w:t>
      </w:r>
      <w:r>
        <w:t xml:space="preserve">Social metabolism is the study of material and energy flows within the economy. </w:t>
      </w:r>
      <w:r w:rsidRPr="007C53E9">
        <w:rPr>
          <w:rStyle w:val="StyleUnderline"/>
        </w:rPr>
        <w:t>On the input side of the economy, key material resources are limited, and many are peaking including oil and phosphorus. On the output side, humanity is trespassing planetary boundaries.</w:t>
      </w:r>
      <w:r>
        <w:rPr>
          <w:rStyle w:val="StyleUnderline"/>
        </w:rPr>
        <w:t xml:space="preserve"> </w:t>
      </w:r>
      <w:r>
        <w:t xml:space="preserve">Climate change is the evidence of the limited assimilative capacity of ecosystems. It is the planet saying: 'Enough is enough!'. Mainstream economists - finally convinced by the existence of biophysical limits - have started to argue that economic growth can be decoupled from the consumption of energy and materials. Trade off Historical data series demonstrates that this - up to now - has not happened. </w:t>
      </w:r>
      <w:r w:rsidRPr="007C53E9">
        <w:rPr>
          <w:rStyle w:val="StyleUnderline"/>
        </w:rPr>
        <w:t xml:space="preserve">At most, there is relative decoupling - a decrease in resource use per unit of GDP. But, there is no absolute decoupling which </w:t>
      </w:r>
      <w:proofErr w:type="gramStart"/>
      <w:r w:rsidRPr="007C53E9">
        <w:rPr>
          <w:rStyle w:val="StyleUnderline"/>
        </w:rPr>
        <w:t>is what matters for sustainability</w:t>
      </w:r>
      <w:proofErr w:type="gramEnd"/>
      <w:r w:rsidRPr="007C53E9">
        <w:rPr>
          <w:rStyle w:val="StyleUnderline"/>
        </w:rPr>
        <w:t>: an absolute decrease of environmental resources consumption</w:t>
      </w:r>
      <w:r>
        <w:t xml:space="preserve">. </w:t>
      </w:r>
      <w:r w:rsidRPr="007C53E9">
        <w:rPr>
          <w:rStyle w:val="StyleUnderline"/>
        </w:rPr>
        <w:t xml:space="preserve">The only periods of absolute </w:t>
      </w:r>
      <w:proofErr w:type="spellStart"/>
      <w:r w:rsidRPr="007C53E9">
        <w:rPr>
          <w:rStyle w:val="StyleUnderline"/>
        </w:rPr>
        <w:t>dematerialisation</w:t>
      </w:r>
      <w:proofErr w:type="spellEnd"/>
      <w:r w:rsidRPr="007C53E9">
        <w:rPr>
          <w:rStyle w:val="StyleUnderline"/>
        </w:rPr>
        <w:t xml:space="preserve"> coincide with economic recession</w:t>
      </w:r>
      <w:r>
        <w:t xml:space="preserve">. Trade should also be </w:t>
      </w:r>
      <w:proofErr w:type="gramStart"/>
      <w:r>
        <w:t>taken into account</w:t>
      </w:r>
      <w:proofErr w:type="gramEnd"/>
      <w:r>
        <w:t xml:space="preserve">, to avoid </w:t>
      </w:r>
      <w:proofErr w:type="spellStart"/>
      <w:r>
        <w:t>externalisation</w:t>
      </w:r>
      <w:proofErr w:type="spellEnd"/>
      <w:r>
        <w:t xml:space="preserve"> of pollution intensive activities outside the EU. The </w:t>
      </w:r>
      <w:r w:rsidRPr="007C53E9">
        <w:rPr>
          <w:rStyle w:val="StyleUnderline"/>
        </w:rPr>
        <w:t>current economy cannot be circular</w:t>
      </w:r>
      <w:r>
        <w:t xml:space="preserve">. The main reason being that </w:t>
      </w:r>
      <w:r w:rsidRPr="007C53E9">
        <w:rPr>
          <w:rStyle w:val="StyleUnderline"/>
        </w:rPr>
        <w:t>energy cannot be recycled,</w:t>
      </w:r>
      <w:r>
        <w:t xml:space="preserve"> and materials only up to a point. The global economy recycles less than 10 percent of materials; about 50 percent of processed materials are used to provide energy and are thus not available for recycling. It is simple: </w:t>
      </w:r>
      <w:r w:rsidRPr="007C53E9">
        <w:rPr>
          <w:rStyle w:val="StyleUnderline"/>
        </w:rPr>
        <w:t>economic growth is not compatible with environmental sustainability.</w:t>
      </w:r>
      <w:r>
        <w:rPr>
          <w:rStyle w:val="StyleUnderline"/>
        </w:rPr>
        <w:t xml:space="preserve"> </w:t>
      </w:r>
      <w:r>
        <w:t>The list of nice oxymorons is long - from sustainable development to its reincarnations like green economy or green growth - but wishful thinking does not solve real problems</w:t>
      </w:r>
      <w:r w:rsidRPr="007C53E9">
        <w:rPr>
          <w:rStyle w:val="StyleUnderline"/>
        </w:rPr>
        <w:t>. Increase in GDP leads to increase in material and energy use</w:t>
      </w:r>
      <w:r>
        <w:t xml:space="preserve">, and therefore to environmental unsustainability. No magic bullet </w:t>
      </w:r>
      <w:r w:rsidRPr="00CB1F99">
        <w:rPr>
          <w:rStyle w:val="StyleUnderline"/>
        </w:rPr>
        <w:t xml:space="preserve">Technology and </w:t>
      </w:r>
      <w:proofErr w:type="gramStart"/>
      <w:r w:rsidRPr="00CB1F99">
        <w:rPr>
          <w:rStyle w:val="StyleUnderline"/>
        </w:rPr>
        <w:t>market based</w:t>
      </w:r>
      <w:proofErr w:type="gramEnd"/>
      <w:r w:rsidRPr="00CB1F99">
        <w:rPr>
          <w:rStyle w:val="StyleUnderline"/>
        </w:rPr>
        <w:t xml:space="preserve"> solutions are not magic bullets.</w:t>
      </w:r>
      <w:r>
        <w:t xml:space="preserve"> Faith in technology has become religious: scientific evidence shows that, </w:t>
      </w:r>
      <w:r w:rsidRPr="00CB1F99">
        <w:rPr>
          <w:rStyle w:val="StyleUnderline"/>
        </w:rPr>
        <w:t>based on past trends in technological improvement, these are coming way too slowly to avoid irreversible climate change.</w:t>
      </w:r>
      <w:r>
        <w:rPr>
          <w:rStyle w:val="StyleUnderline"/>
        </w:rPr>
        <w:t xml:space="preserve"> </w:t>
      </w:r>
      <w:r>
        <w:t>For instance</w:t>
      </w:r>
      <w:r w:rsidRPr="00CB1F99">
        <w:rPr>
          <w:rStyle w:val="StyleUnderline"/>
        </w:rPr>
        <w:t>, efficiency improvements lead to rebound effects</w:t>
      </w:r>
      <w:r>
        <w:t>, in the context of economic growth (the more efficient you are, the more you consume; e.g. cars and consumption of gasoline</w:t>
      </w:r>
      <w:r w:rsidRPr="00CB1F99">
        <w:rPr>
          <w:rStyle w:val="StyleUnderline"/>
        </w:rPr>
        <w:t>). Renewable energy produces less net energy, because it has a lower EROI</w:t>
      </w:r>
      <w:r>
        <w:t xml:space="preserve"> (Energy Return on </w:t>
      </w:r>
      <w:proofErr w:type="spellStart"/>
      <w:r>
        <w:t>Investement</w:t>
      </w:r>
      <w:proofErr w:type="spellEnd"/>
      <w:r>
        <w:t xml:space="preserve">) than fossil fuels. For this, and other reasons, it cannot satisfy current levels of energy consumption, which therefore needs to be reduced. Most of the world’s </w:t>
      </w:r>
      <w:r w:rsidRPr="00CB1F99">
        <w:rPr>
          <w:rStyle w:val="StyleUnderline"/>
        </w:rPr>
        <w:t>fossil fuel reserves must be left in the ground, unburned, to keep a global temperature rise to no more than 2°C.</w:t>
      </w:r>
      <w:r>
        <w:t xml:space="preserve"> In fact, fossil fuels should be called </w:t>
      </w:r>
      <w:r w:rsidRPr="00CB1F99">
        <w:rPr>
          <w:rStyle w:val="StyleUnderline"/>
        </w:rPr>
        <w:t>unburnable fuels.</w:t>
      </w:r>
      <w:r>
        <w:rPr>
          <w:rStyle w:val="StyleUnderline"/>
        </w:rPr>
        <w:t xml:space="preserve"> </w:t>
      </w:r>
      <w:r>
        <w:t xml:space="preserve">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Economic growth is ecologically unsustainable. The total consumption of materials and energy needs to be reduced, starting with developed countries. </w:t>
      </w:r>
    </w:p>
    <w:p w14:paraId="0C475505" w14:textId="77777777" w:rsidR="00A53FB2" w:rsidRDefault="00A53FB2" w:rsidP="00A53FB2"/>
    <w:p w14:paraId="2795612E" w14:textId="77777777" w:rsidR="00A53FB2" w:rsidRDefault="00A53FB2" w:rsidP="00A53FB2"/>
    <w:p w14:paraId="28BDFCAD" w14:textId="77777777" w:rsidR="00A53FB2" w:rsidRDefault="00A53FB2" w:rsidP="00A53FB2">
      <w:pPr>
        <w:pStyle w:val="Heading4"/>
      </w:pPr>
      <w:r>
        <w:t xml:space="preserve">Growth is unsustainable – Earth as a sink and producer of resources is limited </w:t>
      </w:r>
    </w:p>
    <w:p w14:paraId="1B933FF5" w14:textId="77777777" w:rsidR="00A53FB2" w:rsidRDefault="00A53FB2" w:rsidP="00A53FB2">
      <w:r w:rsidRPr="000F0592">
        <w:rPr>
          <w:rStyle w:val="Style13ptBold"/>
        </w:rPr>
        <w:t>ISHES 14</w:t>
      </w:r>
      <w:r>
        <w:t xml:space="preserve"> (Institute for Studies in Happiness, Economy, and Society, Dr. Dennis L. Meadows President, Laboratory for Interactive Learning, Alan </w:t>
      </w:r>
      <w:proofErr w:type="spellStart"/>
      <w:r>
        <w:t>AtKisson</w:t>
      </w:r>
      <w:proofErr w:type="spellEnd"/>
      <w:r>
        <w:t xml:space="preserve"> President, the </w:t>
      </w:r>
      <w:proofErr w:type="spellStart"/>
      <w:r>
        <w:t>AtKisson</w:t>
      </w:r>
      <w:proofErr w:type="spellEnd"/>
      <w:r>
        <w:t xml:space="preserve"> Group, Prof. Yoshinori </w:t>
      </w:r>
      <w:proofErr w:type="spellStart"/>
      <w:r>
        <w:t>Hiroi</w:t>
      </w:r>
      <w:proofErr w:type="spellEnd"/>
      <w:r>
        <w:t xml:space="preserve"> Social and Health Policy, Faculty of Law and Economics, Chiba University, Prof. Takayoshi </w:t>
      </w:r>
      <w:proofErr w:type="spellStart"/>
      <w:r>
        <w:t>Kusago</w:t>
      </w:r>
      <w:proofErr w:type="spellEnd"/>
      <w:r>
        <w:t xml:space="preserve"> Social System Design, Faculty of Sociology, Kansai University, Prof. Tim Jackson Centre for Environmental Strategy, Faculty of Engineering &amp; Physical Sciences, University of Surrey, “Growth Is Unsustainable”, </w:t>
      </w:r>
      <w:hyperlink r:id="rId11" w:history="1">
        <w:r w:rsidRPr="00706E59">
          <w:rPr>
            <w:rStyle w:val="Hyperlink"/>
          </w:rPr>
          <w:t>https://www.ishes.org/en/dilemma/dlm01.html</w:t>
        </w:r>
      </w:hyperlink>
      <w:r>
        <w:t>, 7/14/14)//DT</w:t>
      </w:r>
    </w:p>
    <w:p w14:paraId="7B095BF0" w14:textId="77777777" w:rsidR="00A53FB2" w:rsidRDefault="00A53FB2" w:rsidP="00A53FB2">
      <w:r w:rsidRPr="000F0592">
        <w:rPr>
          <w:rStyle w:val="StyleUnderline"/>
        </w:rPr>
        <w:t>Humans extract crops, water, timber, minerals and a variety of other resources from the Earth, then process and consume them, making our livelihoods and our economic activities possible</w:t>
      </w:r>
      <w:r>
        <w:t xml:space="preserve">. The waste (carbon dioxide and many other forms of waste) that comes from our lifestyles, our economy, and our society, is absorbed for us by the Earth (we cannot dispose of it in space!). </w:t>
      </w:r>
      <w:r w:rsidRPr="000F0592">
        <w:rPr>
          <w:rStyle w:val="StyleUnderline"/>
        </w:rPr>
        <w:t>The Earth that supports the "sources" and "sinks" of our economic activities has not grown any larger since it was born 4.6 billion years ago. In other words, there is clearly a limit to its size. It is finite.</w:t>
      </w:r>
      <w:r>
        <w:rPr>
          <w:rStyle w:val="StyleUnderline"/>
        </w:rPr>
        <w:t xml:space="preserve"> </w:t>
      </w:r>
      <w:r>
        <w:t>Our economic activities extract resources from this finite Earth, and, to the extent that the waste is being absorbed by the Earth, cannot grow forever. This is because the Earth's sources and sinks are also finite</w:t>
      </w:r>
      <w:r w:rsidRPr="000F0592">
        <w:rPr>
          <w:rStyle w:val="StyleUnderline"/>
        </w:rPr>
        <w:t>. If the economy expands, at some point it is inevitable that we will encounter the Earth's limits.</w:t>
      </w:r>
      <w:r>
        <w:rPr>
          <w:rStyle w:val="StyleUnderline"/>
        </w:rPr>
        <w:t xml:space="preserve"> </w:t>
      </w:r>
      <w:r>
        <w:t xml:space="preserve">Over the past 50 years, </w:t>
      </w:r>
      <w:r w:rsidRPr="000F0592">
        <w:rPr>
          <w:rStyle w:val="StyleUnderline"/>
        </w:rPr>
        <w:t>the global economy grew by a factor of five.</w:t>
      </w:r>
      <w:r>
        <w:t xml:space="preserve"> Accompanying that growth, </w:t>
      </w:r>
      <w:r w:rsidRPr="000F0592">
        <w:rPr>
          <w:rStyle w:val="StyleUnderline"/>
        </w:rPr>
        <w:t xml:space="preserve">world food production increased by a factor of about 2.5, the amount of water used by a factor of two, and the amount of timber logged </w:t>
      </w:r>
      <w:proofErr w:type="gramStart"/>
      <w:r w:rsidRPr="000F0592">
        <w:rPr>
          <w:rStyle w:val="StyleUnderline"/>
        </w:rPr>
        <w:t>for the production of</w:t>
      </w:r>
      <w:proofErr w:type="gramEnd"/>
      <w:r w:rsidRPr="000F0592">
        <w:rPr>
          <w:rStyle w:val="StyleUnderline"/>
        </w:rPr>
        <w:t xml:space="preserve"> pulp and paper increased by a factor of three.</w:t>
      </w:r>
      <w:r>
        <w:rPr>
          <w:rStyle w:val="StyleUnderline"/>
        </w:rPr>
        <w:t xml:space="preserve"> </w:t>
      </w:r>
      <w:r>
        <w:t xml:space="preserve">Global demand for paper is rising steadily. What happens if the timber that serves as a raw material for paper (i.e., forests) does not grow at the same rate? The forests of the world will decline. And that is exactly what is happening today. What happens if groundwater is pumped up at a faster pace than the pace at which fallen rain permeates the ground and accumulates underground? Groundwater will be depleted, and no more will be available. And that is exactly what is happening around the world today. The Earth is finite. </w:t>
      </w:r>
      <w:r w:rsidRPr="000F0592">
        <w:rPr>
          <w:rStyle w:val="StyleUnderline"/>
        </w:rPr>
        <w:t>Our economic activities can only continue to the extent that they are within the limits that can be supported by the Earth. Already, today, however, our economy is exceeding the limits that can be supported by the Earth</w:t>
      </w:r>
      <w:r>
        <w:t xml:space="preserve">. Even so, we are still trying to grow the economy. There is a fascinating indicator called the "ecological footprint." It calculates the total land area required </w:t>
      </w:r>
      <w:proofErr w:type="gramStart"/>
      <w:r>
        <w:t>in order to</w:t>
      </w:r>
      <w:proofErr w:type="gramEnd"/>
      <w:r>
        <w:t xml:space="preserve"> provide resources such as the food, timber, fish, and urban land needed in the world, and to absorb the carbon dioxide emitted from human activities. If we compare this indicator to the amounts of land area that we are </w:t>
      </w:r>
      <w:proofErr w:type="gramStart"/>
      <w:r>
        <w:t>actually able</w:t>
      </w:r>
      <w:proofErr w:type="gramEnd"/>
      <w:r>
        <w:t xml:space="preserve"> to use, we can understand the relationship between what humanity is demanding of the Earth, and what the Earth is capable of providing. At present, </w:t>
      </w:r>
      <w:r w:rsidRPr="000F0592">
        <w:rPr>
          <w:rStyle w:val="StyleUnderline"/>
        </w:rPr>
        <w:t xml:space="preserve">the resources of one-and-a-half Earths would be required to sustainably produce </w:t>
      </w:r>
      <w:proofErr w:type="gramStart"/>
      <w:r w:rsidRPr="000F0592">
        <w:rPr>
          <w:rStyle w:val="StyleUnderline"/>
        </w:rPr>
        <w:t>all of</w:t>
      </w:r>
      <w:proofErr w:type="gramEnd"/>
      <w:r w:rsidRPr="000F0592">
        <w:rPr>
          <w:rStyle w:val="StyleUnderline"/>
        </w:rPr>
        <w:t xml:space="preserve"> the resources required by humanity</w:t>
      </w:r>
      <w:r>
        <w:t xml:space="preserve">, </w:t>
      </w:r>
      <w:r w:rsidRPr="000F0592">
        <w:rPr>
          <w:rStyle w:val="StyleUnderline"/>
        </w:rPr>
        <w:t>and to absorb the carbon dioxide emitted by human activities</w:t>
      </w:r>
      <w:r>
        <w:t xml:space="preserve">. One Earth is not enough. </w:t>
      </w:r>
      <w:r w:rsidRPr="00443891">
        <w:rPr>
          <w:b/>
        </w:rPr>
        <w:t>(Graph Redacted)</w:t>
      </w:r>
      <w:r>
        <w:rPr>
          <w:b/>
        </w:rPr>
        <w:t xml:space="preserve"> </w:t>
      </w:r>
      <w:r>
        <w:t>It is not even sustainable to continue economic activities on the scale they are occurring now. No one can question the fact, therefore, that continued economic growth is not sustainable. "I would accept the possibility of infinite growth in the economy on the day that one of my economist colleagues could demonstrate that Earth itself could grow at a commensurate rate." Herman Daly (Former Senior Economist for the World Bank)</w:t>
      </w:r>
    </w:p>
    <w:p w14:paraId="31190066" w14:textId="77777777" w:rsidR="00A53FB2" w:rsidRDefault="00A53FB2" w:rsidP="00A53FB2"/>
    <w:p w14:paraId="2731066C" w14:textId="77777777" w:rsidR="00A53FB2" w:rsidRDefault="00A53FB2" w:rsidP="00A53FB2">
      <w:pPr>
        <w:pStyle w:val="Heading4"/>
      </w:pPr>
      <w:r>
        <w:t xml:space="preserve">Resource depletion in </w:t>
      </w:r>
      <w:proofErr w:type="gramStart"/>
      <w:r>
        <w:t>growth oriented</w:t>
      </w:r>
      <w:proofErr w:type="gramEnd"/>
      <w:r>
        <w:t xml:space="preserve"> economies makes growth unsustainable</w:t>
      </w:r>
    </w:p>
    <w:p w14:paraId="1ED02E02" w14:textId="77777777" w:rsidR="00A53FB2" w:rsidRDefault="00A53FB2" w:rsidP="00A53FB2">
      <w:proofErr w:type="spellStart"/>
      <w:r w:rsidRPr="006A7CBB">
        <w:rPr>
          <w:rStyle w:val="Style13ptBold"/>
        </w:rPr>
        <w:t>Cazzolla</w:t>
      </w:r>
      <w:proofErr w:type="spellEnd"/>
      <w:r w:rsidRPr="006A7CBB">
        <w:rPr>
          <w:rStyle w:val="Style13ptBold"/>
        </w:rPr>
        <w:t xml:space="preserve"> </w:t>
      </w:r>
      <w:proofErr w:type="spellStart"/>
      <w:r w:rsidRPr="006A7CBB">
        <w:rPr>
          <w:rStyle w:val="Style13ptBold"/>
        </w:rPr>
        <w:t>Gatti</w:t>
      </w:r>
      <w:proofErr w:type="spellEnd"/>
      <w:r w:rsidRPr="006A7CBB">
        <w:rPr>
          <w:rStyle w:val="Style13ptBold"/>
        </w:rPr>
        <w:t xml:space="preserve"> 1</w:t>
      </w:r>
      <w:r>
        <w:rPr>
          <w:rStyle w:val="Style13ptBold"/>
        </w:rPr>
        <w:t>6</w:t>
      </w:r>
      <w:r>
        <w:t xml:space="preserve"> ( Roberto </w:t>
      </w:r>
      <w:proofErr w:type="spellStart"/>
      <w:r>
        <w:t>Cazzolla</w:t>
      </w:r>
      <w:proofErr w:type="spellEnd"/>
      <w:r>
        <w:t xml:space="preserve"> </w:t>
      </w:r>
      <w:proofErr w:type="spellStart"/>
      <w:r>
        <w:t>Gatti</w:t>
      </w:r>
      <w:proofErr w:type="spellEnd"/>
      <w:r>
        <w:t xml:space="preserve"> is an Italian environmental and evolutionary biologist, and biodiversity researcher who studies the evolution and the ecology of life on Earth, National Research Tomsk University, “Western lifestyle spells the end of biodiversity”, </w:t>
      </w:r>
      <w:hyperlink r:id="rId12" w:history="1">
        <w:r w:rsidRPr="00706E59">
          <w:rPr>
            <w:rStyle w:val="Hyperlink"/>
          </w:rPr>
          <w:t>https://phys.org/news/2016-04-western-lifestyle-biodiversity.html</w:t>
        </w:r>
      </w:hyperlink>
      <w:r>
        <w:t>, 4-5-16)//DT</w:t>
      </w:r>
    </w:p>
    <w:p w14:paraId="3381D539" w14:textId="77777777" w:rsidR="00A53FB2" w:rsidRDefault="00A53FB2" w:rsidP="00A53FB2">
      <w:r>
        <w:t xml:space="preserve">Contrary to what many economists suggest, </w:t>
      </w:r>
      <w:r w:rsidRPr="00E559EE">
        <w:rPr>
          <w:rStyle w:val="StyleUnderline"/>
        </w:rPr>
        <w:t>development is not always good for nature</w:t>
      </w:r>
      <w:r>
        <w:t xml:space="preserve">, a biologist at Tomsk State University argues. </w:t>
      </w:r>
      <w:r w:rsidRPr="00E559EE">
        <w:rPr>
          <w:rStyle w:val="StyleUnderline"/>
        </w:rPr>
        <w:t>It is broadly accepted that biodiversity and the ecosystem are both fundamental to sustaining humanity and life on Earth</w:t>
      </w:r>
      <w:r>
        <w:t xml:space="preserve">, but in recent centuries, </w:t>
      </w:r>
      <w:r w:rsidRPr="00E559EE">
        <w:rPr>
          <w:rStyle w:val="StyleUnderline"/>
        </w:rPr>
        <w:t>they have been subject to heavy pressures due to overexploitation</w:t>
      </w:r>
      <w:r>
        <w:t>. Environmental protection is also raising concerns because of our improved understanding of the interconnections between human wellness and ecosystem health. "The problem is that</w:t>
      </w:r>
      <w:r w:rsidRPr="00DA5F98">
        <w:rPr>
          <w:rStyle w:val="StyleUnderline"/>
        </w:rPr>
        <w:t>, even if the will to follow a sustainable lifestyle in Western countries is increasing, many developing countries are experiencing economic growth, which threatens to subject their environments to overexploitation</w:t>
      </w:r>
      <w:r>
        <w:t xml:space="preserve">," writes Roberto </w:t>
      </w:r>
      <w:proofErr w:type="spellStart"/>
      <w:r>
        <w:t>Cazzolla</w:t>
      </w:r>
      <w:proofErr w:type="spellEnd"/>
      <w:r>
        <w:t xml:space="preserve"> </w:t>
      </w:r>
      <w:proofErr w:type="spellStart"/>
      <w:r>
        <w:t>Gatti</w:t>
      </w:r>
      <w:proofErr w:type="spellEnd"/>
      <w:r>
        <w:t xml:space="preserve">, associate professor in ecology and biodiversity at Tomsk State University in "Trends in human development and environmental protection," a paper published in the International Journal of Environmental Studies. This could be a catastrophe for the planet. </w:t>
      </w:r>
      <w:r w:rsidRPr="00DA5F98">
        <w:rPr>
          <w:rStyle w:val="StyleUnderline"/>
        </w:rPr>
        <w:t>This study compares the trends seen in the Living Planet Index (LPI) and the Human Development Index (HDI) and applies an economic-ecologic historical analysis.</w:t>
      </w:r>
      <w:r>
        <w:t xml:space="preserve"> The TSU </w:t>
      </w:r>
      <w:r w:rsidRPr="00DA5F98">
        <w:rPr>
          <w:rStyle w:val="StyleUnderline"/>
        </w:rPr>
        <w:t>ecologist suggests that societies follow common development patterns as they move from an indigenous lifestyle to an undeveloped society before entering a transitional phase as they move toward a developed state. As they go through this process, each society exploits local, regional and sometimes global natural resources to nourish its economic growth.</w:t>
      </w:r>
      <w:r>
        <w:rPr>
          <w:rStyle w:val="StyleUnderline"/>
        </w:rPr>
        <w:t xml:space="preserve"> </w:t>
      </w:r>
      <w:r>
        <w:t xml:space="preserve">"Today, we can see that higher-latitude countries populated by 2 billion people consume their entire environmental capital in one year, while lower-latitude countries that are home to more than 5 billion people are depleting resources at a growing rate that will in a few years catch up with Western levels," </w:t>
      </w:r>
      <w:proofErr w:type="spellStart"/>
      <w:r>
        <w:t>Cazzolla</w:t>
      </w:r>
      <w:proofErr w:type="spellEnd"/>
      <w:r>
        <w:t xml:space="preserve"> </w:t>
      </w:r>
      <w:proofErr w:type="spellStart"/>
      <w:r>
        <w:t>Gatti</w:t>
      </w:r>
      <w:proofErr w:type="spellEnd"/>
      <w:r>
        <w:t xml:space="preserve"> says. "If developing countries do not implement strategies to skip this 'intermediate' stage of natural resource overuse during the intense growth phase, the Earth's systems will not be able to support the global biodiversity and ecosystems that sustain humanity. </w:t>
      </w:r>
      <w:r w:rsidRPr="00DA5F98">
        <w:rPr>
          <w:rStyle w:val="StyleUnderline"/>
        </w:rPr>
        <w:t>The planet is facing a series of challenges that could lead to a significant loss of ecosystem integrity. These challenges are caused by human demand, natural resource and space use</w:t>
      </w:r>
      <w:r>
        <w:t xml:space="preserve">. The recent agreement signed at the United Nations climate summit in Paris (December 2015) has been hailed as historic, ground-breaking and unprecedented. However, the targets it sets seem so ambitious that many climate analysts do not believe they will have any impact on the current climatic situation. This agreement aims to limit temperature increases to a level below 2° C, above pre-industrial levels, and recognizes that avoiding 1.5° C of warming "would significantly reduce the risks and impacts of climate change." Unfortunately, participating countries' emissions reduction commitments are not sufficient to achieve these targets and it seems impossible to avoid the 1.5°C limit without development of "negative emissions," such as absorbing carbon dioxide out of the air using </w:t>
      </w:r>
      <w:r w:rsidRPr="00DA5F98">
        <w:rPr>
          <w:rStyle w:val="StyleUnderline"/>
        </w:rPr>
        <w:t>technologies that are still at worst unavailable and at best ineffective.</w:t>
      </w:r>
      <w:r>
        <w:rPr>
          <w:rStyle w:val="StyleUnderline"/>
        </w:rPr>
        <w:t xml:space="preserve"> </w:t>
      </w:r>
      <w:r>
        <w:t xml:space="preserve">"In addition to climate change, </w:t>
      </w:r>
      <w:r w:rsidRPr="00DA5F98">
        <w:rPr>
          <w:rStyle w:val="StyleUnderline"/>
        </w:rPr>
        <w:t>the major cause of the reduction in biodiversity we have seen in recent times is the associated rates of habitat destruction and degradation</w:t>
      </w:r>
      <w:r>
        <w:t xml:space="preserve">. Over half of the estimated original extent of temperate broadleaf forests had already been converted to agriculture, forest plantations and urban areas by 1950," </w:t>
      </w:r>
      <w:proofErr w:type="spellStart"/>
      <w:r>
        <w:t>Cazzolla</w:t>
      </w:r>
      <w:proofErr w:type="spellEnd"/>
      <w:r>
        <w:t xml:space="preserve"> </w:t>
      </w:r>
      <w:proofErr w:type="spellStart"/>
      <w:r>
        <w:t>Gatti</w:t>
      </w:r>
      <w:proofErr w:type="spellEnd"/>
      <w:r>
        <w:t xml:space="preserve"> writes. "In contrast, deforestation and land-use change accelerated in the tropics after 1950. </w:t>
      </w:r>
      <w:r w:rsidRPr="00DA5F98">
        <w:rPr>
          <w:rStyle w:val="StyleUnderline"/>
        </w:rPr>
        <w:t>Freshwater ecosystem exploitation has moved well beyond levels that can be sustained, even at current demand</w:t>
      </w:r>
      <w:r>
        <w:t xml:space="preserve">. Moreover, forecasts suggest that </w:t>
      </w:r>
      <w:r w:rsidRPr="00DA5F98">
        <w:rPr>
          <w:rStyle w:val="StyleUnderline"/>
        </w:rPr>
        <w:t>demand for water will continue to rise globall</w:t>
      </w:r>
      <w:r>
        <w:t xml:space="preserve">y. Add to this the impact of the increasing global demand for palm oil products, which continues to be a key factor behind the recent dramatic decline in forest cover in Southeast Asia," </w:t>
      </w:r>
      <w:proofErr w:type="spellStart"/>
      <w:r>
        <w:t>Gatti</w:t>
      </w:r>
      <w:proofErr w:type="spellEnd"/>
      <w:r>
        <w:t xml:space="preserve"> says. "Data suggests that </w:t>
      </w:r>
      <w:r w:rsidRPr="00DA5F98">
        <w:rPr>
          <w:rStyle w:val="StyleUnderline"/>
        </w:rPr>
        <w:t>two orangutan species have already undergone a tenfold decrease in population size over the 20th century and many populations are now at very low numbers. Looking at the marine environment, the high demand for fish and fish products combined with overcapacity in the global fishing fleet and inefficient fishing techniques have led to massive overfishing."</w:t>
      </w:r>
      <w:r>
        <w:t xml:space="preserve"> This alarming study suggests that </w:t>
      </w:r>
      <w:r w:rsidRPr="00DA5F98">
        <w:rPr>
          <w:rStyle w:val="StyleUnderline"/>
        </w:rPr>
        <w:t>societies seem to follow common development patterns and few countries are currently living sustainably, with the majority overexploiting natural resources and ecosystems. This is fundamentally unsustainable and there is no end in sight</w:t>
      </w:r>
      <w:r>
        <w:t>. Moving away from this will be anything but painless. In coming years, 5 to 7 billion people will follow the global patterns described in this study, and ecosystems and biodiversity will continue to be subjected to a high level of stress with no assurance of resilience.</w:t>
      </w:r>
    </w:p>
    <w:p w14:paraId="16DDC506" w14:textId="77777777" w:rsidR="00A53FB2" w:rsidRDefault="00A53FB2" w:rsidP="00A53FB2"/>
    <w:p w14:paraId="54DC3E70" w14:textId="0D4F2DEF" w:rsidR="00A53FB2" w:rsidRDefault="00922815" w:rsidP="00A53FB2">
      <w:pPr>
        <w:pStyle w:val="Heading3"/>
      </w:pPr>
      <w:r>
        <w:t>Austerity</w:t>
      </w:r>
    </w:p>
    <w:p w14:paraId="20541E90" w14:textId="77777777" w:rsidR="00A53FB2" w:rsidRDefault="00A53FB2" w:rsidP="00A53FB2"/>
    <w:p w14:paraId="562545EA" w14:textId="77777777" w:rsidR="00A53FB2" w:rsidRDefault="00A53FB2" w:rsidP="00A53FB2">
      <w:pPr>
        <w:pStyle w:val="Heading4"/>
      </w:pPr>
      <w:r>
        <w:t xml:space="preserve">Growth unsustainable – no top down reforms solve; stimulus, austerity measures, </w:t>
      </w:r>
      <w:proofErr w:type="spellStart"/>
      <w:r>
        <w:t>etc</w:t>
      </w:r>
      <w:proofErr w:type="spellEnd"/>
    </w:p>
    <w:p w14:paraId="6EF80669" w14:textId="77777777" w:rsidR="00A53FB2" w:rsidRPr="005C548D" w:rsidRDefault="00A53FB2" w:rsidP="00A53FB2">
      <w:r w:rsidRPr="005C548D">
        <w:rPr>
          <w:rStyle w:val="Style13ptBold"/>
        </w:rPr>
        <w:t>Pollard 16</w:t>
      </w:r>
      <w:r>
        <w:t xml:space="preserve"> (Dave Pollard, Dave Pollard retired from paid work in 2010, after 35 years as an advisor to small enterprises, with a focus on sustainability, innovation, and understanding complexity. He is a long-time student of our culture and its systems, of history and of how the world really works, and has authored the blog How to Save the World for over twelve years. His book Finding the Sweet Spot: The Natural Entrepreneur’s Guide to Responsible, Sustainable, Joyful Work, was published by Chelsea Green in 2008. He is one of the authors of Group Works: A Pattern Language for Bringing Life to Meetings and Other Gatherings, published in 2012. He is a member of the international Transition movement, the Communities movement and the Sharing Economy movement, and is a regular writer for the deep ecology magazine Shift. He is working on a collection of short stories about the world two millennia from now. He lives on Bowen Island, Canada, A Complex Predicament: How Our Energy, Economic and Ecological Systems are Connected, </w:t>
      </w:r>
      <w:hyperlink r:id="rId13" w:history="1">
        <w:r w:rsidRPr="00706E59">
          <w:rPr>
            <w:rStyle w:val="Hyperlink"/>
          </w:rPr>
          <w:t>http://howtosavetheworld.ca/2016/06/01/a-complex-predicament-how-our-energy-economic-and-ecological-systems-are-connected-repost/</w:t>
        </w:r>
      </w:hyperlink>
      <w:r>
        <w:t>, 6/1/2016)//DT</w:t>
      </w:r>
    </w:p>
    <w:p w14:paraId="3C1AD345" w14:textId="77777777" w:rsidR="00A53FB2" w:rsidRDefault="00A53FB2" w:rsidP="00A53FB2">
      <w:r w:rsidRPr="009437C8">
        <w:t xml:space="preserve">It is hard to explain why the </w:t>
      </w:r>
      <w:r w:rsidRPr="009A3865">
        <w:rPr>
          <w:rStyle w:val="StyleUnderline"/>
        </w:rPr>
        <w:t xml:space="preserve">Ponzi scheme that </w:t>
      </w:r>
      <w:proofErr w:type="gramStart"/>
      <w:r w:rsidRPr="009A3865">
        <w:rPr>
          <w:rStyle w:val="StyleUnderline"/>
        </w:rPr>
        <w:t>is our modern growth-dependent industrial economic system</w:t>
      </w:r>
      <w:proofErr w:type="gramEnd"/>
      <w:r w:rsidRPr="009A3865">
        <w:rPr>
          <w:rStyle w:val="StyleUnderline"/>
        </w:rPr>
        <w:t xml:space="preserve"> is unsustainable. It’s all really about faith in the value of money. And on the </w:t>
      </w:r>
      <w:proofErr w:type="gramStart"/>
      <w:r w:rsidRPr="009A3865">
        <w:rPr>
          <w:rStyle w:val="StyleUnderline"/>
        </w:rPr>
        <w:t>surface</w:t>
      </w:r>
      <w:proofErr w:type="gramEnd"/>
      <w:r w:rsidRPr="009A3865">
        <w:rPr>
          <w:rStyle w:val="StyleUnderline"/>
        </w:rPr>
        <w:t xml:space="preserve"> it seems to be holding: Governments and corporations, working together, have been able to suppress interest rates to near-zero levels for more than a decade now. The banks and institutional investors don’t need high interest rates when they can make greater profits through a combination of high user fees, arbitrage, hedged speculation, the sale of high-risk bundled ‘investments’ to unwary investors, usurious credit card and poor-credit interest rates, and foreclosures – and be bailed out by their government friends with taxpayer money when their investments go bad. They also lie about real rates of inflation and unemployment to suppress citizen dissatisfaction about the true state of the economy.</w:t>
      </w:r>
      <w:r>
        <w:rPr>
          <w:rStyle w:val="StyleUnderline"/>
        </w:rPr>
        <w:t xml:space="preserve"> </w:t>
      </w:r>
      <w:r w:rsidRPr="009437C8">
        <w:t xml:space="preserve">The Australian group Doing It Ourselves have put together a terrific 12-minute explanation of why and how our </w:t>
      </w:r>
      <w:r w:rsidRPr="009A3865">
        <w:rPr>
          <w:rStyle w:val="StyleUnderline"/>
        </w:rPr>
        <w:t>economic system is dependent on perpetually-accelerating growth and commensurate levels of debt – and on our faith that that is possible</w:t>
      </w:r>
      <w:r w:rsidRPr="009437C8">
        <w:t xml:space="preserve">. That </w:t>
      </w:r>
      <w:r w:rsidRPr="009437C8">
        <w:rPr>
          <w:rStyle w:val="StyleUnderline"/>
        </w:rPr>
        <w:t xml:space="preserve">growth cannot continue because the remaining energy and resource supplies of our planet are becoming exponentially more expensive, and because the current staggering levels of debt – government, corporate, mortgages and other personal debt – can only be repaid </w:t>
      </w:r>
      <w:proofErr w:type="gramStart"/>
      <w:r w:rsidRPr="009437C8">
        <w:rPr>
          <w:rStyle w:val="StyleUnderline"/>
        </w:rPr>
        <w:t>as long as</w:t>
      </w:r>
      <w:proofErr w:type="gramEnd"/>
      <w:r w:rsidRPr="009437C8">
        <w:rPr>
          <w:rStyle w:val="StyleUnderline"/>
        </w:rPr>
        <w:t xml:space="preserve"> land and other prices keep going up, and incomes and borrowing capacity combined keeps rising to make the payments on those debts possible (and as long as interest rates remain very low).</w:t>
      </w:r>
      <w:r w:rsidRPr="009437C8">
        <w:t xml:space="preserve"> When this </w:t>
      </w:r>
      <w:r w:rsidRPr="009437C8">
        <w:rPr>
          <w:rStyle w:val="StyleUnderline"/>
        </w:rPr>
        <w:t>capacity peaks</w:t>
      </w:r>
      <w:r w:rsidRPr="009437C8">
        <w:t xml:space="preserve"> – and Nicole Foss and her Automatic Earth colleagues have eloquently argued it already has – b</w:t>
      </w:r>
      <w:r w:rsidRPr="009437C8">
        <w:rPr>
          <w:rStyle w:val="StyleUnderline"/>
        </w:rPr>
        <w:t>uying freezes up, housing and investment values commensurately tumble, lost collateral means a plunge in available credit and an explosion of foreclosures, margin calls and debt repayment demands, falling sales, layoffs, and defaults, to the point that a positive-feedback-loop – a chronic deflationary spiral – kicks in.</w:t>
      </w:r>
      <w:r w:rsidRPr="009437C8">
        <w:t xml:space="preserve"> Japan has been suffering from this for two decades, and most Western nations are poised for a similar collapse – starting with the current fall into poverty of most of the middle class. To get an idea of what this means, consider that the median household net worth in real currency in most Western nations is not significantly different from what it was in the 1940s, before the Ponzi scheme and the era of cheap money began – that is, a net worth essentially not much more than zero. </w:t>
      </w:r>
      <w:proofErr w:type="gramStart"/>
      <w:r w:rsidRPr="009437C8">
        <w:t>All of</w:t>
      </w:r>
      <w:proofErr w:type="gramEnd"/>
      <w:r w:rsidRPr="009437C8">
        <w:t xml:space="preserve"> the increase in apparent affluence – owning instead of renting, much larger average homes, two cars per family, more expensive ‘average’ cars, more clothes, more energy use, more stuff of every kind – has been borrowed, in the expectation that all these debts can and will be repaid. How? By whom? We dare not ask, because the answer is, nobody knows. We just keep hoping against hope that growth can continue forever, real incomes will rise, more efficiency will keep prices down and profits rising, more cheap energy will be found, our pension investments will keep rising in value, and someone will be willing to offer us more for our home than we paid for it, so we have more collateral to borrow even more against. The Great Depression and the Recession of 2008 are just two indications of what happens when we realize this is not sustainable. Advocates of “austerity” claim that theirs is a response to this unsustainability. But history has shown </w:t>
      </w:r>
      <w:r w:rsidRPr="009437C8">
        <w:rPr>
          <w:rStyle w:val="StyleUnderline"/>
        </w:rPr>
        <w:t xml:space="preserve">that austerity programs simply precipitate collapse </w:t>
      </w:r>
      <w:proofErr w:type="gramStart"/>
      <w:r w:rsidRPr="009437C8">
        <w:rPr>
          <w:rStyle w:val="StyleUnderline"/>
        </w:rPr>
        <w:t>faster, and</w:t>
      </w:r>
      <w:proofErr w:type="gramEnd"/>
      <w:r w:rsidRPr="009437C8">
        <w:rPr>
          <w:rStyle w:val="StyleUnderline"/>
        </w:rPr>
        <w:t xml:space="preserve"> place the entire burden for it on the poor, disadvantaged, ill and unemployed. That’s why progressives keep arguing for “stimulus” programs that crank up the illusory growth machine even more. But when the stimulus amounts to just printing of more money, most of which ends up in the pockets of the bankers and the already-rich, it is just an acceleration of the unsustainable, and will inevitably lead to even more spectacular collapse and greater suffering for all.</w:t>
      </w:r>
      <w:r>
        <w:rPr>
          <w:rStyle w:val="StyleUnderline"/>
        </w:rPr>
        <w:t xml:space="preserve"> </w:t>
      </w:r>
      <w:proofErr w:type="gramStart"/>
      <w:r w:rsidRPr="009437C8">
        <w:t>A number of</w:t>
      </w:r>
      <w:proofErr w:type="gramEnd"/>
      <w:r w:rsidRPr="009437C8">
        <w:t xml:space="preserve"> “third options” to prevent economic collapse have been proffered. </w:t>
      </w:r>
      <w:r w:rsidRPr="009437C8">
        <w:rPr>
          <w:rStyle w:val="StyleUnderline"/>
        </w:rPr>
        <w:t>A transition to a steady-state economy</w:t>
      </w:r>
      <w:r w:rsidRPr="009437C8">
        <w:t xml:space="preserve">, coupled with a large-scale re-localization to a world of more self-sufficient communities producing more themselves, living within their means, and hence more resilient to collapse, is the most popular of these options. If our economic system were not global, and was simple, with a few people controlling the whole economy, this </w:t>
      </w:r>
      <w:r w:rsidRPr="009437C8">
        <w:rPr>
          <w:rStyle w:val="StyleUnderline"/>
        </w:rPr>
        <w:t xml:space="preserve">might be feasible. But we live in a staggeringly complex, global economic system with no one in control, not even in individual countries with autocratic regimes. The “market” determines and affects our economic actions, and it is the product of </w:t>
      </w:r>
      <w:proofErr w:type="gramStart"/>
      <w:r w:rsidRPr="009437C8">
        <w:rPr>
          <w:rStyle w:val="StyleUnderline"/>
        </w:rPr>
        <w:t>all of</w:t>
      </w:r>
      <w:proofErr w:type="gramEnd"/>
      <w:r w:rsidRPr="009437C8">
        <w:rPr>
          <w:rStyle w:val="StyleUnderline"/>
        </w:rPr>
        <w:t xml:space="preserve"> our activities, and cannot be stewarded to some idealistic, better economic reality, even if we could agree on what that would look like</w:t>
      </w:r>
      <w:r w:rsidRPr="009437C8">
        <w:t xml:space="preserve">. Billions of people </w:t>
      </w:r>
      <w:r w:rsidRPr="009437C8">
        <w:rPr>
          <w:rStyle w:val="StyleUnderline"/>
        </w:rPr>
        <w:t>in struggling nations want an economic life like that of the wealthy</w:t>
      </w:r>
      <w:r w:rsidRPr="009437C8">
        <w:t xml:space="preserve"> in Western nations, and they </w:t>
      </w:r>
      <w:r w:rsidRPr="009437C8">
        <w:rPr>
          <w:rStyle w:val="StyleUnderline"/>
        </w:rPr>
        <w:t>will act in accordance with that desire, regardless of what we, or their governments, seek to impose on them. It is our nature to attend to the needs of the moment, to seek short-term betterment for ourselves and those we love, and to hope that future generations will be able to do likewise, even when faced with growing evidence they will not.</w:t>
      </w:r>
      <w:r>
        <w:rPr>
          <w:rStyle w:val="StyleUnderline"/>
        </w:rPr>
        <w:t xml:space="preserve"> </w:t>
      </w:r>
      <w:r w:rsidRPr="009437C8">
        <w:rPr>
          <w:rStyle w:val="StyleUnderline"/>
        </w:rPr>
        <w:t>Top-down reform of our economic system cannot succeed</w:t>
      </w:r>
      <w:r w:rsidRPr="009437C8">
        <w:t xml:space="preserve"> for the same reason top-down climate change prevention has not and will not succeed. </w:t>
      </w:r>
      <w:r w:rsidRPr="009437C8">
        <w:rPr>
          <w:rStyle w:val="StyleUnderline"/>
        </w:rPr>
        <w:t>No one is in control of large complex global systems</w:t>
      </w:r>
      <w:r w:rsidRPr="009437C8">
        <w:t>. It is not the evil rich or evil corporations driving us to collapse. It is the ever-evolving systems in which we all participate and which no one influences enough to change direction in any coherent and sustained way that determine our trajectory to collapse. We want someone to blame, and even argue that “we are the system”, and we are all to blame, but we are not. The system will take its own course, as it always has. And all signs are that the courses our energy/resource, economic and ecological/climate systems are on, lead in each case to an End Game.</w:t>
      </w:r>
    </w:p>
    <w:p w14:paraId="6C27D1E9" w14:textId="77777777" w:rsidR="00A53FB2" w:rsidRDefault="00A53FB2" w:rsidP="00A53FB2"/>
    <w:p w14:paraId="4EACBB4C" w14:textId="22A13ECD" w:rsidR="00A53FB2" w:rsidRDefault="00922815" w:rsidP="00A53FB2">
      <w:pPr>
        <w:pStyle w:val="Heading3"/>
      </w:pPr>
      <w:r>
        <w:t>Debt</w:t>
      </w:r>
    </w:p>
    <w:p w14:paraId="539A42ED" w14:textId="77777777" w:rsidR="00A53FB2" w:rsidRDefault="00A53FB2" w:rsidP="00A53FB2">
      <w:pPr>
        <w:pStyle w:val="Heading4"/>
      </w:pPr>
      <w:r>
        <w:t>Debt defaults make a collapse inevitable</w:t>
      </w:r>
    </w:p>
    <w:p w14:paraId="600662A6" w14:textId="77777777" w:rsidR="00A53FB2" w:rsidRDefault="00A53FB2" w:rsidP="00A53FB2">
      <w:r w:rsidRPr="002504E0">
        <w:rPr>
          <w:rStyle w:val="Style13ptBold"/>
        </w:rPr>
        <w:t>Reinhart 16</w:t>
      </w:r>
      <w:r>
        <w:t xml:space="preserve"> ( Carmen M. Reinhart is a Minos A. </w:t>
      </w:r>
      <w:proofErr w:type="spellStart"/>
      <w:r>
        <w:t>Zombanakis</w:t>
      </w:r>
      <w:proofErr w:type="spellEnd"/>
      <w:r>
        <w:t xml:space="preserve"> Professor of the International Financial System, Harvard Kennedy School of Government, “Will 2016 bring a wave of sovereign debt defaults?”, </w:t>
      </w:r>
      <w:hyperlink r:id="rId14" w:history="1">
        <w:r w:rsidRPr="006A7580">
          <w:rPr>
            <w:rStyle w:val="Hyperlink"/>
          </w:rPr>
          <w:t>https://www.weforum.org/agenda/2016/01/will-2016-bring-a-wave-of-sovereign-debt-defaults/</w:t>
        </w:r>
      </w:hyperlink>
      <w:r>
        <w:t>, 1-05-16)//DT</w:t>
      </w:r>
    </w:p>
    <w:p w14:paraId="7003715D" w14:textId="77777777" w:rsidR="00A53FB2" w:rsidRDefault="00A53FB2" w:rsidP="00A53FB2">
      <w:r>
        <w:t xml:space="preserve">When it comes to sovereign debt, the term </w:t>
      </w:r>
      <w:r w:rsidRPr="0018146D">
        <w:rPr>
          <w:rStyle w:val="StyleUnderline"/>
        </w:rPr>
        <w:t>“default” is often misunderstood. It almost never entails the complete and permanent repudiation of the entire stock of debt;</w:t>
      </w:r>
      <w:r>
        <w:t xml:space="preserve"> indeed, even some Czarist-era Russian bonds were eventually (if only partly) repaid after the 1917 revolution. Rather, non-payment – a “default,” according to credit-rating agencies, when it involves private creditors – </w:t>
      </w:r>
      <w:r w:rsidRPr="0018146D">
        <w:rPr>
          <w:rStyle w:val="StyleUnderline"/>
        </w:rPr>
        <w:t>typically spurs a conversation about debt restructuring, which can involve maturity extensions, coupon-payment cuts, grace periods, or face-value reduction</w:t>
      </w:r>
      <w:r>
        <w:t xml:space="preserve">s (so-called “haircuts”). If history is a guide, such conversations may be happening a lot in 2016. Like so many other features of the global economy, </w:t>
      </w:r>
      <w:r w:rsidRPr="0018146D">
        <w:rPr>
          <w:rStyle w:val="StyleUnderline"/>
        </w:rPr>
        <w:t xml:space="preserve">debt accumulation and default </w:t>
      </w:r>
      <w:proofErr w:type="gramStart"/>
      <w:r w:rsidRPr="0018146D">
        <w:rPr>
          <w:rStyle w:val="StyleUnderline"/>
        </w:rPr>
        <w:t>tends</w:t>
      </w:r>
      <w:proofErr w:type="gramEnd"/>
      <w:r w:rsidRPr="0018146D">
        <w:rPr>
          <w:rStyle w:val="StyleUnderline"/>
        </w:rPr>
        <w:t xml:space="preserve"> to occur in cycles. Since 1800, the global economy has endured several such cycles, with the share of independent countries undergoing restructuring during any given year oscillating between zero and 50% (see figure). Whereas one- and two-decade lulls in defaults are not uncommon, each quiet spell has invariably been followed by a new wave of defaults.</w:t>
      </w:r>
      <w:r>
        <w:rPr>
          <w:rStyle w:val="StyleUnderline"/>
        </w:rPr>
        <w:t xml:space="preserve"> </w:t>
      </w:r>
      <w:r>
        <w:t xml:space="preserve">The most recent default cycle includes the emerging-market debt crises of the 1980s and 1990s. Most countries resolved their external-debt problems by the mid-1990s, but a substantial share of countries in the lowest-income group remain in chronic arrears with their official creditors. </w:t>
      </w:r>
      <w:r w:rsidRPr="0018146D">
        <w:rPr>
          <w:rStyle w:val="StyleUnderline"/>
        </w:rPr>
        <w:t>Like outright default or the restructuring of debts to official creditors, such arrears are often swept under the rug, possibly because they tend to involve low-income debtors and relatively small dollar amounts. But that does not negate their eventual capacity to help spur a new round of crises, when sovereigns who never quite got a handle on their debts are, say, met with unfavorable global conditions.</w:t>
      </w:r>
      <w:r>
        <w:rPr>
          <w:rStyle w:val="StyleUnderline"/>
        </w:rPr>
        <w:t xml:space="preserve"> </w:t>
      </w:r>
      <w:r>
        <w:t xml:space="preserve">And, indeed, global economic conditions – such as commodity-price fluctuations and changes in interest rates by major economic powers such as the United States or China – play a major role in precipitating sovereign-debt crises. As my recent work with Vincent Reinhart and Christoph </w:t>
      </w:r>
      <w:proofErr w:type="spellStart"/>
      <w:r>
        <w:t>Trebesch</w:t>
      </w:r>
      <w:proofErr w:type="spellEnd"/>
      <w:r>
        <w:t xml:space="preserve"> reveals, peaks and troughs in the international capital-flow cycle are especially dangerous, with defaults proliferating at the end of a capital-inflow bonanza. 160105-countries default sovereign debt Reinhart and Rogoff </w:t>
      </w:r>
      <w:proofErr w:type="gramStart"/>
      <w:r>
        <w:t>As</w:t>
      </w:r>
      <w:proofErr w:type="gramEnd"/>
      <w:r>
        <w:t xml:space="preserve"> 2016 begins, there are </w:t>
      </w:r>
      <w:r w:rsidRPr="0018146D">
        <w:rPr>
          <w:rStyle w:val="StyleUnderline"/>
        </w:rPr>
        <w:t>clear signs of serious debt/default squalls on the horizon. We can already see the first white-capped waves.</w:t>
      </w:r>
      <w:r>
        <w:t xml:space="preserve"> For some sovereigns, the main problem stems from internal debt dynamics. Ukraine’s situation is certainly precarious, though, given its unique drivers, it is probably best not to draw broader conclusions from its trajectory. Greece’s situation, by contrast, is all too familiar. </w:t>
      </w:r>
      <w:r w:rsidRPr="0018146D">
        <w:rPr>
          <w:rStyle w:val="StyleUnderline"/>
        </w:rPr>
        <w:t>The government continued to accumulate debt until the burden was no longer sustainable</w:t>
      </w:r>
      <w:r>
        <w:t xml:space="preserve">. When the evidence of these excesses became overwhelming, new credit stopped flowing, making it impossible to service existing debts. Last July, in highly charged negotiations with its official creditors – the European Commission, the European Central Bank, and the International Monetary Fund – </w:t>
      </w:r>
      <w:r w:rsidRPr="0018146D">
        <w:rPr>
          <w:rStyle w:val="StyleUnderline"/>
        </w:rPr>
        <w:t>Greece defaulted on its obligations to the IMF</w:t>
      </w:r>
      <w:r>
        <w:t xml:space="preserve">. That makes Greece the first – and, so far, the only – advanced economy ever to do so. But, as is so often the case, what happened was not a complete default so much as a step toward a new deal. Greece’s European partners eventually agreed to provide additional financial support, in exchange for a pledge from Greek Prime Minister Alexis Tsipras’s government to implement difficult structural reforms and deep budget cuts. </w:t>
      </w:r>
      <w:r w:rsidRPr="002504E0">
        <w:rPr>
          <w:rStyle w:val="StyleUnderline"/>
        </w:rPr>
        <w:t>Unfortunately, it seems that these measures did not so much resolve the Greek debt crisis as delay it.</w:t>
      </w:r>
      <w:r>
        <w:rPr>
          <w:rStyle w:val="StyleUnderline"/>
        </w:rPr>
        <w:t xml:space="preserve"> </w:t>
      </w:r>
      <w:r>
        <w:t xml:space="preserve">Another economy in </w:t>
      </w:r>
      <w:proofErr w:type="gramStart"/>
      <w:r>
        <w:t>serious danger</w:t>
      </w:r>
      <w:proofErr w:type="gramEnd"/>
      <w:r>
        <w:t xml:space="preserve"> is the Commonwealth of Puerto Rico, which urgently needs a comprehensive restructuring of its $73 billion in sovereign debt. Recent agreements to restructure some debt are just the beginning; in fact, they are not even adequate to rule out an outright default. It should be noted, however, that while such a “credit event” would obviously be a big problem, creditors may be overstating its potential external impacts. They like to warn that although Puerto Rico is a commonwealth, not a state, its failure to service its debts would set a bad precedent for US states and municipalities. But that precedent was set a long time ago. In the 1840s, nine US states stopped servicing their debts. Some eventually settled at full value; others did so at a discount; and several more repudiated a portion of their debt altogether. In the 1870s, another round of defaults engulfed 11 states. West Virginia’s bout of default and restructuring lasted until 1919. </w:t>
      </w:r>
      <w:r w:rsidRPr="002504E0">
        <w:rPr>
          <w:rStyle w:val="StyleUnderline"/>
        </w:rPr>
        <w:t>Some of the biggest risks lie in the emerging economies, which are suffering primarily from a sea change in the global economic environment. During China’s infrastructure boom, it was importing huge volumes of commodities, pushing up their prices and, in turn, growth in the world’s commodity exporters, including large emerging economies like Brazil. Add to that increased lending from China and huge capital inflows propelled by low US interest rates, and the emerging economies were thriving. The global economic crisis of 2008-2009 disrupted, but did not derail, this rapid growth, and emerging economies enjoyed an unusually crisis-free decade until early 2013.</w:t>
      </w:r>
      <w:r>
        <w:rPr>
          <w:rStyle w:val="StyleUnderline"/>
        </w:rPr>
        <w:t xml:space="preserve"> </w:t>
      </w:r>
      <w:r>
        <w:t xml:space="preserve">But the US Federal Reserve’s move to increase interest rates, together with slowing growth (and, in turn, investment) in China and collapsing oil and commodity prices, has brought the capital inflow bonanza to a halt. Lately, many emerging-market currencies have slid sharply, increasing the cost of servicing external dollar debts. </w:t>
      </w:r>
      <w:r w:rsidRPr="002504E0">
        <w:rPr>
          <w:rStyle w:val="StyleUnderline"/>
        </w:rPr>
        <w:t>Export and public-sector revenues have declined, giving way to widening current-account and fiscal deficits. Growth and investment have slowed almost across the board.</w:t>
      </w:r>
      <w:r>
        <w:rPr>
          <w:rStyle w:val="StyleUnderline"/>
        </w:rPr>
        <w:t xml:space="preserve"> </w:t>
      </w:r>
      <w:r>
        <w:t xml:space="preserve">From a historical perspective, the emerging economies seem to be headed toward a major crisis. Of course, they may prove more resilient than their predecessors. But we shouldn’t count on it. </w:t>
      </w:r>
    </w:p>
    <w:p w14:paraId="4F20EEAD" w14:textId="770CB148" w:rsidR="00A53FB2" w:rsidRDefault="00922815" w:rsidP="00A53FB2">
      <w:pPr>
        <w:pStyle w:val="Heading3"/>
      </w:pPr>
      <w:r>
        <w:t>Warming/Biosphere</w:t>
      </w:r>
    </w:p>
    <w:p w14:paraId="3D714049" w14:textId="77777777" w:rsidR="00A53FB2" w:rsidRDefault="00A53FB2" w:rsidP="00A53FB2">
      <w:pPr>
        <w:pStyle w:val="Heading4"/>
      </w:pPr>
      <w:r>
        <w:t>Growth unsustainable – resources, biodiversity, climate change</w:t>
      </w:r>
    </w:p>
    <w:p w14:paraId="3CBBF767" w14:textId="77777777" w:rsidR="00A53FB2" w:rsidRDefault="00A53FB2" w:rsidP="00A53FB2">
      <w:r w:rsidRPr="009563EE">
        <w:rPr>
          <w:rStyle w:val="Style13ptBold"/>
        </w:rPr>
        <w:t>Lent 18</w:t>
      </w:r>
      <w:r>
        <w:t xml:space="preserve"> </w:t>
      </w:r>
      <w:proofErr w:type="gramStart"/>
      <w:r>
        <w:t>( Jeremy</w:t>
      </w:r>
      <w:proofErr w:type="gramEnd"/>
      <w:r>
        <w:t xml:space="preserve"> Lent is author of The Patterning Instinct: A Cultural History of Humanity’s Search for Meaning, which investigates how different cultures have made sense of the universe and how their underlying values have changed the course of history. He is founder of the nonprofit </w:t>
      </w:r>
      <w:proofErr w:type="spellStart"/>
      <w:r>
        <w:t>Liology</w:t>
      </w:r>
      <w:proofErr w:type="spellEnd"/>
      <w:r>
        <w:t xml:space="preserve"> Institute, dedicated to fostering a sustainable worldview, “What Will It Really Take to Avoid Collapse?”, </w:t>
      </w:r>
      <w:hyperlink r:id="rId15" w:history="1">
        <w:r w:rsidRPr="006A7580">
          <w:rPr>
            <w:rStyle w:val="Hyperlink"/>
          </w:rPr>
          <w:t>https://mahb.stanford.edu/blog/avoid-collapse/</w:t>
        </w:r>
      </w:hyperlink>
      <w:r>
        <w:t>, 1-2-18)//DT</w:t>
      </w:r>
    </w:p>
    <w:p w14:paraId="120EFDD1" w14:textId="77777777" w:rsidR="00A53FB2" w:rsidRDefault="00A53FB2" w:rsidP="00A53FB2">
      <w:pPr>
        <w:rPr>
          <w:rStyle w:val="StyleUnderline"/>
        </w:rPr>
      </w:pPr>
      <w:r>
        <w:t xml:space="preserve">For a moment, the most important news in the entire world flashed across the media like a shooting star in the night sky. Then it was gone. </w:t>
      </w:r>
      <w:r w:rsidRPr="009563EE">
        <w:rPr>
          <w:rStyle w:val="StyleUnderline"/>
        </w:rPr>
        <w:t>In November, over fifteen thousand scientists from 184 countries issued a dire warning to humanity. Because of our overconsumption of the world’s resources, they declared, we are facing “widespread misery and catastrophic biodiversity loss.” They warned that time is running out: “Soon it will be too late to shift course away from our failing trajectory.”</w:t>
      </w:r>
      <w:r>
        <w:t xml:space="preserve"> This is not the first such notice. Twenty-five years ago, in 1992, 1,700 scientists (including </w:t>
      </w:r>
      <w:proofErr w:type="gramStart"/>
      <w:r>
        <w:t>the majority of</w:t>
      </w:r>
      <w:proofErr w:type="gramEnd"/>
      <w:r>
        <w:t xml:space="preserve"> living Nobel laureates) sent a similarly worded warning to governmental leaders around the world. In ringing tones, they called for a recognition of the earth’s fragility and a new ethic arising from the realization that “we all have but one lifeboat.” This second warning contains a series of charts showing how utterly the world’s leaders ignored what they were told twenty-five years earlier. </w:t>
      </w:r>
      <w:r w:rsidRPr="009563EE">
        <w:rPr>
          <w:rStyle w:val="StyleUnderline"/>
        </w:rPr>
        <w:t>Whether it’s CO2 emissions, temperature change, ocean dead zones, freshwater resources, vertebrate species, or total forest cover, the grim charts virtually all point in the same dismal direction, indicating continued momentum toward doomsday</w:t>
      </w:r>
      <w:r>
        <w:t xml:space="preserve">. The chart for marine catch shows something even scarier: in 1996, the catch peaked at 130 million </w:t>
      </w:r>
      <w:proofErr w:type="spellStart"/>
      <w:r>
        <w:t>tonnes</w:t>
      </w:r>
      <w:proofErr w:type="spellEnd"/>
      <w:r>
        <w:t xml:space="preserve"> and </w:t>
      </w:r>
      <w:proofErr w:type="gramStart"/>
      <w:r>
        <w:t>in spite of</w:t>
      </w:r>
      <w:proofErr w:type="gramEnd"/>
      <w:r>
        <w:t xml:space="preserve"> massively increased industrial fishing, it’s been declining ever since—a harbinger of the kind of </w:t>
      </w:r>
      <w:r w:rsidRPr="009563EE">
        <w:rPr>
          <w:rStyle w:val="StyleUnderline"/>
        </w:rPr>
        <w:t>overshoot that unsustainable exploitation threatens across the board.</w:t>
      </w:r>
      <w:r>
        <w:rPr>
          <w:rStyle w:val="StyleUnderline"/>
        </w:rPr>
        <w:t xml:space="preserve"> </w:t>
      </w:r>
      <w:r>
        <w:t xml:space="preserve">Along with their warning, the scientists list a dozen or so examples of the kind of actions that could turn humanity’s trajectory around. These include </w:t>
      </w:r>
      <w:r w:rsidRPr="009563EE">
        <w:rPr>
          <w:rStyle w:val="StyleUnderline"/>
        </w:rPr>
        <w:t>indisputably necessary strategies such as halting the conversion of native habitats into farmland; restoring and rewilding ecologies; phasing out fossil fuel subsidies; and promoting dietary shifts toward plant-based foods</w:t>
      </w:r>
      <w:r>
        <w:t xml:space="preserve">. With the future of humanity at stake, why aren’t we already doing these things? What will it really take for our civilization to change course and save itself from destruction? Ignoring climate </w:t>
      </w:r>
      <w:proofErr w:type="gramStart"/>
      <w:r>
        <w:t>breakdown</w:t>
      </w:r>
      <w:proofErr w:type="gramEnd"/>
      <w:r>
        <w:t xml:space="preserve"> We can begin to answer that simply by looking at the media’s reception to this warning. With fifteen thousand scientists—including Jane Goodall, E. O. Wilson, and James Hansen—declaring a potential catastrophe at hand, you might think this would make headlines everywhere. Think again. While it led to a few short articles in select publications around the world, with the one commendable exception of CNN, it was virtually ignored by American mainstream media. This should hardly come as a surprise. In </w:t>
      </w:r>
      <w:r w:rsidRPr="009563EE">
        <w:rPr>
          <w:rStyle w:val="StyleUnderline"/>
        </w:rPr>
        <w:t>fact, global climate breakdown—perhaps the greatest existential threat faced by our civilization—is barely considered newsworthy on American television.</w:t>
      </w:r>
      <w:r>
        <w:t xml:space="preserve"> In 2016, the hottest year on record, when the Paris agreement was </w:t>
      </w:r>
      <w:proofErr w:type="gramStart"/>
      <w:r>
        <w:t>signed</w:t>
      </w:r>
      <w:proofErr w:type="gramEnd"/>
      <w:r>
        <w:t xml:space="preserve"> and presidential candidates held widely differing opinions on climate change, the entire year’s climate coverage by all network news services in the U.S. amounted to less than an hour: a paltry 50 minutes, representing a 66% drop from the previous year. How could that be? One reason is that, </w:t>
      </w:r>
      <w:proofErr w:type="gramStart"/>
      <w:r w:rsidRPr="009563EE">
        <w:rPr>
          <w:rStyle w:val="StyleUnderline"/>
        </w:rPr>
        <w:t>as a result of</w:t>
      </w:r>
      <w:proofErr w:type="gramEnd"/>
      <w:r w:rsidRPr="009563EE">
        <w:rPr>
          <w:rStyle w:val="StyleUnderline"/>
        </w:rPr>
        <w:t xml:space="preserve"> decades of massive industry consolidation, the U.S. media is controlled by a few large corporations. Like all shareholder-owned companies, their overriding concern is making profits, in this case from advertising dollars. The news services, once considered a hallowed responsibility administered for the public good, have been reduced to just another profit center—and it was decided that climate change news isn’t good for advertising revenue, especially since a big chunk of that comes from the fossil fuel and agribusiness companies responsible for much of the problem.</w:t>
      </w:r>
    </w:p>
    <w:p w14:paraId="642BF4C5" w14:textId="3F482979" w:rsidR="00A53FB2" w:rsidRDefault="00922815" w:rsidP="00A53FB2">
      <w:pPr>
        <w:pStyle w:val="Heading3"/>
      </w:pPr>
      <w:r>
        <w:t>Institutional Collapse</w:t>
      </w:r>
    </w:p>
    <w:p w14:paraId="055A0C1A" w14:textId="77777777" w:rsidR="00A53FB2" w:rsidRDefault="00A53FB2" w:rsidP="00A53FB2">
      <w:pPr>
        <w:pStyle w:val="Heading4"/>
      </w:pPr>
      <w:r>
        <w:t>Institutional collapse inevitable – fabrication of wealth and false beliefs</w:t>
      </w:r>
    </w:p>
    <w:p w14:paraId="6A8EEF73" w14:textId="77777777" w:rsidR="00A53FB2" w:rsidRDefault="00A53FB2" w:rsidP="00A53FB2">
      <w:r w:rsidRPr="009563EE">
        <w:rPr>
          <w:rStyle w:val="Style13ptBold"/>
        </w:rPr>
        <w:t>Lent 18</w:t>
      </w:r>
      <w:r>
        <w:t xml:space="preserve"> </w:t>
      </w:r>
      <w:proofErr w:type="gramStart"/>
      <w:r>
        <w:t>( Jeremy</w:t>
      </w:r>
      <w:proofErr w:type="gramEnd"/>
      <w:r>
        <w:t xml:space="preserve"> Lent is author of The Patterning Instinct: A Cultural History of Humanity’s Search for Meaning, which investigates how different cultures have made sense of the universe and how their underlying values have changed the course of history. He is founder of the nonprofit </w:t>
      </w:r>
      <w:proofErr w:type="spellStart"/>
      <w:r>
        <w:t>Liology</w:t>
      </w:r>
      <w:proofErr w:type="spellEnd"/>
      <w:r>
        <w:t xml:space="preserve"> Institute, dedicated to fostering a sustainable worldview, “What Will It Really Take to Avoid Collapse?”, </w:t>
      </w:r>
      <w:hyperlink r:id="rId16" w:history="1">
        <w:r w:rsidRPr="006A7580">
          <w:rPr>
            <w:rStyle w:val="Hyperlink"/>
          </w:rPr>
          <w:t>https://mahb.stanford.edu/blog/avoid-collapse/</w:t>
        </w:r>
      </w:hyperlink>
      <w:r>
        <w:t>, 1-2-18)//DT</w:t>
      </w:r>
    </w:p>
    <w:p w14:paraId="0884FCDA" w14:textId="77777777" w:rsidR="00A53FB2" w:rsidRDefault="00A53FB2" w:rsidP="00A53FB2">
      <w:r w:rsidRPr="009563EE">
        <w:rPr>
          <w:rStyle w:val="StyleUnderline"/>
        </w:rPr>
        <w:t>The largest Ponzi scheme in history</w:t>
      </w:r>
      <w:r>
        <w:rPr>
          <w:rStyle w:val="StyleUnderline"/>
        </w:rPr>
        <w:t xml:space="preserve"> </w:t>
      </w:r>
      <w:r>
        <w:t xml:space="preserve">Which leads us to some of </w:t>
      </w:r>
      <w:r w:rsidRPr="009563EE">
        <w:rPr>
          <w:rStyle w:val="StyleUnderline"/>
        </w:rPr>
        <w:t>the underlying structural changes that need to occur if human civilization is to avoid collapse</w:t>
      </w:r>
      <w:r>
        <w:t>. The fundamental problem is brutally simple</w:t>
      </w:r>
      <w:r w:rsidRPr="009563EE">
        <w:rPr>
          <w:rStyle w:val="StyleUnderline"/>
        </w:rPr>
        <w:t xml:space="preserve">: our world system is based on the premise of perpetual growth in consumption, which puts it on a collision course with the natural world. Either the global system </w:t>
      </w:r>
      <w:proofErr w:type="gramStart"/>
      <w:r w:rsidRPr="009563EE">
        <w:rPr>
          <w:rStyle w:val="StyleUnderline"/>
        </w:rPr>
        <w:t>has to</w:t>
      </w:r>
      <w:proofErr w:type="gramEnd"/>
      <w:r w:rsidRPr="009563EE">
        <w:rPr>
          <w:rStyle w:val="StyleUnderline"/>
        </w:rPr>
        <w:t xml:space="preserve"> be restructured, or we are headed for a catastrophe of immense proportions that has never been experienced in human history.</w:t>
      </w:r>
      <w:r>
        <w:rPr>
          <w:rStyle w:val="StyleUnderline"/>
        </w:rPr>
        <w:t xml:space="preserve"> </w:t>
      </w:r>
      <w:r w:rsidRPr="009563EE">
        <w:rPr>
          <w:rStyle w:val="StyleUnderline"/>
        </w:rPr>
        <w:t>However, the transnational corporations largely responsible for driving this trajectory are structurally designed to prevent the global changes that need to take place.</w:t>
      </w:r>
      <w:r>
        <w:rPr>
          <w:rStyle w:val="StyleUnderline"/>
        </w:rPr>
        <w:t xml:space="preserve"> </w:t>
      </w:r>
      <w:r>
        <w:t xml:space="preserve">Something that is only dimly understood outside financial circles is that the </w:t>
      </w:r>
      <w:r w:rsidRPr="009563EE">
        <w:rPr>
          <w:rStyle w:val="StyleUnderline"/>
        </w:rPr>
        <w:t>vast bulk of the wealth enjoyed by the global elite is based on a fabrication: a belief in the future growth in earnings that corporations will deliver.</w:t>
      </w:r>
      <w:r>
        <w:t xml:space="preserve"> For example, the current P/E ratio of the S&amp;P 500 is about 23, which means that </w:t>
      </w:r>
      <w:r w:rsidRPr="009563EE">
        <w:rPr>
          <w:rStyle w:val="StyleUnderline"/>
        </w:rPr>
        <w:t>investors are valuing companies at twenty-three times their earnings for this year. Another way of looking at it is that less than 5% of the wealth enjoyed by investors relates to current activity; the rest is based on the dream of future growth. Historically, investors have been richly rewarded for this dream. The world’s economic output is roughly twenty times greater than it was in 1950, and market valuations have increased accordingly</w:t>
      </w:r>
      <w:r>
        <w:t xml:space="preserve">. But this is the same growth that is driving our civilization to collapse. Today’s market values are based on a belief that the world’s economic output will triple from its current level by 2060. </w:t>
      </w:r>
      <w:r w:rsidRPr="009563EE">
        <w:rPr>
          <w:rStyle w:val="StyleUnderline"/>
        </w:rPr>
        <w:t xml:space="preserve">That implies three times as much pillaging of the world’s resources than the rate that has led to the scientists’ dire warning to humanity. Something </w:t>
      </w:r>
      <w:proofErr w:type="gramStart"/>
      <w:r w:rsidRPr="009563EE">
        <w:rPr>
          <w:rStyle w:val="StyleUnderline"/>
        </w:rPr>
        <w:t>has to</w:t>
      </w:r>
      <w:proofErr w:type="gramEnd"/>
      <w:r w:rsidRPr="009563EE">
        <w:rPr>
          <w:rStyle w:val="StyleUnderline"/>
        </w:rPr>
        <w:t xml:space="preserve"> give.</w:t>
      </w:r>
      <w:r>
        <w:rPr>
          <w:rStyle w:val="StyleUnderline"/>
        </w:rPr>
        <w:t xml:space="preserve"> </w:t>
      </w:r>
      <w:r>
        <w:t xml:space="preserve">Like any Ponzi scheme, this </w:t>
      </w:r>
      <w:r w:rsidRPr="009563EE">
        <w:rPr>
          <w:rStyle w:val="StyleUnderline"/>
        </w:rPr>
        <w:t>global growth frenzy is based on maintaining the illusion for as long as possible. Once it becomes clear that this rate of growth is truly unsustainable, the whole house of cards will come tumbling down. We saw in the 2008 financial meltdown a relatively tame dress rehearsal for what a full-scale financial collapse would look like.</w:t>
      </w:r>
      <w:r>
        <w:rPr>
          <w:rStyle w:val="StyleUnderline"/>
        </w:rPr>
        <w:t xml:space="preserve"> </w:t>
      </w:r>
      <w:r>
        <w:t xml:space="preserve">This is what the global power brokers don’t want anyone to think about. It’s ultimately why the media obsesses with Donald Trump’s latest tweets rather than the devastation caused by climate breakdown-induced hurricanes. Like passengers moving deckchairs on the Titanic, </w:t>
      </w:r>
      <w:r w:rsidRPr="009563EE">
        <w:rPr>
          <w:rStyle w:val="StyleUnderline"/>
        </w:rPr>
        <w:t xml:space="preserve">much of the world’s population has been hypnotized by a daily onslaught of celebrity spats and political feuds—anything to avoid the realization that we are all heading for collapse </w:t>
      </w:r>
      <w:proofErr w:type="gramStart"/>
      <w:r w:rsidRPr="009563EE">
        <w:rPr>
          <w:rStyle w:val="StyleUnderline"/>
        </w:rPr>
        <w:t>in order to</w:t>
      </w:r>
      <w:proofErr w:type="gramEnd"/>
      <w:r w:rsidRPr="009563EE">
        <w:rPr>
          <w:rStyle w:val="StyleUnderline"/>
        </w:rPr>
        <w:t xml:space="preserve"> keep the affluent in luxury</w:t>
      </w:r>
      <w:r>
        <w:t xml:space="preserve">. It is a testament to their success so far that, in the words of </w:t>
      </w:r>
      <w:proofErr w:type="spellStart"/>
      <w:r>
        <w:t>Slavoj</w:t>
      </w:r>
      <w:proofErr w:type="spellEnd"/>
      <w:r>
        <w:t xml:space="preserve"> </w:t>
      </w:r>
      <w:proofErr w:type="spellStart"/>
      <w:r>
        <w:t>Žižek</w:t>
      </w:r>
      <w:proofErr w:type="spellEnd"/>
      <w:r>
        <w:t>, it is “easier to imagine the end of the world than the end of capitalism.”</w:t>
      </w:r>
    </w:p>
    <w:p w14:paraId="1BE3332B" w14:textId="77777777" w:rsidR="00922815" w:rsidRDefault="00922815" w:rsidP="00922815">
      <w:pPr>
        <w:pStyle w:val="Heading3"/>
      </w:pPr>
      <w:r>
        <w:t>AT: Green Capitalism</w:t>
      </w:r>
    </w:p>
    <w:p w14:paraId="762EBB74" w14:textId="77777777" w:rsidR="00922815" w:rsidRDefault="00922815" w:rsidP="00922815"/>
    <w:p w14:paraId="79DA523D" w14:textId="77777777" w:rsidR="00922815" w:rsidRDefault="00922815" w:rsidP="00922815">
      <w:pPr>
        <w:pStyle w:val="Heading4"/>
      </w:pPr>
      <w:r>
        <w:t>Green capitalism and “sustainable development” fail and make collapse inevitable – radical change is key</w:t>
      </w:r>
    </w:p>
    <w:p w14:paraId="4791ED2A" w14:textId="77777777" w:rsidR="00922815" w:rsidRPr="000F13F1" w:rsidRDefault="00922815" w:rsidP="00922815">
      <w:r>
        <w:rPr>
          <w:rStyle w:val="Style13ptBold"/>
        </w:rPr>
        <w:t>Kothari et. al 15</w:t>
      </w:r>
      <w:r w:rsidRPr="000F13F1">
        <w:t xml:space="preserve">, Ashish, Ashish Kothari is a member of </w:t>
      </w:r>
      <w:proofErr w:type="spellStart"/>
      <w:r w:rsidRPr="000F13F1">
        <w:t>Kalpavriksh</w:t>
      </w:r>
      <w:proofErr w:type="spellEnd"/>
      <w:r w:rsidRPr="000F13F1">
        <w:t xml:space="preserve"> (Pune, India) and co-author of Churning the Earth (Penguin, 2012). Alberto Acosta is professor at </w:t>
      </w:r>
      <w:proofErr w:type="spellStart"/>
      <w:r w:rsidRPr="000F13F1">
        <w:t>Flacso</w:t>
      </w:r>
      <w:proofErr w:type="spellEnd"/>
      <w:r w:rsidRPr="000F13F1">
        <w:t xml:space="preserve"> (Quito, Ecuador) and author of El </w:t>
      </w:r>
      <w:proofErr w:type="spellStart"/>
      <w:r w:rsidRPr="000F13F1">
        <w:t>Buen</w:t>
      </w:r>
      <w:proofErr w:type="spellEnd"/>
      <w:r w:rsidRPr="000F13F1">
        <w:t xml:space="preserve"> </w:t>
      </w:r>
      <w:proofErr w:type="spellStart"/>
      <w:r w:rsidRPr="000F13F1">
        <w:t>Vivir</w:t>
      </w:r>
      <w:proofErr w:type="spellEnd"/>
      <w:r w:rsidRPr="000F13F1">
        <w:t xml:space="preserve"> (Icaria, 2013). Federico Demaria is a member of Research &amp; Degrowth, a researcher at ICTA UAB (Barcelona, Spain) and co-editor of Degrowth: A Vocabulary for a New Era (Routledge, 2014), “Sustainable development is failing but there are alternatives to capitalism,” The Guardian, 6-21-15, </w:t>
      </w:r>
      <w:hyperlink r:id="rId17" w:history="1">
        <w:r w:rsidRPr="000F13F1">
          <w:t>https://www.theguardian.com/sustainable-business/2015/jul/21/capitalism-alternatives-sustainable-development-failing</w:t>
        </w:r>
      </w:hyperlink>
      <w:r w:rsidRPr="000F13F1">
        <w:t>, -ss</w:t>
      </w:r>
    </w:p>
    <w:p w14:paraId="4444399A" w14:textId="77777777" w:rsidR="00922815" w:rsidRDefault="00922815" w:rsidP="00922815">
      <w:r w:rsidRPr="00B00E22">
        <w:rPr>
          <w:rStyle w:val="StyleUnderline"/>
        </w:rPr>
        <w:t>The outcome</w:t>
      </w:r>
      <w:r w:rsidRPr="00AD0522">
        <w:t xml:space="preserve"> document </w:t>
      </w:r>
      <w:r w:rsidRPr="00B00E22">
        <w:rPr>
          <w:rStyle w:val="StyleUnderline"/>
        </w:rPr>
        <w:t>of the 2012 Rio</w:t>
      </w:r>
      <w:r w:rsidRPr="00AD0522">
        <w:t xml:space="preserve">+20 </w:t>
      </w:r>
      <w:r w:rsidRPr="00B00E22">
        <w:rPr>
          <w:rStyle w:val="StyleUnderline"/>
        </w:rPr>
        <w:t>Summit</w:t>
      </w:r>
      <w:r w:rsidRPr="00AD0522">
        <w:t xml:space="preserve">, The Future We Want, </w:t>
      </w:r>
      <w:r w:rsidRPr="00B00E22">
        <w:rPr>
          <w:rStyle w:val="StyleUnderline"/>
        </w:rPr>
        <w:t>failed to identify the historical and structural roots of</w:t>
      </w:r>
      <w:r w:rsidRPr="00AD0522">
        <w:t xml:space="preserve"> poverty, hunger, </w:t>
      </w:r>
      <w:r w:rsidRPr="00B00E22">
        <w:rPr>
          <w:rStyle w:val="StyleUnderline"/>
        </w:rPr>
        <w:t>unsustainability and inequity</w:t>
      </w:r>
      <w:r w:rsidRPr="00AD0522">
        <w:t xml:space="preserve">. These include: </w:t>
      </w:r>
      <w:proofErr w:type="spellStart"/>
      <w:r w:rsidRPr="00B00E22">
        <w:rPr>
          <w:rStyle w:val="StyleUnderline"/>
        </w:rPr>
        <w:t>centralisation</w:t>
      </w:r>
      <w:proofErr w:type="spellEnd"/>
      <w:r w:rsidRPr="00AD0522">
        <w:t xml:space="preserve"> of state power, </w:t>
      </w:r>
      <w:r w:rsidRPr="00B00E22">
        <w:rPr>
          <w:rStyle w:val="StyleUnderline"/>
        </w:rPr>
        <w:t>capitalist monopolies, colonialism, racism and patriarchy.</w:t>
      </w:r>
      <w:r w:rsidRPr="00AD0522">
        <w:t xml:space="preserve"> </w:t>
      </w:r>
      <w:r w:rsidRPr="00B00E22">
        <w:rPr>
          <w:rStyle w:val="StyleUnderline"/>
        </w:rPr>
        <w:t>Without</w:t>
      </w:r>
      <w:r w:rsidRPr="00AD0522">
        <w:t xml:space="preserve"> diagnosing who or </w:t>
      </w:r>
      <w:r w:rsidRPr="00B00E22">
        <w:rPr>
          <w:rStyle w:val="StyleUnderline"/>
        </w:rPr>
        <w:t>what is responsible, it is inevitable that any proposed solutions will not be transformative enough.</w:t>
      </w:r>
      <w:r>
        <w:rPr>
          <w:rStyle w:val="StyleUnderline"/>
        </w:rPr>
        <w:t xml:space="preserve"> </w:t>
      </w:r>
      <w:r w:rsidRPr="00AD0522">
        <w:t xml:space="preserve">Furthermore, </w:t>
      </w:r>
      <w:r w:rsidRPr="00B00E22">
        <w:rPr>
          <w:rStyle w:val="StyleUnderline"/>
        </w:rPr>
        <w:t xml:space="preserve">the report did not acknowledge that </w:t>
      </w:r>
      <w:r w:rsidRPr="00B00E22">
        <w:rPr>
          <w:rStyle w:val="Emphasis"/>
        </w:rPr>
        <w:t>infinite growth is impossible in a finite world</w:t>
      </w:r>
      <w:r w:rsidRPr="00AD0522">
        <w:t xml:space="preserve">. </w:t>
      </w:r>
      <w:r w:rsidRPr="00B00E22">
        <w:rPr>
          <w:rStyle w:val="StyleUnderline"/>
        </w:rPr>
        <w:t xml:space="preserve">It </w:t>
      </w:r>
      <w:proofErr w:type="spellStart"/>
      <w:r w:rsidRPr="00B00E22">
        <w:rPr>
          <w:rStyle w:val="StyleUnderline"/>
        </w:rPr>
        <w:t>conceptualised</w:t>
      </w:r>
      <w:proofErr w:type="spellEnd"/>
      <w:r w:rsidRPr="00B00E22">
        <w:rPr>
          <w:rStyle w:val="StyleUnderline"/>
        </w:rPr>
        <w:t xml:space="preserve"> natural capital as a “critical</w:t>
      </w:r>
      <w:r w:rsidRPr="00AD0522">
        <w:t xml:space="preserve"> economic </w:t>
      </w:r>
      <w:r w:rsidRPr="00B00E22">
        <w:rPr>
          <w:rStyle w:val="StyleUnderline"/>
        </w:rPr>
        <w:t>asset</w:t>
      </w:r>
      <w:r w:rsidRPr="00AD0522">
        <w:t xml:space="preserve">”, </w:t>
      </w:r>
      <w:r w:rsidRPr="00B00E22">
        <w:rPr>
          <w:rStyle w:val="StyleUnderline"/>
        </w:rPr>
        <w:t>opening the doors for commodificatio</w:t>
      </w:r>
      <w:r w:rsidRPr="00AD0522">
        <w:t xml:space="preserve">n (so-called green capitalism), and did not challenge unbridled consumerism. A lot of </w:t>
      </w:r>
      <w:r w:rsidRPr="00B00E22">
        <w:rPr>
          <w:rStyle w:val="StyleUnderline"/>
        </w:rPr>
        <w:t>emphasis was placed on market mechanisms</w:t>
      </w:r>
      <w:r w:rsidRPr="00AD0522">
        <w:t>, technology and better management, und</w:t>
      </w:r>
      <w:r w:rsidRPr="00B00E22">
        <w:rPr>
          <w:rStyle w:val="StyleUnderline"/>
        </w:rPr>
        <w:t>ermining the fundamental political, economic and social changes the world needs.</w:t>
      </w:r>
      <w:r>
        <w:rPr>
          <w:rStyle w:val="StyleUnderline"/>
        </w:rPr>
        <w:t xml:space="preserve"> </w:t>
      </w:r>
      <w:r w:rsidRPr="00AD0522">
        <w:t xml:space="preserve">In contrast, </w:t>
      </w:r>
      <w:r w:rsidRPr="00AD0522">
        <w:rPr>
          <w:rStyle w:val="StyleUnderline"/>
        </w:rPr>
        <w:t>a diversity of movements for environmental justice and new worldviews that seek to achieve more fundamental transformations have emerged in various regions of the world. Unlike sustainable development, which is falsely believed to be universally applicable, these alternative approaches cannot be reduced to a single model.</w:t>
      </w:r>
      <w:r>
        <w:rPr>
          <w:rStyle w:val="StyleUnderline"/>
        </w:rPr>
        <w:t xml:space="preserve"> </w:t>
      </w:r>
      <w:r w:rsidRPr="00AD0522">
        <w:t xml:space="preserve">Even Pope Francis in the encyclical </w:t>
      </w:r>
      <w:proofErr w:type="spellStart"/>
      <w:r w:rsidRPr="00AD0522">
        <w:t>Laudato</w:t>
      </w:r>
      <w:proofErr w:type="spellEnd"/>
      <w:r w:rsidRPr="00AD0522">
        <w:t xml:space="preserve"> Si’, together with other religious leaders like the Dalai Lama, has been explicit on the need to redefine progress: “</w:t>
      </w:r>
      <w:r w:rsidRPr="00AD0522">
        <w:rPr>
          <w:rStyle w:val="StyleUnderline"/>
        </w:rPr>
        <w:t>There is a need to change ‘models of global development’</w:t>
      </w:r>
      <w:r w:rsidRPr="00AD0522">
        <w:t xml:space="preserve">; [...] Frequently, in fact, </w:t>
      </w:r>
      <w:r w:rsidRPr="00AD0522">
        <w:rPr>
          <w:rStyle w:val="StyleUnderline"/>
        </w:rPr>
        <w:t xml:space="preserve">people’s quality of life </w:t>
      </w:r>
      <w:proofErr w:type="gramStart"/>
      <w:r w:rsidRPr="00AD0522">
        <w:rPr>
          <w:rStyle w:val="StyleUnderline"/>
        </w:rPr>
        <w:t>actually diminishes</w:t>
      </w:r>
      <w:proofErr w:type="gramEnd"/>
      <w:r w:rsidRPr="00AD0522">
        <w:t xml:space="preserve"> [...] </w:t>
      </w:r>
      <w:r w:rsidRPr="00AD0522">
        <w:rPr>
          <w:rStyle w:val="StyleUnderline"/>
        </w:rPr>
        <w:t>in the midst of economic growth</w:t>
      </w:r>
      <w:r w:rsidRPr="00AD0522">
        <w:t>. In this context, talk of sustainable growth usually becomes a way of distracting attention and offering excuses. It absorbs the language and values of ecology into the categories of finance and technocracy, and the social and environmental responsibility of businesses often gets reduced to a series of marketing and image-enhancing measures.”</w:t>
      </w:r>
    </w:p>
    <w:p w14:paraId="3D8AB898" w14:textId="4D4D8A2A" w:rsidR="00A53FB2" w:rsidRDefault="00A53FB2" w:rsidP="00A53FB2">
      <w:pPr>
        <w:pStyle w:val="Heading2"/>
      </w:pPr>
      <w:r>
        <w:t>Environment/Tech</w:t>
      </w:r>
    </w:p>
    <w:p w14:paraId="1DF6782A" w14:textId="403394D4" w:rsidR="00A53FB2" w:rsidRPr="00FD33EF" w:rsidRDefault="00BE6AF3" w:rsidP="00A53FB2">
      <w:pPr>
        <w:pStyle w:val="Heading3"/>
      </w:pPr>
      <w:r>
        <w:t>1nc Warming</w:t>
      </w:r>
    </w:p>
    <w:p w14:paraId="136CAB91" w14:textId="77777777" w:rsidR="00A53FB2" w:rsidRDefault="00A53FB2" w:rsidP="00A53FB2">
      <w:pPr>
        <w:pStyle w:val="Heading4"/>
      </w:pPr>
      <w:r>
        <w:t>Growth causes runaway warming and risks global catastrophe</w:t>
      </w:r>
    </w:p>
    <w:p w14:paraId="4AFE9804" w14:textId="77777777" w:rsidR="00A53FB2" w:rsidRPr="00D869BE" w:rsidRDefault="00A53FB2" w:rsidP="00A53FB2">
      <w:pPr>
        <w:rPr>
          <w:rStyle w:val="Style13ptBold"/>
        </w:rPr>
      </w:pPr>
      <w:proofErr w:type="spellStart"/>
      <w:r>
        <w:rPr>
          <w:rStyle w:val="Style13ptBold"/>
        </w:rPr>
        <w:t>Millman</w:t>
      </w:r>
      <w:proofErr w:type="spellEnd"/>
      <w:r>
        <w:rPr>
          <w:rStyle w:val="Style13ptBold"/>
        </w:rPr>
        <w:t xml:space="preserve"> ’16 </w:t>
      </w:r>
      <w:r w:rsidRPr="00CA664F">
        <w:t xml:space="preserve">(Oliver </w:t>
      </w:r>
      <w:proofErr w:type="spellStart"/>
      <w:r w:rsidRPr="00CA664F">
        <w:t>Millman</w:t>
      </w:r>
      <w:proofErr w:type="spellEnd"/>
      <w:r w:rsidRPr="00CA664F">
        <w:t>, “Nasa: Earth is warming at a pace 'unprecedented in 1,000 years',” 8/30/16, https://www.theguardian.com/environment/2016/aug/30/nasa-climate-change-warning-earth-temperature-warming)//PS</w:t>
      </w:r>
    </w:p>
    <w:p w14:paraId="241AB017" w14:textId="77777777" w:rsidR="00A53FB2" w:rsidRDefault="00A53FB2" w:rsidP="00A53FB2">
      <w:r w:rsidRPr="00C531A5">
        <w:rPr>
          <w:u w:val="single"/>
        </w:rPr>
        <w:t>The planet is warming at a pace not experienced within the past 1,000 years, at least, making it “very unlikely” that the world will stay within a crucial temperature limit agreed by nations just last year</w:t>
      </w:r>
      <w:r w:rsidRPr="00C531A5">
        <w:t xml:space="preserve">, according to Nasa’s top climate scientist. </w:t>
      </w:r>
      <w:r w:rsidRPr="00C531A5">
        <w:rPr>
          <w:u w:val="single"/>
        </w:rPr>
        <w:t>This year has already seen scorching heat around the world,</w:t>
      </w:r>
      <w:r w:rsidRPr="00C531A5">
        <w:t xml:space="preserve"> with the average global temperature </w:t>
      </w:r>
      <w:hyperlink r:id="rId18" w:history="1">
        <w:r w:rsidRPr="00C531A5">
          <w:rPr>
            <w:rStyle w:val="Hyperlink"/>
          </w:rPr>
          <w:t>peaking at 1.38C</w:t>
        </w:r>
      </w:hyperlink>
      <w:r w:rsidRPr="00C531A5">
        <w:t xml:space="preserve"> above levels experienced in the 19th century, perilously close to the 1.5C limit agreed in the landmark </w:t>
      </w:r>
      <w:hyperlink r:id="rId19" w:history="1">
        <w:r w:rsidRPr="00C531A5">
          <w:rPr>
            <w:rStyle w:val="Hyperlink"/>
          </w:rPr>
          <w:t>Paris climate accord</w:t>
        </w:r>
      </w:hyperlink>
      <w:r w:rsidRPr="00C531A5">
        <w:t xml:space="preserve">. July </w:t>
      </w:r>
      <w:hyperlink r:id="rId20" w:history="1">
        <w:r w:rsidRPr="00C531A5">
          <w:rPr>
            <w:rStyle w:val="Hyperlink"/>
          </w:rPr>
          <w:t>was the warmest month</w:t>
        </w:r>
      </w:hyperlink>
      <w:r w:rsidRPr="00C531A5">
        <w:t xml:space="preserve"> since modern record keeping began in 1880, with each month since October 2015 setting a new high mark for heat. But </w:t>
      </w:r>
      <w:hyperlink r:id="rId21" w:history="1">
        <w:r w:rsidRPr="00C531A5">
          <w:rPr>
            <w:rStyle w:val="Hyperlink"/>
          </w:rPr>
          <w:t>Nasa</w:t>
        </w:r>
      </w:hyperlink>
      <w:r w:rsidRPr="00C531A5">
        <w:t xml:space="preserve"> said that records of temperature that go back far further, taken via analysis of ice cores and sediments, suggest that the warming of recent decades is out of step with any period over the past millennium. “</w:t>
      </w:r>
      <w:r w:rsidRPr="00C531A5">
        <w:rPr>
          <w:u w:val="single"/>
        </w:rPr>
        <w:t>In the last 30 years we’ve really moved into exceptional territory</w:t>
      </w:r>
      <w:r w:rsidRPr="00C531A5">
        <w:t xml:space="preserve">,” Gavin Schmidt, director of Nasa’s </w:t>
      </w:r>
      <w:hyperlink r:id="rId22" w:history="1">
        <w:r w:rsidRPr="00C531A5">
          <w:rPr>
            <w:rStyle w:val="Hyperlink"/>
          </w:rPr>
          <w:t>Goddard Institute for Space Studies</w:t>
        </w:r>
      </w:hyperlink>
      <w:r w:rsidRPr="00C531A5">
        <w:t>, said. “It’s unprecedented in 1,000 years. There’s no period that has the trend seen in the 20th century in terms of the inclination (of temperatures).” “</w:t>
      </w:r>
      <w:r w:rsidRPr="00C531A5">
        <w:rPr>
          <w:u w:val="single"/>
        </w:rPr>
        <w:t>Maintaining temperatures below the 1.5C guardrail requires significant and very rapid cuts in carbon dioxide emissions</w:t>
      </w:r>
      <w:r w:rsidRPr="00C531A5">
        <w:t xml:space="preserve"> or </w:t>
      </w:r>
      <w:proofErr w:type="spellStart"/>
      <w:r w:rsidRPr="00C531A5">
        <w:t>co-ordinated</w:t>
      </w:r>
      <w:proofErr w:type="spellEnd"/>
      <w:r w:rsidRPr="00C531A5">
        <w:t xml:space="preserve"> geo-engineering. That is very unlikely. We are not even yet making emissions cuts commensurate with keeping warming below 2C.” Schmidt repeated his previous prediction that there is </w:t>
      </w:r>
      <w:hyperlink r:id="rId23" w:history="1">
        <w:r w:rsidRPr="00C531A5">
          <w:rPr>
            <w:rStyle w:val="Hyperlink"/>
          </w:rPr>
          <w:t>a 99% chance</w:t>
        </w:r>
      </w:hyperlink>
      <w:r w:rsidRPr="00C531A5">
        <w:t xml:space="preserve"> that 2016 will be the warmest year on record, with around 20% of the heat attributed to a strong El Niño climatic event. Last year is currently the warmest year on record, itself beating a landmark set in 2014. “It’s the long-term trend we have to worry about though and there’s no evidence it’s going away and lots of reasons to think it’s here to stay,” Schmidt said. “There’s no pause or hiatus in temperature increase. People who think this is over are viewing the world through rose-tinted spectacles. This is a chronic problem for society for the next 100 years.” Schmidt is the highest-profile scientist </w:t>
      </w:r>
      <w:hyperlink r:id="rId24" w:history="1">
        <w:r w:rsidRPr="00C531A5">
          <w:rPr>
            <w:rStyle w:val="Hyperlink"/>
          </w:rPr>
          <w:t>to effectively write-off the 1.5C target</w:t>
        </w:r>
      </w:hyperlink>
      <w:r w:rsidRPr="00C531A5">
        <w:t xml:space="preserve">, which was adopted at December’s UN summit after heavy lobbying from island nations that risk being inundated by rising seas if temperatures exceed this level. Recent </w:t>
      </w:r>
      <w:hyperlink r:id="rId25" w:history="1">
        <w:r w:rsidRPr="00C531A5">
          <w:rPr>
            <w:rStyle w:val="Hyperlink"/>
          </w:rPr>
          <w:t>research found</w:t>
        </w:r>
      </w:hyperlink>
      <w:r w:rsidRPr="00C531A5">
        <w:t xml:space="preserve"> that </w:t>
      </w:r>
      <w:r w:rsidRPr="00C531A5">
        <w:rPr>
          <w:u w:val="single"/>
        </w:rPr>
        <w:t>just five more years of carbon dioxide emissions at current levels will virtually wipe out any chance of restraining temperatures to a 1.5C increase and avoid runaway climate change</w:t>
      </w:r>
      <w:r w:rsidRPr="00C531A5">
        <w:t xml:space="preserve">. Temperature </w:t>
      </w:r>
      <w:hyperlink r:id="rId26" w:history="1">
        <w:r w:rsidRPr="00C531A5">
          <w:rPr>
            <w:rStyle w:val="Hyperlink"/>
          </w:rPr>
          <w:t>reconstructions by Nasa</w:t>
        </w:r>
      </w:hyperlink>
      <w:r w:rsidRPr="00C531A5">
        <w:t xml:space="preserve">, using work from its sister agency the National Oceanic and Atmospheric Administration, found that the global temperature typically rose by between 4-7C over a period of 5,000 years as the world moved out of ice ages. The temperature rise clocked up over the past century is around 10 times faster than this previous rate of warming. </w:t>
      </w:r>
      <w:r w:rsidRPr="00C531A5">
        <w:rPr>
          <w:u w:val="single"/>
        </w:rPr>
        <w:t>The increasing pace of warming means that the world will heat up at a rate “at least” 20 times faster than the historical average over the coming 100 years, according to Nasa</w:t>
      </w:r>
      <w:r w:rsidRPr="00C531A5">
        <w:t xml:space="preserve">. The comparison of recent temperatures to the paleoclimate isn’t exact, as it matches modern record-keeping to proxies taken from ancient layers of glacier ice, ocean sediments and rock. Scientists </w:t>
      </w:r>
      <w:proofErr w:type="gramStart"/>
      <w:r w:rsidRPr="00C531A5">
        <w:t>are able to</w:t>
      </w:r>
      <w:proofErr w:type="gramEnd"/>
      <w:r w:rsidRPr="00C531A5">
        <w:t xml:space="preserve"> gauge greenhouse gas levels stretching back more than 800,000 years but the certainty around the composition of previous climates is stronger within the past 1,000 years. While it’s still difficult to compare a single year to another prior to the 19th century, a Nasa reconstruction shows that </w:t>
      </w:r>
      <w:r w:rsidRPr="00C531A5">
        <w:rPr>
          <w:u w:val="single"/>
        </w:rPr>
        <w:t xml:space="preserve">the pace of temperature increase over recent decades outstrips anything that has occurred since the year 500. Lingering carbon dioxide already emitted from power generation, transport and agriculture is already likely to raise sea levels by around three feet by the end of the century, and </w:t>
      </w:r>
      <w:hyperlink r:id="rId27" w:history="1">
        <w:r w:rsidRPr="00C531A5">
          <w:rPr>
            <w:rStyle w:val="Hyperlink"/>
            <w:u w:val="single"/>
          </w:rPr>
          <w:t>potentially by 70 feet</w:t>
        </w:r>
      </w:hyperlink>
      <w:r w:rsidRPr="00C531A5">
        <w:rPr>
          <w:u w:val="single"/>
        </w:rPr>
        <w:t xml:space="preserve"> in the centuries to come.</w:t>
      </w:r>
      <w:r w:rsidRPr="00C531A5">
        <w:t xml:space="preserve"> </w:t>
      </w:r>
      <w:r w:rsidRPr="00C531A5">
        <w:rPr>
          <w:u w:val="single"/>
        </w:rPr>
        <w:t>Increasing temperatures will shrink the polar ice caps</w:t>
      </w:r>
      <w:r w:rsidRPr="00C531A5">
        <w:t xml:space="preserve">, make large areas of the Middle East and North Africa unbearable to live in and accelerate what’s known as Earth’s </w:t>
      </w:r>
      <w:hyperlink r:id="rId28" w:history="1">
        <w:r w:rsidRPr="00C531A5">
          <w:rPr>
            <w:rStyle w:val="Hyperlink"/>
          </w:rPr>
          <w:t>“sixth mass extinction” of animal species</w:t>
        </w:r>
      </w:hyperlink>
      <w:r w:rsidRPr="00C531A5">
        <w:t>.</w:t>
      </w:r>
    </w:p>
    <w:p w14:paraId="2EE225A4" w14:textId="19B894CB" w:rsidR="00A53FB2" w:rsidRDefault="00BE6AF3" w:rsidP="00BE6AF3">
      <w:pPr>
        <w:pStyle w:val="Heading3"/>
      </w:pPr>
      <w:r>
        <w:t>2nc Growth causes Warming</w:t>
      </w:r>
    </w:p>
    <w:p w14:paraId="5930F55A" w14:textId="46417415" w:rsidR="00C11269" w:rsidRDefault="00C11269" w:rsidP="00C11269"/>
    <w:p w14:paraId="57C504C8" w14:textId="77777777" w:rsidR="00C11269" w:rsidRDefault="00C11269" w:rsidP="00C11269">
      <w:pPr>
        <w:pStyle w:val="Heading4"/>
      </w:pPr>
      <w:r>
        <w:t>Warming is real, anthropogenic, and sets off a series of disastrous impacts – consensus of climate scientists – and, growth causes it – direct correlation between GDP growth and carbon emissions</w:t>
      </w:r>
    </w:p>
    <w:p w14:paraId="3C555688" w14:textId="77777777" w:rsidR="00C11269" w:rsidRDefault="00C11269" w:rsidP="00C11269">
      <w:r w:rsidRPr="0077749E">
        <w:rPr>
          <w:rStyle w:val="Style13ptBold"/>
        </w:rPr>
        <w:t>Harris et al ’17</w:t>
      </w:r>
      <w:r w:rsidRPr="0077749E">
        <w:t xml:space="preserve"> - Senior Research Associate and Director, Theory and Education Program, Tufts University Global Development and Environment Institute (Jonathan M., Global Development and Environment Institute, “The Economics of Global Climate Change,” </w:t>
      </w:r>
      <w:hyperlink r:id="rId29" w:history="1">
        <w:r w:rsidRPr="007D21E1">
          <w:rPr>
            <w:rStyle w:val="Hyperlink"/>
          </w:rPr>
          <w:t>http://www.ase.tufts.edu/gdae/education_materials/modules/The_Economics_of_Global_Climate_Change.pdf)//PS</w:t>
        </w:r>
      </w:hyperlink>
    </w:p>
    <w:p w14:paraId="30E56C22" w14:textId="77777777" w:rsidR="00C11269" w:rsidRPr="0077749E" w:rsidRDefault="00C11269" w:rsidP="00C11269">
      <w:r>
        <w:t>[graphs omitted]</w:t>
      </w:r>
    </w:p>
    <w:p w14:paraId="6C722E30" w14:textId="77777777" w:rsidR="00C11269" w:rsidRPr="0009750E" w:rsidRDefault="00C11269" w:rsidP="00C11269">
      <w:pPr>
        <w:rPr>
          <w:sz w:val="14"/>
        </w:rPr>
      </w:pPr>
      <w:r w:rsidRPr="0009750E">
        <w:rPr>
          <w:sz w:val="14"/>
        </w:rPr>
        <w:t xml:space="preserve">Scientists have been aware since the nineteenth century of the planetary impacts of carbon dioxide (CO2) and other greenhouse gases in the atmosphere. In recent decades, concern has grown over the issue of global climate change caused by increased accumulations of these gases.1 </w:t>
      </w:r>
      <w:r w:rsidRPr="00716A90">
        <w:rPr>
          <w:u w:val="single"/>
        </w:rPr>
        <w:t xml:space="preserve">Multiple studies published in peer-reviewed scientific journals show that </w:t>
      </w:r>
      <w:r w:rsidRPr="0009750E">
        <w:rPr>
          <w:b/>
          <w:u w:val="single"/>
        </w:rPr>
        <w:t>97 percent or more of actively publishing climate scientists agree</w:t>
      </w:r>
      <w:r w:rsidRPr="00716A90">
        <w:rPr>
          <w:u w:val="single"/>
        </w:rPr>
        <w:t>: Climate-warming trends over the past century are extremely likely to be due to human activities</w:t>
      </w:r>
      <w:r w:rsidRPr="0009750E">
        <w:rPr>
          <w:sz w:val="14"/>
        </w:rPr>
        <w:t xml:space="preserve">.2 The 2013 and 2014 </w:t>
      </w:r>
      <w:r w:rsidRPr="0009750E">
        <w:rPr>
          <w:u w:val="single"/>
        </w:rPr>
        <w:t>reports</w:t>
      </w:r>
      <w:r w:rsidRPr="0009750E">
        <w:rPr>
          <w:sz w:val="14"/>
        </w:rPr>
        <w:t xml:space="preserve"> of the Intergovernmental Panel on Climate Change </w:t>
      </w:r>
      <w:r w:rsidRPr="0009750E">
        <w:rPr>
          <w:u w:val="single"/>
        </w:rPr>
        <w:t>clearly attribute the majority of recently observed global climate change to human-made greenhouse gas emissions</w:t>
      </w:r>
      <w:r w:rsidRPr="0009750E">
        <w:rPr>
          <w:sz w:val="14"/>
        </w:rPr>
        <w:t xml:space="preserve">. The IPPC projects a temperature increase by 2100 of between 1.5°C (2.7°F) and 4.8°C (8.6°F), relative to pre-industrial levels (see Box 1).3 </w:t>
      </w:r>
      <w:r w:rsidRPr="0009750E">
        <w:rPr>
          <w:u w:val="single"/>
        </w:rPr>
        <w:t>Recent statements by the U.S. Global Research Program and the American Geophysical Union indicate the widespread scientific acceptance of the reality of climate change, and the human role in its recent pattern: Evidence for climate change abounds, from the top of the atmosphere to the depth of the oceans.</w:t>
      </w:r>
      <w:r w:rsidRPr="0009750E">
        <w:rPr>
          <w:sz w:val="14"/>
        </w:rPr>
        <w:t xml:space="preserve"> Scientists and engineers from around the world have meticulously collected this evidence, using satellites and networks of weather balloons, observing and measuring changes in location and behaviors of species and functioning of ecosystems. </w:t>
      </w:r>
      <w:r w:rsidRPr="0009750E">
        <w:rPr>
          <w:b/>
          <w:u w:val="single"/>
        </w:rPr>
        <w:t>Taken together, this evidence tells an unambiguous story: the planet is warming, and over the half century, this warming has been driven primarily by human activity</w:t>
      </w:r>
      <w:r w:rsidRPr="0009750E">
        <w:rPr>
          <w:sz w:val="14"/>
        </w:rPr>
        <w:t xml:space="preserve">. – U.S. Global Change Research Program, 20144 Humanity is the major influence on the global climate change observed over the past 50 years. Rapid societal responses can significantly lessen negative outcomes. – American Geophysical Union, 20145 The horizon of projections for major consequences of climate change has become closer as scientific understanding of the physical processes has increased in recent years. What appeared ten years ago as a future threat for generations to come, in the late twenty-first century and beyond, is increasingly understood as an immediate and urgent issue, as many countries are already experiencing some of the disruptive consequences of climate change (See Box 1). Putting climate change in the framework of economic analysis, </w:t>
      </w:r>
      <w:r w:rsidRPr="0009750E">
        <w:rPr>
          <w:u w:val="single"/>
        </w:rPr>
        <w:t>we can consider greenhouse gas emissions, which cause planetary warming and other changes in weather patterns, as both a cause of environmental externalities and a case of the overuse of a common property resource.</w:t>
      </w:r>
      <w:r w:rsidRPr="0009750E">
        <w:rPr>
          <w:sz w:val="14"/>
        </w:rPr>
        <w:t xml:space="preserve"> The atmosphere is </w:t>
      </w:r>
      <w:proofErr w:type="gramStart"/>
      <w:r w:rsidRPr="0009750E">
        <w:rPr>
          <w:sz w:val="14"/>
        </w:rPr>
        <w:t>a global commons</w:t>
      </w:r>
      <w:proofErr w:type="gramEnd"/>
      <w:r w:rsidRPr="0009750E">
        <w:rPr>
          <w:sz w:val="14"/>
        </w:rPr>
        <w:t xml:space="preserve"> into which individuals and firms can release pollution. </w:t>
      </w:r>
      <w:r w:rsidRPr="0009750E">
        <w:rPr>
          <w:u w:val="single"/>
        </w:rPr>
        <w:t>Global pollution creates a “public bad” affecting everyone—a negative externality with a wide impact</w:t>
      </w:r>
      <w:r w:rsidRPr="0009750E">
        <w:rPr>
          <w:sz w:val="14"/>
        </w:rPr>
        <w:t xml:space="preserve">. Many countries have environmental protection laws limiting the release of local and regional air pollutants. In economic terminology, such laws to some degree internalize externalities associated with local and regional pollutants. But until relatively recently, few controls existed for carbon dioxide (CO2), the major greenhouse gas, and concentrations of CO2 in the atmosphere have risen steadily, recently crossing the benchmark of 400 parts per million (ppm) atmospheric concentration (see Figure 1). </w:t>
      </w:r>
      <w:r w:rsidRPr="0009750E">
        <w:rPr>
          <w:u w:val="single"/>
        </w:rPr>
        <w:t>Impacts of climate change have already begun to affect climate patterns</w:t>
      </w:r>
      <w:r w:rsidRPr="0009750E">
        <w:rPr>
          <w:sz w:val="14"/>
        </w:rPr>
        <w:t xml:space="preserve"> (see Box 1). </w:t>
      </w:r>
      <w:r w:rsidRPr="0009750E">
        <w:rPr>
          <w:u w:val="single"/>
        </w:rPr>
        <w:t>These effects range in scope from melting polar ice to raising sea levels, from collapse of marine ecosystems to increasingly severe water stress in large parts of the world, from changing weather patterns accompanied by more frequent and more violent climactic episodes (hurricanes, floods, droughts) to wider spreading of pathogens and diseases.</w:t>
      </w:r>
      <w:r w:rsidRPr="0009750E">
        <w:rPr>
          <w:sz w:val="14"/>
        </w:rPr>
        <w:t xml:space="preserve"> The World Health Organization (WHO) has estimated that </w:t>
      </w:r>
      <w:r w:rsidRPr="0009750E">
        <w:rPr>
          <w:u w:val="single"/>
        </w:rPr>
        <w:t>more than 140,000 people per year are already dying as a direct result of climate change, primarily in Africa and Southeast Asia</w:t>
      </w:r>
      <w:r w:rsidRPr="0009750E">
        <w:rPr>
          <w:sz w:val="14"/>
        </w:rPr>
        <w:t xml:space="preserve">. 300 320 340 360 380 400 420 1962 1968 1974 1980 1986 1992 1998 2004 2010 2016 CO2Concentration (ppm) 3 BOX 1. WHAT IS THE GREENHOUSE EFFECT? The sun’s rays travel through a greenhouse’s glass to warm the air inside, but the glass acts as a barrier to the escape of heat. Thus, plants that require warm weather can be grown in cold climates. The global greenhouse effect, in which the earth’s atmosphere acts like the glass in a greenhouse, was first described by French scientist Jean Baptiste Fourier in 1824. Clouds, water vapor, and the natural greenhouse gases carbon dioxide (CO2), methane, nitrous oxide, and ozone allow inbound solar radiation to pass through but serve as a barrier to outgoing infrared heat. This creates the natural greenhouse effect, which makes the planet suitable for life. Without it, the average surface temperature on the planet would average around –18° C (0° F), instead of approximately 15°C (60° F). “The possibility of an enhanced or man-made greenhouse effect was introduced by the Swedish scientist Svante Arrhenius in 1896. Arrhenius hypothesized that the increased burning of coal, which had paralleled the process of industrialization, would lead to an increased concentration of carbon dioxide in the atmosphere and warm the earth.” (Fankhauser, 1995). Since Arrhenius’s time, emissions of greenhouse gases have grown dramatically. CO2 concentrations in the atmosphere have increased by 40% over pre-industrial levels. In addition to increased burning of fossil fuels such as coal, oil and natural gas, manmade chemical substances such as chlorofluorocarbons (CFCs) as well as methane and nitrous oxide emissions from agriculture and industry contribute to the greenhouse effect. Scientists have developed complex models that estimate the effect of current and future greenhouse gas emissions on the global climate. </w:t>
      </w:r>
      <w:r w:rsidRPr="0009750E">
        <w:rPr>
          <w:u w:val="single"/>
        </w:rPr>
        <w:t>While considerable uncertainty remains in these models, a broad scientific consensus has formed that the human-induced greenhouse effect poses a significant threat to the global ecosystem</w:t>
      </w:r>
      <w:r w:rsidRPr="0009750E">
        <w:rPr>
          <w:sz w:val="14"/>
        </w:rPr>
        <w:t xml:space="preserve">. The Intergovernmental Panel on Climate Change (IPCC) has concluded in all its reports that the global atmospheric concentrations of greenhouse gas (GHG) emissions have increased markedly </w:t>
      </w:r>
      <w:proofErr w:type="gramStart"/>
      <w:r w:rsidRPr="0009750E">
        <w:rPr>
          <w:sz w:val="14"/>
        </w:rPr>
        <w:t>as a result of</w:t>
      </w:r>
      <w:proofErr w:type="gramEnd"/>
      <w:r w:rsidRPr="0009750E">
        <w:rPr>
          <w:sz w:val="14"/>
        </w:rPr>
        <w:t xml:space="preserve"> human activities since 1750. According to the report, “</w:t>
      </w:r>
      <w:r w:rsidRPr="0009750E">
        <w:rPr>
          <w:u w:val="single"/>
        </w:rPr>
        <w:t>Human influence on the climate system is clear, and recent anthropogenic emissions of greenhouse gases are the highest in history… Warming of the climate system is unequivocal,</w:t>
      </w:r>
      <w:r w:rsidRPr="0009750E">
        <w:rPr>
          <w:sz w:val="14"/>
        </w:rPr>
        <w:t xml:space="preserve"> and since the 1950s many of the observed changes are unprecedented over decades to millennia. The atmosphere and ocean have warmed, the amounts of snow and ice have diminished, and sea level has risen.” The IPCC projected a global average temperature increase by 2100 of between 1.5°C and 4.8°C, (between 2.7°F and 8.6°F) above pre-industrial levels. By 2015, the world had already reached an average increase of temperatures of 1°C compared with pre-industrial times, and global temperatures broke heat records three years in a row in 2014, 2015 and 2016. Sources: Fankhauser 1995; IPCC, 2014a, b, and c. Damian Carrington, “World’s climate about to enter “uncharted territory” as it passes 1°C of warming”, The Guardian, November 9, 2015. The New York Times, January 18, 2017. 4 If indeed the effects of climate change are likely to be severe, it is in everyone’s interest to lower emissions for the common good. Climate change can thus be viewed as a public good issue, requiring collaborative action to develop adequate policies. In the case of climate change, such action needs to involve all stakeholders, including governments and public institutions as well as private corporations and individual citizens. After decades of failures at the international level to produce an agreement including all countries, significant progress was achieved in Paris in December 2015, when 195 nations, under the auspices of the United Nations Framework Convention on Climate Change, signed the first global agreement aiming at keeping the overall increase in global average temperature under 2 degrees Celsius (compared with pre-industrial times). In addition to the actions taken by national governments, hundreds of cities, regions, and corporations have pledged to make significant reductions in their CO2 emissions over the next 5 to 25 years, although the withdrawal of the United States under the Trump Administration may throw the success of the agreement into doubt. We will return to the specifics of the Paris Agreement in details in the last section of this module. Because CO2 and other greenhouse gases continuously accumulate in the atmosphere, stabilizing or “freezing” emissions will not solve the problem. Greenhouse gases persist in the atmosphere for decades or even centuries, continuing to affect the climate of the entire planet long after they are emitted. This is a case of a stock pollutant. Only major reductions in emissions levels of a stock pollutant will prevent ever-increasing atmospheric accumulations. Development of national and international policies to combat global climate change is a huge challenge, involving many scientific, economic, and social issues. Trends in Global Carbon Emissions Global emissions of CO2 from the combustion of fossil fuels have increased dramatically since about 1950, as illustrated in Figure 2. In 2013, total global carbon emissions were 9.776 billion tons or Gigatons (Gt) of carbon. Coal burning is currently responsible for about 42 percent of global carbon emissions, while liquid fuels (primarily oil) are the source of another 33 percent, combustion of natural gas accounts for 19 percent, with 6% from cement production and gas flaring.6 Figure 2 shows emissions over the period 1965-2015, expressed in million metric tons of CO2.7 Figure 3 focuses on the distribution of emissions between two groups of countries, the OECD, including primarily industrialized countries, and the rest of the world, comprising developing countries and including China. The share of OECD’s emissions has steadily declined since 2007, and the developing world’s share has increased significantly, though there has also been a recent slowdown of its growth. </w:t>
      </w:r>
      <w:r w:rsidRPr="0009750E">
        <w:rPr>
          <w:b/>
          <w:u w:val="single"/>
        </w:rPr>
        <w:t>Emissions are closely connected with the economic cycles</w:t>
      </w:r>
      <w:r w:rsidRPr="0009750E">
        <w:rPr>
          <w:b/>
          <w:sz w:val="14"/>
        </w:rPr>
        <w:t>,</w:t>
      </w:r>
      <w:r w:rsidRPr="0009750E">
        <w:rPr>
          <w:sz w:val="14"/>
        </w:rPr>
        <w:t xml:space="preserve"> and the 2008-2009 recession is clearly visible in Figure 3. </w:t>
      </w:r>
      <w:r w:rsidRPr="0009750E">
        <w:rPr>
          <w:u w:val="single"/>
        </w:rPr>
        <w:t xml:space="preserve">Also noteworthy is the apparent leveling </w:t>
      </w:r>
      <w:proofErr w:type="gramStart"/>
      <w:r w:rsidRPr="0009750E">
        <w:rPr>
          <w:u w:val="single"/>
        </w:rPr>
        <w:t>off of</w:t>
      </w:r>
      <w:proofErr w:type="gramEnd"/>
      <w:r w:rsidRPr="0009750E">
        <w:rPr>
          <w:u w:val="single"/>
        </w:rPr>
        <w:t xml:space="preserve"> CO2 emissions in the years 2014, 2015, and 2016 </w:t>
      </w:r>
      <w:r w:rsidRPr="0009750E">
        <w:rPr>
          <w:sz w:val="14"/>
        </w:rPr>
        <w:t xml:space="preserve">around the figure of 33 billion tons (33 gigatons) of CO2. </w:t>
      </w:r>
      <w:r w:rsidRPr="0009750E">
        <w:rPr>
          <w:u w:val="single"/>
        </w:rPr>
        <w:t>This is</w:t>
      </w:r>
      <w:r w:rsidRPr="0009750E">
        <w:rPr>
          <w:sz w:val="14"/>
        </w:rPr>
        <w:t xml:space="preserve"> partly </w:t>
      </w:r>
      <w:r w:rsidRPr="0009750E">
        <w:rPr>
          <w:u w:val="single"/>
        </w:rPr>
        <w:t>explained by a slowing down of global economic growth</w:t>
      </w:r>
      <w:r w:rsidRPr="0009750E">
        <w:rPr>
          <w:sz w:val="14"/>
        </w:rPr>
        <w:t xml:space="preserve"> (</w:t>
      </w:r>
      <w:r w:rsidRPr="0009750E">
        <w:rPr>
          <w:u w:val="single"/>
        </w:rPr>
        <w:t>with a decrease in China’s economic growth rate</w:t>
      </w:r>
      <w:r w:rsidRPr="0009750E">
        <w:rPr>
          <w:sz w:val="14"/>
        </w:rPr>
        <w:t>). It also reflects new energy investments in renewables (solar and wind), which have dominated additional energy production capacity in recent years. This trend is starting to make a significant impact in curtailing CO2 emissions from the energy sector.</w:t>
      </w:r>
    </w:p>
    <w:p w14:paraId="7362DF78" w14:textId="77777777" w:rsidR="00C11269" w:rsidRDefault="00C11269" w:rsidP="00C11269"/>
    <w:p w14:paraId="3323FE7F" w14:textId="77777777" w:rsidR="00C11269" w:rsidRDefault="00C11269" w:rsidP="00C11269">
      <w:pPr>
        <w:pStyle w:val="Heading4"/>
      </w:pPr>
      <w:r>
        <w:t>Economic growth accelerates global warming</w:t>
      </w:r>
    </w:p>
    <w:p w14:paraId="06E72A61" w14:textId="77777777" w:rsidR="00C11269" w:rsidRPr="00373EE5" w:rsidRDefault="00C11269" w:rsidP="00C11269">
      <w:r>
        <w:rPr>
          <w:rStyle w:val="Style13ptBold"/>
        </w:rPr>
        <w:t xml:space="preserve">ScienceDaily ’12 </w:t>
      </w:r>
      <w:r w:rsidRPr="00311CED">
        <w:t>(University of Michigan</w:t>
      </w:r>
      <w:r w:rsidRPr="00373EE5">
        <w:t>, ScienceDaily, “Global warming: New research blames economic growth,” 5/1/12, https://www.sciencedaily.com/releases/2012/05/120501134327.htm)//PS</w:t>
      </w:r>
    </w:p>
    <w:p w14:paraId="6D516F5A" w14:textId="77777777" w:rsidR="00C11269" w:rsidRPr="00311CED" w:rsidRDefault="00C11269" w:rsidP="00C11269">
      <w:r w:rsidRPr="00311CED">
        <w:t xml:space="preserve">It's a message no one wants to hear: </w:t>
      </w:r>
      <w:r w:rsidRPr="00311CED">
        <w:rPr>
          <w:u w:val="single"/>
        </w:rPr>
        <w:t xml:space="preserve">To slow down global warming, we'll either </w:t>
      </w:r>
      <w:proofErr w:type="gramStart"/>
      <w:r w:rsidRPr="00311CED">
        <w:rPr>
          <w:u w:val="single"/>
        </w:rPr>
        <w:t>have to</w:t>
      </w:r>
      <w:proofErr w:type="gramEnd"/>
      <w:r w:rsidRPr="00311CED">
        <w:rPr>
          <w:u w:val="single"/>
        </w:rPr>
        <w:t xml:space="preserve"> put the brakes on economic growth or transform the way the world's economies work. That's the implication of an innovative University of Michigan study examining the most likely causes of global warming.</w:t>
      </w:r>
      <w:r>
        <w:rPr>
          <w:u w:val="single"/>
        </w:rPr>
        <w:t xml:space="preserve"> </w:t>
      </w:r>
      <w:r w:rsidRPr="00311CED">
        <w:rPr>
          <w:u w:val="single"/>
        </w:rPr>
        <w:t>The study</w:t>
      </w:r>
      <w:r w:rsidRPr="00311CED">
        <w:t xml:space="preserve">, conducted by José Tapia Granados and Edward </w:t>
      </w:r>
      <w:proofErr w:type="spellStart"/>
      <w:r w:rsidRPr="00311CED">
        <w:t>Ionides</w:t>
      </w:r>
      <w:proofErr w:type="spellEnd"/>
      <w:r w:rsidRPr="00311CED">
        <w:t xml:space="preserve"> of U-M and </w:t>
      </w:r>
      <w:proofErr w:type="spellStart"/>
      <w:r w:rsidRPr="00311CED">
        <w:t>Óscar</w:t>
      </w:r>
      <w:proofErr w:type="spellEnd"/>
      <w:r w:rsidRPr="00311CED">
        <w:t xml:space="preserve"> </w:t>
      </w:r>
      <w:proofErr w:type="spellStart"/>
      <w:r w:rsidRPr="00311CED">
        <w:t>Carpintero</w:t>
      </w:r>
      <w:proofErr w:type="spellEnd"/>
      <w:r w:rsidRPr="00311CED">
        <w:t xml:space="preserve"> of the University of Valladolid in Spain, was published online in the peer-reviewed journal Environmental Science and Policy. It </w:t>
      </w:r>
      <w:r w:rsidRPr="00311CED">
        <w:rPr>
          <w:u w:val="single"/>
        </w:rPr>
        <w:t>is the first analysis to use measurable levels of atmospheric carbon dioxide to assess fluctuations in the gas, rather than estimates of CO2 emissions, which are less accurate</w:t>
      </w:r>
      <w:r w:rsidRPr="00311CED">
        <w:t>.</w:t>
      </w:r>
      <w:r>
        <w:t xml:space="preserve"> </w:t>
      </w:r>
      <w:r w:rsidRPr="00311CED">
        <w:t>"</w:t>
      </w:r>
      <w:r w:rsidRPr="00311CED">
        <w:rPr>
          <w:u w:val="single"/>
        </w:rPr>
        <w:t>If 'business as usual' conditions continue, economic contractions the size of the Great Recession or even bigger will be needed to reduce atmospheric levels of CO2</w:t>
      </w:r>
      <w:r w:rsidRPr="00311CED">
        <w:t>," said Tapia Granados, who is a researcher at the U-M Institute for Social Research.</w:t>
      </w:r>
      <w:r>
        <w:t xml:space="preserve"> </w:t>
      </w:r>
      <w:r w:rsidRPr="00311CED">
        <w:t xml:space="preserve">For the study, the researchers assessed the impact of four factors on short-run, year-to-year changes in atmospheric concentrations of CO2, widely considered the most important greenhouse gas. Those factors included two natural phenomena believed to affect CO2 levels -- volcanic eruptions and the El Niño Southern oscillation -- </w:t>
      </w:r>
      <w:proofErr w:type="gramStart"/>
      <w:r w:rsidRPr="00311CED">
        <w:t>and also</w:t>
      </w:r>
      <w:proofErr w:type="gramEnd"/>
      <w:r w:rsidRPr="00311CED">
        <w:t xml:space="preserve"> world population and the world economy, as measured by worldwide gross domestic product.</w:t>
      </w:r>
      <w:r>
        <w:t xml:space="preserve"> </w:t>
      </w:r>
      <w:r w:rsidRPr="00311CED">
        <w:t>Tapia Granados and colleagues found no observable relation between short-term growth of world population and CO2 concentrations, and they show that incidents of volcanic activity coincide with global recessions, which may confound any slight volcanic effects on CO2.</w:t>
      </w:r>
      <w:r>
        <w:t xml:space="preserve"> </w:t>
      </w:r>
      <w:r w:rsidRPr="00311CED">
        <w:t xml:space="preserve">With El Niño outside of human control, </w:t>
      </w:r>
      <w:r w:rsidRPr="00311CED">
        <w:rPr>
          <w:u w:val="single"/>
        </w:rPr>
        <w:t>economic activity is the sole modifiable factor. In years of above-trend world GDP, from 1958 to 2010, the researchers found greater increases in CO2 concentrations. For every $10 trillion in U.S. dollars that the world GDP deviates from trend, CO2 levels deviate from trend about half a part per million</w:t>
      </w:r>
      <w:r w:rsidRPr="00311CED">
        <w:t xml:space="preserve">, they found. </w:t>
      </w:r>
      <w:r w:rsidRPr="00311CED">
        <w:rPr>
          <w:u w:val="single"/>
        </w:rPr>
        <w:t>Preindustrial concentrations are estimated to be 200-300 parts per million.</w:t>
      </w:r>
      <w:r>
        <w:rPr>
          <w:u w:val="single"/>
        </w:rPr>
        <w:t xml:space="preserve"> </w:t>
      </w:r>
      <w:r w:rsidRPr="00311CED">
        <w:rPr>
          <w:u w:val="single"/>
        </w:rPr>
        <w:t>To break the economic habits contributing to a rise in atmospheric CO2 levels and global warming</w:t>
      </w:r>
      <w:r w:rsidRPr="00311CED">
        <w:t xml:space="preserve">, Tapia Granados says that </w:t>
      </w:r>
      <w:r w:rsidRPr="00311CED">
        <w:rPr>
          <w:u w:val="single"/>
        </w:rPr>
        <w:t>societies around the world would need to make enormous changes.</w:t>
      </w:r>
      <w:r>
        <w:rPr>
          <w:u w:val="single"/>
        </w:rPr>
        <w:t xml:space="preserve"> </w:t>
      </w:r>
      <w:r w:rsidRPr="00311CED">
        <w:t xml:space="preserve">"Since the </w:t>
      </w:r>
      <w:proofErr w:type="spellStart"/>
      <w:r w:rsidRPr="00311CED">
        <w:t>mid 1970s</w:t>
      </w:r>
      <w:proofErr w:type="spellEnd"/>
      <w:r w:rsidRPr="00311CED">
        <w:t xml:space="preserve">, scientists like James Hansen have been warning us about the effects global warming will have on the Earth," Tapia Granados said. "One solution that has promise is a carbon tax levied on any activity producing CO2 </w:t>
      </w:r>
      <w:proofErr w:type="gramStart"/>
      <w:r w:rsidRPr="00311CED">
        <w:t>in order to</w:t>
      </w:r>
      <w:proofErr w:type="gramEnd"/>
      <w:r w:rsidRPr="00311CED">
        <w:t xml:space="preserve"> create incentives to reduce emissions. The money would be returned to </w:t>
      </w:r>
      <w:proofErr w:type="gramStart"/>
      <w:r w:rsidRPr="00311CED">
        <w:t>individuals</w:t>
      </w:r>
      <w:proofErr w:type="gramEnd"/>
      <w:r w:rsidRPr="00311CED">
        <w:t xml:space="preserve"> so the tax would not burden the population at large.</w:t>
      </w:r>
      <w:r>
        <w:t xml:space="preserve"> </w:t>
      </w:r>
      <w:r w:rsidRPr="00311CED">
        <w:t>"</w:t>
      </w:r>
      <w:r w:rsidRPr="00311CED">
        <w:rPr>
          <w:u w:val="single"/>
        </w:rPr>
        <w:t>What our study makes clear is that climate change will soon have a serious impact on the world, and the time is growing short to take corrective action</w:t>
      </w:r>
      <w:r w:rsidRPr="00311CED">
        <w:t>."</w:t>
      </w:r>
    </w:p>
    <w:p w14:paraId="6829BEA9" w14:textId="77777777" w:rsidR="00C11269" w:rsidRPr="00C90A2C" w:rsidRDefault="00C11269" w:rsidP="00C11269"/>
    <w:p w14:paraId="580F232B" w14:textId="77777777" w:rsidR="00C11269" w:rsidRPr="00C11269" w:rsidRDefault="00C11269" w:rsidP="00C11269"/>
    <w:p w14:paraId="34CAE2C4" w14:textId="77777777" w:rsidR="00A53FB2" w:rsidRDefault="00A53FB2" w:rsidP="00A53FB2">
      <w:pPr>
        <w:pStyle w:val="Heading4"/>
      </w:pPr>
      <w:r>
        <w:t>Rigorous scientific study concludes that increased economic growth increases atmospheric concentration of CO2 which causes climate change</w:t>
      </w:r>
    </w:p>
    <w:p w14:paraId="666A390A" w14:textId="77777777" w:rsidR="00A53FB2" w:rsidRDefault="00A53FB2" w:rsidP="00A53FB2">
      <w:r w:rsidRPr="00665EB3">
        <w:rPr>
          <w:rStyle w:val="Style13ptBold"/>
        </w:rPr>
        <w:t>Granados et.al. 12</w:t>
      </w:r>
      <w:r>
        <w:t xml:space="preserve"> </w:t>
      </w:r>
      <w:proofErr w:type="gramStart"/>
      <w:r>
        <w:t xml:space="preserve">( </w:t>
      </w:r>
      <w:r w:rsidRPr="00665EB3">
        <w:rPr>
          <w:sz w:val="18"/>
          <w:szCs w:val="18"/>
        </w:rPr>
        <w:t>José</w:t>
      </w:r>
      <w:proofErr w:type="gramEnd"/>
      <w:r w:rsidRPr="00665EB3">
        <w:rPr>
          <w:sz w:val="18"/>
          <w:szCs w:val="18"/>
        </w:rPr>
        <w:t xml:space="preserve"> </w:t>
      </w:r>
      <w:proofErr w:type="spellStart"/>
      <w:r w:rsidRPr="00665EB3">
        <w:rPr>
          <w:sz w:val="18"/>
          <w:szCs w:val="18"/>
        </w:rPr>
        <w:t>A.Tapia</w:t>
      </w:r>
      <w:proofErr w:type="spellEnd"/>
      <w:r w:rsidRPr="00665EB3">
        <w:rPr>
          <w:sz w:val="18"/>
          <w:szCs w:val="18"/>
        </w:rPr>
        <w:t xml:space="preserve"> Granados is from Institute for Social Research (SEH/SRC), University of Michigan, Ann Arbor, Edward </w:t>
      </w:r>
      <w:proofErr w:type="spellStart"/>
      <w:r w:rsidRPr="00665EB3">
        <w:rPr>
          <w:sz w:val="18"/>
          <w:szCs w:val="18"/>
        </w:rPr>
        <w:t>Ionides</w:t>
      </w:r>
      <w:proofErr w:type="spellEnd"/>
      <w:r w:rsidRPr="00665EB3">
        <w:rPr>
          <w:sz w:val="18"/>
          <w:szCs w:val="18"/>
        </w:rPr>
        <w:t xml:space="preserve"> is Associate Professor of Statistics at the University of Michigan. His publications have appeared in Journal of the American Statistical Association, Annals of Statistics, Nature, Proceedings of the National Academy of Sciences of the USA, and other major international journals. He is coauthor with José Tapia of “The reversal of the relation between economic growth and health progress: Sweden in the 19th and 20th centuries” (Journal of Health Economics, 2008). His current research focuses on time-series analysis in the context of the biological, social and health sciences, </w:t>
      </w:r>
      <w:proofErr w:type="spellStart"/>
      <w:r w:rsidRPr="00665EB3">
        <w:rPr>
          <w:sz w:val="18"/>
          <w:szCs w:val="18"/>
        </w:rPr>
        <w:t>Óscar</w:t>
      </w:r>
      <w:proofErr w:type="spellEnd"/>
      <w:r w:rsidRPr="00665EB3">
        <w:rPr>
          <w:sz w:val="18"/>
          <w:szCs w:val="18"/>
        </w:rPr>
        <w:t xml:space="preserve"> </w:t>
      </w:r>
      <w:proofErr w:type="spellStart"/>
      <w:r w:rsidRPr="00665EB3">
        <w:rPr>
          <w:sz w:val="18"/>
          <w:szCs w:val="18"/>
        </w:rPr>
        <w:t>Carpintero</w:t>
      </w:r>
      <w:proofErr w:type="spellEnd"/>
      <w:r w:rsidRPr="00665EB3">
        <w:rPr>
          <w:sz w:val="18"/>
          <w:szCs w:val="18"/>
        </w:rPr>
        <w:t xml:space="preserve"> is Associate Professor in the Department of Applied Economics at the University of Valladolid, Spain. His work and research interests focus on the relation between the economy and nature, the theoretical and historical development of ecological economics, and the development of a metabolism approach based on material flow accounting to compute indicators of environmental sustainability. He has authored several books, including El </w:t>
      </w:r>
      <w:proofErr w:type="spellStart"/>
      <w:r w:rsidRPr="00665EB3">
        <w:rPr>
          <w:sz w:val="18"/>
          <w:szCs w:val="18"/>
        </w:rPr>
        <w:t>metabolismo</w:t>
      </w:r>
      <w:proofErr w:type="spellEnd"/>
      <w:r w:rsidRPr="00665EB3">
        <w:rPr>
          <w:sz w:val="18"/>
          <w:szCs w:val="18"/>
        </w:rPr>
        <w:t xml:space="preserve"> de la </w:t>
      </w:r>
      <w:proofErr w:type="spellStart"/>
      <w:r w:rsidRPr="00665EB3">
        <w:rPr>
          <w:sz w:val="18"/>
          <w:szCs w:val="18"/>
        </w:rPr>
        <w:t>economía</w:t>
      </w:r>
      <w:proofErr w:type="spellEnd"/>
      <w:r w:rsidRPr="00665EB3">
        <w:rPr>
          <w:sz w:val="18"/>
          <w:szCs w:val="18"/>
        </w:rPr>
        <w:t xml:space="preserve"> </w:t>
      </w:r>
      <w:proofErr w:type="spellStart"/>
      <w:r w:rsidRPr="00665EB3">
        <w:rPr>
          <w:sz w:val="18"/>
          <w:szCs w:val="18"/>
        </w:rPr>
        <w:t>española</w:t>
      </w:r>
      <w:proofErr w:type="spellEnd"/>
      <w:r w:rsidRPr="00665EB3">
        <w:rPr>
          <w:sz w:val="18"/>
          <w:szCs w:val="18"/>
        </w:rPr>
        <w:t xml:space="preserve"> 1955-2000 (</w:t>
      </w:r>
      <w:proofErr w:type="spellStart"/>
      <w:r w:rsidRPr="00665EB3">
        <w:rPr>
          <w:sz w:val="18"/>
          <w:szCs w:val="18"/>
        </w:rPr>
        <w:t>Teguise</w:t>
      </w:r>
      <w:proofErr w:type="spellEnd"/>
      <w:r w:rsidRPr="00665EB3">
        <w:rPr>
          <w:sz w:val="18"/>
          <w:szCs w:val="18"/>
        </w:rPr>
        <w:t xml:space="preserve">, Lanzarote, Fundación César Manrique, 2005) and La </w:t>
      </w:r>
      <w:proofErr w:type="spellStart"/>
      <w:r w:rsidRPr="00665EB3">
        <w:rPr>
          <w:sz w:val="18"/>
          <w:szCs w:val="18"/>
        </w:rPr>
        <w:t>bioeconomía</w:t>
      </w:r>
      <w:proofErr w:type="spellEnd"/>
      <w:r w:rsidRPr="00665EB3">
        <w:rPr>
          <w:sz w:val="18"/>
          <w:szCs w:val="18"/>
        </w:rPr>
        <w:t xml:space="preserve"> de Nicholas </w:t>
      </w:r>
      <w:proofErr w:type="spellStart"/>
      <w:r w:rsidRPr="00665EB3">
        <w:rPr>
          <w:sz w:val="18"/>
          <w:szCs w:val="18"/>
        </w:rPr>
        <w:t>Georgescu-Roegen</w:t>
      </w:r>
      <w:proofErr w:type="spellEnd"/>
      <w:r w:rsidRPr="00665EB3">
        <w:rPr>
          <w:sz w:val="18"/>
          <w:szCs w:val="18"/>
        </w:rPr>
        <w:t xml:space="preserve"> (Barcelona, Montesinos, 2006), </w:t>
      </w:r>
      <w:proofErr w:type="spellStart"/>
      <w:r w:rsidRPr="00665EB3">
        <w:rPr>
          <w:sz w:val="18"/>
          <w:szCs w:val="18"/>
        </w:rPr>
        <w:t>osé</w:t>
      </w:r>
      <w:proofErr w:type="spellEnd"/>
      <w:r w:rsidRPr="00665EB3">
        <w:rPr>
          <w:sz w:val="18"/>
          <w:szCs w:val="18"/>
        </w:rPr>
        <w:t xml:space="preserve"> Tapia is an Assistant Research Scientist at the Institute for Social Research of the University of Michigan with a background in economics and health science. His research has been published in Demography, International Journal of Epidemiology, Social Science &amp; Medicine, European Journal of Population, Review of Radical Political Economics, Proceedings of the National Academy of Sciences of the USA, and other international journals, “Climate change and the world economy: short-run determinants of atmospheric CO2”, Environmental Science &amp; Policy, Volume 21, August 2012, Pages 50-62</w:t>
      </w:r>
      <w:r>
        <w:t>)//DT</w:t>
      </w:r>
    </w:p>
    <w:p w14:paraId="141B2B8C" w14:textId="77777777" w:rsidR="00A53FB2" w:rsidRDefault="00A53FB2" w:rsidP="00A53FB2">
      <w:pPr>
        <w:rPr>
          <w:rStyle w:val="StyleUnderline"/>
        </w:rPr>
      </w:pPr>
      <w:r>
        <w:t xml:space="preserve">The </w:t>
      </w:r>
      <w:r w:rsidRPr="00665EB3">
        <w:rPr>
          <w:rStyle w:val="StyleUnderline"/>
        </w:rPr>
        <w:t>major conclusion of our study is that the annual growth of atmospheric CO2 levels is strongly dependent on the absolute growth of the world economy, so that the annual absolute increase of WGDP is a key variable to capture the annual increase in atmospheric CO2</w:t>
      </w:r>
      <w:r>
        <w:t xml:space="preserve">. We have also shown that in the short run, CO2 concentrations are not linked to demographic growth. Finally, we found that the statistical evidence for the role of volcanic activity and ENSO as short-term determinants of atmospheric CO2 is strong for ENSO, but not for volcanic activity. Indeed, the </w:t>
      </w:r>
      <w:r w:rsidRPr="00665EB3">
        <w:rPr>
          <w:rStyle w:val="StyleUnderline"/>
        </w:rPr>
        <w:t>supposed effect of volcanic activity on CO2 atmospheric levels based on volcanic events during the past half century may well be the consequence of a statistical fluke.</w:t>
      </w:r>
      <w:r>
        <w:rPr>
          <w:rStyle w:val="StyleUnderline"/>
        </w:rPr>
        <w:t xml:space="preserve"> </w:t>
      </w:r>
      <w:r>
        <w:t xml:space="preserve">Our study provides substantive evidence </w:t>
      </w:r>
      <w:r w:rsidRPr="00665EB3">
        <w:rPr>
          <w:rStyle w:val="StyleUnderline"/>
        </w:rPr>
        <w:t>that in the short run, world economic activity is a major determinant of rising CO2 concentrations (we also show that estimated CO2 emissions closely follow the oscillations of the world economy). For each trillion that WGDP deviates from trend, CO2 atmospheric levels deviate from trend, in the same direction, about half a part per million</w:t>
      </w:r>
      <w:r>
        <w:t xml:space="preserve">. These findings are important because they </w:t>
      </w:r>
      <w:r w:rsidRPr="00665EB3">
        <w:rPr>
          <w:rStyle w:val="StyleUnderline"/>
        </w:rPr>
        <w:t xml:space="preserve">reduce the uncertainty in the links of the causal chain implied in climate </w:t>
      </w:r>
      <w:proofErr w:type="gramStart"/>
      <w:r w:rsidRPr="00665EB3">
        <w:rPr>
          <w:rStyle w:val="StyleUnderline"/>
        </w:rPr>
        <w:t>changing, and</w:t>
      </w:r>
      <w:proofErr w:type="gramEnd"/>
      <w:r w:rsidRPr="00665EB3">
        <w:rPr>
          <w:rStyle w:val="StyleUnderline"/>
        </w:rPr>
        <w:t xml:space="preserve"> allow for quantitative estimates of the required levels of “human activity” that would reduce CO2 concentrations if business-as-usual conditions are maintained.</w:t>
      </w:r>
    </w:p>
    <w:p w14:paraId="71625773" w14:textId="77777777" w:rsidR="00A53FB2" w:rsidRPr="00C531A5" w:rsidRDefault="00A53FB2" w:rsidP="00A53FB2"/>
    <w:p w14:paraId="64C1BC74" w14:textId="77777777" w:rsidR="00A53FB2" w:rsidRDefault="00A53FB2" w:rsidP="00A53FB2">
      <w:pPr>
        <w:pStyle w:val="Heading3"/>
      </w:pPr>
      <w:r>
        <w:t>Warming – Impact Magnifier</w:t>
      </w:r>
    </w:p>
    <w:p w14:paraId="77679AB5" w14:textId="77777777" w:rsidR="00A53FB2" w:rsidRDefault="00A53FB2" w:rsidP="00A53FB2">
      <w:pPr>
        <w:pStyle w:val="Heading4"/>
      </w:pPr>
      <w:r>
        <w:t xml:space="preserve">Climate change is a catastrophic risk magnifier and causes extinction – extreme weather, inequality, and water and food insecurity </w:t>
      </w:r>
    </w:p>
    <w:p w14:paraId="5CA71986" w14:textId="77777777" w:rsidR="00A53FB2" w:rsidRPr="00EB25B8" w:rsidRDefault="00A53FB2" w:rsidP="00A53FB2">
      <w:r w:rsidRPr="00EB25B8">
        <w:rPr>
          <w:rStyle w:val="Style13ptBold"/>
        </w:rPr>
        <w:t>Ramanathan and Xu ’17 -</w:t>
      </w:r>
      <w:r w:rsidRPr="00EB25B8">
        <w:t xml:space="preserve"> Distinguished Professor of Atmospheric and Climate Sciences at the Scripps Institution of Oceanography, University of California, San Diego // Assistant Professor Department of Mathematical Sciences at Rensselaer Polytechnic Institute (</w:t>
      </w:r>
      <w:proofErr w:type="spellStart"/>
      <w:r w:rsidRPr="00EB25B8">
        <w:t>Veerabhadran</w:t>
      </w:r>
      <w:proofErr w:type="spellEnd"/>
      <w:r w:rsidRPr="00EB25B8">
        <w:t xml:space="preserve"> and </w:t>
      </w:r>
      <w:proofErr w:type="spellStart"/>
      <w:r w:rsidRPr="00EB25B8">
        <w:t>Yangyang</w:t>
      </w:r>
      <w:proofErr w:type="spellEnd"/>
      <w:r w:rsidRPr="00EB25B8">
        <w:t>, Proceedings of the National Academy of Sciences of the United States of America, “Well below 2 °C: Mitigation strategies for avoiding dangerous to catastrophic climate changes,” September 14, 2017, http://www.pnas.org/content/early/2017/09/14/1618481114)//PS</w:t>
      </w:r>
    </w:p>
    <w:p w14:paraId="118B089E" w14:textId="77777777" w:rsidR="00A53FB2" w:rsidRPr="00CA0B7B" w:rsidRDefault="00A53FB2" w:rsidP="00A53FB2">
      <w:r w:rsidRPr="00CA0B7B">
        <w:t xml:space="preserve">From the IPCC </w:t>
      </w:r>
      <w:proofErr w:type="gramStart"/>
      <w:r w:rsidRPr="00CA0B7B">
        <w:t>burning embers</w:t>
      </w:r>
      <w:proofErr w:type="gramEnd"/>
      <w:r w:rsidRPr="00CA0B7B">
        <w:t xml:space="preserve"> diagram and from the language of the Paris Agreement, we infer that the DAI begins at warming greater than 1.5 °C. Our criteria for extending the risk category beyond DAI include the potential risks of climate change to the physical climate system, the ecosystem, human health, and species extinction. </w:t>
      </w:r>
      <w:r w:rsidRPr="00CA0B7B">
        <w:rPr>
          <w:u w:val="single"/>
        </w:rPr>
        <w:t xml:space="preserve">Let us </w:t>
      </w:r>
      <w:r w:rsidRPr="00CA0B7B">
        <w:t>first</w:t>
      </w:r>
      <w:r w:rsidRPr="00CA0B7B">
        <w:rPr>
          <w:u w:val="single"/>
        </w:rPr>
        <w:t xml:space="preserve"> consider the category of catastrophic</w:t>
      </w:r>
      <w:r w:rsidRPr="00CA0B7B">
        <w:t xml:space="preserve"> (3 to 5 °C </w:t>
      </w:r>
      <w:r w:rsidRPr="00CA0B7B">
        <w:rPr>
          <w:u w:val="single"/>
        </w:rPr>
        <w:t>warming</w:t>
      </w:r>
      <w:r w:rsidRPr="00CA0B7B">
        <w:t>). The first major concern is the issue of tipping points. Several studies (</w:t>
      </w:r>
      <w:hyperlink r:id="rId30" w:anchor="ref-48" w:history="1">
        <w:r w:rsidRPr="00CA0B7B">
          <w:rPr>
            <w:rStyle w:val="Hyperlink"/>
          </w:rPr>
          <w:t>48</w:t>
        </w:r>
      </w:hyperlink>
      <w:r w:rsidRPr="00CA0B7B">
        <w:t xml:space="preserve">, </w:t>
      </w:r>
      <w:hyperlink r:id="rId31" w:anchor="ref-49" w:history="1">
        <w:r w:rsidRPr="00CA0B7B">
          <w:rPr>
            <w:rStyle w:val="Hyperlink"/>
          </w:rPr>
          <w:t>49</w:t>
        </w:r>
      </w:hyperlink>
      <w:r w:rsidRPr="00CA0B7B">
        <w:t xml:space="preserve">) have concluded that </w:t>
      </w:r>
      <w:r w:rsidRPr="00CA0B7B">
        <w:rPr>
          <w:u w:val="single"/>
        </w:rPr>
        <w:t>3 to 5 °C global warming is likely to be the threshold for tipping points such as the collapse of the western Antarctic ice sheet, shutdown of deep water circulation in the North Atlantic, dieback of Amazon rainforests as well as boreal forests, and collapse of the West African monsoon, among others</w:t>
      </w:r>
      <w:r w:rsidRPr="00CA0B7B">
        <w:t>. While natural scientists refer to these as abrupt and irreversible climate changes, economists refer to them as catastrophic events (</w:t>
      </w:r>
      <w:hyperlink r:id="rId32" w:anchor="ref-49" w:history="1">
        <w:r w:rsidRPr="00CA0B7B">
          <w:rPr>
            <w:rStyle w:val="Hyperlink"/>
          </w:rPr>
          <w:t>49</w:t>
        </w:r>
      </w:hyperlink>
      <w:r w:rsidRPr="00CA0B7B">
        <w:t xml:space="preserve">). </w:t>
      </w:r>
      <w:r w:rsidRPr="00CA0B7B">
        <w:rPr>
          <w:u w:val="single"/>
        </w:rPr>
        <w:t>Warming of such magnitudes also has catastrophic human health effects. Many recent studies</w:t>
      </w:r>
      <w:r w:rsidRPr="00CA0B7B">
        <w:t xml:space="preserve"> (</w:t>
      </w:r>
      <w:hyperlink r:id="rId33" w:anchor="ref-50" w:history="1">
        <w:r w:rsidRPr="00CA0B7B">
          <w:rPr>
            <w:rStyle w:val="Hyperlink"/>
          </w:rPr>
          <w:t>50</w:t>
        </w:r>
      </w:hyperlink>
      <w:r w:rsidRPr="00CA0B7B">
        <w:t xml:space="preserve">, </w:t>
      </w:r>
      <w:hyperlink r:id="rId34" w:anchor="ref-51" w:history="1">
        <w:r w:rsidRPr="00CA0B7B">
          <w:rPr>
            <w:rStyle w:val="Hyperlink"/>
          </w:rPr>
          <w:t>51</w:t>
        </w:r>
      </w:hyperlink>
      <w:r w:rsidRPr="00CA0B7B">
        <w:t xml:space="preserve">) have </w:t>
      </w:r>
      <w:r w:rsidRPr="00CA0B7B">
        <w:rPr>
          <w:u w:val="single"/>
        </w:rPr>
        <w:t>focused on the direct influence of extreme events such as heat waves on public health by evaluating exposure to heat stress and hyperthermia. It has been estimated that the likelihood of extreme events</w:t>
      </w:r>
      <w:r w:rsidRPr="00CA0B7B">
        <w:t xml:space="preserve"> (defined as 3-sigma events), </w:t>
      </w:r>
      <w:r w:rsidRPr="00CA0B7B">
        <w:rPr>
          <w:u w:val="single"/>
        </w:rPr>
        <w:t xml:space="preserve">including heat waves, has increased 10-fold in the recent decades </w:t>
      </w:r>
      <w:r w:rsidRPr="00CA0B7B">
        <w:t>(</w:t>
      </w:r>
      <w:hyperlink r:id="rId35" w:anchor="ref-52" w:history="1">
        <w:r w:rsidRPr="00CA0B7B">
          <w:rPr>
            <w:rStyle w:val="Hyperlink"/>
          </w:rPr>
          <w:t>52</w:t>
        </w:r>
      </w:hyperlink>
      <w:r w:rsidRPr="00CA0B7B">
        <w:t xml:space="preserve">). </w:t>
      </w:r>
      <w:r w:rsidRPr="00CA0B7B">
        <w:rPr>
          <w:u w:val="single"/>
        </w:rPr>
        <w:t xml:space="preserve">Human beings are extremely sensitive to heat stress. </w:t>
      </w:r>
      <w:r w:rsidRPr="00CA0B7B">
        <w:t>For example, the 2013 European heat wave led to about 70,000 premature mortalities (</w:t>
      </w:r>
      <w:hyperlink r:id="rId36" w:anchor="ref-53" w:history="1">
        <w:r w:rsidRPr="00CA0B7B">
          <w:rPr>
            <w:rStyle w:val="Hyperlink"/>
          </w:rPr>
          <w:t>53</w:t>
        </w:r>
      </w:hyperlink>
      <w:r w:rsidRPr="00CA0B7B">
        <w:t>). The major finding of a recent study (</w:t>
      </w:r>
      <w:hyperlink r:id="rId37" w:anchor="ref-51" w:history="1">
        <w:r w:rsidRPr="00CA0B7B">
          <w:rPr>
            <w:rStyle w:val="Hyperlink"/>
          </w:rPr>
          <w:t>51</w:t>
        </w:r>
      </w:hyperlink>
      <w:r w:rsidRPr="00CA0B7B">
        <w:t xml:space="preserve">) is that, currently, about 13.6% of land area with a population of 30.6% is exposed to deadly heat. The authors of that study defined deadly heat as exceeding a threshold of temperature as well as humidity. The thresholds were determined from numerous heat wave events and data for mortalities attributed to heat waves. According to this study, </w:t>
      </w:r>
      <w:r w:rsidRPr="00CA0B7B">
        <w:rPr>
          <w:u w:val="single"/>
        </w:rPr>
        <w:t>a 2 °C warming would double the land area subject to deadly heat and expose 48% of the population. A 4 °C warming by 2100 would subject 47% of the land area and almost 74% of the world population to deadly heat, which could pose existential risks to humans and mammals alike</w:t>
      </w:r>
      <w:r w:rsidRPr="00CA0B7B">
        <w:t xml:space="preserve"> unless massive adaptation measures are implemented, such as providing air conditioning to the entire population or a massive relocation of most of the population to safer climates. </w:t>
      </w:r>
      <w:r w:rsidRPr="00CA0B7B">
        <w:rPr>
          <w:u w:val="single"/>
        </w:rPr>
        <w:t>Climate risks can vary markedly depending on the socioeconomic status and culture of the population, and so we must take up the question of “dangerous to whom?”</w:t>
      </w:r>
      <w:r w:rsidRPr="00CA0B7B">
        <w:t xml:space="preserve"> (</w:t>
      </w:r>
      <w:hyperlink r:id="rId38" w:anchor="ref-54" w:history="1">
        <w:r w:rsidRPr="00CA0B7B">
          <w:rPr>
            <w:rStyle w:val="Hyperlink"/>
          </w:rPr>
          <w:t>54</w:t>
        </w:r>
      </w:hyperlink>
      <w:r w:rsidRPr="00CA0B7B">
        <w:t xml:space="preserve">). Our discussion in this study is focused more on people and not on the ecosystem, and even with this limited scope, there are multitudes of categories of people. We will focus on </w:t>
      </w:r>
      <w:r w:rsidRPr="00CA0B7B">
        <w:rPr>
          <w:u w:val="single"/>
        </w:rPr>
        <w:t>the poorest 3 billion people living mostly in tropical rural areas</w:t>
      </w:r>
      <w:r w:rsidRPr="00CA0B7B">
        <w:t xml:space="preserve">, who </w:t>
      </w:r>
      <w:r w:rsidRPr="00CA0B7B">
        <w:rPr>
          <w:u w:val="single"/>
        </w:rPr>
        <w:t>are still relying on 18th-century technologies for meeting basic needs such as cooking and heating. Their contribution to CO2 pollution is roughly 5% compared with the 50% contribution by the wealthiest 1 billion</w:t>
      </w:r>
      <w:r w:rsidRPr="00CA0B7B">
        <w:t xml:space="preserve"> (</w:t>
      </w:r>
      <w:hyperlink r:id="rId39" w:anchor="ref-55" w:history="1">
        <w:r w:rsidRPr="00CA0B7B">
          <w:rPr>
            <w:rStyle w:val="Hyperlink"/>
          </w:rPr>
          <w:t>55</w:t>
        </w:r>
      </w:hyperlink>
      <w:r w:rsidRPr="00CA0B7B">
        <w:t xml:space="preserve">). This </w:t>
      </w:r>
      <w:r w:rsidRPr="00CA0B7B">
        <w:rPr>
          <w:u w:val="single"/>
        </w:rPr>
        <w:t>bottom 3 billion population comprises mostly subsistent farmers, whose livelihood will be severely impacted, if not destroyed, with a one- to five-year megadrought, heat waves, or heavy floods; for those among the bottom 3 billion of the world’s population who are living in coastal areas, a 1- to 2-m rise in sea level</w:t>
      </w:r>
      <w:r w:rsidRPr="00CA0B7B">
        <w:t xml:space="preserve"> (likely with a warming </w:t>
      </w:r>
      <w:proofErr w:type="gramStart"/>
      <w:r w:rsidRPr="00CA0B7B">
        <w:t>in excess of</w:t>
      </w:r>
      <w:proofErr w:type="gramEnd"/>
      <w:r w:rsidRPr="00CA0B7B">
        <w:t xml:space="preserve"> 3 °C) </w:t>
      </w:r>
      <w:r w:rsidRPr="00CA0B7B">
        <w:rPr>
          <w:u w:val="single"/>
        </w:rPr>
        <w:t xml:space="preserve">poses existential threat if they do not relocate or migrate. It has been estimated that several hundred million people would be subject to famine </w:t>
      </w:r>
      <w:r w:rsidRPr="00CA0B7B">
        <w:t>with warming in excess of 4 °C (</w:t>
      </w:r>
      <w:hyperlink r:id="rId40" w:anchor="ref-54" w:history="1">
        <w:r w:rsidRPr="00CA0B7B">
          <w:rPr>
            <w:rStyle w:val="Hyperlink"/>
          </w:rPr>
          <w:t>54</w:t>
        </w:r>
      </w:hyperlink>
      <w:r w:rsidRPr="00CA0B7B">
        <w:t xml:space="preserve">). However, there has essentially been no discussion on warming beyond 5 °C. Climate change-induced species extinction is one major concern with warming of such large magnitudes (&gt;5 °C). The current rate of loss of species is </w:t>
      </w:r>
      <w:r w:rsidRPr="00CA0B7B">
        <w:rPr>
          <w:rFonts w:ascii="Cambria Math" w:hAnsi="Cambria Math" w:cs="Cambria Math"/>
        </w:rPr>
        <w:t>∼</w:t>
      </w:r>
      <w:r w:rsidRPr="00CA0B7B">
        <w:t>1,000-fold the historical rate, due largely to habitat destruction. At this rate, about 25% of species are in danger of extinction in the coming decades (</w:t>
      </w:r>
      <w:hyperlink r:id="rId41" w:anchor="ref-56" w:history="1">
        <w:r w:rsidRPr="00CA0B7B">
          <w:rPr>
            <w:rStyle w:val="Hyperlink"/>
          </w:rPr>
          <w:t>56</w:t>
        </w:r>
      </w:hyperlink>
      <w:r w:rsidRPr="00CA0B7B">
        <w:t xml:space="preserve">). </w:t>
      </w:r>
      <w:r w:rsidRPr="00CA0B7B">
        <w:rPr>
          <w:u w:val="single"/>
        </w:rPr>
        <w:t>Global warming</w:t>
      </w:r>
      <w:r w:rsidRPr="00CA0B7B">
        <w:t xml:space="preserve"> of 6 °C or more (</w:t>
      </w:r>
      <w:r w:rsidRPr="00CA0B7B">
        <w:rPr>
          <w:u w:val="single"/>
        </w:rPr>
        <w:t>accompanied by increase in ocean acidity due to increased CO2</w:t>
      </w:r>
      <w:r w:rsidRPr="00CA0B7B">
        <w:t xml:space="preserve">) </w:t>
      </w:r>
      <w:r w:rsidRPr="00CA0B7B">
        <w:rPr>
          <w:u w:val="single"/>
        </w:rPr>
        <w:t>can act as a major force multiplier and expose as much as 90% of species to the dangers of extinction</w:t>
      </w:r>
      <w:r w:rsidRPr="00CA0B7B">
        <w:t xml:space="preserve"> (</w:t>
      </w:r>
      <w:hyperlink r:id="rId42" w:anchor="ref-57" w:history="1">
        <w:r w:rsidRPr="00CA0B7B">
          <w:rPr>
            <w:rStyle w:val="Hyperlink"/>
          </w:rPr>
          <w:t>57</w:t>
        </w:r>
      </w:hyperlink>
      <w:r w:rsidRPr="00CA0B7B">
        <w:t xml:space="preserve">). </w:t>
      </w:r>
      <w:r w:rsidRPr="00CA0B7B">
        <w:rPr>
          <w:u w:val="single"/>
        </w:rPr>
        <w:t>The bodily harms combined with climate change-forced species destruction, biodiversity loss, and threats to water and food security</w:t>
      </w:r>
      <w:r w:rsidRPr="00CA0B7B">
        <w:t>, as summarized recently (</w:t>
      </w:r>
      <w:hyperlink r:id="rId43" w:anchor="ref-58" w:history="1">
        <w:r w:rsidRPr="00CA0B7B">
          <w:rPr>
            <w:rStyle w:val="Hyperlink"/>
          </w:rPr>
          <w:t>58</w:t>
        </w:r>
      </w:hyperlink>
      <w:r w:rsidRPr="00CA0B7B">
        <w:t xml:space="preserve">), motivated us to categorize warming beyond 5 °C as unknown??, </w:t>
      </w:r>
      <w:r w:rsidRPr="00CA0B7B">
        <w:rPr>
          <w:u w:val="single"/>
        </w:rPr>
        <w:t>imply</w:t>
      </w:r>
      <w:r w:rsidRPr="00CA0B7B">
        <w:t xml:space="preserve">ing </w:t>
      </w:r>
      <w:r w:rsidRPr="00CA0B7B">
        <w:rPr>
          <w:u w:val="single"/>
        </w:rPr>
        <w:t>the possibility of existential threats</w:t>
      </w:r>
      <w:r w:rsidRPr="00CA0B7B">
        <w:t xml:space="preserve">. </w:t>
      </w:r>
      <w:hyperlink r:id="rId44" w:anchor="F2" w:history="1">
        <w:r w:rsidRPr="00CA0B7B">
          <w:rPr>
            <w:rStyle w:val="Hyperlink"/>
          </w:rPr>
          <w:t>Fig. 2</w:t>
        </w:r>
      </w:hyperlink>
      <w:r w:rsidRPr="00CA0B7B">
        <w:t xml:space="preserve"> displays these three risk categorizations (vertical dashed lines).</w:t>
      </w:r>
    </w:p>
    <w:p w14:paraId="1DD64E32" w14:textId="77777777" w:rsidR="00A53FB2" w:rsidRPr="00FD33EF" w:rsidRDefault="00A53FB2" w:rsidP="00A53FB2"/>
    <w:p w14:paraId="4182A1DD" w14:textId="77777777" w:rsidR="00A53FB2" w:rsidRDefault="00A53FB2" w:rsidP="00A53FB2">
      <w:pPr>
        <w:pStyle w:val="Heading4"/>
      </w:pPr>
      <w:r>
        <w:t>Global warming causes extinction and is an impact multiplier – disease, extreme weather swings, polar melt, and ocean acidification– and, adaptation is empirically disproven</w:t>
      </w:r>
    </w:p>
    <w:p w14:paraId="4B8882FC" w14:textId="77777777" w:rsidR="00A53FB2" w:rsidRPr="00CA664F" w:rsidRDefault="00A53FB2" w:rsidP="00A53FB2">
      <w:r w:rsidRPr="00CA664F">
        <w:rPr>
          <w:rStyle w:val="Style13ptBold"/>
        </w:rPr>
        <w:t>McPherson ’16</w:t>
      </w:r>
      <w:r w:rsidRPr="00CA664F">
        <w:t xml:space="preserve"> - American scientist, professor emeritus of natural resources and ecology and evolutionary biology at the University of Arizona (Guy, Nature Bats Last, “Climate-Change Summary and Update,” 8/2/16, https://guymcpherson.com/climate-chaos/climate-change-summary-and-update/)//PS</w:t>
      </w:r>
    </w:p>
    <w:p w14:paraId="4F15E65F" w14:textId="77777777" w:rsidR="00A53FB2" w:rsidRPr="004B053D" w:rsidRDefault="00A53FB2" w:rsidP="00A53FB2">
      <w:r w:rsidRPr="00D84139">
        <w:rPr>
          <w:u w:val="single"/>
        </w:rPr>
        <w:t>The climate situation is much worse</w:t>
      </w:r>
      <w:r w:rsidRPr="004B053D">
        <w:t xml:space="preserve"> than </w:t>
      </w:r>
      <w:hyperlink r:id="rId45" w:history="1">
        <w:r w:rsidRPr="004B053D">
          <w:rPr>
            <w:rStyle w:val="Hyperlink"/>
          </w:rPr>
          <w:t>I’ve led you to believe</w:t>
        </w:r>
      </w:hyperlink>
      <w:r w:rsidRPr="004B053D">
        <w:t xml:space="preserve">~, </w:t>
      </w:r>
      <w:r w:rsidRPr="00D84139">
        <w:rPr>
          <w:u w:val="single"/>
        </w:rPr>
        <w:t xml:space="preserve">and </w:t>
      </w:r>
      <w:r w:rsidRPr="00877D77">
        <w:rPr>
          <w:u w:val="single"/>
        </w:rPr>
        <w:t xml:space="preserve">is </w:t>
      </w:r>
      <w:hyperlink r:id="rId46" w:history="1">
        <w:r w:rsidRPr="00877D77">
          <w:rPr>
            <w:rStyle w:val="Hyperlink"/>
            <w:u w:val="single"/>
          </w:rPr>
          <w:t>accelerating far more rapidly than accounted for by models</w:t>
        </w:r>
      </w:hyperlink>
      <w:r w:rsidRPr="00877D77">
        <w:rPr>
          <w:u w:val="single"/>
        </w:rPr>
        <w:t>. Even the</w:t>
      </w:r>
      <w:r w:rsidRPr="00D84139">
        <w:rPr>
          <w:u w:val="single"/>
        </w:rPr>
        <w:t xml:space="preserve"> U.S.</w:t>
      </w:r>
      <w:r w:rsidRPr="004B053D">
        <w:t xml:space="preserve"> Centers for Disease Control and Prevention </w:t>
      </w:r>
      <w:hyperlink r:id="rId47" w:history="1">
        <w:r w:rsidRPr="00D84139">
          <w:rPr>
            <w:rStyle w:val="Hyperlink"/>
            <w:u w:val="single"/>
          </w:rPr>
          <w:t>acknowledges</w:t>
        </w:r>
      </w:hyperlink>
      <w:r w:rsidRPr="004B053D">
        <w:t xml:space="preserve">, </w:t>
      </w:r>
      <w:hyperlink r:id="rId48" w:history="1">
        <w:r w:rsidRPr="004B053D">
          <w:rPr>
            <w:rStyle w:val="Hyperlink"/>
          </w:rPr>
          <w:t>in a press release dated 6 June 2013</w:t>
        </w:r>
      </w:hyperlink>
      <w:r w:rsidRPr="004B053D">
        <w:t xml:space="preserve">, potentially </w:t>
      </w:r>
      <w:r w:rsidRPr="00D84139">
        <w:rPr>
          <w:u w:val="single"/>
        </w:rPr>
        <w:t>lethal heat waves on the near horizon.</w:t>
      </w:r>
      <w:r w:rsidRPr="004B053D">
        <w:t xml:space="preserve"> Piling on a month later, the World Meteorological Organization </w:t>
      </w:r>
      <w:hyperlink r:id="rId49" w:history="1">
        <w:r w:rsidRPr="004B053D">
          <w:rPr>
            <w:rStyle w:val="Hyperlink"/>
          </w:rPr>
          <w:t>pointed out</w:t>
        </w:r>
      </w:hyperlink>
      <w:r w:rsidRPr="004B053D">
        <w:t xml:space="preserve"> that </w:t>
      </w:r>
      <w:r w:rsidRPr="00D84139">
        <w:rPr>
          <w:u w:val="single"/>
        </w:rPr>
        <w:t>Earth experienced unprecedented recorded climate extremes</w:t>
      </w:r>
      <w:r w:rsidRPr="004B053D">
        <w:t xml:space="preserve"> during the decade 2001-2010, </w:t>
      </w:r>
      <w:r w:rsidRPr="00D84139">
        <w:rPr>
          <w:u w:val="single"/>
        </w:rPr>
        <w:t>contributing to more than a 2,000 percent increase in heat-related deaths</w:t>
      </w:r>
      <w:r w:rsidRPr="004B053D">
        <w:t xml:space="preserve">. Even the United States federal governments admits, in a </w:t>
      </w:r>
      <w:hyperlink r:id="rId50" w:history="1">
        <w:r w:rsidRPr="004B053D">
          <w:rPr>
            <w:rStyle w:val="Hyperlink"/>
          </w:rPr>
          <w:t>report dated 4 April 2016</w:t>
        </w:r>
      </w:hyperlink>
      <w:r w:rsidRPr="004B053D">
        <w:t xml:space="preserve">, that </w:t>
      </w:r>
      <w:r w:rsidRPr="00D84139">
        <w:rPr>
          <w:u w:val="single"/>
        </w:rPr>
        <w:t xml:space="preserve">climate change is making Americans sick. </w:t>
      </w:r>
      <w:r w:rsidRPr="004B053D">
        <w:t xml:space="preserve">Specifically, the </w:t>
      </w:r>
      <w:hyperlink r:id="rId51" w:history="1">
        <w:r w:rsidRPr="004B053D">
          <w:rPr>
            <w:rStyle w:val="Hyperlink"/>
          </w:rPr>
          <w:t>report concludes</w:t>
        </w:r>
      </w:hyperlink>
      <w:r w:rsidRPr="004B053D">
        <w:t xml:space="preserve"> that “</w:t>
      </w:r>
      <w:r w:rsidRPr="00D84139">
        <w:rPr>
          <w:u w:val="single"/>
        </w:rPr>
        <w:t>global warming will make the air dirtier, water more contaminated and food more tainted. It warned of diseases such as those spread by ticks and mosquitoes, longer allergy seasons, and thousands of heat wave deaths</w:t>
      </w:r>
      <w:r w:rsidRPr="004B053D">
        <w:t>. Environmental Protection Agency chief Gina McCarthy said if that’s not enough, climate change affects people’s mental health, too.”</w:t>
      </w:r>
      <w:r>
        <w:t xml:space="preserve"> </w:t>
      </w:r>
      <w:r w:rsidRPr="004B053D">
        <w:t xml:space="preserve">On the topic of the spread of deadly disease, a </w:t>
      </w:r>
      <w:hyperlink r:id="rId52" w:history="1">
        <w:r w:rsidRPr="004B053D">
          <w:rPr>
            <w:rStyle w:val="Hyperlink"/>
          </w:rPr>
          <w:t>paper in the 18 January 2016 online issue of Trends in Parasitology includes the following lines in the abstract</w:t>
        </w:r>
      </w:hyperlink>
      <w:r w:rsidRPr="004B053D">
        <w:t>: “</w:t>
      </w:r>
      <w:r w:rsidRPr="00E67376">
        <w:rPr>
          <w:u w:val="single"/>
        </w:rPr>
        <w:t>Intensification of food production has the potential to drive increased disease prevalence in food plants and animals</w:t>
      </w:r>
      <w:r w:rsidRPr="004B053D">
        <w:t xml:space="preserve">. Microsporidia are diversely distributed, opportunistic, and density-dependent parasites infecting hosts from almost all known animal taxa. </w:t>
      </w:r>
      <w:r w:rsidRPr="00E67376">
        <w:rPr>
          <w:u w:val="single"/>
        </w:rPr>
        <w:t xml:space="preserve">They are frequent in highly managed aquatic and terrestrial hosts, many of which are vulnerable to epizootics, and all of which are crucial for the stability of the animal–human food chain. Mass rearing and changes in global climate may exacerbate disease and more efficient transmission of parasites …. strong evidence exists for an increasing prevalence of </w:t>
      </w:r>
      <w:proofErr w:type="spellStart"/>
      <w:r w:rsidRPr="00E67376">
        <w:rPr>
          <w:u w:val="single"/>
        </w:rPr>
        <w:t>microsporidiosis</w:t>
      </w:r>
      <w:proofErr w:type="spellEnd"/>
      <w:r w:rsidRPr="00E67376">
        <w:rPr>
          <w:u w:val="single"/>
        </w:rPr>
        <w:t xml:space="preserve"> in animals and humans, and for sharing of pathogens across hosts and biomes</w:t>
      </w:r>
      <w:r w:rsidRPr="004B053D">
        <w:t>.”</w:t>
      </w:r>
      <w:r>
        <w:t xml:space="preserve"> </w:t>
      </w:r>
      <w:r w:rsidRPr="004B053D">
        <w:t xml:space="preserve">A </w:t>
      </w:r>
      <w:hyperlink r:id="rId53" w:history="1">
        <w:r w:rsidRPr="004B053D">
          <w:rPr>
            <w:rStyle w:val="Hyperlink"/>
          </w:rPr>
          <w:t>paper in the 10 June 2016 issue of Science Advances points out</w:t>
        </w:r>
      </w:hyperlink>
      <w:r w:rsidRPr="004B053D">
        <w:t xml:space="preserve"> that </w:t>
      </w:r>
      <w:r w:rsidRPr="00E67376">
        <w:rPr>
          <w:u w:val="single"/>
        </w:rPr>
        <w:t>the effects of climate change in one place can radiate all over the world.</w:t>
      </w:r>
      <w:r w:rsidRPr="004B053D">
        <w:t xml:space="preserve"> The abstract of the paper concludes: “Since 2001, </w:t>
      </w:r>
      <w:r w:rsidRPr="00E67376">
        <w:rPr>
          <w:u w:val="single"/>
        </w:rPr>
        <w:t>the economic connectivity has augmented in such a way as to facilitate the cascading of production loss. The influence of this structural change has dominated over the effect of the comparably weak climate warming during this decade.</w:t>
      </w:r>
      <w:r w:rsidRPr="004B053D">
        <w:t xml:space="preserve"> Thus, </w:t>
      </w:r>
      <w:r w:rsidRPr="00E67376">
        <w:rPr>
          <w:u w:val="single"/>
        </w:rPr>
        <w:t>particularly under future warming, the intensification of international trade has the potential to amplify climate losses</w:t>
      </w:r>
      <w:r w:rsidRPr="004B053D">
        <w:t xml:space="preserve"> if no adaptation measures are taken.”</w:t>
      </w:r>
      <w:r>
        <w:t xml:space="preserve"> </w:t>
      </w:r>
      <w:r w:rsidRPr="004B053D">
        <w:t xml:space="preserve">Although climate change’s heat — not cold — is the real killer, according to research </w:t>
      </w:r>
      <w:hyperlink r:id="rId54" w:history="1">
        <w:r w:rsidRPr="004B053D">
          <w:rPr>
            <w:rStyle w:val="Hyperlink"/>
          </w:rPr>
          <w:t>published in the December 2013 issue of the Journal of Economic Literature</w:t>
        </w:r>
      </w:hyperlink>
      <w:r w:rsidRPr="004B053D">
        <w:t xml:space="preserve">, </w:t>
      </w:r>
      <w:r w:rsidRPr="00E67376">
        <w:rPr>
          <w:u w:val="single"/>
        </w:rPr>
        <w:t>swings in temperature may be even more lethal than high temperatures</w:t>
      </w:r>
      <w:r w:rsidRPr="004B053D">
        <w:t xml:space="preserve">. Specifically, research </w:t>
      </w:r>
      <w:hyperlink r:id="rId55" w:history="1">
        <w:r w:rsidRPr="004B053D">
          <w:rPr>
            <w:rStyle w:val="Hyperlink"/>
          </w:rPr>
          <w:t>published in the 29 January 2014 issue of the Proceedings of the Royal Society of London</w:t>
        </w:r>
      </w:hyperlink>
      <w:r w:rsidRPr="004B053D">
        <w:t xml:space="preserve"> indicates insects are particularly vulnerable to temperature swings.</w:t>
      </w:r>
      <w:r>
        <w:t xml:space="preserve"> </w:t>
      </w:r>
      <w:hyperlink r:id="rId56" w:history="1">
        <w:r w:rsidRPr="00E67376">
          <w:rPr>
            <w:rStyle w:val="Hyperlink"/>
            <w:u w:val="single"/>
          </w:rPr>
          <w:t>Ice sheet loss continues to increase at both poles</w:t>
        </w:r>
      </w:hyperlink>
      <w:r w:rsidRPr="00E67376">
        <w:rPr>
          <w:u w:val="single"/>
        </w:rPr>
        <w:t xml:space="preserve">, and warming of the West Antarctic Ice Sheet is </w:t>
      </w:r>
      <w:hyperlink r:id="rId57" w:history="1">
        <w:r w:rsidRPr="00E67376">
          <w:rPr>
            <w:rStyle w:val="Hyperlink"/>
            <w:u w:val="single"/>
          </w:rPr>
          <w:t>twice the earlier scientific estimate</w:t>
        </w:r>
      </w:hyperlink>
      <w:r w:rsidRPr="00E67376">
        <w:rPr>
          <w:u w:val="single"/>
        </w:rPr>
        <w:t>.</w:t>
      </w:r>
      <w:r w:rsidRPr="004B053D">
        <w:t xml:space="preserve"> </w:t>
      </w:r>
      <w:hyperlink r:id="rId58" w:history="1">
        <w:r w:rsidRPr="004B053D">
          <w:rPr>
            <w:rStyle w:val="Hyperlink"/>
          </w:rPr>
          <w:t>Arctic ice at all-time low, half that of 1980</w:t>
        </w:r>
      </w:hyperlink>
      <w:r w:rsidRPr="004B053D">
        <w:t xml:space="preserve">~, and the </w:t>
      </w:r>
      <w:hyperlink r:id="rId59" w:history="1">
        <w:r w:rsidRPr="004B053D">
          <w:rPr>
            <w:rStyle w:val="Hyperlink"/>
          </w:rPr>
          <w:t>Arctic lost enough sea ice to cover Canada and Alaska in 2012 alone</w:t>
        </w:r>
      </w:hyperlink>
      <w:r w:rsidRPr="004B053D">
        <w:t xml:space="preserve">. In short, </w:t>
      </w:r>
      <w:hyperlink r:id="rId60" w:history="1">
        <w:r w:rsidRPr="004B053D">
          <w:rPr>
            <w:rStyle w:val="Hyperlink"/>
          </w:rPr>
          <w:t>summer ice in the Arctic is nearly gone</w:t>
        </w:r>
      </w:hyperlink>
      <w:r w:rsidRPr="004B053D">
        <w:t xml:space="preserve">. Furthermore, the </w:t>
      </w:r>
      <w:hyperlink r:id="rId61" w:history="1">
        <w:r w:rsidRPr="004B053D">
          <w:rPr>
            <w:rStyle w:val="Hyperlink"/>
          </w:rPr>
          <w:t>Arctic could well be free of ice by summer 2015</w:t>
        </w:r>
      </w:hyperlink>
      <w:r w:rsidRPr="004B053D">
        <w:t xml:space="preserve">~, an event that last occurred at least </w:t>
      </w:r>
      <w:hyperlink r:id="rId62" w:history="1">
        <w:r w:rsidRPr="004B053D">
          <w:rPr>
            <w:rStyle w:val="Hyperlink"/>
          </w:rPr>
          <w:t>about 2.6 million years ago</w:t>
        </w:r>
      </w:hyperlink>
      <w:r w:rsidRPr="004B053D">
        <w:t xml:space="preserve">, approximately coincident with the appearance of the genus Homo on Earth. Among the consequences of declining Arctic ice is </w:t>
      </w:r>
      <w:hyperlink r:id="rId63" w:history="1">
        <w:r w:rsidRPr="004B053D">
          <w:rPr>
            <w:rStyle w:val="Hyperlink"/>
          </w:rPr>
          <w:t>extremes in cold weather in northern continents</w:t>
        </w:r>
      </w:hyperlink>
      <w:r w:rsidRPr="004B053D">
        <w:t xml:space="preserve"> (thus illustrating why “climate change” is a better </w:t>
      </w:r>
      <w:proofErr w:type="spellStart"/>
      <w:r w:rsidRPr="004B053D">
        <w:t>term</w:t>
      </w:r>
      <w:proofErr w:type="spellEnd"/>
      <w:r w:rsidRPr="004B053D">
        <w:t xml:space="preserve"> than “global warming”). In a turn surprising only to mainstream climate scientists, </w:t>
      </w:r>
      <w:hyperlink r:id="rId64" w:history="1">
        <w:r w:rsidRPr="004B053D">
          <w:rPr>
            <w:rStyle w:val="Hyperlink"/>
          </w:rPr>
          <w:t>Greenland ice is melting rapidly</w:t>
        </w:r>
      </w:hyperlink>
      <w:r w:rsidRPr="004B053D">
        <w:t>.</w:t>
      </w:r>
      <w:r>
        <w:t xml:space="preserve"> </w:t>
      </w:r>
      <w:r w:rsidRPr="004B053D">
        <w:t xml:space="preserve">The </w:t>
      </w:r>
      <w:proofErr w:type="spellStart"/>
      <w:r w:rsidRPr="004B053D">
        <w:t>Eemian</w:t>
      </w:r>
      <w:proofErr w:type="spellEnd"/>
      <w:r w:rsidRPr="004B053D">
        <w:t xml:space="preserve"> interglacial period that began some 125,000 years ago is often used as a model for contemporary climate change. However, </w:t>
      </w:r>
      <w:hyperlink r:id="rId65" w:history="1">
        <w:r w:rsidRPr="004B053D">
          <w:rPr>
            <w:rStyle w:val="Hyperlink"/>
          </w:rPr>
          <w:t>as pointed out in the 5 June 2012 issue of Geophysical Research Letters,</w:t>
        </w:r>
      </w:hyperlink>
      <w:r w:rsidRPr="004B053D">
        <w:t xml:space="preserve"> the </w:t>
      </w:r>
      <w:proofErr w:type="spellStart"/>
      <w:r w:rsidRPr="004B053D">
        <w:t>Eemian</w:t>
      </w:r>
      <w:proofErr w:type="spellEnd"/>
      <w:r w:rsidRPr="004B053D">
        <w:t xml:space="preserve"> differed in essential details from modern climatic conditions. </w:t>
      </w:r>
      <w:hyperlink r:id="rId66" w:history="1">
        <w:r w:rsidRPr="004B053D">
          <w:rPr>
            <w:rStyle w:val="Hyperlink"/>
          </w:rPr>
          <w:t xml:space="preserve">The </w:t>
        </w:r>
        <w:proofErr w:type="spellStart"/>
        <w:r w:rsidRPr="004B053D">
          <w:rPr>
            <w:rStyle w:val="Hyperlink"/>
          </w:rPr>
          <w:t>Eemian</w:t>
        </w:r>
        <w:proofErr w:type="spellEnd"/>
        <w:r w:rsidRPr="004B053D">
          <w:rPr>
            <w:rStyle w:val="Hyperlink"/>
          </w:rPr>
          <w:t xml:space="preserve"> is a poor analog for contemporary climate change</w:t>
        </w:r>
      </w:hyperlink>
      <w:r w:rsidRPr="004B053D">
        <w:t>, notably with respect to the rapid, ongoing disappearance of summer ice in the Arctic.</w:t>
      </w:r>
      <w:r>
        <w:t xml:space="preserve"> </w:t>
      </w:r>
      <w:r w:rsidRPr="004B053D">
        <w:t xml:space="preserve">Even the conservative </w:t>
      </w:r>
      <w:hyperlink r:id="rId67" w:history="1">
        <w:r w:rsidRPr="004B053D">
          <w:rPr>
            <w:rStyle w:val="Hyperlink"/>
          </w:rPr>
          <w:t>International Energy Agency has thrown in the towel, concluding that “renewable” energy is not keeping up with the old, dirty standard sources</w:t>
        </w:r>
      </w:hyperlink>
      <w:r w:rsidRPr="004B053D">
        <w:t xml:space="preserve">. As a result, the </w:t>
      </w:r>
      <w:hyperlink r:id="rId68" w:history="1">
        <w:r w:rsidRPr="004B053D">
          <w:rPr>
            <w:rStyle w:val="Hyperlink"/>
          </w:rPr>
          <w:t>International Energy Agency report dated 17 April 2013</w:t>
        </w:r>
      </w:hyperlink>
      <w:r w:rsidRPr="004B053D">
        <w:t>~ indicates the development of low-carbon energy is progressing too slowly to limit global warming.</w:t>
      </w:r>
      <w:r>
        <w:t xml:space="preserve"> </w:t>
      </w:r>
      <w:r w:rsidRPr="00E67376">
        <w:rPr>
          <w:u w:val="single"/>
        </w:rPr>
        <w:t>The Arctic isn’t Vegas — what happens in the Arctic doesn’t stay in the Arctic — it’s the planet’s air conditioner.</w:t>
      </w:r>
      <w:r w:rsidRPr="004B053D">
        <w:t xml:space="preserve"> In fact, as </w:t>
      </w:r>
      <w:hyperlink r:id="rId69" w:history="1">
        <w:r w:rsidRPr="004B053D">
          <w:rPr>
            <w:rStyle w:val="Hyperlink"/>
          </w:rPr>
          <w:t>pointed out 10 June 2013 by research scientist Charles Miller of NASA’s Jet Propulsion Laboratory</w:t>
        </w:r>
      </w:hyperlink>
      <w:r w:rsidRPr="004B053D">
        <w:t xml:space="preserve">: “Climate change is already happening in the Arctic, faster than its ecosystems can adapt. </w:t>
      </w:r>
      <w:r w:rsidRPr="00E67376">
        <w:rPr>
          <w:u w:val="single"/>
        </w:rPr>
        <w:t>Looking at the Arctic is like looking at the canary in the coal mine for the entire Earth system</w:t>
      </w:r>
      <w:r w:rsidRPr="004B053D">
        <w:t>.” In addition, “</w:t>
      </w:r>
      <w:hyperlink r:id="rId70" w:history="1">
        <w:r w:rsidRPr="004B053D">
          <w:rPr>
            <w:rStyle w:val="Hyperlink"/>
          </w:rPr>
          <w:t>average summer temperatures in the Canadian Arctic are now at the highest they’ve been for approaching 50,000 years</w:t>
        </w:r>
      </w:hyperlink>
      <w:r w:rsidRPr="004B053D">
        <w:t xml:space="preserve">~” (and </w:t>
      </w:r>
      <w:hyperlink r:id="rId71" w:history="1">
        <w:r w:rsidRPr="004B053D">
          <w:rPr>
            <w:rStyle w:val="Hyperlink"/>
          </w:rPr>
          <w:t>perhaps up to 120,000 years</w:t>
        </w:r>
      </w:hyperlink>
      <w:r w:rsidRPr="004B053D">
        <w:t xml:space="preserve">) according to a </w:t>
      </w:r>
      <w:hyperlink r:id="rId72" w:history="1">
        <w:r w:rsidRPr="004B053D">
          <w:rPr>
            <w:rStyle w:val="Hyperlink"/>
          </w:rPr>
          <w:t>paper published online 23 October 2013</w:t>
        </w:r>
      </w:hyperlink>
      <w:r w:rsidRPr="004B053D">
        <w:t xml:space="preserve"> in Geophysical Research Letters. </w:t>
      </w:r>
      <w:r w:rsidRPr="00E67376">
        <w:rPr>
          <w:u w:val="single"/>
        </w:rPr>
        <w:t>Regional warming is accelerating because the Arctic is rapidly losing ice</w:t>
      </w:r>
      <w:r w:rsidRPr="004B053D">
        <w:t xml:space="preserve">, </w:t>
      </w:r>
      <w:hyperlink r:id="rId73" w:history="1">
        <w:r w:rsidRPr="004B053D">
          <w:rPr>
            <w:rStyle w:val="Hyperlink"/>
          </w:rPr>
          <w:t>according to a paper published in the October 2014 issue of The Open Atmospheric Science Journal</w:t>
        </w:r>
      </w:hyperlink>
      <w:r w:rsidRPr="004B053D">
        <w:t xml:space="preserve">.~ “Barrow, the most northerly community in Alaska, observed a warming of 1.51°C for the time period of 1921-2012. This represents about twice the global </w:t>
      </w:r>
      <w:proofErr w:type="gramStart"/>
      <w:r w:rsidRPr="004B053D">
        <w:t>value, and</w:t>
      </w:r>
      <w:proofErr w:type="gramEnd"/>
      <w:r w:rsidRPr="004B053D">
        <w:t xml:space="preserve"> is in agreement with the well-known polar amplification. For the time period of 1979-2012, … a mean annual temperature </w:t>
      </w:r>
      <w:proofErr w:type="gramStart"/>
      <w:r w:rsidRPr="004B053D">
        <w:t>increase</w:t>
      </w:r>
      <w:proofErr w:type="gramEnd"/>
      <w:r w:rsidRPr="004B053D">
        <w:t xml:space="preserve"> of 2.7°C is found, an accelerated increase of warming over the prior decades. … The large amount of open water off the northern coast of Alaska in autumn was accompanied by an increase of the October temperature at Barrow by a very substantial 7.2°</w:t>
      </w:r>
      <w:proofErr w:type="spellStart"/>
      <w:r w:rsidRPr="004B053D">
        <w:t>C over</w:t>
      </w:r>
      <w:proofErr w:type="spellEnd"/>
      <w:r w:rsidRPr="004B053D">
        <w:t xml:space="preserve"> the </w:t>
      </w:r>
      <w:proofErr w:type="gramStart"/>
      <w:r w:rsidRPr="004B053D">
        <w:t>34 year</w:t>
      </w:r>
      <w:proofErr w:type="gramEnd"/>
      <w:r w:rsidRPr="004B053D">
        <w:t xml:space="preserve"> time period.”</w:t>
      </w:r>
      <w:r>
        <w:t xml:space="preserve"> </w:t>
      </w:r>
      <w:r w:rsidRPr="004B053D">
        <w:t xml:space="preserve">On the topic of rapidity of change, </w:t>
      </w:r>
      <w:hyperlink r:id="rId74" w:history="1">
        <w:r w:rsidRPr="004B053D">
          <w:rPr>
            <w:rStyle w:val="Hyperlink"/>
          </w:rPr>
          <w:t>a paper in the August 2013 issue of Ecology Letters</w:t>
        </w:r>
      </w:hyperlink>
      <w:r w:rsidRPr="004B053D">
        <w:t xml:space="preserve"> points out </w:t>
      </w:r>
      <w:r w:rsidRPr="00E67376">
        <w:rPr>
          <w:u w:val="single"/>
        </w:rPr>
        <w:t xml:space="preserve">that rates of projected climate change dramatically exceed past rates of climatic niche evolution among </w:t>
      </w:r>
      <w:r w:rsidRPr="004B053D">
        <w:t xml:space="preserve">vertebrate </w:t>
      </w:r>
      <w:r w:rsidRPr="00E67376">
        <w:rPr>
          <w:u w:val="single"/>
        </w:rPr>
        <w:t>species</w:t>
      </w:r>
      <w:r w:rsidRPr="004B053D">
        <w:t xml:space="preserve">. In other words, vertebrates cannot evolve or adapt rapidly enough to keep up with ongoing and projected changes in climate. Furthermore, microbes in soil — organisms that exert enormous influence over our planet’s carbon cycle — may not be as adaptable to climate change as most scientists have presumed, </w:t>
      </w:r>
      <w:hyperlink r:id="rId75" w:history="1">
        <w:r w:rsidRPr="004B053D">
          <w:rPr>
            <w:rStyle w:val="Hyperlink"/>
          </w:rPr>
          <w:t>according to a paper published 2 March 2016 in PLOS One</w:t>
        </w:r>
      </w:hyperlink>
      <w:r w:rsidRPr="004B053D">
        <w:t xml:space="preserve">: “This study capitalized on a long-term reciprocal soil transplant experiment to examine the response of dryland soils to climate change. The two transplant sites were separated by 500 m of elevation on the same mountain slope in eastern Washington state, USA, and had similar plant species and soil types. We resampled the original 1994 soil transplants and controls, measuring CO2 production, temperature response, enzyme activity, and bacterial community structure after 17 years.” The bottom line, </w:t>
      </w:r>
      <w:hyperlink r:id="rId76" w:history="1">
        <w:r w:rsidRPr="004B053D">
          <w:rPr>
            <w:rStyle w:val="Hyperlink"/>
          </w:rPr>
          <w:t>according to a write-up at Phys.org</w:t>
        </w:r>
      </w:hyperlink>
      <w:r w:rsidRPr="004B053D">
        <w:t>: “</w:t>
      </w:r>
      <w:r w:rsidRPr="00E67376">
        <w:rPr>
          <w:u w:val="single"/>
        </w:rPr>
        <w:t>The scientists found less adaptability than they expected</w:t>
      </w:r>
      <w:r w:rsidRPr="004B053D">
        <w:t xml:space="preserve">, even after 17 years. While the microbial make-up of </w:t>
      </w:r>
      <w:r w:rsidRPr="00E67376">
        <w:rPr>
          <w:u w:val="single"/>
        </w:rPr>
        <w:t>the samples</w:t>
      </w:r>
      <w:r w:rsidRPr="004B053D">
        <w:t xml:space="preserve"> did not change much at all, the microbes in both sets of transplanted soils </w:t>
      </w:r>
      <w:r w:rsidRPr="00E67376">
        <w:rPr>
          <w:u w:val="single"/>
        </w:rPr>
        <w:t>retained many of the traits they had in their “native” climate, including to a large degree their original rate of respiration</w:t>
      </w:r>
      <w:r w:rsidRPr="004B053D">
        <w:t xml:space="preserve">.” In other words, </w:t>
      </w:r>
      <w:r w:rsidRPr="00E67376">
        <w:rPr>
          <w:u w:val="single"/>
        </w:rPr>
        <w:t>even the smallest of organisms are not able to keep up with changes in climate.</w:t>
      </w:r>
      <w:r w:rsidRPr="004B053D">
        <w:t xml:space="preserve"> Rather, biological activity in soils is relatively constant in the face of large rapid changes in climate.</w:t>
      </w:r>
      <w:r>
        <w:t xml:space="preserve"> </w:t>
      </w:r>
      <w:r w:rsidRPr="004B053D">
        <w:t xml:space="preserve">How critical is Arctic ice? Whereas nearly 80 calories are required to melt a gram of ice at 0 C, adding 80 calories to the same gram of water at 0 C increases its temperature to 80 C. Anthropogenic greenhouse-gas emissions add more than 2.5 trillion calories to Earth’s surface every hour (ca. </w:t>
      </w:r>
      <w:hyperlink r:id="rId77" w:history="1">
        <w:r w:rsidRPr="004B053D">
          <w:rPr>
            <w:rStyle w:val="Hyperlink"/>
          </w:rPr>
          <w:t>3 watts per square meter</w:t>
        </w:r>
      </w:hyperlink>
      <w:r w:rsidRPr="004B053D">
        <w:t>, continuously).</w:t>
      </w:r>
      <w:r>
        <w:t xml:space="preserve"> </w:t>
      </w:r>
      <w:r w:rsidRPr="00E67376">
        <w:rPr>
          <w:u w:val="single"/>
        </w:rPr>
        <w:t>Interactions among feedbacks produce non-linear results.</w:t>
      </w:r>
      <w:r w:rsidRPr="004B053D">
        <w:t xml:space="preserve"> The sudden, cascading nature of non-linearities is explained well in a paper published in the </w:t>
      </w:r>
      <w:hyperlink r:id="rId78" w:history="1">
        <w:r w:rsidRPr="004B053D">
          <w:rPr>
            <w:rStyle w:val="Hyperlink"/>
          </w:rPr>
          <w:t>11 November 2015 issue of Interface</w:t>
        </w:r>
      </w:hyperlink>
      <w:r w:rsidRPr="004B053D">
        <w:t xml:space="preserve">. Interactions among feedbacks are particularly obvious in the Arctic. </w:t>
      </w:r>
      <w:r w:rsidRPr="00E67376">
        <w:rPr>
          <w:u w:val="single"/>
        </w:rPr>
        <w:t>For example</w:t>
      </w:r>
      <w:r w:rsidRPr="004B053D">
        <w:t>, as reported in the 5 May 2014 issue of Geophysical Research Letters, “</w:t>
      </w:r>
      <w:r w:rsidRPr="00E67376">
        <w:rPr>
          <w:u w:val="single"/>
        </w:rPr>
        <w:t>further reductions in seasonal ice cover in the future will result in larger waves, which in turn provide a mechanism to break up sea ice and accelerate ice retreat</w:t>
      </w:r>
      <w:r w:rsidRPr="004B053D">
        <w:t xml:space="preserve">.” Another example in the region comes from the 10 September 2015 issue of Geophysical Research Letters with a </w:t>
      </w:r>
      <w:hyperlink r:id="rId79" w:history="1">
        <w:r w:rsidRPr="004B053D">
          <w:rPr>
            <w:rStyle w:val="Hyperlink"/>
          </w:rPr>
          <w:t>paper titled, “Rising methane emissions from northern wetlands associated with sea ice decline.”</w:t>
        </w:r>
      </w:hyperlink>
      <w:r w:rsidRPr="004B053D">
        <w:t xml:space="preserve"> As is clear from the title, the paper demonstrates “that rising wetland methane emissions are associated with sea ice retreat.” More evidence of these types of interactions is on the rise. A </w:t>
      </w:r>
      <w:hyperlink r:id="rId80" w:history="1">
        <w:r w:rsidRPr="004B053D">
          <w:rPr>
            <w:rStyle w:val="Hyperlink"/>
          </w:rPr>
          <w:t>paper in the 5 October 2015 issue of Philosophical Transactions of the Royal Society A</w:t>
        </w:r>
      </w:hyperlink>
      <w:r w:rsidRPr="004B053D">
        <w:t xml:space="preserve"> takes the average of two conservative warming scenarios offered by the IPCC and concludes frozen soil carbon — found primarily in the form of methane — responds rapidly to warming. Specifically, </w:t>
      </w:r>
      <w:hyperlink r:id="rId81" w:history="1">
        <w:r w:rsidRPr="004B053D">
          <w:rPr>
            <w:rStyle w:val="Hyperlink"/>
          </w:rPr>
          <w:t>“for every one degree Celsius of global warming, the amount of permafrost carbon that enters the atmosphere is equivalent to 1.5 years of global carbon dioxide emissions.”</w:t>
        </w:r>
      </w:hyperlink>
      <w:r w:rsidRPr="004B053D">
        <w:t xml:space="preserve"> </w:t>
      </w:r>
      <w:r w:rsidRPr="00E67376">
        <w:rPr>
          <w:u w:val="single"/>
        </w:rPr>
        <w:t xml:space="preserve">Yet another example of interactions between self-reinforcing feedback loops was </w:t>
      </w:r>
      <w:hyperlink r:id="rId82" w:history="1">
        <w:r w:rsidRPr="004B053D">
          <w:rPr>
            <w:rStyle w:val="Hyperlink"/>
          </w:rPr>
          <w:t>reported in the 29 October 2015 issue of Scientific Reports</w:t>
        </w:r>
      </w:hyperlink>
      <w:r w:rsidRPr="004B053D">
        <w:t xml:space="preserve">. In this case, </w:t>
      </w:r>
      <w:r w:rsidRPr="00E67376">
        <w:rPr>
          <w:u w:val="single"/>
        </w:rPr>
        <w:t>tundra fires were blamed for thawing permafrost</w:t>
      </w:r>
      <w:r w:rsidRPr="004B053D">
        <w:t xml:space="preserve">. More fires </w:t>
      </w:r>
      <w:proofErr w:type="gramStart"/>
      <w:r w:rsidRPr="004B053D">
        <w:t>means</w:t>
      </w:r>
      <w:proofErr w:type="gramEnd"/>
      <w:r w:rsidRPr="004B053D">
        <w:t xml:space="preserve"> more carbon in the atmosphere. Ditto for methane release from thawing permafrost. So, </w:t>
      </w:r>
      <w:r w:rsidRPr="00E67376">
        <w:rPr>
          <w:u w:val="single"/>
        </w:rPr>
        <w:t xml:space="preserve">more fires </w:t>
      </w:r>
      <w:proofErr w:type="gramStart"/>
      <w:r w:rsidRPr="00E67376">
        <w:rPr>
          <w:u w:val="single"/>
        </w:rPr>
        <w:t>means</w:t>
      </w:r>
      <w:proofErr w:type="gramEnd"/>
      <w:r w:rsidRPr="00E67376">
        <w:rPr>
          <w:u w:val="single"/>
        </w:rPr>
        <w:t xml:space="preserve"> more methane release from thawing permafrost, which creates enhanced conditions for more and larger fires</w:t>
      </w:r>
      <w:r w:rsidRPr="004B053D">
        <w:t xml:space="preserve">. A </w:t>
      </w:r>
      <w:hyperlink r:id="rId83" w:history="1">
        <w:r w:rsidRPr="004B053D">
          <w:rPr>
            <w:rStyle w:val="Hyperlink"/>
          </w:rPr>
          <w:t>paper published in the 10 November 2015 online issue of Scientific Reports provides an example between formation of sea ice and methane release</w:t>
        </w:r>
      </w:hyperlink>
      <w:r w:rsidRPr="004B053D">
        <w:t>: “</w:t>
      </w:r>
      <w:r w:rsidRPr="00E67376">
        <w:rPr>
          <w:u w:val="single"/>
        </w:rPr>
        <w:t xml:space="preserve">Arctic amplification of global warming has led to increased summer sea ice retreat, which influences gas exchange between the Arctic Ocean and the atmosphere where sea ice previously acted as a physical barrier. </w:t>
      </w:r>
      <w:r w:rsidRPr="004B053D">
        <w:t xml:space="preserve">Indeed, recently observed enhanced atmospheric methane concentrations in Arctic regions with fractional sea-ice cover point to unexpected feedbacks in cycling of methane.” A </w:t>
      </w:r>
      <w:hyperlink r:id="rId84" w:history="1">
        <w:r w:rsidRPr="004B053D">
          <w:rPr>
            <w:rStyle w:val="Hyperlink"/>
          </w:rPr>
          <w:t>paper in the 23 November 2015 issue of Journal of Geophysical Research: Earth Surface further elucidates the interaction between wildfire and permafrost melt</w:t>
        </w:r>
      </w:hyperlink>
      <w:r w:rsidRPr="004B053D">
        <w:t xml:space="preserve">: “Climate warming is shown to be the dominant factor for permafrost reduction. The warming trend of climate reduces permafrost extent in this region from 67% at present to 2% by 2100. …. Since active layer is thicker after a fire and cannot recover in most of the areas, the fire effects on active layer are widespread. On average, fires </w:t>
      </w:r>
      <w:proofErr w:type="gramStart"/>
      <w:r w:rsidRPr="004B053D">
        <w:t>thickens</w:t>
      </w:r>
      <w:proofErr w:type="gramEnd"/>
      <w:r w:rsidRPr="004B053D">
        <w:t xml:space="preserve"> (sic) active layer by about 0.5 m. The fire effects on active layer increased significantly after 1990 due to climate warming.” The January 2016 issue of Annals of Applied Bio-Sciences includes a </w:t>
      </w:r>
      <w:hyperlink r:id="rId85" w:history="1">
        <w:r w:rsidRPr="004B053D">
          <w:rPr>
            <w:rStyle w:val="Hyperlink"/>
          </w:rPr>
          <w:t>paper titled, “Positive feedback between climate change, forest pests and the carbon cycle.”</w:t>
        </w:r>
      </w:hyperlink>
      <w:r w:rsidRPr="004B053D">
        <w:t xml:space="preserve"> This is one of those rare cases in which the title tells the story. This is yet another example of an interaction among self-reinforcing feedback mechanisms.</w:t>
      </w:r>
      <w:r>
        <w:t xml:space="preserve"> </w:t>
      </w:r>
      <w:r w:rsidRPr="004B053D">
        <w:t xml:space="preserve">According to a </w:t>
      </w:r>
      <w:hyperlink r:id="rId86" w:history="1">
        <w:r w:rsidRPr="004B053D">
          <w:rPr>
            <w:rStyle w:val="Hyperlink"/>
          </w:rPr>
          <w:t>paper in the 22 February 2016 online issue of Geophysical Research Letters</w:t>
        </w:r>
      </w:hyperlink>
      <w:r w:rsidRPr="004B053D">
        <w:t>, “permafrost thaw is equally important as fire history to explain” changes in percent tree cover (PTC) during the 2000-2014 period. In addition, “at the southern margin of the permafrost zone, PTC loss due to permafrost thaw outweighs PTC gain from postfire regrowth. These findings emphasize the importance of permafrost thaw in controlling regional boreal forest changes over the last decade.”</w:t>
      </w:r>
      <w:r>
        <w:t xml:space="preserve"> </w:t>
      </w:r>
      <w:r w:rsidRPr="00E67376">
        <w:rPr>
          <w:u w:val="single"/>
        </w:rPr>
        <w:t xml:space="preserve">Ocean acidification associated with increased atmospheric carbon dioxide is </w:t>
      </w:r>
      <w:hyperlink r:id="rId87" w:history="1">
        <w:r w:rsidRPr="00E67376">
          <w:rPr>
            <w:rStyle w:val="Hyperlink"/>
            <w:u w:val="single"/>
          </w:rPr>
          <w:t>proceeding at an unprecedented rate</w:t>
        </w:r>
      </w:hyperlink>
      <w:r w:rsidRPr="00E67376">
        <w:rPr>
          <w:u w:val="single"/>
        </w:rPr>
        <w:t xml:space="preserve"> — the </w:t>
      </w:r>
      <w:hyperlink r:id="rId88" w:history="1">
        <w:r w:rsidRPr="00E67376">
          <w:rPr>
            <w:rStyle w:val="Hyperlink"/>
            <w:u w:val="single"/>
          </w:rPr>
          <w:t>fastest in 300 million years</w:t>
        </w:r>
      </w:hyperlink>
      <w:r w:rsidRPr="00E67376">
        <w:rPr>
          <w:u w:val="single"/>
        </w:rPr>
        <w:t xml:space="preserve"> — leading to </w:t>
      </w:r>
      <w:hyperlink r:id="rId89" w:history="1">
        <w:r w:rsidRPr="00E67376">
          <w:rPr>
            <w:rStyle w:val="Hyperlink"/>
            <w:u w:val="single"/>
          </w:rPr>
          <w:t>great simplification of ecosystems</w:t>
        </w:r>
      </w:hyperlink>
      <w:r w:rsidRPr="00E67376">
        <w:rPr>
          <w:u w:val="single"/>
        </w:rPr>
        <w:t xml:space="preserve">, and </w:t>
      </w:r>
      <w:hyperlink r:id="rId90" w:history="1">
        <w:r w:rsidRPr="00E67376">
          <w:rPr>
            <w:rStyle w:val="Hyperlink"/>
            <w:u w:val="single"/>
          </w:rPr>
          <w:t>capable of triggering mass extinction</w:t>
        </w:r>
      </w:hyperlink>
      <w:r w:rsidRPr="00E67376">
        <w:rPr>
          <w:u w:val="single"/>
        </w:rPr>
        <w:t xml:space="preserve"> by itself</w:t>
      </w:r>
      <w:r w:rsidRPr="00BA4B7E">
        <w:rPr>
          <w:u w:val="single"/>
        </w:rPr>
        <w:t xml:space="preserve">. Already, </w:t>
      </w:r>
      <w:hyperlink r:id="rId91" w:history="1">
        <w:r w:rsidRPr="00BA4B7E">
          <w:rPr>
            <w:rStyle w:val="Hyperlink"/>
            <w:u w:val="single"/>
          </w:rPr>
          <w:t>half the Great Barrier Reef has died during the last three decades</w:t>
        </w:r>
      </w:hyperlink>
      <w:r w:rsidRPr="00BA4B7E">
        <w:rPr>
          <w:u w:val="single"/>
        </w:rPr>
        <w:t xml:space="preserve"> and the </w:t>
      </w:r>
      <w:hyperlink r:id="rId92" w:history="1">
        <w:r w:rsidRPr="00BA4B7E">
          <w:rPr>
            <w:rStyle w:val="Hyperlink"/>
            <w:u w:val="single"/>
          </w:rPr>
          <w:t>entire marine food web is threatened</w:t>
        </w:r>
      </w:hyperlink>
      <w:r w:rsidRPr="004B053D">
        <w:t xml:space="preserve">. As with many attributes, </w:t>
      </w:r>
      <w:hyperlink r:id="rId93" w:history="1">
        <w:r w:rsidRPr="004B053D">
          <w:rPr>
            <w:rStyle w:val="Hyperlink"/>
          </w:rPr>
          <w:t>the Arctic Ocean leads the way in acidification</w:t>
        </w:r>
      </w:hyperlink>
      <w:r w:rsidRPr="004B053D">
        <w:t xml:space="preserve">. Similarly to the lag in temperature relative to increase greenhouse gas emissions, changes in ocean acidity lag behind alterations in atmospheric carbon dioxide, as </w:t>
      </w:r>
      <w:hyperlink r:id="rId94" w:history="1">
        <w:r w:rsidRPr="004B053D">
          <w:rPr>
            <w:rStyle w:val="Hyperlink"/>
          </w:rPr>
          <w:t>reported in the 21 February 2014 issue of Environmental Research Letters</w:t>
        </w:r>
      </w:hyperlink>
      <w:r w:rsidRPr="004B053D">
        <w:t xml:space="preserve">. Further adding to the interactions involving ocean acidification comes from a </w:t>
      </w:r>
      <w:hyperlink r:id="rId95" w:history="1">
        <w:r w:rsidRPr="00BA4B7E">
          <w:rPr>
            <w:rStyle w:val="Hyperlink"/>
            <w:u w:val="single"/>
          </w:rPr>
          <w:t>paper in the 18 April 2016 issue of Nature Geoscience reporting that ocean acidification is an important consequence of the release of carbon dioxide into the atmosphere from fossil fuel burning</w:t>
        </w:r>
      </w:hyperlink>
      <w:r w:rsidRPr="00BA4B7E">
        <w:rPr>
          <w:u w:val="single"/>
        </w:rPr>
        <w:t>. Specifically, when excess atmospheric CO2 reacts with seawater it forms carbonic acid, which, in turn, “acidifies” the ocean, causing dramatic changes to ocean ecosystems.</w:t>
      </w:r>
      <w:r w:rsidRPr="004B053D">
        <w:t xml:space="preserve"> The Arctic Ocean is particularly sensitive to such changes. This latest study proposes a novel mechanism for Arctic Ocean acidification involving release and subsequent breakdown of organic matter from thawing permafrost and carbon-rich river runoff in seawater. In other words, melting of permafrost on land leads to accelerating acidification of the ocean.</w:t>
      </w:r>
      <w:r>
        <w:t xml:space="preserve"> </w:t>
      </w:r>
      <w:r w:rsidRPr="004B053D">
        <w:t xml:space="preserve">A </w:t>
      </w:r>
      <w:hyperlink r:id="rId96" w:history="1">
        <w:r w:rsidRPr="004B053D">
          <w:rPr>
            <w:rStyle w:val="Hyperlink"/>
          </w:rPr>
          <w:t>study published in the 18 April 2016 online issue of Nature Geoscience indicates a strong contribution of freshwater and terrestrial carbon to acidification of the East Siberian Arctic Shelf</w:t>
        </w:r>
      </w:hyperlink>
      <w:r w:rsidRPr="004B053D">
        <w:t xml:space="preserve">. The study includes Igor </w:t>
      </w:r>
      <w:proofErr w:type="spellStart"/>
      <w:r w:rsidRPr="004B053D">
        <w:t>Semiletov</w:t>
      </w:r>
      <w:proofErr w:type="spellEnd"/>
      <w:r w:rsidRPr="004B053D">
        <w:t xml:space="preserve"> and Natalia </w:t>
      </w:r>
      <w:proofErr w:type="spellStart"/>
      <w:r w:rsidRPr="004B053D">
        <w:t>Shakhova</w:t>
      </w:r>
      <w:proofErr w:type="spellEnd"/>
      <w:r w:rsidRPr="004B053D">
        <w:t xml:space="preserve"> as co-authors, and it indicates the interaction among the self-reinforcing feedback loops studied, freshwater melt, permafrost, and ocean acidification.</w:t>
      </w:r>
      <w:r>
        <w:t xml:space="preserve"> </w:t>
      </w:r>
      <w:r w:rsidRPr="004B053D">
        <w:t xml:space="preserve">Observations made since 1999 indicate that in some locations, acidity has already surged past levels researchers didn’t expect to emerge until the year 2100, due in part to “extreme aragonite </w:t>
      </w:r>
      <w:proofErr w:type="spellStart"/>
      <w:r w:rsidRPr="004B053D">
        <w:t>undersaturation</w:t>
      </w:r>
      <w:proofErr w:type="spellEnd"/>
      <w:r w:rsidRPr="004B053D">
        <w:t>.” Aragonite is a form of calcium carbonate that is pervasive in the ocean. It tilts ocean chemistry toward the base level of the pH scale. Carbon in the water tilts the pH scale toward the acid level. The degree to which the water is saturated with aragonite is a marker of overall calcium levels — and a marker of acidification caused by increasing loads of carbon in the water.</w:t>
      </w:r>
      <w:r>
        <w:t xml:space="preserve"> </w:t>
      </w:r>
      <w:r w:rsidRPr="004B053D">
        <w:rPr>
          <w:u w:val="single"/>
        </w:rPr>
        <w:t>Even bacteria are negatively affected by ocean acidification</w:t>
      </w:r>
      <w:r w:rsidRPr="004B053D">
        <w:t xml:space="preserve">. According to a </w:t>
      </w:r>
      <w:hyperlink r:id="rId97" w:history="1">
        <w:r w:rsidRPr="004B053D">
          <w:rPr>
            <w:rStyle w:val="Hyperlink"/>
          </w:rPr>
          <w:t>paper in the 11 January 2016 issue of Nature Climate Change</w:t>
        </w:r>
      </w:hyperlink>
      <w:r w:rsidRPr="004B053D">
        <w:t xml:space="preserve">, </w:t>
      </w:r>
      <w:hyperlink r:id="rId98" w:history="1">
        <w:r w:rsidRPr="004B053D">
          <w:rPr>
            <w:rStyle w:val="Hyperlink"/>
            <w:u w:val="single"/>
          </w:rPr>
          <w:t>these miniscule organisms function as the wastewater treatment plants of the ocean. At the same time, bacteria help release nutrients such as nitrogen and phosphorous, which are essential to the food chain.</w:t>
        </w:r>
      </w:hyperlink>
      <w:r>
        <w:rPr>
          <w:u w:val="single"/>
        </w:rPr>
        <w:t xml:space="preserve"> </w:t>
      </w:r>
      <w:r w:rsidRPr="004B053D">
        <w:t xml:space="preserve">A </w:t>
      </w:r>
      <w:proofErr w:type="spellStart"/>
      <w:r w:rsidRPr="004B053D">
        <w:t>metaanalysis</w:t>
      </w:r>
      <w:proofErr w:type="spellEnd"/>
      <w:r w:rsidRPr="004B053D">
        <w:t xml:space="preserve"> of 632 published experiments </w:t>
      </w:r>
      <w:hyperlink r:id="rId99" w:history="1">
        <w:r w:rsidRPr="004B053D">
          <w:rPr>
            <w:rStyle w:val="Hyperlink"/>
          </w:rPr>
          <w:t>published in the 12 October 2015 online edition of the Proceedings of the National Academy of Sciences</w:t>
        </w:r>
      </w:hyperlink>
      <w:r w:rsidRPr="004B053D">
        <w:t xml:space="preserve"> quantified the direction and magnitude of ecological change resulting from ocean acidification and warming and found </w:t>
      </w:r>
      <w:proofErr w:type="spellStart"/>
      <w:r w:rsidRPr="004B053D">
        <w:t>simplication</w:t>
      </w:r>
      <w:proofErr w:type="spellEnd"/>
      <w:r w:rsidRPr="004B053D">
        <w:t xml:space="preserve"> as the rule. According to the abstract: “</w:t>
      </w:r>
      <w:r w:rsidRPr="004B053D">
        <w:rPr>
          <w:u w:val="single"/>
        </w:rPr>
        <w:t>Analysis of responses in short- and long-term experiments and of studies at natural CO2 vents reveals little evidence of acclimation to acidification or temperature changes, except for microbes. This conceptualization of change across whole communities and their trophic linkages forecast a reduction in diversity and abundances of various key species that underpin current functioning of marine ecosystems</w:t>
      </w:r>
      <w:r w:rsidRPr="004B053D">
        <w:t>.”</w:t>
      </w:r>
      <w:r>
        <w:t xml:space="preserve"> </w:t>
      </w:r>
      <w:r w:rsidRPr="004B053D">
        <w:rPr>
          <w:u w:val="single"/>
        </w:rPr>
        <w:t xml:space="preserve">An increasing number of </w:t>
      </w:r>
      <w:hyperlink r:id="rId100" w:history="1">
        <w:r w:rsidRPr="004B053D">
          <w:rPr>
            <w:rStyle w:val="Hyperlink"/>
            <w:u w:val="single"/>
          </w:rPr>
          <w:t>scientists agree that warming</w:t>
        </w:r>
        <w:r w:rsidRPr="004B053D">
          <w:rPr>
            <w:rStyle w:val="Hyperlink"/>
          </w:rPr>
          <w:t xml:space="preserve"> of 4 to 6 C </w:t>
        </w:r>
        <w:r w:rsidRPr="004B053D">
          <w:rPr>
            <w:rStyle w:val="Hyperlink"/>
            <w:u w:val="single"/>
          </w:rPr>
          <w:t>causes a dead planet.</w:t>
        </w:r>
        <w:r w:rsidRPr="004B053D">
          <w:rPr>
            <w:rStyle w:val="Hyperlink"/>
          </w:rPr>
          <w:t xml:space="preserve"> And, they go on to say, we’ll be there much sooner than most people realize</w:t>
        </w:r>
      </w:hyperlink>
      <w:r w:rsidRPr="004B053D">
        <w:t xml:space="preserve">. The </w:t>
      </w:r>
      <w:hyperlink r:id="rId101" w:history="1">
        <w:r w:rsidRPr="004B053D">
          <w:rPr>
            <w:rStyle w:val="Hyperlink"/>
          </w:rPr>
          <w:t>abstract from a paper published in the 25 November 25 2015 online issue of Bulletin of Mathematical Ecology includes the following lines</w:t>
        </w:r>
      </w:hyperlink>
      <w:r w:rsidRPr="004B053D">
        <w:t>: “</w:t>
      </w:r>
      <w:r w:rsidRPr="004B053D">
        <w:rPr>
          <w:u w:val="single"/>
        </w:rPr>
        <w:t>the depletion of atmospheric oxygen on global scale</w:t>
      </w:r>
      <w:r w:rsidRPr="004B053D">
        <w:t xml:space="preserve"> (which, if happens, obviously can kill most of life on Earth) </w:t>
      </w:r>
      <w:r w:rsidRPr="004B053D">
        <w:rPr>
          <w:u w:val="single"/>
        </w:rPr>
        <w:t>is another possible catastrophic consequence of the global warming, a global ecological disaster that has been overlooked</w:t>
      </w:r>
      <w:r w:rsidRPr="004B053D">
        <w:t xml:space="preserve">.” The study </w:t>
      </w:r>
      <w:hyperlink r:id="rId102" w:history="1">
        <w:r w:rsidRPr="004B053D">
          <w:rPr>
            <w:rStyle w:val="Hyperlink"/>
          </w:rPr>
          <w:t>shows that an increase in the water temperature of the world’s oceans of around six degrees Celsius — which some scientists predict could occur as soon as 2100 — could stop oxygen production by phytoplankton by disrupting the process of photosynthesis</w:t>
        </w:r>
      </w:hyperlink>
      <w:r w:rsidRPr="004B053D">
        <w:t xml:space="preserve">. According to a </w:t>
      </w:r>
      <w:hyperlink r:id="rId103" w:history="1">
        <w:r w:rsidRPr="004B053D">
          <w:rPr>
            <w:rStyle w:val="Hyperlink"/>
          </w:rPr>
          <w:t>headline at the University Center for Atmospheric Research</w:t>
        </w:r>
      </w:hyperlink>
      <w:r w:rsidRPr="004B053D">
        <w:t xml:space="preserve">, “Widespread Loss of Ocean Oxygen to become Noticeable in 2030s.” The study </w:t>
      </w:r>
      <w:hyperlink r:id="rId104" w:history="1">
        <w:r w:rsidRPr="004B053D">
          <w:rPr>
            <w:rStyle w:val="Hyperlink"/>
          </w:rPr>
          <w:t>published in Global Biogeochemical Cycles includes the following line in the abstract</w:t>
        </w:r>
      </w:hyperlink>
      <w:r w:rsidRPr="004B053D">
        <w:t>: “Our results clearly demonstrate the strong impact of natural climate variability on interior oxygen distributions.” Even if humans could breathe underwater, we’d need oxygen to do it.</w:t>
      </w:r>
    </w:p>
    <w:p w14:paraId="5BBA87BE" w14:textId="77777777" w:rsidR="00A53FB2" w:rsidRPr="00A53FB2" w:rsidRDefault="00A53FB2" w:rsidP="00A53FB2"/>
    <w:p w14:paraId="0536E608" w14:textId="555DF5A5" w:rsidR="00C11269" w:rsidRDefault="00C11269" w:rsidP="00A53FB2">
      <w:pPr>
        <w:pStyle w:val="Heading3"/>
      </w:pPr>
      <w:r>
        <w:t xml:space="preserve">2nc Biodiversity </w:t>
      </w:r>
    </w:p>
    <w:p w14:paraId="39FEFD34" w14:textId="77777777" w:rsidR="00C11269" w:rsidRPr="00F47138" w:rsidRDefault="00C11269" w:rsidP="00C11269">
      <w:pPr>
        <w:pStyle w:val="Heading4"/>
      </w:pPr>
      <w:r>
        <w:t xml:space="preserve">Economic growth collapses biodiversity – extinction </w:t>
      </w:r>
    </w:p>
    <w:p w14:paraId="0644747C" w14:textId="77777777" w:rsidR="00C11269" w:rsidRPr="00F47138" w:rsidRDefault="00C11269" w:rsidP="00C11269">
      <w:pPr>
        <w:rPr>
          <w:rStyle w:val="Style13ptBold"/>
        </w:rPr>
      </w:pPr>
      <w:r>
        <w:rPr>
          <w:rStyle w:val="Style13ptBold"/>
        </w:rPr>
        <w:t xml:space="preserve">Guardian ’18 </w:t>
      </w:r>
      <w:r w:rsidRPr="00F47138">
        <w:t xml:space="preserve">(John Watts, “Destruction of nature as dangerous as climate change, scientists warn,” </w:t>
      </w:r>
      <w:r>
        <w:t xml:space="preserve">3/23/18, </w:t>
      </w:r>
      <w:r w:rsidRPr="00F47138">
        <w:t>https://www.theguardian.com/environment/2018/mar/23/destruction-of-nature-as-dangerous-as-climate-change-scientists-warn</w:t>
      </w:r>
      <w:r>
        <w:t>)//PS</w:t>
      </w:r>
    </w:p>
    <w:p w14:paraId="0B355C31" w14:textId="77777777" w:rsidR="00C11269" w:rsidRPr="007C244C" w:rsidRDefault="00C11269" w:rsidP="00C11269">
      <w:pPr>
        <w:rPr>
          <w:b/>
          <w:sz w:val="14"/>
        </w:rPr>
      </w:pPr>
      <w:r w:rsidRPr="007C244C">
        <w:rPr>
          <w:u w:val="single"/>
        </w:rPr>
        <w:t xml:space="preserve">Human destruction of nature is rapidly eroding the world’s capacity to provide food, water and security to billions of people, according to the most comprehensive biodiversity study in more than a decade. Such is the rate of decline that the risks posed by </w:t>
      </w:r>
      <w:hyperlink r:id="rId105" w:history="1">
        <w:r w:rsidRPr="007C244C">
          <w:rPr>
            <w:rStyle w:val="Hyperlink"/>
            <w:u w:val="single"/>
          </w:rPr>
          <w:t>biodiversity loss</w:t>
        </w:r>
      </w:hyperlink>
      <w:r w:rsidRPr="007C244C">
        <w:rPr>
          <w:u w:val="single"/>
        </w:rPr>
        <w:t xml:space="preserve"> should be considered on the same scale as those of climate change</w:t>
      </w:r>
      <w:r w:rsidRPr="007C244C">
        <w:rPr>
          <w:sz w:val="14"/>
        </w:rPr>
        <w:t xml:space="preserve">, noted the authors of the UN-backed report, which was released in Medellin, Colombia on Friday. Among the standout findings are that exploitable fisheries in the world’s most populous region – the Asia-Pacific – are on course to decline to zero by 2048; that freshwater availability in the Americas has halved since the 1950s and that 42% of land species in Europe have declined in the past decade. Underscoring the grim trends, this report was released in the week that the </w:t>
      </w:r>
      <w:hyperlink r:id="rId106" w:history="1">
        <w:r w:rsidRPr="007C244C">
          <w:rPr>
            <w:rStyle w:val="Hyperlink"/>
            <w:sz w:val="14"/>
          </w:rPr>
          <w:t>decimation of French bird populations</w:t>
        </w:r>
      </w:hyperlink>
      <w:r w:rsidRPr="007C244C">
        <w:rPr>
          <w:sz w:val="14"/>
        </w:rPr>
        <w:t xml:space="preserve"> was revealed, as well as the </w:t>
      </w:r>
      <w:hyperlink r:id="rId107" w:history="1">
        <w:r w:rsidRPr="007C244C">
          <w:rPr>
            <w:rStyle w:val="Hyperlink"/>
            <w:sz w:val="14"/>
          </w:rPr>
          <w:t>death of the last male northern white rhinoceros</w:t>
        </w:r>
      </w:hyperlink>
      <w:r w:rsidRPr="007C244C">
        <w:rPr>
          <w:sz w:val="14"/>
        </w:rPr>
        <w:t xml:space="preserve">, leaving the species only two females from extinction. “The time for action was yesterday or the day before,” said Robert Watson, the chair of the Intergovernmental Science-Policy Platform on </w:t>
      </w:r>
      <w:hyperlink r:id="rId108" w:history="1">
        <w:proofErr w:type="spellStart"/>
        <w:r w:rsidRPr="007C244C">
          <w:rPr>
            <w:rStyle w:val="Hyperlink"/>
            <w:sz w:val="14"/>
          </w:rPr>
          <w:t>Biodiversity</w:t>
        </w:r>
      </w:hyperlink>
      <w:r w:rsidRPr="007C244C">
        <w:rPr>
          <w:sz w:val="14"/>
        </w:rPr>
        <w:t>and</w:t>
      </w:r>
      <w:proofErr w:type="spellEnd"/>
      <w:r w:rsidRPr="007C244C">
        <w:rPr>
          <w:sz w:val="14"/>
        </w:rPr>
        <w:t xml:space="preserve"> Ecosystem Services (IPBES) which compiled the research. “Governments </w:t>
      </w:r>
      <w:proofErr w:type="spellStart"/>
      <w:r w:rsidRPr="007C244C">
        <w:rPr>
          <w:sz w:val="14"/>
        </w:rPr>
        <w:t>recognise</w:t>
      </w:r>
      <w:proofErr w:type="spellEnd"/>
      <w:r w:rsidRPr="007C244C">
        <w:rPr>
          <w:sz w:val="14"/>
        </w:rPr>
        <w:t xml:space="preserve"> we have a problem. Now we need action, but unfortunately the action we have now is not at the level we need.” “We must act to halt and reverse the unsustainable use of nature or risk not only the future we want but even the lives we currently lead,” he added. Divided into four regional reports, the study of studies has been written by more than 550 experts from over 100 countries and taken three years to complete. Approved by the governments of 129 members nations, the IPBES reports aim to provide a knowledge base for global action on biodiversity in much the same way that the UN’s Intergovernmental Panel on Climate Change is used by policymakers to set carbon emission targets. Although poaching often grabs the headlines for the demise of the rhino and other animals, worldwide the biggest threats to nature are from habitat loss, </w:t>
      </w:r>
      <w:hyperlink r:id="rId109" w:history="1">
        <w:r w:rsidRPr="007C244C">
          <w:rPr>
            <w:rStyle w:val="Hyperlink"/>
            <w:sz w:val="14"/>
          </w:rPr>
          <w:t>invasive species</w:t>
        </w:r>
      </w:hyperlink>
      <w:r w:rsidRPr="007C244C">
        <w:rPr>
          <w:sz w:val="14"/>
        </w:rPr>
        <w:t xml:space="preserve">, chemicals </w:t>
      </w:r>
      <w:hyperlink r:id="rId110" w:history="1">
        <w:r w:rsidRPr="007C244C">
          <w:rPr>
            <w:rStyle w:val="Hyperlink"/>
            <w:sz w:val="14"/>
          </w:rPr>
          <w:t>and climate change</w:t>
        </w:r>
      </w:hyperlink>
      <w:r w:rsidRPr="007C244C">
        <w:rPr>
          <w:sz w:val="14"/>
        </w:rPr>
        <w:t xml:space="preserve">. </w:t>
      </w:r>
      <w:r w:rsidRPr="007C244C">
        <w:rPr>
          <w:u w:val="single"/>
        </w:rPr>
        <w:t xml:space="preserve">Conversion of forests to croplands and wetlands to shrimp farms has fed a human population that has more than doubled since the 1960s, but at a devastating cost to other species – such as </w:t>
      </w:r>
      <w:hyperlink r:id="rId111" w:history="1">
        <w:r w:rsidRPr="007C244C">
          <w:rPr>
            <w:rStyle w:val="Hyperlink"/>
            <w:u w:val="single"/>
          </w:rPr>
          <w:t xml:space="preserve">pollinating </w:t>
        </w:r>
        <w:proofErr w:type="spellStart"/>
        <w:r w:rsidRPr="007C244C">
          <w:rPr>
            <w:rStyle w:val="Hyperlink"/>
            <w:u w:val="single"/>
          </w:rPr>
          <w:t>insects</w:t>
        </w:r>
      </w:hyperlink>
      <w:r w:rsidRPr="007C244C">
        <w:rPr>
          <w:u w:val="single"/>
        </w:rPr>
        <w:t>and</w:t>
      </w:r>
      <w:proofErr w:type="spellEnd"/>
      <w:r w:rsidRPr="007C244C">
        <w:rPr>
          <w:u w:val="single"/>
        </w:rPr>
        <w:t xml:space="preserve"> oxygen-producing plants – on which our climate, economy and well-being depend. </w:t>
      </w:r>
      <w:r w:rsidRPr="007C244C">
        <w:rPr>
          <w:sz w:val="14"/>
        </w:rPr>
        <w:t xml:space="preserve">In the Americas, </w:t>
      </w:r>
      <w:r w:rsidRPr="007C244C">
        <w:rPr>
          <w:u w:val="single"/>
        </w:rPr>
        <w:t>more than 95% of high-grass prairies have been transformed into farms, along with 72% of dry forests and 88% of the Atlantic forests</w:t>
      </w:r>
      <w:r w:rsidRPr="007C244C">
        <w:rPr>
          <w:sz w:val="14"/>
        </w:rPr>
        <w:t xml:space="preserve">, notes the report. The Amazon rainforest is still mostly intact, but it is rapidly diminishing and degrading along with an even faster disappearing </w:t>
      </w:r>
      <w:proofErr w:type="spellStart"/>
      <w:r w:rsidRPr="007C244C">
        <w:rPr>
          <w:sz w:val="14"/>
        </w:rPr>
        <w:t>cerrado</w:t>
      </w:r>
      <w:proofErr w:type="spellEnd"/>
      <w:r w:rsidRPr="007C244C">
        <w:rPr>
          <w:sz w:val="14"/>
        </w:rPr>
        <w:t xml:space="preserve"> (tropical savannah). Between 2003 to 2013, the area under cultivation in Brazil’s northeast agricultural frontier more than doubled to 2.5m hectares, according to the report. “</w:t>
      </w:r>
      <w:r w:rsidRPr="007C244C">
        <w:rPr>
          <w:u w:val="single"/>
        </w:rPr>
        <w:t>The world has lost over 130m hectares of rainforests since 1990 and we lose dozens of species every day, pushing the Earth’s ecological system to its limit</w:t>
      </w:r>
      <w:r w:rsidRPr="007C244C">
        <w:rPr>
          <w:sz w:val="14"/>
        </w:rPr>
        <w:t xml:space="preserve">,” said Achim Steiner, administrator of the UN Development </w:t>
      </w:r>
      <w:proofErr w:type="spellStart"/>
      <w:r w:rsidRPr="007C244C">
        <w:rPr>
          <w:sz w:val="14"/>
        </w:rPr>
        <w:t>Programme</w:t>
      </w:r>
      <w:proofErr w:type="spellEnd"/>
      <w:r w:rsidRPr="007C244C">
        <w:rPr>
          <w:sz w:val="14"/>
        </w:rPr>
        <w:t>. “</w:t>
      </w:r>
      <w:r w:rsidRPr="007C244C">
        <w:rPr>
          <w:u w:val="single"/>
        </w:rPr>
        <w:t>Biodiversity and the ecosystem services it supports are not only the foundation for our life on Earth, but critical to the livelihoods and well-being of people everywhere</w:t>
      </w:r>
      <w:r w:rsidRPr="007C244C">
        <w:rPr>
          <w:sz w:val="14"/>
        </w:rPr>
        <w:t xml:space="preserve">.” </w:t>
      </w:r>
      <w:r w:rsidRPr="007C244C">
        <w:rPr>
          <w:u w:val="single"/>
        </w:rPr>
        <w:t>The rate of decline is moreover accelerating</w:t>
      </w:r>
      <w:r w:rsidRPr="007C244C">
        <w:rPr>
          <w:sz w:val="14"/>
        </w:rPr>
        <w:t xml:space="preserve">. In the Americas – which has about 40% of the world’s remaining biodiversity – the regional population is gobbling up resources at twice the rate of the global average. Despite having 13% of the people on the planet, it is using a quarter of the resources, said Jake Rice, a co-chair of the Americas assessment. Since the start of </w:t>
      </w:r>
      <w:proofErr w:type="spellStart"/>
      <w:r w:rsidRPr="007C244C">
        <w:rPr>
          <w:sz w:val="14"/>
        </w:rPr>
        <w:t>colonisation</w:t>
      </w:r>
      <w:proofErr w:type="spellEnd"/>
      <w:r w:rsidRPr="007C244C">
        <w:rPr>
          <w:sz w:val="14"/>
        </w:rPr>
        <w:t xml:space="preserve"> by Europeans 500 years ago, he said 30% of biodiversity has been lost in the region. This will rise to 40% in the next 10 years unless policies and </w:t>
      </w:r>
      <w:proofErr w:type="spellStart"/>
      <w:r w:rsidRPr="007C244C">
        <w:rPr>
          <w:sz w:val="14"/>
        </w:rPr>
        <w:t>behaviours</w:t>
      </w:r>
      <w:proofErr w:type="spellEnd"/>
      <w:r w:rsidRPr="007C244C">
        <w:rPr>
          <w:sz w:val="14"/>
        </w:rPr>
        <w:t xml:space="preserve"> are transformed. “It will take fundamental change in how we live as individuals, communities and corporations,” he said. “We keep making choices to borrow from the future to live well today. We need a different way of thinking about economics with a higher accountability of the costs in the future to the benefits we take today,” Rice said. “It’s because of us,” added Mark </w:t>
      </w:r>
      <w:proofErr w:type="spellStart"/>
      <w:r w:rsidRPr="007C244C">
        <w:rPr>
          <w:sz w:val="14"/>
        </w:rPr>
        <w:t>Rounsevell</w:t>
      </w:r>
      <w:proofErr w:type="spellEnd"/>
      <w:r w:rsidRPr="007C244C">
        <w:rPr>
          <w:sz w:val="14"/>
        </w:rPr>
        <w:t xml:space="preserve">, co-chair of the European assessment. “We are responsible for all of the declines of biodiversity. </w:t>
      </w:r>
      <w:r w:rsidRPr="007C244C">
        <w:rPr>
          <w:b/>
          <w:u w:val="single"/>
        </w:rPr>
        <w:t>We need to decouple economic growth from degradation of nature. We need to measure wealth beyond economic indicators. GDP only goes so far</w:t>
      </w:r>
      <w:r w:rsidRPr="007C244C">
        <w:rPr>
          <w:sz w:val="14"/>
        </w:rPr>
        <w:t xml:space="preserve">.” The authors stressed the close connection between climate change and biodiversity loss, which are adversely affecting each other. By 2050, they believe climate change could replace land-conversion as the main driver of extinction. In many regions, the report says current </w:t>
      </w:r>
      <w:r w:rsidRPr="007C244C">
        <w:rPr>
          <w:u w:val="single"/>
        </w:rPr>
        <w:t xml:space="preserve">biodiversity trends are </w:t>
      </w:r>
      <w:proofErr w:type="spellStart"/>
      <w:r w:rsidRPr="007C244C">
        <w:rPr>
          <w:u w:val="single"/>
        </w:rPr>
        <w:t>jeopardising</w:t>
      </w:r>
      <w:proofErr w:type="spellEnd"/>
      <w:r w:rsidRPr="007C244C">
        <w:rPr>
          <w:u w:val="single"/>
        </w:rPr>
        <w:t xml:space="preserve"> </w:t>
      </w:r>
      <w:r w:rsidRPr="007C244C">
        <w:rPr>
          <w:sz w:val="14"/>
        </w:rPr>
        <w:t xml:space="preserve">UN </w:t>
      </w:r>
      <w:r w:rsidRPr="007C244C">
        <w:rPr>
          <w:u w:val="single"/>
        </w:rPr>
        <w:t xml:space="preserve">global development goals to provide food, water, clothing and housing. They also weaken natural </w:t>
      </w:r>
      <w:proofErr w:type="spellStart"/>
      <w:r w:rsidRPr="007C244C">
        <w:rPr>
          <w:u w:val="single"/>
        </w:rPr>
        <w:t>defences</w:t>
      </w:r>
      <w:proofErr w:type="spellEnd"/>
      <w:r w:rsidRPr="007C244C">
        <w:rPr>
          <w:u w:val="single"/>
        </w:rPr>
        <w:t xml:space="preserve"> against extreme weather events, which will become more common due to climate change.</w:t>
      </w:r>
      <w:r w:rsidRPr="007C244C">
        <w:rPr>
          <w:sz w:val="14"/>
        </w:rPr>
        <w:t xml:space="preserve"> Although the number of conservation areas has increased, most governments are failing to achieve the </w:t>
      </w:r>
      <w:hyperlink r:id="rId112" w:history="1">
        <w:r w:rsidRPr="007C244C">
          <w:rPr>
            <w:rStyle w:val="Hyperlink"/>
            <w:sz w:val="14"/>
          </w:rPr>
          <w:t>biodiversity targets</w:t>
        </w:r>
      </w:hyperlink>
      <w:r w:rsidRPr="007C244C">
        <w:rPr>
          <w:sz w:val="14"/>
        </w:rPr>
        <w:t xml:space="preserve"> set at the 2010 UN conference in Aichi, Japan. In the Americas, only 20% of key biodiversity areas are protected. The authors urged an end to subsidies for agriculture and energy that are encouraging unsustainable production. The European Union’s support for fishing was among those cited for criticism. Watson also urged people to switch to a more sustainable diet (less beef, more chicken and vegetables) and to waste less food, water and energy. There are glimmers of hope. In northern Asia, forest cover has increased by more than 22% </w:t>
      </w:r>
      <w:proofErr w:type="gramStart"/>
      <w:r w:rsidRPr="007C244C">
        <w:rPr>
          <w:sz w:val="14"/>
        </w:rPr>
        <w:t>as a result of</w:t>
      </w:r>
      <w:proofErr w:type="gramEnd"/>
      <w:r w:rsidRPr="007C244C">
        <w:rPr>
          <w:sz w:val="14"/>
        </w:rPr>
        <w:t xml:space="preserve"> tree-planting programs, mostly in China. But this was from a very low base and with far fewer species than in the past. In Africa, there has been a partial recovery of some species, though there is still a long way to go. Watson – a former chair of the IPCC and a leading figure in the largely successful campaign to reduce the gases that were causing a hole in the ozone layer – said the biodiversity report was the most comprehensive since 2005 and the first of its type that involved not just scientists, but governments and other stakeholders. Despite the grim outlook, he said there was cause for hope. The report outlines several different future paths, depending on the policies adopted by governments and the choices made by consumers. None completely halt biodiversity loss, but the worst-case scenarios can be avoided with greater conservation efforts. The missing link is to involve policymakers across government and to accept that biodiversity affects every area of the economy. Currently, these concerns are widely accepted by foreign and environment ministries; the challenge is to move the debate to incorporate this in other areas of government, such as agriculture, energy and water. Businesses and individual consumers also need to play a more responsible role, said Watson. “We don’t make recommendations because governments don’t like being told what to do. So, instead, we give them options,” he said. The IPBES report will be used to inform decision-makers at a major UN conference later this year. Signatories to the Convention for Biodiversity will </w:t>
      </w:r>
      <w:hyperlink r:id="rId113" w:history="1">
        <w:r w:rsidRPr="007C244C">
          <w:rPr>
            <w:rStyle w:val="Hyperlink"/>
            <w:sz w:val="14"/>
          </w:rPr>
          <w:t>meet in Sharm El-Sheikh</w:t>
        </w:r>
      </w:hyperlink>
      <w:r w:rsidRPr="007C244C">
        <w:rPr>
          <w:sz w:val="14"/>
        </w:rPr>
        <w:t xml:space="preserve"> in November to discuss ways to raise targets and strengthen compliance. But </w:t>
      </w:r>
      <w:r w:rsidRPr="007C244C">
        <w:rPr>
          <w:u w:val="single"/>
        </w:rPr>
        <w:t>there have been more than 140 scientific reports since 1977, almost all of which have warned of deterioration of the climate or natural world</w:t>
      </w:r>
      <w:r w:rsidRPr="007C244C">
        <w:rPr>
          <w:sz w:val="14"/>
        </w:rPr>
        <w:t>. Without more pressure from civil society, media and voters, governments have been reluctant to sacrifice short-term economic goals to meet the longer-term environmental challenge to human wellbeing. “</w:t>
      </w:r>
      <w:r w:rsidRPr="007C244C">
        <w:rPr>
          <w:u w:val="single"/>
        </w:rPr>
        <w:t>Biodiversity is under serious threat in many regions of the world</w:t>
      </w:r>
      <w:r w:rsidRPr="007C244C">
        <w:rPr>
          <w:sz w:val="14"/>
        </w:rPr>
        <w:t xml:space="preserve"> and it is time for policymakers to take action at national, regional and global levels,” said José Graziano da Silva, director general of the Food and Agriculture Organization. Others have put the crisis in starker terms. Biologist Paul Ehrlich, </w:t>
      </w:r>
      <w:hyperlink r:id="rId114" w:history="1">
        <w:r w:rsidRPr="00D849F8">
          <w:rPr>
            <w:rStyle w:val="StyleUnderline"/>
          </w:rPr>
          <w:t xml:space="preserve">has warned that </w:t>
        </w:r>
        <w:proofErr w:type="spellStart"/>
        <w:r w:rsidRPr="00D849F8">
          <w:rPr>
            <w:rStyle w:val="StyleUnderline"/>
          </w:rPr>
          <w:t>civilisational</w:t>
        </w:r>
        <w:proofErr w:type="spellEnd"/>
        <w:r w:rsidRPr="00D849F8">
          <w:rPr>
            <w:rStyle w:val="StyleUnderline"/>
          </w:rPr>
          <w:t xml:space="preserve"> collapse</w:t>
        </w:r>
      </w:hyperlink>
      <w:r w:rsidRPr="00D849F8">
        <w:rPr>
          <w:rStyle w:val="StyleUnderline"/>
        </w:rPr>
        <w:t xml:space="preserve"> is a “near</w:t>
      </w:r>
      <w:r w:rsidRPr="00D849F8">
        <w:rPr>
          <w:b/>
          <w:u w:val="single"/>
        </w:rPr>
        <w:t xml:space="preserve"> certainty” in the n</w:t>
      </w:r>
      <w:r w:rsidRPr="007C244C">
        <w:rPr>
          <w:b/>
          <w:u w:val="single"/>
        </w:rPr>
        <w:t>ext</w:t>
      </w:r>
      <w:r w:rsidRPr="007C244C">
        <w:rPr>
          <w:u w:val="single"/>
        </w:rPr>
        <w:t xml:space="preserve"> </w:t>
      </w:r>
      <w:r w:rsidRPr="007C244C">
        <w:rPr>
          <w:b/>
          <w:u w:val="single"/>
        </w:rPr>
        <w:t>few decades due to the destruction of the natural world.</w:t>
      </w:r>
    </w:p>
    <w:p w14:paraId="191E7E8C" w14:textId="77777777" w:rsidR="00C11269" w:rsidRDefault="00C11269" w:rsidP="00C11269">
      <w:pPr>
        <w:rPr>
          <w:rFonts w:eastAsiaTheme="majorEastAsia" w:cstheme="majorBidi"/>
          <w:b/>
          <w:sz w:val="32"/>
          <w:szCs w:val="24"/>
          <w:u w:val="single"/>
        </w:rPr>
      </w:pPr>
    </w:p>
    <w:p w14:paraId="10A58C2B" w14:textId="77777777" w:rsidR="00C11269" w:rsidRPr="00C11269" w:rsidRDefault="00C11269" w:rsidP="00C11269"/>
    <w:p w14:paraId="0DD881C1" w14:textId="589C74BA" w:rsidR="00A53FB2" w:rsidRPr="00FD33EF" w:rsidRDefault="00A53FB2" w:rsidP="00A53FB2">
      <w:pPr>
        <w:pStyle w:val="Heading3"/>
      </w:pPr>
      <w:r>
        <w:t>UQ – Tech Low/Slow</w:t>
      </w:r>
    </w:p>
    <w:p w14:paraId="45F6771F" w14:textId="77777777" w:rsidR="00A53FB2" w:rsidRDefault="00A53FB2" w:rsidP="00A53FB2">
      <w:pPr>
        <w:pStyle w:val="Heading4"/>
      </w:pPr>
      <w:r>
        <w:t xml:space="preserve">No tech innovation now – no motivation and it’s too slow </w:t>
      </w:r>
    </w:p>
    <w:p w14:paraId="1B44A7F8" w14:textId="77777777" w:rsidR="00A53FB2" w:rsidRPr="00276651" w:rsidRDefault="00A53FB2" w:rsidP="00A53FB2">
      <w:pPr>
        <w:rPr>
          <w:rStyle w:val="Style13ptBold"/>
          <w:b w:val="0"/>
          <w:bCs w:val="0"/>
        </w:rPr>
      </w:pPr>
      <w:proofErr w:type="spellStart"/>
      <w:r w:rsidRPr="00F66EEC">
        <w:rPr>
          <w:rStyle w:val="Style13ptBold"/>
        </w:rPr>
        <w:t>Biello</w:t>
      </w:r>
      <w:proofErr w:type="spellEnd"/>
      <w:r w:rsidRPr="00F66EEC">
        <w:rPr>
          <w:rStyle w:val="Style13ptBold"/>
        </w:rPr>
        <w:t xml:space="preserve"> ’17 -</w:t>
      </w:r>
      <w:r>
        <w:t xml:space="preserve"> </w:t>
      </w:r>
      <w:r w:rsidRPr="00276651">
        <w:t>author of </w:t>
      </w:r>
      <w:hyperlink r:id="rId115" w:tgtFrame="_blank" w:history="1">
        <w:r w:rsidRPr="00276651">
          <w:rPr>
            <w:rStyle w:val="Hyperlink"/>
          </w:rPr>
          <w:t>The Unnatural World: The Race to Remake Civilization in Earth's Newest Age</w:t>
        </w:r>
      </w:hyperlink>
      <w:r w:rsidRPr="00276651">
        <w:t>. He has been covering energy and the environment for more than a decade and is the science curator for TED as well as a contributing editor for Scientific American.  (David, Yale Environment 360, “How Far Can Technology Go to Stave Off Climate Change?” 1/18/17, https://e360.yale.edu/features/how_far_can_technology_go_to_stave_off_climate_change)//PS</w:t>
      </w:r>
    </w:p>
    <w:p w14:paraId="33ECA86A" w14:textId="77777777" w:rsidR="00A53FB2" w:rsidRPr="008353A3" w:rsidRDefault="00A53FB2" w:rsidP="00A53FB2">
      <w:pPr>
        <w:rPr>
          <w:sz w:val="14"/>
        </w:rPr>
      </w:pPr>
      <w:r w:rsidRPr="00276651">
        <w:rPr>
          <w:u w:val="single"/>
        </w:rPr>
        <w:t xml:space="preserve">The U.S. now has two coal-burning power plants that </w:t>
      </w:r>
      <w:hyperlink r:id="rId116" w:tgtFrame="_blank" w:history="1">
        <w:r w:rsidRPr="00276651">
          <w:rPr>
            <w:rStyle w:val="Hyperlink"/>
            <w:u w:val="single"/>
          </w:rPr>
          <w:t>avoid dumping carbon dioxide into the air</w:t>
        </w:r>
      </w:hyperlink>
      <w:r w:rsidRPr="008353A3">
        <w:rPr>
          <w:sz w:val="14"/>
        </w:rPr>
        <w:t xml:space="preserve">. </w:t>
      </w:r>
      <w:hyperlink r:id="rId117" w:tgtFrame="_blank" w:history="1">
        <w:r w:rsidRPr="008353A3">
          <w:rPr>
            <w:rStyle w:val="Hyperlink"/>
            <w:sz w:val="14"/>
          </w:rPr>
          <w:t>Petra Nova</w:t>
        </w:r>
      </w:hyperlink>
      <w:r w:rsidRPr="008353A3">
        <w:rPr>
          <w:sz w:val="14"/>
        </w:rPr>
        <w:t xml:space="preserve"> in Texas and </w:t>
      </w:r>
      <w:hyperlink r:id="rId118" w:tgtFrame="_blank" w:history="1">
        <w:r w:rsidRPr="008353A3">
          <w:rPr>
            <w:rStyle w:val="Hyperlink"/>
            <w:sz w:val="14"/>
          </w:rPr>
          <w:t>Kemper</w:t>
        </w:r>
      </w:hyperlink>
      <w:r w:rsidRPr="008353A3">
        <w:rPr>
          <w:sz w:val="14"/>
        </w:rPr>
        <w:t xml:space="preserve"> in Mississippi use technology to stop CO2 in the smokestack and before combustion, respectively. </w:t>
      </w:r>
      <w:r w:rsidRPr="00276651">
        <w:rPr>
          <w:u w:val="single"/>
        </w:rPr>
        <w:t>Unfortunately, that makes two out of more than 400 coal-fired power plants in the U.S., the rest of which collectively pour 1.4 billion metric tons</w:t>
      </w:r>
      <w:r w:rsidRPr="008353A3">
        <w:rPr>
          <w:sz w:val="14"/>
        </w:rPr>
        <w:t xml:space="preserve"> of the colorless, odorless greenhouse gas into the atmosphere each year. Even Kemper and Petra Nova do not capture all of the CO2 from the coal they burn, and the </w:t>
      </w:r>
      <w:r w:rsidRPr="00276651">
        <w:rPr>
          <w:u w:val="single"/>
        </w:rPr>
        <w:t xml:space="preserve">captured </w:t>
      </w:r>
      <w:hyperlink r:id="rId119" w:tgtFrame="_blank" w:history="1">
        <w:r w:rsidRPr="00276651">
          <w:rPr>
            <w:rStyle w:val="Hyperlink"/>
            <w:u w:val="single"/>
          </w:rPr>
          <w:t>CO2 is used to scour more oil out of the ground</w:t>
        </w:r>
      </w:hyperlink>
      <w:r w:rsidRPr="00276651">
        <w:rPr>
          <w:u w:val="single"/>
        </w:rPr>
        <w:t>, which is then burned, adding yet more CO2 to the atmosphere.</w:t>
      </w:r>
      <w:r w:rsidRPr="008353A3">
        <w:rPr>
          <w:sz w:val="14"/>
        </w:rPr>
        <w:t xml:space="preserve"> The carbon conundrum grows more complex — and dangerous — with each passing year. In a world with thousands of coal-fired power plants, nearly 2 billion cars and trucks, and billions of tons of coal, oil, and natural gas mined and combusted, it is no surprise that some 40 billion metric tons of CO2 are discharged into the atmosphere annually. The oceans and the world’s plants absorb some, yet concentrations of CO2 in the atmosphere </w:t>
      </w:r>
      <w:hyperlink r:id="rId120" w:tgtFrame="_blank" w:history="1">
        <w:r w:rsidRPr="008353A3">
          <w:rPr>
            <w:rStyle w:val="Hyperlink"/>
            <w:sz w:val="14"/>
          </w:rPr>
          <w:t>inexorably rise year by year</w:t>
        </w:r>
      </w:hyperlink>
      <w:r w:rsidRPr="008353A3">
        <w:rPr>
          <w:sz w:val="14"/>
        </w:rPr>
        <w:t xml:space="preserve">, climbing in 2016 past 400 parts per million, compared to 280 before the Industrial Revolution. This is setting off changes from a meltdown in the Arctic, to thawing glaciers worldwide, to weird weather and rising seas. Indeed, the atmosphere has now accumulated enough CO2 to stave off the next ice age for millennia, and every person on Earth now breathes air unlike that inhaled by any previous member of our species, Homo sapiens. To have any hope of slowing such pollution and, ultimately, reversing it, will require an energy revolution and some game-changing technological breakthroughs. After all, it took the advent of cheap methods to fracture underground shale rock with high-pressure water and sand — the technique known as fracking — to free natural gas and make it cheap enough to begin to kill coal in the U.S. As a result of this cheap natural gas freed by fracking, </w:t>
      </w:r>
      <w:hyperlink r:id="rId121" w:tgtFrame="_blank" w:history="1">
        <w:r w:rsidRPr="008353A3">
          <w:rPr>
            <w:rStyle w:val="Hyperlink"/>
            <w:sz w:val="14"/>
          </w:rPr>
          <w:t xml:space="preserve">U.S. emissions of CO2 </w:t>
        </w:r>
      </w:hyperlink>
      <w:r w:rsidRPr="008353A3">
        <w:rPr>
          <w:sz w:val="14"/>
        </w:rPr>
        <w:t xml:space="preserve">are now back down to levels last seen in the last decade of the 20th century. Of course, natural gas is still a fossil fuel and fracking </w:t>
      </w:r>
      <w:proofErr w:type="gramStart"/>
      <w:r w:rsidRPr="008353A3">
        <w:rPr>
          <w:sz w:val="14"/>
        </w:rPr>
        <w:t>generates</w:t>
      </w:r>
      <w:proofErr w:type="gramEnd"/>
      <w:r w:rsidRPr="008353A3">
        <w:rPr>
          <w:sz w:val="14"/>
        </w:rPr>
        <w:t xml:space="preserve"> sizable leaks of methane, a potent greenhouse gas. So even though fracked natural gas is an improvement over coal, it still adds to the relentless buildup of CO2. The key question is: </w:t>
      </w:r>
      <w:r w:rsidRPr="00276651">
        <w:rPr>
          <w:u w:val="single"/>
        </w:rPr>
        <w:t>Can engineers and entrepreneurs invent and deploy enough technologies — and the world’s governments adopt the right incentives and policies to eliminate carbon from the global economy — all in time to avert major upheaval from climate change?</w:t>
      </w:r>
      <w:r w:rsidRPr="008353A3">
        <w:rPr>
          <w:sz w:val="14"/>
        </w:rPr>
        <w:t xml:space="preserve"> Already, technological advances are making clean energy sources such as solar and wind more efficient and cheaper, leading to steady growth in their deployment. But </w:t>
      </w:r>
      <w:r w:rsidRPr="00276651">
        <w:rPr>
          <w:u w:val="single"/>
        </w:rPr>
        <w:t>renewable energy increases are still being outrun by even-faster increases in fossil fuel consumption as the economies of developing nations like China and India grow and developed nations, such as the U.S., do far too little to wean themselves off oil, coal, and natural gas. This lack of progress underscores the urgent need for technological innovations, although deploying technologies at the scale needed to significantly slow climate change will require major government expenditures and, hence</w:t>
      </w:r>
      <w:r w:rsidRPr="00276651">
        <w:rPr>
          <w:b/>
          <w:u w:val="single"/>
        </w:rPr>
        <w:t>, a massive dose of global will that has so far been lacking. Some of these technologies may not even be on the horizon</w:t>
      </w:r>
      <w:r w:rsidRPr="008353A3">
        <w:rPr>
          <w:sz w:val="14"/>
        </w:rPr>
        <w:t xml:space="preserve">, but one tool that many experts say will have to be used is the removal of CO2 from the atmosphere. Oliver </w:t>
      </w:r>
      <w:proofErr w:type="spellStart"/>
      <w:r w:rsidRPr="008353A3">
        <w:rPr>
          <w:sz w:val="14"/>
        </w:rPr>
        <w:t>Geden</w:t>
      </w:r>
      <w:proofErr w:type="spellEnd"/>
      <w:r w:rsidRPr="008353A3">
        <w:rPr>
          <w:sz w:val="14"/>
        </w:rPr>
        <w:t xml:space="preserve">, a climate analyst and head of the European Union research division at the German Institute for International and Security Affairs, says it’s “pretty clear” that without carbon removal technologies, the world community will not reach the goals agreed upon in Paris of limiting temperature increases to 1.5 or 2 degrees C (2.7 to 3.6 F). Even the </w:t>
      </w:r>
      <w:hyperlink r:id="rId122" w:tgtFrame="_blank" w:history="1">
        <w:r w:rsidRPr="008353A3">
          <w:rPr>
            <w:rStyle w:val="Hyperlink"/>
            <w:sz w:val="14"/>
          </w:rPr>
          <w:t>U.N. Intergovernmental Panel on Climate Change</w:t>
        </w:r>
      </w:hyperlink>
      <w:r w:rsidRPr="008353A3">
        <w:rPr>
          <w:sz w:val="14"/>
        </w:rPr>
        <w:t xml:space="preserve"> (IPCC) estimates that a massive amount of CO2 removal will be required this century — at least 500 billion metric tons pulled back out of the air — if we are to avoid the worst of global warming. But </w:t>
      </w:r>
      <w:proofErr w:type="spellStart"/>
      <w:r w:rsidRPr="008353A3">
        <w:rPr>
          <w:sz w:val="14"/>
        </w:rPr>
        <w:t>Geden</w:t>
      </w:r>
      <w:proofErr w:type="spellEnd"/>
      <w:r w:rsidRPr="008353A3">
        <w:rPr>
          <w:sz w:val="14"/>
        </w:rPr>
        <w:t xml:space="preserve"> adds, “At the same time, </w:t>
      </w:r>
      <w:r w:rsidRPr="00276651">
        <w:rPr>
          <w:u w:val="single"/>
        </w:rPr>
        <w:t>you can observe a tendency to avoid even talking about</w:t>
      </w:r>
      <w:r w:rsidRPr="008353A3">
        <w:rPr>
          <w:sz w:val="14"/>
        </w:rPr>
        <w:t xml:space="preserve"> carbon removal </w:t>
      </w:r>
      <w:r w:rsidRPr="00276651">
        <w:rPr>
          <w:u w:val="single"/>
        </w:rPr>
        <w:t>strategies</w:t>
      </w:r>
      <w:r w:rsidRPr="008353A3">
        <w:rPr>
          <w:sz w:val="14"/>
        </w:rPr>
        <w:t xml:space="preserve">.” </w:t>
      </w:r>
      <w:r w:rsidRPr="00276651">
        <w:rPr>
          <w:u w:val="single"/>
        </w:rPr>
        <w:t>Deploying technologies to significantly slow climate change will mean major government expenditures.</w:t>
      </w:r>
      <w:r w:rsidRPr="008353A3">
        <w:rPr>
          <w:sz w:val="14"/>
        </w:rPr>
        <w:t xml:space="preserve"> The IPCC went so far as to name a preferred technological breakthrough: </w:t>
      </w:r>
      <w:hyperlink r:id="rId123" w:tgtFrame="_blank" w:history="1">
        <w:r w:rsidRPr="008353A3">
          <w:rPr>
            <w:rStyle w:val="Hyperlink"/>
            <w:sz w:val="14"/>
          </w:rPr>
          <w:t>bioenergy with CO2 capture and storage</w:t>
        </w:r>
      </w:hyperlink>
      <w:r w:rsidRPr="008353A3">
        <w:rPr>
          <w:sz w:val="14"/>
        </w:rPr>
        <w:t xml:space="preserve">, or BECCS for short. These facilities resemble coal-fired power </w:t>
      </w:r>
      <w:proofErr w:type="gramStart"/>
      <w:r w:rsidRPr="008353A3">
        <w:rPr>
          <w:sz w:val="14"/>
        </w:rPr>
        <w:t>plants, but</w:t>
      </w:r>
      <w:proofErr w:type="gramEnd"/>
      <w:r w:rsidRPr="008353A3">
        <w:rPr>
          <w:sz w:val="14"/>
        </w:rPr>
        <w:t xml:space="preserve"> use recently grown energy crops rather than fossilized swamp plants as fuel and capture the CO2 from combustion. Since the crops, such as fast-growing trees and switchgrass, had to pull CO2 out of the atmosphere </w:t>
      </w:r>
      <w:proofErr w:type="gramStart"/>
      <w:r w:rsidRPr="008353A3">
        <w:rPr>
          <w:sz w:val="14"/>
        </w:rPr>
        <w:t>in order to</w:t>
      </w:r>
      <w:proofErr w:type="gramEnd"/>
      <w:r w:rsidRPr="008353A3">
        <w:rPr>
          <w:sz w:val="14"/>
        </w:rPr>
        <w:t xml:space="preserve"> grow, such power plants could suck CO2 out of the sky rather than adding long-buried carbon as coal does. But no such facility currently exists. The closest is a brewery for corn ethanol in Illinois that </w:t>
      </w:r>
      <w:hyperlink r:id="rId124" w:tgtFrame="_blank" w:history="1">
        <w:r w:rsidRPr="008353A3">
          <w:rPr>
            <w:rStyle w:val="Hyperlink"/>
            <w:sz w:val="14"/>
          </w:rPr>
          <w:t>captures the CO2 from fermentation and then buries it</w:t>
        </w:r>
      </w:hyperlink>
      <w:r w:rsidRPr="008353A3">
        <w:rPr>
          <w:sz w:val="14"/>
        </w:rPr>
        <w:t xml:space="preserve"> in a deep saline aquifer. Worse, to replace all the coal burned around the world would put such energy crops into competition with food crops for the available farmland. </w:t>
      </w:r>
      <w:proofErr w:type="gramStart"/>
      <w:r w:rsidRPr="008353A3">
        <w:rPr>
          <w:sz w:val="14"/>
        </w:rPr>
        <w:t>So</w:t>
      </w:r>
      <w:proofErr w:type="gramEnd"/>
      <w:r w:rsidRPr="008353A3">
        <w:rPr>
          <w:sz w:val="14"/>
        </w:rPr>
        <w:t xml:space="preserve"> what are the alternatives to BECCS for a CO2 cure? One would be to enhance natural methods for capturing CO2. After all, forests on land and at sea help pull CO2 out of the air and incorporate it into trees, kelp, and </w:t>
      </w:r>
      <w:hyperlink r:id="rId125" w:tgtFrame="_blank" w:history="1">
        <w:r w:rsidRPr="008353A3">
          <w:rPr>
            <w:rStyle w:val="Hyperlink"/>
            <w:sz w:val="14"/>
          </w:rPr>
          <w:t>even microscopic diatoms</w:t>
        </w:r>
      </w:hyperlink>
      <w:r w:rsidRPr="008353A3">
        <w:rPr>
          <w:sz w:val="14"/>
        </w:rPr>
        <w:t xml:space="preserve">. Even better, new genetic techniques or other manipulations may enable scientists to enhance photosynthesis itself, allowing plants to capture more CO2 as well as yield more food, fiber, or fuel. Some crop plants such as corn and sugarcane are already more efficient at capturing CO2 than others such as wheat or rice. Simply enhancing all crops’ ability to take in CO2 and make use of it could help remedy the CO2 challenge, as would increasing the amount of carbon in the world’s fertile soils or buried beneath the sea. Research projects along these lines are being pursued at university and government labs in many countries. The U.S. Department of Energy, for example, has developed the PETRO program, which stands for “plants engineered to replace oil.” But, just as with BECCS, there is only so much room on land and at sea for even enhanced plants to remove CO2 — and people still want fuels to generate electricity and propel travel on land, at sea, and in the air. </w:t>
      </w:r>
      <w:hyperlink r:id="rId126" w:tgtFrame="_blank" w:history="1">
        <w:r w:rsidRPr="008353A3">
          <w:rPr>
            <w:rStyle w:val="Hyperlink"/>
            <w:sz w:val="14"/>
          </w:rPr>
          <w:t>Biofuels may prove an adequate solution for aviation</w:t>
        </w:r>
      </w:hyperlink>
      <w:r w:rsidRPr="008353A3">
        <w:rPr>
          <w:sz w:val="14"/>
        </w:rPr>
        <w:t xml:space="preserve">, but present a host of problems when applied to the challenge of nearly 2 billion vehicles worldwide. Artificial photosynthesis or other CO2-to-fuel technologies could close the carbon loop for </w:t>
      </w:r>
      <w:proofErr w:type="gramStart"/>
      <w:r w:rsidRPr="008353A3">
        <w:rPr>
          <w:sz w:val="14"/>
        </w:rPr>
        <w:t>transportation, but</w:t>
      </w:r>
      <w:proofErr w:type="gramEnd"/>
      <w:r w:rsidRPr="008353A3">
        <w:rPr>
          <w:sz w:val="14"/>
        </w:rPr>
        <w:t xml:space="preserve"> remain a long way from escaping the science lab. Electric cars and trucks — which are already on the road and perhaps could eventually be of the self-driving variety — may prove the key to eliminating oil use in transportation. Of course, that requires generating electricity from sources that don’t emit CO2, such as the wind, sun, </w:t>
      </w:r>
      <w:hyperlink r:id="rId127" w:tgtFrame="_blank" w:history="1">
        <w:r w:rsidRPr="008353A3">
          <w:rPr>
            <w:rStyle w:val="Hyperlink"/>
            <w:sz w:val="14"/>
          </w:rPr>
          <w:t>hot rocks beneath the ground</w:t>
        </w:r>
      </w:hyperlink>
      <w:r w:rsidRPr="008353A3">
        <w:rPr>
          <w:sz w:val="14"/>
        </w:rPr>
        <w:t xml:space="preserve">, or the fission of radioactive elements like uranium and thorium. But making a wind turbine or a </w:t>
      </w:r>
      <w:hyperlink r:id="rId128" w:tgtFrame="_blank" w:history="1">
        <w:r w:rsidRPr="008353A3">
          <w:rPr>
            <w:rStyle w:val="Hyperlink"/>
            <w:sz w:val="14"/>
          </w:rPr>
          <w:t>nuclear power plant</w:t>
        </w:r>
      </w:hyperlink>
      <w:r w:rsidRPr="008353A3">
        <w:rPr>
          <w:sz w:val="14"/>
        </w:rPr>
        <w:t xml:space="preserve"> still requires plastics, steel, and concrete, all of which currently require CO2 emissions to manufacture. </w:t>
      </w:r>
      <w:proofErr w:type="gramStart"/>
      <w:r w:rsidRPr="008353A3">
        <w:rPr>
          <w:sz w:val="14"/>
        </w:rPr>
        <w:t>So</w:t>
      </w:r>
      <w:proofErr w:type="gramEnd"/>
      <w:r w:rsidRPr="008353A3">
        <w:rPr>
          <w:sz w:val="14"/>
        </w:rPr>
        <w:t xml:space="preserve"> the world needs to find CO2-free ways of making steel and concrete. “</w:t>
      </w:r>
      <w:r w:rsidRPr="00276651">
        <w:rPr>
          <w:u w:val="single"/>
        </w:rPr>
        <w:t>Considering energy alone, current emissions will see the 1.5-C carbon budget used up in between three and 13 years</w:t>
      </w:r>
      <w:r w:rsidRPr="008353A3">
        <w:rPr>
          <w:sz w:val="14"/>
        </w:rPr>
        <w:t xml:space="preserve">,” says Kevin Anderson, a climate and energy researcher at the University of Manchester in the U.K. In fact, Anderson argues that to have any hope of restraining global warming to 2 degrees C, nations like the U.S., Japan, and Germany would have to eliminate CO2 emissions from electricity generation and transportation by </w:t>
      </w:r>
      <w:proofErr w:type="gramStart"/>
      <w:r w:rsidRPr="008353A3">
        <w:rPr>
          <w:sz w:val="14"/>
        </w:rPr>
        <w:t>2035, and</w:t>
      </w:r>
      <w:proofErr w:type="gramEnd"/>
      <w:r w:rsidRPr="008353A3">
        <w:rPr>
          <w:sz w:val="14"/>
        </w:rPr>
        <w:t xml:space="preserve"> developing nations like China would need to reach maximum emissions by 2025 and then begin to decline. That leaves the world in need of another potential technology savior: machines to suck CO2 out of the air, a kind of </w:t>
      </w:r>
      <w:hyperlink r:id="rId129" w:tgtFrame="_blank" w:history="1">
        <w:r w:rsidRPr="008353A3">
          <w:rPr>
            <w:rStyle w:val="Hyperlink"/>
            <w:sz w:val="14"/>
          </w:rPr>
          <w:t>artificial tree</w:t>
        </w:r>
      </w:hyperlink>
      <w:r w:rsidRPr="008353A3">
        <w:rPr>
          <w:sz w:val="14"/>
        </w:rPr>
        <w:t>. Such machines exist and have been demonstrated from the mountains of Switzerland to the dry desert air of Phoenix and the forested hillsides of British Columbia, but many more of them would be required. In fact, it would take on the order of 100 million artificial trees to counteract the 40 billion metric tons of CO2 added to the atmosphere each year. For comparison, automakers currently manufacture around 80 million cars per year. But there’s worse news. “</w:t>
      </w:r>
      <w:r w:rsidRPr="008353A3">
        <w:rPr>
          <w:u w:val="single"/>
        </w:rPr>
        <w:t>There are almost no business cases for carbon removal right now</w:t>
      </w:r>
      <w:r w:rsidRPr="008353A3">
        <w:rPr>
          <w:sz w:val="14"/>
        </w:rPr>
        <w:t xml:space="preserve">,” </w:t>
      </w:r>
      <w:proofErr w:type="spellStart"/>
      <w:r w:rsidRPr="008353A3">
        <w:rPr>
          <w:sz w:val="14"/>
        </w:rPr>
        <w:t>Geden</w:t>
      </w:r>
      <w:proofErr w:type="spellEnd"/>
      <w:r w:rsidRPr="008353A3">
        <w:rPr>
          <w:sz w:val="14"/>
        </w:rPr>
        <w:t xml:space="preserve"> notes. In other words, </w:t>
      </w:r>
      <w:r w:rsidRPr="008353A3">
        <w:rPr>
          <w:b/>
          <w:u w:val="single"/>
        </w:rPr>
        <w:t>it still costs nothing to spew CO2 into the sky, so people have no financial incentive to stop dumping, let alone pay to clean up the air. This reality has bedeviled efforts to build coal-fired power plants with CO2 capture and storage, let alone machines to capture the more diffuse CO2 in the air</w:t>
      </w:r>
      <w:r w:rsidRPr="008353A3">
        <w:rPr>
          <w:sz w:val="14"/>
        </w:rPr>
        <w:t xml:space="preserve">. </w:t>
      </w:r>
      <w:r w:rsidRPr="008353A3">
        <w:rPr>
          <w:u w:val="single"/>
        </w:rPr>
        <w:t xml:space="preserve">To change that economic reality would require either </w:t>
      </w:r>
      <w:hyperlink r:id="rId130" w:tgtFrame="_blank" w:history="1">
        <w:r w:rsidRPr="008353A3">
          <w:rPr>
            <w:rStyle w:val="Hyperlink"/>
            <w:u w:val="single"/>
          </w:rPr>
          <w:t>a price to be put on CO2</w:t>
        </w:r>
      </w:hyperlink>
      <w:r w:rsidRPr="008353A3">
        <w:rPr>
          <w:u w:val="single"/>
        </w:rPr>
        <w:t xml:space="preserve">, making it more expensive to emit, or mandates to reduce or eliminate CO2 pollution — both of which highlight a need for the political will to take action. </w:t>
      </w:r>
      <w:r w:rsidRPr="008353A3">
        <w:rPr>
          <w:b/>
          <w:u w:val="single"/>
        </w:rPr>
        <w:t xml:space="preserve">That will </w:t>
      </w:r>
      <w:proofErr w:type="gramStart"/>
      <w:r w:rsidRPr="008353A3">
        <w:rPr>
          <w:b/>
          <w:u w:val="single"/>
        </w:rPr>
        <w:t>is</w:t>
      </w:r>
      <w:proofErr w:type="gramEnd"/>
      <w:r w:rsidRPr="008353A3">
        <w:rPr>
          <w:b/>
          <w:u w:val="single"/>
        </w:rPr>
        <w:t xml:space="preserve"> certainly lacking in the Trump administration, as well as in the Republican-controlled U.S. Congress, to say nothing of the rest of the world</w:t>
      </w:r>
      <w:r w:rsidRPr="008353A3">
        <w:rPr>
          <w:u w:val="single"/>
        </w:rPr>
        <w:t>.</w:t>
      </w:r>
      <w:r w:rsidRPr="008353A3">
        <w:rPr>
          <w:sz w:val="14"/>
        </w:rPr>
        <w:t xml:space="preserve"> Hopefully, it will not take a climate catastrophe to motivate such action, such as the drowning of some coastal city, or the embrace of </w:t>
      </w:r>
      <w:hyperlink r:id="rId131" w:tgtFrame="_blank" w:history="1">
        <w:r w:rsidRPr="008353A3">
          <w:rPr>
            <w:rStyle w:val="Hyperlink"/>
            <w:sz w:val="14"/>
          </w:rPr>
          <w:t>more extreme “geoengineering” interventions</w:t>
        </w:r>
      </w:hyperlink>
      <w:r w:rsidRPr="008353A3">
        <w:rPr>
          <w:sz w:val="14"/>
        </w:rPr>
        <w:t xml:space="preserve"> such as adding sulfuric haze to the stratosphere to cool the planet. That’s why experts like Anderson say the most necessary breakthrough is not technological, it’s psychological — and moral. What the world needs is not a miracle, says Anderson, “but shovel-sized dollops of courage, innovative thinking, and Marshall-style construction programs, and an acknowledgment that we have to escape failed paradigms. Not easy, but achievable, if we really do love our children.” </w:t>
      </w:r>
    </w:p>
    <w:p w14:paraId="1905C3C0" w14:textId="77777777" w:rsidR="00A53FB2" w:rsidRDefault="00A53FB2" w:rsidP="00A53FB2">
      <w:pPr>
        <w:pStyle w:val="Heading3"/>
      </w:pPr>
      <w:r>
        <w:t>Tech Fails</w:t>
      </w:r>
    </w:p>
    <w:p w14:paraId="0D335D0B" w14:textId="77777777" w:rsidR="00A53FB2" w:rsidRDefault="00A53FB2" w:rsidP="00A53FB2">
      <w:pPr>
        <w:pStyle w:val="Heading4"/>
      </w:pPr>
      <w:r>
        <w:t>Economic growth is unsustainable and there are no checks – tech innovation and decoupling are too slow and aren’t large-scale - only a complete transition away from consumption solves</w:t>
      </w:r>
    </w:p>
    <w:p w14:paraId="06851CA2" w14:textId="77777777" w:rsidR="00A53FB2" w:rsidRPr="00EB25B8" w:rsidRDefault="00A53FB2" w:rsidP="00A53FB2">
      <w:r>
        <w:rPr>
          <w:rStyle w:val="Style13ptBold"/>
        </w:rPr>
        <w:t xml:space="preserve">Demaria ’18 - </w:t>
      </w:r>
      <w:r w:rsidRPr="000D551C">
        <w:t xml:space="preserve">ecological economist at Environmental Science and Technology Institute, </w:t>
      </w:r>
      <w:proofErr w:type="spellStart"/>
      <w:r w:rsidRPr="000D551C">
        <w:t>Universitat</w:t>
      </w:r>
      <w:proofErr w:type="spellEnd"/>
      <w:r w:rsidRPr="000D551C">
        <w:t xml:space="preserve"> </w:t>
      </w:r>
      <w:proofErr w:type="spellStart"/>
      <w:r w:rsidRPr="000D551C">
        <w:t>Autònoma</w:t>
      </w:r>
      <w:proofErr w:type="spellEnd"/>
      <w:r w:rsidRPr="000D551C">
        <w:t xml:space="preserve"> de Barcelona. He is the co-editor of </w:t>
      </w:r>
      <w:r w:rsidRPr="000D551C">
        <w:rPr>
          <w:i/>
        </w:rPr>
        <w:t>Degrowth: A Vocabulary for a New Era, and of the forthcoming </w:t>
      </w:r>
      <w:proofErr w:type="spellStart"/>
      <w:r w:rsidRPr="000D551C">
        <w:rPr>
          <w:i/>
        </w:rPr>
        <w:t>Pluriverse</w:t>
      </w:r>
      <w:proofErr w:type="spellEnd"/>
      <w:r w:rsidRPr="000D551C">
        <w:rPr>
          <w:i/>
        </w:rPr>
        <w:t>: A Post-Development Dictionary</w:t>
      </w:r>
      <w:r w:rsidRPr="000D551C">
        <w:t>. (Federico, Research and De-growth, “Why economic growth is not compatible with environmental sustainability,” 5/2/18, https://degrowth.org/2018/04/02/why-economic-growth-is-not-compatible-with-environmental-sustainability/)//PS</w:t>
      </w:r>
    </w:p>
    <w:p w14:paraId="3BA817B8" w14:textId="77777777" w:rsidR="00A53FB2" w:rsidRPr="00D470D3" w:rsidRDefault="00A53FB2" w:rsidP="00A53FB2">
      <w:r w:rsidRPr="00D470D3">
        <w:rPr>
          <w:u w:val="single"/>
        </w:rPr>
        <w:t>‘Growth for the sake of growth’ remains the credo of all governments and international institutions,</w:t>
      </w:r>
      <w:r w:rsidRPr="00D470D3">
        <w:t xml:space="preserve"> including the European Commission. Economic growth is presented as the panacea that can solve any of the world’s problems: poverty, inequality, sustainability, you name it. Left-wing and right-wing policies only differ on how to achieve it. However, </w:t>
      </w:r>
      <w:r w:rsidRPr="00D470D3">
        <w:rPr>
          <w:u w:val="single"/>
        </w:rPr>
        <w:t xml:space="preserve">there is an uncomfortable scientific truth that </w:t>
      </w:r>
      <w:proofErr w:type="gramStart"/>
      <w:r w:rsidRPr="00D470D3">
        <w:rPr>
          <w:u w:val="single"/>
        </w:rPr>
        <w:t>has to</w:t>
      </w:r>
      <w:proofErr w:type="gramEnd"/>
      <w:r w:rsidRPr="00D470D3">
        <w:rPr>
          <w:u w:val="single"/>
        </w:rPr>
        <w:t xml:space="preserve"> be faced: economic growth is environmentally unsustainable. </w:t>
      </w:r>
      <w:r w:rsidRPr="00D470D3">
        <w:t xml:space="preserve">Moreover, beyond a certain threshold already surpassed by EU countries, socially it isn’t necessary. The central question then becomes: how can we manage an economy without growth? Enough is enough Kenneth Boulding, the economist, famously said that: “Anyone who believes that exponential growth can go on forever in a finite world is either a madman or an economist”. Ecological economists argue that the economy is physical, while mainstream economists seem to believe it is metaphysical. Social metabolism is the study of material and energy flows within the economy. On the input side of the economy, key material resources are limited, and many are peaking including oil and phosphorus. On the output side, humanity is trespassing planetary boundaries. </w:t>
      </w:r>
      <w:r w:rsidRPr="00D470D3">
        <w:rPr>
          <w:u w:val="single"/>
        </w:rPr>
        <w:t xml:space="preserve">Climate change is the evidence of the limited assimilative capacity of ecosystems. It is the planet saying: ‘Enough is enough!’. Mainstream economists – finally convinced by the existence of biophysical limits – have started to argue that economic growth can be decoupled from the consumption of energy and materials. Trade off Historical data series demonstrates that this – up to now – has not happened. At most, there is relative decoupling – a decrease in resource use per unit of GDP. But, </w:t>
      </w:r>
      <w:r w:rsidRPr="00B74A87">
        <w:rPr>
          <w:b/>
          <w:u w:val="single"/>
        </w:rPr>
        <w:t xml:space="preserve">there is no absolute decoupling which </w:t>
      </w:r>
      <w:proofErr w:type="gramStart"/>
      <w:r w:rsidRPr="00B74A87">
        <w:rPr>
          <w:b/>
          <w:u w:val="single"/>
        </w:rPr>
        <w:t>is what matters for sustainability</w:t>
      </w:r>
      <w:proofErr w:type="gramEnd"/>
      <w:r w:rsidRPr="00D470D3">
        <w:rPr>
          <w:u w:val="single"/>
        </w:rPr>
        <w:t xml:space="preserve">: an absolute decrease of environmental resources consumption. The only periods of absolute </w:t>
      </w:r>
      <w:proofErr w:type="spellStart"/>
      <w:r w:rsidRPr="00D470D3">
        <w:rPr>
          <w:u w:val="single"/>
        </w:rPr>
        <w:t>dematerialisation</w:t>
      </w:r>
      <w:proofErr w:type="spellEnd"/>
      <w:r w:rsidRPr="00D470D3">
        <w:rPr>
          <w:u w:val="single"/>
        </w:rPr>
        <w:t xml:space="preserve"> coincide with economic recession.</w:t>
      </w:r>
      <w:r w:rsidRPr="00D470D3">
        <w:t xml:space="preserve"> Trade should also be </w:t>
      </w:r>
      <w:proofErr w:type="gramStart"/>
      <w:r w:rsidRPr="00D470D3">
        <w:t>taken into account</w:t>
      </w:r>
      <w:proofErr w:type="gramEnd"/>
      <w:r w:rsidRPr="00D470D3">
        <w:t xml:space="preserve">, to avoid </w:t>
      </w:r>
      <w:proofErr w:type="spellStart"/>
      <w:r w:rsidRPr="00D470D3">
        <w:t>externalisation</w:t>
      </w:r>
      <w:proofErr w:type="spellEnd"/>
      <w:r w:rsidRPr="00D470D3">
        <w:t xml:space="preserve"> of pollution intensive activities outside the EU. The current economy cannot be circular. The main reason being that energy cannot be recycled, and materials only up to a point. The global economy recycles less than 10 percent of materials; about 50 percent of processed materials are used to provide energy and are thus not available for recycling. </w:t>
      </w:r>
      <w:r w:rsidRPr="00D470D3">
        <w:rPr>
          <w:u w:val="single"/>
        </w:rPr>
        <w:t>It is simple: economic growth is not compatible with environmental sustainability</w:t>
      </w:r>
      <w:r w:rsidRPr="00D470D3">
        <w:t xml:space="preserve">. The list of nice oxymorons is long – from sustainable development to its reincarnations like green economy or green growth – but </w:t>
      </w:r>
      <w:r w:rsidRPr="00D470D3">
        <w:rPr>
          <w:u w:val="single"/>
        </w:rPr>
        <w:t xml:space="preserve">wishful thinking does not solve real problems. </w:t>
      </w:r>
      <w:r w:rsidRPr="00B74A87">
        <w:rPr>
          <w:b/>
          <w:u w:val="single"/>
        </w:rPr>
        <w:t>Increase in GDP leads to increase in material and energy use, and therefore to environmental unsustainability</w:t>
      </w:r>
      <w:r w:rsidRPr="00D470D3">
        <w:rPr>
          <w:u w:val="single"/>
        </w:rPr>
        <w:t>.</w:t>
      </w:r>
      <w:r w:rsidRPr="00D470D3">
        <w:t xml:space="preserve"> No magic bullet </w:t>
      </w:r>
      <w:r w:rsidRPr="00D470D3">
        <w:rPr>
          <w:u w:val="single"/>
        </w:rPr>
        <w:t xml:space="preserve">Technology and </w:t>
      </w:r>
      <w:proofErr w:type="gramStart"/>
      <w:r w:rsidRPr="00D470D3">
        <w:rPr>
          <w:u w:val="single"/>
        </w:rPr>
        <w:t>market based</w:t>
      </w:r>
      <w:proofErr w:type="gramEnd"/>
      <w:r w:rsidRPr="00D470D3">
        <w:rPr>
          <w:u w:val="single"/>
        </w:rPr>
        <w:t xml:space="preserve"> solutions are not magic bullets. Faith in technology has become religious: scientific evidence shows that, </w:t>
      </w:r>
      <w:r w:rsidRPr="00B74A87">
        <w:rPr>
          <w:b/>
          <w:u w:val="single"/>
        </w:rPr>
        <w:t>based on past trends in technological improvement, these are coming way too slowly to avoid irreversible climate change.</w:t>
      </w:r>
      <w:r w:rsidRPr="00B74A87">
        <w:rPr>
          <w:b/>
        </w:rPr>
        <w:t xml:space="preserve"> </w:t>
      </w:r>
      <w:r w:rsidRPr="00D470D3">
        <w:t xml:space="preserve">For instance, </w:t>
      </w:r>
      <w:r w:rsidRPr="005D62A5">
        <w:rPr>
          <w:b/>
          <w:u w:val="single"/>
        </w:rPr>
        <w:t>efficiency improvements lead to rebound effects,</w:t>
      </w:r>
      <w:r w:rsidRPr="00D470D3">
        <w:rPr>
          <w:u w:val="single"/>
        </w:rPr>
        <w:t xml:space="preserve"> in the context of economic growth (the more efficient you are, the more you consume; e.g. cars and consumption of gasoline). Renewable energy produces less net energy, because it has a lower EROI</w:t>
      </w:r>
      <w:r w:rsidRPr="00D470D3">
        <w:t xml:space="preserve"> (Energy Return on </w:t>
      </w:r>
      <w:proofErr w:type="spellStart"/>
      <w:r w:rsidRPr="00D470D3">
        <w:t>Investement</w:t>
      </w:r>
      <w:proofErr w:type="spellEnd"/>
      <w:r w:rsidRPr="00D470D3">
        <w:t xml:space="preserve">) </w:t>
      </w:r>
      <w:r w:rsidRPr="00D470D3">
        <w:rPr>
          <w:u w:val="single"/>
        </w:rPr>
        <w:t>than fossil fuels. For this, and other reasons, it cannot satisfy current levels of energy consumption, which therefore needs to be reduced</w:t>
      </w:r>
      <w:r w:rsidRPr="00D470D3">
        <w:t xml:space="preserve">. </w:t>
      </w:r>
      <w:r w:rsidRPr="00D470D3">
        <w:rPr>
          <w:u w:val="single"/>
        </w:rPr>
        <w:t>Most of the world’s fossil fuel reserves must be left in the ground, unburned, to keep a global temperature rise to no more than 2°C</w:t>
      </w:r>
      <w:r w:rsidRPr="00D470D3">
        <w:t xml:space="preserve">. 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Economic growth is ecologically unsustainable. </w:t>
      </w:r>
      <w:r w:rsidRPr="00D470D3">
        <w:rPr>
          <w:u w:val="single"/>
        </w:rPr>
        <w:t>The total consumption of materials and energy needs to be reduced</w:t>
      </w:r>
      <w:r w:rsidRPr="00D470D3">
        <w:t xml:space="preserve">, starting with developed countries. De-growth strategy </w:t>
      </w:r>
      <w:r w:rsidRPr="00D470D3">
        <w:rPr>
          <w:u w:val="single"/>
        </w:rPr>
        <w:t>Economic growth might also not be socially desirable. Inequalities are on the rise, poverty has not been eliminated and life satisfaction is stagnant. Economic growth is fueled by debt, which corresponds to a colonization of the future. This debt cannot be paid, and the financial system is prone to instability</w:t>
      </w:r>
      <w:r w:rsidRPr="00D470D3">
        <w:t xml:space="preserve">. 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“[F]or a reasonable probability of avoiding the 2°C characterization of dangerous climate change, the wealthier nations need, temporarily, to adopt a de-growth strategy.” Obviously, a transition from a growth society to a degrowth one poses several challenges. However, the emerging field of ecological macroeconomics is starting to address them convincingly. Happiness factor Happiness and economics literature shows that GDP growth is not needed for well-being, because there are other important determinants. High life expectancy is compatible with low carbon emissions, but high incomes are not. Moreover, lack of growth may increase inequalities unless there is redistribution. In any case, </w:t>
      </w:r>
      <w:r w:rsidRPr="00D470D3">
        <w:rPr>
          <w:u w:val="single"/>
        </w:rPr>
        <w:t>the issue is not whether we shall abandon economic growth. The question is how.</w:t>
      </w:r>
      <w:r w:rsidRPr="00D470D3">
        <w:t xml:space="preserve"> Scientific debates around it are on the rise, but I am afraid policy making is behind. There are good signs: critiques of GDP as an indicator of well-being are common, there are policy proposals and degrowth is </w:t>
      </w:r>
      <w:proofErr w:type="gramStart"/>
      <w:r w:rsidRPr="00D470D3">
        <w:t>entering into</w:t>
      </w:r>
      <w:proofErr w:type="gramEnd"/>
      <w:r w:rsidRPr="00D470D3">
        <w:t xml:space="preserve"> the parliaments. This is not new. For example, in 1972 </w:t>
      </w:r>
      <w:proofErr w:type="spellStart"/>
      <w:r w:rsidRPr="00D470D3">
        <w:t>Sicco</w:t>
      </w:r>
      <w:proofErr w:type="spellEnd"/>
      <w:r w:rsidRPr="00D470D3">
        <w:t xml:space="preserve"> </w:t>
      </w:r>
      <w:proofErr w:type="spellStart"/>
      <w:r w:rsidRPr="00D470D3">
        <w:t>Mansholt</w:t>
      </w:r>
      <w:proofErr w:type="spellEnd"/>
      <w:r w:rsidRPr="00D470D3">
        <w:t xml:space="preserve">, a Dutch social-democrat who was then EU Commissioner for agriculture, wrote a letter to the President of the EU Commission Franco Maria Malfatti, urging him to seriously </w:t>
      </w:r>
      <w:proofErr w:type="gramStart"/>
      <w:r w:rsidRPr="00D470D3">
        <w:t>take into account</w:t>
      </w:r>
      <w:proofErr w:type="gramEnd"/>
      <w:r w:rsidRPr="00D470D3">
        <w:t xml:space="preserve"> limits to growth in EU economic policy. </w:t>
      </w:r>
      <w:proofErr w:type="spellStart"/>
      <w:r w:rsidRPr="00D470D3">
        <w:t>Mansholt</w:t>
      </w:r>
      <w:proofErr w:type="spellEnd"/>
      <w:r w:rsidRPr="00D470D3">
        <w:t xml:space="preserve"> himself became President of the European Commission after only two months, but for too short a term to push a </w:t>
      </w:r>
      <w:proofErr w:type="gramStart"/>
      <w:r w:rsidRPr="00D470D3">
        <w:t>zero growth</w:t>
      </w:r>
      <w:proofErr w:type="gramEnd"/>
      <w:r w:rsidRPr="00D470D3">
        <w:t xml:space="preserve"> agenda. The time is ripe not only for a scientific degrowth research agenda, but also for a political one. As ecological economists Tim Jackson and Peter Victor argued in The New York Times: “</w:t>
      </w:r>
      <w:r w:rsidRPr="00D470D3">
        <w:rPr>
          <w:u w:val="single"/>
        </w:rPr>
        <w:t>Imagining a world without growth is among the most vital and urgent tasks for society to engage in</w:t>
      </w:r>
      <w:r w:rsidRPr="00D470D3">
        <w:t>.”</w:t>
      </w:r>
    </w:p>
    <w:p w14:paraId="3AA2AF68" w14:textId="77777777" w:rsidR="00A53FB2" w:rsidRPr="00EB25B8" w:rsidRDefault="00A53FB2" w:rsidP="00A53FB2"/>
    <w:p w14:paraId="0E300027" w14:textId="77777777" w:rsidR="00A53FB2" w:rsidRDefault="00A53FB2" w:rsidP="00A53FB2">
      <w:pPr>
        <w:pStyle w:val="Heading4"/>
      </w:pPr>
      <w:r>
        <w:t xml:space="preserve">Tech can’t solve – too many alt causes </w:t>
      </w:r>
    </w:p>
    <w:p w14:paraId="628283B3" w14:textId="77777777" w:rsidR="00A53FB2" w:rsidRPr="001309D2" w:rsidRDefault="00A53FB2" w:rsidP="00A53FB2">
      <w:r w:rsidRPr="001309D2">
        <w:rPr>
          <w:rStyle w:val="Style13ptBold"/>
        </w:rPr>
        <w:t>Boucher and Loring ’17</w:t>
      </w:r>
      <w:r>
        <w:t xml:space="preserve">- </w:t>
      </w:r>
      <w:r w:rsidRPr="001309D2">
        <w:t>Energy researcher​ and policy analyst//Ecological anthropologist (</w:t>
      </w:r>
      <w:r>
        <w:t xml:space="preserve">Martin and Philipp, </w:t>
      </w:r>
      <w:proofErr w:type="spellStart"/>
      <w:r>
        <w:t>Ensia</w:t>
      </w:r>
      <w:proofErr w:type="spellEnd"/>
      <w:r>
        <w:t xml:space="preserve">, </w:t>
      </w:r>
      <w:r w:rsidRPr="001309D2">
        <w:t>“Climate change is more than a tech problem, so we need more than a tech solutio</w:t>
      </w:r>
      <w:r>
        <w:t>n</w:t>
      </w:r>
      <w:r w:rsidRPr="001309D2">
        <w:t>, https://ensia.com/voices/climate-change-social-fix/)//PS</w:t>
      </w:r>
    </w:p>
    <w:p w14:paraId="44035852" w14:textId="77777777" w:rsidR="00A53FB2" w:rsidRPr="001309D2" w:rsidRDefault="00A53FB2" w:rsidP="00A53FB2">
      <w:r w:rsidRPr="001309D2">
        <w:t xml:space="preserve">March 20, 2017 — At the COP 21 climate change convention in Paris at the end of 2015, leaders from 194 nations agreed to pursue actions that will cut greenhouse gas emissions enough to keep global warming within 1.5 °C (2.7 °F) above pre-industrial conditions. Meeting this goal will avoid continued and increasing harm to people and ecosystems around the world caused by a changing climate, and it is also a great opportunity to turn the world into a place that </w:t>
      </w:r>
      <w:hyperlink r:id="rId132" w:history="1">
        <w:r w:rsidRPr="001309D2">
          <w:rPr>
            <w:rStyle w:val="Hyperlink"/>
          </w:rPr>
          <w:t>embodies our collective and pluralistic values for the future</w:t>
        </w:r>
      </w:hyperlink>
      <w:r w:rsidRPr="001309D2">
        <w:t xml:space="preserve">. Nevertheless, </w:t>
      </w:r>
      <w:r w:rsidRPr="001309D2">
        <w:rPr>
          <w:u w:val="single"/>
        </w:rPr>
        <w:t>there remains a notable gap between current trajectories of global GHG emissions and the reductions necessary to see</w:t>
      </w:r>
      <w:r w:rsidRPr="001309D2">
        <w:t xml:space="preserve"> COP 21’s </w:t>
      </w:r>
      <w:r w:rsidRPr="001309D2">
        <w:rPr>
          <w:u w:val="single"/>
        </w:rPr>
        <w:t>goals realized. Numerous technological and economic strategies for bridging that gap are currently being discussed, including transitions to renewable energy and/or nuclear power, carbon capture and storage, and cap and trade</w:t>
      </w:r>
      <w:r w:rsidRPr="001309D2">
        <w:t xml:space="preserve">. However, </w:t>
      </w:r>
      <w:r w:rsidRPr="001309D2">
        <w:rPr>
          <w:u w:val="single"/>
        </w:rPr>
        <w:t xml:space="preserve">many overlook the fundamental social issues that drive climate change: overconsumption, poverty, industrial agriculture and population growth. As such, even if these strategies succeed in mitigating CO2 emissions — renewable energies, for instance, seem to have achieved </w:t>
      </w:r>
      <w:hyperlink r:id="rId133" w:history="1">
        <w:r w:rsidRPr="001309D2">
          <w:rPr>
            <w:rStyle w:val="Hyperlink"/>
            <w:u w:val="single"/>
          </w:rPr>
          <w:t>irreversible momentum</w:t>
        </w:r>
      </w:hyperlink>
      <w:r w:rsidRPr="001309D2">
        <w:rPr>
          <w:u w:val="single"/>
        </w:rPr>
        <w:t xml:space="preserve"> — </w:t>
      </w:r>
      <w:r w:rsidRPr="001309D2">
        <w:rPr>
          <w:b/>
          <w:u w:val="single"/>
        </w:rPr>
        <w:t>they leave unaddressed</w:t>
      </w:r>
      <w:r w:rsidRPr="001309D2">
        <w:rPr>
          <w:u w:val="single"/>
        </w:rPr>
        <w:t xml:space="preserve"> a second gap, </w:t>
      </w:r>
      <w:r w:rsidRPr="001309D2">
        <w:rPr>
          <w:b/>
          <w:u w:val="single"/>
        </w:rPr>
        <w:t xml:space="preserve">a </w:t>
      </w:r>
      <w:hyperlink r:id="rId134" w:history="1">
        <w:r w:rsidRPr="001309D2">
          <w:rPr>
            <w:rStyle w:val="Hyperlink"/>
            <w:b/>
            <w:u w:val="single"/>
          </w:rPr>
          <w:t>sustainability gap</w:t>
        </w:r>
      </w:hyperlink>
      <w:r w:rsidRPr="001309D2">
        <w:rPr>
          <w:u w:val="single"/>
        </w:rPr>
        <w:t>, in that they allow issues of ecological overshoot and social injustice to persist</w:t>
      </w:r>
      <w:r w:rsidRPr="001309D2">
        <w:t xml:space="preserve">. We argue that there is an opportunity to reverse climate change by attending to these sustainability issues, but it requires that we reject the convenience of technological optimism and put aside our fears of the world’s “big” social problems. In 2004, Stephen </w:t>
      </w:r>
      <w:proofErr w:type="spellStart"/>
      <w:r w:rsidRPr="001309D2">
        <w:t>Pacala</w:t>
      </w:r>
      <w:proofErr w:type="spellEnd"/>
      <w:r w:rsidRPr="001309D2">
        <w:t xml:space="preserve"> and Robert Socolow wrote in </w:t>
      </w:r>
      <w:hyperlink r:id="rId135" w:history="1">
        <w:r w:rsidRPr="001309D2">
          <w:rPr>
            <w:rStyle w:val="Hyperlink"/>
          </w:rPr>
          <w:t>Science</w:t>
        </w:r>
      </w:hyperlink>
      <w:r w:rsidRPr="001309D2">
        <w:t xml:space="preserve"> that it is possible to address climate change by breaking the larger problem of CO2 emissions down into a series of more manageable “wedges.” They offer 15 different solutions based on existing technology, including nuclear energy, coal carbon capture and storage, energy efficiency, and increased adoption of </w:t>
      </w:r>
      <w:hyperlink r:id="rId136" w:history="1">
        <w:r w:rsidRPr="001309D2">
          <w:rPr>
            <w:rStyle w:val="Hyperlink"/>
          </w:rPr>
          <w:t>conservation tillage</w:t>
        </w:r>
      </w:hyperlink>
      <w:r w:rsidRPr="001309D2">
        <w:t xml:space="preserve">, for mitigating climate change one wedge at a time. Their pragmatic approach to the problem has been popularly received, as evidenced by the thousands of citations that the paper has received. However, their approach can also be critiqued for glossing over the immense costs involved and for its piecemeal and top-down nature. In other words, </w:t>
      </w:r>
      <w:r w:rsidRPr="001309D2">
        <w:rPr>
          <w:u w:val="single"/>
        </w:rPr>
        <w:t xml:space="preserve">they assume that this complex global environmental problem can be fixed with a handful of standardized solutions. </w:t>
      </w:r>
      <w:r w:rsidRPr="001309D2">
        <w:t xml:space="preserve">A systems approach to solving problems requires that we look to root causes and seek interventions that change patterns of outcomes. </w:t>
      </w:r>
      <w:r w:rsidRPr="001309D2">
        <w:rPr>
          <w:u w:val="single"/>
        </w:rPr>
        <w:t xml:space="preserve">Climate change is just one of many related sustainability problems that the world faces. In addition to rising atmospheric CO2, we are approaching or have already exceeded multiple other </w:t>
      </w:r>
      <w:hyperlink r:id="rId137" w:history="1">
        <w:r w:rsidRPr="001309D2">
          <w:rPr>
            <w:rStyle w:val="Hyperlink"/>
            <w:u w:val="single"/>
          </w:rPr>
          <w:t>planetary boundaries</w:t>
        </w:r>
      </w:hyperlink>
      <w:r w:rsidRPr="001309D2">
        <w:rPr>
          <w:u w:val="single"/>
        </w:rPr>
        <w:t xml:space="preserve"> — such as fresh water, nitrogen, phosphorus and biodiversity loss — that CO2-mitigating technologies cannot solve. Solving climate change on its own would</w:t>
      </w:r>
      <w:r w:rsidRPr="001309D2">
        <w:t xml:space="preserve"> require immense investments but </w:t>
      </w:r>
      <w:r w:rsidRPr="001309D2">
        <w:rPr>
          <w:u w:val="single"/>
        </w:rPr>
        <w:t xml:space="preserve">leave too many other problems unaddressed. </w:t>
      </w:r>
      <w:r w:rsidRPr="001309D2">
        <w:t xml:space="preserve">That is not to say that these technological innovations are irrelevant; </w:t>
      </w:r>
      <w:proofErr w:type="spellStart"/>
      <w:r w:rsidRPr="001309D2">
        <w:t>Pacala</w:t>
      </w:r>
      <w:proofErr w:type="spellEnd"/>
      <w:r w:rsidRPr="001309D2">
        <w:t xml:space="preserve"> and Socolow’s desire to break down the challenge into manageable pieces is both valid and appreciable. What’s missing from their assessment is</w:t>
      </w:r>
      <w:r w:rsidRPr="001309D2">
        <w:rPr>
          <w:u w:val="single"/>
        </w:rPr>
        <w:t xml:space="preserve"> the fact that the world is a complex system, and systemic problems require systemic solutions. </w:t>
      </w:r>
      <w:r w:rsidRPr="001309D2">
        <w:t xml:space="preserve">A Systems Approach A systems approach to solving problems requires that we look to root causes and seek interventions that change patterns of outcomes. </w:t>
      </w:r>
      <w:r w:rsidRPr="001309D2">
        <w:rPr>
          <w:u w:val="single"/>
        </w:rPr>
        <w:t xml:space="preserve">The root causes of climate </w:t>
      </w:r>
      <w:r w:rsidRPr="001309D2">
        <w:t xml:space="preserve">change are not technologies such as coal power and industrialized, chemical-intensive agriculture, </w:t>
      </w:r>
      <w:r w:rsidRPr="001309D2">
        <w:rPr>
          <w:u w:val="single"/>
        </w:rPr>
        <w:t>but</w:t>
      </w:r>
      <w:r w:rsidRPr="001309D2">
        <w:t xml:space="preserve"> the underlying social and cultural systems that created and locked people into these technologies through </w:t>
      </w:r>
      <w:r w:rsidRPr="001309D2">
        <w:rPr>
          <w:u w:val="single"/>
        </w:rPr>
        <w:t>unsustainable patterns of consumption, growth and inequity.</w:t>
      </w:r>
    </w:p>
    <w:p w14:paraId="4F602A04" w14:textId="77777777" w:rsidR="00A53FB2" w:rsidRDefault="00A53FB2" w:rsidP="00A53FB2"/>
    <w:p w14:paraId="3738A855" w14:textId="77777777" w:rsidR="00A53FB2" w:rsidRDefault="00A53FB2" w:rsidP="00A53FB2">
      <w:pPr>
        <w:pStyle w:val="Heading4"/>
      </w:pPr>
      <w:r>
        <w:t xml:space="preserve">Sustainable tech empirically fails and is utilized for market gain </w:t>
      </w:r>
    </w:p>
    <w:p w14:paraId="139E864B" w14:textId="77777777" w:rsidR="00A53FB2" w:rsidRPr="000D551C" w:rsidRDefault="00A53FB2" w:rsidP="00A53FB2">
      <w:r w:rsidRPr="000D551C">
        <w:rPr>
          <w:rStyle w:val="Style13ptBold"/>
        </w:rPr>
        <w:t>Acosta et al ’15</w:t>
      </w:r>
      <w:r w:rsidRPr="000D551C">
        <w:t xml:space="preserve"> - Ecuadorian economist, a professor and researcher in FLACSO-Ecuador, honorary professor at Ricardo Palma University in Lima, and the former minister of energy and mines (Alberto, The Guardian, “Sustainable development is failing but there are alternatives to capitalism,” 7/21/15, https://www.theguardian.com/sustainable-business/2015/jul/21/capitalism-alternatives-sustainable-development-failing)//PS</w:t>
      </w:r>
    </w:p>
    <w:p w14:paraId="4392B4AD" w14:textId="77777777" w:rsidR="00A53FB2" w:rsidRPr="00EB25B8" w:rsidRDefault="00A53FB2" w:rsidP="00A53FB2">
      <w:pPr>
        <w:ind w:left="-90"/>
      </w:pPr>
      <w:r w:rsidRPr="00087F84">
        <w:t xml:space="preserve">In the face of worsening ecological and economic crises and continuing social deprivation, the last two decades have seen two broad trends emerge among those seeking sustainability, equality and justice. First </w:t>
      </w:r>
      <w:r w:rsidRPr="00087F84">
        <w:rPr>
          <w:rStyle w:val="StyleUnderline"/>
        </w:rPr>
        <w:t>there</w:t>
      </w:r>
      <w:r w:rsidRPr="00087F84">
        <w:t xml:space="preserve"> </w:t>
      </w:r>
      <w:r w:rsidRPr="00EF29A9">
        <w:rPr>
          <w:u w:val="single"/>
        </w:rPr>
        <w:t>are the green economy and sustainable development approaches that dominate</w:t>
      </w:r>
      <w:r w:rsidRPr="00087F84">
        <w:t xml:space="preserve"> the upcoming Paris climate summit and the post-2015 sustainable development goals (SDGs). To date, </w:t>
      </w:r>
      <w:hyperlink r:id="rId138" w:history="1">
        <w:r w:rsidRPr="00EF29A9">
          <w:rPr>
            <w:rStyle w:val="Hyperlink"/>
            <w:u w:val="single"/>
          </w:rPr>
          <w:t>such measures have failed</w:t>
        </w:r>
      </w:hyperlink>
      <w:r w:rsidRPr="00EF29A9">
        <w:rPr>
          <w:u w:val="single"/>
        </w:rPr>
        <w:t xml:space="preserve"> to deliver a </w:t>
      </w:r>
      <w:proofErr w:type="spellStart"/>
      <w:r w:rsidRPr="00EF29A9">
        <w:rPr>
          <w:u w:val="single"/>
        </w:rPr>
        <w:t>harmonisation</w:t>
      </w:r>
      <w:proofErr w:type="spellEnd"/>
      <w:r w:rsidRPr="00EF29A9">
        <w:rPr>
          <w:u w:val="single"/>
        </w:rPr>
        <w:t xml:space="preserve"> of economic growth, social welfare and environmental protection</w:t>
      </w:r>
      <w:r w:rsidRPr="00087F84">
        <w:t xml:space="preserve">. </w:t>
      </w:r>
      <w:hyperlink r:id="rId139" w:history="1">
        <w:r w:rsidRPr="00087F84">
          <w:rPr>
            <w:rStyle w:val="Hyperlink"/>
          </w:rPr>
          <w:t>Political ecology</w:t>
        </w:r>
      </w:hyperlink>
      <w:r w:rsidRPr="00087F84">
        <w:t xml:space="preserve"> paradigms, on the other hand, call for more fundamental changes, challenging the predominance of growth-oriented development based on fossil fuels, neoliberal capitalism and related forms of so-called representative democracy. The false answers of the green economy If we look at </w:t>
      </w:r>
      <w:hyperlink r:id="rId140" w:history="1">
        <w:r w:rsidRPr="00087F84">
          <w:rPr>
            <w:rStyle w:val="Hyperlink"/>
          </w:rPr>
          <w:t>international environmental policy</w:t>
        </w:r>
      </w:hyperlink>
      <w:r w:rsidRPr="00087F84">
        <w:t xml:space="preserve"> of the last four decades, the initial radicalism of the 1970s has vanished. The outcome document of the 2012 Rio+20 Summit, </w:t>
      </w:r>
      <w:hyperlink r:id="rId141" w:history="1">
        <w:r w:rsidRPr="00087F84">
          <w:rPr>
            <w:rStyle w:val="Hyperlink"/>
          </w:rPr>
          <w:t>The Future We Want</w:t>
        </w:r>
      </w:hyperlink>
      <w:r w:rsidRPr="00087F84">
        <w:t xml:space="preserve">, failed to identify the historical and structural roots of poverty, hunger, unsustainability and inequity. These include: </w:t>
      </w:r>
      <w:proofErr w:type="spellStart"/>
      <w:r w:rsidRPr="00087F84">
        <w:t>centralisation</w:t>
      </w:r>
      <w:proofErr w:type="spellEnd"/>
      <w:r w:rsidRPr="00087F84">
        <w:t xml:space="preserve"> of state power, capitalist monopolies, colonialism, racism and patriarchy. </w:t>
      </w:r>
      <w:r w:rsidRPr="00087F84">
        <w:rPr>
          <w:u w:val="single"/>
        </w:rPr>
        <w:t>Without diagnosing who or what is responsible, it is inevitable that any proposed solutions will not be transformative enough</w:t>
      </w:r>
      <w:r w:rsidRPr="00087F84">
        <w:t xml:space="preserve">. Furthermore, the report did not acknowledge that </w:t>
      </w:r>
      <w:r w:rsidRPr="00087F84">
        <w:rPr>
          <w:u w:val="single"/>
        </w:rPr>
        <w:t>infinite growth is impossible in a finite world</w:t>
      </w:r>
      <w:r w:rsidRPr="00087F84">
        <w:t xml:space="preserve">. It </w:t>
      </w:r>
      <w:proofErr w:type="spellStart"/>
      <w:r w:rsidRPr="00087F84">
        <w:t>conceptualised</w:t>
      </w:r>
      <w:proofErr w:type="spellEnd"/>
      <w:r w:rsidRPr="00087F84">
        <w:t xml:space="preserve"> natural capital as a “critical economic asset”, opening the doors for commodification (so-called </w:t>
      </w:r>
      <w:hyperlink r:id="rId142" w:history="1">
        <w:r w:rsidRPr="00087F84">
          <w:rPr>
            <w:rStyle w:val="Hyperlink"/>
          </w:rPr>
          <w:t>green capitalism</w:t>
        </w:r>
      </w:hyperlink>
      <w:r w:rsidRPr="00087F84">
        <w:t xml:space="preserve">), and did not challenge unbridled consumerism. </w:t>
      </w:r>
      <w:r w:rsidRPr="00EF29A9">
        <w:rPr>
          <w:u w:val="single"/>
        </w:rPr>
        <w:t>A lot of emphasis was placed on market mechanisms, technology and better management, undermining the fundamental political, economic and social changes the world needs</w:t>
      </w:r>
      <w:r w:rsidRPr="00087F84">
        <w:t xml:space="preserve">. In contrast, a diversity of movements for environmental justice and new worldviews that seek to achieve more fundamental transformations have emerged in various regions of the world. Unlike sustainable development, which is falsely believed to be universally applicable, these alternative approaches cannot be reduced to a single model. Even Pope Francis in the </w:t>
      </w:r>
      <w:hyperlink r:id="rId143" w:history="1">
        <w:r w:rsidRPr="00087F84">
          <w:rPr>
            <w:rStyle w:val="Hyperlink"/>
          </w:rPr>
          <w:t xml:space="preserve">encyclical </w:t>
        </w:r>
        <w:proofErr w:type="spellStart"/>
        <w:r w:rsidRPr="00087F84">
          <w:rPr>
            <w:rStyle w:val="Hyperlink"/>
          </w:rPr>
          <w:t>Laudato</w:t>
        </w:r>
        <w:proofErr w:type="spellEnd"/>
        <w:r w:rsidRPr="00087F84">
          <w:rPr>
            <w:rStyle w:val="Hyperlink"/>
          </w:rPr>
          <w:t xml:space="preserve"> Si’</w:t>
        </w:r>
      </w:hyperlink>
      <w:r w:rsidRPr="00087F84">
        <w:t xml:space="preserve">, together with other religious leaders like the </w:t>
      </w:r>
      <w:hyperlink r:id="rId144" w:history="1">
        <w:r w:rsidRPr="00087F84">
          <w:rPr>
            <w:rStyle w:val="Hyperlink"/>
          </w:rPr>
          <w:t>Dalai Lama</w:t>
        </w:r>
      </w:hyperlink>
      <w:r w:rsidRPr="00087F84">
        <w:t xml:space="preserve">, has been explicit on the need to redefine progress: “There is a need to change ‘models of global development’; [...] Frequently, in fact, people’s quality of life actually diminishes [...] in the midst of economic growth. In this context, </w:t>
      </w:r>
      <w:r w:rsidRPr="00EF29A9">
        <w:rPr>
          <w:u w:val="single"/>
        </w:rPr>
        <w:t>talk of sustainable growth usually becomes a way of distracting attention and offering excuses. It absorbs the language and values of ecology into the categories of finance and technocracy, and the social and environmental responsibility of businesses often gets reduced to a series of marketing and image-enhancing measures</w:t>
      </w:r>
      <w:r w:rsidRPr="00087F84">
        <w:t xml:space="preserve">.” Radical alternatives </w:t>
      </w:r>
      <w:proofErr w:type="gramStart"/>
      <w:r w:rsidRPr="00087F84">
        <w:t>But</w:t>
      </w:r>
      <w:proofErr w:type="gramEnd"/>
      <w:r w:rsidRPr="00087F84">
        <w:t xml:space="preserve"> critique is not enough: we need our own narratives. Deconstructing development </w:t>
      </w:r>
      <w:proofErr w:type="gramStart"/>
      <w:r w:rsidRPr="00087F84">
        <w:t>opens up</w:t>
      </w:r>
      <w:proofErr w:type="gramEnd"/>
      <w:r w:rsidRPr="00087F84">
        <w:t xml:space="preserve"> the door for a multiplicity of new and old notions and world views. This includes </w:t>
      </w:r>
      <w:hyperlink r:id="rId145" w:history="1">
        <w:proofErr w:type="spellStart"/>
        <w:r w:rsidRPr="00087F84">
          <w:rPr>
            <w:rStyle w:val="Hyperlink"/>
          </w:rPr>
          <w:t>buen</w:t>
        </w:r>
        <w:proofErr w:type="spellEnd"/>
        <w:r w:rsidRPr="00087F84">
          <w:rPr>
            <w:rStyle w:val="Hyperlink"/>
          </w:rPr>
          <w:t xml:space="preserve"> </w:t>
        </w:r>
        <w:proofErr w:type="spellStart"/>
        <w:r w:rsidRPr="00087F84">
          <w:rPr>
            <w:rStyle w:val="Hyperlink"/>
          </w:rPr>
          <w:t>vivir</w:t>
        </w:r>
        <w:proofErr w:type="spellEnd"/>
      </w:hyperlink>
      <w:r w:rsidRPr="00087F84">
        <w:t xml:space="preserve"> (or </w:t>
      </w:r>
      <w:proofErr w:type="spellStart"/>
      <w:r w:rsidRPr="00087F84">
        <w:t>sumak</w:t>
      </w:r>
      <w:proofErr w:type="spellEnd"/>
      <w:r w:rsidRPr="00087F84">
        <w:t xml:space="preserve"> </w:t>
      </w:r>
      <w:proofErr w:type="spellStart"/>
      <w:r w:rsidRPr="00087F84">
        <w:t>kawsay</w:t>
      </w:r>
      <w:proofErr w:type="spellEnd"/>
      <w:r w:rsidRPr="00087F84">
        <w:t xml:space="preserve"> or </w:t>
      </w:r>
      <w:proofErr w:type="spellStart"/>
      <w:r w:rsidRPr="00087F84">
        <w:t>suma</w:t>
      </w:r>
      <w:proofErr w:type="spellEnd"/>
      <w:r w:rsidRPr="00087F84">
        <w:t xml:space="preserve"> </w:t>
      </w:r>
      <w:proofErr w:type="spellStart"/>
      <w:r w:rsidRPr="00087F84">
        <w:t>qamaña</w:t>
      </w:r>
      <w:proofErr w:type="spellEnd"/>
      <w:r w:rsidRPr="00087F84">
        <w:t xml:space="preserve">), a culture of life with different names and varieties emerging from indigenous peoples in various regions of South America; </w:t>
      </w:r>
      <w:hyperlink r:id="rId146" w:history="1">
        <w:r w:rsidRPr="00087F84">
          <w:rPr>
            <w:rStyle w:val="Hyperlink"/>
          </w:rPr>
          <w:t>ubuntu</w:t>
        </w:r>
      </w:hyperlink>
      <w:r w:rsidRPr="00087F84">
        <w:t xml:space="preserve">, with its emphasis on human mutuality (“I am because we are”) in South Africa; radical ecological democracy or ecological </w:t>
      </w:r>
      <w:hyperlink r:id="rId147" w:history="1">
        <w:r w:rsidRPr="00087F84">
          <w:rPr>
            <w:rStyle w:val="Hyperlink"/>
          </w:rPr>
          <w:t>swaraj</w:t>
        </w:r>
      </w:hyperlink>
      <w:r w:rsidRPr="00087F84">
        <w:t xml:space="preserve">, with a focus on self-reliance and self-governance, in India; and </w:t>
      </w:r>
      <w:hyperlink r:id="rId148" w:history="1">
        <w:r w:rsidRPr="00087F84">
          <w:rPr>
            <w:rStyle w:val="Hyperlink"/>
          </w:rPr>
          <w:t>degrowth</w:t>
        </w:r>
      </w:hyperlink>
      <w:r w:rsidRPr="00087F84">
        <w:t xml:space="preserve">, the hypothesis that we can live better with less and in common, in western countries. These worldviews differ sharply from today’s notion of development, challenging the dogmatic belief in economic growth and proposing in its place notions of wellbeing. They are internally diverse, but they express common fundamental values, including solidarity, harmony, diversity and oneness within nature. There are already thousands of initiatives practicing elements of such socio-ecological transformation: the reclamation of indigenous territories and ways of life in the Americas, the Zapatista and Kurdish movements for self-governance, solidarity economies, producer cooperatives, transition towns and community currencies in Europe, land, forest, and direct-democracy movements in Latin America and South Asia, the rapid spread of organic farming and </w:t>
      </w:r>
      <w:proofErr w:type="spellStart"/>
      <w:r w:rsidRPr="00087F84">
        <w:t>decentralised</w:t>
      </w:r>
      <w:proofErr w:type="spellEnd"/>
      <w:r w:rsidRPr="00087F84">
        <w:t xml:space="preserve"> renewable energy across the world, and others. Many of </w:t>
      </w:r>
      <w:proofErr w:type="gramStart"/>
      <w:r w:rsidRPr="00087F84">
        <w:t>these form</w:t>
      </w:r>
      <w:proofErr w:type="gramEnd"/>
      <w:r w:rsidRPr="00087F84">
        <w:t xml:space="preserve"> a basis for transformational politics, potentially supported by the case with </w:t>
      </w:r>
      <w:proofErr w:type="spellStart"/>
      <w:r w:rsidRPr="00087F84">
        <w:t>Syriza</w:t>
      </w:r>
      <w:proofErr w:type="spellEnd"/>
      <w:r w:rsidRPr="00087F84">
        <w:t xml:space="preserve"> in Greece and Podemos in Spain. This is what has been called </w:t>
      </w:r>
      <w:hyperlink r:id="rId149" w:history="1">
        <w:r w:rsidRPr="00087F84">
          <w:rPr>
            <w:rStyle w:val="Hyperlink"/>
          </w:rPr>
          <w:t>plan C</w:t>
        </w:r>
      </w:hyperlink>
      <w:r w:rsidRPr="00087F84">
        <w:t xml:space="preserve">, a reinvigorated bottom-up project of the commons and communal solidarity. This would be an alternative to the failed plan A (austerity) and untested, but flawed, plan B (Keynesian growth based on further indebtedness). The inability or unwillingness of UN processes to acknowledge the fundamental flaws of the currently dominant economic and political system, and to envision a truly transformative agenda for a sustainable and equitable future, is disappointing. Even as civil society pushes for the greatest possible space within the post-2015 SDGs agenda, it must also continue envisioning and promoting fundamentally alternative visions and pathways. Radical wellbeing notions are unlikely to becoming prevalent in the current scenario. But it is not an impossible dream. </w:t>
      </w:r>
      <w:r w:rsidRPr="00087F84">
        <w:rPr>
          <w:u w:val="single"/>
        </w:rPr>
        <w:t xml:space="preserve">As intertwined crises increase when even the green economy fails to deliver – as it inevitably must – people everywhere will be resisting and looking for meaningful alternatives. </w:t>
      </w:r>
    </w:p>
    <w:p w14:paraId="6E2A2AFC" w14:textId="77777777" w:rsidR="00A53FB2" w:rsidRDefault="00A53FB2" w:rsidP="00A53FB2"/>
    <w:p w14:paraId="62BFF317" w14:textId="77777777" w:rsidR="00A53FB2" w:rsidRDefault="00A53FB2" w:rsidP="00A53FB2">
      <w:pPr>
        <w:pStyle w:val="Heading4"/>
      </w:pPr>
      <w:r>
        <w:t xml:space="preserve">Green economy fails – no international effort now, and it exacerbates inequality </w:t>
      </w:r>
    </w:p>
    <w:p w14:paraId="78DDA8C5" w14:textId="77777777" w:rsidR="00A53FB2" w:rsidRPr="00BE492C" w:rsidRDefault="00A53FB2" w:rsidP="00A53FB2">
      <w:proofErr w:type="spellStart"/>
      <w:r w:rsidRPr="00BE492C">
        <w:rPr>
          <w:rStyle w:val="Style13ptBold"/>
        </w:rPr>
        <w:t>Hakkarainen</w:t>
      </w:r>
      <w:proofErr w:type="spellEnd"/>
      <w:r w:rsidRPr="00BE492C">
        <w:rPr>
          <w:rStyle w:val="Style13ptBold"/>
        </w:rPr>
        <w:t xml:space="preserve"> et al ’15</w:t>
      </w:r>
      <w:r w:rsidRPr="00BE492C">
        <w:t xml:space="preserve"> -Policy Adviser at </w:t>
      </w:r>
      <w:proofErr w:type="spellStart"/>
      <w:r w:rsidRPr="00BE492C">
        <w:t>Kepa</w:t>
      </w:r>
      <w:proofErr w:type="spellEnd"/>
      <w:r w:rsidRPr="00BE492C">
        <w:t>, activist in CRASH - Coalition for Research and Action for Social Justice and Human Dignity. (</w:t>
      </w:r>
      <w:proofErr w:type="spellStart"/>
      <w:r w:rsidRPr="00BE492C">
        <w:t>Outi</w:t>
      </w:r>
      <w:proofErr w:type="spellEnd"/>
      <w:r w:rsidRPr="00BE492C">
        <w:t xml:space="preserve">, KEPA, “From Forced Growth to Sustainable Economy,” KEPA'S WORKING PAPERS 41, 2015, </w:t>
      </w:r>
      <w:hyperlink r:id="rId150" w:history="1">
        <w:r w:rsidRPr="00BE492C">
          <w:rPr>
            <w:rStyle w:val="Hyperlink"/>
          </w:rPr>
          <w:t>https://www.kepa.fi/sites/kepa.fi/tiedostot/julkaisut/from-forced-growth-to-sustainable-economy-nov-2015.pdf</w:t>
        </w:r>
      </w:hyperlink>
      <w:r w:rsidRPr="00BE492C">
        <w:t>)//PS</w:t>
      </w:r>
    </w:p>
    <w:p w14:paraId="6AA09196" w14:textId="77777777" w:rsidR="00A53FB2" w:rsidRPr="004F7CB6" w:rsidRDefault="00A53FB2" w:rsidP="00A53FB2">
      <w:r w:rsidRPr="004F7CB6">
        <w:t xml:space="preserve">the united nations environment </w:t>
      </w:r>
      <w:proofErr w:type="spellStart"/>
      <w:r w:rsidRPr="004F7CB6">
        <w:t>programme</w:t>
      </w:r>
      <w:proofErr w:type="spellEnd"/>
      <w:r w:rsidRPr="004F7CB6">
        <w:t xml:space="preserve"> UNEP launched the concept of green economy in 2008. The green economy model aims at promoting human well-being and social equality as well as at reducing environmental risks. Its goal is a low-carbon, resource-efficient and socially inclusive economy.39 The new model of growth proposed by the UNEP was expected to bring important changes. It was hoped to solve the global recession and ecological crisis. The green economy has given rise to various interpretations. Different attributes are often attached to it, such as an inclusive green economy that promotes employment, which is, for example, one of the priorities in Finland's Development Policy Programme.40 Civil society activists and researchers have also defined their ideal visions of the green economy.41 T</w:t>
      </w:r>
      <w:r w:rsidRPr="004F7CB6">
        <w:rPr>
          <w:u w:val="single"/>
        </w:rPr>
        <w:t xml:space="preserve">he green economy is based on the concept of ecological </w:t>
      </w:r>
      <w:proofErr w:type="spellStart"/>
      <w:r w:rsidRPr="004F7CB6">
        <w:rPr>
          <w:u w:val="single"/>
        </w:rPr>
        <w:t>modernisation</w:t>
      </w:r>
      <w:proofErr w:type="spellEnd"/>
      <w:r w:rsidRPr="004F7CB6">
        <w:rPr>
          <w:u w:val="single"/>
        </w:rPr>
        <w:t>. It believes in solving environmental issues without significant changes to the current course of modern life and economic system through increasing efficiency.</w:t>
      </w:r>
      <w:r w:rsidRPr="004F7CB6">
        <w:t xml:space="preserve"> Environmental and climate problems are solved in a </w:t>
      </w:r>
      <w:proofErr w:type="spellStart"/>
      <w:r w:rsidRPr="004F7CB6">
        <w:t>growthbased</w:t>
      </w:r>
      <w:proofErr w:type="spellEnd"/>
      <w:r w:rsidRPr="004F7CB6">
        <w:t xml:space="preserve"> market economy, while sustainability is guaranteed by means of efficient institutions and green technology.42 The </w:t>
      </w:r>
      <w:proofErr w:type="spellStart"/>
      <w:r w:rsidRPr="004F7CB6">
        <w:t>Financialisation</w:t>
      </w:r>
      <w:proofErr w:type="spellEnd"/>
      <w:r w:rsidRPr="004F7CB6">
        <w:t xml:space="preserve"> of Nature </w:t>
      </w:r>
      <w:r w:rsidRPr="004F7CB6">
        <w:rPr>
          <w:u w:val="single"/>
        </w:rPr>
        <w:t xml:space="preserve">The green economy is </w:t>
      </w:r>
      <w:proofErr w:type="spellStart"/>
      <w:r w:rsidRPr="004F7CB6">
        <w:rPr>
          <w:u w:val="single"/>
        </w:rPr>
        <w:t>criticised</w:t>
      </w:r>
      <w:proofErr w:type="spellEnd"/>
      <w:r w:rsidRPr="004F7CB6">
        <w:rPr>
          <w:u w:val="single"/>
        </w:rPr>
        <w:t xml:space="preserve"> for its excessive growth orientation and insufficient efforts towards social justice.</w:t>
      </w:r>
      <w:r w:rsidRPr="004F7CB6">
        <w:t xml:space="preserve"> The UNEP has suggested that decoupling of natural resources and environmental damage would provide conditions for a sustainable economic model. At the same time, it </w:t>
      </w:r>
      <w:proofErr w:type="spellStart"/>
      <w:r w:rsidRPr="004F7CB6">
        <w:t>recognises</w:t>
      </w:r>
      <w:proofErr w:type="spellEnd"/>
      <w:r w:rsidRPr="004F7CB6">
        <w:t xml:space="preserve"> that </w:t>
      </w:r>
      <w:r w:rsidRPr="004F7CB6">
        <w:rPr>
          <w:u w:val="single"/>
        </w:rPr>
        <w:t xml:space="preserve">so </w:t>
      </w:r>
      <w:proofErr w:type="gramStart"/>
      <w:r w:rsidRPr="004F7CB6">
        <w:rPr>
          <w:u w:val="single"/>
        </w:rPr>
        <w:t>far</w:t>
      </w:r>
      <w:proofErr w:type="gramEnd"/>
      <w:r w:rsidRPr="004F7CB6">
        <w:rPr>
          <w:u w:val="single"/>
        </w:rPr>
        <w:t xml:space="preserve"> we have not succeeded in implementing absolute decoupling</w:t>
      </w:r>
      <w:r w:rsidRPr="004F7CB6">
        <w:t xml:space="preserve"> (see page 6 on decoupling). </w:t>
      </w:r>
      <w:r w:rsidRPr="004F7CB6">
        <w:rPr>
          <w:u w:val="single"/>
        </w:rPr>
        <w:t>The monetary valuation of nature also divides opinion.</w:t>
      </w:r>
      <w:r w:rsidRPr="004F7CB6">
        <w:t xml:space="preserve"> The UNEP states that this is a means for protecting nature. Different calculation mechanisms are being devised for defining a market value for environmental services, i.e. for the benefits ecosystems offer to humans. </w:t>
      </w:r>
      <w:r w:rsidRPr="004F7CB6">
        <w:rPr>
          <w:u w:val="single"/>
        </w:rPr>
        <w:t>For forests it can be calculated using the timber market price or carbon sequestration capacity.</w:t>
      </w:r>
      <w:r w:rsidRPr="004F7CB6">
        <w:t xml:space="preserve"> </w:t>
      </w:r>
      <w:r w:rsidRPr="004F7CB6">
        <w:rPr>
          <w:u w:val="single"/>
        </w:rPr>
        <w:t>Biodiversity banks can be used for compensating for the loss of biodiversity.</w:t>
      </w:r>
      <w:r w:rsidRPr="004F7CB6">
        <w:t xml:space="preserve"> For example, a </w:t>
      </w:r>
      <w:r w:rsidRPr="004F7CB6">
        <w:rPr>
          <w:u w:val="single"/>
        </w:rPr>
        <w:t>wetlands habitat cleared for an infrastructure project can be compensated for by producing a similar habitat in another place. After basic commodities, such as food and land, have been priced, they can be traded as derivatives in the financial markets</w:t>
      </w:r>
      <w:r w:rsidRPr="004F7CB6">
        <w:t xml:space="preserve">. In the European Union Emissions Trading System, </w:t>
      </w:r>
      <w:r w:rsidRPr="004F7CB6">
        <w:rPr>
          <w:u w:val="single"/>
        </w:rPr>
        <w:t xml:space="preserve">trading takes place with calculated emission values. </w:t>
      </w:r>
      <w:r w:rsidRPr="004F7CB6">
        <w:t xml:space="preserve">A lot of criticism has been expressed against such systems. </w:t>
      </w:r>
      <w:r w:rsidRPr="004F7CB6">
        <w:rPr>
          <w:u w:val="single"/>
        </w:rPr>
        <w:t>Cost-benefit models have been found to be socially inequitable since the market logics gives priority to the wishes of the wealthy over the wishes of the poor.</w:t>
      </w:r>
      <w:r w:rsidRPr="004F7CB6">
        <w:t xml:space="preserve"> </w:t>
      </w:r>
      <w:r w:rsidRPr="004F7CB6">
        <w:rPr>
          <w:u w:val="single"/>
        </w:rPr>
        <w:t>Inequality has been observed in local communities because monetary rewarding produces winners and losers</w:t>
      </w:r>
      <w:r w:rsidRPr="004F7CB6">
        <w:t xml:space="preserve">.43 </w:t>
      </w:r>
      <w:r w:rsidRPr="004F7CB6">
        <w:rPr>
          <w:u w:val="single"/>
        </w:rPr>
        <w:t>Pricing results in a situation where the proprietary rights to resources will be transferred over time from the local community to investors or wealthy individuals. Environmental commoditization means placing emphasis on market mechanisms instead of public regulation</w:t>
      </w:r>
      <w:r w:rsidRPr="004F7CB6">
        <w:t xml:space="preserve">.44 Some large Western environmental </w:t>
      </w:r>
      <w:proofErr w:type="spellStart"/>
      <w:r w:rsidRPr="004F7CB6">
        <w:t>organisations</w:t>
      </w:r>
      <w:proofErr w:type="spellEnd"/>
      <w:r w:rsidRPr="004F7CB6">
        <w:t xml:space="preserve">, such as the IUCN and the WWF, see potential in the green economy and look for points in common between it and their own objectives, while many </w:t>
      </w:r>
      <w:proofErr w:type="spellStart"/>
      <w:r w:rsidRPr="004F7CB6">
        <w:t>organisations</w:t>
      </w:r>
      <w:proofErr w:type="spellEnd"/>
      <w:r w:rsidRPr="004F7CB6">
        <w:t xml:space="preserve"> from the Global South are often more critical about the pricing of nature. The international community and well-financed international NGOs have been in the forefront of advocating the green economy for poor countries.45 Companies also have a key position in the green economic system. Green technology companies can be strengthened by committing them to the objectives of green economy. Some of these companies have promoted the adoption of stricter emission standards to their own advantage. However, </w:t>
      </w:r>
      <w:r w:rsidRPr="004F7CB6">
        <w:rPr>
          <w:u w:val="single"/>
        </w:rPr>
        <w:t>the overall success of the actors promoting the green economy has been weak in challenging the development model based on fossil fuels and industrial agriculture</w:t>
      </w:r>
      <w:r w:rsidRPr="004F7CB6">
        <w:t xml:space="preserve">.46 “Polluter Dictates” More profound changes are necessary. The Earth Overshoot Day calculated by the Global Footprint Network was on 19 August 2014.47 On that day our ecological footprint exceeded the Earth's annual capacity of producing renewable natural resources and absorbing greenhouse gas emissions from fossil fuels. Our debt for the future generations increases every year. </w:t>
      </w:r>
      <w:r w:rsidRPr="004F7CB6">
        <w:rPr>
          <w:u w:val="single"/>
        </w:rPr>
        <w:t>Currently our demand for natural resources is already equivalent to that of 1.5 Earths</w:t>
      </w:r>
      <w:r w:rsidRPr="004F7CB6">
        <w:t xml:space="preserve">. The figure would be nearly 3.5 if all people in the world had the same consumption level as the Finns. </w:t>
      </w:r>
      <w:r w:rsidRPr="004F7CB6">
        <w:rPr>
          <w:u w:val="single"/>
        </w:rPr>
        <w:t>In its present form “the green economy” does not ensure sustainable well-being for all of humanity</w:t>
      </w:r>
      <w:r w:rsidRPr="004F7CB6">
        <w:t xml:space="preserve">.48 </w:t>
      </w:r>
      <w:r w:rsidRPr="004F7CB6">
        <w:rPr>
          <w:u w:val="single"/>
        </w:rPr>
        <w:t xml:space="preserve">Recently the ambition of the international community has, however, been decreasing. </w:t>
      </w:r>
      <w:r w:rsidRPr="004F7CB6">
        <w:rPr>
          <w:rStyle w:val="StyleUnderline"/>
        </w:rPr>
        <w:t xml:space="preserve">The United Nations Conference </w:t>
      </w:r>
      <w:r w:rsidRPr="004F7CB6">
        <w:t xml:space="preserve">on Environment and Development held in Rio in 1992 </w:t>
      </w:r>
      <w:r w:rsidRPr="004F7CB6">
        <w:rPr>
          <w:rStyle w:val="StyleUnderline"/>
        </w:rPr>
        <w:t>agreed on a comprehensive list of goals in international environmental policy. Mainly the Montreal Protocol on halting ozone depletion has been implemented, while no real progress has been made in respect of the other goa</w:t>
      </w:r>
      <w:r w:rsidRPr="004F7CB6">
        <w:t xml:space="preserve">ls. The Rio+20 Conference held in 2012 sought to find a broader coalition for a common agenda but the outcome was disappointing. The civil society forum </w:t>
      </w:r>
      <w:proofErr w:type="spellStart"/>
      <w:r w:rsidRPr="004F7CB6">
        <w:t>organised</w:t>
      </w:r>
      <w:proofErr w:type="spellEnd"/>
      <w:r w:rsidRPr="004F7CB6">
        <w:t xml:space="preserve"> in connection with the forum stated that the “polluter pays” principle has been transformed into the “polluter dictates” principle.49</w:t>
      </w:r>
    </w:p>
    <w:p w14:paraId="2CFE29CB" w14:textId="77777777" w:rsidR="00A53FB2" w:rsidRDefault="00A53FB2" w:rsidP="00A53FB2"/>
    <w:p w14:paraId="2D9625B7" w14:textId="77777777" w:rsidR="00A53FB2" w:rsidRDefault="00A53FB2" w:rsidP="00A53FB2">
      <w:pPr>
        <w:pStyle w:val="Heading4"/>
      </w:pPr>
      <w:r>
        <w:t xml:space="preserve">Tech fails – adaptation takes too long and can’t solve on a global scale </w:t>
      </w:r>
    </w:p>
    <w:p w14:paraId="7431B691" w14:textId="77777777" w:rsidR="00A53FB2" w:rsidRPr="00B83D33" w:rsidRDefault="00A53FB2" w:rsidP="00A53FB2">
      <w:proofErr w:type="spellStart"/>
      <w:r w:rsidRPr="00B83D33">
        <w:rPr>
          <w:rStyle w:val="Style13ptBold"/>
        </w:rPr>
        <w:t>Heinberg</w:t>
      </w:r>
      <w:proofErr w:type="spellEnd"/>
      <w:r w:rsidRPr="00B83D33">
        <w:rPr>
          <w:rStyle w:val="Style13ptBold"/>
        </w:rPr>
        <w:t xml:space="preserve"> ’17</w:t>
      </w:r>
      <w:r w:rsidRPr="00B83D33">
        <w:t xml:space="preserve"> – Senior Fellow of the </w:t>
      </w:r>
      <w:hyperlink r:id="rId151" w:history="1">
        <w:r w:rsidRPr="00B83D33">
          <w:rPr>
            <w:rStyle w:val="Hyperlink"/>
          </w:rPr>
          <w:t>Post Carbon Institute</w:t>
        </w:r>
      </w:hyperlink>
      <w:r w:rsidRPr="00B83D33">
        <w:t xml:space="preserve"> (Richard, Post Carbon Institute, “Why Climate Change Isn’t Our Biggest Environmental Problem, and Why Technology Won’t Save Us,” 8/17/17, http://www.postcarbon.org/why-climate-change-isnt-our-biggest-environmental-problem-and-why-technology-wont-save-us/)//PS</w:t>
      </w:r>
    </w:p>
    <w:p w14:paraId="3235D7C1" w14:textId="77777777" w:rsidR="00A53FB2" w:rsidRDefault="00A53FB2" w:rsidP="00A53FB2">
      <w:r w:rsidRPr="0010002F">
        <w:rPr>
          <w:u w:val="single"/>
        </w:rPr>
        <w:t>If climate change can be framed as an isolated problem for which there is a technological solution, the minds of economists and policy makers can continue to graze in familiar pastures. Technology</w:t>
      </w:r>
      <w:r w:rsidRPr="0010002F">
        <w:t>—in this case, solar, wind, and nuclear power generators, as well as batteries, electric cars, heat pumps, and, if all else fails, solar radiation management via atmospheric aerosols—</w:t>
      </w:r>
      <w:r w:rsidRPr="0010002F">
        <w:rPr>
          <w:u w:val="single"/>
        </w:rPr>
        <w:t>centers our thinking on subjects like financial investment and industrial production.</w:t>
      </w:r>
      <w:r w:rsidRPr="0010002F">
        <w:t xml:space="preserve"> Discussion participants don’t have to develop the ability to think systemically, nor do they need to understand the Earth system and how human systems fit into it. All they need trouble themselves with is the prospect of shifting some investments, setting tasks for engineers, and managing the resulting industrial-economic transformation </w:t>
      </w:r>
      <w:proofErr w:type="gramStart"/>
      <w:r w:rsidRPr="0010002F">
        <w:t>so as to</w:t>
      </w:r>
      <w:proofErr w:type="gramEnd"/>
      <w:r w:rsidRPr="0010002F">
        <w:t xml:space="preserve"> ensure that new jobs in green industries compensate for jobs lost in coal mines. </w:t>
      </w:r>
      <w:r w:rsidRPr="0010002F">
        <w:rPr>
          <w:u w:val="single"/>
        </w:rPr>
        <w:t xml:space="preserve">The strategy of buying time with a techno-fix presumes either that we will be able to institute systemic change at some unspecified point in the future even though we can’t do it just now (a weak argument on its face), or that climate change and </w:t>
      </w:r>
      <w:proofErr w:type="gramStart"/>
      <w:r w:rsidRPr="0010002F">
        <w:rPr>
          <w:u w:val="single"/>
        </w:rPr>
        <w:t>all of</w:t>
      </w:r>
      <w:proofErr w:type="gramEnd"/>
      <w:r w:rsidRPr="0010002F">
        <w:rPr>
          <w:u w:val="single"/>
        </w:rPr>
        <w:t xml:space="preserve"> our other symptomatic crises will in fact be amenable to technological fixes</w:t>
      </w:r>
      <w:r w:rsidRPr="0010002F">
        <w:t xml:space="preserve">. The latter thought-path is again a comfortable one for managers and investors. After all, everybody loves technology. It already does nearly everything for us. During the last century it solved a host of problems: it cured diseases, expanded food production, sped up transportation, and provided us with information and entertainment in quantities and varieties no one could previously have imagined. Why shouldn’t it be able to solve climate change and all the rest of our problems? Of course, </w:t>
      </w:r>
      <w:r w:rsidRPr="0010002F">
        <w:rPr>
          <w:u w:val="single"/>
        </w:rPr>
        <w:t>ignoring the systemic nature of our dilemma just means that as soon as we get one symptom corralled, another is likely to break loose. But, crucially, is climate change, taken as an isolated problem, fully treatable with technology? Color me doubtful</w:t>
      </w:r>
      <w:r w:rsidRPr="0010002F">
        <w:t xml:space="preserve">. I say this having spent many months poring over the relevant data with David Fridley of the energy analysis program at Lawrence Berkeley National Laboratory. Our resulting book, </w:t>
      </w:r>
      <w:hyperlink r:id="rId152" w:history="1">
        <w:r w:rsidRPr="0010002F">
          <w:rPr>
            <w:rStyle w:val="Hyperlink"/>
          </w:rPr>
          <w:t>Our Renewable Future</w:t>
        </w:r>
      </w:hyperlink>
      <w:r w:rsidRPr="0010002F">
        <w:t xml:space="preserve">, concluded that </w:t>
      </w:r>
      <w:r w:rsidRPr="0010002F">
        <w:rPr>
          <w:u w:val="single"/>
        </w:rPr>
        <w:t>nuclear power is too expensive and risky; meanwhile, solar and wind power both suffer from intermittency, which</w:t>
      </w:r>
      <w:r w:rsidRPr="0010002F">
        <w:t xml:space="preserve"> (once these sources begin to provide a large percentage of total electrical power) </w:t>
      </w:r>
      <w:r w:rsidRPr="0010002F">
        <w:rPr>
          <w:u w:val="single"/>
        </w:rPr>
        <w:t>will require a</w:t>
      </w:r>
      <w:r w:rsidRPr="0010002F">
        <w:t xml:space="preserve"> combination of three strategies on a </w:t>
      </w:r>
      <w:r w:rsidRPr="0010002F">
        <w:rPr>
          <w:u w:val="single"/>
        </w:rPr>
        <w:t>grand scale</w:t>
      </w:r>
      <w:r w:rsidRPr="0010002F">
        <w:t xml:space="preserve">: energy storage, redundant production capacity, and demand adaptation. At the same time, </w:t>
      </w:r>
      <w:r w:rsidRPr="0010002F">
        <w:rPr>
          <w:u w:val="single"/>
        </w:rPr>
        <w:t>we in industrial nations will have to adapt most of our current energy usage (which occurs in industrial processes, building heating, and transportation) to electricity</w:t>
      </w:r>
      <w:r w:rsidRPr="0010002F">
        <w:t xml:space="preserve">. Altogether, </w:t>
      </w:r>
      <w:r w:rsidRPr="0010002F">
        <w:rPr>
          <w:b/>
          <w:u w:val="single"/>
        </w:rPr>
        <w:t>the energy transition promises to be an enormous undertaking, unprecedented in its requirements for investment and substitution</w:t>
      </w:r>
      <w:r w:rsidRPr="0010002F">
        <w:rPr>
          <w:rStyle w:val="StyleUnderline"/>
        </w:rPr>
        <w:t>. When David and I stepped back to assess the enormity of the task, we</w:t>
      </w:r>
      <w:r w:rsidRPr="0010002F">
        <w:rPr>
          <w:u w:val="single"/>
        </w:rPr>
        <w:t xml:space="preserve"> could see no way to maintain current quantities of global energy production during the transition, much less to increase energy supplies </w:t>
      </w:r>
      <w:proofErr w:type="gramStart"/>
      <w:r w:rsidRPr="0010002F">
        <w:rPr>
          <w:u w:val="single"/>
        </w:rPr>
        <w:t>so as to</w:t>
      </w:r>
      <w:proofErr w:type="gramEnd"/>
      <w:r w:rsidRPr="0010002F">
        <w:rPr>
          <w:u w:val="single"/>
        </w:rPr>
        <w:t xml:space="preserve"> power ongoing economic growth. The biggest transitional hurdle is scale: the world uses an enormous amount of energy currently; only if that quantity can be reduced significantly, especially in industrial nations, could we imagine a credible pathway toward a post-carbon future. Downsizing the world’s energy supplies would, effectively, also downsize industrial processes of resource extraction, manufacturing, transportation, and waste management</w:t>
      </w:r>
      <w:r w:rsidRPr="0010002F">
        <w:t>. That’s a systemic intervention, of exactly the kind called for by the ecologists of the 1970s who coined the mantra, “Reduce, reuse, and recycle.” It gets to the heart of the overshoot dilemma—as does population stabilization and reduction, another necessary strategy. But it’s also a notion to which technocrats, industrialists, and investors are virulently allergic. The ecological argument is, at its core, a moral one—as I explain in more detail in a just-released manifesto replete with sidebars and graphics (“</w:t>
      </w:r>
      <w:hyperlink r:id="rId153" w:history="1">
        <w:r w:rsidRPr="0010002F">
          <w:rPr>
            <w:rStyle w:val="Hyperlink"/>
          </w:rPr>
          <w:t>There’s No App for That</w:t>
        </w:r>
      </w:hyperlink>
      <w:r w:rsidRPr="0010002F">
        <w:t xml:space="preserve">: Technology and Morality in the Age of Climate Change, Overpopulation, and Biodiversity Loss”). Any systems thinker who understands overshoot and prescribes </w:t>
      </w:r>
      <w:proofErr w:type="spellStart"/>
      <w:r w:rsidRPr="0010002F">
        <w:t>powerdown</w:t>
      </w:r>
      <w:proofErr w:type="spellEnd"/>
      <w:r w:rsidRPr="0010002F">
        <w:t xml:space="preserve"> as a treatment is effectively engaging in an intervention with an addictive behavior. </w:t>
      </w:r>
      <w:r w:rsidRPr="0010002F">
        <w:rPr>
          <w:u w:val="single"/>
        </w:rPr>
        <w:t xml:space="preserve">Society is addicted to growth, and that’s having terrible consequences for the planet and, increasingly, for us as well. We </w:t>
      </w:r>
      <w:proofErr w:type="gramStart"/>
      <w:r w:rsidRPr="0010002F">
        <w:rPr>
          <w:u w:val="single"/>
        </w:rPr>
        <w:t>have to</w:t>
      </w:r>
      <w:proofErr w:type="gramEnd"/>
      <w:r w:rsidRPr="0010002F">
        <w:rPr>
          <w:u w:val="single"/>
        </w:rPr>
        <w:t xml:space="preserve"> change our collective and individual behavior and give up something we depend on—power over our environment. We must restrain ourselves</w:t>
      </w:r>
      <w:r w:rsidRPr="0010002F">
        <w:t>, like an alcoholic foreswearing booze. That requires honesty and soul-searching. In its early years the environmental movement made that moral argument, and it worked up to a point. Concern over rapid population growth led to family planning efforts around the world. Concern over biodiversity declines led to habitat protection. Concern over air and water pollution led to a slew of regulations. These efforts weren’t sufficient, but they showed that framing our systemic problem in moral terms could get at least some traction.</w:t>
      </w:r>
    </w:p>
    <w:p w14:paraId="56A2E359" w14:textId="3CDAA915" w:rsidR="00A53FB2" w:rsidRDefault="00A53FB2" w:rsidP="00A53FB2">
      <w:pPr>
        <w:pStyle w:val="Heading3"/>
      </w:pPr>
      <w:r>
        <w:t>Jevons Paradox</w:t>
      </w:r>
    </w:p>
    <w:p w14:paraId="41F8BE2D" w14:textId="77777777" w:rsidR="00A53FB2" w:rsidRDefault="00A53FB2" w:rsidP="00A53FB2">
      <w:pPr>
        <w:pStyle w:val="Heading4"/>
      </w:pPr>
      <w:r>
        <w:t xml:space="preserve">Tech can’t solve - increased innovation increases consumption – and, their </w:t>
      </w:r>
      <w:proofErr w:type="spellStart"/>
      <w:r>
        <w:t>ev</w:t>
      </w:r>
      <w:proofErr w:type="spellEnd"/>
      <w:r>
        <w:t xml:space="preserve"> is flawed – ignores a multitude of factors</w:t>
      </w:r>
    </w:p>
    <w:p w14:paraId="7EA48CF3" w14:textId="77777777" w:rsidR="00A53FB2" w:rsidRPr="000B49C9" w:rsidRDefault="00A53FB2" w:rsidP="00A53FB2">
      <w:r>
        <w:rPr>
          <w:rStyle w:val="Style13ptBold"/>
        </w:rPr>
        <w:t xml:space="preserve">Mayumi and </w:t>
      </w:r>
      <w:proofErr w:type="spellStart"/>
      <w:r>
        <w:rPr>
          <w:rStyle w:val="Style13ptBold"/>
        </w:rPr>
        <w:t>Giampietro</w:t>
      </w:r>
      <w:proofErr w:type="spellEnd"/>
      <w:r>
        <w:rPr>
          <w:rStyle w:val="Style13ptBold"/>
        </w:rPr>
        <w:t xml:space="preserve"> 18 </w:t>
      </w:r>
      <w:r w:rsidRPr="000B49C9">
        <w:t xml:space="preserve">- graduated from the Graduate School of Engineering, at the Department of Applied Mathematics and Physics of Kyoto University and is currently a Professor at Tokushima University, Japan // ICREA Research Professor at the Institute of Environmental Science and Technology (ICTA) of the </w:t>
      </w:r>
      <w:proofErr w:type="spellStart"/>
      <w:r w:rsidRPr="000B49C9">
        <w:t>Universitat</w:t>
      </w:r>
      <w:proofErr w:type="spellEnd"/>
      <w:r w:rsidRPr="000B49C9">
        <w:t xml:space="preserve"> </w:t>
      </w:r>
      <w:proofErr w:type="spellStart"/>
      <w:r w:rsidRPr="000B49C9">
        <w:t>Autònoma</w:t>
      </w:r>
      <w:proofErr w:type="spellEnd"/>
      <w:r w:rsidRPr="000B49C9">
        <w:t xml:space="preserve"> de Barcelona (UAB), Spain (Kozo and Mario, Frontiers in Energy Research, “Unraveling the Complexity of the Jevons Paradox: The Link Between Innovation, Efficiency, and Sustainability,” Front. Energy Res., 04 April 2018https://www.frontiersin.org/articles/10.3389/fenrg.2018.00026/full)//PS</w:t>
      </w:r>
    </w:p>
    <w:p w14:paraId="09C046DC" w14:textId="77777777" w:rsidR="00A53FB2" w:rsidRPr="000B49C9" w:rsidRDefault="00A53FB2" w:rsidP="00A53FB2">
      <w:r w:rsidRPr="000B49C9">
        <w:rPr>
          <w:u w:val="single"/>
        </w:rPr>
        <w:t>Jevons Paradox requires us to consider different hierarchical scales at which the system under analysis changes its identity in response to an innovation</w:t>
      </w:r>
      <w:r w:rsidRPr="000B49C9">
        <w:t>. For this reason, if we want to consider several relevant scales simultaneously (steady-state vs. evolutionary view), it is impossible to assess (in quantitative terms) the rebound effect. In fact, an increase in energy efficiency has exactly the effect of changing: (1) what the system is; (2) what it does, and consequently (3) the relevance of the attributes of performance used by the modeler to study a given transformation. The combination of these changes requires a systemic adjustment (update) of the set of proxy variables, parameters and indicators of performance used in the model.</w:t>
      </w:r>
      <w:r>
        <w:t xml:space="preserve"> </w:t>
      </w:r>
      <w:r w:rsidRPr="000B49C9">
        <w:t>The framing of the</w:t>
      </w:r>
      <w:r w:rsidRPr="000B49C9">
        <w:rPr>
          <w:u w:val="single"/>
        </w:rPr>
        <w:t xml:space="preserve"> Jevons Paradox</w:t>
      </w:r>
      <w:r w:rsidRPr="000B49C9">
        <w:t xml:space="preserve"> in terms of complex system thinking </w:t>
      </w:r>
      <w:r w:rsidRPr="000B49C9">
        <w:rPr>
          <w:u w:val="single"/>
        </w:rPr>
        <w:t xml:space="preserve">flags the </w:t>
      </w:r>
      <w:r w:rsidRPr="000B49C9">
        <w:rPr>
          <w:b/>
          <w:u w:val="single"/>
        </w:rPr>
        <w:t>limited usefulness of the concept of energy efficiency as an indicator of sustainability.</w:t>
      </w:r>
      <w:r w:rsidRPr="000B49C9">
        <w:rPr>
          <w:u w:val="single"/>
        </w:rPr>
        <w:t xml:space="preserve"> Any assessment of efficiency refers to an output/input ratio. It is by default an intensive variable</w:t>
      </w:r>
      <w:r w:rsidRPr="000B49C9">
        <w:t xml:space="preserve">—an achievement of a task per unit of input of energy carrier. </w:t>
      </w:r>
      <w:r w:rsidRPr="000B49C9">
        <w:rPr>
          <w:u w:val="single"/>
        </w:rPr>
        <w:t xml:space="preserve">Such indicator </w:t>
      </w:r>
      <w:r w:rsidRPr="000B49C9">
        <w:rPr>
          <w:b/>
          <w:u w:val="single"/>
        </w:rPr>
        <w:t>ignores not only the overall size of the flow</w:t>
      </w:r>
      <w:r w:rsidRPr="000B49C9">
        <w:t xml:space="preserve"> (an essential piece of information to address the issue of external constraints) </w:t>
      </w:r>
      <w:r w:rsidRPr="000B49C9">
        <w:rPr>
          <w:b/>
          <w:u w:val="single"/>
        </w:rPr>
        <w:t>but also the time dimension</w:t>
      </w:r>
      <w:r w:rsidRPr="000B49C9">
        <w:t xml:space="preserve"> (an essential piece of information to check the viability of specific end-uses). Hence </w:t>
      </w:r>
      <w:r w:rsidRPr="000B49C9">
        <w:rPr>
          <w:u w:val="single"/>
        </w:rPr>
        <w:t>it misses the implications of the minimum entropy and the maximum flux principles. As a result, it also completely overlooks the definition of desirability of the end-use in question.</w:t>
      </w:r>
      <w:r>
        <w:rPr>
          <w:u w:val="single"/>
        </w:rPr>
        <w:t xml:space="preserve"> </w:t>
      </w:r>
      <w:r w:rsidRPr="000B49C9">
        <w:rPr>
          <w:u w:val="single"/>
        </w:rPr>
        <w:t>A second problem with indicators based on efficiency lies in the total lack of contextualization of the assessment.</w:t>
      </w:r>
      <w:r w:rsidRPr="000B49C9">
        <w:t xml:space="preserve"> By default, complex adaptive systems have an evolutionary </w:t>
      </w:r>
      <w:proofErr w:type="gramStart"/>
      <w:r w:rsidRPr="000B49C9">
        <w:t>drive</w:t>
      </w:r>
      <w:proofErr w:type="gramEnd"/>
      <w:r w:rsidRPr="000B49C9">
        <w:t xml:space="preserve"> and this implies that they pass through evolutionary cycles. </w:t>
      </w:r>
      <w:proofErr w:type="gramStart"/>
      <w:r w:rsidRPr="000B49C9">
        <w:t>In order to</w:t>
      </w:r>
      <w:proofErr w:type="gramEnd"/>
      <w:r w:rsidRPr="000B49C9">
        <w:t xml:space="preserve"> study and discuss the implications of the Jevons Paradox and the link between innovation, efficiency and sustainability, it is essential to adopt a more sophisticated quantitative analysis of the energetic metabolic pattern of modern society capable of contextualizing the evolutionary phase in which the society is operating.</w:t>
      </w:r>
      <w:r>
        <w:t xml:space="preserve"> </w:t>
      </w:r>
      <w:r w:rsidRPr="000B49C9">
        <w:rPr>
          <w:u w:val="single"/>
        </w:rPr>
        <w:t>During a phase of economic expansion</w:t>
      </w:r>
      <w:r w:rsidRPr="000B49C9">
        <w:t xml:space="preserve"> (upward causation) </w:t>
      </w:r>
      <w:r w:rsidRPr="000B49C9">
        <w:rPr>
          <w:u w:val="single"/>
        </w:rPr>
        <w:t xml:space="preserve">the insurgence of the Jevons Paradox is practically inevitable. Whether it is because of an uneven distribution of wealth or a strong aspiration for a higher material standard of living, </w:t>
      </w:r>
      <w:r w:rsidRPr="000B49C9">
        <w:rPr>
          <w:b/>
          <w:u w:val="single"/>
        </w:rPr>
        <w:t>it is unlikely that an energy surplus generated by an increase in efficiency will not be consumed by a society to fix a problem or improve living conditions</w:t>
      </w:r>
      <w:r w:rsidRPr="000B49C9">
        <w:rPr>
          <w:u w:val="single"/>
        </w:rPr>
        <w:t>.</w:t>
      </w:r>
      <w:r>
        <w:t xml:space="preserve"> </w:t>
      </w:r>
      <w:r w:rsidRPr="000B49C9">
        <w:rPr>
          <w:u w:val="single"/>
        </w:rPr>
        <w:t>During phases in which society is limited by external constraints</w:t>
      </w:r>
      <w:r w:rsidRPr="000B49C9">
        <w:t xml:space="preserve"> (downward causation)—e.g., in case of a deterioration of the quality of primary sources (peak oil, peak water, peak soil)—</w:t>
      </w:r>
      <w:r w:rsidRPr="000B49C9">
        <w:rPr>
          <w:u w:val="single"/>
        </w:rPr>
        <w:t>we may expect a reduced supply of energy carriers for final end-uses.</w:t>
      </w:r>
      <w:r w:rsidRPr="000B49C9">
        <w:t xml:space="preserve"> External limits translate into an increase in the share of energy carriers used for the exploitation of primary sources. In this situation, </w:t>
      </w:r>
      <w:r w:rsidRPr="000B49C9">
        <w:rPr>
          <w:u w:val="single"/>
        </w:rPr>
        <w:t>improvements in efficiency are required to offset the severity of external constraints on society rather than to increase final consumption. Then the implications of the Jevons Paradox will be different: society will have to negotiate new definitions of desirability through cultural and political adjustments (a new acceptable standard of living).</w:t>
      </w:r>
      <w:r w:rsidRPr="000B49C9">
        <w:t xml:space="preserve"> In this case, improvements in energy efficiency may be used to generate surpluses to explore alternative sets of behaviors more compatible with new boundary conditions.</w:t>
      </w:r>
      <w:r>
        <w:t xml:space="preserve"> </w:t>
      </w:r>
      <w:r w:rsidRPr="000B49C9">
        <w:t xml:space="preserve">In conclusion, </w:t>
      </w:r>
      <w:r w:rsidRPr="000B49C9">
        <w:rPr>
          <w:b/>
          <w:u w:val="single"/>
        </w:rPr>
        <w:t>the Jevons Paradox entails that sustainability problems cannot be solved by technological innovations alone. They must be solved through institutional and behavioral changes.</w:t>
      </w:r>
    </w:p>
    <w:p w14:paraId="306B0DB6" w14:textId="77777777" w:rsidR="00A53FB2" w:rsidRDefault="00A53FB2" w:rsidP="00A53FB2"/>
    <w:p w14:paraId="15F9C3E7" w14:textId="77777777" w:rsidR="00A53FB2" w:rsidRDefault="00A53FB2" w:rsidP="00A53FB2">
      <w:pPr>
        <w:pStyle w:val="Heading4"/>
      </w:pPr>
      <w:r>
        <w:t xml:space="preserve">Increased technology raises demand for products – accelerates environmental destruction  </w:t>
      </w:r>
    </w:p>
    <w:p w14:paraId="29DD4505" w14:textId="77777777" w:rsidR="00A53FB2" w:rsidRPr="008C5C4B" w:rsidRDefault="00A53FB2" w:rsidP="00A53FB2">
      <w:r>
        <w:rPr>
          <w:rStyle w:val="Style13ptBold"/>
        </w:rPr>
        <w:t xml:space="preserve">Foster et al ’10 </w:t>
      </w:r>
      <w:r w:rsidRPr="00FA0295">
        <w:t>- editor of Monthly Review and professor of sociology, University of Oregon (John Bellamy, The Monthly Review, “Capitalism and the Curse of Energy Efficiency: The Return of the Jevons Paradox,” (Nov 01, 2010), https://monthlyreview-org.proxy.lib.umich.edu/2010/11/01/capitalism-and-the-curse-of-energy-efficiency/)//PS</w:t>
      </w:r>
    </w:p>
    <w:p w14:paraId="28AD8AF6" w14:textId="77777777" w:rsidR="00A53FB2" w:rsidRPr="008C5C4B" w:rsidRDefault="00A53FB2" w:rsidP="00A53FB2">
      <w:pPr>
        <w:rPr>
          <w:sz w:val="14"/>
        </w:rPr>
      </w:pPr>
      <w:r w:rsidRPr="008C5C4B">
        <w:rPr>
          <w:sz w:val="14"/>
        </w:rPr>
        <w:t xml:space="preserve">The Fallacy of Dematerialization </w:t>
      </w:r>
      <w:proofErr w:type="gramStart"/>
      <w:r w:rsidRPr="003C20B7">
        <w:rPr>
          <w:u w:val="single"/>
        </w:rPr>
        <w:t>The</w:t>
      </w:r>
      <w:proofErr w:type="gramEnd"/>
      <w:r w:rsidRPr="003C20B7">
        <w:rPr>
          <w:u w:val="single"/>
        </w:rPr>
        <w:t xml:space="preserve"> Jevons Paradox is the product of a capitalist economic system</w:t>
      </w:r>
      <w:r w:rsidRPr="008C5C4B">
        <w:rPr>
          <w:sz w:val="14"/>
        </w:rPr>
        <w:t xml:space="preserve"> that is unable to conserve on a macro scale, </w:t>
      </w:r>
      <w:r w:rsidRPr="003C20B7">
        <w:rPr>
          <w:u w:val="single"/>
        </w:rPr>
        <w:t>geared</w:t>
      </w:r>
      <w:r w:rsidRPr="008C5C4B">
        <w:rPr>
          <w:sz w:val="14"/>
        </w:rPr>
        <w:t xml:space="preserve">, as it is, </w:t>
      </w:r>
      <w:r w:rsidRPr="003C20B7">
        <w:rPr>
          <w:u w:val="single"/>
        </w:rPr>
        <w:t>to maximizing the throughput of energy and materials</w:t>
      </w:r>
      <w:r w:rsidRPr="008C5C4B">
        <w:rPr>
          <w:sz w:val="14"/>
        </w:rPr>
        <w:t xml:space="preserve"> from resource tap to final waste sink. </w:t>
      </w:r>
      <w:r w:rsidRPr="003C20B7">
        <w:rPr>
          <w:u w:val="single"/>
        </w:rPr>
        <w:t xml:space="preserve">Energy savings in such a system tend to be used as a means for further development of the economic order, generating </w:t>
      </w:r>
      <w:r w:rsidRPr="008C5C4B">
        <w:rPr>
          <w:sz w:val="14"/>
        </w:rPr>
        <w:t xml:space="preserve">what Alfred </w:t>
      </w:r>
      <w:proofErr w:type="spellStart"/>
      <w:r w:rsidRPr="008C5C4B">
        <w:rPr>
          <w:sz w:val="14"/>
        </w:rPr>
        <w:t>Lotka</w:t>
      </w:r>
      <w:proofErr w:type="spellEnd"/>
      <w:r w:rsidRPr="008C5C4B">
        <w:rPr>
          <w:sz w:val="14"/>
        </w:rPr>
        <w:t xml:space="preserve"> called the “</w:t>
      </w:r>
      <w:r w:rsidRPr="003C20B7">
        <w:rPr>
          <w:u w:val="single"/>
        </w:rPr>
        <w:t>maximum energy flux</w:t>
      </w:r>
      <w:r w:rsidRPr="008C5C4B">
        <w:rPr>
          <w:sz w:val="14"/>
        </w:rPr>
        <w:t xml:space="preserve">,” </w:t>
      </w:r>
      <w:r w:rsidRPr="003C20B7">
        <w:rPr>
          <w:u w:val="single"/>
        </w:rPr>
        <w:t>rather than minimum energy production</w:t>
      </w:r>
      <w:r w:rsidRPr="008C5C4B">
        <w:rPr>
          <w:sz w:val="14"/>
        </w:rPr>
        <w:t>.</w:t>
      </w:r>
      <w:hyperlink r:id="rId154" w:anchor="en62" w:history="1">
        <w:r w:rsidRPr="008C5C4B">
          <w:rPr>
            <w:rStyle w:val="Hyperlink"/>
            <w:sz w:val="14"/>
          </w:rPr>
          <w:t>34</w:t>
        </w:r>
      </w:hyperlink>
      <w:r w:rsidRPr="008C5C4B">
        <w:rPr>
          <w:sz w:val="14"/>
        </w:rPr>
        <w:t xml:space="preserve"> The deemphasis on absolute (as opposed to relative) energy conservation is built into the nature and logic of capitalism as a system unreservedly devoted to the gods of production and profit. As Marx put it: “</w:t>
      </w:r>
      <w:r w:rsidRPr="003C20B7">
        <w:rPr>
          <w:u w:val="single"/>
        </w:rPr>
        <w:t>Accumulate, accumulate</w:t>
      </w:r>
      <w:r w:rsidRPr="008C5C4B">
        <w:rPr>
          <w:sz w:val="14"/>
        </w:rPr>
        <w:t>! That is Moses and the prophets!”</w:t>
      </w:r>
      <w:hyperlink r:id="rId155" w:anchor="en61" w:history="1">
        <w:r w:rsidRPr="008C5C4B">
          <w:rPr>
            <w:rStyle w:val="Hyperlink"/>
            <w:sz w:val="14"/>
          </w:rPr>
          <w:t>35</w:t>
        </w:r>
      </w:hyperlink>
      <w:r w:rsidRPr="008C5C4B">
        <w:rPr>
          <w:sz w:val="14"/>
        </w:rPr>
        <w:t xml:space="preserve"> Seen in the context of a capitalist society, </w:t>
      </w:r>
      <w:r w:rsidRPr="003C20B7">
        <w:rPr>
          <w:u w:val="single"/>
        </w:rPr>
        <w:t>the Jevons Paradox therefore demonstrates the fallacy of current notions that the environmental problems facing society can be solved by purely technological means</w:t>
      </w:r>
      <w:r w:rsidRPr="008C5C4B">
        <w:rPr>
          <w:sz w:val="14"/>
        </w:rPr>
        <w:t xml:space="preserve">. Mainstream </w:t>
      </w:r>
      <w:r w:rsidRPr="003C20B7">
        <w:rPr>
          <w:u w:val="single"/>
        </w:rPr>
        <w:t>environmental economists often refer to “dematerialization,” or</w:t>
      </w:r>
      <w:r w:rsidRPr="008C5C4B">
        <w:rPr>
          <w:sz w:val="14"/>
        </w:rPr>
        <w:t xml:space="preserve"> the </w:t>
      </w:r>
      <w:r w:rsidRPr="003C20B7">
        <w:rPr>
          <w:u w:val="single"/>
        </w:rPr>
        <w:t>“decoupling”</w:t>
      </w:r>
      <w:r w:rsidRPr="008C5C4B">
        <w:rPr>
          <w:sz w:val="14"/>
        </w:rPr>
        <w:t xml:space="preserve"> of economic growth, from consumption of greater energy and resources. Gr</w:t>
      </w:r>
      <w:r w:rsidRPr="003C20B7">
        <w:rPr>
          <w:u w:val="single"/>
        </w:rPr>
        <w:t>owth in energy efficiency is often taken as a concrete indication that the environmental problem is being solved. Yet savings in materials and energy</w:t>
      </w:r>
      <w:r w:rsidRPr="008C5C4B">
        <w:rPr>
          <w:sz w:val="14"/>
        </w:rPr>
        <w:t xml:space="preserve">, in the context of a given process of production, as we have seen, </w:t>
      </w:r>
      <w:r w:rsidRPr="003C20B7">
        <w:rPr>
          <w:u w:val="single"/>
        </w:rPr>
        <w:t>are nothing new; they are part of the everyday history of capitalist development.</w:t>
      </w:r>
      <w:hyperlink r:id="rId156" w:anchor="en60" w:history="1">
        <w:r w:rsidRPr="008C5C4B">
          <w:rPr>
            <w:rStyle w:val="Hyperlink"/>
            <w:sz w:val="14"/>
          </w:rPr>
          <w:t>36</w:t>
        </w:r>
      </w:hyperlink>
      <w:r w:rsidRPr="008C5C4B">
        <w:rPr>
          <w:sz w:val="14"/>
        </w:rPr>
        <w:t xml:space="preserve"> </w:t>
      </w:r>
      <w:r w:rsidRPr="003C20B7">
        <w:rPr>
          <w:u w:val="single"/>
        </w:rPr>
        <w:t>Each new steam engine</w:t>
      </w:r>
      <w:r w:rsidRPr="008C5C4B">
        <w:rPr>
          <w:sz w:val="14"/>
        </w:rPr>
        <w:t xml:space="preserve">, as Jevons emphasized, </w:t>
      </w:r>
      <w:r w:rsidRPr="008C5C4B">
        <w:rPr>
          <w:u w:val="single"/>
        </w:rPr>
        <w:t>was more efficient than the one before</w:t>
      </w:r>
      <w:r w:rsidRPr="008C5C4B">
        <w:rPr>
          <w:sz w:val="14"/>
        </w:rPr>
        <w:t>. “Raw materials-savings processes,” environmental sociologist Stephen Bunker noted, “are older than the Industrial Revolution, and they have been dynamic throughout the history of capitalism.” Any notion that reduction in material throughput, per unit of national income, is a new phenomenon is therefore “profoundly ahistorical.”</w:t>
      </w:r>
      <w:hyperlink r:id="rId157" w:anchor="en59" w:history="1">
        <w:r w:rsidRPr="008C5C4B">
          <w:rPr>
            <w:rStyle w:val="Hyperlink"/>
            <w:sz w:val="14"/>
          </w:rPr>
          <w:t>37</w:t>
        </w:r>
      </w:hyperlink>
      <w:r w:rsidRPr="008C5C4B">
        <w:rPr>
          <w:sz w:val="14"/>
        </w:rPr>
        <w:t xml:space="preserve"> </w:t>
      </w:r>
      <w:r w:rsidRPr="008C5C4B">
        <w:rPr>
          <w:u w:val="single"/>
        </w:rPr>
        <w:t>What is neglected</w:t>
      </w:r>
      <w:r w:rsidRPr="008C5C4B">
        <w:rPr>
          <w:sz w:val="14"/>
        </w:rPr>
        <w:t xml:space="preserve">, then, </w:t>
      </w:r>
      <w:r w:rsidRPr="008C5C4B">
        <w:rPr>
          <w:u w:val="single"/>
        </w:rPr>
        <w:t>in simplistic notions that increased energy efficiency normally leads to increased energy savings overall, is the reality of the Jevons Paradox relationship—through which energy savings are used to promote new capital formation and the proliferation of commodities, demanding ever greater resources</w:t>
      </w:r>
      <w:r w:rsidRPr="008C5C4B">
        <w:rPr>
          <w:sz w:val="14"/>
        </w:rPr>
        <w:t xml:space="preserve">. Rather than an anomaly, </w:t>
      </w:r>
      <w:r w:rsidRPr="008C5C4B">
        <w:rPr>
          <w:u w:val="single"/>
        </w:rPr>
        <w:t>the rule that efficiency increases energy and material use is integral to the</w:t>
      </w:r>
      <w:r w:rsidRPr="008C5C4B">
        <w:rPr>
          <w:sz w:val="14"/>
        </w:rPr>
        <w:t xml:space="preserve"> “</w:t>
      </w:r>
      <w:r w:rsidRPr="008C5C4B">
        <w:rPr>
          <w:u w:val="single"/>
        </w:rPr>
        <w:t>regime of capital</w:t>
      </w:r>
      <w:r w:rsidRPr="008C5C4B">
        <w:rPr>
          <w:sz w:val="14"/>
        </w:rPr>
        <w:t>” itself.</w:t>
      </w:r>
      <w:hyperlink r:id="rId158" w:anchor="en58" w:history="1">
        <w:r w:rsidRPr="008C5C4B">
          <w:rPr>
            <w:rStyle w:val="Hyperlink"/>
            <w:sz w:val="14"/>
          </w:rPr>
          <w:t>38</w:t>
        </w:r>
      </w:hyperlink>
      <w:r w:rsidRPr="008C5C4B">
        <w:rPr>
          <w:sz w:val="14"/>
        </w:rPr>
        <w:t xml:space="preserve"> As stated in The Weight of Nations, an important empirical study of material outflows in recent decades in five industrial nations (Austria, Germany, the Netherlands, the United States, and Japan): “</w:t>
      </w:r>
      <w:r w:rsidRPr="008C5C4B">
        <w:rPr>
          <w:u w:val="single"/>
        </w:rPr>
        <w:t>Efficiency gains brought by technology and new management practices have been offset by [increases in] the scale of economic growth</w:t>
      </w:r>
      <w:r w:rsidRPr="008C5C4B">
        <w:rPr>
          <w:sz w:val="14"/>
        </w:rPr>
        <w:t>.”</w:t>
      </w:r>
      <w:hyperlink r:id="rId159" w:anchor="en57" w:history="1">
        <w:r w:rsidRPr="008C5C4B">
          <w:rPr>
            <w:rStyle w:val="Hyperlink"/>
            <w:sz w:val="14"/>
          </w:rPr>
          <w:t>39</w:t>
        </w:r>
      </w:hyperlink>
      <w:r w:rsidRPr="008C5C4B">
        <w:rPr>
          <w:sz w:val="14"/>
        </w:rPr>
        <w:t xml:space="preserve"> </w:t>
      </w:r>
      <w:r w:rsidRPr="008C5C4B">
        <w:rPr>
          <w:u w:val="single"/>
        </w:rPr>
        <w:t>The result is the production of mountains upon mountains of commodities, cheapening unit costs and leading to greater squandering of material resources. Under monopoly capitalism,</w:t>
      </w:r>
      <w:r w:rsidRPr="008C5C4B">
        <w:rPr>
          <w:sz w:val="14"/>
        </w:rPr>
        <w:t xml:space="preserve"> moreover, </w:t>
      </w:r>
      <w:r w:rsidRPr="008C5C4B">
        <w:rPr>
          <w:u w:val="single"/>
        </w:rPr>
        <w:t>such commodities increasingly take the form of artificial use values, promoted by a vast marketing system and designed to instill ever more demand for commodities and the exchange values they represent</w:t>
      </w:r>
      <w:r w:rsidRPr="008C5C4B">
        <w:rPr>
          <w:sz w:val="14"/>
        </w:rPr>
        <w:t xml:space="preserve">—as a substitute for the fulfillment of genuine human needs. </w:t>
      </w:r>
      <w:r w:rsidRPr="008C5C4B">
        <w:rPr>
          <w:u w:val="single"/>
        </w:rPr>
        <w:t>Unnecessary, wasteful goods are produced by useless toil to enhance purely economic values at the expense of the environment.</w:t>
      </w:r>
      <w:r w:rsidRPr="008C5C4B">
        <w:rPr>
          <w:sz w:val="14"/>
        </w:rPr>
        <w:t xml:space="preserve"> Any slowdown in this process of ecological destruction, under the present system, spells economic disaster. In Jevons’s eyes, the “momentous choice” raised by a continuation of business as usual was simply “between brief but true [national] greatness and longer continued mediocrity.” He opted for the former—the maximum energy flux. </w:t>
      </w:r>
      <w:r w:rsidRPr="008C5C4B">
        <w:rPr>
          <w:u w:val="single"/>
        </w:rPr>
        <w:t>A century and a half later, in our much bigger, more global—but no less expansive—economy, it is no longer simply national supremacy that is at stake, but the fate of the planet itself</w:t>
      </w:r>
      <w:r w:rsidRPr="008C5C4B">
        <w:rPr>
          <w:sz w:val="14"/>
        </w:rPr>
        <w:t xml:space="preserve">. To be sure, there are those who maintain that we should “live high now and let the future take care of itself.” To choose this course, though, is to court planetary disaster. The only real answer for humanity (including future generations) and the earth </w:t>
      </w:r>
      <w:proofErr w:type="gramStart"/>
      <w:r w:rsidRPr="008C5C4B">
        <w:rPr>
          <w:sz w:val="14"/>
        </w:rPr>
        <w:t>as a whole is</w:t>
      </w:r>
      <w:proofErr w:type="gramEnd"/>
      <w:r w:rsidRPr="008C5C4B">
        <w:rPr>
          <w:sz w:val="14"/>
        </w:rPr>
        <w:t xml:space="preserve"> to alter the social relations of production, to create a system in which efficiency is no longer a curse—a higher system in which equality, human development, community, and sustainability are the explicit goals.</w:t>
      </w:r>
    </w:p>
    <w:p w14:paraId="24B8D769" w14:textId="77777777" w:rsidR="00A53FB2" w:rsidRDefault="00A53FB2" w:rsidP="00A53FB2"/>
    <w:p w14:paraId="622C9B07" w14:textId="77777777" w:rsidR="00A53FB2" w:rsidRPr="00B55AD5" w:rsidRDefault="00A53FB2" w:rsidP="00A53FB2"/>
    <w:p w14:paraId="64444B1C" w14:textId="77777777" w:rsidR="00A53FB2" w:rsidRDefault="00A53FB2" w:rsidP="00A53FB2">
      <w:pPr>
        <w:pStyle w:val="Heading4"/>
      </w:pPr>
      <w:r>
        <w:t xml:space="preserve">Prefer our </w:t>
      </w:r>
      <w:proofErr w:type="spellStart"/>
      <w:r>
        <w:t>ev</w:t>
      </w:r>
      <w:proofErr w:type="spellEnd"/>
      <w:r>
        <w:t xml:space="preserve"> – empirics and best data model – their numbers are based on isolated events and don’t account for the rebound effect on a macro level</w:t>
      </w:r>
    </w:p>
    <w:p w14:paraId="2B025CC5" w14:textId="77777777" w:rsidR="00A53FB2" w:rsidRPr="00FA0295" w:rsidRDefault="00A53FB2" w:rsidP="00A53FB2">
      <w:r>
        <w:rPr>
          <w:rStyle w:val="Style13ptBold"/>
        </w:rPr>
        <w:t xml:space="preserve">Foster et al ’10 </w:t>
      </w:r>
      <w:r w:rsidRPr="00FA0295">
        <w:t>- editor of Monthly Review and professor of sociology, University of Oregon (John Bellamy, The Monthly Review, “Capitalism and the Curse of Energy Efficiency: The Return of the Jevons Paradox,” (Nov 01, 2010), https://monthlyreview-org.proxy.lib.umich.edu/2010/11/01/capitalism-and-the-curse-of-energy-efficiency/)//PS</w:t>
      </w:r>
    </w:p>
    <w:p w14:paraId="14ADC51D" w14:textId="77777777" w:rsidR="00A53FB2" w:rsidRPr="00FA0295" w:rsidRDefault="00A53FB2" w:rsidP="00A53FB2">
      <w:r w:rsidRPr="003C20B7">
        <w:rPr>
          <w:u w:val="single"/>
        </w:rPr>
        <w:t>Technological optimists have tried to argue that the rebound effect is small, and therefore environmental problems can be solved largely by technological innovation alone</w:t>
      </w:r>
      <w:r w:rsidRPr="00FA0295">
        <w:t xml:space="preserve">, with the efficiency gains translating into lower throughput of energy and materials (dematerialization). </w:t>
      </w:r>
      <w:r w:rsidRPr="003C20B7">
        <w:rPr>
          <w:u w:val="single"/>
        </w:rPr>
        <w:t xml:space="preserve">Empirical evidence of a substantial rebound effect is, however, strong. </w:t>
      </w:r>
      <w:r w:rsidRPr="00FA0295">
        <w:t xml:space="preserve">For example, </w:t>
      </w:r>
      <w:r w:rsidRPr="003C20B7">
        <w:rPr>
          <w:u w:val="single"/>
        </w:rPr>
        <w:t>technological advancements in motor vehicles, which have increased the average miles per gallon of vehicles by 30 percent in the United States since 1980, have not reduced the overall energy used by motor vehicles. Fuel consumption per vehicle stayed constant while the efficiency gains led to the augmentation, not only of the numbers of cars and trucks on the roads</w:t>
      </w:r>
      <w:r w:rsidRPr="00FA0295">
        <w:t xml:space="preserve"> (and the miles driven), but </w:t>
      </w:r>
      <w:r w:rsidRPr="003C20B7">
        <w:rPr>
          <w:u w:val="single"/>
        </w:rPr>
        <w:t>also their size and “performance</w:t>
      </w:r>
      <w:r w:rsidRPr="00FA0295">
        <w:t xml:space="preserve">” (acceleration rate, cruising speed, etc.)—so that SUVs and minivans now dot U.S. highways. At the macro level, </w:t>
      </w:r>
      <w:r w:rsidRPr="003C20B7">
        <w:rPr>
          <w:u w:val="single"/>
        </w:rPr>
        <w:t>the Jevons Paradox can be seen in the fact that, even though the United States has managed to double its energy efficiency since 1975, its energy consumption has risen dramatically.</w:t>
      </w:r>
      <w:r w:rsidRPr="00FA0295">
        <w:t xml:space="preserve"> Juliet Schor notes that </w:t>
      </w:r>
      <w:r w:rsidRPr="003C20B7">
        <w:rPr>
          <w:u w:val="single"/>
        </w:rPr>
        <w:t>over the last thirty-five years: energy expended per dollar of GDP has been cut in half. But rather than falling, energy demand has increased, by roughly 40 percent</w:t>
      </w:r>
      <w:r w:rsidRPr="00FA0295">
        <w:t xml:space="preserve">. Moreover, </w:t>
      </w:r>
      <w:r w:rsidRPr="003C20B7">
        <w:rPr>
          <w:u w:val="single"/>
        </w:rPr>
        <w:t>demand is rising fastest in those sectors that have had the biggest efficiency gains—transport and residential energy use</w:t>
      </w:r>
      <w:r w:rsidRPr="00FA0295">
        <w:t xml:space="preserve">. Refrigerator efficiency improved by 10 percent, but the number of refrigerators in use rose by 20 percent. In aviation, </w:t>
      </w:r>
      <w:r w:rsidRPr="003C20B7">
        <w:rPr>
          <w:u w:val="single"/>
        </w:rPr>
        <w:t>fuel consumption per mile fell by more than 40 percent, but total fuel use grew by 150 percent because passenger miles ros</w:t>
      </w:r>
      <w:r w:rsidRPr="00FA0295">
        <w:t xml:space="preserve">e. Vehicles are a similar story. And </w:t>
      </w:r>
      <w:r w:rsidRPr="003C20B7">
        <w:rPr>
          <w:u w:val="single"/>
        </w:rPr>
        <w:t>with soaring demand, we’ve had soaring emissions</w:t>
      </w:r>
      <w:r w:rsidRPr="00FA0295">
        <w:t>. Carbon dioxide from these two sectors has risen 40 percent, twice the rate of the larger economy. Eco</w:t>
      </w:r>
      <w:r w:rsidRPr="003C20B7">
        <w:rPr>
          <w:u w:val="single"/>
        </w:rPr>
        <w:t>nomists and environmentalists who try to measure the direct effects of efficiency on the lowering of price and the immediate rebound effect generally tend to see the rebound effect as relatively small</w:t>
      </w:r>
      <w:r w:rsidRPr="00FA0295">
        <w:t xml:space="preserve">, in the range of 10 to 30 percent in high-energy consumption areas such as home heating and cooling and cars. </w:t>
      </w:r>
      <w:r w:rsidRPr="003C20B7">
        <w:rPr>
          <w:u w:val="single"/>
        </w:rPr>
        <w:t xml:space="preserve">But once the indirect effects, apparent at the macro level, are incorporated, </w:t>
      </w:r>
      <w:r w:rsidRPr="003C20B7">
        <w:rPr>
          <w:b/>
          <w:u w:val="single"/>
        </w:rPr>
        <w:t>the Jevons Paradox remains extremely significant</w:t>
      </w:r>
      <w:r w:rsidRPr="003C20B7">
        <w:rPr>
          <w:u w:val="single"/>
        </w:rPr>
        <w:t>. It is here at the macro level that scale effects come to bear: improvements in energy efficiency can lower the effective cost of various products, propelling the overall economy and expanding overall energy use</w:t>
      </w:r>
      <w:r w:rsidRPr="00FA0295">
        <w:t>.</w:t>
      </w:r>
      <w:hyperlink r:id="rId160" w:anchor="en65" w:history="1">
        <w:r w:rsidRPr="00FA0295">
          <w:rPr>
            <w:rStyle w:val="Hyperlink"/>
          </w:rPr>
          <w:t>31</w:t>
        </w:r>
      </w:hyperlink>
      <w:r w:rsidRPr="00FA0295">
        <w:t xml:space="preserve">Ecological economists Mario </w:t>
      </w:r>
      <w:proofErr w:type="spellStart"/>
      <w:r w:rsidRPr="00FA0295">
        <w:t>Giampietro</w:t>
      </w:r>
      <w:proofErr w:type="spellEnd"/>
      <w:r w:rsidRPr="00FA0295">
        <w:t xml:space="preserve"> and Kozo Mayumi argue that the Jevons Paradox can only be understood in a macro-evolutionary model, where improvements in efficiency result in changes in the matrices of the economy, such that the overall effect is to increase scale and tempo of the system as a whole.</w:t>
      </w:r>
      <w:hyperlink r:id="rId161" w:anchor="en64" w:history="1">
        <w:r w:rsidRPr="00FA0295">
          <w:rPr>
            <w:rStyle w:val="Hyperlink"/>
          </w:rPr>
          <w:t>32</w:t>
        </w:r>
      </w:hyperlink>
      <w:r w:rsidRPr="00FA0295">
        <w:t xml:space="preserve"> </w:t>
      </w:r>
      <w:r w:rsidRPr="003C20B7">
        <w:rPr>
          <w:u w:val="single"/>
        </w:rPr>
        <w:t xml:space="preserve">Most analyses of the Jevons Paradox remain abstract, </w:t>
      </w:r>
      <w:r w:rsidRPr="003C20B7">
        <w:rPr>
          <w:b/>
          <w:u w:val="single"/>
        </w:rPr>
        <w:t>based on isolated technological effects</w:t>
      </w:r>
      <w:r w:rsidRPr="003C20B7">
        <w:rPr>
          <w:u w:val="single"/>
        </w:rPr>
        <w:t xml:space="preserve">, and </w:t>
      </w:r>
      <w:r w:rsidRPr="008C5C4B">
        <w:rPr>
          <w:b/>
          <w:u w:val="single"/>
        </w:rPr>
        <w:t>removed from the historical process.</w:t>
      </w:r>
      <w:r w:rsidRPr="00FA0295">
        <w:t xml:space="preserve"> </w:t>
      </w:r>
      <w:r w:rsidRPr="003C20B7">
        <w:rPr>
          <w:u w:val="single"/>
        </w:rPr>
        <w:t>They fail to examine</w:t>
      </w:r>
      <w:r w:rsidRPr="00FA0295">
        <w:t xml:space="preserve">, as Jevons himself did, </w:t>
      </w:r>
      <w:r w:rsidRPr="003C20B7">
        <w:rPr>
          <w:u w:val="single"/>
        </w:rPr>
        <w:t>the character of industrialization</w:t>
      </w:r>
      <w:r w:rsidRPr="00FA0295">
        <w:t xml:space="preserve">. Moreover, </w:t>
      </w:r>
      <w:r w:rsidRPr="003C20B7">
        <w:rPr>
          <w:u w:val="single"/>
        </w:rPr>
        <w:t>they are still further removed from a realistic understanding of the accumulation-driven character of capitalist development. An economic system devoted to profits, accumulation, and economic expansion without end will tend to use any efficiency gains or cost reductions to expand the overall scale of production</w:t>
      </w:r>
      <w:r w:rsidRPr="00FA0295">
        <w:t xml:space="preserve">. Technological innovation will therefore be heavily geared to these same expansive ends. </w:t>
      </w:r>
      <w:r w:rsidRPr="00FA0295">
        <w:rPr>
          <w:u w:val="single"/>
        </w:rPr>
        <w:t>It is no mere coincidence that each of the epoch-making innovations</w:t>
      </w:r>
      <w:r w:rsidRPr="00FA0295">
        <w:t xml:space="preserve"> (namely, the steam engine, the railroad, and the automobile) that dominated the eighteenth, nineteenth, and twentieth centuries </w:t>
      </w:r>
      <w:r w:rsidRPr="00FA0295">
        <w:rPr>
          <w:u w:val="single"/>
        </w:rPr>
        <w:t>were characterized by their importance in driving capital accumulation and the positive feedback they generated with respect to economic growth as a whole</w:t>
      </w:r>
      <w:r w:rsidRPr="00FA0295">
        <w:t>—so that the scale effects on the economy arising from their development necessarily overshot improvements in technological efficiency.</w:t>
      </w:r>
      <w:hyperlink r:id="rId162" w:anchor="en63" w:history="1">
        <w:r w:rsidRPr="00FA0295">
          <w:rPr>
            <w:rStyle w:val="Hyperlink"/>
          </w:rPr>
          <w:t>33</w:t>
        </w:r>
      </w:hyperlink>
      <w:r w:rsidRPr="00FA0295">
        <w:t xml:space="preserve"> </w:t>
      </w:r>
      <w:r w:rsidRPr="00FA0295">
        <w:rPr>
          <w:u w:val="single"/>
        </w:rPr>
        <w:t xml:space="preserve">Conservation in the aggregate is impossible for capitalism, however much the output/input ratio may be increased in the engineering of a given product. This is because all savings tend to spur further capital formation </w:t>
      </w:r>
      <w:r w:rsidRPr="00FA0295">
        <w:t>(</w:t>
      </w:r>
      <w:proofErr w:type="gramStart"/>
      <w:r w:rsidRPr="00FA0295">
        <w:t>provided that</w:t>
      </w:r>
      <w:proofErr w:type="gramEnd"/>
      <w:r w:rsidRPr="00FA0295">
        <w:t xml:space="preserve"> investment outlets are available). This is especially the case where core industrial resources—what Jevons called “central materials” or “staple products”—are concerned. </w:t>
      </w:r>
    </w:p>
    <w:p w14:paraId="696FB150" w14:textId="77777777" w:rsidR="00A53FB2" w:rsidRDefault="00A53FB2" w:rsidP="00A53FB2"/>
    <w:p w14:paraId="7CF24AB6" w14:textId="77777777" w:rsidR="00A53FB2" w:rsidRDefault="00A53FB2" w:rsidP="00A53FB2">
      <w:pPr>
        <w:pStyle w:val="Heading4"/>
      </w:pPr>
      <w:r>
        <w:t>Tech innovation creates a positive feedback loop – increased access to resources drives consumption and accelerates growth</w:t>
      </w:r>
    </w:p>
    <w:p w14:paraId="76292399" w14:textId="77777777" w:rsidR="00A53FB2" w:rsidRPr="00FB208B" w:rsidRDefault="00A53FB2" w:rsidP="00A53FB2">
      <w:pPr>
        <w:rPr>
          <w:b/>
        </w:rPr>
      </w:pPr>
      <w:r>
        <w:rPr>
          <w:b/>
        </w:rPr>
        <w:t xml:space="preserve">Garrett ’14 – </w:t>
      </w:r>
      <w:r w:rsidRPr="004E05AC">
        <w:t>Professor of Atmospheric Sciences at the University of Utah (Tim, “Rebound, Backfire, and the Jevons Paradox,” http://www.inscc.utah.edu/~tgarrett/Economics/Jevons_Paradox.html)//PS</w:t>
      </w:r>
    </w:p>
    <w:p w14:paraId="23478B9C" w14:textId="77777777" w:rsidR="00A53FB2" w:rsidRDefault="00A53FB2" w:rsidP="00A53FB2">
      <w:r w:rsidRPr="004E05AC">
        <w:t xml:space="preserve">There’s a way around this complexity - simply to ignore it. Rather than resolving the myriad economic flows within the global economy, a more general approach can be taken by </w:t>
      </w:r>
      <w:hyperlink r:id="rId163" w:tooltip="Economics.html" w:history="1">
        <w:r w:rsidRPr="004E05AC">
          <w:rPr>
            <w:rStyle w:val="Hyperlink"/>
          </w:rPr>
          <w:t>treating the economy only as a whole</w:t>
        </w:r>
      </w:hyperlink>
      <w:r w:rsidRPr="004E05AC">
        <w:t xml:space="preserve">. Stepping back like this to simplify the picture is a standard approach in Physics. A nice analogy is to think of describing the growth of a child without being an expert in physiology. There is no question that the human body is incredibly complicated. There is also no question that it is fundamentally simple in that a child uses the material nutrients and potential energy in food not only to produce waste but also to grow its body mass. As the child grows, it needs to eat more food, accelerating its growth until it reaches adulthood and its growth stabilizes (hopefully!). An inefficient, diseased child who cannot successfully turn food to body mass may become sickly, lose weight, and even die. But a healthy, energy efficient child will continue to grow. Hopefully he will </w:t>
      </w:r>
      <w:proofErr w:type="spellStart"/>
      <w:r w:rsidRPr="004E05AC">
        <w:t>some day</w:t>
      </w:r>
      <w:proofErr w:type="spellEnd"/>
      <w:r w:rsidRPr="004E05AC">
        <w:t xml:space="preserve"> become a robust adult who consumes food energy at a much higher rate than he did as an infant. What could be treated as a tremendously complicated problem can also be approached in a </w:t>
      </w:r>
      <w:proofErr w:type="gramStart"/>
      <w:r w:rsidRPr="004E05AC">
        <w:t>fairly straight-forward</w:t>
      </w:r>
      <w:proofErr w:type="gramEnd"/>
      <w:r w:rsidRPr="004E05AC">
        <w:t xml:space="preserve"> manner, provided we look at the child as a complete person and not just a complex machine of component body parts. We can take the same perspective with civilization. </w:t>
      </w:r>
      <w:r w:rsidRPr="004E05AC">
        <w:rPr>
          <w:u w:val="single"/>
        </w:rPr>
        <w:t xml:space="preserve">Without a doubt, consuming energy is what allows for all of civilization’s activities and circulations to continue -- </w:t>
      </w:r>
      <w:hyperlink r:id="rId164" w:tooltip="Physics_of_the_economy.html" w:history="1">
        <w:r w:rsidRPr="004E05AC">
          <w:rPr>
            <w:rStyle w:val="Hyperlink"/>
            <w:u w:val="single"/>
          </w:rPr>
          <w:t>without potential energy dissipation nothing in the economy can happen</w:t>
        </w:r>
      </w:hyperlink>
      <w:r w:rsidRPr="004E05AC">
        <w:t xml:space="preserve">; even our thoughts and choices require energy consumption for electrical signals to cross neural synapses. Like a child, </w:t>
      </w:r>
      <w:r w:rsidRPr="004E05AC">
        <w:rPr>
          <w:u w:val="single"/>
        </w:rPr>
        <w:t xml:space="preserve">when civilization is efficient it </w:t>
      </w:r>
      <w:proofErr w:type="gramStart"/>
      <w:r w:rsidRPr="004E05AC">
        <w:rPr>
          <w:u w:val="single"/>
        </w:rPr>
        <w:t>is able to</w:t>
      </w:r>
      <w:proofErr w:type="gramEnd"/>
      <w:r w:rsidRPr="004E05AC">
        <w:rPr>
          <w:u w:val="single"/>
        </w:rPr>
        <w:t xml:space="preserve"> use a fraction of this energy in order to incorporate new raw materials into its structure. </w:t>
      </w:r>
      <w:hyperlink r:id="rId165" w:tooltip="Physics_vs._Mainstream_Economics.html" w:history="1">
        <w:r w:rsidRPr="004E05AC">
          <w:rPr>
            <w:rStyle w:val="Hyperlink"/>
            <w:u w:val="single"/>
          </w:rPr>
          <w:t>Efficiency is what allows civilization’s total size to expand</w:t>
        </w:r>
      </w:hyperlink>
      <w:r w:rsidRPr="004E05AC">
        <w:rPr>
          <w:u w:val="single"/>
        </w:rPr>
        <w:t xml:space="preserve">. But when civilization expands it also </w:t>
      </w:r>
      <w:r w:rsidRPr="004E05AC">
        <w:rPr>
          <w:b/>
          <w:u w:val="single"/>
        </w:rPr>
        <w:t>increases its ability to access reserves of primary energy and raw materials</w:t>
      </w:r>
      <w:r w:rsidRPr="004E05AC">
        <w:rPr>
          <w:u w:val="single"/>
        </w:rPr>
        <w:t xml:space="preserve">, provided of course that they remain or are there to be discovered. </w:t>
      </w:r>
      <w:r w:rsidRPr="004E05AC">
        <w:rPr>
          <w:b/>
          <w:u w:val="single"/>
        </w:rPr>
        <w:t>Increased access to energy reserves allows civilization to sustain its newly added circulations.</w:t>
      </w:r>
      <w:r w:rsidRPr="004E05AC">
        <w:t xml:space="preserve"> And, if this efficiency is sustained, </w:t>
      </w:r>
      <w:r w:rsidRPr="004E05AC">
        <w:rPr>
          <w:u w:val="single"/>
        </w:rPr>
        <w:t xml:space="preserve">it can also expand further. So, in a positive feedback loop, </w:t>
      </w:r>
      <w:r w:rsidRPr="004E05AC">
        <w:rPr>
          <w:b/>
          <w:u w:val="single"/>
        </w:rPr>
        <w:t>expansion work leads to greater energy inputs and therefore even more work and more rapid expansion</w:t>
      </w:r>
      <w:r w:rsidRPr="004E05AC">
        <w:rPr>
          <w:u w:val="single"/>
        </w:rPr>
        <w:t>.</w:t>
      </w:r>
      <w:r w:rsidRPr="004E05AC">
        <w:t xml:space="preserve"> </w:t>
      </w:r>
      <w:r w:rsidRPr="004E05AC">
        <w:rPr>
          <w:u w:val="single"/>
        </w:rPr>
        <w:t>If civilization’s efficiency is higher, then the expansion rate is faster.</w:t>
      </w:r>
      <w:r w:rsidRPr="004E05AC">
        <w:t xml:space="preserve"> For any given amount of energy consumption, civilization </w:t>
      </w:r>
      <w:proofErr w:type="gramStart"/>
      <w:r w:rsidRPr="004E05AC">
        <w:t>is able to</w:t>
      </w:r>
      <w:proofErr w:type="gramEnd"/>
      <w:r w:rsidRPr="004E05AC">
        <w:t xml:space="preserve"> accelerate even more rapidly into the reserves of energy and raw materials that it requires. </w:t>
      </w:r>
      <w:r w:rsidRPr="004E05AC">
        <w:rPr>
          <w:u w:val="single"/>
        </w:rPr>
        <w:t>Consumption continues to accelerate as before, but now even faster.</w:t>
      </w:r>
      <w:r w:rsidRPr="004E05AC">
        <w:t xml:space="preserve"> As with the child, this is the feedback that is the recipe for emergent growth, not just of civilization but of </w:t>
      </w:r>
      <w:hyperlink r:id="rId166" w:tooltip="http://rspa.royalsocietypublishing.org/content/468/2145/2532.short" w:history="1">
        <w:r w:rsidRPr="004E05AC">
          <w:rPr>
            <w:rStyle w:val="Hyperlink"/>
          </w:rPr>
          <w:t>any system</w:t>
        </w:r>
      </w:hyperlink>
      <w:r w:rsidRPr="004E05AC">
        <w:t xml:space="preserve">. </w:t>
      </w:r>
      <w:r w:rsidRPr="004E05AC">
        <w:rPr>
          <w:u w:val="single"/>
        </w:rPr>
        <w:t>Doing expansion work efficiently ultimately allows for faster rather than slower rates of energy consumption growth</w:t>
      </w:r>
      <w:r w:rsidRPr="004E05AC">
        <w:t xml:space="preserve">. Ultimately there are constraints on efficiency and growth from reserve depletion and internal decay. But in the growth phase, </w:t>
      </w:r>
      <w:r w:rsidRPr="004E05AC">
        <w:rPr>
          <w:u w:val="single"/>
        </w:rPr>
        <w:t xml:space="preserve">efficient conversion of energy to work allows civilization to become both more prosperous and more consumptive. </w:t>
      </w:r>
      <w:r w:rsidRPr="004E05AC">
        <w:t xml:space="preserve">Implications for climate change </w:t>
      </w:r>
      <w:r w:rsidRPr="004E05AC">
        <w:rPr>
          <w:u w:val="single"/>
        </w:rPr>
        <w:t xml:space="preserve">It is easy to find </w:t>
      </w:r>
      <w:hyperlink r:id="rId167" w:tooltip="http://switchboard.nrdc.org/blogs/dgoldstein/efficiency_really_works.html" w:history="1">
        <w:r w:rsidRPr="004E05AC">
          <w:rPr>
            <w:rStyle w:val="Hyperlink"/>
            <w:u w:val="single"/>
          </w:rPr>
          <w:t>economists willing to express disdain for the concept of backfire, or even rebound</w:t>
        </w:r>
      </w:hyperlink>
      <w:r w:rsidRPr="004E05AC">
        <w:rPr>
          <w:u w:val="single"/>
        </w:rPr>
        <w:t>, by pointing to counter-examples</w:t>
      </w:r>
      <w:r w:rsidRPr="004E05AC">
        <w:t xml:space="preserve"> in economic sectors or nations where energy efficiency gains have led to less energy consumption. </w:t>
      </w:r>
      <w:r w:rsidRPr="004E05AC">
        <w:rPr>
          <w:u w:val="single"/>
        </w:rPr>
        <w:t>For example, the USA has become more efficient and thereby stabilized its rate of energy consumption. While these counter-examples may be true, they are also very misleading, especially if the subject is climate change. Nations do not exist in economic isolation. Through international trade the world shares and competes for collective resources</w:t>
      </w:r>
      <w:r w:rsidRPr="004E05AC">
        <w:t xml:space="preserve">. Quite plausibly, </w:t>
      </w:r>
      <w:r w:rsidRPr="004E05AC">
        <w:rPr>
          <w:u w:val="single"/>
        </w:rPr>
        <w:t>the only reason the USA appears to consume less energy is that it has outsourced the more energy intensive aspects of its economy to countries like China.</w:t>
      </w:r>
      <w:r w:rsidRPr="004E05AC">
        <w:t xml:space="preserve"> Should an economist argue that </w:t>
      </w:r>
      <w:hyperlink r:id="rId168" w:tooltip="http://thinkprogress.org/climate/2011/02/16/207532/debunking-jevons-paradox-jim-barrett/" w:history="1">
        <w:r w:rsidRPr="004E05AC">
          <w:rPr>
            <w:rStyle w:val="Hyperlink"/>
          </w:rPr>
          <w:t>“There is nothing particularly magical about the macroeconomy, it is merely the sum of all the micro parts”</w:t>
        </w:r>
      </w:hyperlink>
      <w:r w:rsidRPr="004E05AC">
        <w:t xml:space="preserve"> we can be just as dismayed as we would upon hearing a medical practitioner state that “there is nothing particularly magical about the human body, it is merely the sum of all its internal organs”. Connections matter! Fundamentally, through trade, civilization can be treated as being “well-mixed” over timescales relevant to economic growth. In other words, trade happens quickly compared to global economic growth rates of a couple of percent per year. Similarly, excess atmospheric concentrations of CO2 grow globally at a couple of percent per year. They too are well-mixed over timescales relevant to global warming forecasts because atmospheric circulations quickly connect one part of the atmosphere every other. </w:t>
      </w:r>
      <w:proofErr w:type="gramStart"/>
      <w:r w:rsidRPr="004E05AC">
        <w:t>For the purpose of</w:t>
      </w:r>
      <w:proofErr w:type="gramEnd"/>
      <w:r w:rsidRPr="004E05AC">
        <w:t xml:space="preserve"> relating the economy to atmospheric CO2 concentrations, </w:t>
      </w:r>
      <w:r w:rsidRPr="004E05AC">
        <w:rPr>
          <w:u w:val="single"/>
        </w:rPr>
        <w:t xml:space="preserve">the only thing that matters is global scale emissions by civilization as a whole. </w:t>
      </w:r>
      <w:r w:rsidRPr="004E05AC">
        <w:t>Taking this global perspective with respect to the economy,</w:t>
      </w:r>
      <w:r w:rsidRPr="004E05AC">
        <w:rPr>
          <w:u w:val="single"/>
        </w:rPr>
        <w:t xml:space="preserve"> efficiency gains will do the exact opposite of what </w:t>
      </w:r>
      <w:hyperlink r:id="rId169" w:tooltip="http://www.koomey.com/post/136611184100" w:history="1">
        <w:r w:rsidRPr="004E05AC">
          <w:rPr>
            <w:rStyle w:val="Hyperlink"/>
            <w:u w:val="single"/>
          </w:rPr>
          <w:t>efficiency policy advocates claim it will do</w:t>
        </w:r>
      </w:hyperlink>
      <w:r w:rsidRPr="004E05AC">
        <w:rPr>
          <w:u w:val="single"/>
        </w:rPr>
        <w:t xml:space="preserve">. If technological changes allow </w:t>
      </w:r>
      <w:r w:rsidRPr="004E05AC">
        <w:t>global energy productivity or</w:t>
      </w:r>
      <w:r w:rsidRPr="004E05AC">
        <w:rPr>
          <w:u w:val="single"/>
        </w:rPr>
        <w:t xml:space="preserve"> energy efficiency to increase, then civilization will grow faster into the resources that sustain it. </w:t>
      </w:r>
      <w:r w:rsidRPr="004E05AC">
        <w:rPr>
          <w:b/>
          <w:u w:val="single"/>
        </w:rPr>
        <w:t>This grows the economy, but it also means that energy consumption and CO2 emissions accelerate.</w:t>
      </w:r>
      <w:r w:rsidRPr="004E05AC">
        <w:rPr>
          <w:u w:val="single"/>
        </w:rPr>
        <w:t xml:space="preserve"> CO2 emissions can be stabilized despite efficiency gains. But this is possible only if decarbonization occurs as quickly as energy consumption grows. At today’s consumption growth rates, </w:t>
      </w:r>
      <w:hyperlink r:id="rId170" w:tooltip="http://www.springerlink.com/content/9476j57g1t07vhn2/" w:history="1">
        <w:r w:rsidRPr="004E05AC">
          <w:rPr>
            <w:rStyle w:val="Hyperlink"/>
            <w:u w:val="single"/>
          </w:rPr>
          <w:t>this would require roughly one new nuclear power plant, or equivalent in renewables, to be deployed each day</w:t>
        </w:r>
      </w:hyperlink>
      <w:r w:rsidRPr="004E05AC">
        <w:t xml:space="preserve">. Barring this, </w:t>
      </w:r>
      <w:r w:rsidRPr="004E05AC">
        <w:rPr>
          <w:b/>
          <w:u w:val="single"/>
        </w:rPr>
        <w:t xml:space="preserve">since </w:t>
      </w:r>
      <w:hyperlink r:id="rId171" w:tooltip="Physics_of_the_economy.html" w:history="1">
        <w:r w:rsidRPr="004E05AC">
          <w:rPr>
            <w:rStyle w:val="Hyperlink"/>
            <w:b/>
            <w:u w:val="single"/>
          </w:rPr>
          <w:t>wealth and energy consumption rates are linked</w:t>
        </w:r>
      </w:hyperlink>
      <w:r w:rsidRPr="004E05AC">
        <w:rPr>
          <w:b/>
          <w:u w:val="single"/>
        </w:rPr>
        <w:t>, it can only be through an economic collapse that CO2 emissions rates will decline</w:t>
      </w:r>
      <w:r w:rsidRPr="004E05AC">
        <w:rPr>
          <w:u w:val="single"/>
        </w:rPr>
        <w:t>. If the size of civilization enters a long and profound decline then wealth, energy consumption and CO2 emissions will all decrease at roughly the same rate. Only if the collapse is sufficiently rapid will it be possible to maintain atmospheric CO2 concentrations below levels that are normally considered dangerous</w:t>
      </w:r>
      <w:r w:rsidRPr="004E05AC">
        <w:t>. Perhaps there is a way out of this admittedly grim sounding double-bind. But Jevons’ Paradox tells us that it will not be by way of increasing energy efficiency. Quite the opposite.</w:t>
      </w:r>
    </w:p>
    <w:p w14:paraId="0AC3B039" w14:textId="77777777" w:rsidR="00A53FB2" w:rsidRDefault="00A53FB2" w:rsidP="00A53FB2"/>
    <w:p w14:paraId="104C384D" w14:textId="77777777" w:rsidR="00A53FB2" w:rsidRDefault="00A53FB2" w:rsidP="00A53FB2">
      <w:pPr>
        <w:pStyle w:val="Heading4"/>
      </w:pPr>
      <w:r>
        <w:t xml:space="preserve">The Jevons Paradox is real – lit consensus and best data models </w:t>
      </w:r>
    </w:p>
    <w:p w14:paraId="5718A149" w14:textId="77777777" w:rsidR="00A53FB2" w:rsidRPr="00F56617" w:rsidRDefault="00A53FB2" w:rsidP="00A53FB2">
      <w:r w:rsidRPr="00F56617">
        <w:rPr>
          <w:rStyle w:val="Style13ptBold"/>
        </w:rPr>
        <w:t>Jenkins et al ’11</w:t>
      </w:r>
      <w:r w:rsidRPr="00F56617">
        <w:t xml:space="preserve"> -</w:t>
      </w:r>
      <w:r>
        <w:t xml:space="preserve"> </w:t>
      </w:r>
      <w:r w:rsidRPr="00F56617">
        <w:t>He is also a National Science Foundation Graduate Research Fellow and an Enel-MIT Energy Initiative Energy Fellow</w:t>
      </w:r>
      <w:r>
        <w:t xml:space="preserve"> -</w:t>
      </w:r>
      <w:r w:rsidRPr="00F56617">
        <w:t xml:space="preserve"> graduate student and researcher at the Massachusetts Institute of Technology, where he earned an MS in Technology &amp; Policy in 2014 and is currently pursuing a PhD in Engineering Systems. Jesse works as a researcher with the Utility of the Future project, a multidisciplinary MIT Energy Initiative research consortium studying the evolution of the delivery of electricity services and the role of distributed energy resources in the power system of the future. </w:t>
      </w:r>
      <w:r>
        <w:t>(</w:t>
      </w:r>
      <w:r w:rsidRPr="00F56617">
        <w:t xml:space="preserve">Jesse, </w:t>
      </w:r>
      <w:r>
        <w:t xml:space="preserve">The Breakthrough, “Emergency Emergence: Rebound and Backfire as Emergent Phenomena,” 2/17/11, </w:t>
      </w:r>
      <w:r w:rsidRPr="00F56617">
        <w:t>http://thebreakthrough.org/archive/new_report_how_efficiency_can</w:t>
      </w:r>
      <w:r>
        <w:t>)//PS</w:t>
      </w:r>
    </w:p>
    <w:p w14:paraId="66F05A03" w14:textId="503E986F" w:rsidR="00A53FB2" w:rsidRDefault="00A53FB2" w:rsidP="00A53FB2">
      <w:r w:rsidRPr="00F56617">
        <w:rPr>
          <w:u w:val="single"/>
        </w:rPr>
        <w:t xml:space="preserve">There is a </w:t>
      </w:r>
      <w:r w:rsidRPr="00F56617">
        <w:rPr>
          <w:b/>
          <w:u w:val="single"/>
        </w:rPr>
        <w:t>large expert consensus</w:t>
      </w:r>
      <w:r w:rsidRPr="00F56617">
        <w:rPr>
          <w:u w:val="single"/>
        </w:rPr>
        <w:t xml:space="preserve"> and strong evidence that below-cost energy efficiency measures drive a rebound in energy consumption that erodes much and in some cases all of the expected energy savings</w:t>
      </w:r>
      <w:r w:rsidRPr="00C873BD">
        <w:t>, concludes</w:t>
      </w:r>
      <w:r>
        <w:t xml:space="preserve"> </w:t>
      </w:r>
      <w:hyperlink r:id="rId172" w:history="1">
        <w:r w:rsidRPr="00F56617">
          <w:rPr>
            <w:rStyle w:val="Hyperlink"/>
            <w:u w:val="single"/>
          </w:rPr>
          <w:t>a new report</w:t>
        </w:r>
      </w:hyperlink>
      <w:r>
        <w:t xml:space="preserve"> </w:t>
      </w:r>
      <w:r w:rsidRPr="00C873BD">
        <w:t>by the Breakthrough Institute. "</w:t>
      </w:r>
      <w:hyperlink r:id="rId173" w:history="1">
        <w:r w:rsidRPr="00C873BD">
          <w:rPr>
            <w:rStyle w:val="Hyperlink"/>
          </w:rPr>
          <w:t>Energy Emergence: Rebound and Backfire as Emergent Phenomena</w:t>
        </w:r>
      </w:hyperlink>
      <w:r w:rsidRPr="00C873BD">
        <w:t xml:space="preserve">" </w:t>
      </w:r>
      <w:r w:rsidRPr="00F56617">
        <w:rPr>
          <w:u w:val="single"/>
        </w:rPr>
        <w:t>covers over 96 published journal articles and is one of the largest reviews of the peer-reviewed journal literature to date.</w:t>
      </w:r>
      <w:r>
        <w:rPr>
          <w:u w:val="single"/>
        </w:rPr>
        <w:t xml:space="preserve"> </w:t>
      </w:r>
      <w:r w:rsidRPr="00C873BD">
        <w:t xml:space="preserve">The findings of the new report are significant because governments have in recent years relied heavily on energy efficiency measures </w:t>
      </w:r>
      <w:proofErr w:type="gramStart"/>
      <w:r w:rsidRPr="00C873BD">
        <w:t>as a means to</w:t>
      </w:r>
      <w:proofErr w:type="gramEnd"/>
      <w:r w:rsidRPr="00C873BD">
        <w:t xml:space="preserve"> cut greenhouse gases. "I think we have to have a strong push toward energy efficiency,"</w:t>
      </w:r>
      <w:r>
        <w:t xml:space="preserve"> </w:t>
      </w:r>
      <w:hyperlink r:id="rId174" w:history="1">
        <w:r w:rsidRPr="00C873BD">
          <w:rPr>
            <w:rStyle w:val="Hyperlink"/>
          </w:rPr>
          <w:t>said President Obama recently</w:t>
        </w:r>
      </w:hyperlink>
      <w:r w:rsidRPr="00C873BD">
        <w:t>. "We know that's the low-hanging fruit, we can save as much as 30 percent of our current energy usage without changing our quality of life." While there is robust evidence for rebound in academic peer-reviewed journals, it has largely been ignored by major analyses, including the widely cited</w:t>
      </w:r>
      <w:r>
        <w:t xml:space="preserve"> </w:t>
      </w:r>
      <w:hyperlink r:id="rId175" w:history="1">
        <w:r w:rsidRPr="00C873BD">
          <w:rPr>
            <w:rStyle w:val="Hyperlink"/>
          </w:rPr>
          <w:t>2009 McKinsey and Co. study</w:t>
        </w:r>
      </w:hyperlink>
      <w:r>
        <w:t xml:space="preserve"> </w:t>
      </w:r>
      <w:r w:rsidRPr="00C873BD">
        <w:t>on the cost of reducing greenhouse gases.</w:t>
      </w:r>
      <w:r>
        <w:t xml:space="preserve"> </w:t>
      </w:r>
      <w:r w:rsidRPr="00C873BD">
        <w:t>The idea that increased energy efficiency can increase energy consumption at the macro-economic level strikes many as a new idea, or paradoxical, but it was first observed in 1865 by British economist</w:t>
      </w:r>
      <w:r>
        <w:t xml:space="preserve"> </w:t>
      </w:r>
      <w:hyperlink r:id="rId176" w:history="1">
        <w:r w:rsidRPr="00C873BD">
          <w:rPr>
            <w:rStyle w:val="Hyperlink"/>
          </w:rPr>
          <w:t>William Stanley Jevons</w:t>
        </w:r>
      </w:hyperlink>
      <w:r w:rsidRPr="00C873BD">
        <w:t xml:space="preserve">, who pointed out that Watt's more efficient steam engine and other technical improvements that increased the efficiency of coal consumption actually increased rather than decreased demand for coal. More efficient engines, Jevons argued, would increase future coal consumption by lowering the effective price of energy, thus spurring greater demand and </w:t>
      </w:r>
      <w:proofErr w:type="gramStart"/>
      <w:r w:rsidRPr="00C873BD">
        <w:t>opening up</w:t>
      </w:r>
      <w:proofErr w:type="gramEnd"/>
      <w:r w:rsidRPr="00C873BD">
        <w:t xml:space="preserve"> useful and profitable new ways to utilize coal. </w:t>
      </w:r>
      <w:r w:rsidRPr="00F56617">
        <w:rPr>
          <w:u w:val="single"/>
        </w:rPr>
        <w:t>Jevons was proven right, and the reality of what is today known as "</w:t>
      </w:r>
      <w:hyperlink r:id="rId177" w:history="1">
        <w:r w:rsidRPr="00F56617">
          <w:rPr>
            <w:rStyle w:val="Hyperlink"/>
            <w:u w:val="single"/>
          </w:rPr>
          <w:t>Jevons Paradox</w:t>
        </w:r>
      </w:hyperlink>
      <w:r w:rsidRPr="00F56617">
        <w:rPr>
          <w:u w:val="single"/>
        </w:rPr>
        <w:t xml:space="preserve">" has long been </w:t>
      </w:r>
      <w:r w:rsidRPr="00F56617">
        <w:rPr>
          <w:b/>
          <w:u w:val="single"/>
        </w:rPr>
        <w:t>uncontroversial among economists.</w:t>
      </w:r>
      <w:r>
        <w:rPr>
          <w:b/>
          <w:u w:val="single"/>
        </w:rPr>
        <w:t xml:space="preserve"> </w:t>
      </w:r>
      <w:r w:rsidRPr="00C873BD">
        <w:t xml:space="preserve">Economists have long observed that increasing the productivity of any single factor of production -- whether labor, capital, or energy -- increases demand for </w:t>
      </w:r>
      <w:proofErr w:type="gramStart"/>
      <w:r w:rsidRPr="00C873BD">
        <w:t>all of</w:t>
      </w:r>
      <w:proofErr w:type="gramEnd"/>
      <w:r w:rsidRPr="00C873BD">
        <w:t xml:space="preserve"> those factors. This is one of the basic dynamics of economic growth. Luddites who feared there would be fewer jobs with the emergence of weaving looms were proved wrong by lower price for woven clothing and demand that has skyrocketed (and continued to increase) ever since. And today, no economist would posit that an X% improvement in labor productivity would lead directly to an X% reduction in employment. In fact, the opposite is widely expected: labor productivity is a chief driver of economic growth and thus increases in employment overall. There is no evidence, the report points out, that energy is any different, as per capita energy consumption everywhere on earth continues to rise, even as economies become more efficient each year.</w:t>
      </w:r>
      <w:r>
        <w:t xml:space="preserve"> </w:t>
      </w:r>
      <w:r w:rsidRPr="00C873BD">
        <w:t>But the idea that energy efficiency technologies could reduce macro-economic energy demand re-emerged in the 1970s as a message of anti-nuclear activists, most prominently</w:t>
      </w:r>
      <w:r>
        <w:t xml:space="preserve"> </w:t>
      </w:r>
      <w:hyperlink r:id="rId178" w:history="1">
        <w:r w:rsidRPr="00C873BD">
          <w:rPr>
            <w:rStyle w:val="Hyperlink"/>
          </w:rPr>
          <w:t xml:space="preserve">Amory </w:t>
        </w:r>
        <w:proofErr w:type="spellStart"/>
        <w:r w:rsidRPr="00C873BD">
          <w:rPr>
            <w:rStyle w:val="Hyperlink"/>
          </w:rPr>
          <w:t>Lovins</w:t>
        </w:r>
        <w:proofErr w:type="spellEnd"/>
      </w:hyperlink>
      <w:r w:rsidRPr="00C873BD">
        <w:t>, who asserted that greater energy efficiency would obviate the need for new power plants. But the notion was immediately challenged by economists, and over the last 30 years there has emerged a large body of literally dozens of analyses conducted by economists and others documenting significant rebound in a variety of cases.</w:t>
      </w:r>
      <w:r>
        <w:t xml:space="preserve"> </w:t>
      </w:r>
      <w:r w:rsidRPr="00C873BD">
        <w:t>In a 2007 study commissioned by the British government, the UK Energy Research Centre (UKERC) conducted a similarly</w:t>
      </w:r>
      <w:r>
        <w:t xml:space="preserve"> </w:t>
      </w:r>
      <w:hyperlink r:id="rId179" w:history="1">
        <w:r w:rsidRPr="00C873BD">
          <w:rPr>
            <w:rStyle w:val="Hyperlink"/>
          </w:rPr>
          <w:t>large review of the literature and the evidence for rebound</w:t>
        </w:r>
      </w:hyperlink>
      <w:r w:rsidRPr="00C873BD">
        <w:t>, and came to a similar conclusion as the Breakthrough Institute's "Energy Emergence" report. "Rebound effects have been neglected by both experts and policymakers -- for example, they do not feature in the recent Stern and IPCC reports or in the Government's Energy White Paper," the paper concluded. "This is a mistake. If we do not make sufficient allowance for rebound effects, we will overestimate the contribution that energy efficiency can make to reducing carbon emissions."</w:t>
      </w:r>
      <w:r>
        <w:t xml:space="preserve"> </w:t>
      </w:r>
      <w:r w:rsidRPr="00F56617">
        <w:rPr>
          <w:u w:val="single"/>
        </w:rPr>
        <w:t>The expert consensus and empirical evidence that efficiency causes large rebounds and backfire is mostly unknown in the United States, where scholars of rebound are mostly unknown academics whereas prominent efficiency consultants</w:t>
      </w:r>
      <w:r w:rsidRPr="00C873BD">
        <w:t xml:space="preserve">, such as Amory </w:t>
      </w:r>
      <w:proofErr w:type="spellStart"/>
      <w:r w:rsidRPr="00C873BD">
        <w:t>Lovins</w:t>
      </w:r>
      <w:proofErr w:type="spellEnd"/>
      <w:r w:rsidRPr="00C873BD">
        <w:t xml:space="preserve">, </w:t>
      </w:r>
      <w:r w:rsidRPr="00F56617">
        <w:rPr>
          <w:u w:val="single"/>
        </w:rPr>
        <w:t>are major media personalities.</w:t>
      </w:r>
      <w:r w:rsidRPr="00C873BD">
        <w:t xml:space="preserve"> The idea that efficiency is not only a "free lunch" but also one that "you get paid to eat," in </w:t>
      </w:r>
      <w:proofErr w:type="spellStart"/>
      <w:r w:rsidRPr="00C873BD">
        <w:t>Lovins</w:t>
      </w:r>
      <w:proofErr w:type="spellEnd"/>
      <w:r w:rsidRPr="00C873BD">
        <w:t>' words, has long had strong appeal to American politicians, business consultants, and environmental advocates resisting new power plants.</w:t>
      </w:r>
      <w:r>
        <w:t xml:space="preserve"> </w:t>
      </w:r>
      <w:r w:rsidRPr="00C873BD">
        <w:t xml:space="preserve">But </w:t>
      </w:r>
      <w:r w:rsidRPr="00F56617">
        <w:rPr>
          <w:u w:val="single"/>
        </w:rPr>
        <w:t xml:space="preserve">the belief that energy efficiency could reduce overall energy consumption has been belied by history. </w:t>
      </w:r>
      <w:r w:rsidRPr="00C873BD">
        <w:t>In 1984</w:t>
      </w:r>
      <w:r>
        <w:t xml:space="preserve"> </w:t>
      </w:r>
      <w:hyperlink r:id="rId180" w:history="1">
        <w:proofErr w:type="spellStart"/>
        <w:r w:rsidRPr="00C873BD">
          <w:rPr>
            <w:rStyle w:val="Hyperlink"/>
          </w:rPr>
          <w:t>Lovins</w:t>
        </w:r>
        <w:proofErr w:type="spellEnd"/>
        <w:r w:rsidRPr="00C873BD">
          <w:rPr>
            <w:rStyle w:val="Hyperlink"/>
          </w:rPr>
          <w:t xml:space="preserve"> told Business Week</w:t>
        </w:r>
      </w:hyperlink>
      <w:r w:rsidRPr="00C873BD">
        <w:t xml:space="preserve">, "We will never get, we suspect, to a high enough price to justify building centralized thermal power plants again. That era is over." </w:t>
      </w:r>
      <w:r w:rsidRPr="00F56617">
        <w:rPr>
          <w:u w:val="single"/>
        </w:rPr>
        <w:t>But between 1984 and 2000 the U.S. went from consuming 2,400 billion kilowatt-hours in 1984 to 4,000 billion kilowatt-hours in 2000. The new central station power plants built to meet this surge in demand were overwhelmingly fueled by coal and natural gas, significantly increasing U.S. greenhouse gas emissions.</w:t>
      </w:r>
      <w:r>
        <w:rPr>
          <w:u w:val="single"/>
        </w:rPr>
        <w:t xml:space="preserve"> </w:t>
      </w:r>
      <w:r w:rsidRPr="00C873BD">
        <w:t xml:space="preserve">Overall, the review of the literature concludes that rebound effects are significant and combine at an economy-wide level to erode much in and some cases </w:t>
      </w:r>
      <w:proofErr w:type="gramStart"/>
      <w:r w:rsidRPr="00C873BD">
        <w:t>all of</w:t>
      </w:r>
      <w:proofErr w:type="gramEnd"/>
      <w:r w:rsidRPr="00C873BD">
        <w:t xml:space="preserve"> the initially expected energy savings.</w:t>
      </w:r>
      <w:r>
        <w:t xml:space="preserve"> </w:t>
      </w:r>
      <w:r w:rsidRPr="00C873BD">
        <w:t xml:space="preserve">This means that </w:t>
      </w:r>
      <w:r w:rsidRPr="00F56617">
        <w:rPr>
          <w:u w:val="single"/>
        </w:rPr>
        <w:t>energy and climate analysts and policymakers can no longer afford to assume that a simple, direct relationship exists between energy efficiency gains and declines in total energy consumption or greenhouse gas emissions.</w:t>
      </w:r>
      <w:r>
        <w:rPr>
          <w:u w:val="single"/>
        </w:rPr>
        <w:t xml:space="preserve"> </w:t>
      </w:r>
      <w:r w:rsidRPr="00C873BD">
        <w:t xml:space="preserve">"For every two steps </w:t>
      </w:r>
      <w:proofErr w:type="gramStart"/>
      <w:r w:rsidRPr="00C873BD">
        <w:t>forward</w:t>
      </w:r>
      <w:proofErr w:type="gramEnd"/>
      <w:r w:rsidRPr="00C873BD">
        <w:t xml:space="preserve"> we take with below cost efficiency, </w:t>
      </w:r>
      <w:r w:rsidRPr="00F56617">
        <w:rPr>
          <w:u w:val="single"/>
        </w:rPr>
        <w:t>rebound effects mean we take one or more steps backwards, sometimes enough to completely erode the initial gains made</w:t>
      </w:r>
      <w:r w:rsidRPr="00C873BD">
        <w:t>," said Jesse Jenkins, the report's lead author.</w:t>
      </w:r>
      <w:r>
        <w:t xml:space="preserve"> </w:t>
      </w:r>
      <w:r w:rsidRPr="00C873BD">
        <w:t xml:space="preserve">The Breakthrough Institute points out that rebound effects could theoretically be mitigated by raising the price of energy, either through energy taxes or a carbon tax. Indeed, advocates of carbon pricing, such as Charles </w:t>
      </w:r>
      <w:proofErr w:type="spellStart"/>
      <w:r w:rsidRPr="00C873BD">
        <w:t>Komanoff</w:t>
      </w:r>
      <w:proofErr w:type="spellEnd"/>
      <w:r w:rsidRPr="00C873BD">
        <w:t xml:space="preserve"> of the Carbon Tax Center,</w:t>
      </w:r>
      <w:r>
        <w:t xml:space="preserve"> </w:t>
      </w:r>
      <w:hyperlink r:id="rId181" w:history="1">
        <w:r w:rsidRPr="00C873BD">
          <w:rPr>
            <w:rStyle w:val="Hyperlink"/>
          </w:rPr>
          <w:t>point to</w:t>
        </w:r>
      </w:hyperlink>
      <w:r>
        <w:t xml:space="preserve"> </w:t>
      </w:r>
      <w:r w:rsidRPr="00C873BD">
        <w:t>energy rebound as reason to put in place carbon taxes.</w:t>
      </w:r>
      <w:r>
        <w:t xml:space="preserve"> </w:t>
      </w:r>
      <w:r w:rsidRPr="00C873BD">
        <w:t xml:space="preserve">Nordhaus and </w:t>
      </w:r>
      <w:proofErr w:type="spellStart"/>
      <w:r w:rsidRPr="00C873BD">
        <w:t>Shellenberger</w:t>
      </w:r>
      <w:proofErr w:type="spellEnd"/>
      <w:r w:rsidRPr="00C873BD">
        <w:t xml:space="preserve"> noted in their statement, "Rebound and backfire could be mitigated through raising the price of energy. However, given the tight relationship between energy consumption and economic growth, climate mitigation must focus on cutting the relationship between energy consumption and emissions, which means moving to low-cost, zero-carbon energy sources."</w:t>
      </w:r>
      <w:r>
        <w:t xml:space="preserve"> </w:t>
      </w:r>
      <w:r w:rsidRPr="00F56617">
        <w:rPr>
          <w:u w:val="single"/>
        </w:rPr>
        <w:t>Efficiency advocates have been challenged before</w:t>
      </w:r>
      <w:r w:rsidRPr="00C873BD">
        <w:t xml:space="preserve"> on this issue and often attempt to distract attention away from how much rebound there is </w:t>
      </w:r>
      <w:r w:rsidRPr="00F56617">
        <w:rPr>
          <w:u w:val="single"/>
        </w:rPr>
        <w:t xml:space="preserve">by saying things like, "nobody will vacuum more because their vacuum cleaner is more efficient," or "people won't drive their Prius much more because the cost of gas per mile is low." But </w:t>
      </w:r>
      <w:r w:rsidRPr="00F56617">
        <w:rPr>
          <w:b/>
          <w:u w:val="single"/>
        </w:rPr>
        <w:t>this misses the big picture. At a macro- and global level</w:t>
      </w:r>
      <w:r w:rsidRPr="00F56617">
        <w:rPr>
          <w:u w:val="single"/>
        </w:rPr>
        <w:t xml:space="preserve">, greater efficiency can </w:t>
      </w:r>
      <w:proofErr w:type="spellStart"/>
      <w:r w:rsidRPr="00F56617">
        <w:rPr>
          <w:u w:val="single"/>
        </w:rPr>
        <w:t>signficantly</w:t>
      </w:r>
      <w:proofErr w:type="spellEnd"/>
      <w:r w:rsidRPr="00F56617">
        <w:rPr>
          <w:u w:val="single"/>
        </w:rPr>
        <w:t xml:space="preserve"> increase overall energy consumption, in some cases by over 100 percent, which is known as "backfire."</w:t>
      </w:r>
      <w:r>
        <w:rPr>
          <w:u w:val="single"/>
        </w:rPr>
        <w:t xml:space="preserve"> </w:t>
      </w:r>
      <w:r w:rsidRPr="00C873BD">
        <w:t>While academics and efficiency advocates in the United States have largely ignored rebound effects and shunned a serious academic study of the subject, research into rebound mechanisms has progressed significantly in the last decade, much of it originating in Europe.</w:t>
      </w:r>
      <w:r>
        <w:t xml:space="preserve"> </w:t>
      </w:r>
      <w:r w:rsidRPr="00C873BD">
        <w:t xml:space="preserve">This growing body of evidence indicates that the highest "rebound" in energy use from efficiency occurs not at the consumer level but in the productive sectors of the economy (industry and commerce), which consume 2/3 of the energy used by the economy. A homeowner who makes his home more efficient may not increase the temperature that much simply because electricity is cheaper. But improving the efficiency of a steel plant may result in lower cost of steel, greater demand for steel, </w:t>
      </w:r>
      <w:proofErr w:type="gramStart"/>
      <w:r w:rsidRPr="00C873BD">
        <w:t>and also</w:t>
      </w:r>
      <w:proofErr w:type="gramEnd"/>
      <w:r w:rsidRPr="00C873BD">
        <w:t xml:space="preserve"> create greater economic growth -- all of which will drive significant rebound in energy use following efficiency improvements.</w:t>
      </w:r>
      <w:r>
        <w:t xml:space="preserve"> </w:t>
      </w:r>
      <w:r w:rsidRPr="00C873BD">
        <w:t xml:space="preserve">Notably, there has been a strong effort by the international community to help developing nations like China adopt more energy-efficient technology. While this is good for China's rapid economic growth, there is also strong evidence to suggest that rebound effects may be greatest in the developing world, where demand for energy services are far from saturated even at the consumer level, and where increases in the supply of energy and energy services are key drivers and enablers of economic growth. Efficiency efforts in rapidly developing nations will improve economic </w:t>
      </w:r>
      <w:proofErr w:type="gramStart"/>
      <w:r w:rsidRPr="00C873BD">
        <w:t>welfare, but</w:t>
      </w:r>
      <w:proofErr w:type="gramEnd"/>
      <w:r w:rsidRPr="00C873BD">
        <w:t xml:space="preserve"> may ultimately increase rather than decrease how much energy emerging economies like China would have used without the efficiency measures.</w:t>
      </w:r>
      <w:r>
        <w:t xml:space="preserve"> </w:t>
      </w:r>
      <w:r w:rsidRPr="00C873BD">
        <w:t xml:space="preserve">The Breakthrough Institute report title refers to the argument in the paper that </w:t>
      </w:r>
      <w:proofErr w:type="gramStart"/>
      <w:r w:rsidRPr="00C873BD">
        <w:t>rebound</w:t>
      </w:r>
      <w:proofErr w:type="gramEnd"/>
      <w:r w:rsidRPr="00C873BD">
        <w:t xml:space="preserve"> and backfire should be considered 'emergent phenomena,' meaning higher order effects resulting from the complex interaction of multifold individual components and the combination of multiple non-linear and reinforcing effects. In this way, energy demand rebound is </w:t>
      </w:r>
      <w:proofErr w:type="gramStart"/>
      <w:r w:rsidRPr="00C873BD">
        <w:t>similar to</w:t>
      </w:r>
      <w:proofErr w:type="gramEnd"/>
      <w:r w:rsidRPr="00C873BD">
        <w:t xml:space="preserve"> other emergent phenomenon, including anthropogenic climate change, evolution by natural selection, and economic growth.</w:t>
      </w:r>
      <w:r>
        <w:t xml:space="preserve"> </w:t>
      </w:r>
      <w:r w:rsidRPr="00C873BD">
        <w:t xml:space="preserve">Rebound effects work through clearly understood economic phenomenon. </w:t>
      </w:r>
      <w:r w:rsidRPr="00C873BD">
        <w:rPr>
          <w:u w:val="single"/>
        </w:rPr>
        <w:t>Efficiency measures reduce the price of the goods and services derived from energy, and economic actors respond in a variety of ways to changing prices:</w:t>
      </w:r>
      <w:r>
        <w:rPr>
          <w:u w:val="single"/>
        </w:rPr>
        <w:t xml:space="preserve"> </w:t>
      </w:r>
      <w:r w:rsidRPr="00C873BD">
        <w:rPr>
          <w:u w:val="single"/>
        </w:rPr>
        <w:t xml:space="preserve">First, they consume more of an energy service as it's price falls </w:t>
      </w:r>
      <w:proofErr w:type="gramStart"/>
      <w:r w:rsidRPr="00C873BD">
        <w:rPr>
          <w:u w:val="single"/>
        </w:rPr>
        <w:t>in order to</w:t>
      </w:r>
      <w:proofErr w:type="gramEnd"/>
      <w:r w:rsidRPr="00C873BD">
        <w:rPr>
          <w:u w:val="single"/>
        </w:rPr>
        <w:t xml:space="preserve"> increase production </w:t>
      </w:r>
      <w:r w:rsidRPr="00C873BD">
        <w:t xml:space="preserve">(at a business or industry) </w:t>
      </w:r>
      <w:r w:rsidRPr="00C873BD">
        <w:rPr>
          <w:u w:val="single"/>
        </w:rPr>
        <w:t>or improve their welfare</w:t>
      </w:r>
      <w:r w:rsidRPr="00C873BD">
        <w:t xml:space="preserve"> (at a consumer level). </w:t>
      </w:r>
      <w:r w:rsidRPr="00C873BD">
        <w:rPr>
          <w:u w:val="single"/>
        </w:rPr>
        <w:t>A direct output/income effect.</w:t>
      </w:r>
      <w:r>
        <w:t xml:space="preserve"> </w:t>
      </w:r>
      <w:r w:rsidRPr="00C873BD">
        <w:rPr>
          <w:u w:val="single"/>
        </w:rPr>
        <w:t>Second, particularly among producers, economic actors will re-arrange the services and goods they consume to attain a given level of output or welfare by substituting now cheaper energy services for other goods and services</w:t>
      </w:r>
      <w:r w:rsidRPr="00C873BD">
        <w:t xml:space="preserve"> (like materials, labor, or capital).</w:t>
      </w:r>
      <w:r>
        <w:t xml:space="preserve"> </w:t>
      </w:r>
      <w:r w:rsidRPr="00C873BD">
        <w:rPr>
          <w:u w:val="single"/>
        </w:rPr>
        <w:t>A direct substitution effect</w:t>
      </w:r>
      <w:r>
        <w:rPr>
          <w:u w:val="single"/>
        </w:rPr>
        <w:t xml:space="preserve"> </w:t>
      </w:r>
      <w:r w:rsidRPr="00C873BD">
        <w:rPr>
          <w:u w:val="single"/>
        </w:rPr>
        <w:t>Third, any remaining savings in energy costs will be re-spent throughout the economy, increasing demand for goods and services that in turn rely on energy to provide.</w:t>
      </w:r>
      <w:r>
        <w:rPr>
          <w:u w:val="single"/>
        </w:rPr>
        <w:t xml:space="preserve"> </w:t>
      </w:r>
      <w:r w:rsidRPr="00C873BD">
        <w:rPr>
          <w:u w:val="single"/>
        </w:rPr>
        <w:t>An indirect re-spending effect.</w:t>
      </w:r>
      <w:r>
        <w:rPr>
          <w:u w:val="single"/>
        </w:rPr>
        <w:t xml:space="preserve"> </w:t>
      </w:r>
      <w:r w:rsidRPr="00C873BD">
        <w:rPr>
          <w:u w:val="single"/>
        </w:rPr>
        <w:t>Fourth, the energy efficiency upgrades themselves requires energy to produce and install, offsetting some of the energy savings.</w:t>
      </w:r>
      <w:r>
        <w:rPr>
          <w:u w:val="single"/>
        </w:rPr>
        <w:t xml:space="preserve"> </w:t>
      </w:r>
      <w:r w:rsidRPr="00C873BD">
        <w:rPr>
          <w:u w:val="single"/>
        </w:rPr>
        <w:t>An indirect embodied energy effect.</w:t>
      </w:r>
      <w:r>
        <w:rPr>
          <w:u w:val="single"/>
        </w:rPr>
        <w:t xml:space="preserve"> </w:t>
      </w:r>
      <w:r w:rsidRPr="00C873BD">
        <w:rPr>
          <w:u w:val="single"/>
        </w:rPr>
        <w:t>Fifth, at a macro-economic level, energy efficiency improves the productivity of the economy -- we get more output from a given level of energy inputs -- and productivity is a key driver of economic growth, which in turn drives up energy demand.</w:t>
      </w:r>
      <w:r>
        <w:rPr>
          <w:u w:val="single"/>
        </w:rPr>
        <w:t xml:space="preserve"> </w:t>
      </w:r>
      <w:r w:rsidRPr="00C873BD">
        <w:rPr>
          <w:u w:val="single"/>
        </w:rPr>
        <w:t xml:space="preserve">A macroeconomic growth </w:t>
      </w:r>
      <w:proofErr w:type="gramStart"/>
      <w:r w:rsidRPr="00C873BD">
        <w:rPr>
          <w:u w:val="single"/>
        </w:rPr>
        <w:t>effect</w:t>
      </w:r>
      <w:proofErr w:type="gramEnd"/>
      <w:r w:rsidRPr="00C873BD">
        <w:rPr>
          <w:u w:val="single"/>
        </w:rPr>
        <w:t>.</w:t>
      </w:r>
      <w:r>
        <w:rPr>
          <w:u w:val="single"/>
        </w:rPr>
        <w:t xml:space="preserve"> </w:t>
      </w:r>
      <w:r w:rsidRPr="00C873BD">
        <w:t xml:space="preserve">And </w:t>
      </w:r>
      <w:r w:rsidRPr="00C873BD">
        <w:rPr>
          <w:u w:val="single"/>
        </w:rPr>
        <w:t>a series of ripple effects occur throughout the economy as producers and consumers respond to changes in the relative price of various goods and services following widespread improvements in efficiency.</w:t>
      </w:r>
      <w:r>
        <w:rPr>
          <w:u w:val="single"/>
        </w:rPr>
        <w:t xml:space="preserve"> </w:t>
      </w:r>
      <w:r w:rsidRPr="00C873BD">
        <w:rPr>
          <w:u w:val="single"/>
        </w:rPr>
        <w:t>Macroeconomic composition and market price effects.</w:t>
      </w:r>
      <w:r>
        <w:rPr>
          <w:u w:val="single"/>
        </w:rPr>
        <w:t xml:space="preserve"> </w:t>
      </w:r>
      <w:r w:rsidRPr="00C873BD">
        <w:t>The new report surveys the academic literature and evidence for the scale of each of these rebound mechanisms and discusses numerous methods of inquiry into the full scale of rebound effects at the global, economy-wide scope most pertinent to climate mitigation concerns.</w:t>
      </w:r>
    </w:p>
    <w:p w14:paraId="0C6AB73D" w14:textId="75045BA0" w:rsidR="00C11269" w:rsidRDefault="00C11269" w:rsidP="00A53FB2"/>
    <w:p w14:paraId="6EDA68E2" w14:textId="77777777" w:rsidR="00C11269" w:rsidRDefault="00C11269" w:rsidP="00C11269">
      <w:pPr>
        <w:pStyle w:val="Heading4"/>
      </w:pPr>
      <w:r>
        <w:t>Green tech increases consumption and production – investment and imitation</w:t>
      </w:r>
    </w:p>
    <w:p w14:paraId="4BF688DB" w14:textId="77777777" w:rsidR="00C11269" w:rsidRPr="00AF0F59" w:rsidRDefault="00C11269" w:rsidP="00C11269">
      <w:proofErr w:type="spellStart"/>
      <w:r w:rsidRPr="00AF0F59">
        <w:rPr>
          <w:rStyle w:val="Style13ptBold"/>
        </w:rPr>
        <w:t>Hovardas</w:t>
      </w:r>
      <w:proofErr w:type="spellEnd"/>
      <w:r w:rsidRPr="00AF0F59">
        <w:rPr>
          <w:rStyle w:val="Style13ptBold"/>
        </w:rPr>
        <w:t xml:space="preserve"> ’16</w:t>
      </w:r>
      <w:r w:rsidRPr="00AF0F59">
        <w:t xml:space="preserve"> – professor of Science Education and director of the Research in Science and Technology Education Group at the University of Cyprus. (</w:t>
      </w:r>
      <w:proofErr w:type="spellStart"/>
      <w:r w:rsidRPr="00AF0F59">
        <w:t>Tasos</w:t>
      </w:r>
      <w:proofErr w:type="spellEnd"/>
      <w:r w:rsidRPr="00AF0F59">
        <w:t xml:space="preserve">, “Two paradoxes with one stone: A critical reading of ecological modernization,” </w:t>
      </w:r>
      <w:hyperlink r:id="rId182" w:tooltip="Go to Ecological Economics on ScienceDirect" w:history="1">
        <w:r w:rsidRPr="00AF0F59">
          <w:rPr>
            <w:rStyle w:val="Hyperlink"/>
          </w:rPr>
          <w:t>Ecological Economics</w:t>
        </w:r>
      </w:hyperlink>
      <w:r w:rsidRPr="00AF0F59">
        <w:t xml:space="preserve"> </w:t>
      </w:r>
      <w:hyperlink r:id="rId183" w:tooltip="Go to table of contents for this volume/issue" w:history="1">
        <w:r w:rsidRPr="00AF0F59">
          <w:rPr>
            <w:rStyle w:val="Hyperlink"/>
          </w:rPr>
          <w:t>Volume 130</w:t>
        </w:r>
      </w:hyperlink>
      <w:r w:rsidRPr="00AF0F59">
        <w:t xml:space="preserve">, October 2016, Pages 1-7, </w:t>
      </w:r>
      <w:hyperlink r:id="rId184" w:history="1">
        <w:r w:rsidRPr="00AF0F59">
          <w:rPr>
            <w:rStyle w:val="Hyperlink"/>
          </w:rPr>
          <w:t>https://www-sciencedirect-com.proxy.lib.umich.edu/science/article/pii/S0921800916307704#</w:t>
        </w:r>
      </w:hyperlink>
      <w:r w:rsidRPr="00AF0F59">
        <w:t>!, ScienceDirect)//PS</w:t>
      </w:r>
    </w:p>
    <w:p w14:paraId="4BED22FB" w14:textId="77777777" w:rsidR="00C11269" w:rsidRPr="00FC3D53" w:rsidRDefault="00C11269" w:rsidP="00C11269">
      <w:pPr>
        <w:rPr>
          <w:u w:val="single"/>
        </w:rPr>
      </w:pPr>
      <w:r w:rsidRPr="00FC3D53">
        <w:rPr>
          <w:sz w:val="14"/>
        </w:rPr>
        <w:t xml:space="preserve">The concern expressed by Jevons one and a half century ago obviously reflects the imitation process initiated by the re-definition of socially necessary labor time by innovators and competition re-alignment among rival capitals (e.g., </w:t>
      </w:r>
      <w:bookmarkStart w:id="0" w:name="bbb0035"/>
      <w:r w:rsidRPr="00FC3D53">
        <w:rPr>
          <w:sz w:val="14"/>
        </w:rPr>
        <w:fldChar w:fldCharType="begin"/>
      </w:r>
      <w:r w:rsidRPr="00FC3D53">
        <w:rPr>
          <w:sz w:val="14"/>
        </w:rPr>
        <w:instrText xml:space="preserve"> HYPERLINK "https://www-sciencedirect-com.proxy.lib.umich.edu/science/article/pii/S0921800916307704" \l "bb0035" </w:instrText>
      </w:r>
      <w:r w:rsidRPr="00FC3D53">
        <w:rPr>
          <w:sz w:val="14"/>
        </w:rPr>
        <w:fldChar w:fldCharType="separate"/>
      </w:r>
      <w:r w:rsidRPr="00FC3D53">
        <w:rPr>
          <w:rStyle w:val="Hyperlink"/>
          <w:sz w:val="14"/>
        </w:rPr>
        <w:t>Bowman and Toms, 2010</w:t>
      </w:r>
      <w:r w:rsidRPr="00FC3D53">
        <w:rPr>
          <w:sz w:val="14"/>
        </w:rPr>
        <w:fldChar w:fldCharType="end"/>
      </w:r>
      <w:bookmarkEnd w:id="0"/>
      <w:r w:rsidRPr="00FC3D53">
        <w:rPr>
          <w:sz w:val="14"/>
        </w:rPr>
        <w:t xml:space="preserve">). According to Jevons, </w:t>
      </w:r>
      <w:r w:rsidRPr="00C77661">
        <w:rPr>
          <w:u w:val="single"/>
        </w:rPr>
        <w:t>increases in</w:t>
      </w:r>
      <w:r w:rsidRPr="00FC3D53">
        <w:rPr>
          <w:sz w:val="14"/>
        </w:rPr>
        <w:t xml:space="preserve"> the </w:t>
      </w:r>
      <w:r w:rsidRPr="00C77661">
        <w:rPr>
          <w:u w:val="single"/>
        </w:rPr>
        <w:t>efficiency</w:t>
      </w:r>
      <w:r w:rsidRPr="00FC3D53">
        <w:rPr>
          <w:sz w:val="14"/>
        </w:rPr>
        <w:t xml:space="preserve"> of using </w:t>
      </w:r>
      <w:hyperlink r:id="rId185" w:tooltip="Learn more about Coal" w:history="1">
        <w:r w:rsidRPr="00C77661">
          <w:rPr>
            <w:rStyle w:val="Hyperlink"/>
            <w:u w:val="single"/>
          </w:rPr>
          <w:t>coal</w:t>
        </w:r>
      </w:hyperlink>
      <w:r w:rsidRPr="00C77661">
        <w:rPr>
          <w:u w:val="single"/>
        </w:rPr>
        <w:t xml:space="preserve"> led to higher profits, which attracted more investment (i.e., more productive capacity) and expanded the scale of </w:t>
      </w:r>
      <w:r w:rsidRPr="00FC3D53">
        <w:rPr>
          <w:sz w:val="14"/>
        </w:rPr>
        <w:t xml:space="preserve">coal </w:t>
      </w:r>
      <w:r w:rsidRPr="00C77661">
        <w:rPr>
          <w:u w:val="single"/>
        </w:rPr>
        <w:t>consumption</w:t>
      </w:r>
      <w:r w:rsidRPr="00FC3D53">
        <w:rPr>
          <w:sz w:val="14"/>
        </w:rPr>
        <w:t xml:space="preserve">. Even if each steam engine would require less fuel to operate per time unit, the overall demand for fuel had increased. Analogous observations have been reported more recently in the </w:t>
      </w:r>
      <w:hyperlink r:id="rId186" w:tooltip="Learn more about Energy Sector" w:history="1">
        <w:r w:rsidRPr="00FC3D53">
          <w:rPr>
            <w:rStyle w:val="Hyperlink"/>
            <w:sz w:val="14"/>
          </w:rPr>
          <w:t>energy sector</w:t>
        </w:r>
      </w:hyperlink>
      <w:r w:rsidRPr="00FC3D53">
        <w:rPr>
          <w:sz w:val="14"/>
        </w:rPr>
        <w:t xml:space="preserve"> (</w:t>
      </w:r>
      <w:bookmarkStart w:id="1" w:name="bbb0230"/>
      <w:proofErr w:type="spellStart"/>
      <w:r w:rsidRPr="00FC3D53">
        <w:rPr>
          <w:sz w:val="14"/>
        </w:rPr>
        <w:fldChar w:fldCharType="begin"/>
      </w:r>
      <w:r w:rsidRPr="00FC3D53">
        <w:rPr>
          <w:sz w:val="14"/>
        </w:rPr>
        <w:instrText xml:space="preserve"> HYPERLINK "https://www-sciencedirect-com.proxy.lib.umich.edu/science/article/pii/S0921800916307704" \l "bb0230" </w:instrText>
      </w:r>
      <w:r w:rsidRPr="00FC3D53">
        <w:rPr>
          <w:sz w:val="14"/>
        </w:rPr>
        <w:fldChar w:fldCharType="separate"/>
      </w:r>
      <w:r w:rsidRPr="00FC3D53">
        <w:rPr>
          <w:rStyle w:val="Hyperlink"/>
          <w:sz w:val="14"/>
        </w:rPr>
        <w:t>Polimeni</w:t>
      </w:r>
      <w:proofErr w:type="spellEnd"/>
      <w:r w:rsidRPr="00FC3D53">
        <w:rPr>
          <w:rStyle w:val="Hyperlink"/>
          <w:sz w:val="14"/>
        </w:rPr>
        <w:t xml:space="preserve"> and </w:t>
      </w:r>
      <w:proofErr w:type="spellStart"/>
      <w:r w:rsidRPr="00FC3D53">
        <w:rPr>
          <w:rStyle w:val="Hyperlink"/>
          <w:sz w:val="14"/>
        </w:rPr>
        <w:t>Polimeni</w:t>
      </w:r>
      <w:proofErr w:type="spellEnd"/>
      <w:r w:rsidRPr="00FC3D53">
        <w:rPr>
          <w:rStyle w:val="Hyperlink"/>
          <w:sz w:val="14"/>
        </w:rPr>
        <w:t>, 2006</w:t>
      </w:r>
      <w:r w:rsidRPr="00FC3D53">
        <w:rPr>
          <w:sz w:val="14"/>
        </w:rPr>
        <w:fldChar w:fldCharType="end"/>
      </w:r>
      <w:r w:rsidRPr="00FC3D53">
        <w:rPr>
          <w:sz w:val="14"/>
        </w:rPr>
        <w:t xml:space="preserve">, </w:t>
      </w:r>
      <w:bookmarkStart w:id="2" w:name="bbb0065"/>
      <w:r w:rsidRPr="00FC3D53">
        <w:rPr>
          <w:sz w:val="14"/>
        </w:rPr>
        <w:fldChar w:fldCharType="begin"/>
      </w:r>
      <w:r w:rsidRPr="00FC3D53">
        <w:rPr>
          <w:sz w:val="14"/>
        </w:rPr>
        <w:instrText xml:space="preserve"> HYPERLINK "https://www-sciencedirect-com.proxy.lib.umich.edu/science/article/pii/S0921800916307704" \l "bb0065" </w:instrText>
      </w:r>
      <w:r w:rsidRPr="00FC3D53">
        <w:rPr>
          <w:sz w:val="14"/>
        </w:rPr>
        <w:fldChar w:fldCharType="separate"/>
      </w:r>
      <w:r w:rsidRPr="00FC3D53">
        <w:rPr>
          <w:rStyle w:val="Hyperlink"/>
          <w:sz w:val="14"/>
        </w:rPr>
        <w:t>Clement, 2011</w:t>
      </w:r>
      <w:r w:rsidRPr="00FC3D53">
        <w:rPr>
          <w:sz w:val="14"/>
        </w:rPr>
        <w:fldChar w:fldCharType="end"/>
      </w:r>
      <w:bookmarkEnd w:id="2"/>
      <w:r w:rsidRPr="00FC3D53">
        <w:rPr>
          <w:sz w:val="14"/>
        </w:rPr>
        <w:t>). Based on these phenomena, green technology and efficiency improvement alone could not guarantee environmental sustainability (</w:t>
      </w:r>
      <w:bookmarkStart w:id="3" w:name="bbb0005"/>
      <w:r w:rsidRPr="00FC3D53">
        <w:rPr>
          <w:sz w:val="14"/>
        </w:rPr>
        <w:fldChar w:fldCharType="begin"/>
      </w:r>
      <w:r w:rsidRPr="00FC3D53">
        <w:rPr>
          <w:sz w:val="14"/>
        </w:rPr>
        <w:instrText xml:space="preserve"> HYPERLINK "https://www-sciencedirect-com.proxy.lib.umich.edu/science/article/pii/S0921800916307704" \l "bb0005" </w:instrText>
      </w:r>
      <w:r w:rsidRPr="00FC3D53">
        <w:rPr>
          <w:sz w:val="14"/>
        </w:rPr>
        <w:fldChar w:fldCharType="separate"/>
      </w:r>
      <w:r w:rsidRPr="00FC3D53">
        <w:rPr>
          <w:rStyle w:val="Hyperlink"/>
          <w:sz w:val="14"/>
        </w:rPr>
        <w:t>Alcott, 2005</w:t>
      </w:r>
      <w:r w:rsidRPr="00FC3D53">
        <w:rPr>
          <w:sz w:val="14"/>
        </w:rPr>
        <w:fldChar w:fldCharType="end"/>
      </w:r>
      <w:r w:rsidRPr="00FC3D53">
        <w:rPr>
          <w:sz w:val="14"/>
        </w:rPr>
        <w:t xml:space="preserve">, </w:t>
      </w:r>
      <w:bookmarkStart w:id="4" w:name="bbb0225"/>
      <w:r w:rsidRPr="00FC3D53">
        <w:rPr>
          <w:sz w:val="14"/>
        </w:rPr>
        <w:fldChar w:fldCharType="begin"/>
      </w:r>
      <w:r w:rsidRPr="00FC3D53">
        <w:rPr>
          <w:sz w:val="14"/>
        </w:rPr>
        <w:instrText xml:space="preserve"> HYPERLINK "https://www-sciencedirect-com.proxy.lib.umich.edu/science/article/pii/S0921800916307704" \l "bb0225" </w:instrText>
      </w:r>
      <w:r w:rsidRPr="00FC3D53">
        <w:rPr>
          <w:sz w:val="14"/>
        </w:rPr>
        <w:fldChar w:fldCharType="separate"/>
      </w:r>
      <w:proofErr w:type="spellStart"/>
      <w:r w:rsidRPr="00FC3D53">
        <w:rPr>
          <w:rStyle w:val="Hyperlink"/>
          <w:sz w:val="14"/>
        </w:rPr>
        <w:t>Polimeni</w:t>
      </w:r>
      <w:proofErr w:type="spellEnd"/>
      <w:r w:rsidRPr="00FC3D53">
        <w:rPr>
          <w:rStyle w:val="Hyperlink"/>
          <w:sz w:val="14"/>
        </w:rPr>
        <w:t>, 2009</w:t>
      </w:r>
      <w:r w:rsidRPr="00FC3D53">
        <w:rPr>
          <w:sz w:val="14"/>
        </w:rPr>
        <w:fldChar w:fldCharType="end"/>
      </w:r>
      <w:bookmarkEnd w:id="4"/>
      <w:r w:rsidRPr="00FC3D53">
        <w:rPr>
          <w:sz w:val="14"/>
        </w:rPr>
        <w:t xml:space="preserve">, </w:t>
      </w:r>
      <w:bookmarkStart w:id="5" w:name="bbb0310"/>
      <w:r w:rsidRPr="00FC3D53">
        <w:rPr>
          <w:sz w:val="14"/>
        </w:rPr>
        <w:fldChar w:fldCharType="begin"/>
      </w:r>
      <w:r w:rsidRPr="00FC3D53">
        <w:rPr>
          <w:sz w:val="14"/>
        </w:rPr>
        <w:instrText xml:space="preserve"> HYPERLINK "https://www-sciencedirect-com.proxy.lib.umich.edu/science/article/pii/S0921800916307704" \l "bb0310" </w:instrText>
      </w:r>
      <w:r w:rsidRPr="00FC3D53">
        <w:rPr>
          <w:sz w:val="14"/>
        </w:rPr>
        <w:fldChar w:fldCharType="separate"/>
      </w:r>
      <w:r w:rsidRPr="00FC3D53">
        <w:rPr>
          <w:rStyle w:val="Hyperlink"/>
          <w:sz w:val="14"/>
        </w:rPr>
        <w:t>Wolfe, 2012</w:t>
      </w:r>
      <w:r w:rsidRPr="00FC3D53">
        <w:rPr>
          <w:sz w:val="14"/>
        </w:rPr>
        <w:fldChar w:fldCharType="end"/>
      </w:r>
      <w:bookmarkEnd w:id="5"/>
      <w:r w:rsidRPr="00FC3D53">
        <w:rPr>
          <w:sz w:val="14"/>
        </w:rPr>
        <w:t xml:space="preserve">, </w:t>
      </w:r>
      <w:bookmarkStart w:id="6" w:name="bbb0060"/>
      <w:r w:rsidRPr="00FC3D53">
        <w:rPr>
          <w:sz w:val="14"/>
        </w:rPr>
        <w:fldChar w:fldCharType="begin"/>
      </w:r>
      <w:r w:rsidRPr="00FC3D53">
        <w:rPr>
          <w:sz w:val="14"/>
        </w:rPr>
        <w:instrText xml:space="preserve"> HYPERLINK "https://www-sciencedirect-com.proxy.lib.umich.edu/science/article/pii/S0921800916307704" \l "bb0060" </w:instrText>
      </w:r>
      <w:r w:rsidRPr="00FC3D53">
        <w:rPr>
          <w:sz w:val="14"/>
        </w:rPr>
        <w:fldChar w:fldCharType="separate"/>
      </w:r>
      <w:proofErr w:type="spellStart"/>
      <w:r w:rsidRPr="00FC3D53">
        <w:rPr>
          <w:rStyle w:val="Hyperlink"/>
          <w:sz w:val="14"/>
        </w:rPr>
        <w:t>Ceddia</w:t>
      </w:r>
      <w:proofErr w:type="spellEnd"/>
      <w:r w:rsidRPr="00FC3D53">
        <w:rPr>
          <w:rStyle w:val="Hyperlink"/>
          <w:sz w:val="14"/>
        </w:rPr>
        <w:t xml:space="preserve"> et al., 2013</w:t>
      </w:r>
      <w:r w:rsidRPr="00FC3D53">
        <w:rPr>
          <w:sz w:val="14"/>
        </w:rPr>
        <w:fldChar w:fldCharType="end"/>
      </w:r>
      <w:bookmarkEnd w:id="6"/>
      <w:r w:rsidRPr="00FC3D53">
        <w:rPr>
          <w:sz w:val="14"/>
        </w:rPr>
        <w:t>). And this would be a clear negation of a basic tenet of ecological modernization (</w:t>
      </w:r>
      <w:hyperlink r:id="rId187" w:anchor="bb0005" w:history="1">
        <w:r w:rsidRPr="00FC3D53">
          <w:rPr>
            <w:rStyle w:val="Hyperlink"/>
            <w:sz w:val="14"/>
          </w:rPr>
          <w:t>Alcott, 2005</w:t>
        </w:r>
      </w:hyperlink>
      <w:r w:rsidRPr="00FC3D53">
        <w:rPr>
          <w:sz w:val="14"/>
        </w:rPr>
        <w:t xml:space="preserve">, </w:t>
      </w:r>
      <w:hyperlink r:id="rId188" w:anchor="bb0230" w:history="1">
        <w:proofErr w:type="spellStart"/>
        <w:r w:rsidRPr="00FC3D53">
          <w:rPr>
            <w:rStyle w:val="Hyperlink"/>
            <w:sz w:val="14"/>
          </w:rPr>
          <w:t>Polimeni</w:t>
        </w:r>
        <w:proofErr w:type="spellEnd"/>
        <w:r w:rsidRPr="00FC3D53">
          <w:rPr>
            <w:rStyle w:val="Hyperlink"/>
            <w:sz w:val="14"/>
          </w:rPr>
          <w:t xml:space="preserve"> and </w:t>
        </w:r>
        <w:proofErr w:type="spellStart"/>
        <w:r w:rsidRPr="00FC3D53">
          <w:rPr>
            <w:rStyle w:val="Hyperlink"/>
            <w:sz w:val="14"/>
          </w:rPr>
          <w:t>Polimeni</w:t>
        </w:r>
        <w:proofErr w:type="spellEnd"/>
        <w:r w:rsidRPr="00FC3D53">
          <w:rPr>
            <w:rStyle w:val="Hyperlink"/>
            <w:sz w:val="14"/>
          </w:rPr>
          <w:t>, 2006</w:t>
        </w:r>
      </w:hyperlink>
      <w:bookmarkEnd w:id="1"/>
      <w:r w:rsidRPr="00FC3D53">
        <w:rPr>
          <w:sz w:val="14"/>
        </w:rPr>
        <w:t xml:space="preserve">). Instead, </w:t>
      </w:r>
      <w:r w:rsidRPr="00C77661">
        <w:rPr>
          <w:b/>
          <w:u w:val="single"/>
        </w:rPr>
        <w:t>technological fix might attract investment</w:t>
      </w:r>
      <w:r w:rsidRPr="00C77661">
        <w:rPr>
          <w:u w:val="single"/>
        </w:rPr>
        <w:t>, since effective adoption of green technology would lead to a desirable difference between private and average sectoral cost of commodity production. Given that this strategy would be replicated by rival capitals, then socially necessary labor time would be ultimately affected. If all this reasoning was true, then efficiency policies were, “paradoxically”, counter-productive, if their scope was to lessen pressure on natural resource usage</w:t>
      </w:r>
      <w:r w:rsidRPr="00FC3D53">
        <w:rPr>
          <w:sz w:val="14"/>
        </w:rPr>
        <w:t xml:space="preserve"> (</w:t>
      </w:r>
      <w:hyperlink r:id="rId189" w:anchor="bb0005" w:history="1">
        <w:r w:rsidRPr="00FC3D53">
          <w:rPr>
            <w:rStyle w:val="Hyperlink"/>
            <w:sz w:val="14"/>
          </w:rPr>
          <w:t>Alcott, 2005</w:t>
        </w:r>
      </w:hyperlink>
      <w:bookmarkEnd w:id="3"/>
      <w:r w:rsidRPr="00FC3D53">
        <w:rPr>
          <w:sz w:val="14"/>
        </w:rPr>
        <w:t xml:space="preserve">, </w:t>
      </w:r>
      <w:bookmarkStart w:id="7" w:name="bbb0275"/>
      <w:r w:rsidRPr="00FC3D53">
        <w:rPr>
          <w:sz w:val="14"/>
        </w:rPr>
        <w:fldChar w:fldCharType="begin"/>
      </w:r>
      <w:r w:rsidRPr="00FC3D53">
        <w:rPr>
          <w:sz w:val="14"/>
        </w:rPr>
        <w:instrText xml:space="preserve"> HYPERLINK "https://www-sciencedirect-com.proxy.lib.umich.edu/science/article/pii/S0921800916307704" \l "bb0275" </w:instrText>
      </w:r>
      <w:r w:rsidRPr="00FC3D53">
        <w:rPr>
          <w:sz w:val="14"/>
        </w:rPr>
        <w:fldChar w:fldCharType="separate"/>
      </w:r>
      <w:r w:rsidRPr="00FC3D53">
        <w:rPr>
          <w:rStyle w:val="Hyperlink"/>
          <w:sz w:val="14"/>
        </w:rPr>
        <w:t>Sorrell, 2009</w:t>
      </w:r>
      <w:r w:rsidRPr="00FC3D53">
        <w:rPr>
          <w:sz w:val="14"/>
        </w:rPr>
        <w:fldChar w:fldCharType="end"/>
      </w:r>
      <w:r w:rsidRPr="00FC3D53">
        <w:rPr>
          <w:sz w:val="14"/>
        </w:rPr>
        <w:t>).</w:t>
      </w:r>
      <w:r>
        <w:rPr>
          <w:sz w:val="14"/>
        </w:rPr>
        <w:t xml:space="preserve"> </w:t>
      </w:r>
      <w:r w:rsidRPr="00FC3D53">
        <w:rPr>
          <w:sz w:val="14"/>
        </w:rPr>
        <w:t xml:space="preserve">The paradox noted by Jevons might shed light on the difference among simple and expanded reproduction (see </w:t>
      </w:r>
      <w:bookmarkStart w:id="8" w:name="bbb0030"/>
      <w:r w:rsidRPr="00FC3D53">
        <w:rPr>
          <w:sz w:val="14"/>
        </w:rPr>
        <w:fldChar w:fldCharType="begin"/>
      </w:r>
      <w:r w:rsidRPr="00FC3D53">
        <w:rPr>
          <w:sz w:val="14"/>
        </w:rPr>
        <w:instrText xml:space="preserve"> HYPERLINK "https://www-sciencedirect-com.proxy.lib.umich.edu/science/article/pii/S0921800916307704" \l "bb0030" </w:instrText>
      </w:r>
      <w:r w:rsidRPr="00FC3D53">
        <w:rPr>
          <w:sz w:val="14"/>
        </w:rPr>
        <w:fldChar w:fldCharType="separate"/>
      </w:r>
      <w:proofErr w:type="spellStart"/>
      <w:r w:rsidRPr="00FC3D53">
        <w:rPr>
          <w:rStyle w:val="Hyperlink"/>
          <w:sz w:val="14"/>
        </w:rPr>
        <w:t>Blauwhof</w:t>
      </w:r>
      <w:proofErr w:type="spellEnd"/>
      <w:r w:rsidRPr="00FC3D53">
        <w:rPr>
          <w:rStyle w:val="Hyperlink"/>
          <w:sz w:val="14"/>
        </w:rPr>
        <w:t>, 2012</w:t>
      </w:r>
      <w:r w:rsidRPr="00FC3D53">
        <w:rPr>
          <w:sz w:val="14"/>
        </w:rPr>
        <w:fldChar w:fldCharType="end"/>
      </w:r>
      <w:r w:rsidRPr="00FC3D53">
        <w:rPr>
          <w:sz w:val="14"/>
        </w:rPr>
        <w:t xml:space="preserve"> for an extended presentation of types of capitalist reproduction). In what has been termed “simple reproduction”, all surplus of a former production cycle is consumed and there is no addition to fixed or circulating means of production in the next production cycle. Under expanded reproduction, which seems to be the norm in capitalist economies (e.g., </w:t>
      </w:r>
      <w:hyperlink r:id="rId190" w:anchor="bb0030" w:history="1">
        <w:proofErr w:type="spellStart"/>
        <w:r w:rsidRPr="00FC3D53">
          <w:rPr>
            <w:rStyle w:val="Hyperlink"/>
            <w:sz w:val="14"/>
          </w:rPr>
          <w:t>Blauwhof</w:t>
        </w:r>
        <w:proofErr w:type="spellEnd"/>
        <w:r w:rsidRPr="00FC3D53">
          <w:rPr>
            <w:rStyle w:val="Hyperlink"/>
            <w:sz w:val="14"/>
          </w:rPr>
          <w:t>, 2012</w:t>
        </w:r>
      </w:hyperlink>
      <w:r w:rsidRPr="00FC3D53">
        <w:rPr>
          <w:sz w:val="14"/>
        </w:rPr>
        <w:t xml:space="preserve">), part of surplus extracted in the former production cycle is invested in fixed or circulating means of production in the next cycle. This is the exemplification of capitalist accumulation, namely, a percentage of surplus being re-invested in new means of production (above the rate of capital depreciation), which expands the scale of production. </w:t>
      </w:r>
      <w:r w:rsidRPr="001A3153">
        <w:rPr>
          <w:u w:val="single"/>
        </w:rPr>
        <w:t>Surplus re-invested in means of production is both a manifestation of profit</w:t>
      </w:r>
      <w:r w:rsidRPr="00FC3D53">
        <w:rPr>
          <w:sz w:val="14"/>
        </w:rPr>
        <w:t>, i.e., extra value gained through the previous circuit of capital,</w:t>
      </w:r>
      <w:r w:rsidRPr="001A3153">
        <w:rPr>
          <w:u w:val="single"/>
        </w:rPr>
        <w:t xml:space="preserve"> as well as a manifestation of growth, since re-investment </w:t>
      </w:r>
      <w:r w:rsidRPr="00FC3D53">
        <w:rPr>
          <w:sz w:val="14"/>
        </w:rPr>
        <w:t>in a new circuit of capital</w:t>
      </w:r>
      <w:r w:rsidRPr="001A3153">
        <w:rPr>
          <w:u w:val="single"/>
        </w:rPr>
        <w:t xml:space="preserve"> results in an increase of means of production as compared to the previous circuit. The facilitation of competition among rival capitals through innovation and the imitation attempts it establishes puts substantial pressure on individual capitals in the direction of capital accumulation. Overall, capital accumulation</w:t>
      </w:r>
      <w:r w:rsidRPr="00FC3D53">
        <w:rPr>
          <w:sz w:val="14"/>
        </w:rPr>
        <w:t xml:space="preserve"> (e.g., employment of additional means of production) </w:t>
      </w:r>
      <w:r w:rsidRPr="001A3153">
        <w:rPr>
          <w:u w:val="single"/>
        </w:rPr>
        <w:t>has been possible after effective integration of new technology and the triggering of innovation, the imitation process led by rival capitals, and re-arrangement of socially necessary labor time.</w:t>
      </w:r>
      <w:r>
        <w:rPr>
          <w:u w:val="single"/>
        </w:rPr>
        <w:t xml:space="preserve"> </w:t>
      </w:r>
      <w:r w:rsidRPr="00FC3D53">
        <w:rPr>
          <w:sz w:val="14"/>
        </w:rPr>
        <w:t>Individual capitals that have managed to integrate green technology act as innovators and present higher productivity and profit as compared to average productivity and profit in their sector exactly because they succeeded in decreasing their labor time. This development introduces an imitation process by rival capitals. Indeed, the Jevons' Paradox has been primarily linked to early stages of diffusion of technologies aimed at efficiency improvements (</w:t>
      </w:r>
      <w:hyperlink r:id="rId191" w:anchor="bb0275" w:history="1">
        <w:r w:rsidRPr="00FC3D53">
          <w:rPr>
            <w:rStyle w:val="Hyperlink"/>
            <w:sz w:val="14"/>
          </w:rPr>
          <w:t>Sorrell, 2009</w:t>
        </w:r>
      </w:hyperlink>
      <w:bookmarkEnd w:id="7"/>
      <w:r w:rsidRPr="00FC3D53">
        <w:rPr>
          <w:sz w:val="14"/>
        </w:rPr>
        <w:t>). Each rival capital seeks an employment that would deliver the highest possible profit rate and imitation ultimately influences profit rates.</w:t>
      </w:r>
      <w:bookmarkStart w:id="9" w:name="bfn0080"/>
      <w:r w:rsidRPr="00FC3D53">
        <w:rPr>
          <w:sz w:val="14"/>
        </w:rPr>
        <w:fldChar w:fldCharType="begin"/>
      </w:r>
      <w:r w:rsidRPr="00FC3D53">
        <w:rPr>
          <w:sz w:val="14"/>
        </w:rPr>
        <w:instrText xml:space="preserve"> HYPERLINK "https://www-sciencedirect-com.proxy.lib.umich.edu/science/article/pii/S0921800916307704" \l "fn0080" </w:instrText>
      </w:r>
      <w:r w:rsidRPr="00FC3D53">
        <w:rPr>
          <w:sz w:val="14"/>
        </w:rPr>
        <w:fldChar w:fldCharType="separate"/>
      </w:r>
      <w:r w:rsidRPr="00FC3D53">
        <w:rPr>
          <w:rStyle w:val="Hyperlink"/>
          <w:sz w:val="14"/>
        </w:rPr>
        <w:t>16</w:t>
      </w:r>
      <w:r w:rsidRPr="00FC3D53">
        <w:rPr>
          <w:sz w:val="14"/>
        </w:rPr>
        <w:fldChar w:fldCharType="end"/>
      </w:r>
      <w:bookmarkEnd w:id="9"/>
      <w:r w:rsidRPr="00FC3D53">
        <w:rPr>
          <w:sz w:val="14"/>
        </w:rPr>
        <w:t xml:space="preserve"> Based on this reasoning, Jevons' Paradox is first to be sought in the production sphere and then to be also detected in the sphere of circulation. After all, any product needs to be produced before it will be consumed. Any commodity will embody a use value that is already arising in the production sphere – within the requirements set by socially necessary labor time – before that commodity will enter the circulation sphere to be sold in its exchange value (</w:t>
      </w:r>
      <w:bookmarkStart w:id="10" w:name="bbb0040"/>
      <w:r w:rsidRPr="00FC3D53">
        <w:rPr>
          <w:sz w:val="14"/>
        </w:rPr>
        <w:fldChar w:fldCharType="begin"/>
      </w:r>
      <w:r w:rsidRPr="00FC3D53">
        <w:rPr>
          <w:sz w:val="14"/>
        </w:rPr>
        <w:instrText xml:space="preserve"> HYPERLINK "https://www-sciencedirect-com.proxy.lib.umich.edu/science/article/pii/S0921800916307704" \l "bb0040" </w:instrText>
      </w:r>
      <w:r w:rsidRPr="00FC3D53">
        <w:rPr>
          <w:sz w:val="14"/>
        </w:rPr>
        <w:fldChar w:fldCharType="separate"/>
      </w:r>
      <w:r w:rsidRPr="00FC3D53">
        <w:rPr>
          <w:rStyle w:val="Hyperlink"/>
          <w:sz w:val="14"/>
        </w:rPr>
        <w:t>Brown, 2008</w:t>
      </w:r>
      <w:r w:rsidRPr="00FC3D53">
        <w:rPr>
          <w:sz w:val="14"/>
        </w:rPr>
        <w:fldChar w:fldCharType="end"/>
      </w:r>
      <w:bookmarkEnd w:id="10"/>
      <w:r w:rsidRPr="00FC3D53">
        <w:rPr>
          <w:sz w:val="14"/>
        </w:rPr>
        <w:t xml:space="preserve">, </w:t>
      </w:r>
      <w:bookmarkStart w:id="11" w:name="bbb0085"/>
      <w:r w:rsidRPr="00FC3D53">
        <w:rPr>
          <w:sz w:val="14"/>
        </w:rPr>
        <w:fldChar w:fldCharType="begin"/>
      </w:r>
      <w:r w:rsidRPr="00FC3D53">
        <w:rPr>
          <w:sz w:val="14"/>
        </w:rPr>
        <w:instrText xml:space="preserve"> HYPERLINK "https://www-sciencedirect-com.proxy.lib.umich.edu/science/article/pii/S0921800916307704" \l "bb0085" </w:instrText>
      </w:r>
      <w:r w:rsidRPr="00FC3D53">
        <w:rPr>
          <w:sz w:val="14"/>
        </w:rPr>
        <w:fldChar w:fldCharType="separate"/>
      </w:r>
      <w:r w:rsidRPr="00FC3D53">
        <w:rPr>
          <w:rStyle w:val="Hyperlink"/>
          <w:sz w:val="14"/>
        </w:rPr>
        <w:t>Dunn, 2011</w:t>
      </w:r>
      <w:r w:rsidRPr="00FC3D53">
        <w:rPr>
          <w:sz w:val="14"/>
        </w:rPr>
        <w:fldChar w:fldCharType="end"/>
      </w:r>
      <w:bookmarkEnd w:id="11"/>
      <w:r w:rsidRPr="00FC3D53">
        <w:rPr>
          <w:sz w:val="14"/>
        </w:rPr>
        <w:t>).</w:t>
      </w:r>
      <w:r>
        <w:rPr>
          <w:sz w:val="14"/>
        </w:rPr>
        <w:t xml:space="preserve"> </w:t>
      </w:r>
      <w:r w:rsidRPr="00FC3D53">
        <w:rPr>
          <w:sz w:val="14"/>
        </w:rPr>
        <w:t xml:space="preserve">Recently, </w:t>
      </w:r>
      <w:bookmarkStart w:id="12" w:name="bbb0145"/>
      <w:r w:rsidRPr="00FC3D53">
        <w:rPr>
          <w:sz w:val="14"/>
        </w:rPr>
        <w:fldChar w:fldCharType="begin"/>
      </w:r>
      <w:r w:rsidRPr="00FC3D53">
        <w:rPr>
          <w:sz w:val="14"/>
        </w:rPr>
        <w:instrText xml:space="preserve"> HYPERLINK "https://www-sciencedirect-com.proxy.lib.umich.edu/science/article/pii/S0921800916307704" \l "bb0145" </w:instrText>
      </w:r>
      <w:r w:rsidRPr="00FC3D53">
        <w:rPr>
          <w:sz w:val="14"/>
        </w:rPr>
        <w:fldChar w:fldCharType="separate"/>
      </w:r>
      <w:r w:rsidRPr="00FC3D53">
        <w:rPr>
          <w:rStyle w:val="Hyperlink"/>
          <w:sz w:val="14"/>
        </w:rPr>
        <w:t>Lawn (2011)</w:t>
      </w:r>
      <w:r w:rsidRPr="00FC3D53">
        <w:rPr>
          <w:sz w:val="14"/>
        </w:rPr>
        <w:fldChar w:fldCharType="end"/>
      </w:r>
      <w:r w:rsidRPr="00FC3D53">
        <w:rPr>
          <w:sz w:val="14"/>
        </w:rPr>
        <w:t xml:space="preserve"> followed </w:t>
      </w:r>
      <w:bookmarkStart w:id="13" w:name="bbb0075"/>
      <w:r w:rsidRPr="00FC3D53">
        <w:rPr>
          <w:sz w:val="14"/>
        </w:rPr>
        <w:fldChar w:fldCharType="begin"/>
      </w:r>
      <w:r w:rsidRPr="00FC3D53">
        <w:rPr>
          <w:sz w:val="14"/>
        </w:rPr>
        <w:instrText xml:space="preserve"> HYPERLINK "https://www-sciencedirect-com.proxy.lib.umich.edu/science/article/pii/S0921800916307704" \l "bb0075" </w:instrText>
      </w:r>
      <w:r w:rsidRPr="00FC3D53">
        <w:rPr>
          <w:sz w:val="14"/>
        </w:rPr>
        <w:fldChar w:fldCharType="separate"/>
      </w:r>
      <w:r w:rsidRPr="00FC3D53">
        <w:rPr>
          <w:rStyle w:val="Hyperlink"/>
          <w:sz w:val="14"/>
        </w:rPr>
        <w:t>Daly (1991)</w:t>
      </w:r>
      <w:r w:rsidRPr="00FC3D53">
        <w:rPr>
          <w:sz w:val="14"/>
        </w:rPr>
        <w:fldChar w:fldCharType="end"/>
      </w:r>
      <w:bookmarkEnd w:id="13"/>
      <w:r w:rsidRPr="00FC3D53">
        <w:rPr>
          <w:sz w:val="14"/>
        </w:rPr>
        <w:t xml:space="preserve"> in proposing a “quantitative limit on the rate of resource throughput” (p. 16) that would match the “regenerative and waste assimilation capacities of the supporting ecosphere” (p. 16). This proposal has been crucial for </w:t>
      </w:r>
      <w:hyperlink r:id="rId192" w:anchor="bb0145" w:history="1">
        <w:r w:rsidRPr="00FC3D53">
          <w:rPr>
            <w:rStyle w:val="Hyperlink"/>
            <w:sz w:val="14"/>
          </w:rPr>
          <w:t>Lawn (2011)</w:t>
        </w:r>
      </w:hyperlink>
      <w:r w:rsidRPr="00FC3D53">
        <w:rPr>
          <w:sz w:val="14"/>
        </w:rPr>
        <w:t xml:space="preserve"> to showcase the feasibility of steady-state capitalism and it explicitly addresses the Jevons' Paradox. According to </w:t>
      </w:r>
      <w:hyperlink r:id="rId193" w:anchor="bb0145" w:history="1">
        <w:r w:rsidRPr="00FC3D53">
          <w:rPr>
            <w:rStyle w:val="Hyperlink"/>
            <w:sz w:val="14"/>
          </w:rPr>
          <w:t>Lawn (2011)</w:t>
        </w:r>
      </w:hyperlink>
      <w:r w:rsidRPr="00FC3D53">
        <w:rPr>
          <w:sz w:val="14"/>
        </w:rPr>
        <w:t xml:space="preserve">, potential for profitability would remain in steady-state capitalism, as long as individual capitals would still be able to take advantage of economies of scale and invest in efficiency-increasing technological progress. Most analyses of this kind, however, seem to undermine a crucial issue in technological input. Namely, any type of equipment, as fixed means of production, </w:t>
      </w:r>
      <w:proofErr w:type="gramStart"/>
      <w:r w:rsidRPr="00FC3D53">
        <w:rPr>
          <w:sz w:val="14"/>
        </w:rPr>
        <w:t>has to</w:t>
      </w:r>
      <w:proofErr w:type="gramEnd"/>
      <w:r w:rsidRPr="00FC3D53">
        <w:rPr>
          <w:sz w:val="14"/>
        </w:rPr>
        <w:t xml:space="preserve"> be itself produced before it will enter any production process. The two-department scheme employed by Marx to address this fact (see a relevant discussion in </w:t>
      </w:r>
      <w:bookmarkStart w:id="14" w:name="bbb0320"/>
      <w:r w:rsidRPr="00FC3D53">
        <w:rPr>
          <w:sz w:val="14"/>
        </w:rPr>
        <w:fldChar w:fldCharType="begin"/>
      </w:r>
      <w:r w:rsidRPr="00FC3D53">
        <w:rPr>
          <w:sz w:val="14"/>
        </w:rPr>
        <w:instrText xml:space="preserve"> HYPERLINK "https://www-sciencedirect-com.proxy.lib.umich.edu/science/article/pii/S0921800916307704" \l "bb0320" </w:instrText>
      </w:r>
      <w:r w:rsidRPr="00FC3D53">
        <w:rPr>
          <w:sz w:val="14"/>
        </w:rPr>
        <w:fldChar w:fldCharType="separate"/>
      </w:r>
      <w:proofErr w:type="spellStart"/>
      <w:r w:rsidRPr="00FC3D53">
        <w:rPr>
          <w:rStyle w:val="Hyperlink"/>
          <w:sz w:val="14"/>
        </w:rPr>
        <w:t>Zarembka</w:t>
      </w:r>
      <w:proofErr w:type="spellEnd"/>
      <w:r w:rsidRPr="00FC3D53">
        <w:rPr>
          <w:rStyle w:val="Hyperlink"/>
          <w:sz w:val="14"/>
        </w:rPr>
        <w:t>, 2000</w:t>
      </w:r>
      <w:r w:rsidRPr="00FC3D53">
        <w:rPr>
          <w:sz w:val="14"/>
        </w:rPr>
        <w:fldChar w:fldCharType="end"/>
      </w:r>
      <w:bookmarkEnd w:id="14"/>
      <w:r w:rsidRPr="00FC3D53">
        <w:rPr>
          <w:sz w:val="14"/>
        </w:rPr>
        <w:t xml:space="preserve">) is illustrative in distinguishing between producing means of production (e.g., equipment), on the one hand, and producing consumption goods, on the other. The imitation process initiated by innovators after the effective adoption of green technology would result in increasing demand for new equipment, which is another indication why steady-state capitalism would hardly be possible (see a relevant discussion among </w:t>
      </w:r>
      <w:bookmarkStart w:id="15" w:name="bbb0270"/>
      <w:r w:rsidRPr="00FC3D53">
        <w:rPr>
          <w:sz w:val="14"/>
        </w:rPr>
        <w:fldChar w:fldCharType="begin"/>
      </w:r>
      <w:r w:rsidRPr="00FC3D53">
        <w:rPr>
          <w:sz w:val="14"/>
        </w:rPr>
        <w:instrText xml:space="preserve"> HYPERLINK "https://www-sciencedirect-com.proxy.lib.umich.edu/science/article/pii/S0921800916307704" \l "bb0270" </w:instrText>
      </w:r>
      <w:r w:rsidRPr="00FC3D53">
        <w:rPr>
          <w:sz w:val="14"/>
        </w:rPr>
        <w:fldChar w:fldCharType="separate"/>
      </w:r>
      <w:r w:rsidRPr="00FC3D53">
        <w:rPr>
          <w:rStyle w:val="Hyperlink"/>
          <w:sz w:val="14"/>
        </w:rPr>
        <w:t>Smith, 2010</w:t>
      </w:r>
      <w:r w:rsidRPr="00FC3D53">
        <w:rPr>
          <w:sz w:val="14"/>
        </w:rPr>
        <w:fldChar w:fldCharType="end"/>
      </w:r>
      <w:bookmarkEnd w:id="15"/>
      <w:r w:rsidRPr="00FC3D53">
        <w:rPr>
          <w:sz w:val="14"/>
        </w:rPr>
        <w:t xml:space="preserve">, </w:t>
      </w:r>
      <w:hyperlink r:id="rId194" w:anchor="bb0145" w:history="1">
        <w:r w:rsidRPr="00FC3D53">
          <w:rPr>
            <w:rStyle w:val="Hyperlink"/>
            <w:sz w:val="14"/>
          </w:rPr>
          <w:t>Lawn, 2011</w:t>
        </w:r>
      </w:hyperlink>
      <w:bookmarkEnd w:id="12"/>
      <w:r w:rsidRPr="00FC3D53">
        <w:rPr>
          <w:sz w:val="14"/>
        </w:rPr>
        <w:t xml:space="preserve">, and </w:t>
      </w:r>
      <w:hyperlink r:id="rId195" w:anchor="bb0030" w:history="1">
        <w:proofErr w:type="spellStart"/>
        <w:r w:rsidRPr="00FC3D53">
          <w:rPr>
            <w:rStyle w:val="Hyperlink"/>
            <w:sz w:val="14"/>
          </w:rPr>
          <w:t>Blauwhof</w:t>
        </w:r>
        <w:proofErr w:type="spellEnd"/>
        <w:r w:rsidRPr="00FC3D53">
          <w:rPr>
            <w:rStyle w:val="Hyperlink"/>
            <w:sz w:val="14"/>
          </w:rPr>
          <w:t>, 2012</w:t>
        </w:r>
      </w:hyperlink>
      <w:bookmarkEnd w:id="8"/>
      <w:r w:rsidRPr="00FC3D53">
        <w:rPr>
          <w:sz w:val="14"/>
        </w:rPr>
        <w:t>). Demand for new means of production to replace less efficient, outdated equipment would lead to an additional demand for raw materials and equipment in the department of production that manufactures means of production.</w:t>
      </w:r>
      <w:r>
        <w:rPr>
          <w:sz w:val="14"/>
        </w:rPr>
        <w:t xml:space="preserve"> </w:t>
      </w:r>
      <w:r w:rsidRPr="00FC3D53">
        <w:rPr>
          <w:sz w:val="14"/>
        </w:rPr>
        <w:t>6. Conclusion</w:t>
      </w:r>
      <w:r>
        <w:rPr>
          <w:sz w:val="14"/>
        </w:rPr>
        <w:t xml:space="preserve"> </w:t>
      </w:r>
      <w:r w:rsidRPr="00FC3D53">
        <w:rPr>
          <w:sz w:val="14"/>
        </w:rPr>
        <w:t xml:space="preserve">Through the value-theoretical approach we have followed, we might conceptualize the Porter Hypothesis and the Jevons' Paradox as complementary phenomena. The latter can be comprehended as an extension of the former. Indeed, the first and second “moment” of the Porter Hypothesis correspond to state intervention, which aims at targeting polluting or resource depleting capitals and, then, letting rival capitals take up innovation after competition has been re-arranged. </w:t>
      </w:r>
      <w:r w:rsidRPr="00FC3D53">
        <w:rPr>
          <w:u w:val="single"/>
        </w:rPr>
        <w:t>Innovators adopt green technology effectively and initiate a process of imitation by rival capitals, which eventually re-defines socially necessary labor time. All these developments increase demand for means of production, as the Jevons' Paradox has described, exactly because efficiency has propelled competitiveness</w:t>
      </w:r>
      <w:r w:rsidRPr="00FC3D53">
        <w:rPr>
          <w:sz w:val="14"/>
        </w:rPr>
        <w:t xml:space="preserve">. Overall, </w:t>
      </w:r>
      <w:r w:rsidRPr="00FC3D53">
        <w:rPr>
          <w:u w:val="single"/>
        </w:rPr>
        <w:t xml:space="preserve">as soon as the capitalist mode of production might have effectively addressed an ecological crisis through state-led </w:t>
      </w:r>
      <w:hyperlink r:id="rId196" w:tooltip="Learn more about Environmental Regulation" w:history="1">
        <w:r w:rsidRPr="00FC3D53">
          <w:rPr>
            <w:rStyle w:val="Hyperlink"/>
            <w:u w:val="single"/>
          </w:rPr>
          <w:t>environmental regulation</w:t>
        </w:r>
      </w:hyperlink>
      <w:r w:rsidRPr="00FC3D53">
        <w:rPr>
          <w:u w:val="single"/>
        </w:rPr>
        <w:t xml:space="preserve">, it has increased demand for additional means of production and it might have </w:t>
      </w:r>
      <w:r w:rsidRPr="00FC3D53">
        <w:rPr>
          <w:b/>
          <w:u w:val="single"/>
        </w:rPr>
        <w:t>set the stage for a new ecological crisis.</w:t>
      </w:r>
    </w:p>
    <w:p w14:paraId="6363E6D3" w14:textId="77777777" w:rsidR="00C11269" w:rsidRDefault="00C11269" w:rsidP="00C11269"/>
    <w:p w14:paraId="433BF95E" w14:textId="77777777" w:rsidR="00C11269" w:rsidRDefault="00C11269" w:rsidP="00A53FB2"/>
    <w:p w14:paraId="2DBA25E5" w14:textId="77777777" w:rsidR="00A53FB2" w:rsidRDefault="00A53FB2" w:rsidP="00A53FB2">
      <w:pPr>
        <w:pStyle w:val="Heading3"/>
      </w:pPr>
      <w:r>
        <w:t>AT: Conservation/Carbon Tax</w:t>
      </w:r>
    </w:p>
    <w:p w14:paraId="594C7EE2" w14:textId="77777777" w:rsidR="00A53FB2" w:rsidRDefault="00A53FB2" w:rsidP="00A53FB2">
      <w:pPr>
        <w:pStyle w:val="Heading4"/>
      </w:pPr>
      <w:r>
        <w:t>Growth is unsustainable – change is futile and Jevon’s paradox</w:t>
      </w:r>
    </w:p>
    <w:p w14:paraId="66AC82E2" w14:textId="77777777" w:rsidR="00A53FB2" w:rsidRPr="005C548D" w:rsidRDefault="00A53FB2" w:rsidP="00A53FB2">
      <w:r w:rsidRPr="005C548D">
        <w:rPr>
          <w:rStyle w:val="Style13ptBold"/>
        </w:rPr>
        <w:t>Pollard 16</w:t>
      </w:r>
      <w:r>
        <w:t xml:space="preserve"> (Dave Pollard, Dave Pollard retired from paid work in 2010, after 35 years as an advisor to small enterprises, with a focus on sustainability, innovation, and understanding complexity. He is a long-time student of our culture and its systems, of history and of how the world really works, and has authored the blog How to Save the World for over twelve years. His book Finding the Sweet Spot: The Natural Entrepreneur’s Guide to Responsible, Sustainable, Joyful Work, was published by Chelsea Green in 2008. He is one of the authors of Group Works: A Pattern Language for Bringing Life to Meetings and Other Gatherings, published in 2012. He is a member of the international Transition movement, the Communities movement and the Sharing Economy movement, and is a regular writer for the deep ecology magazine Shift. He is working on a collection of short stories about the world two millennia from now. He lives on Bowen Island, Canada, A Complex Predicament: How Our Energy, Economic and Ecological Systems are Connected, </w:t>
      </w:r>
      <w:hyperlink r:id="rId197" w:history="1">
        <w:r w:rsidRPr="00706E59">
          <w:rPr>
            <w:rStyle w:val="Hyperlink"/>
          </w:rPr>
          <w:t>http://howtosavetheworld.ca/2016/06/01/a-complex-predicament-how-our-energy-economic-and-ecological-systems-are-connected-repost/</w:t>
        </w:r>
      </w:hyperlink>
      <w:r>
        <w:t>, 6/1/2016)//DT</w:t>
      </w:r>
    </w:p>
    <w:p w14:paraId="03260FB1" w14:textId="77777777" w:rsidR="00A53FB2" w:rsidRDefault="00A53FB2" w:rsidP="00A53FB2">
      <w:r>
        <w:t xml:space="preserve">Part One: The Energy Predicament: Feedback loops, the Jevons Paradox, and the three End Games It’s called the </w:t>
      </w:r>
      <w:r w:rsidRPr="00447F10">
        <w:rPr>
          <w:rStyle w:val="StyleUnderline"/>
        </w:rPr>
        <w:t>Jevons Paradox</w:t>
      </w:r>
      <w:r>
        <w:t xml:space="preserve">. It </w:t>
      </w:r>
      <w:r w:rsidRPr="00447F10">
        <w:rPr>
          <w:rStyle w:val="StyleUnderline"/>
        </w:rPr>
        <w:t>explains why increases in the efficiency of resource-consuming technologies tend to lead to an increase, rather than a decrease, in resource use</w:t>
      </w:r>
      <w:r>
        <w:t xml:space="preserve">. So, for example, it would explain that </w:t>
      </w:r>
      <w:r w:rsidRPr="00447F10">
        <w:rPr>
          <w:rStyle w:val="StyleUnderline"/>
        </w:rPr>
        <w:t>drivers of hybrid cars, rather than banking the savings on gasoline their vehicles provide, because of reductions in both cost and guilt, instead drive them further, sometimes even to the point they use more gasoline than they would have if they owned a non-hybrid.</w:t>
      </w:r>
      <w:r>
        <w:rPr>
          <w:rStyle w:val="StyleUnderline"/>
        </w:rPr>
        <w:t xml:space="preserve"> </w:t>
      </w:r>
      <w:r>
        <w:t xml:space="preserve">In a broader sense, the Jevons Paradox is a way of explaining a puzzling </w:t>
      </w:r>
      <w:proofErr w:type="spellStart"/>
      <w:r>
        <w:t>behaviour</w:t>
      </w:r>
      <w:proofErr w:type="spellEnd"/>
      <w:r>
        <w:t xml:space="preserve"> of many complex systems. </w:t>
      </w:r>
      <w:proofErr w:type="gramStart"/>
      <w:r>
        <w:t xml:space="preserve">In essence, </w:t>
      </w:r>
      <w:r w:rsidRPr="00447F10">
        <w:rPr>
          <w:rStyle w:val="StyleUnderline"/>
        </w:rPr>
        <w:t>because</w:t>
      </w:r>
      <w:proofErr w:type="gramEnd"/>
      <w:r w:rsidRPr="00447F10">
        <w:rPr>
          <w:rStyle w:val="StyleUnderline"/>
        </w:rPr>
        <w:t xml:space="preserve"> we humans don’t really like to change, we will tend to ‘work around’ interventions in a system that were designed to bring about some desired change, so that the status quo of the system is maintained.</w:t>
      </w:r>
      <w:r>
        <w:rPr>
          <w:rStyle w:val="StyleUnderline"/>
        </w:rPr>
        <w:t xml:space="preserve"> </w:t>
      </w:r>
      <w:r>
        <w:t xml:space="preserve">So, for example, Malcolm Gladwell’s research has discovered that you are actually safer driving in a convertible than in an SUV, because drivers of convertibles know the dangers of an accident and compensate by more careful and attentive driving, while SUV drivers, in the (mostly false) belief that their risk of and in an accident Is much lower, tend to drive more aggressively and less attentively, so they have significantly more accidents per mile (and in total face more injuries and deaths per mile as a result). (Don’t try to sell this logic to your insurance company, however.) In addition, there are Jevons Paradoxes inherent in complex systems, that lead to undesired results that have nothing to do with deliberate human </w:t>
      </w:r>
      <w:proofErr w:type="spellStart"/>
      <w:r>
        <w:t>behaviour</w:t>
      </w:r>
      <w:proofErr w:type="spellEnd"/>
      <w:r>
        <w:t xml:space="preserve"> at all. </w:t>
      </w:r>
      <w:r w:rsidRPr="00447F10">
        <w:rPr>
          <w:rStyle w:val="StyleUnderline"/>
        </w:rPr>
        <w:t>For example, if we put a ‘carbon tax’ on fuels in the hope of reducing consumption and encouraging conservation, we may find that the reduced consumption will temporarily lower prices (</w:t>
      </w:r>
      <w:proofErr w:type="gramStart"/>
      <w:r w:rsidRPr="00447F10">
        <w:rPr>
          <w:rStyle w:val="StyleUnderline"/>
        </w:rPr>
        <w:t>as a result of</w:t>
      </w:r>
      <w:proofErr w:type="gramEnd"/>
      <w:r w:rsidRPr="00447F10">
        <w:rPr>
          <w:rStyle w:val="StyleUnderline"/>
        </w:rPr>
        <w:t xml:space="preserve"> lowered demand). But those lower prices will enable drivers to buy more gasoline for the same outlay, so they will fill their tanks more often</w:t>
      </w:r>
      <w:r>
        <w:t xml:space="preserve"> — until that </w:t>
      </w:r>
      <w:r w:rsidRPr="00447F10">
        <w:rPr>
          <w:rStyle w:val="StyleUnderline"/>
        </w:rPr>
        <w:t>increased demand enables the gasoline vendors to raise their prices</w:t>
      </w:r>
      <w:r>
        <w:t xml:space="preserve">, completing the cycle. And when the vendors can increase their prices, they can also economically justify exploring for and developing more costly, marginal hydrocarbon resources (fracking, </w:t>
      </w:r>
      <w:proofErr w:type="spellStart"/>
      <w:r>
        <w:t>deepwater</w:t>
      </w:r>
      <w:proofErr w:type="spellEnd"/>
      <w:r>
        <w:t xml:space="preserve"> oil, shale oil, tar sands). That increased supply starts another </w:t>
      </w:r>
      <w:proofErr w:type="gramStart"/>
      <w:r>
        <w:t>cycle, since</w:t>
      </w:r>
      <w:proofErr w:type="gramEnd"/>
      <w:r>
        <w:t xml:space="preserve"> more supply relative to demand tends to lower prices until the new supply can be fully sold. It’s all a delicate balance. That is, until affordable oil (and other resources) run out entirely. The energy industry is fond of telling us there are centuries’ worth of potentially extractable hydrocarbons in the ground. But with the cost of extraction getting ever higher and the life of each new find getting ever shorter, </w:t>
      </w:r>
      <w:r w:rsidRPr="00447F10">
        <w:rPr>
          <w:rStyle w:val="StyleUnderline"/>
        </w:rPr>
        <w:t xml:space="preserve">the amount that can be extracted at </w:t>
      </w:r>
      <w:proofErr w:type="gramStart"/>
      <w:r w:rsidRPr="00447F10">
        <w:rPr>
          <w:rStyle w:val="StyleUnderline"/>
        </w:rPr>
        <w:t>a price consumers</w:t>
      </w:r>
      <w:proofErr w:type="gramEnd"/>
      <w:r w:rsidRPr="00447F10">
        <w:rPr>
          <w:rStyle w:val="StyleUnderline"/>
        </w:rPr>
        <w:t xml:space="preserve"> can afford is finite</w:t>
      </w:r>
      <w:r>
        <w:t xml:space="preserve">, and when it is used up we reach what Derrick Jensen calls </w:t>
      </w:r>
      <w:proofErr w:type="spellStart"/>
      <w:r>
        <w:t>EndGame</w:t>
      </w:r>
      <w:proofErr w:type="spellEnd"/>
      <w:r>
        <w:t>. This is where complex systems get especially tricky to explain, because they’re interrelated. What exactly is ‘</w:t>
      </w:r>
      <w:proofErr w:type="gramStart"/>
      <w:r w:rsidRPr="00447F10">
        <w:rPr>
          <w:rStyle w:val="StyleUnderline"/>
        </w:rPr>
        <w:t>a price consumers</w:t>
      </w:r>
      <w:proofErr w:type="gramEnd"/>
      <w:r w:rsidRPr="00447F10">
        <w:rPr>
          <w:rStyle w:val="StyleUnderline"/>
        </w:rPr>
        <w:t xml:space="preserve"> can afford’</w:t>
      </w:r>
      <w:r>
        <w:t xml:space="preserve">? This </w:t>
      </w:r>
      <w:r w:rsidRPr="00447F10">
        <w:rPr>
          <w:rStyle w:val="StyleUnderline"/>
        </w:rPr>
        <w:t>depends on our economic system, not our energy and resource systems.</w:t>
      </w:r>
      <w:r>
        <w:t xml:space="preserve"> That system, as I will explain in Part Two of this series, is hurtling towards its own End Game. But the bottom line is </w:t>
      </w:r>
      <w:r w:rsidRPr="00E66F09">
        <w:rPr>
          <w:rStyle w:val="StyleUnderline"/>
        </w:rPr>
        <w:t>that, as we come to realize that our unsustainable industrial growth economy is already hugely overextended (the debts we have incurred could only ever be repaid if we lived on a planet of infinite wealth and resources), the entire Ponzi scheme of our markets will collapse, and what ‘consumers can afford’ will plummet. End Game.</w:t>
      </w:r>
      <w:r>
        <w:rPr>
          <w:rStyle w:val="StyleUnderline"/>
        </w:rPr>
        <w:t xml:space="preserve"> </w:t>
      </w:r>
      <w:r>
        <w:t xml:space="preserve">And </w:t>
      </w:r>
      <w:proofErr w:type="gramStart"/>
      <w:r w:rsidRPr="00E66F09">
        <w:rPr>
          <w:rStyle w:val="StyleUnderline"/>
        </w:rPr>
        <w:t>all of</w:t>
      </w:r>
      <w:proofErr w:type="gramEnd"/>
      <w:r w:rsidRPr="00E66F09">
        <w:rPr>
          <w:rStyle w:val="StyleUnderline"/>
        </w:rPr>
        <w:t xml:space="preserve"> this economic activity and resource development has pushed atmospheric CO2 and other global warming gases past what many climate scientists believe is the tipping point, so that ‘runaway’ climate change, and with it, massive droughts, desertification, fires, storms, water scarcity, species extinction, pandemics, infrastructure destruction and sea level rise are now, they say, inevitable in this century</w:t>
      </w:r>
      <w:r>
        <w:t xml:space="preserve"> – a third End Game. (More about this system in Part Three below). The very busy diagram on the next page of this article attempts to capture the most essential variables in these three systems – </w:t>
      </w:r>
      <w:r w:rsidRPr="00E66F09">
        <w:rPr>
          <w:rStyle w:val="StyleUnderline"/>
        </w:rPr>
        <w:t>energy and resources, economy, and climate/ecology</w:t>
      </w:r>
      <w:r>
        <w:t xml:space="preserve">, and the three End Games that </w:t>
      </w:r>
      <w:r w:rsidRPr="00E66F09">
        <w:rPr>
          <w:rStyle w:val="StyleUnderline"/>
        </w:rPr>
        <w:t xml:space="preserve">provide us with no </w:t>
      </w:r>
      <w:proofErr w:type="spellStart"/>
      <w:r w:rsidRPr="00E66F09">
        <w:rPr>
          <w:rStyle w:val="StyleUnderline"/>
        </w:rPr>
        <w:t>futher</w:t>
      </w:r>
      <w:proofErr w:type="spellEnd"/>
      <w:r w:rsidRPr="00E66F09">
        <w:rPr>
          <w:rStyle w:val="StyleUnderline"/>
        </w:rPr>
        <w:t xml:space="preserve"> possibility for </w:t>
      </w:r>
      <w:proofErr w:type="gramStart"/>
      <w:r w:rsidRPr="00E66F09">
        <w:rPr>
          <w:rStyle w:val="StyleUnderline"/>
        </w:rPr>
        <w:t>intervention</w:t>
      </w:r>
      <w:r>
        <w:t>, and</w:t>
      </w:r>
      <w:proofErr w:type="gramEnd"/>
      <w:r>
        <w:t xml:space="preserve"> could well precipitate the end of our current globalized human civilization. It’s an expanded version of a chart in (Transition Movement co-founder) Rob Hopkins’ and (Post Carbon Institute Executive Director) Asher Miller’s excellent paper Climate After Growth. It </w:t>
      </w:r>
      <w:r w:rsidRPr="00E66F09">
        <w:rPr>
          <w:rStyle w:val="StyleUnderline"/>
        </w:rPr>
        <w:t>shows some of the major self-reinforcing and self-sustaining ‘feedback loops’ (e.g. how a destabilized climate characterized by rapid polar and glacial melting leads to increased methane release which in turn leads to more destabilized climate and more melting, with ‘runaway’ climate change as the result</w:t>
      </w:r>
      <w:r>
        <w:t xml:space="preserve">). It also shows the balancing </w:t>
      </w:r>
      <w:r w:rsidRPr="00E66F09">
        <w:rPr>
          <w:rStyle w:val="StyleUnderline"/>
        </w:rPr>
        <w:t>‘feedback loops’ that currently keep our energy/resource, economic and climate/ecological systems in ‘net stasis’ – not appreciably changing – for now.</w:t>
      </w:r>
      <w:r>
        <w:rPr>
          <w:rStyle w:val="StyleUnderline"/>
        </w:rPr>
        <w:t xml:space="preserve"> </w:t>
      </w:r>
      <w:r>
        <w:t xml:space="preserve">But because of the three End Games, this </w:t>
      </w:r>
      <w:r w:rsidRPr="00E66F09">
        <w:rPr>
          <w:rStyle w:val="StyleUnderline"/>
        </w:rPr>
        <w:t>stasis is not sustainable</w:t>
      </w:r>
      <w:r>
        <w:t xml:space="preserve">. We will, sooner or later, run out of economically affordable resources. Or we will run out of faith in the possibility of perpetual economic growth. Or we will face the realities of runaway climate change. </w:t>
      </w:r>
      <w:r w:rsidRPr="00E66F09">
        <w:rPr>
          <w:rStyle w:val="StyleUnderline"/>
        </w:rPr>
        <w:t>All systems collapse when they fall out of stasis, and all civilizations end.</w:t>
      </w:r>
      <w:r>
        <w:t xml:space="preserve"> The question is no longer how or whether we can prevent one or any of these End Games. It is, now, how do we prepare for the consequences of any or all three, as we enter the decades James Kunstler has called The Long Emergency, and how can we gauge whichever of the three is going to hit us first, and hardest. And, once collapse comes, how we can learn from this astonishing life experience – from being at this pivotal point in human evolution – so that those living after the fall will be able to create sustainable, joyful societies (probably very </w:t>
      </w:r>
      <w:proofErr w:type="spellStart"/>
      <w:r>
        <w:t>localised</w:t>
      </w:r>
      <w:proofErr w:type="spellEnd"/>
      <w:r>
        <w:t xml:space="preserve">, small scale societies that will, because they will be adapted to place, seem amazingly diverse to those of us living in our current homogeneous global human culture). And how we can help our descendants draw upon the best of pre-civilization (‘prehistoric’, since in our arrogance we presume that history only began with our civilization) ways of living, </w:t>
      </w:r>
      <w:proofErr w:type="gramStart"/>
      <w:r>
        <w:t>and also</w:t>
      </w:r>
      <w:proofErr w:type="gramEnd"/>
      <w:r>
        <w:t xml:space="preserve"> on the lessons of (civilization’s) history and the scientific and technological learning of today’s world, to create future human societies better than we could dream of. But back to our complex energy/resource system chart. What this diagram explains is the </w:t>
      </w:r>
      <w:r w:rsidRPr="005C548D">
        <w:rPr>
          <w:rStyle w:val="StyleUnderline"/>
        </w:rPr>
        <w:t>futility of us trying to intervene politically or economically to bring about significant, sustained changes in the systems pushing us inexorably to the End Games. Carbon taxes, energy conservation and innovation, protests and blockades of dirty energy and resource exploitation are admirable and necessary, but they cannot hope to fundamentally change the status quo which will ultimately take us to resource exhaustion. Our entire civilization depends upon the ready availability of cheap resources that enable us to feed 7.5 billion humans today, and by mid-century 9.5 billion or more, most of whom will want to live, and hence consume resources, as we do today</w:t>
      </w:r>
      <w:r>
        <w:t xml:space="preserve">. If we run out – when we run out – we will find that such a horde cannot live on what we can produce with the energy of our hands and that of domesticated animals. (The average human can produce about 0.1 horsepower of energy in sustained manual </w:t>
      </w:r>
      <w:proofErr w:type="spellStart"/>
      <w:r>
        <w:t>labour</w:t>
      </w:r>
      <w:proofErr w:type="spellEnd"/>
      <w:r>
        <w:t>; a car requires 150 hp or so, a train 4,000 hp per engine, an airplane 60,000 hp, a cargo ship 100,000 hp, a power plant 3,000,000 hp.)</w:t>
      </w:r>
    </w:p>
    <w:p w14:paraId="6634A8E1" w14:textId="77777777" w:rsidR="00A53FB2" w:rsidRDefault="00A53FB2" w:rsidP="00A53FB2"/>
    <w:p w14:paraId="0D3FA6B2" w14:textId="77777777" w:rsidR="00A53FB2" w:rsidRDefault="00A53FB2" w:rsidP="00A53FB2">
      <w:pPr>
        <w:pStyle w:val="Heading3"/>
      </w:pPr>
      <w:r>
        <w:t>AT: Decoupling</w:t>
      </w:r>
    </w:p>
    <w:p w14:paraId="5DEAB4CF" w14:textId="77777777" w:rsidR="00A53FB2" w:rsidRPr="00EE18A4" w:rsidRDefault="00A53FB2" w:rsidP="00A53FB2">
      <w:pPr>
        <w:pStyle w:val="Heading4"/>
      </w:pPr>
      <w:r w:rsidRPr="00EE18A4">
        <w:t>Growth devastates the environment- Decoupling is not fast enough and new tech exasperates the problem – Degrowth is key to prevent extinction</w:t>
      </w:r>
    </w:p>
    <w:p w14:paraId="1027413E" w14:textId="77777777" w:rsidR="00A53FB2" w:rsidRDefault="00A53FB2" w:rsidP="00A53FB2">
      <w:r w:rsidRPr="00EE5B2C">
        <w:rPr>
          <w:rStyle w:val="Style13ptBold"/>
        </w:rPr>
        <w:t xml:space="preserve">Demaria 18 </w:t>
      </w:r>
      <w:r>
        <w:t>E</w:t>
      </w:r>
      <w:r w:rsidRPr="00EE5B2C">
        <w:t xml:space="preserve">cological economist at Environmental Science and Technology Institute, </w:t>
      </w:r>
      <w:proofErr w:type="spellStart"/>
      <w:r w:rsidRPr="00EE5B2C">
        <w:t>Universitat</w:t>
      </w:r>
      <w:proofErr w:type="spellEnd"/>
      <w:r w:rsidRPr="00EE5B2C">
        <w:t xml:space="preserve"> </w:t>
      </w:r>
      <w:proofErr w:type="spellStart"/>
      <w:r w:rsidRPr="00EE5B2C">
        <w:t>Autònoma</w:t>
      </w:r>
      <w:proofErr w:type="spellEnd"/>
      <w:r w:rsidRPr="00EE5B2C">
        <w:t xml:space="preserve"> de Barcelona. </w:t>
      </w:r>
      <w:r>
        <w:t>(Federico Demaria</w:t>
      </w:r>
      <w:r w:rsidRPr="00EE5B2C">
        <w:t xml:space="preserve">, </w:t>
      </w:r>
      <w:r>
        <w:t>2/22/18</w:t>
      </w:r>
      <w:r w:rsidRPr="00EE5B2C">
        <w:t xml:space="preserve">, Why economic growth is not compatible with environmental sustainability, </w:t>
      </w:r>
      <w:r>
        <w:t xml:space="preserve">Ecologist, </w:t>
      </w:r>
      <w:r w:rsidRPr="00EE5B2C">
        <w:t>https://theecologist.org/2018/feb/22/why-economic-growth-not-compatible-environmental-sustainability, Date Accessed: 7-8-2018)//LB</w:t>
      </w:r>
    </w:p>
    <w:p w14:paraId="4CFEAB68" w14:textId="77777777" w:rsidR="00A53FB2" w:rsidRDefault="00A53FB2" w:rsidP="00A53FB2">
      <w:pPr>
        <w:rPr>
          <w:rStyle w:val="StyleUnderline"/>
        </w:rPr>
      </w:pPr>
      <w:r w:rsidRPr="005C386F">
        <w:t xml:space="preserve">'Growth for the sake of growth' remains the credo of all governments and international institutions, including the European Commission. Economic growth is presented as the panacea that can solve any of the world's problems: poverty, inequality, sustainability, you name it. Left-wing and right-wing policies only differ on how to achieve it. However, there is an uncomfortable scientific truth that </w:t>
      </w:r>
      <w:proofErr w:type="gramStart"/>
      <w:r w:rsidRPr="005C386F">
        <w:t>has to</w:t>
      </w:r>
      <w:proofErr w:type="gramEnd"/>
      <w:r w:rsidRPr="005C386F">
        <w:t xml:space="preserve"> be faced: </w:t>
      </w:r>
      <w:r w:rsidRPr="00EE5B2C">
        <w:rPr>
          <w:rStyle w:val="Emphasis"/>
        </w:rPr>
        <w:t>economic growth is environmentally unsustainable.</w:t>
      </w:r>
      <w:r w:rsidRPr="005C386F">
        <w:t xml:space="preserve"> Moreover, beyond a certain threshold already surpassed by EU countries, socially</w:t>
      </w:r>
      <w:r w:rsidRPr="00EE5B2C">
        <w:rPr>
          <w:rStyle w:val="Emphasis"/>
        </w:rPr>
        <w:t xml:space="preserve"> it isn't necessary</w:t>
      </w:r>
      <w:r w:rsidRPr="005C386F">
        <w:t>. The central question then becomes: how can we manage an economy without growth? Enough is enough Kenneth Boulding, the economist, famously said that: “</w:t>
      </w:r>
      <w:r w:rsidRPr="00EE5B2C">
        <w:rPr>
          <w:rStyle w:val="StyleUnderline"/>
        </w:rPr>
        <w:t>Anyone who believes that exponential growth can go on forever in a finite world is either a madman or an economist”.</w:t>
      </w:r>
      <w:r w:rsidRPr="005C386F">
        <w:t xml:space="preserve"> Ecological economists argue that </w:t>
      </w:r>
      <w:r w:rsidRPr="00EE5B2C">
        <w:rPr>
          <w:rStyle w:val="StyleUnderline"/>
        </w:rPr>
        <w:t>the economy is physical, while mainstream economists seem to believe it is metaphysical.</w:t>
      </w:r>
      <w:r w:rsidRPr="005C386F">
        <w:t xml:space="preserve"> Social metabolism is the study of material and energy flows within the economy. </w:t>
      </w:r>
      <w:r w:rsidRPr="00EE5B2C">
        <w:rPr>
          <w:rStyle w:val="StyleUnderline"/>
        </w:rPr>
        <w:t xml:space="preserve">On the input side of the economy, </w:t>
      </w:r>
      <w:r w:rsidRPr="00EE5B2C">
        <w:rPr>
          <w:rStyle w:val="Emphasis"/>
        </w:rPr>
        <w:t xml:space="preserve">key material resources are limited, and many are peaking including oil and phosphorus. </w:t>
      </w:r>
      <w:r w:rsidRPr="00EE5B2C">
        <w:rPr>
          <w:rStyle w:val="StyleUnderline"/>
        </w:rPr>
        <w:t>On the output side, humanity is trespassing planetary boundaries</w:t>
      </w:r>
      <w:r w:rsidRPr="00EE5B2C">
        <w:rPr>
          <w:rStyle w:val="Emphasis"/>
        </w:rPr>
        <w:t>. Climate change is the evidence of the limited assimilative capacity of ecosystems</w:t>
      </w:r>
      <w:r w:rsidRPr="00322BB9">
        <w:rPr>
          <w:rStyle w:val="Emphasis"/>
        </w:rPr>
        <w:t>. It is the planet saying: 'Enough is enough!</w:t>
      </w:r>
      <w:r w:rsidRPr="00322BB9">
        <w:rPr>
          <w:rStyle w:val="StyleUnderline"/>
        </w:rPr>
        <w:t>'. Mainstream economists - finally convinced by the existence of biophysical limits - have started to argue that economic growth can be decoupled from the consumption of energy and material</w:t>
      </w:r>
      <w:r w:rsidRPr="005C386F">
        <w:t xml:space="preserve">s. Trade off Historical data series demonstrates </w:t>
      </w:r>
      <w:r w:rsidRPr="00322BB9">
        <w:rPr>
          <w:rStyle w:val="StyleUnderline"/>
        </w:rPr>
        <w:t>that this - up to now - has not happened.</w:t>
      </w:r>
      <w:r w:rsidRPr="005C386F">
        <w:t xml:space="preserve"> At most, there is relative decoupling - a decrease in resource use per unit of GDP. But, </w:t>
      </w:r>
      <w:r w:rsidRPr="00322BB9">
        <w:rPr>
          <w:rStyle w:val="Emphasis"/>
        </w:rPr>
        <w:t xml:space="preserve">there is no absolute decoupling which </w:t>
      </w:r>
      <w:proofErr w:type="gramStart"/>
      <w:r w:rsidRPr="00322BB9">
        <w:rPr>
          <w:rStyle w:val="Emphasis"/>
        </w:rPr>
        <w:t>is what matters f</w:t>
      </w:r>
      <w:r w:rsidRPr="00322BB9">
        <w:rPr>
          <w:rStyle w:val="StyleUnderline"/>
        </w:rPr>
        <w:t>or sustainability</w:t>
      </w:r>
      <w:proofErr w:type="gramEnd"/>
      <w:r w:rsidRPr="00322BB9">
        <w:rPr>
          <w:rStyle w:val="StyleUnderline"/>
        </w:rPr>
        <w:t xml:space="preserve">: an absolute decrease of environmental resources consumption. </w:t>
      </w:r>
      <w:r w:rsidRPr="00322BB9">
        <w:rPr>
          <w:rStyle w:val="Emphasis"/>
        </w:rPr>
        <w:t xml:space="preserve">The only periods of absolute </w:t>
      </w:r>
      <w:proofErr w:type="spellStart"/>
      <w:r w:rsidRPr="00322BB9">
        <w:rPr>
          <w:rStyle w:val="Emphasis"/>
        </w:rPr>
        <w:t>dematerialisation</w:t>
      </w:r>
      <w:proofErr w:type="spellEnd"/>
      <w:r w:rsidRPr="00322BB9">
        <w:rPr>
          <w:rStyle w:val="Emphasis"/>
        </w:rPr>
        <w:t xml:space="preserve"> coincide with economic recessio</w:t>
      </w:r>
      <w:r w:rsidRPr="00322BB9">
        <w:rPr>
          <w:rStyle w:val="StyleUnderline"/>
        </w:rPr>
        <w:t xml:space="preserve">n. Trade should also be </w:t>
      </w:r>
      <w:proofErr w:type="gramStart"/>
      <w:r w:rsidRPr="00322BB9">
        <w:rPr>
          <w:rStyle w:val="StyleUnderline"/>
        </w:rPr>
        <w:t>taken into account</w:t>
      </w:r>
      <w:proofErr w:type="gramEnd"/>
      <w:r w:rsidRPr="00322BB9">
        <w:rPr>
          <w:rStyle w:val="StyleUnderline"/>
        </w:rPr>
        <w:t xml:space="preserve">, to avoid </w:t>
      </w:r>
      <w:proofErr w:type="spellStart"/>
      <w:r w:rsidRPr="00322BB9">
        <w:rPr>
          <w:rStyle w:val="StyleUnderline"/>
        </w:rPr>
        <w:t>externalisation</w:t>
      </w:r>
      <w:proofErr w:type="spellEnd"/>
      <w:r w:rsidRPr="00322BB9">
        <w:rPr>
          <w:rStyle w:val="StyleUnderline"/>
        </w:rPr>
        <w:t xml:space="preserve"> of pollution intensive activities outside the EU. The current economy cannot be circular. The main reason being that energy cannot be recycled, and materials only up to a point. The global economy recycles less than 10 percent of materials</w:t>
      </w:r>
      <w:r w:rsidRPr="005C386F">
        <w:t xml:space="preserve">; about 50 percent of processed materials are used to provide energy and are thus not available for recycling. It is simple: </w:t>
      </w:r>
      <w:r w:rsidRPr="00322BB9">
        <w:rPr>
          <w:rStyle w:val="Emphasis"/>
        </w:rPr>
        <w:t>economic growth is not compatible with environmental sustain</w:t>
      </w:r>
      <w:r w:rsidRPr="00322BB9">
        <w:rPr>
          <w:rStyle w:val="StyleUnderline"/>
        </w:rPr>
        <w:t xml:space="preserve">ability. The list of nice oxymorons is long - from sustainable development to its reincarnations like green economy or green growth - but wishful thinking does not solve real problems. </w:t>
      </w:r>
      <w:r w:rsidRPr="00322BB9">
        <w:rPr>
          <w:rStyle w:val="Emphasis"/>
        </w:rPr>
        <w:t>Increase in GDP leads to increase in material and energy use, and therefore to environmental unsustainability.</w:t>
      </w:r>
      <w:r w:rsidRPr="005C386F">
        <w:t xml:space="preserve"> No magic bullet </w:t>
      </w:r>
      <w:r w:rsidRPr="00322BB9">
        <w:rPr>
          <w:rStyle w:val="Emphasis"/>
        </w:rPr>
        <w:t xml:space="preserve">Technology and </w:t>
      </w:r>
      <w:proofErr w:type="gramStart"/>
      <w:r w:rsidRPr="00322BB9">
        <w:rPr>
          <w:rStyle w:val="Emphasis"/>
        </w:rPr>
        <w:t>market based</w:t>
      </w:r>
      <w:proofErr w:type="gramEnd"/>
      <w:r w:rsidRPr="00322BB9">
        <w:rPr>
          <w:rStyle w:val="Emphasis"/>
        </w:rPr>
        <w:t xml:space="preserve"> solutions are not magic bullets</w:t>
      </w:r>
      <w:r w:rsidRPr="00322BB9">
        <w:rPr>
          <w:rStyle w:val="StyleUnderline"/>
        </w:rPr>
        <w:t xml:space="preserve">. Faith in technology has become religious: scientific evidence shows that, based on past trends in </w:t>
      </w:r>
      <w:r w:rsidRPr="00322BB9">
        <w:rPr>
          <w:rStyle w:val="Emphasis"/>
        </w:rPr>
        <w:t>technological improvement</w:t>
      </w:r>
      <w:r w:rsidRPr="00322BB9">
        <w:rPr>
          <w:rStyle w:val="StyleUnderline"/>
        </w:rPr>
        <w:t>, these</w:t>
      </w:r>
      <w:r w:rsidRPr="00322BB9">
        <w:rPr>
          <w:rStyle w:val="Emphasis"/>
        </w:rPr>
        <w:t xml:space="preserve"> are coming way too slowly to avoid irreversible climate cha</w:t>
      </w:r>
      <w:r w:rsidRPr="00DD4A87">
        <w:rPr>
          <w:rStyle w:val="Emphasis"/>
        </w:rPr>
        <w:t>nge</w:t>
      </w:r>
      <w:r w:rsidRPr="00322BB9">
        <w:rPr>
          <w:rStyle w:val="StyleUnderline"/>
        </w:rPr>
        <w:t xml:space="preserve">. For instance, efficiency improvements lead to rebound effects, in the context of economic growth (the more efficient you are, the more you consume; e.g. cars and consumption of gasoline). Renewable energy produces less net energy, because it has a lower EROI (Energy Return on </w:t>
      </w:r>
      <w:proofErr w:type="spellStart"/>
      <w:r w:rsidRPr="00322BB9">
        <w:rPr>
          <w:rStyle w:val="StyleUnderline"/>
        </w:rPr>
        <w:t>Investement</w:t>
      </w:r>
      <w:proofErr w:type="spellEnd"/>
      <w:r w:rsidRPr="00322BB9">
        <w:rPr>
          <w:rStyle w:val="StyleUnderline"/>
        </w:rPr>
        <w:t>) than fossil fuels. For this, and other reasons, it cannot satisfy current levels of energy consumption,</w:t>
      </w:r>
      <w:r w:rsidRPr="005C386F">
        <w:t xml:space="preserve"> which therefore needs to be reduced.</w:t>
      </w:r>
      <w:r w:rsidRPr="00322BB9">
        <w:rPr>
          <w:rStyle w:val="StyleUnderline"/>
        </w:rPr>
        <w:t xml:space="preserve"> Most of the world’s fossil fuel reserves must be left in the ground, unburned, to keep a global temperature rise to no more than 2°C.</w:t>
      </w:r>
      <w:r w:rsidRPr="005C386F">
        <w:t xml:space="preserve"> 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w:t>
      </w:r>
      <w:r w:rsidRPr="00322BB9">
        <w:rPr>
          <w:rStyle w:val="StyleUnderline"/>
        </w:rPr>
        <w:t xml:space="preserve">Economic growth is ecologically unsustainable. The total consumption of materials and energy needs to be reduced, starting with developed countries. De-growth strategy </w:t>
      </w:r>
      <w:r w:rsidRPr="005C386F">
        <w:rPr>
          <w:rStyle w:val="Emphasis"/>
        </w:rPr>
        <w:t>Economic growth might also not be socially desirable. Inequalities are on the rise,</w:t>
      </w:r>
      <w:r w:rsidRPr="00322BB9">
        <w:rPr>
          <w:rStyle w:val="StyleUnderline"/>
        </w:rPr>
        <w:t xml:space="preserve"> poverty has not been eliminated </w:t>
      </w:r>
      <w:r w:rsidRPr="005C386F">
        <w:rPr>
          <w:rStyle w:val="Emphasis"/>
        </w:rPr>
        <w:t>and life satisfaction is stagnant.</w:t>
      </w:r>
      <w:r w:rsidRPr="00322BB9">
        <w:rPr>
          <w:rStyle w:val="StyleUnderline"/>
        </w:rPr>
        <w:t xml:space="preserve"> Economic growth is fueled by debt, which corresponds to a colonization of the future. This debt cannot be paid, and </w:t>
      </w:r>
      <w:r w:rsidRPr="00322BB9">
        <w:rPr>
          <w:rStyle w:val="Emphasis"/>
        </w:rPr>
        <w:t>the financial system is prone to instability</w:t>
      </w:r>
      <w:r w:rsidRPr="005C386F">
        <w:t xml:space="preserve">. 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w:t>
      </w:r>
      <w:r w:rsidRPr="005C386F">
        <w:rPr>
          <w:rStyle w:val="StyleUnderline"/>
        </w:rPr>
        <w:t xml:space="preserve">“[F]or a reasonable probability of avoiding the 2°C characterization of dangerous climate change, the </w:t>
      </w:r>
      <w:r w:rsidRPr="005C386F">
        <w:rPr>
          <w:rStyle w:val="Emphasis"/>
        </w:rPr>
        <w:t>wealthier nations need,</w:t>
      </w:r>
      <w:r w:rsidRPr="005C386F">
        <w:rPr>
          <w:rStyle w:val="StyleUnderline"/>
        </w:rPr>
        <w:t xml:space="preserve"> temporarily, </w:t>
      </w:r>
      <w:r w:rsidRPr="005C386F">
        <w:rPr>
          <w:rStyle w:val="Emphasis"/>
        </w:rPr>
        <w:t xml:space="preserve">to adopt a de-growth strategy.” </w:t>
      </w:r>
      <w:r w:rsidRPr="005C386F">
        <w:t>Obviously, a transition from a growth society to a degrowth one poses several challenges. However, the emerging field of ecological macroeconomics is starting to address them convincingly.</w:t>
      </w:r>
      <w:r w:rsidRPr="005C386F">
        <w:rPr>
          <w:rStyle w:val="StyleUnderline"/>
        </w:rPr>
        <w:t xml:space="preserve"> Happiness factor Happiness and economics literature shows that </w:t>
      </w:r>
      <w:r w:rsidRPr="005C386F">
        <w:rPr>
          <w:rStyle w:val="Emphasis"/>
        </w:rPr>
        <w:t xml:space="preserve">GDP growth is not needed for well-being, </w:t>
      </w:r>
      <w:r w:rsidRPr="005C386F">
        <w:t xml:space="preserve">because there are other important determinants. </w:t>
      </w:r>
      <w:r w:rsidRPr="005C386F">
        <w:rPr>
          <w:rStyle w:val="StyleUnderline"/>
        </w:rPr>
        <w:t>High life expectancy is compatible with low carbon emissions,</w:t>
      </w:r>
      <w:r w:rsidRPr="005C386F">
        <w:t xml:space="preserve"> but high incomes are not. Moreover, lack of growth may increase inequalities unless there is redistribution. In any case, the issue is not whether we shall abandon economic growth. The question is how. Scientific debates around it are on the rise, but I am afraid policy making is behind. There are good signs: critiques of GDP as an indicator of well-being are common, there are policy proposals and degrowth is </w:t>
      </w:r>
      <w:proofErr w:type="gramStart"/>
      <w:r w:rsidRPr="005C386F">
        <w:t>entering into</w:t>
      </w:r>
      <w:proofErr w:type="gramEnd"/>
      <w:r w:rsidRPr="005C386F">
        <w:t xml:space="preserve"> the parliaments. This is not new. For example, in 1972 </w:t>
      </w:r>
      <w:proofErr w:type="spellStart"/>
      <w:r w:rsidRPr="005C386F">
        <w:t>Sicco</w:t>
      </w:r>
      <w:proofErr w:type="spellEnd"/>
      <w:r w:rsidRPr="005C386F">
        <w:t xml:space="preserve"> </w:t>
      </w:r>
      <w:proofErr w:type="spellStart"/>
      <w:r w:rsidRPr="005C386F">
        <w:t>Mansholt</w:t>
      </w:r>
      <w:proofErr w:type="spellEnd"/>
      <w:r w:rsidRPr="005C386F">
        <w:t xml:space="preserve">, a Dutch social-democrat who was then EU Commissioner for agriculture, wrote a letter to the President of the EU Commission Franco Maria Malfatti, urging him to seriously </w:t>
      </w:r>
      <w:proofErr w:type="gramStart"/>
      <w:r w:rsidRPr="005C386F">
        <w:t>take into account</w:t>
      </w:r>
      <w:proofErr w:type="gramEnd"/>
      <w:r w:rsidRPr="005C386F">
        <w:t xml:space="preserve"> limits to growth in EU economic policy. </w:t>
      </w:r>
      <w:proofErr w:type="spellStart"/>
      <w:r w:rsidRPr="005C386F">
        <w:t>Mansholt</w:t>
      </w:r>
      <w:proofErr w:type="spellEnd"/>
      <w:r w:rsidRPr="005C386F">
        <w:t xml:space="preserve"> himself became President of the European Commission after only two months, but for too short a term to push a </w:t>
      </w:r>
      <w:proofErr w:type="gramStart"/>
      <w:r w:rsidRPr="005C386F">
        <w:t>zero growth</w:t>
      </w:r>
      <w:proofErr w:type="gramEnd"/>
      <w:r w:rsidRPr="005C386F">
        <w:t xml:space="preserve"> agenda.</w:t>
      </w:r>
      <w:r w:rsidRPr="005C386F">
        <w:rPr>
          <w:rStyle w:val="Emphasis"/>
        </w:rPr>
        <w:t xml:space="preserve"> The time is ripe not only for a scientific degrowth research agenda, but also for a political one.</w:t>
      </w:r>
      <w:r w:rsidRPr="005C386F">
        <w:t xml:space="preserve"> As ecological economists Tim Jackson and Peter Victor argued in The New York Times:</w:t>
      </w:r>
      <w:r w:rsidRPr="005C386F">
        <w:rPr>
          <w:rStyle w:val="StyleUnderline"/>
        </w:rPr>
        <w:t xml:space="preserve"> “Imagining a world without growth is among the most vital and urgent tasks for society to engage in.”</w:t>
      </w:r>
    </w:p>
    <w:p w14:paraId="6102A459" w14:textId="77777777" w:rsidR="00A53FB2" w:rsidRPr="005C386F" w:rsidRDefault="00A53FB2" w:rsidP="00A53FB2">
      <w:pPr>
        <w:rPr>
          <w:rStyle w:val="Style13ptBold"/>
          <w:b w:val="0"/>
          <w:u w:val="single"/>
        </w:rPr>
      </w:pPr>
    </w:p>
    <w:p w14:paraId="3D67D5EE" w14:textId="77777777" w:rsidR="00A53FB2" w:rsidRPr="00C80EFC" w:rsidRDefault="00A53FB2" w:rsidP="00A53FB2">
      <w:pPr>
        <w:pStyle w:val="Heading4"/>
        <w:rPr>
          <w:rStyle w:val="Style13ptBold"/>
          <w:b/>
        </w:rPr>
      </w:pPr>
      <w:r w:rsidRPr="00C80EFC">
        <w:rPr>
          <w:rStyle w:val="Style13ptBold"/>
          <w:b/>
        </w:rPr>
        <w:t>Notions of sustainability and decoupling are a fabrication-Alternatives to growth are attractive and plausible</w:t>
      </w:r>
    </w:p>
    <w:p w14:paraId="5386DF01" w14:textId="77777777" w:rsidR="00A53FB2" w:rsidRDefault="00A53FB2" w:rsidP="00A53FB2">
      <w:r w:rsidRPr="00E00604">
        <w:rPr>
          <w:rStyle w:val="Style13ptBold"/>
        </w:rPr>
        <w:t>Kothari Et al. 15</w:t>
      </w:r>
      <w:r>
        <w:rPr>
          <w:rStyle w:val="Style13ptBold"/>
        </w:rPr>
        <w:t xml:space="preserve"> </w:t>
      </w:r>
      <w:r w:rsidRPr="00E00604">
        <w:t xml:space="preserve">Ashish Kothari is a member of </w:t>
      </w:r>
      <w:proofErr w:type="spellStart"/>
      <w:r w:rsidRPr="00E00604">
        <w:t>Kalpavriksh</w:t>
      </w:r>
      <w:proofErr w:type="spellEnd"/>
      <w:r>
        <w:t xml:space="preserve"> </w:t>
      </w:r>
      <w:r w:rsidRPr="00E00604">
        <w:t xml:space="preserve">and co-author of Churning the Earth. Alberto Acosta is professor at </w:t>
      </w:r>
      <w:proofErr w:type="spellStart"/>
      <w:r w:rsidRPr="00E00604">
        <w:t>Flacso</w:t>
      </w:r>
      <w:proofErr w:type="spellEnd"/>
      <w:r w:rsidRPr="00E00604">
        <w:t xml:space="preserve"> and author of El </w:t>
      </w:r>
      <w:proofErr w:type="spellStart"/>
      <w:r w:rsidRPr="00E00604">
        <w:t>Buen</w:t>
      </w:r>
      <w:proofErr w:type="spellEnd"/>
      <w:r w:rsidRPr="00E00604">
        <w:t xml:space="preserve"> </w:t>
      </w:r>
      <w:proofErr w:type="spellStart"/>
      <w:r w:rsidRPr="00E00604">
        <w:t>Vivir</w:t>
      </w:r>
      <w:proofErr w:type="spellEnd"/>
      <w:r>
        <w:t>.</w:t>
      </w:r>
      <w:r w:rsidRPr="00E00604">
        <w:t xml:space="preserve"> Federico Demaria is a member of Research &amp; Degrowth, a researcher at ICTA </w:t>
      </w:r>
      <w:proofErr w:type="spellStart"/>
      <w:r w:rsidRPr="00E00604">
        <w:t>UABand</w:t>
      </w:r>
      <w:proofErr w:type="spellEnd"/>
      <w:r w:rsidRPr="00E00604">
        <w:t xml:space="preserve"> co-editor of Degrowth: A Vocabulary for a New Era. (Ashish Kothari, Federico Demaria and Alberto Acosta, 7-21-2015, Sustainable development is failing but there are alternatives to capitalism, https://www.theguardian.com/sustainable-business/2015/jul/21/capitalism-alternatives-sustainable-development-failing, Date Accessed: 7-8-2018)//LB</w:t>
      </w:r>
    </w:p>
    <w:p w14:paraId="78261781" w14:textId="77777777" w:rsidR="00A53FB2" w:rsidRDefault="00A53FB2" w:rsidP="00A53FB2">
      <w:pPr>
        <w:rPr>
          <w:rStyle w:val="Emphasis"/>
        </w:rPr>
      </w:pPr>
      <w:r w:rsidRPr="00D87B84">
        <w:t xml:space="preserve">In the face of worsening ecological and economic crises and continuing social deprivation, the last two decades have seen two broad trends emerge among those seeking sustainability, equality and justice. First there are the </w:t>
      </w:r>
      <w:r w:rsidRPr="008E142A">
        <w:rPr>
          <w:rStyle w:val="Emphasis"/>
        </w:rPr>
        <w:t>green economy and sustainable developmen</w:t>
      </w:r>
      <w:r w:rsidRPr="008E142A">
        <w:rPr>
          <w:rStyle w:val="StyleUnderline"/>
        </w:rPr>
        <w:t>t</w:t>
      </w:r>
      <w:r w:rsidRPr="00D87B84">
        <w:t xml:space="preserve"> approaches that dominate the upcoming Paris climate summit and the post-2015 sustainable development goals (SDGs). To date, such </w:t>
      </w:r>
      <w:r w:rsidRPr="008E142A">
        <w:rPr>
          <w:rStyle w:val="Emphasis"/>
        </w:rPr>
        <w:t xml:space="preserve">measures have failed to deliver a </w:t>
      </w:r>
      <w:proofErr w:type="spellStart"/>
      <w:r w:rsidRPr="008E142A">
        <w:rPr>
          <w:rStyle w:val="Emphasis"/>
        </w:rPr>
        <w:t>harmonisation</w:t>
      </w:r>
      <w:proofErr w:type="spellEnd"/>
      <w:r w:rsidRPr="008E142A">
        <w:rPr>
          <w:rStyle w:val="Emphasis"/>
        </w:rPr>
        <w:t xml:space="preserve"> of economic growth, social welfare and environmental protection. </w:t>
      </w:r>
      <w:r w:rsidRPr="008E142A">
        <w:rPr>
          <w:rStyle w:val="StyleUnderline"/>
        </w:rPr>
        <w:t>Political</w:t>
      </w:r>
      <w:r w:rsidRPr="008E142A">
        <w:rPr>
          <w:rStyle w:val="Emphasis"/>
        </w:rPr>
        <w:t xml:space="preserve"> ecology paradigms</w:t>
      </w:r>
      <w:r w:rsidRPr="008E142A">
        <w:rPr>
          <w:rStyle w:val="StyleUnderline"/>
        </w:rPr>
        <w:t xml:space="preserve">, on the other hand, </w:t>
      </w:r>
      <w:r w:rsidRPr="008E142A">
        <w:rPr>
          <w:rStyle w:val="Emphasis"/>
        </w:rPr>
        <w:t>call for</w:t>
      </w:r>
      <w:r w:rsidRPr="008E142A">
        <w:rPr>
          <w:rStyle w:val="StyleUnderline"/>
        </w:rPr>
        <w:t xml:space="preserve"> more fundamental changes, </w:t>
      </w:r>
      <w:r w:rsidRPr="008E142A">
        <w:rPr>
          <w:rStyle w:val="Emphasis"/>
        </w:rPr>
        <w:t xml:space="preserve">challenging the predominance of growth-oriented development based on fossil fuels, neoliberal capitalism and related forms of so-called representative democracy. </w:t>
      </w:r>
      <w:r w:rsidRPr="00D87B84">
        <w:t>T</w:t>
      </w:r>
      <w:r w:rsidRPr="008E142A">
        <w:rPr>
          <w:rStyle w:val="StyleUnderline"/>
        </w:rPr>
        <w:t xml:space="preserve">he false answers of the green economy </w:t>
      </w:r>
      <w:r w:rsidRPr="00D87B84">
        <w:t xml:space="preserve">If we look at international environmental policy of the last four decades, the initial radicalism of the 1970s has vanished. The outcome document of the 2012 Rio+20 Summit, </w:t>
      </w:r>
      <w:r w:rsidRPr="008E142A">
        <w:rPr>
          <w:rStyle w:val="Emphasis"/>
        </w:rPr>
        <w:t>The Future We Want, failed to identify the historical and structural roots of poverty, hunger, unsustainability and inequity.</w:t>
      </w:r>
      <w:r w:rsidRPr="00D87B84">
        <w:t xml:space="preserve"> These include: </w:t>
      </w:r>
      <w:proofErr w:type="spellStart"/>
      <w:r w:rsidRPr="00D87B84">
        <w:t>centralisation</w:t>
      </w:r>
      <w:proofErr w:type="spellEnd"/>
      <w:r w:rsidRPr="00D87B84">
        <w:t xml:space="preserve"> of state power, capitalist monopolies, colonialism, racism and patriarchy. Without diagnosing who or what is responsible, it is inevitable that</w:t>
      </w:r>
      <w:r w:rsidRPr="008E142A">
        <w:rPr>
          <w:rStyle w:val="Emphasis"/>
        </w:rPr>
        <w:t xml:space="preserve"> any proposed solutions will not be transformative enough.</w:t>
      </w:r>
      <w:r w:rsidRPr="00D87B84">
        <w:t xml:space="preserve"> Furthermore, the report did not acknowledge that infinite growth is impossible in a finite world. It </w:t>
      </w:r>
      <w:proofErr w:type="spellStart"/>
      <w:r w:rsidRPr="00D87B84">
        <w:t>conceptualised</w:t>
      </w:r>
      <w:proofErr w:type="spellEnd"/>
      <w:r w:rsidRPr="00D87B84">
        <w:t xml:space="preserve"> natural capital as a “critical economic asset”,</w:t>
      </w:r>
      <w:r w:rsidRPr="008E142A">
        <w:rPr>
          <w:rStyle w:val="StyleUnderline"/>
        </w:rPr>
        <w:t xml:space="preserve"> opening the doors for commodification (so-called green capitalism), and did not challenge unbridled consumerism. A lot of emphasis was placed on market mechanisms, technology and better management, undermining the fundamental political, economic and social changes the world needs.</w:t>
      </w:r>
      <w:r w:rsidRPr="00D87B84">
        <w:t xml:space="preserve"> In contrast, a diversity of</w:t>
      </w:r>
      <w:r w:rsidRPr="008E142A">
        <w:rPr>
          <w:rStyle w:val="StyleUnderline"/>
        </w:rPr>
        <w:t xml:space="preserve"> movements for environmental justice and new worldviews that seek to achieve more fundamental transformations have emerged in various regions of the world. Unlike </w:t>
      </w:r>
      <w:r w:rsidRPr="008E142A">
        <w:rPr>
          <w:rStyle w:val="Emphasis"/>
        </w:rPr>
        <w:t>sustainable development</w:t>
      </w:r>
      <w:r w:rsidRPr="00D87B84">
        <w:t>, which</w:t>
      </w:r>
      <w:r w:rsidRPr="008E142A">
        <w:rPr>
          <w:rStyle w:val="Emphasis"/>
        </w:rPr>
        <w:t xml:space="preserve"> is falsely believed </w:t>
      </w:r>
      <w:r w:rsidRPr="00D87B84">
        <w:t xml:space="preserve">to be universally applicable, these </w:t>
      </w:r>
      <w:r w:rsidRPr="00735C4E">
        <w:rPr>
          <w:rStyle w:val="StyleUnderline"/>
        </w:rPr>
        <w:t>alternative approaches cannot be reduced to a single model.</w:t>
      </w:r>
      <w:r w:rsidRPr="00D87B84">
        <w:t xml:space="preserve"> Even Pope Francis in the encyclical </w:t>
      </w:r>
      <w:proofErr w:type="spellStart"/>
      <w:r w:rsidRPr="00D87B84">
        <w:t>Laudato</w:t>
      </w:r>
      <w:proofErr w:type="spellEnd"/>
      <w:r w:rsidRPr="00D87B84">
        <w:t xml:space="preserve"> Si’, together with other religious leaders like the Dalai Lama, has been explicit on the need to redefine progress: “</w:t>
      </w:r>
      <w:r w:rsidRPr="00735C4E">
        <w:rPr>
          <w:rStyle w:val="Emphasis"/>
        </w:rPr>
        <w:t>There is a need to change ‘models of global developme</w:t>
      </w:r>
      <w:r w:rsidRPr="00735C4E">
        <w:rPr>
          <w:rStyle w:val="StyleUnderline"/>
        </w:rPr>
        <w:t xml:space="preserve">nt’; [...] Frequently, in fact, </w:t>
      </w:r>
      <w:r w:rsidRPr="00735C4E">
        <w:rPr>
          <w:rStyle w:val="Emphasis"/>
        </w:rPr>
        <w:t xml:space="preserve">people’s quality of life </w:t>
      </w:r>
      <w:proofErr w:type="gramStart"/>
      <w:r w:rsidRPr="00735C4E">
        <w:rPr>
          <w:rStyle w:val="StyleUnderline"/>
        </w:rPr>
        <w:t>actually</w:t>
      </w:r>
      <w:r w:rsidRPr="00735C4E">
        <w:rPr>
          <w:rStyle w:val="Emphasis"/>
        </w:rPr>
        <w:t xml:space="preserve"> diminishe</w:t>
      </w:r>
      <w:r w:rsidRPr="00735C4E">
        <w:rPr>
          <w:rStyle w:val="StyleUnderline"/>
        </w:rPr>
        <w:t>s</w:t>
      </w:r>
      <w:proofErr w:type="gramEnd"/>
      <w:r w:rsidRPr="00735C4E">
        <w:rPr>
          <w:rStyle w:val="StyleUnderline"/>
        </w:rPr>
        <w:t xml:space="preserve"> [...]</w:t>
      </w:r>
      <w:r w:rsidRPr="00735C4E">
        <w:rPr>
          <w:rStyle w:val="Emphasis"/>
        </w:rPr>
        <w:t xml:space="preserve"> in the midst of economic growth</w:t>
      </w:r>
      <w:r w:rsidRPr="00D87B84">
        <w:t>. In this context</w:t>
      </w:r>
      <w:r w:rsidRPr="00735C4E">
        <w:rPr>
          <w:rStyle w:val="StyleUnderline"/>
        </w:rPr>
        <w:t>, talk of sustainable growth usually becomes a way of distracting attention and offering excuses. It absorbs the language and values of ecology into the categories of finance and technocracy, and the social and environmental responsibility of businesses</w:t>
      </w:r>
      <w:r w:rsidRPr="00D87B84">
        <w:t xml:space="preserve"> often gets reduced to a series of marketing and image-enhancing measures.” Radical alternatives </w:t>
      </w:r>
      <w:proofErr w:type="gramStart"/>
      <w:r w:rsidRPr="00D87B84">
        <w:t>But</w:t>
      </w:r>
      <w:proofErr w:type="gramEnd"/>
      <w:r w:rsidRPr="00D87B84">
        <w:t xml:space="preserve"> critique is not enough: we need our own narratives. </w:t>
      </w:r>
      <w:r w:rsidRPr="00735C4E">
        <w:rPr>
          <w:rStyle w:val="Emphasis"/>
        </w:rPr>
        <w:t xml:space="preserve">Deconstructing development </w:t>
      </w:r>
      <w:proofErr w:type="gramStart"/>
      <w:r w:rsidRPr="00735C4E">
        <w:rPr>
          <w:rStyle w:val="Emphasis"/>
        </w:rPr>
        <w:t>opens up</w:t>
      </w:r>
      <w:proofErr w:type="gramEnd"/>
      <w:r w:rsidRPr="00735C4E">
        <w:rPr>
          <w:rStyle w:val="Emphasis"/>
        </w:rPr>
        <w:t xml:space="preserve"> the door for a multiplicity of new and old notions and world views. </w:t>
      </w:r>
      <w:r w:rsidRPr="00D87B84">
        <w:t xml:space="preserve">This includes </w:t>
      </w:r>
      <w:proofErr w:type="spellStart"/>
      <w:r w:rsidRPr="00D87B84">
        <w:t>buen</w:t>
      </w:r>
      <w:proofErr w:type="spellEnd"/>
      <w:r w:rsidRPr="00D87B84">
        <w:t xml:space="preserve"> </w:t>
      </w:r>
      <w:proofErr w:type="spellStart"/>
      <w:r w:rsidRPr="00D87B84">
        <w:t>vivir</w:t>
      </w:r>
      <w:proofErr w:type="spellEnd"/>
      <w:r w:rsidRPr="00D87B84">
        <w:t xml:space="preserve"> (or </w:t>
      </w:r>
      <w:proofErr w:type="spellStart"/>
      <w:r w:rsidRPr="00D87B84">
        <w:t>sumak</w:t>
      </w:r>
      <w:proofErr w:type="spellEnd"/>
      <w:r w:rsidRPr="00D87B84">
        <w:t xml:space="preserve"> </w:t>
      </w:r>
      <w:proofErr w:type="spellStart"/>
      <w:r w:rsidRPr="00D87B84">
        <w:t>kawsay</w:t>
      </w:r>
      <w:proofErr w:type="spellEnd"/>
      <w:r w:rsidRPr="00D87B84">
        <w:t xml:space="preserve"> or </w:t>
      </w:r>
      <w:proofErr w:type="spellStart"/>
      <w:r w:rsidRPr="00D87B84">
        <w:t>suma</w:t>
      </w:r>
      <w:proofErr w:type="spellEnd"/>
      <w:r w:rsidRPr="00D87B84">
        <w:t xml:space="preserve"> </w:t>
      </w:r>
      <w:proofErr w:type="spellStart"/>
      <w:r w:rsidRPr="00D87B84">
        <w:t>qamaña</w:t>
      </w:r>
      <w:proofErr w:type="spellEnd"/>
      <w:r w:rsidRPr="00D87B84">
        <w:t xml:space="preserve">), a culture of life with different names and varieties emerging from indigenous peoples in various regions of South America; ubuntu, with its emphasis on human mutuality (“I am because we are”) in South Africa; radical ecological democracy or ecological swaraj, with a focus on self-reliance and self-governance, in India; and </w:t>
      </w:r>
      <w:r w:rsidRPr="00735C4E">
        <w:rPr>
          <w:rStyle w:val="StyleUnderline"/>
        </w:rPr>
        <w:t>degrowth, the hypothesis that we can live better with less and in common, i</w:t>
      </w:r>
      <w:r w:rsidRPr="00D87B84">
        <w:t>n western countries. These worldviews differ sharply from today’s notion of development, challenging the dogmatic belief in economic growth and proposing in its place notions of wellbeing.</w:t>
      </w:r>
      <w:r w:rsidRPr="00735C4E">
        <w:rPr>
          <w:rStyle w:val="StyleUnderline"/>
        </w:rPr>
        <w:t xml:space="preserve"> They are internally diverse, but they express common fundamental values, including solidarity, harmony, diversity and oneness within nature.</w:t>
      </w:r>
      <w:r w:rsidRPr="00735C4E">
        <w:rPr>
          <w:rStyle w:val="Emphasis"/>
        </w:rPr>
        <w:t xml:space="preserve"> There are already thousands of initiatives practicing elements of such socio-ecological transformation</w:t>
      </w:r>
      <w:r w:rsidRPr="00D87B84">
        <w:t xml:space="preserve">: the reclamation of indigenous territories and ways of life in the Americas, the Zapatista and Kurdish movements for self-governance, solidarity economies, producer cooperatives, transition towns and community currencies in Europe, land, forest, and direct-democracy movements in Latin America and South Asia, the rapid spread of organic farming and </w:t>
      </w:r>
      <w:proofErr w:type="spellStart"/>
      <w:r w:rsidRPr="00D87B84">
        <w:t>decentralised</w:t>
      </w:r>
      <w:proofErr w:type="spellEnd"/>
      <w:r w:rsidRPr="00D87B84">
        <w:t xml:space="preserve"> renewable energy across the world, and others. Many of </w:t>
      </w:r>
      <w:proofErr w:type="gramStart"/>
      <w:r w:rsidRPr="00D87B84">
        <w:t>these form</w:t>
      </w:r>
      <w:proofErr w:type="gramEnd"/>
      <w:r w:rsidRPr="00D87B84">
        <w:t xml:space="preserve"> a basis for transformational politics, potentially supported by the case with </w:t>
      </w:r>
      <w:proofErr w:type="spellStart"/>
      <w:r w:rsidRPr="00D87B84">
        <w:t>Syriza</w:t>
      </w:r>
      <w:proofErr w:type="spellEnd"/>
      <w:r w:rsidRPr="00D87B84">
        <w:t xml:space="preserve"> in Greece and Podemos in Spain. This is what has been called plan C, a reinvigorated bottom-up project of the commons and communal solidarity.</w:t>
      </w:r>
      <w:r w:rsidRPr="00735C4E">
        <w:rPr>
          <w:rStyle w:val="StyleUnderline"/>
        </w:rPr>
        <w:t xml:space="preserve"> This would be an alternative to the failed plan A (austerity) and untested, but flawed, plan B (Keynesian growth based on further indebtedness). The inability or unwillingness of UN processes to acknowledge the fundamental flaws of the currently dominant economic and political system, and to envision a truly transformative agenda for a sustainable and equitable future, is disappointing.</w:t>
      </w:r>
      <w:r w:rsidRPr="00D87B84">
        <w:t xml:space="preserve"> Even as civil society pushes for the greatest possible space within the post-2015 SDGs agenda, it must also </w:t>
      </w:r>
      <w:r w:rsidRPr="00735C4E">
        <w:rPr>
          <w:rStyle w:val="StyleUnderline"/>
        </w:rPr>
        <w:t>continue envisioning and promoting fundamentally alternative visions and pathways.</w:t>
      </w:r>
      <w:r w:rsidRPr="00D87B84">
        <w:t xml:space="preserve"> Radical wellbeing notions are unlikely to becoming prevalent in the current scenario. But</w:t>
      </w:r>
      <w:r w:rsidRPr="00735C4E">
        <w:rPr>
          <w:rStyle w:val="Emphasis"/>
        </w:rPr>
        <w:t xml:space="preserve"> it is not an impossible dream. As intertwined crises increase when even the green economy fails to deliver – as it inevitably must – people everywhere will be resisting and looking for meaningful alternatives.</w:t>
      </w:r>
    </w:p>
    <w:p w14:paraId="6860B083" w14:textId="77777777" w:rsidR="00A53FB2" w:rsidRDefault="00A53FB2" w:rsidP="00A53FB2">
      <w:pPr>
        <w:rPr>
          <w:rStyle w:val="StyleUnderline"/>
        </w:rPr>
      </w:pPr>
    </w:p>
    <w:p w14:paraId="60608D25" w14:textId="77777777" w:rsidR="00A53FB2" w:rsidRPr="00F365B9" w:rsidRDefault="00A53FB2" w:rsidP="00A53FB2">
      <w:pPr>
        <w:pStyle w:val="Heading4"/>
        <w:rPr>
          <w:rStyle w:val="Style13ptBold"/>
          <w:b/>
        </w:rPr>
      </w:pPr>
      <w:r w:rsidRPr="00F365B9">
        <w:rPr>
          <w:rStyle w:val="Style13ptBold"/>
          <w:b/>
        </w:rPr>
        <w:t xml:space="preserve">Physical limits ensure decoupling fails. The best time to transition is </w:t>
      </w:r>
      <w:r w:rsidRPr="00F365B9">
        <w:rPr>
          <w:rStyle w:val="Style13ptBold"/>
          <w:b/>
          <w:u w:val="single"/>
        </w:rPr>
        <w:t>now</w:t>
      </w:r>
    </w:p>
    <w:p w14:paraId="7313B26F" w14:textId="77777777" w:rsidR="00A53FB2" w:rsidRPr="00CD63B6" w:rsidRDefault="00A53FB2" w:rsidP="00A53FB2">
      <w:r w:rsidRPr="000D0717">
        <w:rPr>
          <w:rStyle w:val="Style13ptBold"/>
        </w:rPr>
        <w:t>Ward Et al. 16</w:t>
      </w:r>
      <w:r>
        <w:rPr>
          <w:rStyle w:val="StyleUnderline"/>
          <w:u w:val="none"/>
        </w:rPr>
        <w:t xml:space="preserve"> </w:t>
      </w:r>
      <w:r w:rsidRPr="00CD63B6">
        <w:t xml:space="preserve">Publishing in a peer reviewed article. Professor at the School of Natural and Built Environments (, James D. </w:t>
      </w:r>
      <w:proofErr w:type="gramStart"/>
      <w:r w:rsidRPr="00CD63B6">
        <w:t>Ward ,</w:t>
      </w:r>
      <w:proofErr w:type="gramEnd"/>
      <w:r w:rsidRPr="00CD63B6">
        <w:t xml:space="preserve"> Paul C. Sutton, Adrian D. Werner, Robert Costanza, Steve H. Mohr, Craig T. Simmons, 2016, Is Decoupling GDP Growth from Environmental Impact Possible?, http://journals.plos.org/plosone/article?id=10.1371/journal.pone.0164733, Date Accessed: 7-10-2018)//LB </w:t>
      </w:r>
    </w:p>
    <w:p w14:paraId="55B13F0A" w14:textId="77777777" w:rsidR="00A53FB2" w:rsidRPr="00D82845" w:rsidRDefault="00A53FB2" w:rsidP="00A53FB2">
      <w:pPr>
        <w:rPr>
          <w:rStyle w:val="StyleUnderline"/>
          <w:sz w:val="16"/>
          <w:u w:val="none"/>
        </w:rPr>
      </w:pPr>
      <w:proofErr w:type="gramStart"/>
      <w:r w:rsidRPr="00D82845">
        <w:rPr>
          <w:rStyle w:val="StyleUnderline"/>
          <w:sz w:val="16"/>
          <w:u w:val="none"/>
        </w:rPr>
        <w:t>On the basis of</w:t>
      </w:r>
      <w:proofErr w:type="gramEnd"/>
      <w:r w:rsidRPr="00D82845">
        <w:rPr>
          <w:rStyle w:val="StyleUnderline"/>
          <w:sz w:val="16"/>
          <w:u w:val="none"/>
        </w:rPr>
        <w:t xml:space="preserve"> this simple modeling, we conclude that</w:t>
      </w:r>
      <w:r w:rsidRPr="005B38DE">
        <w:rPr>
          <w:rStyle w:val="StyleUnderline"/>
        </w:rPr>
        <w:t xml:space="preserve"> decoupling of GDP growth from resource use, whether relative or absolute, is at best only temporary. Permanent decoupling (absolute or relative) is impossible for essential, non-substitutable resources because the </w:t>
      </w:r>
      <w:r w:rsidRPr="005B38DE">
        <w:rPr>
          <w:rStyle w:val="Emphasis"/>
        </w:rPr>
        <w:t>efficiency gains are ultimately governed by physical limits</w:t>
      </w:r>
      <w:r w:rsidRPr="00D82845">
        <w:rPr>
          <w:rStyle w:val="StyleUnderline"/>
          <w:sz w:val="16"/>
          <w:u w:val="none"/>
        </w:rPr>
        <w:t xml:space="preserve">. Discussion &amp; Conclusions </w:t>
      </w:r>
      <w:r w:rsidRPr="000D0717">
        <w:rPr>
          <w:rStyle w:val="StyleUnderline"/>
        </w:rPr>
        <w:t xml:space="preserve">Our model demonstrates that </w:t>
      </w:r>
      <w:r w:rsidRPr="000D0717">
        <w:rPr>
          <w:rStyle w:val="Emphasis"/>
        </w:rPr>
        <w:t xml:space="preserve">growth in GDP ultimately cannot plausibly be decoupled </w:t>
      </w:r>
      <w:r w:rsidRPr="000D0717">
        <w:rPr>
          <w:rStyle w:val="StyleUnderline"/>
        </w:rPr>
        <w:t>from growth in material and energy use, demonstrating categorically that GDP growth cannot be sustained indefinitely. It is therefore misleading to develop growth-oriented policy around the expectation that decoupling is possible</w:t>
      </w:r>
      <w:r w:rsidRPr="00D82845">
        <w:rPr>
          <w:rStyle w:val="StyleUnderline"/>
          <w:sz w:val="16"/>
          <w:u w:val="none"/>
        </w:rPr>
        <w:t xml:space="preserve">. However, we also note that </w:t>
      </w:r>
      <w:r w:rsidRPr="000D0717">
        <w:rPr>
          <w:rStyle w:val="StyleUnderline"/>
        </w:rPr>
        <w:t>GDP has been shown to be a poor proxy for societal wellbeing</w:t>
      </w:r>
      <w:r w:rsidRPr="00D82845">
        <w:rPr>
          <w:rStyle w:val="StyleUnderline"/>
          <w:sz w:val="16"/>
          <w:u w:val="none"/>
        </w:rPr>
        <w:t>, something it was never designed to measure, and</w:t>
      </w:r>
      <w:r w:rsidRPr="000D0717">
        <w:rPr>
          <w:rStyle w:val="StyleUnderline"/>
        </w:rPr>
        <w:t xml:space="preserve"> GDP growth is therefore a questionable long-term societal goal in any case</w:t>
      </w:r>
      <w:r w:rsidRPr="00D82845">
        <w:rPr>
          <w:rStyle w:val="StyleUnderline"/>
          <w:sz w:val="16"/>
          <w:u w:val="none"/>
        </w:rPr>
        <w:t xml:space="preserve">. The mounting costs of “uneconomic growth” [43] suggest that </w:t>
      </w:r>
      <w:r w:rsidRPr="000D0717">
        <w:rPr>
          <w:rStyle w:val="Emphasis"/>
        </w:rPr>
        <w:t>the pursuit of decoupling–if it were possible–</w:t>
      </w:r>
      <w:proofErr w:type="gramStart"/>
      <w:r w:rsidRPr="000D0717">
        <w:rPr>
          <w:rStyle w:val="Emphasis"/>
        </w:rPr>
        <w:t>in order to</w:t>
      </w:r>
      <w:proofErr w:type="gramEnd"/>
      <w:r w:rsidRPr="000D0717">
        <w:rPr>
          <w:rStyle w:val="Emphasis"/>
        </w:rPr>
        <w:t xml:space="preserve"> sustain GDP growth would be a misguided effor</w:t>
      </w:r>
      <w:r w:rsidRPr="000D0717">
        <w:rPr>
          <w:rStyle w:val="StyleUnderline"/>
        </w:rPr>
        <w:t>t. Society can sustainably improve wellbeing, including the wellbeing of its natural assets, but only by discarding the goal of GDP growth in favor of more comprehensive measures of societal wellbeing</w:t>
      </w:r>
      <w:r w:rsidRPr="00D82845">
        <w:rPr>
          <w:rStyle w:val="StyleUnderline"/>
          <w:sz w:val="16"/>
          <w:u w:val="none"/>
        </w:rPr>
        <w:t xml:space="preserve"> [44]. The 17 UN Sustainable Development Goals (SDGs), recently agreed to by all UN countries, represent a much broader conception of the goals of society. </w:t>
      </w:r>
      <w:r w:rsidRPr="000D0717">
        <w:rPr>
          <w:rStyle w:val="StyleUnderline"/>
        </w:rPr>
        <w:t>These goals include eliminating poverty and hunger, reducing inequality, protecting and restoring the climate, and terrestrial and marine ecosystem</w:t>
      </w:r>
      <w:r w:rsidRPr="00D82845">
        <w:rPr>
          <w:rStyle w:val="StyleUnderline"/>
          <w:sz w:val="16"/>
          <w:u w:val="none"/>
        </w:rPr>
        <w:t xml:space="preserve">s. Only one of the 17 goals </w:t>
      </w:r>
      <w:proofErr w:type="gramStart"/>
      <w:r w:rsidRPr="00D82845">
        <w:rPr>
          <w:rStyle w:val="StyleUnderline"/>
          <w:sz w:val="16"/>
          <w:u w:val="none"/>
        </w:rPr>
        <w:t>mentions</w:t>
      </w:r>
      <w:proofErr w:type="gramEnd"/>
      <w:r w:rsidRPr="00D82845">
        <w:rPr>
          <w:rStyle w:val="StyleUnderline"/>
          <w:sz w:val="16"/>
          <w:u w:val="none"/>
        </w:rPr>
        <w:t xml:space="preserve"> GDP growth, but it is qualified as “inclusive and sustainable growth”. Certainly, GDP growth over the last several decades has not been inclusive–inequality is getting worse in most countries. </w:t>
      </w:r>
      <w:r w:rsidRPr="00D82845">
        <w:t>For GDP growth to be sustainable it would have to be decoupled from energy and material use and environmental impact</w:t>
      </w:r>
      <w:r w:rsidRPr="000D0717">
        <w:rPr>
          <w:rStyle w:val="StyleUnderline"/>
        </w:rPr>
        <w:t>s. We have shown that there is little evidence that GDP growth can be decoupled in the long-term (i.e. it is not sustainab</w:t>
      </w:r>
      <w:r w:rsidRPr="005B38DE">
        <w:rPr>
          <w:rStyle w:val="StyleUnderline"/>
        </w:rPr>
        <w:t xml:space="preserve">le). If GDP growth as a societal goal is unsustainable, then </w:t>
      </w:r>
      <w:r w:rsidRPr="005B38DE">
        <w:rPr>
          <w:rStyle w:val="Emphasis"/>
        </w:rPr>
        <w:t xml:space="preserve">it is ultimately necessary </w:t>
      </w:r>
      <w:r w:rsidRPr="005B38DE">
        <w:rPr>
          <w:rStyle w:val="StyleUnderline"/>
        </w:rPr>
        <w:t>for nations and the world</w:t>
      </w:r>
      <w:r w:rsidRPr="005B38DE">
        <w:rPr>
          <w:rStyle w:val="Emphasis"/>
        </w:rPr>
        <w:t xml:space="preserve"> to transition to a steady or declining GDP scenario</w:t>
      </w:r>
      <w:r w:rsidRPr="00D82845">
        <w:rPr>
          <w:rStyle w:val="StyleUnderline"/>
          <w:sz w:val="16"/>
          <w:u w:val="none"/>
        </w:rPr>
        <w:t>. We contend that</w:t>
      </w:r>
      <w:r w:rsidRPr="005B38DE">
        <w:rPr>
          <w:rStyle w:val="Emphasis"/>
        </w:rPr>
        <w:t xml:space="preserve"> it will be easier to start this transition now</w:t>
      </w:r>
      <w:r w:rsidRPr="005B38DE">
        <w:rPr>
          <w:rStyle w:val="StyleUnderline"/>
        </w:rPr>
        <w:t xml:space="preserve"> while there is still capacity for technological gains, rather than go down the path of decoupling and be forced to make a transition post 2050 when we are closer to the theoretical limits to technological efficiency gains. We argue that </w:t>
      </w:r>
      <w:r w:rsidRPr="005B38DE">
        <w:rPr>
          <w:rStyle w:val="Emphasis"/>
        </w:rPr>
        <w:t>now is the time to recognize the biophysical limits</w:t>
      </w:r>
      <w:r w:rsidRPr="005B38DE">
        <w:rPr>
          <w:rStyle w:val="StyleUnderline"/>
        </w:rPr>
        <w:t>,</w:t>
      </w:r>
      <w:r w:rsidRPr="005B38DE">
        <w:rPr>
          <w:rStyle w:val="Emphasis"/>
        </w:rPr>
        <w:t xml:space="preserve"> and to begin</w:t>
      </w:r>
      <w:r w:rsidRPr="005B38DE">
        <w:rPr>
          <w:rStyle w:val="StyleUnderline"/>
        </w:rPr>
        <w:t xml:space="preserve"> the overdue task of </w:t>
      </w:r>
      <w:r w:rsidRPr="005B38DE">
        <w:rPr>
          <w:rStyle w:val="Emphasis"/>
        </w:rPr>
        <w:t xml:space="preserve">re-orienting society around a more achievable and satisfying set of goals than simply growing </w:t>
      </w:r>
      <w:r w:rsidRPr="005B38DE">
        <w:rPr>
          <w:rStyle w:val="StyleUnderline"/>
        </w:rPr>
        <w:t>forever</w:t>
      </w:r>
      <w:r w:rsidRPr="00D82845">
        <w:rPr>
          <w:rStyle w:val="StyleUnderline"/>
          <w:sz w:val="16"/>
          <w:u w:val="none"/>
        </w:rPr>
        <w:t xml:space="preserve"> [44,45].</w:t>
      </w:r>
    </w:p>
    <w:p w14:paraId="0BCC4012" w14:textId="77777777" w:rsidR="00A53FB2" w:rsidRPr="005B3BA3" w:rsidRDefault="00A53FB2" w:rsidP="00A53FB2">
      <w:pPr>
        <w:pStyle w:val="Heading4"/>
        <w:rPr>
          <w:rStyle w:val="StyleUnderline"/>
          <w:sz w:val="26"/>
          <w:u w:val="none"/>
        </w:rPr>
      </w:pPr>
      <w:r w:rsidRPr="005B3BA3">
        <w:rPr>
          <w:rStyle w:val="StyleUnderline"/>
          <w:sz w:val="26"/>
          <w:u w:val="none"/>
        </w:rPr>
        <w:t>Decoupling predictions are overly optimistic- fail to account for future models- the growth paradigm is unsustainable regardless of tech</w:t>
      </w:r>
    </w:p>
    <w:p w14:paraId="35C2B96C" w14:textId="77777777" w:rsidR="00A53FB2" w:rsidRDefault="00A53FB2" w:rsidP="00A53FB2">
      <w:pPr>
        <w:rPr>
          <w:rStyle w:val="StyleUnderline"/>
          <w:u w:val="none"/>
        </w:rPr>
      </w:pPr>
      <w:r w:rsidRPr="005B3BA3">
        <w:rPr>
          <w:rStyle w:val="Style13ptBold"/>
        </w:rPr>
        <w:t>Alexander Et al. 17</w:t>
      </w:r>
      <w:r w:rsidRPr="005B3BA3">
        <w:rPr>
          <w:rFonts w:eastAsia="Times New Roman"/>
        </w:rPr>
        <w:t xml:space="preserve"> co-director of the Simplicity Institute, is a lecturer at the Office for Environmental Programs, University of </w:t>
      </w:r>
      <w:proofErr w:type="spellStart"/>
      <w:r w:rsidRPr="005B3BA3">
        <w:rPr>
          <w:rFonts w:eastAsia="Times New Roman"/>
        </w:rPr>
        <w:t>Melbourn</w:t>
      </w:r>
      <w:proofErr w:type="spellEnd"/>
      <w:r>
        <w:rPr>
          <w:rFonts w:eastAsia="Times New Roman"/>
        </w:rPr>
        <w:t xml:space="preserve">. </w:t>
      </w:r>
      <w:r w:rsidRPr="005B3BA3">
        <w:rPr>
          <w:rFonts w:eastAsia="Times New Roman"/>
        </w:rPr>
        <w:t xml:space="preserve">Interdisciplinary Perspectives’ into the Masters of Environment. He is also a Research Fellow with the Melbourne Sustainable Society Institute. </w:t>
      </w:r>
      <w:r w:rsidRPr="0014654B">
        <w:rPr>
          <w:rFonts w:eastAsia="Times New Roman"/>
        </w:rPr>
        <w:t>(Samuel Alexander, Jonathan Rutherford, and Josh Floyd</w:t>
      </w:r>
      <w:r w:rsidRPr="0014654B">
        <w:rPr>
          <w:rFonts w:eastAsia="Times New Roman"/>
          <w:lang w:eastAsia="ja-JP"/>
        </w:rPr>
        <w:t xml:space="preserve">, 2017, </w:t>
      </w:r>
      <w:r w:rsidRPr="0014654B">
        <w:rPr>
          <w:rFonts w:eastAsia="Times New Roman"/>
        </w:rPr>
        <w:t xml:space="preserve">A CRITIQUE OF THE DECOUPLING STRATEGY: A ‘LIMITS TO GROWTH’ PERSPECTIVE, </w:t>
      </w:r>
      <w:r w:rsidRPr="0014654B">
        <w:rPr>
          <w:rFonts w:eastAsia="Times New Roman" w:cs="Times New Roman"/>
          <w:lang w:eastAsia="ja-JP"/>
        </w:rPr>
        <w:t>Simplicity Institute Report, http://simplicityinstitute.org/wp-content/uploads/2011/04/Critique-of-Decoupling-Strategy-SimplicityInstitute.pdf</w:t>
      </w:r>
      <w:r w:rsidRPr="0014654B">
        <w:rPr>
          <w:rStyle w:val="StyleUnderline"/>
          <w:u w:val="none"/>
        </w:rPr>
        <w:t xml:space="preserve"> Date Accessed: 7-10-2018)//LB </w:t>
      </w:r>
    </w:p>
    <w:p w14:paraId="0A5037A2" w14:textId="77777777" w:rsidR="00A53FB2" w:rsidRDefault="00A53FB2" w:rsidP="00A53FB2">
      <w:pPr>
        <w:rPr>
          <w:rStyle w:val="Emphasis"/>
        </w:rPr>
      </w:pPr>
      <w:r w:rsidRPr="00D82845">
        <w:rPr>
          <w:rFonts w:eastAsia="Times New Roman" w:cs="Times New Roman"/>
          <w:lang w:eastAsia="ja-JP"/>
        </w:rPr>
        <w:t xml:space="preserve"> </w:t>
      </w:r>
      <w:r w:rsidRPr="00903C36">
        <w:rPr>
          <w:rFonts w:eastAsia="Times New Roman" w:cs="Times New Roman"/>
          <w:lang w:eastAsia="ja-JP"/>
        </w:rPr>
        <w:t xml:space="preserve">We conclude now with a point the ANO Report avoids. What happens after 2050? Even if the Stretch scenario turns out to be achievable, there are several reasons why the world </w:t>
      </w:r>
      <w:proofErr w:type="gramStart"/>
      <w:r w:rsidRPr="00903C36">
        <w:rPr>
          <w:rFonts w:eastAsia="Times New Roman" w:cs="Times New Roman"/>
          <w:lang w:eastAsia="ja-JP"/>
        </w:rPr>
        <w:t>as a whole would</w:t>
      </w:r>
      <w:proofErr w:type="gramEnd"/>
      <w:r w:rsidRPr="00903C36">
        <w:rPr>
          <w:rFonts w:eastAsia="Times New Roman" w:cs="Times New Roman"/>
          <w:lang w:eastAsia="ja-JP"/>
        </w:rPr>
        <w:t xml:space="preserve"> not be on a long-term sustainable path. Consider the following points: • A major study on global decoupling potential (</w:t>
      </w:r>
      <w:proofErr w:type="spellStart"/>
      <w:r w:rsidRPr="00903C36">
        <w:rPr>
          <w:rFonts w:eastAsia="Times New Roman" w:cs="Times New Roman"/>
          <w:lang w:eastAsia="ja-JP"/>
        </w:rPr>
        <w:t>Schandl</w:t>
      </w:r>
      <w:proofErr w:type="spellEnd"/>
      <w:r w:rsidRPr="00903C36">
        <w:rPr>
          <w:rFonts w:eastAsia="Times New Roman" w:cs="Times New Roman"/>
          <w:lang w:eastAsia="ja-JP"/>
        </w:rPr>
        <w:t xml:space="preserve">, 2015), which was a key source for the ANO study, and used the same carbon price assumptions, found that even the high abatement scenario (equivalent to Stretch), would not achieve absolute decoupling in critical domains. The study found that </w:t>
      </w:r>
      <w:r w:rsidRPr="0076612F">
        <w:rPr>
          <w:rStyle w:val="StyleUnderline"/>
          <w:lang w:eastAsia="ja-JP"/>
        </w:rPr>
        <w:t xml:space="preserve">‘while relative decoupling can be achieved in some scenarios, none would lead to an absolute reduction in energy or materials footprint’ </w:t>
      </w:r>
      <w:r w:rsidRPr="00903C36">
        <w:rPr>
          <w:rFonts w:eastAsia="Times New Roman" w:cs="Times New Roman"/>
          <w:lang w:eastAsia="ja-JP"/>
        </w:rPr>
        <w:t>(2015: 49). • And yet, beyond 2050, Australia (and the world) would still have a growth economy. Ward et al. (2016) have shown that, if you extrapolate the economic growth rate in Stretch out to 2100 the Australian economy would by then be 7.7 times its 2015 level. Given a very generous assumption that a further 50% efficiency improvement can be achieved beyond 2050, they calculate that ‘material extractions and final energy demand are up 29% and 256% respectively on 2015 levels’ (Ward et al., 2016). In other words, the environmental reductions made over the scenario timeframe would by 2100 be eliminated. They conclude that this demonstrates ‘categorically that GDP growth cannot be sustained indefinitely’ (Ward et al., 2016: 10) •</w:t>
      </w:r>
      <w:r w:rsidRPr="0076612F">
        <w:rPr>
          <w:rStyle w:val="StyleUnderline"/>
          <w:lang w:eastAsia="ja-JP"/>
        </w:rPr>
        <w:t xml:space="preserve"> After 2050 the carbon-planting scheme will be declining in effectiveness, every year, as a carbon sink</w:t>
      </w:r>
      <w:r w:rsidRPr="00903C36">
        <w:rPr>
          <w:rFonts w:eastAsia="Times New Roman" w:cs="Times New Roman"/>
          <w:lang w:eastAsia="ja-JP"/>
        </w:rPr>
        <w:t xml:space="preserve">. Combined with the fact that by 2050, if not well before, fossil fuel supply will be in decline (Mohr et al., 2015), </w:t>
      </w:r>
      <w:r w:rsidRPr="0076612F">
        <w:rPr>
          <w:rStyle w:val="StyleUnderline"/>
          <w:lang w:eastAsia="ja-JP"/>
        </w:rPr>
        <w:t>this will necessitate a difficult and costly transition to mostly, if not entirely, renewable energy supply</w:t>
      </w:r>
      <w:r w:rsidRPr="00903C36">
        <w:rPr>
          <w:rFonts w:eastAsia="Times New Roman" w:cs="Times New Roman"/>
          <w:lang w:eastAsia="ja-JP"/>
        </w:rPr>
        <w:t xml:space="preserve"> (</w:t>
      </w:r>
      <w:proofErr w:type="spellStart"/>
      <w:r w:rsidRPr="00903C36">
        <w:rPr>
          <w:rFonts w:eastAsia="Times New Roman" w:cs="Times New Roman"/>
          <w:lang w:eastAsia="ja-JP"/>
        </w:rPr>
        <w:t>Stram</w:t>
      </w:r>
      <w:proofErr w:type="spellEnd"/>
      <w:r w:rsidRPr="00903C36">
        <w:rPr>
          <w:rFonts w:eastAsia="Times New Roman" w:cs="Times New Roman"/>
          <w:lang w:eastAsia="ja-JP"/>
        </w:rPr>
        <w:t xml:space="preserve">, 2016; Trainer; 2014; </w:t>
      </w:r>
      <w:proofErr w:type="spellStart"/>
      <w:r w:rsidRPr="00903C36">
        <w:rPr>
          <w:rFonts w:eastAsia="Times New Roman" w:cs="Times New Roman"/>
          <w:lang w:eastAsia="ja-JP"/>
        </w:rPr>
        <w:t>Mediavilla</w:t>
      </w:r>
      <w:proofErr w:type="spellEnd"/>
      <w:r w:rsidRPr="00903C36">
        <w:rPr>
          <w:rFonts w:eastAsia="Times New Roman" w:cs="Times New Roman"/>
          <w:lang w:eastAsia="ja-JP"/>
        </w:rPr>
        <w:t xml:space="preserve"> et al., 2013). As discussed above, </w:t>
      </w:r>
      <w:r w:rsidRPr="0076612F">
        <w:rPr>
          <w:rStyle w:val="StyleUnderline"/>
          <w:lang w:eastAsia="ja-JP"/>
        </w:rPr>
        <w:t xml:space="preserve">this difficulty would be compounded by severely limited bio-fuel potential, given competing land demands </w:t>
      </w:r>
      <w:r w:rsidRPr="00903C36">
        <w:rPr>
          <w:rFonts w:eastAsia="Times New Roman" w:cs="Times New Roman"/>
          <w:lang w:eastAsia="ja-JP"/>
        </w:rPr>
        <w:t>(</w:t>
      </w:r>
      <w:proofErr w:type="spellStart"/>
      <w:r w:rsidRPr="00903C36">
        <w:rPr>
          <w:rFonts w:eastAsia="Times New Roman" w:cs="Times New Roman"/>
          <w:lang w:eastAsia="ja-JP"/>
        </w:rPr>
        <w:t>Canadell</w:t>
      </w:r>
      <w:proofErr w:type="spellEnd"/>
      <w:r w:rsidRPr="00903C36">
        <w:rPr>
          <w:rFonts w:eastAsia="Times New Roman" w:cs="Times New Roman"/>
          <w:lang w:eastAsia="ja-JP"/>
        </w:rPr>
        <w:t xml:space="preserve"> et al., 2013). • Globally, by 2050 world </w:t>
      </w:r>
      <w:r w:rsidRPr="0076612F">
        <w:rPr>
          <w:rStyle w:val="StyleUnderline"/>
          <w:lang w:eastAsia="ja-JP"/>
        </w:rPr>
        <w:t>energy consumption would have risen to double present levels, inevitably placing more pressure on dwindling resource supplies</w:t>
      </w:r>
      <w:r w:rsidRPr="00903C36">
        <w:rPr>
          <w:rFonts w:eastAsia="Times New Roman" w:cs="Times New Roman"/>
          <w:lang w:eastAsia="ja-JP"/>
        </w:rPr>
        <w:t xml:space="preserve"> and the 19 It is worth noting here that the most recent update of the original Limits to Growth study (Meadows, Randers and Meadows, 2005) explores what would happen in the authors’ own ‘model world’ if high levels of technology-driven decoupling were in fact achieved. In the best-case Scenario 9, over the course of a century the inputs to the Limits to Growth model result in non-renewable resource use reducing by 80 percent per unit of industrial output, and pollution reducing by 90 percent per unit of output. As a result, in that </w:t>
      </w:r>
      <w:proofErr w:type="gramStart"/>
      <w:r w:rsidRPr="00903C36">
        <w:rPr>
          <w:rFonts w:eastAsia="Times New Roman" w:cs="Times New Roman"/>
          <w:lang w:eastAsia="ja-JP"/>
        </w:rPr>
        <w:t>particular model</w:t>
      </w:r>
      <w:proofErr w:type="gramEnd"/>
      <w:r w:rsidRPr="00903C36">
        <w:rPr>
          <w:rFonts w:eastAsia="Times New Roman" w:cs="Times New Roman"/>
          <w:lang w:eastAsia="ja-JP"/>
        </w:rPr>
        <w:t xml:space="preserve"> run economic collapse is averted and a high level of human welfare is converged upon globally. Like the ANO study though, the decoupling rate in the Limits to Growth study is assumed as a model input. It is the consequences of this assumption that the authors demonstrate,</w:t>
      </w:r>
      <w:r w:rsidRPr="0076612F">
        <w:rPr>
          <w:rStyle w:val="StyleUnderline"/>
          <w:lang w:eastAsia="ja-JP"/>
        </w:rPr>
        <w:t xml:space="preserve"> not the feasibility of achieving such a decoupling rate in practice. </w:t>
      </w:r>
      <w:r w:rsidRPr="00903C36">
        <w:rPr>
          <w:rFonts w:eastAsia="Times New Roman" w:cs="Times New Roman"/>
          <w:lang w:eastAsia="ja-JP"/>
        </w:rPr>
        <w:t xml:space="preserve">17 </w:t>
      </w:r>
      <w:proofErr w:type="gramStart"/>
      <w:r w:rsidRPr="0076612F">
        <w:rPr>
          <w:rStyle w:val="StyleUnderline"/>
          <w:lang w:eastAsia="ja-JP"/>
        </w:rPr>
        <w:t>planet’s</w:t>
      </w:r>
      <w:proofErr w:type="gramEnd"/>
      <w:r w:rsidRPr="0076612F">
        <w:rPr>
          <w:rStyle w:val="StyleUnderline"/>
          <w:lang w:eastAsia="ja-JP"/>
        </w:rPr>
        <w:t xml:space="preserve"> already stressed ecological systems. By then biodiversity loss, soil degradation, ocean acidification, fish depletion, chemical pollution, among other already existing problems would most likely be exacerbated </w:t>
      </w:r>
      <w:proofErr w:type="gramStart"/>
      <w:r w:rsidRPr="0076612F">
        <w:rPr>
          <w:rStyle w:val="StyleUnderline"/>
          <w:lang w:eastAsia="ja-JP"/>
        </w:rPr>
        <w:t>as a result of</w:t>
      </w:r>
      <w:proofErr w:type="gramEnd"/>
      <w:r w:rsidRPr="0076612F">
        <w:rPr>
          <w:rStyle w:val="StyleUnderline"/>
          <w:lang w:eastAsia="ja-JP"/>
        </w:rPr>
        <w:t xml:space="preserve"> the decades of economic expansion and extractio</w:t>
      </w:r>
      <w:r w:rsidRPr="00903C36">
        <w:rPr>
          <w:rFonts w:eastAsia="Times New Roman" w:cs="Times New Roman"/>
          <w:lang w:eastAsia="ja-JP"/>
        </w:rPr>
        <w:t xml:space="preserve">n (WWF, 2016; </w:t>
      </w:r>
      <w:proofErr w:type="spellStart"/>
      <w:r w:rsidRPr="00903C36">
        <w:rPr>
          <w:rFonts w:eastAsia="Times New Roman" w:cs="Times New Roman"/>
          <w:lang w:eastAsia="ja-JP"/>
        </w:rPr>
        <w:t>Rockström</w:t>
      </w:r>
      <w:proofErr w:type="spellEnd"/>
      <w:r w:rsidRPr="00903C36">
        <w:rPr>
          <w:rFonts w:eastAsia="Times New Roman" w:cs="Times New Roman"/>
          <w:lang w:eastAsia="ja-JP"/>
        </w:rPr>
        <w:t xml:space="preserve"> et al., 2009). • And yet, according to the ANO Report, in 2050 there would be at least 5+ billion people still to be integrated into the ever expanding ‘consumer class.’ </w:t>
      </w:r>
      <w:proofErr w:type="spellStart"/>
      <w:r w:rsidRPr="00903C36">
        <w:rPr>
          <w:rFonts w:eastAsia="Times New Roman" w:cs="Times New Roman"/>
          <w:lang w:eastAsia="ja-JP"/>
        </w:rPr>
        <w:t>Jorgan</w:t>
      </w:r>
      <w:proofErr w:type="spellEnd"/>
      <w:r w:rsidRPr="00903C36">
        <w:rPr>
          <w:rFonts w:eastAsia="Times New Roman" w:cs="Times New Roman"/>
          <w:lang w:eastAsia="ja-JP"/>
        </w:rPr>
        <w:t xml:space="preserve"> Randers (2012), one of the original authors of the Limits to Growth report (Meadows et al., 1972), does not think humanity will run into critical limits by 2050. But </w:t>
      </w:r>
      <w:r w:rsidRPr="0076612F">
        <w:rPr>
          <w:rStyle w:val="StyleUnderline"/>
          <w:lang w:eastAsia="ja-JP"/>
        </w:rPr>
        <w:t xml:space="preserve">by about 2070 he thinks the situation will have become catastrophic. </w:t>
      </w:r>
      <w:r w:rsidRPr="00903C36">
        <w:rPr>
          <w:rFonts w:eastAsia="Times New Roman" w:cs="Times New Roman"/>
          <w:lang w:eastAsia="ja-JP"/>
        </w:rPr>
        <w:t xml:space="preserve">The point is that the exact timing of when we hit ecological limits is not critical. What is critical is that at some point in the foreseeable future they will be </w:t>
      </w:r>
      <w:proofErr w:type="gramStart"/>
      <w:r w:rsidRPr="00903C36">
        <w:rPr>
          <w:rFonts w:eastAsia="Times New Roman" w:cs="Times New Roman"/>
          <w:lang w:eastAsia="ja-JP"/>
        </w:rPr>
        <w:t>hit, if</w:t>
      </w:r>
      <w:proofErr w:type="gramEnd"/>
      <w:r w:rsidRPr="00903C36">
        <w:rPr>
          <w:rFonts w:eastAsia="Times New Roman" w:cs="Times New Roman"/>
          <w:lang w:eastAsia="ja-JP"/>
        </w:rPr>
        <w:t xml:space="preserve"> the world’s economies remain driven by the endless pursuit of growth. At best the ANO Report provides some reason to think that limits will be felt later rather than sooner, but it does not give us any good reason to think we will not eventually hit them.</w:t>
      </w:r>
      <w:r w:rsidRPr="0076612F">
        <w:rPr>
          <w:rStyle w:val="StyleUnderline"/>
          <w:lang w:eastAsia="ja-JP"/>
        </w:rPr>
        <w:t xml:space="preserve"> To the extent the decoupling strategy fails, it is this growth paradigm itself that is the ultimate cause of the ecological crisis</w:t>
      </w:r>
      <w:r w:rsidRPr="00903C36">
        <w:rPr>
          <w:rFonts w:eastAsia="Times New Roman" w:cs="Times New Roman"/>
          <w:lang w:eastAsia="ja-JP"/>
        </w:rPr>
        <w:t xml:space="preserve">. Our argument is not that the attempt to decouple economic activity from environmental impact is misplaced. Our argument is simply that </w:t>
      </w:r>
      <w:r w:rsidRPr="0076612F">
        <w:rPr>
          <w:rStyle w:val="Emphasis"/>
          <w:lang w:eastAsia="ja-JP"/>
        </w:rPr>
        <w:t>the decoupling strategy cannot make the global growth paradigm sustainable.</w:t>
      </w:r>
      <w:r w:rsidRPr="0076612F">
        <w:rPr>
          <w:rStyle w:val="StyleUnderline"/>
          <w:lang w:eastAsia="ja-JP"/>
        </w:rPr>
        <w:t xml:space="preserve"> Given the fundamental nature of any transition ‘beyond growth’, this needs immediate, dedicated attention.</w:t>
      </w:r>
      <w:r w:rsidRPr="00903C36">
        <w:rPr>
          <w:rFonts w:eastAsia="Times New Roman" w:cs="Times New Roman"/>
          <w:lang w:eastAsia="ja-JP"/>
        </w:rPr>
        <w:t xml:space="preserve"> 4. Conclusion </w:t>
      </w:r>
      <w:proofErr w:type="gramStart"/>
      <w:r w:rsidRPr="00903C36">
        <w:rPr>
          <w:rFonts w:eastAsia="Times New Roman" w:cs="Times New Roman"/>
          <w:lang w:eastAsia="ja-JP"/>
        </w:rPr>
        <w:t>The</w:t>
      </w:r>
      <w:proofErr w:type="gramEnd"/>
      <w:r w:rsidRPr="00903C36">
        <w:rPr>
          <w:rFonts w:eastAsia="Times New Roman" w:cs="Times New Roman"/>
          <w:lang w:eastAsia="ja-JP"/>
        </w:rPr>
        <w:t xml:space="preserve"> ANO Report, published by Australia’s most prestigious scientific body, the CSIRO, claims Australia can continue to grow its economy in terms of GDP, and that it can do this without degrading the environment in unsustainable ways. Similarly, in the Nature article based on the ANO Report, the authors claim that Australia is ‘free to choose’ economic growth and sustainability. They even insist that achieving sustainable outcomes does not require questioning consumerist social values. Given the status and credibility that typically attach to CSIRO and peer-reviewed Nature publications, most people, including politicians, can be expected to take the ‘pro-growth’ CSIRO conclusions at face value as sound. In this paper we have provided a variety of reasons why the ANO Report, and by implication the Nature article, have drawn key conclusions that have not been established by the modelling study on which they are based. Our lines of critique have </w:t>
      </w:r>
      <w:proofErr w:type="spellStart"/>
      <w:r w:rsidRPr="00903C36">
        <w:rPr>
          <w:rFonts w:eastAsia="Times New Roman" w:cs="Times New Roman"/>
          <w:lang w:eastAsia="ja-JP"/>
        </w:rPr>
        <w:t>focussed</w:t>
      </w:r>
      <w:proofErr w:type="spellEnd"/>
      <w:r w:rsidRPr="00903C36">
        <w:rPr>
          <w:rFonts w:eastAsia="Times New Roman" w:cs="Times New Roman"/>
          <w:lang w:eastAsia="ja-JP"/>
        </w:rPr>
        <w:t xml:space="preserve"> on the unacceptable social justice implications of the work; its </w:t>
      </w:r>
      <w:r w:rsidRPr="0076612F">
        <w:rPr>
          <w:rStyle w:val="StyleUnderline"/>
          <w:lang w:eastAsia="ja-JP"/>
        </w:rPr>
        <w:t>misconceived carbon budget assumptions</w:t>
      </w:r>
      <w:r w:rsidRPr="00903C36">
        <w:rPr>
          <w:rFonts w:eastAsia="Times New Roman" w:cs="Times New Roman"/>
          <w:lang w:eastAsia="ja-JP"/>
        </w:rPr>
        <w:t>; its extraordinary proposal to plant up two thirds of Australia’s best agriculture land with</w:t>
      </w:r>
      <w:r w:rsidRPr="0076612F">
        <w:rPr>
          <w:rStyle w:val="StyleUnderline"/>
          <w:lang w:eastAsia="ja-JP"/>
        </w:rPr>
        <w:t xml:space="preserve"> carbon sequestering plants, </w:t>
      </w:r>
      <w:r w:rsidRPr="00903C36">
        <w:rPr>
          <w:rFonts w:eastAsia="Times New Roman" w:cs="Times New Roman"/>
          <w:lang w:eastAsia="ja-JP"/>
        </w:rPr>
        <w:t xml:space="preserve">without presenting a convincing case for how to achieve this; its deep reliance on </w:t>
      </w:r>
      <w:r w:rsidRPr="00D82845">
        <w:rPr>
          <w:rStyle w:val="Emphasis"/>
          <w:lang w:eastAsia="ja-JP"/>
        </w:rPr>
        <w:t>CCS technology which to date is not commercially viable</w:t>
      </w:r>
      <w:r w:rsidRPr="00903C36">
        <w:rPr>
          <w:rFonts w:eastAsia="Times New Roman" w:cs="Times New Roman"/>
          <w:lang w:eastAsia="ja-JP"/>
        </w:rPr>
        <w:t>; its highly optimistic assumptions about resource efficiency improvements; and the fact that its claims about ‘sustainability’ only extend to 2050. 18 somehow achieved by 2050, we have shown that</w:t>
      </w:r>
      <w:r w:rsidRPr="00D82845">
        <w:rPr>
          <w:rStyle w:val="Emphasis"/>
          <w:lang w:eastAsia="ja-JP"/>
        </w:rPr>
        <w:t xml:space="preserve"> by no means would a </w:t>
      </w:r>
      <w:proofErr w:type="spellStart"/>
      <w:r w:rsidRPr="00D82845">
        <w:rPr>
          <w:rStyle w:val="Emphasis"/>
          <w:lang w:eastAsia="ja-JP"/>
        </w:rPr>
        <w:t>growthorientated</w:t>
      </w:r>
      <w:proofErr w:type="spellEnd"/>
      <w:r w:rsidRPr="00D82845">
        <w:rPr>
          <w:rStyle w:val="StyleUnderline"/>
          <w:lang w:eastAsia="ja-JP"/>
        </w:rPr>
        <w:t xml:space="preserve"> </w:t>
      </w:r>
      <w:r w:rsidRPr="00903C36">
        <w:rPr>
          <w:rFonts w:eastAsia="Times New Roman" w:cs="Times New Roman"/>
          <w:lang w:eastAsia="ja-JP"/>
        </w:rPr>
        <w:t xml:space="preserve">Australia or a growth-orientated </w:t>
      </w:r>
      <w:r w:rsidRPr="00D82845">
        <w:rPr>
          <w:rStyle w:val="Emphasis"/>
          <w:lang w:eastAsia="ja-JP"/>
        </w:rPr>
        <w:t>world be on a sustainable path.</w:t>
      </w:r>
      <w:r w:rsidRPr="00903C36">
        <w:rPr>
          <w:rFonts w:eastAsia="Times New Roman" w:cs="Times New Roman"/>
          <w:lang w:eastAsia="ja-JP"/>
        </w:rPr>
        <w:t xml:space="preserve"> If this broad critique is correct, the implications are profound: </w:t>
      </w:r>
      <w:r w:rsidRPr="00D82845">
        <w:rPr>
          <w:rStyle w:val="StyleUnderline"/>
          <w:lang w:eastAsia="ja-JP"/>
        </w:rPr>
        <w:t xml:space="preserve">humanity must face up to the fact that the dominant macroeconomics of growth are unsustainable. With specific reference to the most developed regions of the world, acknowledging that there are environmental limits to growth would be the first step in making the fundamental transition ‘beyond growth’. </w:t>
      </w:r>
      <w:r w:rsidRPr="00903C36">
        <w:rPr>
          <w:rFonts w:eastAsia="Times New Roman" w:cs="Times New Roman"/>
          <w:lang w:eastAsia="ja-JP"/>
        </w:rPr>
        <w:t xml:space="preserve">Indeed, given </w:t>
      </w:r>
      <w:r w:rsidRPr="00D82845">
        <w:rPr>
          <w:rStyle w:val="StyleUnderline"/>
          <w:lang w:eastAsia="ja-JP"/>
        </w:rPr>
        <w:t xml:space="preserve">the extent of ecological overshoot, the likelihood of future population growth, and the need for the poorest nations to develop their economic capacities in some form, </w:t>
      </w:r>
      <w:proofErr w:type="gramStart"/>
      <w:r w:rsidRPr="00D82845">
        <w:rPr>
          <w:rStyle w:val="StyleUnderline"/>
          <w:lang w:eastAsia="ja-JP"/>
        </w:rPr>
        <w:t>it would seem that any</w:t>
      </w:r>
      <w:proofErr w:type="gramEnd"/>
      <w:r w:rsidRPr="00D82845">
        <w:rPr>
          <w:rStyle w:val="StyleUnderline"/>
          <w:lang w:eastAsia="ja-JP"/>
        </w:rPr>
        <w:t xml:space="preserve"> coherent transition to a ‘one planet’ global economy will require the developed or overdeveloped nations not just moving to a non-growing economy but actively initiating a policy of planned economic contraction, or degrowth</w:t>
      </w:r>
      <w:r w:rsidRPr="00903C36">
        <w:rPr>
          <w:rFonts w:eastAsia="Times New Roman" w:cs="Times New Roman"/>
          <w:lang w:eastAsia="ja-JP"/>
        </w:rPr>
        <w:t xml:space="preserve">. Obviously a degrowth policy framework raises enormous problems and issues which are beyond the scope of this paper, but which are beginning to be addressed by critical scholars and activist communities across the globe (see generally, </w:t>
      </w:r>
      <w:proofErr w:type="spellStart"/>
      <w:r w:rsidRPr="00903C36">
        <w:rPr>
          <w:rFonts w:eastAsia="Times New Roman" w:cs="Times New Roman"/>
          <w:lang w:eastAsia="ja-JP"/>
        </w:rPr>
        <w:t>D’Alisa</w:t>
      </w:r>
      <w:proofErr w:type="spellEnd"/>
      <w:r w:rsidRPr="00903C36">
        <w:rPr>
          <w:rFonts w:eastAsia="Times New Roman" w:cs="Times New Roman"/>
          <w:lang w:eastAsia="ja-JP"/>
        </w:rPr>
        <w:t xml:space="preserve">, Demaria, and </w:t>
      </w:r>
      <w:proofErr w:type="spellStart"/>
      <w:r w:rsidRPr="00903C36">
        <w:rPr>
          <w:rFonts w:eastAsia="Times New Roman" w:cs="Times New Roman"/>
          <w:lang w:eastAsia="ja-JP"/>
        </w:rPr>
        <w:t>Kallis</w:t>
      </w:r>
      <w:proofErr w:type="spellEnd"/>
      <w:r w:rsidRPr="00903C36">
        <w:rPr>
          <w:rFonts w:eastAsia="Times New Roman" w:cs="Times New Roman"/>
          <w:lang w:eastAsia="ja-JP"/>
        </w:rPr>
        <w:t xml:space="preserve">, 2015). To </w:t>
      </w:r>
      <w:proofErr w:type="spellStart"/>
      <w:r w:rsidRPr="00903C36">
        <w:rPr>
          <w:rFonts w:eastAsia="Times New Roman" w:cs="Times New Roman"/>
          <w:lang w:eastAsia="ja-JP"/>
        </w:rPr>
        <w:t>summarise</w:t>
      </w:r>
      <w:proofErr w:type="spellEnd"/>
      <w:r w:rsidRPr="00903C36">
        <w:rPr>
          <w:rFonts w:eastAsia="Times New Roman" w:cs="Times New Roman"/>
          <w:lang w:eastAsia="ja-JP"/>
        </w:rPr>
        <w:t xml:space="preserve"> briefly,</w:t>
      </w:r>
      <w:r w:rsidRPr="00D82845">
        <w:rPr>
          <w:rStyle w:val="StyleUnderline"/>
          <w:lang w:eastAsia="ja-JP"/>
        </w:rPr>
        <w:t xml:space="preserve"> it would involve a planned economic contraction and </w:t>
      </w:r>
      <w:proofErr w:type="spellStart"/>
      <w:r w:rsidRPr="00D82845">
        <w:rPr>
          <w:rStyle w:val="StyleUnderline"/>
          <w:lang w:eastAsia="ja-JP"/>
        </w:rPr>
        <w:t>reorganisation</w:t>
      </w:r>
      <w:proofErr w:type="spellEnd"/>
      <w:r w:rsidRPr="00D82845">
        <w:rPr>
          <w:rStyle w:val="StyleUnderline"/>
          <w:lang w:eastAsia="ja-JP"/>
        </w:rPr>
        <w:t xml:space="preserve"> of developed economies, </w:t>
      </w:r>
      <w:proofErr w:type="gramStart"/>
      <w:r w:rsidRPr="00D82845">
        <w:rPr>
          <w:rStyle w:val="StyleUnderline"/>
          <w:lang w:eastAsia="ja-JP"/>
        </w:rPr>
        <w:t>so as to</w:t>
      </w:r>
      <w:proofErr w:type="gramEnd"/>
      <w:r w:rsidRPr="00D82845">
        <w:rPr>
          <w:rStyle w:val="StyleUnderline"/>
          <w:lang w:eastAsia="ja-JP"/>
        </w:rPr>
        <w:t xml:space="preserve"> achieve the long-term reductions needed, as well as provide space for development of the poorest nations and room for biodiversity to flourish, whilst also meeting the needs of all people for meaningful, healthy and productive livelihoods. While the </w:t>
      </w:r>
      <w:proofErr w:type="gramStart"/>
      <w:r w:rsidRPr="00D82845">
        <w:rPr>
          <w:rStyle w:val="StyleUnderline"/>
          <w:lang w:eastAsia="ja-JP"/>
        </w:rPr>
        <w:t>main focus</w:t>
      </w:r>
      <w:proofErr w:type="gramEnd"/>
      <w:r w:rsidRPr="00D82845">
        <w:rPr>
          <w:rStyle w:val="StyleUnderline"/>
          <w:lang w:eastAsia="ja-JP"/>
        </w:rPr>
        <w:t xml:space="preserve"> of a degrowth strategy would be to reduce environmental impact to sustainable levels</w:t>
      </w:r>
      <w:r w:rsidRPr="00903C36">
        <w:rPr>
          <w:rFonts w:eastAsia="Times New Roman" w:cs="Times New Roman"/>
          <w:lang w:eastAsia="ja-JP"/>
        </w:rPr>
        <w:t xml:space="preserve">, the above analysis suggests this cannot be done without a contraction of wealth and income for global rich and middle class – that is, </w:t>
      </w:r>
      <w:r w:rsidRPr="00D82845">
        <w:rPr>
          <w:rStyle w:val="Emphasis"/>
          <w:lang w:eastAsia="ja-JP"/>
        </w:rPr>
        <w:t>such a goal would not be compatible with ever-increasing GDP or consumerist values or lifestyles, as is taken for granted by the decoupling strategy.</w:t>
      </w:r>
      <w:r w:rsidRPr="00903C36">
        <w:rPr>
          <w:rFonts w:eastAsia="Times New Roman" w:cs="Times New Roman"/>
          <w:lang w:eastAsia="ja-JP"/>
        </w:rPr>
        <w:t xml:space="preserve"> We </w:t>
      </w:r>
      <w:proofErr w:type="spellStart"/>
      <w:r w:rsidRPr="00903C36">
        <w:rPr>
          <w:rFonts w:eastAsia="Times New Roman" w:cs="Times New Roman"/>
          <w:lang w:eastAsia="ja-JP"/>
        </w:rPr>
        <w:t>realise</w:t>
      </w:r>
      <w:proofErr w:type="spellEnd"/>
      <w:r w:rsidRPr="00903C36">
        <w:rPr>
          <w:rFonts w:eastAsia="Times New Roman" w:cs="Times New Roman"/>
          <w:lang w:eastAsia="ja-JP"/>
        </w:rPr>
        <w:t xml:space="preserve"> that such a solution is far outside the scope of real-world politics today, but that only sets the challenge for civil-society groups across the planet. In our view, no other large-scale sustainability vision and strategy adequately responds to the true nature of the global predicament. It is imperative that sustainability scholars and activists give more attention to the need for such a radical shift in vision and policy agenda. The long-term goal – the </w:t>
      </w:r>
      <w:proofErr w:type="gramStart"/>
      <w:r w:rsidRPr="00903C36">
        <w:rPr>
          <w:rFonts w:eastAsia="Times New Roman" w:cs="Times New Roman"/>
          <w:lang w:eastAsia="ja-JP"/>
        </w:rPr>
        <w:t>final destination</w:t>
      </w:r>
      <w:proofErr w:type="gramEnd"/>
      <w:r w:rsidRPr="00903C36">
        <w:rPr>
          <w:rFonts w:eastAsia="Times New Roman" w:cs="Times New Roman"/>
          <w:lang w:eastAsia="ja-JP"/>
        </w:rPr>
        <w:t xml:space="preserve"> of a degrowth process – would be a society </w:t>
      </w:r>
      <w:proofErr w:type="spellStart"/>
      <w:r w:rsidRPr="00903C36">
        <w:rPr>
          <w:rFonts w:eastAsia="Times New Roman" w:cs="Times New Roman"/>
          <w:lang w:eastAsia="ja-JP"/>
        </w:rPr>
        <w:t>characterised</w:t>
      </w:r>
      <w:proofErr w:type="spellEnd"/>
      <w:r w:rsidRPr="00903C36">
        <w:rPr>
          <w:rFonts w:eastAsia="Times New Roman" w:cs="Times New Roman"/>
          <w:lang w:eastAsia="ja-JP"/>
        </w:rPr>
        <w:t xml:space="preserve"> by much less materialistic lifestyles, highly self-sufficient, zero-growth economies at all levels, especially the local level, and a new social ethos based on increased cooperation and sharing (Trainer, 2010). It is our view that only societies that have these general characteristics hold out the hope of making the long-term reductions needed for sustainability on a full planet. By way of conclusion, we would like to draw attention to two key implications of this study, which are relevant to future attempts to defend green growth by way the decoupling strategy. • The first is the social justice dimension. What does any </w:t>
      </w:r>
      <w:proofErr w:type="gramStart"/>
      <w:r w:rsidRPr="00903C36">
        <w:rPr>
          <w:rFonts w:eastAsia="Times New Roman" w:cs="Times New Roman"/>
          <w:lang w:eastAsia="ja-JP"/>
        </w:rPr>
        <w:t>particular green</w:t>
      </w:r>
      <w:proofErr w:type="gramEnd"/>
      <w:r w:rsidRPr="00903C36">
        <w:rPr>
          <w:rFonts w:eastAsia="Times New Roman" w:cs="Times New Roman"/>
          <w:lang w:eastAsia="ja-JP"/>
        </w:rPr>
        <w:t xml:space="preserve"> growth vision assume re inequality / global poverty? Defenders of green growth ought to make these assumptions explicit. • The second is that green growth advocates must explain how the growth paradigm can put humanity on a long-term path towards sustainability. </w:t>
      </w:r>
      <w:r w:rsidRPr="00D82845">
        <w:rPr>
          <w:rStyle w:val="Emphasis"/>
          <w:lang w:eastAsia="ja-JP"/>
        </w:rPr>
        <w:t>Even if growth could be green until 2050 – which we doubt – can it remain green if growth continues through to 2100 and beyond</w:t>
      </w:r>
      <w:r w:rsidRPr="00903C36">
        <w:rPr>
          <w:rFonts w:eastAsia="Times New Roman" w:cs="Times New Roman"/>
          <w:lang w:eastAsia="ja-JP"/>
        </w:rPr>
        <w:t xml:space="preserve">? If not, then the deep transformation beyond growth ought to be initiated without delay. 19 We believe that when these two aspects are brought to the surface, it becomes clear that </w:t>
      </w:r>
      <w:r w:rsidRPr="00D82845">
        <w:rPr>
          <w:rStyle w:val="Emphasis"/>
          <w:lang w:eastAsia="ja-JP"/>
        </w:rPr>
        <w:t>the decoupling strategy cannot lead to a growing global economy that is just and sustainable.</w:t>
      </w:r>
      <w:r w:rsidRPr="00D82845">
        <w:rPr>
          <w:rStyle w:val="Emphasis"/>
        </w:rPr>
        <w:t xml:space="preserve"> </w:t>
      </w:r>
    </w:p>
    <w:p w14:paraId="4272FBB2" w14:textId="77777777" w:rsidR="00A53FB2" w:rsidRDefault="00A53FB2" w:rsidP="00A53FB2">
      <w:pPr>
        <w:rPr>
          <w:rStyle w:val="Emphasis"/>
        </w:rPr>
      </w:pPr>
    </w:p>
    <w:p w14:paraId="502EBE32" w14:textId="77777777" w:rsidR="00A53FB2" w:rsidRDefault="00A53FB2" w:rsidP="00A53FB2">
      <w:pPr>
        <w:pStyle w:val="Heading4"/>
      </w:pPr>
      <w:r>
        <w:t>Decoupling fails – our evidence assumes all their warrants</w:t>
      </w:r>
    </w:p>
    <w:p w14:paraId="2C435889" w14:textId="77777777" w:rsidR="00A53FB2" w:rsidRPr="00E4336B" w:rsidRDefault="00A53FB2" w:rsidP="00A53FB2">
      <w:r>
        <w:rPr>
          <w:rStyle w:val="Style13ptBold"/>
        </w:rPr>
        <w:t>Alexander 12</w:t>
      </w:r>
      <w:r w:rsidRPr="00E4336B">
        <w:t xml:space="preserve">, Samuel,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“The Sufficiency Economy: Envisioning a Prosperous Way Down, 2012, Simplicity Institute Report, </w:t>
      </w:r>
      <w:hyperlink r:id="rId198" w:history="1">
        <w:r w:rsidRPr="00E4336B">
          <w:t>http://ww.hettingern.people.cofc.edu/Nature_Technology_and_Soceity_Spring_2013/Alexander%20-%20The%20Sufficiency%20Economy.pdf</w:t>
        </w:r>
      </w:hyperlink>
      <w:r w:rsidRPr="00E4336B">
        <w:t>, -ss</w:t>
      </w:r>
    </w:p>
    <w:p w14:paraId="2EA8477A" w14:textId="6C6D85CD" w:rsidR="00A53FB2" w:rsidRDefault="00A53FB2" w:rsidP="00A53FB2">
      <w:pPr>
        <w:rPr>
          <w:rStyle w:val="StyleUnderline"/>
        </w:rPr>
      </w:pPr>
      <w:r w:rsidRPr="006F7AB5">
        <w:rPr>
          <w:rStyle w:val="StyleUnderline"/>
        </w:rPr>
        <w:t>The ecological footprint of the global economy</w:t>
      </w:r>
      <w:r w:rsidRPr="006F7AB5">
        <w:rPr>
          <w:rStyle w:val="Style13ptBold"/>
          <w:sz w:val="16"/>
        </w:rPr>
        <w:t xml:space="preserve"> now </w:t>
      </w:r>
      <w:r w:rsidRPr="006F7AB5">
        <w:rPr>
          <w:rStyle w:val="StyleUnderline"/>
        </w:rPr>
        <w:t>exceeds the sustainable carrying capacity</w:t>
      </w:r>
      <w:r w:rsidRPr="006F7AB5">
        <w:rPr>
          <w:rStyle w:val="Style13ptBold"/>
          <w:sz w:val="16"/>
        </w:rPr>
        <w:t xml:space="preserve"> of the planet </w:t>
      </w:r>
      <w:r w:rsidRPr="006F7AB5">
        <w:rPr>
          <w:rStyle w:val="StyleUnderline"/>
        </w:rPr>
        <w:t>by 50%, and</w:t>
      </w:r>
      <w:r w:rsidRPr="006F7AB5">
        <w:rPr>
          <w:rStyle w:val="Style13ptBold"/>
          <w:sz w:val="16"/>
        </w:rPr>
        <w:t xml:space="preserve"> overall </w:t>
      </w:r>
      <w:r w:rsidRPr="006F7AB5">
        <w:rPr>
          <w:rStyle w:val="StyleUnderline"/>
        </w:rPr>
        <w:t>things continue to get worse</w:t>
      </w:r>
      <w:r w:rsidRPr="006F7AB5">
        <w:rPr>
          <w:rStyle w:val="Style13ptBold"/>
          <w:sz w:val="16"/>
        </w:rPr>
        <w:t xml:space="preserve"> (Global Footprint Network, 2012). </w:t>
      </w:r>
      <w:r w:rsidRPr="006F7AB5">
        <w:rPr>
          <w:rStyle w:val="StyleUnderline"/>
        </w:rPr>
        <w:t>Old growth forests continue to be cut down at alarming rates</w:t>
      </w:r>
      <w:r w:rsidRPr="006F7AB5">
        <w:rPr>
          <w:rStyle w:val="Style13ptBold"/>
          <w:sz w:val="16"/>
        </w:rPr>
        <w:t xml:space="preserve">; </w:t>
      </w:r>
      <w:r w:rsidRPr="006F7AB5">
        <w:rPr>
          <w:rStyle w:val="StyleUnderline"/>
        </w:rPr>
        <w:t xml:space="preserve">fresh water is </w:t>
      </w:r>
      <w:r w:rsidRPr="006F7AB5">
        <w:rPr>
          <w:rStyle w:val="Style13ptBold"/>
          <w:sz w:val="16"/>
        </w:rPr>
        <w:t xml:space="preserve">getting </w:t>
      </w:r>
      <w:r w:rsidRPr="006F7AB5">
        <w:rPr>
          <w:rStyle w:val="StyleUnderline"/>
        </w:rPr>
        <w:t>scarcer</w:t>
      </w:r>
      <w:r w:rsidRPr="006F7AB5">
        <w:rPr>
          <w:rStyle w:val="Style13ptBold"/>
          <w:sz w:val="16"/>
        </w:rPr>
        <w:t xml:space="preserve">; </w:t>
      </w:r>
      <w:r w:rsidRPr="006F7AB5">
        <w:rPr>
          <w:rStyle w:val="StyleUnderline"/>
        </w:rPr>
        <w:t>fish stocks and biodiversity more generally continue to decline</w:t>
      </w:r>
      <w:r w:rsidRPr="006F7AB5">
        <w:rPr>
          <w:rStyle w:val="Style13ptBold"/>
          <w:sz w:val="16"/>
        </w:rPr>
        <w:t xml:space="preserve">; </w:t>
      </w:r>
      <w:r w:rsidRPr="006F7AB5">
        <w:rPr>
          <w:rStyle w:val="StyleUnderline"/>
        </w:rPr>
        <w:t>top-soil continues to erode</w:t>
      </w:r>
      <w:r w:rsidRPr="006F7AB5">
        <w:rPr>
          <w:rStyle w:val="Style13ptBold"/>
          <w:sz w:val="16"/>
        </w:rPr>
        <w:t xml:space="preserve">; the </w:t>
      </w:r>
      <w:r w:rsidRPr="006F7AB5">
        <w:rPr>
          <w:rStyle w:val="StyleUnderline"/>
        </w:rPr>
        <w:t>climate continues to change and become less stable</w:t>
      </w:r>
      <w:r w:rsidRPr="006F7AB5">
        <w:rPr>
          <w:rStyle w:val="Style13ptBold"/>
          <w:sz w:val="16"/>
        </w:rPr>
        <w:t xml:space="preserve">; and </w:t>
      </w:r>
      <w:r w:rsidRPr="006F7AB5">
        <w:rPr>
          <w:rStyle w:val="StyleUnderline"/>
        </w:rPr>
        <w:t>overall</w:t>
      </w:r>
      <w:r w:rsidRPr="006F7AB5">
        <w:rPr>
          <w:rStyle w:val="Style13ptBold"/>
          <w:sz w:val="16"/>
        </w:rPr>
        <w:t xml:space="preserve"> the </w:t>
      </w:r>
      <w:r w:rsidRPr="006F7AB5">
        <w:rPr>
          <w:rStyle w:val="StyleUnderline"/>
        </w:rPr>
        <w:t>pollution and wastes</w:t>
      </w:r>
      <w:r w:rsidRPr="006F7AB5">
        <w:rPr>
          <w:rStyle w:val="Style13ptBold"/>
          <w:sz w:val="16"/>
        </w:rPr>
        <w:t xml:space="preserve"> from human economic activity </w:t>
      </w:r>
      <w:r w:rsidRPr="006F7AB5">
        <w:rPr>
          <w:rStyle w:val="StyleUnderline"/>
        </w:rPr>
        <w:t>continue to degrade the ecosystems upon which all life depends</w:t>
      </w:r>
      <w:r w:rsidRPr="006F7AB5">
        <w:rPr>
          <w:rStyle w:val="Style13ptBold"/>
          <w:sz w:val="16"/>
        </w:rPr>
        <w:t xml:space="preserve"> (see generally, Brown, 2011). While this is hardly news, </w:t>
      </w:r>
      <w:r w:rsidRPr="006F7AB5">
        <w:rPr>
          <w:rStyle w:val="Emphasis"/>
        </w:rPr>
        <w:t>the full implications of our predicament are typically grossly under- estimated</w:t>
      </w:r>
      <w:r w:rsidRPr="006F7AB5">
        <w:rPr>
          <w:rStyle w:val="Style13ptBold"/>
          <w:sz w:val="16"/>
        </w:rPr>
        <w:t xml:space="preserve">. </w:t>
      </w:r>
      <w:r w:rsidRPr="006F7AB5">
        <w:rPr>
          <w:rStyle w:val="StyleUnderline"/>
        </w:rPr>
        <w:t xml:space="preserve">The mainstream view on how to achieve sustainability is to exploit science and technology </w:t>
      </w:r>
      <w:proofErr w:type="gramStart"/>
      <w:r w:rsidRPr="006F7AB5">
        <w:rPr>
          <w:rStyle w:val="StyleUnderline"/>
        </w:rPr>
        <w:t>in order to</w:t>
      </w:r>
      <w:proofErr w:type="gramEnd"/>
      <w:r w:rsidRPr="006F7AB5">
        <w:rPr>
          <w:rStyle w:val="StyleUnderline"/>
        </w:rPr>
        <w:t xml:space="preserve"> produce more cleanly and efficiently</w:t>
      </w:r>
      <w:r w:rsidRPr="006F7AB5">
        <w:rPr>
          <w:rStyle w:val="Style13ptBold"/>
          <w:sz w:val="16"/>
        </w:rPr>
        <w:t xml:space="preserve">, thereby </w:t>
      </w:r>
      <w:r w:rsidRPr="006F7AB5">
        <w:rPr>
          <w:rStyle w:val="StyleUnderline"/>
        </w:rPr>
        <w:t>decoupling economic activity from its destructive environmental impacts.</w:t>
      </w:r>
      <w:r w:rsidRPr="006F7AB5">
        <w:rPr>
          <w:rStyle w:val="Style13ptBold"/>
          <w:sz w:val="16"/>
        </w:rPr>
        <w:t xml:space="preserve"> But </w:t>
      </w:r>
      <w:r w:rsidRPr="006F7AB5">
        <w:rPr>
          <w:rStyle w:val="StyleUnderline"/>
        </w:rPr>
        <w:t>despite decades of extraordinary technological advance, the overall impacts of economic activity continue to increase</w:t>
      </w:r>
      <w:r w:rsidRPr="006F7AB5">
        <w:rPr>
          <w:rStyle w:val="Style13ptBold"/>
          <w:sz w:val="16"/>
        </w:rPr>
        <w:t xml:space="preserve"> (Jackson, 2009: Ch 4). To be sure, </w:t>
      </w:r>
      <w:r w:rsidRPr="006F7AB5">
        <w:rPr>
          <w:rStyle w:val="StyleUnderline"/>
        </w:rPr>
        <w:t>human beings are getting better at producing commodities</w:t>
      </w:r>
      <w:r w:rsidRPr="006F7AB5">
        <w:rPr>
          <w:rStyle w:val="Style13ptBold"/>
          <w:sz w:val="16"/>
        </w:rPr>
        <w:t xml:space="preserve"> more cleanly and efficiently, </w:t>
      </w:r>
      <w:r w:rsidRPr="006F7AB5">
        <w:rPr>
          <w:rStyle w:val="StyleUnderline"/>
        </w:rPr>
        <w:t>but we are also producing more</w:t>
      </w:r>
      <w:r w:rsidRPr="006F7AB5">
        <w:rPr>
          <w:rStyle w:val="Style13ptBold"/>
          <w:sz w:val="16"/>
        </w:rPr>
        <w:t xml:space="preserve"> commodities, </w:t>
      </w:r>
      <w:r w:rsidRPr="006F7AB5">
        <w:rPr>
          <w:rStyle w:val="StyleUnderline"/>
        </w:rPr>
        <w:t>and</w:t>
      </w:r>
      <w:r w:rsidRPr="006F7AB5">
        <w:rPr>
          <w:rStyle w:val="Style13ptBold"/>
          <w:sz w:val="16"/>
        </w:rPr>
        <w:t xml:space="preserve"> it turns out that </w:t>
      </w:r>
      <w:r w:rsidRPr="006F7AB5">
        <w:rPr>
          <w:rStyle w:val="StyleUnderline"/>
        </w:rPr>
        <w:t>those production increases outweigh the efficiency gains</w:t>
      </w:r>
      <w:r w:rsidRPr="006F7AB5">
        <w:rPr>
          <w:rStyle w:val="Style13ptBold"/>
          <w:sz w:val="16"/>
        </w:rPr>
        <w:t xml:space="preserve"> in production, </w:t>
      </w:r>
      <w:r w:rsidRPr="006F7AB5">
        <w:rPr>
          <w:rStyle w:val="StyleUnderline"/>
        </w:rPr>
        <w:t>leading to an overall increase in the impacts of economic activity</w:t>
      </w:r>
      <w:r w:rsidRPr="006F7AB5">
        <w:rPr>
          <w:rStyle w:val="Style13ptBold"/>
          <w:sz w:val="16"/>
        </w:rPr>
        <w:t xml:space="preserve">, not a decrease. Efficiency! without! sufficiency! is! lost. We must always remember that </w:t>
      </w:r>
      <w:r w:rsidRPr="006F7AB5">
        <w:rPr>
          <w:rStyle w:val="StyleUnderline"/>
        </w:rPr>
        <w:t xml:space="preserve">technology is a two-edged sword, </w:t>
      </w:r>
      <w:r w:rsidRPr="006F7AB5">
        <w:t>in</w:t>
      </w:r>
      <w:r w:rsidRPr="006F7AB5">
        <w:rPr>
          <w:rStyle w:val="Style13ptBold"/>
          <w:sz w:val="16"/>
        </w:rPr>
        <w:t xml:space="preserve"> the sense that </w:t>
      </w:r>
      <w:r w:rsidRPr="006F7AB5">
        <w:rPr>
          <w:rStyle w:val="StyleUnderline"/>
        </w:rPr>
        <w:t>it provides us with tools</w:t>
      </w:r>
      <w:r w:rsidRPr="006F7AB5">
        <w:rPr>
          <w:rStyle w:val="Style13ptBold"/>
          <w:sz w:val="16"/>
        </w:rPr>
        <w:t xml:space="preserve"> both </w:t>
      </w:r>
      <w:r w:rsidRPr="006F7AB5">
        <w:rPr>
          <w:rStyle w:val="StyleUnderline"/>
        </w:rPr>
        <w:t>to</w:t>
      </w:r>
      <w:r w:rsidRPr="006F7AB5">
        <w:rPr>
          <w:rStyle w:val="Style13ptBold"/>
          <w:sz w:val="16"/>
        </w:rPr>
        <w:t xml:space="preserve"> 4 </w:t>
      </w:r>
      <w:r w:rsidRPr="006F7AB5">
        <w:rPr>
          <w:rStyle w:val="StyleUnderline"/>
        </w:rPr>
        <w:t>protect and destroy the natural environment</w:t>
      </w:r>
      <w:r w:rsidRPr="006F7AB5">
        <w:rPr>
          <w:rStyle w:val="Style13ptBold"/>
          <w:sz w:val="16"/>
        </w:rPr>
        <w:t xml:space="preserve">, and human beings are exploiting both forms enthusiastically, especially the latter. </w:t>
      </w:r>
      <w:r w:rsidRPr="006F7AB5">
        <w:rPr>
          <w:rStyle w:val="Emphasis"/>
        </w:rPr>
        <w:t>Technology might give us solar panels and electric cars</w:t>
      </w:r>
      <w:r w:rsidRPr="006F7AB5">
        <w:rPr>
          <w:rStyle w:val="Style13ptBold"/>
          <w:sz w:val="16"/>
        </w:rPr>
        <w:t xml:space="preserve">, for example, </w:t>
      </w:r>
      <w:r w:rsidRPr="006F7AB5">
        <w:rPr>
          <w:rStyle w:val="StyleUnderline"/>
        </w:rPr>
        <w:t>but it also gives us the ability to cut down rainforests easily, empty the oceans, and drill for oil in thousands of feet of water</w:t>
      </w:r>
      <w:r w:rsidRPr="006F7AB5">
        <w:rPr>
          <w:rStyle w:val="Style13ptBold"/>
          <w:sz w:val="16"/>
        </w:rPr>
        <w:t xml:space="preserve"> in the Gulf of Mexico. Granted, technology never ceases to amaze, but the very awe it evokes seduces many into faithfully investing it with limitless powers. </w:t>
      </w:r>
      <w:r w:rsidRPr="006F7AB5">
        <w:rPr>
          <w:rStyle w:val="Emphasis"/>
        </w:rPr>
        <w:t xml:space="preserve">When we </w:t>
      </w:r>
      <w:proofErr w:type="gramStart"/>
      <w:r w:rsidRPr="006F7AB5">
        <w:rPr>
          <w:rStyle w:val="Emphasis"/>
        </w:rPr>
        <w:t>actually do</w:t>
      </w:r>
      <w:proofErr w:type="gramEnd"/>
      <w:r w:rsidRPr="006F7AB5">
        <w:rPr>
          <w:rStyle w:val="Emphasis"/>
        </w:rPr>
        <w:t xml:space="preserve"> the math</w:t>
      </w:r>
      <w:r w:rsidRPr="006F7AB5">
        <w:rPr>
          <w:rStyle w:val="Style13ptBold"/>
          <w:sz w:val="16"/>
        </w:rPr>
        <w:t xml:space="preserve">, however, </w:t>
      </w:r>
      <w:r w:rsidRPr="006F7AB5">
        <w:rPr>
          <w:rStyle w:val="Emphasis"/>
        </w:rPr>
        <w:t>the impossibility of a technological fix to environmental problems becomes perfectly clear</w:t>
      </w:r>
      <w:r w:rsidRPr="006F7AB5">
        <w:rPr>
          <w:rStyle w:val="Style13ptBold"/>
          <w:sz w:val="16"/>
        </w:rPr>
        <w:t xml:space="preserve">. </w:t>
      </w:r>
      <w:r w:rsidRPr="006F7AB5">
        <w:rPr>
          <w:rStyle w:val="StyleUnderline"/>
        </w:rPr>
        <w:t>If</w:t>
      </w:r>
      <w:r w:rsidRPr="006F7AB5">
        <w:rPr>
          <w:rStyle w:val="Style13ptBold"/>
          <w:sz w:val="16"/>
        </w:rPr>
        <w:t xml:space="preserve"> the </w:t>
      </w:r>
      <w:r w:rsidRPr="006F7AB5">
        <w:rPr>
          <w:rStyle w:val="StyleUnderline"/>
        </w:rPr>
        <w:t>developed nations were to grow their economies a</w:t>
      </w:r>
      <w:r w:rsidRPr="006F7AB5">
        <w:rPr>
          <w:rStyle w:val="Style13ptBold"/>
          <w:sz w:val="16"/>
        </w:rPr>
        <w:t xml:space="preserve">t a modest </w:t>
      </w:r>
      <w:r w:rsidRPr="006F7AB5">
        <w:rPr>
          <w:rStyle w:val="StyleUnderline"/>
        </w:rPr>
        <w:t>2%</w:t>
      </w:r>
      <w:r w:rsidRPr="006F7AB5">
        <w:rPr>
          <w:rStyle w:val="Style13ptBold"/>
          <w:sz w:val="16"/>
        </w:rPr>
        <w:t xml:space="preserve"> over coming decades </w:t>
      </w:r>
      <w:r w:rsidRPr="006F7AB5">
        <w:rPr>
          <w:rStyle w:val="StyleUnderline"/>
        </w:rPr>
        <w:t>and by 2050 the poorest nations had caught up</w:t>
      </w:r>
      <w:r w:rsidRPr="006F7AB5">
        <w:rPr>
          <w:rStyle w:val="Style13ptBold"/>
          <w:sz w:val="16"/>
        </w:rPr>
        <w:t xml:space="preserve"> – which </w:t>
      </w:r>
      <w:proofErr w:type="gramStart"/>
      <w:r w:rsidRPr="006F7AB5">
        <w:rPr>
          <w:rStyle w:val="Style13ptBold"/>
          <w:sz w:val="16"/>
        </w:rPr>
        <w:t>more or less seems</w:t>
      </w:r>
      <w:proofErr w:type="gramEnd"/>
      <w:r w:rsidRPr="006F7AB5">
        <w:rPr>
          <w:rStyle w:val="Style13ptBold"/>
          <w:sz w:val="16"/>
        </w:rPr>
        <w:t xml:space="preserve"> to be the goal of ‘development’ – </w:t>
      </w:r>
      <w:r w:rsidRPr="006F7AB5">
        <w:rPr>
          <w:rStyle w:val="StyleUnderline"/>
        </w:rPr>
        <w:t>then</w:t>
      </w:r>
      <w:r w:rsidRPr="006F7AB5">
        <w:rPr>
          <w:rStyle w:val="Style13ptBold"/>
          <w:sz w:val="16"/>
        </w:rPr>
        <w:t xml:space="preserve"> by that stage </w:t>
      </w:r>
      <w:r w:rsidRPr="006F7AB5">
        <w:rPr>
          <w:rStyle w:val="StyleUnderline"/>
        </w:rPr>
        <w:t>the global economy</w:t>
      </w:r>
      <w:r w:rsidRPr="006F7AB5">
        <w:rPr>
          <w:rStyle w:val="Style13ptBold"/>
          <w:sz w:val="16"/>
        </w:rPr>
        <w:t xml:space="preserve">, which is already in ecological overshoot, </w:t>
      </w:r>
      <w:r w:rsidRPr="006F7AB5">
        <w:rPr>
          <w:rStyle w:val="StyleUnderline"/>
        </w:rPr>
        <w:t>would be almost 15 times larger</w:t>
      </w:r>
      <w:r w:rsidRPr="006F7AB5">
        <w:rPr>
          <w:rStyle w:val="Style13ptBold"/>
          <w:sz w:val="16"/>
        </w:rPr>
        <w:t xml:space="preserve"> than it is today (Jackson, 2009: 81). This means, for example, that </w:t>
      </w:r>
      <w:r w:rsidRPr="006F7AB5">
        <w:rPr>
          <w:rStyle w:val="StyleUnderline"/>
        </w:rPr>
        <w:t>if we are to meet the moderate emissions targets</w:t>
      </w:r>
      <w:r w:rsidRPr="006F7AB5">
        <w:rPr>
          <w:rStyle w:val="Style13ptBold"/>
          <w:sz w:val="16"/>
        </w:rPr>
        <w:t xml:space="preserve"> of the IPCC (2007) </w:t>
      </w:r>
      <w:r w:rsidRPr="006F7AB5">
        <w:rPr>
          <w:rStyle w:val="StyleUnderline"/>
        </w:rPr>
        <w:t>then the carbon intensity</w:t>
      </w:r>
      <w:r w:rsidRPr="006F7AB5">
        <w:rPr>
          <w:rStyle w:val="Style13ptBold"/>
          <w:sz w:val="16"/>
        </w:rPr>
        <w:t xml:space="preserve"> of global economic output </w:t>
      </w:r>
      <w:r w:rsidRPr="006F7AB5">
        <w:rPr>
          <w:rStyle w:val="StyleUnderline"/>
        </w:rPr>
        <w:t>must be 130 times lower than it is today, requiring 11% reductions every year</w:t>
      </w:r>
      <w:r w:rsidRPr="006F7AB5">
        <w:rPr>
          <w:rStyle w:val="Style13ptBold"/>
          <w:sz w:val="16"/>
        </w:rPr>
        <w:t xml:space="preserve">. </w:t>
      </w:r>
      <w:r w:rsidRPr="006F7AB5">
        <w:rPr>
          <w:rStyle w:val="Emphasis"/>
        </w:rPr>
        <w:t>Even with the unprecedented technological advances</w:t>
      </w:r>
      <w:r w:rsidRPr="006F7AB5">
        <w:rPr>
          <w:rStyle w:val="Style13ptBold"/>
          <w:sz w:val="16"/>
        </w:rPr>
        <w:t xml:space="preserve"> of recent decades, the efficiency improvements over the period 1990-2007 were merely 0.7% per year (Jackson, 2009: 79). </w:t>
      </w:r>
      <w:r w:rsidRPr="006F7AB5">
        <w:rPr>
          <w:rStyle w:val="StyleUnderline"/>
        </w:rPr>
        <w:t>These hard numbers ought to shatter the faith of techno-optimist</w:t>
      </w:r>
      <w:r w:rsidRPr="006F7AB5">
        <w:rPr>
          <w:rStyle w:val="Style13ptBold"/>
          <w:sz w:val="16"/>
        </w:rPr>
        <w:t xml:space="preserve">s. They show that it </w:t>
      </w:r>
      <w:r w:rsidRPr="006F7AB5">
        <w:rPr>
          <w:rStyle w:val="StyleUnderline"/>
        </w:rPr>
        <w:t>is delusional to think that technology alone is going to be able to solve the ecological crises we face,</w:t>
      </w:r>
      <w:r w:rsidRPr="006F7AB5">
        <w:rPr>
          <w:rStyle w:val="Style13ptBold"/>
          <w:sz w:val="16"/>
        </w:rPr>
        <w:t xml:space="preserve"> because the extent of absolute decoupling required is simply too great (Trainer, 2012a). Humanity must exploit appropriate technologies at every opportunity, of course, but fir</w:t>
      </w:r>
      <w:r w:rsidRPr="006F7AB5">
        <w:rPr>
          <w:rStyle w:val="StyleUnderline"/>
        </w:rPr>
        <w:t xml:space="preserve">st and foremost what is needed is a new mode of economy, one that </w:t>
      </w:r>
      <w:proofErr w:type="spellStart"/>
      <w:r w:rsidRPr="006F7AB5">
        <w:rPr>
          <w:rStyle w:val="StyleUnderline"/>
        </w:rPr>
        <w:t>recognises</w:t>
      </w:r>
      <w:proofErr w:type="spellEnd"/>
      <w:r w:rsidRPr="006F7AB5">
        <w:rPr>
          <w:rStyle w:val="StyleUnderline"/>
        </w:rPr>
        <w:t xml:space="preserve"> and accepts that growth-based, energy-intensive consumer societies are grossly unsustainable and certainly not </w:t>
      </w:r>
      <w:proofErr w:type="spellStart"/>
      <w:r w:rsidRPr="006F7AB5">
        <w:rPr>
          <w:rStyle w:val="StyleUnderline"/>
        </w:rPr>
        <w:t>universalisable</w:t>
      </w:r>
      <w:proofErr w:type="spellEnd"/>
      <w:r w:rsidRPr="006F7AB5">
        <w:rPr>
          <w:rStyle w:val="StyleUnderline"/>
        </w:rPr>
        <w:t>.</w:t>
      </w:r>
    </w:p>
    <w:p w14:paraId="40B2F12C" w14:textId="60494A55" w:rsidR="00C11269" w:rsidRPr="00C11269" w:rsidRDefault="00C11269" w:rsidP="00C11269">
      <w:pPr>
        <w:pStyle w:val="Heading3"/>
      </w:pPr>
      <w:r w:rsidRPr="00C11269">
        <w:t xml:space="preserve">AT: CCS </w:t>
      </w:r>
    </w:p>
    <w:p w14:paraId="45391A08" w14:textId="3AA86EDC" w:rsidR="00C11269" w:rsidRDefault="00C11269" w:rsidP="00A53FB2">
      <w:pPr>
        <w:rPr>
          <w:rStyle w:val="StyleUnderline"/>
        </w:rPr>
      </w:pPr>
    </w:p>
    <w:p w14:paraId="42E46305" w14:textId="77777777" w:rsidR="00C11269" w:rsidRDefault="00C11269" w:rsidP="00C11269">
      <w:pPr>
        <w:pStyle w:val="Heading4"/>
      </w:pPr>
      <w:r>
        <w:t>Carbon capture fails – it’s inefficient, emits pollution, and isn’t economically feasible on a large scale</w:t>
      </w:r>
    </w:p>
    <w:p w14:paraId="4EB78258" w14:textId="77777777" w:rsidR="00C11269" w:rsidRPr="00C90A2C" w:rsidRDefault="00C11269" w:rsidP="00C11269">
      <w:r w:rsidRPr="00C90A2C">
        <w:rPr>
          <w:rStyle w:val="Style13ptBold"/>
        </w:rPr>
        <w:t>Graham ’17</w:t>
      </w:r>
      <w:r w:rsidRPr="00C90A2C">
        <w:t xml:space="preserve"> – editor at large (Karen, Digital Journal, “Carbon capture and storage — A dream that may be unachievable,” AUG/5/17, http://www.digitaljournal.com/tech-and-science/technology/carbon-capture-and-storage-a-dream-that-may-be-unachievable/article/499302)//PS</w:t>
      </w:r>
    </w:p>
    <w:p w14:paraId="71104767" w14:textId="77777777" w:rsidR="00C11269" w:rsidRPr="006322E6" w:rsidRDefault="00C11269" w:rsidP="00C11269">
      <w:r w:rsidRPr="006322E6">
        <w:rPr>
          <w:u w:val="single"/>
        </w:rPr>
        <w:t>The outlook for CCS is</w:t>
      </w:r>
      <w:r w:rsidRPr="006322E6">
        <w:t xml:space="preserve"> sort of </w:t>
      </w:r>
      <w:r w:rsidRPr="006322E6">
        <w:rPr>
          <w:u w:val="single"/>
        </w:rPr>
        <w:t>bleak</w:t>
      </w:r>
      <w:r w:rsidRPr="006322E6">
        <w:t xml:space="preserve"> Some people think the litany of failures makes for a bleak outlook in CCS, while other think CCS will do much better when applied to smaller industry-specific applications. And to be sure, the Kemper, Mississippi failure had a lot to do with </w:t>
      </w:r>
      <w:proofErr w:type="spellStart"/>
      <w:r w:rsidRPr="006322E6">
        <w:t>Southern's</w:t>
      </w:r>
      <w:proofErr w:type="spellEnd"/>
      <w:r w:rsidRPr="006322E6">
        <w:t xml:space="preserve"> Integrated Gasification Combined Cycle (IGCC) technology more than anything else. </w:t>
      </w:r>
      <w:r w:rsidRPr="006322E6">
        <w:rPr>
          <w:u w:val="single"/>
        </w:rPr>
        <w:t xml:space="preserve">Carbon capture and storage is a </w:t>
      </w:r>
      <w:hyperlink r:id="rId199" w:anchor="non-power-pcc-applications" w:tgtFrame="_blank" w:history="1">
        <w:r w:rsidRPr="006322E6">
          <w:rPr>
            <w:rStyle w:val="Hyperlink"/>
            <w:u w:val="single"/>
          </w:rPr>
          <w:t>complicated process.</w:t>
        </w:r>
      </w:hyperlink>
      <w:r w:rsidRPr="006322E6">
        <w:rPr>
          <w:u w:val="single"/>
        </w:rPr>
        <w:t xml:space="preserve"> Capturing carbon dioxide from the air or flue gas produced by fossil fuel-burning power plants is accomplished using adsorption</w:t>
      </w:r>
      <w:r w:rsidRPr="006322E6">
        <w:t xml:space="preserve"> (or carbon scrubbing), </w:t>
      </w:r>
      <w:r w:rsidRPr="006322E6">
        <w:rPr>
          <w:u w:val="single"/>
        </w:rPr>
        <w:t>membrane gas separation, or other adsorption technologies. One big issue with carbon capture technology is that it requires more energy - as much as 25 percent</w:t>
      </w:r>
      <w:r w:rsidRPr="006322E6">
        <w:t xml:space="preserve">. And </w:t>
      </w:r>
      <w:r w:rsidRPr="006322E6">
        <w:rPr>
          <w:u w:val="single"/>
        </w:rPr>
        <w:t xml:space="preserve">secondly, adding CCS technology to existing fossil fuel-fired power plants is not economically feasible. </w:t>
      </w:r>
      <w:r w:rsidRPr="006322E6">
        <w:t>Not only that, but m</w:t>
      </w:r>
      <w:r w:rsidRPr="006322E6">
        <w:rPr>
          <w:u w:val="single"/>
        </w:rPr>
        <w:t xml:space="preserve">any power plants are not located near a </w:t>
      </w:r>
      <w:hyperlink r:id="rId200" w:tgtFrame="_blank" w:history="1">
        <w:r w:rsidRPr="006322E6">
          <w:rPr>
            <w:rStyle w:val="Hyperlink"/>
            <w:u w:val="single"/>
          </w:rPr>
          <w:t>CO2 sequestration or storage site.</w:t>
        </w:r>
      </w:hyperlink>
      <w:r w:rsidRPr="006322E6">
        <w:rPr>
          <w:u w:val="single"/>
        </w:rPr>
        <w:t xml:space="preserve"> Storing of CO2, either in underground geological formations or other facilities also has its issues, such as the cost of maintaining facilities and the risk of leaks. </w:t>
      </w:r>
      <w:r w:rsidRPr="006322E6">
        <w:t xml:space="preserve">Facing the truth about carbon capture and storage </w:t>
      </w:r>
      <w:proofErr w:type="gramStart"/>
      <w:r w:rsidRPr="006322E6">
        <w:rPr>
          <w:u w:val="single"/>
        </w:rPr>
        <w:t>To</w:t>
      </w:r>
      <w:proofErr w:type="gramEnd"/>
      <w:r w:rsidRPr="006322E6">
        <w:rPr>
          <w:u w:val="single"/>
        </w:rPr>
        <w:t xml:space="preserve"> date, billions of dollars have been sunk into technologies bent on creating a system than is cost-effective and workable for CCS. </w:t>
      </w:r>
      <w:r w:rsidRPr="006322E6">
        <w:t xml:space="preserve">But the strange thing about all this work is that </w:t>
      </w:r>
      <w:r w:rsidRPr="006322E6">
        <w:rPr>
          <w:u w:val="single"/>
        </w:rPr>
        <w:t xml:space="preserve">it is based on the continued use of coal. </w:t>
      </w:r>
      <w:r w:rsidRPr="006322E6">
        <w:t xml:space="preserve">The search for technologies that would create "clean coal" for burning in coal-fired power plants is almost a moot subject in today's renewable energy revolution Actually, "clean coal" is </w:t>
      </w:r>
      <w:hyperlink r:id="rId201" w:tgtFrame="_blank" w:history="1">
        <w:r w:rsidRPr="006322E6">
          <w:rPr>
            <w:rStyle w:val="Hyperlink"/>
          </w:rPr>
          <w:t>an oxymoron</w:t>
        </w:r>
      </w:hyperlink>
      <w:r w:rsidRPr="006322E6">
        <w:t xml:space="preserve"> because coal doesn't actually get cleaner, and all it really means is that emissions created by the burning of coal are being managed in a way that makes them a little less harmful. Even more telling is the fact that coal companies have invested very little in "clean coal" technology. Peabody Energy contributed $2 million to fund the University of Wyoming’s Peabody Energy Clean Coal Technology Laboratory in 2012, but only after the state committed $75 million toward the research. The bottom line is simply that the public has been taken in by the idea that "clean coal" is possible, yet the coal industry continues to perpetuate the myth. I guess with President Trump's proposed budget that includes funding cuts amounting to 85 percent for carbon capture and storage, coal will end up being left behind. </w:t>
      </w:r>
      <w:r w:rsidRPr="006322E6">
        <w:rPr>
          <w:u w:val="single"/>
        </w:rPr>
        <w:t>If the government, investors and the industry won't fund CCS, the technology will end up in the trash dumpster.</w:t>
      </w:r>
      <w:r w:rsidRPr="006322E6">
        <w:t xml:space="preserve"> </w:t>
      </w:r>
    </w:p>
    <w:p w14:paraId="189027AB" w14:textId="1C2D9153" w:rsidR="00C11269" w:rsidRPr="00C11269" w:rsidRDefault="00C11269" w:rsidP="00C11269">
      <w:pPr>
        <w:pStyle w:val="Heading3"/>
      </w:pPr>
      <w:r>
        <w:t>AT: Geoengineering</w:t>
      </w:r>
    </w:p>
    <w:p w14:paraId="6D4E784D" w14:textId="77777777" w:rsidR="00C11269" w:rsidRDefault="00C11269" w:rsidP="00C11269">
      <w:pPr>
        <w:pStyle w:val="Heading4"/>
      </w:pPr>
      <w:r>
        <w:t>Geoengineering fails – taboo means it’s not being developed now and it risks accelerating environmental destruction</w:t>
      </w:r>
    </w:p>
    <w:p w14:paraId="766A101D" w14:textId="77777777" w:rsidR="00C11269" w:rsidRPr="00DC29DD" w:rsidRDefault="00C11269" w:rsidP="00C11269">
      <w:r>
        <w:rPr>
          <w:rStyle w:val="Style13ptBold"/>
        </w:rPr>
        <w:t xml:space="preserve">ABC ’18 </w:t>
      </w:r>
      <w:r w:rsidRPr="00DC29DD">
        <w:t>(</w:t>
      </w:r>
      <w:r>
        <w:t xml:space="preserve">Michael Dulaney, </w:t>
      </w:r>
      <w:r w:rsidRPr="00DC29DD">
        <w:t>“Geoengineering</w:t>
      </w:r>
      <w:r>
        <w:t xml:space="preserve">: The quick, and potentially catastrophic, fix for climate change,” 6/3/18, </w:t>
      </w:r>
      <w:r w:rsidRPr="00DC29DD">
        <w:t>http://www.abc.net.au/news/2018-06-04/geoengineering-the-risky-fix-climate-change/9822022</w:t>
      </w:r>
      <w:r>
        <w:t>)//PS</w:t>
      </w:r>
    </w:p>
    <w:p w14:paraId="5DF92956" w14:textId="77777777" w:rsidR="00C11269" w:rsidRPr="005660BF" w:rsidRDefault="00C11269" w:rsidP="00C11269">
      <w:r w:rsidRPr="005660BF">
        <w:rPr>
          <w:u w:val="single"/>
        </w:rPr>
        <w:t>Pumping aerosols into the upper atmosphere to make clouds more reflective</w:t>
      </w:r>
      <w:r w:rsidRPr="005660BF">
        <w:t xml:space="preserve">, for example. Or </w:t>
      </w:r>
      <w:r w:rsidRPr="005660BF">
        <w:rPr>
          <w:u w:val="single"/>
        </w:rPr>
        <w:t>fertilizing oceans with iron to promote the growth of plankton and algae so they consume more carbon dioxide</w:t>
      </w:r>
      <w:r w:rsidRPr="005660BF">
        <w:t xml:space="preserve">. Then there are </w:t>
      </w:r>
      <w:r w:rsidRPr="005660BF">
        <w:rPr>
          <w:u w:val="single"/>
        </w:rPr>
        <w:t xml:space="preserve">proposals to plant vast swathes of trees in desert </w:t>
      </w:r>
      <w:proofErr w:type="gramStart"/>
      <w:r w:rsidRPr="005660BF">
        <w:rPr>
          <w:u w:val="single"/>
        </w:rPr>
        <w:t>areas, or</w:t>
      </w:r>
      <w:proofErr w:type="gramEnd"/>
      <w:r w:rsidRPr="005660BF">
        <w:rPr>
          <w:u w:val="single"/>
        </w:rPr>
        <w:t xml:space="preserve"> brighten clouds above marine areas to prevent ocean warming.</w:t>
      </w:r>
      <w:r w:rsidRPr="005660BF">
        <w:t xml:space="preserve"> They </w:t>
      </w:r>
      <w:r w:rsidRPr="005660BF">
        <w:rPr>
          <w:u w:val="single"/>
        </w:rPr>
        <w:t>sound like drastic interventions</w:t>
      </w:r>
      <w:r w:rsidRPr="005660BF">
        <w:t xml:space="preserve"> because that's what geoengineering is: the active and intentional modification of the climate. As the Paris agreement target of limiting global temperature rise to two degrees or less seems increasingly improbable, there has been renewed interest in solutions that once seemed morally challenging, or difficult to contemplate. To proponents, like Cambridge University's Hugh Hunt, geoengineering could mitigate the worst aspects of climate change, and provide time to look for more permanent solutions. "It's a little bit like someone with lung cancer - we're not going to give you a transplant if you're going to carry on smoking," he said. "Geoengineering will buy us some time, until we get this sorted out." Dare not speak its name Dr Hunt is currently investigating the construction of huge updraft towers in the </w:t>
      </w:r>
      <w:proofErr w:type="gramStart"/>
      <w:r w:rsidRPr="005660BF">
        <w:t>desert, and</w:t>
      </w:r>
      <w:proofErr w:type="gramEnd"/>
      <w:r w:rsidRPr="005660BF">
        <w:t xml:space="preserve"> using the air flows to generate electricity while stripping the airstream of greenhouse gasses. He previously worked on a project named SPICE — Stratospheric Particle Injection for Climate Engineering — which looked at sending a tethered balloon 20km above to earth to seed aerosols into the stratosphere. In theory, the particles would change the optical properties of sunlight, reflecting more solar radiation into space and reducing global temperatures. The idea was to emulate natural volcanic events, like the 1991 eruption of Mount Pinatubo in the Philippines, which caused global cooling of one degree for about a year. Intellectual property concerns were among the reasons SPICE and its balloon fell back to earth, figuratively speaking. "</w:t>
      </w:r>
      <w:r w:rsidRPr="005660BF">
        <w:rPr>
          <w:u w:val="single"/>
        </w:rPr>
        <w:t>It was closed down because it was deemed to be controversial</w:t>
      </w:r>
      <w:r w:rsidRPr="005660BF">
        <w:t xml:space="preserve">," he said. Dr </w:t>
      </w:r>
      <w:r w:rsidRPr="005660BF">
        <w:rPr>
          <w:u w:val="single"/>
        </w:rPr>
        <w:t>Hunt is concerned about the lack of research into geoengineering solutions</w:t>
      </w:r>
      <w:r w:rsidRPr="005660BF">
        <w:t>, which he says could leave the international community seriously unprepared if any country decided to act unilaterally. "If they could be made to work, they could be quite cheap - the development time can be short, and the cost low," he said. "</w:t>
      </w:r>
      <w:r w:rsidRPr="005660BF">
        <w:rPr>
          <w:u w:val="single"/>
        </w:rPr>
        <w:t>It's like the Voldemort of climate change - it shall not be mentioned.</w:t>
      </w:r>
      <w:r w:rsidRPr="005660BF">
        <w:t xml:space="preserve"> "My view is if something is going to be done, best we know how to do it safely</w:t>
      </w:r>
      <w:r w:rsidRPr="005660BF">
        <w:rPr>
          <w:u w:val="single"/>
        </w:rPr>
        <w:t>. I think we should be allowing experiments, but I'm in a very small minority.</w:t>
      </w:r>
      <w:r w:rsidRPr="005660BF">
        <w:t xml:space="preserve"> Adaptation on the Great Barrier Reef They may seem </w:t>
      </w:r>
      <w:proofErr w:type="spellStart"/>
      <w:r w:rsidRPr="005660BF">
        <w:t>far fetched</w:t>
      </w:r>
      <w:proofErr w:type="spellEnd"/>
      <w:r w:rsidRPr="005660BF">
        <w:t xml:space="preserve">, but geoengineering projects have already been proposed for areas in Australia's backyard. One of the markers of global climate change is the health of the world's coral reefs, which are particularly sensitive to changing temperatures. Following two consecutive years of mass coral bleaching, a team of researchers at the Sydney Institute of Marine Science </w:t>
      </w:r>
      <w:hyperlink r:id="rId202" w:tgtFrame="_self" w:history="1">
        <w:r w:rsidRPr="005660BF">
          <w:rPr>
            <w:rStyle w:val="Hyperlink"/>
          </w:rPr>
          <w:t>last year proposed altering the clouds above the reef</w:t>
        </w:r>
      </w:hyperlink>
      <w:r w:rsidRPr="005660BF">
        <w:t xml:space="preserve"> in a bid to save the delicate coral communities below. They advocated "marine cloud brightening", making larger and more reflective clouds over the ocean to cool the water underneath. Great Barrier Reef Marine Park Authority (GBRMPA) chief scientist David </w:t>
      </w:r>
      <w:proofErr w:type="spellStart"/>
      <w:r w:rsidRPr="005660BF">
        <w:t>Wachenfeld</w:t>
      </w:r>
      <w:proofErr w:type="spellEnd"/>
      <w:r w:rsidRPr="005660BF">
        <w:t xml:space="preserve"> said the authority has already undertaken local action to improve the resilience of the reef to climate change, which he said was "far and away the greatest threat" to its survival. Although they are much smaller in scope than those proposed by geoengineering advocates like Dr Hunt, Dr </w:t>
      </w:r>
      <w:proofErr w:type="spellStart"/>
      <w:r w:rsidRPr="005660BF">
        <w:t>Wachenfeld</w:t>
      </w:r>
      <w:proofErr w:type="spellEnd"/>
      <w:r w:rsidRPr="005660BF">
        <w:t xml:space="preserve"> said the GBRMPA had already looked at adaptation and marine park management to reduce human impact on the reef, include altering turtle nesting habitats to ensure greater numbers survive each year. "These areas can certainly still recover if we do the right thing in terms of global mitigation of climate change and local actions to improve resilience," he said. "We need to try harder, do more and act now." </w:t>
      </w:r>
      <w:r w:rsidRPr="005660BF">
        <w:rPr>
          <w:u w:val="single"/>
        </w:rPr>
        <w:t>'What happens if we screw it all up?</w:t>
      </w:r>
      <w:r w:rsidRPr="005660BF">
        <w:t xml:space="preserve">' Summer ice in the Arctic is now so thin that </w:t>
      </w:r>
      <w:hyperlink r:id="rId203" w:tgtFrame="_self" w:history="1">
        <w:r w:rsidRPr="005660BF">
          <w:rPr>
            <w:rStyle w:val="Hyperlink"/>
          </w:rPr>
          <w:t>researchers last year sailed in small yachts</w:t>
        </w:r>
      </w:hyperlink>
      <w:r w:rsidRPr="005660BF">
        <w:t xml:space="preserve"> rather than large ice breaking ships. Scientists say as much as 50 gigatons of methane trapped under the Arctic could be released into the atmosphere if — or when — the protective permafrost completely melts, rapidly speeding up global climate change. The upshot of this and other climatic developments, according to Dr Hunt, is the need to urgently look at solutions that would otherwise seem unthinkable. But </w:t>
      </w:r>
      <w:r w:rsidRPr="005660BF">
        <w:rPr>
          <w:u w:val="single"/>
        </w:rPr>
        <w:t>he is not closed to the very real risk of catastrophe that geoengineering poses, pointing out that there are "hundreds" of potential adverse impacts.</w:t>
      </w:r>
      <w:r w:rsidRPr="005660BF">
        <w:t xml:space="preserve"> Most importantly, </w:t>
      </w:r>
      <w:r w:rsidRPr="005660BF">
        <w:rPr>
          <w:u w:val="single"/>
        </w:rPr>
        <w:t>there is no "Planet B" if we get it wrong</w:t>
      </w:r>
      <w:r w:rsidRPr="005660BF">
        <w:t>. "</w:t>
      </w:r>
      <w:r w:rsidRPr="005660BF">
        <w:rPr>
          <w:u w:val="single"/>
        </w:rPr>
        <w:t>The obvious ones are pumping something up high into the atmosphere and we know so little about the upper atmosphere - whatever we put up there has got to be safe</w:t>
      </w:r>
      <w:r w:rsidRPr="005660BF">
        <w:t xml:space="preserve">," he said. "What happens if we screw it all up? What happens if we accidentally switch off the Indian monsoon?" Besides this, </w:t>
      </w:r>
      <w:r w:rsidRPr="005660BF">
        <w:rPr>
          <w:u w:val="single"/>
        </w:rPr>
        <w:t xml:space="preserve">there is the risk the projects do not work at </w:t>
      </w:r>
      <w:proofErr w:type="gramStart"/>
      <w:r w:rsidRPr="005660BF">
        <w:rPr>
          <w:u w:val="single"/>
        </w:rPr>
        <w:t>all, or</w:t>
      </w:r>
      <w:proofErr w:type="gramEnd"/>
      <w:r w:rsidRPr="005660BF">
        <w:rPr>
          <w:u w:val="single"/>
        </w:rPr>
        <w:t xml:space="preserve"> are not as effective as advertised. </w:t>
      </w:r>
      <w:r w:rsidRPr="005660BF">
        <w:t xml:space="preserve">But Dr Hunt said this required more research and thought applied to the topic. </w:t>
      </w:r>
    </w:p>
    <w:p w14:paraId="3AB3AB5F" w14:textId="77777777" w:rsidR="00C11269" w:rsidRDefault="00C11269" w:rsidP="00C11269"/>
    <w:p w14:paraId="19C24144" w14:textId="77777777" w:rsidR="00C11269" w:rsidRDefault="00C11269" w:rsidP="00C11269">
      <w:pPr>
        <w:pStyle w:val="Heading4"/>
      </w:pPr>
      <w:r>
        <w:t xml:space="preserve">Geoengineering fails – it increases risk of environmental degradation, doesn’t have political support, and are motivated by companies for profit </w:t>
      </w:r>
    </w:p>
    <w:p w14:paraId="4C4E9ACE" w14:textId="77777777" w:rsidR="00C11269" w:rsidRPr="00635CDC" w:rsidRDefault="00C11269" w:rsidP="00C11269">
      <w:proofErr w:type="spellStart"/>
      <w:r w:rsidRPr="00635CDC">
        <w:rPr>
          <w:rStyle w:val="Style13ptBold"/>
        </w:rPr>
        <w:t>Unmüßig</w:t>
      </w:r>
      <w:proofErr w:type="spellEnd"/>
      <w:r w:rsidRPr="00635CDC">
        <w:rPr>
          <w:rStyle w:val="Style13ptBold"/>
        </w:rPr>
        <w:t xml:space="preserve"> ’17</w:t>
      </w:r>
      <w:r w:rsidRPr="00635CDC">
        <w:t xml:space="preserve"> – President of the Heinrich </w:t>
      </w:r>
      <w:proofErr w:type="spellStart"/>
      <w:r w:rsidRPr="00635CDC">
        <w:t>Böll</w:t>
      </w:r>
      <w:proofErr w:type="spellEnd"/>
      <w:r w:rsidRPr="00635CDC">
        <w:t xml:space="preserve"> Foundation (Barbara, Eco-Business, “Geoengineering will not save us from climate change,” 10/16/17, http://www.eco-business.com/opinion/geoengineering-will-not-save-us-from-climate-change/)//PS</w:t>
      </w:r>
    </w:p>
    <w:p w14:paraId="7E95A726" w14:textId="77777777" w:rsidR="00C11269" w:rsidRPr="000145E0" w:rsidRDefault="00C11269" w:rsidP="00C11269">
      <w:pPr>
        <w:rPr>
          <w:sz w:val="14"/>
        </w:rPr>
      </w:pPr>
      <w:r w:rsidRPr="000145E0">
        <w:rPr>
          <w:sz w:val="14"/>
        </w:rPr>
        <w:t xml:space="preserve">As the </w:t>
      </w:r>
      <w:hyperlink r:id="rId204" w:tgtFrame="_blank" w:history="1">
        <w:r w:rsidRPr="000145E0">
          <w:rPr>
            <w:rStyle w:val="Hyperlink"/>
            <w:sz w:val="14"/>
          </w:rPr>
          <w:t>world struggles</w:t>
        </w:r>
      </w:hyperlink>
      <w:r w:rsidRPr="000145E0">
        <w:rPr>
          <w:sz w:val="14"/>
        </w:rPr>
        <w:t xml:space="preserve"> to rein in emissions of climate-changing gases and limit planetary warming, a new technological silver bullet is gaining supporters. </w:t>
      </w:r>
      <w:hyperlink r:id="rId205" w:tgtFrame="_blank" w:history="1">
        <w:r w:rsidRPr="005660BF">
          <w:rPr>
            <w:rStyle w:val="Hyperlink"/>
            <w:u w:val="single"/>
          </w:rPr>
          <w:t>Geoengineering</w:t>
        </w:r>
      </w:hyperlink>
      <w:r w:rsidRPr="000145E0">
        <w:rPr>
          <w:sz w:val="14"/>
        </w:rPr>
        <w:t>—the large-scale manipulation of the Earth’s natural systems—</w:t>
      </w:r>
      <w:r w:rsidRPr="005660BF">
        <w:rPr>
          <w:u w:val="single"/>
        </w:rPr>
        <w:t xml:space="preserve">has been </w:t>
      </w:r>
      <w:proofErr w:type="spellStart"/>
      <w:r w:rsidRPr="005660BF">
        <w:rPr>
          <w:u w:val="single"/>
        </w:rPr>
        <w:t>popularised</w:t>
      </w:r>
      <w:proofErr w:type="spellEnd"/>
      <w:r w:rsidRPr="005660BF">
        <w:rPr>
          <w:u w:val="single"/>
        </w:rPr>
        <w:t xml:space="preserve"> as a means of counteracting the negative effects of climate change. Proponents of this science feed the illusion that there is a way to engineer an exit from the climate crisis, meet the goals of the 2015 Paris climate agreement, and maintain a consumption-heavy lifestyle. But this solution is not as simple as proponents would have us believe. Betting on climate engineering</w:t>
      </w:r>
      <w:r w:rsidRPr="000145E0">
        <w:rPr>
          <w:sz w:val="14"/>
        </w:rPr>
        <w:t>—either as a planetary insurance policy or as a last-ditch measure to combat rising temperatures—i</w:t>
      </w:r>
      <w:r w:rsidRPr="005660BF">
        <w:rPr>
          <w:b/>
          <w:u w:val="single"/>
        </w:rPr>
        <w:t>s not only risky; it also directs attention away from the only solution we know will work: reducing carbon emissions</w:t>
      </w:r>
      <w:r w:rsidRPr="005660BF">
        <w:rPr>
          <w:u w:val="single"/>
        </w:rPr>
        <w:t xml:space="preserve">. Each of the engineered technologies being </w:t>
      </w:r>
      <w:hyperlink r:id="rId206" w:tgtFrame="_blank" w:history="1">
        <w:r w:rsidRPr="005660BF">
          <w:rPr>
            <w:rStyle w:val="Hyperlink"/>
            <w:u w:val="single"/>
          </w:rPr>
          <w:t>discussed</w:t>
        </w:r>
      </w:hyperlink>
      <w:r w:rsidRPr="005660BF">
        <w:rPr>
          <w:u w:val="single"/>
        </w:rPr>
        <w:t xml:space="preserve"> carries dangers and uncertainties. For example,</w:t>
      </w:r>
      <w:r w:rsidRPr="000145E0">
        <w:rPr>
          <w:sz w:val="14"/>
        </w:rPr>
        <w:t xml:space="preserve"> the only way to test the effectiveness of solar radiation management (SRM) on a global scale would be to carry out experiments in the environment—either by spraying particles into the stratosphere, or by artificially modifying clouds. While </w:t>
      </w:r>
      <w:hyperlink r:id="rId207" w:tgtFrame="_blank" w:history="1">
        <w:r w:rsidRPr="000145E0">
          <w:rPr>
            <w:rStyle w:val="Hyperlink"/>
            <w:sz w:val="14"/>
          </w:rPr>
          <w:t>such tests</w:t>
        </w:r>
      </w:hyperlink>
      <w:r w:rsidRPr="000145E0">
        <w:rPr>
          <w:sz w:val="14"/>
        </w:rPr>
        <w:t xml:space="preserve"> would be designed to determine whether </w:t>
      </w:r>
      <w:r w:rsidRPr="005660BF">
        <w:rPr>
          <w:u w:val="single"/>
        </w:rPr>
        <w:t>SRM</w:t>
      </w:r>
      <w:r w:rsidRPr="000145E0">
        <w:rPr>
          <w:sz w:val="14"/>
        </w:rPr>
        <w:t xml:space="preserve"> could reflect enough sunlight to cool the planet, experimentation itself </w:t>
      </w:r>
      <w:r w:rsidRPr="005660BF">
        <w:rPr>
          <w:u w:val="single"/>
        </w:rPr>
        <w:t xml:space="preserve">could cause irreversible damage. </w:t>
      </w:r>
      <w:hyperlink r:id="rId208" w:tgtFrame="_blank" w:history="1">
        <w:r w:rsidRPr="005660BF">
          <w:rPr>
            <w:rStyle w:val="Hyperlink"/>
            <w:u w:val="single"/>
          </w:rPr>
          <w:t>Current models</w:t>
        </w:r>
      </w:hyperlink>
      <w:r w:rsidRPr="005660BF">
        <w:rPr>
          <w:u w:val="single"/>
        </w:rPr>
        <w:t xml:space="preserve"> predict that SRM deployment would alter global precipitation patterns, damage the ozone layer, and undermine the livelihoods of millions of people</w:t>
      </w:r>
      <w:r w:rsidRPr="000145E0">
        <w:rPr>
          <w:sz w:val="14"/>
        </w:rPr>
        <w:t xml:space="preserve">. Beyond the ecological risks, critics </w:t>
      </w:r>
      <w:hyperlink r:id="rId209" w:tgtFrame="_blank" w:history="1">
        <w:r w:rsidRPr="000145E0">
          <w:rPr>
            <w:rStyle w:val="Hyperlink"/>
            <w:sz w:val="14"/>
          </w:rPr>
          <w:t>warn</w:t>
        </w:r>
      </w:hyperlink>
      <w:r w:rsidRPr="000145E0">
        <w:rPr>
          <w:sz w:val="14"/>
        </w:rPr>
        <w:t xml:space="preserve"> that, </w:t>
      </w:r>
      <w:r w:rsidRPr="005660BF">
        <w:rPr>
          <w:u w:val="single"/>
        </w:rPr>
        <w:t>once deployed globally, SRM could spawn powerful weapons, giving states, corporations, or individuals the ability to manipulate climate for strategic gain</w:t>
      </w:r>
      <w:r w:rsidRPr="000145E0">
        <w:rPr>
          <w:sz w:val="14"/>
        </w:rPr>
        <w:t xml:space="preserve"> (an idea that not </w:t>
      </w:r>
      <w:hyperlink r:id="rId210" w:tgtFrame="_blank" w:history="1">
        <w:r w:rsidRPr="000145E0">
          <w:rPr>
            <w:rStyle w:val="Hyperlink"/>
            <w:sz w:val="14"/>
          </w:rPr>
          <w:t>even Hollywood can resist</w:t>
        </w:r>
      </w:hyperlink>
      <w:r w:rsidRPr="000145E0">
        <w:rPr>
          <w:sz w:val="14"/>
        </w:rPr>
        <w:t xml:space="preserve">). But perhaps the most important criticism is a political one: </w:t>
      </w:r>
      <w:r w:rsidRPr="005660BF">
        <w:rPr>
          <w:u w:val="single"/>
        </w:rPr>
        <w:t xml:space="preserve">in a world of challenged multilateralism, how would global ecological interventions be governed? Similar questions surround the other major group of climate engineering technologies under debate—so-called carbon dioxide removal </w:t>
      </w:r>
      <w:r w:rsidRPr="000145E0">
        <w:rPr>
          <w:sz w:val="14"/>
        </w:rPr>
        <w:t xml:space="preserve">(CDR). Proponents of these technologies propose removing CO2 from the atmosphere and storing it underground or in the oceans. </w:t>
      </w:r>
      <w:r w:rsidRPr="005660BF">
        <w:rPr>
          <w:u w:val="single"/>
        </w:rPr>
        <w:t xml:space="preserve">Some CDR approaches are already prohibited, owing to concerns about possible environmental consequences. For example, </w:t>
      </w:r>
      <w:proofErr w:type="spellStart"/>
      <w:r w:rsidRPr="005660BF">
        <w:rPr>
          <w:u w:val="single"/>
        </w:rPr>
        <w:t>fertilisation</w:t>
      </w:r>
      <w:proofErr w:type="spellEnd"/>
      <w:r w:rsidRPr="005660BF">
        <w:rPr>
          <w:u w:val="single"/>
        </w:rPr>
        <w:t xml:space="preserve"> of oceans with carbon-sequestering plankton was </w:t>
      </w:r>
      <w:hyperlink r:id="rId211" w:anchor="_ftn1" w:tgtFrame="_blank" w:history="1">
        <w:r w:rsidRPr="005660BF">
          <w:rPr>
            <w:rStyle w:val="Hyperlink"/>
            <w:u w:val="single"/>
          </w:rPr>
          <w:t>banned</w:t>
        </w:r>
      </w:hyperlink>
      <w:r w:rsidRPr="005660BF">
        <w:rPr>
          <w:u w:val="single"/>
        </w:rPr>
        <w:t xml:space="preserve"> by the </w:t>
      </w:r>
      <w:hyperlink r:id="rId212" w:tgtFrame="_blank" w:history="1">
        <w:r w:rsidRPr="005660BF">
          <w:rPr>
            <w:rStyle w:val="Hyperlink"/>
            <w:u w:val="single"/>
          </w:rPr>
          <w:t>London Protocol on marine pollution</w:t>
        </w:r>
      </w:hyperlink>
      <w:r w:rsidRPr="005660BF">
        <w:rPr>
          <w:u w:val="single"/>
        </w:rPr>
        <w:t xml:space="preserve"> in 2008. Parties to that decision worried about the potential damage to marine life</w:t>
      </w:r>
      <w:r w:rsidRPr="000145E0">
        <w:rPr>
          <w:sz w:val="14"/>
        </w:rPr>
        <w:t>. But other CDR approaches are gaining support. One of the most discussed ideas aims to integrate biomass with carbon capture and storage (</w:t>
      </w:r>
      <w:r w:rsidRPr="005660BF">
        <w:rPr>
          <w:u w:val="single"/>
        </w:rPr>
        <w:t>CCS</w:t>
      </w:r>
      <w:r w:rsidRPr="000145E0">
        <w:rPr>
          <w:sz w:val="14"/>
        </w:rPr>
        <w:t xml:space="preserve">) techniques. Called “bioenergy with CCS,” or BECCS, this method seeks to pair the CO2-absorption capabilities of fast-growing plants with underground CO2 storage methods. Proponents argue that BECCS would </w:t>
      </w:r>
      <w:proofErr w:type="gramStart"/>
      <w:r w:rsidRPr="000145E0">
        <w:rPr>
          <w:sz w:val="14"/>
        </w:rPr>
        <w:t>actually yield</w:t>
      </w:r>
      <w:proofErr w:type="gramEnd"/>
      <w:r w:rsidRPr="000145E0">
        <w:rPr>
          <w:sz w:val="14"/>
        </w:rPr>
        <w:t xml:space="preserve"> “negative” emissions. Yet, as with other engineered solutions, the </w:t>
      </w:r>
      <w:r w:rsidRPr="005660BF">
        <w:rPr>
          <w:u w:val="single"/>
        </w:rPr>
        <w:t xml:space="preserve">promises are simply </w:t>
      </w:r>
      <w:hyperlink r:id="rId213" w:tgtFrame="_blank" w:history="1">
        <w:r w:rsidRPr="005660BF">
          <w:rPr>
            <w:rStyle w:val="Hyperlink"/>
            <w:u w:val="single"/>
          </w:rPr>
          <w:t>too good to be true</w:t>
        </w:r>
      </w:hyperlink>
      <w:r w:rsidRPr="005660BF">
        <w:rPr>
          <w:u w:val="single"/>
        </w:rPr>
        <w:t xml:space="preserve">. For example, huge amounts of energy, water, and </w:t>
      </w:r>
      <w:proofErr w:type="spellStart"/>
      <w:r w:rsidRPr="005660BF">
        <w:rPr>
          <w:u w:val="single"/>
        </w:rPr>
        <w:t>fertiliser</w:t>
      </w:r>
      <w:proofErr w:type="spellEnd"/>
      <w:r w:rsidRPr="005660BF">
        <w:rPr>
          <w:u w:val="single"/>
        </w:rPr>
        <w:t xml:space="preserve"> would be required to operate BECCS systems successfully. The effects on land use would likely lead to terrestrial species </w:t>
      </w:r>
      <w:proofErr w:type="gramStart"/>
      <w:r w:rsidRPr="005660BF">
        <w:rPr>
          <w:u w:val="single"/>
        </w:rPr>
        <w:t>losses, and</w:t>
      </w:r>
      <w:proofErr w:type="gramEnd"/>
      <w:r w:rsidRPr="005660BF">
        <w:rPr>
          <w:u w:val="single"/>
        </w:rPr>
        <w:t xml:space="preserve"> increase land competition and displacement of local populations. Some forecasts even suggest that the land clearing and construction activities associated with these projects could lead to a net increase in greenhouse gas emissions</w:t>
      </w:r>
      <w:r w:rsidRPr="000145E0">
        <w:rPr>
          <w:sz w:val="14"/>
        </w:rPr>
        <w:t xml:space="preserve">, </w:t>
      </w:r>
      <w:hyperlink r:id="rId214" w:tgtFrame="_blank" w:history="1">
        <w:r w:rsidRPr="000145E0">
          <w:rPr>
            <w:rStyle w:val="Hyperlink"/>
            <w:sz w:val="14"/>
          </w:rPr>
          <w:t>at least in the short term</w:t>
        </w:r>
      </w:hyperlink>
      <w:r w:rsidRPr="000145E0">
        <w:rPr>
          <w:sz w:val="14"/>
        </w:rPr>
        <w:t xml:space="preserve">. </w:t>
      </w:r>
      <w:r w:rsidRPr="005660BF">
        <w:rPr>
          <w:u w:val="single"/>
        </w:rPr>
        <w:t>Then there is the issue of scale.</w:t>
      </w:r>
      <w:r w:rsidRPr="000145E0">
        <w:rPr>
          <w:sz w:val="14"/>
        </w:rPr>
        <w:t xml:space="preserve"> </w:t>
      </w:r>
      <w:proofErr w:type="gramStart"/>
      <w:r w:rsidRPr="000145E0">
        <w:rPr>
          <w:sz w:val="14"/>
        </w:rPr>
        <w:t>In order for</w:t>
      </w:r>
      <w:proofErr w:type="gramEnd"/>
      <w:r w:rsidRPr="000145E0">
        <w:rPr>
          <w:sz w:val="14"/>
        </w:rPr>
        <w:t xml:space="preserve"> BECCS to achieve emissions limits set by the Paris agreement, </w:t>
      </w:r>
      <w:r w:rsidRPr="005660BF">
        <w:rPr>
          <w:u w:val="single"/>
        </w:rPr>
        <w:t>between 430 million and 580 million hectares</w:t>
      </w:r>
      <w:r w:rsidRPr="000145E0">
        <w:rPr>
          <w:sz w:val="14"/>
        </w:rPr>
        <w:t xml:space="preserve"> (1.1 billion to 1.4 billion acres) </w:t>
      </w:r>
      <w:r w:rsidRPr="005660BF">
        <w:rPr>
          <w:u w:val="single"/>
        </w:rPr>
        <w:t xml:space="preserve">of land would be needed to grow the required vegetation. That is a staggering </w:t>
      </w:r>
      <w:hyperlink r:id="rId215" w:tgtFrame="_blank" w:history="1">
        <w:r w:rsidRPr="005660BF">
          <w:rPr>
            <w:rStyle w:val="Hyperlink"/>
            <w:u w:val="single"/>
          </w:rPr>
          <w:t>one third of the world’s arable land</w:t>
        </w:r>
      </w:hyperlink>
      <w:r w:rsidRPr="000145E0">
        <w:rPr>
          <w:sz w:val="14"/>
        </w:rPr>
        <w:t xml:space="preserve">. Simply put, there are safer—and proven—ways to withdraw CO2 from the atmosphere. Rather than creating artificial CO2-binding “farms,” governments should focus on protecting already-existing natural ecosystems and allowing degraded ones to recover. Rainforests, oceans, and peatlands (such as bogs) have immense </w:t>
      </w:r>
      <w:hyperlink r:id="rId216" w:tgtFrame="_blank" w:history="1">
        <w:r w:rsidRPr="000145E0">
          <w:rPr>
            <w:rStyle w:val="Hyperlink"/>
            <w:sz w:val="14"/>
          </w:rPr>
          <w:t>CO2 storage capacities</w:t>
        </w:r>
      </w:hyperlink>
      <w:r w:rsidRPr="000145E0">
        <w:rPr>
          <w:sz w:val="14"/>
        </w:rPr>
        <w:t xml:space="preserve"> and do not require untested technological manipulation. </w:t>
      </w:r>
      <w:r w:rsidRPr="000145E0">
        <w:rPr>
          <w:u w:val="single"/>
        </w:rPr>
        <w:t xml:space="preserve">By pushing unproven technologies as a cure for all climate-changing ills, proponents are suggesting that the world faces an unavoidable choice: geoengineering or disaster. But this is disingenuous. Political preferences, not scientific or ecological necessity, explain the appeal of geoengineering. </w:t>
      </w:r>
      <w:r w:rsidRPr="000145E0">
        <w:rPr>
          <w:sz w:val="14"/>
        </w:rPr>
        <w:t xml:space="preserve">Unfortunately, </w:t>
      </w:r>
      <w:r w:rsidRPr="000145E0">
        <w:rPr>
          <w:u w:val="single"/>
        </w:rPr>
        <w:t>current debates about climate engineering are undemocratic and dominated by technocratic worldviews, natural science and engineering perspectives, and vested interests in the fossil-fuel industries. Developing countries, indigenous peoples, and local communities must be given a prominent voice</w:t>
      </w:r>
      <w:r w:rsidRPr="000145E0">
        <w:rPr>
          <w:sz w:val="14"/>
        </w:rPr>
        <w:t>, so that all risks can be fully considered before any geoengineering technology is tested or implemented. By pushing unproven technologies as a cure for all climate-changing ills, proponents are suggesting that the world faces an unavoidable choice: geoengineering or disaster. So what conversation should we be having about geoengineering? For starters, we need to rethink the existing governance landscape. In 2010, parties to the United Nations’ Convention on Biological Diversity (</w:t>
      </w:r>
      <w:hyperlink r:id="rId217" w:tgtFrame="_blank" w:history="1">
        <w:r w:rsidRPr="000145E0">
          <w:rPr>
            <w:rStyle w:val="Hyperlink"/>
            <w:sz w:val="14"/>
          </w:rPr>
          <w:t>CBD</w:t>
        </w:r>
      </w:hyperlink>
      <w:r w:rsidRPr="000145E0">
        <w:rPr>
          <w:sz w:val="14"/>
        </w:rPr>
        <w:t xml:space="preserve">) agreed to a </w:t>
      </w:r>
      <w:hyperlink r:id="rId218" w:tgtFrame="_blank" w:history="1">
        <w:r w:rsidRPr="000145E0">
          <w:rPr>
            <w:rStyle w:val="Hyperlink"/>
            <w:sz w:val="14"/>
          </w:rPr>
          <w:t>de facto international moratorium</w:t>
        </w:r>
      </w:hyperlink>
      <w:r w:rsidRPr="000145E0">
        <w:rPr>
          <w:sz w:val="14"/>
        </w:rPr>
        <w:t xml:space="preserve"> on climate-related geoengineering. But today, with powerful advocates generating so much pressure to bring geoengineering technologies out of the lab, informal bans are no longer sufficient. The world urgently needs an honest debate on the research, deployment, and governance of these technologies; the CBD and the London Protocol are essential </w:t>
      </w:r>
      <w:hyperlink r:id="rId219" w:tgtFrame="_blank" w:history="1">
        <w:r w:rsidRPr="000145E0">
          <w:rPr>
            <w:rStyle w:val="Hyperlink"/>
            <w:sz w:val="14"/>
          </w:rPr>
          <w:t>starting points</w:t>
        </w:r>
      </w:hyperlink>
      <w:r w:rsidRPr="000145E0">
        <w:rPr>
          <w:sz w:val="14"/>
        </w:rPr>
        <w:t xml:space="preserve"> for these governance discussions. Among the technologies that require the most scrutiny </w:t>
      </w:r>
      <w:proofErr w:type="gramStart"/>
      <w:r w:rsidRPr="000145E0">
        <w:rPr>
          <w:sz w:val="14"/>
        </w:rPr>
        <w:t>are</w:t>
      </w:r>
      <w:proofErr w:type="gramEnd"/>
      <w:r w:rsidRPr="000145E0">
        <w:rPr>
          <w:sz w:val="14"/>
        </w:rPr>
        <w:t xml:space="preserve"> CDR projects that threaten indigenous lands, food security, and water availability. Such large-scale technological schemes must be regulated diligently, to ensure that climate-change solutions do not adversely affect sustainable development or human rights. In addition, the outdoor testing and deployment of SRM technologies, because of their potential to weaken human rights, democracy, and international peace, should be banned outright. This ban should be overseen by a robust and accountable multilateral global governance mechanism. </w:t>
      </w:r>
      <w:r w:rsidRPr="000145E0">
        <w:rPr>
          <w:u w:val="single"/>
        </w:rPr>
        <w:t>No silver bullet for climate change has yet been found</w:t>
      </w:r>
      <w:r w:rsidRPr="000145E0">
        <w:rPr>
          <w:sz w:val="14"/>
        </w:rPr>
        <w:t xml:space="preserve">. And while geoengineering technologies remain mostly aspirational, there are proven </w:t>
      </w:r>
      <w:hyperlink r:id="rId220" w:tgtFrame="_blank" w:history="1">
        <w:r w:rsidRPr="000145E0">
          <w:rPr>
            <w:rStyle w:val="Hyperlink"/>
            <w:sz w:val="14"/>
          </w:rPr>
          <w:t>mitigation options</w:t>
        </w:r>
      </w:hyperlink>
      <w:r w:rsidRPr="000145E0">
        <w:rPr>
          <w:sz w:val="14"/>
        </w:rPr>
        <w:t xml:space="preserve"> that can and should be implemented vigorously. These include scaling up renewable energy, phasing out fossil fuels (including an early retirement of existing fossil infrastructure), wider diffusion of sustainable agroecological agriculture, and increased energy and resource input into our economy. </w:t>
      </w:r>
      <w:r w:rsidRPr="000145E0">
        <w:rPr>
          <w:u w:val="single"/>
        </w:rPr>
        <w:t>We cannot afford to gamble with the future of our planet</w:t>
      </w:r>
      <w:r w:rsidRPr="000145E0">
        <w:rPr>
          <w:sz w:val="14"/>
        </w:rPr>
        <w:t>. If we engage in a serious discussion about ecologically sustainable and socially just measures to protect the Earth’s climate, there will be no need to roll the dice on geoengineering.</w:t>
      </w:r>
    </w:p>
    <w:p w14:paraId="4E3A6699" w14:textId="77777777" w:rsidR="00C11269" w:rsidRPr="00635CDC" w:rsidRDefault="00C11269" w:rsidP="00C11269"/>
    <w:p w14:paraId="317ED6EC" w14:textId="77777777" w:rsidR="00C11269" w:rsidRDefault="00C11269" w:rsidP="00C11269">
      <w:pPr>
        <w:pStyle w:val="Heading4"/>
      </w:pPr>
      <w:r>
        <w:t>Geoengineering fails and accelerates warming</w:t>
      </w:r>
    </w:p>
    <w:p w14:paraId="6A07DF51" w14:textId="77777777" w:rsidR="00C11269" w:rsidRPr="00E6785C" w:rsidRDefault="00C11269" w:rsidP="00C11269">
      <w:proofErr w:type="spellStart"/>
      <w:r w:rsidRPr="00E6785C">
        <w:rPr>
          <w:rStyle w:val="Style13ptBold"/>
        </w:rPr>
        <w:t>Fleischfresser</w:t>
      </w:r>
      <w:proofErr w:type="spellEnd"/>
      <w:r w:rsidRPr="00E6785C">
        <w:rPr>
          <w:rStyle w:val="Style13ptBold"/>
        </w:rPr>
        <w:t xml:space="preserve"> ’18</w:t>
      </w:r>
      <w:r w:rsidRPr="00E6785C">
        <w:t xml:space="preserve"> - lecturer at the University of Melbourne's Trinity College and holds a PhD in the History and Philosophy of Science (Jacob, Cosmos, “Geoengineering could cause more harm than climate change,” https://cosmosmagazine.com/technology/neering-could-cause-more-harm-than-climate-change)//PS</w:t>
      </w:r>
    </w:p>
    <w:p w14:paraId="4B0F207C" w14:textId="77777777" w:rsidR="00C11269" w:rsidRPr="000145E0" w:rsidRDefault="00C11269" w:rsidP="00C11269">
      <w:pPr>
        <w:rPr>
          <w:sz w:val="14"/>
        </w:rPr>
      </w:pPr>
      <w:r w:rsidRPr="000145E0">
        <w:rPr>
          <w:u w:val="single"/>
        </w:rPr>
        <w:t>New</w:t>
      </w:r>
      <w:r w:rsidRPr="000145E0">
        <w:rPr>
          <w:sz w:val="14"/>
        </w:rPr>
        <w:t xml:space="preserve"> </w:t>
      </w:r>
      <w:hyperlink r:id="rId221" w:history="1">
        <w:r w:rsidRPr="000145E0">
          <w:rPr>
            <w:rStyle w:val="Hyperlink"/>
            <w:sz w:val="14"/>
            <w:u w:val="single"/>
          </w:rPr>
          <w:t>research</w:t>
        </w:r>
        <w:r w:rsidRPr="000145E0">
          <w:rPr>
            <w:rStyle w:val="Hyperlink"/>
            <w:sz w:val="14"/>
          </w:rPr>
          <w:t xml:space="preserve"> published in Nature Ecology &amp; Evolution</w:t>
        </w:r>
      </w:hyperlink>
      <w:r w:rsidRPr="000145E0">
        <w:rPr>
          <w:sz w:val="14"/>
        </w:rPr>
        <w:t xml:space="preserve"> </w:t>
      </w:r>
      <w:r w:rsidRPr="000145E0">
        <w:rPr>
          <w:u w:val="single"/>
        </w:rPr>
        <w:t>has come to the counterintuitive conclusion that attempts to fight climate change using technological remedies may well inflict greater damage to global biodiversity than global warming itself.</w:t>
      </w:r>
      <w:r w:rsidRPr="000145E0">
        <w:rPr>
          <w:sz w:val="14"/>
        </w:rPr>
        <w:t xml:space="preserve"> As anybody who has been watching recent American politics will know, political decision-making is often bewilderingly inconsistent, and this is true of all governments over a longer time scale. </w:t>
      </w:r>
      <w:r w:rsidRPr="000145E0">
        <w:rPr>
          <w:u w:val="single"/>
        </w:rPr>
        <w:t>What seems like a good idea one day may become politically toxic the next, which means that the futures of all long-term projects are far from assured. They can be started or stopped rapidly or gradually, depending on political whim. This could seriously affect international, large-scale, long-term projects to manipulate the Earth's natural system to fight global warming</w:t>
      </w:r>
      <w:r w:rsidRPr="000145E0">
        <w:rPr>
          <w:sz w:val="14"/>
        </w:rPr>
        <w:t xml:space="preserve">, a process called "geoengineering". Geoengineering comes in two basic forms. The first attempts to remove human-made greenhouse gases, such as carbon dioxide, from the atmosphere and safely dispose of or store them out of harm's way. The second is "solar radiation management", which attempts to regulate the amount of the sun's energy reaching the surface. The most likely method of implementing this second form of geoengineering, called stratospheric aerosol injection (SAI), involves the release of aerosols, mixtures of fine particles or liquids, in the very upper atmosphere </w:t>
      </w:r>
      <w:proofErr w:type="gramStart"/>
      <w:r w:rsidRPr="000145E0">
        <w:rPr>
          <w:sz w:val="14"/>
        </w:rPr>
        <w:t>in an attempt to</w:t>
      </w:r>
      <w:proofErr w:type="gramEnd"/>
      <w:r w:rsidRPr="000145E0">
        <w:rPr>
          <w:sz w:val="14"/>
        </w:rPr>
        <w:t xml:space="preserve"> reflect some of the sun's rays and thus help cool the planet. A team of researchers led by Christopher </w:t>
      </w:r>
      <w:proofErr w:type="spellStart"/>
      <w:r w:rsidRPr="000145E0">
        <w:rPr>
          <w:sz w:val="14"/>
        </w:rPr>
        <w:t>Trisos</w:t>
      </w:r>
      <w:proofErr w:type="spellEnd"/>
      <w:r w:rsidRPr="000145E0">
        <w:rPr>
          <w:sz w:val="14"/>
        </w:rPr>
        <w:t xml:space="preserve"> of the National Socio-Environmental Synthesis Centre at the University of Maryland, US, has now modelled the effects of abrupt changes in potential long-term SAI geoengineering projects. The scientists imagine a scenario in which SAI projects continue to 2070 and then are quickly halted due, most likely, to mercurial politics. </w:t>
      </w:r>
      <w:r w:rsidRPr="000145E0">
        <w:rPr>
          <w:u w:val="single"/>
        </w:rPr>
        <w:t>Using a geoengineering climate model simulation</w:t>
      </w:r>
      <w:r w:rsidRPr="000145E0">
        <w:rPr>
          <w:sz w:val="14"/>
        </w:rPr>
        <w:t xml:space="preserve"> called </w:t>
      </w:r>
      <w:hyperlink r:id="rId222" w:history="1">
        <w:r w:rsidRPr="000145E0">
          <w:rPr>
            <w:rStyle w:val="Hyperlink"/>
            <w:sz w:val="14"/>
          </w:rPr>
          <w:t xml:space="preserve">the Geoengineering Model </w:t>
        </w:r>
        <w:proofErr w:type="spellStart"/>
        <w:r w:rsidRPr="000145E0">
          <w:rPr>
            <w:rStyle w:val="Hyperlink"/>
            <w:sz w:val="14"/>
          </w:rPr>
          <w:t>Intercomparison</w:t>
        </w:r>
        <w:proofErr w:type="spellEnd"/>
        <w:r w:rsidRPr="000145E0">
          <w:rPr>
            <w:rStyle w:val="Hyperlink"/>
            <w:sz w:val="14"/>
          </w:rPr>
          <w:t xml:space="preserve"> Project,</w:t>
        </w:r>
      </w:hyperlink>
      <w:r w:rsidRPr="000145E0">
        <w:rPr>
          <w:sz w:val="14"/>
        </w:rPr>
        <w:t xml:space="preserve"> or </w:t>
      </w:r>
      <w:proofErr w:type="spellStart"/>
      <w:r w:rsidRPr="000145E0">
        <w:rPr>
          <w:sz w:val="14"/>
        </w:rPr>
        <w:t>GeoMIP</w:t>
      </w:r>
      <w:proofErr w:type="spellEnd"/>
      <w:r w:rsidRPr="000145E0">
        <w:rPr>
          <w:sz w:val="14"/>
        </w:rPr>
        <w:t xml:space="preserve">, </w:t>
      </w:r>
      <w:r w:rsidRPr="000145E0">
        <w:rPr>
          <w:u w:val="single"/>
        </w:rPr>
        <w:t>they found that such a quick change would reduce global biodiversity more than global warming itself would. The reason for this is to do with the rate of climate change</w:t>
      </w:r>
      <w:r w:rsidRPr="000145E0">
        <w:rPr>
          <w:sz w:val="14"/>
        </w:rPr>
        <w:t>. "</w:t>
      </w:r>
      <w:r w:rsidRPr="000145E0">
        <w:rPr>
          <w:u w:val="single"/>
        </w:rPr>
        <w:t>As climate changes, the appropriate conditions necessary for the persistence of a species move across the Earth, driving species' geographic range movements in response to climate chang</w:t>
      </w:r>
      <w:r w:rsidRPr="000145E0">
        <w:rPr>
          <w:sz w:val="14"/>
        </w:rPr>
        <w:t xml:space="preserve">e," write the authors. "Indeed, </w:t>
      </w:r>
      <w:r w:rsidRPr="000145E0">
        <w:rPr>
          <w:u w:val="single"/>
        </w:rPr>
        <w:t>species that fail to track moving climates may go extinct, despite suitable climate conditions being present elsewhere</w:t>
      </w:r>
      <w:r w:rsidRPr="000145E0">
        <w:rPr>
          <w:sz w:val="14"/>
        </w:rPr>
        <w:t xml:space="preserve">." </w:t>
      </w:r>
      <w:proofErr w:type="gramStart"/>
      <w:r w:rsidRPr="000145E0">
        <w:rPr>
          <w:sz w:val="14"/>
        </w:rPr>
        <w:t>As long as</w:t>
      </w:r>
      <w:proofErr w:type="gramEnd"/>
      <w:r w:rsidRPr="000145E0">
        <w:rPr>
          <w:sz w:val="14"/>
        </w:rPr>
        <w:t xml:space="preserve"> climate change is gradual enough, then, species will have a chance to adapt. The measure of the rate at which species-appropriate conditions move across the planet is dubbed "climate velocity". The </w:t>
      </w:r>
      <w:proofErr w:type="spellStart"/>
      <w:r w:rsidRPr="000145E0">
        <w:rPr>
          <w:sz w:val="14"/>
        </w:rPr>
        <w:t>GeoMIP</w:t>
      </w:r>
      <w:proofErr w:type="spellEnd"/>
      <w:r w:rsidRPr="000145E0">
        <w:rPr>
          <w:sz w:val="14"/>
        </w:rPr>
        <w:t xml:space="preserve"> model has predicted that </w:t>
      </w:r>
      <w:r w:rsidRPr="000145E0">
        <w:rPr>
          <w:u w:val="single"/>
        </w:rPr>
        <w:t>these velocities are much higher in anthropogenic SAI projects than those projected for global warming, which means that species have much less time to adapt and will face higher rates of extinction because of it</w:t>
      </w:r>
      <w:r w:rsidRPr="000145E0">
        <w:rPr>
          <w:sz w:val="14"/>
        </w:rPr>
        <w:t xml:space="preserve">. Interestingly, </w:t>
      </w:r>
      <w:r w:rsidRPr="000145E0">
        <w:rPr>
          <w:u w:val="single"/>
        </w:rPr>
        <w:t>the team found that the effect of rapidly ending a long-term SAI project would be more calamitous than starting one, as climate velocities</w:t>
      </w:r>
      <w:r w:rsidRPr="000145E0">
        <w:rPr>
          <w:sz w:val="14"/>
        </w:rPr>
        <w:t xml:space="preserve"> "</w:t>
      </w:r>
      <w:r w:rsidRPr="000145E0">
        <w:rPr>
          <w:u w:val="single"/>
        </w:rPr>
        <w:t>at termination are most extreme in tropical oceans, the biodiversity-rich Amazon Basin, Africa, Eurasia and polar region</w:t>
      </w:r>
      <w:r w:rsidRPr="000145E0">
        <w:rPr>
          <w:sz w:val="14"/>
        </w:rPr>
        <w:t xml:space="preserve">". Thus, </w:t>
      </w:r>
      <w:r w:rsidRPr="000145E0">
        <w:rPr>
          <w:u w:val="single"/>
        </w:rPr>
        <w:t>while technology may have landed us in this predicament, it may not be able to get us out of it with biodiversity intact.</w:t>
      </w:r>
    </w:p>
    <w:p w14:paraId="1E5E0AC4" w14:textId="77777777" w:rsidR="00C11269" w:rsidRPr="00E6785C" w:rsidRDefault="00C11269" w:rsidP="00C11269"/>
    <w:p w14:paraId="18CFD341" w14:textId="77777777" w:rsidR="00C11269" w:rsidRDefault="00C11269" w:rsidP="00C11269">
      <w:pPr>
        <w:pStyle w:val="Heading4"/>
      </w:pPr>
      <w:r>
        <w:t>Geoengineering fails – it’s not economically feasible and accelerates environmental damage</w:t>
      </w:r>
    </w:p>
    <w:p w14:paraId="77E8141D" w14:textId="77777777" w:rsidR="00C11269" w:rsidRPr="00AA0B6B" w:rsidRDefault="00C11269" w:rsidP="00C11269">
      <w:r w:rsidRPr="00AA0B6B">
        <w:rPr>
          <w:rStyle w:val="Style13ptBold"/>
        </w:rPr>
        <w:t>Stockton ’17</w:t>
      </w:r>
      <w:r w:rsidRPr="00AA0B6B">
        <w:t xml:space="preserve"> -</w:t>
      </w:r>
      <w:r>
        <w:t xml:space="preserve"> </w:t>
      </w:r>
      <w:r w:rsidRPr="00AA0B6B">
        <w:t>Freelance Journalist specializing in science, transportation, and infrastructure (Nick, Wired, “Climate Change Is Here. It’s Time to Talk About Geoengineering,” 7/20/17, https://www.wired.com/story/lets-talk-geoengineering/)//PS</w:t>
      </w:r>
    </w:p>
    <w:p w14:paraId="1D58A2E2" w14:textId="77777777" w:rsidR="00C11269" w:rsidRPr="005E3869" w:rsidRDefault="00C11269" w:rsidP="00C11269">
      <w:pPr>
        <w:rPr>
          <w:sz w:val="14"/>
        </w:rPr>
      </w:pPr>
      <w:r w:rsidRPr="005E3869">
        <w:rPr>
          <w:u w:val="single"/>
        </w:rPr>
        <w:t>Geoengineering</w:t>
      </w:r>
      <w:r w:rsidRPr="005E3869">
        <w:rPr>
          <w:sz w:val="14"/>
        </w:rPr>
        <w:t xml:space="preserve"> strategies generally fall into two categories: removing carbon dioxide and reducing heat. The former problem has vexed researchers for years. Sure, they </w:t>
      </w:r>
      <w:r w:rsidRPr="005E3869">
        <w:rPr>
          <w:u w:val="single"/>
        </w:rPr>
        <w:t>can do it on small scales</w:t>
      </w:r>
      <w:r w:rsidRPr="005E3869">
        <w:rPr>
          <w:sz w:val="14"/>
        </w:rPr>
        <w:t xml:space="preserve">—carbon scrubbers are essential life support aboard closed systems like the International Space Station and submarines. </w:t>
      </w:r>
      <w:r w:rsidRPr="005E3869">
        <w:rPr>
          <w:u w:val="single"/>
        </w:rPr>
        <w:t xml:space="preserve">But installing systems large enough make a dent in all those parts per million is functionally impossible. It would be expensive, energy-intensive, </w:t>
      </w:r>
      <w:proofErr w:type="gramStart"/>
      <w:r w:rsidRPr="005E3869">
        <w:rPr>
          <w:u w:val="single"/>
        </w:rPr>
        <w:t>and also</w:t>
      </w:r>
      <w:proofErr w:type="gramEnd"/>
      <w:r w:rsidRPr="005E3869">
        <w:rPr>
          <w:u w:val="single"/>
        </w:rPr>
        <w:t xml:space="preserve"> nobody really knows how to do it. Doing the same with reforestation would require covering </w:t>
      </w:r>
      <w:hyperlink r:id="rId223" w:tgtFrame="_blank" w:history="1">
        <w:r w:rsidRPr="005E3869">
          <w:rPr>
            <w:rStyle w:val="Hyperlink"/>
            <w:u w:val="single"/>
          </w:rPr>
          <w:t>nearly half of all world’s landmass with trees</w:t>
        </w:r>
      </w:hyperlink>
      <w:r w:rsidRPr="005E3869">
        <w:rPr>
          <w:u w:val="single"/>
        </w:rPr>
        <w:t xml:space="preserve">. Not likely to happen. And </w:t>
      </w:r>
      <w:hyperlink r:id="rId224" w:history="1">
        <w:r w:rsidRPr="005E3869">
          <w:rPr>
            <w:rStyle w:val="Hyperlink"/>
            <w:u w:val="single"/>
          </w:rPr>
          <w:t>despite the hype</w:t>
        </w:r>
      </w:hyperlink>
      <w:r w:rsidRPr="005E3869">
        <w:rPr>
          <w:u w:val="single"/>
        </w:rPr>
        <w:t>, carbon capture and storage—sucking the stuff up before it leaves the smokestack and pumping it underground—is still in its infancy.</w:t>
      </w:r>
      <w:r>
        <w:rPr>
          <w:u w:val="single"/>
        </w:rPr>
        <w:t xml:space="preserve"> </w:t>
      </w:r>
      <w:r w:rsidRPr="005E3869">
        <w:rPr>
          <w:sz w:val="14"/>
        </w:rPr>
        <w:t xml:space="preserve">Heat reduction is currently more practical. You can do it many ways, and all of them involve either blocking the sun's heat from coming into Earth’s </w:t>
      </w:r>
      <w:proofErr w:type="gramStart"/>
      <w:r w:rsidRPr="005E3869">
        <w:rPr>
          <w:sz w:val="14"/>
        </w:rPr>
        <w:t>atmosphere, or</w:t>
      </w:r>
      <w:proofErr w:type="gramEnd"/>
      <w:r w:rsidRPr="005E3869">
        <w:rPr>
          <w:sz w:val="14"/>
        </w:rPr>
        <w:t xml:space="preserve"> allowing more of Earth's heat to radiate into space. For blocking heat, sulfur injections are probably the most likely to work. "It scatters and reflects solar radiation back into space," says </w:t>
      </w:r>
      <w:hyperlink r:id="rId225" w:tgtFrame="_blank" w:history="1">
        <w:r w:rsidRPr="005E3869">
          <w:rPr>
            <w:rStyle w:val="Hyperlink"/>
            <w:sz w:val="14"/>
          </w:rPr>
          <w:t xml:space="preserve">Ulrike </w:t>
        </w:r>
        <w:proofErr w:type="spellStart"/>
        <w:r w:rsidRPr="005E3869">
          <w:rPr>
            <w:rStyle w:val="Hyperlink"/>
            <w:sz w:val="14"/>
          </w:rPr>
          <w:t>Niemeier</w:t>
        </w:r>
        <w:proofErr w:type="spellEnd"/>
      </w:hyperlink>
      <w:r w:rsidRPr="005E3869">
        <w:rPr>
          <w:sz w:val="14"/>
        </w:rPr>
        <w:t xml:space="preserve">, a climate scientist at the Max Planck Institute for Meteorology, and co-author of a </w:t>
      </w:r>
      <w:hyperlink r:id="rId226" w:tgtFrame="_blank" w:history="1">
        <w:r w:rsidRPr="005E3869">
          <w:rPr>
            <w:rStyle w:val="Hyperlink"/>
            <w:sz w:val="14"/>
          </w:rPr>
          <w:t>new paper in Science</w:t>
        </w:r>
      </w:hyperlink>
      <w:r w:rsidRPr="005E3869">
        <w:rPr>
          <w:sz w:val="14"/>
        </w:rPr>
        <w:t xml:space="preserve"> discussing that geoengineering technology and its risks. The concept comes from volcanic eruptions. Large ones send gobs of sulfur dioxide into the stratosphere, triggering temporary global cooling events. After Mount Pinatubo erupted in 1991, scientists measured 17 million tons1 of additional sulfur dioxide in the atmosphere. The Northern Hemisphere cooled by about 0.5˚ to 0.6° C in the aftermath.</w:t>
      </w:r>
      <w:r>
        <w:rPr>
          <w:sz w:val="14"/>
        </w:rPr>
        <w:t xml:space="preserve"> </w:t>
      </w:r>
      <w:r w:rsidRPr="005E3869">
        <w:rPr>
          <w:sz w:val="14"/>
        </w:rPr>
        <w:t xml:space="preserve">Compared to carbon removal, sulfur injection isn't so hard. The basic technology already exists: High-flying jets capable of carrying tanks of sulfur into the stratosphere. The difficulty arises when you consider the scale at which you'd have to deploy those jets </w:t>
      </w:r>
      <w:proofErr w:type="gramStart"/>
      <w:r w:rsidRPr="005E3869">
        <w:rPr>
          <w:sz w:val="14"/>
        </w:rPr>
        <w:t>in order to</w:t>
      </w:r>
      <w:proofErr w:type="gramEnd"/>
      <w:r w:rsidRPr="005E3869">
        <w:rPr>
          <w:sz w:val="14"/>
        </w:rPr>
        <w:t xml:space="preserve"> get meaningful cooling. </w:t>
      </w:r>
      <w:proofErr w:type="spellStart"/>
      <w:r w:rsidRPr="005E3869">
        <w:rPr>
          <w:sz w:val="14"/>
        </w:rPr>
        <w:t>Niemeier</w:t>
      </w:r>
      <w:proofErr w:type="spellEnd"/>
      <w:r w:rsidRPr="005E3869">
        <w:rPr>
          <w:sz w:val="14"/>
        </w:rPr>
        <w:t xml:space="preserve"> and her co-author estimate that 1˚ C of cooling would require 6,700 flights a day. Over the course of a year, that would cost around $20 billion.</w:t>
      </w:r>
      <w:r>
        <w:rPr>
          <w:sz w:val="14"/>
        </w:rPr>
        <w:t xml:space="preserve"> </w:t>
      </w:r>
      <w:r w:rsidRPr="005E3869">
        <w:rPr>
          <w:sz w:val="14"/>
        </w:rPr>
        <w:t xml:space="preserve">OK, how about that other tack, letting Earth shed more heat into space? Similarly, this strategy would involve high-flying jets. Their targets would be cirrus clouds, those wispy strokes of white common on pleasant days. Cirrus clouds form high in the </w:t>
      </w:r>
      <w:proofErr w:type="gramStart"/>
      <w:r w:rsidRPr="005E3869">
        <w:rPr>
          <w:sz w:val="14"/>
        </w:rPr>
        <w:t>atmosphere, and</w:t>
      </w:r>
      <w:proofErr w:type="gramEnd"/>
      <w:r w:rsidRPr="005E3869">
        <w:rPr>
          <w:sz w:val="14"/>
        </w:rPr>
        <w:t xml:space="preserve"> are made from particles of ice. "The cirrus clouds that form at high altitudes absorb some of the radiation that would otherwise be emitted to space. In that sense they act </w:t>
      </w:r>
      <w:proofErr w:type="gramStart"/>
      <w:r w:rsidRPr="005E3869">
        <w:rPr>
          <w:sz w:val="14"/>
        </w:rPr>
        <w:t>similar to</w:t>
      </w:r>
      <w:proofErr w:type="gramEnd"/>
      <w:r w:rsidRPr="005E3869">
        <w:rPr>
          <w:sz w:val="14"/>
        </w:rPr>
        <w:t xml:space="preserve"> greenhouse gases," says Ulrike Lohmann. That’s a different Ulrike than the author of the previous paper; Ulrike was just a popular name for girls in north Germany for a while, and this one is a climate scientist at ETH Zurich's Institute of Atmospheric and Climate Science and co-author of a </w:t>
      </w:r>
      <w:hyperlink r:id="rId227" w:tgtFrame="_blank" w:history="1">
        <w:r w:rsidRPr="005E3869">
          <w:rPr>
            <w:rStyle w:val="Hyperlink"/>
            <w:sz w:val="14"/>
          </w:rPr>
          <w:t>separate Science paper</w:t>
        </w:r>
      </w:hyperlink>
      <w:r w:rsidRPr="005E3869">
        <w:rPr>
          <w:sz w:val="14"/>
        </w:rPr>
        <w:t xml:space="preserve"> describing how eliminating these high altitude cirrus clouds could cool the planet.</w:t>
      </w:r>
      <w:r>
        <w:rPr>
          <w:sz w:val="14"/>
        </w:rPr>
        <w:t xml:space="preserve"> </w:t>
      </w:r>
      <w:r w:rsidRPr="005E3869">
        <w:rPr>
          <w:sz w:val="14"/>
        </w:rPr>
        <w:t xml:space="preserve">The concept is sort of counterintuitive. Cirrus clouds are made of ice. </w:t>
      </w:r>
      <w:proofErr w:type="gramStart"/>
      <w:r w:rsidRPr="005E3869">
        <w:rPr>
          <w:sz w:val="14"/>
        </w:rPr>
        <w:t>In order to</w:t>
      </w:r>
      <w:proofErr w:type="gramEnd"/>
      <w:r w:rsidRPr="005E3869">
        <w:rPr>
          <w:sz w:val="14"/>
        </w:rPr>
        <w:t xml:space="preserve"> prevent them from forming, jets would have to seed the atmosphere with tiny particles like desert dust or pollen. These act as nuclei for ice to form around. The idea is that these particles will cause fewer, but larger ice crystals to form than would in a typical </w:t>
      </w:r>
      <w:proofErr w:type="gramStart"/>
      <w:r w:rsidRPr="005E3869">
        <w:rPr>
          <w:sz w:val="14"/>
        </w:rPr>
        <w:t>high altitude</w:t>
      </w:r>
      <w:proofErr w:type="gramEnd"/>
      <w:r w:rsidRPr="005E3869">
        <w:rPr>
          <w:sz w:val="14"/>
        </w:rPr>
        <w:t xml:space="preserve"> cirrus cloud. "This reduces both the amount of scattered sunlight and allows more longwave radiation to escape to space," says Lohmann.</w:t>
      </w:r>
      <w:r>
        <w:rPr>
          <w:sz w:val="14"/>
        </w:rPr>
        <w:t xml:space="preserve"> </w:t>
      </w:r>
      <w:r w:rsidRPr="005E3869">
        <w:rPr>
          <w:sz w:val="14"/>
        </w:rPr>
        <w:t>Of course, sending a fleet of planes to wage war on high altitude clouds would be a similarly expensive endeavor. But Lohmann points out that it would probably be a better option. In addition to allowing radiation to escape, the large ice crystals would take up more of the water vapor present in the upper atmosphere. "Since water vapor is also a greenhouse gas, reducing water vapor in the upper troposphere also contributes to reducing the warming effect," she says.</w:t>
      </w:r>
      <w:r>
        <w:rPr>
          <w:sz w:val="14"/>
        </w:rPr>
        <w:t xml:space="preserve"> </w:t>
      </w:r>
      <w:r w:rsidRPr="005E3869">
        <w:rPr>
          <w:sz w:val="14"/>
        </w:rPr>
        <w:t>Geoengineering, what could go wrong?</w:t>
      </w:r>
      <w:r>
        <w:rPr>
          <w:sz w:val="14"/>
        </w:rPr>
        <w:t xml:space="preserve"> </w:t>
      </w:r>
      <w:r w:rsidRPr="005E3869">
        <w:rPr>
          <w:sz w:val="14"/>
        </w:rPr>
        <w:t xml:space="preserve">That said, </w:t>
      </w:r>
      <w:r w:rsidRPr="005E3869">
        <w:rPr>
          <w:u w:val="single"/>
        </w:rPr>
        <w:t>neither</w:t>
      </w:r>
      <w:r w:rsidRPr="005E3869">
        <w:rPr>
          <w:sz w:val="14"/>
        </w:rPr>
        <w:t xml:space="preserve"> she nor </w:t>
      </w:r>
      <w:proofErr w:type="spellStart"/>
      <w:r w:rsidRPr="005E3869">
        <w:rPr>
          <w:sz w:val="14"/>
        </w:rPr>
        <w:t>Niemeier</w:t>
      </w:r>
      <w:proofErr w:type="spellEnd"/>
      <w:r w:rsidRPr="005E3869">
        <w:rPr>
          <w:sz w:val="14"/>
        </w:rPr>
        <w:t xml:space="preserve"> </w:t>
      </w:r>
      <w:r w:rsidRPr="005E3869">
        <w:rPr>
          <w:u w:val="single"/>
        </w:rPr>
        <w:t xml:space="preserve">advocates employing either technology </w:t>
      </w:r>
      <w:proofErr w:type="gramStart"/>
      <w:r w:rsidRPr="005E3869">
        <w:rPr>
          <w:u w:val="single"/>
        </w:rPr>
        <w:t>at the moment</w:t>
      </w:r>
      <w:proofErr w:type="gramEnd"/>
      <w:r w:rsidRPr="005E3869">
        <w:rPr>
          <w:u w:val="single"/>
        </w:rPr>
        <w:t>. Too many unknowns. Suddenly cooling the planet could cause freaky weather all over the world. It could interrupt India's annual monsoon. The globe's wind patterns could change completely. Plus, you'd have to keep flying planes into the stratosphere for a very long time—remember, all that carbon dioxide is still in the atmosphere, releasing trapped heat. Also, poisoning the ocean.</w:t>
      </w:r>
      <w:r>
        <w:rPr>
          <w:u w:val="single"/>
        </w:rPr>
        <w:t xml:space="preserve"> </w:t>
      </w:r>
      <w:r w:rsidRPr="005E3869">
        <w:rPr>
          <w:u w:val="single"/>
        </w:rPr>
        <w:t>But the technical challenges of geoengineering are minimal compared to the challenges governments face in deciding when, if, and how to deploy these technologies. The biggest worry of all is that some desperate country, or group of countries, might decide to do some geoengineering all on their own</w:t>
      </w:r>
      <w:r w:rsidRPr="005E3869">
        <w:rPr>
          <w:sz w:val="14"/>
        </w:rPr>
        <w:t>. "</w:t>
      </w:r>
      <w:r w:rsidRPr="005E3869">
        <w:rPr>
          <w:u w:val="single"/>
        </w:rPr>
        <w:t>Imagine if somebody starts flying planes in the atmosphere full of sulfur dust, and then India's monsoons are late. This would be a geopolitical crisis</w:t>
      </w:r>
      <w:r w:rsidRPr="005E3869">
        <w:rPr>
          <w:sz w:val="14"/>
        </w:rPr>
        <w:t xml:space="preserve">," says Janos </w:t>
      </w:r>
      <w:proofErr w:type="spellStart"/>
      <w:r w:rsidRPr="005E3869">
        <w:rPr>
          <w:sz w:val="14"/>
        </w:rPr>
        <w:t>Pasztor</w:t>
      </w:r>
      <w:proofErr w:type="spellEnd"/>
      <w:r w:rsidRPr="005E3869">
        <w:rPr>
          <w:sz w:val="14"/>
        </w:rPr>
        <w:t>, the executive director of the Carnegie Climate Geoengineering Governance Initiative, and co-author of yet another Science paper, this one specifically addressing the policy implications raised by the former two.</w:t>
      </w:r>
    </w:p>
    <w:p w14:paraId="6AB1D279" w14:textId="77777777" w:rsidR="00C11269" w:rsidRPr="006F7AB5" w:rsidRDefault="00C11269" w:rsidP="00A53FB2">
      <w:pPr>
        <w:rPr>
          <w:rStyle w:val="StyleUnderline"/>
        </w:rPr>
      </w:pPr>
    </w:p>
    <w:p w14:paraId="08CAE6A5" w14:textId="77777777" w:rsidR="00A53FB2" w:rsidRPr="00D82845" w:rsidRDefault="00A53FB2" w:rsidP="00A53FB2">
      <w:pPr>
        <w:rPr>
          <w:rStyle w:val="Emphasis"/>
          <w:b w:val="0"/>
          <w:iCs w:val="0"/>
          <w:u w:val="none"/>
        </w:rPr>
      </w:pPr>
    </w:p>
    <w:p w14:paraId="6E408DBF" w14:textId="77777777" w:rsidR="00A53FB2" w:rsidRPr="00AD0522" w:rsidRDefault="00A53FB2" w:rsidP="00A53FB2"/>
    <w:p w14:paraId="39377AF4" w14:textId="77777777" w:rsidR="00A53FB2" w:rsidRDefault="00A53FB2" w:rsidP="00A53FB2">
      <w:pPr>
        <w:pStyle w:val="Heading2"/>
      </w:pPr>
      <w:r>
        <w:t xml:space="preserve">War </w:t>
      </w:r>
    </w:p>
    <w:p w14:paraId="2074BB35" w14:textId="4A38EF06" w:rsidR="00A53FB2" w:rsidRPr="004214E4" w:rsidRDefault="00A53FB2" w:rsidP="00A53FB2">
      <w:pPr>
        <w:pStyle w:val="Heading3"/>
      </w:pPr>
      <w:r>
        <w:t>1nc War</w:t>
      </w:r>
    </w:p>
    <w:p w14:paraId="393EAE8E" w14:textId="77777777" w:rsidR="00A53FB2" w:rsidRDefault="00A53FB2" w:rsidP="00A53FB2">
      <w:pPr>
        <w:pStyle w:val="Heading4"/>
      </w:pPr>
      <w:r>
        <w:t xml:space="preserve">Empirics prove </w:t>
      </w:r>
      <w:r>
        <w:rPr>
          <w:u w:val="single"/>
        </w:rPr>
        <w:t>f</w:t>
      </w:r>
      <w:r w:rsidRPr="00DF031D">
        <w:rPr>
          <w:u w:val="single"/>
        </w:rPr>
        <w:t xml:space="preserve">ast </w:t>
      </w:r>
      <w:r>
        <w:rPr>
          <w:u w:val="single"/>
        </w:rPr>
        <w:t>economic g</w:t>
      </w:r>
      <w:r w:rsidRPr="00DF031D">
        <w:rPr>
          <w:u w:val="single"/>
        </w:rPr>
        <w:t>rowth</w:t>
      </w:r>
      <w:r>
        <w:t xml:space="preserve"> constrains other states and causes war- Interdependence can’t solve</w:t>
      </w:r>
    </w:p>
    <w:p w14:paraId="34BB504F" w14:textId="77777777" w:rsidR="00A53FB2" w:rsidRPr="00BA449F" w:rsidRDefault="00A53FB2" w:rsidP="00A53FB2">
      <w:r>
        <w:rPr>
          <w:rStyle w:val="Style13ptBold"/>
        </w:rPr>
        <w:t>Monteiro and Debs</w:t>
      </w:r>
      <w:r w:rsidRPr="00BC3E15">
        <w:rPr>
          <w:rStyle w:val="Style13ptBold"/>
        </w:rPr>
        <w:t xml:space="preserve"> </w:t>
      </w:r>
      <w:r>
        <w:rPr>
          <w:rStyle w:val="Style13ptBold"/>
        </w:rPr>
        <w:t xml:space="preserve">16 </w:t>
      </w:r>
      <w:r w:rsidRPr="007A161C">
        <w:t>Monteiro:</w:t>
      </w:r>
      <w:r>
        <w:t xml:space="preserve"> Ph.D. in Political Science</w:t>
      </w:r>
      <w:r w:rsidRPr="00BC3E15">
        <w:t xml:space="preserve">, Director of International Security Studies and Associate Professor of Political Science at Yale University. </w:t>
      </w:r>
      <w:r>
        <w:t xml:space="preserve">Debs: </w:t>
      </w:r>
      <w:r w:rsidRPr="00BC3E15">
        <w:t xml:space="preserve">Ph.D., Economics Associate Professor of Political Science at Yale University. His research focuses on the causes of war </w:t>
      </w:r>
      <w:r>
        <w:t>(</w:t>
      </w:r>
      <w:r w:rsidRPr="00BA449F">
        <w:t xml:space="preserve">Nuno </w:t>
      </w:r>
      <w:r>
        <w:t xml:space="preserve">P. Monteiro and Alexandre Debs, 8/16/16, </w:t>
      </w:r>
      <w:r w:rsidRPr="00BC3E15">
        <w:t>An Economic Theory of War</w:t>
      </w:r>
      <w:r>
        <w:t xml:space="preserve">, </w:t>
      </w:r>
      <w:hyperlink r:id="rId228" w:history="1">
        <w:r w:rsidRPr="00B16C4A">
          <w:rPr>
            <w:rStyle w:val="Hyperlink"/>
          </w:rPr>
          <w:t>http://www.nunomonteiro.org/wp-content/uploads/Monteiro-Debs-2016-An-Economic-Theory-of-War-20160818.pdf</w:t>
        </w:r>
      </w:hyperlink>
      <w:r>
        <w:t>)//LB</w:t>
      </w:r>
    </w:p>
    <w:p w14:paraId="1104AE8F" w14:textId="77777777" w:rsidR="00A53FB2" w:rsidRDefault="00A53FB2" w:rsidP="00A53FB2">
      <w:pPr>
        <w:rPr>
          <w:rStyle w:val="StyleUnderline"/>
        </w:rPr>
      </w:pPr>
      <w:r w:rsidRPr="0042098A">
        <w:rPr>
          <w:u w:val="single"/>
        </w:rPr>
        <w:t xml:space="preserve">When does war happen for economic reasons? Existing work focuses on the potential that trade and economic growth </w:t>
      </w:r>
      <w:proofErr w:type="gramStart"/>
      <w:r w:rsidRPr="0042098A">
        <w:rPr>
          <w:u w:val="single"/>
        </w:rPr>
        <w:t>have to</w:t>
      </w:r>
      <w:proofErr w:type="gramEnd"/>
      <w:r w:rsidRPr="0042098A">
        <w:rPr>
          <w:u w:val="single"/>
        </w:rPr>
        <w:t xml:space="preserve"> generate conflict.</w:t>
      </w:r>
      <w:r w:rsidRPr="00F05B4A">
        <w:t xml:space="preserve"> Before trade and growth take place, however, </w:t>
      </w:r>
      <w:r w:rsidRPr="0042098A">
        <w:rPr>
          <w:u w:val="single"/>
        </w:rPr>
        <w:t>states must allocate their resources to economic production. We show how international constraints on states’ ability to invest their resource endowments efficiently can lead to war.</w:t>
      </w:r>
      <w:r w:rsidRPr="0042098A">
        <w:rPr>
          <w:rStyle w:val="Emphasis"/>
        </w:rPr>
        <w:t xml:space="preserve"> Powerful states</w:t>
      </w:r>
      <w:r w:rsidRPr="0042098A">
        <w:rPr>
          <w:u w:val="single"/>
        </w:rPr>
        <w:t xml:space="preserve"> can </w:t>
      </w:r>
      <w:r w:rsidRPr="0042098A">
        <w:rPr>
          <w:rStyle w:val="Emphasis"/>
        </w:rPr>
        <w:t>condition others’ ability to access resources</w:t>
      </w:r>
      <w:r w:rsidRPr="0042098A">
        <w:rPr>
          <w:u w:val="single"/>
        </w:rPr>
        <w:t xml:space="preserve"> they need </w:t>
      </w:r>
      <w:proofErr w:type="gramStart"/>
      <w:r w:rsidRPr="0042098A">
        <w:rPr>
          <w:u w:val="single"/>
        </w:rPr>
        <w:t xml:space="preserve">in order </w:t>
      </w:r>
      <w:r w:rsidRPr="0042098A">
        <w:rPr>
          <w:rStyle w:val="Emphasis"/>
        </w:rPr>
        <w:t>to</w:t>
      </w:r>
      <w:proofErr w:type="gramEnd"/>
      <w:r w:rsidRPr="0042098A">
        <w:rPr>
          <w:rStyle w:val="Emphasis"/>
        </w:rPr>
        <w:t xml:space="preserve"> invest their own resource endowments efficiently.</w:t>
      </w:r>
      <w:r w:rsidRPr="00F05B4A">
        <w:t xml:space="preserve"> They can also condition the terms under which others can trade their products and services internationally. When powerful states expect negative security externalities to result from weaker states’ economic growth, t</w:t>
      </w:r>
      <w:r w:rsidRPr="0042098A">
        <w:rPr>
          <w:u w:val="single"/>
        </w:rPr>
        <w:t>hey will be willing to impose such constraints, generating an economic hold-up problem by undermining weaker states’ ability to utilize their resource endowments efficiently, and hamstringing their economic growth.</w:t>
      </w:r>
      <w:r w:rsidRPr="00F05B4A">
        <w:t xml:space="preserve"> When this hold-up problem is sufficiently severe, </w:t>
      </w:r>
      <w:r w:rsidRPr="0042098A">
        <w:rPr>
          <w:u w:val="single"/>
        </w:rPr>
        <w:t>w</w:t>
      </w:r>
      <w:r w:rsidRPr="0042098A">
        <w:rPr>
          <w:rStyle w:val="Emphasis"/>
        </w:rPr>
        <w:t>ar may be a rational strategy for the weaker state</w:t>
      </w:r>
      <w:r w:rsidRPr="00F05B4A">
        <w:t>. Although fighting is costly and the state’s relative w to existing scholarship, power transitions lead to conflict either when declining states launch a preventive war (Powell, 1999; Copeland, 2000; Powell, 2006; Copeland, 2015) or when, having risen, states launch a war to revise a status quo that no longer reflects their relative power (</w:t>
      </w:r>
      <w:proofErr w:type="spellStart"/>
      <w:r w:rsidRPr="00F05B4A">
        <w:t>Organski</w:t>
      </w:r>
      <w:proofErr w:type="spellEnd"/>
      <w:r w:rsidRPr="00F05B4A">
        <w:t xml:space="preserve"> and Kugler, 1980; Gilpin, 1981). Shifts in power only lead weaker states to launch a war when they anticipate their position to decline further (Sagan, 1988; Paul, 1994). The conventional view is that it is not rational for weaker rising states to resort to arms. </w:t>
      </w:r>
      <w:r w:rsidRPr="0042098A">
        <w:rPr>
          <w:u w:val="single"/>
        </w:rPr>
        <w:t>We account for why a weaker state may rationally launch a war even if the continuation of peace would allow its relative power to rise. When a weaker state expects fighting to result in faster growth, it will resort to arms.</w:t>
      </w:r>
      <w:r w:rsidRPr="0042098A">
        <w:rPr>
          <w:rStyle w:val="Emphasis"/>
        </w:rPr>
        <w:t xml:space="preserve"> War is rational</w:t>
      </w:r>
      <w:r w:rsidRPr="0042098A">
        <w:rPr>
          <w:u w:val="single"/>
        </w:rPr>
        <w:t xml:space="preserve"> not depending on whether the state is rising, therefore, but on whether</w:t>
      </w:r>
      <w:r w:rsidRPr="0042098A">
        <w:rPr>
          <w:rStyle w:val="Emphasis"/>
        </w:rPr>
        <w:t xml:space="preserve"> fighting is expected to hasten growth</w:t>
      </w:r>
      <w:r w:rsidRPr="00F05B4A">
        <w:t xml:space="preserve">. In our theory, war is caused by a previously unspecified commitment problem stemming from a powerful state’s difficulty in committing not to exploit its dominant international economic position. This commitment problem leads to war in the absence of information problems even when a bargain is feasible. Canonical perfect information models (Fearon, 1995; Powell, 2006) produce war only when a state’s minimum demand is unfeasible, i.e., greater than the total object of bargaining. Our model produces war when both demands are feasible but incompatible, i.e., when one state’s minimum demand exceeds the other’s maximum offer. </w:t>
      </w:r>
      <w:r w:rsidRPr="0042098A">
        <w:rPr>
          <w:u w:val="single"/>
        </w:rPr>
        <w:t>When future surpluses depend on investment decisions, a state might demand more to avoid fighting than another is willing to offe</w:t>
      </w:r>
      <w:r w:rsidRPr="00F05B4A">
        <w:t xml:space="preserve">r. Specifically, </w:t>
      </w:r>
      <w:r w:rsidRPr="0042098A">
        <w:rPr>
          <w:u w:val="single"/>
        </w:rPr>
        <w:t>when economic surpluses are expected to grow faster</w:t>
      </w:r>
      <w:r w:rsidRPr="00F05B4A">
        <w:t xml:space="preserve"> after war than if an inefficient peace were maintained,</w:t>
      </w:r>
      <w:r w:rsidRPr="0042098A">
        <w:rPr>
          <w:u w:val="single"/>
        </w:rPr>
        <w:t xml:space="preserve"> war is expected to be less costly </w:t>
      </w:r>
      <w:r w:rsidRPr="00F05B4A">
        <w:t>than peace, becoming efficient. The following section discusses the literature on economic growth and war. Section 3 introduces our argument, and Section 4 formalizes it in a game-theoretic model. Section 5 illustrates our theory b</w:t>
      </w:r>
      <w:r w:rsidRPr="0042098A">
        <w:rPr>
          <w:u w:val="single"/>
        </w:rPr>
        <w:t xml:space="preserve">y highlighting the economic dimension of the causes of World War II </w:t>
      </w:r>
      <w:r w:rsidRPr="00F05B4A">
        <w:t xml:space="preserve">[WWII], which was launched by comparatively weaker states – </w:t>
      </w:r>
      <w:r w:rsidRPr="0042098A">
        <w:rPr>
          <w:u w:val="single"/>
        </w:rPr>
        <w:t xml:space="preserve">Germany and Japan – that were rising prior to the conflict. </w:t>
      </w:r>
      <w:r w:rsidRPr="00F05B4A">
        <w:t xml:space="preserve">Extensions to our baseline model and proofs of the formal results are in the Appendix (to be placed online). 3 2 The International Environment, Growth, and War How does the structure of the international economy condition growth and, thereby, the odds of international conflict? </w:t>
      </w:r>
      <w:r w:rsidRPr="0042098A">
        <w:rPr>
          <w:u w:val="single"/>
        </w:rPr>
        <w:t xml:space="preserve">According to </w:t>
      </w:r>
      <w:r w:rsidRPr="007A161C">
        <w:rPr>
          <w:rStyle w:val="Emphasis"/>
        </w:rPr>
        <w:t>a common argument, trade increases the opportunity cost of war</w:t>
      </w:r>
      <w:r w:rsidRPr="0042098A">
        <w:rPr>
          <w:u w:val="single"/>
        </w:rPr>
        <w:t xml:space="preserve"> or otherwise obviates the need for territorial conquest, </w:t>
      </w:r>
      <w:r w:rsidRPr="007A161C">
        <w:rPr>
          <w:rStyle w:val="Emphasis"/>
        </w:rPr>
        <w:t>supporting peace</w:t>
      </w:r>
      <w:r w:rsidRPr="0042098A">
        <w:rPr>
          <w:u w:val="single"/>
        </w:rPr>
        <w:t xml:space="preserve"> </w:t>
      </w:r>
      <w:r w:rsidRPr="00F05B4A">
        <w:t>(</w:t>
      </w:r>
      <w:proofErr w:type="spellStart"/>
      <w:r w:rsidRPr="00F05B4A">
        <w:t>Polachek</w:t>
      </w:r>
      <w:proofErr w:type="spellEnd"/>
      <w:r w:rsidRPr="00F05B4A">
        <w:t xml:space="preserve">, 1980; </w:t>
      </w:r>
      <w:proofErr w:type="spellStart"/>
      <w:r w:rsidRPr="00F05B4A">
        <w:t>Rosecrance</w:t>
      </w:r>
      <w:proofErr w:type="spellEnd"/>
      <w:r w:rsidRPr="00F05B4A">
        <w:t xml:space="preserve">, 1986; Crescenzi, 2003). </w:t>
      </w:r>
      <w:r w:rsidRPr="0042098A">
        <w:rPr>
          <w:u w:val="single"/>
        </w:rPr>
        <w:t xml:space="preserve">While intuitive, this idea </w:t>
      </w:r>
      <w:r w:rsidRPr="001030F3">
        <w:rPr>
          <w:rStyle w:val="Emphasis"/>
        </w:rPr>
        <w:t xml:space="preserve">has been questioned </w:t>
      </w:r>
      <w:r w:rsidRPr="0042098A">
        <w:rPr>
          <w:u w:val="single"/>
        </w:rPr>
        <w:t>using three lines of criticism. First,</w:t>
      </w:r>
      <w:r w:rsidRPr="001030F3">
        <w:rPr>
          <w:rStyle w:val="Emphasis"/>
        </w:rPr>
        <w:t xml:space="preserve"> this argument glosses over complex strategic effects</w:t>
      </w:r>
      <w:r w:rsidRPr="0042098A">
        <w:rPr>
          <w:u w:val="single"/>
        </w:rPr>
        <w:t xml:space="preserve">. As the opportunity cost of fighting increases, a state may be less willing to declare war. Anticipating this, another state may be more willing to escalate a conflict. As a result, the net effect of trade on the likelihood of war may be indeterminate </w:t>
      </w:r>
      <w:r w:rsidRPr="00F05B4A">
        <w:t xml:space="preserve">(Morrow, 1999; </w:t>
      </w:r>
      <w:proofErr w:type="spellStart"/>
      <w:r w:rsidRPr="00F05B4A">
        <w:t>Gartzke</w:t>
      </w:r>
      <w:proofErr w:type="spellEnd"/>
      <w:r w:rsidRPr="00F05B4A">
        <w:t xml:space="preserve">, Li and Boehmer, 2001).1 Second, the pacifying effect of trade may depend not on its levels but on trade policy. To promote peace, trade must result from pro-trade policies rather than technological advances (McDonald, 2009).2 Finally, </w:t>
      </w:r>
      <w:r w:rsidRPr="00384558">
        <w:rPr>
          <w:u w:val="single"/>
        </w:rPr>
        <w:t>economic exchanges reinforce peace only when expectations of future trade do not decrease</w:t>
      </w:r>
      <w:r w:rsidRPr="00F05B4A">
        <w:t xml:space="preserve"> (Copeland, 2015).3 A state that is highly reliant on trade may worry that being “cut off” by its partner(s) would result in economic decline, leading it to strike preventively (Copeland, 2015). By emphasizing the role of expectations about future growth, Copeland (2015)’s argument is an important step toward understanding the links between trade, economic growth, and conflict. Yet, although Copeland (2015, 43-47) discusses several factors that may cause shifts in trade expectations, he does not connect these subjective expectations to the</w:t>
      </w:r>
      <w:r w:rsidRPr="001030F3">
        <w:rPr>
          <w:rStyle w:val="StyleUnderline"/>
        </w:rPr>
        <w:t xml:space="preserve"> fundamental features of the international system in a way that would allow us to formulate predictions on how basic features of a state’s position – say, its relative power – would affect the odds of war for economic reasons. </w:t>
      </w:r>
      <w:r w:rsidRPr="00F05B4A">
        <w:t xml:space="preserve">Without such a theory of whence shifts in trade expectations originate, however, Copeland’s argument only goes part of the way toward building a testable economic 1Moving beyond a simple bilateral model of trade would further complicate the analysis of strategic interactions, see e.g. Martin, Mayer and </w:t>
      </w:r>
      <w:proofErr w:type="spellStart"/>
      <w:r w:rsidRPr="00F05B4A">
        <w:t>Thoenig</w:t>
      </w:r>
      <w:proofErr w:type="spellEnd"/>
      <w:r w:rsidRPr="00F05B4A">
        <w:t xml:space="preserve"> (2008); </w:t>
      </w:r>
      <w:proofErr w:type="spellStart"/>
      <w:r w:rsidRPr="00F05B4A">
        <w:t>Chatagnier</w:t>
      </w:r>
      <w:proofErr w:type="spellEnd"/>
      <w:r w:rsidRPr="00F05B4A">
        <w:t xml:space="preserve"> and </w:t>
      </w:r>
      <w:proofErr w:type="spellStart"/>
      <w:r w:rsidRPr="00F05B4A">
        <w:t>Kavakli</w:t>
      </w:r>
      <w:proofErr w:type="spellEnd"/>
      <w:r w:rsidRPr="00F05B4A">
        <w:t xml:space="preserve"> (forthcoming). 2For more on connections between trade, domestic politics, and war, see Chapman, McDonald and Moser (2015). 3This argument builds on the general point made by Waltz (1979, 142) about </w:t>
      </w:r>
      <w:r w:rsidRPr="00384558">
        <w:rPr>
          <w:u w:val="single"/>
        </w:rPr>
        <w:t xml:space="preserve">the potential for economic interdependence to generate conflict by bolstering state’s sense of economic vulnerability. </w:t>
      </w:r>
      <w:r w:rsidRPr="00F05B4A">
        <w:t xml:space="preserve">4 </w:t>
      </w:r>
      <w:proofErr w:type="gramStart"/>
      <w:r w:rsidRPr="00F05B4A">
        <w:t>theory</w:t>
      </w:r>
      <w:proofErr w:type="gramEnd"/>
      <w:r w:rsidRPr="00F05B4A">
        <w:t xml:space="preserve"> of war. As Snyder (2016, 180) argues, scholarship should build on Copeland’s work “along lines that are less inclined to take subjective trade expectations at face value [and] that anchor strategic choice more firmly on the state’s structural position in the international system.” The theory we introduce below follows Snyder’s injunction, accounting for one state’s strategic choice to restrict trade – and another state’s decision to launch a war in response to the lower growth expectations produced by this restriction – b</w:t>
      </w:r>
      <w:r w:rsidRPr="00384558">
        <w:rPr>
          <w:u w:val="single"/>
        </w:rPr>
        <w:t>y looking at structural factors, namely, states’ relative power, the magnitude of the security externalities produced by economic growth, the magnitude of states’ autarkic spheres of influence, and the degree of institutionalization of the international economy.</w:t>
      </w:r>
      <w:r w:rsidRPr="00384558">
        <w:rPr>
          <w:rStyle w:val="Emphasis"/>
        </w:rPr>
        <w:t xml:space="preserve"> The connection between trade, economic growth, and conflict is closely related</w:t>
      </w:r>
      <w:r w:rsidRPr="00F05B4A">
        <w:t xml:space="preserve"> to the issue of power transitions, an important and widely acknowledged cause of war. According to the conventional argument in this literature, anticipated </w:t>
      </w:r>
      <w:r w:rsidRPr="00384558">
        <w:rPr>
          <w:rStyle w:val="Emphasis"/>
        </w:rPr>
        <w:t>large and rapid shifts in economic power may produce war</w:t>
      </w:r>
      <w:r w:rsidRPr="00384558">
        <w:rPr>
          <w:u w:val="single"/>
        </w:rPr>
        <w:t xml:space="preserve"> by providing incentives for powerful states to launch preventive conflicts </w:t>
      </w:r>
      <w:proofErr w:type="gramStart"/>
      <w:r w:rsidRPr="00384558">
        <w:rPr>
          <w:u w:val="single"/>
        </w:rPr>
        <w:t>in order to</w:t>
      </w:r>
      <w:proofErr w:type="gramEnd"/>
      <w:r w:rsidRPr="00384558">
        <w:rPr>
          <w:u w:val="single"/>
        </w:rPr>
        <w:t xml:space="preserve"> forestall their own decline</w:t>
      </w:r>
      <w:r w:rsidRPr="00F05B4A">
        <w:t xml:space="preserve"> (Fearon, 1995; Powell, 1999; Copeland, 2000; Powell, 2006; Copeland, 2015). Such large and rapid economic shifts are exceedingly rare, however (Debs and Monteiro, 2014, 4-5). Furthermore, as </w:t>
      </w:r>
      <w:proofErr w:type="spellStart"/>
      <w:r w:rsidRPr="00F05B4A">
        <w:t>Organski</w:t>
      </w:r>
      <w:proofErr w:type="spellEnd"/>
      <w:r w:rsidRPr="00F05B4A">
        <w:t xml:space="preserve"> (1968, 294-295) noted early in the study of power transitions, “[n]</w:t>
      </w:r>
      <w:proofErr w:type="spellStart"/>
      <w:r w:rsidRPr="00F05B4A">
        <w:t>ations</w:t>
      </w:r>
      <w:proofErr w:type="spellEnd"/>
      <w:r w:rsidRPr="00F05B4A">
        <w:t xml:space="preserve"> with preponderant power have indeed dominated their neighbors, but they have not been the ones to start the major wars that have marked recent [</w:t>
      </w:r>
      <w:proofErr w:type="spellStart"/>
      <w:r w:rsidRPr="00F05B4A">
        <w:t>XXth</w:t>
      </w:r>
      <w:proofErr w:type="spellEnd"/>
      <w:r w:rsidRPr="00F05B4A">
        <w:t xml:space="preserve"> Century] history. That role has fallen almost without exception to the weaker side.” What might lead a weaker state to start a war for economic reasons despite its disadvantage in relative power? A first argument extends the preventive logic laid out above to </w:t>
      </w:r>
      <w:r w:rsidRPr="00384558">
        <w:rPr>
          <w:rStyle w:val="StyleUnderline"/>
        </w:rPr>
        <w:t xml:space="preserve">weaker states, which may decide to fight for fear that their status quo will deteriorate even further </w:t>
      </w:r>
      <w:r w:rsidRPr="00F05B4A">
        <w:t xml:space="preserve">(Sagan, 1988, 920; Paul, 1994, 16-19, 30-31). Additionally, Van </w:t>
      </w:r>
      <w:proofErr w:type="spellStart"/>
      <w:r w:rsidRPr="00F05B4A">
        <w:t>Evera</w:t>
      </w:r>
      <w:proofErr w:type="spellEnd"/>
      <w:r w:rsidRPr="00F05B4A">
        <w:t xml:space="preserve"> (1999, 108-109) claims that</w:t>
      </w:r>
      <w:r w:rsidRPr="00384558">
        <w:rPr>
          <w:rStyle w:val="StyleUnderline"/>
        </w:rPr>
        <w:t xml:space="preserve"> when the offense- defense balance favors the offense, weak</w:t>
      </w:r>
      <w:r w:rsidRPr="00384558">
        <w:rPr>
          <w:rStyle w:val="Emphasis"/>
        </w:rPr>
        <w:t xml:space="preserve"> states may attack stronger peers </w:t>
      </w:r>
      <w:proofErr w:type="gramStart"/>
      <w:r w:rsidRPr="00384558">
        <w:rPr>
          <w:rStyle w:val="Emphasis"/>
        </w:rPr>
        <w:t>in an attempt to</w:t>
      </w:r>
      <w:proofErr w:type="gramEnd"/>
      <w:r w:rsidRPr="00384558">
        <w:rPr>
          <w:rStyle w:val="Emphasis"/>
        </w:rPr>
        <w:t xml:space="preserve"> conquer resource-rich territory</w:t>
      </w:r>
      <w:r w:rsidRPr="00F05B4A">
        <w:t xml:space="preserve">; such was, Van </w:t>
      </w:r>
      <w:proofErr w:type="spellStart"/>
      <w:r w:rsidRPr="00F05B4A">
        <w:t>Evera</w:t>
      </w:r>
      <w:proofErr w:type="spellEnd"/>
      <w:r w:rsidRPr="00F05B4A">
        <w:t xml:space="preserve"> claims, the case with Germany and Japan in WWII. Finally, Mearsheimer (1983) argues that a weaker state 5 will resort to arms when it faces an unfavorable status quo and is able to identify a clever military strategy that would result in a quick victory without bringing about a prolonged attrition war; such was, Mearsheimer claims, the case with Germany in WWII. While useful, these arguments on why weaker states might resort to fighting for economic reasons are imprecise. Van </w:t>
      </w:r>
      <w:proofErr w:type="spellStart"/>
      <w:r w:rsidRPr="00F05B4A">
        <w:t>Evera</w:t>
      </w:r>
      <w:proofErr w:type="spellEnd"/>
      <w:r w:rsidRPr="00F05B4A">
        <w:t xml:space="preserve"> ignores the possibility that states adjust for shifts in the offense-defense balance, avoiding war.4 Also, Mearsheimer’s argument elides the fact that even clever military strategies that promise quick victory </w:t>
      </w:r>
      <w:proofErr w:type="gramStart"/>
      <w:r w:rsidRPr="00F05B4A">
        <w:t>entail</w:t>
      </w:r>
      <w:proofErr w:type="gramEnd"/>
      <w:r w:rsidRPr="00F05B4A">
        <w:t xml:space="preserve"> a cost, so that the decision to launch a war only makes sense when, despite this cost, the outcome of fighting is expected to be superior to that of maintaining peace. These conditions remain unspecified. In sum, we lack a compelling economic argument accounting for wars launched by relatively weak states. Of </w:t>
      </w:r>
      <w:proofErr w:type="gramStart"/>
      <w:r w:rsidRPr="00F05B4A">
        <w:t>particular interest</w:t>
      </w:r>
      <w:proofErr w:type="gramEnd"/>
      <w:r w:rsidRPr="00F05B4A">
        <w:t xml:space="preserve"> is the absence of arguments accounting for wars launched by weak and rising states. According to the existing literature, weak rising states have a vested interest in maintaining peace, allowing their relative power to increase. Yet, important wars were initiated by weak rising states. Such was the case with WWII, started in Europe and Asia by, respectively, Germany and Japan. These two countries were at the center of what Kennedy (1989, 249-447) labeled the “crisis of the ‘middle powers.’” </w:t>
      </w:r>
      <w:r w:rsidRPr="00384558">
        <w:rPr>
          <w:rStyle w:val="Emphasis"/>
        </w:rPr>
        <w:t xml:space="preserve">The rise of Russia and the United States </w:t>
      </w:r>
      <w:r w:rsidRPr="00384558">
        <w:rPr>
          <w:u w:val="single"/>
        </w:rPr>
        <w:t xml:space="preserve">as continental powers that had </w:t>
      </w:r>
      <w:r w:rsidRPr="00BA449F">
        <w:rPr>
          <w:rStyle w:val="Emphasis"/>
        </w:rPr>
        <w:t>acces</w:t>
      </w:r>
      <w:r w:rsidRPr="00C13F7E">
        <w:rPr>
          <w:rStyle w:val="Emphasis"/>
        </w:rPr>
        <w:t>s to resources and market</w:t>
      </w:r>
      <w:r w:rsidRPr="00384558">
        <w:rPr>
          <w:u w:val="single"/>
        </w:rPr>
        <w:t xml:space="preserve">s far greater than those </w:t>
      </w:r>
      <w:r w:rsidRPr="00BA449F">
        <w:rPr>
          <w:rStyle w:val="Emphasis"/>
        </w:rPr>
        <w:t>controlled</w:t>
      </w:r>
      <w:r w:rsidRPr="00384558">
        <w:rPr>
          <w:u w:val="single"/>
        </w:rPr>
        <w:t xml:space="preserve"> by any of their smaller peer </w:t>
      </w:r>
      <w:r w:rsidRPr="00BA449F">
        <w:rPr>
          <w:rStyle w:val="Emphasis"/>
        </w:rPr>
        <w:t>competitors</w:t>
      </w:r>
      <w:r w:rsidRPr="00384558">
        <w:rPr>
          <w:u w:val="single"/>
        </w:rPr>
        <w:t xml:space="preserve"> placed these ‘middle powers’ in a tough predicament: how to guarantee </w:t>
      </w:r>
      <w:r w:rsidRPr="00BA449F">
        <w:rPr>
          <w:rStyle w:val="Emphasis"/>
        </w:rPr>
        <w:t xml:space="preserve">access to the resources and markets necessary to compete </w:t>
      </w:r>
      <w:r w:rsidRPr="00384558">
        <w:rPr>
          <w:u w:val="single"/>
        </w:rPr>
        <w:t xml:space="preserve">with the American and Soviet juggernauts? </w:t>
      </w:r>
      <w:r w:rsidRPr="00C13F7E">
        <w:rPr>
          <w:rStyle w:val="Emphasis"/>
        </w:rPr>
        <w:t>Germany and Japan ultimately decided that war was the best way to attempt to break out of this constraint</w:t>
      </w:r>
      <w:r w:rsidRPr="00F05B4A">
        <w:t xml:space="preserve">, despite their relative economic rise in the years leading up to the war. The limitations of existing work on the economic causes of war result from an incomplete conceptualization of economic interactions. The canonical model assumes that the object of states’ bargaining has a value that is fixed and independent of their action (Fearon, 1995; Powell, 2006).5 But this assumption is not appropriate when states negotiate over the distri4For a discussion of such adjustments, see Fearon (2015). 5A partial exception to this feature is the literature on bargaining over objects that affect future bargaining 6 </w:t>
      </w:r>
      <w:proofErr w:type="spellStart"/>
      <w:r w:rsidRPr="00F05B4A">
        <w:t>bution</w:t>
      </w:r>
      <w:proofErr w:type="spellEnd"/>
      <w:r w:rsidRPr="00F05B4A">
        <w:t xml:space="preserve"> of aggregate wealth. States determine their aggregate wealth by choosing economic policies and investing their resource endowments. The set of possible policies includes economic interaction – through flows of economic resources as well as finished products and services – which may increase their aggregate wealth.6 Understanding the economic causes of war requires a richer conceptualization of economic interactions in peacetime. 3 An Economic Theory of War Our theory focuses on how i</w:t>
      </w:r>
      <w:r w:rsidRPr="00C13F7E">
        <w:rPr>
          <w:u w:val="single"/>
        </w:rPr>
        <w:t>nternational economic interactions may constrain the efficiency with which states can invest their resources and grow efficiently. This requires us to make economic growth the endogenous product of states’ investment decis</w:t>
      </w:r>
      <w:r w:rsidRPr="00C13F7E">
        <w:rPr>
          <w:rStyle w:val="StyleUnderline"/>
        </w:rPr>
        <w:t xml:space="preserve">ions. Countries rarely possess all resources necessary for efficient economic growth and often procure them internationally. The more powerful a state is, the greater the influence it will have on global resource markets, impacting others’ terms of access to them, for example by manipulating prices, imposing sanctions, or adopting export controls </w:t>
      </w:r>
      <w:r w:rsidRPr="00F05B4A">
        <w:t>(</w:t>
      </w:r>
      <w:proofErr w:type="spellStart"/>
      <w:r w:rsidRPr="00F05B4A">
        <w:t>Gowa</w:t>
      </w:r>
      <w:proofErr w:type="spellEnd"/>
      <w:r w:rsidRPr="00F05B4A">
        <w:t xml:space="preserve"> and Mansfield, 2004). We theorize a situation in which</w:t>
      </w:r>
      <w:r w:rsidRPr="00C13F7E">
        <w:rPr>
          <w:rStyle w:val="StyleUnderline"/>
        </w:rPr>
        <w:t xml:space="preserve"> a weaker challenger is dependent on a stronger state, the hegemon, for access to resources it needs </w:t>
      </w:r>
      <w:proofErr w:type="gramStart"/>
      <w:r w:rsidRPr="00C13F7E">
        <w:rPr>
          <w:rStyle w:val="StyleUnderline"/>
        </w:rPr>
        <w:t>in order to</w:t>
      </w:r>
      <w:proofErr w:type="gramEnd"/>
      <w:r w:rsidRPr="00C13F7E">
        <w:rPr>
          <w:rStyle w:val="StyleUnderline"/>
        </w:rPr>
        <w:t xml:space="preserve"> convert its own resource endowment into output efficiently, maximizing growth</w:t>
      </w:r>
      <w:r w:rsidRPr="00F05B4A">
        <w:t xml:space="preserve">. We define dependency as a situation in which the hegemon </w:t>
      </w:r>
      <w:proofErr w:type="gramStart"/>
      <w:r w:rsidRPr="00F05B4A">
        <w:t>has the ability to</w:t>
      </w:r>
      <w:proofErr w:type="gramEnd"/>
      <w:r w:rsidRPr="00F05B4A">
        <w:t xml:space="preserve"> set the cost the weaker challenger pays for resources it needs.7 By endogenizing growth and considering the possibility that a weaker state’s access to (Fearon, 1996; Powell, 2013). Yet these models predict that peace should prevail, given that war is costly, unless the following hold: states are risk-acceptant, there are bargaining indivisibilities, discontinuous jumps in the effect of economic conditions on the balance of power (Fearon, 1996) or contingent spoils available after the elimination of another state (Powell, 2013). We discuss these papers in further details in section 4.3. 6An earlier and inconclusive debate examined how the prospect of “relative gains” from trade, which might lead to differential rates of economic growth and, therefore, to shifts in relative military power, impacted the odds of states engaging in economic cooperation and trade (</w:t>
      </w:r>
      <w:proofErr w:type="spellStart"/>
      <w:r w:rsidRPr="00F05B4A">
        <w:t>Grieco</w:t>
      </w:r>
      <w:proofErr w:type="spellEnd"/>
      <w:r w:rsidRPr="00F05B4A">
        <w:t xml:space="preserve">, 1988; Powell, 1991; Snidal, 1991; Morrow, 1997). Although our argument is related, we focus on a different outcome: war. 7We use the labels ‘hegemon’ and ‘challenger’ because our empirical focus is on great-power dynamics. Strictly, </w:t>
      </w:r>
      <w:r w:rsidRPr="00C13F7E">
        <w:rPr>
          <w:rStyle w:val="StyleUnderline"/>
        </w:rPr>
        <w:t xml:space="preserve">what defines the hegemon is its ability to constrain the challenger’s access to resources it needs for economic growth. </w:t>
      </w:r>
      <w:r w:rsidRPr="00F05B4A">
        <w:t>Conversely, the challenger is defined by its dependency on the hegemon to access these resources. Therefore, our theory can also account for relations within any other dyads of states (</w:t>
      </w:r>
      <w:proofErr w:type="spellStart"/>
      <w:r w:rsidRPr="00F05B4A">
        <w:t>er</w:t>
      </w:r>
      <w:proofErr w:type="spellEnd"/>
      <w:r w:rsidRPr="00F05B4A">
        <w:t xml:space="preserve"> even sub-state actors) </w:t>
      </w:r>
      <w:proofErr w:type="gramStart"/>
      <w:r w:rsidRPr="00F05B4A">
        <w:t>as long as</w:t>
      </w:r>
      <w:proofErr w:type="gramEnd"/>
      <w:r w:rsidRPr="00F05B4A">
        <w:t xml:space="preserve"> these conditions hold. 7 </w:t>
      </w:r>
      <w:r w:rsidRPr="00C13F7E">
        <w:rPr>
          <w:rStyle w:val="StyleUnderline"/>
        </w:rPr>
        <w:t>resources be constrained by a stronger state, we uncover a new mechanism connecting economic interaction and war</w:t>
      </w:r>
      <w:r w:rsidRPr="00F05B4A">
        <w:t>. In the anarchic international environment, an economic hegemon faces a hitherto unexamined commitment problem: it cannot commit to refrain from using its economic power to extract the best possible terms it can from weaker states. But</w:t>
      </w:r>
      <w:r w:rsidRPr="00C13F7E">
        <w:rPr>
          <w:rStyle w:val="Emphasis"/>
        </w:rPr>
        <w:t xml:space="preserve"> if the hegemon uses its power to appropriate a disproportionate share of the gain</w:t>
      </w:r>
      <w:r w:rsidRPr="00C13F7E">
        <w:rPr>
          <w:rStyle w:val="StyleUnderline"/>
        </w:rPr>
        <w:t>s in its interactions with a challenger,</w:t>
      </w:r>
      <w:r w:rsidRPr="00C13F7E">
        <w:rPr>
          <w:rStyle w:val="Emphasis"/>
        </w:rPr>
        <w:t xml:space="preserve"> the latter will believe that it could grow more quickly</w:t>
      </w:r>
      <w:r w:rsidRPr="00C13F7E">
        <w:rPr>
          <w:rStyle w:val="StyleUnderline"/>
        </w:rPr>
        <w:t xml:space="preserve"> if it overturned the status quo </w:t>
      </w:r>
      <w:r w:rsidRPr="00C13F7E">
        <w:rPr>
          <w:rStyle w:val="Emphasis"/>
        </w:rPr>
        <w:t>by military means</w:t>
      </w:r>
      <w:r w:rsidRPr="00C13F7E">
        <w:rPr>
          <w:rStyle w:val="StyleUnderline"/>
        </w:rPr>
        <w:t>.</w:t>
      </w:r>
      <w:r w:rsidRPr="00F05B4A">
        <w:t>8 Incorporating these power imbalances at play in the international political economy – and recognizing the hegemon’s commitment problem described above – allows us to build an economic theory of war. Other papers have argued that</w:t>
      </w:r>
      <w:r w:rsidRPr="00C13F7E">
        <w:rPr>
          <w:rStyle w:val="Emphasis"/>
        </w:rPr>
        <w:t xml:space="preserve"> peace can be inefficient</w:t>
      </w:r>
      <w:r w:rsidRPr="00F05B4A">
        <w:t xml:space="preserve"> (Powell, 1993, 1999, 2006; Fearon, 2008; Coe, 2012; Debs and Monteiro, 2014). Yet no existing scholarship has endogenized the value of the aggregate wealth states can divide – the ‘pie’ – while highlighting this commitment problem.9 The hegemon is more likely to impose terms that preclude the challenger’s efficient growth when two conditions are present. First, </w:t>
      </w:r>
      <w:r w:rsidRPr="00C13F7E">
        <w:rPr>
          <w:rStyle w:val="StyleUnderline"/>
        </w:rPr>
        <w:t>the challenger’s growth presents negative externalities for the hegemon’s security.10 Access to a key economic resource might allow the challenger to grow and threaten the hegemon’s security or that of vulnerable third state</w:t>
      </w:r>
      <w:r w:rsidRPr="00F05B4A">
        <w:t xml:space="preserve">s. Second, the cost the hegemon would pay for constraining the challenger’s growth is low. Such is the case when international economic interaction is weakly institutionalized, allowing the hegemon to single out the challenger’s resource access; and when the challenger does not possess a large sphere of influence, which would limit the ability of the hegemon to constrain its growth.11 8For a recent application in the international political economy literature, see Carnegie (2014). 9Coe (2012) argues that war may occur when a powerful patron commits to a linear tax rate, which creates economic distortions. The timing of the game assumes away the commitment problem, however (Coe, 2012, 52). The two states bargain over a tax scheme. If they agree, production takes place and taxes are paid according to the agreed upon tax scheme. The patron does not have the option to renege on the agreed upon tax scheme. In this game, lump-sum transfers do not create economic distortions; they should lead to peace under complete and perfect information. 10On security externalities associated with trade, see </w:t>
      </w:r>
      <w:proofErr w:type="spellStart"/>
      <w:r w:rsidRPr="00F05B4A">
        <w:t>Gowa</w:t>
      </w:r>
      <w:proofErr w:type="spellEnd"/>
      <w:r w:rsidRPr="00F05B4A">
        <w:t xml:space="preserve"> and Mansfield (1993); </w:t>
      </w:r>
      <w:proofErr w:type="spellStart"/>
      <w:r w:rsidRPr="00F05B4A">
        <w:t>Gowa</w:t>
      </w:r>
      <w:proofErr w:type="spellEnd"/>
      <w:r w:rsidRPr="00F05B4A">
        <w:t xml:space="preserve"> (1994). Other factors, such as market and economic structures, may contribute to variation in the extent to which the hegemon is able to constrain the challenger’s ability to invest its economic resources efficiently. 11Other factors that may limit the hegemon’s ability to constrain weaker states’ access to resources may include normative and domestic politics considerations. 8 </w:t>
      </w:r>
      <w:r w:rsidRPr="00F05B4A">
        <w:rPr>
          <w:rStyle w:val="StyleUnderline"/>
        </w:rPr>
        <w:t>When the hegemon constrains the challenger’s economic growth, the challenger will be tempted to fight</w:t>
      </w:r>
      <w:r w:rsidRPr="00F05B4A">
        <w:t>. All other things equal,</w:t>
      </w:r>
      <w:r w:rsidRPr="00F05B4A">
        <w:rPr>
          <w:rStyle w:val="StyleUnderline"/>
        </w:rPr>
        <w:t xml:space="preserve"> the higher is the growth inefficiency imposed by the hegemon on weaker states, the higher is the likelihood of conflict</w:t>
      </w:r>
      <w:r w:rsidRPr="00F05B4A">
        <w:t xml:space="preserve">. This mechanism highlights how certain features of the international system – namely, </w:t>
      </w:r>
      <w:r w:rsidRPr="00F05B4A">
        <w:rPr>
          <w:rStyle w:val="StyleUnderline"/>
        </w:rPr>
        <w:t>t</w:t>
      </w:r>
      <w:r w:rsidRPr="00F05B4A">
        <w:rPr>
          <w:rStyle w:val="Emphasis"/>
        </w:rPr>
        <w:t>he presence of large security externalities from economic growth</w:t>
      </w:r>
      <w:r w:rsidRPr="00F05B4A">
        <w:t>, weakly institutionalized trade, power imbalances that favor an economic hegemon, and challengers that do not possess well established spheres of economic influence –</w:t>
      </w:r>
      <w:r w:rsidRPr="00F05B4A">
        <w:rPr>
          <w:rStyle w:val="StyleUnderline"/>
        </w:rPr>
        <w:t xml:space="preserve"> </w:t>
      </w:r>
      <w:r w:rsidRPr="00F05B4A">
        <w:rPr>
          <w:rStyle w:val="Emphasis"/>
        </w:rPr>
        <w:t>increase the value of conquering resource-rich territory, making conflict more likely</w:t>
      </w:r>
      <w:r w:rsidRPr="00F05B4A">
        <w:t xml:space="preserve">. This logic allows us, in contrast with Copeland (2015)’s trade expectations theory, to offer predictions about the conditions under which economic dependency is more likely to result in conflict. (See proposition 1 below.) Copeland (2015) argues that war happens when expectations about economic interaction shift. Our argument is about why particular expectations about economic interaction – i.e. expectations about how </w:t>
      </w:r>
      <w:proofErr w:type="spellStart"/>
      <w:r w:rsidRPr="00F05B4A">
        <w:t>efficientl</w:t>
      </w:r>
      <w:proofErr w:type="spellEnd"/>
      <w:r w:rsidRPr="00F05B4A">
        <w:t xml:space="preserve"> arms by comparing the expected outcome of peace and war. The odds of conflict depend on the magnitude of the economic inefficiency that the hegemon imposes on the challenger. Whenever this inefficiency is greater than the cost of war, conflict is likely to ensue regardless of the power trajectory of the challenger relative to the hegemon. Furthermore, the weaker the challenger is, the greater this inefficiency. Therefore,</w:t>
      </w:r>
      <w:r w:rsidRPr="00F05B4A">
        <w:rPr>
          <w:rStyle w:val="StyleUnderline"/>
        </w:rPr>
        <w:t xml:space="preserve"> war happens only when the challenger’s probability of victory is not too high – i.e., when the challenger is not too strong</w:t>
      </w:r>
      <w:r w:rsidRPr="00F05B4A">
        <w:t>. Certainly, a weak challenger is less likely to prevail in war. By the same token, however,</w:t>
      </w:r>
      <w:r w:rsidRPr="00F05B4A">
        <w:rPr>
          <w:rStyle w:val="StyleUnderline"/>
        </w:rPr>
        <w:t xml:space="preserve"> a weak challenger cannot use the threat of war effectively to obtain favorable terms of peace</w:t>
      </w:r>
      <w:r w:rsidRPr="00F05B4A">
        <w:t>. The higher is the probability that the challenger wins the war, the greater the threat it represents to the hegemon, who will offer it more favorable terms peacefully. Thus, the higher the probability that the challenger wins the war, the more efficiently it will be able to invest in economic output, and the lower the inefficiency of peace.</w:t>
      </w:r>
      <w:r w:rsidRPr="00F05B4A">
        <w:rPr>
          <w:rStyle w:val="StyleUnderline"/>
        </w:rPr>
        <w:t xml:space="preserve"> It is </w:t>
      </w:r>
      <w:r w:rsidRPr="00F05B4A">
        <w:rPr>
          <w:rStyle w:val="Emphasis"/>
        </w:rPr>
        <w:t>relatively weak states</w:t>
      </w:r>
      <w:r w:rsidRPr="00F05B4A">
        <w:rPr>
          <w:rStyle w:val="StyleUnderline"/>
        </w:rPr>
        <w:t xml:space="preserve"> that </w:t>
      </w:r>
      <w:r w:rsidRPr="00F05B4A">
        <w:rPr>
          <w:rStyle w:val="Emphasis"/>
        </w:rPr>
        <w:t xml:space="preserve">may need to fight </w:t>
      </w:r>
      <w:proofErr w:type="gramStart"/>
      <w:r w:rsidRPr="00F05B4A">
        <w:rPr>
          <w:rStyle w:val="Emphasis"/>
        </w:rPr>
        <w:t>in order to</w:t>
      </w:r>
      <w:proofErr w:type="gramEnd"/>
      <w:r w:rsidRPr="00F05B4A">
        <w:rPr>
          <w:rStyle w:val="Emphasis"/>
        </w:rPr>
        <w:t xml:space="preserve"> obtain favorable terms of economic interaction.</w:t>
      </w:r>
      <w:r w:rsidRPr="00F05B4A">
        <w:t xml:space="preserve"> Only relatively weak challengers are likely to launch wars for economic reasons. </w:t>
      </w:r>
      <w:r w:rsidRPr="00F05B4A">
        <w:rPr>
          <w:rStyle w:val="StyleUnderline"/>
        </w:rPr>
        <w:t xml:space="preserve">Conflict may be rational for the challenger even if peace would allow for its power to rise in relative terms, </w:t>
      </w:r>
      <w:proofErr w:type="gramStart"/>
      <w:r w:rsidRPr="00F05B4A">
        <w:rPr>
          <w:rStyle w:val="StyleUnderline"/>
        </w:rPr>
        <w:t>as long as</w:t>
      </w:r>
      <w:proofErr w:type="gramEnd"/>
      <w:r w:rsidRPr="00F05B4A">
        <w:rPr>
          <w:rStyle w:val="StyleUnderline"/>
        </w:rPr>
        <w:t xml:space="preserve"> war is expected to accelerate this rise.</w:t>
      </w:r>
      <w:r w:rsidRPr="00F05B4A">
        <w:t xml:space="preserve"> Whenever the challenger expects fighting to result in less inefficiency than the maintenance of peace, it will declare war. If the challenger’s power is rising, it will be able to extract better terms from the hegemon in the future, resulting in more efficient future investments in economic growth. Therefore, there is no case in which war would be rational after the challenger has greater relative power but does not presently make sense. Conflict will always occur before, not after, a challenger’s rise in power. This explains why even weaker rising challengers may rationally go to war. Our argument also has implications for rationalist explanations for war. In the standard framework, war between rational states under complete information results from a military commitment problem. Unable to commit not to use its military power in the future, a rising state may induce a declining state to declare war preventively (Fearon, 1995; Powell, 2006). 10 In this framework,</w:t>
      </w:r>
      <w:r w:rsidRPr="00F05B4A">
        <w:rPr>
          <w:rStyle w:val="Emphasis"/>
        </w:rPr>
        <w:t xml:space="preserve"> war happens because </w:t>
      </w:r>
      <w:r w:rsidRPr="00F05B4A">
        <w:rPr>
          <w:rStyle w:val="StyleUnderline"/>
        </w:rPr>
        <w:t xml:space="preserve">when the declining state anticipates </w:t>
      </w:r>
      <w:r w:rsidRPr="00F05B4A">
        <w:rPr>
          <w:rStyle w:val="Emphasis"/>
        </w:rPr>
        <w:t>a sufficiently large and rapid adverse shift in relative power</w:t>
      </w:r>
      <w:r w:rsidRPr="00F05B4A">
        <w:t xml:space="preserve">, the minimum demand it is willing to accept is not feasible – i.e. it is greater than the entire object in dispute, or “pie.” Under the constraints of a fixed pie, and given that war is costly, a bargaining range always exists – i.e. the minimum demand of a rising state is always less than the maximum offer of a declining state. The rising state always gains from peace, which allows the balance of power to shift in its favor. But, as we have seen, the assumption that the pie over which states bargain is fixed does not capture essential features of states’ economic interaction, including their decisions to allocate resources to producing tradeable goods and services, which determines the value of the surplus to be divided. When we allow the value of the object over which states bargain to vary according to the states’ decisions to invest in a tradeable surplus, however, the bargaining range may be eliminated. When the cost the challenger </w:t>
      </w:r>
      <w:proofErr w:type="gramStart"/>
      <w:r w:rsidRPr="00F05B4A">
        <w:t>has to</w:t>
      </w:r>
      <w:proofErr w:type="gramEnd"/>
      <w:r w:rsidRPr="00F05B4A">
        <w:t xml:space="preserve"> pay for resources essential to its economic growth is sufficiently high, and when the challenger expects war to eliminate this inefficiency, the minimum demand it would accept may become higher than the maximum offer the hegemon is willing to make. When this is the case, the two states’ demands are no longer compatible, the bargaining range is eliminated, and war is the rational course of action even for a challenger that is weak and rising. In sum, our argument entails three steps. </w:t>
      </w:r>
      <w:r w:rsidRPr="00F05B4A">
        <w:rPr>
          <w:rStyle w:val="Emphasis"/>
        </w:rPr>
        <w:t>Current economic growth can lead to negative security externalities by imperiling vulnerable third states and allowing for shifts in military pow</w:t>
      </w:r>
      <w:r w:rsidRPr="00BA449F">
        <w:rPr>
          <w:rStyle w:val="Emphasis"/>
        </w:rPr>
        <w:t>er</w:t>
      </w:r>
      <w:r w:rsidRPr="00F05B4A">
        <w:t>. Aware of these externalities, powerful states may be willing to curtail weaker states’ access to resources they need to invest their own resource endowments efficiently. Indeed, given their dominant economic position, powerful states cannot commit to refrain from constraining weaker states’ access to such resources</w:t>
      </w:r>
      <w:r w:rsidRPr="00F05B4A">
        <w:rPr>
          <w:rStyle w:val="StyleUnderline"/>
        </w:rPr>
        <w:t xml:space="preserve">. If, </w:t>
      </w:r>
      <w:proofErr w:type="gramStart"/>
      <w:r w:rsidRPr="00F05B4A">
        <w:rPr>
          <w:rStyle w:val="StyleUnderline"/>
        </w:rPr>
        <w:t>as a result of</w:t>
      </w:r>
      <w:proofErr w:type="gramEnd"/>
      <w:r w:rsidRPr="00F05B4A">
        <w:rPr>
          <w:rStyle w:val="StyleUnderline"/>
        </w:rPr>
        <w:t xml:space="preserve"> such constraints, weaker states expect their economic growth to be hastened by going to war, peace will break down. This economic commitment problem worsens as the challenger becomes weaker, its sphere of influence shrinks, and the degree of institutionalization of the international economy is lower.</w:t>
      </w:r>
      <w:r w:rsidRPr="00F05B4A">
        <w:t xml:space="preserve"> 11 This argument allows us to make two central contributions. To rationalist explanations for war, we contribute a novel commitment problem</w:t>
      </w:r>
      <w:r w:rsidRPr="00F05B4A">
        <w:rPr>
          <w:rStyle w:val="StyleUnderline"/>
        </w:rPr>
        <w:t>, capturing the key friction causing war for economic reasons</w:t>
      </w:r>
      <w:r w:rsidRPr="00F05B4A">
        <w:t xml:space="preserve">. The economic commitment problem we introduce helps us unlock longstanding theoretical puzzles, such as whether rising or declining states can rationally resort to arms. </w:t>
      </w:r>
      <w:r w:rsidRPr="00F05B4A">
        <w:rPr>
          <w:rStyle w:val="StyleUnderline"/>
        </w:rPr>
        <w:t>As we show, war can be a rational strategy for both, depending on its expected effect on economic growth</w:t>
      </w:r>
    </w:p>
    <w:p w14:paraId="7BA95ED7" w14:textId="477150B7" w:rsidR="00A53FB2" w:rsidRPr="004214E4" w:rsidRDefault="00A53FB2" w:rsidP="00A53FB2">
      <w:pPr>
        <w:pStyle w:val="Heading3"/>
      </w:pPr>
      <w:r>
        <w:t>2nc stand against challenges</w:t>
      </w:r>
    </w:p>
    <w:p w14:paraId="2BA85578" w14:textId="77777777" w:rsidR="00A53FB2" w:rsidRPr="00370A97" w:rsidRDefault="00A53FB2" w:rsidP="00A53FB2">
      <w:pPr>
        <w:pStyle w:val="Heading4"/>
        <w:rPr>
          <w:rStyle w:val="StyleUnderline"/>
          <w:sz w:val="26"/>
          <w:u w:val="none"/>
        </w:rPr>
      </w:pPr>
      <w:r>
        <w:rPr>
          <w:rStyle w:val="StyleUnderline"/>
          <w:sz w:val="26"/>
          <w:u w:val="none"/>
        </w:rPr>
        <w:t>Economic g</w:t>
      </w:r>
      <w:r w:rsidRPr="00370A97">
        <w:rPr>
          <w:rStyle w:val="StyleUnderline"/>
          <w:sz w:val="26"/>
          <w:u w:val="none"/>
        </w:rPr>
        <w:t>rowth i</w:t>
      </w:r>
      <w:r>
        <w:rPr>
          <w:rStyle w:val="StyleUnderline"/>
          <w:sz w:val="26"/>
          <w:u w:val="none"/>
        </w:rPr>
        <w:t>s the main contributor to w</w:t>
      </w:r>
      <w:r w:rsidRPr="00370A97">
        <w:rPr>
          <w:rStyle w:val="StyleUnderline"/>
          <w:sz w:val="26"/>
          <w:u w:val="none"/>
        </w:rPr>
        <w:t>ar.</w:t>
      </w:r>
      <w:r>
        <w:rPr>
          <w:rStyle w:val="StyleUnderline"/>
          <w:sz w:val="26"/>
          <w:u w:val="none"/>
        </w:rPr>
        <w:t xml:space="preserve"> </w:t>
      </w:r>
    </w:p>
    <w:p w14:paraId="73E39DB4" w14:textId="77777777" w:rsidR="00A53FB2" w:rsidRPr="00CD63B6" w:rsidRDefault="00A53FB2" w:rsidP="00A53FB2">
      <w:r w:rsidRPr="00370A97">
        <w:rPr>
          <w:rStyle w:val="Style13ptBold"/>
        </w:rPr>
        <w:t xml:space="preserve">Boehmer 8 </w:t>
      </w:r>
      <w:r w:rsidRPr="00CD63B6">
        <w:t xml:space="preserve">Ph.D. in Political Science a fellow at UTEP’s Center for Excellence in Teaching and Learning (Charles R. Boehmer, 6-30-2008, ECONOMIC GROWTH AND VIOLENT INTERNATIONAL CONFLICT: 1875–1999, </w:t>
      </w:r>
      <w:hyperlink r:id="rId229" w:history="1">
        <w:r w:rsidRPr="00CD63B6">
          <w:rPr>
            <w:rStyle w:val="Hyperlink"/>
          </w:rPr>
          <w:t>https://www-tandfonline</w:t>
        </w:r>
      </w:hyperlink>
      <w:r w:rsidRPr="00CD63B6">
        <w:t xml:space="preserve"> com.proxy.lib.umich.edu/doi/full/10.1080/10242690903568801?scroll=top&amp;needAccess=true, Date Accessed: 7-8-2018)//LB</w:t>
      </w:r>
    </w:p>
    <w:p w14:paraId="7E25FCAC" w14:textId="192A713C" w:rsidR="00A53FB2" w:rsidRDefault="00A53FB2" w:rsidP="00A53FB2">
      <w:pPr>
        <w:rPr>
          <w:rStyle w:val="StyleUnderline"/>
          <w:sz w:val="16"/>
          <w:u w:val="none"/>
        </w:rPr>
      </w:pPr>
      <w:r w:rsidRPr="00746658">
        <w:rPr>
          <w:rStyle w:val="StyleUnderline"/>
          <w:rFonts w:hint="eastAsia"/>
          <w:sz w:val="16"/>
          <w:u w:val="none"/>
        </w:rPr>
        <w:t xml:space="preserve">The results again show that </w:t>
      </w:r>
      <w:r w:rsidRPr="0089412C">
        <w:rPr>
          <w:rStyle w:val="Emphasis"/>
          <w:rFonts w:hint="eastAsia"/>
        </w:rPr>
        <w:t xml:space="preserve">GDP growth appears to have a direct effect on the decisions to </w:t>
      </w:r>
      <w:proofErr w:type="gramStart"/>
      <w:r w:rsidRPr="0089412C">
        <w:rPr>
          <w:rStyle w:val="Emphasis"/>
          <w:rFonts w:hint="eastAsia"/>
        </w:rPr>
        <w:t>enter into</w:t>
      </w:r>
      <w:proofErr w:type="gramEnd"/>
      <w:r w:rsidRPr="0089412C">
        <w:rPr>
          <w:rStyle w:val="Emphasis"/>
          <w:rFonts w:hint="eastAsia"/>
        </w:rPr>
        <w:t xml:space="preserve"> war</w:t>
      </w:r>
      <w:r w:rsidRPr="0089412C">
        <w:rPr>
          <w:rStyle w:val="StyleUnderline"/>
          <w:rFonts w:hint="eastAsia"/>
        </w:rPr>
        <w:t>,</w:t>
      </w:r>
      <w:r w:rsidRPr="00746658">
        <w:rPr>
          <w:rStyle w:val="StyleUnderline"/>
          <w:rFonts w:hint="eastAsia"/>
          <w:sz w:val="16"/>
          <w:u w:val="none"/>
        </w:rPr>
        <w:t xml:space="preserve"> which seems to support my theory that it affects decision</w:t>
      </w:r>
      <w:r w:rsidRPr="00746658">
        <w:rPr>
          <w:rStyle w:val="StyleUnderline"/>
          <w:rFonts w:hint="eastAsia"/>
          <w:sz w:val="16"/>
          <w:u w:val="none"/>
        </w:rPr>
        <w:t>‐</w:t>
      </w:r>
      <w:r w:rsidRPr="00746658">
        <w:rPr>
          <w:rStyle w:val="StyleUnderline"/>
          <w:rFonts w:hint="eastAsia"/>
          <w:sz w:val="16"/>
          <w:u w:val="none"/>
        </w:rPr>
        <w:t>makers</w:t>
      </w:r>
      <w:r w:rsidRPr="00746658">
        <w:rPr>
          <w:rStyle w:val="StyleUnderline"/>
          <w:rFonts w:hint="eastAsia"/>
          <w:sz w:val="16"/>
          <w:u w:val="none"/>
        </w:rPr>
        <w:t>’</w:t>
      </w:r>
      <w:r w:rsidRPr="00746658">
        <w:rPr>
          <w:rStyle w:val="StyleUnderline"/>
          <w:rFonts w:hint="eastAsia"/>
          <w:sz w:val="16"/>
          <w:u w:val="none"/>
        </w:rPr>
        <w:t xml:space="preserve"> views about national performance and hence resolve.</w:t>
      </w:r>
      <w:r w:rsidRPr="0089412C">
        <w:rPr>
          <w:rStyle w:val="StyleUnderline"/>
          <w:rFonts w:hint="eastAsia"/>
        </w:rPr>
        <w:t xml:space="preserve"> This direct effect is notable </w:t>
      </w:r>
      <w:r w:rsidRPr="0089412C">
        <w:rPr>
          <w:rStyle w:val="StyleUnderline"/>
        </w:rPr>
        <w:t xml:space="preserve">relative to growth in military expenditures. </w:t>
      </w:r>
      <w:r w:rsidRPr="00746658">
        <w:rPr>
          <w:rStyle w:val="StyleUnderline"/>
          <w:sz w:val="16"/>
          <w:u w:val="none"/>
        </w:rPr>
        <w:t xml:space="preserve">Additionally, the only control variable that holds any explanatory power is major power status. The occurrence of war does not even appear to be a function of time; the Peace Years and spline variables are statistically insignificant. Although </w:t>
      </w:r>
      <w:r w:rsidRPr="0089412C">
        <w:rPr>
          <w:rStyle w:val="StyleUnderline"/>
        </w:rPr>
        <w:t>the magnitude and duration of GDP growth affects the occurrence of war,</w:t>
      </w:r>
      <w:r w:rsidRPr="00746658">
        <w:rPr>
          <w:rStyle w:val="StyleUnderline"/>
          <w:sz w:val="16"/>
          <w:u w:val="none"/>
        </w:rPr>
        <w:t xml:space="preserve"> the time since a state’s past involvement in war has no effect on participation in future war</w:t>
      </w:r>
      <w:r w:rsidRPr="00860620">
        <w:t>s.</w:t>
      </w:r>
      <w:r w:rsidRPr="00746658">
        <w:rPr>
          <w:rStyle w:val="Emphasis"/>
        </w:rPr>
        <w:t xml:space="preserve"> War is a complex event to explain, and only the GDP gro</w:t>
      </w:r>
      <w:r w:rsidRPr="00746658">
        <w:rPr>
          <w:rStyle w:val="Emphasis"/>
          <w:rFonts w:hint="eastAsia"/>
        </w:rPr>
        <w:t>wth variable offers any further explanation</w:t>
      </w:r>
      <w:r w:rsidRPr="00746658">
        <w:rPr>
          <w:rStyle w:val="StyleUnderline"/>
          <w:rFonts w:hint="eastAsia"/>
          <w:sz w:val="16"/>
          <w:u w:val="none"/>
        </w:rPr>
        <w:t xml:space="preserve"> than simply that major powers are more war</w:t>
      </w:r>
      <w:r w:rsidRPr="00746658">
        <w:rPr>
          <w:rStyle w:val="StyleUnderline"/>
          <w:rFonts w:hint="eastAsia"/>
          <w:sz w:val="16"/>
          <w:u w:val="none"/>
        </w:rPr>
        <w:t>‐</w:t>
      </w:r>
      <w:r w:rsidRPr="00746658">
        <w:rPr>
          <w:rStyle w:val="StyleUnderline"/>
          <w:rFonts w:hint="eastAsia"/>
          <w:sz w:val="16"/>
          <w:u w:val="none"/>
        </w:rPr>
        <w:t>prone than minor power states.</w:t>
      </w:r>
      <w:r w:rsidRPr="00746658">
        <w:rPr>
          <w:rStyle w:val="StyleUnderline"/>
          <w:sz w:val="16"/>
          <w:u w:val="none"/>
        </w:rPr>
        <w:t xml:space="preserve"> TABLE IV Economic Growth and War Onset </w:t>
      </w:r>
      <w:proofErr w:type="spellStart"/>
      <w:r w:rsidRPr="00746658">
        <w:rPr>
          <w:rStyle w:val="StyleUnderline"/>
          <w:sz w:val="16"/>
          <w:u w:val="none"/>
        </w:rPr>
        <w:t>CSVDisplay</w:t>
      </w:r>
      <w:proofErr w:type="spellEnd"/>
      <w:r w:rsidRPr="00746658">
        <w:rPr>
          <w:rStyle w:val="StyleUnderline"/>
          <w:sz w:val="16"/>
          <w:u w:val="none"/>
        </w:rPr>
        <w:t xml:space="preserve"> Table </w:t>
      </w:r>
      <w:proofErr w:type="spellStart"/>
      <w:r w:rsidRPr="00746658">
        <w:rPr>
          <w:rStyle w:val="StyleUnderline"/>
          <w:sz w:val="16"/>
          <w:u w:val="none"/>
        </w:rPr>
        <w:t>Table</w:t>
      </w:r>
      <w:proofErr w:type="spellEnd"/>
      <w:r w:rsidRPr="00746658">
        <w:rPr>
          <w:rStyle w:val="StyleUnderline"/>
          <w:sz w:val="16"/>
          <w:u w:val="none"/>
        </w:rPr>
        <w:t xml:space="preserve"> V presents the changes in the probability of a state </w:t>
      </w:r>
      <w:proofErr w:type="gramStart"/>
      <w:r w:rsidRPr="00746658">
        <w:rPr>
          <w:rStyle w:val="StyleUnderline"/>
          <w:sz w:val="16"/>
          <w:u w:val="none"/>
        </w:rPr>
        <w:t>entering into</w:t>
      </w:r>
      <w:proofErr w:type="gramEnd"/>
      <w:r w:rsidRPr="00746658">
        <w:rPr>
          <w:rStyle w:val="StyleUnderline"/>
          <w:sz w:val="16"/>
          <w:u w:val="none"/>
        </w:rPr>
        <w:t xml:space="preserve"> war as its economy fluctuates in its economic growth. Again, only GDP growth and Major Power are statistically significant. Being a major power increases the risk that a state will become involved in a war in a given year by 248% compared with minor powers. 12 12 If one divides the sample between major and minor powers</w:t>
      </w:r>
      <w:r w:rsidRPr="00746658">
        <w:rPr>
          <w:rStyle w:val="Emphasis"/>
        </w:rPr>
        <w:t>, the effect of GDP growth affects positively participation in Fatal MIDs by both major and minor powers</w:t>
      </w:r>
      <w:r w:rsidRPr="00746658">
        <w:rPr>
          <w:rStyle w:val="StyleUnderline"/>
          <w:sz w:val="16"/>
          <w:u w:val="none"/>
        </w:rPr>
        <w:t xml:space="preserve">, although the effect is stronger for minor powers. The opposite is true, however, for participation in wars, where the effect of GDP growth is stronger for major powers relative to minor powers. View all notes This is logical given that these states possess the capabilities to sustain a conflict beyond 999 battle deaths compared with minor power states. </w:t>
      </w:r>
      <w:r w:rsidRPr="00746658">
        <w:rPr>
          <w:rStyle w:val="StyleUnderline"/>
        </w:rPr>
        <w:t xml:space="preserve">A full standard deviation </w:t>
      </w:r>
      <w:proofErr w:type="gramStart"/>
      <w:r w:rsidRPr="00746658">
        <w:rPr>
          <w:rStyle w:val="StyleUnderline"/>
        </w:rPr>
        <w:t>increase</w:t>
      </w:r>
      <w:proofErr w:type="gramEnd"/>
      <w:r w:rsidRPr="00746658">
        <w:rPr>
          <w:rStyle w:val="StyleUnderline"/>
        </w:rPr>
        <w:t xml:space="preserve"> in economic growth</w:t>
      </w:r>
      <w:r w:rsidRPr="00746658">
        <w:rPr>
          <w:rStyle w:val="StyleUnderline"/>
          <w:sz w:val="16"/>
          <w:u w:val="none"/>
        </w:rPr>
        <w:t xml:space="preserve"> (moving from 3.7% to 7.9%) </w:t>
      </w:r>
      <w:r w:rsidRPr="00746658">
        <w:rPr>
          <w:rStyle w:val="StyleUnderline"/>
        </w:rPr>
        <w:t>increases the probability that a state will become involved in a war by 34.6%.</w:t>
      </w:r>
      <w:r w:rsidRPr="00746658">
        <w:rPr>
          <w:rStyle w:val="StyleUnderline"/>
          <w:sz w:val="16"/>
          <w:u w:val="none"/>
        </w:rPr>
        <w:t xml:space="preserve"> Hence, the substantive effect of economic growth is not as strong as the effect of being a major </w:t>
      </w:r>
      <w:proofErr w:type="gramStart"/>
      <w:r w:rsidRPr="00746658">
        <w:rPr>
          <w:rStyle w:val="StyleUnderline"/>
          <w:sz w:val="16"/>
          <w:u w:val="none"/>
        </w:rPr>
        <w:t>power</w:t>
      </w:r>
      <w:proofErr w:type="gramEnd"/>
      <w:r w:rsidRPr="00746658">
        <w:rPr>
          <w:rStyle w:val="StyleUnderline"/>
          <w:sz w:val="16"/>
          <w:u w:val="none"/>
        </w:rPr>
        <w:t xml:space="preserve"> but it is important nonetheless and offers more explanatory power than the remaining covariates. The theory set forth earlier theorizes that </w:t>
      </w:r>
      <w:r w:rsidRPr="00223E30">
        <w:rPr>
          <w:rStyle w:val="Emphasis"/>
        </w:rPr>
        <w:t>economic growth increases perceptions of state strength, increasing the likelihood of violent interstate conflicts. Economic growth appears to increase the resolve of leaders to stand against challenges and the w</w:t>
      </w:r>
      <w:r w:rsidRPr="00223E30">
        <w:rPr>
          <w:rStyle w:val="Emphasis"/>
          <w:rFonts w:hint="eastAsia"/>
        </w:rPr>
        <w:t>illingness to escalate disputes</w:t>
      </w:r>
      <w:r w:rsidRPr="00223E30">
        <w:rPr>
          <w:rStyle w:val="StyleUnderline"/>
          <w:rFonts w:hint="eastAsia"/>
        </w:rPr>
        <w:t>.</w:t>
      </w:r>
      <w:r w:rsidRPr="00746658">
        <w:rPr>
          <w:rStyle w:val="StyleUnderline"/>
          <w:rFonts w:hint="eastAsia"/>
          <w:sz w:val="16"/>
          <w:u w:val="none"/>
        </w:rPr>
        <w:t xml:space="preserve"> A non</w:t>
      </w:r>
      <w:r w:rsidRPr="00746658">
        <w:rPr>
          <w:rStyle w:val="StyleUnderline"/>
          <w:rFonts w:hint="eastAsia"/>
          <w:sz w:val="16"/>
          <w:u w:val="none"/>
        </w:rPr>
        <w:t>‐</w:t>
      </w:r>
      <w:r w:rsidRPr="00746658">
        <w:rPr>
          <w:rStyle w:val="StyleUnderline"/>
          <w:rFonts w:hint="eastAsia"/>
          <w:sz w:val="16"/>
          <w:u w:val="none"/>
        </w:rPr>
        <w:t xml:space="preserve">random pattern exists where </w:t>
      </w:r>
      <w:r w:rsidRPr="0089412C">
        <w:rPr>
          <w:rStyle w:val="Emphasis"/>
          <w:rFonts w:hint="eastAsia"/>
        </w:rPr>
        <w:t>higher rates of GDP growth over multiple years are positively and significantly related to the most severe international conflicts,</w:t>
      </w:r>
      <w:r w:rsidRPr="00746658">
        <w:rPr>
          <w:rStyle w:val="StyleUnderline"/>
          <w:rFonts w:hint="eastAsia"/>
          <w:sz w:val="16"/>
          <w:u w:val="none"/>
        </w:rPr>
        <w:t xml:space="preserve"> whereas this is not true for overall conflict initiations</w:t>
      </w:r>
      <w:r w:rsidRPr="00746658">
        <w:rPr>
          <w:rStyle w:val="StyleUnderline"/>
          <w:sz w:val="16"/>
          <w:u w:val="none"/>
        </w:rPr>
        <w:t>. Moreover, growth of</w:t>
      </w:r>
      <w:r w:rsidRPr="0089412C">
        <w:rPr>
          <w:rStyle w:val="StyleUnderline"/>
        </w:rPr>
        <w:t xml:space="preserve"> military expenditure</w:t>
      </w:r>
      <w:r w:rsidRPr="00746658">
        <w:rPr>
          <w:rStyle w:val="StyleUnderline"/>
          <w:sz w:val="16"/>
          <w:u w:val="none"/>
        </w:rPr>
        <w:t>s, as a measure of the war chest proposition,</w:t>
      </w:r>
      <w:r w:rsidRPr="0089412C">
        <w:rPr>
          <w:rStyle w:val="StyleUnderline"/>
        </w:rPr>
        <w:t xml:space="preserve"> does not offer any explanation for violent interstate conflicts</w:t>
      </w:r>
      <w:r w:rsidRPr="00746658">
        <w:rPr>
          <w:rStyle w:val="StyleUnderline"/>
          <w:sz w:val="16"/>
          <w:u w:val="none"/>
        </w:rPr>
        <w:t xml:space="preserve">. This is not to say that growth of military expenditures never has any effect on the occurrence of war, although </w:t>
      </w:r>
      <w:r w:rsidRPr="0089412C">
        <w:rPr>
          <w:rStyle w:val="StyleUnderline"/>
        </w:rPr>
        <w:t>such a link is not generally true in the aggregate using a large sample of states</w:t>
      </w:r>
      <w:r w:rsidRPr="00746658">
        <w:rPr>
          <w:rStyle w:val="StyleUnderline"/>
          <w:sz w:val="16"/>
          <w:u w:val="none"/>
        </w:rPr>
        <w:t xml:space="preserve">. In comparison, </w:t>
      </w:r>
      <w:r w:rsidRPr="0089412C">
        <w:rPr>
          <w:rStyle w:val="Emphasis"/>
        </w:rPr>
        <w:t>higher rates of economic growth are significantly related to violent interstate conflicts in the aggregat</w:t>
      </w:r>
      <w:r w:rsidRPr="0089412C">
        <w:rPr>
          <w:rStyle w:val="StyleUnderline"/>
        </w:rPr>
        <w:t xml:space="preserve">e. States with growing economies are </w:t>
      </w:r>
      <w:r w:rsidRPr="0089412C">
        <w:rPr>
          <w:rStyle w:val="Emphasis"/>
        </w:rPr>
        <w:t>more apt to reciprocate military challenges by other states and become involved in violent interstate conflicts</w:t>
      </w:r>
      <w:r w:rsidRPr="00746658">
        <w:rPr>
          <w:rStyle w:val="StyleUnderline"/>
          <w:sz w:val="16"/>
          <w:u w:val="none"/>
        </w:rPr>
        <w:t xml:space="preserve">. </w:t>
      </w:r>
    </w:p>
    <w:p w14:paraId="0C46BF53" w14:textId="1126934B" w:rsidR="00723655" w:rsidRDefault="00723655" w:rsidP="00A53FB2">
      <w:pPr>
        <w:rPr>
          <w:rStyle w:val="StyleUnderline"/>
          <w:sz w:val="16"/>
          <w:u w:val="none"/>
        </w:rPr>
      </w:pPr>
    </w:p>
    <w:p w14:paraId="221405CF" w14:textId="77777777" w:rsidR="00723655" w:rsidRDefault="00723655" w:rsidP="00723655">
      <w:pPr>
        <w:pStyle w:val="Heading2"/>
      </w:pPr>
      <w:r>
        <w:t>Other Impacts</w:t>
      </w:r>
    </w:p>
    <w:p w14:paraId="752F9702" w14:textId="44DA7D7A" w:rsidR="00723655" w:rsidRPr="00716702" w:rsidRDefault="00723655" w:rsidP="00723655">
      <w:pPr>
        <w:pStyle w:val="Heading3"/>
      </w:pPr>
      <w:r>
        <w:t>Inequality</w:t>
      </w:r>
    </w:p>
    <w:p w14:paraId="3DC12C80" w14:textId="77777777" w:rsidR="00723655" w:rsidRDefault="00723655" w:rsidP="00723655">
      <w:pPr>
        <w:pStyle w:val="Heading4"/>
      </w:pPr>
      <w:r>
        <w:t>Growth causes inequality and lowers happiness and overall social well being</w:t>
      </w:r>
    </w:p>
    <w:p w14:paraId="36D4FF3F" w14:textId="77777777" w:rsidR="00723655" w:rsidRPr="00C9151D" w:rsidRDefault="00723655" w:rsidP="00723655">
      <w:r w:rsidRPr="00C9151D">
        <w:rPr>
          <w:rStyle w:val="Style13ptBold"/>
        </w:rPr>
        <w:t>Demaria 18</w:t>
      </w:r>
      <w:r>
        <w:t xml:space="preserve"> (Federico Demaria, Federico Demaria is an ecological economist at Environmental Science and Technology Institute, </w:t>
      </w:r>
      <w:proofErr w:type="spellStart"/>
      <w:r>
        <w:t>Universitat</w:t>
      </w:r>
      <w:proofErr w:type="spellEnd"/>
      <w:r>
        <w:t xml:space="preserve"> </w:t>
      </w:r>
      <w:proofErr w:type="spellStart"/>
      <w:r>
        <w:t>Autònoma</w:t>
      </w:r>
      <w:proofErr w:type="spellEnd"/>
      <w:r>
        <w:t xml:space="preserve"> de Barcelona. He is the co-editor of Degrowth: A Vocabulary for a New Era, and of the forthcoming </w:t>
      </w:r>
      <w:proofErr w:type="spellStart"/>
      <w:r>
        <w:t>Pluriverse</w:t>
      </w:r>
      <w:proofErr w:type="spellEnd"/>
      <w:r>
        <w:t xml:space="preserve">: A Post-Development Dictionary, “Why economic growth is not compatible with environmental sustainability”, </w:t>
      </w:r>
      <w:hyperlink r:id="rId230" w:history="1">
        <w:r w:rsidRPr="00706E59">
          <w:rPr>
            <w:rStyle w:val="Hyperlink"/>
          </w:rPr>
          <w:t>https://theecologist.org/2018/feb/22/why-economic-growth-not-compatible-environmental-sustainability</w:t>
        </w:r>
      </w:hyperlink>
      <w:r>
        <w:t xml:space="preserve">, 2/22/18)//DT </w:t>
      </w:r>
    </w:p>
    <w:p w14:paraId="2450D813" w14:textId="77777777" w:rsidR="00723655" w:rsidRDefault="00723655" w:rsidP="00723655">
      <w:r>
        <w:t xml:space="preserve">De-growth strategy </w:t>
      </w:r>
      <w:r w:rsidRPr="00443891">
        <w:rPr>
          <w:rStyle w:val="StyleUnderline"/>
        </w:rPr>
        <w:t>Economic growth</w:t>
      </w:r>
      <w:r>
        <w:t xml:space="preserve"> might also </w:t>
      </w:r>
      <w:r w:rsidRPr="00443891">
        <w:rPr>
          <w:rStyle w:val="StyleUnderline"/>
        </w:rPr>
        <w:t>not</w:t>
      </w:r>
      <w:r>
        <w:t xml:space="preserve"> be </w:t>
      </w:r>
      <w:r w:rsidRPr="00443891">
        <w:rPr>
          <w:rStyle w:val="StyleUnderline"/>
        </w:rPr>
        <w:t>socially desirable</w:t>
      </w:r>
      <w:r>
        <w:t xml:space="preserve">. </w:t>
      </w:r>
      <w:r w:rsidRPr="00443891">
        <w:rPr>
          <w:rStyle w:val="StyleUnderline"/>
        </w:rPr>
        <w:t>Inequalities are on the rise, poverty has not been eliminated and life satisfaction is stagnant.</w:t>
      </w:r>
      <w:r>
        <w:rPr>
          <w:rStyle w:val="StyleUnderline"/>
        </w:rPr>
        <w:t xml:space="preserve"> </w:t>
      </w:r>
      <w:r>
        <w:t>E</w:t>
      </w:r>
      <w:r w:rsidRPr="00443891">
        <w:rPr>
          <w:rStyle w:val="StyleUnderline"/>
        </w:rPr>
        <w:t>conomic growth is fueled by debt, which corresponds to a colonization of the future. This debt cannot be paid, and the financial system is prone to instability.</w:t>
      </w:r>
      <w:r>
        <w:rPr>
          <w:rStyle w:val="StyleUnderline"/>
        </w:rPr>
        <w:t xml:space="preserve"> </w:t>
      </w:r>
      <w:r>
        <w:t xml:space="preserve">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“[F]or a reasonable probability of avoiding the 2°C characterization of dangerous climate change, the wealthier nations need, temporarily, to adopt a de-growth strategy.” Obviously, a transition from a growth society to a degrowth one poses several challenges. However, the emerging field of ecological macroeconomics is starting to address them convincingly. Happiness factor </w:t>
      </w:r>
      <w:r w:rsidRPr="00443891">
        <w:rPr>
          <w:rStyle w:val="StyleUnderline"/>
        </w:rPr>
        <w:t>Happiness and economics literature shows that GDP growth is not needed for well-being, because there are other important determinants.</w:t>
      </w:r>
      <w:r>
        <w:rPr>
          <w:rStyle w:val="StyleUnderline"/>
        </w:rPr>
        <w:t xml:space="preserve"> </w:t>
      </w:r>
      <w:r w:rsidRPr="00443891">
        <w:rPr>
          <w:rStyle w:val="StyleUnderline"/>
        </w:rPr>
        <w:t>High life expectancy is compatible with low carbon emissions, but high incomes are not. Moreover, lack of growth may increase inequalities unless there is redistribution.</w:t>
      </w:r>
      <w:r>
        <w:rPr>
          <w:rStyle w:val="StyleUnderline"/>
        </w:rPr>
        <w:t xml:space="preserve"> </w:t>
      </w:r>
      <w:r>
        <w:t xml:space="preserve">In any case, the issue is not whether we shall abandon economic growth. The question is how. Scientific debates around it are on the rise, but I am afraid policy making is behind. There are good signs: </w:t>
      </w:r>
      <w:r w:rsidRPr="00443891">
        <w:rPr>
          <w:rStyle w:val="StyleUnderline"/>
        </w:rPr>
        <w:t>critiques of GDP as an indicator of well-being are common</w:t>
      </w:r>
      <w:r>
        <w:t xml:space="preserve">, there are policy proposals and degrowth is </w:t>
      </w:r>
      <w:proofErr w:type="gramStart"/>
      <w:r>
        <w:t>entering into</w:t>
      </w:r>
      <w:proofErr w:type="gramEnd"/>
      <w:r>
        <w:t xml:space="preserve"> the parliaments. This is not new. For example, in 1972 </w:t>
      </w:r>
      <w:proofErr w:type="spellStart"/>
      <w:r>
        <w:t>Sicco</w:t>
      </w:r>
      <w:proofErr w:type="spellEnd"/>
      <w:r>
        <w:t xml:space="preserve"> </w:t>
      </w:r>
      <w:proofErr w:type="spellStart"/>
      <w:r>
        <w:t>Mansholt</w:t>
      </w:r>
      <w:proofErr w:type="spellEnd"/>
      <w:r>
        <w:t xml:space="preserve">, a Dutch social-democrat who was then EU Commissioner for agriculture, wrote a letter to the President of the EU Commission Franco Maria Malfatti, urging him to seriously </w:t>
      </w:r>
      <w:proofErr w:type="gramStart"/>
      <w:r>
        <w:t>take into account</w:t>
      </w:r>
      <w:proofErr w:type="gramEnd"/>
      <w:r>
        <w:t xml:space="preserve"> limits to growth in EU economic policy. </w:t>
      </w:r>
      <w:proofErr w:type="spellStart"/>
      <w:r>
        <w:t>Mansholt</w:t>
      </w:r>
      <w:proofErr w:type="spellEnd"/>
      <w:r>
        <w:t xml:space="preserve"> himself became President of the European Commission after only two months, but for too short a term to push a </w:t>
      </w:r>
      <w:proofErr w:type="gramStart"/>
      <w:r>
        <w:t>zero growth</w:t>
      </w:r>
      <w:proofErr w:type="gramEnd"/>
      <w:r>
        <w:t xml:space="preserve"> agenda. The time is ripe not only for a scientific degrowth research agenda, but also for a political one. As ecological economists Tim Jackson and Peter Victor argued in The New York Times: “Imagining a world without growth is among the most vital and urgent tasks for society to engage in.”</w:t>
      </w:r>
    </w:p>
    <w:p w14:paraId="4C7E0F9E" w14:textId="77777777" w:rsidR="00723655" w:rsidRDefault="00723655" w:rsidP="00723655"/>
    <w:p w14:paraId="1B29FB84" w14:textId="742F545E" w:rsidR="00723655" w:rsidRDefault="00723655" w:rsidP="00723655">
      <w:pPr>
        <w:pStyle w:val="Heading3"/>
      </w:pPr>
      <w:proofErr w:type="spellStart"/>
      <w:r>
        <w:t>Beedev</w:t>
      </w:r>
      <w:proofErr w:type="spellEnd"/>
    </w:p>
    <w:p w14:paraId="34A2A5A2" w14:textId="77777777" w:rsidR="00723655" w:rsidRDefault="00723655" w:rsidP="00723655">
      <w:pPr>
        <w:pStyle w:val="Heading4"/>
      </w:pPr>
      <w:r>
        <w:t>Monoculture farming and pesticides – two major features of corporate farming correlated to growth lead to CCD, kills bees which decks food security</w:t>
      </w:r>
    </w:p>
    <w:p w14:paraId="5EB917E8" w14:textId="77777777" w:rsidR="00723655" w:rsidRDefault="00723655" w:rsidP="00723655">
      <w:r w:rsidRPr="00CA58A1">
        <w:rPr>
          <w:rStyle w:val="Style13ptBold"/>
        </w:rPr>
        <w:t>Parkinson 13</w:t>
      </w:r>
      <w:r>
        <w:t xml:space="preserve"> ( Gary Parkinson guest writes for Life as A Human, “How Vanishing Honeybees Will Eliminate Global Organic Food Supplies”, </w:t>
      </w:r>
      <w:hyperlink r:id="rId231" w:history="1">
        <w:r w:rsidRPr="006A7580">
          <w:rPr>
            <w:rStyle w:val="Hyperlink"/>
          </w:rPr>
          <w:t>https://lifeasahuman.com/2013/eco/environment/how-vanishing-honeybees-will-eliminate-global-organic-food-supplies/</w:t>
        </w:r>
      </w:hyperlink>
      <w:r>
        <w:t>, 9/20/13)//DT</w:t>
      </w:r>
    </w:p>
    <w:p w14:paraId="7DD71A3C" w14:textId="77777777" w:rsidR="00723655" w:rsidRDefault="00723655" w:rsidP="00723655">
      <w:pPr>
        <w:rPr>
          <w:rStyle w:val="StyleUnderline"/>
        </w:rPr>
      </w:pPr>
      <w:r>
        <w:t xml:space="preserve">Since the fallout from the global recession, corporations and political leaders have tried, and largely succeeded in separating economic growth from environmental protectionism in the minds of citizens around the world. </w:t>
      </w:r>
      <w:r w:rsidRPr="00F33882">
        <w:rPr>
          <w:rStyle w:val="StyleUnderline"/>
        </w:rPr>
        <w:t>Spin messages encourage increased investment in genetically modified methods of addressing the needs of the world at the expense of tougher environmental protectionist laws involving food and water supplies</w:t>
      </w:r>
      <w:r>
        <w:t xml:space="preserve">. Instead, platforms are repeatedly released that force citizens to choose between the environment and the economy. This </w:t>
      </w:r>
      <w:r w:rsidRPr="00F33882">
        <w:rPr>
          <w:rStyle w:val="StyleUnderline"/>
        </w:rPr>
        <w:t>disassociation between people’s health and people’s wallets is thoroughly represented by the diminishing supply of organic food crops around the world.</w:t>
      </w:r>
      <w:r>
        <w:t xml:space="preserve"> </w:t>
      </w:r>
      <w:r w:rsidRPr="00F33882">
        <w:rPr>
          <w:rStyle w:val="StyleUnderline"/>
        </w:rPr>
        <w:t>The NRDC, one of the most effective environmental law groups in the US, acknowledges that over one third of organic food crops are lost, costing as much as $165 billion worth of food every year in the US. In place of organic food is an increasing supply of genetically modified foods, created by biotechnology corporations such as Monsanto or Bayer.</w:t>
      </w:r>
      <w:r>
        <w:rPr>
          <w:rStyle w:val="StyleUnderline"/>
        </w:rPr>
        <w:t xml:space="preserve"> </w:t>
      </w:r>
      <w:r>
        <w:t xml:space="preserve">In early 2007, a task force comprised of US scientists and beekeepers began to study </w:t>
      </w:r>
      <w:r w:rsidRPr="00F33882">
        <w:rPr>
          <w:rStyle w:val="StyleUnderline"/>
        </w:rPr>
        <w:t>potential causes of vanishing honeybees as one of the primary reasons for the diminishing supply of organic foods.</w:t>
      </w:r>
      <w:r>
        <w:t xml:space="preserve"> Every year millions of honeybees disappear much faster than they can be replaced, which the task force officially </w:t>
      </w:r>
      <w:r w:rsidRPr="00F33882">
        <w:rPr>
          <w:rStyle w:val="StyleUnderline"/>
        </w:rPr>
        <w:t>described as ‘Colony Collapse Disorder’ or CCD.</w:t>
      </w:r>
      <w:r>
        <w:rPr>
          <w:rStyle w:val="StyleUnderline"/>
        </w:rPr>
        <w:t xml:space="preserve"> </w:t>
      </w:r>
      <w:r>
        <w:t xml:space="preserve">One of the most renowned champions of honeybees is David </w:t>
      </w:r>
      <w:proofErr w:type="spellStart"/>
      <w:r>
        <w:t>Hackenberg</w:t>
      </w:r>
      <w:proofErr w:type="spellEnd"/>
      <w:r>
        <w:t xml:space="preserve"> who runs a series of commercial beehives across several states. Prior to the establishment of the US task force in 2007, </w:t>
      </w:r>
      <w:proofErr w:type="spellStart"/>
      <w:r>
        <w:t>Hackenberg</w:t>
      </w:r>
      <w:proofErr w:type="spellEnd"/>
      <w:r>
        <w:t xml:space="preserve"> attempted to bring the plight of the vanishing honeybees to the awareness of beekeepers across the </w:t>
      </w:r>
      <w:proofErr w:type="gramStart"/>
      <w:r>
        <w:t>country, but</w:t>
      </w:r>
      <w:proofErr w:type="gramEnd"/>
      <w:r>
        <w:t xml:space="preserve"> was dismissed as an ineffective beekeeper in his own right. However, </w:t>
      </w:r>
      <w:proofErr w:type="spellStart"/>
      <w:r>
        <w:t>Hackenberg’s</w:t>
      </w:r>
      <w:proofErr w:type="spellEnd"/>
      <w:r>
        <w:t xml:space="preserve"> dire warnings proved more prophetic than many people in the industry initially believed. </w:t>
      </w:r>
      <w:r w:rsidRPr="00D71D1B">
        <w:rPr>
          <w:rStyle w:val="StyleUnderline"/>
        </w:rPr>
        <w:t>Cases of CCD broke out at bee farms across the US with little warning to beekeepers.</w:t>
      </w:r>
      <w:r>
        <w:t xml:space="preserve"> The widespread collapse of bee colonies put more pressure on scientists to find a root cause for CCD, but the task force was unable to confirm one direct reason for the growing problem. </w:t>
      </w:r>
      <w:r w:rsidRPr="00D71D1B">
        <w:rPr>
          <w:rStyle w:val="StyleUnderline"/>
        </w:rPr>
        <w:t>After exhausting biological reasons for the vanishing of the bees, the task force began looking at the farming practices occurring in the US and around the world. Once upon a time, farms comprised multiple crops of fruits, vegetables, grains, and animals in very diverse yields. But those days are a thing of the past as many farmers today grow acres upon acres of one type of product. This is most often seen in massive corn fields, which is known as monoculture farming.</w:t>
      </w:r>
      <w:r>
        <w:rPr>
          <w:rStyle w:val="StyleUnderline"/>
        </w:rPr>
        <w:t xml:space="preserve"> </w:t>
      </w:r>
      <w:r>
        <w:t xml:space="preserve">Unfortunately, bees require very diverse crops to survive, and monoculture farms are unable to provide the nutrients required by the bees. As a result, farmers must rely on non-organic measures to maintain the integrity of their crops. While </w:t>
      </w:r>
      <w:r w:rsidRPr="00D71D1B">
        <w:rPr>
          <w:rStyle w:val="StyleUnderline"/>
        </w:rPr>
        <w:t>bees despise monoculture farms, pests that grow on individual crops flourish when fields are filled with one endless supply of food. This type of environment allows pests to spread throughout the field, making it very difficult for farmers to keep the outbreak under control</w:t>
      </w:r>
      <w:r>
        <w:t xml:space="preserve">. Monoculture farms are especially </w:t>
      </w:r>
      <w:r w:rsidRPr="00D71D1B">
        <w:rPr>
          <w:rStyle w:val="StyleUnderline"/>
        </w:rPr>
        <w:t>prevalent on corporate-owned farmlands</w:t>
      </w:r>
      <w:r>
        <w:t xml:space="preserve">, where owners spray the fields with poisonous pesticides to kill off the spreading pests. Over time, developers of pesticides created newer, supposedly safer toxins due to growing public concern. However, these newer </w:t>
      </w:r>
      <w:r w:rsidRPr="00D71D1B">
        <w:rPr>
          <w:rStyle w:val="StyleUnderline"/>
        </w:rPr>
        <w:t>systemic pesticides were discovered to</w:t>
      </w:r>
      <w:r>
        <w:t xml:space="preserve"> leech into plants and crops over the vegetation’s entire natural life, eventually </w:t>
      </w:r>
      <w:r w:rsidRPr="00D71D1B">
        <w:rPr>
          <w:rStyle w:val="StyleUnderline"/>
        </w:rPr>
        <w:t>reaching the pollen of the plants</w:t>
      </w:r>
      <w:r>
        <w:t xml:space="preserve"> by the time they bloom. Once the pesticides are in the pollen, </w:t>
      </w:r>
      <w:r w:rsidRPr="00D71D1B">
        <w:rPr>
          <w:rStyle w:val="StyleUnderline"/>
        </w:rPr>
        <w:t>honeybees are exposed to the toxins when they pollinate the plants.</w:t>
      </w:r>
      <w:r>
        <w:rPr>
          <w:rStyle w:val="StyleUnderline"/>
        </w:rPr>
        <w:t xml:space="preserve"> </w:t>
      </w:r>
      <w:r>
        <w:t xml:space="preserve">Beekeepers are nearly unanimous in agreeing that the pesticides are unlikely to poison the bees immediately after they pollinate the plants. But scientists on the task force are increasingly concerned about long-term exposure of sub-lethal doses to bees, and how one bee’s contact with the pesticides affects the entire beehive. As more bees disappear, countries like the US, Canada, and other developed nations will increasingly rely on imported foods to survive, particularly produce. </w:t>
      </w:r>
      <w:r w:rsidRPr="00CA58A1">
        <w:rPr>
          <w:rStyle w:val="StyleUnderline"/>
        </w:rPr>
        <w:t>Without sufficient quantities of bees to safely pollinate and subsequently flourish crops in farm fields around the world, entire nations must look outward for sources of food to sustain their own populations.</w:t>
      </w:r>
      <w:r>
        <w:rPr>
          <w:rStyle w:val="StyleUnderline"/>
        </w:rPr>
        <w:t xml:space="preserve"> </w:t>
      </w:r>
      <w:r>
        <w:t xml:space="preserve">While there are no affirmative causes for the vanishing of the honeybees, scientists safely predict that an </w:t>
      </w:r>
      <w:r w:rsidRPr="00CA58A1">
        <w:rPr>
          <w:rStyle w:val="StyleUnderline"/>
        </w:rPr>
        <w:t>increasing reliance on non-organic and non-traditional methods of farming is accelerating the problem.</w:t>
      </w:r>
      <w:r>
        <w:t xml:space="preserve"> Text taken from a speech by Dr. Martin Luther King Jr. over 50 years ago aptly applies to the disappearance of the bees today, and how society must respond to counter the growing phenomenon: “Whatever affects one directly, affects all indirectly. This is the interrelated structure of reality.” </w:t>
      </w:r>
      <w:r w:rsidRPr="00CA58A1">
        <w:rPr>
          <w:rStyle w:val="StyleUnderline"/>
        </w:rPr>
        <w:t xml:space="preserve">Humans and animals everywhere require safe and healthy food to survive, which is disappearing alongside the honeybees. Until more pressure is placed on corporations developing pesticides, genetically modified foods, and political leaders with the power to enforce change – the world will continue to lose more of its healthy food supply in </w:t>
      </w:r>
      <w:proofErr w:type="spellStart"/>
      <w:r w:rsidRPr="00CA58A1">
        <w:rPr>
          <w:rStyle w:val="StyleUnderline"/>
        </w:rPr>
        <w:t>favour</w:t>
      </w:r>
      <w:proofErr w:type="spellEnd"/>
      <w:r w:rsidRPr="00CA58A1">
        <w:rPr>
          <w:rStyle w:val="StyleUnderline"/>
        </w:rPr>
        <w:t xml:space="preserve"> of profits for biotechnological giants.</w:t>
      </w:r>
    </w:p>
    <w:p w14:paraId="401672C6" w14:textId="673A50E5" w:rsidR="00723655" w:rsidRPr="002612CB" w:rsidRDefault="00723655" w:rsidP="00723655">
      <w:pPr>
        <w:pStyle w:val="Heading3"/>
      </w:pPr>
      <w:r>
        <w:t>Peak Phosphorus</w:t>
      </w:r>
    </w:p>
    <w:p w14:paraId="383DDCE3" w14:textId="77777777" w:rsidR="00723655" w:rsidRDefault="00723655" w:rsidP="00723655">
      <w:pPr>
        <w:pStyle w:val="Heading4"/>
      </w:pPr>
      <w:r>
        <w:t>Phosphorus depletion from growth makes food shortages inevitable but transition solves</w:t>
      </w:r>
    </w:p>
    <w:p w14:paraId="384FCAD4" w14:textId="77777777" w:rsidR="00723655" w:rsidRPr="00A57995" w:rsidRDefault="00723655" w:rsidP="00723655">
      <w:proofErr w:type="spellStart"/>
      <w:r w:rsidRPr="00A57995">
        <w:rPr>
          <w:rStyle w:val="Style13ptBold"/>
        </w:rPr>
        <w:t>Faradji</w:t>
      </w:r>
      <w:proofErr w:type="spellEnd"/>
      <w:r w:rsidRPr="00A57995">
        <w:rPr>
          <w:rStyle w:val="Style13ptBold"/>
        </w:rPr>
        <w:t xml:space="preserve"> and Boer 16</w:t>
      </w:r>
      <w:r>
        <w:t xml:space="preserve"> ( Charly </w:t>
      </w:r>
      <w:proofErr w:type="spellStart"/>
      <w:r>
        <w:t>Faradji</w:t>
      </w:r>
      <w:proofErr w:type="spellEnd"/>
      <w:r>
        <w:t xml:space="preserve">, University Of Bristol, And Marissa De Boer, Vu University Amsterdam, “How the great phosphorus shortage could leave us short of food”, </w:t>
      </w:r>
      <w:hyperlink r:id="rId232" w:history="1">
        <w:r w:rsidRPr="006A7580">
          <w:rPr>
            <w:rStyle w:val="Hyperlink"/>
          </w:rPr>
          <w:t>https://phys.org/news/2016-02-great-phosphorus-shortage-short-food.html</w:t>
        </w:r>
      </w:hyperlink>
      <w:r>
        <w:t>, 2-17-16)//DT</w:t>
      </w:r>
    </w:p>
    <w:p w14:paraId="6825031A" w14:textId="12FF17CD" w:rsidR="00723655" w:rsidRDefault="00723655" w:rsidP="00723655">
      <w:pPr>
        <w:rPr>
          <w:rStyle w:val="StyleUnderline"/>
        </w:rPr>
      </w:pPr>
      <w:r w:rsidRPr="0018146D">
        <w:t xml:space="preserve">You know that greenhouse gases are changing the climate. You probably know drinking water is becoming increasingly scarce, and that we're living through a mass extinction. But when did you last worry about phosphorus? It's not as well-known as the other issues, but </w:t>
      </w:r>
      <w:r w:rsidRPr="00B2616B">
        <w:rPr>
          <w:rStyle w:val="StyleUnderline"/>
        </w:rPr>
        <w:t>phosphorus depletion is no less significant. After all, we could live without cars or unusual species, but if phosphorus ran out we'd have to live without food.</w:t>
      </w:r>
      <w:r>
        <w:rPr>
          <w:rStyle w:val="StyleUnderline"/>
        </w:rPr>
        <w:t xml:space="preserve"> </w:t>
      </w:r>
      <w:r w:rsidRPr="00B2616B">
        <w:rPr>
          <w:rStyle w:val="StyleUnderline"/>
        </w:rPr>
        <w:t>Phosphorus is an essential nutrient for all forms of life. It is a key element in our DNA and all living organisms require daily phosphorus intake to produce energy. It cannot be replaced and there is no synthetic substitute: without phosphorus, there is no life.</w:t>
      </w:r>
      <w:r>
        <w:rPr>
          <w:rStyle w:val="StyleUnderline"/>
        </w:rPr>
        <w:t xml:space="preserve"> </w:t>
      </w:r>
      <w:r w:rsidRPr="0018146D">
        <w:t xml:space="preserve">Our dependence began in the mid-19th century, after farmers noticed spreading phosphorus-rich guano (bird excrement) on their fields led to impressive improvements in crop yields. Soon after, mines </w:t>
      </w:r>
      <w:proofErr w:type="gramStart"/>
      <w:r w:rsidRPr="0018146D">
        <w:t>opened up</w:t>
      </w:r>
      <w:proofErr w:type="gramEnd"/>
      <w:r w:rsidRPr="0018146D">
        <w:t xml:space="preserve"> in the US and China to extract phosphate ore – rocks which contain the useful mineral. </w:t>
      </w:r>
      <w:r w:rsidRPr="00B2616B">
        <w:rPr>
          <w:rStyle w:val="StyleUnderline"/>
        </w:rPr>
        <w:t xml:space="preserve">This triggered the current use of mineral </w:t>
      </w:r>
      <w:proofErr w:type="spellStart"/>
      <w:r w:rsidRPr="00B2616B">
        <w:rPr>
          <w:rStyle w:val="StyleUnderline"/>
        </w:rPr>
        <w:t>fertilisers</w:t>
      </w:r>
      <w:proofErr w:type="spellEnd"/>
      <w:r w:rsidRPr="00B2616B">
        <w:rPr>
          <w:rStyle w:val="StyleUnderline"/>
        </w:rPr>
        <w:t xml:space="preserve"> and, without this industrial breakthrough, humanity could only produce half the food that it does today.</w:t>
      </w:r>
      <w:r>
        <w:rPr>
          <w:rStyle w:val="StyleUnderline"/>
        </w:rPr>
        <w:t xml:space="preserve"> </w:t>
      </w:r>
      <w:proofErr w:type="spellStart"/>
      <w:r w:rsidRPr="0018146D">
        <w:t>Fertiliser</w:t>
      </w:r>
      <w:proofErr w:type="spellEnd"/>
      <w:r w:rsidRPr="0018146D">
        <w:t xml:space="preserve"> use has quadrupled over the past half century and will continue rising as the population expands. The </w:t>
      </w:r>
      <w:r w:rsidRPr="0052257E">
        <w:rPr>
          <w:rStyle w:val="StyleUnderline"/>
        </w:rPr>
        <w:t>growing wealth of developing countries allows people to afford more meat which has a "phosphorus footprint" 50 times higher than most vegetables</w:t>
      </w:r>
      <w:r w:rsidRPr="0018146D">
        <w:t xml:space="preserve">. This, </w:t>
      </w:r>
      <w:r w:rsidRPr="0052257E">
        <w:rPr>
          <w:rStyle w:val="StyleUnderline"/>
        </w:rPr>
        <w:t xml:space="preserve">together with the increasing usage of biofuels, is estimated to double the demand for phosphorus </w:t>
      </w:r>
      <w:proofErr w:type="spellStart"/>
      <w:r w:rsidRPr="0052257E">
        <w:rPr>
          <w:rStyle w:val="StyleUnderline"/>
        </w:rPr>
        <w:t>fertilisers</w:t>
      </w:r>
      <w:proofErr w:type="spellEnd"/>
      <w:r w:rsidRPr="0052257E">
        <w:rPr>
          <w:rStyle w:val="StyleUnderline"/>
        </w:rPr>
        <w:t xml:space="preserve"> by 2050.</w:t>
      </w:r>
      <w:r>
        <w:rPr>
          <w:rStyle w:val="StyleUnderline"/>
        </w:rPr>
        <w:t xml:space="preserve"> </w:t>
      </w:r>
      <w:r w:rsidRPr="0018146D">
        <w:t xml:space="preserve">How the </w:t>
      </w:r>
      <w:r w:rsidRPr="0052257E">
        <w:rPr>
          <w:rStyle w:val="StyleUnderline"/>
        </w:rPr>
        <w:t>great phosphorus shortage could leave us short of food</w:t>
      </w:r>
      <w:r w:rsidRPr="0018146D">
        <w:t xml:space="preserve"> Today phosphorus is </w:t>
      </w:r>
      <w:r w:rsidRPr="0052257E">
        <w:rPr>
          <w:rStyle w:val="StyleUnderline"/>
        </w:rPr>
        <w:t>also used in pharmaceuticals, personal care products, flame retardants, catalysts for chemical industries, building materials, cleaners, detergents and food preservatives.</w:t>
      </w:r>
      <w:r>
        <w:rPr>
          <w:rStyle w:val="StyleUnderline"/>
        </w:rPr>
        <w:t xml:space="preserve"> </w:t>
      </w:r>
      <w:r w:rsidRPr="0018146D">
        <w:t xml:space="preserve">Phosphorus is </w:t>
      </w:r>
      <w:r w:rsidRPr="0052257E">
        <w:rPr>
          <w:rStyle w:val="StyleUnderline"/>
        </w:rPr>
        <w:t>not a renewable resource</w:t>
      </w:r>
      <w:r>
        <w:rPr>
          <w:rStyle w:val="StyleUnderline"/>
        </w:rPr>
        <w:t xml:space="preserve"> </w:t>
      </w:r>
      <w:r w:rsidRPr="0018146D">
        <w:t>Reserves are limited and not equally spread over the planet</w:t>
      </w:r>
      <w:r w:rsidRPr="0052257E">
        <w:rPr>
          <w:rStyle w:val="StyleUnderline"/>
        </w:rPr>
        <w:t xml:space="preserve">. The only large mines </w:t>
      </w:r>
      <w:proofErr w:type="gramStart"/>
      <w:r w:rsidRPr="0052257E">
        <w:rPr>
          <w:rStyle w:val="StyleUnderline"/>
        </w:rPr>
        <w:t>are located in</w:t>
      </w:r>
      <w:proofErr w:type="gramEnd"/>
      <w:r w:rsidRPr="0052257E">
        <w:rPr>
          <w:rStyle w:val="StyleUnderline"/>
        </w:rPr>
        <w:t xml:space="preserve"> Morocco, Russia, China and the US. Depending on which scientists you ask, the world's phosphate rock reserves will last for another 35 to 400 years – though the more optimistic assessments rely on the discovery of new deposits.</w:t>
      </w:r>
      <w:r>
        <w:rPr>
          <w:rStyle w:val="StyleUnderline"/>
        </w:rPr>
        <w:t xml:space="preserve"> </w:t>
      </w:r>
      <w:r w:rsidRPr="0018146D">
        <w:t xml:space="preserve">It's a big concern for the EU and other countries without their own reserves, and phosphorus depletion could lead to geopolitical tensions. Back in 2008, when </w:t>
      </w:r>
      <w:proofErr w:type="spellStart"/>
      <w:r w:rsidRPr="0018146D">
        <w:t>fertiliser</w:t>
      </w:r>
      <w:proofErr w:type="spellEnd"/>
      <w:r w:rsidRPr="0018146D">
        <w:t xml:space="preserve"> prices sharply increased by 600% and directly influenced food prices, there were violent riots in 40 different developing countries. </w:t>
      </w:r>
      <w:r w:rsidRPr="00A57995">
        <w:rPr>
          <w:rStyle w:val="StyleUnderline"/>
        </w:rPr>
        <w:t xml:space="preserve">Phosphorus also harms the environment. Excessive </w:t>
      </w:r>
      <w:proofErr w:type="spellStart"/>
      <w:r w:rsidRPr="00A57995">
        <w:rPr>
          <w:rStyle w:val="StyleUnderline"/>
        </w:rPr>
        <w:t>fertiliser</w:t>
      </w:r>
      <w:proofErr w:type="spellEnd"/>
      <w:r w:rsidRPr="00A57995">
        <w:rPr>
          <w:rStyle w:val="StyleUnderline"/>
        </w:rPr>
        <w:t xml:space="preserve">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r>
        <w:rPr>
          <w:rStyle w:val="StyleUnderline"/>
        </w:rPr>
        <w:t xml:space="preserve"> </w:t>
      </w:r>
      <w:r w:rsidRPr="0018146D">
        <w:t xml:space="preserve">With the increasing demand for phosphorus leading to massive social and environmental issues, it's time we looked towards more sustainable and responsible use. </w:t>
      </w:r>
      <w:r w:rsidRPr="00A57995">
        <w:rPr>
          <w:rStyle w:val="StyleUnderline"/>
        </w:rPr>
        <w:t>There is still hope</w:t>
      </w:r>
      <w:r>
        <w:rPr>
          <w:rStyle w:val="StyleUnderline"/>
        </w:rPr>
        <w:t xml:space="preserve"> </w:t>
      </w:r>
      <w:proofErr w:type="gramStart"/>
      <w:r w:rsidRPr="00A57995">
        <w:rPr>
          <w:rStyle w:val="StyleUnderline"/>
        </w:rPr>
        <w:t>In</w:t>
      </w:r>
      <w:proofErr w:type="gramEnd"/>
      <w:r w:rsidRPr="00A57995">
        <w:rPr>
          <w:rStyle w:val="StyleUnderline"/>
        </w:rPr>
        <w:t xml:space="preserve"> the past, the phosphorus cycle was closed</w:t>
      </w:r>
      <w:r w:rsidRPr="0018146D">
        <w:t xml:space="preserve">: crops were eaten by humans and livestock while their </w:t>
      </w:r>
      <w:proofErr w:type="spellStart"/>
      <w:r w:rsidRPr="0018146D">
        <w:t>faeces</w:t>
      </w:r>
      <w:proofErr w:type="spellEnd"/>
      <w:r w:rsidRPr="0018146D">
        <w:t xml:space="preserve"> were used as natural </w:t>
      </w:r>
      <w:proofErr w:type="spellStart"/>
      <w:r w:rsidRPr="0018146D">
        <w:t>fertilisers</w:t>
      </w:r>
      <w:proofErr w:type="spellEnd"/>
      <w:r w:rsidRPr="0018146D">
        <w:t xml:space="preserve"> to grow crops again. T</w:t>
      </w:r>
      <w:r w:rsidRPr="00A57995">
        <w:rPr>
          <w:rStyle w:val="StyleUnderline"/>
        </w:rPr>
        <w:t xml:space="preserve">hese days, the cycle is broken. Each year 220m </w:t>
      </w:r>
      <w:proofErr w:type="spellStart"/>
      <w:r w:rsidRPr="00A57995">
        <w:rPr>
          <w:rStyle w:val="StyleUnderline"/>
        </w:rPr>
        <w:t>tonnes</w:t>
      </w:r>
      <w:proofErr w:type="spellEnd"/>
      <w:r w:rsidRPr="00A57995">
        <w:rPr>
          <w:rStyle w:val="StyleUnderline"/>
        </w:rPr>
        <w:t xml:space="preserve"> of phosphate rocks are mined, but only a negligible amount makes it back into the soil.</w:t>
      </w:r>
      <w:r w:rsidRPr="0018146D">
        <w:t xml:space="preserve"> Crops are transported to cities and the waste is not returned to the fields but to the sewage system, which mainly ends up in the sea. A cycle has become a linear process. </w:t>
      </w:r>
      <w:r w:rsidRPr="00A57995">
        <w:rPr>
          <w:rStyle w:val="StyleUnderline"/>
        </w:rPr>
        <w:t xml:space="preserve">We could reinvent a modern phosphorus cycle simply by dramatically reducing our consumption. After all, less than a third of the phosphorus in </w:t>
      </w:r>
      <w:proofErr w:type="spellStart"/>
      <w:r w:rsidRPr="00A57995">
        <w:rPr>
          <w:rStyle w:val="StyleUnderline"/>
        </w:rPr>
        <w:t>fertilisers</w:t>
      </w:r>
      <w:proofErr w:type="spellEnd"/>
      <w:r w:rsidRPr="00A57995">
        <w:rPr>
          <w:rStyle w:val="StyleUnderline"/>
        </w:rPr>
        <w:t xml:space="preserve"> is </w:t>
      </w:r>
      <w:proofErr w:type="gramStart"/>
      <w:r w:rsidRPr="00A57995">
        <w:rPr>
          <w:rStyle w:val="StyleUnderline"/>
        </w:rPr>
        <w:t>actually taken</w:t>
      </w:r>
      <w:proofErr w:type="gramEnd"/>
      <w:r w:rsidRPr="00A57995">
        <w:rPr>
          <w:rStyle w:val="StyleUnderline"/>
        </w:rPr>
        <w:t xml:space="preserve"> up by plants; the rest accumulates in the soil or is washed away</w:t>
      </w:r>
      <w:r w:rsidRPr="0018146D">
        <w:t xml:space="preserve">. To take one example, in the Netherlands there is enough phosphorus in the soil today to supply the country with </w:t>
      </w:r>
      <w:proofErr w:type="spellStart"/>
      <w:r w:rsidRPr="0018146D">
        <w:t>fertiliser</w:t>
      </w:r>
      <w:proofErr w:type="spellEnd"/>
      <w:r w:rsidRPr="0018146D">
        <w:t xml:space="preserve"> for the next 40 years. </w:t>
      </w:r>
      <w:r w:rsidRPr="00A57995">
        <w:rPr>
          <w:rStyle w:val="StyleUnderline"/>
        </w:rPr>
        <w:t xml:space="preserve">Food wastage is also directly linked to phosphorus overuse. In the most developed countries, 60% of discarded food is edible. </w:t>
      </w:r>
      <w:r w:rsidRPr="0018146D">
        <w:t xml:space="preserve">We could also make agriculture smarter, </w:t>
      </w:r>
      <w:proofErr w:type="spellStart"/>
      <w:r w:rsidRPr="0018146D">
        <w:t>optimising</w:t>
      </w:r>
      <w:proofErr w:type="spellEnd"/>
      <w:r w:rsidRPr="0018146D">
        <w:t xml:space="preserve"> the amount of phosphorus used by specially selecting low-</w:t>
      </w:r>
      <w:proofErr w:type="spellStart"/>
      <w:r w:rsidRPr="0018146D">
        <w:t>fertiliser</w:t>
      </w:r>
      <w:proofErr w:type="spellEnd"/>
      <w:r w:rsidRPr="0018146D">
        <w:t xml:space="preserve"> crops or by giving chickens and pigs a special enzyme that helps them digest phosphorus more efficiently and therefore avoid extensive use of phosphorus-heavy growth supplements. </w:t>
      </w:r>
      <w:r w:rsidRPr="00A57995">
        <w:rPr>
          <w:rStyle w:val="StyleUnderline"/>
        </w:rPr>
        <w:t>It takes vast amounts of energy to transform phosphate ore into "elemental phosphorus</w:t>
      </w:r>
      <w:r w:rsidRPr="0018146D">
        <w:t xml:space="preserve">", the more reactive and pure form used in other, non-agricultural sectors. Inventing a quicker route from raw rocks to industrially-useful compounds is one of the big challenges facing the future generation. The EU, which only has minimal reserves, is investing in research aimed at saving energy – and phosphorus. We could also close the phosphorus cycle by recycling it. Sewage, for instance, contains phosphorus yet it is considered waste and is mainly incinerated or released into the sea. The technology to extract this phosphorus and reuse it as </w:t>
      </w:r>
      <w:proofErr w:type="spellStart"/>
      <w:r w:rsidRPr="0018146D">
        <w:t>fertiliser</w:t>
      </w:r>
      <w:proofErr w:type="spellEnd"/>
      <w:r w:rsidRPr="0018146D">
        <w:t xml:space="preserve"> does exist, but it's still at an early stage of development. When considering acute future challenges, people do not often think about phosphorus. However, </w:t>
      </w:r>
      <w:r w:rsidRPr="00A57995">
        <w:rPr>
          <w:rStyle w:val="StyleUnderline"/>
        </w:rPr>
        <w:t>securing enough food for the world's population is at least as important as the development of renewable energy and the reduction of greenhouse gases. To guarantee long-term food security, changes in the way we use phosphorus today are vital.</w:t>
      </w:r>
    </w:p>
    <w:p w14:paraId="5F40C932" w14:textId="5EA9F6E2" w:rsidR="00C11269" w:rsidRDefault="00C11269" w:rsidP="00C11269">
      <w:pPr>
        <w:pStyle w:val="Heading3"/>
        <w:rPr>
          <w:rStyle w:val="StyleUnderline"/>
        </w:rPr>
      </w:pPr>
      <w:r>
        <w:rPr>
          <w:rStyle w:val="StyleUnderline"/>
        </w:rPr>
        <w:t xml:space="preserve">Water Wars </w:t>
      </w:r>
    </w:p>
    <w:p w14:paraId="4523D08A" w14:textId="77777777" w:rsidR="00C11269" w:rsidRPr="006067DA" w:rsidRDefault="00C11269" w:rsidP="00C11269">
      <w:pPr>
        <w:pStyle w:val="Heading4"/>
      </w:pPr>
      <w:r>
        <w:t xml:space="preserve">Economic growth depletes water resources – recent studies </w:t>
      </w:r>
    </w:p>
    <w:p w14:paraId="0A040B50" w14:textId="77777777" w:rsidR="00C11269" w:rsidRPr="006067DA" w:rsidRDefault="00C11269" w:rsidP="00C11269">
      <w:r>
        <w:rPr>
          <w:rStyle w:val="Style13ptBold"/>
        </w:rPr>
        <w:t xml:space="preserve">Distefano and Kelly ’17 </w:t>
      </w:r>
      <w:r>
        <w:t>–</w:t>
      </w:r>
      <w:r w:rsidRPr="006067DA">
        <w:t xml:space="preserve"> PhD student at IMT Institute for Advanced Studies // researcher at Cambridge Centre for Climate Change Mitigation Researc</w:t>
      </w:r>
      <w:r>
        <w:t>h</w:t>
      </w:r>
      <w:r w:rsidRPr="006067DA">
        <w:t xml:space="preserve"> (</w:t>
      </w:r>
      <w:proofErr w:type="spellStart"/>
      <w:r w:rsidRPr="006067DA">
        <w:t>Tiziano</w:t>
      </w:r>
      <w:proofErr w:type="spellEnd"/>
      <w:r w:rsidRPr="006067DA">
        <w:t xml:space="preserve"> and Scott, “Are we in deep water? Water scarcity and its limits to economic growth,” </w:t>
      </w:r>
      <w:hyperlink r:id="rId233" w:tooltip="Go to Ecological Economics on ScienceDirect" w:history="1">
        <w:r w:rsidRPr="006067DA">
          <w:rPr>
            <w:rStyle w:val="Hyperlink"/>
          </w:rPr>
          <w:t>Ecological Economics</w:t>
        </w:r>
      </w:hyperlink>
      <w:r w:rsidRPr="006067DA">
        <w:t xml:space="preserve"> </w:t>
      </w:r>
      <w:hyperlink r:id="rId234" w:tooltip="Go to table of contents for this volume/issue" w:history="1">
        <w:r w:rsidRPr="006067DA">
          <w:rPr>
            <w:rStyle w:val="Hyperlink"/>
          </w:rPr>
          <w:t>Volume 142</w:t>
        </w:r>
      </w:hyperlink>
      <w:r w:rsidRPr="006067DA">
        <w:t>, December 2017, Pages 130-147 , https://www-sciencedirect-com.proxy.lib.umich.edu/science/article/pii/S0921800916310795)//PS</w:t>
      </w:r>
    </w:p>
    <w:p w14:paraId="5832B2FC" w14:textId="77777777" w:rsidR="00C11269" w:rsidRPr="006067DA" w:rsidRDefault="00C11269" w:rsidP="00C11269">
      <w:r w:rsidRPr="00D94A88">
        <w:rPr>
          <w:sz w:val="14"/>
        </w:rPr>
        <w:t xml:space="preserve">In this paper we develop numerical simulations to assess the economic implications of </w:t>
      </w:r>
      <w:hyperlink r:id="rId235" w:tooltip="Learn more about Water Scarcity" w:history="1">
        <w:r w:rsidRPr="00D94A88">
          <w:rPr>
            <w:rStyle w:val="Hyperlink"/>
            <w:sz w:val="14"/>
          </w:rPr>
          <w:t>water scarcity</w:t>
        </w:r>
      </w:hyperlink>
      <w:r w:rsidRPr="00D94A88">
        <w:rPr>
          <w:sz w:val="14"/>
        </w:rPr>
        <w:t xml:space="preserve"> under </w:t>
      </w:r>
      <w:hyperlink r:id="rId236" w:tooltip="Learn more about Climate Change" w:history="1">
        <w:r w:rsidRPr="00D94A88">
          <w:rPr>
            <w:rStyle w:val="Hyperlink"/>
            <w:sz w:val="14"/>
          </w:rPr>
          <w:t>climate change</w:t>
        </w:r>
      </w:hyperlink>
      <w:r w:rsidRPr="00D94A88">
        <w:rPr>
          <w:sz w:val="14"/>
        </w:rPr>
        <w:t xml:space="preserve">. Four different climate scenarios (SSPs) are compared </w:t>
      </w:r>
      <w:proofErr w:type="gramStart"/>
      <w:r w:rsidRPr="00D94A88">
        <w:rPr>
          <w:sz w:val="14"/>
        </w:rPr>
        <w:t>in order to</w:t>
      </w:r>
      <w:proofErr w:type="gramEnd"/>
      <w:r w:rsidRPr="00D94A88">
        <w:rPr>
          <w:sz w:val="14"/>
        </w:rPr>
        <w:t xml:space="preserve"> assess the consequences of OECD GDP growth forecasts, climate change, and technological progress. We show that the factors that determine the sign and magnitude of </w:t>
      </w:r>
      <w:hyperlink r:id="rId237" w:tooltip="Learn more about Water Stress" w:history="1">
        <w:r w:rsidRPr="00D94A88">
          <w:rPr>
            <w:rStyle w:val="Hyperlink"/>
            <w:sz w:val="14"/>
          </w:rPr>
          <w:t>water-stress</w:t>
        </w:r>
      </w:hyperlink>
      <w:r w:rsidRPr="00D94A88">
        <w:rPr>
          <w:sz w:val="14"/>
        </w:rPr>
        <w:t xml:space="preserve"> response varies by region and stage of economic development. </w:t>
      </w:r>
      <w:proofErr w:type="gramStart"/>
      <w:r w:rsidRPr="00E4074C">
        <w:rPr>
          <w:u w:val="single"/>
        </w:rPr>
        <w:t>Water scarcity,</w:t>
      </w:r>
      <w:proofErr w:type="gramEnd"/>
      <w:r w:rsidRPr="00E4074C">
        <w:rPr>
          <w:u w:val="single"/>
        </w:rPr>
        <w:t xml:space="preserve"> brought about by climate change is a global issue with potential to cause economic loss and disruption</w:t>
      </w:r>
      <w:r w:rsidRPr="00D94A88">
        <w:rPr>
          <w:sz w:val="14"/>
        </w:rPr>
        <w:t xml:space="preserve">. The recently developed IPCC scenarios for economic development (the SSPs), as proposed by the IPCC, have largely ignored the impact of </w:t>
      </w:r>
      <w:hyperlink r:id="rId238" w:tooltip="Learn more about water availability" w:history="1">
        <w:r w:rsidRPr="00D94A88">
          <w:rPr>
            <w:rStyle w:val="Hyperlink"/>
            <w:sz w:val="14"/>
          </w:rPr>
          <w:t>water availability</w:t>
        </w:r>
      </w:hyperlink>
      <w:r w:rsidRPr="00D94A88">
        <w:rPr>
          <w:sz w:val="14"/>
        </w:rPr>
        <w:t xml:space="preserve"> constraints on economic growth. The projected </w:t>
      </w:r>
      <w:r w:rsidRPr="00E4074C">
        <w:rPr>
          <w:b/>
          <w:u w:val="single"/>
        </w:rPr>
        <w:t>economic growth would imply an over-exploitation of renewable freshwater, even when substantial improvements in water efficiency</w:t>
      </w:r>
      <w:r w:rsidRPr="00D94A88">
        <w:rPr>
          <w:sz w:val="14"/>
        </w:rPr>
        <w:t xml:space="preserve"> (γ) </w:t>
      </w:r>
      <w:r w:rsidRPr="00E4074C">
        <w:rPr>
          <w:b/>
          <w:u w:val="single"/>
        </w:rPr>
        <w:t>are envisaged</w:t>
      </w:r>
      <w:r w:rsidRPr="00D94A88">
        <w:rPr>
          <w:sz w:val="14"/>
        </w:rPr>
        <w:t>. Our analysis shows that the baseline SSP growth scenarios need to be updated to be consistent with known water limits, and to be compatible with the future water availability and climate change. Three key messages can be drawn from the current study. First, the effects of climate change on water scarcity are most pronounced for Australia, Spain, France, Mexico, and Brazil. In line with the latest report from MIT on global water stress (</w:t>
      </w:r>
      <w:bookmarkStart w:id="16" w:name="bbb0200"/>
      <w:r w:rsidRPr="00D94A88">
        <w:rPr>
          <w:sz w:val="14"/>
        </w:rPr>
        <w:fldChar w:fldCharType="begin"/>
      </w:r>
      <w:r w:rsidRPr="00D94A88">
        <w:rPr>
          <w:sz w:val="14"/>
        </w:rPr>
        <w:instrText xml:space="preserve"> HYPERLINK "https://www-sciencedirect-com.proxy.lib.umich.edu/science/article/pii/S0921800916310795" \l "bb0200" </w:instrText>
      </w:r>
      <w:r w:rsidRPr="00D94A88">
        <w:rPr>
          <w:sz w:val="14"/>
        </w:rPr>
        <w:fldChar w:fldCharType="separate"/>
      </w:r>
      <w:r w:rsidRPr="00D94A88">
        <w:rPr>
          <w:rStyle w:val="Hyperlink"/>
          <w:sz w:val="14"/>
        </w:rPr>
        <w:t>Schlosser, 2014</w:t>
      </w:r>
      <w:r w:rsidRPr="00D94A88">
        <w:rPr>
          <w:sz w:val="14"/>
        </w:rPr>
        <w:fldChar w:fldCharType="end"/>
      </w:r>
      <w:bookmarkEnd w:id="16"/>
      <w:r w:rsidRPr="00D94A88">
        <w:rPr>
          <w:sz w:val="14"/>
        </w:rPr>
        <w:t xml:space="preserve">), we find that </w:t>
      </w:r>
      <w:r w:rsidRPr="00E4074C">
        <w:rPr>
          <w:u w:val="single"/>
        </w:rPr>
        <w:t xml:space="preserve">countries already experiencing water stress will be the most impacted in the future under the </w:t>
      </w:r>
      <w:r w:rsidRPr="00D94A88">
        <w:rPr>
          <w:sz w:val="14"/>
        </w:rPr>
        <w:t>combined effects of socio-</w:t>
      </w:r>
      <w:r w:rsidRPr="00E4074C">
        <w:rPr>
          <w:u w:val="single"/>
        </w:rPr>
        <w:t>economic shifts</w:t>
      </w:r>
      <w:r w:rsidRPr="00D94A88">
        <w:rPr>
          <w:sz w:val="14"/>
        </w:rPr>
        <w:t xml:space="preserve"> and climate change. This is particularly true for India. However, </w:t>
      </w:r>
      <w:r w:rsidRPr="00E4074C">
        <w:rPr>
          <w:u w:val="single"/>
        </w:rPr>
        <w:t xml:space="preserve">the overall impact of climate change </w:t>
      </w:r>
      <w:proofErr w:type="gramStart"/>
      <w:r w:rsidRPr="00E4074C">
        <w:rPr>
          <w:u w:val="single"/>
        </w:rPr>
        <w:t>seem</w:t>
      </w:r>
      <w:proofErr w:type="gramEnd"/>
      <w:r w:rsidRPr="00E4074C">
        <w:rPr>
          <w:u w:val="single"/>
        </w:rPr>
        <w:t xml:space="preserve"> </w:t>
      </w:r>
      <w:r w:rsidRPr="00E4074C">
        <w:rPr>
          <w:b/>
          <w:u w:val="single"/>
        </w:rPr>
        <w:t>negligible once compared with those coming from economic activity</w:t>
      </w:r>
      <w:r w:rsidRPr="00E4074C">
        <w:rPr>
          <w:u w:val="single"/>
        </w:rPr>
        <w:t>. Water-stress is dominated by socio-economic variables with climate change acting to exacerbate water stress even further.</w:t>
      </w:r>
      <w:r w:rsidRPr="00D94A88">
        <w:rPr>
          <w:sz w:val="14"/>
        </w:rPr>
        <w:t xml:space="preserve"> Second, our outcomes suggest that water remains a significant obstacle to growth in both developed and developing countries, in the context of climate change. China and India must deal with severe and imminent water shortage problems, to which they are not able to pursue economic growth without over-exploiting </w:t>
      </w:r>
      <w:hyperlink r:id="rId239" w:tooltip="Learn more about Nonrenewable Resources" w:history="1">
        <w:r w:rsidRPr="00D94A88">
          <w:rPr>
            <w:rStyle w:val="Hyperlink"/>
            <w:sz w:val="14"/>
          </w:rPr>
          <w:t>non-renewable resources</w:t>
        </w:r>
      </w:hyperlink>
      <w:r w:rsidRPr="00D94A88">
        <w:rPr>
          <w:sz w:val="14"/>
        </w:rPr>
        <w:t xml:space="preserve"> or relying on international trade. The same is true for most advanced economies, although this occurs later in time (around 2050). This is true even for water abundant countries, such as Russia, Canada, and Brazil, under the business as usual scenario (SSP5). A possible alternative to these pessimistic scenarios is to boost technological progress via investment in water efficiency (γ). Large investments in R&amp;D towards greater water efficiency can be sufficient, in some cases (e.g., China, Mexico, and Turkey) to offset the </w:t>
      </w:r>
      <w:hyperlink r:id="rId240" w:tooltip="Learn more about water consumption" w:history="1">
        <w:r w:rsidRPr="00D94A88">
          <w:rPr>
            <w:rStyle w:val="Hyperlink"/>
            <w:sz w:val="14"/>
          </w:rPr>
          <w:t>water consumption</w:t>
        </w:r>
      </w:hyperlink>
      <w:r w:rsidRPr="00D94A88">
        <w:rPr>
          <w:sz w:val="14"/>
        </w:rPr>
        <w:t xml:space="preserve"> due to economic growth. In other cases - such as India, the USA, and some European countries (e.g., Italy, France, UK, and Spain) - the expected technological improvements in water efficiency is far greater than historical trends and unlikely to have the impact required. Another way to prevent these economic losses is to reduce overall demand by decreasing the amount of water that is wasted, modifying </w:t>
      </w:r>
      <w:hyperlink r:id="rId241" w:tooltip="Learn more about consumption pattern" w:history="1">
        <w:r w:rsidRPr="00D94A88">
          <w:rPr>
            <w:rStyle w:val="Hyperlink"/>
            <w:sz w:val="14"/>
          </w:rPr>
          <w:t>consumption patterns</w:t>
        </w:r>
      </w:hyperlink>
      <w:r w:rsidRPr="00D94A88">
        <w:rPr>
          <w:sz w:val="14"/>
        </w:rPr>
        <w:t xml:space="preserve"> towards less water-intensive products or increasing trade in </w:t>
      </w:r>
      <w:hyperlink r:id="rId242" w:tooltip="Learn more about Virtual water" w:history="1">
        <w:r w:rsidRPr="00D94A88">
          <w:rPr>
            <w:rStyle w:val="Hyperlink"/>
            <w:sz w:val="14"/>
          </w:rPr>
          <w:t>virtual water</w:t>
        </w:r>
      </w:hyperlink>
      <w:r w:rsidRPr="00D94A88">
        <w:rPr>
          <w:sz w:val="14"/>
        </w:rPr>
        <w:t xml:space="preserve">. Third, an increase in virtual water trade provides an important opportunity for many countries to escape the worst effects of water stress. The only exception is India which mostly suffers from increasing population size paired with low levels of </w:t>
      </w:r>
      <w:hyperlink r:id="rId243" w:tooltip="Learn more about technological development" w:history="1">
        <w:r w:rsidRPr="00D94A88">
          <w:rPr>
            <w:rStyle w:val="Hyperlink"/>
            <w:sz w:val="14"/>
          </w:rPr>
          <w:t>technological development</w:t>
        </w:r>
      </w:hyperlink>
      <w:r w:rsidRPr="00D94A88">
        <w:rPr>
          <w:sz w:val="14"/>
        </w:rPr>
        <w:t xml:space="preserve">. To the best of the authors knowledge, this paper represents the first study where the impact of each factor contributing to water stress is decomposed. We isolate and quantify the impact of each driver, showing that </w:t>
      </w:r>
      <w:r w:rsidRPr="00E4074C">
        <w:rPr>
          <w:u w:val="single"/>
        </w:rPr>
        <w:t xml:space="preserve">the most important driver of water scarcity is GDP growth which greatly overcomes any expected </w:t>
      </w:r>
      <w:hyperlink r:id="rId244" w:tooltip="Learn more about water saving" w:history="1">
        <w:r w:rsidRPr="00E4074C">
          <w:rPr>
            <w:rStyle w:val="Hyperlink"/>
            <w:u w:val="single"/>
          </w:rPr>
          <w:t>water saving</w:t>
        </w:r>
      </w:hyperlink>
      <w:r w:rsidRPr="00E4074C">
        <w:rPr>
          <w:u w:val="single"/>
        </w:rPr>
        <w:t xml:space="preserve"> due to technological progress, in most of countries and scenarios. The uncertainty of regional climate change </w:t>
      </w:r>
      <w:proofErr w:type="gramStart"/>
      <w:r w:rsidRPr="00E4074C">
        <w:rPr>
          <w:u w:val="single"/>
        </w:rPr>
        <w:t>seem</w:t>
      </w:r>
      <w:proofErr w:type="gramEnd"/>
      <w:r w:rsidRPr="00E4074C">
        <w:rPr>
          <w:u w:val="single"/>
        </w:rPr>
        <w:t xml:space="preserve"> to play a secondary role that acts to exacerbate the effects of water scarcity on nations, particularly those that are already experiencing water stress</w:t>
      </w:r>
      <w:r w:rsidRPr="00D94A88">
        <w:rPr>
          <w:sz w:val="14"/>
        </w:rPr>
        <w:t xml:space="preserve">. This information is crucial for the comparison of alternative policies for investment in water efficiency, international trade agreements, and the promotion of economic growth. Another novelty introduced in this paper is given by the computation of the sectoral impact. Due to heterogeneous production functions, </w:t>
      </w:r>
      <w:r w:rsidRPr="00E4074C">
        <w:rPr>
          <w:u w:val="single"/>
        </w:rPr>
        <w:t>there is no one best solution that can be applied universally</w:t>
      </w:r>
      <w:r w:rsidRPr="00D94A88">
        <w:rPr>
          <w:sz w:val="14"/>
        </w:rPr>
        <w:t xml:space="preserve">; a global agreement on VWT should be paired with local initiatives. Depending on the context, some countries will find it beneficial to be more energy-intensive and to import food (Japan and Sweden) while other countries are already heavily dependent on foreign food (China and India among others) and thus they need to find the best combination of alternative virtual water uses. </w:t>
      </w:r>
      <w:proofErr w:type="gramStart"/>
      <w:r w:rsidRPr="00D94A88">
        <w:rPr>
          <w:sz w:val="14"/>
        </w:rPr>
        <w:t>In particular, China</w:t>
      </w:r>
      <w:proofErr w:type="gramEnd"/>
      <w:r w:rsidRPr="00D94A88">
        <w:rPr>
          <w:sz w:val="14"/>
        </w:rPr>
        <w:t xml:space="preserve"> and India would benefit from cleaning up their production processes and thus decreasing grey water pollution. New technologies are fundamental for improving efficiency and ensuring better quality of water. Our research sheds light on the complex evolution of water-climate-economic systems, and </w:t>
      </w:r>
      <w:proofErr w:type="gramStart"/>
      <w:r w:rsidRPr="00D94A88">
        <w:rPr>
          <w:sz w:val="14"/>
        </w:rPr>
        <w:t>in particular under</w:t>
      </w:r>
      <w:proofErr w:type="gramEnd"/>
      <w:r w:rsidRPr="00D94A88">
        <w:rPr>
          <w:sz w:val="14"/>
        </w:rPr>
        <w:t xml:space="preserve"> severe water constraints. Though based on simple linear algebra this IO model is able to ascertain non-linear trends in model variables (VWT, social and physical water scarcity) suggesting that it is a useful tool to frame future environmental policies and manage scarce </w:t>
      </w:r>
      <w:hyperlink r:id="rId245" w:tooltip="Learn more about water resource" w:history="1">
        <w:r w:rsidRPr="00D94A88">
          <w:rPr>
            <w:rStyle w:val="Hyperlink"/>
            <w:sz w:val="14"/>
          </w:rPr>
          <w:t>water resources</w:t>
        </w:r>
      </w:hyperlink>
      <w:r w:rsidRPr="00D94A88">
        <w:rPr>
          <w:sz w:val="14"/>
        </w:rPr>
        <w:t>. This paper offers the possibility to ground a broad political debate for wise water governance, helping policy makers to understand the long-term consequences of different policy options.</w:t>
      </w:r>
    </w:p>
    <w:p w14:paraId="2C094CDB" w14:textId="77777777" w:rsidR="00C11269" w:rsidRDefault="00C11269" w:rsidP="00C11269"/>
    <w:p w14:paraId="7BD64931" w14:textId="77777777" w:rsidR="00C11269" w:rsidRDefault="00C11269" w:rsidP="00C11269">
      <w:pPr>
        <w:pStyle w:val="Heading4"/>
      </w:pPr>
      <w:r>
        <w:t xml:space="preserve">It's a threat multiplier – increases the risk of war and refugee crises </w:t>
      </w:r>
    </w:p>
    <w:p w14:paraId="66C2E29F" w14:textId="77777777" w:rsidR="00C11269" w:rsidRPr="00D94A88" w:rsidRDefault="00C11269" w:rsidP="00C11269">
      <w:pPr>
        <w:rPr>
          <w:rStyle w:val="Style13ptBold"/>
        </w:rPr>
      </w:pPr>
      <w:r>
        <w:rPr>
          <w:rStyle w:val="Style13ptBold"/>
        </w:rPr>
        <w:t xml:space="preserve">Scientific American ’16 </w:t>
      </w:r>
      <w:r w:rsidRPr="00D94A88">
        <w:t xml:space="preserve">(Pola </w:t>
      </w:r>
      <w:proofErr w:type="spellStart"/>
      <w:r w:rsidRPr="00D94A88">
        <w:t>Lem</w:t>
      </w:r>
      <w:proofErr w:type="spellEnd"/>
      <w:r w:rsidRPr="00D94A88">
        <w:t>, “Could a Lack of Water Cause Wars?” 5/4/16, https://www.scientificamerican.com/article/could-a-lack-of-water-cause-wars/)//PS</w:t>
      </w:r>
    </w:p>
    <w:p w14:paraId="5D7CD77C" w14:textId="77777777" w:rsidR="00C11269" w:rsidRPr="00172671" w:rsidRDefault="00C11269" w:rsidP="00C11269">
      <w:pPr>
        <w:rPr>
          <w:sz w:val="14"/>
        </w:rPr>
      </w:pPr>
      <w:r w:rsidRPr="00172671">
        <w:rPr>
          <w:sz w:val="14"/>
        </w:rPr>
        <w:t xml:space="preserve">Water scarcity is expected to increase globally as populations boom and climate change sharpens uncertainty around the resource's availability, according to a report by the World Bank. </w:t>
      </w:r>
      <w:r w:rsidRPr="00481E98">
        <w:rPr>
          <w:u w:val="single"/>
        </w:rPr>
        <w:t>The conclusion adds to a growing body of research</w:t>
      </w:r>
      <w:r w:rsidRPr="00172671">
        <w:rPr>
          <w:sz w:val="14"/>
        </w:rPr>
        <w:t xml:space="preserve">, and it comes days before this year's Climate Action 2016 summit in Washington, D.C. The report, titled “High and Dry: Climate Change, Water, and the Economy,” highlights the importance of water to human health, agriculture and geopolitical stability. </w:t>
      </w:r>
      <w:r w:rsidRPr="00481E98">
        <w:rPr>
          <w:u w:val="single"/>
        </w:rPr>
        <w:t>Water scarcity is expected to cost a swath of countries in regions such as sub-Saharan and northern Africa, the Middle East, and large parts of Asia roughly 6 percent of their gross domestic product</w:t>
      </w:r>
      <w:r w:rsidRPr="00172671">
        <w:rPr>
          <w:sz w:val="14"/>
        </w:rPr>
        <w:t xml:space="preserve">, the report found. That's under a scenario in which emissions continue to be released as they are today. It's a stubborn problem, the report found. Even in a scenario where </w:t>
      </w:r>
      <w:bookmarkStart w:id="17" w:name="_GoBack"/>
      <w:bookmarkEnd w:id="17"/>
      <w:r w:rsidRPr="00172671">
        <w:rPr>
          <w:sz w:val="14"/>
        </w:rPr>
        <w:t>nations increase their water efficiency, northern Africa and the Middle East would still see 6 percent losses to their economy. “</w:t>
      </w:r>
      <w:r w:rsidRPr="00481E98">
        <w:rPr>
          <w:u w:val="single"/>
        </w:rPr>
        <w:t>Water is to adaptation what energy is to mitigation, and the challenges the world will face in adapting to water issues are enormous</w:t>
      </w:r>
      <w:r w:rsidRPr="00172671">
        <w:rPr>
          <w:sz w:val="14"/>
        </w:rPr>
        <w:t xml:space="preserve">,” the report said. Richard </w:t>
      </w:r>
      <w:proofErr w:type="spellStart"/>
      <w:r w:rsidRPr="00172671">
        <w:rPr>
          <w:sz w:val="14"/>
        </w:rPr>
        <w:t>Damania</w:t>
      </w:r>
      <w:proofErr w:type="spellEnd"/>
      <w:r w:rsidRPr="00172671">
        <w:rPr>
          <w:sz w:val="14"/>
        </w:rPr>
        <w:t xml:space="preserve">, a lead economist at the World Bank and an author of the report, told reporters, “Climate change is really about hydrological change, and it's really about water change.” It's a lot easier for governments to pull more water from the ground than to fix big infrastructure problems like leaky pipes, said </w:t>
      </w:r>
      <w:proofErr w:type="spellStart"/>
      <w:r w:rsidRPr="00172671">
        <w:rPr>
          <w:sz w:val="14"/>
        </w:rPr>
        <w:t>Damania</w:t>
      </w:r>
      <w:proofErr w:type="spellEnd"/>
      <w:r w:rsidRPr="00172671">
        <w:rPr>
          <w:sz w:val="14"/>
        </w:rPr>
        <w:t>. “</w:t>
      </w:r>
      <w:proofErr w:type="gramStart"/>
      <w:r w:rsidRPr="00172671">
        <w:rPr>
          <w:sz w:val="14"/>
        </w:rPr>
        <w:t>Of course</w:t>
      </w:r>
      <w:proofErr w:type="gramEnd"/>
      <w:r w:rsidRPr="00172671">
        <w:rPr>
          <w:sz w:val="14"/>
        </w:rPr>
        <w:t xml:space="preserve"> the easy thing to do is to increase supply. The much harder stuff is the softer stuff—increasing efficiency, trying to reallocate water,” he added. Advertisement </w:t>
      </w:r>
      <w:r w:rsidRPr="00481E98">
        <w:rPr>
          <w:b/>
          <w:u w:val="single"/>
        </w:rPr>
        <w:t>Water impacts reverberate far beyond the economy.</w:t>
      </w:r>
      <w:r w:rsidRPr="00172671">
        <w:rPr>
          <w:sz w:val="14"/>
        </w:rPr>
        <w:t xml:space="preserve"> </w:t>
      </w:r>
      <w:r w:rsidRPr="00481E98">
        <w:rPr>
          <w:b/>
          <w:u w:val="single"/>
        </w:rPr>
        <w:t>Water shocks often emerge as a threat multiplier</w:t>
      </w:r>
      <w:r w:rsidRPr="00172671">
        <w:rPr>
          <w:sz w:val="14"/>
        </w:rPr>
        <w:t xml:space="preserve">, the report finds. </w:t>
      </w:r>
      <w:r w:rsidRPr="00481E98">
        <w:rPr>
          <w:u w:val="single"/>
        </w:rPr>
        <w:t>Drought is often associated with migration and regime change</w:t>
      </w:r>
      <w:r w:rsidRPr="00172671">
        <w:rPr>
          <w:sz w:val="14"/>
        </w:rPr>
        <w:t>, said Carl Bruch, an attorney and director of international programs at the Environmental Law Institute. “</w:t>
      </w:r>
      <w:r w:rsidRPr="00481E98">
        <w:rPr>
          <w:u w:val="single"/>
        </w:rPr>
        <w:t>One thing we've found in context of water security and climate change—it really comes down to institutions and governance</w:t>
      </w:r>
      <w:r w:rsidRPr="00172671">
        <w:rPr>
          <w:sz w:val="14"/>
        </w:rPr>
        <w:t>,” said Bruch. “</w:t>
      </w:r>
      <w:r w:rsidRPr="00481E98">
        <w:rPr>
          <w:u w:val="single"/>
        </w:rPr>
        <w:t>Changes in water availability, timing, temperature—these are stresses. And how well a country or community copes with those stresses depends substantially on governance</w:t>
      </w:r>
      <w:r w:rsidRPr="00172671">
        <w:rPr>
          <w:sz w:val="14"/>
        </w:rPr>
        <w:t xml:space="preserve">.” In broad terms, </w:t>
      </w:r>
      <w:r w:rsidRPr="00481E98">
        <w:rPr>
          <w:u w:val="single"/>
        </w:rPr>
        <w:t>a country's ability to equitably allocate water and resolve disputes peacefully can mean survival and peace for its people</w:t>
      </w:r>
      <w:r w:rsidRPr="00172671">
        <w:rPr>
          <w:sz w:val="14"/>
        </w:rPr>
        <w:t xml:space="preserve">, he said. </w:t>
      </w:r>
      <w:r w:rsidRPr="00481E98">
        <w:rPr>
          <w:u w:val="single"/>
        </w:rPr>
        <w:t>On the flip side, if individuals use water scarcity as an opportunity to consolidate political power, or accuse others of stealing water, the result can be war.</w:t>
      </w:r>
      <w:r w:rsidRPr="00172671">
        <w:rPr>
          <w:sz w:val="14"/>
        </w:rPr>
        <w:t xml:space="preserve"> “This is why you see in the Sahel [region] different responses to long-term drought. </w:t>
      </w:r>
      <w:r w:rsidRPr="00481E98">
        <w:rPr>
          <w:u w:val="single"/>
        </w:rPr>
        <w:t>Some countries, like Sudan, undergo brutal civil war</w:t>
      </w:r>
      <w:r w:rsidRPr="00172671">
        <w:rPr>
          <w:sz w:val="14"/>
        </w:rPr>
        <w:t xml:space="preserve">, while others have escaped it,” he said. Efficiency can spark fights </w:t>
      </w:r>
      <w:proofErr w:type="gramStart"/>
      <w:r w:rsidRPr="00481E98">
        <w:rPr>
          <w:u w:val="single"/>
        </w:rPr>
        <w:t>In</w:t>
      </w:r>
      <w:proofErr w:type="gramEnd"/>
      <w:r w:rsidRPr="00481E98">
        <w:rPr>
          <w:u w:val="single"/>
        </w:rPr>
        <w:t xml:space="preserve"> places like Sudan,</w:t>
      </w:r>
      <w:r w:rsidRPr="00172671">
        <w:rPr>
          <w:sz w:val="14"/>
        </w:rPr>
        <w:t xml:space="preserve"> where </w:t>
      </w:r>
      <w:r w:rsidRPr="00481E98">
        <w:rPr>
          <w:u w:val="single"/>
        </w:rPr>
        <w:t>refugee camps have sprung up and morphed into populous, semi-permanent cities housing thousands of people</w:t>
      </w:r>
      <w:r w:rsidRPr="00172671">
        <w:rPr>
          <w:sz w:val="14"/>
        </w:rPr>
        <w:t xml:space="preserve">, water is being drained at an unsustainable rate. Many of those encampments rely on limited sources like fossil aquifers, bringing their long-term viability into question, Bruch said. </w:t>
      </w:r>
      <w:r w:rsidRPr="00481E98">
        <w:rPr>
          <w:u w:val="single"/>
        </w:rPr>
        <w:t>Water poses big questions in established population centers, too. Many governments are unprepared for future water shortages</w:t>
      </w:r>
      <w:r w:rsidRPr="00172671">
        <w:rPr>
          <w:sz w:val="14"/>
        </w:rPr>
        <w:t>. “</w:t>
      </w:r>
      <w:r w:rsidRPr="00481E98">
        <w:rPr>
          <w:u w:val="single"/>
        </w:rPr>
        <w:t xml:space="preserve">Countries like Pakistan can only store about 30 </w:t>
      </w:r>
      <w:proofErr w:type="spellStart"/>
      <w:r w:rsidRPr="00481E98">
        <w:rPr>
          <w:u w:val="single"/>
        </w:rPr>
        <w:t>days’worth</w:t>
      </w:r>
      <w:proofErr w:type="spellEnd"/>
      <w:r w:rsidRPr="00481E98">
        <w:rPr>
          <w:u w:val="single"/>
        </w:rPr>
        <w:t xml:space="preserve"> of water—that's hugely inadequate</w:t>
      </w:r>
      <w:r w:rsidRPr="00172671">
        <w:rPr>
          <w:sz w:val="14"/>
        </w:rPr>
        <w:t xml:space="preserve"> when you look at climate change,” said David Michel, a nonresident fellow of the Environmental Security program at the Stimson Center, a nonprofit organization that works on U.S. security challenges. Still, if countries manage to increase water efficiency and ease climate variability with increased storage, their action may also have negative consequences, said Michel. Any action on water may spark political friction, he said. Take the example of two farmers. One of them pumps his water from an underground aquifer next to an irrigation canal, and another draws his water from the canal. If you line the canal, increasing its efficiency and cutting down on leakage, you may be helping the second farmer to the detriment of the first. “Because leakage from the canal might have been an important source of replenishing groundwater where it was leaking,” said Michel. That same principle can be applied on the scale of communities, and even countries. By increasing an upstream user's ability to store water, you potentially lessen water security for people downstream. </w:t>
      </w:r>
      <w:r w:rsidRPr="00172671">
        <w:rPr>
          <w:u w:val="single"/>
        </w:rPr>
        <w:t>If you have two water-scarce neighbors like India and Pakistan, water action could ignite conflict. That means organizations must tread carefully when setting international water policy,</w:t>
      </w:r>
      <w:r w:rsidRPr="00172671">
        <w:rPr>
          <w:sz w:val="14"/>
        </w:rPr>
        <w:t xml:space="preserve"> Michel said. Then there's the question of maintenance. “We build pumps and wells all the time, but then they </w:t>
      </w:r>
      <w:proofErr w:type="gramStart"/>
      <w:r w:rsidRPr="00172671">
        <w:rPr>
          <w:sz w:val="14"/>
        </w:rPr>
        <w:t>break</w:t>
      </w:r>
      <w:proofErr w:type="gramEnd"/>
      <w:r w:rsidRPr="00172671">
        <w:rPr>
          <w:sz w:val="14"/>
        </w:rPr>
        <w:t xml:space="preserve"> and the budget didn't include maintenance or parts,” said Michel. Or people trained to maintain the infrastructure take their skills elsewhere. Upkeep is essential. “Because the problems are long-term, sticking with them will also be a long-term issue,” Michel said.</w:t>
      </w:r>
    </w:p>
    <w:p w14:paraId="3971284C" w14:textId="77777777" w:rsidR="00C11269" w:rsidRPr="00C11269" w:rsidRDefault="00C11269" w:rsidP="00C11269"/>
    <w:p w14:paraId="552119DB" w14:textId="71E9C08B" w:rsidR="00723655" w:rsidRDefault="00723655" w:rsidP="00723655">
      <w:pPr>
        <w:rPr>
          <w:rStyle w:val="StyleUnderline"/>
        </w:rPr>
      </w:pPr>
    </w:p>
    <w:p w14:paraId="400EBEBE" w14:textId="77777777" w:rsidR="00723655" w:rsidRDefault="00723655" w:rsidP="00723655">
      <w:pPr>
        <w:pStyle w:val="Heading2"/>
      </w:pPr>
      <w:r>
        <w:t xml:space="preserve">Transition </w:t>
      </w:r>
    </w:p>
    <w:p w14:paraId="7551A2E5" w14:textId="41C5C53B" w:rsidR="00F16070" w:rsidRPr="00716702" w:rsidRDefault="00F16070" w:rsidP="00F16070">
      <w:pPr>
        <w:pStyle w:val="Heading3"/>
      </w:pPr>
      <w:r>
        <w:t>1nc Collapse Key</w:t>
      </w:r>
    </w:p>
    <w:p w14:paraId="57E32566" w14:textId="77777777" w:rsidR="00F16070" w:rsidRDefault="00F16070" w:rsidP="00F16070">
      <w:pPr>
        <w:pStyle w:val="Heading4"/>
      </w:pPr>
      <w:r>
        <w:t>Collapse coming now and solves</w:t>
      </w:r>
    </w:p>
    <w:p w14:paraId="401E9DC9" w14:textId="77777777" w:rsidR="00F16070" w:rsidRPr="005C548D" w:rsidRDefault="00F16070" w:rsidP="00F16070">
      <w:r w:rsidRPr="005C548D">
        <w:rPr>
          <w:rStyle w:val="Style13ptBold"/>
        </w:rPr>
        <w:t>Pollard 16</w:t>
      </w:r>
      <w:r>
        <w:t xml:space="preserve"> (Dave Pollard, Dave Pollard retired from paid work in 2010, after 35 years as an advisor to small enterprises, with a focus on sustainability, innovation, and understanding complexity. He is a long-time student of our culture and its systems, of history and of how the world really works, and has authored the blog How to Save the World for over twelve years. His book Finding the Sweet Spot: The Natural Entrepreneur’s Guide to Responsible, Sustainable, Joyful Work, was published by Chelsea Green in 2008. He is one of the authors of Group Works: A Pattern Language for Bringing Life to Meetings and Other Gatherings, published in 2012. He is a member of the international Transition movement, the Communities movement and the Sharing Economy movement, and is a regular writer for the deep ecology magazine Shift. He is working on a collection of short stories about the world two millennia from now. He lives on Bowen Island, Canada, A Complex Predicament: How Our Energy, Economic and Ecological Systems are Connected, </w:t>
      </w:r>
      <w:hyperlink r:id="rId246" w:history="1">
        <w:r w:rsidRPr="00706E59">
          <w:rPr>
            <w:rStyle w:val="Hyperlink"/>
          </w:rPr>
          <w:t>http://howtosavetheworld.ca/2016/06/01/a-complex-predicament-how-our-energy-economic-and-ecological-systems-are-connected-repost/</w:t>
        </w:r>
      </w:hyperlink>
      <w:r>
        <w:t>, 6/1/2016)//DT</w:t>
      </w:r>
    </w:p>
    <w:p w14:paraId="7197F8CA" w14:textId="77777777" w:rsidR="00F16070" w:rsidRDefault="00F16070" w:rsidP="00F16070">
      <w:r>
        <w:t xml:space="preserve">David Holmgren, one of the founders of the Permaculture Movement, recently stirred up a firestorm of controversy with his Crash on Demand essay, suggesting that it </w:t>
      </w:r>
      <w:r w:rsidRPr="000C03E1">
        <w:rPr>
          <w:rStyle w:val="StyleUnderline"/>
        </w:rPr>
        <w:t xml:space="preserve">would be useful for us to precipitate economic collapse as a means of mitigating both energy/resource exhaustion and runaway climate change. </w:t>
      </w:r>
      <w:r>
        <w:t xml:space="preserve">He summarizes: My argument is essentially that </w:t>
      </w:r>
      <w:r w:rsidRPr="000C03E1">
        <w:rPr>
          <w:rStyle w:val="StyleUnderline"/>
        </w:rPr>
        <w:t xml:space="preserve">radical, but achievable </w:t>
      </w:r>
      <w:proofErr w:type="spellStart"/>
      <w:r w:rsidRPr="000C03E1">
        <w:rPr>
          <w:rStyle w:val="StyleUnderline"/>
        </w:rPr>
        <w:t>behaviour</w:t>
      </w:r>
      <w:proofErr w:type="spellEnd"/>
      <w:r w:rsidRPr="000C03E1">
        <w:rPr>
          <w:rStyle w:val="StyleUnderline"/>
        </w:rPr>
        <w:t xml:space="preserve"> change from [being] dependent consumers to [becoming] self-reliant producers (by some relatively small minority of the global middle class) has a chance of stopping the juggernaut of consumer capitalism from driving the world over the climate change cliff</w:t>
      </w:r>
      <w:r>
        <w:t xml:space="preserve">. It may be a slim chance, but a better bet than current herculean efforts to get the elites to pull the right policy levers… My argument suggests this </w:t>
      </w:r>
      <w:r w:rsidRPr="000C03E1">
        <w:rPr>
          <w:rStyle w:val="StyleUnderline"/>
        </w:rPr>
        <w:t>could happen by reducing capital enough to trigger a crash of the fragile global financial system.</w:t>
      </w:r>
      <w:r>
        <w:rPr>
          <w:rStyle w:val="StyleUnderline"/>
        </w:rPr>
        <w:t xml:space="preserve"> </w:t>
      </w:r>
      <w:r>
        <w:t xml:space="preserve">This insight shows David’s appreciation of the nature of complex systems and the interrelationship between our global energy/resource, economic and ecological/climate systems. As the chart at the top of this post shows, </w:t>
      </w:r>
      <w:r w:rsidRPr="000C03E1">
        <w:rPr>
          <w:rStyle w:val="StyleUnderline"/>
        </w:rPr>
        <w:t>economic expansion is dependent on energy/resource supply, which is itself a function of the price, demand, investment and regulation variables</w:t>
      </w:r>
      <w:r>
        <w:t xml:space="preserve"> I described in Part One, and in any case not endlessly sustainable even if the economy is able to support higher and higher extraction and development costs. </w:t>
      </w:r>
      <w:r w:rsidRPr="00A929E9">
        <w:rPr>
          <w:rStyle w:val="StyleUnderline"/>
        </w:rPr>
        <w:t>A significant drop in energy/resource demand and use will precipitate a strong economic contraction (which has happened each time energy costs have moved significantly above the $100/</w:t>
      </w:r>
      <w:proofErr w:type="spellStart"/>
      <w:r w:rsidRPr="00A929E9">
        <w:rPr>
          <w:rStyle w:val="StyleUnderline"/>
        </w:rPr>
        <w:t>bbl</w:t>
      </w:r>
      <w:proofErr w:type="spellEnd"/>
      <w:r w:rsidRPr="00A929E9">
        <w:rPr>
          <w:rStyle w:val="StyleUnderline"/>
        </w:rPr>
        <w:t xml:space="preserve"> level).</w:t>
      </w:r>
      <w:r>
        <w:rPr>
          <w:rStyle w:val="StyleUnderline"/>
        </w:rPr>
        <w:t xml:space="preserve"> </w:t>
      </w:r>
      <w:r>
        <w:t xml:space="preserve">But an even greater threat to the continuation of our current “grow or collapse” economy is the realization that </w:t>
      </w:r>
      <w:r w:rsidRPr="00A929E9">
        <w:rPr>
          <w:rStyle w:val="StyleUnderline"/>
        </w:rPr>
        <w:t>current levels of debt in our economy are unsustainable.</w:t>
      </w:r>
      <w:r>
        <w:t xml:space="preserve"> When that realization becomes impossible for markets to ignore, we will face the greatest depression in human history;</w:t>
      </w:r>
      <w:r w:rsidRPr="00A929E9">
        <w:rPr>
          <w:rStyle w:val="StyleUnderline"/>
        </w:rPr>
        <w:t xml:space="preserve"> no amount of ‘stimulus’ will be able to mitigate it, and there is no </w:t>
      </w:r>
      <w:proofErr w:type="spellStart"/>
      <w:r w:rsidRPr="00A929E9">
        <w:rPr>
          <w:rStyle w:val="StyleUnderline"/>
        </w:rPr>
        <w:t>deus</w:t>
      </w:r>
      <w:proofErr w:type="spellEnd"/>
      <w:r w:rsidRPr="00A929E9">
        <w:rPr>
          <w:rStyle w:val="StyleUnderline"/>
        </w:rPr>
        <w:t xml:space="preserve"> ex </w:t>
      </w:r>
      <w:proofErr w:type="spellStart"/>
      <w:r w:rsidRPr="00A929E9">
        <w:rPr>
          <w:rStyle w:val="StyleUnderline"/>
        </w:rPr>
        <w:t>machina</w:t>
      </w:r>
      <w:proofErr w:type="spellEnd"/>
      <w:r w:rsidRPr="00A929E9">
        <w:rPr>
          <w:rStyle w:val="StyleUnderline"/>
        </w:rPr>
        <w:t xml:space="preserve"> like war spending or the discovery of new cheap resources to get us out of it. </w:t>
      </w:r>
      <w:r>
        <w:t xml:space="preserve">More about that scenario, which even many economists can’t seem to comprehend, later in this article. Back to David Holmgren’s proposal: The reactions to his article have been swift and sometimes harsh. Transition founder Rob Hopkins called David’s suggestions “a dangerous route to go down”. Rob remains firmly in denial about the inevitability of collapse, citing several optimistic ‘prosperity-without-growth’ economists in support of his belief that a concerted global effort by a broad coalition of knowledgeable, influential people can pull us out of the positive feedback loops currently leading us towards economic collapse (and indeed, End Games in all three major systems). I’ll look at that argument later in this article as well. Dmitry </w:t>
      </w:r>
      <w:proofErr w:type="spellStart"/>
      <w:r>
        <w:t>Orlov</w:t>
      </w:r>
      <w:proofErr w:type="spellEnd"/>
      <w:r>
        <w:t xml:space="preserve"> essentially dismissed David’s argument as being inadequate to the task, but said that despite its futility, “Don’t let that stop you from trying because, regardless of results (if any) it’s a good thing to be trying to do.” Nicole Foss, who David acknowledges as one of his influences, takes the opposite point of view to Rob’s. She has </w:t>
      </w:r>
      <w:r w:rsidRPr="00A929E9">
        <w:rPr>
          <w:rStyle w:val="StyleUnderline"/>
        </w:rPr>
        <w:t>repeatedly argued that economic collapse will come soon in any case, with or without our attempts to undermine the current economic system (or for that matter, prolong it). She writes:</w:t>
      </w:r>
      <w:r>
        <w:rPr>
          <w:rStyle w:val="StyleUnderline"/>
        </w:rPr>
        <w:t xml:space="preserve"> </w:t>
      </w:r>
      <w:r w:rsidRPr="00A929E9">
        <w:rPr>
          <w:rStyle w:val="StyleUnderline"/>
        </w:rPr>
        <w:t>Once the financial system has the accident that is clearly coming, we will be looking at a substantial fall in societal complexity, but that fall in complexity will eliminate the possibility of engaging in such highly complex activities as fracking, horizontal drilling, exploiting the deep offshore or producing solar photovoltaic panels and inverters… [Because they will be completely unaffordable, none of these will ever be] a meaningful energy source.</w:t>
      </w:r>
      <w:r>
        <w:rPr>
          <w:rStyle w:val="StyleUnderline"/>
        </w:rPr>
        <w:t xml:space="preserve"> </w:t>
      </w:r>
      <w:r>
        <w:t>In fact, some US states are already dealing with large-scale abandonment of quickly-exhausted fracking sites (with their commensurate ecological damage), and Shell recently announced it is abandoning its Arctic drilling programs because they are not economic, even at today’s $100+/</w:t>
      </w:r>
      <w:proofErr w:type="spellStart"/>
      <w:r>
        <w:t>bbl</w:t>
      </w:r>
      <w:proofErr w:type="spellEnd"/>
      <w:r>
        <w:t xml:space="preserve"> oil prices. Nicole’s concern about David’s approach is that</w:t>
      </w:r>
      <w:r w:rsidRPr="009A3865">
        <w:rPr>
          <w:rStyle w:val="StyleUnderline"/>
        </w:rPr>
        <w:t>, since economic collapse is</w:t>
      </w:r>
      <w:r>
        <w:t xml:space="preserve"> (she believes)</w:t>
      </w:r>
      <w:r w:rsidRPr="009A3865">
        <w:rPr>
          <w:rStyle w:val="StyleUnderline"/>
        </w:rPr>
        <w:t xml:space="preserve"> inevitable and reasonably imminent anyway,</w:t>
      </w:r>
      <w:r>
        <w:t xml:space="preserve"> taking an activist approach to opting out of the dominant economic system in order to accelerate that collapse runs the risk of stirring up virulent opposition from the rich and powerful, who could then demonize the entire transition/collapse preparation movement as anti-human, and ultimately shift the blame for the suffering that collapse will inevitably bring about to the “anti-growth” activists. She writes: “Inviting blame for an inevitable outcome seems somewhat reckless given the likelihood that many will be casting about for scapegoats.”</w:t>
      </w:r>
    </w:p>
    <w:p w14:paraId="6E30563D" w14:textId="77777777" w:rsidR="00F16070" w:rsidRDefault="00F16070" w:rsidP="00F16070"/>
    <w:p w14:paraId="10B84E00" w14:textId="34A1244F" w:rsidR="00723655" w:rsidRDefault="00324708" w:rsidP="00723655">
      <w:pPr>
        <w:pStyle w:val="Heading3"/>
      </w:pPr>
      <w:proofErr w:type="gramStart"/>
      <w:r>
        <w:t>Yes</w:t>
      </w:r>
      <w:proofErr w:type="gramEnd"/>
      <w:r>
        <w:t xml:space="preserve"> Mindset Shift</w:t>
      </w:r>
    </w:p>
    <w:p w14:paraId="09951AB7" w14:textId="77777777" w:rsidR="00723655" w:rsidRDefault="00723655" w:rsidP="00723655">
      <w:pPr>
        <w:pStyle w:val="Heading4"/>
      </w:pPr>
      <w:r>
        <w:t>Collapse is good – creates mindset shift and sets the stage for transition – even if they win that rational planning fails, shock and response solves</w:t>
      </w:r>
    </w:p>
    <w:p w14:paraId="382E813F" w14:textId="77777777" w:rsidR="00723655" w:rsidRPr="00723655" w:rsidRDefault="00723655" w:rsidP="00723655">
      <w:r w:rsidRPr="00723655">
        <w:rPr>
          <w:rStyle w:val="Style13ptBold"/>
        </w:rPr>
        <w:t>Alexander and Rutherford 14</w:t>
      </w:r>
      <w:r w:rsidRPr="00723655">
        <w:t xml:space="preserve">, Samuel,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Jonathan Rutherford, formerly a Professor of Cultural Studies at the University of Middlesex. Within British politics Rutherford is associated with the Blue </w:t>
      </w:r>
      <w:proofErr w:type="spellStart"/>
      <w:r w:rsidRPr="00723655">
        <w:t>Labour</w:t>
      </w:r>
      <w:proofErr w:type="spellEnd"/>
      <w:r w:rsidRPr="00723655">
        <w:t xml:space="preserve"> school of thought within the British </w:t>
      </w:r>
      <w:proofErr w:type="spellStart"/>
      <w:r w:rsidRPr="00723655">
        <w:t>Labour</w:t>
      </w:r>
      <w:proofErr w:type="spellEnd"/>
      <w:r w:rsidRPr="00723655">
        <w:t xml:space="preserve"> Party, and has been described as one of its "leading thinkers “The Deep Green Alternative: Debating Strategies of Transition”, Simplicity Institute Report 14a, 2014, </w:t>
      </w:r>
      <w:hyperlink r:id="rId247" w:history="1">
        <w:r w:rsidRPr="00723655">
          <w:rPr>
            <w:rStyle w:val="Hyperlink"/>
          </w:rPr>
          <w:t>http://simplicityinstitute.org/wp-content/uploads/2011/04/The-Deep-Green-Alternative.pdf</w:t>
        </w:r>
      </w:hyperlink>
      <w:r w:rsidRPr="00723655">
        <w:t>, -ss</w:t>
      </w:r>
    </w:p>
    <w:p w14:paraId="6B213283" w14:textId="77777777" w:rsidR="00723655" w:rsidRPr="00F6054A" w:rsidRDefault="00723655" w:rsidP="00723655">
      <w:r w:rsidRPr="00F6054A">
        <w:rPr>
          <w:rStyle w:val="StyleUnderline"/>
        </w:rPr>
        <w:t>Perhaps a more reliable path could be based on</w:t>
      </w:r>
      <w:r w:rsidRPr="00F6054A">
        <w:t xml:space="preserve"> the possibility that, rather than Imposing an 'alternative way of life on a society through </w:t>
      </w:r>
      <w:r w:rsidRPr="00F6054A">
        <w:rPr>
          <w:rStyle w:val="StyleUnderline"/>
        </w:rPr>
        <w:t>sudden</w:t>
      </w:r>
      <w:r w:rsidRPr="00F6054A">
        <w:t xml:space="preserve"> </w:t>
      </w:r>
      <w:r w:rsidRPr="00F6054A">
        <w:rPr>
          <w:rStyle w:val="StyleUnderline"/>
        </w:rPr>
        <w:t>collapse</w:t>
      </w:r>
      <w:r w:rsidRPr="00F6054A">
        <w:t>, a '</w:t>
      </w:r>
      <w:r w:rsidRPr="00F6054A">
        <w:rPr>
          <w:rStyle w:val="StyleUnderline"/>
        </w:rPr>
        <w:t>deep</w:t>
      </w:r>
      <w:r>
        <w:rPr>
          <w:rStyle w:val="StyleUnderline"/>
        </w:rPr>
        <w:t xml:space="preserve"> </w:t>
      </w:r>
      <w:r w:rsidRPr="00F6054A">
        <w:t>'</w:t>
      </w:r>
      <w:r w:rsidRPr="00F6054A">
        <w:rPr>
          <w:rStyle w:val="StyleUnderline"/>
        </w:rPr>
        <w:t>crisis</w:t>
      </w:r>
      <w:r w:rsidRPr="00F6054A">
        <w:t xml:space="preserve">' </w:t>
      </w:r>
      <w:r w:rsidRPr="00F6054A">
        <w:rPr>
          <w:rStyle w:val="StyleUnderline"/>
        </w:rPr>
        <w:t>could</w:t>
      </w:r>
      <w:r w:rsidRPr="00F6054A">
        <w:t xml:space="preserve"> </w:t>
      </w:r>
      <w:r w:rsidRPr="00F6054A">
        <w:rPr>
          <w:rStyle w:val="StyleUnderline"/>
        </w:rPr>
        <w:t>provoke</w:t>
      </w:r>
      <w:r w:rsidRPr="00F6054A">
        <w:t>'</w:t>
      </w:r>
      <w:r w:rsidRPr="00F6054A">
        <w:rPr>
          <w:rStyle w:val="StyleUnderline"/>
        </w:rPr>
        <w:t xml:space="preserve"> </w:t>
      </w:r>
      <w:proofErr w:type="spellStart"/>
      <w:r w:rsidRPr="00F6054A">
        <w:rPr>
          <w:rStyle w:val="StyleUnderline"/>
        </w:rPr>
        <w:t>a</w:t>
      </w:r>
      <w:r w:rsidRPr="00F6054A">
        <w:t>'</w:t>
      </w:r>
      <w:r w:rsidRPr="00F6054A">
        <w:rPr>
          <w:rStyle w:val="StyleUnderline"/>
        </w:rPr>
        <w:t>social</w:t>
      </w:r>
      <w:proofErr w:type="spellEnd"/>
      <w:r w:rsidRPr="00F6054A">
        <w:t xml:space="preserve"> '</w:t>
      </w:r>
      <w:r w:rsidRPr="00F6054A">
        <w:rPr>
          <w:rStyle w:val="StyleUnderline"/>
        </w:rPr>
        <w:t>or</w:t>
      </w:r>
      <w:r w:rsidRPr="00F6054A">
        <w:t xml:space="preserve">' </w:t>
      </w:r>
      <w:r w:rsidRPr="00F6054A">
        <w:rPr>
          <w:rStyle w:val="StyleUnderline"/>
        </w:rPr>
        <w:t>politica</w:t>
      </w:r>
      <w:r w:rsidRPr="00F6054A">
        <w:t xml:space="preserve">l' </w:t>
      </w:r>
      <w:r w:rsidRPr="00F6054A">
        <w:rPr>
          <w:rStyle w:val="StyleUnderline"/>
        </w:rPr>
        <w:t>revolution</w:t>
      </w:r>
      <w:r w:rsidRPr="00F6054A">
        <w:t xml:space="preserve"> '</w:t>
      </w:r>
      <w:r w:rsidRPr="00F6054A">
        <w:rPr>
          <w:rStyle w:val="StyleUnderline"/>
        </w:rPr>
        <w:t>in</w:t>
      </w:r>
      <w:r w:rsidRPr="00F6054A">
        <w:t xml:space="preserve">' </w:t>
      </w:r>
      <w:r w:rsidRPr="00F6054A">
        <w:rPr>
          <w:rStyle w:val="StyleUnderline"/>
        </w:rPr>
        <w:t>consciousness</w:t>
      </w:r>
      <w:r w:rsidRPr="00F6054A">
        <w:t xml:space="preserve">' </w:t>
      </w:r>
      <w:r w:rsidRPr="00F6054A">
        <w:rPr>
          <w:rStyle w:val="StyleUnderline"/>
        </w:rPr>
        <w:t>that opens</w:t>
      </w:r>
      <w:r>
        <w:rPr>
          <w:rStyle w:val="StyleUnderline"/>
        </w:rPr>
        <w:t xml:space="preserve"> </w:t>
      </w:r>
      <w:r w:rsidRPr="00F6054A">
        <w:rPr>
          <w:rStyle w:val="StyleUnderline"/>
        </w:rPr>
        <w:t>up space for the deep green vision to be embraced and implemented as som</w:t>
      </w:r>
      <w:r>
        <w:rPr>
          <w:rStyle w:val="StyleUnderline"/>
        </w:rPr>
        <w:t>e</w:t>
      </w:r>
      <w:r w:rsidRPr="00F6054A">
        <w:rPr>
          <w:rStyle w:val="StyleUnderline"/>
        </w:rPr>
        <w:t xml:space="preserve"> form of crisis </w:t>
      </w:r>
      <w:r w:rsidRPr="00F6054A">
        <w:t xml:space="preserve">management'strategy.'Currently,'there'is'insufficient'social'or'political'support'for'such' an' alternative,' but' perhaps' </w:t>
      </w:r>
      <w:r w:rsidRPr="00F6054A">
        <w:rPr>
          <w:rStyle w:val="StyleUnderline"/>
        </w:rPr>
        <w:t>a</w:t>
      </w:r>
      <w:r w:rsidRPr="00F6054A">
        <w:t xml:space="preserve">' </w:t>
      </w:r>
      <w:r w:rsidRPr="00F6054A">
        <w:rPr>
          <w:rStyle w:val="StyleUnderline"/>
        </w:rPr>
        <w:t>dee</w:t>
      </w:r>
      <w:r>
        <w:rPr>
          <w:rStyle w:val="StyleUnderline"/>
        </w:rPr>
        <w:t>p</w:t>
      </w:r>
      <w:r w:rsidRPr="00F6054A">
        <w:t xml:space="preserve"> </w:t>
      </w:r>
      <w:r w:rsidRPr="00F6054A">
        <w:rPr>
          <w:rStyle w:val="StyleUnderline"/>
        </w:rPr>
        <w:t>crisis will shake the 'worl</w:t>
      </w:r>
      <w:r>
        <w:rPr>
          <w:rStyle w:val="StyleUnderline"/>
        </w:rPr>
        <w:t>d</w:t>
      </w:r>
      <w:r w:rsidRPr="00F6054A">
        <w:rPr>
          <w:rStyle w:val="StyleUnderline"/>
        </w:rPr>
        <w:t xml:space="preserve"> awak</w:t>
      </w:r>
      <w:r w:rsidRPr="00F6054A">
        <w:t xml:space="preserve">e.' Indeed, 'perhaps' 20 </w:t>
      </w:r>
      <w:r w:rsidRPr="00F6054A">
        <w:rPr>
          <w:rStyle w:val="StyleUnderline"/>
        </w:rPr>
        <w:t>that</w:t>
      </w:r>
      <w:r>
        <w:rPr>
          <w:rStyle w:val="StyleUnderline"/>
        </w:rPr>
        <w:t xml:space="preserve"> i</w:t>
      </w:r>
      <w:r w:rsidRPr="00F6054A">
        <w:rPr>
          <w:rStyle w:val="StyleUnderline"/>
        </w:rPr>
        <w:t>s the only wa</w:t>
      </w:r>
      <w:r>
        <w:rPr>
          <w:rStyle w:val="StyleUnderline"/>
        </w:rPr>
        <w:t>y</w:t>
      </w:r>
      <w:r w:rsidRPr="00F6054A">
        <w:rPr>
          <w:rStyle w:val="StyleUnderline"/>
        </w:rPr>
        <w:t xml:space="preserve"> to create the necessar</w:t>
      </w:r>
      <w:r>
        <w:rPr>
          <w:rStyle w:val="StyleUnderline"/>
        </w:rPr>
        <w:t>y</w:t>
      </w:r>
      <w:r w:rsidRPr="00F6054A">
        <w:rPr>
          <w:rStyle w:val="StyleUnderline"/>
        </w:rPr>
        <w:t xml:space="preserve"> mindset.</w:t>
      </w:r>
      <w:r w:rsidRPr="00F6054A">
        <w:t xml:space="preserve"> After' all,' today' </w:t>
      </w:r>
      <w:r w:rsidRPr="00F6054A">
        <w:rPr>
          <w:rStyle w:val="StyleUnderline"/>
        </w:rPr>
        <w:t>we' are' hardly' lacking'in'evidence'on'the'need'for'radical'change'(</w:t>
      </w:r>
      <w:r w:rsidRPr="00F6054A">
        <w:t>Turner,'2012),</w:t>
      </w:r>
      <w:r w:rsidRPr="00F6054A">
        <w:rPr>
          <w:rStyle w:val="StyleUnderline"/>
        </w:rPr>
        <w:t>'suggesting'that'shock' and'</w:t>
      </w:r>
      <w:r>
        <w:rPr>
          <w:rStyle w:val="StyleUnderline"/>
        </w:rPr>
        <w:t xml:space="preserve"> </w:t>
      </w:r>
      <w:r w:rsidRPr="00F6054A">
        <w:rPr>
          <w:rStyle w:val="StyleUnderline"/>
        </w:rPr>
        <w:t>response</w:t>
      </w:r>
      <w:r>
        <w:rPr>
          <w:rStyle w:val="StyleUnderline"/>
        </w:rPr>
        <w:t xml:space="preserve"> </w:t>
      </w:r>
      <w:r w:rsidRPr="00F6054A">
        <w:rPr>
          <w:rStyle w:val="StyleUnderline"/>
        </w:rPr>
        <w:t>'may</w:t>
      </w:r>
      <w:r>
        <w:rPr>
          <w:rStyle w:val="StyleUnderline"/>
        </w:rPr>
        <w:t xml:space="preserve"> </w:t>
      </w:r>
      <w:r w:rsidRPr="00F6054A">
        <w:rPr>
          <w:rStyle w:val="StyleUnderline"/>
        </w:rPr>
        <w:t>'be</w:t>
      </w:r>
      <w:r>
        <w:rPr>
          <w:rStyle w:val="StyleUnderline"/>
        </w:rPr>
        <w:t xml:space="preserve"> </w:t>
      </w:r>
      <w:r w:rsidRPr="00F6054A">
        <w:rPr>
          <w:rStyle w:val="StyleUnderline"/>
        </w:rPr>
        <w:t>'the</w:t>
      </w:r>
      <w:r>
        <w:rPr>
          <w:rStyle w:val="StyleUnderline"/>
        </w:rPr>
        <w:t xml:space="preserve"> </w:t>
      </w:r>
      <w:r w:rsidRPr="00F6054A">
        <w:rPr>
          <w:rStyle w:val="StyleUnderline"/>
        </w:rPr>
        <w:t>'form</w:t>
      </w:r>
      <w:r>
        <w:rPr>
          <w:rStyle w:val="StyleUnderline"/>
        </w:rPr>
        <w:t xml:space="preserve"> </w:t>
      </w:r>
      <w:r w:rsidRPr="00F6054A">
        <w:rPr>
          <w:rStyle w:val="StyleUnderline"/>
        </w:rPr>
        <w:t>'the</w:t>
      </w:r>
      <w:r>
        <w:rPr>
          <w:rStyle w:val="StyleUnderline"/>
        </w:rPr>
        <w:t xml:space="preserve"> </w:t>
      </w:r>
      <w:r w:rsidRPr="00F6054A">
        <w:rPr>
          <w:rStyle w:val="StyleUnderline"/>
        </w:rPr>
        <w:t>'transition</w:t>
      </w:r>
      <w:r>
        <w:rPr>
          <w:rStyle w:val="StyleUnderline"/>
        </w:rPr>
        <w:t xml:space="preserve"> </w:t>
      </w:r>
      <w:r w:rsidRPr="00F6054A">
        <w:rPr>
          <w:rStyle w:val="StyleUnderline"/>
        </w:rPr>
        <w:t>'takes</w:t>
      </w:r>
      <w:r w:rsidRPr="00F6054A">
        <w:t>,' rather 'than '</w:t>
      </w:r>
      <w:proofErr w:type="spellStart"/>
      <w:r w:rsidRPr="00F6054A">
        <w:t>it'being</w:t>
      </w:r>
      <w:proofErr w:type="spellEnd"/>
      <w:r w:rsidRPr="00F6054A">
        <w:t xml:space="preserve"> 'induced 'through' orderly,' rational' planning,' whether' from' ‘top' down’' or' ‘from' below’. 'Again,' </w:t>
      </w:r>
      <w:r w:rsidRPr="00F6054A">
        <w:rPr>
          <w:rStyle w:val="StyleUnderline"/>
        </w:rPr>
        <w:t>this'</w:t>
      </w:r>
      <w:r w:rsidRPr="00F6054A">
        <w:t xml:space="preserve"> ‘non- </w:t>
      </w:r>
      <w:proofErr w:type="spellStart"/>
      <w:r w:rsidRPr="00F6054A">
        <w:t>ideal’'pathway</w:t>
      </w:r>
      <w:proofErr w:type="spellEnd"/>
      <w:r w:rsidRPr="00F6054A">
        <w:t xml:space="preserve"> 'to 'a 'post-growth 'or 'post-industrial 'society' </w:t>
      </w:r>
      <w:r w:rsidRPr="00F6054A">
        <w:rPr>
          <w:rStyle w:val="StyleUnderline"/>
        </w:rPr>
        <w:t>could' be 'built 'into 'the 'other' strategies'</w:t>
      </w:r>
      <w:r w:rsidRPr="00F6054A">
        <w:t xml:space="preserve"> discussed' above,' adding' some' realism' to' strategies' that' might' otherwise' appear' too' utopian.' That' is' to' </w:t>
      </w:r>
      <w:proofErr w:type="spellStart"/>
      <w:r w:rsidRPr="00F6054A">
        <w:t>say,</w:t>
      </w:r>
      <w:r w:rsidRPr="00F6054A">
        <w:rPr>
          <w:rStyle w:val="StyleUnderline"/>
        </w:rPr>
        <w:t>'it</w:t>
      </w:r>
      <w:proofErr w:type="spellEnd"/>
      <w:r w:rsidRPr="00F6054A">
        <w:rPr>
          <w:rStyle w:val="StyleUnderline"/>
        </w:rPr>
        <w:t>' may 'be' that 'only 'deep 'crisis' will' create' the' social' support' or 'political 'will 'needed' for' radical' reformism, 'eco-</w:t>
      </w:r>
      <w:proofErr w:type="spellStart"/>
      <w:r w:rsidRPr="00F6054A">
        <w:rPr>
          <w:rStyle w:val="StyleUnderline"/>
        </w:rPr>
        <w:t>socialism,'or</w:t>
      </w:r>
      <w:proofErr w:type="spellEnd"/>
      <w:r w:rsidRPr="00F6054A">
        <w:rPr>
          <w:rStyle w:val="StyleUnderline"/>
        </w:rPr>
        <w:t>' eco-anarchism' to'</w:t>
      </w:r>
      <w:r w:rsidRPr="00F6054A">
        <w:t xml:space="preserve"> </w:t>
      </w:r>
      <w:r w:rsidRPr="00F6054A">
        <w:rPr>
          <w:rStyle w:val="StyleUnderline"/>
        </w:rPr>
        <w:t>emerge' as' social' or' political' movements'</w:t>
      </w:r>
      <w:r w:rsidRPr="00F6054A">
        <w:t xml:space="preserve"> capable' of' rapid' transformation.' Furthermore, 'it 'would' be 'wise' to' keep 'an' open 'and 'evolving 'mind' regarding' the' best' strategy' to' adopt,' because' the' relative' effectiveness' of' various' strategies 'may' change' over' </w:t>
      </w:r>
      <w:proofErr w:type="spellStart"/>
      <w:r w:rsidRPr="00F6054A">
        <w:t>time,'depending</w:t>
      </w:r>
      <w:proofErr w:type="spellEnd"/>
      <w:r w:rsidRPr="00F6054A">
        <w:t xml:space="preserve"> 'on' how 'forthcoming' crises' unfold.'</w:t>
      </w:r>
    </w:p>
    <w:p w14:paraId="739BC99E" w14:textId="77777777" w:rsidR="00723655" w:rsidRDefault="00723655" w:rsidP="00723655"/>
    <w:p w14:paraId="3A92A052" w14:textId="77777777" w:rsidR="00723655" w:rsidRDefault="00723655" w:rsidP="00723655">
      <w:pPr>
        <w:pStyle w:val="Heading4"/>
      </w:pPr>
      <w:r>
        <w:t xml:space="preserve">Degrowth is necessary and solves – mindset shift solves the transition </w:t>
      </w:r>
    </w:p>
    <w:p w14:paraId="261D2F40" w14:textId="77777777" w:rsidR="00723655" w:rsidRPr="00C7299B" w:rsidRDefault="00723655" w:rsidP="00723655">
      <w:pPr>
        <w:rPr>
          <w:rStyle w:val="Style13ptBold"/>
          <w:b w:val="0"/>
        </w:rPr>
      </w:pPr>
      <w:r>
        <w:rPr>
          <w:rStyle w:val="Style13ptBold"/>
        </w:rPr>
        <w:t xml:space="preserve">Alexander and Rutherford 14, </w:t>
      </w:r>
      <w:r w:rsidRPr="00E4336B">
        <w:t xml:space="preserve">Samuel, co-director of the Simplicity Institute, is a lecturer at the Office for Environmental Programs, University of Melbourne, Australia, teaching a course called ‘Consumerism and the Growth Economy: Interdisciplinary Perspectives’ into the Masters of Environment. He is also a Research Fellow with the Melbourne Sustainable Society Institute. Jonathan Rutherford, formerly a Professor of Cultural Studies at the University of Middlesex. Within British politics Rutherford is associated with the Blue </w:t>
      </w:r>
      <w:proofErr w:type="spellStart"/>
      <w:r w:rsidRPr="00E4336B">
        <w:t>Labour</w:t>
      </w:r>
      <w:proofErr w:type="spellEnd"/>
      <w:r w:rsidRPr="00E4336B">
        <w:t xml:space="preserve"> school of thought within the British </w:t>
      </w:r>
      <w:proofErr w:type="spellStart"/>
      <w:r w:rsidRPr="00E4336B">
        <w:t>Labour</w:t>
      </w:r>
      <w:proofErr w:type="spellEnd"/>
      <w:r w:rsidRPr="00E4336B">
        <w:t xml:space="preserve"> Party, and has been described as one of its "leading thinkers “The Deep Green Alternative: Debating Strategies of Transition”, Simplicity Institute Report 14a, 2014, </w:t>
      </w:r>
      <w:hyperlink r:id="rId248" w:history="1">
        <w:r w:rsidRPr="00E4336B">
          <w:t>http://simplicityinstitute.org/wp-content/uploads/2011/04/The-Deep-Green-Alternative.pdf</w:t>
        </w:r>
      </w:hyperlink>
      <w:r w:rsidRPr="00E4336B">
        <w:t>, -ss</w:t>
      </w:r>
    </w:p>
    <w:p w14:paraId="48AA6C56" w14:textId="77777777" w:rsidR="00723655" w:rsidRPr="00C7299B" w:rsidRDefault="00723655" w:rsidP="00723655">
      <w:r w:rsidRPr="00B827D4">
        <w:rPr>
          <w:rStyle w:val="StyleUnderline"/>
        </w:rPr>
        <w:t xml:space="preserve">At the heart of the deep green alternative is the recognition that a </w:t>
      </w:r>
      <w:r w:rsidRPr="00C7299B">
        <w:t xml:space="preserve">just and </w:t>
      </w:r>
      <w:r w:rsidRPr="00B827D4">
        <w:rPr>
          <w:rStyle w:val="StyleUnderline"/>
        </w:rPr>
        <w:t>sustainable way of life</w:t>
      </w:r>
      <w:r w:rsidRPr="00C7299B">
        <w:t xml:space="preserve">, on a finite planet, </w:t>
      </w:r>
      <w:r w:rsidRPr="00B827D4">
        <w:rPr>
          <w:rStyle w:val="StyleUnderline"/>
        </w:rPr>
        <w:t>must be based on material sufficiency and frugality</w:t>
      </w:r>
      <w:r w:rsidRPr="00C7299B">
        <w:t xml:space="preserve">, not material affluence (Alexander, 2013a). </w:t>
      </w:r>
      <w:r w:rsidRPr="00B827D4">
        <w:rPr>
          <w:rStyle w:val="Emphasis"/>
        </w:rPr>
        <w:t xml:space="preserve">High-consumption lifestyles can never be </w:t>
      </w:r>
      <w:proofErr w:type="spellStart"/>
      <w:r w:rsidRPr="00B827D4">
        <w:rPr>
          <w:rStyle w:val="Emphasis"/>
        </w:rPr>
        <w:t>universalised</w:t>
      </w:r>
      <w:proofErr w:type="spellEnd"/>
      <w:r w:rsidRPr="00C7299B">
        <w:t xml:space="preserve">, </w:t>
      </w:r>
      <w:r w:rsidRPr="00B827D4">
        <w:rPr>
          <w:rStyle w:val="Emphasis"/>
        </w:rPr>
        <w:t xml:space="preserve">even if the global economy were to transition to renewable systems of energy </w:t>
      </w:r>
      <w:r w:rsidRPr="00C7299B">
        <w:t xml:space="preserve">(Trainer, 2012). </w:t>
      </w:r>
      <w:proofErr w:type="spellStart"/>
      <w:r w:rsidRPr="00C7299B">
        <w:t>Steb</w:t>
      </w:r>
      <w:proofErr w:type="spellEnd"/>
      <w:r w:rsidRPr="00C7299B">
        <w:t xml:space="preserve"> </w:t>
      </w:r>
      <w:r w:rsidRPr="00B827D4">
        <w:rPr>
          <w:rStyle w:val="StyleUnderline"/>
        </w:rPr>
        <w:t>Fisher</w:t>
      </w:r>
      <w:r w:rsidRPr="00C7299B">
        <w:t xml:space="preserve"> (2013) has recently e</w:t>
      </w:r>
      <w:r w:rsidRPr="00B827D4">
        <w:rPr>
          <w:rStyle w:val="StyleUnderline"/>
        </w:rPr>
        <w:t xml:space="preserve">stimated that affluent countries </w:t>
      </w:r>
      <w:r w:rsidRPr="00C7299B">
        <w:t xml:space="preserve">such as Australia </w:t>
      </w:r>
      <w:r w:rsidRPr="00B827D4">
        <w:rPr>
          <w:rStyle w:val="StyleUnderline"/>
        </w:rPr>
        <w:t xml:space="preserve">must reduce energy and material consumption to 6 per cent of current levels </w:t>
      </w:r>
      <w:proofErr w:type="gramStart"/>
      <w:r w:rsidRPr="00B827D4">
        <w:rPr>
          <w:rStyle w:val="StyleUnderline"/>
        </w:rPr>
        <w:t>in order to</w:t>
      </w:r>
      <w:proofErr w:type="gramEnd"/>
      <w:r w:rsidRPr="00B827D4">
        <w:rPr>
          <w:rStyle w:val="StyleUnderline"/>
        </w:rPr>
        <w:t xml:space="preserve"> end the current holocaust of species extinction</w:t>
      </w:r>
      <w:r w:rsidRPr="00C7299B">
        <w:t xml:space="preserve"> </w:t>
      </w:r>
      <w:r w:rsidRPr="00B827D4">
        <w:rPr>
          <w:rStyle w:val="StyleUnderline"/>
        </w:rPr>
        <w:t>and for humanity to have a good chance of long-term survival</w:t>
      </w:r>
      <w:r w:rsidRPr="00C7299B">
        <w:t xml:space="preserve">. Even allowing for some uncertainty in such estimates, </w:t>
      </w:r>
      <w:r w:rsidRPr="00B827D4">
        <w:rPr>
          <w:rStyle w:val="StyleUnderline"/>
        </w:rPr>
        <w:t>the sheer scale of overshoot suggests that sustainability is not simply about people in consumer societies taking shorter showers</w:t>
      </w:r>
      <w:r w:rsidRPr="00C7299B">
        <w:t xml:space="preserve">, turning off the lights, </w:t>
      </w:r>
      <w:r w:rsidRPr="00B827D4">
        <w:rPr>
          <w:rStyle w:val="StyleUnderline"/>
        </w:rPr>
        <w:t>and</w:t>
      </w:r>
      <w:r w:rsidRPr="00C7299B">
        <w:t xml:space="preserve"> </w:t>
      </w:r>
      <w:r w:rsidRPr="00B827D4">
        <w:rPr>
          <w:rStyle w:val="StyleUnderline"/>
        </w:rPr>
        <w:t>composting</w:t>
      </w:r>
      <w:r w:rsidRPr="00C7299B">
        <w:t xml:space="preserve">, necessary though those practices may be. </w:t>
      </w:r>
      <w:r w:rsidRPr="00B827D4">
        <w:rPr>
          <w:rStyle w:val="StyleUnderline"/>
        </w:rPr>
        <w:t>Nor is it</w:t>
      </w:r>
      <w:r w:rsidRPr="00C7299B">
        <w:t xml:space="preserve"> simply </w:t>
      </w:r>
      <w:r w:rsidRPr="00B827D4">
        <w:rPr>
          <w:rStyle w:val="StyleUnderline"/>
        </w:rPr>
        <w:t>about transitioning to renewable energy</w:t>
      </w:r>
      <w:r w:rsidRPr="00C7299B">
        <w:t xml:space="preserve">. </w:t>
      </w:r>
      <w:r w:rsidRPr="00B827D4">
        <w:rPr>
          <w:rStyle w:val="StyleUnderline"/>
        </w:rPr>
        <w:t>True sustainability</w:t>
      </w:r>
      <w:r w:rsidRPr="00C7299B">
        <w:t xml:space="preserve"> – deep green sustainability – </w:t>
      </w:r>
      <w:r w:rsidRPr="00B827D4">
        <w:rPr>
          <w:rStyle w:val="StyleUnderline"/>
        </w:rPr>
        <w:t>implies embracing lifestyles of radical simplicity</w:t>
      </w:r>
      <w:r w:rsidRPr="00C7299B">
        <w:t>, which exemplify extremely frugal but sufficient ways of living (Trainer, 2010a). Yes</w:t>
      </w:r>
      <w:r w:rsidRPr="006F3DA4">
        <w:rPr>
          <w:rStyle w:val="Emphasis"/>
        </w:rPr>
        <w:t>, it is imperative to transition rapidly</w:t>
      </w:r>
      <w:r w:rsidRPr="00C7299B">
        <w:t xml:space="preserve"> </w:t>
      </w:r>
      <w:r w:rsidRPr="00B827D4">
        <w:rPr>
          <w:rStyle w:val="StyleUnderline"/>
        </w:rPr>
        <w:t>to economic systems that run entirely</w:t>
      </w:r>
      <w:r w:rsidRPr="00C7299B">
        <w:t xml:space="preserve"> or almost entirely </w:t>
      </w:r>
      <w:r w:rsidRPr="00B827D4">
        <w:rPr>
          <w:rStyle w:val="StyleUnderline"/>
        </w:rPr>
        <w:t>on renewable energy</w:t>
      </w:r>
      <w:r w:rsidRPr="00C7299B">
        <w:t xml:space="preserve">. But </w:t>
      </w:r>
      <w:r w:rsidRPr="00B827D4">
        <w:rPr>
          <w:rStyle w:val="StyleUnderline"/>
        </w:rPr>
        <w:t>this means living with much less energy than is typical in developed nations</w:t>
      </w:r>
      <w:r w:rsidRPr="00C7299B">
        <w:t xml:space="preserve"> (Trainer, 2012), although most simplicity advocates also highlight the many benefits that could flow from living in less energy and resource intensive ways (Alexander, 2012a). That is, generally it is argued that the </w:t>
      </w:r>
      <w:r w:rsidRPr="00C7299B">
        <w:rPr>
          <w:rStyle w:val="StyleUnderline"/>
        </w:rPr>
        <w:t>radical changes</w:t>
      </w:r>
      <w:r w:rsidRPr="00C7299B">
        <w:t xml:space="preserve"> that are required for sustainability w</w:t>
      </w:r>
      <w:r w:rsidRPr="00C7299B">
        <w:rPr>
          <w:rStyle w:val="StyleUnderline"/>
        </w:rPr>
        <w:t xml:space="preserve">ould </w:t>
      </w:r>
      <w:proofErr w:type="gramStart"/>
      <w:r w:rsidRPr="00C7299B">
        <w:rPr>
          <w:rStyle w:val="StyleUnderline"/>
        </w:rPr>
        <w:t>actually be</w:t>
      </w:r>
      <w:proofErr w:type="gramEnd"/>
      <w:r w:rsidRPr="00C7299B">
        <w:rPr>
          <w:rStyle w:val="StyleUnderline"/>
        </w:rPr>
        <w:t xml:space="preserve"> in our interes</w:t>
      </w:r>
      <w:r w:rsidRPr="00C7299B">
        <w:t xml:space="preserve">ts, if only we were to negotiate the transition wisely, and be open to living very differently than is customary in consumer societies today. 3 It must also be acknowledged, however, that </w:t>
      </w:r>
      <w:r w:rsidRPr="00C7299B">
        <w:rPr>
          <w:rStyle w:val="StyleUnderline"/>
        </w:rPr>
        <w:t>this vision does not imagine that flourishing lifestyles of radical simplicity could easily arise</w:t>
      </w:r>
      <w:r w:rsidRPr="00C7299B">
        <w:t xml:space="preserve"> within existing economic, political and social structures. Not at all</w:t>
      </w:r>
      <w:r w:rsidRPr="00C7299B">
        <w:rPr>
          <w:rStyle w:val="StyleUnderline"/>
        </w:rPr>
        <w:t xml:space="preserve">. </w:t>
      </w:r>
      <w:proofErr w:type="gramStart"/>
      <w:r w:rsidRPr="00C7299B">
        <w:rPr>
          <w:rStyle w:val="StyleUnderline"/>
        </w:rPr>
        <w:t>In order for</w:t>
      </w:r>
      <w:proofErr w:type="gramEnd"/>
      <w:r w:rsidRPr="00C7299B">
        <w:rPr>
          <w:rStyle w:val="StyleUnderline"/>
        </w:rPr>
        <w:t xml:space="preserve"> a sufficiency-based economy to function in desirable ways, a</w:t>
      </w:r>
      <w:r w:rsidRPr="00C7299B">
        <w:t xml:space="preserve"> fundamental </w:t>
      </w:r>
      <w:r w:rsidRPr="00C7299B">
        <w:rPr>
          <w:rStyle w:val="StyleUnderline"/>
        </w:rPr>
        <w:t>reevaluation of existing systems and structures is required</w:t>
      </w:r>
      <w:r w:rsidRPr="00C7299B">
        <w:t xml:space="preserve">. Primarily, </w:t>
      </w:r>
      <w:r w:rsidRPr="00C7299B">
        <w:rPr>
          <w:rStyle w:val="StyleUnderline"/>
        </w:rPr>
        <w:t>this involves moving away from a growth-orientated economy and embracing a zero-growth economy</w:t>
      </w:r>
      <w:r w:rsidRPr="00C7299B">
        <w:t xml:space="preserve"> which operates within the sustainable carrying capacity of local and global ecosystems. In the over-developed nations of the so-called first </w:t>
      </w:r>
      <w:proofErr w:type="gramStart"/>
      <w:r w:rsidRPr="00C7299B">
        <w:t>world ,</w:t>
      </w:r>
      <w:proofErr w:type="gramEnd"/>
      <w:r w:rsidRPr="00C7299B">
        <w:t xml:space="preserve"> </w:t>
      </w:r>
      <w:r w:rsidRPr="00C7299B">
        <w:rPr>
          <w:rStyle w:val="Emphasis"/>
        </w:rPr>
        <w:t xml:space="preserve">this would first involve moving through a phase of planned economic contraction – or degrowth – before </w:t>
      </w:r>
      <w:proofErr w:type="spellStart"/>
      <w:r w:rsidRPr="00C7299B">
        <w:rPr>
          <w:rStyle w:val="Emphasis"/>
        </w:rPr>
        <w:t>stabilising</w:t>
      </w:r>
      <w:proofErr w:type="spellEnd"/>
      <w:r w:rsidRPr="00C7299B">
        <w:rPr>
          <w:rStyle w:val="Emphasis"/>
        </w:rPr>
        <w:t xml:space="preserve"> in </w:t>
      </w:r>
      <w:proofErr w:type="spellStart"/>
      <w:r w:rsidRPr="00C7299B">
        <w:rPr>
          <w:rStyle w:val="Emphasis"/>
        </w:rPr>
        <w:t>a</w:t>
      </w:r>
      <w:proofErr w:type="spellEnd"/>
      <w:r w:rsidRPr="00C7299B">
        <w:rPr>
          <w:rStyle w:val="Emphasis"/>
        </w:rPr>
        <w:t xml:space="preserve"> economy that had zero growth in resource and energy consumption.</w:t>
      </w:r>
      <w:r w:rsidRPr="00C7299B">
        <w:t xml:space="preserve"> In the poorer parts of the world, this would involve developing or growing economic capacities until basic needs for all were met, and then those economies too would need to transition to a zero-growth model (Lawn and Clarke, 2010). What would life look like in a zero-growth economy based on material sufficiency? Obviously, this question would have to be answered depending on context, but some broad comments can be made for present purposes. </w:t>
      </w:r>
      <w:r w:rsidRPr="00C7299B">
        <w:rPr>
          <w:rStyle w:val="StyleUnderline"/>
        </w:rPr>
        <w:t>As much food as possible would be produced locally and organically</w:t>
      </w:r>
      <w:r w:rsidRPr="00C7299B">
        <w:t xml:space="preserve">, </w:t>
      </w:r>
      <w:proofErr w:type="gramStart"/>
      <w:r w:rsidRPr="00C7299B">
        <w:t>in order to</w:t>
      </w:r>
      <w:proofErr w:type="gramEnd"/>
      <w:r w:rsidRPr="00C7299B">
        <w:t xml:space="preserve"> </w:t>
      </w:r>
      <w:proofErr w:type="spellStart"/>
      <w:r w:rsidRPr="00C7299B">
        <w:t>minimise</w:t>
      </w:r>
      <w:proofErr w:type="spellEnd"/>
      <w:r w:rsidRPr="00C7299B">
        <w:t xml:space="preserve"> or eliminate fossil fuel dependency and build resilience and self-reliance (Hopkins, 2010). </w:t>
      </w:r>
      <w:r w:rsidRPr="00C7299B">
        <w:rPr>
          <w:rStyle w:val="StyleUnderline"/>
        </w:rPr>
        <w:t>This would involve</w:t>
      </w:r>
      <w:r w:rsidRPr="00C7299B">
        <w:t xml:space="preserve"> a vast increase in </w:t>
      </w:r>
      <w:r w:rsidRPr="00C7299B">
        <w:rPr>
          <w:rStyle w:val="StyleUnderline"/>
        </w:rPr>
        <w:t xml:space="preserve">urban agriculture, </w:t>
      </w:r>
      <w:r w:rsidRPr="00C7299B">
        <w:t xml:space="preserve">with all growing spaces cultivated, as </w:t>
      </w:r>
      <w:r w:rsidRPr="00C7299B">
        <w:rPr>
          <w:rStyle w:val="StyleUnderline"/>
        </w:rPr>
        <w:t>well as the development of farms on the urban periphery</w:t>
      </w:r>
      <w:r w:rsidRPr="00C7299B">
        <w:t xml:space="preserve">. Another means of reducing fossil fuel dependency would be to, </w:t>
      </w:r>
      <w:proofErr w:type="spellStart"/>
      <w:r w:rsidRPr="00C7299B">
        <w:rPr>
          <w:rStyle w:val="StyleUnderline"/>
        </w:rPr>
        <w:t>localise</w:t>
      </w:r>
      <w:proofErr w:type="spellEnd"/>
      <w:r w:rsidRPr="00C7299B">
        <w:rPr>
          <w:rStyle w:val="StyleUnderline"/>
        </w:rPr>
        <w:t xml:space="preserve"> most production of goods</w:t>
      </w:r>
      <w:r w:rsidRPr="00C7299B">
        <w:t xml:space="preserve"> and transporting them, when necessary, via electric trains or vehicles, or even returning to the horse and cart in some situations. Walking or cycling would become the dominant mode of transport. Presumably some international trade and travel would still occur, as would some factory production, although the extent of such activities would have to be drastically reduced. </w:t>
      </w:r>
      <w:r w:rsidRPr="00C7299B">
        <w:rPr>
          <w:rStyle w:val="StyleUnderline"/>
        </w:rPr>
        <w:t>Home production and self-sufficiency would inevitably increase</w:t>
      </w:r>
      <w:r w:rsidRPr="00C7299B">
        <w:t>. Many industries in existence today would become redundant, such as the fashion and marketing industries, for they would be superfluous in a world not driven by profit-</w:t>
      </w:r>
      <w:proofErr w:type="spellStart"/>
      <w:r w:rsidRPr="00C7299B">
        <w:t>maximisation</w:t>
      </w:r>
      <w:proofErr w:type="spellEnd"/>
      <w:r w:rsidRPr="00C7299B">
        <w:t xml:space="preserve">. Other industries, such as solar and wind energy, would need to expand tremendously and urgently (a manufacturing process which, currently at least, depends on fossil fuels). </w:t>
      </w:r>
      <w:r w:rsidRPr="00C7299B">
        <w:rPr>
          <w:rStyle w:val="StyleUnderline"/>
        </w:rPr>
        <w:t>Houses would be retrofitted to increase energy efficiency</w:t>
      </w:r>
      <w:r w:rsidRPr="00C7299B">
        <w:t xml:space="preserve">, and new houses would be built using mostly local resources, with housing density increasing in preference to further urban sprawl. A significant degree of </w:t>
      </w:r>
      <w:r w:rsidRPr="00C7299B">
        <w:rPr>
          <w:rStyle w:val="StyleUnderline"/>
        </w:rPr>
        <w:t>re-</w:t>
      </w:r>
      <w:proofErr w:type="spellStart"/>
      <w:r w:rsidRPr="00C7299B">
        <w:rPr>
          <w:rStyle w:val="StyleUnderline"/>
        </w:rPr>
        <w:t>ruralisation</w:t>
      </w:r>
      <w:proofErr w:type="spellEnd"/>
      <w:r w:rsidRPr="00C7299B">
        <w:rPr>
          <w:rStyle w:val="StyleUnderline"/>
        </w:rPr>
        <w:t xml:space="preserve"> may also be required</w:t>
      </w:r>
      <w:r w:rsidRPr="00C7299B">
        <w:t xml:space="preserve"> in some contexts. Clothes would first be mended rather than replaced, and necessary tools would be built to last. A great deal more sharing and barter would have to occur to mitigate the challenges of having much less stuff. Reuse, recycling, and conservation would be vigilantly embraced, and in many </w:t>
      </w:r>
      <w:proofErr w:type="gramStart"/>
      <w:r w:rsidRPr="00C7299B">
        <w:t>cases</w:t>
      </w:r>
      <w:proofErr w:type="gramEnd"/>
      <w:r w:rsidRPr="00C7299B">
        <w:t xml:space="preserve"> people would just have to do without many comforts and conveniences. But according to this deep green vision, basic material needs would be met, even if people did not have access to much beyond that threshold. Whether it would be necessary to live as simply as the Amish remains an open question, but that type of material culture provides a touchstone for understanding the radical simplicity that may indeed be required for genuinely sustainable living, especially in a world with seven billion people and counting. An Amish material standard of living, of course, need not necessitate an Amish culture or religion. As J.S. Mill (2004[1848]) noted long ago, a </w:t>
      </w:r>
      <w:r w:rsidRPr="00C7299B">
        <w:rPr>
          <w:rStyle w:val="StyleUnderline"/>
        </w:rPr>
        <w:t>stationary state economy need not imply a stationary state in culture or human improvement</w:t>
      </w:r>
      <w:r w:rsidRPr="00C7299B">
        <w:t xml:space="preserve">. While this brief outline probably raises as many questions as it answers, it is hoped that it nevertheless provides some insight into the deep green vision of life under consideration. </w:t>
      </w:r>
    </w:p>
    <w:p w14:paraId="4D0B0106" w14:textId="77777777" w:rsidR="00723655" w:rsidRPr="00E4336B" w:rsidRDefault="00723655" w:rsidP="00723655"/>
    <w:p w14:paraId="36C6FBAB" w14:textId="0C644F92" w:rsidR="00723655" w:rsidRDefault="006818F0" w:rsidP="00723655">
      <w:pPr>
        <w:pStyle w:val="Heading3"/>
      </w:pPr>
      <w:r>
        <w:t>Now Key</w:t>
      </w:r>
    </w:p>
    <w:p w14:paraId="0AB1B0FB" w14:textId="77777777" w:rsidR="00723655" w:rsidRDefault="00723655" w:rsidP="00723655">
      <w:pPr>
        <w:pStyle w:val="Heading4"/>
      </w:pPr>
      <w:r>
        <w:t>Facilitating coming collapses is key, not inducing them and causing forced pullouts</w:t>
      </w:r>
    </w:p>
    <w:p w14:paraId="5DDF4933" w14:textId="77777777" w:rsidR="00723655" w:rsidRPr="005C548D" w:rsidRDefault="00723655" w:rsidP="00723655">
      <w:r w:rsidRPr="005C548D">
        <w:rPr>
          <w:rStyle w:val="Style13ptBold"/>
        </w:rPr>
        <w:t>Pollard 16</w:t>
      </w:r>
      <w:r>
        <w:t xml:space="preserve"> (Dave Pollard, Dave Pollard retired from paid work in 2010, after 35 years as an advisor to small enterprises, with a focus on sustainability, innovation, and understanding complexity. He is a long-time student of our culture and its systems, of history and of how the world really works, and has authored the blog How to Save the World for over twelve years. His book Finding the Sweet Spot: The Natural Entrepreneur’s Guide to Responsible, Sustainable, Joyful Work, was published by Chelsea Green in 2008. He is one of the authors of Group Works: A Pattern Language for Bringing Life to Meetings and Other Gatherings, published in 2012. He is a member of the international Transition movement, the Communities movement and the Sharing Economy movement, and is a regular writer for the deep ecology magazine Shift. He is working on a collection of short stories about the world two millennia from now. He lives on Bowen Island, Canada, A Complex Predicament: How Our Energy, Economic and Ecological Systems are Connected, </w:t>
      </w:r>
      <w:hyperlink r:id="rId249" w:history="1">
        <w:r w:rsidRPr="00706E59">
          <w:rPr>
            <w:rStyle w:val="Hyperlink"/>
          </w:rPr>
          <w:t>http://howtosavetheworld.ca/2016/06/01/a-complex-predicament-how-our-energy-economic-and-ecological-systems-are-connected-repost/</w:t>
        </w:r>
      </w:hyperlink>
      <w:r>
        <w:t>, 6/1/2016)//DT</w:t>
      </w:r>
    </w:p>
    <w:p w14:paraId="5A081652" w14:textId="77777777" w:rsidR="00723655" w:rsidRDefault="00723655" w:rsidP="00723655">
      <w:r>
        <w:t xml:space="preserve">The economic collapse End Game has been vividly portrayed by Nicole in a ghastly list of “40 Ways to Lose Your Future”. No surprise that we don’t want to believe such collapse is now inevitable. So back to the question that David Holmgren raises – about whether precipitating such a collapse before it happens anyway is (a) possible and (b) a good idea. I think it would be fair to say that David says ‘yes’ to both, Rob says ‘no’ to (b) and is afraid the answer is ‘yes’ to (a). Dmitry says ‘no’ to (a) but ‘yes’ to (b) anyway. And Nicole says ‘not really’ to (a) and hence ‘no’ to (b). I’d love to know what Charles Eisenstein would say. I suspect he’d agree with Eric Lindberg, who in a new article on the Historical Problem of Agency draws brilliantly on historical examples and the evolving narrative of human agency to these very tentative, thoughtful and honest conclusions: </w:t>
      </w:r>
      <w:r w:rsidRPr="00DE1C8C">
        <w:rPr>
          <w:rStyle w:val="StyleUnderline"/>
        </w:rPr>
        <w:t>What little agency humans might have [in complex systems] can only be achieved by understanding the underlying logic of history and by accepting the limits that logic imposes. When we realize this, we won’t try to grow the economy, develop the “developing world,” depend on genetically modified seeds and chemical fertilizers, look for a new source of fuel on Mars, and so on.</w:t>
      </w:r>
      <w:r>
        <w:t xml:space="preserve"> Instead we will accept the coming contractions and adapt to them as best we can… Rob Hopkins is one of my heroes, but I read his response to Holmgren as a rather desperate attempt to maintain a course set by a narrative that is crumbling beneath us [as the runaway climate change narrative is eclipsing Transition’s peak oil </w:t>
      </w:r>
      <w:proofErr w:type="gramStart"/>
      <w:r>
        <w:t>narrative]…</w:t>
      </w:r>
      <w:proofErr w:type="gramEnd"/>
      <w:r>
        <w:t xml:space="preserve"> Many of us understand the perils of revolution and violence, the simple fact that it has so infrequently worked. We understand, moreover, that </w:t>
      </w:r>
      <w:r w:rsidRPr="00DE1C8C">
        <w:rPr>
          <w:rStyle w:val="StyleUnderline"/>
        </w:rPr>
        <w:t>the collapse of global economies, of civil society creates its own predictable violence. We understand that the result and consequences of any action that pursues radical, human designed change is neither controllable nor predictable. But at the same time, refraining from radical, potentially destructive, action is also a choice whose results are unpredictable and almost certainly dire</w:t>
      </w:r>
      <w:r>
        <w:t xml:space="preserve">. The stakes are </w:t>
      </w:r>
      <w:proofErr w:type="gramStart"/>
      <w:r>
        <w:t>as yet</w:t>
      </w:r>
      <w:proofErr w:type="gramEnd"/>
      <w:r>
        <w:t xml:space="preserve"> beyond comprehension. The question is no longer whether we can make history as we please, but whether “history” itself will continue to exist. Eric concludes with a call for patience and tolerance and dialogue, and I think that’s a very sensible response to trying to cope with three intertwined complex global systems, all overextended to the breaking point and heading in disturbing directions very quickly. </w:t>
      </w:r>
      <w:r w:rsidRPr="00DE1C8C">
        <w:rPr>
          <w:rStyle w:val="StyleUnderline"/>
        </w:rPr>
        <w:t>The economic system is the only one we may be able to intervene in (lunatic plans for geoengineering to prevent climate change aside), and the result of any intervention in our economic systems is doubtful and probably unpredictable. We can act, or we can, as Eric says, just accept what comes and adapt to it as best we can.</w:t>
      </w:r>
      <w:r>
        <w:t xml:space="preserve"> The question of </w:t>
      </w:r>
      <w:proofErr w:type="gramStart"/>
      <w:r>
        <w:t>whether or not</w:t>
      </w:r>
      <w:proofErr w:type="gramEnd"/>
      <w:r>
        <w:t xml:space="preserve"> to try to precipitate economic collapse before it happens anyway, can only be answered in the context of your own personal (who you think you are) and cultural (who you think we are) narrative. For many, the answer may depend on what we learn, in the coming months and years, about the accelerating melting of our planet’s polar regions, and the trajectory of runaway climate change. That’s the subject of Part Three of this series, below.</w:t>
      </w:r>
    </w:p>
    <w:p w14:paraId="034D3E1B" w14:textId="77777777" w:rsidR="00723655" w:rsidRDefault="00723655" w:rsidP="00723655"/>
    <w:p w14:paraId="59DF710B" w14:textId="77777777" w:rsidR="006818F0" w:rsidRDefault="006818F0" w:rsidP="006818F0">
      <w:pPr>
        <w:pStyle w:val="Heading3"/>
      </w:pPr>
      <w:r>
        <w:t xml:space="preserve">Transition Solves – Top Level </w:t>
      </w:r>
    </w:p>
    <w:p w14:paraId="6C00AC27" w14:textId="77777777" w:rsidR="006818F0" w:rsidRDefault="006818F0" w:rsidP="006818F0">
      <w:pPr>
        <w:rPr>
          <w:rFonts w:asciiTheme="minorHAnsi" w:hAnsiTheme="minorHAnsi"/>
        </w:rPr>
      </w:pPr>
    </w:p>
    <w:p w14:paraId="70D9495A" w14:textId="77777777" w:rsidR="006818F0" w:rsidRDefault="006818F0" w:rsidP="006818F0">
      <w:pPr>
        <w:pStyle w:val="Heading4"/>
      </w:pPr>
      <w:r>
        <w:t>Transition solves</w:t>
      </w:r>
    </w:p>
    <w:p w14:paraId="5AE00531" w14:textId="77777777" w:rsidR="006818F0" w:rsidRPr="005C548D" w:rsidRDefault="006818F0" w:rsidP="006818F0">
      <w:r w:rsidRPr="005C548D">
        <w:rPr>
          <w:rStyle w:val="Style13ptBold"/>
        </w:rPr>
        <w:t>Pollard 16</w:t>
      </w:r>
      <w:r>
        <w:t xml:space="preserve"> (Dave Pollard, Dave Pollard retired from paid work in 2010, after 35 years as an advisor to small enterprises, with a focus on sustainability, innovation, and understanding complexity. He is a long-time student of our culture and its systems, of history and of how the world really works, and has authored the blog How to Save the World for over twelve years. His book Finding the Sweet Spot: The Natural Entrepreneur’s Guide to Responsible, Sustainable, Joyful Work, was published by Chelsea Green in 2008. He is one of the authors of Group Works: A Pattern Language for Bringing Life to Meetings and Other Gatherings, published in 2012. He is a member of the international Transition movement, the Communities movement and the Sharing Economy movement, and is a regular writer for the deep ecology magazine Shift. He is working on a collection of short stories about the world two millennia from now. He lives on Bowen Island, Canada, A Complex Predicament: How Our Energy, Economic and Ecological Systems are Connected, </w:t>
      </w:r>
      <w:hyperlink r:id="rId250" w:history="1">
        <w:r w:rsidRPr="00706E59">
          <w:rPr>
            <w:rStyle w:val="Hyperlink"/>
          </w:rPr>
          <w:t>http://howtosavetheworld.ca/2016/06/01/a-complex-predicament-how-our-energy-economic-and-ecological-systems-are-connected-repost/</w:t>
        </w:r>
      </w:hyperlink>
      <w:r>
        <w:t>, 6/1/2016)//DT</w:t>
      </w:r>
    </w:p>
    <w:p w14:paraId="5F34209C" w14:textId="77777777" w:rsidR="006818F0" w:rsidRDefault="006818F0" w:rsidP="006818F0">
      <w:r>
        <w:t xml:space="preserve">So how, and when, do we prepare for such a future? How do we give up trying to perpetuate the unsustainable and instead begin to prepare for failure? In his article “Tipping Point”, David </w:t>
      </w:r>
      <w:proofErr w:type="spellStart"/>
      <w:r>
        <w:t>Korowicz</w:t>
      </w:r>
      <w:proofErr w:type="spellEnd"/>
      <w:r>
        <w:t xml:space="preserve"> says: “Part of the preparation is in the acknowledgement of our predicament, that we </w:t>
      </w:r>
      <w:proofErr w:type="spellStart"/>
      <w:r>
        <w:t>recognise</w:t>
      </w:r>
      <w:proofErr w:type="spellEnd"/>
      <w:r>
        <w:t xml:space="preserve"> it when we see it</w:t>
      </w:r>
      <w:r w:rsidRPr="0072203F">
        <w:rPr>
          <w:rStyle w:val="StyleUnderline"/>
        </w:rPr>
        <w:t xml:space="preserve">. That as systems fail, we spend our efforts on positive change and adaption, rather than finding scapegoats or letting anger and loss drive the </w:t>
      </w:r>
      <w:proofErr w:type="spellStart"/>
      <w:r w:rsidRPr="0072203F">
        <w:rPr>
          <w:rStyle w:val="StyleUnderline"/>
        </w:rPr>
        <w:t>cannibalisation</w:t>
      </w:r>
      <w:proofErr w:type="spellEnd"/>
      <w:r w:rsidRPr="0072203F">
        <w:rPr>
          <w:rStyle w:val="StyleUnderline"/>
        </w:rPr>
        <w:t xml:space="preserve"> of our social fabric… Those who, through fear or avarice, try and insulate themselves from the impacts by disproportionate hoarding or land grabs will imperil not only their community’s security and wellbeing, but their own. This will be a time when we really will need the cooperation and support of others.”</w:t>
      </w:r>
      <w:r>
        <w:rPr>
          <w:rStyle w:val="StyleUnderline"/>
        </w:rPr>
        <w:t xml:space="preserve"> </w:t>
      </w:r>
      <w:r>
        <w:t xml:space="preserve">If we look at the history of peoples who successfully made the transition from a collapsing civilization to a sustainable, subsistence post-civilization culture, we can </w:t>
      </w:r>
      <w:r w:rsidRPr="0072203F">
        <w:rPr>
          <w:rStyle w:val="StyleUnderline"/>
        </w:rPr>
        <w:t>identify four viable strategies</w:t>
      </w:r>
      <w:r>
        <w:t xml:space="preserve">: </w:t>
      </w:r>
      <w:r w:rsidRPr="0072203F">
        <w:rPr>
          <w:rStyle w:val="StyleUnderline"/>
        </w:rPr>
        <w:t>Relearn essential skills, knowledge and capacities that have been lost as our culture has become dependent on complexity, centralization, hierarchy, imports and unsustainable infrastructure. These include technical skills, “soft” skills (like facilitation, conflict resolution and mentoring), and knowledge – including knowledge of place and self-knowledge.</w:t>
      </w:r>
      <w:r>
        <w:rPr>
          <w:rStyle w:val="StyleUnderline"/>
        </w:rPr>
        <w:t xml:space="preserve"> </w:t>
      </w:r>
      <w:r w:rsidRPr="0072203F">
        <w:rPr>
          <w:rStyle w:val="StyleUnderline"/>
        </w:rPr>
        <w:t xml:space="preserve">Learn to create and build community: Practice the arts of working, sharing, collaborating and cooperating with those in your immediate physical </w:t>
      </w:r>
      <w:proofErr w:type="spellStart"/>
      <w:r w:rsidRPr="0072203F">
        <w:rPr>
          <w:rStyle w:val="StyleUnderline"/>
        </w:rPr>
        <w:t>neighbourhood</w:t>
      </w:r>
      <w:proofErr w:type="spellEnd"/>
      <w:r w:rsidRPr="0072203F">
        <w:rPr>
          <w:rStyle w:val="StyleUnderline"/>
        </w:rPr>
        <w:t>. Collapse will force us to make things work at the community level, together.</w:t>
      </w:r>
      <w:r>
        <w:rPr>
          <w:rStyle w:val="StyleUnderline"/>
        </w:rPr>
        <w:t xml:space="preserve"> </w:t>
      </w:r>
      <w:r w:rsidRPr="0072203F">
        <w:rPr>
          <w:rStyle w:val="StyleUnderline"/>
        </w:rPr>
        <w:t>Heal ourselves and each other: Understand and appreciate the damage that the stress of our fiercely competitive, scarcity-creating, horrifically unequal and morally agnostic culture has done to us, physically and psychologically, and work to help each other recover from that damage.</w:t>
      </w:r>
      <w:r>
        <w:rPr>
          <w:rStyle w:val="StyleUnderline"/>
        </w:rPr>
        <w:t xml:space="preserve"> </w:t>
      </w:r>
      <w:r w:rsidRPr="0072203F">
        <w:rPr>
          <w:rStyle w:val="StyleUnderline"/>
        </w:rPr>
        <w:t>Live an exemplary, joyful life: Most people will not be swayed by impassioned arguments from strangers about “what we need to do now”. But they will appreciate, and consider emulating, those who live and act, every day, in ways that seem inspiring, conscious, sensible, and admirable.</w:t>
      </w:r>
      <w:r>
        <w:rPr>
          <w:rStyle w:val="StyleUnderline"/>
        </w:rPr>
        <w:t xml:space="preserve"> </w:t>
      </w:r>
      <w:r>
        <w:t xml:space="preserve">As the philosopher John Gray has written, it is human nature to be preoccupied with the needs of the moment, and to put off thinking about or acting on issues that, however important, do not seem urgent. Most of us are therefore unlikely to change our </w:t>
      </w:r>
      <w:proofErr w:type="spellStart"/>
      <w:r>
        <w:t>behaviour</w:t>
      </w:r>
      <w:proofErr w:type="spellEnd"/>
      <w:r>
        <w:t xml:space="preserve"> until it is too late, and as a result the transition – through a cascading series of existential crises to an unimaginably different way of life – will be challenging, unpracticed, unprepared for, and probably quite chaotic. As Buddha put it: “The problem is that we think we have time.” </w:t>
      </w:r>
      <w:proofErr w:type="gramStart"/>
      <w:r w:rsidRPr="0072203F">
        <w:rPr>
          <w:rStyle w:val="StyleUnderline"/>
        </w:rPr>
        <w:t>As long as</w:t>
      </w:r>
      <w:proofErr w:type="gramEnd"/>
      <w:r w:rsidRPr="0072203F">
        <w:rPr>
          <w:rStyle w:val="StyleUnderline"/>
        </w:rPr>
        <w:t xml:space="preserve"> we continue to mistake our complex predicament for a merely complicated problem with “solutions” – believing blindly in new leadership, new technology, new consciousness, or salvation from a higher authority – we will continue to live nostalgic, unsustainable, irrationally hopeful and hopelessly idealistic lives.</w:t>
      </w:r>
      <w:r>
        <w:rPr>
          <w:rStyle w:val="StyleUnderline"/>
        </w:rPr>
        <w:t xml:space="preserve"> </w:t>
      </w:r>
      <w:r>
        <w:t xml:space="preserve">Some of us will have to do better, and be ready for whatever is to come, as unpredictable and harrowing as that may be, and show others how to adapt and live differently. We will have to do this with the knowledge that collapse is no stranger to this fragile planet, and with the awareness that we’ll inevitably make some big mistakes in the struggle to create new cultures that are viable in a strange and turbulent new world. And with the belief that beyond that struggle is a world unimaginably different from industrial civilization, a world of real peace, equality, connection, freedom and joy. The Great Migration, and beyond it the new and smaller role of our species aboard Spaceship Earth, is our new human story. It’s not too early to start writing </w:t>
      </w:r>
      <w:proofErr w:type="gramStart"/>
      <w:r>
        <w:t>it, and</w:t>
      </w:r>
      <w:proofErr w:type="gramEnd"/>
      <w:r>
        <w:t xml:space="preserve"> telling it to everyone we know.</w:t>
      </w:r>
    </w:p>
    <w:p w14:paraId="45543E04" w14:textId="1025BF62" w:rsidR="00723655" w:rsidRDefault="00324708" w:rsidP="00723655">
      <w:pPr>
        <w:pStyle w:val="Heading3"/>
      </w:pPr>
      <w:r>
        <w:t>Transition Solves – Warming</w:t>
      </w:r>
    </w:p>
    <w:p w14:paraId="4BDBFFBD" w14:textId="478914C3" w:rsidR="00723655" w:rsidRDefault="00324708" w:rsidP="00723655">
      <w:pPr>
        <w:pStyle w:val="Heading4"/>
      </w:pPr>
      <w:r>
        <w:t xml:space="preserve">Global lifestyle change </w:t>
      </w:r>
      <w:proofErr w:type="gramStart"/>
      <w:r>
        <w:t>is able to</w:t>
      </w:r>
      <w:proofErr w:type="gramEnd"/>
      <w:r>
        <w:t xml:space="preserve"> avert the worst impacts of warming </w:t>
      </w:r>
    </w:p>
    <w:p w14:paraId="51EECFCC" w14:textId="77777777" w:rsidR="00723655" w:rsidRPr="005C548D" w:rsidRDefault="00723655" w:rsidP="00723655">
      <w:r w:rsidRPr="005C548D">
        <w:rPr>
          <w:rStyle w:val="Style13ptBold"/>
        </w:rPr>
        <w:t>Pollard 16</w:t>
      </w:r>
      <w:r>
        <w:t xml:space="preserve"> (Dave Pollard, Dave Pollard retired from paid work in 2010, after 35 years as an advisor to small enterprises, with a focus on sustainability, innovation, and understanding complexity. He is a long-time student of our culture and its systems, of history and of how the world really works, and has authored the blog How to Save the World for over twelve years. His book Finding the Sweet Spot: The Natural Entrepreneur’s Guide to Responsible, Sustainable, Joyful Work, was published by Chelsea Green in 2008. He is one of the authors of Group Works: A Pattern Language for Bringing Life to Meetings and Other Gatherings, published in 2012. He is a member of the international Transition movement, the Communities movement and the Sharing Economy movement, and is a regular writer for the deep ecology magazine Shift. He is working on a collection of short stories about the world two millennia from now. He lives on Bowen Island, Canada, A Complex Predicament: How Our Energy, Economic and Ecological Systems are Connected, </w:t>
      </w:r>
      <w:hyperlink r:id="rId251" w:history="1">
        <w:r w:rsidRPr="00706E59">
          <w:rPr>
            <w:rStyle w:val="Hyperlink"/>
          </w:rPr>
          <w:t>http://howtosavetheworld.ca/2016/06/01/a-complex-predicament-how-our-energy-economic-and-ecological-systems-are-connected-repost/</w:t>
        </w:r>
      </w:hyperlink>
      <w:r>
        <w:t>, 6/1/2016)//DT</w:t>
      </w:r>
    </w:p>
    <w:p w14:paraId="51A6B2A7" w14:textId="77777777" w:rsidR="00723655" w:rsidRDefault="00723655" w:rsidP="00723655">
      <w:r>
        <w:t xml:space="preserve">Part Three: The Ecological Predicament: If Runaway Climate Change is Now Inevitable, Is There Any Rational Response? In his new book Requiem for a Species: Why We Resist the Truth About Climate Change, author Clive Hamilton writes: It was only in September 2008, after reading </w:t>
      </w:r>
      <w:proofErr w:type="gramStart"/>
      <w:r>
        <w:t>a number of</w:t>
      </w:r>
      <w:proofErr w:type="gramEnd"/>
      <w:r>
        <w:t xml:space="preserve"> new books, reports and scientific papers, that I finally allowed myself to make the shift and admit that we simply are not going to act with anything like the urgency required… </w:t>
      </w:r>
      <w:r w:rsidRPr="0072203F">
        <w:rPr>
          <w:rStyle w:val="StyleUnderline"/>
        </w:rPr>
        <w:t>The climate crisis for the human species is now an existential one.</w:t>
      </w:r>
      <w:r>
        <w:t xml:space="preserve"> On one level I felt relief: relief at finally admitting what my rational brain had been telling me; relief at no longer having to spend energy on false hopes; and relief at being able to let go of some anger at the politicians, business executives and climate sceptics who are largely responsible for delaying action against global warming until it became too late… </w:t>
      </w:r>
      <w:r w:rsidRPr="0072203F">
        <w:rPr>
          <w:rStyle w:val="StyleUnderline"/>
        </w:rPr>
        <w:t xml:space="preserve">We [now] have no chance of preventing emissions rising well above </w:t>
      </w:r>
      <w:proofErr w:type="gramStart"/>
      <w:r w:rsidRPr="0072203F">
        <w:rPr>
          <w:rStyle w:val="StyleUnderline"/>
        </w:rPr>
        <w:t>a number of</w:t>
      </w:r>
      <w:proofErr w:type="gramEnd"/>
      <w:r w:rsidRPr="0072203F">
        <w:rPr>
          <w:rStyle w:val="StyleUnderline"/>
        </w:rPr>
        <w:t xml:space="preserve"> critical tipping points that will spark uncontrollable climate change. The Earth’s climate [will now] enter a chaotic era lasting thousands of years before natural processes eventually establish some sort of equilibrium. Whether human beings [will] still be a force on the planet, or even survive, is a moot point. One thing seems certain: there will be far fewer of us.</w:t>
      </w:r>
      <w:r>
        <w:rPr>
          <w:rStyle w:val="StyleUnderline"/>
        </w:rPr>
        <w:t xml:space="preserve"> </w:t>
      </w:r>
      <w:r>
        <w:t xml:space="preserve">Climate scientists are of necessity experts in understanding complex systems, and over the past few years, when I’ve met with them, they’ve become increasingly pessimistic, to the point they are finding it difficult to reconcile what they have come to believe with what they are required, to keep their jobs and to keep audiences from walking out on them, to say publicly. Clive’s experience has been similar, and he says “Behind the facade of scientific detachment, the climate scientists themselves now evince a mood of barely suppressed panic. No one is willing to say publicly what the climate science is telling us: that </w:t>
      </w:r>
      <w:r w:rsidRPr="0072203F">
        <w:rPr>
          <w:rStyle w:val="StyleUnderline"/>
        </w:rPr>
        <w:t>we can no longer prevent global warming that will this century bring about a radically transformed world that is much more hostile to the survival and flourishing of life.”</w:t>
      </w:r>
      <w:r>
        <w:rPr>
          <w:rStyle w:val="StyleUnderline"/>
        </w:rPr>
        <w:t xml:space="preserve"> </w:t>
      </w:r>
      <w:r>
        <w:t xml:space="preserve">Beyond the shock of coming to grips with this realization comes the challenge of trying to imagine what this “radically transformed world” will look like, and how we humans are going to respond to, and cope with it. What makes it even harder is appreciating that </w:t>
      </w:r>
      <w:r w:rsidRPr="0072203F">
        <w:rPr>
          <w:rStyle w:val="StyleUnderline"/>
        </w:rPr>
        <w:t>this will not be a sudden, overnight crisis</w:t>
      </w:r>
      <w:r>
        <w:t xml:space="preserve">, but what James Kunstler calls </w:t>
      </w:r>
      <w:r w:rsidRPr="0072203F">
        <w:rPr>
          <w:rStyle w:val="StyleUnderline"/>
        </w:rPr>
        <w:t>a “Long Emergency” that will unfold over decades or even centuries, in waves of varying intensity. And it will not be a temporary crisis, one we can bounce back from with courage and effort, but rather a permanent transformation of everything we now think of as our global civilized culture</w:t>
      </w:r>
      <w:r>
        <w:t xml:space="preserve"> – the only way we know to live, the only way most of us can imagine living. What I’m going to depict in this article is a scenario I am calling the Great Migration – the displacement and movement of billions of humans in search of a more hospitable place to live as runaway climate change makes the places most of us know and love as “home” unrecognizable and unlivable, and what will happen when those billions encounter billions of others whose home places are less affected, but not able to support even their current populations, let alone a massive influx of climate refugees. But first, I want to return to the diagram I used earlier (see top of article), which shows the interrelationship between our economic, energy/resource, and ecological/climate systems, and how crises in one system can precipitate crises in the other two. Each of the three systems has reinforcing feedback loops that tend to accelerate disequilibrium (what we call “vicious cycles”), and other balancing feedback loops that tend to mitigate these accelerating changes and bring the system back into stasis. As I said earlier, </w:t>
      </w:r>
      <w:r w:rsidRPr="0072203F">
        <w:rPr>
          <w:rStyle w:val="StyleUnderline"/>
        </w:rPr>
        <w:t xml:space="preserve">we are quickly running out of ways to intervene and keep these systems in balance, because our global energy/resource systems are predicated on the availability of unlimited, inexpensive resources, and our global economic systems are predicated on our capacity to generate unlimited and perpetual economic growth. Since neither system is sustainable, we are now beginning to spiral into reinforcing feedback loops that will take us to resource exhaustion and economic collapse, which will likely precipitate the end of our complex global civilization culture and a return to a much simpler, </w:t>
      </w:r>
      <w:proofErr w:type="spellStart"/>
      <w:r w:rsidRPr="0072203F">
        <w:rPr>
          <w:rStyle w:val="StyleUnderline"/>
        </w:rPr>
        <w:t>relocalized</w:t>
      </w:r>
      <w:proofErr w:type="spellEnd"/>
      <w:r w:rsidRPr="0072203F">
        <w:rPr>
          <w:rStyle w:val="StyleUnderline"/>
        </w:rPr>
        <w:t>, low-tech and marginal human society</w:t>
      </w:r>
      <w:r>
        <w:t xml:space="preserve"> (with, as Clive says, many fewer humans). In this final part, I want to focus on </w:t>
      </w:r>
      <w:proofErr w:type="gramStart"/>
      <w:r>
        <w:t>our the</w:t>
      </w:r>
      <w:proofErr w:type="gramEnd"/>
      <w:r>
        <w:t xml:space="preserve"> reinforcing feedback loops in our ecological systems, shown at the top of this chart. There is now little doubt that we have passed the ‘tipping point’ to runaway climate change, and that it will now radically alter the face of our planet in this century and for millennia to </w:t>
      </w:r>
      <w:proofErr w:type="gramStart"/>
      <w:r>
        <w:t>come, and</w:t>
      </w:r>
      <w:proofErr w:type="gramEnd"/>
      <w:r>
        <w:t xml:space="preserve"> will do so even if we were to stop all human activity tomorrow. Here’s a closer look at the “climate feedback loops” box in the chart above, showing what climate scientists say is now happening to our atmosphere: climate change feedback loops Because we were, until recently, looking at these changes in our atmosphere as linear phenomena, and ignoring (or being unaware of) the reinforcing feedback loops, we were extremely optimistic about our ability to forestall climate change through coordinated human action. Now we realize </w:t>
      </w:r>
      <w:r w:rsidRPr="0072203F">
        <w:rPr>
          <w:rStyle w:val="StyleUnderline"/>
        </w:rPr>
        <w:t xml:space="preserve">that some of the natural consequences of atmospheric warming (methane release from the arctic, more heat absorption as ice cover disappears, desertification, forest cover loss and other changes reducing natural “carbon capture” sinks, and other phenomena in the oceans we are just beginning to understand) </w:t>
      </w:r>
      <w:proofErr w:type="gramStart"/>
      <w:r w:rsidRPr="0072203F">
        <w:rPr>
          <w:rStyle w:val="StyleUnderline"/>
        </w:rPr>
        <w:t>actually reinforce</w:t>
      </w:r>
      <w:proofErr w:type="gramEnd"/>
      <w:r w:rsidRPr="0072203F">
        <w:rPr>
          <w:rStyle w:val="StyleUnderline"/>
        </w:rPr>
        <w:t xml:space="preserve"> and accelerate warming</w:t>
      </w:r>
      <w:r>
        <w:t xml:space="preserve">. As a result, some recent studies now predict a median surface temperature increase of 4oC or more as soon as mid-century, and 8oC or more by end-of-century, regardless of what actions humans take to mitigate the accelerating rise. This is far more than was predicted even just a year ago. These scientists also agree that this quantum of change, which is comparable to the change that happened when the Earth last slid into an ‘ice age’ (though in the opposite temperature direction), is catastrophic – it will render most of the planet uninhabitable to humans without using prohibitively expensive prosthetic technologies. Here’s what “runaway climate change” means, according to various scenarios described recently by climate scientists: </w:t>
      </w:r>
      <w:r w:rsidRPr="0072203F">
        <w:rPr>
          <w:rStyle w:val="StyleUnderline"/>
        </w:rPr>
        <w:t>the uncontrollable burning of most of the world’s remaining tropical, subtropical and temperate forests due to latent heat</w:t>
      </w:r>
      <w:r>
        <w:rPr>
          <w:rStyle w:val="StyleUnderline"/>
        </w:rPr>
        <w:t xml:space="preserve"> </w:t>
      </w:r>
      <w:r w:rsidRPr="0072203F">
        <w:rPr>
          <w:rStyle w:val="StyleUnderline"/>
        </w:rPr>
        <w:t>the prevalence of desertification, disappearance of glacial melt, coastal flooding, massive water shortages and/or endemic high rates of heat-related deaths in many of the world’s temperate zones</w:t>
      </w:r>
      <w:r>
        <w:rPr>
          <w:rStyle w:val="StyleUnderline"/>
        </w:rPr>
        <w:t xml:space="preserve"> </w:t>
      </w:r>
      <w:r w:rsidRPr="0072203F">
        <w:rPr>
          <w:rStyle w:val="StyleUnderline"/>
        </w:rPr>
        <w:t>an ice-free world, with a commensurate rise, sooner or later, of 50-70m in sea levels</w:t>
      </w:r>
      <w:r>
        <w:rPr>
          <w:rStyle w:val="StyleUnderline"/>
        </w:rPr>
        <w:t xml:space="preserve"> </w:t>
      </w:r>
      <w:r w:rsidRPr="0072203F">
        <w:rPr>
          <w:rStyle w:val="StyleUnderline"/>
        </w:rPr>
        <w:t>unprecedented and chronic floods, storms and monsoons</w:t>
      </w:r>
      <w:r>
        <w:rPr>
          <w:rStyle w:val="StyleUnderline"/>
        </w:rPr>
        <w:t xml:space="preserve"> </w:t>
      </w:r>
      <w:r w:rsidRPr="0072203F">
        <w:rPr>
          <w:rStyle w:val="StyleUnderline"/>
        </w:rPr>
        <w:t>the death of almost all ocean life</w:t>
      </w:r>
      <w:r>
        <w:rPr>
          <w:rStyle w:val="StyleUnderline"/>
        </w:rPr>
        <w:t xml:space="preserve"> </w:t>
      </w:r>
      <w:r w:rsidRPr="0072203F">
        <w:rPr>
          <w:rStyle w:val="StyleUnderline"/>
        </w:rPr>
        <w:t>large-scale collapse and abandonment of aging physical and technology infrastructure not designed for such extreme and frequent weather events</w:t>
      </w:r>
      <w:r>
        <w:rPr>
          <w:rStyle w:val="StyleUnderline"/>
        </w:rPr>
        <w:t xml:space="preserve"> </w:t>
      </w:r>
      <w:r w:rsidRPr="0072203F">
        <w:rPr>
          <w:rStyle w:val="StyleUnderline"/>
        </w:rPr>
        <w:t>massive numbers of climate change refugees, migrating (mostly north) thousands of miles in search of lands that are still habitable and arable</w:t>
      </w:r>
      <w:r>
        <w:rPr>
          <w:rStyle w:val="StyleUnderline"/>
        </w:rPr>
        <w:t xml:space="preserve"> </w:t>
      </w:r>
      <w:r w:rsidRPr="0072203F">
        <w:rPr>
          <w:rStyle w:val="StyleUnderline"/>
        </w:rPr>
        <w:t>How might humans respond in the face of such change, transforming our planet over the course of the next few decades?</w:t>
      </w:r>
      <w:r>
        <w:rPr>
          <w:rStyle w:val="StyleUnderline"/>
        </w:rPr>
        <w:t xml:space="preserve"> </w:t>
      </w:r>
      <w:r>
        <w:t xml:space="preserve">Here’s the scenario I envision we might see, based on my study of the collapse of past cultures, on the human movements that occurred in response to ‘ice ages’, and on what I have learned about human response to crisis from studying great depressions, famines and other massive cultural dislocations. </w:t>
      </w:r>
      <w:r w:rsidRPr="0072203F">
        <w:rPr>
          <w:rStyle w:val="StyleUnderline"/>
        </w:rPr>
        <w:t>Pulling together in times of crisis, and experimentation with new ways of living: I believe the response of most people to climate and other crises will, rather than panic, violence or selfishness, be more nuanced, peaceful and collaborative. The Long Emergency will give us the opportunity to try out a variety of pragmatic responses before we need to cope with the more extreme consequences of climate change.</w:t>
      </w:r>
      <w:r>
        <w:rPr>
          <w:rStyle w:val="StyleUnderline"/>
        </w:rPr>
        <w:t xml:space="preserve"> </w:t>
      </w:r>
      <w:r w:rsidRPr="0072203F">
        <w:rPr>
          <w:rStyle w:val="StyleUnderline"/>
        </w:rPr>
        <w:t>Massive dislocation</w:t>
      </w:r>
      <w:r>
        <w:t xml:space="preserve">: Just as during the latest ‘ice age’ a large proportion of the planet’s people would have been forced to migrate towards equatorial areas of the planet, climate change will require the people now living in tropical areas (which will be scorched out), and in many </w:t>
      </w:r>
      <w:proofErr w:type="spellStart"/>
      <w:r>
        <w:t>desertified</w:t>
      </w:r>
      <w:proofErr w:type="spellEnd"/>
      <w:r>
        <w:t xml:space="preserve"> and parched, or inundated coastal subtropical and temperate areas (much of the Western US and Canada, much of Australia, all of Southern Europe and the Middle East, much of Southeast Asia and most of Mexico and Central America) to migrate north (and/or to higher ground inland). At least two billion people live in these areas now. </w:t>
      </w:r>
      <w:r w:rsidRPr="0072203F">
        <w:rPr>
          <w:rStyle w:val="StyleUnderline"/>
        </w:rPr>
        <w:t>A Great Migration</w:t>
      </w:r>
      <w:r>
        <w:t xml:space="preserve">: What we will see, I think, is a gradual swell of people, a Great Migration over a few decades fleeing famine, thirst and disease. Those who migrate may encounter friction from those in more temperate areas struggling with resource exhaustion, economic collapse and less severe climate crises, who will not welcome climate refugees adding to their population and resource pressures. But many of these xenophobes will then be forced to join the Great Migration further north as the habitable area of the planet continues to shrink. Squatters, encampments and a “baby bust”: There will be no money to build new infrastructure for these billions of new refugees, so most of them, I predict, will live either as nomads, scrounging what they can from abandoned land (monoculture farms, bankrupt, deserted suburbs etc.), or in massive settlement camps, reliant on food handouts. Birth rates among these billions will plummet as hopelessness and malnutrition become endemic, so most of the mid-century fall in human population will be the result of rapidly falling birth rates rather than rising death rates. </w:t>
      </w:r>
      <w:r w:rsidRPr="0072203F">
        <w:rPr>
          <w:rStyle w:val="StyleUnderline"/>
        </w:rPr>
        <w:t xml:space="preserve">Emptied cities, </w:t>
      </w:r>
      <w:proofErr w:type="spellStart"/>
      <w:r w:rsidRPr="0072203F">
        <w:rPr>
          <w:rStyle w:val="StyleUnderline"/>
        </w:rPr>
        <w:t>relocalized</w:t>
      </w:r>
      <w:proofErr w:type="spellEnd"/>
      <w:r w:rsidRPr="0072203F">
        <w:rPr>
          <w:rStyle w:val="StyleUnderline"/>
        </w:rPr>
        <w:t xml:space="preserve"> communities, and the collapse of large institutions</w:t>
      </w:r>
      <w:r>
        <w:t xml:space="preserve">: For those fortunate enough to live in sub-polar and boreal areas with adequate precipitation, or in cooler temperate regions where soils have not been seriously depleted and where urbanization is modest (high density urban areas and suburbs will fare badly when the economy collapses and essential resources become unaffordable), will likely fare relatively well – they’ll be too far away for most climate refugees to reach, and not as seriously affected by the worst effects of climate change. For them, economic collapse will mean a dramatic </w:t>
      </w:r>
      <w:proofErr w:type="spellStart"/>
      <w:r>
        <w:t>relocalization</w:t>
      </w:r>
      <w:proofErr w:type="spellEnd"/>
      <w:r>
        <w:t xml:space="preserve"> of society – collapse of national and regional governments, large corporations, international trade and markets, leading to devolved authority and responsibility to communities, with enough time to relearn the essential skills of living in community. </w:t>
      </w:r>
      <w:r w:rsidRPr="0072203F">
        <w:rPr>
          <w:rStyle w:val="StyleUnderline"/>
        </w:rPr>
        <w:t>Most human infrastructure abandoned</w:t>
      </w:r>
      <w:r>
        <w:t xml:space="preserve">: David </w:t>
      </w:r>
      <w:proofErr w:type="spellStart"/>
      <w:r>
        <w:t>Korowicz</w:t>
      </w:r>
      <w:proofErr w:type="spellEnd"/>
      <w:r>
        <w:t xml:space="preserve">, an economist and complexity expert with the Irish sustainability think-tank </w:t>
      </w:r>
      <w:proofErr w:type="spellStart"/>
      <w:r>
        <w:t>Feasta</w:t>
      </w:r>
      <w:proofErr w:type="spellEnd"/>
      <w:r>
        <w:t xml:space="preserve">, explains that much of our social fabric is based on large-scale ubiquitous infrastructure, which will have to be abandoned due to economic collapse and the Great Migration. In his study “On the Cusp of Collapse” [http://www.feasta.org/2011/10/08/on-the-cusp-of-collapse-complexity-energy-and-the-globalised-economy/] he writes “We are deeply dependent on the grid, IT and communications, transport, water and sewage, and banking infrastructure… amongst the most technologically complex and expensive products in our </w:t>
      </w:r>
      <w:proofErr w:type="spellStart"/>
      <w:r>
        <w:t>civilisation</w:t>
      </w:r>
      <w:proofErr w:type="spellEnd"/>
      <w:r>
        <w:t xml:space="preserve">… This [ever-deteriorating] infrastructure requires continuous inputs for maintenance and repair [and] </w:t>
      </w:r>
      <w:proofErr w:type="spellStart"/>
      <w:r>
        <w:t>specialised</w:t>
      </w:r>
      <w:proofErr w:type="spellEnd"/>
      <w:r>
        <w:t xml:space="preserve"> components that depend upon very diverse and extensive supply-chains.” The abandonment of this infrastructure (we won’t be able to maintain it or take it with us as we move) will of necessity require a shift to a much simpler, subsistence lifestyle. </w:t>
      </w:r>
      <w:r w:rsidRPr="0072203F">
        <w:rPr>
          <w:rStyle w:val="StyleUnderline"/>
        </w:rPr>
        <w:t>Food scarcity and the need to shift to organic, sustainable permaculture</w:t>
      </w:r>
      <w:r>
        <w:t xml:space="preserve">: The complexity and interdependence of our systems will introduce other challenges as infrastructure essential to these systems is abandoned. David </w:t>
      </w:r>
      <w:proofErr w:type="spellStart"/>
      <w:r>
        <w:t>Korowicz</w:t>
      </w:r>
      <w:proofErr w:type="spellEnd"/>
      <w:r>
        <w:t xml:space="preserve"> explains: “Global food producers are already straining to meet rising demand against the stresses of soil degradation, water shortages, over-fishing and the burgeoning effects of climate change… 7-10 calories of fossil-fuel energy go into </w:t>
      </w:r>
      <w:proofErr w:type="gramStart"/>
      <w:r>
        <w:t>every one</w:t>
      </w:r>
      <w:proofErr w:type="gramEnd"/>
      <w:r>
        <w:t xml:space="preserve"> calorie of food energy we consume… Without nitrogen </w:t>
      </w:r>
      <w:proofErr w:type="spellStart"/>
      <w:r>
        <w:t>fertiliser</w:t>
      </w:r>
      <w:proofErr w:type="spellEnd"/>
      <w:r>
        <w:t xml:space="preserve">, produced from natural gas, no more than 48% of today’s population could be fed [even] at the inadequate 1900 level. No country is self-sufficient in food production today. The fragility of the global food production system will be exposed by a decline in oil and other energy production. It is not just the more direct energy inputs, such as diesel, that will be affected, but </w:t>
      </w:r>
      <w:proofErr w:type="spellStart"/>
      <w:r>
        <w:t>fertilisers</w:t>
      </w:r>
      <w:proofErr w:type="spellEnd"/>
      <w:r>
        <w:t xml:space="preserve">, pesticides, seeds, and spares for machinery and transport. The failing operational fabric may mean there is no electricity for refrigeration, for example… A major financial collapse would not just cut actual food </w:t>
      </w:r>
      <w:proofErr w:type="gramStart"/>
      <w:r>
        <w:t>production, but</w:t>
      </w:r>
      <w:proofErr w:type="gramEnd"/>
      <w:r>
        <w:t xml:space="preserve"> could result in food left rotting in the fields [and consequent famines].” As these massive food systems collapse, </w:t>
      </w:r>
      <w:proofErr w:type="spellStart"/>
      <w:r>
        <w:t>relocalized</w:t>
      </w:r>
      <w:proofErr w:type="spellEnd"/>
      <w:r>
        <w:t xml:space="preserve">, organic, more resilient and flexible permaculture systems will replace them. The above scenario – a Great Migration, a collapse of human numbers, economic and energy systems and infrastructure, and a relatively peaceful shift to a radically simpler and </w:t>
      </w:r>
      <w:proofErr w:type="spellStart"/>
      <w:r>
        <w:t>relocalized</w:t>
      </w:r>
      <w:proofErr w:type="spellEnd"/>
      <w:r>
        <w:t xml:space="preserve"> way of living — is only a guess, of course, one of a million possible outcomes. We can’t know how system collapse will play out. But those who have been paying attention know that business, and life, “as usual” will not be possible much longer, especially for our children and descendants.</w:t>
      </w:r>
    </w:p>
    <w:p w14:paraId="6F3F6307" w14:textId="643123CD" w:rsidR="00723655" w:rsidRDefault="00324708" w:rsidP="00324708">
      <w:pPr>
        <w:pStyle w:val="Heading3"/>
      </w:pPr>
      <w:r>
        <w:t>Transition Solves – Governance</w:t>
      </w:r>
    </w:p>
    <w:p w14:paraId="6DC70970" w14:textId="77777777" w:rsidR="00723655" w:rsidRDefault="00723655" w:rsidP="00723655">
      <w:pPr>
        <w:pStyle w:val="Heading4"/>
      </w:pPr>
      <w:r>
        <w:t>T</w:t>
      </w:r>
      <w:r w:rsidRPr="002016C2">
        <w:t>ransition is possible and effective – collapse creates a mindset shift that spurs global change in governance</w:t>
      </w:r>
    </w:p>
    <w:p w14:paraId="07C1FE4F" w14:textId="77777777" w:rsidR="00723655" w:rsidRPr="00723655" w:rsidRDefault="00723655" w:rsidP="00723655">
      <w:r>
        <w:rPr>
          <w:rStyle w:val="Style13ptBold"/>
        </w:rPr>
        <w:t>Wade 14</w:t>
      </w:r>
      <w:r w:rsidRPr="00723655">
        <w:t xml:space="preserve">, Jeffry S, Director of Environmental Division University of Florida college of Law, “Towards a </w:t>
      </w:r>
      <w:proofErr w:type="spellStart"/>
      <w:r w:rsidRPr="00723655">
        <w:t>Jurispredence</w:t>
      </w:r>
      <w:proofErr w:type="spellEnd"/>
      <w:r w:rsidRPr="00723655">
        <w:t xml:space="preserve"> of Sustainability </w:t>
      </w:r>
      <w:proofErr w:type="gramStart"/>
      <w:r w:rsidRPr="00723655">
        <w:t>In</w:t>
      </w:r>
      <w:proofErr w:type="gramEnd"/>
      <w:r w:rsidRPr="00723655">
        <w:t xml:space="preserve"> a Time of Transition”, </w:t>
      </w:r>
      <w:proofErr w:type="spellStart"/>
      <w:r w:rsidRPr="00723655">
        <w:t>Veredas</w:t>
      </w:r>
      <w:proofErr w:type="spellEnd"/>
      <w:r w:rsidRPr="00723655">
        <w:t xml:space="preserve"> do </w:t>
      </w:r>
      <w:proofErr w:type="spellStart"/>
      <w:r w:rsidRPr="00723655">
        <w:t>Direito</w:t>
      </w:r>
      <w:proofErr w:type="spellEnd"/>
      <w:r w:rsidRPr="00723655">
        <w:t xml:space="preserve">, Belo Horizonte, v.10, n.20, p.11-22, </w:t>
      </w:r>
      <w:proofErr w:type="spellStart"/>
      <w:r w:rsidRPr="00723655">
        <w:t>Julho</w:t>
      </w:r>
      <w:proofErr w:type="spellEnd"/>
      <w:r w:rsidRPr="00723655">
        <w:t>/</w:t>
      </w:r>
      <w:proofErr w:type="spellStart"/>
      <w:r w:rsidRPr="00723655">
        <w:t>Dezembro</w:t>
      </w:r>
      <w:proofErr w:type="spellEnd"/>
      <w:r w:rsidRPr="00723655">
        <w:t xml:space="preserve"> de 2013, http://www.domhelder.edu.br/revista/index.php/veredas/article/viewFile/385/360, -ss</w:t>
      </w:r>
    </w:p>
    <w:p w14:paraId="3845D07A" w14:textId="77777777" w:rsidR="00723655" w:rsidRDefault="00723655" w:rsidP="00723655">
      <w:pPr>
        <w:rPr>
          <w:rStyle w:val="StyleUnderline"/>
        </w:rPr>
      </w:pPr>
      <w:r w:rsidRPr="00FE1CA4">
        <w:t xml:space="preserve">Natural Jurisdictions: </w:t>
      </w:r>
      <w:r w:rsidRPr="00B71506">
        <w:rPr>
          <w:rStyle w:val="StyleUnderline"/>
        </w:rPr>
        <w:t>It is vitally important to make jurisdictional</w:t>
      </w:r>
      <w:r>
        <w:rPr>
          <w:rStyle w:val="StyleUnderline"/>
        </w:rPr>
        <w:t xml:space="preserve"> </w:t>
      </w:r>
      <w:r w:rsidRPr="00B71506">
        <w:rPr>
          <w:rStyle w:val="StyleUnderline"/>
        </w:rPr>
        <w:t>boundaries for development management congruent with ecoregional</w:t>
      </w:r>
      <w:r>
        <w:rPr>
          <w:rStyle w:val="StyleUnderline"/>
        </w:rPr>
        <w:t xml:space="preserve"> </w:t>
      </w:r>
      <w:r w:rsidRPr="00B71506">
        <w:rPr>
          <w:rStyle w:val="StyleUnderline"/>
        </w:rPr>
        <w:t>boundaries</w:t>
      </w:r>
      <w:r w:rsidRPr="00FE1CA4">
        <w:t xml:space="preserve"> or hydrogeographic boundaries. </w:t>
      </w:r>
      <w:r w:rsidRPr="00B71506">
        <w:rPr>
          <w:rStyle w:val="StyleUnderline"/>
        </w:rPr>
        <w:t>If the functioning of the natural</w:t>
      </w:r>
      <w:r>
        <w:rPr>
          <w:rStyle w:val="StyleUnderline"/>
        </w:rPr>
        <w:t xml:space="preserve"> </w:t>
      </w:r>
      <w:r w:rsidRPr="00B71506">
        <w:rPr>
          <w:rStyle w:val="StyleUnderline"/>
        </w:rPr>
        <w:t>world is the focus</w:t>
      </w:r>
      <w:r w:rsidRPr="00FE1CA4">
        <w:t xml:space="preserve"> of our efforts – if we recognize that our well-being is closely associated with environmental health and that the effects of our development decisions will be most deeply felt within natural ecoregions – </w:t>
      </w:r>
      <w:r w:rsidRPr="00B71506">
        <w:rPr>
          <w:rStyle w:val="StyleUnderline"/>
        </w:rPr>
        <w:t>then our development decisions must take place within boundaries</w:t>
      </w:r>
      <w:r>
        <w:rPr>
          <w:rStyle w:val="StyleUnderline"/>
        </w:rPr>
        <w:t xml:space="preserve"> </w:t>
      </w:r>
      <w:r w:rsidRPr="00B71506">
        <w:rPr>
          <w:rStyle w:val="StyleUnderline"/>
        </w:rPr>
        <w:t>that correspond to natural processes</w:t>
      </w:r>
      <w:r w:rsidRPr="00FE1CA4">
        <w:t xml:space="preserve">. </w:t>
      </w:r>
      <w:r w:rsidRPr="00B71506">
        <w:rPr>
          <w:rStyle w:val="StyleUnderline"/>
        </w:rPr>
        <w:t>One example is represented by</w:t>
      </w:r>
      <w:r w:rsidRPr="00FE1CA4">
        <w:t xml:space="preserve"> the state of </w:t>
      </w:r>
      <w:r w:rsidRPr="00B71506">
        <w:rPr>
          <w:rStyle w:val="StyleUnderline"/>
        </w:rPr>
        <w:t>Florida</w:t>
      </w:r>
      <w:r w:rsidRPr="00FE1CA4">
        <w:t xml:space="preserve"> (U.S.), in </w:t>
      </w:r>
      <w:r w:rsidRPr="00B71506">
        <w:rPr>
          <w:rStyle w:val="StyleUnderline"/>
        </w:rPr>
        <w:t>which the water management system is based</w:t>
      </w:r>
      <w:r>
        <w:rPr>
          <w:rStyle w:val="StyleUnderline"/>
        </w:rPr>
        <w:t xml:space="preserve"> </w:t>
      </w:r>
      <w:r w:rsidRPr="00B71506">
        <w:rPr>
          <w:rStyle w:val="StyleUnderline"/>
        </w:rPr>
        <w:t>on jurisdictional boundaries that follow hydrogeographic boundaries21</w:t>
      </w:r>
      <w:r w:rsidRPr="00FE1CA4">
        <w:t xml:space="preserve">. </w:t>
      </w:r>
      <w:r w:rsidRPr="00B71506">
        <w:rPr>
          <w:rStyle w:val="StyleUnderline"/>
        </w:rPr>
        <w:t>It would be optimal to make</w:t>
      </w:r>
      <w:r w:rsidRPr="00FE1CA4">
        <w:t xml:space="preserve"> development planning and </w:t>
      </w:r>
      <w:r w:rsidRPr="00B71506">
        <w:rPr>
          <w:rStyle w:val="StyleUnderline"/>
        </w:rPr>
        <w:t>decision-making</w:t>
      </w:r>
      <w:r>
        <w:rPr>
          <w:rStyle w:val="StyleUnderline"/>
        </w:rPr>
        <w:t xml:space="preserve"> </w:t>
      </w:r>
      <w:r w:rsidRPr="00B71506">
        <w:rPr>
          <w:rStyle w:val="StyleUnderline"/>
        </w:rPr>
        <w:t>dependent on similar bound</w:t>
      </w:r>
      <w:r w:rsidRPr="00FE1CA4">
        <w:t xml:space="preserve">aries. Given the political inclinations of our species, this will be a difficult adjustment, but I’m being visionary here, so I’ve included it as a principle. Generally, the broader the jurisdiction of the development review authority, the greater is the opportunity to make decisions that are congruent with natural boundaries and that will maintain the functioning of the relevant region. </w:t>
      </w:r>
      <w:r w:rsidRPr="00B71506">
        <w:rPr>
          <w:rStyle w:val="StyleUnderline"/>
        </w:rPr>
        <w:t>Scientifically-Based</w:t>
      </w:r>
      <w:r w:rsidRPr="00FE1CA4">
        <w:t xml:space="preserve">: </w:t>
      </w:r>
      <w:r w:rsidRPr="00B71506">
        <w:rPr>
          <w:rStyle w:val="StyleUnderline"/>
        </w:rPr>
        <w:t>This</w:t>
      </w:r>
      <w:r w:rsidRPr="00FE1CA4">
        <w:t xml:space="preserve"> is a related </w:t>
      </w:r>
      <w:r w:rsidRPr="00B71506">
        <w:rPr>
          <w:rStyle w:val="StyleUnderline"/>
        </w:rPr>
        <w:t>principle</w:t>
      </w:r>
      <w:r w:rsidRPr="00FE1CA4">
        <w:t xml:space="preserve"> that </w:t>
      </w:r>
      <w:r w:rsidRPr="00B71506">
        <w:rPr>
          <w:rStyle w:val="StyleUnderline"/>
        </w:rPr>
        <w:t>respects the</w:t>
      </w:r>
      <w:r>
        <w:rPr>
          <w:rStyle w:val="StyleUnderline"/>
        </w:rPr>
        <w:t xml:space="preserve"> </w:t>
      </w:r>
      <w:r w:rsidRPr="00B71506">
        <w:rPr>
          <w:rStyle w:val="StyleUnderline"/>
        </w:rPr>
        <w:t xml:space="preserve">critical role that valid, peer-reviewed science must play in the </w:t>
      </w:r>
      <w:proofErr w:type="spellStart"/>
      <w:r w:rsidRPr="00B71506">
        <w:rPr>
          <w:rStyle w:val="StyleUnderline"/>
        </w:rPr>
        <w:t>decisionmaking</w:t>
      </w:r>
      <w:proofErr w:type="spellEnd"/>
      <w:r>
        <w:rPr>
          <w:rStyle w:val="StyleUnderline"/>
        </w:rPr>
        <w:t xml:space="preserve"> </w:t>
      </w:r>
      <w:r w:rsidRPr="00FE1CA4">
        <w:t xml:space="preserve">process. </w:t>
      </w:r>
      <w:r w:rsidRPr="00B71506">
        <w:rPr>
          <w:rStyle w:val="StyleUnderline"/>
        </w:rPr>
        <w:t>Any effort</w:t>
      </w:r>
      <w:r w:rsidRPr="00FE1CA4">
        <w:t xml:space="preserve"> to evaluate the environmental impact of a development proposal, as well as efforts to mitigate that impact, </w:t>
      </w:r>
      <w:r w:rsidRPr="00B71506">
        <w:rPr>
          <w:rStyle w:val="StyleUnderline"/>
        </w:rPr>
        <w:t>must be</w:t>
      </w:r>
      <w:r>
        <w:rPr>
          <w:rStyle w:val="StyleUnderline"/>
        </w:rPr>
        <w:t xml:space="preserve"> </w:t>
      </w:r>
      <w:r w:rsidRPr="00B71506">
        <w:rPr>
          <w:rStyle w:val="StyleUnderline"/>
        </w:rPr>
        <w:t>largely based on validly derived data and research, not on decisionmakers’</w:t>
      </w:r>
      <w:r>
        <w:rPr>
          <w:rStyle w:val="StyleUnderline"/>
        </w:rPr>
        <w:t xml:space="preserve"> </w:t>
      </w:r>
      <w:r w:rsidRPr="00B71506">
        <w:rPr>
          <w:rStyle w:val="StyleUnderline"/>
        </w:rPr>
        <w:t>intuitions or unfounded guesses</w:t>
      </w:r>
      <w:r w:rsidRPr="00FE1CA4">
        <w:t xml:space="preserve">. A classic example is occurring in the United States. Despite overwhelming amounts of peer-reviewed scientific research validating the reality of anthropogenic global warming, the U.S. Congress, as a body, has refused to </w:t>
      </w:r>
      <w:proofErr w:type="gramStart"/>
      <w:r w:rsidRPr="00FE1CA4">
        <w:t>take action</w:t>
      </w:r>
      <w:proofErr w:type="gramEnd"/>
      <w:r w:rsidRPr="00FE1CA4">
        <w:t xml:space="preserve">, based primarily on the abilities of a small minority of industry-supported legislators to block effective action in order to maintain the disastrous status quo position. </w:t>
      </w:r>
      <w:r w:rsidRPr="00B71506">
        <w:rPr>
          <w:rStyle w:val="StyleUnderline"/>
        </w:rPr>
        <w:t>Environmental impact</w:t>
      </w:r>
      <w:r>
        <w:rPr>
          <w:rStyle w:val="StyleUnderline"/>
        </w:rPr>
        <w:t xml:space="preserve"> </w:t>
      </w:r>
      <w:r w:rsidRPr="00B71506">
        <w:rPr>
          <w:rStyle w:val="StyleUnderline"/>
        </w:rPr>
        <w:t>assessment also remains as an important tool, but the scientific research</w:t>
      </w:r>
      <w:r>
        <w:rPr>
          <w:rStyle w:val="StyleUnderline"/>
        </w:rPr>
        <w:t xml:space="preserve"> </w:t>
      </w:r>
      <w:r w:rsidRPr="00B71506">
        <w:rPr>
          <w:rStyle w:val="StyleUnderline"/>
        </w:rPr>
        <w:t>analyzing a development proposal should have priority in determining if</w:t>
      </w:r>
      <w:r>
        <w:rPr>
          <w:rStyle w:val="StyleUnderline"/>
        </w:rPr>
        <w:t xml:space="preserve"> </w:t>
      </w:r>
      <w:r w:rsidRPr="00B71506">
        <w:rPr>
          <w:rStyle w:val="StyleUnderline"/>
        </w:rPr>
        <w:t>that proposal meets the standards required by the applicable legislation</w:t>
      </w:r>
      <w:r w:rsidRPr="00FE1CA4">
        <w:t xml:space="preserve">22. </w:t>
      </w:r>
      <w:r w:rsidRPr="00E265B9">
        <w:rPr>
          <w:rStyle w:val="StyleUnderline"/>
        </w:rPr>
        <w:t>Proactive</w:t>
      </w:r>
      <w:r w:rsidRPr="00FE1CA4">
        <w:t xml:space="preserve">: </w:t>
      </w:r>
      <w:r w:rsidRPr="00B71506">
        <w:rPr>
          <w:rStyle w:val="StyleUnderline"/>
        </w:rPr>
        <w:t xml:space="preserve">Any effort to create a truly sustainable approach </w:t>
      </w:r>
      <w:r w:rsidRPr="00FE1CA4">
        <w:t>to</w:t>
      </w:r>
      <w:r>
        <w:rPr>
          <w:rStyle w:val="StyleUnderline"/>
        </w:rPr>
        <w:t xml:space="preserve"> </w:t>
      </w:r>
      <w:r w:rsidRPr="00FE1CA4">
        <w:t xml:space="preserve">human development </w:t>
      </w:r>
      <w:r w:rsidRPr="00E265B9">
        <w:rPr>
          <w:rStyle w:val="StyleUnderline"/>
        </w:rPr>
        <w:t xml:space="preserve">must be more active and less reactive </w:t>
      </w:r>
      <w:r w:rsidRPr="00FE1CA4">
        <w:t xml:space="preserve">concerning the ways in which development is conceived and implemented. </w:t>
      </w:r>
      <w:r w:rsidRPr="00E265B9">
        <w:rPr>
          <w:rStyle w:val="StyleUnderline"/>
        </w:rPr>
        <w:t>It must</w:t>
      </w:r>
      <w:r>
        <w:rPr>
          <w:rStyle w:val="StyleUnderline"/>
        </w:rPr>
        <w:t xml:space="preserve"> </w:t>
      </w:r>
      <w:r w:rsidRPr="00E265B9">
        <w:rPr>
          <w:rStyle w:val="StyleUnderline"/>
        </w:rPr>
        <w:t>be present as a guiding force from the outset</w:t>
      </w:r>
      <w:r w:rsidRPr="00FE1CA4">
        <w:t xml:space="preserve">. </w:t>
      </w:r>
      <w:r w:rsidRPr="00E265B9">
        <w:rPr>
          <w:rStyle w:val="StyleUnderline"/>
        </w:rPr>
        <w:t>Detailed</w:t>
      </w:r>
      <w:r w:rsidRPr="00FE1CA4">
        <w:t xml:space="preserve"> community </w:t>
      </w:r>
      <w:r w:rsidRPr="00E265B9">
        <w:rPr>
          <w:rStyle w:val="StyleUnderline"/>
        </w:rPr>
        <w:t>plans</w:t>
      </w:r>
      <w:r w:rsidRPr="00FE1CA4">
        <w:t xml:space="preserve">, </w:t>
      </w:r>
      <w:r w:rsidRPr="00E265B9">
        <w:rPr>
          <w:rStyle w:val="StyleUnderline"/>
        </w:rPr>
        <w:t>regional plans and resource management</w:t>
      </w:r>
      <w:r w:rsidRPr="00FE1CA4">
        <w:t xml:space="preserve"> plans </w:t>
      </w:r>
      <w:r w:rsidRPr="00E265B9">
        <w:rPr>
          <w:rStyle w:val="StyleUnderline"/>
        </w:rPr>
        <w:t>all have a role</w:t>
      </w:r>
      <w:r w:rsidRPr="00FE1CA4">
        <w:t xml:space="preserve"> in this process, but they must be given something close to legally binding authority. </w:t>
      </w:r>
      <w:r w:rsidRPr="00E265B9">
        <w:rPr>
          <w:rStyle w:val="StyleUnderline"/>
        </w:rPr>
        <w:t>If not,</w:t>
      </w:r>
      <w:r>
        <w:rPr>
          <w:rStyle w:val="StyleUnderline"/>
        </w:rPr>
        <w:t xml:space="preserve"> </w:t>
      </w:r>
      <w:r w:rsidRPr="00E265B9">
        <w:rPr>
          <w:rStyle w:val="StyleUnderline"/>
        </w:rPr>
        <w:t>they can be changed or ignored</w:t>
      </w:r>
      <w:r w:rsidRPr="00FE1CA4">
        <w:t xml:space="preserve"> by developers and politicians. Within this framework, </w:t>
      </w:r>
      <w:r w:rsidRPr="00E265B9">
        <w:rPr>
          <w:rStyle w:val="StyleUnderline"/>
        </w:rPr>
        <w:t>social, environmental and economic authorities must be given</w:t>
      </w:r>
      <w:r>
        <w:rPr>
          <w:rStyle w:val="StyleUnderline"/>
        </w:rPr>
        <w:t xml:space="preserve"> </w:t>
      </w:r>
      <w:r w:rsidRPr="00E265B9">
        <w:rPr>
          <w:rStyle w:val="StyleUnderline"/>
        </w:rPr>
        <w:t>a creative role in the shaping of development proposals</w:t>
      </w:r>
      <w:r w:rsidRPr="00FE1CA4">
        <w:t xml:space="preserve">. </w:t>
      </w:r>
      <w:r w:rsidRPr="00E265B9">
        <w:rPr>
          <w:rStyle w:val="StyleUnderline"/>
        </w:rPr>
        <w:t xml:space="preserve">Integrated: </w:t>
      </w:r>
      <w:r w:rsidRPr="00FE1CA4">
        <w:t xml:space="preserve">The development management framework must be integrated and coordinated in a way that reflects the complex environmental consequences of most development proposals. </w:t>
      </w:r>
      <w:r w:rsidRPr="00FE1CA4">
        <w:rPr>
          <w:rStyle w:val="StyleUnderline"/>
        </w:rPr>
        <w:t>Laws</w:t>
      </w:r>
      <w:r w:rsidRPr="00E265B9">
        <w:rPr>
          <w:rStyle w:val="StyleUnderline"/>
        </w:rPr>
        <w:t xml:space="preserve"> which control</w:t>
      </w:r>
      <w:r>
        <w:rPr>
          <w:rStyle w:val="StyleUnderline"/>
        </w:rPr>
        <w:t xml:space="preserve"> </w:t>
      </w:r>
      <w:r w:rsidRPr="00E265B9">
        <w:rPr>
          <w:rStyle w:val="StyleUnderline"/>
        </w:rPr>
        <w:t>impacts to different aspects of the environment should be conceived as</w:t>
      </w:r>
      <w:r>
        <w:rPr>
          <w:rStyle w:val="StyleUnderline"/>
        </w:rPr>
        <w:t xml:space="preserve"> </w:t>
      </w:r>
      <w:r w:rsidRPr="00E265B9">
        <w:rPr>
          <w:rStyle w:val="StyleUnderline"/>
        </w:rPr>
        <w:t>interrelated framework</w:t>
      </w:r>
      <w:r w:rsidRPr="00FE1CA4">
        <w:t xml:space="preserve">s. The </w:t>
      </w:r>
      <w:r w:rsidRPr="00E265B9">
        <w:rPr>
          <w:rStyle w:val="StyleUnderline"/>
        </w:rPr>
        <w:t>institutions responsible</w:t>
      </w:r>
      <w:r w:rsidRPr="00FE1CA4">
        <w:t xml:space="preserve"> for the review of proposals </w:t>
      </w:r>
      <w:r w:rsidRPr="00E265B9">
        <w:rPr>
          <w:rStyle w:val="StyleUnderline"/>
        </w:rPr>
        <w:t>should also be conceived as interconnected and should be</w:t>
      </w:r>
      <w:r>
        <w:rPr>
          <w:rStyle w:val="StyleUnderline"/>
        </w:rPr>
        <w:t xml:space="preserve"> </w:t>
      </w:r>
      <w:r w:rsidRPr="00E265B9">
        <w:rPr>
          <w:rStyle w:val="StyleUnderline"/>
        </w:rPr>
        <w:t>legislatively required to engage in full consultation</w:t>
      </w:r>
      <w:r w:rsidRPr="00FE1CA4">
        <w:t xml:space="preserve"> on the merits of each proposal. Where possible, a single agency might be given responsibility for reviewing as many environmental criteria as possible. If there are concerns that a single agency might be subject to institutional stasis or prejudiced reviews of development proposals, then the combination of agencies which are responsible for implementing the various laws must be required to coordinate their review processes. </w:t>
      </w:r>
      <w:r w:rsidRPr="00E265B9">
        <w:rPr>
          <w:rStyle w:val="StyleUnderline"/>
        </w:rPr>
        <w:t>Communal</w:t>
      </w:r>
      <w:r w:rsidRPr="00FE1CA4">
        <w:t xml:space="preserve">: </w:t>
      </w:r>
      <w:r w:rsidRPr="00E265B9">
        <w:rPr>
          <w:rStyle w:val="StyleUnderline"/>
        </w:rPr>
        <w:t>The law of property rights must be carefully</w:t>
      </w:r>
      <w:r>
        <w:rPr>
          <w:rStyle w:val="StyleUnderline"/>
        </w:rPr>
        <w:t xml:space="preserve"> </w:t>
      </w:r>
      <w:r w:rsidRPr="00FE1CA4">
        <w:t xml:space="preserve">addressed, </w:t>
      </w:r>
      <w:proofErr w:type="gramStart"/>
      <w:r w:rsidRPr="00FE1CA4">
        <w:t>in order to</w:t>
      </w:r>
      <w:proofErr w:type="gramEnd"/>
      <w:r w:rsidRPr="00FE1CA4">
        <w:t xml:space="preserve"> prevent a cultish emphasis on a property owner’s perceived right to do whatever he wants to do with his land. What seems to have been lost over the decades is a sense of “property responsibilities”. The essential idea is that </w:t>
      </w:r>
      <w:r w:rsidRPr="00FE1CA4">
        <w:rPr>
          <w:rStyle w:val="StyleUnderline"/>
        </w:rPr>
        <w:t>a jurisprudence of sustainability must recognize</w:t>
      </w:r>
      <w:r>
        <w:rPr>
          <w:rStyle w:val="StyleUnderline"/>
        </w:rPr>
        <w:t xml:space="preserve"> </w:t>
      </w:r>
      <w:r w:rsidRPr="00FE1CA4">
        <w:rPr>
          <w:rStyle w:val="StyleUnderline"/>
        </w:rPr>
        <w:t>community-based environmental and social goals and must shape the</w:t>
      </w:r>
      <w:r>
        <w:rPr>
          <w:rStyle w:val="StyleUnderline"/>
        </w:rPr>
        <w:t xml:space="preserve"> </w:t>
      </w:r>
      <w:r w:rsidRPr="00FE1CA4">
        <w:rPr>
          <w:rStyle w:val="StyleUnderline"/>
        </w:rPr>
        <w:t>law of property rights to recalibrate the balance between individual and</w:t>
      </w:r>
      <w:r>
        <w:rPr>
          <w:rStyle w:val="StyleUnderline"/>
        </w:rPr>
        <w:t xml:space="preserve"> </w:t>
      </w:r>
      <w:r w:rsidRPr="00FE1CA4">
        <w:rPr>
          <w:rStyle w:val="StyleUnderline"/>
        </w:rPr>
        <w:t>community rights</w:t>
      </w:r>
      <w:r w:rsidRPr="00FE1CA4">
        <w:t xml:space="preserve">23. I also believe that </w:t>
      </w:r>
      <w:r w:rsidRPr="00FE1CA4">
        <w:rPr>
          <w:rStyle w:val="StyleUnderline"/>
        </w:rPr>
        <w:t>corporate law,</w:t>
      </w:r>
      <w:r w:rsidRPr="00FE1CA4">
        <w:t xml:space="preserve"> at least as structured in the U.S., </w:t>
      </w:r>
      <w:r w:rsidRPr="00FE1CA4">
        <w:rPr>
          <w:rStyle w:val="StyleUnderline"/>
        </w:rPr>
        <w:t>must be radically reformed</w:t>
      </w:r>
      <w:r w:rsidRPr="00FE1CA4">
        <w:t>. Over the years, a series of court decisions have given corporations in the U.S. levels of power and influence that can easily subvert legislative efforts to create sustainable societies</w:t>
      </w:r>
      <w:proofErr w:type="gramStart"/>
      <w:r w:rsidRPr="00FE1CA4">
        <w:t>24 .</w:t>
      </w:r>
      <w:proofErr w:type="gramEnd"/>
      <w:r w:rsidRPr="00FE1CA4">
        <w:t xml:space="preserve"> Corporate law holds that publicly owned corporations are legally required to prioritize profits for their shareholders. Failing this duty can leave directors and officers open to being sued by shareholders. In efforts to fulfill the obligation, many corporations have taken actions that are socially and environmentally unsupportable. The nature of this element of corporate law must be revisited and reformed </w:t>
      </w:r>
      <w:proofErr w:type="gramStart"/>
      <w:r w:rsidRPr="00FE1CA4">
        <w:t>in order to</w:t>
      </w:r>
      <w:proofErr w:type="gramEnd"/>
      <w:r w:rsidRPr="00FE1CA4">
        <w:t xml:space="preserve"> force corporations into more sustainable products and actions25. </w:t>
      </w:r>
      <w:r w:rsidRPr="00FE1CA4">
        <w:rPr>
          <w:rStyle w:val="StyleUnderline"/>
        </w:rPr>
        <w:t>Participatory:</w:t>
      </w:r>
      <w:r w:rsidRPr="00FE1CA4">
        <w:t xml:space="preserve"> If a truly human-scaled, sustainable approach is desired, </w:t>
      </w:r>
      <w:r w:rsidRPr="00FE1CA4">
        <w:rPr>
          <w:rStyle w:val="StyleUnderline"/>
        </w:rPr>
        <w:t>the review of development plans and specific proposals must</w:t>
      </w:r>
      <w:r>
        <w:rPr>
          <w:rStyle w:val="StyleUnderline"/>
        </w:rPr>
        <w:t xml:space="preserve"> </w:t>
      </w:r>
      <w:r w:rsidRPr="00FE1CA4">
        <w:rPr>
          <w:rStyle w:val="StyleUnderline"/>
        </w:rPr>
        <w:t>include the participation of many representatives of a society26</w:t>
      </w:r>
      <w:r w:rsidRPr="00FE1CA4">
        <w:t xml:space="preserve">. Participatory processes are becoming more widespread, but it’s </w:t>
      </w:r>
      <w:proofErr w:type="gramStart"/>
      <w:r w:rsidRPr="00FE1CA4">
        <w:t>fairly common</w:t>
      </w:r>
      <w:proofErr w:type="gramEnd"/>
      <w:r w:rsidRPr="00FE1CA4">
        <w:t xml:space="preserve"> for economic and political elites to essentially pre-determine how a proposal should be reviewed and analyzed. Participation and input from civil society is accepted in procedurally accurate, pro forma public meetings, but in most cases, they have little effect on the decision-making process. </w:t>
      </w:r>
      <w:r w:rsidRPr="00FE1CA4">
        <w:rPr>
          <w:rStyle w:val="StyleUnderline"/>
        </w:rPr>
        <w:t>The participatory principle requires</w:t>
      </w:r>
      <w:r w:rsidRPr="00FE1CA4">
        <w:t xml:space="preserve"> that p</w:t>
      </w:r>
      <w:r w:rsidRPr="00FE1CA4">
        <w:rPr>
          <w:rStyle w:val="StyleUnderline"/>
        </w:rPr>
        <w:t>articipants receive</w:t>
      </w:r>
      <w:r>
        <w:rPr>
          <w:rStyle w:val="StyleUnderline"/>
        </w:rPr>
        <w:t xml:space="preserve"> </w:t>
      </w:r>
      <w:r w:rsidRPr="00FE1CA4">
        <w:rPr>
          <w:rStyle w:val="StyleUnderline"/>
        </w:rPr>
        <w:t>accurate data concerning the development proposal and its impacts,</w:t>
      </w:r>
      <w:r w:rsidRPr="00FE1CA4">
        <w:t xml:space="preserve"> as well as potential alternatives. Where necessary, tec</w:t>
      </w:r>
      <w:r w:rsidRPr="00FE1CA4">
        <w:rPr>
          <w:rStyle w:val="StyleUnderline"/>
        </w:rPr>
        <w:t>hnical assistance should be</w:t>
      </w:r>
      <w:r>
        <w:rPr>
          <w:rStyle w:val="StyleUnderline"/>
        </w:rPr>
        <w:t xml:space="preserve"> </w:t>
      </w:r>
      <w:r w:rsidRPr="00FE1CA4">
        <w:rPr>
          <w:rStyle w:val="StyleUnderline"/>
        </w:rPr>
        <w:t xml:space="preserve">provided to participants </w:t>
      </w:r>
      <w:proofErr w:type="gramStart"/>
      <w:r w:rsidRPr="00FE1CA4">
        <w:rPr>
          <w:rStyle w:val="StyleUnderline"/>
        </w:rPr>
        <w:t>in order to</w:t>
      </w:r>
      <w:proofErr w:type="gramEnd"/>
      <w:r w:rsidRPr="00FE1CA4">
        <w:rPr>
          <w:rStyle w:val="StyleUnderline"/>
        </w:rPr>
        <w:t xml:space="preserve"> interpret and summarize the data for</w:t>
      </w:r>
      <w:r>
        <w:rPr>
          <w:rStyle w:val="StyleUnderline"/>
        </w:rPr>
        <w:t xml:space="preserve"> </w:t>
      </w:r>
      <w:r w:rsidRPr="00FE1CA4">
        <w:rPr>
          <w:rStyle w:val="StyleUnderline"/>
        </w:rPr>
        <w:t>those who may not have the technical background to fully understand it.</w:t>
      </w:r>
      <w:r>
        <w:rPr>
          <w:rStyle w:val="StyleUnderline"/>
        </w:rPr>
        <w:t xml:space="preserve"> </w:t>
      </w:r>
      <w:r w:rsidRPr="00FE1CA4">
        <w:t xml:space="preserve">This knowledge must be provided in a timely manner, so that participants have sufficient time to consider the data and proposals before the participatory meeting. And the information and perspectives elicited from public participants must have true weight in the decision-making process. </w:t>
      </w:r>
      <w:r w:rsidRPr="00FE1CA4">
        <w:rPr>
          <w:rStyle w:val="StyleUnderline"/>
        </w:rPr>
        <w:t>Transparent</w:t>
      </w:r>
      <w:r w:rsidRPr="00FE1CA4">
        <w:t xml:space="preserve">: </w:t>
      </w:r>
      <w:r w:rsidRPr="00FE1CA4">
        <w:rPr>
          <w:rStyle w:val="StyleUnderline"/>
        </w:rPr>
        <w:t>Review of proposals and decision-making</w:t>
      </w:r>
      <w:r w:rsidRPr="00FE1CA4">
        <w:t xml:space="preserve"> about development </w:t>
      </w:r>
      <w:r w:rsidRPr="00FE1CA4">
        <w:rPr>
          <w:rStyle w:val="StyleUnderline"/>
        </w:rPr>
        <w:t>must take place in open, well-publicized public forums.</w:t>
      </w:r>
      <w:r>
        <w:rPr>
          <w:rStyle w:val="StyleUnderline"/>
        </w:rPr>
        <w:t xml:space="preserve"> </w:t>
      </w:r>
      <w:r w:rsidRPr="00FE1CA4">
        <w:t xml:space="preserve">Any </w:t>
      </w:r>
      <w:r w:rsidRPr="00FE1CA4">
        <w:rPr>
          <w:rStyle w:val="StyleUnderline"/>
        </w:rPr>
        <w:t>communication</w:t>
      </w:r>
      <w:r w:rsidRPr="00FE1CA4">
        <w:t xml:space="preserve"> between decisionmakers </w:t>
      </w:r>
      <w:r w:rsidRPr="00FE1CA4">
        <w:rPr>
          <w:rStyle w:val="StyleUnderline"/>
        </w:rPr>
        <w:t>can only take place in these</w:t>
      </w:r>
      <w:r>
        <w:rPr>
          <w:rStyle w:val="StyleUnderline"/>
        </w:rPr>
        <w:t xml:space="preserve"> </w:t>
      </w:r>
      <w:r w:rsidRPr="00FE1CA4">
        <w:rPr>
          <w:rStyle w:val="StyleUnderline"/>
        </w:rPr>
        <w:t>forums</w:t>
      </w:r>
      <w:r w:rsidRPr="00FE1CA4">
        <w:t xml:space="preserve">, and all records and documents concerning the process are openly and easily available to anyone who requests them27. </w:t>
      </w:r>
      <w:r w:rsidRPr="00FE1CA4">
        <w:rPr>
          <w:rStyle w:val="StyleUnderline"/>
        </w:rPr>
        <w:t>The internet can serve as</w:t>
      </w:r>
      <w:r>
        <w:rPr>
          <w:rStyle w:val="StyleUnderline"/>
        </w:rPr>
        <w:t xml:space="preserve"> </w:t>
      </w:r>
      <w:r w:rsidRPr="00FE1CA4">
        <w:rPr>
          <w:rStyle w:val="StyleUnderline"/>
        </w:rPr>
        <w:t>a valuable tool for making these meetings, records and decisions available</w:t>
      </w:r>
      <w:r>
        <w:rPr>
          <w:rStyle w:val="StyleUnderline"/>
        </w:rPr>
        <w:t xml:space="preserve"> </w:t>
      </w:r>
      <w:r w:rsidRPr="00FE1CA4">
        <w:t xml:space="preserve">to a wide audience, thus </w:t>
      </w:r>
      <w:r w:rsidRPr="00FE1CA4">
        <w:rPr>
          <w:rStyle w:val="StyleUnderline"/>
        </w:rPr>
        <w:t>increasing the potential for public awareness and</w:t>
      </w:r>
      <w:r>
        <w:rPr>
          <w:rStyle w:val="StyleUnderline"/>
        </w:rPr>
        <w:t xml:space="preserve"> </w:t>
      </w:r>
      <w:r w:rsidRPr="00FE1CA4">
        <w:rPr>
          <w:rStyle w:val="StyleUnderline"/>
        </w:rPr>
        <w:t>participation.</w:t>
      </w:r>
    </w:p>
    <w:p w14:paraId="695B9F80" w14:textId="77777777" w:rsidR="00723655" w:rsidRDefault="00723655" w:rsidP="00723655">
      <w:pPr>
        <w:rPr>
          <w:rStyle w:val="StyleUnderline"/>
        </w:rPr>
      </w:pPr>
    </w:p>
    <w:p w14:paraId="7B02E0C4" w14:textId="77777777" w:rsidR="00723655" w:rsidRPr="00AD0522" w:rsidRDefault="00723655" w:rsidP="00723655"/>
    <w:p w14:paraId="3875B54A" w14:textId="77777777" w:rsidR="00723655" w:rsidRPr="00E922D8" w:rsidRDefault="00723655" w:rsidP="00723655">
      <w:pPr>
        <w:pStyle w:val="Heading4"/>
      </w:pPr>
      <w:r>
        <w:t>Mindset shift is possible – institutions are adaptable</w:t>
      </w:r>
    </w:p>
    <w:p w14:paraId="16B8BBEA" w14:textId="77777777" w:rsidR="00723655" w:rsidRPr="00723655" w:rsidRDefault="00723655" w:rsidP="00723655">
      <w:r>
        <w:rPr>
          <w:rStyle w:val="Style13ptBold"/>
        </w:rPr>
        <w:t>Wade 14</w:t>
      </w:r>
      <w:r w:rsidRPr="00723655">
        <w:t xml:space="preserve">, Jeffry S, Director of Environmental Division University of Florida college of Law, “Towards a </w:t>
      </w:r>
      <w:proofErr w:type="spellStart"/>
      <w:r w:rsidRPr="00723655">
        <w:t>Jurispredence</w:t>
      </w:r>
      <w:proofErr w:type="spellEnd"/>
      <w:r w:rsidRPr="00723655">
        <w:t xml:space="preserve"> of Sustainability </w:t>
      </w:r>
      <w:proofErr w:type="gramStart"/>
      <w:r w:rsidRPr="00723655">
        <w:t>In</w:t>
      </w:r>
      <w:proofErr w:type="gramEnd"/>
      <w:r w:rsidRPr="00723655">
        <w:t xml:space="preserve"> a Time of Transition”, </w:t>
      </w:r>
      <w:proofErr w:type="spellStart"/>
      <w:r w:rsidRPr="00723655">
        <w:t>Veredas</w:t>
      </w:r>
      <w:proofErr w:type="spellEnd"/>
      <w:r w:rsidRPr="00723655">
        <w:t xml:space="preserve"> do </w:t>
      </w:r>
      <w:proofErr w:type="spellStart"/>
      <w:r w:rsidRPr="00723655">
        <w:t>Direito</w:t>
      </w:r>
      <w:proofErr w:type="spellEnd"/>
      <w:r w:rsidRPr="00723655">
        <w:t xml:space="preserve">, Belo Horizonte, v.10, n.20, p.11-22, </w:t>
      </w:r>
      <w:proofErr w:type="spellStart"/>
      <w:r w:rsidRPr="00723655">
        <w:t>Julho</w:t>
      </w:r>
      <w:proofErr w:type="spellEnd"/>
      <w:r w:rsidRPr="00723655">
        <w:t>/</w:t>
      </w:r>
      <w:proofErr w:type="spellStart"/>
      <w:r w:rsidRPr="00723655">
        <w:t>Dezembro</w:t>
      </w:r>
      <w:proofErr w:type="spellEnd"/>
      <w:r w:rsidRPr="00723655">
        <w:t xml:space="preserve"> de 2013, http://www.domhelder.edu.br/revista/index.php/veredas/article/viewFile/385/360, -ss</w:t>
      </w:r>
    </w:p>
    <w:p w14:paraId="480DC64A" w14:textId="77777777" w:rsidR="00723655" w:rsidRDefault="00723655" w:rsidP="00723655">
      <w:pPr>
        <w:rPr>
          <w:rStyle w:val="StyleUnderline"/>
        </w:rPr>
      </w:pPr>
      <w:r w:rsidRPr="007A2E6A">
        <w:t xml:space="preserve">I only offer these labels as possible characterizations. They represent the difference in consciousness between, on the one hand, people who come to a new, unspoiled country or frontier with the intent to simply control and exploit it, and on the other hand, </w:t>
      </w:r>
      <w:r w:rsidRPr="007A2E6A">
        <w:rPr>
          <w:rStyle w:val="StyleUnderline"/>
        </w:rPr>
        <w:t>people who live within</w:t>
      </w:r>
      <w:r w:rsidRPr="007A2E6A">
        <w:t xml:space="preserve"> (“inhabit”)</w:t>
      </w:r>
      <w:r w:rsidRPr="007A2E6A">
        <w:rPr>
          <w:rStyle w:val="StyleUnderline"/>
        </w:rPr>
        <w:t xml:space="preserve"> a landscape, respecting inherent limits on the number of resources</w:t>
      </w:r>
      <w:r w:rsidRPr="007A2E6A">
        <w:t xml:space="preserve"> that can be used </w:t>
      </w:r>
      <w:r w:rsidRPr="007A2E6A">
        <w:rPr>
          <w:rStyle w:val="StyleUnderline"/>
        </w:rPr>
        <w:t>and</w:t>
      </w:r>
      <w:r w:rsidRPr="007A2E6A">
        <w:t xml:space="preserve"> on the </w:t>
      </w:r>
      <w:r w:rsidRPr="007A2E6A">
        <w:rPr>
          <w:rStyle w:val="StyleUnderline"/>
        </w:rPr>
        <w:t>amounts of waste that can be naturally assimilated</w:t>
      </w:r>
      <w:r w:rsidRPr="007A2E6A">
        <w:t xml:space="preserve">. People who truly inhabit a region have a fundamentally different relationship to other species, to natural resources and to each other than those who live with a frontier mentality. </w:t>
      </w:r>
      <w:r w:rsidRPr="007A2E6A">
        <w:rPr>
          <w:rStyle w:val="Emphasis"/>
        </w:rPr>
        <w:t>The transition I am speaking of will involve a complete cultural evolution, moving from economies, laws and institutions based on the frontier mentality to those based on an inhabiting mentality</w:t>
      </w:r>
      <w:r w:rsidRPr="007A2E6A">
        <w:t xml:space="preserve">. How this transition could occur is difficult to project. </w:t>
      </w:r>
      <w:r w:rsidRPr="007A2E6A">
        <w:rPr>
          <w:rStyle w:val="StyleUnderline"/>
        </w:rPr>
        <w:t>It’s possible to imagine</w:t>
      </w:r>
      <w:r w:rsidRPr="007A2E6A">
        <w:t xml:space="preserve"> that </w:t>
      </w:r>
      <w:r w:rsidRPr="007A2E6A">
        <w:rPr>
          <w:rStyle w:val="StyleUnderline"/>
        </w:rPr>
        <w:t>a confluence of overwhelming weather events, social upheavals, economic crises and severe resource depletion might catalyze a rapid expansion of consciousness which would drive a reconceptualization of development models, economic institutions, legal structures and social relations</w:t>
      </w:r>
      <w:r w:rsidRPr="007A2E6A">
        <w:t xml:space="preserve">. It’s </w:t>
      </w:r>
      <w:r w:rsidRPr="007A2E6A">
        <w:rPr>
          <w:rStyle w:val="StyleUnderline"/>
        </w:rPr>
        <w:t>also</w:t>
      </w:r>
      <w:r w:rsidRPr="007A2E6A">
        <w:t xml:space="preserve"> possible </w:t>
      </w:r>
      <w:r w:rsidRPr="007A2E6A">
        <w:rPr>
          <w:rStyle w:val="StyleUnderline"/>
        </w:rPr>
        <w:t xml:space="preserve">that slow, incremental changes will drive the process. Regardless of </w:t>
      </w:r>
      <w:proofErr w:type="gramStart"/>
      <w:r w:rsidRPr="007A2E6A">
        <w:rPr>
          <w:rStyle w:val="StyleUnderline"/>
        </w:rPr>
        <w:t>the means by which</w:t>
      </w:r>
      <w:proofErr w:type="gramEnd"/>
      <w:r w:rsidRPr="007A2E6A">
        <w:rPr>
          <w:rStyle w:val="StyleUnderline"/>
        </w:rPr>
        <w:t xml:space="preserve"> the transition occurs</w:t>
      </w:r>
      <w:r w:rsidRPr="007A2E6A">
        <w:t xml:space="preserve">, I would suggest that </w:t>
      </w:r>
      <w:r w:rsidRPr="007A2E6A">
        <w:rPr>
          <w:rStyle w:val="StyleUnderline"/>
        </w:rPr>
        <w:t>there is a clear role for proactive thinking which anticipates this transition and attempts to facilitate it by making more significant structural changes as soon as possible</w:t>
      </w:r>
      <w:r w:rsidRPr="007A2E6A">
        <w:t xml:space="preserve">. It’s important to remember that </w:t>
      </w:r>
      <w:r w:rsidRPr="007A2E6A">
        <w:rPr>
          <w:rStyle w:val="StyleUnderline"/>
        </w:rPr>
        <w:t xml:space="preserve">governance structures are designed by humans and can be modified by humans </w:t>
      </w:r>
      <w:proofErr w:type="gramStart"/>
      <w:r w:rsidRPr="007A2E6A">
        <w:rPr>
          <w:rStyle w:val="StyleUnderline"/>
        </w:rPr>
        <w:t>in order to</w:t>
      </w:r>
      <w:proofErr w:type="gramEnd"/>
      <w:r w:rsidRPr="007A2E6A">
        <w:rPr>
          <w:rStyle w:val="StyleUnderline"/>
        </w:rPr>
        <w:t xml:space="preserve"> respond to new conditions</w:t>
      </w:r>
      <w:r w:rsidRPr="007A2E6A">
        <w:t xml:space="preserve">. </w:t>
      </w:r>
      <w:r w:rsidRPr="007A2E6A">
        <w:rPr>
          <w:rStyle w:val="Emphasis"/>
        </w:rPr>
        <w:t>None of the existing systems are “carved in stone</w:t>
      </w:r>
      <w:r w:rsidRPr="007A2E6A">
        <w:t>”. Judges, attorneys, professors and students can contribute by thinking now about the broad outlines of a new jurisprudence of sustainability. There is an initial question concerning the scope of the effort which will be necessary. In the U.S., during the debates surrounding the Civil Rights Act of 1964,13 a famously conservative Senator hypocritically refused to vote for the act, arguing that “You cannot legislate morality”</w:t>
      </w:r>
      <w:proofErr w:type="gramStart"/>
      <w:r w:rsidRPr="007A2E6A">
        <w:t>14 .</w:t>
      </w:r>
      <w:proofErr w:type="gramEnd"/>
      <w:r w:rsidRPr="007A2E6A">
        <w:t xml:space="preserve"> The Act was </w:t>
      </w:r>
      <w:proofErr w:type="gramStart"/>
      <w:r w:rsidRPr="007A2E6A">
        <w:t>adopted, and</w:t>
      </w:r>
      <w:proofErr w:type="gramEnd"/>
      <w:r w:rsidRPr="007A2E6A">
        <w:t xml:space="preserve"> proved to be a very valuable tool in the struggle for equal rights. </w:t>
      </w:r>
      <w:r w:rsidRPr="007A2E6A">
        <w:rPr>
          <w:rStyle w:val="StyleUnderline"/>
        </w:rPr>
        <w:t>Given the uncertainties surrounding the principles, goals and methods for achieving true sustainability, it might be tempting to take the same position with regards to the current transition, that we cannot legislate sustainability</w:t>
      </w:r>
      <w:r w:rsidRPr="007A2E6A">
        <w:t>. I would agree that laws and regulations alone will not be sufficient</w:t>
      </w:r>
      <w:r w:rsidRPr="007A2E6A">
        <w:rPr>
          <w:rStyle w:val="StyleUnderline"/>
        </w:rPr>
        <w:t xml:space="preserve">. It will be necessary to mobilize the entire set of governance tools </w:t>
      </w:r>
      <w:proofErr w:type="gramStart"/>
      <w:r w:rsidRPr="007A2E6A">
        <w:rPr>
          <w:rStyle w:val="StyleUnderline"/>
        </w:rPr>
        <w:t>in order to</w:t>
      </w:r>
      <w:proofErr w:type="gramEnd"/>
      <w:r w:rsidRPr="007A2E6A">
        <w:rPr>
          <w:rStyle w:val="StyleUnderline"/>
        </w:rPr>
        <w:t xml:space="preserve"> incorporate the values and practices of sustainability into our societies</w:t>
      </w:r>
      <w:r w:rsidRPr="007A2E6A">
        <w:t xml:space="preserve">. This would include, but is not limited to, media efforts, educational institutions, legal and social structures, religious institutions, governmental information programs and, where possible, the efforts of businesses and corporations. But I would also argue that, </w:t>
      </w:r>
      <w:r w:rsidRPr="007A2E6A">
        <w:rPr>
          <w:rStyle w:val="StyleUnderline"/>
        </w:rPr>
        <w:t>if the transition is apparent and if it is necessary</w:t>
      </w:r>
      <w:r w:rsidRPr="007A2E6A">
        <w:t xml:space="preserve">, both of which seem true, </w:t>
      </w:r>
      <w:r w:rsidRPr="007A2E6A">
        <w:rPr>
          <w:rStyle w:val="StyleUnderline"/>
        </w:rPr>
        <w:t xml:space="preserve">then we as legal professionals are obligated to make our contribution, </w:t>
      </w:r>
      <w:proofErr w:type="gramStart"/>
      <w:r w:rsidRPr="007A2E6A">
        <w:rPr>
          <w:rStyle w:val="StyleUnderline"/>
        </w:rPr>
        <w:t>in order to</w:t>
      </w:r>
      <w:proofErr w:type="gramEnd"/>
      <w:r w:rsidRPr="007A2E6A">
        <w:rPr>
          <w:rStyle w:val="StyleUnderline"/>
        </w:rPr>
        <w:t xml:space="preserve"> conceive a new legal structure which helps to define, support and implement the transition. It may begin</w:t>
      </w:r>
      <w:r w:rsidRPr="007A2E6A">
        <w:t xml:space="preserve"> with less than perfect understanding of its goals and methods, but it should begin, </w:t>
      </w:r>
      <w:r w:rsidRPr="007A2E6A">
        <w:rPr>
          <w:rStyle w:val="StyleUnderline"/>
        </w:rPr>
        <w:t>with the understanding that larger structural reform is necessary</w:t>
      </w:r>
      <w:r w:rsidRPr="007A2E6A">
        <w:t xml:space="preserve">. In most cases, </w:t>
      </w:r>
      <w:r w:rsidRPr="007A2E6A">
        <w:rPr>
          <w:rStyle w:val="StyleUnderline"/>
        </w:rPr>
        <w:t xml:space="preserve">attempting to simply adjust and modify the existing structure will not be sufficient. </w:t>
      </w:r>
    </w:p>
    <w:p w14:paraId="537CED42" w14:textId="14283A91" w:rsidR="00723655" w:rsidRPr="009E5F4D" w:rsidRDefault="009E5F4D" w:rsidP="009E5F4D">
      <w:pPr>
        <w:pStyle w:val="Heading3"/>
      </w:pPr>
      <w:r w:rsidRPr="009E5F4D">
        <w:t>Transition Solves – Movements Now</w:t>
      </w:r>
    </w:p>
    <w:p w14:paraId="7AA6D7C9" w14:textId="77777777" w:rsidR="00723655" w:rsidRPr="00AD0522" w:rsidRDefault="00723655" w:rsidP="00723655">
      <w:pPr>
        <w:pStyle w:val="Heading4"/>
      </w:pPr>
      <w:r>
        <w:t>Current movements prove de-development works – collapse means people will latch on</w:t>
      </w:r>
    </w:p>
    <w:p w14:paraId="6DB13FEA" w14:textId="77777777" w:rsidR="00723655" w:rsidRPr="00723655" w:rsidRDefault="00723655" w:rsidP="00723655">
      <w:r>
        <w:rPr>
          <w:rStyle w:val="Style13ptBold"/>
        </w:rPr>
        <w:t>Kothari et. al 15</w:t>
      </w:r>
      <w:r w:rsidRPr="00723655">
        <w:t xml:space="preserve">, Ashish, Ashish Kothari is a member of </w:t>
      </w:r>
      <w:proofErr w:type="spellStart"/>
      <w:r w:rsidRPr="00723655">
        <w:t>Kalpavriksh</w:t>
      </w:r>
      <w:proofErr w:type="spellEnd"/>
      <w:r w:rsidRPr="00723655">
        <w:t xml:space="preserve"> (Pune, India) and co-author of Churning the Earth (Penguin, 2012). Alberto Acosta is professor at </w:t>
      </w:r>
      <w:proofErr w:type="spellStart"/>
      <w:r w:rsidRPr="00723655">
        <w:t>Flacso</w:t>
      </w:r>
      <w:proofErr w:type="spellEnd"/>
      <w:r w:rsidRPr="00723655">
        <w:t xml:space="preserve"> (Quito, Ecuador) and author of El </w:t>
      </w:r>
      <w:proofErr w:type="spellStart"/>
      <w:r w:rsidRPr="00723655">
        <w:t>Buen</w:t>
      </w:r>
      <w:proofErr w:type="spellEnd"/>
      <w:r w:rsidRPr="00723655">
        <w:t xml:space="preserve"> </w:t>
      </w:r>
      <w:proofErr w:type="spellStart"/>
      <w:r w:rsidRPr="00723655">
        <w:t>Vivir</w:t>
      </w:r>
      <w:proofErr w:type="spellEnd"/>
      <w:r w:rsidRPr="00723655">
        <w:t xml:space="preserve"> (Icaria, 2013). Federico Demaria is a member of Research &amp; Degrowth, a researcher at ICTA UAB (Barcelona, Spain) and co-editor of Degrowth: A Vocabulary for a New Era (Routledge, 2014), “Sustainable development is failing but there are alternatives to capitalism,” The Guardian, 6-21-15, </w:t>
      </w:r>
      <w:hyperlink r:id="rId252" w:history="1">
        <w:r w:rsidRPr="00723655">
          <w:rPr>
            <w:rStyle w:val="Hyperlink"/>
          </w:rPr>
          <w:t>https://www.theguardian.com/sustainable-business/2015/jul/21/capitalism-alternatives-sustainable-development-failing</w:t>
        </w:r>
      </w:hyperlink>
      <w:r w:rsidRPr="00723655">
        <w:t>, -ss</w:t>
      </w:r>
    </w:p>
    <w:p w14:paraId="43EDE4A0" w14:textId="77777777" w:rsidR="00723655" w:rsidRPr="00157B22" w:rsidRDefault="00723655" w:rsidP="00723655">
      <w:pPr>
        <w:rPr>
          <w:rStyle w:val="StyleUnderline"/>
        </w:rPr>
      </w:pPr>
      <w:r w:rsidRPr="00157B22">
        <w:t xml:space="preserve">But critique is not enough: we need our own narratives. </w:t>
      </w:r>
      <w:r w:rsidRPr="00AD0522">
        <w:rPr>
          <w:rStyle w:val="StyleUnderline"/>
        </w:rPr>
        <w:t xml:space="preserve">Deconstructing development </w:t>
      </w:r>
      <w:proofErr w:type="gramStart"/>
      <w:r w:rsidRPr="00AD0522">
        <w:rPr>
          <w:rStyle w:val="StyleUnderline"/>
        </w:rPr>
        <w:t>opens up</w:t>
      </w:r>
      <w:proofErr w:type="gramEnd"/>
      <w:r w:rsidRPr="00AD0522">
        <w:rPr>
          <w:rStyle w:val="StyleUnderline"/>
        </w:rPr>
        <w:t xml:space="preserve"> the door for a multiplicity of new and old notions and world views</w:t>
      </w:r>
      <w:r w:rsidRPr="00157B22">
        <w:t xml:space="preserve">. </w:t>
      </w:r>
      <w:r w:rsidRPr="00AD0522">
        <w:rPr>
          <w:rStyle w:val="StyleUnderline"/>
        </w:rPr>
        <w:t xml:space="preserve">This includes </w:t>
      </w:r>
      <w:proofErr w:type="spellStart"/>
      <w:r w:rsidRPr="00AD0522">
        <w:rPr>
          <w:rStyle w:val="StyleUnderline"/>
        </w:rPr>
        <w:t>buen</w:t>
      </w:r>
      <w:proofErr w:type="spellEnd"/>
      <w:r w:rsidRPr="00AD0522">
        <w:rPr>
          <w:rStyle w:val="StyleUnderline"/>
        </w:rPr>
        <w:t xml:space="preserve"> </w:t>
      </w:r>
      <w:proofErr w:type="spellStart"/>
      <w:r w:rsidRPr="00AD0522">
        <w:rPr>
          <w:rStyle w:val="StyleUnderline"/>
        </w:rPr>
        <w:t>vivir</w:t>
      </w:r>
      <w:proofErr w:type="spellEnd"/>
      <w:r w:rsidRPr="00157B22">
        <w:t xml:space="preserve"> (or </w:t>
      </w:r>
      <w:proofErr w:type="spellStart"/>
      <w:r w:rsidRPr="00157B22">
        <w:t>sumak</w:t>
      </w:r>
      <w:proofErr w:type="spellEnd"/>
      <w:r w:rsidRPr="00157B22">
        <w:t xml:space="preserve"> </w:t>
      </w:r>
      <w:proofErr w:type="spellStart"/>
      <w:r w:rsidRPr="00157B22">
        <w:t>kawsay</w:t>
      </w:r>
      <w:proofErr w:type="spellEnd"/>
      <w:r w:rsidRPr="00157B22">
        <w:t xml:space="preserve"> or </w:t>
      </w:r>
      <w:proofErr w:type="spellStart"/>
      <w:r w:rsidRPr="00157B22">
        <w:t>suma</w:t>
      </w:r>
      <w:proofErr w:type="spellEnd"/>
      <w:r w:rsidRPr="00157B22">
        <w:t xml:space="preserve"> </w:t>
      </w:r>
      <w:proofErr w:type="spellStart"/>
      <w:r w:rsidRPr="00157B22">
        <w:t>qamaña</w:t>
      </w:r>
      <w:proofErr w:type="spellEnd"/>
      <w:r w:rsidRPr="00157B22">
        <w:t xml:space="preserve">), </w:t>
      </w:r>
      <w:r w:rsidRPr="00AD0522">
        <w:rPr>
          <w:rStyle w:val="StyleUnderline"/>
        </w:rPr>
        <w:t>a culture of life</w:t>
      </w:r>
      <w:r w:rsidRPr="00157B22">
        <w:t xml:space="preserve"> with different names and varieties </w:t>
      </w:r>
      <w:r w:rsidRPr="00AD0522">
        <w:rPr>
          <w:rStyle w:val="StyleUnderline"/>
        </w:rPr>
        <w:t>emerging from indigenous peoples in various regions of South Americ</w:t>
      </w:r>
      <w:r w:rsidRPr="00157B22">
        <w:t xml:space="preserve">a; </w:t>
      </w:r>
      <w:r w:rsidRPr="00AD0522">
        <w:rPr>
          <w:rStyle w:val="StyleUnderline"/>
        </w:rPr>
        <w:t>ubuntu</w:t>
      </w:r>
      <w:r w:rsidRPr="00157B22">
        <w:t xml:space="preserve">, with its emphasis on human mutuality (“I am because we are”) </w:t>
      </w:r>
      <w:r w:rsidRPr="00AD0522">
        <w:rPr>
          <w:rStyle w:val="StyleUnderline"/>
        </w:rPr>
        <w:t>in South Africa;</w:t>
      </w:r>
      <w:r w:rsidRPr="00157B22">
        <w:t xml:space="preserve"> </w:t>
      </w:r>
      <w:r w:rsidRPr="00AD0522">
        <w:rPr>
          <w:rStyle w:val="StyleUnderline"/>
        </w:rPr>
        <w:t>radical ecological democracy or ecological swaraj</w:t>
      </w:r>
      <w:r w:rsidRPr="00157B22">
        <w:t xml:space="preserve">, </w:t>
      </w:r>
      <w:r w:rsidRPr="00AD0522">
        <w:rPr>
          <w:rStyle w:val="StyleUnderline"/>
        </w:rPr>
        <w:t>with a focus on self-reliance and self-governance, in India</w:t>
      </w:r>
      <w:r w:rsidRPr="00157B22">
        <w:t xml:space="preserve">; </w:t>
      </w:r>
      <w:r w:rsidRPr="00AD0522">
        <w:rPr>
          <w:rStyle w:val="StyleUnderline"/>
        </w:rPr>
        <w:t>and degrowth, the hypothesis that we can live better with less and in common, in western countries.</w:t>
      </w:r>
      <w:r>
        <w:rPr>
          <w:rStyle w:val="StyleUnderline"/>
        </w:rPr>
        <w:t xml:space="preserve"> </w:t>
      </w:r>
      <w:r w:rsidRPr="00157B22">
        <w:rPr>
          <w:rStyle w:val="StyleUnderline"/>
        </w:rPr>
        <w:t>These worldviews differ sharply</w:t>
      </w:r>
      <w:r w:rsidRPr="00157B22">
        <w:t xml:space="preserve"> from today’s notion of development, </w:t>
      </w:r>
      <w:r w:rsidRPr="00157B22">
        <w:rPr>
          <w:rStyle w:val="StyleUnderline"/>
        </w:rPr>
        <w:t>challenging the dogmatic belief in economic growth</w:t>
      </w:r>
      <w:r w:rsidRPr="00157B22">
        <w:t xml:space="preserve"> and proposing in its place notions of wellbeing. They are internally diverse, but they express common fundamental values, including solidarity, harmony, diversity and oneness within nature. </w:t>
      </w:r>
      <w:r w:rsidRPr="00157B22">
        <w:rPr>
          <w:rStyle w:val="StyleUnderline"/>
        </w:rPr>
        <w:t>There are already thousands of initiatives practicing elements</w:t>
      </w:r>
      <w:r w:rsidRPr="00157B22">
        <w:t xml:space="preserve"> of such socio-ecological transformation: </w:t>
      </w:r>
      <w:r w:rsidRPr="00157B22">
        <w:rPr>
          <w:rStyle w:val="StyleUnderline"/>
        </w:rPr>
        <w:t>the reclamation of indigenous territories</w:t>
      </w:r>
      <w:r w:rsidRPr="00157B22">
        <w:t xml:space="preserve"> and ways of life </w:t>
      </w:r>
      <w:r w:rsidRPr="00157B22">
        <w:rPr>
          <w:rStyle w:val="StyleUnderline"/>
        </w:rPr>
        <w:t>in the Americas, the Zapatista and Kurdish movements for self-governance</w:t>
      </w:r>
      <w:r w:rsidRPr="00157B22">
        <w:t xml:space="preserve">, </w:t>
      </w:r>
      <w:r w:rsidRPr="00157B22">
        <w:rPr>
          <w:rStyle w:val="StyleUnderline"/>
        </w:rPr>
        <w:t>solidarity economies, producer cooperatives, transition towns and community currencies in Europe</w:t>
      </w:r>
      <w:r w:rsidRPr="00157B22">
        <w:t xml:space="preserve">, </w:t>
      </w:r>
      <w:r w:rsidRPr="00157B22">
        <w:rPr>
          <w:rStyle w:val="StyleUnderline"/>
        </w:rPr>
        <w:t>land, forest, and direct-democracy movements in Latin America and South Asia</w:t>
      </w:r>
      <w:r w:rsidRPr="00157B22">
        <w:t xml:space="preserve">, the </w:t>
      </w:r>
      <w:r w:rsidRPr="00157B22">
        <w:rPr>
          <w:rStyle w:val="StyleUnderline"/>
        </w:rPr>
        <w:t xml:space="preserve">rapid spread of organic farming and </w:t>
      </w:r>
      <w:proofErr w:type="spellStart"/>
      <w:r w:rsidRPr="00157B22">
        <w:rPr>
          <w:rStyle w:val="StyleUnderline"/>
        </w:rPr>
        <w:t>decentralised</w:t>
      </w:r>
      <w:proofErr w:type="spellEnd"/>
      <w:r w:rsidRPr="00157B22">
        <w:rPr>
          <w:rStyle w:val="StyleUnderline"/>
        </w:rPr>
        <w:t xml:space="preserve"> renewable energy</w:t>
      </w:r>
      <w:r w:rsidRPr="00157B22">
        <w:t xml:space="preserve"> across the world, and others. Many of </w:t>
      </w:r>
      <w:proofErr w:type="gramStart"/>
      <w:r w:rsidRPr="00157B22">
        <w:rPr>
          <w:rStyle w:val="StyleUnderline"/>
        </w:rPr>
        <w:t>these form</w:t>
      </w:r>
      <w:proofErr w:type="gramEnd"/>
      <w:r w:rsidRPr="00157B22">
        <w:rPr>
          <w:rStyle w:val="StyleUnderline"/>
        </w:rPr>
        <w:t xml:space="preserve"> a basis for transformational politics</w:t>
      </w:r>
      <w:r w:rsidRPr="00157B22">
        <w:t xml:space="preserve">, potentially supported by the case with </w:t>
      </w:r>
      <w:proofErr w:type="spellStart"/>
      <w:r w:rsidRPr="00157B22">
        <w:t>Syriza</w:t>
      </w:r>
      <w:proofErr w:type="spellEnd"/>
      <w:r w:rsidRPr="00157B22">
        <w:t xml:space="preserve"> in Greece and Podemos in Spain. This is what has been called plan C, a reinvigorated bottom-up project of the commons and communal solidarity. </w:t>
      </w:r>
      <w:r w:rsidRPr="00157B22">
        <w:rPr>
          <w:rStyle w:val="StyleUnderline"/>
        </w:rPr>
        <w:t>This would be an alternative to the failed plan A (austerity) and untested, but flawed, plan B (Keynesian growth based on further indebtedness).</w:t>
      </w:r>
      <w:r w:rsidRPr="00157B22">
        <w:t xml:space="preserve"> The </w:t>
      </w:r>
      <w:r w:rsidRPr="00157B22">
        <w:rPr>
          <w:rStyle w:val="StyleUnderline"/>
        </w:rPr>
        <w:t>inability or unwillingness of UN processes to acknowledge the fundamental flaws of the currently dominant economic and political system</w:t>
      </w:r>
      <w:r w:rsidRPr="00157B22">
        <w:t xml:space="preserve">, and to envision a truly transformative agenda for a sustainable and equitable future, </w:t>
      </w:r>
      <w:r w:rsidRPr="00157B22">
        <w:rPr>
          <w:rStyle w:val="StyleUnderline"/>
        </w:rPr>
        <w:t>is disappointing</w:t>
      </w:r>
      <w:r w:rsidRPr="00157B22">
        <w:t xml:space="preserve">. Even as civil society pushes for the greatest possible space within the post-2015 SDGs agenda, </w:t>
      </w:r>
      <w:r w:rsidRPr="00157B22">
        <w:rPr>
          <w:rStyle w:val="StyleUnderline"/>
        </w:rPr>
        <w:t>it must also continue envisioning and promoting fundamentally alternative visions and pathways.</w:t>
      </w:r>
      <w:r>
        <w:rPr>
          <w:rStyle w:val="StyleUnderline"/>
        </w:rPr>
        <w:t xml:space="preserve"> </w:t>
      </w:r>
      <w:r w:rsidRPr="00157B22">
        <w:t xml:space="preserve">Radical wellbeing notions are unlikely to becoming prevalent in the current scenario. But </w:t>
      </w:r>
      <w:r w:rsidRPr="00157B22">
        <w:rPr>
          <w:rStyle w:val="StyleUnderline"/>
        </w:rPr>
        <w:t>it is not an impossible dream</w:t>
      </w:r>
      <w:r w:rsidRPr="00157B22">
        <w:t xml:space="preserve">. </w:t>
      </w:r>
      <w:r w:rsidRPr="00157B22">
        <w:rPr>
          <w:rStyle w:val="StyleUnderline"/>
        </w:rPr>
        <w:t>As intertwined crises increase when even the green economy fails to deliver – as it inevitably must – people everywhere will be resisting and looking for meaningful alternatives.</w:t>
      </w:r>
    </w:p>
    <w:p w14:paraId="1868A844" w14:textId="77777777" w:rsidR="00723655" w:rsidRPr="00C832FD" w:rsidRDefault="00723655" w:rsidP="00723655">
      <w:pPr>
        <w:pStyle w:val="Heading3"/>
      </w:pPr>
      <w:r>
        <w:t>AT: Foss</w:t>
      </w:r>
    </w:p>
    <w:p w14:paraId="020BFFE4" w14:textId="77777777" w:rsidR="00723655" w:rsidRDefault="00723655" w:rsidP="00723655">
      <w:pPr>
        <w:pStyle w:val="Heading4"/>
      </w:pPr>
      <w:r>
        <w:t xml:space="preserve">Your author concludes neg – even if top-down fails, it’s try or die for </w:t>
      </w:r>
      <w:proofErr w:type="spellStart"/>
      <w:r>
        <w:t>dedevelopment</w:t>
      </w:r>
      <w:proofErr w:type="spellEnd"/>
    </w:p>
    <w:p w14:paraId="2164705F" w14:textId="77777777" w:rsidR="00723655" w:rsidRPr="00723655" w:rsidRDefault="00723655" w:rsidP="00723655">
      <w:r>
        <w:rPr>
          <w:rStyle w:val="Style13ptBold"/>
        </w:rPr>
        <w:t>Foss 14</w:t>
      </w:r>
      <w:r w:rsidRPr="00723655">
        <w:t xml:space="preserve">, Nicole, Nicole M. Foss is co-editor of The Automatic Earth, where she writes under the name Stoneleigh. She and her writing partner have been chronicling and interpreting the on-going credit crunch as the most pressing aspect of our current multi-faceted predicament. The site integrates finance, energy, environment, psychology, population and real </w:t>
      </w:r>
      <w:proofErr w:type="spellStart"/>
      <w:r w:rsidRPr="00723655">
        <w:t>politik</w:t>
      </w:r>
      <w:proofErr w:type="spellEnd"/>
      <w:r w:rsidRPr="00723655">
        <w:t xml:space="preserve"> </w:t>
      </w:r>
      <w:proofErr w:type="gramStart"/>
      <w:r w:rsidRPr="00723655">
        <w:t>in order to</w:t>
      </w:r>
      <w:proofErr w:type="gramEnd"/>
      <w:r w:rsidRPr="00723655">
        <w:t xml:space="preserve"> explain why we find ourselves in a state of crisis and what we can do about it. Prior to the establishment of TAE, she was previously editor of The Oil Drum Canada, where she wrote on peak oil and finance, “Crash on Demand? A Response to David Holmgren,” The Automatic Earth, </w:t>
      </w:r>
      <w:hyperlink r:id="rId253" w:history="1">
        <w:r w:rsidRPr="00723655">
          <w:rPr>
            <w:rStyle w:val="Hyperlink"/>
          </w:rPr>
          <w:t>https://www.theautomaticearth.com/2014/01/crash-on-demand-a-response-to-david-holmgren/</w:t>
        </w:r>
      </w:hyperlink>
      <w:r w:rsidRPr="00723655">
        <w:t>, -ss</w:t>
      </w:r>
    </w:p>
    <w:p w14:paraId="2537BC3D" w14:textId="77777777" w:rsidR="00723655" w:rsidRPr="00723655" w:rsidRDefault="00723655" w:rsidP="00723655"/>
    <w:p w14:paraId="663D44D4" w14:textId="77777777" w:rsidR="00723655" w:rsidRDefault="00723655" w:rsidP="00723655">
      <w:r w:rsidRPr="00C832FD">
        <w:rPr>
          <w:rStyle w:val="StyleUnderline"/>
        </w:rPr>
        <w:t xml:space="preserve">Time is indeed short </w:t>
      </w:r>
      <w:r w:rsidRPr="00C832FD">
        <w:t>and there will be a limit to what can possibly be accomplished</w:t>
      </w:r>
      <w:r w:rsidRPr="00C832FD">
        <w:rPr>
          <w:rStyle w:val="StyleUnderline"/>
        </w:rPr>
        <w:t>.</w:t>
      </w:r>
      <w:r>
        <w:t xml:space="preserve"> However, </w:t>
      </w:r>
      <w:r w:rsidRPr="00C832FD">
        <w:rPr>
          <w:rStyle w:val="StyleUnderline"/>
        </w:rPr>
        <w:t>whatever people do manage to achieve could make a difference in their local area</w:t>
      </w:r>
      <w:r>
        <w:t xml:space="preserve">. </w:t>
      </w:r>
      <w:r w:rsidRPr="00C832FD">
        <w:rPr>
          <w:rStyle w:val="Emphasis"/>
        </w:rPr>
        <w:t>It is very much worth the effort</w:t>
      </w:r>
      <w:r>
        <w:t xml:space="preserve">, </w:t>
      </w:r>
      <w:r w:rsidRPr="00C832FD">
        <w:rPr>
          <w:rStyle w:val="StyleUnderline"/>
        </w:rPr>
        <w:t>even if the task at hand appears overwhelming</w:t>
      </w:r>
      <w:r>
        <w:t xml:space="preserve">. Given that a top-down approach stands very little chance of altering the course of the Titanic, </w:t>
      </w:r>
      <w:r w:rsidRPr="00022EF7">
        <w:rPr>
          <w:rStyle w:val="StyleUnderline"/>
        </w:rPr>
        <w:t>we might as well direct our efforts towards things that can potentially be successful as there is no better way to proceed</w:t>
      </w:r>
      <w:r>
        <w:t xml:space="preserve">. </w:t>
      </w:r>
      <w:r w:rsidRPr="00022EF7">
        <w:rPr>
          <w:rStyle w:val="StyleUnderline"/>
        </w:rPr>
        <w:t>Reaching limits to growth will impose severe consequences, but these can be mitigated</w:t>
      </w:r>
      <w:r>
        <w:t xml:space="preserve">. </w:t>
      </w:r>
      <w:r w:rsidRPr="00022EF7">
        <w:rPr>
          <w:rStyle w:val="StyleUnderline"/>
        </w:rPr>
        <w:t>Acting</w:t>
      </w:r>
      <w:r>
        <w:t xml:space="preserve"> to create conditions conducive to adaptation </w:t>
      </w:r>
      <w:r w:rsidRPr="00022EF7">
        <w:rPr>
          <w:rStyle w:val="StyleUnderline"/>
        </w:rPr>
        <w:t>in advance can make a difference to how crises are handled and the impact they ultimately have</w:t>
      </w:r>
      <w:r>
        <w:t>.</w:t>
      </w:r>
    </w:p>
    <w:p w14:paraId="57865C98" w14:textId="77777777" w:rsidR="00723655" w:rsidRDefault="00723655" w:rsidP="00723655"/>
    <w:p w14:paraId="589B1C6B" w14:textId="77777777" w:rsidR="00723655" w:rsidRDefault="00723655" w:rsidP="00723655">
      <w:pPr>
        <w:pStyle w:val="Heading4"/>
      </w:pPr>
      <w:r>
        <w:t>Your author concludes neg – immediate transition is necessary and avoids government intervention</w:t>
      </w:r>
    </w:p>
    <w:p w14:paraId="519E0F9C" w14:textId="77777777" w:rsidR="00723655" w:rsidRPr="00723655" w:rsidRDefault="00723655" w:rsidP="00723655">
      <w:r>
        <w:rPr>
          <w:rStyle w:val="Style13ptBold"/>
        </w:rPr>
        <w:t>Foss 14</w:t>
      </w:r>
      <w:r w:rsidRPr="00723655">
        <w:t xml:space="preserve">, Nicole, Nicole M. Foss is co-editor of The Automatic Earth, where she writes under the name Stoneleigh. She and her writing partner have been chronicling and interpreting the on-going credit crunch as the most pressing aspect of our current multi-faceted predicament. The site integrates finance, energy, environment, psychology, population and real </w:t>
      </w:r>
      <w:proofErr w:type="spellStart"/>
      <w:r w:rsidRPr="00723655">
        <w:t>politik</w:t>
      </w:r>
      <w:proofErr w:type="spellEnd"/>
      <w:r w:rsidRPr="00723655">
        <w:t xml:space="preserve"> </w:t>
      </w:r>
      <w:proofErr w:type="gramStart"/>
      <w:r w:rsidRPr="00723655">
        <w:t>in order to</w:t>
      </w:r>
      <w:proofErr w:type="gramEnd"/>
      <w:r w:rsidRPr="00723655">
        <w:t xml:space="preserve"> explain why we find ourselves in a state of crisis and what we can do about it. Prior to the establishment of TAE, she was previously editor of The Oil Drum Canada, where she wrote on peak oil and finance, “Crash on Demand? A Response to David Holmgren,” The Automatic Earth, </w:t>
      </w:r>
      <w:hyperlink r:id="rId254" w:history="1">
        <w:r w:rsidRPr="00723655">
          <w:rPr>
            <w:rStyle w:val="Hyperlink"/>
          </w:rPr>
          <w:t>https://www.theautomaticearth.com/2014/01/crash-on-demand-a-response-to-david-holmgren/</w:t>
        </w:r>
      </w:hyperlink>
      <w:r w:rsidRPr="00723655">
        <w:t>, -ss</w:t>
      </w:r>
    </w:p>
    <w:p w14:paraId="37C9AC3D" w14:textId="77777777" w:rsidR="00723655" w:rsidRDefault="00723655" w:rsidP="00723655"/>
    <w:p w14:paraId="4EE16E76" w14:textId="77777777" w:rsidR="00723655" w:rsidRPr="00A90F92" w:rsidRDefault="00723655" w:rsidP="00723655">
      <w:r w:rsidRPr="00022EF7">
        <w:rPr>
          <w:rStyle w:val="StyleUnderline"/>
        </w:rPr>
        <w:t xml:space="preserve">Holmgren stresses the urgent need to opt out of the </w:t>
      </w:r>
      <w:r w:rsidRPr="00A90F92">
        <w:t>increasingly cen</w:t>
      </w:r>
      <w:r w:rsidRPr="00022EF7">
        <w:rPr>
          <w:rStyle w:val="StyleUnderline"/>
        </w:rPr>
        <w:t>tralized and destructive mainstream though building parallel systems prior to the advent of a Brown Tech future,</w:t>
      </w:r>
      <w:r w:rsidRPr="00A90F92">
        <w:t xml:space="preserve"> which he feels could last many decades before descending further into a low-energy Lifeboat scenario. He points out that </w:t>
      </w:r>
      <w:proofErr w:type="gramStart"/>
      <w:r w:rsidRPr="00A90F92">
        <w:t>at the moment</w:t>
      </w:r>
      <w:proofErr w:type="gramEnd"/>
      <w:r w:rsidRPr="00A90F92">
        <w:t xml:space="preserve"> we have the luxury of keeping one foot in each camp, so that we </w:t>
      </w:r>
      <w:r w:rsidRPr="00022EF7">
        <w:rPr>
          <w:rStyle w:val="StyleUnderline"/>
        </w:rPr>
        <w:t>have the opportunity to develop alternatives before we have to rely on the results</w:t>
      </w:r>
      <w:r w:rsidRPr="00A90F92">
        <w:t xml:space="preserve">. We can experiment, but with a safety net. I </w:t>
      </w:r>
      <w:proofErr w:type="gramStart"/>
      <w:r w:rsidRPr="00A90F92">
        <w:t>am in agreement</w:t>
      </w:r>
      <w:proofErr w:type="gramEnd"/>
      <w:r w:rsidRPr="00A90F92">
        <w:t xml:space="preserve">, with the exception of the timeframe for the longevity of a Brown Tech system. </w:t>
      </w:r>
      <w:r w:rsidRPr="00022EF7">
        <w:rPr>
          <w:rStyle w:val="StyleUnderline"/>
        </w:rPr>
        <w:t>The scale of the coming disruption</w:t>
      </w:r>
      <w:r w:rsidRPr="00A90F92">
        <w:t xml:space="preserve">, albeit initially due to financial rather than energy crisis, is </w:t>
      </w:r>
      <w:r w:rsidRPr="00022EF7">
        <w:rPr>
          <w:rStyle w:val="StyleUnderline"/>
        </w:rPr>
        <w:t xml:space="preserve">likely to be large enough to shorten the length of time the political </w:t>
      </w:r>
      <w:proofErr w:type="spellStart"/>
      <w:r w:rsidRPr="00022EF7">
        <w:rPr>
          <w:rStyle w:val="StyleUnderline"/>
        </w:rPr>
        <w:t>centre</w:t>
      </w:r>
      <w:proofErr w:type="spellEnd"/>
      <w:r w:rsidRPr="00022EF7">
        <w:rPr>
          <w:rStyle w:val="StyleUnderline"/>
        </w:rPr>
        <w:t xml:space="preserve"> can maintain the ability to project power at a distance</w:t>
      </w:r>
      <w:r w:rsidRPr="00A90F92">
        <w:t xml:space="preserve">. </w:t>
      </w:r>
      <w:r w:rsidRPr="00C72534">
        <w:rPr>
          <w:rStyle w:val="StyleUnderline"/>
        </w:rPr>
        <w:t>Learning curve time</w:t>
      </w:r>
      <w:r w:rsidRPr="00A90F92">
        <w:t xml:space="preserve"> for opt-out solutions, short as it may be, </w:t>
      </w:r>
      <w:r w:rsidRPr="00C72534">
        <w:rPr>
          <w:rStyle w:val="StyleUnderline"/>
        </w:rPr>
        <w:t>could be very valuable</w:t>
      </w:r>
      <w:r w:rsidRPr="00A90F92">
        <w:t>. Unfortunately, attempting to straddle two worlds simultaneously can involve all the work of both with few of the benefits of either, hence moving over as far as possible to concentrate on the opt-out position is probably more adaptive. As Buckminster Fuller said, “You never change things by fighting the existing reality. To change something, build a new model that makes the existing model obsolete.” In other words, change comes incrementally and organically from the bottom-up, rather than by fighting to change top-down policies. Initially, pushing for grass roots change can require considerable human energy input, but once a critical mass is reached the movement can take on a life of its own very rapidly, especially if it suddenly coincides greater advantage as prevailing circumstances shift</w:t>
      </w:r>
      <w:r w:rsidRPr="003F6E69">
        <w:rPr>
          <w:rStyle w:val="StyleUnderline"/>
        </w:rPr>
        <w:t>. The proactive phase is difficul</w:t>
      </w:r>
      <w:r w:rsidRPr="00A90F92">
        <w:t xml:space="preserve">t, as people rarely prepare in advance for approaching change, </w:t>
      </w:r>
      <w:r w:rsidRPr="003F6E69">
        <w:rPr>
          <w:rStyle w:val="StyleUnderline"/>
        </w:rPr>
        <w:t>but proactive can become reactive as the change is reached, and the earlier effort can help to shape the direction that</w:t>
      </w:r>
      <w:r w:rsidRPr="00A90F92">
        <w:t xml:space="preserve"> eventual reactive </w:t>
      </w:r>
      <w:r w:rsidRPr="003F6E69">
        <w:rPr>
          <w:rStyle w:val="StyleUnderline"/>
        </w:rPr>
        <w:t>response will take.</w:t>
      </w:r>
      <w:r>
        <w:rPr>
          <w:rStyle w:val="StyleUnderline"/>
        </w:rPr>
        <w:t xml:space="preserve"> </w:t>
      </w:r>
      <w:r w:rsidRPr="00A90F92">
        <w:t xml:space="preserve">Ideas that hit the zeitgeist can become fashionable, and this imparts much greater momentum. For instance, the tiny house movement is making it a matter of pride to live in smaller and simpler dwellings, with greater emphasis on good design than physical space. More and more young people are choosing to opt out of the path taken by their peers, as that path towards debt slavery becomes ever more obviously disadvantageous. The non-passive portion of this group is looking for </w:t>
      </w:r>
      <w:proofErr w:type="gramStart"/>
      <w:r w:rsidRPr="00A90F92">
        <w:t>direction, and</w:t>
      </w:r>
      <w:proofErr w:type="gramEnd"/>
      <w:r w:rsidRPr="00A90F92">
        <w:t xml:space="preserve"> is prepared to find it in non-mainstream places. Providing this could amount to seeding very fertile ground. </w:t>
      </w:r>
      <w:r w:rsidRPr="003F6E69">
        <w:rPr>
          <w:rStyle w:val="StyleUnderline"/>
        </w:rPr>
        <w:t xml:space="preserve">Being beneath the notice of larger powers hoping to maintain monopolies and control can be protective. </w:t>
      </w:r>
      <w:r w:rsidRPr="00A90F92">
        <w:t xml:space="preserve">Hence </w:t>
      </w:r>
      <w:r w:rsidRPr="003F6E69">
        <w:rPr>
          <w:rStyle w:val="StyleUnderline"/>
        </w:rPr>
        <w:t>working at small scale,</w:t>
      </w:r>
      <w:r w:rsidRPr="00A90F92">
        <w:t xml:space="preserve"> </w:t>
      </w:r>
      <w:r w:rsidRPr="003F6E69">
        <w:rPr>
          <w:rStyle w:val="StyleUnderline"/>
        </w:rPr>
        <w:t xml:space="preserve">but in many locations simultaneously, could allow systems conferring greater local independence </w:t>
      </w:r>
      <w:r w:rsidRPr="00A90F92">
        <w:rPr>
          <w:rStyle w:val="StyleUnderline"/>
        </w:rPr>
        <w:t>established with a lower likelihood of being suppressed as a threat by the powers-that-be.</w:t>
      </w:r>
      <w:r>
        <w:rPr>
          <w:rStyle w:val="StyleUnderline"/>
        </w:rPr>
        <w:t xml:space="preserve"> </w:t>
      </w:r>
      <w:r w:rsidRPr="00A90F92">
        <w:rPr>
          <w:rStyle w:val="StyleUnderline"/>
        </w:rPr>
        <w:t>and resilience to become</w:t>
      </w:r>
      <w:r>
        <w:rPr>
          <w:rStyle w:val="StyleUnderline"/>
        </w:rPr>
        <w:t xml:space="preserve"> </w:t>
      </w:r>
      <w:r w:rsidRPr="00A90F92">
        <w:rPr>
          <w:rStyle w:val="StyleUnderline"/>
        </w:rPr>
        <w:t>Permaculture should be a major building-block of any kind of system reboot</w:t>
      </w:r>
      <w:r w:rsidRPr="00A90F92">
        <w:t xml:space="preserve"> following the operating system crash that a financial crisis represents. After all, once we navigate that period of artificial scarcity, we will have to address the real scarcity inherent in looming resource limits. We will have to deal with the fact we are far into overshoot in comparison with the carrying capacity of the Earth, even with the artificially boosted carrying capacity we have thanks to fossil fuels (where about half of the nitrogen in the food supply comes from the artificial fixation of nitrogen from fossil fuels for instance). </w:t>
      </w:r>
      <w:r w:rsidRPr="00A90F92">
        <w:rPr>
          <w:rStyle w:val="StyleUnderline"/>
        </w:rPr>
        <w:t xml:space="preserve">We have been </w:t>
      </w:r>
      <w:proofErr w:type="gramStart"/>
      <w:r w:rsidRPr="00A90F92">
        <w:rPr>
          <w:rStyle w:val="StyleUnderline"/>
        </w:rPr>
        <w:t>strip</w:t>
      </w:r>
      <w:proofErr w:type="gramEnd"/>
      <w:r w:rsidRPr="00A90F92">
        <w:rPr>
          <w:rStyle w:val="StyleUnderline"/>
        </w:rPr>
        <w:t xml:space="preserve"> mining soil fertility with intensive agri-business, disrupting the critical nitrogen cycle and poisoning the soil micro-organisms critical for fertility with pesticides such as round-up. We will have to undo </w:t>
      </w:r>
      <w:proofErr w:type="gramStart"/>
      <w:r w:rsidRPr="00A90F92">
        <w:rPr>
          <w:rStyle w:val="StyleUnderline"/>
        </w:rPr>
        <w:t>all of</w:t>
      </w:r>
      <w:proofErr w:type="gramEnd"/>
      <w:r w:rsidRPr="00A90F92">
        <w:rPr>
          <w:rStyle w:val="StyleUnderline"/>
        </w:rPr>
        <w:t xml:space="preserve"> the damage, but it will take</w:t>
      </w:r>
      <w:r w:rsidRPr="00A90F92">
        <w:t xml:space="preserve"> us a very long </w:t>
      </w:r>
      <w:r w:rsidRPr="00A90F92">
        <w:rPr>
          <w:rStyle w:val="StyleUnderline"/>
        </w:rPr>
        <w:t>time</w:t>
      </w:r>
      <w:r w:rsidRPr="00A90F92">
        <w:t xml:space="preserve">, and in the meantime we have over 7 billion mouths to feed. </w:t>
      </w:r>
      <w:r w:rsidRPr="00A90F92">
        <w:rPr>
          <w:rStyle w:val="StyleUnderline"/>
        </w:rPr>
        <w:t>Permaculture, with its emphasis on soil regeneration, is the best possible way</w:t>
      </w:r>
      <w:r w:rsidRPr="00A90F92">
        <w:t xml:space="preserve"> (click for video) </w:t>
      </w:r>
      <w:r w:rsidRPr="00A90F92">
        <w:rPr>
          <w:rStyle w:val="StyleUnderline"/>
        </w:rPr>
        <w:t>to do this.</w:t>
      </w:r>
      <w:r w:rsidRPr="00A90F92">
        <w:t xml:space="preserve"> If we are ever to approximate, at least temporarily, an Earth Steward scenario (in the distant future, once the dust has settled), this is the path we must take. As Holmgren says, “</w:t>
      </w:r>
      <w:r w:rsidRPr="00A90F92">
        <w:rPr>
          <w:rStyle w:val="StyleUnderline"/>
        </w:rPr>
        <w:t>A permaculture way of life empowers us to take responsibility for our own welfare, provides endless opportunities for creativity and innovation, and connects us to nature and community in ways that make sense of the world around</w:t>
      </w:r>
      <w:r w:rsidRPr="00A90F92">
        <w:t xml:space="preserve"> </w:t>
      </w:r>
      <w:r w:rsidRPr="00A90F92">
        <w:rPr>
          <w:rStyle w:val="StyleUnderline"/>
        </w:rPr>
        <w:t>us</w:t>
      </w:r>
      <w:r w:rsidRPr="00A90F92">
        <w:t xml:space="preserve">.” Motivated by enlightened self-interest, and operating at a manageable human scale, we can apply our knowledge of natural and human systems in the real world, without being overwhelmed by the task of feeling we are personally responsible for saving the whole world. It can be difficult to let go of the top-down approach, to stop putting all our efforts into trying to change government policies or get the ‘right’ people elected, as if this would somehow solve our problems. </w:t>
      </w:r>
      <w:r w:rsidRPr="00A90F92">
        <w:rPr>
          <w:rStyle w:val="StyleUnderline"/>
        </w:rPr>
        <w:t xml:space="preserve">We need to get down to the business of doing the things </w:t>
      </w:r>
      <w:proofErr w:type="gramStart"/>
      <w:r w:rsidRPr="00A90F92">
        <w:rPr>
          <w:rStyle w:val="StyleUnderline"/>
        </w:rPr>
        <w:t>on the ground that</w:t>
      </w:r>
      <w:proofErr w:type="gramEnd"/>
      <w:r w:rsidRPr="00A90F92">
        <w:rPr>
          <w:rStyle w:val="StyleUnderline"/>
        </w:rPr>
        <w:t xml:space="preserve"> matter</w:t>
      </w:r>
      <w:r w:rsidRPr="00A90F92">
        <w:t xml:space="preserve">, and to look after our own local reality. </w:t>
      </w:r>
      <w:r w:rsidRPr="00A90F92">
        <w:rPr>
          <w:rStyle w:val="StyleUnderline"/>
        </w:rPr>
        <w:t>We can expect considerable opposition</w:t>
      </w:r>
      <w:r w:rsidRPr="00A90F92">
        <w:t xml:space="preserve"> from those who have long benefited from the status quo, but if enough people are involved, change can become unstoppable. It won’t solve our problems in the sense of allowing us to continue any kind of business as usual scenario, and it won’t prevent us from having to address the consequences of overshoot, but a goal to move us through the coming bottleneck with a minimum amount of suffering is worth striving for.</w:t>
      </w:r>
    </w:p>
    <w:p w14:paraId="2F8C9A78" w14:textId="77777777" w:rsidR="00723655" w:rsidRPr="00A57995" w:rsidRDefault="00723655" w:rsidP="00723655">
      <w:pPr>
        <w:rPr>
          <w:rStyle w:val="StyleUnderline"/>
        </w:rPr>
      </w:pPr>
    </w:p>
    <w:p w14:paraId="6EF4DF59" w14:textId="77777777" w:rsidR="00723655" w:rsidRDefault="00723655" w:rsidP="00723655"/>
    <w:p w14:paraId="0FED6A4F" w14:textId="77777777" w:rsidR="00723655" w:rsidRDefault="00723655" w:rsidP="00A53FB2">
      <w:pPr>
        <w:rPr>
          <w:rStyle w:val="StyleUnderline"/>
          <w:sz w:val="16"/>
          <w:u w:val="none"/>
        </w:rPr>
      </w:pPr>
    </w:p>
    <w:p w14:paraId="0CFAC2E4" w14:textId="77777777" w:rsidR="00A53FB2" w:rsidRPr="00A53FB2" w:rsidRDefault="00A53FB2" w:rsidP="00A53FB2"/>
    <w:p w14:paraId="3E55ED3B" w14:textId="741FEDC6" w:rsidR="00AA28AD" w:rsidRPr="00E922D8" w:rsidRDefault="00AA28AD" w:rsidP="00AA28AD">
      <w:pPr>
        <w:pStyle w:val="Heading3"/>
        <w:rPr>
          <w:rStyle w:val="StyleUnderline"/>
          <w:sz w:val="32"/>
        </w:rPr>
      </w:pPr>
      <w:r>
        <w:t>AT: SQ Sustainable</w:t>
      </w:r>
    </w:p>
    <w:p w14:paraId="017AB97E" w14:textId="77777777" w:rsidR="00AA28AD" w:rsidRPr="00E922D8" w:rsidRDefault="00AA28AD" w:rsidP="00AA28AD">
      <w:pPr>
        <w:pStyle w:val="Heading4"/>
      </w:pPr>
      <w:r>
        <w:t>The current model of environmental law fails – a complete transition is necessary</w:t>
      </w:r>
    </w:p>
    <w:p w14:paraId="5C2ACE12" w14:textId="77777777" w:rsidR="00AA28AD" w:rsidRPr="00412FD9" w:rsidRDefault="00AA28AD" w:rsidP="00AA28AD">
      <w:r>
        <w:rPr>
          <w:rStyle w:val="Style13ptBold"/>
        </w:rPr>
        <w:t>Wade 14</w:t>
      </w:r>
      <w:r w:rsidRPr="00412FD9">
        <w:t xml:space="preserve">, Jeffry S, Director of Environmental Division University of Florida college of Law, “Towards a </w:t>
      </w:r>
      <w:proofErr w:type="spellStart"/>
      <w:r w:rsidRPr="00412FD9">
        <w:t>Jurispredence</w:t>
      </w:r>
      <w:proofErr w:type="spellEnd"/>
      <w:r w:rsidRPr="00412FD9">
        <w:t xml:space="preserve"> of Sustainability In a Time of Transition”, </w:t>
      </w:r>
      <w:proofErr w:type="spellStart"/>
      <w:r w:rsidRPr="00412FD9">
        <w:t>Veredas</w:t>
      </w:r>
      <w:proofErr w:type="spellEnd"/>
      <w:r w:rsidRPr="00412FD9">
        <w:t xml:space="preserve"> do </w:t>
      </w:r>
      <w:proofErr w:type="spellStart"/>
      <w:r w:rsidRPr="00412FD9">
        <w:t>Direito</w:t>
      </w:r>
      <w:proofErr w:type="spellEnd"/>
      <w:r w:rsidRPr="00412FD9">
        <w:t xml:space="preserve">, Belo Horizonte, v.10, n.20, p.11-22, </w:t>
      </w:r>
      <w:proofErr w:type="spellStart"/>
      <w:r w:rsidRPr="00412FD9">
        <w:t>Julho</w:t>
      </w:r>
      <w:proofErr w:type="spellEnd"/>
      <w:r w:rsidRPr="00412FD9">
        <w:t>/</w:t>
      </w:r>
      <w:proofErr w:type="spellStart"/>
      <w:r w:rsidRPr="00412FD9">
        <w:t>Dezembro</w:t>
      </w:r>
      <w:proofErr w:type="spellEnd"/>
      <w:r w:rsidRPr="00412FD9">
        <w:t xml:space="preserve"> de 2013, http://www.domhelder.edu.br/revista/index.php/veredas/article/viewFile/385/360, -ss</w:t>
      </w:r>
    </w:p>
    <w:p w14:paraId="71306453" w14:textId="77777777" w:rsidR="00AA28AD" w:rsidRPr="00E922D8" w:rsidRDefault="00AA28AD" w:rsidP="00AA28AD">
      <w:r w:rsidRPr="00E922D8">
        <w:rPr>
          <w:rStyle w:val="StyleUnderline"/>
        </w:rPr>
        <w:t>Our existing system of</w:t>
      </w:r>
      <w:r w:rsidRPr="00E922D8">
        <w:t xml:space="preserve"> development management, including </w:t>
      </w:r>
      <w:r w:rsidRPr="00E922D8">
        <w:rPr>
          <w:rStyle w:val="StyleUnderline"/>
        </w:rPr>
        <w:t>environmental law, has little or no role in the</w:t>
      </w:r>
      <w:r w:rsidRPr="00E922D8">
        <w:t xml:space="preserve"> early design </w:t>
      </w:r>
      <w:r w:rsidRPr="00E922D8">
        <w:rPr>
          <w:rStyle w:val="StyleUnderline"/>
        </w:rPr>
        <w:t>stages of a</w:t>
      </w:r>
      <w:r>
        <w:rPr>
          <w:rStyle w:val="StyleUnderline"/>
        </w:rPr>
        <w:t xml:space="preserve"> </w:t>
      </w:r>
      <w:r w:rsidRPr="00E922D8">
        <w:rPr>
          <w:rStyle w:val="StyleUnderline"/>
        </w:rPr>
        <w:t>development proposal.</w:t>
      </w:r>
      <w:r w:rsidRPr="00E922D8">
        <w:t xml:space="preserve"> It is not given a proactive, creative function in the process, but is usually forced to react to the proposal after it has been conceived, designed and submitted for approval. In almost all cases, </w:t>
      </w:r>
      <w:r w:rsidRPr="00E922D8">
        <w:rPr>
          <w:rStyle w:val="StyleUnderline"/>
        </w:rPr>
        <w:t>the</w:t>
      </w:r>
      <w:r>
        <w:rPr>
          <w:rStyle w:val="StyleUnderline"/>
        </w:rPr>
        <w:t xml:space="preserve"> </w:t>
      </w:r>
      <w:r w:rsidRPr="00E922D8">
        <w:rPr>
          <w:rStyle w:val="StyleUnderline"/>
        </w:rPr>
        <w:t>only people involved in th</w:t>
      </w:r>
      <w:r w:rsidRPr="00E922D8">
        <w:t xml:space="preserve">e creative </w:t>
      </w:r>
      <w:r w:rsidRPr="00E922D8">
        <w:rPr>
          <w:rStyle w:val="StyleUnderline"/>
        </w:rPr>
        <w:t>process are economic and political</w:t>
      </w:r>
      <w:r>
        <w:rPr>
          <w:rStyle w:val="StyleUnderline"/>
        </w:rPr>
        <w:t xml:space="preserve"> </w:t>
      </w:r>
      <w:r w:rsidRPr="00E922D8">
        <w:rPr>
          <w:rStyle w:val="StyleUnderline"/>
        </w:rPr>
        <w:t>elites, whose values and goals may be very different than those which</w:t>
      </w:r>
      <w:r>
        <w:rPr>
          <w:rStyle w:val="StyleUnderline"/>
        </w:rPr>
        <w:t xml:space="preserve"> </w:t>
      </w:r>
      <w:r w:rsidRPr="00E922D8">
        <w:rPr>
          <w:rStyle w:val="StyleUnderline"/>
        </w:rPr>
        <w:t>are necessary to move us towards a sustainable society.</w:t>
      </w:r>
      <w:r w:rsidRPr="00E922D8">
        <w:t xml:space="preserve"> This “</w:t>
      </w:r>
      <w:r w:rsidRPr="00E922D8">
        <w:rPr>
          <w:rStyle w:val="StyleUnderline"/>
        </w:rPr>
        <w:t>top-down”</w:t>
      </w:r>
      <w:r>
        <w:rPr>
          <w:rStyle w:val="StyleUnderline"/>
        </w:rPr>
        <w:t xml:space="preserve"> </w:t>
      </w:r>
      <w:r w:rsidRPr="00E922D8">
        <w:rPr>
          <w:rStyle w:val="StyleUnderline"/>
        </w:rPr>
        <w:t>approach to environmental law is one of the problems which must be</w:t>
      </w:r>
      <w:r>
        <w:rPr>
          <w:rStyle w:val="StyleUnderline"/>
        </w:rPr>
        <w:t xml:space="preserve"> </w:t>
      </w:r>
      <w:r w:rsidRPr="00E922D8">
        <w:rPr>
          <w:rStyle w:val="StyleUnderline"/>
        </w:rPr>
        <w:t>addressed in future systems of development management</w:t>
      </w:r>
      <w:r w:rsidRPr="00E922D8">
        <w:t xml:space="preserve">16. </w:t>
      </w:r>
      <w:r w:rsidRPr="00E922D8">
        <w:rPr>
          <w:rStyle w:val="StyleUnderline"/>
        </w:rPr>
        <w:t>Environmental law is also fragmented</w:t>
      </w:r>
      <w:r w:rsidRPr="00E922D8">
        <w:t xml:space="preserve">; </w:t>
      </w:r>
      <w:r w:rsidRPr="00E922D8">
        <w:rPr>
          <w:rStyle w:val="StyleUnderline"/>
        </w:rPr>
        <w:t>different legislative</w:t>
      </w:r>
      <w:r>
        <w:rPr>
          <w:rStyle w:val="StyleUnderline"/>
        </w:rPr>
        <w:t xml:space="preserve"> </w:t>
      </w:r>
      <w:r w:rsidRPr="00E922D8">
        <w:rPr>
          <w:rStyle w:val="StyleUnderline"/>
        </w:rPr>
        <w:t>enactments address different aspects</w:t>
      </w:r>
      <w:r w:rsidRPr="00E922D8">
        <w:t xml:space="preserve"> of a development proposal. In many cases, </w:t>
      </w:r>
      <w:r w:rsidRPr="00E922D8">
        <w:rPr>
          <w:rStyle w:val="StyleUnderline"/>
        </w:rPr>
        <w:t>these laws are applied and enforced by separate agencies</w:t>
      </w:r>
      <w:r w:rsidRPr="00E922D8">
        <w:t xml:space="preserve"> or authorities17. The </w:t>
      </w:r>
      <w:r w:rsidRPr="00E922D8">
        <w:rPr>
          <w:rStyle w:val="StyleUnderline"/>
        </w:rPr>
        <w:t>agencies rarely collaborate or confer on the ways in</w:t>
      </w:r>
      <w:r>
        <w:rPr>
          <w:rStyle w:val="StyleUnderline"/>
        </w:rPr>
        <w:t xml:space="preserve"> </w:t>
      </w:r>
      <w:r w:rsidRPr="00E922D8">
        <w:rPr>
          <w:rStyle w:val="StyleUnderline"/>
        </w:rPr>
        <w:t>which the conditions in a permit, or the actual development proposal itself,</w:t>
      </w:r>
      <w:r>
        <w:rPr>
          <w:rStyle w:val="StyleUnderline"/>
        </w:rPr>
        <w:t xml:space="preserve"> </w:t>
      </w:r>
      <w:r w:rsidRPr="00E922D8">
        <w:rPr>
          <w:rStyle w:val="StyleUnderline"/>
        </w:rPr>
        <w:t xml:space="preserve">might be structured </w:t>
      </w:r>
      <w:r w:rsidRPr="00E922D8">
        <w:t xml:space="preserve">in order to achieve long-term environmental stability in more than one medium. </w:t>
      </w:r>
      <w:r w:rsidRPr="00E922D8">
        <w:rPr>
          <w:rStyle w:val="StyleUnderline"/>
        </w:rPr>
        <w:t>There are also the problems of bureaucratic</w:t>
      </w:r>
      <w:r>
        <w:rPr>
          <w:rStyle w:val="StyleUnderline"/>
        </w:rPr>
        <w:t xml:space="preserve"> </w:t>
      </w:r>
      <w:r w:rsidRPr="00E922D8">
        <w:rPr>
          <w:rStyle w:val="StyleUnderline"/>
        </w:rPr>
        <w:t>conflict</w:t>
      </w:r>
      <w:r w:rsidRPr="00E922D8">
        <w:t xml:space="preserve">, excessive paperwork and the diversion of time and energy from effective regulation. </w:t>
      </w:r>
      <w:r w:rsidRPr="00E922D8">
        <w:rPr>
          <w:rStyle w:val="StyleUnderline"/>
        </w:rPr>
        <w:t>Environmental law is subject to questionable judicial</w:t>
      </w:r>
      <w:r>
        <w:rPr>
          <w:rStyle w:val="StyleUnderline"/>
        </w:rPr>
        <w:t xml:space="preserve"> </w:t>
      </w:r>
      <w:r w:rsidRPr="00E922D8">
        <w:rPr>
          <w:rStyle w:val="StyleUnderline"/>
        </w:rPr>
        <w:t>interpretation and politicization.</w:t>
      </w:r>
      <w:r w:rsidRPr="00E922D8">
        <w:t xml:space="preserve"> One example is the U.S. National Environmental Policy Act, which contains language strongly promoting the goals of sustainability. It has the potential to require federal agencies which are contemplating major projects to choose the version of that project that is most environmentally sound</w:t>
      </w:r>
      <w:proofErr w:type="gramStart"/>
      <w:r w:rsidRPr="00E922D8">
        <w:t>18 .</w:t>
      </w:r>
      <w:proofErr w:type="gramEnd"/>
      <w:r w:rsidRPr="00E922D8">
        <w:t xml:space="preserve"> However, early in its life, the Act was judicially interpreted to require only a process of environmental assessment, leaving the final decision to the discretion of the agency</w:t>
      </w:r>
      <w:proofErr w:type="gramStart"/>
      <w:r w:rsidRPr="00E922D8">
        <w:t>19 .</w:t>
      </w:r>
      <w:proofErr w:type="gramEnd"/>
      <w:r w:rsidRPr="00E922D8">
        <w:t xml:space="preserve"> After going through the required assessment procedures, the agency can now essentially take any reasonable course of action; it is not required to pursue the most environmentally preferred option</w:t>
      </w:r>
      <w:proofErr w:type="gramStart"/>
      <w:r w:rsidRPr="00E922D8">
        <w:t>20 .</w:t>
      </w:r>
      <w:proofErr w:type="gramEnd"/>
      <w:r w:rsidRPr="00E922D8">
        <w:t xml:space="preserve"> The problem of judicial interpretation is partially related to the construction of the legislation itself – how clear and direct it is in what it requires – but it is also related to political will, the education and training of judges, and, at least in the U.S., avoiding overtly political judicial appointments. </w:t>
      </w:r>
    </w:p>
    <w:p w14:paraId="6885BD02" w14:textId="77777777" w:rsidR="00AA28AD" w:rsidRDefault="00AA28AD" w:rsidP="00AA28AD">
      <w:pPr>
        <w:rPr>
          <w:rStyle w:val="StyleUnderline"/>
        </w:rPr>
      </w:pPr>
    </w:p>
    <w:p w14:paraId="6DB0F57A" w14:textId="77777777" w:rsidR="00AA28AD" w:rsidRPr="003D7953" w:rsidRDefault="00AA28AD" w:rsidP="00AA28AD"/>
    <w:p w14:paraId="38C63DE9" w14:textId="77777777" w:rsidR="00AA28AD" w:rsidRDefault="00AA28AD" w:rsidP="00AA28AD">
      <w:pPr>
        <w:pStyle w:val="Heading4"/>
      </w:pPr>
      <w:r>
        <w:t>Minor adjustments to the current system fail – a radical transition is key to survival</w:t>
      </w:r>
    </w:p>
    <w:p w14:paraId="2841DF66" w14:textId="77777777" w:rsidR="00AA28AD" w:rsidRPr="00470F5A" w:rsidRDefault="00AA28AD" w:rsidP="00AA28AD">
      <w:pPr>
        <w:rPr>
          <w:bCs/>
        </w:rPr>
      </w:pPr>
      <w:r>
        <w:rPr>
          <w:rStyle w:val="Style13ptBold"/>
        </w:rPr>
        <w:t>Alexander 15</w:t>
      </w:r>
      <w:r w:rsidRPr="00412FD9">
        <w:t xml:space="preserve">, Samuel, lecturer with the Office for Environmental Programs, University of Melbourne, teaching a course called ‘Consumerism and the Growth Economy: Interdisciplinary Perspectives’ in the Masters of Environment. He is also a research fellow with the Melbourne Sustainable Society Institute and co-director of the Simplicity Institute. In 2015 he published two books of collected essays, 'Prosperous Descent: Crisis as Opportunity in an Age of Limits' and 'Sufficiency Economy: Enough, for Everyone, Forever', 2015, “Prosperous Descent”, </w:t>
      </w:r>
      <w:hyperlink r:id="rId255" w:history="1">
        <w:r w:rsidRPr="00412FD9">
          <w:t>https://doc.uments.com/download/s-prosperous-descent.pdf</w:t>
        </w:r>
      </w:hyperlink>
      <w:r w:rsidRPr="00412FD9">
        <w:t>, -ss</w:t>
      </w:r>
    </w:p>
    <w:p w14:paraId="02241809" w14:textId="77777777" w:rsidR="00AA28AD" w:rsidRDefault="00AA28AD" w:rsidP="00AA28AD">
      <w:r w:rsidRPr="00470F5A">
        <w:t xml:space="preserve">In </w:t>
      </w:r>
      <w:proofErr w:type="spellStart"/>
      <w:r w:rsidRPr="00470F5A">
        <w:t>globalising</w:t>
      </w:r>
      <w:proofErr w:type="spellEnd"/>
      <w:r w:rsidRPr="00470F5A">
        <w:t xml:space="preserve"> one’s perspective, however, one is inevitability </w:t>
      </w:r>
      <w:proofErr w:type="spellStart"/>
      <w:r w:rsidRPr="00470F5A">
        <w:t>radicalised</w:t>
      </w:r>
      <w:proofErr w:type="spellEnd"/>
      <w:r w:rsidRPr="00470F5A">
        <w:t xml:space="preserve">. </w:t>
      </w:r>
      <w:r w:rsidRPr="00470F5A">
        <w:rPr>
          <w:rStyle w:val="StyleUnderline"/>
        </w:rPr>
        <w:t>As soon as we start asking questions about what a just distribution of the world’s resources would look like</w:t>
      </w:r>
      <w:r w:rsidRPr="00470F5A">
        <w:t xml:space="preserve">, or what material standard of living could be </w:t>
      </w:r>
      <w:proofErr w:type="spellStart"/>
      <w:r w:rsidRPr="00470F5A">
        <w:t>universalised</w:t>
      </w:r>
      <w:proofErr w:type="spellEnd"/>
      <w:r w:rsidRPr="00470F5A">
        <w:t xml:space="preserve"> on our already overburdened planet, it </w:t>
      </w:r>
      <w:r w:rsidRPr="00470F5A">
        <w:rPr>
          <w:rStyle w:val="StyleUnderline"/>
        </w:rPr>
        <w:t>immediately becomes clear that justice and sustainability</w:t>
      </w:r>
      <w:r w:rsidRPr="00470F5A">
        <w:t xml:space="preserve">, if these fuzzy notions are to mean anything, </w:t>
      </w:r>
      <w:r w:rsidRPr="00470F5A">
        <w:rPr>
          <w:rStyle w:val="StyleUnderline"/>
        </w:rPr>
        <w:t>require nothing short of a revolution of the existing order of things</w:t>
      </w:r>
      <w:r w:rsidRPr="00470F5A">
        <w:t xml:space="preserve">. As this book will argue, </w:t>
      </w:r>
      <w:r w:rsidRPr="00470F5A">
        <w:rPr>
          <w:rStyle w:val="Emphasis"/>
        </w:rPr>
        <w:t xml:space="preserve">we cannot merely tinker with the systems and cultures of global </w:t>
      </w:r>
      <w:r w:rsidRPr="00470F5A">
        <w:rPr>
          <w:rStyle w:val="StyleUnderline"/>
        </w:rPr>
        <w:t>capitalism and hope that things will magically improve</w:t>
      </w:r>
      <w:r w:rsidRPr="00470F5A">
        <w:t xml:space="preserve">; those systems and cultures are not the symptoms but the causes of our overlapping social, economic, and ecological crises, so ultimately </w:t>
      </w:r>
      <w:r w:rsidRPr="00470F5A">
        <w:rPr>
          <w:rStyle w:val="StyleUnderline"/>
        </w:rPr>
        <w:t>those systems and cultures must be replaced with fundamentally different forms of human interaction</w:t>
      </w:r>
      <w:r w:rsidRPr="00470F5A">
        <w:t xml:space="preserve"> and </w:t>
      </w:r>
      <w:proofErr w:type="spellStart"/>
      <w:r w:rsidRPr="00470F5A">
        <w:t>organisation</w:t>
      </w:r>
      <w:proofErr w:type="spellEnd"/>
      <w:r w:rsidRPr="00470F5A">
        <w:t xml:space="preserve">, </w:t>
      </w:r>
      <w:r w:rsidRPr="00470F5A">
        <w:rPr>
          <w:rStyle w:val="StyleUnderline"/>
        </w:rPr>
        <w:t>driven and animated by different values, hopes, and myths</w:t>
      </w:r>
      <w:r w:rsidRPr="00470F5A">
        <w:t xml:space="preserve">. </w:t>
      </w:r>
      <w:proofErr w:type="spellStart"/>
      <w:r w:rsidRPr="00470F5A">
        <w:t>Uncivilising</w:t>
      </w:r>
      <w:proofErr w:type="spellEnd"/>
      <w:r w:rsidRPr="00470F5A">
        <w:t xml:space="preserve"> ourselves from our destructive </w:t>
      </w:r>
      <w:proofErr w:type="spellStart"/>
      <w:r w:rsidRPr="00470F5A">
        <w:t>civilisation</w:t>
      </w:r>
      <w:proofErr w:type="spellEnd"/>
      <w:r w:rsidRPr="00470F5A">
        <w:t xml:space="preserve"> and </w:t>
      </w:r>
      <w:r w:rsidRPr="00470F5A">
        <w:rPr>
          <w:rStyle w:val="StyleUnderline"/>
        </w:rPr>
        <w:t>building something new is the great</w:t>
      </w:r>
      <w:r w:rsidRPr="00470F5A">
        <w:t xml:space="preserve">, undefined, creative </w:t>
      </w:r>
      <w:r w:rsidRPr="00470F5A">
        <w:rPr>
          <w:rStyle w:val="StyleUnderline"/>
        </w:rPr>
        <w:t>challenge we face in coming decades</w:t>
      </w:r>
      <w:r w:rsidRPr="00470F5A">
        <w:t xml:space="preserve"> – which is a challenge both of opposition and renewal. </w:t>
      </w:r>
      <w:r w:rsidRPr="00470F5A">
        <w:rPr>
          <w:rStyle w:val="StyleUnderline"/>
        </w:rPr>
        <w:t>Together we must write a new future</w:t>
      </w:r>
      <w:r w:rsidRPr="00470F5A">
        <w:t xml:space="preserve">, a task that has already begun as individuals and communities begin to build the new world within the shell of the old. But </w:t>
      </w:r>
      <w:r w:rsidRPr="00470F5A">
        <w:rPr>
          <w:rStyle w:val="StyleUnderline"/>
        </w:rPr>
        <w:t>this</w:t>
      </w:r>
      <w:r w:rsidRPr="00470F5A">
        <w:t xml:space="preserve"> new </w:t>
      </w:r>
      <w:r w:rsidRPr="00470F5A">
        <w:rPr>
          <w:rStyle w:val="StyleUnderline"/>
        </w:rPr>
        <w:t>future must look radically different from the past</w:t>
      </w:r>
      <w:r w:rsidRPr="00470F5A">
        <w:t xml:space="preserve"> if the crises we face are to be tolerably resolved. </w:t>
      </w:r>
      <w:r w:rsidRPr="00470F5A">
        <w:rPr>
          <w:rStyle w:val="StyleUnderline"/>
        </w:rPr>
        <w:t>There are no prizes</w:t>
      </w:r>
      <w:r w:rsidRPr="00470F5A">
        <w:t xml:space="preserve">, of course, </w:t>
      </w:r>
      <w:r w:rsidRPr="00470F5A">
        <w:rPr>
          <w:rStyle w:val="StyleUnderline"/>
        </w:rPr>
        <w:t>for being the most ‘radical’ theorist</w:t>
      </w:r>
      <w:r w:rsidRPr="00470F5A">
        <w:t xml:space="preserve"> or movement, </w:t>
      </w:r>
      <w:r w:rsidRPr="00470F5A">
        <w:rPr>
          <w:rStyle w:val="StyleUnderline"/>
        </w:rPr>
        <w:t>yet if evidence, ethical reflection, and logic all demand a radical position,</w:t>
      </w:r>
      <w:r w:rsidRPr="00470F5A">
        <w:t xml:space="preserve"> </w:t>
      </w:r>
      <w:r w:rsidRPr="00470F5A">
        <w:rPr>
          <w:rStyle w:val="StyleUnderline"/>
        </w:rPr>
        <w:t>then as a</w:t>
      </w:r>
      <w:r w:rsidRPr="00470F5A">
        <w:t xml:space="preserve"> </w:t>
      </w:r>
      <w:r w:rsidRPr="00470F5A">
        <w:rPr>
          <w:rStyle w:val="StyleUnderline"/>
        </w:rPr>
        <w:t>matter of intellectual integrity</w:t>
      </w:r>
      <w:r w:rsidRPr="00470F5A">
        <w:t xml:space="preserve">, </w:t>
      </w:r>
      <w:r w:rsidRPr="00470F5A">
        <w:rPr>
          <w:rStyle w:val="StyleUnderline"/>
        </w:rPr>
        <w:t>radical we must be</w:t>
      </w:r>
      <w:r w:rsidRPr="00470F5A">
        <w:t xml:space="preserve"> – even if it is unclear why a position should be called ‘radical’ if the forces</w:t>
      </w:r>
    </w:p>
    <w:p w14:paraId="3DBACBCA" w14:textId="77777777" w:rsidR="00AA28AD" w:rsidRDefault="00AA28AD" w:rsidP="00AA28AD"/>
    <w:p w14:paraId="038C454A" w14:textId="4C6989E9" w:rsidR="00A53FB2" w:rsidRPr="00A53FB2" w:rsidRDefault="00A53FB2" w:rsidP="00A53FB2">
      <w:pPr>
        <w:pStyle w:val="Heading1"/>
      </w:pPr>
      <w:r>
        <w:t xml:space="preserve">AT: </w:t>
      </w:r>
      <w:proofErr w:type="spellStart"/>
      <w:r>
        <w:t>Dedev</w:t>
      </w:r>
      <w:proofErr w:type="spellEnd"/>
      <w:r>
        <w:t xml:space="preserve"> </w:t>
      </w:r>
    </w:p>
    <w:p w14:paraId="2BA88102" w14:textId="77777777" w:rsidR="000F13F1" w:rsidRPr="00B16ADA" w:rsidRDefault="000F13F1" w:rsidP="000F13F1">
      <w:pPr>
        <w:rPr>
          <w:rStyle w:val="StyleUnderline"/>
          <w:u w:val="none"/>
        </w:rPr>
      </w:pPr>
    </w:p>
    <w:p w14:paraId="66DA9553" w14:textId="320AC7BF" w:rsidR="00A212AF" w:rsidRDefault="00A53FB2" w:rsidP="00A53FB2">
      <w:pPr>
        <w:pStyle w:val="Heading2"/>
      </w:pPr>
      <w:r>
        <w:t>Sustainability</w:t>
      </w:r>
    </w:p>
    <w:p w14:paraId="674E5590" w14:textId="33FD0D4E" w:rsidR="00FD33EF" w:rsidRDefault="00AA28AD" w:rsidP="00716702">
      <w:pPr>
        <w:pStyle w:val="Heading3"/>
      </w:pPr>
      <w:r>
        <w:t>2ac Sustainable</w:t>
      </w:r>
    </w:p>
    <w:p w14:paraId="43357404" w14:textId="77777777" w:rsidR="00716702" w:rsidRDefault="00716702" w:rsidP="00716702">
      <w:pPr>
        <w:pStyle w:val="Heading4"/>
      </w:pPr>
      <w:proofErr w:type="spellStart"/>
      <w:r>
        <w:t>Gatti</w:t>
      </w:r>
      <w:proofErr w:type="spellEnd"/>
      <w:r>
        <w:t xml:space="preserve"> concludes that tech innovation could potentially solve </w:t>
      </w:r>
    </w:p>
    <w:p w14:paraId="74B09D35" w14:textId="77777777" w:rsidR="00716702" w:rsidRDefault="00716702" w:rsidP="00716702">
      <w:proofErr w:type="spellStart"/>
      <w:r w:rsidRPr="006A7CBB">
        <w:rPr>
          <w:rStyle w:val="Style13ptBold"/>
        </w:rPr>
        <w:t>Cazzolla</w:t>
      </w:r>
      <w:proofErr w:type="spellEnd"/>
      <w:r w:rsidRPr="006A7CBB">
        <w:rPr>
          <w:rStyle w:val="Style13ptBold"/>
        </w:rPr>
        <w:t xml:space="preserve"> </w:t>
      </w:r>
      <w:proofErr w:type="spellStart"/>
      <w:r w:rsidRPr="006A7CBB">
        <w:rPr>
          <w:rStyle w:val="Style13ptBold"/>
        </w:rPr>
        <w:t>Gatti</w:t>
      </w:r>
      <w:proofErr w:type="spellEnd"/>
      <w:r w:rsidRPr="006A7CBB">
        <w:rPr>
          <w:rStyle w:val="Style13ptBold"/>
        </w:rPr>
        <w:t xml:space="preserve"> 1</w:t>
      </w:r>
      <w:r>
        <w:rPr>
          <w:rStyle w:val="Style13ptBold"/>
        </w:rPr>
        <w:t>6</w:t>
      </w:r>
      <w:r>
        <w:t xml:space="preserve"> ( Roberto </w:t>
      </w:r>
      <w:proofErr w:type="spellStart"/>
      <w:r>
        <w:t>Cazzolla</w:t>
      </w:r>
      <w:proofErr w:type="spellEnd"/>
      <w:r>
        <w:t xml:space="preserve"> </w:t>
      </w:r>
      <w:proofErr w:type="spellStart"/>
      <w:r>
        <w:t>Gatti</w:t>
      </w:r>
      <w:proofErr w:type="spellEnd"/>
      <w:r>
        <w:t xml:space="preserve"> is an Italian environmental and evolutionary biologist, and biodiversity researcher who studies the evolution and the ecology of life on Earth, National Research Tomsk University, “Western lifestyle spells the end of biodiversity”, </w:t>
      </w:r>
      <w:hyperlink r:id="rId256" w:history="1">
        <w:r w:rsidRPr="00706E59">
          <w:rPr>
            <w:rStyle w:val="Hyperlink"/>
          </w:rPr>
          <w:t>https://phys.org/news/2016-04-western-lifestyle-biodiversity.html</w:t>
        </w:r>
      </w:hyperlink>
      <w:r>
        <w:t>, 4-5-16)//DT</w:t>
      </w:r>
    </w:p>
    <w:p w14:paraId="368BFFB4" w14:textId="77777777" w:rsidR="00716702" w:rsidRDefault="00716702" w:rsidP="00716702">
      <w:r>
        <w:t>The research paper's author writes, "</w:t>
      </w:r>
      <w:r w:rsidRPr="006A7CBB">
        <w:rPr>
          <w:rStyle w:val="StyleUnderline"/>
        </w:rPr>
        <w:t>The only solution I can see must be accompanied by technological advances and ecosystem innovations, in order to ensure we and our ecosystems survive in a healthy state, and that solution is as follows: Those countries currently experiencing the 'developed unsustainable state' should shift rapidly to the 'low environmental pressure phase,' enacting mechanisms to adopt an efficient and renewable energy supply, a closed waste cycle, biodegradable chemical carbon neutral transport systems, an organic diet, severely reduced levels of natural resource use, environmental protection regulations, and the development of wildlife conservation measures."</w:t>
      </w:r>
      <w:r>
        <w:rPr>
          <w:rStyle w:val="StyleUnderline"/>
        </w:rPr>
        <w:t xml:space="preserve"> </w:t>
      </w:r>
      <w:r>
        <w:t>"</w:t>
      </w:r>
      <w:r w:rsidRPr="006A7CBB">
        <w:rPr>
          <w:rStyle w:val="StyleUnderline"/>
        </w:rPr>
        <w:t>It is also vital that those countries that are entering the minimal-impact state provide developing countries with know-how and sustainable technologies, share healthcare skills, supply environmental and sexual education, and give them the same rights as developed countries in order to help them avoid the environmental overuse phase,</w:t>
      </w:r>
      <w:r>
        <w:t xml:space="preserve"> which would involve the unsustainable natural resources and ecosystem use by an expected 7 to 9 billion people, or the equivalent of five planets, in the next three to four decades," </w:t>
      </w:r>
      <w:proofErr w:type="spellStart"/>
      <w:r>
        <w:t>Gatti</w:t>
      </w:r>
      <w:proofErr w:type="spellEnd"/>
      <w:r>
        <w:t xml:space="preserve"> says. The study suggests that the </w:t>
      </w:r>
      <w:r w:rsidRPr="006A7CBB">
        <w:rPr>
          <w:rStyle w:val="StyleUnderline"/>
        </w:rPr>
        <w:t>best lifestyle in environmental protection terms is that of the indigenous people, which is even better than that seen in "sustainable economies</w:t>
      </w:r>
      <w:r>
        <w:t xml:space="preserve">." This is because of their deep interconnection with their environment and nuanced understanding of nature (traditional medicine, food resources, fabrics, mythology, etc.) that is lacking, even in sustainable societies. "So if non-indigenous societies (often called the civilized world) continue to destroy the last indigenous cultures and consider </w:t>
      </w:r>
      <w:r w:rsidRPr="006A7CBB">
        <w:rPr>
          <w:rStyle w:val="StyleUnderline"/>
        </w:rPr>
        <w:t>'sustainable traditional civilized societies' the only form of acceptable environmental protection</w:t>
      </w:r>
      <w:r>
        <w:t xml:space="preserve">, humanity will stand to lose key knowledge that indigenous people preserve. "Developed countries have their own environmental sins that can only be expiated by making sure developing societies avoid following the same path, while enabling them to improve their lifestyle. I have outlined a way to achieve this by learning from human economic and ecologic history, that puts the emphasis on nature preservation," </w:t>
      </w:r>
      <w:proofErr w:type="spellStart"/>
      <w:r>
        <w:t>Gatti</w:t>
      </w:r>
      <w:proofErr w:type="spellEnd"/>
      <w:r>
        <w:t xml:space="preserve"> concludes.</w:t>
      </w:r>
    </w:p>
    <w:p w14:paraId="33DD6333" w14:textId="5EAEEAAD" w:rsidR="00716702" w:rsidRDefault="00AA28AD" w:rsidP="00716702">
      <w:pPr>
        <w:pStyle w:val="Heading3"/>
      </w:pPr>
      <w:r>
        <w:t>Decoupling</w:t>
      </w:r>
    </w:p>
    <w:p w14:paraId="4F3367F4" w14:textId="77777777" w:rsidR="00716702" w:rsidRDefault="00716702" w:rsidP="00716702">
      <w:pPr>
        <w:pStyle w:val="Heading4"/>
      </w:pPr>
      <w:r>
        <w:t xml:space="preserve">Growth is sustainable – human ingenuity means tech and decoupling solves; comparative analysis </w:t>
      </w:r>
    </w:p>
    <w:p w14:paraId="0227DFF9" w14:textId="77777777" w:rsidR="00716702" w:rsidRDefault="00716702" w:rsidP="00716702">
      <w:pPr>
        <w:pStyle w:val="ListParagraph"/>
      </w:pPr>
      <w:r>
        <w:t>-Answers Ward</w:t>
      </w:r>
    </w:p>
    <w:p w14:paraId="4EC80F40" w14:textId="77777777" w:rsidR="00716702" w:rsidRDefault="00716702" w:rsidP="00716702">
      <w:r w:rsidRPr="003F1064">
        <w:rPr>
          <w:rStyle w:val="Style13ptBold"/>
        </w:rPr>
        <w:t>Bailey 16</w:t>
      </w:r>
      <w:r>
        <w:t xml:space="preserve"> </w:t>
      </w:r>
      <w:proofErr w:type="gramStart"/>
      <w:r>
        <w:t>( Ronald</w:t>
      </w:r>
      <w:proofErr w:type="gramEnd"/>
      <w:r>
        <w:t xml:space="preserve"> Bailey, Ronald Bailey is the award-winning science correspondent for Reason magazine and Reason.com, where he writes a weekly science and technology column. He is an American libertarian science writer and author and editor of books on economics, ecology and biotechnology. B.A. in </w:t>
      </w:r>
      <w:proofErr w:type="spellStart"/>
      <w:r>
        <w:t>Philosphy</w:t>
      </w:r>
      <w:proofErr w:type="spellEnd"/>
      <w:r>
        <w:t xml:space="preserve"> and Economics, “Is Economic Growth Environmentally Sustainable?”, 12-16-16, http://reason.com/archives/2016/12/16/is-economic-growth-environmentally-sust1)//DT</w:t>
      </w:r>
    </w:p>
    <w:p w14:paraId="6BFDE224" w14:textId="77777777" w:rsidR="00716702" w:rsidRDefault="00716702" w:rsidP="00716702">
      <w:r>
        <w:t xml:space="preserve">Is economic growth environmentally sustainable? No, say </w:t>
      </w:r>
      <w:r w:rsidRPr="00196E56">
        <w:rPr>
          <w:rStyle w:val="StyleUnderline"/>
        </w:rPr>
        <w:t>a group of prominent ecological economists</w:t>
      </w:r>
      <w:r>
        <w:t xml:space="preserve"> led by the Australian hydrologist James Ward. In a new </w:t>
      </w:r>
      <w:proofErr w:type="spellStart"/>
      <w:r>
        <w:t>PLoS</w:t>
      </w:r>
      <w:proofErr w:type="spellEnd"/>
      <w:r>
        <w:t xml:space="preserve"> ONE article—"Is Decoupling GDP Growth from Environmental Impact Possible?"—they offer an analysis inspired by the 1972 neo-Malthusian classic The Limits to Growth. They even </w:t>
      </w:r>
      <w:r w:rsidRPr="00196E56">
        <w:rPr>
          <w:rStyle w:val="StyleUnderline"/>
        </w:rPr>
        <w:t>suggest that The Limits to Growth's projections with regard to population, food production, pollution, and the depletion of nonrenewable resources are still on track. In other words, they think we're still heading for a collapse.</w:t>
      </w:r>
      <w:r>
        <w:rPr>
          <w:rStyle w:val="StyleUnderline"/>
        </w:rPr>
        <w:t xml:space="preserve"> </w:t>
      </w:r>
      <w:r w:rsidRPr="00196E56">
        <w:rPr>
          <w:rStyle w:val="StyleUnderline"/>
        </w:rPr>
        <w:t>I think they're wrong. But they're wrong in an instructive way.</w:t>
      </w:r>
      <w:r>
        <w:rPr>
          <w:rStyle w:val="StyleUnderline"/>
        </w:rPr>
        <w:t xml:space="preserve"> </w:t>
      </w:r>
      <w:r w:rsidRPr="00196E56">
        <w:rPr>
          <w:rStyle w:val="StyleUnderline"/>
        </w:rPr>
        <w:t>The authors describe two types of "decoupling," relative and absolute. Relative decoupling means that economic growth increases faster than rates of growth in material and energy consumption and environmental impact.</w:t>
      </w:r>
      <w:r>
        <w:t xml:space="preserve"> Between 1990 and 2012, for example, China's GDP rose 20-fold while its energy use increased by a factor of four and its material use by a factor of five. Basically this entails increases in efficiency that result in using fewer resources to produce more value. </w:t>
      </w:r>
      <w:r w:rsidRPr="00196E56">
        <w:rPr>
          <w:rStyle w:val="StyleUnderline"/>
        </w:rPr>
        <w:t xml:space="preserve">Absolute decoupling is what happens when continued economic growth </w:t>
      </w:r>
      <w:proofErr w:type="gramStart"/>
      <w:r w:rsidRPr="00196E56">
        <w:rPr>
          <w:rStyle w:val="StyleUnderline"/>
        </w:rPr>
        <w:t>actually lessens</w:t>
      </w:r>
      <w:proofErr w:type="gramEnd"/>
      <w:r w:rsidRPr="00196E56">
        <w:rPr>
          <w:rStyle w:val="StyleUnderline"/>
        </w:rPr>
        <w:t xml:space="preserve"> resource use and impacts on the natural environment, that is, creating more value while using less stuff. Essentially humanity becomes richer while withdrawing from nature.</w:t>
      </w:r>
      <w:r>
        <w:rPr>
          <w:rStyle w:val="StyleUnderline"/>
        </w:rPr>
        <w:t xml:space="preserve"> </w:t>
      </w:r>
      <w:r>
        <w:t xml:space="preserve">To demonstrate that continued economic growth is unsustainable, the authors recycle the hoary I=PAT model devised in 1972 by the Stanford entomologist and population alarmist Paul Ehrlich and the Harvard environmental policy professor (and chief Obama science adviser) John </w:t>
      </w:r>
      <w:proofErr w:type="spellStart"/>
      <w:r>
        <w:t>Holdren</w:t>
      </w:r>
      <w:proofErr w:type="spellEnd"/>
      <w:r>
        <w:t xml:space="preserve">. Human Impact on the environment is supposed to equal to Population x Affluence/consumption x Technology. All of these are presumed to intensify and worsen humanity's impact on the natural world. In Ward and company's updated version of I=PAT, the sustainability of economic growth largely depends on Technology trends. </w:t>
      </w:r>
      <w:r w:rsidRPr="00EC26EB">
        <w:rPr>
          <w:rStyle w:val="StyleUnderline"/>
        </w:rPr>
        <w:t xml:space="preserve">Absolute decoupling from resource consumption or pollutant emissions requires technological intensity of use and emissions to decrease by at least the same annual percentage as the economy is growing. For example, if the economy is growing at three percent per year, technological intensity must reduce 20-fold over 100 years to maintain steady levels of resource consumption or emissions. If technological intensity is faster </w:t>
      </w:r>
      <w:proofErr w:type="spellStart"/>
      <w:r w:rsidRPr="00EC26EB">
        <w:rPr>
          <w:rStyle w:val="StyleUnderline"/>
        </w:rPr>
        <w:t>then</w:t>
      </w:r>
      <w:proofErr w:type="spellEnd"/>
      <w:r w:rsidRPr="00EC26EB">
        <w:rPr>
          <w:rStyle w:val="StyleUnderline"/>
        </w:rPr>
        <w:t xml:space="preserve"> resource use and emissions will decline over time, which would result in greater wealth creation with ever lessening resource consumption and environmental spillovers.</w:t>
      </w:r>
      <w:r>
        <w:rPr>
          <w:rStyle w:val="StyleUnderline"/>
        </w:rPr>
        <w:t xml:space="preserve"> </w:t>
      </w:r>
      <w:r>
        <w:t xml:space="preserve">Once they've set up their I=PAT analysis, </w:t>
      </w:r>
      <w:r w:rsidRPr="00EC26EB">
        <w:rPr>
          <w:rStyle w:val="StyleUnderline"/>
        </w:rPr>
        <w:t>Ward and his colleagues assert that "for non-substitutable resources such as land, water, raw materials and energy, we argue that whilst efficiency gains may be possible, there are minimum requirements for these resources that are ultimately governed by physical realities."</w:t>
      </w:r>
      <w:r>
        <w:t xml:space="preserve"> Among the "physical realities" they mention are limits on plant photosynthesis, the conversion efficiencies of plants into meat, the amount of water needed to grow crops, that all supposedly determine the amount of agricultural land required to feed humanity. They also cite "the upper limits to energy and material efficiencies govern minimum resource throughput required for economic production." To illustrate the operation of their version of the I=PAT equation, they apply it to a recent study that projected it would be possible for Australia's economy to grow 7-fold while simultaneously reducing resource and energy use and lowering environmental pressures through 2050. </w:t>
      </w:r>
      <w:r w:rsidRPr="00EC26EB">
        <w:rPr>
          <w:rStyle w:val="StyleUnderline"/>
        </w:rPr>
        <w:t xml:space="preserve">They crank the notion that there are </w:t>
      </w:r>
      <w:proofErr w:type="spellStart"/>
      <w:r w:rsidRPr="00EC26EB">
        <w:rPr>
          <w:rStyle w:val="StyleUnderline"/>
        </w:rPr>
        <w:t>nonsubstitutable</w:t>
      </w:r>
      <w:proofErr w:type="spellEnd"/>
      <w:r w:rsidRPr="00EC26EB">
        <w:rPr>
          <w:rStyle w:val="StyleUnderline"/>
        </w:rPr>
        <w:t xml:space="preserve"> physical limits on material and energy resources through their equations until 2100, and they find that eventually consumption of both rise at the same rate as economic growth</w:t>
      </w:r>
      <w:r>
        <w:t xml:space="preserve">. QED: Economic growth is unsustainable. Or as they report, "Permanent decoupling (absolute or relative) is impossible for essential, non-substitutable resources because the efficiency gains are ultimately governed by physical limits." Malthus wins again! Or does he? </w:t>
      </w:r>
      <w:r w:rsidRPr="00EC26EB">
        <w:rPr>
          <w:rStyle w:val="StyleUnderline"/>
        </w:rPr>
        <w:t>GDP growth—increases in the monetary value of all finished goods and services—is a crude measure for improvements in human well-being. Nevertheless, rising incomes (GDP per capita) correlate with lots of good things that nearly everybody wants, including access to more and better food, longer and healthier lives, more educational opportunities, and greater scope for life choices.</w:t>
      </w:r>
      <w:r>
        <w:t xml:space="preserve"> Ward and his colleagues are clearly right that there is only so much physical stuff on the Earth, but even they know that </w:t>
      </w:r>
      <w:r w:rsidRPr="00EC26EB">
        <w:rPr>
          <w:rStyle w:val="StyleUnderline"/>
        </w:rPr>
        <w:t>wealth is not created simply by using more stuff. Where they go wrong (as so many Malthusians do) is by implicitly assuming that there are limits to human creativity.</w:t>
      </w:r>
      <w:r>
        <w:rPr>
          <w:rStyle w:val="StyleUnderline"/>
        </w:rPr>
        <w:t xml:space="preserve"> </w:t>
      </w:r>
      <w:r>
        <w:t xml:space="preserve">Interestingly, </w:t>
      </w:r>
      <w:r w:rsidRPr="00EC26EB">
        <w:rPr>
          <w:rStyle w:val="StyleUnderline"/>
        </w:rPr>
        <w:t>Ward</w:t>
      </w:r>
      <w:r>
        <w:t xml:space="preserve"> and his colleagues, like Malthus before them, </w:t>
      </w:r>
      <w:r w:rsidRPr="00EC26EB">
        <w:rPr>
          <w:rStyle w:val="StyleUnderline"/>
        </w:rPr>
        <w:t>focus on the supposed limits to agricultural productivity</w:t>
      </w:r>
      <w:r>
        <w:t xml:space="preserve">. For example, they cite the limits to photosynthesis, which will limit the amount of food that humanity can produce. But as they acknowledge, human population may not continue to increase. In fact, global fertility rates have been decelerating for many decades now, and demographer Wolfgang Lutz calculates that world population will peak after the middle of this century and begin falling. Since the number of mouths to feed will stabilize and people can eat only so much, it is unlikely that the biophysical limits of agriculture on Earth will be exceeded. </w:t>
      </w:r>
      <w:r w:rsidRPr="00EC26EB">
        <w:rPr>
          <w:rStyle w:val="StyleUnderline"/>
        </w:rPr>
        <w:t>But it gets even better. Agricultural productivity is improving.</w:t>
      </w:r>
      <w:r>
        <w:rPr>
          <w:rStyle w:val="StyleUnderline"/>
        </w:rPr>
        <w:t xml:space="preserve"> </w:t>
      </w:r>
      <w:r w:rsidRPr="00EC26EB">
        <w:rPr>
          <w:rStyle w:val="StyleUnderline"/>
        </w:rPr>
        <w:t>Consider the biophysical limit on photosynthesis cited by the study. In fact, researchers are already making progress on installing more efficient C-4 photosynthesis into rice and wheat, which would boost yields by as much as 50 percent. British researchers just announced that they had figured out how to boost photosynthetic efficiency to create a super-wheat would increase yields by 20 percent.</w:t>
      </w:r>
      <w:r>
        <w:rPr>
          <w:rStyle w:val="StyleUnderline"/>
        </w:rPr>
        <w:t xml:space="preserve"> </w:t>
      </w:r>
      <w:r>
        <w:t xml:space="preserve">In a 2015 article for the Breakthrough Journal, "The Return of Nature: How Technology Liberates the Environment," Jesse H. </w:t>
      </w:r>
      <w:proofErr w:type="spellStart"/>
      <w:r>
        <w:t>Ausubel</w:t>
      </w:r>
      <w:proofErr w:type="spellEnd"/>
      <w:r>
        <w:t xml:space="preserve"> of Rockefeller University reviews how humanity is already decoupling in many ways from the natural world. "A series of '</w:t>
      </w:r>
      <w:proofErr w:type="spellStart"/>
      <w:r>
        <w:t>decouplings</w:t>
      </w:r>
      <w:proofErr w:type="spellEnd"/>
      <w:r>
        <w:t xml:space="preserve">' is occurring, so that our economy no longer advances in tandem with exploitation of land, forests, water, and minerals," he writes. "American use of almost everything except information seems to be peaking." He notes that agricultural applications of fertilizer and water in the U.S. peaked in the 1980s while yields continued to increase.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w:t>
      </w:r>
      <w:proofErr w:type="spellStart"/>
      <w:r>
        <w:t>Ausubel</w:t>
      </w:r>
      <w:proofErr w:type="spellEnd"/>
      <w:r>
        <w:t xml:space="preserve"> notes</w:t>
      </w:r>
      <w:r w:rsidRPr="00EC26EB">
        <w:rPr>
          <w:rStyle w:val="StyleUnderline"/>
        </w:rPr>
        <w:t xml:space="preserve">, U.S. water use has peaked and has declined below the level of 1970. What about meat? </w:t>
      </w:r>
      <w:proofErr w:type="spellStart"/>
      <w:r w:rsidRPr="00EC26EB">
        <w:rPr>
          <w:rStyle w:val="StyleUnderline"/>
        </w:rPr>
        <w:t>Ausubel</w:t>
      </w:r>
      <w:proofErr w:type="spellEnd"/>
      <w:r w:rsidRPr="00EC26EB">
        <w:rPr>
          <w:rStyle w:val="StyleUnderline"/>
        </w:rPr>
        <w:t xml:space="preserve">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w:t>
      </w:r>
      <w:r>
        <w:rPr>
          <w:rStyle w:val="StyleUnderline"/>
        </w:rPr>
        <w:t xml:space="preserve"> </w:t>
      </w:r>
      <w:proofErr w:type="spellStart"/>
      <w:r>
        <w:t>Ausubel</w:t>
      </w:r>
      <w:proofErr w:type="spellEnd"/>
      <w:r>
        <w:t xml:space="preserve"> also notes that many countries have already been through or are about to enter the "forest transition," in which forests begin to expand. Roger </w:t>
      </w:r>
      <w:proofErr w:type="spellStart"/>
      <w:r>
        <w:t>Sedjo</w:t>
      </w:r>
      <w:proofErr w:type="spellEnd"/>
      <w:r>
        <w:t xml:space="preserve">, a forest economist at Resources of the Future, has projected that by the middle of this century most of world's industrial wood will be produced from planted forests covering a remarkably small land area, perhaps only 5 to 10 percent of the extent of today's global forest. </w:t>
      </w:r>
      <w:r w:rsidRPr="00EC26EB">
        <w:rPr>
          <w:rStyle w:val="StyleUnderline"/>
        </w:rPr>
        <w:t>Shrinking farms and ranches and expanding forests will do a lot toward turning around the alarming global reduction in wildlife.</w:t>
      </w:r>
      <w:r>
        <w:rPr>
          <w:rStyle w:val="StyleUnderline"/>
        </w:rPr>
        <w:t xml:space="preserve"> </w:t>
      </w:r>
      <w:r w:rsidRPr="00EC26EB">
        <w:rPr>
          <w:rStyle w:val="StyleUnderline"/>
        </w:rPr>
        <w:t xml:space="preserve">How about </w:t>
      </w:r>
      <w:proofErr w:type="spellStart"/>
      <w:r w:rsidRPr="00EC26EB">
        <w:rPr>
          <w:rStyle w:val="StyleUnderline"/>
        </w:rPr>
        <w:t>unsubstitutable</w:t>
      </w:r>
      <w:proofErr w:type="spellEnd"/>
      <w:r w:rsidRPr="00EC26EB">
        <w:rPr>
          <w:rStyle w:val="StyleUnderline"/>
        </w:rPr>
        <w:t xml:space="preserve"> stuff</w:t>
      </w:r>
      <w:r>
        <w:t xml:space="preserve">? Are we running out of that? </w:t>
      </w:r>
      <w:proofErr w:type="spellStart"/>
      <w:r>
        <w:t>Ausubel</w:t>
      </w:r>
      <w:proofErr w:type="spellEnd"/>
      <w:r>
        <w:t xml:space="preserve"> notes that the U.S. has apparently already achieved absolute decoupling—call it peak stuff—for a lot of materials, including plastics, paper, timber, phosphate, aluminum, steel, and copper. And he reports relative decoupling for 53 other commodities, all of which are likely heading toward absolute decoupling. </w:t>
      </w:r>
      <w:r w:rsidRPr="00EC26EB">
        <w:rPr>
          <w:rStyle w:val="StyleUnderline"/>
        </w:rPr>
        <w:t>Additive manufacturing is also known as 3-D printing, in which machines build up new items one layer at a time. The Advanced Manufacturing Office suggested that additive manufacturing can reduce material needs and costs by up to 90 percent. And instead of the replacement of worn-out items, their material can simply be recycled through a printer to return it to good-as-new condition using only 2 to 25 percent of the energy required to make new parts. 3-D printing on demand will also eliminate storage and inventory costs, and will significantly cut transportation costs. Nanomanufacturing—building atom-by-atom—will likely engender a fourth industrial revolution by spurring exponential economic growth while reducing human demands for material resources.</w:t>
      </w:r>
      <w:r>
        <w:rPr>
          <w:rStyle w:val="StyleUnderline"/>
        </w:rPr>
        <w:t xml:space="preserve"> </w:t>
      </w:r>
      <w:r>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If demand for primary energy were to double by 2050, a back-of-the-envelope calculation finds that the entire world's energy needs could be supplied by 6,000 conventional nuclear power plants. The deployment of fast reactors would supply "renewable" energy for thousands of years. The development of thorium reactors could also supply thousands of years of energy. And both could do so without harming the environment. (Waste heat at that scale would not be much of a problem.) </w:t>
      </w:r>
      <w:r w:rsidRPr="00674E79">
        <w:rPr>
          <w:rStyle w:val="StyleUnderline"/>
        </w:rPr>
        <w:t>Such power sources are in any relevant sense "decoupled" from the natural world, since their fuel cycles produce little pollution.</w:t>
      </w:r>
      <w:r>
        <w:rPr>
          <w:rStyle w:val="StyleUnderline"/>
        </w:rPr>
        <w:t xml:space="preserve"> </w:t>
      </w:r>
      <w:r>
        <w:t>Recall that GDP measures the monetary value of all finished goods and services</w:t>
      </w:r>
      <w:r w:rsidRPr="00674E79">
        <w:rPr>
          <w:rStyle w:val="StyleUnderline"/>
        </w:rPr>
        <w:t>.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As technological progress enables economic growth, people will consume more pixels and less petroleum, more massages and less mortar, more handicrafts and less hardwood.</w:t>
      </w:r>
      <w:r>
        <w:rPr>
          <w:rStyle w:val="StyleUnderline"/>
        </w:rPr>
        <w:t xml:space="preserve"> </w:t>
      </w:r>
      <w:r>
        <w:t xml:space="preserve">Ultimately, </w:t>
      </w:r>
      <w:r w:rsidRPr="00674E79">
        <w:rPr>
          <w:rStyle w:val="StyleUnderline"/>
        </w:rPr>
        <w:t>Ward and his colleagues make the same mistake as Malthus and the Limits to Growth folks: They extrapolate trends without taking adequate account of human ingenuity.</w:t>
      </w:r>
      <w:r>
        <w:t xml:space="preserve"> Will it be possible to grow the economy 7-fold over this century while reducing resource consumption and restoring the natural world? Yes.</w:t>
      </w:r>
    </w:p>
    <w:p w14:paraId="4DA7554C" w14:textId="77777777" w:rsidR="004214E4" w:rsidRDefault="004214E4" w:rsidP="00716702"/>
    <w:p w14:paraId="794531A3" w14:textId="77777777" w:rsidR="004214E4" w:rsidRPr="00F77C96" w:rsidRDefault="004214E4" w:rsidP="004214E4">
      <w:pPr>
        <w:pStyle w:val="Heading4"/>
        <w:rPr>
          <w:rStyle w:val="Style13ptBold"/>
          <w:b/>
        </w:rPr>
      </w:pPr>
      <w:r>
        <w:rPr>
          <w:rStyle w:val="Style13ptBold"/>
          <w:b/>
        </w:rPr>
        <w:t>E</w:t>
      </w:r>
      <w:r w:rsidRPr="00F77C96">
        <w:rPr>
          <w:rStyle w:val="Style13ptBold"/>
          <w:b/>
        </w:rPr>
        <w:t>co-economic</w:t>
      </w:r>
      <w:r>
        <w:rPr>
          <w:rStyle w:val="Style13ptBold"/>
          <w:b/>
        </w:rPr>
        <w:t xml:space="preserve"> d</w:t>
      </w:r>
      <w:r w:rsidRPr="00F77C96">
        <w:rPr>
          <w:rStyle w:val="Style13ptBold"/>
          <w:b/>
        </w:rPr>
        <w:t>ecoupling is underway and possible through policy.</w:t>
      </w:r>
    </w:p>
    <w:p w14:paraId="6E8E26A2" w14:textId="77777777" w:rsidR="004214E4" w:rsidRDefault="004214E4" w:rsidP="004214E4">
      <w:r w:rsidRPr="00F77C96">
        <w:rPr>
          <w:rStyle w:val="Style13ptBold"/>
        </w:rPr>
        <w:t>Cohen</w:t>
      </w:r>
      <w:r>
        <w:rPr>
          <w:rStyle w:val="Style13ptBold"/>
        </w:rPr>
        <w:t xml:space="preserve"> Et. al</w:t>
      </w:r>
      <w:r w:rsidRPr="00F77C96">
        <w:rPr>
          <w:rStyle w:val="Style13ptBold"/>
        </w:rPr>
        <w:t xml:space="preserve"> 18</w:t>
      </w:r>
      <w:r>
        <w:t xml:space="preserve"> Publishing in a peer reviewed IMF Paper. Cohen is an Executive Director of the Board on Science, Technology, and Economic Policy. Ph.D. and M.S. from Northwestern University in Managerial Economics and Decision Sciences. M.A. from the University of Rochester, and B.S. from Carnegie-Mellon University. (</w:t>
      </w:r>
      <w:r w:rsidRPr="00BF432D">
        <w:t xml:space="preserve">Gail Cohen, </w:t>
      </w:r>
      <w:proofErr w:type="spellStart"/>
      <w:r w:rsidRPr="00BF432D">
        <w:t>João</w:t>
      </w:r>
      <w:proofErr w:type="spellEnd"/>
      <w:r w:rsidRPr="00BF432D">
        <w:t xml:space="preserve"> Tovar </w:t>
      </w:r>
      <w:proofErr w:type="spellStart"/>
      <w:r w:rsidRPr="00BF432D">
        <w:t>Jalles</w:t>
      </w:r>
      <w:proofErr w:type="spellEnd"/>
      <w:r w:rsidRPr="00BF432D">
        <w:t xml:space="preserve">, Prakash </w:t>
      </w:r>
      <w:proofErr w:type="spellStart"/>
      <w:r w:rsidRPr="00BF432D">
        <w:t>Loungani</w:t>
      </w:r>
      <w:proofErr w:type="spellEnd"/>
      <w:r w:rsidRPr="00BF432D">
        <w:t xml:space="preserve">, and Ricardo </w:t>
      </w:r>
      <w:proofErr w:type="spellStart"/>
      <w:r w:rsidRPr="00BF432D">
        <w:t>Marto</w:t>
      </w:r>
      <w:proofErr w:type="spellEnd"/>
      <w:r>
        <w:t xml:space="preserve">, 3/14/18, </w:t>
      </w:r>
      <w:r w:rsidRPr="00BF432D">
        <w:t>The Long-Run Decoupling of Emissions and Output: Evi</w:t>
      </w:r>
      <w:r>
        <w:t xml:space="preserve">dence from the Largest Emitters, IMG </w:t>
      </w:r>
      <w:hyperlink r:id="rId257" w:history="1">
        <w:r w:rsidRPr="00B16C4A">
          <w:rPr>
            <w:rStyle w:val="Hyperlink"/>
          </w:rPr>
          <w:t>https://www.imf.org/~/media/Files/Publications/WP/2018/wp1856.ashx</w:t>
        </w:r>
      </w:hyperlink>
      <w:r>
        <w:t xml:space="preserve"> </w:t>
      </w:r>
      <w:r w:rsidRPr="00E00604">
        <w:t>Date Accessed: 7-8-2018)//LB</w:t>
      </w:r>
    </w:p>
    <w:p w14:paraId="5E6D0EC2" w14:textId="77777777" w:rsidR="004214E4" w:rsidRDefault="004214E4" w:rsidP="004214E4">
      <w:pPr>
        <w:rPr>
          <w:rStyle w:val="Emphasis"/>
        </w:rPr>
      </w:pPr>
      <w:r w:rsidRPr="00F77C96">
        <w:t>We have proposed a simple but comprehensive framework—the trend/cycle decomposition that is widely used in many other fields in economics—</w:t>
      </w:r>
      <w:r w:rsidRPr="00F77C96">
        <w:rPr>
          <w:rStyle w:val="StyleUnderline"/>
        </w:rPr>
        <w:t>to investigate the decoupling of emissions and growth. For the twenty largest emitters, the average trend elasticity, viz. the response of trend emissions to a 1 percent change in trend GDP, is 0.4</w:t>
      </w:r>
      <w:r w:rsidRPr="00F77C96">
        <w:rPr>
          <w:rStyle w:val="Emphasis"/>
        </w:rPr>
        <w:t>. For the advanced economies</w:t>
      </w:r>
      <w:r w:rsidRPr="00F77C96">
        <w:rPr>
          <w:rStyle w:val="StyleUnderline"/>
        </w:rPr>
        <w:t xml:space="preserve"> within this group, the</w:t>
      </w:r>
      <w:r w:rsidRPr="00F77C96">
        <w:rPr>
          <w:rStyle w:val="Emphasis"/>
        </w:rPr>
        <w:t xml:space="preserve"> elasticity averages zer</w:t>
      </w:r>
      <w:r w:rsidRPr="00F77C96">
        <w:rPr>
          <w:rStyle w:val="StyleUnderline"/>
        </w:rPr>
        <w:t xml:space="preserve">o; some </w:t>
      </w:r>
      <w:r w:rsidRPr="00F77C96">
        <w:rPr>
          <w:rStyle w:val="Emphasis"/>
        </w:rPr>
        <w:t>countries have negative elasticities, suggesting that they had made progress in decoupling their trend emissions from trend GDP.</w:t>
      </w:r>
      <w:r w:rsidRPr="00F77C96">
        <w:t xml:space="preserve"> Taking account of consumption-based emissions weakens the case for progress but does not overturn it.</w:t>
      </w:r>
      <w:r w:rsidRPr="00F77C96">
        <w:rPr>
          <w:rStyle w:val="StyleUnderline"/>
        </w:rPr>
        <w:t xml:space="preserve"> Encouragingly, we find suggestive evidence that </w:t>
      </w:r>
      <w:r w:rsidRPr="00F77C96">
        <w:rPr>
          <w:rStyle w:val="Emphasis"/>
        </w:rPr>
        <w:t>trend elasticities can be lowered through policy efforts on the part of countrie</w:t>
      </w:r>
      <w:r w:rsidRPr="00F77C96">
        <w:rPr>
          <w:rStyle w:val="StyleUnderline"/>
        </w:rPr>
        <w:t xml:space="preserve">s. Moreover, our investigation of </w:t>
      </w:r>
      <w:r w:rsidRPr="00F77C96">
        <w:rPr>
          <w:rStyle w:val="Emphasis"/>
        </w:rPr>
        <w:t>the historical relationships between emissions and GDP shows that elasticities in recent decades are considerably lower than in previous decades.</w:t>
      </w:r>
    </w:p>
    <w:p w14:paraId="27801F80" w14:textId="77777777" w:rsidR="004214E4" w:rsidRDefault="004214E4" w:rsidP="00716702"/>
    <w:p w14:paraId="05D97266" w14:textId="4B3F9229" w:rsidR="00716702" w:rsidRDefault="00AA28AD" w:rsidP="00716702">
      <w:pPr>
        <w:pStyle w:val="Heading3"/>
      </w:pPr>
      <w:r>
        <w:t>Price Efficiency</w:t>
      </w:r>
    </w:p>
    <w:p w14:paraId="02065527" w14:textId="77777777" w:rsidR="00716702" w:rsidRDefault="00716702" w:rsidP="00716702">
      <w:pPr>
        <w:pStyle w:val="Heading4"/>
      </w:pPr>
      <w:r>
        <w:t>Innovation solve sustainability of growth – falling prices, efficiency, lower resource use, economical extraction, sustainable forests, pesticides</w:t>
      </w:r>
    </w:p>
    <w:p w14:paraId="47FD5F15" w14:textId="77777777" w:rsidR="00716702" w:rsidRDefault="00716702" w:rsidP="00716702">
      <w:r w:rsidRPr="003B4177">
        <w:rPr>
          <w:rStyle w:val="Style13ptBold"/>
        </w:rPr>
        <w:t>Lomborg 13</w:t>
      </w:r>
      <w:r>
        <w:t xml:space="preserve"> </w:t>
      </w:r>
      <w:proofErr w:type="gramStart"/>
      <w:r>
        <w:t xml:space="preserve">( </w:t>
      </w:r>
      <w:proofErr w:type="spellStart"/>
      <w:r>
        <w:t>Bjørn</w:t>
      </w:r>
      <w:proofErr w:type="spellEnd"/>
      <w:proofErr w:type="gramEnd"/>
      <w:r>
        <w:t xml:space="preserve"> Lomborg, a visiting professor at the Copenhagen Business School, is Director of the Copenhagen Consensus Center, which seeks to study environmental problems and solutions using the best available analytical methods. He is the author of The Skeptical Environmentalist, Cool It, How to Spend $75 Billion to Make the World a Better Place and The Nobel Laureates' Guide to the Smartest Targets for the World, and was named one of Time magazine's 100 most influential people in 2004, “The Limits to Panic”, </w:t>
      </w:r>
      <w:hyperlink r:id="rId258" w:history="1">
        <w:r w:rsidRPr="00706E59">
          <w:rPr>
            <w:rStyle w:val="Hyperlink"/>
          </w:rPr>
          <w:t>https://www.project-syndicate.org/commentary/economic-growth-and-its-critics-by-bj-rn-lomborg</w:t>
        </w:r>
      </w:hyperlink>
      <w:r>
        <w:t>, 6-17-13)//DT</w:t>
      </w:r>
    </w:p>
    <w:p w14:paraId="5E357F06" w14:textId="77777777" w:rsidR="00716702" w:rsidRPr="00FA14F5" w:rsidRDefault="00716702" w:rsidP="00716702">
      <w:pPr>
        <w:rPr>
          <w:rStyle w:val="StyleUnderline"/>
        </w:rPr>
      </w:pPr>
      <w:r w:rsidRPr="00FA14F5">
        <w:rPr>
          <w:rStyle w:val="StyleUnderline"/>
        </w:rPr>
        <w:t>We often hear how the world as we know it will end, usually through ecological collapse</w:t>
      </w:r>
      <w:r>
        <w:t xml:space="preserve">. Indeed, more than 40 years after the Club of Rome released the mother of all apocalyptic forecasts, The Limits to Growth, its basic ideas are still with us. But time has not been kind. The Limits to Growth warned humanity in 1972 that devastating collapse was just around the corner. </w:t>
      </w:r>
      <w:r w:rsidRPr="00FA14F5">
        <w:rPr>
          <w:rStyle w:val="StyleUnderline"/>
        </w:rPr>
        <w:t>But, while we have seen financial panics since then, there have been no real shortages or productive breakdowns. Instead, the resources generated by human ingenuity remain far ahead of human consumption.</w:t>
      </w:r>
      <w:r>
        <w:rPr>
          <w:rStyle w:val="StyleUnderline"/>
        </w:rPr>
        <w:t xml:space="preserve"> </w:t>
      </w:r>
      <w:r>
        <w:t xml:space="preserve">But the report’s fundamental legacy remains: we have inherited a tendency to obsess over misguided remedies for largely trivial problems, while often ignoring big problems and sensible remedies. 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 The genius of The Limits to Growth was to fuse these worries with fears of running out of stuff. We were doomed, because too many people would consume too much. Even if our ingenuity bought us some time, we would end up killing the planet and ourselves with pollution. The only hope was to stop economic growth itself, cut consumption, recycle, and force people to have fewer children, stabilizing society at a significantly poorer level. That message still resonates today, though it was spectacularly wrong. For example, the authors of The Limits to Growth predicted that before 2013, the world would have run out of aluminum, copper, gold, lead, mercury, molybdenum, natural gas, oil, silver, tin, tungsten, and zinc. </w:t>
      </w:r>
      <w:r w:rsidRPr="00FA14F5">
        <w:rPr>
          <w:rStyle w:val="StyleUnderline"/>
        </w:rPr>
        <w:t>Instead, despite recent increases, commodity prices have generally fallen to about a third of their level 150 years ago. Technological innovations have replaced mercury in batteries, dental fillings, and thermometers: mercury consumption is down 98% and, by 2000, the price was down 90%. More broadly, since 1946, supplies of copper, aluminum, iron, and zinc have outstripped consumption, owing to the discovery of additional reserves and new technologies to extract them economically.</w:t>
      </w:r>
      <w:r>
        <w:rPr>
          <w:rStyle w:val="StyleUnderline"/>
        </w:rPr>
        <w:t xml:space="preserve"> </w:t>
      </w:r>
      <w:r>
        <w:t xml:space="preserve">Similarly, oil and natural gas were to run out in 1990 and 1992, respectively; today, reserves of both are larger than they were in 1970, although we consume dramatically more. Within the past six years, shale gas alone has doubled potential gas resources in the United States and halved the price. As for economic collapse, the Intergovernmental Panel on Climate Change estimates that global GDP per capita will increase 14-fold over this century and 24-fold in the developing world. </w:t>
      </w:r>
      <w:r w:rsidRPr="00FA14F5">
        <w:rPr>
          <w:rStyle w:val="StyleUnderline"/>
        </w:rPr>
        <w:t>The Limits of Growth got it so wrong because its authors overlooked the greatest resource of all: our own resourcefulness. Population growth has been slowing since the late 1960’s. Food supply has not collapsed (1.5 billion hectares of arable land are being used, but another 2.7 billion hectares are in reserve). Malnourishment has dropped by more than half, from 35% of the world’s population to under 16%.</w:t>
      </w:r>
      <w:r>
        <w:rPr>
          <w:rStyle w:val="StyleUnderline"/>
        </w:rPr>
        <w:t xml:space="preserve"> </w:t>
      </w:r>
      <w:r>
        <w:t>Nor are we choking on pollution. Whereas the Club of Rome imagined an idyllic past with no particulate air pollution and happy farmers, and a future strangled by belching smokestacks, reality is entirely the reverse. In 1900, when the global human population was 1.5 billion, almost three million people – roughly one in 500 – died each year from air pollution, mostly from wretched indoor air. Today, the risk has receded to one death per 2,000 people</w:t>
      </w:r>
      <w:r w:rsidRPr="00FA14F5">
        <w:rPr>
          <w:rStyle w:val="StyleUnderline"/>
        </w:rPr>
        <w:t>. While pollution still kills more people than malaria does, the mortality rate is falling, not rising.</w:t>
      </w:r>
      <w:r>
        <w:rPr>
          <w:rStyle w:val="StyleUnderline"/>
        </w:rPr>
        <w:t xml:space="preserve"> </w:t>
      </w:r>
      <w:r>
        <w:t xml:space="preserve">Nonetheless, the mindset nurtured by The Limits to Growth continues to shape popular and elite thinking. Consider recycling, which is often just a feel-good gesture with little environmental benefit and significant cost. </w:t>
      </w:r>
      <w:r w:rsidRPr="00FA14F5">
        <w:rPr>
          <w:rStyle w:val="StyleUnderline"/>
        </w:rPr>
        <w:t>Paper, for example, typically comes from sustainable forests, not rainforests. The processing and government subsidies associated with recycling yield lower-quality paper to save a resource that is not threatened.</w:t>
      </w:r>
      <w:r>
        <w:t>1 Likewise, fears of over-population framed self-destructive policies, such as China’s one-child policy and forced sterilization in India. And, while pesticides and other pollutants were seen to kill off perhaps half of humanity</w:t>
      </w:r>
      <w:r w:rsidRPr="00FA14F5">
        <w:rPr>
          <w:rStyle w:val="StyleUnderline"/>
        </w:rPr>
        <w:t>, well-regulated pesticides cause about 20 deaths each year in the US, whereas they have significant upsides in creating cheaper and more plentiful food.</w:t>
      </w:r>
      <w:r>
        <w:rPr>
          <w:rStyle w:val="StyleUnderline"/>
        </w:rPr>
        <w:t xml:space="preserve"> </w:t>
      </w:r>
      <w:r>
        <w:t xml:space="preserve">Indeed, reliance solely on organic farming – a movement inspired by the pesticide fear – would cost more than $100 billion annually in the US. </w:t>
      </w:r>
      <w:r w:rsidRPr="00FA14F5">
        <w:rPr>
          <w:rStyle w:val="StyleUnderline"/>
        </w:rPr>
        <w:t>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w:t>
      </w:r>
    </w:p>
    <w:p w14:paraId="4556E438" w14:textId="75DBE331" w:rsidR="00716702" w:rsidRDefault="00AA28AD" w:rsidP="00716702">
      <w:pPr>
        <w:pStyle w:val="Heading3"/>
      </w:pPr>
      <w:r>
        <w:t>AT: K Waves</w:t>
      </w:r>
    </w:p>
    <w:p w14:paraId="317E066C" w14:textId="77777777" w:rsidR="00716702" w:rsidRDefault="00716702" w:rsidP="00716702">
      <w:pPr>
        <w:pStyle w:val="Heading4"/>
        <w:rPr>
          <w:rStyle w:val="StyleUnderline"/>
          <w:u w:val="none"/>
        </w:rPr>
      </w:pPr>
      <w:proofErr w:type="spellStart"/>
      <w:r>
        <w:rPr>
          <w:rStyle w:val="StyleUnderline"/>
          <w:u w:val="none"/>
        </w:rPr>
        <w:t>Kondratrieff</w:t>
      </w:r>
      <w:proofErr w:type="spellEnd"/>
      <w:r>
        <w:rPr>
          <w:rStyle w:val="StyleUnderline"/>
          <w:u w:val="none"/>
        </w:rPr>
        <w:t xml:space="preserve"> waves are flawed – cherry picked data, skewed methods, lack of empirical correlations, personal concession</w:t>
      </w:r>
    </w:p>
    <w:p w14:paraId="4AC91B0D" w14:textId="77777777" w:rsidR="00716702" w:rsidRPr="00B16ADA" w:rsidRDefault="00716702" w:rsidP="00716702">
      <w:r w:rsidRPr="006A01FA">
        <w:rPr>
          <w:rStyle w:val="Style13ptBold"/>
        </w:rPr>
        <w:t>North 09</w:t>
      </w:r>
      <w:r>
        <w:t xml:space="preserve"> </w:t>
      </w:r>
      <w:proofErr w:type="gramStart"/>
      <w:r>
        <w:t>( Gary</w:t>
      </w:r>
      <w:proofErr w:type="gramEnd"/>
      <w:r>
        <w:t xml:space="preserve"> Kilgore North is an American paleolibertarian writer, Austrian School economic historian, and leading figure in the Christian Reconstructionist movement. North has authored or coauthored over fifty books on topics including Reformed Protestant theology, economics, and history. He is an Associated Scholar of the Ludwig von Mises Institute., “The Myth of the Kondratieff Wave”, </w:t>
      </w:r>
      <w:hyperlink r:id="rId259" w:history="1">
        <w:r w:rsidRPr="00706E59">
          <w:rPr>
            <w:rStyle w:val="Hyperlink"/>
          </w:rPr>
          <w:t>https://www.lewrockwell.com/2009/06/gary-north/the-inflationdeflation-debate/</w:t>
        </w:r>
      </w:hyperlink>
      <w:r>
        <w:t>, 6-27-09)//DT</w:t>
      </w:r>
    </w:p>
    <w:p w14:paraId="201F95F2" w14:textId="77777777" w:rsidR="00716702" w:rsidRDefault="00716702" w:rsidP="00716702">
      <w:pPr>
        <w:rPr>
          <w:rStyle w:val="StyleUnderline"/>
          <w:u w:val="none"/>
        </w:rPr>
      </w:pPr>
      <w:r w:rsidRPr="00B16ADA">
        <w:rPr>
          <w:rStyle w:val="StyleUnderline"/>
          <w:u w:val="none"/>
        </w:rPr>
        <w:t>KONDRATIEFF’S ADMISSION</w:t>
      </w:r>
      <w:r>
        <w:rPr>
          <w:rStyle w:val="StyleUnderline"/>
          <w:u w:val="none"/>
        </w:rPr>
        <w:t xml:space="preserve"> </w:t>
      </w:r>
      <w:r w:rsidRPr="00B16ADA">
        <w:rPr>
          <w:rStyle w:val="StyleUnderline"/>
        </w:rPr>
        <w:t>Kondratieff admitted that there was no theoretical basis for his cycle. He also admitted that some of the price data revealed no traces in his cycle. He selected two groups of “elements of economic reality,” as he called them.</w:t>
      </w:r>
      <w:r w:rsidRPr="00B16ADA">
        <w:rPr>
          <w:rStyle w:val="StyleUnderline"/>
          <w:u w:val="none"/>
        </w:rPr>
        <w:t xml:space="preserve"> This is from (Richardson &amp; Snyder, 1984).</w:t>
      </w:r>
      <w:r>
        <w:rPr>
          <w:rStyle w:val="StyleUnderline"/>
          <w:u w:val="none"/>
        </w:rPr>
        <w:t xml:space="preserve"> </w:t>
      </w:r>
      <w:r w:rsidRPr="00B16ADA">
        <w:rPr>
          <w:rStyle w:val="StyleUnderline"/>
          <w:u w:val="none"/>
        </w:rPr>
        <w:t>The elements of the first group were characterized by the fact that, along with the fluctuating processes</w:t>
      </w:r>
      <w:r w:rsidRPr="00B16ADA">
        <w:rPr>
          <w:rStyle w:val="StyleUnderline"/>
        </w:rPr>
        <w:t>, their dynamic did not manifest any general growth or decline (secular trend), or else that trend was scarcely noticeable — at any rate, for the period under observation</w:t>
      </w:r>
      <w:r w:rsidRPr="00B16ADA">
        <w:rPr>
          <w:rStyle w:val="StyleUnderline"/>
          <w:u w:val="none"/>
        </w:rPr>
        <w:t xml:space="preserve"> (p. 33).</w:t>
      </w:r>
      <w:r>
        <w:rPr>
          <w:rStyle w:val="StyleUnderline"/>
          <w:u w:val="none"/>
        </w:rPr>
        <w:t xml:space="preserve"> </w:t>
      </w:r>
      <w:r w:rsidRPr="00B16ADA">
        <w:rPr>
          <w:rStyle w:val="StyleUnderline"/>
          <w:u w:val="none"/>
        </w:rPr>
        <w:t>What was he talking about? For one thing, commodity prices. He admitted: “In processing the statistics on the dynamics of the series of this group, I used simple analytical methods to bring out the long cycles” (p. 33). In short, he manipulated the evidence until he obtained a pattern.</w:t>
      </w:r>
      <w:r>
        <w:rPr>
          <w:rStyle w:val="StyleUnderline"/>
          <w:u w:val="none"/>
        </w:rPr>
        <w:t xml:space="preserve"> </w:t>
      </w:r>
      <w:r w:rsidRPr="00B16ADA">
        <w:rPr>
          <w:rStyle w:val="StyleUnderline"/>
          <w:u w:val="none"/>
        </w:rPr>
        <w:t>He said he found patterns in other statistics. But was there an underlying economic reality, “some real trends in economic development? This is a very big question, and I cannot now elucidate it.” Yet this is the heart of his supposed cycle. “</w:t>
      </w:r>
      <w:r w:rsidRPr="00B16ADA">
        <w:rPr>
          <w:rStyle w:val="StyleUnderline"/>
        </w:rPr>
        <w:t>We do not have a method for determining how accurately a theoretical curve reflects real evolutionary-economic trends</w:t>
      </w:r>
      <w:r w:rsidRPr="00B16ADA">
        <w:rPr>
          <w:rStyle w:val="StyleUnderline"/>
          <w:u w:val="none"/>
        </w:rPr>
        <w:t>” (p. 35).</w:t>
      </w:r>
      <w:r>
        <w:rPr>
          <w:rStyle w:val="StyleUnderline"/>
          <w:u w:val="none"/>
        </w:rPr>
        <w:t xml:space="preserve"> </w:t>
      </w:r>
      <w:r w:rsidRPr="00B16ADA">
        <w:rPr>
          <w:rStyle w:val="StyleUnderline"/>
        </w:rPr>
        <w:t>All that he could find</w:t>
      </w:r>
      <w:r w:rsidRPr="00B16ADA">
        <w:rPr>
          <w:rStyle w:val="StyleUnderline"/>
          <w:u w:val="none"/>
        </w:rPr>
        <w:t xml:space="preserve"> in the pig iron and lead statistics </w:t>
      </w:r>
      <w:r w:rsidRPr="00B16ADA">
        <w:rPr>
          <w:rStyle w:val="StyleUnderline"/>
        </w:rPr>
        <w:t>was one and a half or maybe two cycles</w:t>
      </w:r>
      <w:r w:rsidRPr="00B16ADA">
        <w:rPr>
          <w:rStyle w:val="StyleUnderline"/>
          <w:u w:val="none"/>
        </w:rPr>
        <w:t xml:space="preserve"> (p. </w:t>
      </w:r>
      <w:proofErr w:type="gramStart"/>
      <w:r w:rsidRPr="00B16ADA">
        <w:rPr>
          <w:rStyle w:val="StyleUnderline"/>
          <w:u w:val="none"/>
        </w:rPr>
        <w:t>52).</w:t>
      </w:r>
      <w:r>
        <w:rPr>
          <w:rStyle w:val="StyleUnderline"/>
          <w:u w:val="none"/>
        </w:rPr>
        <w:t xml:space="preserve"> </w:t>
      </w:r>
      <w:r w:rsidRPr="00B16ADA">
        <w:rPr>
          <w:rStyle w:val="StyleUnderline"/>
          <w:u w:val="none"/>
        </w:rPr>
        <w:t>. .</w:t>
      </w:r>
      <w:proofErr w:type="gramEnd"/>
      <w:r w:rsidRPr="00B16ADA">
        <w:rPr>
          <w:rStyle w:val="StyleUnderline"/>
          <w:u w:val="none"/>
        </w:rPr>
        <w:t xml:space="preserve"> . </w:t>
      </w:r>
      <w:r w:rsidRPr="00B16ADA">
        <w:rPr>
          <w:rStyle w:val="StyleUnderline"/>
        </w:rPr>
        <w:t xml:space="preserve">we </w:t>
      </w:r>
      <w:proofErr w:type="gramStart"/>
      <w:r w:rsidRPr="00B16ADA">
        <w:rPr>
          <w:rStyle w:val="StyleUnderline"/>
        </w:rPr>
        <w:t>did not succeed</w:t>
      </w:r>
      <w:proofErr w:type="gramEnd"/>
      <w:r w:rsidRPr="00B16ADA">
        <w:rPr>
          <w:rStyle w:val="StyleUnderline"/>
        </w:rPr>
        <w:t xml:space="preserve"> at all if finding long cycles in the dynamics of cotton consumption in France, and wool and sugar production in the United States, or in the dynamics of certain other series</w:t>
      </w:r>
      <w:r w:rsidRPr="00B16ADA">
        <w:rPr>
          <w:rStyle w:val="StyleUnderline"/>
          <w:u w:val="none"/>
        </w:rPr>
        <w:t xml:space="preserve"> (p. 58).</w:t>
      </w:r>
      <w:r>
        <w:rPr>
          <w:rStyle w:val="StyleUnderline"/>
          <w:u w:val="none"/>
        </w:rPr>
        <w:t xml:space="preserve"> </w:t>
      </w:r>
      <w:r w:rsidRPr="00B16ADA">
        <w:rPr>
          <w:rStyle w:val="StyleUnderline"/>
          <w:u w:val="none"/>
        </w:rPr>
        <w:t>As has already been noted, in my own investigation I discovered series in whose dynamics there were no long cycles (p. 62).</w:t>
      </w:r>
      <w:r>
        <w:rPr>
          <w:rStyle w:val="StyleUnderline"/>
          <w:u w:val="none"/>
        </w:rPr>
        <w:t xml:space="preserve"> </w:t>
      </w:r>
      <w:r w:rsidRPr="00B16ADA">
        <w:rPr>
          <w:rStyle w:val="StyleUnderline"/>
          <w:u w:val="none"/>
        </w:rPr>
        <w:t>As for the pattern of the long cycle,</w:t>
      </w:r>
      <w:r>
        <w:rPr>
          <w:rStyle w:val="StyleUnderline"/>
          <w:u w:val="none"/>
        </w:rPr>
        <w:t xml:space="preserve"> </w:t>
      </w:r>
      <w:r w:rsidRPr="00B16ADA">
        <w:rPr>
          <w:rStyle w:val="StyleUnderline"/>
          <w:u w:val="none"/>
        </w:rPr>
        <w:t>First, I emphasize its empirical character: as such, it is lacking in precision and certainly allows of exceptions. Second, in presenting it I am absolutely disinclined to believe that it offers any explanation of the causes of the long cycles (pp. 68—69).</w:t>
      </w:r>
      <w:r>
        <w:rPr>
          <w:rStyle w:val="StyleUnderline"/>
          <w:u w:val="none"/>
        </w:rPr>
        <w:t xml:space="preserve"> </w:t>
      </w:r>
      <w:r w:rsidRPr="00B16ADA">
        <w:rPr>
          <w:rStyle w:val="StyleUnderline"/>
        </w:rPr>
        <w:t>He was frank about the extreme limitations on his data and his findings. His disciples are not.</w:t>
      </w:r>
      <w:r>
        <w:rPr>
          <w:rStyle w:val="StyleUnderline"/>
        </w:rPr>
        <w:t xml:space="preserve"> </w:t>
      </w:r>
      <w:r w:rsidRPr="00B16ADA">
        <w:rPr>
          <w:rStyle w:val="StyleUnderline"/>
          <w:u w:val="none"/>
        </w:rPr>
        <w:t>ROTHBARD ON KONDRATIEFF</w:t>
      </w:r>
      <w:r>
        <w:rPr>
          <w:rStyle w:val="StyleUnderline"/>
          <w:u w:val="none"/>
        </w:rPr>
        <w:t xml:space="preserve"> </w:t>
      </w:r>
      <w:r w:rsidRPr="00B16ADA">
        <w:rPr>
          <w:rStyle w:val="StyleUnderline"/>
          <w:u w:val="none"/>
        </w:rPr>
        <w:t>It is superfluous for me to wax eloquent on the theoretical and statistical deficiencies of the Kondratieff cycle, when Murray Rothbard did it so well in 1984: “The Kondratieff Cycle: Real or Fabricated?” Let us begin here:</w:t>
      </w:r>
      <w:r>
        <w:rPr>
          <w:rStyle w:val="StyleUnderline"/>
          <w:u w:val="none"/>
        </w:rPr>
        <w:t xml:space="preserve"> </w:t>
      </w:r>
      <w:r w:rsidRPr="00B16ADA">
        <w:rPr>
          <w:rStyle w:val="StyleUnderline"/>
          <w:u w:val="none"/>
        </w:rPr>
        <w:t>Business cycles began a mere two centuries ago. Despite the fevered hopes of some enthusiasts who claim to have observed business cycles going back to Methuselah, before the late eighteenth century there was no such phenomenon.</w:t>
      </w:r>
      <w:r>
        <w:rPr>
          <w:rStyle w:val="StyleUnderline"/>
          <w:u w:val="none"/>
        </w:rPr>
        <w:t xml:space="preserve"> </w:t>
      </w:r>
      <w:r w:rsidRPr="00B16ADA">
        <w:rPr>
          <w:rStyle w:val="StyleUnderline"/>
        </w:rPr>
        <w:t>Kondratieff admitted as much. He had no price data for most of Europe that preceded 1850. He had some from around 1800 from England and the United States. But I can tell you as a man trained in economic history, the records are incomplete. When the Nazis bombed London in 1940, a bomb took out part of the British Museum. My teacher, Herbert Heaton, found that much of the information he needed in his work was destroyed. In one case, he had to go to centuries-old breweries on the Thames River for records of grain prices after 1780</w:t>
      </w:r>
      <w:r w:rsidRPr="00B16ADA">
        <w:rPr>
          <w:rStyle w:val="StyleUnderline"/>
          <w:u w:val="none"/>
        </w:rPr>
        <w:t>. That’s what he told us in the late 1960’s. Rothbard continues:</w:t>
      </w:r>
      <w:r>
        <w:rPr>
          <w:rStyle w:val="StyleUnderline"/>
          <w:u w:val="none"/>
        </w:rPr>
        <w:t xml:space="preserve"> </w:t>
      </w:r>
      <w:r w:rsidRPr="00B16ADA">
        <w:rPr>
          <w:rStyle w:val="StyleUnderline"/>
          <w:u w:val="none"/>
        </w:rPr>
        <w:t>One of the worst things about the “business cycle” is its name. For somehow the name “cycle” caught on, with its implication that the wave-like movement of business is strictly periodic, like the cycles of astronomy or biology. An enormous amount of error would have been avoided if economists had simply used the term “business fluctuations.” For man is all too prone to leap to the belief that economic fluctuations are strictly periodic and can therefore be predicted with pinpoint accuracy. The fact is, however, that these waves are in no sense periodic; they last for few years, and the “‘few” can stretch or contract from one wave to the next. The periodic notion was unfortunately fed by the fact that the early panics seemed to be ten years apart: 1837, 1847, 1857, but pretty soon that periodicity broke down.</w:t>
      </w:r>
      <w:r>
        <w:rPr>
          <w:rStyle w:val="StyleUnderline"/>
          <w:u w:val="none"/>
        </w:rPr>
        <w:t xml:space="preserve"> </w:t>
      </w:r>
      <w:r w:rsidRPr="00B16ADA">
        <w:rPr>
          <w:rStyle w:val="StyleUnderline"/>
          <w:u w:val="none"/>
        </w:rPr>
        <w:t>Then he gets to Kondratieff’s cycles.</w:t>
      </w:r>
      <w:r>
        <w:rPr>
          <w:rStyle w:val="StyleUnderline"/>
          <w:u w:val="none"/>
        </w:rPr>
        <w:t xml:space="preserve"> </w:t>
      </w:r>
      <w:r w:rsidRPr="00B16ADA">
        <w:rPr>
          <w:rStyle w:val="StyleUnderline"/>
          <w:u w:val="none"/>
        </w:rPr>
        <w:t xml:space="preserve">Kondratieff postulated a “long wave” of business that began somewhere in the late 1780s — it is all very murky since there are almost no statistical data for that period — and continues periodically roughly every 54 years. Well, what about the trough points? </w:t>
      </w:r>
      <w:r w:rsidRPr="00B16ADA">
        <w:rPr>
          <w:rStyle w:val="StyleUnderline"/>
        </w:rPr>
        <w:t>No question that the late 1930s — a “Kondratieff trough” — was a pretty miserable period. But what about the other three trough periods? What was wrong about the 1780s, for example? No particular depression there. And if we want to be generous and dismiss that “first trough” for lack of data or as only starting the whole thing, what about the alleged second trough? Fifty-four years from 1789 brings us to the “expected” trough year of 1843, a year in which everything was smooth sailing.</w:t>
      </w:r>
      <w:r w:rsidRPr="00B16ADA">
        <w:rPr>
          <w:rStyle w:val="StyleUnderline"/>
          <w:u w:val="none"/>
        </w:rPr>
        <w:t xml:space="preserve"> Let us be generous and bend over backward for the </w:t>
      </w:r>
      <w:proofErr w:type="spellStart"/>
      <w:r w:rsidRPr="00B16ADA">
        <w:rPr>
          <w:rStyle w:val="StyleUnderline"/>
          <w:u w:val="none"/>
        </w:rPr>
        <w:t>Kondratieffites</w:t>
      </w:r>
      <w:proofErr w:type="spellEnd"/>
      <w:r w:rsidRPr="00B16ADA">
        <w:rPr>
          <w:rStyle w:val="StyleUnderline"/>
          <w:u w:val="none"/>
        </w:rPr>
        <w:t>, and give them their admitted 1849 as the trough year. Even so, 1849 was a perfectly fine economic year, and in no sense whatever comparable to the late 1930s! In 1849, we were in the middle of continuing prosperity</w:t>
      </w:r>
      <w:proofErr w:type="gramStart"/>
      <w:r w:rsidRPr="00B16ADA">
        <w:rPr>
          <w:rStyle w:val="StyleUnderline"/>
          <w:u w:val="none"/>
        </w:rPr>
        <w:t>. . . .</w:t>
      </w:r>
      <w:proofErr w:type="gramEnd"/>
      <w:r w:rsidRPr="00B16ADA">
        <w:rPr>
          <w:rStyle w:val="StyleUnderline"/>
          <w:u w:val="none"/>
        </w:rPr>
        <w:t xml:space="preserve"> Let us then look more closely at the long contraction, or “long depression,” phases of the Kondratieff cycle. To make any sense, they should in some way look and feel like depressions, like grim periods of decline in business activity. The first Kondratieff long depression was supposed to be the period 1814—1849. But these thirty-five years were by and large a period of great expansion, prosperity and economic growth for the United States, England and France, the three countries Kondratieff used for his statistical analysis. And what of the second Kondratieff depression, the period 1866—96? Was that in any sense a depression? For the United States, and to a large extent for Western Europe as well, this was the period of the most dazzling spurt of production and economic growth in the history of the world. Production and living standards skyrocketed. How in the world could three such glorious decades be called a period of secular decline?</w:t>
      </w:r>
      <w:r>
        <w:rPr>
          <w:rStyle w:val="StyleUnderline"/>
          <w:u w:val="none"/>
        </w:rPr>
        <w:t xml:space="preserve"> </w:t>
      </w:r>
      <w:r w:rsidRPr="00B16ADA">
        <w:rPr>
          <w:rStyle w:val="StyleUnderline"/>
          <w:u w:val="none"/>
        </w:rPr>
        <w:t>Rothbard goes on for pages, peak by peak, trough by trough. He shows that Kondratieff’s alleged dates for the peaks and troughs do not correspond to the general economy in the United States. Then he delivered the final blow. This, remember, was in 1984, at the beginning of the longest boom in American history.</w:t>
      </w:r>
      <w:r>
        <w:rPr>
          <w:rStyle w:val="StyleUnderline"/>
          <w:u w:val="none"/>
        </w:rPr>
        <w:t xml:space="preserve"> </w:t>
      </w:r>
      <w:r w:rsidRPr="00B16ADA">
        <w:rPr>
          <w:rStyle w:val="StyleUnderline"/>
          <w:u w:val="none"/>
        </w:rPr>
        <w:t xml:space="preserve">But the </w:t>
      </w:r>
      <w:proofErr w:type="spellStart"/>
      <w:r w:rsidRPr="00B16ADA">
        <w:rPr>
          <w:rStyle w:val="StyleUnderline"/>
          <w:u w:val="none"/>
        </w:rPr>
        <w:t>Kondratieffites</w:t>
      </w:r>
      <w:proofErr w:type="spellEnd"/>
      <w:r w:rsidRPr="00B16ADA">
        <w:rPr>
          <w:rStyle w:val="StyleUnderline"/>
          <w:u w:val="none"/>
        </w:rPr>
        <w:t>’ problems have only begun. Their real difficulties come after the alleged Kondratieff trough of 1940 — the last trough so far</w:t>
      </w:r>
      <w:r w:rsidRPr="00B16ADA">
        <w:rPr>
          <w:rStyle w:val="StyleUnderline"/>
        </w:rPr>
        <w:t>. The entire boom-bust “long” cycle is approximately 54 years in length. Allow a few years here and there. But still: It has already been 44 years since the Kondratieff trough. A 44-year boom! So where’s the peak? The peak is getting long overdue.</w:t>
      </w:r>
      <w:r w:rsidRPr="00B16ADA">
        <w:rPr>
          <w:rStyle w:val="StyleUnderline"/>
          <w:u w:val="none"/>
        </w:rPr>
        <w:t xml:space="preserve"> Most of the </w:t>
      </w:r>
      <w:proofErr w:type="spellStart"/>
      <w:r w:rsidRPr="00B16ADA">
        <w:rPr>
          <w:rStyle w:val="StyleUnderline"/>
          <w:u w:val="none"/>
        </w:rPr>
        <w:t>Kondratieffites</w:t>
      </w:r>
      <w:proofErr w:type="spellEnd"/>
      <w:r w:rsidRPr="00B16ADA">
        <w:rPr>
          <w:rStyle w:val="StyleUnderline"/>
          <w:u w:val="none"/>
        </w:rPr>
        <w:t xml:space="preserve"> confidently predicted that the peak would arrive in 1974, just 54 years after the previous peak. Previous peak-to-peak stretches had been 52 (from 1814 to 1866), and 54 (1866 to 1920). So where indeed is the peak? It is now 1984 and counting. We are ten years past the confident prediction and we still have inflation. The </w:t>
      </w:r>
      <w:proofErr w:type="spellStart"/>
      <w:r w:rsidRPr="00B16ADA">
        <w:rPr>
          <w:rStyle w:val="StyleUnderline"/>
          <w:u w:val="none"/>
        </w:rPr>
        <w:t>Kondratieffites</w:t>
      </w:r>
      <w:proofErr w:type="spellEnd"/>
      <w:r w:rsidRPr="00B16ADA">
        <w:rPr>
          <w:rStyle w:val="StyleUnderline"/>
          <w:u w:val="none"/>
        </w:rPr>
        <w:t xml:space="preserve"> have been forecasting imminent deflation since the magic 1974 year, but still . . . nothing!</w:t>
      </w:r>
      <w:r>
        <w:rPr>
          <w:rStyle w:val="StyleUnderline"/>
          <w:u w:val="none"/>
        </w:rPr>
        <w:t xml:space="preserve"> </w:t>
      </w:r>
      <w:r w:rsidRPr="00B16ADA">
        <w:rPr>
          <w:rStyle w:val="StyleUnderline"/>
          <w:u w:val="none"/>
        </w:rPr>
        <w:t>Then Rothbard made a prediction. It has proven to be a bad prediction. It held up throughout the 1990s, but it is no longer accurate.</w:t>
      </w:r>
      <w:r>
        <w:rPr>
          <w:rStyle w:val="StyleUnderline"/>
          <w:u w:val="none"/>
        </w:rPr>
        <w:t xml:space="preserve"> </w:t>
      </w:r>
      <w:r w:rsidRPr="00B16ADA">
        <w:rPr>
          <w:rStyle w:val="StyleUnderline"/>
        </w:rPr>
        <w:t xml:space="preserve">No, the Kondratieff is dead, and now it is simply a question of how long it will take the </w:t>
      </w:r>
      <w:proofErr w:type="spellStart"/>
      <w:r w:rsidRPr="00B16ADA">
        <w:rPr>
          <w:rStyle w:val="StyleUnderline"/>
        </w:rPr>
        <w:t>Kondratieffites</w:t>
      </w:r>
      <w:proofErr w:type="spellEnd"/>
      <w:r w:rsidRPr="00B16ADA">
        <w:rPr>
          <w:rStyle w:val="StyleUnderline"/>
        </w:rPr>
        <w:t xml:space="preserve"> to lie down, to admit defeat and slip away into the night</w:t>
      </w:r>
      <w:r w:rsidRPr="00B16ADA">
        <w:rPr>
          <w:rStyle w:val="StyleUnderline"/>
          <w:u w:val="none"/>
        </w:rPr>
        <w:t>. How many years will it take before everyone sees that there has not been and will not be a “fourth peak”? And without such a peak, there can be no cycle.</w:t>
      </w:r>
      <w:r>
        <w:rPr>
          <w:rStyle w:val="StyleUnderline"/>
          <w:u w:val="none"/>
        </w:rPr>
        <w:t xml:space="preserve"> </w:t>
      </w:r>
      <w:r w:rsidRPr="00B16ADA">
        <w:rPr>
          <w:rStyle w:val="StyleUnderline"/>
          <w:u w:val="none"/>
        </w:rPr>
        <w:t>The old-timers died off. The newsletters that hyped the K-Wave ceased publication. The gold conferences faded into the mists of time. But a new generation of lemmings is headed toward the cliff.</w:t>
      </w:r>
      <w:r>
        <w:rPr>
          <w:rStyle w:val="StyleUnderline"/>
          <w:u w:val="none"/>
        </w:rPr>
        <w:t xml:space="preserve"> </w:t>
      </w:r>
      <w:r w:rsidRPr="00B16ADA">
        <w:rPr>
          <w:rStyle w:val="StyleUnderline"/>
          <w:u w:val="none"/>
        </w:rPr>
        <w:t>PUGSLEY’S CRITIQUE</w:t>
      </w:r>
      <w:r>
        <w:rPr>
          <w:rStyle w:val="StyleUnderline"/>
          <w:u w:val="none"/>
        </w:rPr>
        <w:t xml:space="preserve"> </w:t>
      </w:r>
      <w:r w:rsidRPr="00B16ADA">
        <w:rPr>
          <w:rStyle w:val="StyleUnderline"/>
          <w:u w:val="none"/>
        </w:rPr>
        <w:t>Two years before Rothbard published his critique, John Pugsley wrote a detailed critique of Kondratieff’s cycle. He ran it in his newsletter, Common Sense Viewpoint (Nov. 1982). I remember it well, and I contacted him to see if he would FAX me a copy. He did.</w:t>
      </w:r>
      <w:r>
        <w:rPr>
          <w:rStyle w:val="StyleUnderline"/>
          <w:u w:val="none"/>
        </w:rPr>
        <w:t xml:space="preserve"> </w:t>
      </w:r>
      <w:r w:rsidRPr="00B16ADA">
        <w:rPr>
          <w:rStyle w:val="StyleUnderline"/>
          <w:u w:val="none"/>
        </w:rPr>
        <w:t>He began with the observation that all of the promoters of the theory were forecasting 30 years of recession and deflation. This was in 1982, the year the Dow Jones Industrial Average bottomed in mid-August, at 777.</w:t>
      </w:r>
      <w:r>
        <w:rPr>
          <w:rStyle w:val="StyleUnderline"/>
          <w:u w:val="none"/>
        </w:rPr>
        <w:t xml:space="preserve"> </w:t>
      </w:r>
      <w:r w:rsidRPr="00B16ADA">
        <w:rPr>
          <w:rStyle w:val="StyleUnderline"/>
          <w:u w:val="none"/>
        </w:rPr>
        <w:t>Kondratieff had at most two and a half cycles in his two papers. That number was available for only four data series. Of the 36 data series, he could find evidence of cycles in only 11 of them. The monetary series and the real series correlated in only 11 of 21 series, all short.</w:t>
      </w:r>
      <w:r>
        <w:rPr>
          <w:rStyle w:val="StyleUnderline"/>
          <w:u w:val="none"/>
        </w:rPr>
        <w:t xml:space="preserve"> </w:t>
      </w:r>
      <w:r w:rsidRPr="00B16ADA">
        <w:rPr>
          <w:rStyle w:val="StyleUnderline"/>
          <w:u w:val="none"/>
        </w:rPr>
        <w:t xml:space="preserve">Pugsley then cited extensively from an article by C. Van </w:t>
      </w:r>
      <w:proofErr w:type="spellStart"/>
      <w:r w:rsidRPr="00B16ADA">
        <w:rPr>
          <w:rStyle w:val="StyleUnderline"/>
          <w:u w:val="none"/>
        </w:rPr>
        <w:t>Ewijk</w:t>
      </w:r>
      <w:proofErr w:type="spellEnd"/>
      <w:r w:rsidRPr="00B16ADA">
        <w:rPr>
          <w:rStyle w:val="StyleUnderline"/>
          <w:u w:val="none"/>
        </w:rPr>
        <w:t xml:space="preserve"> of the University of Amsterdam (The Economist, Nov. 3, 1981). </w:t>
      </w:r>
      <w:r w:rsidRPr="00B16ADA">
        <w:rPr>
          <w:rStyle w:val="StyleUnderline"/>
        </w:rPr>
        <w:t xml:space="preserve">Van </w:t>
      </w:r>
      <w:proofErr w:type="spellStart"/>
      <w:r w:rsidRPr="00B16ADA">
        <w:rPr>
          <w:rStyle w:val="StyleUnderline"/>
        </w:rPr>
        <w:t>Ewijk</w:t>
      </w:r>
      <w:proofErr w:type="spellEnd"/>
      <w:r w:rsidRPr="00B16ADA">
        <w:rPr>
          <w:rStyle w:val="StyleUnderline"/>
        </w:rPr>
        <w:t xml:space="preserve"> noted that Kondratieff followed no consistent methodology in choosing the types of trend curves that he selected for different data sources.</w:t>
      </w:r>
      <w:r w:rsidRPr="00B16ADA">
        <w:rPr>
          <w:rStyle w:val="StyleUnderline"/>
          <w:u w:val="none"/>
        </w:rPr>
        <w:t xml:space="preserve"> Kondratieff used various statistical techniques to smooth the curves to make them appear as long waves. “In case after case, no wave could be identified.” </w:t>
      </w:r>
      <w:r w:rsidRPr="00B16ADA">
        <w:rPr>
          <w:rStyle w:val="StyleUnderline"/>
        </w:rPr>
        <w:t>He used price data, but these did not correlate with the actual economic output of the four economies that he studied.</w:t>
      </w:r>
      <w:r>
        <w:rPr>
          <w:rStyle w:val="StyleUnderline"/>
        </w:rPr>
        <w:t xml:space="preserve"> </w:t>
      </w:r>
      <w:r w:rsidRPr="00B16ADA">
        <w:rPr>
          <w:rStyle w:val="StyleUnderline"/>
          <w:u w:val="none"/>
        </w:rPr>
        <w:t>Then the waves that he presented were further “idealized” by whoever created the chart that has circulated ever since. Pugsley noted: “The upward movement of prices from 1933 to the present has already spanned fifty years, which is supposed to be the average length of a complete cycle.”</w:t>
      </w:r>
      <w:r>
        <w:rPr>
          <w:rStyle w:val="StyleUnderline"/>
          <w:u w:val="none"/>
        </w:rPr>
        <w:t xml:space="preserve"> </w:t>
      </w:r>
      <w:r w:rsidRPr="00B16ADA">
        <w:rPr>
          <w:rStyle w:val="StyleUnderline"/>
          <w:u w:val="none"/>
        </w:rPr>
        <w:t>So far, price inflation has extended for about 75 years. Yet the deflationists are still predicting long-term, severe price deflation, and some of them invoke the Kondratieff wave to prove their assertion. Pugsley concluded:</w:t>
      </w:r>
      <w:r>
        <w:rPr>
          <w:rStyle w:val="StyleUnderline"/>
          <w:u w:val="none"/>
        </w:rPr>
        <w:t xml:space="preserve"> </w:t>
      </w:r>
      <w:r w:rsidRPr="00B16ADA">
        <w:rPr>
          <w:rStyle w:val="StyleUnderline"/>
          <w:u w:val="none"/>
        </w:rPr>
        <w:t xml:space="preserve">In not one case does the evidence corroborate the existence of the wave. Prices and output are not directly related — if anything they are inversely related. The forty-five to sixty-year period of the wave is only partially evident in the nineteenth century, and then only in the price series. </w:t>
      </w:r>
      <w:r w:rsidRPr="00B16ADA">
        <w:rPr>
          <w:rStyle w:val="StyleUnderline"/>
        </w:rPr>
        <w:t>Price moves in the twentieth century do not correspond to this periodicity, as claimed by long-wave proponents. There is absolutely no statistical correlation between series of real variables such as production and consumption, and monetary series such as prices and interest rates.</w:t>
      </w:r>
      <w:r w:rsidRPr="00B16ADA">
        <w:rPr>
          <w:rStyle w:val="StyleUnderline"/>
          <w:u w:val="none"/>
        </w:rPr>
        <w:t xml:space="preserve"> Production and prices of the four countries studied do not statistically correlate; thus there is no wave operating coincidentally in the industrialized countries.</w:t>
      </w:r>
      <w:r>
        <w:rPr>
          <w:rStyle w:val="StyleUnderline"/>
          <w:u w:val="none"/>
        </w:rPr>
        <w:t xml:space="preserve"> </w:t>
      </w:r>
      <w:r w:rsidRPr="00B16ADA">
        <w:rPr>
          <w:rStyle w:val="StyleUnderline"/>
        </w:rPr>
        <w:t>In other words, Kondratieff’s hypothesis is simply not supported by any evidence.</w:t>
      </w:r>
      <w:r w:rsidRPr="00B16ADA">
        <w:rPr>
          <w:rStyle w:val="StyleUnderline"/>
          <w:u w:val="none"/>
        </w:rPr>
        <w:t xml:space="preserve"> The long wave exists only in the minds of a few misguided analysts, but not in the real world. It is pure hokum.</w:t>
      </w:r>
    </w:p>
    <w:p w14:paraId="76C81EAE" w14:textId="77777777" w:rsidR="00716702" w:rsidRPr="00716702" w:rsidRDefault="00716702" w:rsidP="00716702"/>
    <w:p w14:paraId="6D5DD578" w14:textId="77777777" w:rsidR="00EE18A4" w:rsidRPr="00EE18A4" w:rsidRDefault="00EE18A4" w:rsidP="00EE18A4"/>
    <w:p w14:paraId="0CFB8636" w14:textId="77777777" w:rsidR="00FD33EF" w:rsidRPr="00C873BD" w:rsidRDefault="00FD33EF" w:rsidP="00FD33EF"/>
    <w:p w14:paraId="285871D4" w14:textId="77777777" w:rsidR="00FD33EF" w:rsidRPr="004E05AC" w:rsidRDefault="00FD33EF" w:rsidP="00FD33EF"/>
    <w:p w14:paraId="64138BEF" w14:textId="77777777" w:rsidR="00FD33EF" w:rsidRPr="0010002F" w:rsidRDefault="00FD33EF" w:rsidP="00FD33EF"/>
    <w:p w14:paraId="5CEC3952" w14:textId="18F27CD6" w:rsidR="00FD33EF" w:rsidRDefault="00A53FB2" w:rsidP="00A53FB2">
      <w:pPr>
        <w:pStyle w:val="Heading2"/>
      </w:pPr>
      <w:r>
        <w:t>Tech/Environment</w:t>
      </w:r>
    </w:p>
    <w:p w14:paraId="6D5FF566" w14:textId="2BDE95C2" w:rsidR="00FD33EF" w:rsidRDefault="00AA28AD" w:rsidP="00FD33EF">
      <w:pPr>
        <w:pStyle w:val="Heading3"/>
      </w:pPr>
      <w:r>
        <w:t>2ac Tech Solves</w:t>
      </w:r>
    </w:p>
    <w:p w14:paraId="15563880" w14:textId="285581F1" w:rsidR="00FD33EF" w:rsidRDefault="00AA28AD" w:rsidP="00FD33EF">
      <w:pPr>
        <w:pStyle w:val="Heading4"/>
      </w:pPr>
      <w:r>
        <w:t>Growth is key to multiple checks on collapse</w:t>
      </w:r>
      <w:r w:rsidR="00FD33EF">
        <w:t xml:space="preserve"> – tech innovation, industrialization, and decarbonization</w:t>
      </w:r>
    </w:p>
    <w:p w14:paraId="27C25673" w14:textId="77777777" w:rsidR="00FD33EF" w:rsidRPr="0064192F" w:rsidRDefault="00FD33EF" w:rsidP="00FD33EF">
      <w:r>
        <w:rPr>
          <w:rStyle w:val="Style13ptBold"/>
        </w:rPr>
        <w:t xml:space="preserve">Pinker ’18 </w:t>
      </w:r>
      <w:r w:rsidRPr="0064192F">
        <w:t>- Johnstone Family Professor of Psychology (Steven</w:t>
      </w:r>
      <w:r>
        <w:t>, the Breakthrough, “</w:t>
      </w:r>
      <w:r w:rsidRPr="00D27773">
        <w:t>Enlightenment Environmentalism: The Case for Ecomodernism</w:t>
      </w:r>
      <w:r>
        <w:t xml:space="preserve">,” Winter 2018, </w:t>
      </w:r>
      <w:r w:rsidRPr="00D27773">
        <w:t>https://thebreakthrough.org/index.php/journal/past-issues/no.-8-winter-2018/enlightenment-environmentalism</w:t>
      </w:r>
      <w:r>
        <w:t>)//PS</w:t>
      </w:r>
    </w:p>
    <w:p w14:paraId="657B4C59" w14:textId="77777777" w:rsidR="00FD33EF" w:rsidRDefault="00FD33EF" w:rsidP="00FD33EF">
      <w:pPr>
        <w:rPr>
          <w:sz w:val="12"/>
        </w:rPr>
      </w:pPr>
      <w:r w:rsidRPr="000374A5">
        <w:rPr>
          <w:sz w:val="12"/>
        </w:rPr>
        <w:t>Ecomodernism begins with the realization that some degree of pollution is an inescapable consequence of the second law of thermodynamics. When people use energy, they must increase entropy elsewhere in the environment in the form of waste, pollution, and other forms of disorder. The human species has always been ingenious at doing this — that’s what differentiates us from other mammals — and it has never lived in harmony with the environment. When native peoples first set foot in an ecosystem, they typically hunted large animals to extinction, and often burned and cleared vast swaths of forest.</w:t>
      </w:r>
      <w:bookmarkStart w:id="18" w:name="_ftnref1"/>
      <w:r w:rsidRPr="000374A5">
        <w:rPr>
          <w:sz w:val="12"/>
        </w:rPr>
        <w:fldChar w:fldCharType="begin"/>
      </w:r>
      <w:r w:rsidRPr="000374A5">
        <w:rPr>
          <w:sz w:val="12"/>
        </w:rPr>
        <w:instrText xml:space="preserve"> HYPERLINK "https://thebreakthrough.org/index.php/journal/past-issues/no.-8-winter-2018/enlightenment-environmentalism" \l "_ftn1" \o "" </w:instrText>
      </w:r>
      <w:r w:rsidRPr="000374A5">
        <w:rPr>
          <w:sz w:val="12"/>
        </w:rPr>
        <w:fldChar w:fldCharType="separate"/>
      </w:r>
      <w:r w:rsidRPr="000374A5">
        <w:rPr>
          <w:rStyle w:val="Hyperlink"/>
          <w:sz w:val="12"/>
        </w:rPr>
        <w:t>[1]</w:t>
      </w:r>
      <w:r w:rsidRPr="000374A5">
        <w:rPr>
          <w:sz w:val="12"/>
        </w:rPr>
        <w:fldChar w:fldCharType="end"/>
      </w:r>
      <w:bookmarkEnd w:id="18"/>
      <w:r w:rsidRPr="000374A5">
        <w:rPr>
          <w:sz w:val="12"/>
        </w:rPr>
        <w:t xml:space="preserve"> A second realization of the ecomodernist movement is that </w:t>
      </w:r>
      <w:r w:rsidRPr="00D869BE">
        <w:rPr>
          <w:u w:val="single"/>
        </w:rPr>
        <w:t>industrialization has been good for humanity</w:t>
      </w:r>
      <w:r w:rsidRPr="000374A5">
        <w:rPr>
          <w:sz w:val="12"/>
        </w:rPr>
        <w:t>.</w:t>
      </w:r>
      <w:bookmarkStart w:id="19" w:name="_ftnref2"/>
      <w:r w:rsidRPr="000374A5">
        <w:rPr>
          <w:sz w:val="12"/>
        </w:rPr>
        <w:fldChar w:fldCharType="begin"/>
      </w:r>
      <w:r w:rsidRPr="000374A5">
        <w:rPr>
          <w:sz w:val="12"/>
        </w:rPr>
        <w:instrText xml:space="preserve"> HYPERLINK "https://thebreakthrough.org/index.php/journal/past-issues/no.-8-winter-2018/enlightenment-environmentalism" \l "_ftn2" \o "" </w:instrText>
      </w:r>
      <w:r w:rsidRPr="000374A5">
        <w:rPr>
          <w:sz w:val="12"/>
        </w:rPr>
        <w:fldChar w:fldCharType="separate"/>
      </w:r>
      <w:r w:rsidRPr="000374A5">
        <w:rPr>
          <w:rStyle w:val="Hyperlink"/>
          <w:sz w:val="12"/>
        </w:rPr>
        <w:t>[2]</w:t>
      </w:r>
      <w:r w:rsidRPr="000374A5">
        <w:rPr>
          <w:sz w:val="12"/>
        </w:rPr>
        <w:fldChar w:fldCharType="end"/>
      </w:r>
      <w:bookmarkEnd w:id="19"/>
      <w:r w:rsidRPr="000374A5">
        <w:rPr>
          <w:sz w:val="12"/>
        </w:rPr>
        <w:t xml:space="preserve"> </w:t>
      </w:r>
      <w:r w:rsidRPr="00D869BE">
        <w:rPr>
          <w:u w:val="single"/>
        </w:rPr>
        <w:t xml:space="preserve">It has fed billions, doubled lifespans, slashed extreme poverty, and, by replacing muscle with machinery, made it easier to end slavery, emancipate women, and educate children. It has allowed people to read at night, live where they want, stay warm in winter, see the world, and multiply human contact. Any costs in pollution and habitat loss have to be weighed against these gifts. </w:t>
      </w:r>
      <w:r w:rsidRPr="000374A5">
        <w:rPr>
          <w:sz w:val="12"/>
        </w:rPr>
        <w:t xml:space="preserve">As the economist Robert Frank has put it, there is an optimal amount of pollution in the environment, just as there is an optimal amount of dirt in your house. Cleaner is better, but not at the expense of everything else in life. The third premise is that </w:t>
      </w:r>
      <w:r w:rsidRPr="00D869BE">
        <w:rPr>
          <w:u w:val="single"/>
        </w:rPr>
        <w:t>the trade-off that pits human well-being against environmental damage can be renegotiated by technology. How to enjoy more calories, lumens, BTUs, bits, and miles with less pollution and land is itself a technological problem, and one that the world is increasingly solving. If people can afford electricity only at the cost of some smog, they’ll live with the smog, but when they can afford both electricity and clean air, they’ll spring for the clean air. This can happen all the faster as technology makes cars and factories and power plants cleaner and thus makes clean air more affordable.</w:t>
      </w:r>
      <w:r w:rsidRPr="000374A5">
        <w:rPr>
          <w:sz w:val="12"/>
        </w:rPr>
        <w:t xml:space="preserve"> 1. </w:t>
      </w:r>
      <w:r w:rsidRPr="00D869BE">
        <w:rPr>
          <w:u w:val="single"/>
        </w:rPr>
        <w:t>This idea, that environmental protection is a problem to be solved, is commonly dismissed as the “faith that technology will save us.” In fact, it is a skepticism that the status quo will doom us</w:t>
      </w:r>
      <w:r w:rsidRPr="000374A5">
        <w:rPr>
          <w:sz w:val="12"/>
        </w:rPr>
        <w:t xml:space="preserve"> — that knowledge and behavior will remain frozen in their current state for perpetuity. Indeed, </w:t>
      </w:r>
      <w:r w:rsidRPr="00D869BE">
        <w:rPr>
          <w:u w:val="single"/>
        </w:rPr>
        <w:t>a naive faith in stasis has repeatedly led to prophecies of environmental doomsdays that never happened.</w:t>
      </w:r>
      <w:r>
        <w:rPr>
          <w:u w:val="single"/>
        </w:rPr>
        <w:t xml:space="preserve"> </w:t>
      </w:r>
      <w:r w:rsidRPr="007A212D">
        <w:rPr>
          <w:u w:val="single"/>
        </w:rPr>
        <w:t>The first is the “population bomb,” which defused itself.</w:t>
      </w:r>
      <w:r w:rsidRPr="000374A5">
        <w:rPr>
          <w:sz w:val="12"/>
        </w:rPr>
        <w:t xml:space="preserve"> When countries get richer and better educated, they pass through what demographers call the demographic transition.</w:t>
      </w:r>
      <w:bookmarkStart w:id="20" w:name="_ftnref3"/>
      <w:r w:rsidRPr="000374A5">
        <w:rPr>
          <w:sz w:val="12"/>
        </w:rPr>
        <w:fldChar w:fldCharType="begin"/>
      </w:r>
      <w:r w:rsidRPr="000374A5">
        <w:rPr>
          <w:sz w:val="12"/>
        </w:rPr>
        <w:instrText xml:space="preserve"> HYPERLINK "https://thebreakthrough.org/index.php/journal/past-issues/no.-8-winter-2018/enlightenment-environmentalism" \l "_ftn3" \o "" </w:instrText>
      </w:r>
      <w:r w:rsidRPr="000374A5">
        <w:rPr>
          <w:sz w:val="12"/>
        </w:rPr>
        <w:fldChar w:fldCharType="separate"/>
      </w:r>
      <w:r w:rsidRPr="000374A5">
        <w:rPr>
          <w:rStyle w:val="Hyperlink"/>
          <w:sz w:val="12"/>
        </w:rPr>
        <w:t>[3]</w:t>
      </w:r>
      <w:r w:rsidRPr="000374A5">
        <w:rPr>
          <w:sz w:val="12"/>
        </w:rPr>
        <w:fldChar w:fldCharType="end"/>
      </w:r>
      <w:bookmarkEnd w:id="20"/>
      <w:r w:rsidRPr="000374A5">
        <w:rPr>
          <w:sz w:val="12"/>
        </w:rPr>
        <w:t xml:space="preserve"> Birth rates peak and then decline, for at least two reasons. Parents no longer breed large broods as insurance against some of their children dying, and women, when they become better educated, marry later and delay having children. Fertility rates have fallen most noticeably in developed regions like Europe and Japan, but they can suddenly collapse, often to demographers’ surprise, in other parts of the world. Despite the widespread belief that Muslim societies are resistant to the social changes that have transformed the West, Muslim countries have seen a 40 percent decline in fertility over the past three decades, including a 70 percent drop in Iran and 60 percent drops in Bangladesh and in seven Arab countries.</w:t>
      </w:r>
      <w:bookmarkStart w:id="21" w:name="_ftnref4"/>
      <w:r w:rsidRPr="000374A5">
        <w:rPr>
          <w:sz w:val="12"/>
        </w:rPr>
        <w:fldChar w:fldCharType="begin"/>
      </w:r>
      <w:r w:rsidRPr="000374A5">
        <w:rPr>
          <w:sz w:val="12"/>
        </w:rPr>
        <w:instrText xml:space="preserve"> HYPERLINK "https://thebreakthrough.org/index.php/journal/past-issues/no.-8-winter-2018/enlightenment-environmentalism" \l "_ftn4" \o "" </w:instrText>
      </w:r>
      <w:r w:rsidRPr="000374A5">
        <w:rPr>
          <w:sz w:val="12"/>
        </w:rPr>
        <w:fldChar w:fldCharType="separate"/>
      </w:r>
      <w:r w:rsidRPr="000374A5">
        <w:rPr>
          <w:rStyle w:val="Hyperlink"/>
          <w:sz w:val="12"/>
        </w:rPr>
        <w:t>[4]</w:t>
      </w:r>
      <w:r w:rsidRPr="000374A5">
        <w:rPr>
          <w:sz w:val="12"/>
        </w:rPr>
        <w:fldChar w:fldCharType="end"/>
      </w:r>
      <w:bookmarkEnd w:id="21"/>
      <w:r w:rsidRPr="000374A5">
        <w:rPr>
          <w:sz w:val="12"/>
        </w:rPr>
        <w:t xml:space="preserve"> </w:t>
      </w:r>
      <w:r w:rsidRPr="007A212D">
        <w:rPr>
          <w:u w:val="single"/>
        </w:rPr>
        <w:t>The other environmental scare</w:t>
      </w:r>
      <w:r w:rsidRPr="000374A5">
        <w:rPr>
          <w:sz w:val="12"/>
        </w:rPr>
        <w:t xml:space="preserve"> from the 1960s </w:t>
      </w:r>
      <w:r w:rsidRPr="007A212D">
        <w:rPr>
          <w:u w:val="single"/>
        </w:rPr>
        <w:t>was that the world would run out of resources. But resources just refuse to run out.</w:t>
      </w:r>
      <w:r w:rsidRPr="000374A5">
        <w:rPr>
          <w:sz w:val="12"/>
        </w:rPr>
        <w:t xml:space="preserve"> The 1980s came and went without the famines that were supposed to starve tens of millions of Americans and billions of people worldwide. Then the year 1992 passed and, contrary to projections from the 1972 bestseller The Limits to Growth, the world did not exhaust its aluminum, copper, chromium, gold, nickel, tin, tungsten, or zinc. In 2013 the Atlantic ran a cover story about the fracking revolution entitled “We Will Never Run Out of Oil.” </w:t>
      </w:r>
      <w:r w:rsidRPr="007A212D">
        <w:rPr>
          <w:u w:val="single"/>
        </w:rPr>
        <w:t>Humanity does not suck resources from the earth like a straw in a milkshake until a gurgle tells it that the container is empty. Instead, as the most easily extracted supply of a resource becomes scarcer, its price rises, encouraging people to conserve it, get at the less accessible deposits, or find cheaper and more plentiful substitutes.</w:t>
      </w:r>
      <w:r>
        <w:rPr>
          <w:u w:val="single"/>
        </w:rPr>
        <w:t xml:space="preserve"> </w:t>
      </w:r>
      <w:r w:rsidRPr="007A212D">
        <w:rPr>
          <w:u w:val="single"/>
        </w:rPr>
        <w:t>A naive faith in stasis has repeatedly led to prophecies of environmental doomsdays that never happened.</w:t>
      </w:r>
      <w:r>
        <w:rPr>
          <w:u w:val="single"/>
        </w:rPr>
        <w:t xml:space="preserve"> </w:t>
      </w:r>
      <w:r w:rsidRPr="000374A5">
        <w:rPr>
          <w:sz w:val="12"/>
        </w:rPr>
        <w:t>Indeed, it’s a fallacy to think that people “need resources” in the first place.</w:t>
      </w:r>
      <w:bookmarkStart w:id="22" w:name="_ftnref5"/>
      <w:r w:rsidRPr="000374A5">
        <w:rPr>
          <w:sz w:val="12"/>
        </w:rPr>
        <w:fldChar w:fldCharType="begin"/>
      </w:r>
      <w:r w:rsidRPr="000374A5">
        <w:rPr>
          <w:sz w:val="12"/>
        </w:rPr>
        <w:instrText xml:space="preserve"> HYPERLINK "https://thebreakthrough.org/index.php/journal/past-issues/no.-8-winter-2018/enlightenment-environmentalism" \l "_ftn5" \o "" </w:instrText>
      </w:r>
      <w:r w:rsidRPr="000374A5">
        <w:rPr>
          <w:sz w:val="12"/>
        </w:rPr>
        <w:fldChar w:fldCharType="separate"/>
      </w:r>
      <w:r w:rsidRPr="000374A5">
        <w:rPr>
          <w:rStyle w:val="Hyperlink"/>
          <w:sz w:val="12"/>
        </w:rPr>
        <w:t>[5]</w:t>
      </w:r>
      <w:r w:rsidRPr="000374A5">
        <w:rPr>
          <w:sz w:val="12"/>
        </w:rPr>
        <w:fldChar w:fldCharType="end"/>
      </w:r>
      <w:bookmarkEnd w:id="22"/>
      <w:r w:rsidRPr="000374A5">
        <w:rPr>
          <w:sz w:val="12"/>
        </w:rPr>
        <w:t xml:space="preserve"> They need ways of growing food, moving around, lighting their homes, and displaying information. They satisfy these needs with ideas: with recipes, formulas, techniques, blueprints, and algorithms for manipulating the physical world to give them what they want. </w:t>
      </w:r>
      <w:r w:rsidRPr="007A212D">
        <w:rPr>
          <w:u w:val="single"/>
        </w:rPr>
        <w:t>The human mind, with its recursive combinatorial power, can explore an infinite space of ideas, and is not limited by the quantity of any particular kind of stuff in the ground. When one idea no longer works, another can take its place.</w:t>
      </w:r>
      <w:r>
        <w:rPr>
          <w:u w:val="single"/>
        </w:rPr>
        <w:t xml:space="preserve"> </w:t>
      </w:r>
      <w:r w:rsidRPr="007A212D">
        <w:rPr>
          <w:u w:val="single"/>
        </w:rPr>
        <w:t>Take the supply of food</w:t>
      </w:r>
      <w:r w:rsidRPr="000374A5">
        <w:rPr>
          <w:sz w:val="12"/>
        </w:rPr>
        <w:t xml:space="preserve">, which has grown exponentially even though no single method of growing it has ever been sustainable. In The Big Ratchet: How Humanity Thrives in the Face of Natural Crisis, the geographer Ruth </w:t>
      </w:r>
      <w:proofErr w:type="spellStart"/>
      <w:r w:rsidRPr="000374A5">
        <w:rPr>
          <w:sz w:val="12"/>
        </w:rPr>
        <w:t>DeFries</w:t>
      </w:r>
      <w:proofErr w:type="spellEnd"/>
      <w:r w:rsidRPr="000374A5">
        <w:rPr>
          <w:sz w:val="12"/>
        </w:rPr>
        <w:t xml:space="preserve"> describes the sequence as “ratchet-hatchet-pivot.” </w:t>
      </w:r>
      <w:r w:rsidRPr="007A212D">
        <w:rPr>
          <w:u w:val="single"/>
        </w:rPr>
        <w:t>People discover a way of growing more food, and the population ratchets upward. The method fails to keep up with demand or develops unpleasant side effects, and the hatchet falls. People then pivot to a new method.</w:t>
      </w:r>
      <w:r w:rsidRPr="000374A5">
        <w:rPr>
          <w:sz w:val="12"/>
        </w:rPr>
        <w:t xml:space="preserve"> At various times, farmers have pivoted to slash-and-burn horticulture, night soil (a euphemism for human feces), crop rotation, guano, saltpeter, ground-up bison bones, chemical fertilizer, hybrid crops, pesticides, and the Green Revolution.</w:t>
      </w:r>
      <w:bookmarkStart w:id="23" w:name="_ftnref6"/>
      <w:r w:rsidRPr="000374A5">
        <w:rPr>
          <w:sz w:val="12"/>
        </w:rPr>
        <w:fldChar w:fldCharType="begin"/>
      </w:r>
      <w:r w:rsidRPr="000374A5">
        <w:rPr>
          <w:sz w:val="12"/>
        </w:rPr>
        <w:instrText xml:space="preserve"> HYPERLINK "https://thebreakthrough.org/index.php/journal/past-issues/no.-8-winter-2018/enlightenment-environmentalism" \l "_ftn6" \o "" </w:instrText>
      </w:r>
      <w:r w:rsidRPr="000374A5">
        <w:rPr>
          <w:sz w:val="12"/>
        </w:rPr>
        <w:fldChar w:fldCharType="separate"/>
      </w:r>
      <w:r w:rsidRPr="000374A5">
        <w:rPr>
          <w:rStyle w:val="Hyperlink"/>
          <w:sz w:val="12"/>
        </w:rPr>
        <w:t>[6]</w:t>
      </w:r>
      <w:r w:rsidRPr="000374A5">
        <w:rPr>
          <w:sz w:val="12"/>
        </w:rPr>
        <w:fldChar w:fldCharType="end"/>
      </w:r>
      <w:bookmarkEnd w:id="23"/>
      <w:r w:rsidRPr="000374A5">
        <w:rPr>
          <w:sz w:val="12"/>
        </w:rPr>
        <w:t xml:space="preserve"> </w:t>
      </w:r>
      <w:r w:rsidRPr="000374A5">
        <w:rPr>
          <w:u w:val="single"/>
        </w:rPr>
        <w:t>Future pivots may include genetically modified organisms, hydroponics, aeroponics, urban vertical farms, robotic harvesting, meat cultured in vitro, artificial-intelligence algorithms fed by GPS and biosensors, the recovery of energy and fertilizer from sewage, aquaculture with fish that eat tofu, and who knows what else — as long as people are allowed to indulge their ingenuity</w:t>
      </w:r>
      <w:r w:rsidRPr="000374A5">
        <w:rPr>
          <w:sz w:val="12"/>
        </w:rPr>
        <w:t>.</w:t>
      </w:r>
      <w:bookmarkStart w:id="24" w:name="_ftnref7"/>
      <w:r w:rsidRPr="000374A5">
        <w:rPr>
          <w:sz w:val="12"/>
        </w:rPr>
        <w:fldChar w:fldCharType="begin"/>
      </w:r>
      <w:r w:rsidRPr="000374A5">
        <w:rPr>
          <w:sz w:val="12"/>
        </w:rPr>
        <w:instrText xml:space="preserve"> HYPERLINK "https://thebreakthrough.org/index.php/journal/past-issues/no.-8-winter-2018/enlightenment-environmentalism" \l "_ftn7" \o "" </w:instrText>
      </w:r>
      <w:r w:rsidRPr="000374A5">
        <w:rPr>
          <w:sz w:val="12"/>
        </w:rPr>
        <w:fldChar w:fldCharType="separate"/>
      </w:r>
      <w:r w:rsidRPr="000374A5">
        <w:rPr>
          <w:rStyle w:val="Hyperlink"/>
          <w:sz w:val="12"/>
        </w:rPr>
        <w:t>[7]</w:t>
      </w:r>
      <w:r w:rsidRPr="000374A5">
        <w:rPr>
          <w:sz w:val="12"/>
        </w:rPr>
        <w:fldChar w:fldCharType="end"/>
      </w:r>
      <w:bookmarkEnd w:id="24"/>
      <w:r w:rsidRPr="000374A5">
        <w:rPr>
          <w:sz w:val="12"/>
        </w:rPr>
        <w:t xml:space="preserve"> 2. Again and again, environmental improvements once deemed impossible have taken place. Since 1970, when the Environmental Protection Agency was established, the United States has slashed its emissions of five air pollutants by almost two-thirds. Over the same period, the population grew by more than 40 percent, and those people drove twice as many miles and became two and a half times richer. Energy use has leveled off, and even carbon dioxide emissions have turned a corner. These diverging curves refute both the left-wing claim that only degrowth can curb pollution and the right-wing claim that environmental protection must sabotage economic growth and standard of living. </w:t>
      </w:r>
      <w:r w:rsidRPr="000374A5">
        <w:rPr>
          <w:u w:val="single"/>
        </w:rPr>
        <w:t>Many of the improvements can be seen with the naked eye. Cities are less often shrouded in purple-brown haze, and London no longer has the fog — actually coal smoke — that was immortalized in Impressionist paintings, gothic novels, the Gershwin song, and the brand of raincoats. Urban waterways that had been left for dead</w:t>
      </w:r>
      <w:r w:rsidRPr="000374A5">
        <w:rPr>
          <w:sz w:val="12"/>
        </w:rPr>
        <w:t xml:space="preserve"> — including Puget Sound, Chesapeake Bay, Boston Harbor, Lake Erie, and the Hudson, Potomac, Chicago, Charles, Seine, Rhine, and Thames rivers (the last described by Benjamin Disraeli as “a Stygian pool reeking with ineffable and intolerable horrors”) — </w:t>
      </w:r>
      <w:r w:rsidRPr="000374A5">
        <w:rPr>
          <w:u w:val="single"/>
        </w:rPr>
        <w:t>have been recolonized by fish, birds, marine mammals, and sometimes swimmers.</w:t>
      </w:r>
      <w:r w:rsidRPr="000374A5">
        <w:rPr>
          <w:sz w:val="12"/>
        </w:rPr>
        <w:t xml:space="preserve"> Suburbanites are seeing wolves, foxes, bears, bobcats, badgers, deer, ospreys, wild turkeys, and bald eagles. </w:t>
      </w:r>
      <w:r w:rsidRPr="000374A5">
        <w:rPr>
          <w:u w:val="single"/>
        </w:rPr>
        <w:t>As agriculture becomes more efficient, farmland returns to temperate forest. Though tropical forests are still, alarmingly, being cut down, between the middle of the 20th century and the turn of the 21st the rate fell by two-thirds</w:t>
      </w:r>
      <w:r w:rsidRPr="000374A5">
        <w:rPr>
          <w:sz w:val="12"/>
        </w:rPr>
        <w:t>.</w:t>
      </w:r>
      <w:bookmarkStart w:id="25" w:name="_ftnref8"/>
      <w:r w:rsidRPr="000374A5">
        <w:rPr>
          <w:sz w:val="12"/>
        </w:rPr>
        <w:fldChar w:fldCharType="begin"/>
      </w:r>
      <w:r w:rsidRPr="000374A5">
        <w:rPr>
          <w:sz w:val="12"/>
        </w:rPr>
        <w:instrText xml:space="preserve"> HYPERLINK "https://thebreakthrough.org/index.php/journal/past-issues/no.-8-winter-2018/enlightenment-environmentalism" \l "_ftn8" \o "" </w:instrText>
      </w:r>
      <w:r w:rsidRPr="000374A5">
        <w:rPr>
          <w:sz w:val="12"/>
        </w:rPr>
        <w:fldChar w:fldCharType="separate"/>
      </w:r>
      <w:r w:rsidRPr="000374A5">
        <w:rPr>
          <w:rStyle w:val="Hyperlink"/>
          <w:sz w:val="12"/>
        </w:rPr>
        <w:t>[8]</w:t>
      </w:r>
      <w:r w:rsidRPr="000374A5">
        <w:rPr>
          <w:sz w:val="12"/>
        </w:rPr>
        <w:fldChar w:fldCharType="end"/>
      </w:r>
      <w:bookmarkEnd w:id="25"/>
      <w:r w:rsidRPr="000374A5">
        <w:rPr>
          <w:sz w:val="12"/>
        </w:rPr>
        <w:t xml:space="preserve"> Deforestation of the world’s largest tropical forest, the Amazon, peaked in 1995, and from 2004 to 2013 the rate fell by four-fifths.</w:t>
      </w:r>
      <w:bookmarkStart w:id="26" w:name="_ftnref9"/>
      <w:r w:rsidRPr="000374A5">
        <w:rPr>
          <w:sz w:val="12"/>
        </w:rPr>
        <w:fldChar w:fldCharType="begin"/>
      </w:r>
      <w:r w:rsidRPr="000374A5">
        <w:rPr>
          <w:sz w:val="12"/>
        </w:rPr>
        <w:instrText xml:space="preserve"> HYPERLINK "https://thebreakthrough.org/index.php/journal/past-issues/no.-8-winter-2018/enlightenment-environmentalism" \l "_ftn9" \o "" </w:instrText>
      </w:r>
      <w:r w:rsidRPr="000374A5">
        <w:rPr>
          <w:sz w:val="12"/>
        </w:rPr>
        <w:fldChar w:fldCharType="separate"/>
      </w:r>
      <w:r w:rsidRPr="000374A5">
        <w:rPr>
          <w:rStyle w:val="Hyperlink"/>
          <w:sz w:val="12"/>
        </w:rPr>
        <w:t>[9]</w:t>
      </w:r>
      <w:r w:rsidRPr="000374A5">
        <w:rPr>
          <w:sz w:val="12"/>
        </w:rPr>
        <w:fldChar w:fldCharType="end"/>
      </w:r>
      <w:bookmarkEnd w:id="26"/>
      <w:r w:rsidRPr="000374A5">
        <w:rPr>
          <w:sz w:val="12"/>
        </w:rPr>
        <w:t xml:space="preserve"> The world’s progress on environmental protection can be tracked in a report card called the Environmental Performance Index, a composite of indicators of the quality of air, water, forests, fisheries, farms, and natural habitats. Out of 180 countries that have been tracked for a decade or more, all but two show an improvement.</w:t>
      </w:r>
      <w:bookmarkStart w:id="27" w:name="_ftnref10"/>
      <w:r w:rsidRPr="000374A5">
        <w:rPr>
          <w:sz w:val="12"/>
        </w:rPr>
        <w:fldChar w:fldCharType="begin"/>
      </w:r>
      <w:r w:rsidRPr="000374A5">
        <w:rPr>
          <w:sz w:val="12"/>
        </w:rPr>
        <w:instrText xml:space="preserve"> HYPERLINK "https://thebreakthrough.org/index.php/journal/past-issues/no.-8-winter-2018/enlightenment-environmentalism" \l "_ftn10" \o "" </w:instrText>
      </w:r>
      <w:r w:rsidRPr="000374A5">
        <w:rPr>
          <w:sz w:val="12"/>
        </w:rPr>
        <w:fldChar w:fldCharType="separate"/>
      </w:r>
      <w:r w:rsidRPr="000374A5">
        <w:rPr>
          <w:rStyle w:val="Hyperlink"/>
          <w:sz w:val="12"/>
        </w:rPr>
        <w:t>[10]</w:t>
      </w:r>
      <w:r w:rsidRPr="000374A5">
        <w:rPr>
          <w:sz w:val="12"/>
        </w:rPr>
        <w:fldChar w:fldCharType="end"/>
      </w:r>
      <w:bookmarkEnd w:id="27"/>
      <w:r w:rsidRPr="000374A5">
        <w:rPr>
          <w:sz w:val="12"/>
        </w:rPr>
        <w:t xml:space="preserve"> The wealthier the country, on average, the cleaner its environment: the Nordic countries were cleanest; Afghanistan, Bangladesh, and several sub-Saharan African countries, the most compromised. </w:t>
      </w:r>
      <w:r w:rsidRPr="000374A5">
        <w:rPr>
          <w:u w:val="single"/>
        </w:rPr>
        <w:t>Two of the deadliest forms of pollution — contaminated drinking water and indoor cooking smoke — are afflictions of poor countries</w:t>
      </w:r>
      <w:r w:rsidRPr="000374A5">
        <w:rPr>
          <w:sz w:val="12"/>
        </w:rPr>
        <w:t>.</w:t>
      </w:r>
      <w:bookmarkStart w:id="28" w:name="_ftnref11"/>
      <w:r w:rsidRPr="000374A5">
        <w:rPr>
          <w:sz w:val="12"/>
        </w:rPr>
        <w:fldChar w:fldCharType="begin"/>
      </w:r>
      <w:r w:rsidRPr="000374A5">
        <w:rPr>
          <w:sz w:val="12"/>
        </w:rPr>
        <w:instrText xml:space="preserve"> HYPERLINK "https://thebreakthrough.org/index.php/journal/past-issues/no.-8-winter-2018/enlightenment-environmentalism" \l "_ftn11" \o "" </w:instrText>
      </w:r>
      <w:r w:rsidRPr="000374A5">
        <w:rPr>
          <w:sz w:val="12"/>
        </w:rPr>
        <w:fldChar w:fldCharType="separate"/>
      </w:r>
      <w:r w:rsidRPr="000374A5">
        <w:rPr>
          <w:rStyle w:val="Hyperlink"/>
          <w:sz w:val="12"/>
        </w:rPr>
        <w:t>[11]</w:t>
      </w:r>
      <w:r w:rsidRPr="000374A5">
        <w:rPr>
          <w:sz w:val="12"/>
        </w:rPr>
        <w:fldChar w:fldCharType="end"/>
      </w:r>
      <w:bookmarkEnd w:id="28"/>
      <w:r w:rsidRPr="000374A5">
        <w:rPr>
          <w:sz w:val="12"/>
        </w:rPr>
        <w:t xml:space="preserve"> But </w:t>
      </w:r>
      <w:r w:rsidRPr="000374A5">
        <w:rPr>
          <w:u w:val="single"/>
        </w:rPr>
        <w:t>as poor countries have gotten richer in recent decades, they are escaping these blights: the proportion of the world’s population that drinks tainted water has fallen by five-eighths, the proportion breathing cooking smoke by a third</w:t>
      </w:r>
      <w:r w:rsidRPr="000374A5">
        <w:rPr>
          <w:sz w:val="12"/>
        </w:rPr>
        <w:t>.</w:t>
      </w:r>
      <w:bookmarkStart w:id="29" w:name="_ftnref12"/>
      <w:r w:rsidRPr="000374A5">
        <w:rPr>
          <w:sz w:val="12"/>
        </w:rPr>
        <w:fldChar w:fldCharType="begin"/>
      </w:r>
      <w:r w:rsidRPr="000374A5">
        <w:rPr>
          <w:sz w:val="12"/>
        </w:rPr>
        <w:instrText xml:space="preserve"> HYPERLINK "https://thebreakthrough.org/index.php/journal/past-issues/no.-8-winter-2018/enlightenment-environmentalism" \l "_ftn12" \o "" </w:instrText>
      </w:r>
      <w:r w:rsidRPr="000374A5">
        <w:rPr>
          <w:sz w:val="12"/>
        </w:rPr>
        <w:fldChar w:fldCharType="separate"/>
      </w:r>
      <w:r w:rsidRPr="000374A5">
        <w:rPr>
          <w:rStyle w:val="Hyperlink"/>
          <w:sz w:val="12"/>
        </w:rPr>
        <w:t>[12]</w:t>
      </w:r>
      <w:r w:rsidRPr="000374A5">
        <w:rPr>
          <w:sz w:val="12"/>
        </w:rPr>
        <w:fldChar w:fldCharType="end"/>
      </w:r>
      <w:bookmarkEnd w:id="29"/>
      <w:r w:rsidRPr="000374A5">
        <w:rPr>
          <w:sz w:val="12"/>
        </w:rPr>
        <w:t xml:space="preserve"> As Indira Gandhi said, “Poverty is the greatest polluter.”</w:t>
      </w:r>
      <w:bookmarkStart w:id="30" w:name="_ftnref13"/>
      <w:r w:rsidRPr="000374A5">
        <w:rPr>
          <w:sz w:val="12"/>
        </w:rPr>
        <w:fldChar w:fldCharType="begin"/>
      </w:r>
      <w:r w:rsidRPr="000374A5">
        <w:rPr>
          <w:sz w:val="12"/>
        </w:rPr>
        <w:instrText xml:space="preserve"> HYPERLINK "https://thebreakthrough.org/index.php/journal/past-issues/no.-8-winter-2018/enlightenment-environmentalism" \l "_ftn13" \o "" </w:instrText>
      </w:r>
      <w:r w:rsidRPr="000374A5">
        <w:rPr>
          <w:sz w:val="12"/>
        </w:rPr>
        <w:fldChar w:fldCharType="separate"/>
      </w:r>
      <w:r w:rsidRPr="000374A5">
        <w:rPr>
          <w:rStyle w:val="Hyperlink"/>
          <w:sz w:val="12"/>
        </w:rPr>
        <w:t>[13]</w:t>
      </w:r>
      <w:r w:rsidRPr="000374A5">
        <w:rPr>
          <w:sz w:val="12"/>
        </w:rPr>
        <w:fldChar w:fldCharType="end"/>
      </w:r>
      <w:bookmarkEnd w:id="30"/>
      <w:r w:rsidRPr="000374A5">
        <w:rPr>
          <w:sz w:val="12"/>
        </w:rPr>
        <w:t xml:space="preserve"> </w:t>
      </w:r>
      <w:r w:rsidRPr="000374A5">
        <w:rPr>
          <w:u w:val="single"/>
        </w:rPr>
        <w:t>The epitome of environmental insults is the oil spill from tanker ships</w:t>
      </w:r>
      <w:r w:rsidRPr="000374A5">
        <w:rPr>
          <w:sz w:val="12"/>
        </w:rPr>
        <w:t xml:space="preserve">, which coats pristine beaches with toxic black sludge and fouls the plumage of seabirds and the fur of otters and seals. The most notorious accidents, such as the breakup of the Torrey Canyon in 1967 and the Exxon Valdez in 1989, linger in our collective memory, and few are aware that seaborne oil transport has become vastly safer: the annual number of oil spills has fallen from more than a hundred in 1973 to just five in 2016 (and the number of major spills fell from 32 in 1978 to one in 2016). Even as less oil was spilled, more oil was shipped; the crossing curves in the figure below provide additional evidence that environmental protection is compatible with economic growth. It’s no mystery that oil companies should want to reduce tanker accidents, because their interests and those of the environment coincide: oil spills are a public-relations disaster, bring on huge fines, and waste valuable oil. More interesting is the fact that the companies have largely succeeded. </w:t>
      </w:r>
      <w:r w:rsidRPr="000374A5">
        <w:rPr>
          <w:u w:val="single"/>
        </w:rPr>
        <w:t xml:space="preserve">Technologies follow a learning curve and become less hazardous over time as the </w:t>
      </w:r>
      <w:proofErr w:type="spellStart"/>
      <w:r w:rsidRPr="000374A5">
        <w:rPr>
          <w:u w:val="single"/>
        </w:rPr>
        <w:t>boffins</w:t>
      </w:r>
      <w:proofErr w:type="spellEnd"/>
      <w:r w:rsidRPr="000374A5">
        <w:rPr>
          <w:u w:val="single"/>
        </w:rPr>
        <w:t xml:space="preserve"> design out the most dangerous vulnerabilities.</w:t>
      </w:r>
      <w:r>
        <w:rPr>
          <w:u w:val="single"/>
        </w:rPr>
        <w:t xml:space="preserve"> </w:t>
      </w:r>
      <w:r w:rsidRPr="000374A5">
        <w:rPr>
          <w:u w:val="single"/>
        </w:rPr>
        <w:t>In another advance, entire swaths of land and ocean have been protected from human use altogether. Conservation experts are unanimous in their assessment that protected areas remain inadequate, but the momentum is impressive</w:t>
      </w:r>
      <w:r w:rsidRPr="000374A5">
        <w:rPr>
          <w:sz w:val="12"/>
        </w:rPr>
        <w:t>. The proportion of the earth’s land set aside as national parks, wildlife reserves, and other protected areas has grown from 8.2 percent in 1990 to 14.8 percent in 2014 — an area double the size of the United States. Marine conservation areas have grown as well, more than doubling during this period and now protecting more than 12 percent of the world’s oceans. Thanks to habitat protection and targeted conservation efforts, many beloved species have been pulled from the brink of extinction, including albatrosses, condors, manatees, oryxes, pandas, rhinoceroses, Tasmanian devils, and tigers; according to the ecologist Stuart Pimm, the overall rate of extinctions has been reduced by 75 percent.</w:t>
      </w:r>
      <w:bookmarkStart w:id="31" w:name="_ftnref14"/>
      <w:r w:rsidRPr="000374A5">
        <w:rPr>
          <w:sz w:val="12"/>
        </w:rPr>
        <w:fldChar w:fldCharType="begin"/>
      </w:r>
      <w:r w:rsidRPr="000374A5">
        <w:rPr>
          <w:sz w:val="12"/>
        </w:rPr>
        <w:instrText xml:space="preserve"> HYPERLINK "https://thebreakthrough.org/index.php/journal/past-issues/no.-8-winter-2018/enlightenment-environmentalism" \l "_ftn14" \o "" </w:instrText>
      </w:r>
      <w:r w:rsidRPr="000374A5">
        <w:rPr>
          <w:sz w:val="12"/>
        </w:rPr>
        <w:fldChar w:fldCharType="separate"/>
      </w:r>
      <w:r w:rsidRPr="000374A5">
        <w:rPr>
          <w:rStyle w:val="Hyperlink"/>
          <w:sz w:val="12"/>
        </w:rPr>
        <w:t>[14]</w:t>
      </w:r>
      <w:r w:rsidRPr="000374A5">
        <w:rPr>
          <w:sz w:val="12"/>
        </w:rPr>
        <w:fldChar w:fldCharType="end"/>
      </w:r>
      <w:bookmarkEnd w:id="31"/>
      <w:r w:rsidRPr="000374A5">
        <w:rPr>
          <w:sz w:val="12"/>
        </w:rPr>
        <w:t xml:space="preserve"> </w:t>
      </w:r>
      <w:r w:rsidRPr="000374A5">
        <w:rPr>
          <w:u w:val="single"/>
        </w:rPr>
        <w:t>Though many species remain in precarious straits, a number of ecologists and paleontologists believe that the claim that humans are causing a mass extinction is hyperbolic.</w:t>
      </w:r>
      <w:r w:rsidRPr="000374A5">
        <w:rPr>
          <w:sz w:val="12"/>
        </w:rPr>
        <w:t xml:space="preserve"> As Stewart Brand notes, “No </w:t>
      </w:r>
      <w:r w:rsidRPr="000374A5">
        <w:rPr>
          <w:u w:val="single"/>
        </w:rPr>
        <w:t>end of specific wildlife problems remain to be solved, but describing them too often as extinction crises has led to a general panic that nature is extremely fragile or already hopelessly broken. That is not remotely the case. Nature as a whole is exactly as robust as it ever was — maybe more so</w:t>
      </w:r>
      <w:proofErr w:type="gramStart"/>
      <w:r w:rsidRPr="000374A5">
        <w:rPr>
          <w:sz w:val="12"/>
        </w:rPr>
        <w:t>. . . .</w:t>
      </w:r>
      <w:proofErr w:type="gramEnd"/>
      <w:r w:rsidRPr="000374A5">
        <w:rPr>
          <w:sz w:val="12"/>
        </w:rPr>
        <w:t xml:space="preserve"> Working with that robustness is how conservation’s goals get reached.”</w:t>
      </w:r>
      <w:bookmarkStart w:id="32" w:name="_ftnref15"/>
      <w:r w:rsidRPr="000374A5">
        <w:rPr>
          <w:sz w:val="12"/>
        </w:rPr>
        <w:fldChar w:fldCharType="begin"/>
      </w:r>
      <w:r w:rsidRPr="000374A5">
        <w:rPr>
          <w:sz w:val="12"/>
        </w:rPr>
        <w:instrText xml:space="preserve"> HYPERLINK "https://thebreakthrough.org/index.php/journal/past-issues/no.-8-winter-2018/enlightenment-environmentalism" \l "_ftn15" \o "" </w:instrText>
      </w:r>
      <w:r w:rsidRPr="000374A5">
        <w:rPr>
          <w:sz w:val="12"/>
        </w:rPr>
        <w:fldChar w:fldCharType="separate"/>
      </w:r>
      <w:r w:rsidRPr="000374A5">
        <w:rPr>
          <w:rStyle w:val="Hyperlink"/>
          <w:sz w:val="12"/>
        </w:rPr>
        <w:t>[15]</w:t>
      </w:r>
      <w:r w:rsidRPr="000374A5">
        <w:rPr>
          <w:sz w:val="12"/>
        </w:rPr>
        <w:fldChar w:fldCharType="end"/>
      </w:r>
      <w:bookmarkEnd w:id="32"/>
      <w:r w:rsidRPr="000374A5">
        <w:rPr>
          <w:sz w:val="12"/>
        </w:rPr>
        <w:t xml:space="preserve"> </w:t>
      </w:r>
      <w:r w:rsidRPr="000374A5">
        <w:rPr>
          <w:u w:val="single"/>
        </w:rPr>
        <w:t>One key to accelerating conservation is to decouple productivity</w:t>
      </w:r>
      <w:r w:rsidRPr="000374A5">
        <w:rPr>
          <w:b/>
          <w:u w:val="single"/>
        </w:rPr>
        <w:t xml:space="preserve"> </w:t>
      </w:r>
      <w:r w:rsidRPr="000374A5">
        <w:rPr>
          <w:u w:val="single"/>
        </w:rPr>
        <w:t>from resources: to get more human benefit from less matter and energy. This puts a premium on density</w:t>
      </w:r>
      <w:r w:rsidRPr="000374A5">
        <w:rPr>
          <w:sz w:val="12"/>
        </w:rPr>
        <w:t>.</w:t>
      </w:r>
      <w:bookmarkStart w:id="33" w:name="_ftnref16"/>
      <w:r w:rsidRPr="000374A5">
        <w:rPr>
          <w:sz w:val="12"/>
        </w:rPr>
        <w:fldChar w:fldCharType="begin"/>
      </w:r>
      <w:r w:rsidRPr="000374A5">
        <w:rPr>
          <w:sz w:val="12"/>
        </w:rPr>
        <w:instrText xml:space="preserve"> HYPERLINK "https://thebreakthrough.org/index.php/journal/past-issues/no.-8-winter-2018/enlightenment-environmentalism" \l "_ftn16" \o "" </w:instrText>
      </w:r>
      <w:r w:rsidRPr="000374A5">
        <w:rPr>
          <w:sz w:val="12"/>
        </w:rPr>
        <w:fldChar w:fldCharType="separate"/>
      </w:r>
      <w:r w:rsidRPr="000374A5">
        <w:rPr>
          <w:rStyle w:val="Hyperlink"/>
          <w:sz w:val="12"/>
        </w:rPr>
        <w:t>[16]</w:t>
      </w:r>
      <w:r w:rsidRPr="000374A5">
        <w:rPr>
          <w:sz w:val="12"/>
        </w:rPr>
        <w:fldChar w:fldCharType="end"/>
      </w:r>
      <w:bookmarkEnd w:id="33"/>
      <w:r w:rsidRPr="000374A5">
        <w:rPr>
          <w:sz w:val="12"/>
        </w:rPr>
        <w:t xml:space="preserve"> </w:t>
      </w:r>
      <w:r w:rsidRPr="000374A5">
        <w:rPr>
          <w:u w:val="single"/>
        </w:rPr>
        <w:t>As crops are bred or engineered to produce more protein, calories, and fiber with less land, water, and fertilizer, farmland is spared, and it can morph back to natural habitats. As people move to cities, they not only free up land in the countryside but need fewer resources for commuting, building, and heating. As trees are harvested from dense plantations, which have five to ten times the yield of natural forests, forestland is spared, together with its feathered, furry, and scaly inhabitants.</w:t>
      </w:r>
      <w:r>
        <w:rPr>
          <w:u w:val="single"/>
        </w:rPr>
        <w:t xml:space="preserve"> </w:t>
      </w:r>
      <w:r w:rsidRPr="000374A5">
        <w:rPr>
          <w:u w:val="single"/>
        </w:rPr>
        <w:t>The human mind, with its recursive combinatorial power</w:t>
      </w:r>
      <w:r w:rsidRPr="000374A5">
        <w:rPr>
          <w:sz w:val="12"/>
        </w:rPr>
        <w:t xml:space="preserve">, can explore an infinite space of ideas, and </w:t>
      </w:r>
      <w:r w:rsidRPr="000374A5">
        <w:rPr>
          <w:u w:val="single"/>
        </w:rPr>
        <w:t>is not limited by the quantity of any particular kind of stuff in the ground.</w:t>
      </w:r>
      <w:r w:rsidRPr="000374A5">
        <w:rPr>
          <w:sz w:val="12"/>
        </w:rPr>
        <w:t xml:space="preserve"> </w:t>
      </w:r>
      <w:r w:rsidRPr="000374A5">
        <w:rPr>
          <w:u w:val="single"/>
        </w:rPr>
        <w:t>All these processes are helped along by another friend of the earth: dematerialization. Progress in technology allows us to do more with less</w:t>
      </w:r>
      <w:r w:rsidRPr="000374A5">
        <w:rPr>
          <w:sz w:val="12"/>
        </w:rPr>
        <w:t xml:space="preserve">. Indeed, we may be reaching “Peak Stuff”: of a hundred commodities the environmental scientist Jesse </w:t>
      </w:r>
      <w:proofErr w:type="spellStart"/>
      <w:r w:rsidRPr="000374A5">
        <w:rPr>
          <w:sz w:val="12"/>
        </w:rPr>
        <w:t>Ausubel</w:t>
      </w:r>
      <w:proofErr w:type="spellEnd"/>
      <w:r w:rsidRPr="000374A5">
        <w:rPr>
          <w:sz w:val="12"/>
        </w:rPr>
        <w:t xml:space="preserve"> has plotted, 36 have peaked in absolute use in the United States, and another 53 may be poised to drop, including water, nitrogen, and electricity.</w:t>
      </w:r>
      <w:bookmarkStart w:id="34" w:name="_ftnref17"/>
      <w:r w:rsidRPr="000374A5">
        <w:rPr>
          <w:sz w:val="12"/>
        </w:rPr>
        <w:fldChar w:fldCharType="begin"/>
      </w:r>
      <w:r w:rsidRPr="000374A5">
        <w:rPr>
          <w:sz w:val="12"/>
        </w:rPr>
        <w:instrText xml:space="preserve"> HYPERLINK "https://thebreakthrough.org/index.php/journal/past-issues/no.-8-winter-2018/enlightenment-environmentalism" \l "_ftn17" \o "" </w:instrText>
      </w:r>
      <w:r w:rsidRPr="000374A5">
        <w:rPr>
          <w:sz w:val="12"/>
        </w:rPr>
        <w:fldChar w:fldCharType="separate"/>
      </w:r>
      <w:r w:rsidRPr="000374A5">
        <w:rPr>
          <w:rStyle w:val="Hyperlink"/>
          <w:sz w:val="12"/>
        </w:rPr>
        <w:t>[17]</w:t>
      </w:r>
      <w:r w:rsidRPr="000374A5">
        <w:rPr>
          <w:sz w:val="12"/>
        </w:rPr>
        <w:fldChar w:fldCharType="end"/>
      </w:r>
      <w:bookmarkEnd w:id="34"/>
      <w:r w:rsidRPr="000374A5">
        <w:rPr>
          <w:sz w:val="12"/>
        </w:rPr>
        <w:t xml:space="preserve"> What these remarkable trends don’t show is that environmental legislation is dispensable — by all accounts, environmental protection agencies, mandated energy standards, endangered species protection, and national and international clean air and water acts have had enormously beneficial effects.</w:t>
      </w:r>
      <w:bookmarkStart w:id="35" w:name="_ftnref18"/>
      <w:r w:rsidRPr="000374A5">
        <w:rPr>
          <w:sz w:val="12"/>
        </w:rPr>
        <w:fldChar w:fldCharType="begin"/>
      </w:r>
      <w:r w:rsidRPr="000374A5">
        <w:rPr>
          <w:sz w:val="12"/>
        </w:rPr>
        <w:instrText xml:space="preserve"> HYPERLINK "https://thebreakthrough.org/index.php/journal/past-issues/no.-8-winter-2018/enlightenment-environmentalism" \l "_ftn18" \o "" </w:instrText>
      </w:r>
      <w:r w:rsidRPr="000374A5">
        <w:rPr>
          <w:sz w:val="12"/>
        </w:rPr>
        <w:fldChar w:fldCharType="separate"/>
      </w:r>
      <w:r w:rsidRPr="000374A5">
        <w:rPr>
          <w:rStyle w:val="Hyperlink"/>
          <w:sz w:val="12"/>
        </w:rPr>
        <w:t>[18]</w:t>
      </w:r>
      <w:r w:rsidRPr="000374A5">
        <w:rPr>
          <w:sz w:val="12"/>
        </w:rPr>
        <w:fldChar w:fldCharType="end"/>
      </w:r>
      <w:bookmarkEnd w:id="35"/>
      <w:r w:rsidRPr="000374A5">
        <w:rPr>
          <w:sz w:val="12"/>
        </w:rPr>
        <w:t xml:space="preserve"> Many such gains have been global in scope: The 1963 treaty banning atmospheric nuclear testing eliminated the most terrifying form of pollution, radioactive fallout, and proved that the world’s nations could agree on measures to protect the planet even in the absence of a world government. International treaties on the reduction of sulfur emissions and other forms of “long-range transboundary air pollution” signed in the 1980s and 1990s helped to eliminate the scare of acid rain.</w:t>
      </w:r>
      <w:bookmarkStart w:id="36" w:name="_ftnref19"/>
      <w:r w:rsidRPr="000374A5">
        <w:rPr>
          <w:sz w:val="12"/>
        </w:rPr>
        <w:fldChar w:fldCharType="begin"/>
      </w:r>
      <w:r w:rsidRPr="000374A5">
        <w:rPr>
          <w:sz w:val="12"/>
        </w:rPr>
        <w:instrText xml:space="preserve"> HYPERLINK "https://thebreakthrough.org/index.php/journal/past-issues/no.-8-winter-2018/enlightenment-environmentalism" \l "_ftn19" \o "" </w:instrText>
      </w:r>
      <w:r w:rsidRPr="000374A5">
        <w:rPr>
          <w:sz w:val="12"/>
        </w:rPr>
        <w:fldChar w:fldCharType="separate"/>
      </w:r>
      <w:r w:rsidRPr="000374A5">
        <w:rPr>
          <w:rStyle w:val="Hyperlink"/>
          <w:sz w:val="12"/>
        </w:rPr>
        <w:t>[19]</w:t>
      </w:r>
      <w:r w:rsidRPr="000374A5">
        <w:rPr>
          <w:sz w:val="12"/>
        </w:rPr>
        <w:fldChar w:fldCharType="end"/>
      </w:r>
      <w:bookmarkEnd w:id="36"/>
      <w:r w:rsidRPr="000374A5">
        <w:rPr>
          <w:sz w:val="12"/>
        </w:rPr>
        <w:t xml:space="preserve"> Thanks to the 1987 ban on chlorofluorocarbons ratified by 197 countries, the ozone layer is expected to heal by the middle of the 21st century.</w:t>
      </w:r>
      <w:bookmarkStart w:id="37" w:name="_ftnref20"/>
      <w:r w:rsidRPr="000374A5">
        <w:rPr>
          <w:sz w:val="12"/>
        </w:rPr>
        <w:fldChar w:fldCharType="begin"/>
      </w:r>
      <w:r w:rsidRPr="000374A5">
        <w:rPr>
          <w:sz w:val="12"/>
        </w:rPr>
        <w:instrText xml:space="preserve"> HYPERLINK "https://thebreakthrough.org/index.php/journal/past-issues/no.-8-winter-2018/enlightenment-environmentalism" \l "_ftn20" \o "" </w:instrText>
      </w:r>
      <w:r w:rsidRPr="000374A5">
        <w:rPr>
          <w:sz w:val="12"/>
        </w:rPr>
        <w:fldChar w:fldCharType="separate"/>
      </w:r>
      <w:r w:rsidRPr="000374A5">
        <w:rPr>
          <w:rStyle w:val="Hyperlink"/>
          <w:sz w:val="12"/>
        </w:rPr>
        <w:t>[20]</w:t>
      </w:r>
      <w:r w:rsidRPr="000374A5">
        <w:rPr>
          <w:sz w:val="12"/>
        </w:rPr>
        <w:fldChar w:fldCharType="end"/>
      </w:r>
      <w:bookmarkEnd w:id="37"/>
      <w:r w:rsidRPr="000374A5">
        <w:rPr>
          <w:sz w:val="12"/>
        </w:rPr>
        <w:t xml:space="preserve"> These successes set the stage for the historic Paris Agreement on climate change in 2015. 3. Like all demonstrations of progress, reports on the improving state of the environment are often met with a combination of anger and illogic. The fact that many measures of environmental quality are improving does not mean that everything is OK, that the environment got better by itself, or that we can just sit back and relax. For the cleaner environment we enjoy today we must thank the arguments, activism, legislation, regulations, treaties, and technological ingenuity of the people who sought to improve it in the past.</w:t>
      </w:r>
      <w:bookmarkStart w:id="38" w:name="_ftnref21"/>
      <w:r w:rsidRPr="000374A5">
        <w:rPr>
          <w:sz w:val="12"/>
        </w:rPr>
        <w:fldChar w:fldCharType="begin"/>
      </w:r>
      <w:r w:rsidRPr="000374A5">
        <w:rPr>
          <w:sz w:val="12"/>
        </w:rPr>
        <w:instrText xml:space="preserve"> HYPERLINK "https://thebreakthrough.org/index.php/journal/past-issues/no.-8-winter-2018/enlightenment-environmentalism" \l "_ftn21" \o "" </w:instrText>
      </w:r>
      <w:r w:rsidRPr="000374A5">
        <w:rPr>
          <w:sz w:val="12"/>
        </w:rPr>
        <w:fldChar w:fldCharType="separate"/>
      </w:r>
      <w:r w:rsidRPr="000374A5">
        <w:rPr>
          <w:rStyle w:val="Hyperlink"/>
          <w:sz w:val="12"/>
        </w:rPr>
        <w:t>[21]</w:t>
      </w:r>
      <w:r w:rsidRPr="000374A5">
        <w:rPr>
          <w:sz w:val="12"/>
        </w:rPr>
        <w:fldChar w:fldCharType="end"/>
      </w:r>
      <w:bookmarkEnd w:id="38"/>
      <w:r w:rsidRPr="000374A5">
        <w:rPr>
          <w:sz w:val="12"/>
        </w:rPr>
        <w:t xml:space="preserve"> We’ll need more of each to sustain the progress we’ve made, prevent reversals (particularly under the Trump presidency), and extend it to the wicked problems that still face us, including the one that is unquestionably alarming: the effect of greenhouse gases on the earth’s climate.</w:t>
      </w:r>
      <w:bookmarkStart w:id="39" w:name="_ftnref22"/>
      <w:r w:rsidRPr="000374A5">
        <w:rPr>
          <w:sz w:val="12"/>
        </w:rPr>
        <w:fldChar w:fldCharType="begin"/>
      </w:r>
      <w:r w:rsidRPr="000374A5">
        <w:rPr>
          <w:sz w:val="12"/>
        </w:rPr>
        <w:instrText xml:space="preserve"> HYPERLINK "https://thebreakthrough.org/index.php/journal/past-issues/no.-8-winter-2018/enlightenment-environmentalism" \l "_ftn22" \o "" </w:instrText>
      </w:r>
      <w:r w:rsidRPr="000374A5">
        <w:rPr>
          <w:sz w:val="12"/>
        </w:rPr>
        <w:fldChar w:fldCharType="separate"/>
      </w:r>
      <w:r w:rsidRPr="000374A5">
        <w:rPr>
          <w:rStyle w:val="Hyperlink"/>
          <w:sz w:val="12"/>
        </w:rPr>
        <w:t>[22]</w:t>
      </w:r>
      <w:r w:rsidRPr="000374A5">
        <w:rPr>
          <w:sz w:val="12"/>
        </w:rPr>
        <w:fldChar w:fldCharType="end"/>
      </w:r>
      <w:bookmarkEnd w:id="39"/>
      <w:r w:rsidRPr="000374A5">
        <w:rPr>
          <w:sz w:val="12"/>
        </w:rPr>
        <w:t xml:space="preserve"> Whenever we burn wood, coal, oil, or gas, the carbon in the fuel is oxidized to form carbon dioxide, which wafts into the atmosphere. Though some of the CO2 dissolves in the ocean, chemically combines with rocks, or is taken up by photosynthesizing plants, these natural sinks cannot keep up with the 38 billion tons we dump into the atmosphere each year. As gigatons of carbon laid down during the Carboniferous Period have gone up in smoke, the concentration of CO2 in the atmosphere has risen from about 270 parts per million before the Industrial Revolution to more than 400 parts today. Since CO2, like the glass in a greenhouse, traps heat radiating from the earth’s surface, the global average temperature has risen as well, by about .8° Celsius. The atmosphere has also been warmed by the clearing of carbon-eating forests and by the release of methane from leaky gas wells, melting permafrost, and the orifices at both ends of cattle. It could become warmer still in a runaway feedback loop if white, heat-reflecting snow and ice are replaced by dark, heat-absorbing land and water, if the melting of permafrost accelerates, and if more water vapor (yet another greenhouse gas) is sent into the air. If the emission of greenhouse gases continues, the earth’s average temperature will rise to at least 1.5°C above the preindustrial level by the end of the 21st century, and perhaps to 4°C above that level or more. That will cause more frequent and more severe heat waves, more floods in wet regions, more droughts in dry regions, heavier storms, more severe hurricanes, lower crop yields in warm regions, the extinction of more species, the loss of coral reefs (because the oceans will be both warmer and more acidic), and an average rise in sea level of between 0.7 and 1.2 meters from both the melting of land ice and the expansion of seawater. Low-lying areas would be flooded, island nations would disappear beneath the waves, large stretches of farmland would no longer be arable, and millions of people would be displaced. The effects could get still worse in the 22nd century and beyond, and in theory could trigger upheavals such as a diversion of the Gulf Stream (which would turn Europe into Siberia) or a collapse of Antarctic ice sheets. A rise of 2°C is considered the most that the world could reasonably adapt to, and a rise of 4°C, in the words of a 2012 World Bank report, “simply must not be allowed to occur.”</w:t>
      </w:r>
      <w:bookmarkStart w:id="40" w:name="_ftnref23"/>
      <w:r w:rsidRPr="000374A5">
        <w:rPr>
          <w:sz w:val="12"/>
        </w:rPr>
        <w:fldChar w:fldCharType="begin"/>
      </w:r>
      <w:r w:rsidRPr="000374A5">
        <w:rPr>
          <w:sz w:val="12"/>
        </w:rPr>
        <w:instrText xml:space="preserve"> HYPERLINK "https://thebreakthrough.org/index.php/journal/past-issues/no.-8-winter-2018/enlightenment-environmentalism" \l "_ftn23" \o "" </w:instrText>
      </w:r>
      <w:r w:rsidRPr="000374A5">
        <w:rPr>
          <w:sz w:val="12"/>
        </w:rPr>
        <w:fldChar w:fldCharType="separate"/>
      </w:r>
      <w:r w:rsidRPr="000374A5">
        <w:rPr>
          <w:rStyle w:val="Hyperlink"/>
          <w:sz w:val="12"/>
        </w:rPr>
        <w:t>[23]</w:t>
      </w:r>
      <w:r w:rsidRPr="000374A5">
        <w:rPr>
          <w:sz w:val="12"/>
        </w:rPr>
        <w:fldChar w:fldCharType="end"/>
      </w:r>
      <w:bookmarkEnd w:id="40"/>
      <w:r w:rsidRPr="000374A5">
        <w:rPr>
          <w:sz w:val="12"/>
        </w:rPr>
        <w:t xml:space="preserve"> </w:t>
      </w:r>
      <w:r w:rsidRPr="000374A5">
        <w:rPr>
          <w:u w:val="single"/>
        </w:rPr>
        <w:t>To keep the rise to 2°C or less, the world would, at a minimum, have to reduce its greenhouse gas emissions</w:t>
      </w:r>
      <w:r w:rsidRPr="000374A5">
        <w:rPr>
          <w:sz w:val="12"/>
        </w:rPr>
        <w:t xml:space="preserve"> by half or more by the middle of the 21st century and eliminate them altogether before the turn of the 22nd.</w:t>
      </w:r>
      <w:bookmarkStart w:id="41" w:name="_ftnref24"/>
      <w:r w:rsidRPr="000374A5">
        <w:rPr>
          <w:sz w:val="12"/>
        </w:rPr>
        <w:fldChar w:fldCharType="begin"/>
      </w:r>
      <w:r w:rsidRPr="000374A5">
        <w:rPr>
          <w:sz w:val="12"/>
        </w:rPr>
        <w:instrText xml:space="preserve"> HYPERLINK "https://thebreakthrough.org/index.php/journal/past-issues/no.-8-winter-2018/enlightenment-environmentalism" \l "_ftn24" \o "" </w:instrText>
      </w:r>
      <w:r w:rsidRPr="000374A5">
        <w:rPr>
          <w:sz w:val="12"/>
        </w:rPr>
        <w:fldChar w:fldCharType="separate"/>
      </w:r>
      <w:r w:rsidRPr="000374A5">
        <w:rPr>
          <w:rStyle w:val="Hyperlink"/>
          <w:sz w:val="12"/>
        </w:rPr>
        <w:t>[24]</w:t>
      </w:r>
      <w:r w:rsidRPr="000374A5">
        <w:rPr>
          <w:sz w:val="12"/>
        </w:rPr>
        <w:fldChar w:fldCharType="end"/>
      </w:r>
      <w:bookmarkEnd w:id="41"/>
      <w:r w:rsidRPr="000374A5">
        <w:rPr>
          <w:sz w:val="12"/>
        </w:rPr>
        <w:t xml:space="preserve"> The challenge is daunting. Fossil fuels provide 86 percent of the world’s energy, powering almost every car, truck, train, plane, ship, tractor, furnace, and factory on the planet, together with most of its electricity plants.</w:t>
      </w:r>
      <w:bookmarkStart w:id="42" w:name="_ftnref25"/>
      <w:r w:rsidRPr="000374A5">
        <w:rPr>
          <w:sz w:val="12"/>
        </w:rPr>
        <w:fldChar w:fldCharType="begin"/>
      </w:r>
      <w:r w:rsidRPr="000374A5">
        <w:rPr>
          <w:sz w:val="12"/>
        </w:rPr>
        <w:instrText xml:space="preserve"> HYPERLINK "https://thebreakthrough.org/index.php/journal/past-issues/no.-8-winter-2018/enlightenment-environmentalism" \l "_ftn25" \o "" </w:instrText>
      </w:r>
      <w:r w:rsidRPr="000374A5">
        <w:rPr>
          <w:sz w:val="12"/>
        </w:rPr>
        <w:fldChar w:fldCharType="separate"/>
      </w:r>
      <w:r w:rsidRPr="000374A5">
        <w:rPr>
          <w:rStyle w:val="Hyperlink"/>
          <w:sz w:val="12"/>
        </w:rPr>
        <w:t>[25]</w:t>
      </w:r>
      <w:r w:rsidRPr="000374A5">
        <w:rPr>
          <w:sz w:val="12"/>
        </w:rPr>
        <w:fldChar w:fldCharType="end"/>
      </w:r>
      <w:bookmarkEnd w:id="42"/>
      <w:r w:rsidRPr="000374A5">
        <w:rPr>
          <w:sz w:val="12"/>
        </w:rPr>
        <w:t xml:space="preserve"> Humanity has never faced a problem like it. </w:t>
      </w:r>
      <w:r w:rsidRPr="000374A5">
        <w:rPr>
          <w:u w:val="single"/>
        </w:rPr>
        <w:t>The enlightened response to climate change is to figure out how to get the most energy with the least emission of greenhouse gases.</w:t>
      </w:r>
      <w:r>
        <w:rPr>
          <w:u w:val="single"/>
        </w:rPr>
        <w:t xml:space="preserve"> </w:t>
      </w:r>
      <w:r w:rsidRPr="000374A5">
        <w:rPr>
          <w:sz w:val="12"/>
        </w:rPr>
        <w:t>One response to the prospect of climate change is to deny that it is occurring or that human activity is the cause. It’s completely appropriate, of course, to challenge the hypothesis of anthropogenic climate change on scientific grounds, particularly given the extreme measures it calls for if it is true. The great virtue of science is that a true hypothesis will, in the long run, withstand attempts to falsify it. Anthropogenic climate change is the most vigorously challenged scientific hypothesis in history. By now, all the major challenges have been refuted, and even many skeptics have been convinced.</w:t>
      </w:r>
      <w:bookmarkStart w:id="43" w:name="_ftnref26"/>
      <w:r w:rsidRPr="000374A5">
        <w:rPr>
          <w:sz w:val="12"/>
        </w:rPr>
        <w:fldChar w:fldCharType="begin"/>
      </w:r>
      <w:r w:rsidRPr="000374A5">
        <w:rPr>
          <w:sz w:val="12"/>
        </w:rPr>
        <w:instrText xml:space="preserve"> HYPERLINK "https://thebreakthrough.org/index.php/journal/past-issues/no.-8-winter-2018/enlightenment-environmentalism" \l "_ftn26" \o "" </w:instrText>
      </w:r>
      <w:r w:rsidRPr="000374A5">
        <w:rPr>
          <w:sz w:val="12"/>
        </w:rPr>
        <w:fldChar w:fldCharType="separate"/>
      </w:r>
      <w:r w:rsidRPr="000374A5">
        <w:rPr>
          <w:rStyle w:val="Hyperlink"/>
          <w:sz w:val="12"/>
        </w:rPr>
        <w:t>[26]</w:t>
      </w:r>
      <w:r w:rsidRPr="000374A5">
        <w:rPr>
          <w:sz w:val="12"/>
        </w:rPr>
        <w:fldChar w:fldCharType="end"/>
      </w:r>
      <w:bookmarkEnd w:id="43"/>
      <w:r w:rsidRPr="000374A5">
        <w:rPr>
          <w:sz w:val="12"/>
        </w:rPr>
        <w:t xml:space="preserve"> A recent survey found that exactly four out of 69,406 authors of peer-reviewed articles in the scientific literature rejected the hypothesis of anthropogenic global warming.</w:t>
      </w:r>
      <w:bookmarkStart w:id="44" w:name="_ftnref27"/>
      <w:r w:rsidRPr="000374A5">
        <w:rPr>
          <w:sz w:val="12"/>
        </w:rPr>
        <w:fldChar w:fldCharType="begin"/>
      </w:r>
      <w:r w:rsidRPr="000374A5">
        <w:rPr>
          <w:sz w:val="12"/>
        </w:rPr>
        <w:instrText xml:space="preserve"> HYPERLINK "https://thebreakthrough.org/index.php/journal/past-issues/no.-8-winter-2018/enlightenment-environmentalism" \l "_ftn27" \o "" </w:instrText>
      </w:r>
      <w:r w:rsidRPr="000374A5">
        <w:rPr>
          <w:sz w:val="12"/>
        </w:rPr>
        <w:fldChar w:fldCharType="separate"/>
      </w:r>
      <w:r w:rsidRPr="000374A5">
        <w:rPr>
          <w:rStyle w:val="Hyperlink"/>
          <w:sz w:val="12"/>
        </w:rPr>
        <w:t>[27]</w:t>
      </w:r>
      <w:r w:rsidRPr="000374A5">
        <w:rPr>
          <w:sz w:val="12"/>
        </w:rPr>
        <w:fldChar w:fldCharType="end"/>
      </w:r>
      <w:bookmarkEnd w:id="44"/>
      <w:r w:rsidRPr="000374A5">
        <w:rPr>
          <w:sz w:val="12"/>
        </w:rPr>
        <w:t xml:space="preserve"> Nonetheless, a movement within the American political right, heavily underwritten by fossil fuel interests, has prosecuted a fanatical and mendacious campaign to deny that greenhouse gases are warming the planet.</w:t>
      </w:r>
      <w:bookmarkStart w:id="45" w:name="_ftnref28"/>
      <w:r w:rsidRPr="000374A5">
        <w:rPr>
          <w:sz w:val="12"/>
        </w:rPr>
        <w:fldChar w:fldCharType="begin"/>
      </w:r>
      <w:r w:rsidRPr="000374A5">
        <w:rPr>
          <w:sz w:val="12"/>
        </w:rPr>
        <w:instrText xml:space="preserve"> HYPERLINK "https://thebreakthrough.org/index.php/journal/past-issues/no.-8-winter-2018/enlightenment-environmentalism" \l "_ftn28" \o "" </w:instrText>
      </w:r>
      <w:r w:rsidRPr="000374A5">
        <w:rPr>
          <w:sz w:val="12"/>
        </w:rPr>
        <w:fldChar w:fldCharType="separate"/>
      </w:r>
      <w:r w:rsidRPr="000374A5">
        <w:rPr>
          <w:rStyle w:val="Hyperlink"/>
          <w:sz w:val="12"/>
        </w:rPr>
        <w:t>[28]</w:t>
      </w:r>
      <w:r w:rsidRPr="000374A5">
        <w:rPr>
          <w:sz w:val="12"/>
        </w:rPr>
        <w:fldChar w:fldCharType="end"/>
      </w:r>
      <w:bookmarkEnd w:id="45"/>
      <w:r w:rsidRPr="000374A5">
        <w:rPr>
          <w:sz w:val="12"/>
        </w:rPr>
        <w:t xml:space="preserve"> Another response to climate change, from the far left, seems designed to vindicate the conspiracy theories of the far right. According to the “climate justice” movement popularized by the journalist Naomi Klein in her 2014 bestseller This Changes Everything: Capitalism vs. the Climate, we should not treat the threat of climate change as a challenge to prevent climate change. Rather, we should treat it as an opportunity to abolish free markets, restructure the global economy, and remake our political system.</w:t>
      </w:r>
      <w:bookmarkStart w:id="46" w:name="_ftnref29"/>
      <w:r w:rsidRPr="000374A5">
        <w:rPr>
          <w:sz w:val="12"/>
        </w:rPr>
        <w:fldChar w:fldCharType="begin"/>
      </w:r>
      <w:r w:rsidRPr="000374A5">
        <w:rPr>
          <w:sz w:val="12"/>
        </w:rPr>
        <w:instrText xml:space="preserve"> HYPERLINK "https://thebreakthrough.org/index.php/journal/past-issues/no.-8-winter-2018/enlightenment-environmentalism" \l "_ftn29" \o "" </w:instrText>
      </w:r>
      <w:r w:rsidRPr="000374A5">
        <w:rPr>
          <w:sz w:val="12"/>
        </w:rPr>
        <w:fldChar w:fldCharType="separate"/>
      </w:r>
      <w:r w:rsidRPr="000374A5">
        <w:rPr>
          <w:rStyle w:val="Hyperlink"/>
          <w:sz w:val="12"/>
        </w:rPr>
        <w:t>[29]</w:t>
      </w:r>
      <w:r w:rsidRPr="000374A5">
        <w:rPr>
          <w:sz w:val="12"/>
        </w:rPr>
        <w:fldChar w:fldCharType="end"/>
      </w:r>
      <w:bookmarkEnd w:id="46"/>
      <w:r w:rsidRPr="000374A5">
        <w:rPr>
          <w:sz w:val="12"/>
        </w:rPr>
        <w:t xml:space="preserve"> In one of the more surreal episodes in the history of environmental politics, Klein joined the infamous David and Charles Koch, the billionaire oil industrialists, in helping to defeat a 2016 Washington State ballot initiative that would have implemented the country’s first carbon tax.</w:t>
      </w:r>
      <w:bookmarkStart w:id="47" w:name="_ftnref30"/>
      <w:r w:rsidRPr="000374A5">
        <w:rPr>
          <w:sz w:val="12"/>
        </w:rPr>
        <w:fldChar w:fldCharType="begin"/>
      </w:r>
      <w:r w:rsidRPr="000374A5">
        <w:rPr>
          <w:sz w:val="12"/>
        </w:rPr>
        <w:instrText xml:space="preserve"> HYPERLINK "https://thebreakthrough.org/index.php/journal/past-issues/no.-8-winter-2018/enlightenment-environmentalism" \l "_ftn30" \o "" </w:instrText>
      </w:r>
      <w:r w:rsidRPr="000374A5">
        <w:rPr>
          <w:sz w:val="12"/>
        </w:rPr>
        <w:fldChar w:fldCharType="separate"/>
      </w:r>
      <w:r w:rsidRPr="000374A5">
        <w:rPr>
          <w:rStyle w:val="Hyperlink"/>
          <w:sz w:val="12"/>
        </w:rPr>
        <w:t>[30]</w:t>
      </w:r>
      <w:r w:rsidRPr="000374A5">
        <w:rPr>
          <w:sz w:val="12"/>
        </w:rPr>
        <w:fldChar w:fldCharType="end"/>
      </w:r>
      <w:bookmarkEnd w:id="47"/>
      <w:r w:rsidRPr="000374A5">
        <w:rPr>
          <w:sz w:val="12"/>
        </w:rPr>
        <w:t xml:space="preserve"> Why? Because the measure did not “make the polluters pay, and put their immoral profits to work repairing the damage they have knowingly created.” </w:t>
      </w:r>
      <w:r w:rsidRPr="000374A5">
        <w:rPr>
          <w:u w:val="single"/>
        </w:rPr>
        <w:t>How, then, should we deal with climate change? Deal with it we must.</w:t>
      </w:r>
      <w:r w:rsidRPr="000374A5">
        <w:rPr>
          <w:sz w:val="12"/>
        </w:rPr>
        <w:t xml:space="preserve"> I agree with the climate justice warriors that preventing climate change is a moral issue because it has the potential to harm billions, particularly the world’s poor. But morality is different from moralizing, and is often poorly served by it. </w:t>
      </w:r>
      <w:r w:rsidRPr="000374A5">
        <w:rPr>
          <w:u w:val="single"/>
        </w:rPr>
        <w:t>It may be satisfying to demonize fossil fuel corporations, but that won’t prevent destructive climate change</w:t>
      </w:r>
      <w:r w:rsidRPr="000374A5">
        <w:rPr>
          <w:sz w:val="12"/>
        </w:rPr>
        <w:t xml:space="preserve">. </w:t>
      </w:r>
      <w:r w:rsidRPr="000374A5">
        <w:rPr>
          <w:u w:val="single"/>
        </w:rPr>
        <w:t>The enlightened response to climate change is to figure out how to get the most energy with the least emission of greenhouse gases.</w:t>
      </w:r>
      <w:r w:rsidRPr="000374A5">
        <w:rPr>
          <w:sz w:val="12"/>
        </w:rPr>
        <w:t xml:space="preserve"> There is, to be sure, a tragic view of modernity in which this is impossible: industrial society, powered by flaming carbon, contains the fuel of its own destruction. But the tragic view is incorrect. </w:t>
      </w:r>
      <w:r w:rsidRPr="000374A5">
        <w:rPr>
          <w:u w:val="single"/>
        </w:rPr>
        <w:t xml:space="preserve">The modern world has been progressively decarbonizing. When rich countries such as the United States and the United Kingdom first industrialized, they emitted more and more CO2 to produce a dollar of GDP, but they turned a corner in the 1950s and since then have been emitting less and less. </w:t>
      </w:r>
      <w:r w:rsidRPr="000374A5">
        <w:rPr>
          <w:sz w:val="12"/>
        </w:rPr>
        <w:t xml:space="preserve">China and India are following suit, cresting in the late 1970s and mid-1990s, respectively. </w:t>
      </w:r>
      <w:r w:rsidRPr="000374A5">
        <w:rPr>
          <w:u w:val="single"/>
        </w:rPr>
        <w:t>Carbon intensity for the world as a whole has been declining for half a century</w:t>
      </w:r>
      <w:r w:rsidRPr="000374A5">
        <w:rPr>
          <w:sz w:val="12"/>
        </w:rPr>
        <w:t>.</w:t>
      </w:r>
      <w:bookmarkStart w:id="48" w:name="_ftnref31"/>
      <w:r w:rsidRPr="000374A5">
        <w:rPr>
          <w:sz w:val="12"/>
        </w:rPr>
        <w:fldChar w:fldCharType="begin"/>
      </w:r>
      <w:r w:rsidRPr="000374A5">
        <w:rPr>
          <w:sz w:val="12"/>
        </w:rPr>
        <w:instrText xml:space="preserve"> HYPERLINK "https://thebreakthrough.org/index.php/journal/past-issues/no.-8-winter-2018/enlightenment-environmentalism" \l "_ftn31" \o "" </w:instrText>
      </w:r>
      <w:r w:rsidRPr="000374A5">
        <w:rPr>
          <w:sz w:val="12"/>
        </w:rPr>
        <w:fldChar w:fldCharType="separate"/>
      </w:r>
      <w:r w:rsidRPr="000374A5">
        <w:rPr>
          <w:rStyle w:val="Hyperlink"/>
          <w:sz w:val="12"/>
        </w:rPr>
        <w:t>[31]</w:t>
      </w:r>
      <w:r w:rsidRPr="000374A5">
        <w:rPr>
          <w:sz w:val="12"/>
        </w:rPr>
        <w:fldChar w:fldCharType="end"/>
      </w:r>
      <w:bookmarkEnd w:id="48"/>
      <w:r w:rsidRPr="000374A5">
        <w:rPr>
          <w:sz w:val="12"/>
        </w:rPr>
        <w:t xml:space="preserve"> Some optimists believe that if the trend is allowed to evolve from low-carbon natural gas to zero-carbon nuclear energy, the climate will have a soft landing. But only the sunniest believe this will happen by itself. Annual CO2 emissions may have leveled off for the time being at around 36 billion tons, but that’s still a lot of CO2 added to the atmosphere every year, and there is no sign of the precipitous plunge we would need to stave off harmful outcomes. Instead, </w:t>
      </w:r>
      <w:r w:rsidRPr="000374A5">
        <w:rPr>
          <w:u w:val="single"/>
        </w:rPr>
        <w:t>decarbonization needs to be helped along with</w:t>
      </w:r>
      <w:r w:rsidRPr="000374A5">
        <w:rPr>
          <w:sz w:val="12"/>
        </w:rPr>
        <w:t xml:space="preserve"> pushes from policy and </w:t>
      </w:r>
      <w:r w:rsidRPr="000374A5">
        <w:rPr>
          <w:u w:val="single"/>
        </w:rPr>
        <w:t>technology</w:t>
      </w:r>
      <w:r w:rsidRPr="000374A5">
        <w:rPr>
          <w:sz w:val="12"/>
        </w:rPr>
        <w:t>, an idea called deep decarbonization.</w:t>
      </w:r>
      <w:bookmarkStart w:id="49" w:name="_ftnref32"/>
      <w:r w:rsidRPr="000374A5">
        <w:rPr>
          <w:sz w:val="12"/>
        </w:rPr>
        <w:fldChar w:fldCharType="begin"/>
      </w:r>
      <w:r w:rsidRPr="000374A5">
        <w:rPr>
          <w:sz w:val="12"/>
        </w:rPr>
        <w:instrText xml:space="preserve"> HYPERLINK "https://thebreakthrough.org/index.php/journal/past-issues/no.-8-winter-2018/enlightenment-environmentalism" \l "_ftn32" \o "" </w:instrText>
      </w:r>
      <w:r w:rsidRPr="000374A5">
        <w:rPr>
          <w:sz w:val="12"/>
        </w:rPr>
        <w:fldChar w:fldCharType="separate"/>
      </w:r>
      <w:r w:rsidRPr="000374A5">
        <w:rPr>
          <w:rStyle w:val="Hyperlink"/>
          <w:sz w:val="12"/>
        </w:rPr>
        <w:t>[32]</w:t>
      </w:r>
      <w:r w:rsidRPr="000374A5">
        <w:rPr>
          <w:sz w:val="12"/>
        </w:rPr>
        <w:fldChar w:fldCharType="end"/>
      </w:r>
      <w:bookmarkEnd w:id="49"/>
      <w:r w:rsidRPr="000374A5">
        <w:rPr>
          <w:sz w:val="12"/>
        </w:rPr>
        <w:t xml:space="preserve"> </w:t>
      </w:r>
      <w:r w:rsidRPr="000374A5">
        <w:rPr>
          <w:u w:val="single"/>
        </w:rPr>
        <w:t>The success of deep decarbonization will hinge on technological breakthroughs on many frontiers, including advanced nuclear technologies that are cheaper, safer, and more efficient than today’s light-water reactors; batteries to store intermittent energy from renewables; Internet-like smart grids that distribute electricity from scattered sources to scattered users at scattered times; technologies that electrify and decarbonize industrial processes such as the production of cement, fertilizer, and steel; liquid biofuels for heavy trucks and planes that need dense, portable energy; and methods of capturing and storing CO2.</w:t>
      </w:r>
      <w:r>
        <w:rPr>
          <w:u w:val="single"/>
        </w:rPr>
        <w:t xml:space="preserve"> </w:t>
      </w:r>
      <w:r w:rsidRPr="000374A5">
        <w:rPr>
          <w:sz w:val="12"/>
        </w:rPr>
        <w:t xml:space="preserve">4. </w:t>
      </w:r>
      <w:r w:rsidRPr="000374A5">
        <w:rPr>
          <w:u w:val="single"/>
        </w:rPr>
        <w:t>Humanity is not on an irrevocable path to ecological suicide. As the world gets richer and more tech-savvy, it dematerializes, decarbonizes, and densifies, sparing land and species. As people get richer and better educated, they care more about the environment, figure out ways to protect it, and are better able to pay the costs. Many parts of the environment are rebounding, emboldening us to deal with the admittedly severe problems that remain.</w:t>
      </w:r>
      <w:r>
        <w:rPr>
          <w:u w:val="single"/>
        </w:rPr>
        <w:t xml:space="preserve"> </w:t>
      </w:r>
      <w:r w:rsidRPr="000374A5">
        <w:rPr>
          <w:sz w:val="12"/>
        </w:rPr>
        <w:t xml:space="preserve">First among them is the emission of greenhouse gases and the threat they pose of dangerous climate change. People sometimes ask me whether I think that humanity will rise to the challenge or whether we will sit back and let disaster unfold. For what it’s worth, </w:t>
      </w:r>
      <w:r w:rsidRPr="000374A5">
        <w:rPr>
          <w:u w:val="single"/>
        </w:rPr>
        <w:t>I think we’ll rise to the challenge</w:t>
      </w:r>
      <w:r w:rsidRPr="000374A5">
        <w:rPr>
          <w:sz w:val="12"/>
        </w:rPr>
        <w:t>, but it’s vital to understand the nature of this optimism. The economist Paul Romer distinguishes between complacent optimism, the feeling of a child waiting for presents on Christmas morning, and conditional optimism, the feeling of a child who wants a treehouse and realizes that if he gets some wood and nails and persuades other kids to help him, he can build one.</w:t>
      </w:r>
      <w:bookmarkStart w:id="50" w:name="_ftnref33"/>
      <w:r w:rsidRPr="000374A5">
        <w:rPr>
          <w:sz w:val="12"/>
        </w:rPr>
        <w:fldChar w:fldCharType="begin"/>
      </w:r>
      <w:r w:rsidRPr="000374A5">
        <w:rPr>
          <w:sz w:val="12"/>
        </w:rPr>
        <w:instrText xml:space="preserve"> HYPERLINK "https://thebreakthrough.org/index.php/journal/past-issues/no.-8-winter-2018/enlightenment-environmentalism" \l "_ftn33" \o "" </w:instrText>
      </w:r>
      <w:r w:rsidRPr="000374A5">
        <w:rPr>
          <w:sz w:val="12"/>
        </w:rPr>
        <w:fldChar w:fldCharType="separate"/>
      </w:r>
      <w:r w:rsidRPr="000374A5">
        <w:rPr>
          <w:rStyle w:val="Hyperlink"/>
          <w:sz w:val="12"/>
        </w:rPr>
        <w:t>[33]</w:t>
      </w:r>
      <w:r w:rsidRPr="000374A5">
        <w:rPr>
          <w:sz w:val="12"/>
        </w:rPr>
        <w:fldChar w:fldCharType="end"/>
      </w:r>
      <w:bookmarkEnd w:id="50"/>
    </w:p>
    <w:p w14:paraId="3EAE2CA6" w14:textId="77777777" w:rsidR="00EE18A4" w:rsidRDefault="00EE18A4" w:rsidP="00FD33EF">
      <w:pPr>
        <w:rPr>
          <w:sz w:val="12"/>
        </w:rPr>
      </w:pPr>
    </w:p>
    <w:p w14:paraId="3AF3A429" w14:textId="77777777" w:rsidR="00EE18A4" w:rsidRDefault="00EE18A4" w:rsidP="00FD33EF">
      <w:pPr>
        <w:rPr>
          <w:sz w:val="12"/>
        </w:rPr>
      </w:pPr>
    </w:p>
    <w:p w14:paraId="633A8F46" w14:textId="77777777" w:rsidR="004214E4" w:rsidRDefault="004214E4" w:rsidP="00FD33EF">
      <w:pPr>
        <w:rPr>
          <w:sz w:val="12"/>
        </w:rPr>
      </w:pPr>
    </w:p>
    <w:p w14:paraId="58975E0C" w14:textId="77777777" w:rsidR="004214E4" w:rsidRDefault="004214E4" w:rsidP="00FD33EF">
      <w:pPr>
        <w:rPr>
          <w:sz w:val="12"/>
        </w:rPr>
      </w:pPr>
    </w:p>
    <w:p w14:paraId="4238B66F" w14:textId="77777777" w:rsidR="00AA28AD" w:rsidRDefault="00AA28AD" w:rsidP="00AA28AD">
      <w:pPr>
        <w:pStyle w:val="Heading3"/>
      </w:pPr>
      <w:r>
        <w:t xml:space="preserve">Decoupling </w:t>
      </w:r>
    </w:p>
    <w:p w14:paraId="14BBA974" w14:textId="77777777" w:rsidR="00AA28AD" w:rsidRPr="00F77C96" w:rsidRDefault="00AA28AD" w:rsidP="00AA28AD">
      <w:pPr>
        <w:pStyle w:val="Heading4"/>
        <w:rPr>
          <w:rStyle w:val="Style13ptBold"/>
          <w:b/>
        </w:rPr>
      </w:pPr>
      <w:r>
        <w:rPr>
          <w:rStyle w:val="Style13ptBold"/>
          <w:b/>
        </w:rPr>
        <w:t>E</w:t>
      </w:r>
      <w:r w:rsidRPr="00F77C96">
        <w:rPr>
          <w:rStyle w:val="Style13ptBold"/>
          <w:b/>
        </w:rPr>
        <w:t>co-economic</w:t>
      </w:r>
      <w:r>
        <w:rPr>
          <w:rStyle w:val="Style13ptBold"/>
          <w:b/>
        </w:rPr>
        <w:t xml:space="preserve"> d</w:t>
      </w:r>
      <w:r w:rsidRPr="00F77C96">
        <w:rPr>
          <w:rStyle w:val="Style13ptBold"/>
          <w:b/>
        </w:rPr>
        <w:t>ecoupling is underway and possible through policy.</w:t>
      </w:r>
    </w:p>
    <w:p w14:paraId="7E608B8C" w14:textId="77777777" w:rsidR="00AA28AD" w:rsidRDefault="00AA28AD" w:rsidP="00AA28AD">
      <w:r w:rsidRPr="00F77C96">
        <w:rPr>
          <w:rStyle w:val="Style13ptBold"/>
        </w:rPr>
        <w:t>Cohen</w:t>
      </w:r>
      <w:r>
        <w:rPr>
          <w:rStyle w:val="Style13ptBold"/>
        </w:rPr>
        <w:t xml:space="preserve"> Et. al</w:t>
      </w:r>
      <w:r w:rsidRPr="00F77C96">
        <w:rPr>
          <w:rStyle w:val="Style13ptBold"/>
        </w:rPr>
        <w:t xml:space="preserve"> 18</w:t>
      </w:r>
      <w:r>
        <w:t xml:space="preserve"> Publishing in a peer reviewed IMF Paper. Cohen is an Executive Director of the Board on Science, Technology, and Economic Policy. Ph.D. and M.S. from Northwestern University in Managerial Economics and Decision Sciences. M.A. from the University of Rochester, and B.S. from Carnegie-Mellon University. (</w:t>
      </w:r>
      <w:r w:rsidRPr="00BF432D">
        <w:t xml:space="preserve">Gail Cohen, </w:t>
      </w:r>
      <w:proofErr w:type="spellStart"/>
      <w:r w:rsidRPr="00BF432D">
        <w:t>João</w:t>
      </w:r>
      <w:proofErr w:type="spellEnd"/>
      <w:r w:rsidRPr="00BF432D">
        <w:t xml:space="preserve"> Tovar </w:t>
      </w:r>
      <w:proofErr w:type="spellStart"/>
      <w:r w:rsidRPr="00BF432D">
        <w:t>Jalles</w:t>
      </w:r>
      <w:proofErr w:type="spellEnd"/>
      <w:r w:rsidRPr="00BF432D">
        <w:t xml:space="preserve">, Prakash </w:t>
      </w:r>
      <w:proofErr w:type="spellStart"/>
      <w:r w:rsidRPr="00BF432D">
        <w:t>Loungani</w:t>
      </w:r>
      <w:proofErr w:type="spellEnd"/>
      <w:r w:rsidRPr="00BF432D">
        <w:t xml:space="preserve">, and Ricardo </w:t>
      </w:r>
      <w:proofErr w:type="spellStart"/>
      <w:r w:rsidRPr="00BF432D">
        <w:t>Marto</w:t>
      </w:r>
      <w:proofErr w:type="spellEnd"/>
      <w:r>
        <w:t xml:space="preserve">, 3/14/18, </w:t>
      </w:r>
      <w:r w:rsidRPr="00BF432D">
        <w:t>The Long-Run Decoupling of Emissions and Output: Evi</w:t>
      </w:r>
      <w:r>
        <w:t xml:space="preserve">dence from the Largest Emitters, IMG </w:t>
      </w:r>
      <w:hyperlink r:id="rId260" w:history="1">
        <w:r w:rsidRPr="00B16C4A">
          <w:rPr>
            <w:rStyle w:val="Hyperlink"/>
          </w:rPr>
          <w:t>https://www.imf.org/~/media/Files/Publications/WP/2018/wp1856.ashx</w:t>
        </w:r>
      </w:hyperlink>
      <w:r>
        <w:t xml:space="preserve"> </w:t>
      </w:r>
      <w:r w:rsidRPr="00E00604">
        <w:t>Date Accessed: 7-8-2018)//LB</w:t>
      </w:r>
    </w:p>
    <w:p w14:paraId="58D673D7" w14:textId="5EEB9F3E" w:rsidR="00AA28AD" w:rsidRDefault="00AA28AD" w:rsidP="00AA28AD">
      <w:pPr>
        <w:rPr>
          <w:rStyle w:val="Emphasis"/>
        </w:rPr>
      </w:pPr>
      <w:r w:rsidRPr="00F77C96">
        <w:t>We have proposed a simple but comprehensive framework—the trend/cycle decomposition that is widely used in many other fields in economics—</w:t>
      </w:r>
      <w:r w:rsidRPr="00F77C96">
        <w:rPr>
          <w:rStyle w:val="StyleUnderline"/>
        </w:rPr>
        <w:t>to investigate the decoupling of emissions and growth. For the twenty largest emitters, the average trend elasticity, viz. the response of trend emissions to a 1 percent change in trend GDP, is 0.4</w:t>
      </w:r>
      <w:r w:rsidRPr="00F77C96">
        <w:rPr>
          <w:rStyle w:val="Emphasis"/>
        </w:rPr>
        <w:t>. For the advanced economies</w:t>
      </w:r>
      <w:r w:rsidRPr="00F77C96">
        <w:rPr>
          <w:rStyle w:val="StyleUnderline"/>
        </w:rPr>
        <w:t xml:space="preserve"> within this group, the</w:t>
      </w:r>
      <w:r w:rsidRPr="00F77C96">
        <w:rPr>
          <w:rStyle w:val="Emphasis"/>
        </w:rPr>
        <w:t xml:space="preserve"> elasticity averages zer</w:t>
      </w:r>
      <w:r w:rsidRPr="00F77C96">
        <w:rPr>
          <w:rStyle w:val="StyleUnderline"/>
        </w:rPr>
        <w:t xml:space="preserve">o; some </w:t>
      </w:r>
      <w:r w:rsidRPr="00F77C96">
        <w:rPr>
          <w:rStyle w:val="Emphasis"/>
        </w:rPr>
        <w:t>countries have negative elasticities, suggesting that they had made progress in decoupling their trend emissions from trend GDP.</w:t>
      </w:r>
      <w:r w:rsidRPr="00F77C96">
        <w:t xml:space="preserve"> Taking account of consumption-based emissions weakens the case for progress but does not overturn it.</w:t>
      </w:r>
      <w:r w:rsidRPr="00F77C96">
        <w:rPr>
          <w:rStyle w:val="StyleUnderline"/>
        </w:rPr>
        <w:t xml:space="preserve"> Encouragingly, we find suggestive evidence that </w:t>
      </w:r>
      <w:r w:rsidRPr="00F77C96">
        <w:rPr>
          <w:rStyle w:val="Emphasis"/>
        </w:rPr>
        <w:t>trend elasticities can be lowered through policy efforts on the part of countrie</w:t>
      </w:r>
      <w:r w:rsidRPr="00F77C96">
        <w:rPr>
          <w:rStyle w:val="StyleUnderline"/>
        </w:rPr>
        <w:t xml:space="preserve">s. Moreover, our investigation of </w:t>
      </w:r>
      <w:r w:rsidRPr="00F77C96">
        <w:rPr>
          <w:rStyle w:val="Emphasis"/>
        </w:rPr>
        <w:t>the historical relationships between emissions and GDP shows that elasticities in recent decades are considerably lower than in previous decades.</w:t>
      </w:r>
    </w:p>
    <w:p w14:paraId="1048E56B" w14:textId="5795EFD1" w:rsidR="00C11269" w:rsidRDefault="00C11269" w:rsidP="00AA28AD">
      <w:pPr>
        <w:rPr>
          <w:rStyle w:val="Emphasis"/>
        </w:rPr>
      </w:pPr>
    </w:p>
    <w:p w14:paraId="54414325" w14:textId="77777777" w:rsidR="00C11269" w:rsidRDefault="00C11269" w:rsidP="00C11269">
      <w:pPr>
        <w:pStyle w:val="Heading4"/>
      </w:pPr>
      <w:r>
        <w:t xml:space="preserve">Decoupling solves – empirics and data </w:t>
      </w:r>
    </w:p>
    <w:p w14:paraId="66B9BD07" w14:textId="77777777" w:rsidR="00C11269" w:rsidRPr="00681353" w:rsidRDefault="00C11269" w:rsidP="00C11269">
      <w:proofErr w:type="spellStart"/>
      <w:r w:rsidRPr="00681353">
        <w:rPr>
          <w:rStyle w:val="Style13ptBold"/>
        </w:rPr>
        <w:t>Saha</w:t>
      </w:r>
      <w:proofErr w:type="spellEnd"/>
      <w:r w:rsidRPr="00681353">
        <w:rPr>
          <w:rStyle w:val="Style13ptBold"/>
        </w:rPr>
        <w:t xml:space="preserve"> and </w:t>
      </w:r>
      <w:proofErr w:type="spellStart"/>
      <w:r w:rsidRPr="00681353">
        <w:rPr>
          <w:rStyle w:val="Style13ptBold"/>
        </w:rPr>
        <w:t>Muro</w:t>
      </w:r>
      <w:proofErr w:type="spellEnd"/>
      <w:r w:rsidRPr="00681353">
        <w:rPr>
          <w:rStyle w:val="Style13ptBold"/>
        </w:rPr>
        <w:t xml:space="preserve"> ’16</w:t>
      </w:r>
      <w:r w:rsidRPr="00681353">
        <w:t xml:space="preserve"> - former senior policy associate and associate fellow at the Brookings Institution Metropolitan Policy Program // Senior Fellow and Policy Director - </w:t>
      </w:r>
      <w:hyperlink r:id="rId261" w:history="1">
        <w:r w:rsidRPr="00681353">
          <w:rPr>
            <w:rStyle w:val="Hyperlink"/>
          </w:rPr>
          <w:t>Metropolitan Policy Program</w:t>
        </w:r>
      </w:hyperlink>
      <w:r w:rsidRPr="00681353">
        <w:t xml:space="preserve"> (</w:t>
      </w:r>
      <w:proofErr w:type="spellStart"/>
      <w:r w:rsidRPr="00681353">
        <w:t>Devashree</w:t>
      </w:r>
      <w:proofErr w:type="spellEnd"/>
      <w:r w:rsidRPr="00681353">
        <w:t xml:space="preserve"> and Mark, Brookings, “Growth, carbon, and Trump: State progress and drift on economic growth and emissions ‘decoupling’,” https://www.brookings.edu/research/growth-carbon-and-trump-state-progress-and-drift-on-economic-growth-and-emissions-decoupling/)//PS</w:t>
      </w:r>
    </w:p>
    <w:p w14:paraId="7E95A688" w14:textId="77777777" w:rsidR="00C11269" w:rsidRPr="00681353" w:rsidRDefault="00C11269" w:rsidP="00C11269">
      <w:r w:rsidRPr="00681353">
        <w:t>[graph omitted]</w:t>
      </w:r>
    </w:p>
    <w:p w14:paraId="4E22AC50" w14:textId="77777777" w:rsidR="00C11269" w:rsidRPr="007C244C" w:rsidRDefault="00C11269" w:rsidP="00C11269">
      <w:r w:rsidRPr="007C244C">
        <w:t xml:space="preserve">Why does carbon decoupling matter? </w:t>
      </w:r>
      <w:r w:rsidRPr="00E93C34">
        <w:rPr>
          <w:u w:val="single"/>
        </w:rPr>
        <w:t>Decoupling is important because it represents the squaring of the circle—the accomplishment of a task some have said was impossible—necessary to decarbonize the global economy.</w:t>
      </w:r>
      <w:r>
        <w:t xml:space="preserve"> </w:t>
      </w:r>
      <w:r w:rsidRPr="007C244C">
        <w:rPr>
          <w:u w:val="single"/>
        </w:rPr>
        <w:t xml:space="preserve">Deep reductions in carbon emissions will be necessary to transition the world to a low-carbon economy </w:t>
      </w:r>
      <w:r w:rsidRPr="007C244C">
        <w:t>consistent with the internationally agreed goal of limiting human-associated global warming. Holding the world’s climate to 2 degrees Celsius of warming, as the world community has agreed is imperative, will require cutting the world’s greenhouse gas emissions 40 to 70 percent from their 2010 levels by 2050 and to zero by the century’s end.</w:t>
      </w:r>
      <w:hyperlink r:id="rId262" w:anchor="footnote-11" w:history="1">
        <w:r w:rsidRPr="007C244C">
          <w:rPr>
            <w:rStyle w:val="Hyperlink"/>
          </w:rPr>
          <w:t>[11]</w:t>
        </w:r>
      </w:hyperlink>
      <w:r>
        <w:t xml:space="preserve"> </w:t>
      </w:r>
      <w:r w:rsidRPr="007C244C">
        <w:t>Such an accomplishment will entail a profound transformation of the economy.</w:t>
      </w:r>
      <w:r>
        <w:t xml:space="preserve"> </w:t>
      </w:r>
      <w:r w:rsidRPr="007C244C">
        <w:rPr>
          <w:u w:val="single"/>
        </w:rPr>
        <w:t>At the same time, governments across the globe—especially in the developing world—are faced with the challenge of promoting faster economic development</w:t>
      </w:r>
      <w:r w:rsidRPr="007C244C">
        <w:t>. Even in the United States an often torpid recovery from the Great Recession has prompted calls for faster growth.</w:t>
      </w:r>
      <w:hyperlink r:id="rId263" w:anchor="footnote-12" w:history="1">
        <w:r w:rsidRPr="007C244C">
          <w:rPr>
            <w:rStyle w:val="Hyperlink"/>
          </w:rPr>
          <w:t>[12]</w:t>
        </w:r>
      </w:hyperlink>
      <w:r>
        <w:t xml:space="preserve"> </w:t>
      </w:r>
      <w:r w:rsidRPr="007C244C">
        <w:t>These twin demands combine to form the challenge of the present (one that Donald Trump rejects): Can the world decarbonize the economy and erase emissions by the end of the century while maintaining or accelerating growth?</w:t>
      </w:r>
      <w:r>
        <w:t xml:space="preserve"> </w:t>
      </w:r>
      <w:r w:rsidRPr="007C244C">
        <w:t>For most of the 20th century, the possibility of preserving growth and erasing emissions remained theoretical and was most commonly presented as an unsatisfactory, divisive face-off between the “growth imperative” and the “climate imperative.” Consequently, conventional views on the relationship between economic growth on the one hand and energy consumption and greenhouse gas emissions on the other generally claimed that economic growth would lead to an increase in production and therefore to an increase in energy use and emissions.</w:t>
      </w:r>
      <w:hyperlink r:id="rId264" w:anchor="footnote-13" w:history="1">
        <w:r w:rsidRPr="007C244C">
          <w:rPr>
            <w:rStyle w:val="Hyperlink"/>
          </w:rPr>
          <w:t>[13]</w:t>
        </w:r>
      </w:hyperlink>
      <w:r>
        <w:t xml:space="preserve"> </w:t>
      </w:r>
      <w:r w:rsidRPr="007C244C">
        <w:t xml:space="preserve">Yet in recent decades, </w:t>
      </w:r>
      <w:r w:rsidRPr="007C244C">
        <w:rPr>
          <w:u w:val="single"/>
        </w:rPr>
        <w:t>more and more data have confirmed that it is possible to address global climate challenges while preserving economic growth and prosperity.</w:t>
      </w:r>
      <w:r w:rsidRPr="007C244C">
        <w:t xml:space="preserve"> (See Figure 1.)</w:t>
      </w:r>
      <w:r>
        <w:t xml:space="preserve"> </w:t>
      </w:r>
      <w:r w:rsidRPr="007C244C">
        <w:rPr>
          <w:u w:val="single"/>
        </w:rPr>
        <w:t>WRI’s analysis of 67 countries</w:t>
      </w:r>
      <w:r w:rsidRPr="007C244C">
        <w:t xml:space="preserve">, for instance, </w:t>
      </w:r>
      <w:r w:rsidRPr="007C244C">
        <w:rPr>
          <w:u w:val="single"/>
        </w:rPr>
        <w:t>shows that in the United Kingdom carbon emissions declined even as real GDP grew in five different years between 2000 and 2014</w:t>
      </w:r>
      <w:r w:rsidRPr="007C244C">
        <w:t>.</w:t>
      </w:r>
      <w:hyperlink r:id="rId265" w:anchor="footnote-14" w:history="1">
        <w:r w:rsidRPr="007C244C">
          <w:rPr>
            <w:rStyle w:val="Hyperlink"/>
          </w:rPr>
          <w:t>[14]</w:t>
        </w:r>
      </w:hyperlink>
      <w:r>
        <w:t xml:space="preserve"> </w:t>
      </w:r>
      <w:r w:rsidRPr="007C244C">
        <w:rPr>
          <w:u w:val="single"/>
        </w:rPr>
        <w:t xml:space="preserve">Over the full 14-year period, the United Kingdom reduced its carbon emissions while growing its economy by 27 percent. </w:t>
      </w:r>
      <w:r w:rsidRPr="007C244C">
        <w:t xml:space="preserve">Similarly, </w:t>
      </w:r>
      <w:r w:rsidRPr="007C244C">
        <w:rPr>
          <w:u w:val="single"/>
        </w:rPr>
        <w:t>Carbon Brief’s global analysis found that, while 45</w:t>
      </w:r>
      <w:r w:rsidRPr="007C244C">
        <w:t xml:space="preserve"> </w:t>
      </w:r>
      <w:r w:rsidRPr="007C244C">
        <w:rPr>
          <w:u w:val="single"/>
        </w:rPr>
        <w:t>nations reduced their emissions between 2000 and 2014, 35 did so while increasing their real GDP</w:t>
      </w:r>
      <w:r w:rsidRPr="007C244C">
        <w:t>.</w:t>
      </w:r>
      <w:hyperlink r:id="rId266" w:anchor="footnote-15" w:history="1">
        <w:r w:rsidRPr="007C244C">
          <w:rPr>
            <w:rStyle w:val="Hyperlink"/>
          </w:rPr>
          <w:t>[15]</w:t>
        </w:r>
      </w:hyperlink>
      <w:r>
        <w:t xml:space="preserve"> </w:t>
      </w:r>
      <w:r w:rsidRPr="007C244C">
        <w:rPr>
          <w:u w:val="single"/>
        </w:rPr>
        <w:t>Intensely urban Singapore, for example, scored the most dramatic decoupling, as it doubled its real GDP while slashing its CO2 emissions by 46 percent.</w:t>
      </w:r>
      <w:r>
        <w:rPr>
          <w:u w:val="single"/>
        </w:rPr>
        <w:t xml:space="preserve"> </w:t>
      </w:r>
      <w:r w:rsidRPr="007C244C">
        <w:rPr>
          <w:u w:val="single"/>
        </w:rPr>
        <w:t>The United States</w:t>
      </w:r>
      <w:r w:rsidRPr="007C244C">
        <w:t xml:space="preserve"> first </w:t>
      </w:r>
      <w:r w:rsidRPr="007C244C">
        <w:rPr>
          <w:u w:val="single"/>
        </w:rPr>
        <w:t>decoupled</w:t>
      </w:r>
      <w:r w:rsidRPr="007C244C">
        <w:t xml:space="preserve"> its economic growth and emissions in 2001, when it achieved a modest 2 percent reduction in carbon emissions while growing its economy by 1 percent.</w:t>
      </w:r>
      <w:hyperlink r:id="rId267" w:anchor="footnote-16" w:history="1">
        <w:r w:rsidRPr="007C244C">
          <w:rPr>
            <w:rStyle w:val="Hyperlink"/>
          </w:rPr>
          <w:t>[16]</w:t>
        </w:r>
      </w:hyperlink>
      <w:r>
        <w:t xml:space="preserve"> </w:t>
      </w:r>
      <w:r w:rsidRPr="007C244C">
        <w:t xml:space="preserve">That was a recession year, but decoupling occurred again in 2006, a year of solid growth, before relapsing. More recently, the nation’s emissions and growth decoupled from 2010 to 2012, and then again in 2015. </w:t>
      </w:r>
      <w:r w:rsidRPr="007C244C">
        <w:rPr>
          <w:u w:val="single"/>
        </w:rPr>
        <w:t>Emissions decoupling has clearly become more frequent amid the ongoing large-scale switch from coal to natural gas—driven by the hydraulic fracturing (“fracking”) boom</w:t>
      </w:r>
      <w:r w:rsidRPr="007C244C">
        <w:t>. At the same time, numerous other factors are clearly influencing outcomes, ranging from changes in the structure and growth of the national economy to investment decisions and technology change to land-use change and the availability of clean new energy resources, including renewables.</w:t>
      </w:r>
      <w:hyperlink r:id="rId268" w:anchor="footnote-17" w:history="1">
        <w:r w:rsidRPr="007C244C">
          <w:rPr>
            <w:rStyle w:val="Hyperlink"/>
          </w:rPr>
          <w:t>[17]</w:t>
        </w:r>
      </w:hyperlink>
      <w:r>
        <w:t xml:space="preserve"> </w:t>
      </w:r>
      <w:r w:rsidRPr="007C244C">
        <w:t>Hence the present assessment: To examine decoupling trends at the state level, this analysis links state-level GDP data to state-level carbon emissions information to provide a simple look at states’ progress on decarbonization. Secondarily, some observations are made about some of the state-side influences on those trends, especially those involving states’ fuel mix and industry structure.</w:t>
      </w:r>
      <w:hyperlink r:id="rId269" w:anchor="footnote-18" w:history="1">
        <w:r w:rsidRPr="007C244C">
          <w:rPr>
            <w:rStyle w:val="Hyperlink"/>
          </w:rPr>
          <w:t>[18]</w:t>
        </w:r>
      </w:hyperlink>
      <w:r>
        <w:t xml:space="preserve"> </w:t>
      </w:r>
      <w:r w:rsidRPr="007C244C">
        <w:t>Finally, in concluding, a few observations are offered about the prospects for maintaining progress in the current policy environment.</w:t>
      </w:r>
      <w:r>
        <w:t xml:space="preserve"> </w:t>
      </w:r>
      <w:r w:rsidRPr="007C244C">
        <w:t>FINDINGS</w:t>
      </w:r>
      <w:r>
        <w:t xml:space="preserve"> </w:t>
      </w:r>
      <w:r w:rsidRPr="007C244C">
        <w:t>Decoupling is occurring in most states, confirming that cleaning up the economy doesn’t necessarily put an end to growth</w:t>
      </w:r>
      <w:r>
        <w:t xml:space="preserve"> </w:t>
      </w:r>
      <w:r w:rsidRPr="007C244C">
        <w:t xml:space="preserve">The Trump-style climate view frequently depicts efforts to curb emissions as a drag on economic growth. However, </w:t>
      </w:r>
      <w:r w:rsidRPr="007C244C">
        <w:rPr>
          <w:u w:val="single"/>
        </w:rPr>
        <w:t>between 2000 and 2015</w:t>
      </w:r>
      <w:r w:rsidRPr="007C244C">
        <w:t xml:space="preserve"> (the latest year available for national data), </w:t>
      </w:r>
      <w:r w:rsidRPr="007C244C">
        <w:rPr>
          <w:u w:val="single"/>
        </w:rPr>
        <w:t>the United States expanded its GDP by 30 percent while cutting its emissions by 10 percent—making it the largest country that has had multiple years in which economic growth has been decoupled from growth in carbon emissions</w:t>
      </w:r>
      <w:r w:rsidRPr="007C244C">
        <w:t xml:space="preserve"> (see Figure 2).</w:t>
      </w:r>
      <w:hyperlink r:id="rId270" w:anchor="footnote-19" w:history="1">
        <w:r w:rsidRPr="007C244C">
          <w:rPr>
            <w:rStyle w:val="Hyperlink"/>
          </w:rPr>
          <w:t>[19]</w:t>
        </w:r>
      </w:hyperlink>
      <w:r>
        <w:t xml:space="preserve"> </w:t>
      </w:r>
      <w:r w:rsidRPr="007C244C">
        <w:rPr>
          <w:u w:val="single"/>
        </w:rPr>
        <w:t>Many states have managed similar feats, which in turn confirms the compatibility of economic growth and emissions reductions and counters the Trump-style skepticism.</w:t>
      </w:r>
      <w:r>
        <w:t xml:space="preserve"> </w:t>
      </w:r>
      <w:r w:rsidRPr="007C244C">
        <w:rPr>
          <w:u w:val="single"/>
        </w:rPr>
        <w:t>Altogether 33 states and the</w:t>
      </w:r>
      <w:r>
        <w:rPr>
          <w:u w:val="single"/>
        </w:rPr>
        <w:t xml:space="preserve"> </w:t>
      </w:r>
      <w:r w:rsidRPr="007C244C">
        <w:rPr>
          <w:u w:val="single"/>
        </w:rPr>
        <w:t>District of Columbia</w:t>
      </w:r>
      <w:r>
        <w:rPr>
          <w:u w:val="single"/>
        </w:rPr>
        <w:t xml:space="preserve"> </w:t>
      </w:r>
      <w:r w:rsidRPr="007C244C">
        <w:rPr>
          <w:u w:val="single"/>
        </w:rPr>
        <w:t>managed to expand their economies between 2000 and 2014 while reducing their carbon emissions</w:t>
      </w:r>
      <w:r w:rsidRPr="007C244C">
        <w:t xml:space="preserve"> (see Figure 3 and Appendix Table A). As a group, these jurisdictions expanded their economies by 22 percent while reducing their emissions by nearly 12 percent.</w:t>
      </w:r>
      <w:hyperlink r:id="rId271" w:anchor="footnote-20" w:history="1">
        <w:r w:rsidRPr="007C244C">
          <w:rPr>
            <w:rStyle w:val="Hyperlink"/>
          </w:rPr>
          <w:t>[20]</w:t>
        </w:r>
      </w:hyperlink>
      <w:r>
        <w:t xml:space="preserve"> </w:t>
      </w:r>
      <w:r w:rsidRPr="007C244C">
        <w:t>Maine</w:t>
      </w:r>
      <w:r>
        <w:t xml:space="preserve"> </w:t>
      </w:r>
      <w:r w:rsidRPr="007C244C">
        <w:t>achieved the largest CO2</w:t>
      </w:r>
      <w:r>
        <w:t xml:space="preserve"> </w:t>
      </w:r>
      <w:r w:rsidRPr="007C244C">
        <w:t>decline among the 50 states, at 25 percent, while growing its economy by 9 percent.</w:t>
      </w:r>
      <w:hyperlink r:id="rId272" w:anchor="footnote-21" w:history="1">
        <w:r w:rsidRPr="007C244C">
          <w:rPr>
            <w:rStyle w:val="Hyperlink"/>
          </w:rPr>
          <w:t>[21]</w:t>
        </w:r>
      </w:hyperlink>
      <w:r>
        <w:t xml:space="preserve"> </w:t>
      </w:r>
      <w:r w:rsidRPr="007C244C">
        <w:t>Among the larger states (in terms of GDP),</w:t>
      </w:r>
      <w:r>
        <w:t xml:space="preserve"> </w:t>
      </w:r>
      <w:r w:rsidRPr="007C244C">
        <w:t>Massachusetts,</w:t>
      </w:r>
      <w:r>
        <w:t xml:space="preserve"> </w:t>
      </w:r>
      <w:r w:rsidRPr="007C244C">
        <w:t>New York,</w:t>
      </w:r>
      <w:r>
        <w:t xml:space="preserve"> </w:t>
      </w:r>
      <w:proofErr w:type="spellStart"/>
      <w:r w:rsidRPr="007C244C">
        <w:t>andGeorgia</w:t>
      </w:r>
      <w:proofErr w:type="spellEnd"/>
      <w:r>
        <w:t xml:space="preserve"> </w:t>
      </w:r>
      <w:r w:rsidRPr="007C244C">
        <w:t>have seen some of the largest reductions in emissions since 2000. Massachusetts managed to cut its emissions by 22 percent even as its GDP grew 21 percent. New York and Georgia decreased their emissions by 20 percent and 17 percent while growing their GDP by 24 percent and 15 percent, respectively.</w:t>
      </w:r>
      <w:r>
        <w:t xml:space="preserve"> </w:t>
      </w:r>
      <w:r w:rsidRPr="007C244C">
        <w:rPr>
          <w:u w:val="single"/>
        </w:rPr>
        <w:t>The pace of decoupling, meanwhile, has accelerated over time, with more and more states breaking the historically tight link between GDP growth and increased carbon emissions</w:t>
      </w:r>
      <w:r w:rsidRPr="007C244C">
        <w:t>. For instance, only 14 states and the District of Columbia managed to sever the link between growth and emissions between 2000 and 2007. Among these pioneers were five New England states—Connecticut,</w:t>
      </w:r>
      <w:r>
        <w:t xml:space="preserve"> </w:t>
      </w:r>
      <w:r w:rsidRPr="007C244C">
        <w:t>Maine,</w:t>
      </w:r>
      <w:r>
        <w:t xml:space="preserve"> </w:t>
      </w:r>
      <w:r w:rsidRPr="007C244C">
        <w:t>Massachusetts,</w:t>
      </w:r>
      <w:r>
        <w:t xml:space="preserve"> </w:t>
      </w:r>
      <w:r w:rsidRPr="007C244C">
        <w:t>Rhode Island, and</w:t>
      </w:r>
      <w:r>
        <w:t xml:space="preserve"> </w:t>
      </w:r>
      <w:r w:rsidRPr="007C244C">
        <w:t>Vermont—as well as</w:t>
      </w:r>
      <w:r>
        <w:t xml:space="preserve"> </w:t>
      </w:r>
      <w:r w:rsidRPr="007C244C">
        <w:t xml:space="preserve">New York. As a group, these early </w:t>
      </w:r>
      <w:proofErr w:type="spellStart"/>
      <w:r w:rsidRPr="007C244C">
        <w:t>decouplers</w:t>
      </w:r>
      <w:proofErr w:type="spellEnd"/>
      <w:r w:rsidRPr="007C244C">
        <w:t xml:space="preserve"> reduced their aggregate carbon emissions by nearly 4 percent between 2000 and 2007 while expanding their economies by 18 percent. However, since 2008, coinciding with the onset of the Great Recession, the number of decoupled states has doubled, with new states such as</w:t>
      </w:r>
      <w:r>
        <w:t xml:space="preserve"> </w:t>
      </w:r>
      <w:r w:rsidRPr="007C244C">
        <w:t>California,</w:t>
      </w:r>
      <w:r>
        <w:t xml:space="preserve"> </w:t>
      </w:r>
      <w:r w:rsidRPr="007C244C">
        <w:t>Georgia,</w:t>
      </w:r>
      <w:r>
        <w:t xml:space="preserve"> </w:t>
      </w:r>
      <w:r w:rsidRPr="007C244C">
        <w:t>New Hampshire,</w:t>
      </w:r>
      <w:r>
        <w:t xml:space="preserve"> </w:t>
      </w:r>
      <w:r w:rsidRPr="007C244C">
        <w:t>South Carolina,</w:t>
      </w:r>
      <w:r>
        <w:t xml:space="preserve"> </w:t>
      </w:r>
      <w:r w:rsidRPr="007C244C">
        <w:t>and</w:t>
      </w:r>
      <w:r>
        <w:t xml:space="preserve"> </w:t>
      </w:r>
      <w:r w:rsidRPr="007C244C">
        <w:t>Virginia</w:t>
      </w:r>
      <w:r>
        <w:t xml:space="preserve"> </w:t>
      </w:r>
      <w:r w:rsidRPr="007C244C">
        <w:t>joining the ranks of decoupled states (while a few from the earlier group, such as</w:t>
      </w:r>
      <w:r>
        <w:t xml:space="preserve"> </w:t>
      </w:r>
      <w:r w:rsidRPr="007C244C">
        <w:t>Connecticut,</w:t>
      </w:r>
      <w:r>
        <w:t xml:space="preserve"> </w:t>
      </w:r>
      <w:r w:rsidRPr="007C244C">
        <w:t>Maine,</w:t>
      </w:r>
      <w:r>
        <w:t xml:space="preserve"> </w:t>
      </w:r>
      <w:r w:rsidRPr="007C244C">
        <w:t>and</w:t>
      </w:r>
      <w:r>
        <w:t xml:space="preserve"> </w:t>
      </w:r>
      <w:r w:rsidRPr="007C244C">
        <w:t>Nevada, fell off the list).</w:t>
      </w:r>
      <w:hyperlink r:id="rId273" w:anchor="footnote-22" w:history="1">
        <w:r w:rsidRPr="007C244C">
          <w:rPr>
            <w:rStyle w:val="Hyperlink"/>
          </w:rPr>
          <w:t>[22</w:t>
        </w:r>
        <w:r>
          <w:rPr>
            <w:rStyle w:val="Hyperlink"/>
          </w:rPr>
          <w:t xml:space="preserve"> </w:t>
        </w:r>
        <w:r w:rsidRPr="007C244C">
          <w:rPr>
            <w:rStyle w:val="Hyperlink"/>
          </w:rPr>
          <w:t>]</w:t>
        </w:r>
      </w:hyperlink>
      <w:r w:rsidRPr="007C244C">
        <w:t xml:space="preserve">Across this 36-state group of 2008-2014 </w:t>
      </w:r>
      <w:proofErr w:type="spellStart"/>
      <w:r w:rsidRPr="007C244C">
        <w:t>decouplers</w:t>
      </w:r>
      <w:proofErr w:type="spellEnd"/>
      <w:r w:rsidRPr="007C244C">
        <w:t>, the average reduction in carbon emissions was 10 percent and GDP growth was 6 percent.</w:t>
      </w:r>
      <w:r>
        <w:t xml:space="preserve"> </w:t>
      </w:r>
      <w:r w:rsidRPr="007C244C">
        <w:t xml:space="preserve">Overall, as discussed in more detail below, the </w:t>
      </w:r>
      <w:r w:rsidRPr="007C244C">
        <w:rPr>
          <w:u w:val="single"/>
        </w:rPr>
        <w:t>largest reductions in energy-related carbon emissions</w:t>
      </w:r>
      <w:r w:rsidRPr="007C244C">
        <w:t xml:space="preserve">, especially after 2007, </w:t>
      </w:r>
      <w:r w:rsidRPr="007C244C">
        <w:rPr>
          <w:u w:val="single"/>
        </w:rPr>
        <w:t>can be attributed to the fuel use changes in the electric power sector.</w:t>
      </w:r>
    </w:p>
    <w:p w14:paraId="2E1E1CBD" w14:textId="77777777" w:rsidR="00C11269" w:rsidRDefault="00C11269" w:rsidP="00AA28AD">
      <w:pPr>
        <w:rPr>
          <w:rStyle w:val="Emphasis"/>
        </w:rPr>
      </w:pPr>
    </w:p>
    <w:p w14:paraId="3626F438" w14:textId="77777777" w:rsidR="00AA28AD" w:rsidRDefault="00AA28AD" w:rsidP="00AA28AD"/>
    <w:p w14:paraId="0F73DE84" w14:textId="77777777" w:rsidR="00AA28AD" w:rsidRPr="00A53FB2" w:rsidRDefault="00AA28AD" w:rsidP="00AA28AD">
      <w:pPr>
        <w:pStyle w:val="Heading4"/>
      </w:pPr>
      <w:r w:rsidRPr="00A53FB2">
        <w:t xml:space="preserve">Degrowth reverses progress and is ultimately ineffective - Rapid Growth is key to develop the tech to sever our dependence on nature. </w:t>
      </w:r>
    </w:p>
    <w:p w14:paraId="6B2C1D15" w14:textId="77777777" w:rsidR="00AA28AD" w:rsidRPr="008D5888" w:rsidRDefault="00AA28AD" w:rsidP="00AA28AD">
      <w:pPr>
        <w:rPr>
          <w:rStyle w:val="Emphasis"/>
          <w:b w:val="0"/>
          <w:sz w:val="16"/>
        </w:rPr>
      </w:pPr>
      <w:r w:rsidRPr="008D5888">
        <w:rPr>
          <w:rStyle w:val="Style13ptBold"/>
          <w:sz w:val="28"/>
        </w:rPr>
        <w:t>Karlsson 17</w:t>
      </w:r>
      <w:r w:rsidRPr="008D5888">
        <w:rPr>
          <w:rStyle w:val="Style13ptBold"/>
        </w:rPr>
        <w:t xml:space="preserve"> </w:t>
      </w:r>
      <w:r w:rsidRPr="008D5888">
        <w:rPr>
          <w:rStyle w:val="Emphasis"/>
          <w:b w:val="0"/>
        </w:rPr>
        <w:t xml:space="preserve">An Associate Professor in political science at </w:t>
      </w:r>
      <w:proofErr w:type="spellStart"/>
      <w:r w:rsidRPr="008D5888">
        <w:rPr>
          <w:rStyle w:val="Emphasis"/>
          <w:b w:val="0"/>
        </w:rPr>
        <w:t>Umeå</w:t>
      </w:r>
      <w:proofErr w:type="spellEnd"/>
      <w:r w:rsidRPr="008D5888">
        <w:rPr>
          <w:rStyle w:val="Emphasis"/>
          <w:b w:val="0"/>
        </w:rPr>
        <w:t xml:space="preserve"> University (Rasmus Karlsson, 10-25-2017, The high-energy planet, https://www.tandfonline.com/doi/full/10.1080/14781158.2018.1428946, Date Accessed: 7-8-2018)//LB</w:t>
      </w:r>
    </w:p>
    <w:p w14:paraId="16649223" w14:textId="77777777" w:rsidR="00AA28AD" w:rsidRDefault="00AA28AD" w:rsidP="00AA28AD">
      <w:pPr>
        <w:rPr>
          <w:rStyle w:val="StyleUnderline"/>
        </w:rPr>
      </w:pPr>
      <w:r w:rsidRPr="008D5888">
        <w:rPr>
          <w:rStyle w:val="StyleUnderline"/>
        </w:rPr>
        <w:t>Against this backdrop, ecomodernists hope that the vision of</w:t>
      </w:r>
      <w:r w:rsidRPr="008D5888">
        <w:rPr>
          <w:rStyle w:val="Emphasis"/>
        </w:rPr>
        <w:t xml:space="preserve"> a high-energy planet could offer a unifying narrative of progressive global change.</w:t>
      </w:r>
      <w:r w:rsidRPr="008D5888">
        <w:rPr>
          <w:rStyle w:val="StyleUnderline"/>
        </w:rPr>
        <w:t xml:space="preserve"> Unlike </w:t>
      </w:r>
      <w:r w:rsidRPr="008D5888">
        <w:rPr>
          <w:rStyle w:val="Emphasis"/>
        </w:rPr>
        <w:t xml:space="preserve">traditional environmentalism </w:t>
      </w:r>
      <w:r w:rsidRPr="008D5888">
        <w:rPr>
          <w:rStyle w:val="StyleUnderline"/>
        </w:rPr>
        <w:t>that</w:t>
      </w:r>
      <w:r w:rsidRPr="008D5888">
        <w:rPr>
          <w:rStyle w:val="Emphasis"/>
        </w:rPr>
        <w:t xml:space="preserve"> would require a winding down of global trade and, ultimately, a reversal of all the great transformational processes of the last centuries,1</w:t>
      </w:r>
      <w:r w:rsidRPr="008D5888">
        <w:rPr>
          <w:rStyle w:val="Emphasis"/>
          <w:b w:val="0"/>
          <w:sz w:val="16"/>
        </w:rPr>
        <w:t xml:space="preserve">8 18 I. </w:t>
      </w:r>
      <w:proofErr w:type="spellStart"/>
      <w:r w:rsidRPr="008D5888">
        <w:rPr>
          <w:rStyle w:val="Emphasis"/>
          <w:b w:val="0"/>
          <w:sz w:val="16"/>
        </w:rPr>
        <w:t>Cosme</w:t>
      </w:r>
      <w:proofErr w:type="spellEnd"/>
      <w:r w:rsidRPr="008D5888">
        <w:rPr>
          <w:rStyle w:val="Emphasis"/>
          <w:b w:val="0"/>
          <w:sz w:val="16"/>
        </w:rPr>
        <w:t xml:space="preserve"> et al., ‘Assessing the Degrowth Discourse: A Review and Analysis of Academic Degrowth Policy Proposals’, Journal of Cleaner Production 149 (2017): 321–34. View all notes </w:t>
      </w:r>
      <w:r w:rsidRPr="008D5888">
        <w:rPr>
          <w:rStyle w:val="StyleUnderline"/>
        </w:rPr>
        <w:t>an ecomodernist future would rather depend on an ever more integrated world with free movement of ideas, people and technology in order to quickly diffuse breakthrough technologies and make possible a rapid displacement of fossil fuels worldwide. Instead of having to impose a shared epistemology and an associated global ethic of restraint</w:t>
      </w:r>
      <w:r w:rsidRPr="008D5888">
        <w:rPr>
          <w:rStyle w:val="Emphasis"/>
          <w:b w:val="0"/>
          <w:sz w:val="16"/>
        </w:rPr>
        <w:t xml:space="preserve">, ecomodernists suggest that environmental leading countries should focus on financing breakthrough low-carbon innovations that other countries will then adopt for purely economic reasons as globalization unfolds. Yet, with the future of globalization itself now at stake, the implications for ecomodernism and the prospects of a high-energy future are both uncertain and contradictory. However, before further exploring this ambiguous political landscape, something more has to be said about the normative foundations of </w:t>
      </w:r>
      <w:proofErr w:type="spellStart"/>
      <w:r w:rsidRPr="008D5888">
        <w:rPr>
          <w:rStyle w:val="Emphasis"/>
          <w:b w:val="0"/>
          <w:sz w:val="16"/>
        </w:rPr>
        <w:t>ecomodern</w:t>
      </w:r>
      <w:proofErr w:type="spellEnd"/>
      <w:r w:rsidRPr="008D5888">
        <w:rPr>
          <w:rStyle w:val="Emphasis"/>
          <w:b w:val="0"/>
          <w:sz w:val="16"/>
        </w:rPr>
        <w:t xml:space="preserve"> thinking. Social democracy for the Anthropocene At its core, ecomodernism is a humanist and cosmopolitan philosophy.19 19 E. Crist, ‘The Reaches of Freedom: A Response to An Ecomodernist Manifesto’, Environmental Humanities 7, no. 1 (2015): 245–54, 215. View all notes</w:t>
      </w:r>
      <w:r w:rsidRPr="008D5888">
        <w:rPr>
          <w:rStyle w:val="StyleUnderline"/>
        </w:rPr>
        <w:t xml:space="preserve"> Unlike post-development theories, ecomodernism imagines a future of global economic convergence in which people everywhere will be able to enjoy the fruits of modernity. </w:t>
      </w:r>
      <w:r w:rsidRPr="008D5888">
        <w:rPr>
          <w:rStyle w:val="Emphasis"/>
          <w:b w:val="0"/>
          <w:sz w:val="16"/>
        </w:rPr>
        <w:t xml:space="preserve">While not ignorant of the Western and colonial origins of modernity, ecomodernists believe that the Enlightenment values are universally valid and that there is no acceptable moral excuse for maintaining a divided world in which life opportunities remain overwhelmingly determined by place of birth,20 20 S. </w:t>
      </w:r>
      <w:proofErr w:type="spellStart"/>
      <w:r w:rsidRPr="008D5888">
        <w:rPr>
          <w:rStyle w:val="Emphasis"/>
          <w:b w:val="0"/>
          <w:sz w:val="16"/>
        </w:rPr>
        <w:t>Loriaux</w:t>
      </w:r>
      <w:proofErr w:type="spellEnd"/>
      <w:r w:rsidRPr="008D5888">
        <w:rPr>
          <w:rStyle w:val="Emphasis"/>
          <w:b w:val="0"/>
          <w:sz w:val="16"/>
        </w:rPr>
        <w:t xml:space="preserve">, ‘Global Equality of Opportunity: A Proposal’, Journal of International Relations and Development 11, no. 1 (2008): 1–28; D. </w:t>
      </w:r>
      <w:proofErr w:type="spellStart"/>
      <w:r w:rsidRPr="008D5888">
        <w:rPr>
          <w:rStyle w:val="Emphasis"/>
          <w:b w:val="0"/>
          <w:sz w:val="16"/>
        </w:rPr>
        <w:t>Moellendorf</w:t>
      </w:r>
      <w:proofErr w:type="spellEnd"/>
      <w:r w:rsidRPr="008D5888">
        <w:rPr>
          <w:rStyle w:val="Emphasis"/>
          <w:b w:val="0"/>
          <w:sz w:val="16"/>
        </w:rPr>
        <w:t>, ‘Equality of Opportunity Globalized?’, The Canadian Journal of Law and Jurisprudence 19, no. 2 (2006): 301–18. View all notes a factor that is completely outside the control of the individual. In its stead, and as introduced above, ecomodernists imagine</w:t>
      </w:r>
      <w:r w:rsidRPr="008D5888">
        <w:rPr>
          <w:rStyle w:val="StyleUnderline"/>
        </w:rPr>
        <w:t xml:space="preserve"> </w:t>
      </w:r>
      <w:r w:rsidRPr="008D5888">
        <w:rPr>
          <w:rStyle w:val="Emphasis"/>
        </w:rPr>
        <w:t>a fully integrated ‘high-energy planet’ on which all people are able to enjoy global mobility, access to advanced medicine and material plenitude</w:t>
      </w:r>
      <w:r w:rsidRPr="008D5888">
        <w:rPr>
          <w:rStyle w:val="Emphasis"/>
          <w:b w:val="0"/>
          <w:sz w:val="16"/>
        </w:rPr>
        <w:t xml:space="preserve">. Contrary to traditional environmental thinking, </w:t>
      </w:r>
      <w:r w:rsidRPr="008D5888">
        <w:rPr>
          <w:rStyle w:val="StyleUnderline"/>
        </w:rPr>
        <w:t>ecomodernists see the realization of this vision as crucial not only to meet human needs but also to protect and restore the natural world. Whereas traditional environmentalists believe that the root of the ecological trauma is humanity's separation from nature,</w:t>
      </w:r>
      <w:r w:rsidRPr="008D5888">
        <w:rPr>
          <w:rStyle w:val="Emphasis"/>
          <w:b w:val="0"/>
          <w:sz w:val="16"/>
        </w:rPr>
        <w:t xml:space="preserve">21 21 T. </w:t>
      </w:r>
      <w:proofErr w:type="spellStart"/>
      <w:r w:rsidRPr="008D5888">
        <w:rPr>
          <w:rStyle w:val="Emphasis"/>
          <w:b w:val="0"/>
          <w:sz w:val="16"/>
        </w:rPr>
        <w:t>Princen</w:t>
      </w:r>
      <w:proofErr w:type="spellEnd"/>
      <w:r w:rsidRPr="008D5888">
        <w:rPr>
          <w:rStyle w:val="Emphasis"/>
          <w:b w:val="0"/>
          <w:sz w:val="16"/>
        </w:rPr>
        <w:t xml:space="preserve">, Treading Softly: Paths to Ecological Order (Cambridge, MA: MIT Press, 2010), 82. View all notes </w:t>
      </w:r>
      <w:r w:rsidRPr="008D5888">
        <w:rPr>
          <w:rStyle w:val="StyleUnderline"/>
        </w:rPr>
        <w:t xml:space="preserve">ecomodernists take the opposite view, that only by more fully separating the natural and the human world can sustainability become possible. In the very long run, ecomodernists envision that </w:t>
      </w:r>
      <w:r w:rsidRPr="008D5888">
        <w:rPr>
          <w:rStyle w:val="Emphasis"/>
        </w:rPr>
        <w:t>practically all terrestrial metabolic processes can be replaced, either through space colonization or by nanoscale manufacturing technologies</w:t>
      </w:r>
      <w:r w:rsidRPr="008D5888">
        <w:rPr>
          <w:rStyle w:val="Emphasis"/>
          <w:b w:val="0"/>
          <w:sz w:val="16"/>
        </w:rPr>
        <w:t xml:space="preserve">,22 22 K.E. Drexler, Radical Abundance: How a Revolution in Nanotechnology Will Change Civilization (New York: </w:t>
      </w:r>
      <w:proofErr w:type="spellStart"/>
      <w:r w:rsidRPr="008D5888">
        <w:rPr>
          <w:rStyle w:val="Emphasis"/>
          <w:b w:val="0"/>
          <w:sz w:val="16"/>
        </w:rPr>
        <w:t>PublicAffairs</w:t>
      </w:r>
      <w:proofErr w:type="spellEnd"/>
      <w:r w:rsidRPr="008D5888">
        <w:rPr>
          <w:rStyle w:val="Emphasis"/>
          <w:b w:val="0"/>
          <w:sz w:val="16"/>
        </w:rPr>
        <w:t xml:space="preserve">, 2013). View all notes but in the meantime, they believe that global trade and more efficient agriculture can spare nature through intensification. With regards to energy, ecomodernists again take the opposite view of traditional environmentalists in that they believe that </w:t>
      </w:r>
      <w:r w:rsidRPr="008D5888">
        <w:rPr>
          <w:rStyle w:val="StyleUnderline"/>
        </w:rPr>
        <w:t>access to concentrated energy is crucial to prevent the kind of energy sprawl associated with large-scale burning of biomass and distributed forms of renewable energy</w:t>
      </w:r>
      <w:r w:rsidRPr="008D5888">
        <w:rPr>
          <w:rStyle w:val="Emphasis"/>
          <w:b w:val="0"/>
          <w:sz w:val="16"/>
        </w:rPr>
        <w:t xml:space="preserve">.23 23 A.M. Trainor et al., ‘Energy Sprawl is the Largest Driver of Land Use Change in United States’, </w:t>
      </w:r>
      <w:proofErr w:type="spellStart"/>
      <w:r w:rsidRPr="008D5888">
        <w:rPr>
          <w:rStyle w:val="Emphasis"/>
          <w:b w:val="0"/>
          <w:sz w:val="16"/>
        </w:rPr>
        <w:t>PloS</w:t>
      </w:r>
      <w:proofErr w:type="spellEnd"/>
      <w:r w:rsidRPr="008D5888">
        <w:rPr>
          <w:rStyle w:val="Emphasis"/>
          <w:b w:val="0"/>
          <w:sz w:val="16"/>
        </w:rPr>
        <w:t xml:space="preserve"> One 11, no. 9 (2016): e0162269. View all notes Similarly, mass desalination for agriculture that would spare natural aquifers and water systems would only become possible in a high-energy future. Given its cosmopolitan grounding,</w:t>
      </w:r>
      <w:r w:rsidRPr="008D5888">
        <w:rPr>
          <w:rStyle w:val="StyleUnderline"/>
        </w:rPr>
        <w:t xml:space="preserve"> ecomodernism can be said to reflect a universalization principle which evaluates the sustainability of a particular practice on the basis of what the consequences and side-effects would be of its general observance. Rather than assuming that human </w:t>
      </w:r>
      <w:proofErr w:type="spellStart"/>
      <w:r w:rsidRPr="008D5888">
        <w:rPr>
          <w:rStyle w:val="StyleUnderline"/>
        </w:rPr>
        <w:t>behaviour</w:t>
      </w:r>
      <w:proofErr w:type="spellEnd"/>
      <w:r w:rsidRPr="008D5888">
        <w:rPr>
          <w:rStyle w:val="StyleUnderline"/>
        </w:rPr>
        <w:t xml:space="preserve"> and preferences will fundamentally change in the future, ecomodernists would ask ‘what kind of technologies would be required to achieve climate stability in a world of 10+ billion </w:t>
      </w:r>
      <w:r w:rsidRPr="008D5888">
        <w:rPr>
          <w:rStyle w:val="Emphasis"/>
          <w:b w:val="0"/>
          <w:sz w:val="16"/>
        </w:rPr>
        <w:t xml:space="preserve">people living prosperous lives’24 24 R. Karlsson, 'The Environmental Risks of Incomplete </w:t>
      </w:r>
      <w:proofErr w:type="spellStart"/>
      <w:r w:rsidRPr="008D5888">
        <w:rPr>
          <w:rStyle w:val="Emphasis"/>
          <w:b w:val="0"/>
          <w:sz w:val="16"/>
        </w:rPr>
        <w:t>Globalisation</w:t>
      </w:r>
      <w:proofErr w:type="spellEnd"/>
      <w:r w:rsidRPr="008D5888">
        <w:rPr>
          <w:rStyle w:val="Emphasis"/>
          <w:b w:val="0"/>
          <w:sz w:val="16"/>
        </w:rPr>
        <w:t xml:space="preserve">', Globalizations 14, no. 4 (2017): 550–62, 554. View all notes and then work backwards from that question. Such an approach does not preclude </w:t>
      </w:r>
      <w:proofErr w:type="spellStart"/>
      <w:r w:rsidRPr="008D5888">
        <w:rPr>
          <w:rStyle w:val="Emphasis"/>
          <w:b w:val="0"/>
          <w:sz w:val="16"/>
        </w:rPr>
        <w:t>behavioural</w:t>
      </w:r>
      <w:proofErr w:type="spellEnd"/>
      <w:r w:rsidRPr="008D5888">
        <w:rPr>
          <w:rStyle w:val="Emphasis"/>
          <w:b w:val="0"/>
          <w:sz w:val="16"/>
        </w:rPr>
        <w:t xml:space="preserve"> change but rather takes as its starting point that any voluntary reductions among the most environmentally conscious are likely to be matched by increasing consumption among others as people move out of poverty. To some extent, this is also a question of political tactics. Whereas many ‘mainstream’ environmentalists would argue that both technological innovation and demand-side reductions in energy use are needed to effectively combat climate change, ecomodernists would respond that not only must one consider the political opportunity costs of insisting on such demand-side measures (as in generating further political polarization and making compromises more difficult), but that </w:t>
      </w:r>
      <w:r w:rsidRPr="008D5888">
        <w:rPr>
          <w:rStyle w:val="StyleUnderline"/>
        </w:rPr>
        <w:t>any reductions in domestic energy use may also lead policy-makers to underestimate the true need for a global supply-side revolution</w:t>
      </w:r>
      <w:r w:rsidRPr="008D5888">
        <w:rPr>
          <w:rStyle w:val="Emphasis"/>
          <w:b w:val="0"/>
          <w:sz w:val="16"/>
        </w:rPr>
        <w:t xml:space="preserve">.25 25 C. Green, Mitigation Technology: Half Full or Nearly Empty? (Nature Climate Change, 2017). View all notes </w:t>
      </w:r>
      <w:proofErr w:type="gramStart"/>
      <w:r w:rsidRPr="008D5888">
        <w:rPr>
          <w:rStyle w:val="Emphasis"/>
          <w:b w:val="0"/>
          <w:sz w:val="16"/>
        </w:rPr>
        <w:t>As</w:t>
      </w:r>
      <w:proofErr w:type="gramEnd"/>
      <w:r w:rsidRPr="008D5888">
        <w:rPr>
          <w:rStyle w:val="Emphasis"/>
          <w:b w:val="0"/>
          <w:sz w:val="16"/>
        </w:rPr>
        <w:t xml:space="preserve"> such, ecomodernism is essentially a form of social democracy for the Anthropocene. Just like social democracy provided an answer to the conflicted political landscape of the twentieth century,26 26 S. Berman, The Primacy of Politics: Social Democracy and the Making of </w:t>
      </w:r>
      <w:proofErr w:type="spellStart"/>
      <w:r w:rsidRPr="008D5888">
        <w:rPr>
          <w:rStyle w:val="Emphasis"/>
          <w:b w:val="0"/>
          <w:sz w:val="16"/>
        </w:rPr>
        <w:t>Europe’'s</w:t>
      </w:r>
      <w:proofErr w:type="spellEnd"/>
      <w:r w:rsidRPr="008D5888">
        <w:rPr>
          <w:rStyle w:val="Emphasis"/>
          <w:b w:val="0"/>
          <w:sz w:val="16"/>
        </w:rPr>
        <w:t xml:space="preserve"> Twentieth Century (Cambridge: Cambridge University Press, 2006). View all notes ecomodernists hope that rather than making climate stability contingent on that the poor never ‘catch up’, a forward-looking vision of global equality and prosperity is needed, one in which accelerated globalization opens up a political opportunity space for environmental action that does not exist today. In retrospect, social democracy's greatest achievement was not that it managed to strike an appropriate balance between equality and economic growth but that it realized that greater equality, made possible through broad social investments, was in fact the key to sustained economic growth. Similarly, </w:t>
      </w:r>
      <w:r w:rsidRPr="008D5888">
        <w:rPr>
          <w:rStyle w:val="StyleUnderline"/>
        </w:rPr>
        <w:t xml:space="preserve">ecomodernism is not so much about finding some ideal balance between environmental protection and material well-being, that golden ratio often referred to as ‘sustainable development’, but rather about highlighting that </w:t>
      </w:r>
      <w:r w:rsidRPr="008D5888">
        <w:rPr>
          <w:rStyle w:val="Emphasis"/>
        </w:rPr>
        <w:t>only through rapidly accelerating global growth</w:t>
      </w:r>
      <w:r w:rsidRPr="008D5888">
        <w:rPr>
          <w:rStyle w:val="StyleUnderline"/>
        </w:rPr>
        <w:t xml:space="preserve"> </w:t>
      </w:r>
      <w:r w:rsidRPr="008D5888">
        <w:rPr>
          <w:rStyle w:val="Emphasis"/>
          <w:b w:val="0"/>
          <w:sz w:val="16"/>
        </w:rPr>
        <w:t>– essentially a renewed modernity –</w:t>
      </w:r>
      <w:r w:rsidRPr="008D5888">
        <w:rPr>
          <w:rStyle w:val="StyleUnderline"/>
        </w:rPr>
        <w:t xml:space="preserve"> </w:t>
      </w:r>
      <w:r w:rsidRPr="008D5888">
        <w:rPr>
          <w:rStyle w:val="Emphasis"/>
        </w:rPr>
        <w:t>will it be possible to harness the technologies necessary to safely navigate the Anthropocene</w:t>
      </w:r>
      <w:r w:rsidRPr="008D5888">
        <w:rPr>
          <w:rStyle w:val="StyleUnderline"/>
        </w:rPr>
        <w:t>.</w:t>
      </w:r>
    </w:p>
    <w:p w14:paraId="2B470496" w14:textId="77777777" w:rsidR="00AA28AD" w:rsidRPr="00DD43F8" w:rsidRDefault="00AA28AD" w:rsidP="00AA28AD">
      <w:pPr>
        <w:rPr>
          <w:u w:val="single"/>
        </w:rPr>
      </w:pPr>
      <w:r w:rsidRPr="008D5888">
        <w:rPr>
          <w:rStyle w:val="StyleUnderline"/>
        </w:rPr>
        <w:t xml:space="preserve"> </w:t>
      </w:r>
    </w:p>
    <w:p w14:paraId="5E87A6FD" w14:textId="77777777" w:rsidR="00AA28AD" w:rsidRPr="00C11269" w:rsidRDefault="00AA28AD" w:rsidP="00C11269">
      <w:pPr>
        <w:pStyle w:val="Heading4"/>
      </w:pPr>
      <w:r w:rsidRPr="00C11269">
        <w:t>Decoupling is possible agriculture tech and a transition to efficient cities prove</w:t>
      </w:r>
    </w:p>
    <w:p w14:paraId="151E101B" w14:textId="77777777" w:rsidR="00AA28AD" w:rsidRPr="00A212AF" w:rsidRDefault="00AA28AD" w:rsidP="00AA28AD">
      <w:proofErr w:type="spellStart"/>
      <w:r w:rsidRPr="008D5888">
        <w:rPr>
          <w:rStyle w:val="Style13ptBold"/>
          <w:sz w:val="28"/>
        </w:rPr>
        <w:t>Asafu-Adjaye</w:t>
      </w:r>
      <w:proofErr w:type="spellEnd"/>
      <w:r w:rsidRPr="008D5888">
        <w:rPr>
          <w:rStyle w:val="Style13ptBold"/>
          <w:sz w:val="28"/>
        </w:rPr>
        <w:t xml:space="preserve"> Et al. 15</w:t>
      </w:r>
      <w:r w:rsidRPr="00A212AF">
        <w:t xml:space="preserve"> Publishing along 17 peers </w:t>
      </w:r>
      <w:proofErr w:type="spellStart"/>
      <w:r w:rsidRPr="00A212AF">
        <w:t>Asafu-Adjaye</w:t>
      </w:r>
      <w:proofErr w:type="spellEnd"/>
      <w:r w:rsidRPr="00A212AF">
        <w:t xml:space="preserve"> is an associate professor of economics at the University of Queensland in Brisbane, Australia. associate professor of economics at the University of Queensland in Brisbane, Australia. (John </w:t>
      </w:r>
      <w:proofErr w:type="spellStart"/>
      <w:r w:rsidRPr="00A212AF">
        <w:t>Asafu-Adjaye</w:t>
      </w:r>
      <w:proofErr w:type="spellEnd"/>
      <w:r w:rsidRPr="00A212AF">
        <w:t xml:space="preserve"> Et al., 2015, An Ecomodernists Manifesto, https://static1.squarespace.com/static/5515d9f9e4b04d5c3198b7bb/t/552d37bbe4b07a7dd69fcdbb/1429026747046/An+Ecomodernist+Manifesto.pdf, Date Accessed: 7-8-2018)//LB</w:t>
      </w:r>
    </w:p>
    <w:p w14:paraId="3D5C8744" w14:textId="77777777" w:rsidR="00AA28AD" w:rsidRPr="008D5888" w:rsidRDefault="00AA28AD" w:rsidP="00AA28AD">
      <w:pPr>
        <w:rPr>
          <w:rStyle w:val="Emphasis"/>
          <w:b w:val="0"/>
          <w:sz w:val="16"/>
          <w:szCs w:val="16"/>
        </w:rPr>
      </w:pPr>
      <w:r w:rsidRPr="008D5888">
        <w:rPr>
          <w:rStyle w:val="Emphasis"/>
          <w:b w:val="0"/>
          <w:sz w:val="16"/>
          <w:szCs w:val="16"/>
        </w:rPr>
        <w:t>Even as human environmental impacts continue to grow in the aggregate,</w:t>
      </w:r>
      <w:r w:rsidRPr="008D5888">
        <w:rPr>
          <w:rStyle w:val="StyleUnderline"/>
        </w:rPr>
        <w:t xml:space="preserve"> a range of long-term trends are today driving significant decoupling of human well-being from environmental impacts.</w:t>
      </w:r>
      <w:r w:rsidRPr="008D5888">
        <w:rPr>
          <w:rStyle w:val="Emphasis"/>
          <w:b w:val="0"/>
          <w:sz w:val="16"/>
          <w:szCs w:val="16"/>
        </w:rPr>
        <w:t xml:space="preserve"> Decoupling occurs in both relative and absolute terms. Relative decoupling means that human </w:t>
      </w:r>
      <w:r w:rsidRPr="008D5888">
        <w:rPr>
          <w:rStyle w:val="Emphasis"/>
          <w:rFonts w:hint="eastAsia"/>
          <w:b w:val="0"/>
          <w:sz w:val="16"/>
          <w:szCs w:val="16"/>
        </w:rPr>
        <w:t xml:space="preserve">environmental impacts rise at a slower rate than overall economic growth. </w:t>
      </w:r>
      <w:r w:rsidRPr="008D5888">
        <w:rPr>
          <w:rStyle w:val="Emphasis"/>
          <w:b w:val="0"/>
          <w:sz w:val="16"/>
          <w:szCs w:val="16"/>
        </w:rPr>
        <w:t>Th</w:t>
      </w:r>
      <w:r w:rsidRPr="008D5888">
        <w:rPr>
          <w:rStyle w:val="Emphasis"/>
          <w:rFonts w:hint="eastAsia"/>
          <w:b w:val="0"/>
          <w:sz w:val="16"/>
          <w:szCs w:val="16"/>
        </w:rPr>
        <w:t>us, for each unit of</w:t>
      </w:r>
      <w:r w:rsidRPr="008D5888">
        <w:rPr>
          <w:rStyle w:val="Emphasis"/>
          <w:b w:val="0"/>
          <w:sz w:val="16"/>
          <w:szCs w:val="16"/>
        </w:rPr>
        <w:t xml:space="preserve"> economic output, less environmental impact (e.g., deforestation, defaunation, pollution) results. Overall impacts may still increase, just at a slower rate than would otherwise be the case. A</w:t>
      </w:r>
      <w:r w:rsidRPr="008D5888">
        <w:rPr>
          <w:rStyle w:val="StyleUnderline"/>
        </w:rPr>
        <w:t>bsolute decoupling occurs when total environmental impacts — impacts in the aggregate — peak and begin to decline, even as the economy continues to grow</w:t>
      </w:r>
      <w:r w:rsidRPr="008D5888">
        <w:rPr>
          <w:rStyle w:val="Emphasis"/>
          <w:b w:val="0"/>
          <w:sz w:val="16"/>
          <w:szCs w:val="16"/>
        </w:rPr>
        <w:t xml:space="preserve">. Decoupling can be driven by both technological and demographic trends and usually results from a combination of the two. </w:t>
      </w:r>
      <w:r w:rsidRPr="008D5888">
        <w:rPr>
          <w:rStyle w:val="StyleUnderline"/>
        </w:rPr>
        <w:t>Th</w:t>
      </w:r>
      <w:r w:rsidRPr="008D5888">
        <w:rPr>
          <w:rStyle w:val="StyleUnderline"/>
          <w:rFonts w:hint="eastAsia"/>
        </w:rPr>
        <w:t>e growth rate of the human population has already peaked. Today</w:t>
      </w:r>
      <w:r w:rsidRPr="008D5888">
        <w:rPr>
          <w:rStyle w:val="StyleUnderline"/>
        </w:rPr>
        <w:t>’</w:t>
      </w:r>
      <w:r w:rsidRPr="008D5888">
        <w:rPr>
          <w:rStyle w:val="StyleUnderline"/>
          <w:rFonts w:hint="eastAsia"/>
        </w:rPr>
        <w:t xml:space="preserve">s population growth rate is one </w:t>
      </w:r>
      <w:r w:rsidRPr="008D5888">
        <w:rPr>
          <w:rStyle w:val="StyleUnderline"/>
        </w:rPr>
        <w:t>percent per year</w:t>
      </w:r>
      <w:r w:rsidRPr="008D5888">
        <w:rPr>
          <w:rStyle w:val="Emphasis"/>
          <w:b w:val="0"/>
          <w:sz w:val="16"/>
          <w:szCs w:val="16"/>
        </w:rPr>
        <w:t xml:space="preserve">, down from its high point of 2.1 percent in the 1970s. </w:t>
      </w:r>
      <w:r w:rsidRPr="008D5888">
        <w:rPr>
          <w:rStyle w:val="StyleUnderline"/>
        </w:rPr>
        <w:t>Fertility rates in countries containing more than half of the global population are now below replacement level. Population growth today is primarily driven by longer life spans and lower infant mortality, not by rising fertility</w:t>
      </w:r>
      <w:r w:rsidRPr="008D5888">
        <w:rPr>
          <w:rStyle w:val="Emphasis"/>
          <w:b w:val="0"/>
          <w:sz w:val="16"/>
          <w:szCs w:val="16"/>
        </w:rPr>
        <w:t xml:space="preserve"> Given current trends, it is very possible that the size of </w:t>
      </w:r>
      <w:r w:rsidRPr="008D5888">
        <w:rPr>
          <w:rStyle w:val="Emphasis"/>
        </w:rPr>
        <w:t>the human population will peak this century and then start to decline</w:t>
      </w:r>
      <w:r w:rsidRPr="008D5888">
        <w:rPr>
          <w:rStyle w:val="Emphasis"/>
          <w:b w:val="0"/>
          <w:sz w:val="16"/>
          <w:szCs w:val="16"/>
        </w:rPr>
        <w:t>. rates. Given current trends, it is very possible that the size of the human population will peak this century and then start to decline. Trends in population are inextricably linked to other demographic and economic dynamics. For the first time in human history,</w:t>
      </w:r>
      <w:r w:rsidRPr="008D5888">
        <w:rPr>
          <w:rStyle w:val="StyleUnderline"/>
        </w:rPr>
        <w:t xml:space="preserve"> over half the global population lives in cities. By 2050, 70 percent are expected to dwell in cities, a number that could rise to 80 percent</w:t>
      </w:r>
      <w:r w:rsidRPr="008D5888">
        <w:rPr>
          <w:rStyle w:val="Emphasis"/>
          <w:b w:val="0"/>
          <w:sz w:val="16"/>
          <w:szCs w:val="16"/>
        </w:rPr>
        <w:t xml:space="preserve"> or more by the century’s end.</w:t>
      </w:r>
      <w:r w:rsidRPr="008D5888">
        <w:rPr>
          <w:rStyle w:val="StyleUnderline"/>
        </w:rPr>
        <w:t xml:space="preserve"> Cities are characterized by both dense populations and low fertility rates. Cities occupy just one to three percent of the Earth’s surface and yet are home to nearly four billion people. As such, cities both drive and symbolize the decoupling of humanity from nature, performing far better than rural economies in providing efficiently for material needs while reducing environmental impacts</w:t>
      </w:r>
      <w:r w:rsidRPr="008D5888">
        <w:rPr>
          <w:rStyle w:val="Emphasis"/>
          <w:b w:val="0"/>
          <w:sz w:val="16"/>
          <w:szCs w:val="16"/>
        </w:rPr>
        <w:t xml:space="preserve">. </w:t>
      </w:r>
      <w:r w:rsidRPr="004D634A">
        <w:rPr>
          <w:rStyle w:val="Emphasis"/>
          <w:rFonts w:ascii="SimSun" w:eastAsia="SimSun" w:hAnsi="SimSun" w:cs="SimSun"/>
          <w:sz w:val="16"/>
          <w:szCs w:val="16"/>
        </w:rPr>
        <w:t>Th</w:t>
      </w:r>
      <w:r w:rsidRPr="008D5888">
        <w:rPr>
          <w:rStyle w:val="Emphasis"/>
          <w:rFonts w:hint="eastAsia"/>
          <w:b w:val="0"/>
          <w:sz w:val="16"/>
          <w:szCs w:val="16"/>
        </w:rPr>
        <w:t>e growth of cities along with the economic and ecological benefits that come with them are</w:t>
      </w:r>
      <w:r w:rsidRPr="008D5888">
        <w:rPr>
          <w:rStyle w:val="Emphasis"/>
          <w:b w:val="0"/>
          <w:sz w:val="16"/>
          <w:szCs w:val="16"/>
        </w:rPr>
        <w:t xml:space="preserve"> inseparable from improvements in agricultural productivity.</w:t>
      </w:r>
      <w:r w:rsidRPr="008D5888">
        <w:rPr>
          <w:rStyle w:val="StyleUnderline"/>
        </w:rPr>
        <w:t xml:space="preserve"> As agriculture has become more land </w:t>
      </w:r>
      <w:r w:rsidRPr="008D5888">
        <w:rPr>
          <w:rStyle w:val="StyleUnderline"/>
          <w:rFonts w:hint="eastAsia"/>
        </w:rPr>
        <w:t>and labor efficient, rural populations have le</w:t>
      </w:r>
      <w:r w:rsidRPr="008D5888">
        <w:rPr>
          <w:rStyle w:val="StyleUnderline"/>
        </w:rPr>
        <w:t>ft</w:t>
      </w:r>
      <w:r w:rsidRPr="008D5888">
        <w:rPr>
          <w:rStyle w:val="StyleUnderline"/>
          <w:rFonts w:hint="eastAsia"/>
        </w:rPr>
        <w:t xml:space="preserve"> the countryside for the cities</w:t>
      </w:r>
      <w:r w:rsidRPr="008D5888">
        <w:rPr>
          <w:rStyle w:val="Emphasis"/>
          <w:rFonts w:hint="eastAsia"/>
          <w:b w:val="0"/>
          <w:sz w:val="16"/>
          <w:szCs w:val="16"/>
        </w:rPr>
        <w:t>. Roughly half the US</w:t>
      </w:r>
      <w:r w:rsidRPr="008D5888">
        <w:rPr>
          <w:rStyle w:val="Emphasis"/>
          <w:b w:val="0"/>
          <w:sz w:val="16"/>
          <w:szCs w:val="16"/>
        </w:rPr>
        <w:t xml:space="preserve"> population worked the land in 1880. Today, less than 2 percent does. Cities occupy just one to three percent of the Earth’s surface and yet are home to nearly four billion people. As </w:t>
      </w:r>
      <w:r w:rsidRPr="008D5888">
        <w:rPr>
          <w:rStyle w:val="StyleUnderline"/>
        </w:rPr>
        <w:t>human lives have been liberated from hard agricultural labor, enormous human resources have been freed up for other endeavors.</w:t>
      </w:r>
      <w:r w:rsidRPr="008D5888">
        <w:rPr>
          <w:rStyle w:val="Emphasis"/>
          <w:b w:val="0"/>
          <w:sz w:val="16"/>
          <w:szCs w:val="16"/>
        </w:rPr>
        <w:t xml:space="preserve"> Cities, as people know them today, could not exist without radical changes in farming. In contrast, modernization is not possible in a subsistence agrarian economy. </w:t>
      </w:r>
      <w:r w:rsidRPr="008D5888">
        <w:rPr>
          <w:rStyle w:val="StyleUnderline"/>
        </w:rPr>
        <w:t>Th</w:t>
      </w:r>
      <w:r w:rsidRPr="008D5888">
        <w:rPr>
          <w:rStyle w:val="StyleUnderline"/>
          <w:rFonts w:hint="eastAsia"/>
        </w:rPr>
        <w:t>ese improvements have resulted not only in lower labor requirements per unit of agricultural output but also in lower land requirements</w:t>
      </w:r>
      <w:r w:rsidRPr="008D5888">
        <w:rPr>
          <w:rStyle w:val="Emphasis"/>
          <w:rFonts w:hint="eastAsia"/>
          <w:b w:val="0"/>
          <w:sz w:val="16"/>
          <w:szCs w:val="16"/>
        </w:rPr>
        <w:t xml:space="preserve">. </w:t>
      </w:r>
      <w:r w:rsidRPr="004D634A">
        <w:rPr>
          <w:rStyle w:val="Emphasis"/>
          <w:rFonts w:ascii="SimSun" w:eastAsia="SimSun" w:hAnsi="SimSun" w:cs="SimSun"/>
          <w:b w:val="0"/>
          <w:sz w:val="16"/>
          <w:szCs w:val="16"/>
        </w:rPr>
        <w:t>Th</w:t>
      </w:r>
      <w:r w:rsidRPr="008D5888">
        <w:rPr>
          <w:rStyle w:val="Emphasis"/>
          <w:rFonts w:hint="eastAsia"/>
          <w:b w:val="0"/>
          <w:sz w:val="16"/>
          <w:szCs w:val="16"/>
        </w:rPr>
        <w:t>is is not a new trend:</w:t>
      </w:r>
      <w:r w:rsidRPr="008D5888">
        <w:rPr>
          <w:rStyle w:val="Emphasis"/>
          <w:rFonts w:hint="eastAsia"/>
        </w:rPr>
        <w:t xml:space="preserve"> rising harvest yields have for millennia reduced the amount of land required to feed the average person</w:t>
      </w:r>
      <w:r w:rsidRPr="008D5888">
        <w:rPr>
          <w:rStyle w:val="Emphasis"/>
          <w:rFonts w:hint="eastAsia"/>
          <w:b w:val="0"/>
          <w:sz w:val="16"/>
          <w:szCs w:val="16"/>
        </w:rPr>
        <w:t xml:space="preserve">. </w:t>
      </w:r>
      <w:r w:rsidRPr="008D5888">
        <w:rPr>
          <w:rStyle w:val="Emphasis"/>
          <w:b w:val="0"/>
          <w:sz w:val="16"/>
          <w:szCs w:val="16"/>
        </w:rPr>
        <w:t>Th</w:t>
      </w:r>
      <w:r w:rsidRPr="008D5888">
        <w:rPr>
          <w:rStyle w:val="Emphasis"/>
          <w:rFonts w:hint="eastAsia"/>
          <w:b w:val="0"/>
          <w:sz w:val="16"/>
          <w:szCs w:val="16"/>
        </w:rPr>
        <w:t>e average per-capita</w:t>
      </w:r>
      <w:r w:rsidRPr="008D5888">
        <w:rPr>
          <w:rStyle w:val="Emphasis"/>
          <w:b w:val="0"/>
          <w:sz w:val="16"/>
          <w:szCs w:val="16"/>
        </w:rPr>
        <w:t xml:space="preserve"> use of land today is vastly lower than it was 5,000 years ago, despite the fact that modern people </w:t>
      </w:r>
      <w:r w:rsidRPr="008D5888">
        <w:rPr>
          <w:rStyle w:val="Emphasis"/>
          <w:rFonts w:hint="eastAsia"/>
          <w:b w:val="0"/>
          <w:sz w:val="16"/>
          <w:szCs w:val="16"/>
        </w:rPr>
        <w:t xml:space="preserve">enjoy a far richer diet. </w:t>
      </w:r>
      <w:r w:rsidRPr="004D634A">
        <w:rPr>
          <w:rStyle w:val="Emphasis"/>
          <w:rFonts w:ascii="SimSun" w:eastAsia="SimSun" w:hAnsi="SimSun" w:cs="SimSun"/>
          <w:b w:val="0"/>
          <w:sz w:val="16"/>
          <w:szCs w:val="16"/>
        </w:rPr>
        <w:t>Th</w:t>
      </w:r>
      <w:r w:rsidRPr="008D5888">
        <w:rPr>
          <w:rStyle w:val="Emphasis"/>
          <w:rFonts w:hint="eastAsia"/>
          <w:b w:val="0"/>
          <w:sz w:val="16"/>
          <w:szCs w:val="16"/>
        </w:rPr>
        <w:t>anks to technological improvements in agriculture, during the half-century</w:t>
      </w:r>
      <w:r w:rsidRPr="008D5888">
        <w:rPr>
          <w:rStyle w:val="Emphasis"/>
          <w:b w:val="0"/>
          <w:sz w:val="16"/>
          <w:szCs w:val="16"/>
        </w:rPr>
        <w:t xml:space="preserve"> starting in the mid-1960s, the amount of land required for growing crops and animal feed for the average person declined by one-half. </w:t>
      </w:r>
      <w:r w:rsidRPr="008D5888">
        <w:rPr>
          <w:rStyle w:val="Emphasis"/>
        </w:rPr>
        <w:t>Agricultural intensification, along with the move away from the use of wood as fuel, has allowed many parts of the world to experience net reforestation</w:t>
      </w:r>
      <w:r w:rsidRPr="008D5888">
        <w:rPr>
          <w:rStyle w:val="StyleUnderline"/>
        </w:rPr>
        <w:t>. About 80 percent of New England is today forested</w:t>
      </w:r>
      <w:r w:rsidRPr="008D5888">
        <w:rPr>
          <w:rStyle w:val="Emphasis"/>
          <w:b w:val="0"/>
          <w:sz w:val="16"/>
          <w:szCs w:val="16"/>
        </w:rPr>
        <w:t xml:space="preserve">, compared with about 50 percent at the end of the 19th century. Over the past 20 years, </w:t>
      </w:r>
      <w:r w:rsidRPr="004D634A">
        <w:rPr>
          <w:rStyle w:val="Emphasis"/>
          <w:b w:val="0"/>
        </w:rPr>
        <w:t>t</w:t>
      </w:r>
      <w:r w:rsidRPr="004D634A">
        <w:rPr>
          <w:rStyle w:val="StyleUnderline"/>
        </w:rPr>
        <w:t>h</w:t>
      </w:r>
      <w:r w:rsidRPr="008D5888">
        <w:rPr>
          <w:rStyle w:val="StyleUnderline"/>
        </w:rPr>
        <w:t xml:space="preserve">e amount of land dedicated to production forest worldwide </w:t>
      </w:r>
      <w:r w:rsidRPr="008D5888">
        <w:rPr>
          <w:rStyle w:val="Emphasis"/>
        </w:rPr>
        <w:t xml:space="preserve">declined by 50 million hectares, an area </w:t>
      </w:r>
      <w:r w:rsidRPr="008D5888">
        <w:rPr>
          <w:rStyle w:val="Emphasis"/>
          <w:rFonts w:hint="eastAsia"/>
        </w:rPr>
        <w:t>the size of France</w:t>
      </w:r>
      <w:r w:rsidRPr="008D5888">
        <w:rPr>
          <w:rStyle w:val="StyleUnderline"/>
          <w:rFonts w:hint="eastAsia"/>
        </w:rPr>
        <w:t>.</w:t>
      </w:r>
      <w:r w:rsidRPr="008D5888">
        <w:rPr>
          <w:rStyle w:val="Emphasis"/>
          <w:rFonts w:hint="eastAsia"/>
          <w:b w:val="0"/>
          <w:sz w:val="16"/>
          <w:szCs w:val="16"/>
        </w:rPr>
        <w:t xml:space="preserve"> </w:t>
      </w:r>
      <w:r w:rsidRPr="004D634A">
        <w:rPr>
          <w:rStyle w:val="Emphasis"/>
          <w:rFonts w:ascii="SimSun" w:eastAsia="SimSun" w:hAnsi="SimSun" w:cs="SimSun"/>
          <w:sz w:val="16"/>
          <w:szCs w:val="16"/>
        </w:rPr>
        <w:t>Th</w:t>
      </w:r>
      <w:r w:rsidRPr="004D634A">
        <w:rPr>
          <w:rStyle w:val="Emphasis"/>
          <w:rFonts w:hint="eastAsia"/>
          <w:b w:val="0"/>
          <w:sz w:val="16"/>
          <w:szCs w:val="16"/>
        </w:rPr>
        <w:t>e</w:t>
      </w:r>
      <w:r>
        <w:rPr>
          <w:rStyle w:val="Emphasis"/>
          <w:b w:val="0"/>
          <w:sz w:val="16"/>
          <w:szCs w:val="16"/>
        </w:rPr>
        <w:t xml:space="preserve"> </w:t>
      </w:r>
      <w:r w:rsidRPr="004D634A">
        <w:rPr>
          <w:rStyle w:val="Emphasis"/>
          <w:rFonts w:hint="eastAsia"/>
          <w:b w:val="0"/>
          <w:sz w:val="16"/>
          <w:szCs w:val="16"/>
        </w:rPr>
        <w:t>“</w:t>
      </w:r>
      <w:r w:rsidRPr="004D634A">
        <w:rPr>
          <w:rStyle w:val="Emphasis"/>
          <w:rFonts w:hint="eastAsia"/>
          <w:b w:val="0"/>
          <w:sz w:val="16"/>
          <w:szCs w:val="16"/>
        </w:rPr>
        <w:t>for</w:t>
      </w:r>
      <w:r w:rsidRPr="008D5888">
        <w:rPr>
          <w:rStyle w:val="Emphasis"/>
          <w:rFonts w:hint="eastAsia"/>
          <w:b w:val="0"/>
          <w:sz w:val="16"/>
          <w:szCs w:val="16"/>
        </w:rPr>
        <w:t>est transition</w:t>
      </w:r>
      <w:r w:rsidRPr="008D5888">
        <w:rPr>
          <w:rStyle w:val="Emphasis"/>
          <w:rFonts w:hint="eastAsia"/>
          <w:b w:val="0"/>
          <w:sz w:val="16"/>
          <w:szCs w:val="16"/>
        </w:rPr>
        <w:t>”</w:t>
      </w:r>
      <w:r w:rsidRPr="008D5888">
        <w:rPr>
          <w:rStyle w:val="Emphasis"/>
          <w:rFonts w:hint="eastAsia"/>
          <w:b w:val="0"/>
          <w:sz w:val="16"/>
          <w:szCs w:val="16"/>
        </w:rPr>
        <w:t xml:space="preserve"> from net deforestation to net reforestation seems to be as</w:t>
      </w:r>
      <w:r w:rsidRPr="008D5888">
        <w:rPr>
          <w:rStyle w:val="Emphasis"/>
          <w:b w:val="0"/>
          <w:sz w:val="16"/>
          <w:szCs w:val="16"/>
        </w:rPr>
        <w:t xml:space="preserve"> resilient a feature of development as the </w:t>
      </w:r>
      <w:proofErr w:type="spellStart"/>
      <w:r w:rsidRPr="008D5888">
        <w:rPr>
          <w:rStyle w:val="Emphasis"/>
          <w:b w:val="0"/>
          <w:sz w:val="16"/>
          <w:szCs w:val="16"/>
        </w:rPr>
        <w:t>demograph</w:t>
      </w:r>
      <w:proofErr w:type="spellEnd"/>
      <w:r w:rsidRPr="008D5888">
        <w:rPr>
          <w:rStyle w:val="Emphasis"/>
          <w:b w:val="0"/>
          <w:sz w:val="16"/>
          <w:szCs w:val="16"/>
        </w:rPr>
        <w:t xml:space="preserve"> to cause eutrophication and large dead zones in places like the Gulf of Mexico. While the total amount of nitrogen pollution is rising, the amount used per unit of production has declined significantly in developed nations. </w:t>
      </w:r>
      <w:r w:rsidRPr="008D5888">
        <w:rPr>
          <w:rStyle w:val="Emphasis"/>
          <w:rFonts w:hint="eastAsia"/>
          <w:b w:val="0"/>
          <w:sz w:val="16"/>
          <w:szCs w:val="16"/>
        </w:rPr>
        <w:t xml:space="preserve">Indeed, in contradiction to the </w:t>
      </w:r>
      <w:r w:rsidRPr="00BE0879">
        <w:rPr>
          <w:rStyle w:val="Emphasis"/>
          <w:rFonts w:hint="eastAsia"/>
          <w:b w:val="0"/>
          <w:sz w:val="16"/>
          <w:szCs w:val="16"/>
        </w:rPr>
        <w:t>o</w:t>
      </w:r>
      <w:r w:rsidRPr="00BE0879">
        <w:rPr>
          <w:rStyle w:val="Emphasis"/>
          <w:rFonts w:ascii="SimSun" w:eastAsia="SimSun" w:hAnsi="SimSun" w:cs="SimSun"/>
          <w:sz w:val="16"/>
          <w:szCs w:val="16"/>
        </w:rPr>
        <w:t>ft</w:t>
      </w:r>
      <w:r w:rsidRPr="00BE0879">
        <w:rPr>
          <w:rStyle w:val="Emphasis"/>
          <w:rFonts w:hint="eastAsia"/>
          <w:b w:val="0"/>
          <w:sz w:val="16"/>
          <w:szCs w:val="16"/>
        </w:rPr>
        <w:t>en-</w:t>
      </w:r>
      <w:r w:rsidRPr="008D5888">
        <w:rPr>
          <w:rStyle w:val="Emphasis"/>
          <w:rFonts w:hint="eastAsia"/>
          <w:b w:val="0"/>
          <w:sz w:val="16"/>
          <w:szCs w:val="16"/>
        </w:rPr>
        <w:t>expressed fear of infinite growth colliding with a finite planet,</w:t>
      </w:r>
      <w:r w:rsidRPr="008D5888">
        <w:rPr>
          <w:rStyle w:val="Emphasis"/>
          <w:b w:val="0"/>
          <w:sz w:val="16"/>
          <w:szCs w:val="16"/>
        </w:rPr>
        <w:t xml:space="preserve"> demand for many material goods may be saturating as societies grow wealthier. </w:t>
      </w:r>
      <w:r w:rsidRPr="008D5888">
        <w:rPr>
          <w:rStyle w:val="StyleUnderline"/>
        </w:rPr>
        <w:t xml:space="preserve">Meat consumption, </w:t>
      </w:r>
      <w:r w:rsidRPr="008D5888">
        <w:rPr>
          <w:rStyle w:val="StyleUnderline"/>
          <w:rFonts w:hint="eastAsia"/>
        </w:rPr>
        <w:t>for instance, has peaked in many wealthy nations and has shi</w:t>
      </w:r>
      <w:r w:rsidRPr="008D5888">
        <w:rPr>
          <w:rStyle w:val="StyleUnderline"/>
        </w:rPr>
        <w:t>ft</w:t>
      </w:r>
      <w:r w:rsidRPr="008D5888">
        <w:rPr>
          <w:rStyle w:val="StyleUnderline"/>
          <w:rFonts w:hint="eastAsia"/>
        </w:rPr>
        <w:t>ed away from beef toward protein</w:t>
      </w:r>
      <w:r w:rsidRPr="008D5888">
        <w:rPr>
          <w:rStyle w:val="StyleUnderline"/>
        </w:rPr>
        <w:t xml:space="preserve"> sources that are less land intensive.</w:t>
      </w:r>
      <w:r w:rsidRPr="008D5888">
        <w:rPr>
          <w:rStyle w:val="Emphasis"/>
          <w:b w:val="0"/>
          <w:sz w:val="16"/>
          <w:szCs w:val="16"/>
        </w:rPr>
        <w:t xml:space="preserve"> As demand for material goods is met, developed economies see higher levels of spending directed to materially less-intensive service and knowledge sectors, which account for an increasing share of Taken together, these trends mean that </w:t>
      </w:r>
      <w:r w:rsidRPr="004D634A">
        <w:rPr>
          <w:rStyle w:val="Emphasis"/>
        </w:rPr>
        <w:t>the</w:t>
      </w:r>
      <w:r w:rsidRPr="008D5888">
        <w:rPr>
          <w:rStyle w:val="Emphasis"/>
        </w:rPr>
        <w:t xml:space="preserve"> total human impact on the environment, including land-use change, overexploitation, and pollution, can peak and decline this century.</w:t>
      </w:r>
      <w:r w:rsidRPr="008D5888">
        <w:rPr>
          <w:rStyle w:val="Emphasis"/>
          <w:b w:val="0"/>
          <w:sz w:val="16"/>
          <w:szCs w:val="16"/>
        </w:rPr>
        <w:t xml:space="preserve"> By understanding and promoting these emergent processes, humans have the opportunity to re-wild and re-green the Earth — even as developing countries achieve modern living standards, and material poverty ends. </w:t>
      </w:r>
      <w:r w:rsidRPr="008D5888">
        <w:rPr>
          <w:rStyle w:val="Emphasis"/>
          <w:rFonts w:hint="eastAsia"/>
          <w:b w:val="0"/>
          <w:sz w:val="16"/>
          <w:szCs w:val="16"/>
        </w:rPr>
        <w:t xml:space="preserve">economic activity. </w:t>
      </w:r>
      <w:r w:rsidRPr="004D634A">
        <w:rPr>
          <w:rStyle w:val="Emphasis"/>
          <w:rFonts w:ascii="SimSun" w:eastAsia="SimSun" w:hAnsi="SimSun" w:cs="SimSun"/>
          <w:b w:val="0"/>
          <w:sz w:val="16"/>
          <w:szCs w:val="16"/>
        </w:rPr>
        <w:t>Th</w:t>
      </w:r>
      <w:r w:rsidRPr="008D5888">
        <w:rPr>
          <w:rStyle w:val="Emphasis"/>
          <w:rFonts w:hint="eastAsia"/>
          <w:b w:val="0"/>
          <w:sz w:val="16"/>
          <w:szCs w:val="16"/>
        </w:rPr>
        <w:t>is dynamic might be even more pronounced in today</w:t>
      </w:r>
      <w:r w:rsidRPr="008D5888">
        <w:rPr>
          <w:rStyle w:val="Emphasis"/>
          <w:rFonts w:hint="eastAsia"/>
          <w:b w:val="0"/>
          <w:sz w:val="16"/>
          <w:szCs w:val="16"/>
        </w:rPr>
        <w:t>’</w:t>
      </w:r>
      <w:r w:rsidRPr="008D5888">
        <w:rPr>
          <w:rStyle w:val="Emphasis"/>
          <w:rFonts w:hint="eastAsia"/>
          <w:b w:val="0"/>
          <w:sz w:val="16"/>
          <w:szCs w:val="16"/>
        </w:rPr>
        <w:t>s developing economies,</w:t>
      </w:r>
      <w:r w:rsidRPr="008D5888">
        <w:rPr>
          <w:rStyle w:val="Emphasis"/>
          <w:b w:val="0"/>
          <w:sz w:val="16"/>
          <w:szCs w:val="16"/>
        </w:rPr>
        <w:t xml:space="preserve"> which may benefit from being late adopters of resource-efficient technologies. Taken together, these trends mean that</w:t>
      </w:r>
      <w:r w:rsidRPr="008D5888">
        <w:rPr>
          <w:rStyle w:val="Emphasis"/>
        </w:rPr>
        <w:t xml:space="preserve"> the total human impact on the environment, including land-use change, overexploitation, and pollution, can peak and decline this century</w:t>
      </w:r>
      <w:r w:rsidRPr="008D5888">
        <w:rPr>
          <w:rStyle w:val="Emphasis"/>
          <w:b w:val="0"/>
          <w:sz w:val="16"/>
          <w:szCs w:val="16"/>
        </w:rPr>
        <w:t>. By understanding and promoting these emergent processes, humans have the opportunity to re-wild and re-green the Earth — even as developing countries achieve modern living standards, and material poverty ends.</w:t>
      </w:r>
    </w:p>
    <w:p w14:paraId="21BE2308" w14:textId="77777777" w:rsidR="00AA28AD" w:rsidRPr="008D5888" w:rsidRDefault="00AA28AD" w:rsidP="00AA28AD"/>
    <w:p w14:paraId="1652AFE4" w14:textId="77777777" w:rsidR="00AA28AD" w:rsidRPr="00BE0879" w:rsidRDefault="00AA28AD" w:rsidP="00AA28AD"/>
    <w:p w14:paraId="7D328A54" w14:textId="77777777" w:rsidR="00AA28AD" w:rsidRPr="00A212AF" w:rsidRDefault="00AA28AD" w:rsidP="00AA28AD"/>
    <w:p w14:paraId="16F1A3D1" w14:textId="77777777" w:rsidR="00AA28AD" w:rsidRDefault="00AA28AD" w:rsidP="00AA28AD"/>
    <w:p w14:paraId="4F264099" w14:textId="2E45F05A" w:rsidR="00AA28AD" w:rsidRDefault="00C11269" w:rsidP="00C11269">
      <w:pPr>
        <w:pStyle w:val="Heading3"/>
      </w:pPr>
      <w:r>
        <w:t>---CCS</w:t>
      </w:r>
    </w:p>
    <w:p w14:paraId="6006902D" w14:textId="77777777" w:rsidR="00C11269" w:rsidRDefault="00C11269" w:rsidP="00C11269">
      <w:pPr>
        <w:pStyle w:val="Heading4"/>
      </w:pPr>
      <w:r>
        <w:t xml:space="preserve">CCS solves warming – growing scientific push now </w:t>
      </w:r>
    </w:p>
    <w:p w14:paraId="76D607E1" w14:textId="77777777" w:rsidR="00C11269" w:rsidRPr="001E64E1" w:rsidRDefault="00C11269" w:rsidP="00C11269">
      <w:pPr>
        <w:rPr>
          <w:rStyle w:val="Style13ptBold"/>
        </w:rPr>
      </w:pPr>
      <w:r>
        <w:rPr>
          <w:rStyle w:val="Style13ptBold"/>
        </w:rPr>
        <w:t>NBC ’17</w:t>
      </w:r>
      <w:r w:rsidRPr="001E64E1">
        <w:t xml:space="preserve"> (Shannon Hall, “The Solution to Climate Change Might Be Right Under Our Feet,” 5/17/17, https://www.nbcnews.com/mach/technology/quest-capture-store-carbon-dioxide-turning-point-n759861)//PS</w:t>
      </w:r>
    </w:p>
    <w:p w14:paraId="0BF93468" w14:textId="77777777" w:rsidR="00C11269" w:rsidRPr="00C90A2C" w:rsidRDefault="00C11269" w:rsidP="00C11269">
      <w:pPr>
        <w:rPr>
          <w:sz w:val="14"/>
        </w:rPr>
      </w:pPr>
      <w:r w:rsidRPr="00C90A2C">
        <w:rPr>
          <w:sz w:val="14"/>
        </w:rPr>
        <w:t xml:space="preserve">Every day, power plants and industries across the globe </w:t>
      </w:r>
      <w:hyperlink r:id="rId274" w:history="1">
        <w:r w:rsidRPr="00C90A2C">
          <w:rPr>
            <w:rStyle w:val="Hyperlink"/>
            <w:sz w:val="14"/>
          </w:rPr>
          <w:t>emit nearly 100 million metric tons of carbon dioxide</w:t>
        </w:r>
      </w:hyperlink>
      <w:r w:rsidRPr="00C90A2C">
        <w:rPr>
          <w:sz w:val="14"/>
        </w:rPr>
        <w:t xml:space="preserve"> into the atmosphere — an effect that has pushed our climate into a dangerous zone, causing the Arctic to melt at an alarming rate, sea levels to rise, and weather patterns to shift across the world. But </w:t>
      </w:r>
      <w:r w:rsidRPr="00C90A2C">
        <w:rPr>
          <w:u w:val="single"/>
        </w:rPr>
        <w:t>change is brewing</w:t>
      </w:r>
      <w:r w:rsidRPr="00C90A2C">
        <w:rPr>
          <w:sz w:val="14"/>
        </w:rPr>
        <w:t xml:space="preserve"> and our best shot at reducing those emissions might be right under our feet. </w:t>
      </w:r>
      <w:r w:rsidRPr="00C90A2C">
        <w:rPr>
          <w:u w:val="single"/>
        </w:rPr>
        <w:t>Projects are now being developed that capture the harmful gas before it’s released into the atmosphere and bury it deep in the Earth.</w:t>
      </w:r>
      <w:r w:rsidRPr="00C90A2C">
        <w:rPr>
          <w:sz w:val="14"/>
        </w:rPr>
        <w:t xml:space="preserve"> </w:t>
      </w:r>
      <w:r w:rsidRPr="00C90A2C">
        <w:rPr>
          <w:u w:val="single"/>
        </w:rPr>
        <w:t>The basics of</w:t>
      </w:r>
      <w:r w:rsidRPr="00C90A2C">
        <w:rPr>
          <w:sz w:val="14"/>
        </w:rPr>
        <w:t xml:space="preserve"> the technology, called carbon capture and storage (</w:t>
      </w:r>
      <w:r w:rsidRPr="00C90A2C">
        <w:rPr>
          <w:u w:val="single"/>
        </w:rPr>
        <w:t>CCS</w:t>
      </w:r>
      <w:r w:rsidRPr="00C90A2C">
        <w:rPr>
          <w:sz w:val="14"/>
        </w:rPr>
        <w:t xml:space="preserve">) </w:t>
      </w:r>
      <w:r w:rsidRPr="00C90A2C">
        <w:rPr>
          <w:u w:val="single"/>
        </w:rPr>
        <w:t>are simple</w:t>
      </w:r>
      <w:r w:rsidRPr="00C90A2C">
        <w:rPr>
          <w:sz w:val="14"/>
        </w:rPr>
        <w:t xml:space="preserve">: The toxic gas is pulled out of large emission sources through various chemical techniques. </w:t>
      </w:r>
      <w:r w:rsidRPr="00C90A2C">
        <w:rPr>
          <w:u w:val="single"/>
        </w:rPr>
        <w:t>Once the carbon dioxide has been trapped</w:t>
      </w:r>
      <w:r w:rsidRPr="00C90A2C">
        <w:rPr>
          <w:sz w:val="14"/>
        </w:rPr>
        <w:t xml:space="preserve">, </w:t>
      </w:r>
      <w:r w:rsidRPr="00C90A2C">
        <w:rPr>
          <w:u w:val="single"/>
        </w:rPr>
        <w:t xml:space="preserve">it’s </w:t>
      </w:r>
      <w:r w:rsidRPr="00C90A2C">
        <w:rPr>
          <w:sz w:val="14"/>
        </w:rPr>
        <w:t xml:space="preserve">liquefied, transported through a pipeline and </w:t>
      </w:r>
      <w:r w:rsidRPr="00C90A2C">
        <w:rPr>
          <w:u w:val="single"/>
        </w:rPr>
        <w:t>deposited underground</w:t>
      </w:r>
      <w:r w:rsidRPr="00C90A2C">
        <w:rPr>
          <w:sz w:val="14"/>
        </w:rPr>
        <w:t xml:space="preserve"> — often </w:t>
      </w:r>
      <w:r w:rsidRPr="00C90A2C">
        <w:rPr>
          <w:u w:val="single"/>
        </w:rPr>
        <w:t>in natural reservoirs that can hold the gas for millions to billions of years</w:t>
      </w:r>
      <w:r w:rsidRPr="00C90A2C">
        <w:rPr>
          <w:sz w:val="14"/>
        </w:rPr>
        <w:t xml:space="preserve">. Related: </w:t>
      </w:r>
      <w:hyperlink r:id="rId275" w:history="1">
        <w:r w:rsidRPr="00C90A2C">
          <w:rPr>
            <w:rStyle w:val="Hyperlink"/>
            <w:sz w:val="14"/>
          </w:rPr>
          <w:t>Why Scientists Want to Put 10 Million Windmills in the Arctic</w:t>
        </w:r>
      </w:hyperlink>
      <w:r w:rsidRPr="00C90A2C">
        <w:rPr>
          <w:sz w:val="14"/>
        </w:rPr>
        <w:t xml:space="preserve"> To help matters, </w:t>
      </w:r>
      <w:r w:rsidRPr="00C90A2C">
        <w:rPr>
          <w:u w:val="single"/>
        </w:rPr>
        <w:t xml:space="preserve">those geologic reservoirs are abundant. In the United States alone, the Department of Energy estimates that there are enough reservoirs </w:t>
      </w:r>
      <w:r w:rsidRPr="00C90A2C">
        <w:rPr>
          <w:sz w:val="14"/>
        </w:rPr>
        <w:t xml:space="preserve">(which include permeable sandstones or deep aquifers) </w:t>
      </w:r>
      <w:r w:rsidRPr="00C90A2C">
        <w:rPr>
          <w:u w:val="single"/>
        </w:rPr>
        <w:t>to store nearly 4 trillion metric tons of carbon dioxide. That’s far more than the total amount of carbon dioxide emitted since the industrial revolution. With such a massive carbon storage facility beneath our feet, scientists have been tackling various CCS projects for decades.</w:t>
      </w:r>
      <w:r w:rsidRPr="00C90A2C">
        <w:rPr>
          <w:sz w:val="14"/>
        </w:rPr>
        <w:t xml:space="preserve"> The thought was that </w:t>
      </w:r>
      <w:r w:rsidRPr="00C90A2C">
        <w:rPr>
          <w:u w:val="single"/>
        </w:rPr>
        <w:t>CCS could ultimately trap up to 90 percent of carbon dioxide emissions</w:t>
      </w:r>
      <w:r w:rsidRPr="00C90A2C">
        <w:rPr>
          <w:sz w:val="14"/>
        </w:rPr>
        <w:t xml:space="preserve"> — effectively slowing the rate at which we pump out the climate-altering gas. But </w:t>
      </w:r>
      <w:r w:rsidRPr="00C90A2C">
        <w:rPr>
          <w:u w:val="single"/>
        </w:rPr>
        <w:t>2017 might be a pivotal year for CCS technologies</w:t>
      </w:r>
      <w:r w:rsidRPr="00C90A2C">
        <w:rPr>
          <w:sz w:val="14"/>
        </w:rPr>
        <w:t xml:space="preserve">. Experts say that </w:t>
      </w:r>
      <w:r w:rsidRPr="00C90A2C">
        <w:rPr>
          <w:u w:val="single"/>
        </w:rPr>
        <w:t>the variety of projects coming online now spotlight the possibilities of the field at large and show its promise for the future.</w:t>
      </w:r>
      <w:r w:rsidRPr="00C90A2C">
        <w:rPr>
          <w:sz w:val="14"/>
        </w:rPr>
        <w:t xml:space="preserve"> One project might even be able to remove excess carbon dioxide from the atmosphere in a crucial step toward the overarching goal of mitigating climate change. Carbon Capture Across the Board Earlier this month, De Beers — the world’s largest diamond producer — </w:t>
      </w:r>
      <w:hyperlink r:id="rId276" w:history="1">
        <w:r w:rsidRPr="00C90A2C">
          <w:rPr>
            <w:rStyle w:val="Hyperlink"/>
            <w:sz w:val="14"/>
          </w:rPr>
          <w:t>announced</w:t>
        </w:r>
      </w:hyperlink>
      <w:r w:rsidRPr="00C90A2C">
        <w:rPr>
          <w:sz w:val="14"/>
        </w:rPr>
        <w:t xml:space="preserve"> that it would pilot a project in South Africa designed to create the world’s first carbon-neutral mine. Essentially, De Beers injects carbon dioxide in kimberlite rock, an ore best known for containing diamonds, where the two will combine to form a solid compound. The project is due to start in 2019. Meanwhile, in Iceland, </w:t>
      </w:r>
      <w:hyperlink r:id="rId277" w:history="1">
        <w:r w:rsidRPr="00C90A2C">
          <w:rPr>
            <w:rStyle w:val="Hyperlink"/>
            <w:sz w:val="14"/>
          </w:rPr>
          <w:t>a geothermal power plant</w:t>
        </w:r>
      </w:hyperlink>
      <w:r w:rsidRPr="00C90A2C">
        <w:rPr>
          <w:sz w:val="14"/>
        </w:rPr>
        <w:t xml:space="preserve"> buries 10,000 tons of carbon dioxide per year by injecting it into volcanic rock. In Alberta, Canada, </w:t>
      </w:r>
      <w:hyperlink r:id="rId278" w:history="1">
        <w:r w:rsidRPr="00C90A2C">
          <w:rPr>
            <w:rStyle w:val="Hyperlink"/>
            <w:sz w:val="14"/>
          </w:rPr>
          <w:t>a hydrogen production facility</w:t>
        </w:r>
      </w:hyperlink>
      <w:r w:rsidRPr="00C90A2C">
        <w:rPr>
          <w:sz w:val="14"/>
        </w:rPr>
        <w:t xml:space="preserve"> has already captured more than a million tons since it opened 18 months ago. And in Western Australia, </w:t>
      </w:r>
      <w:hyperlink r:id="rId279" w:history="1">
        <w:r w:rsidRPr="00C90A2C">
          <w:rPr>
            <w:rStyle w:val="Hyperlink"/>
            <w:sz w:val="14"/>
          </w:rPr>
          <w:t>a natural gas processing plant</w:t>
        </w:r>
      </w:hyperlink>
      <w:r w:rsidRPr="00C90A2C">
        <w:rPr>
          <w:sz w:val="14"/>
        </w:rPr>
        <w:t xml:space="preserve"> captures 3.5 million tons of carbon dioxide per year. These are just four examples of the many CCS projects launched in recent years. In total, </w:t>
      </w:r>
      <w:r w:rsidRPr="00C90A2C">
        <w:rPr>
          <w:u w:val="single"/>
        </w:rPr>
        <w:t>there are 17 large-scale CCS projects across the globe that individually capture more than 1.5 million tons of carbon dioxide each year. And every project, large or small, is crucial to moving forward</w:t>
      </w:r>
      <w:r w:rsidRPr="00C90A2C">
        <w:rPr>
          <w:sz w:val="14"/>
        </w:rPr>
        <w:t xml:space="preserve">. “They're definitely important bricks in the multi-colored wall that we're trying to build,” says Stuart </w:t>
      </w:r>
      <w:proofErr w:type="spellStart"/>
      <w:r w:rsidRPr="00C90A2C">
        <w:rPr>
          <w:sz w:val="14"/>
        </w:rPr>
        <w:t>Haszeldine</w:t>
      </w:r>
      <w:proofErr w:type="spellEnd"/>
      <w:r w:rsidRPr="00C90A2C">
        <w:rPr>
          <w:sz w:val="14"/>
        </w:rPr>
        <w:t xml:space="preserve">, a professor of carbon capture and storage at Edinburgh University. Jeff Erikson, director of the Global CCS Institute, agrees: “They're very different from each other and I think that reflects the versatility of this technology,” he says. Related: </w:t>
      </w:r>
      <w:hyperlink r:id="rId280" w:history="1">
        <w:r w:rsidRPr="00C90A2C">
          <w:rPr>
            <w:rStyle w:val="Hyperlink"/>
            <w:sz w:val="14"/>
          </w:rPr>
          <w:t>Can Hacking the Planet Solve Runaway Climate Change?</w:t>
        </w:r>
      </w:hyperlink>
      <w:r w:rsidRPr="00C90A2C">
        <w:rPr>
          <w:sz w:val="14"/>
        </w:rPr>
        <w:t xml:space="preserve"> Other projects aim to utilize the carbon dioxide instead (in a process known as carbon capture and utilization, or CCU). In southern India, </w:t>
      </w:r>
      <w:hyperlink r:id="rId281" w:history="1">
        <w:r w:rsidRPr="00C90A2C">
          <w:rPr>
            <w:rStyle w:val="Hyperlink"/>
            <w:sz w:val="14"/>
          </w:rPr>
          <w:t>a plant</w:t>
        </w:r>
      </w:hyperlink>
      <w:r w:rsidRPr="00C90A2C">
        <w:rPr>
          <w:sz w:val="14"/>
        </w:rPr>
        <w:t xml:space="preserve"> is capturing the gas from its coal-powered boiler and converting it into baking soda. In Texas, the new </w:t>
      </w:r>
      <w:hyperlink r:id="rId282" w:history="1">
        <w:r w:rsidRPr="00C90A2C">
          <w:rPr>
            <w:rStyle w:val="Hyperlink"/>
            <w:sz w:val="14"/>
          </w:rPr>
          <w:t>Petra Nova plant</w:t>
        </w:r>
      </w:hyperlink>
      <w:r w:rsidRPr="00C90A2C">
        <w:rPr>
          <w:sz w:val="14"/>
        </w:rPr>
        <w:t xml:space="preserve"> will push the compressed carbon dioxide through a pipeline to an oil field </w:t>
      </w:r>
      <w:proofErr w:type="gramStart"/>
      <w:r w:rsidRPr="00C90A2C">
        <w:rPr>
          <w:sz w:val="14"/>
        </w:rPr>
        <w:t>81 miles</w:t>
      </w:r>
      <w:proofErr w:type="gramEnd"/>
      <w:r w:rsidRPr="00C90A2C">
        <w:rPr>
          <w:sz w:val="14"/>
        </w:rPr>
        <w:t xml:space="preserve"> away. There, the gas will be pumped into wells in a technique known as enhanced oil recovery, which will help increase the amount of crude oil that can be extracted from 300 barrels a day to roughly 15,000 barrels a day. “</w:t>
      </w:r>
      <w:r w:rsidRPr="00C90A2C">
        <w:rPr>
          <w:u w:val="single"/>
        </w:rPr>
        <w:t>You’re starting to see globally, a really interesting portfolio of projects that move us down the field</w:t>
      </w:r>
      <w:r w:rsidRPr="00C90A2C">
        <w:rPr>
          <w:sz w:val="14"/>
        </w:rPr>
        <w:t xml:space="preserve"> toward commercialization,” says Sallie Greenberg, a researcher with the Illinois State Geological Survey. </w:t>
      </w:r>
      <w:r w:rsidRPr="00C90A2C">
        <w:rPr>
          <w:u w:val="single"/>
        </w:rPr>
        <w:t>That’s crucial if we want to meet the commitment created at the 2015 Paris climate conference, namely to limit global warming to two degrees above pre-industrial levels</w:t>
      </w:r>
      <w:r w:rsidRPr="00C90A2C">
        <w:rPr>
          <w:sz w:val="14"/>
        </w:rPr>
        <w:t xml:space="preserve">, she says. Are Negative Emissions Possible? But there’s one CCS project experts agree stands out from the crowd. Last month, an Archer Daniels Midland (ADM) facility launched the </w:t>
      </w:r>
      <w:hyperlink r:id="rId283" w:history="1">
        <w:r w:rsidRPr="00C90A2C">
          <w:rPr>
            <w:rStyle w:val="Hyperlink"/>
            <w:sz w:val="14"/>
          </w:rPr>
          <w:t>Illinois Industrial Carbon Capture Project</w:t>
        </w:r>
      </w:hyperlink>
      <w:r w:rsidRPr="00C90A2C">
        <w:rPr>
          <w:sz w:val="14"/>
        </w:rPr>
        <w:t>, which is expected to store 1.1 million tons of carbon dioxide per year in a sandstone layer a mile-and-a-half underground. Because it builds on a previous project, scientists are certain that billions of tons of carbon dioxide will easily remain trapped within the sediment. More importantly, the project marries corn-based fuel production and CCS methods — potentially resulting in negative emissions. That’s because the corn naturally pulls carbon dioxide from the atmosphere through photosynthesis as it grows. Then, when that corn is later processed to generate energy, a CCS project will capture even more carbon dioxide. Altogether it will pull more carbon dioxide from the atmosphere than it releases. “</w:t>
      </w:r>
      <w:r w:rsidRPr="00C90A2C">
        <w:rPr>
          <w:u w:val="single"/>
        </w:rPr>
        <w:t>If we're going to stabilize our climate and stabilize carbon dioxide concentrations in the atmosphere, we have got to get to some carbon negative applications</w:t>
      </w:r>
      <w:r w:rsidRPr="00C90A2C">
        <w:rPr>
          <w:sz w:val="14"/>
        </w:rPr>
        <w:t xml:space="preserve">,” Erikson says. “And </w:t>
      </w:r>
      <w:r w:rsidRPr="00C90A2C">
        <w:rPr>
          <w:u w:val="single"/>
        </w:rPr>
        <w:t>the ADM project is a good early step toward that goal</w:t>
      </w:r>
      <w:r w:rsidRPr="00C90A2C">
        <w:rPr>
          <w:sz w:val="14"/>
        </w:rPr>
        <w:t xml:space="preserve">.” Negative emissions are crucial because atmospheric concentrations of carbon dioxide will continue hitting record highs until emissions reach zero. “The Earth is a bit like steering a boat — once it starts moving, it carries on," </w:t>
      </w:r>
      <w:proofErr w:type="spellStart"/>
      <w:r w:rsidRPr="00C90A2C">
        <w:rPr>
          <w:sz w:val="14"/>
        </w:rPr>
        <w:t>Haszeldine</w:t>
      </w:r>
      <w:proofErr w:type="spellEnd"/>
      <w:r w:rsidRPr="00C90A2C">
        <w:rPr>
          <w:sz w:val="14"/>
        </w:rPr>
        <w:t xml:space="preserve"> says. "We've pushed the Earth with lots of carbon dioxide emissions, but we have not yet seen the full effects to the warming or the ocean acidification. So even if you stopped all carbon dioxide emissions tomorrow, then you would still increase by more than two degrees of warming by the end of the century.” Most computer models that helped form the basis for the Paris agreement’s emission cuts assume negative emission technologies will help countries reach that goal — and do so cost-effectively. (The Intergovernmental Panel on Climate Change recently concluded that without CCS the costs of halting global warming will likely </w:t>
      </w:r>
      <w:hyperlink r:id="rId284" w:history="1">
        <w:r w:rsidRPr="00C90A2C">
          <w:rPr>
            <w:rStyle w:val="Hyperlink"/>
            <w:sz w:val="14"/>
          </w:rPr>
          <w:t>double</w:t>
        </w:r>
      </w:hyperlink>
      <w:r w:rsidRPr="00C90A2C">
        <w:rPr>
          <w:sz w:val="14"/>
        </w:rPr>
        <w:t xml:space="preserve">.) </w:t>
      </w:r>
      <w:proofErr w:type="gramStart"/>
      <w:r w:rsidRPr="00C90A2C">
        <w:rPr>
          <w:sz w:val="14"/>
        </w:rPr>
        <w:t>So</w:t>
      </w:r>
      <w:proofErr w:type="gramEnd"/>
      <w:r w:rsidRPr="00C90A2C">
        <w:rPr>
          <w:sz w:val="14"/>
        </w:rPr>
        <w:t xml:space="preserve"> </w:t>
      </w:r>
      <w:r w:rsidRPr="00C90A2C">
        <w:rPr>
          <w:u w:val="single"/>
        </w:rPr>
        <w:t>creating more CCS facilities that actually remove carbon dioxide from the atmosphere, rather than simply slowing the release of the gas, might be the best path forward</w:t>
      </w:r>
      <w:r w:rsidRPr="00C90A2C">
        <w:rPr>
          <w:sz w:val="14"/>
        </w:rPr>
        <w:t xml:space="preserve">. Turning Toward the Future But despite how crucial CCS is, its growth is slow — and that has many scientists concerned. “I'm worried that the world is sleepwalking into the catastrophes of climate change,” says </w:t>
      </w:r>
      <w:proofErr w:type="spellStart"/>
      <w:r w:rsidRPr="00C90A2C">
        <w:rPr>
          <w:sz w:val="14"/>
        </w:rPr>
        <w:t>Haszeldine</w:t>
      </w:r>
      <w:proofErr w:type="spellEnd"/>
      <w:r w:rsidRPr="00C90A2C">
        <w:rPr>
          <w:sz w:val="14"/>
        </w:rPr>
        <w:t xml:space="preserve">, who can imagine a possible future where coastal cities are constantly flooded, other regions are often struck by droughts, and species rapidly become extinct. And yet, </w:t>
      </w:r>
      <w:r w:rsidRPr="00C90A2C">
        <w:rPr>
          <w:u w:val="single"/>
        </w:rPr>
        <w:t>the remedy may be simple</w:t>
      </w:r>
      <w:r w:rsidRPr="00C90A2C">
        <w:rPr>
          <w:sz w:val="14"/>
        </w:rPr>
        <w:t xml:space="preserve">, </w:t>
      </w:r>
      <w:proofErr w:type="spellStart"/>
      <w:r w:rsidRPr="00C90A2C">
        <w:rPr>
          <w:sz w:val="14"/>
        </w:rPr>
        <w:t>Haszeldine</w:t>
      </w:r>
      <w:proofErr w:type="spellEnd"/>
      <w:r w:rsidRPr="00C90A2C">
        <w:rPr>
          <w:sz w:val="14"/>
        </w:rPr>
        <w:t xml:space="preserve"> says. “We just have to behave differently and pay a bit more.” Last week, while at a renewable energy conference in Glasgow, Scotland, he said </w:t>
      </w:r>
      <w:r w:rsidRPr="00C90A2C">
        <w:rPr>
          <w:u w:val="single"/>
        </w:rPr>
        <w:t>it was clear that the prices for wind energy and solar energy are dropping rapidly</w:t>
      </w:r>
      <w:r w:rsidRPr="00C90A2C">
        <w:rPr>
          <w:sz w:val="14"/>
        </w:rPr>
        <w:t>. “</w:t>
      </w:r>
      <w:proofErr w:type="gramStart"/>
      <w:r w:rsidRPr="00C90A2C">
        <w:rPr>
          <w:sz w:val="14"/>
        </w:rPr>
        <w:t>So</w:t>
      </w:r>
      <w:proofErr w:type="gramEnd"/>
      <w:r w:rsidRPr="00C90A2C">
        <w:rPr>
          <w:sz w:val="14"/>
        </w:rPr>
        <w:t xml:space="preserve"> in that way I'm optimistic that inventions are occurring and technology is changing that will reduce emissions. But it needs to happen a lot faster." </w:t>
      </w:r>
      <w:r w:rsidRPr="00C90A2C">
        <w:rPr>
          <w:u w:val="single"/>
        </w:rPr>
        <w:t>Greenberg is encouraged by the amount of progress she has seen within the field over the last 15 years — and especially in 2017</w:t>
      </w:r>
      <w:r w:rsidRPr="00C90A2C">
        <w:rPr>
          <w:sz w:val="14"/>
        </w:rPr>
        <w:t xml:space="preserve">. From the Illinois Industrial Carbon Capture Project to other CCS projects across the world, </w:t>
      </w:r>
      <w:r w:rsidRPr="00C90A2C">
        <w:rPr>
          <w:u w:val="single"/>
        </w:rPr>
        <w:t>there seems to be a revitalized effort in storing carbon dioxide in the ground beneath our feet</w:t>
      </w:r>
      <w:r w:rsidRPr="00C90A2C">
        <w:rPr>
          <w:sz w:val="14"/>
        </w:rPr>
        <w:t>. “I think we’re closer than ever,” she says. “We may look back at 2017 as being the pivotal year.”</w:t>
      </w:r>
    </w:p>
    <w:p w14:paraId="4C226EEE" w14:textId="77777777" w:rsidR="00C11269" w:rsidRPr="00C11269" w:rsidRDefault="00C11269" w:rsidP="00C11269"/>
    <w:p w14:paraId="462CD29D" w14:textId="1DBF0DBA" w:rsidR="00FD33EF" w:rsidRDefault="00AA28AD" w:rsidP="00FD33EF">
      <w:pPr>
        <w:pStyle w:val="Heading3"/>
      </w:pPr>
      <w:r>
        <w:t>AT: Jevons Paradox</w:t>
      </w:r>
    </w:p>
    <w:p w14:paraId="457E57BC" w14:textId="1AF8A5DC" w:rsidR="00C11269" w:rsidRDefault="00C11269" w:rsidP="00C11269"/>
    <w:p w14:paraId="1D72F778" w14:textId="77777777" w:rsidR="00C11269" w:rsidRDefault="00C11269" w:rsidP="00C11269">
      <w:pPr>
        <w:pStyle w:val="Heading4"/>
      </w:pPr>
      <w:r>
        <w:t xml:space="preserve">The Jevons Paradox is fake – their </w:t>
      </w:r>
      <w:proofErr w:type="spellStart"/>
      <w:r>
        <w:t>ev</w:t>
      </w:r>
      <w:proofErr w:type="spellEnd"/>
      <w:r>
        <w:t xml:space="preserve"> is based on faulty data and the rebound effect is minimal at best </w:t>
      </w:r>
    </w:p>
    <w:p w14:paraId="5E8C760E" w14:textId="77777777" w:rsidR="00C11269" w:rsidRPr="002F65FE" w:rsidRDefault="00C11269" w:rsidP="00C11269">
      <w:r w:rsidRPr="00320472">
        <w:rPr>
          <w:rStyle w:val="Style13ptBold"/>
        </w:rPr>
        <w:t>Goldstein ’11</w:t>
      </w:r>
      <w:r w:rsidRPr="002F65FE">
        <w:t xml:space="preserve"> - currently codirects NRDC’s Energy program</w:t>
      </w:r>
      <w:r>
        <w:t xml:space="preserve"> - </w:t>
      </w:r>
      <w:r w:rsidRPr="002F65FE">
        <w:t xml:space="preserve">He was a founding director of the Institute for Market Transformation, the Consortium for Energy Efficiency, and the New Buildings Institute. Goldstein received a Ph.D. in physics from the University of California, Berkeley. He is a Fellow of the American Physical Society and the recipient of its Leo Szilard Award for Physics in the Public Interest. He was awarded a MacArthur Fellowship in 2002 and is the recipient of the California Alumni Association’s 2003 Award for Excellence in Achievement.  (David B., NRDC, “How Bad Ideas Keep Rebounding </w:t>
      </w:r>
      <w:proofErr w:type="gramStart"/>
      <w:r w:rsidRPr="002F65FE">
        <w:t>Into</w:t>
      </w:r>
      <w:proofErr w:type="gramEnd"/>
      <w:r w:rsidRPr="002F65FE">
        <w:t xml:space="preserve"> Public Discourse: The Rebound Effect and Its Refutation,” 5/9/11, https://www.nrdc.org/experts/david-b-goldstein/how-bad-ideas-keep-rebounding-public-discourse-rebound-effect-and-its)//PS</w:t>
      </w:r>
    </w:p>
    <w:p w14:paraId="4D99F185" w14:textId="77777777" w:rsidR="00C11269" w:rsidRPr="00257284" w:rsidRDefault="00C11269" w:rsidP="00C11269">
      <w:pPr>
        <w:rPr>
          <w:u w:val="single"/>
        </w:rPr>
      </w:pPr>
      <w:r w:rsidRPr="00257284">
        <w:rPr>
          <w:u w:val="single"/>
        </w:rPr>
        <w:t>Every few years, a new report emerges that tries to resurrect an old hypothesis: that energy efficiency policy somehow results in consumers using more energy instead of less.</w:t>
      </w:r>
      <w:r w:rsidRPr="00257284">
        <w:t xml:space="preserve"> This hypothesis was introduced in the 19th Century by economist William Stanley Jevons, who argued that increases in the energy efficiency throughout a nation would lead to increases in coal consumption, rather than decreases.</w:t>
      </w:r>
      <w:r>
        <w:t xml:space="preserve"> </w:t>
      </w:r>
      <w:r w:rsidRPr="00257284">
        <w:t xml:space="preserve">Recent articles have attempted to revive these claims, also known as “rebound effect”—restating that energy efficiency tends to encourage more energy use, not less, and that if a consumer’s immediate goal is to tackle climate change, then it seems risky to count on reaching it by improving efficiency. </w:t>
      </w:r>
      <w:r w:rsidRPr="00257284">
        <w:rPr>
          <w:u w:val="single"/>
        </w:rPr>
        <w:t>Assuming rebound effects eat up most of the energy savings, such claims then argue that efficiency cannot be a good policy to reduce energy consumption or combat climate change.</w:t>
      </w:r>
      <w:r>
        <w:rPr>
          <w:u w:val="single"/>
        </w:rPr>
        <w:t xml:space="preserve"> </w:t>
      </w:r>
      <w:r w:rsidRPr="00257284">
        <w:t>However, in</w:t>
      </w:r>
      <w:r w:rsidRPr="00257284">
        <w:rPr>
          <w:u w:val="single"/>
        </w:rPr>
        <w:t xml:space="preserve"> a </w:t>
      </w:r>
      <w:hyperlink r:id="rId285" w:history="1">
        <w:r w:rsidRPr="00257284">
          <w:rPr>
            <w:rStyle w:val="Hyperlink"/>
            <w:u w:val="single"/>
          </w:rPr>
          <w:t>new report</w:t>
        </w:r>
      </w:hyperlink>
      <w:r w:rsidRPr="00257284">
        <w:t xml:space="preserve"> published today in the online journal, </w:t>
      </w:r>
      <w:hyperlink r:id="rId286" w:history="1">
        <w:r w:rsidRPr="00257284">
          <w:rPr>
            <w:rStyle w:val="Hyperlink"/>
          </w:rPr>
          <w:t>www.ElectricityPolicy.com</w:t>
        </w:r>
      </w:hyperlink>
      <w:r w:rsidRPr="00257284">
        <w:t xml:space="preserve">, my colleagues at the </w:t>
      </w:r>
      <w:hyperlink r:id="rId287" w:history="1">
        <w:r w:rsidRPr="00257284">
          <w:rPr>
            <w:rStyle w:val="Hyperlink"/>
          </w:rPr>
          <w:t>Natural Resources Defense Council</w:t>
        </w:r>
      </w:hyperlink>
      <w:r w:rsidRPr="00257284">
        <w:t xml:space="preserve"> dispel these claims, </w:t>
      </w:r>
      <w:r w:rsidRPr="00257284">
        <w:rPr>
          <w:u w:val="single"/>
        </w:rPr>
        <w:t>finding that</w:t>
      </w:r>
      <w:r w:rsidRPr="00257284">
        <w:t>:</w:t>
      </w:r>
      <w:r>
        <w:t xml:space="preserve"> </w:t>
      </w:r>
      <w:r w:rsidRPr="00257284">
        <w:t>1)</w:t>
      </w:r>
      <w:r>
        <w:t xml:space="preserve"> </w:t>
      </w:r>
      <w:r w:rsidRPr="00257284">
        <w:rPr>
          <w:u w:val="single"/>
        </w:rPr>
        <w:t>Rebound effects are small, at high end, and at the low end, very well might have the opposite effect – efficiency might cause people to save more than was already expected</w:t>
      </w:r>
      <w:r w:rsidRPr="00257284">
        <w:t>.</w:t>
      </w:r>
      <w:r>
        <w:t xml:space="preserve"> </w:t>
      </w:r>
      <w:r w:rsidRPr="00257284">
        <w:t>2)</w:t>
      </w:r>
      <w:r>
        <w:t xml:space="preserve"> </w:t>
      </w:r>
      <w:r w:rsidRPr="00257284">
        <w:rPr>
          <w:u w:val="single"/>
        </w:rPr>
        <w:t>Rebound effects do not jeopardize our ability to reduce greenhouse gas emissions or to lower our energy consumption because they do not change energy efficiency savings significantly</w:t>
      </w:r>
      <w:r w:rsidRPr="00257284">
        <w:t xml:space="preserve">. Indeed, </w:t>
      </w:r>
      <w:r w:rsidRPr="00257284">
        <w:rPr>
          <w:u w:val="single"/>
        </w:rPr>
        <w:t>to the extent they do, the effects appear to be positive.</w:t>
      </w:r>
      <w:r>
        <w:rPr>
          <w:u w:val="single"/>
        </w:rPr>
        <w:t xml:space="preserve"> </w:t>
      </w:r>
      <w:r w:rsidRPr="00257284">
        <w:t>3)</w:t>
      </w:r>
      <w:r>
        <w:t xml:space="preserve"> </w:t>
      </w:r>
      <w:r w:rsidRPr="00257284">
        <w:rPr>
          <w:u w:val="single"/>
        </w:rPr>
        <w:t>There are two different types of rebound theory, both of which have been discredited. The first, known as the end-use rebound theory</w:t>
      </w:r>
      <w:r w:rsidRPr="00257284">
        <w:t xml:space="preserve">, hypothesizes that people who own efficient appliances would use them more and thereby consume more energy. This is </w:t>
      </w:r>
      <w:r w:rsidRPr="00257284">
        <w:rPr>
          <w:u w:val="single"/>
        </w:rPr>
        <w:t>contradicted by comprehensive studies showing end-use rebounds to be small and decreasing over time, as well as the aggregate consumption metrics</w:t>
      </w:r>
      <w:r w:rsidRPr="00257284">
        <w:t xml:space="preserve">. For example, when environmentally conscious consumers switch to energy efficient light bulbs, they don’t necessarily leave the lights on longer. </w:t>
      </w:r>
      <w:r w:rsidRPr="00257284">
        <w:rPr>
          <w:u w:val="single"/>
        </w:rPr>
        <w:t>The second, the economy-wide theory</w:t>
      </w:r>
      <w:r w:rsidRPr="00257284">
        <w:t xml:space="preserve">, hypothesizes that any energy savings from efficiency would be offset by money savings </w:t>
      </w:r>
      <w:proofErr w:type="spellStart"/>
      <w:r w:rsidRPr="00257284">
        <w:t>respent</w:t>
      </w:r>
      <w:proofErr w:type="spellEnd"/>
      <w:r w:rsidRPr="00257284">
        <w:t xml:space="preserve"> on activities that demand additional energy consumption. This </w:t>
      </w:r>
      <w:r w:rsidRPr="00257284">
        <w:rPr>
          <w:u w:val="single"/>
        </w:rPr>
        <w:t>is refuted by the fact that only a small portion (maximum of 6-8%) of those expenditures ever goes to energy.</w:t>
      </w:r>
      <w:r>
        <w:rPr>
          <w:u w:val="single"/>
        </w:rPr>
        <w:t xml:space="preserve"> </w:t>
      </w:r>
      <w:r w:rsidRPr="00257284">
        <w:rPr>
          <w:u w:val="single"/>
        </w:rPr>
        <w:t>For instance, consumers who save money on their electric bill, may use those savings for any number of things – food, movie tickets, or a child’s college fund.</w:t>
      </w:r>
      <w:r>
        <w:rPr>
          <w:u w:val="single"/>
        </w:rPr>
        <w:t xml:space="preserve"> </w:t>
      </w:r>
      <w:r w:rsidRPr="00257284">
        <w:t xml:space="preserve">Our analysis – </w:t>
      </w:r>
      <w:hyperlink r:id="rId288" w:history="1">
        <w:r w:rsidRPr="00257284">
          <w:rPr>
            <w:rStyle w:val="Hyperlink"/>
          </w:rPr>
          <w:t>“Are There Rebound Effects from Energy Efficiency? – An Analysis of Empirical Data, Internal Consistency, and Solutions”</w:t>
        </w:r>
        <w:r>
          <w:rPr>
            <w:rStyle w:val="Hyperlink"/>
          </w:rPr>
          <w:t xml:space="preserve"> </w:t>
        </w:r>
      </w:hyperlink>
      <w:r w:rsidRPr="00257284">
        <w:t>– takes a detailed look at what rebound theory really says, how or whether this theory has been tested in the real world, or even how it could be tested, and what policy recommendations and results would flow from it if it were correct.</w:t>
      </w:r>
      <w:r>
        <w:t xml:space="preserve"> </w:t>
      </w:r>
      <w:r w:rsidRPr="00257284">
        <w:t xml:space="preserve">The first thing we found in our research is that </w:t>
      </w:r>
      <w:r w:rsidRPr="00257284">
        <w:rPr>
          <w:u w:val="single"/>
        </w:rPr>
        <w:t xml:space="preserve">rebound enthusiasts rarely define what they </w:t>
      </w:r>
      <w:proofErr w:type="gramStart"/>
      <w:r w:rsidRPr="00257284">
        <w:rPr>
          <w:u w:val="single"/>
        </w:rPr>
        <w:t>actually are</w:t>
      </w:r>
      <w:proofErr w:type="gramEnd"/>
      <w:r w:rsidRPr="00257284">
        <w:rPr>
          <w:u w:val="single"/>
        </w:rPr>
        <w:t xml:space="preserve"> predicting. This is an important failing, because the science of economics demands that theories be tested in such a way that the evidence either disproves or supports the hypothesis. Most rebound effect hypotheses are so casual that proponents of rebound can use any </w:t>
      </w:r>
      <w:proofErr w:type="gramStart"/>
      <w:r w:rsidRPr="00257284">
        <w:rPr>
          <w:u w:val="single"/>
        </w:rPr>
        <w:t>real world</w:t>
      </w:r>
      <w:proofErr w:type="gramEnd"/>
      <w:r w:rsidRPr="00257284">
        <w:rPr>
          <w:u w:val="single"/>
        </w:rPr>
        <w:t xml:space="preserve"> situation they choose to use and claim that it validates their ideas</w:t>
      </w:r>
      <w:r w:rsidRPr="00257284">
        <w:t>. Our study was able to find only two ways of stating rebound theory that are rigorous and capable of being tested. Both are firmly refuted by the evidence</w:t>
      </w:r>
      <w:r w:rsidRPr="00257284">
        <w:rPr>
          <w:u w:val="single"/>
        </w:rPr>
        <w:t>. The first version of a rebound theory that is scientific enough to be tested asserts that energy use grows in fixed proportion to the economy</w:t>
      </w:r>
      <w:r w:rsidRPr="00257284">
        <w:t xml:space="preserve"> (to GDP). As my colleague </w:t>
      </w:r>
      <w:hyperlink r:id="rId289" w:history="1">
        <w:r w:rsidRPr="00257284">
          <w:rPr>
            <w:rStyle w:val="Hyperlink"/>
          </w:rPr>
          <w:t>Sierra Martinez elaborates in his blog</w:t>
        </w:r>
      </w:hyperlink>
      <w:r w:rsidRPr="00257284">
        <w:t xml:space="preserve">, </w:t>
      </w:r>
      <w:r w:rsidRPr="00257284">
        <w:rPr>
          <w:u w:val="single"/>
        </w:rPr>
        <w:t>the history of the last 40 years in the United States and virtually all other developed economies, shows this to be false. After implementing energy efficiency policies, many economies have indeed broken the lockstep increase in energy consumption with production of wealth.</w:t>
      </w:r>
      <w:r>
        <w:t xml:space="preserve"> </w:t>
      </w:r>
      <w:r w:rsidRPr="00257284">
        <w:t xml:space="preserve">The second version asserts that the savings to a state through efficiency policies will be much less than the sum of the expected savings from the policies and technologies one by one. However, California showed actual reductions in electricity use per capita over the last 40 years (compared to the rest of the nation) that not only equal the sum of the predicted savings but are </w:t>
      </w:r>
      <w:proofErr w:type="gramStart"/>
      <w:r w:rsidRPr="00257284">
        <w:t>actually four</w:t>
      </w:r>
      <w:proofErr w:type="gramEnd"/>
      <w:r w:rsidRPr="00257284">
        <w:t xml:space="preserve"> times as big. Other states showed similar, if smaller, results. Nowhere were there serious predictions of savings accompanied by disappointing results.</w:t>
      </w:r>
      <w:r>
        <w:t xml:space="preserve"> </w:t>
      </w:r>
      <w:r w:rsidRPr="00257284">
        <w:rPr>
          <w:u w:val="single"/>
        </w:rPr>
        <w:t>Of course, there are small rebounds in a limited number of end uses.</w:t>
      </w:r>
      <w:r w:rsidRPr="00257284">
        <w:t xml:space="preserve"> For example, if you weatherize a drafty home, the occupants may be able to afford to keep it heated more comfortably, and there are indirect effects of efficiency on energy price and thus overall usage. </w:t>
      </w:r>
      <w:r w:rsidRPr="00257284">
        <w:rPr>
          <w:u w:val="single"/>
        </w:rPr>
        <w:t xml:space="preserve">But these effects have been incorporated into most energy models since the </w:t>
      </w:r>
      <w:proofErr w:type="gramStart"/>
      <w:r w:rsidRPr="00257284">
        <w:rPr>
          <w:u w:val="single"/>
        </w:rPr>
        <w:t>1970s, and</w:t>
      </w:r>
      <w:proofErr w:type="gramEnd"/>
      <w:r w:rsidRPr="00257284">
        <w:rPr>
          <w:u w:val="single"/>
        </w:rPr>
        <w:t xml:space="preserve"> are found to be very small and decreasing over time.</w:t>
      </w:r>
      <w:r>
        <w:t xml:space="preserve"> </w:t>
      </w:r>
      <w:r w:rsidRPr="00257284">
        <w:rPr>
          <w:u w:val="single"/>
        </w:rPr>
        <w:t>Rebound proponents often want to rely solely on supply-side solutions.</w:t>
      </w:r>
      <w:r w:rsidRPr="00257284">
        <w:t xml:space="preserve"> But if rebound suggests that efficiency may not save much energy, similar theories on the supply side would show that new clean energy sources may not reduce the usage of older dirty ones as much as expected either.</w:t>
      </w:r>
      <w:r>
        <w:t xml:space="preserve"> </w:t>
      </w:r>
      <w:r w:rsidRPr="00257284">
        <w:t xml:space="preserve">As you’ll read in the article, </w:t>
      </w:r>
      <w:hyperlink r:id="rId290" w:history="1">
        <w:r w:rsidRPr="00257284">
          <w:rPr>
            <w:rStyle w:val="Hyperlink"/>
            <w:u w:val="single"/>
          </w:rPr>
          <w:t>our analysis</w:t>
        </w:r>
      </w:hyperlink>
      <w:r w:rsidRPr="00257284">
        <w:rPr>
          <w:u w:val="single"/>
        </w:rPr>
        <w:t xml:space="preserve"> found that energy efficiency policies are not only the fastest way to reduce energy use but continue to be most the effective solution to combat climate change. The objections raised by rebound enthusiasts about efficiency policy and its effectiveness are inconsistent and so vague that they cannot be proven (or disproven). The data that is available about rebound theory indeed shows that its predictions are refuted. What we know is certain: energy efficiency continues to offer us a strategy that allows people to enjoy a higher standard of living, with increased energy services, while decreasing energy consumption and combating climate change.</w:t>
      </w:r>
    </w:p>
    <w:p w14:paraId="4FFFA53D" w14:textId="77777777" w:rsidR="00C11269" w:rsidRPr="00C11269" w:rsidRDefault="00C11269" w:rsidP="00C11269"/>
    <w:p w14:paraId="4098BA89" w14:textId="77777777" w:rsidR="00FD33EF" w:rsidRDefault="00FD33EF" w:rsidP="00FD33EF">
      <w:pPr>
        <w:pStyle w:val="Heading4"/>
      </w:pPr>
      <w:r>
        <w:t>The rebound effect is insignificant – other factors outweigh and there’s no evidence in macroeconomics</w:t>
      </w:r>
    </w:p>
    <w:p w14:paraId="3E38EA05" w14:textId="77777777" w:rsidR="00FD33EF" w:rsidRPr="000A6401" w:rsidRDefault="00FD33EF" w:rsidP="00FD33EF">
      <w:r w:rsidRPr="000A6401">
        <w:rPr>
          <w:rStyle w:val="Style13ptBold"/>
        </w:rPr>
        <w:t>Barrett ’11</w:t>
      </w:r>
      <w:r w:rsidRPr="000A6401">
        <w:t xml:space="preserve"> - 13 years of experience working in the nexus of climate change, energy efficiency and economics and has written extensively on the role of efficiency in achieving environmental and economic goals.” He was a senior economist on the Congressional Joint Economic Committee and is now Chief Economist at the Clean Economy Development Center. (Jim, </w:t>
      </w:r>
      <w:proofErr w:type="spellStart"/>
      <w:r w:rsidRPr="000A6401">
        <w:t>ThinkProgress</w:t>
      </w:r>
      <w:proofErr w:type="spellEnd"/>
      <w:r w:rsidRPr="000A6401">
        <w:t>, “Rebounds and Jevons: Nobody Goes There Anymore. It’s Too Crowded,” 2/16/11, https://thinkprogress.org/debunking-the-jevons-paradox-nobody-goes-there-anymore-its-too-crowded-7fec531b1411/)//PS</w:t>
      </w:r>
    </w:p>
    <w:p w14:paraId="287689E6" w14:textId="77777777" w:rsidR="00FD33EF" w:rsidRPr="00565B0E" w:rsidRDefault="00FD33EF" w:rsidP="00FD33EF">
      <w:pPr>
        <w:rPr>
          <w:rStyle w:val="Style13ptBold"/>
          <w:b w:val="0"/>
          <w:bCs w:val="0"/>
        </w:rPr>
      </w:pPr>
      <w:r>
        <w:t>**</w:t>
      </w:r>
      <w:r w:rsidRPr="00565B0E">
        <w:t>This is the second post in a series on the rebound effect and energy efficiency by Real Climate Economics blogger James Barrett. It is </w:t>
      </w:r>
      <w:hyperlink r:id="rId291" w:tgtFrame="_blank" w:history="1">
        <w:r w:rsidRPr="00565B0E">
          <w:rPr>
            <w:rStyle w:val="Hyperlink"/>
          </w:rPr>
          <w:t>reposted</w:t>
        </w:r>
      </w:hyperlink>
      <w:r w:rsidRPr="00565B0E">
        <w:t> from Real Climate Economics.</w:t>
      </w:r>
    </w:p>
    <w:p w14:paraId="66950C5A" w14:textId="77777777" w:rsidR="00FD33EF" w:rsidRDefault="00FD33EF" w:rsidP="00FD33EF">
      <w:r w:rsidRPr="00565B0E">
        <w:t>But first we should pay thanks to the great 20th Century philosopher,</w:t>
      </w:r>
      <w:r>
        <w:t xml:space="preserve"> </w:t>
      </w:r>
      <w:hyperlink r:id="rId292" w:tgtFrame="_blank" w:history="1">
        <w:r w:rsidRPr="00565B0E">
          <w:rPr>
            <w:rStyle w:val="Hyperlink"/>
          </w:rPr>
          <w:t>Yogi Berra</w:t>
        </w:r>
      </w:hyperlink>
      <w:r w:rsidRPr="00565B0E">
        <w:t xml:space="preserve">, from whom I shamelessly stole the title of this post. Though he discovered it nearly 100 years after Stanley Jevons, I believe his exploration of the Jevons effect is more complete and accurate than Jevons’ own, as well as being vastly shorter. </w:t>
      </w:r>
      <w:r w:rsidRPr="00172C8E">
        <w:rPr>
          <w:u w:val="single"/>
        </w:rPr>
        <w:t>The notion that we could get so efficient at using energy that we’d end up using more is about as valid as the idea that a restaurant could get so crowded that it was empty.</w:t>
      </w:r>
      <w:r>
        <w:t xml:space="preserve"> </w:t>
      </w:r>
      <w:r w:rsidRPr="00565B0E">
        <w:t>Dictating Terms</w:t>
      </w:r>
      <w:r>
        <w:t xml:space="preserve"> </w:t>
      </w:r>
      <w:r w:rsidRPr="00565B0E">
        <w:t>Though I hate having arguments about how we should argue, there are a few things we need to get straight:</w:t>
      </w:r>
      <w:r>
        <w:t xml:space="preserve"> </w:t>
      </w:r>
      <w:r w:rsidRPr="00565B0E">
        <w:t xml:space="preserve">First, as originally observed and defined by Jevons, </w:t>
      </w:r>
      <w:r w:rsidRPr="00565B0E">
        <w:rPr>
          <w:b/>
          <w:u w:val="single"/>
        </w:rPr>
        <w:t xml:space="preserve">the Jevons effect is a decidedly micro issue. </w:t>
      </w:r>
      <w:r w:rsidRPr="00172C8E">
        <w:rPr>
          <w:u w:val="single"/>
        </w:rPr>
        <w:t>He observed that increased energy efficiency in coal fired steam engines resulted in increased use of coal to fire steam engines as they were used in more applications and more intensively in existing ones.</w:t>
      </w:r>
      <w:r>
        <w:rPr>
          <w:u w:val="single"/>
        </w:rPr>
        <w:t xml:space="preserve"> </w:t>
      </w:r>
      <w:r w:rsidRPr="00565B0E">
        <w:t>Further, the central point of Jevons’ theory was that advances in energy efficiency</w:t>
      </w:r>
      <w:r>
        <w:t xml:space="preserve"> </w:t>
      </w:r>
      <w:r w:rsidRPr="00565B0E">
        <w:t>forced</w:t>
      </w:r>
      <w:r>
        <w:t xml:space="preserve"> </w:t>
      </w:r>
      <w:r w:rsidRPr="00565B0E">
        <w:t>increases in energy consumption. Not merely that consumption increased despite efficiency, but that efficiency</w:t>
      </w:r>
      <w:r>
        <w:t xml:space="preserve"> </w:t>
      </w:r>
      <w:r w:rsidRPr="00565B0E">
        <w:t>caused</w:t>
      </w:r>
      <w:r>
        <w:t xml:space="preserve"> </w:t>
      </w:r>
      <w:r w:rsidRPr="00565B0E">
        <w:t>the increase.</w:t>
      </w:r>
      <w:r>
        <w:t xml:space="preserve"> </w:t>
      </w:r>
      <w:r w:rsidRPr="00565B0E">
        <w:t>So, if you believe that energy consumption would have been higher without advances in energy efficiency then, by definition, you do not also believe in the Jevons effect.</w:t>
      </w:r>
      <w:r>
        <w:t xml:space="preserve"> </w:t>
      </w:r>
      <w:r w:rsidRPr="00565B0E">
        <w:t>Much of the debate around this, including the comments to my last post, seem to center around a weaker form of the Jevons effect, i.e. that energy efficiency can’t keep up with demand growth. This is a very different argument than the strict form of the Jevons effect.</w:t>
      </w:r>
      <w:r>
        <w:t xml:space="preserve"> </w:t>
      </w:r>
      <w:r w:rsidRPr="00565B0E">
        <w:t>The distinction is important, because more than once I have found myself arguing that the Jevons effect doesn’t widely exist, and demonstrating that with examples, only to have people say that Jevons doesn’t mean we shouldn’t invest in efficiency and that I’m missing the macro question, neither of which are consistent with the definition of the Jevons effect, at least in the strict form.</w:t>
      </w:r>
      <w:r>
        <w:t xml:space="preserve"> </w:t>
      </w:r>
      <w:r w:rsidRPr="00565B0E">
        <w:t xml:space="preserve">I believe it is </w:t>
      </w:r>
      <w:r w:rsidRPr="00172C8E">
        <w:rPr>
          <w:u w:val="single"/>
        </w:rPr>
        <w:t>this</w:t>
      </w:r>
      <w:r w:rsidRPr="00565B0E">
        <w:t xml:space="preserve"> second </w:t>
      </w:r>
      <w:r w:rsidRPr="00172C8E">
        <w:rPr>
          <w:u w:val="single"/>
        </w:rPr>
        <w:t>argument</w:t>
      </w:r>
      <w:r w:rsidRPr="00565B0E">
        <w:t>, over the weaker form of Jevons that most people are really arguing about, which</w:t>
      </w:r>
      <w:r w:rsidRPr="00565B0E">
        <w:rPr>
          <w:u w:val="single"/>
        </w:rPr>
        <w:t xml:space="preserve"> </w:t>
      </w:r>
      <w:r w:rsidRPr="00172C8E">
        <w:rPr>
          <w:u w:val="single"/>
        </w:rPr>
        <w:t>is really about the size of the rebound effect.</w:t>
      </w:r>
      <w:r>
        <w:rPr>
          <w:u w:val="single"/>
        </w:rPr>
        <w:t xml:space="preserve"> </w:t>
      </w:r>
      <w:r w:rsidRPr="00565B0E">
        <w:t>With this in mind, let’s take a look at the different potential sources of rebound.</w:t>
      </w:r>
      <w:r>
        <w:t xml:space="preserve"> </w:t>
      </w:r>
      <w:r w:rsidRPr="00565B0E">
        <w:t>Home Economics 101</w:t>
      </w:r>
      <w:r>
        <w:t xml:space="preserve"> </w:t>
      </w:r>
      <w:r w:rsidRPr="00565B0E">
        <w:t xml:space="preserve">Looking first at household energy use (which is very different from using energy as a factor of production), I believe </w:t>
      </w:r>
      <w:r w:rsidRPr="00172C8E">
        <w:rPr>
          <w:u w:val="single"/>
        </w:rPr>
        <w:t>there is very little evidence for any Jevons effect.</w:t>
      </w:r>
      <w:r>
        <w:rPr>
          <w:u w:val="single"/>
        </w:rPr>
        <w:t xml:space="preserve"> </w:t>
      </w:r>
      <w:r w:rsidRPr="00565B0E">
        <w:t>Increased energy efficiency can often be treated as a decrease in energy prices, which can be broken down into two separate effects. The</w:t>
      </w:r>
      <w:r>
        <w:t xml:space="preserve"> </w:t>
      </w:r>
      <w:hyperlink r:id="rId293" w:anchor="Substitution_effect" w:tgtFrame="_blank" w:history="1">
        <w:r w:rsidRPr="00565B0E">
          <w:rPr>
            <w:rStyle w:val="Hyperlink"/>
          </w:rPr>
          <w:t>substitution effect</w:t>
        </w:r>
      </w:hyperlink>
      <w:r>
        <w:t xml:space="preserve"> </w:t>
      </w:r>
      <w:r w:rsidRPr="00565B0E">
        <w:t>and the</w:t>
      </w:r>
      <w:r>
        <w:t xml:space="preserve"> </w:t>
      </w:r>
      <w:hyperlink r:id="rId294" w:anchor="Income_effect" w:tgtFrame="_blank" w:history="1">
        <w:r w:rsidRPr="00565B0E">
          <w:rPr>
            <w:rStyle w:val="Hyperlink"/>
          </w:rPr>
          <w:t>income effect</w:t>
        </w:r>
      </w:hyperlink>
      <w:r w:rsidRPr="00565B0E">
        <w:t xml:space="preserve">. When the price of any good falls, it frees up some amount of money we would have spent on it, essentially increasing disposable income (thus the name “income effect”). </w:t>
      </w:r>
      <w:r w:rsidRPr="00565B0E">
        <w:rPr>
          <w:u w:val="single"/>
        </w:rPr>
        <w:t>If</w:t>
      </w:r>
      <w:r w:rsidRPr="00565B0E">
        <w:t xml:space="preserve"> </w:t>
      </w:r>
      <w:r w:rsidRPr="00172C8E">
        <w:rPr>
          <w:u w:val="single"/>
        </w:rPr>
        <w:t>consumption patterns don’t change, we would expect people to buy more of everything more or less proportionately.</w:t>
      </w:r>
      <w:r>
        <w:rPr>
          <w:u w:val="single"/>
        </w:rPr>
        <w:t xml:space="preserve"> </w:t>
      </w:r>
      <w:r w:rsidRPr="00172C8E">
        <w:rPr>
          <w:u w:val="single"/>
        </w:rPr>
        <w:t>Of course, falling energy prices do impact peoples’ consumption patterns. When energy prices fall, we tend to buy more of it because it is more affordable. This is the substitution effect. Because energy has become cheaper relative to other goods, we buy more energy and less of some other things, substituting one for the other.</w:t>
      </w:r>
      <w:r>
        <w:rPr>
          <w:u w:val="single"/>
        </w:rPr>
        <w:t xml:space="preserve"> </w:t>
      </w:r>
      <w:r w:rsidRPr="00172C8E">
        <w:rPr>
          <w:u w:val="single"/>
        </w:rPr>
        <w:t>For households, both these effects tend to be small. The substitution effect is small because energy is already so cheap that it tends not to influence our decisions to watch TV, use our computers, or put lights on. Most people have no idea how much it costs to run a TV</w:t>
      </w:r>
      <w:r w:rsidRPr="00565B0E">
        <w:t xml:space="preserve"> (</w:t>
      </w:r>
      <w:hyperlink r:id="rId295" w:tgtFrame="_blank" w:history="1">
        <w:r w:rsidRPr="00565B0E">
          <w:rPr>
            <w:rStyle w:val="Hyperlink"/>
          </w:rPr>
          <w:t>about 5 cents an hour</w:t>
        </w:r>
      </w:hyperlink>
      <w:r w:rsidRPr="00565B0E">
        <w:t xml:space="preserve">), </w:t>
      </w:r>
      <w:r w:rsidRPr="00172C8E">
        <w:rPr>
          <w:u w:val="single"/>
        </w:rPr>
        <w:t>so owning a more energy efficient TV will have little impact on how much TV they watch.</w:t>
      </w:r>
      <w:r>
        <w:rPr>
          <w:u w:val="single"/>
        </w:rPr>
        <w:t xml:space="preserve"> </w:t>
      </w:r>
      <w:r w:rsidRPr="00565B0E">
        <w:t>The income effect also tends to be fairly small because (as you can see in this</w:t>
      </w:r>
      <w:r>
        <w:t xml:space="preserve"> </w:t>
      </w:r>
      <w:hyperlink r:id="rId296" w:tgtFrame="_blank" w:history="1">
        <w:r w:rsidRPr="00565B0E">
          <w:rPr>
            <w:rStyle w:val="Hyperlink"/>
          </w:rPr>
          <w:t>nifty graphic</w:t>
        </w:r>
      </w:hyperlink>
      <w:r w:rsidRPr="00565B0E">
        <w:t xml:space="preserve">) the average household spends less than 12% of its income on gasoline and utilities (which here includes water, garbage </w:t>
      </w:r>
      <w:proofErr w:type="spellStart"/>
      <w:r w:rsidRPr="00565B0E">
        <w:t>etc</w:t>
      </w:r>
      <w:proofErr w:type="spellEnd"/>
      <w:r w:rsidRPr="00565B0E">
        <w:t xml:space="preserve"> as well as electricity). For the average household, if everything suddenly became 10% more efficient, energy would fall to 10.8% of their income, and their disposable income would go up by 1.2%. Energy consumption would rebound to about 10.93% (10.8% x 101.2%), producing an 11% rebound, far below the 100% needed for Jevons.</w:t>
      </w:r>
      <w:r>
        <w:t xml:space="preserve"> </w:t>
      </w:r>
      <w:r w:rsidRPr="00565B0E">
        <w:t>The places where you should expect the combined substitution and income effects to be large are where energy consumption is more of a luxury than a necessity. Using an air conditioner or heating our homes above a certain minimum level are good examples because when energy is expensive or the budget is tight, this is where people will economize. But, as I showed about air conditioning in my previous post, and</w:t>
      </w:r>
      <w:r>
        <w:t xml:space="preserve"> </w:t>
      </w:r>
      <w:hyperlink r:id="rId297" w:tgtFrame="_blank" w:history="1">
        <w:r w:rsidRPr="00565B0E">
          <w:rPr>
            <w:rStyle w:val="Hyperlink"/>
          </w:rPr>
          <w:t>Matt Kahn showed about driving in his</w:t>
        </w:r>
      </w:hyperlink>
      <w:r w:rsidRPr="00565B0E">
        <w:t>, even for non-necessities, the Jevons effect is hard to find.</w:t>
      </w:r>
      <w:r>
        <w:t xml:space="preserve"> </w:t>
      </w:r>
      <w:r w:rsidRPr="00565B0E">
        <w:t>And admit it, while high gasoline prices might make you cancel the family road trip to the Grand Canyon this summer, nothing, not even free gasoline, could make you do it twice.</w:t>
      </w:r>
      <w:r>
        <w:t xml:space="preserve"> </w:t>
      </w:r>
      <w:r w:rsidRPr="00565B0E">
        <w:t>Industrious Efficiency</w:t>
      </w:r>
      <w:r>
        <w:t xml:space="preserve"> </w:t>
      </w:r>
      <w:r w:rsidRPr="00565B0E">
        <w:t>For industry, the income effect is the fact that with the price of energy (more appropriately “energy services”) falling, they become more profitable on a per unit basis. This increase in profitability should lead to an increase in production levels, though how large is hard to know. If we make the conservatively high assumption that businesses plow all of the increased profits back into making product, we can do the same type of calculation as we did for households. In 2006 (the most recent data available), energy consumption made up just over 3% of total input costs in the manufacturing sector (labor was about 21%). So, by the same calculation as above, the income effect would create a very small rebound effect: a 10% increase in operating efficiency in the manufacturing sector would result in a 9.7% reduction in energy use, a 3% rebound.</w:t>
      </w:r>
      <w:r>
        <w:t xml:space="preserve"> </w:t>
      </w:r>
      <w:r w:rsidRPr="00565B0E">
        <w:t>The substitution effect is even smaller in industry. Though we can often think of increases in efficiency as reductions in energy prices, that’s really just a form of intellectual shorthand. Increases in industrial end-use efficiency typically result from things like investments in more efficient equipment or higher expenditures on labor for operations and maintenance. These represent substitutions of physical capital and labor for energy in the industry’s production process. Because increasing expenditures on labor and machinery are what cause the cost savings in energy, firms can’t take advantage of this efficiency by shifting expenses back to energy. That would undo the savings they created in the first place.</w:t>
      </w:r>
      <w:r>
        <w:t xml:space="preserve"> </w:t>
      </w:r>
      <w:r w:rsidRPr="00565B0E">
        <w:t>And all of this is supported, if not proved, by actual data. Again, I can’t let Owen (</w:t>
      </w:r>
      <w:proofErr w:type="spellStart"/>
      <w:r w:rsidRPr="00565B0E">
        <w:t>remeber</w:t>
      </w:r>
      <w:proofErr w:type="spellEnd"/>
      <w:r w:rsidRPr="00565B0E">
        <w:t xml:space="preserve"> him? He started all this) off the hook for laziness. All of this is easily accessible from the DOE’s</w:t>
      </w:r>
      <w:r>
        <w:t xml:space="preserve"> </w:t>
      </w:r>
      <w:hyperlink r:id="rId298" w:tgtFrame="_blank" w:history="1">
        <w:r w:rsidRPr="00565B0E">
          <w:rPr>
            <w:rStyle w:val="Hyperlink"/>
          </w:rPr>
          <w:t>Manufacturing Energy Consumption Survey</w:t>
        </w:r>
      </w:hyperlink>
      <w:r>
        <w:t xml:space="preserve"> </w:t>
      </w:r>
      <w:r w:rsidRPr="00565B0E">
        <w:t>and BEA’s</w:t>
      </w:r>
      <w:r>
        <w:t xml:space="preserve"> </w:t>
      </w:r>
      <w:hyperlink r:id="rId299" w:tgtFrame="_blank" w:history="1">
        <w:r w:rsidRPr="00565B0E">
          <w:rPr>
            <w:rStyle w:val="Hyperlink"/>
          </w:rPr>
          <w:t>Input Output tables</w:t>
        </w:r>
      </w:hyperlink>
      <w:r w:rsidRPr="00565B0E">
        <w:t>. I took a look at some of the heavier and more intensive industries, ones that would be most sensitive to energy prices and most likely to show large rebounds or even a Jevons effect. Between 1998 and 2006 (the periodicity of some of the data is a little odd), here is what I found:</w:t>
      </w:r>
      <w:r>
        <w:t xml:space="preserve"> </w:t>
      </w:r>
      <w:r w:rsidRPr="00565B0E">
        <w:t xml:space="preserve">This shouldn’t be surprising to anyone: </w:t>
      </w:r>
      <w:r w:rsidRPr="00565B0E">
        <w:rPr>
          <w:rStyle w:val="StyleUnderline"/>
        </w:rPr>
        <w:t>Energy efficiency leads to reduced energy use, with some rebound. The pattern is consistent across the manufacturing sector. Despite a 26% increase in GDP and a 7% increase in manufacturing output over that time period, both energy intensity and energy use fell for the sector as a whole and for almost all of the sub-sectors that I looked at.</w:t>
      </w:r>
      <w:r w:rsidRPr="00565B0E">
        <w:t xml:space="preserve"> Try it for yourself.</w:t>
      </w:r>
      <w:r>
        <w:t xml:space="preserve"> </w:t>
      </w:r>
      <w:r w:rsidRPr="00565B0E">
        <w:t>So you’ll have to pardon my incredulity when I hear people like Owen claim that Jevons effects are everywhere, because everywhere I look, I can’t find them.</w:t>
      </w:r>
      <w:r>
        <w:t xml:space="preserve"> </w:t>
      </w:r>
      <w:r w:rsidRPr="00565B0E">
        <w:t>Some of the Whole and All of Its Parts</w:t>
      </w:r>
      <w:r>
        <w:t xml:space="preserve"> </w:t>
      </w:r>
      <w:r w:rsidRPr="00565B0E">
        <w:rPr>
          <w:u w:val="single"/>
        </w:rPr>
        <w:t>A final word about the macro question. There is nothing particularly magical about the macroeconomy, it is merely the sum of all the micro parts. If we can’t find a Jevons effect in all the individual places we look, it will continue to be absent if we sum them all up.</w:t>
      </w:r>
      <w:r>
        <w:rPr>
          <w:u w:val="single"/>
        </w:rPr>
        <w:t xml:space="preserve"> </w:t>
      </w:r>
      <w:r w:rsidRPr="00565B0E">
        <w:t>The one exception to this is the question of productivity. If energy efficiency increases overall productivity (it does), which in turn accelerates economic growth (it should), then there is a third source of rebound effect that won’t show up in the income or substitution effects I describe. A self-fulfilling income effect, perhaps.</w:t>
      </w:r>
      <w:r>
        <w:t xml:space="preserve"> </w:t>
      </w:r>
      <w:r w:rsidRPr="00565B0E">
        <w:t>This is tough to address in a few words (or even in many), because it links back to very technical questions of multifactor productivity and the like. But looking at past increases in gasoline prices, history</w:t>
      </w:r>
      <w:r>
        <w:t xml:space="preserve"> </w:t>
      </w:r>
      <w:hyperlink r:id="rId300" w:tgtFrame="_blank" w:history="1">
        <w:r w:rsidRPr="00565B0E">
          <w:rPr>
            <w:rStyle w:val="Hyperlink"/>
          </w:rPr>
          <w:t>shows</w:t>
        </w:r>
      </w:hyperlink>
      <w:r>
        <w:t xml:space="preserve"> </w:t>
      </w:r>
      <w:r w:rsidRPr="00565B0E">
        <w:t>that for every 1% increase in gasoline prices, GDP tends to decline about 0.05%, so that a doubling of gas prices might knock a half a point off of GDP. If we’re willing to assume that this is at least the right neighborhood for all energy types and that the response to a reduction in prices would be about as large as it is for an increase in prices (and there are good reasons to doubt this), then this productivity effect would still be pretty small. A 1% across the board increase in energy efficiency might produce an increase in GDP of 0.2% (not insignificant given historic annual growth rates in the 3% neighborhood). This, in turn, would lead to an increase in energy consumption of slightly less than the same relative magnitude, a rebound effect of less than 20%.</w:t>
      </w:r>
      <w:r>
        <w:t xml:space="preserve"> </w:t>
      </w:r>
      <w:r w:rsidRPr="00565B0E">
        <w:t xml:space="preserve">Putting all of these things together, the most you can reasonably expect is a total rebound effect of 30% under some pretty generous assumptions. </w:t>
      </w:r>
      <w:r w:rsidRPr="00565B0E">
        <w:rPr>
          <w:b/>
          <w:u w:val="single"/>
        </w:rPr>
        <w:t>Combine this with income growth caused by other things, population growth, and other factors, and the gains from efficiency can get buried in the weeds.</w:t>
      </w:r>
      <w:r w:rsidRPr="00565B0E">
        <w:rPr>
          <w:u w:val="single"/>
        </w:rPr>
        <w:t xml:space="preserve"> All that’s really clear is that for significant periods, energy efficiency has not increased fast enough to cause energy use to go down.</w:t>
      </w:r>
      <w:r>
        <w:rPr>
          <w:u w:val="single"/>
        </w:rPr>
        <w:t xml:space="preserve"> </w:t>
      </w:r>
      <w:r w:rsidRPr="00565B0E">
        <w:t xml:space="preserve">But, and this is the key point, </w:t>
      </w:r>
      <w:r w:rsidRPr="00565B0E">
        <w:rPr>
          <w:u w:val="single"/>
        </w:rPr>
        <w:t>this is not the same as saying, and it does nothing to justify saying that efficiency</w:t>
      </w:r>
      <w:r>
        <w:rPr>
          <w:u w:val="single"/>
        </w:rPr>
        <w:t xml:space="preserve"> </w:t>
      </w:r>
      <w:r w:rsidRPr="00565B0E">
        <w:rPr>
          <w:u w:val="single"/>
        </w:rPr>
        <w:t>can’t</w:t>
      </w:r>
      <w:r>
        <w:rPr>
          <w:u w:val="single"/>
        </w:rPr>
        <w:t xml:space="preserve"> </w:t>
      </w:r>
      <w:r w:rsidRPr="00565B0E">
        <w:rPr>
          <w:u w:val="single"/>
        </w:rPr>
        <w:t>grow fast enough to reduce overall energy use. That is exactly as valid as saying that nuclear power can never reduce our use of fossil fuels, because even when we made large investments in nukes, fossil use still increased.</w:t>
      </w:r>
      <w:r w:rsidRPr="00565B0E">
        <w:t xml:space="preserve"> I’ll have plenty more to say about nukes later, but nuclear advocates would rightly respond that this is proof only of the fact that our investments in nuclear were not large enough to offset increases in electricity demand. The same is true for efficiency. </w:t>
      </w:r>
      <w:r w:rsidRPr="00172C8E">
        <w:rPr>
          <w:u w:val="single"/>
        </w:rPr>
        <w:t>If efficiency investments have never forced energy use to decline, that’s proof only that we, as a nation, have never really given it a try.</w:t>
      </w:r>
      <w:r>
        <w:t xml:space="preserve"> </w:t>
      </w:r>
      <w:r w:rsidRPr="00565B0E">
        <w:t>So while there may be many good reasons to go to a crowded restaurant, being alone isn’t one of them.</w:t>
      </w:r>
    </w:p>
    <w:p w14:paraId="4DA6BA87" w14:textId="6B93A3B6" w:rsidR="00A212AF" w:rsidRDefault="00723655" w:rsidP="00A53FB2">
      <w:pPr>
        <w:pStyle w:val="Heading2"/>
      </w:pPr>
      <w:r>
        <w:t>W</w:t>
      </w:r>
      <w:r w:rsidR="00A53FB2">
        <w:t>ar</w:t>
      </w:r>
    </w:p>
    <w:p w14:paraId="02BDB3FB" w14:textId="0E0AD1A3" w:rsidR="004214E4" w:rsidRDefault="004214E4" w:rsidP="004214E4">
      <w:pPr>
        <w:pStyle w:val="Heading3"/>
      </w:pPr>
      <w:r>
        <w:t>Growth Good – Interdependence</w:t>
      </w:r>
    </w:p>
    <w:p w14:paraId="6C688E62" w14:textId="77777777" w:rsidR="004214E4" w:rsidRPr="00CC05D5" w:rsidRDefault="004214E4" w:rsidP="004214E4">
      <w:pPr>
        <w:pStyle w:val="Heading4"/>
        <w:rPr>
          <w:rStyle w:val="Style13ptBold"/>
          <w:b/>
        </w:rPr>
      </w:pPr>
      <w:r w:rsidRPr="00CC05D5">
        <w:rPr>
          <w:rStyle w:val="Style13ptBold"/>
          <w:b/>
        </w:rPr>
        <w:t>Maintained growth is key to stability and peace</w:t>
      </w:r>
    </w:p>
    <w:p w14:paraId="022B3FAA" w14:textId="77777777" w:rsidR="004214E4" w:rsidRDefault="004214E4" w:rsidP="004214E4">
      <w:r w:rsidRPr="009E7046">
        <w:rPr>
          <w:rStyle w:val="Style13ptBold"/>
        </w:rPr>
        <w:t>Kahn 9</w:t>
      </w:r>
      <w:r>
        <w:t xml:space="preserve"> </w:t>
      </w:r>
      <w:r w:rsidRPr="00B9285D">
        <w:t xml:space="preserve">tenth Managing Director of the </w:t>
      </w:r>
      <w:r>
        <w:t xml:space="preserve">IMF. Previous </w:t>
      </w:r>
      <w:r w:rsidRPr="00B9285D">
        <w:t xml:space="preserve">Professor of Economics at the </w:t>
      </w:r>
      <w:proofErr w:type="spellStart"/>
      <w:r w:rsidRPr="00B9285D">
        <w:t>Institut</w:t>
      </w:r>
      <w:proofErr w:type="spellEnd"/>
      <w:r w:rsidRPr="00B9285D">
        <w:t xml:space="preserve"> </w:t>
      </w:r>
      <w:proofErr w:type="spellStart"/>
      <w:r w:rsidRPr="00B9285D">
        <w:t>d'Etudes</w:t>
      </w:r>
      <w:proofErr w:type="spellEnd"/>
      <w:r w:rsidRPr="00B9285D">
        <w:t xml:space="preserve"> Politiques de Paris</w:t>
      </w:r>
      <w:r>
        <w:t>. S</w:t>
      </w:r>
      <w:r w:rsidRPr="00B9285D">
        <w:t>erved as Minister of Economy</w:t>
      </w:r>
      <w:r>
        <w:t xml:space="preserve"> for France</w:t>
      </w:r>
      <w:r w:rsidRPr="00B9285D">
        <w:t xml:space="preserve"> </w:t>
      </w:r>
      <w:r w:rsidRPr="007B255B">
        <w:t>(Dominique Strauss-Kahn, 10-23-2009, Economic Stability, Economic Cooperation, and Peace—the Role of the IMF, speech by Dominique Strauss-Kahn Managing Director, International Monetary Fund at Oslo, October 23, 2009, https://www.imf.org/en/News/Articles/2015/09/28/04/53/sp102309, Date Accessed: 7-10-2018)//LB</w:t>
      </w:r>
    </w:p>
    <w:p w14:paraId="50360C30" w14:textId="77777777" w:rsidR="004214E4" w:rsidRPr="00D82845" w:rsidRDefault="004214E4" w:rsidP="004214E4">
      <w:r w:rsidRPr="00D82845">
        <w:t>Over the past year or so, the global financial crisis has been the subject of intense debate. But today, instead of dwelling on the economic risks, I would like to turn instead to another important topic—</w:t>
      </w:r>
      <w:r w:rsidRPr="007B255B">
        <w:rPr>
          <w:rStyle w:val="Emphasis"/>
        </w:rPr>
        <w:t>the relationship between economic stability and peace</w:t>
      </w:r>
      <w:r w:rsidRPr="007B255B">
        <w:rPr>
          <w:rStyle w:val="StyleUnderline"/>
        </w:rPr>
        <w:t xml:space="preserve">. </w:t>
      </w:r>
      <w:r w:rsidRPr="00D82845">
        <w:t xml:space="preserve">It is my abiding belief that they </w:t>
      </w:r>
      <w:r w:rsidRPr="007B255B">
        <w:rPr>
          <w:rStyle w:val="Emphasis"/>
        </w:rPr>
        <w:t>are intimately entwined. If you lose one, you are likely to lose the other.</w:t>
      </w:r>
      <w:r w:rsidRPr="00D82845">
        <w:t xml:space="preserve"> Peace is a necessary precondition for trade,</w:t>
      </w:r>
      <w:r w:rsidRPr="007B255B">
        <w:rPr>
          <w:rStyle w:val="StyleUnderline"/>
        </w:rPr>
        <w:t xml:space="preserve"> sustained economic growth,</w:t>
      </w:r>
      <w:r w:rsidRPr="00D82845">
        <w:t xml:space="preserve"> and prosperity. In turn,</w:t>
      </w:r>
      <w:r w:rsidRPr="007B255B">
        <w:rPr>
          <w:rStyle w:val="StyleUnderline"/>
        </w:rPr>
        <w:t xml:space="preserve"> economic stability, and a rising prosperity that is broadly shared—both within and among countries—can foster peace. This is most likely to happen in an atmosphere of economic cooperation, of openness, of a multilateral approach to economic and political problems. Ultimately, peace and prosperity feed on each other.</w:t>
      </w:r>
      <w:r w:rsidRPr="00D82845">
        <w:t xml:space="preserve"> I believe history teaches us this lesson. We all remember how</w:t>
      </w:r>
      <w:r w:rsidRPr="007B255B">
        <w:rPr>
          <w:rStyle w:val="Emphasis"/>
        </w:rPr>
        <w:t xml:space="preserve"> the Great Depression created fertile ground for a devastating war</w:t>
      </w:r>
      <w:r w:rsidRPr="00D82845">
        <w:t>. More recently, in many parts of the world,</w:t>
      </w:r>
      <w:r w:rsidRPr="007B255B">
        <w:rPr>
          <w:rStyle w:val="StyleUnderline"/>
        </w:rPr>
        <w:t xml:space="preserve"> economic instability provoked political upheaval, social unrest, and conflict.</w:t>
      </w:r>
      <w:r w:rsidRPr="00D82845">
        <w:t xml:space="preserve"> Why should we talk about the risks to peace? The current slowdown is the deepest and broadest since the Great Depression. Not long ago, the global economy stood at the edge of the abyss. With the collapse of Lehman Brothers, uncertainty turned to outright panic, and economic activity started to collapse. People raised the specter of another Great Depression, and these fears were not unfounded. But today’s world looks different. Fear has turned to hope. We seem to have turned the corner </w:t>
      </w:r>
      <w:r w:rsidRPr="007B255B">
        <w:rPr>
          <w:rStyle w:val="StyleUnderline"/>
        </w:rPr>
        <w:t>as the growth engine starts up again</w:t>
      </w:r>
      <w:r w:rsidRPr="00D82845">
        <w:t>. Our latest projections suggest that global economic activity will expand by about 3 percent in 2010. This was no mere accident. It was not just good luck. It came from the bold decisions taken by policymakers the world over, and—just as importantly—from an unprecedented degree of economic policy cooperation.</w:t>
      </w:r>
      <w:r w:rsidRPr="007B255B">
        <w:rPr>
          <w:rStyle w:val="Emphasis"/>
        </w:rPr>
        <w:t xml:space="preserve"> </w:t>
      </w:r>
      <w:r w:rsidRPr="00D82845">
        <w:t xml:space="preserve">In the face of crisis, countries came together to face common challenges with common solutions, focusing on the global common good. We saw this in fiscal policy, in monetary policy, and in financial sector policy. This collaboration encompassed more countries than ever before in history—showing us that in our modern globalized world, responsibility for the economic policy agenda can no longer rest with a small club of countries. This crisis heralded the ascent of the G-20—a group that includes the dynamic emerging economies—as the leading vehicle of multilateral cooperation. The challenge is to sustain this spirit of cooperation as we venture into the post-crisis world. In an atmosphere of great fear and uncertainty, cooperation was not so hard to achieve. But with optimism on the rise, and recovery on the horizon, countries may be tempted to go their own way, and to abandon the cooperative approach that served them so well during the crisis. I am happy to note that early signs are positive. Meeting a short while back in Pittsburgh, G-20 leaders stressed that the global collective interest must always infuse national policy decisions. Multilateralism, I hope, is here to stay. The IMF played its part in this multilateral response, promoting the global public good of economic stability. When the crisis hit, we were sent out as a first responder, and G-20 leaders boosted our resources substantially. And as the crisis unfolded, we scaled up our emergency financing dramatically, we injected an unprecedented amount of liquidity into the system, we made our lending more flexible, and we supported the international response to the crisis with our forecasts and policy advice. We tried to play our part in calming the waters. And having earlier expressed confidence in us by increasing our resources, G-20 leaders meeting in Pittsburgh extended this confidence to our surveillance, asking us to help with their mutual assessment of policies. Our goal is now to adapt to the needs of the post-crisis world. Of course, to be effective, we must be seen as legitimate. Here, too, the G-20 has moved the institution forward, pledging to shift quota shares toward dynamic emerging markets and developing countries by at least five percent from over-represented to under-represented countries. This boosts our legitimacy, and represents a significant down payment on our future effectiveness. Securing stability Let me stress that the crisis is by no means over, and many risks remain. Economic activity is still dependent on policy support, and a premature withdrawal of this support could kill the recovery. And even as growth recovers, it will take some time for jobs to follow suit. This </w:t>
      </w:r>
      <w:r w:rsidRPr="00B9285D">
        <w:rPr>
          <w:rStyle w:val="Emphasis"/>
        </w:rPr>
        <w:t>economic instability will continue to threaten social stability</w:t>
      </w:r>
      <w:r w:rsidRPr="00D82845">
        <w:t xml:space="preserve">. The stakes are particularly high in the low-income countries. Our colleagues at the United Nations and World Bank think that up to 90 million people might be pushed into extreme poverty as a result of this crisis. In many areas of the world, what is at stake is not only higher unemployment or lower purchasing power, but life and death itself. </w:t>
      </w:r>
      <w:r w:rsidRPr="00B9285D">
        <w:rPr>
          <w:rStyle w:val="StyleUnderline"/>
        </w:rPr>
        <w:t>Economic marginalization and destitution could lead to social unrest, political instability, a breakdown of democracy, or war</w:t>
      </w:r>
      <w:r w:rsidRPr="00D82845">
        <w:t>. In a sense, our collective efforts to fight the crisis cannot be separated from our efforts guard social stability and to secure peace. This is particularly important in low-income countries</w:t>
      </w:r>
      <w:r w:rsidRPr="00B9285D">
        <w:rPr>
          <w:rStyle w:val="StyleUnderline"/>
        </w:rPr>
        <w:t>. War might justifiably be called “development in reverse”. War leads to death, disability, disease, and displacement of population. War increases poverty. War reduces growth potential by destroying infrastructure as well as financial and human capital. War diverts resources toward violence, rent-seeking, and corruption. War weakens institutions. War in one country harms neighboring countries, including through an influx of refugees</w:t>
      </w:r>
      <w:r w:rsidRPr="00D82845">
        <w:t xml:space="preserve">. Most wars since the 1970s have been wars within states. It is hard to estimate the true cost of a civil war. Recent research suggests that one year of conflict can knock 2-2½ percentage points off a country’s growth rate. And since the average civil war lasts 7 years, that means an economy that is 15 percent smaller than it would have been with peace. Of course, no cost can be put on the loss of life or the great human suffering that always accompanies war. The causality also runs the other way. </w:t>
      </w:r>
      <w:r w:rsidRPr="00B9285D">
        <w:rPr>
          <w:rStyle w:val="Emphasis"/>
        </w:rPr>
        <w:t>Just as wars devastate the economy, a weak economy makes a country more prone to war. The evidence is quite clear on this point—low income or slow economic growth increases the risk of a country falling into civil conflict</w:t>
      </w:r>
      <w:r w:rsidRPr="00B9285D">
        <w:rPr>
          <w:rStyle w:val="StyleUnderline"/>
        </w:rPr>
        <w:t>. Poverty and economic stagnation lead people to become marginalized, without a stake in the productive economy. With little hope of employment or a decent standard of living, they might turn instead to violent activities</w:t>
      </w:r>
      <w:r w:rsidRPr="00D82845">
        <w:t>.</w:t>
      </w:r>
    </w:p>
    <w:p w14:paraId="50190F30" w14:textId="77777777" w:rsidR="004214E4" w:rsidRDefault="004214E4" w:rsidP="004214E4"/>
    <w:p w14:paraId="150C8C6B" w14:textId="77777777" w:rsidR="004214E4" w:rsidRPr="00256A92" w:rsidRDefault="004214E4" w:rsidP="004214E4">
      <w:pPr>
        <w:pStyle w:val="Heading4"/>
        <w:rPr>
          <w:rStyle w:val="StyleUnderline"/>
          <w:sz w:val="26"/>
          <w:u w:val="none"/>
        </w:rPr>
      </w:pPr>
      <w:r w:rsidRPr="00256A92">
        <w:rPr>
          <w:rStyle w:val="StyleUnderline"/>
          <w:sz w:val="26"/>
          <w:u w:val="none"/>
        </w:rPr>
        <w:t>Strong Economic Trade Ensure Mutual Protection and peace</w:t>
      </w:r>
    </w:p>
    <w:p w14:paraId="1D73B1C0" w14:textId="77777777" w:rsidR="004214E4" w:rsidRPr="00AA28AD" w:rsidRDefault="004214E4" w:rsidP="004214E4">
      <w:r w:rsidRPr="00AA28AD">
        <w:rPr>
          <w:rStyle w:val="Style13ptBold"/>
        </w:rPr>
        <w:t>Jackson 14</w:t>
      </w:r>
      <w:r w:rsidRPr="00AA28AD">
        <w:t xml:space="preserve"> Professor of Economics at Stanford, and earned his PhD in economics from Stanford (May 28, 5-28-2014, Matthew O. Jackson: Can Trade Prevent </w:t>
      </w:r>
      <w:proofErr w:type="gramStart"/>
      <w:r w:rsidRPr="00AA28AD">
        <w:t>War?,</w:t>
      </w:r>
      <w:proofErr w:type="gramEnd"/>
      <w:r w:rsidRPr="00AA28AD">
        <w:t xml:space="preserve"> https://www.gsb.stanford.edu/insights/matthew-o-jackson-can-trade-prevent-war, Date Accessed: 7-10-2018)//LB</w:t>
      </w:r>
    </w:p>
    <w:p w14:paraId="7A76D429" w14:textId="77777777" w:rsidR="004214E4" w:rsidRDefault="004214E4" w:rsidP="004214E4">
      <w:pPr>
        <w:rPr>
          <w:rStyle w:val="Emphasis"/>
        </w:rPr>
      </w:pPr>
      <w:r w:rsidRPr="00256A92">
        <w:rPr>
          <w:rStyle w:val="StyleUnderline"/>
        </w:rPr>
        <w:t>How can humans stop war? Obviously there's no simple answer, but a new network model analysis of international alliances suggests that trade may be at least part of the answer</w:t>
      </w:r>
      <w:r w:rsidRPr="00D82845">
        <w:rPr>
          <w:rStyle w:val="StyleUnderline"/>
          <w:sz w:val="16"/>
          <w:u w:val="none"/>
        </w:rPr>
        <w:t xml:space="preserve">. The model, developed by Stanford economist Matthew O. Jackson and economics Ph.D. candidate Stephen </w:t>
      </w:r>
      <w:proofErr w:type="spellStart"/>
      <w:r w:rsidRPr="00D82845">
        <w:rPr>
          <w:rStyle w:val="StyleUnderline"/>
          <w:sz w:val="16"/>
          <w:u w:val="none"/>
        </w:rPr>
        <w:t>Nei</w:t>
      </w:r>
      <w:proofErr w:type="spellEnd"/>
      <w:r w:rsidRPr="00D82845">
        <w:rPr>
          <w:rStyle w:val="StyleUnderline"/>
          <w:sz w:val="16"/>
          <w:u w:val="none"/>
        </w:rPr>
        <w:t xml:space="preserve">, suggests that </w:t>
      </w:r>
      <w:r w:rsidRPr="00256A92">
        <w:rPr>
          <w:rStyle w:val="StyleUnderline"/>
        </w:rPr>
        <w:t>military alliances alone aren't enoug</w:t>
      </w:r>
      <w:r w:rsidRPr="00D82845">
        <w:rPr>
          <w:rStyle w:val="StyleUnderline"/>
          <w:sz w:val="16"/>
          <w:u w:val="none"/>
        </w:rPr>
        <w:t xml:space="preserve">h to stop nations from attacking one other, and also that </w:t>
      </w:r>
      <w:r w:rsidRPr="00256A92">
        <w:rPr>
          <w:rStyle w:val="Emphasis"/>
        </w:rPr>
        <w:t>the addition of multilateral economic trade creates a more stable, peaceful world</w:t>
      </w:r>
      <w:r w:rsidRPr="00D82845">
        <w:rPr>
          <w:rStyle w:val="StyleUnderline"/>
          <w:sz w:val="16"/>
          <w:u w:val="none"/>
        </w:rPr>
        <w:t xml:space="preserve">. While there is considerable existing research on the effects of trade and war, much of it has looked at bilateral relationships. This model focuses on multilateral interactions and considers various incentives for countries to attack, form alliances with, and trade with one another. In an attempt to understand what's necessary to achieve a stable network with no incentive for war, Jackson and </w:t>
      </w:r>
      <w:proofErr w:type="spellStart"/>
      <w:r w:rsidRPr="00D82845">
        <w:rPr>
          <w:rStyle w:val="StyleUnderline"/>
          <w:sz w:val="16"/>
          <w:u w:val="none"/>
        </w:rPr>
        <w:t>Nei</w:t>
      </w:r>
      <w:proofErr w:type="spellEnd"/>
      <w:r w:rsidRPr="00D82845">
        <w:rPr>
          <w:rStyle w:val="StyleUnderline"/>
          <w:sz w:val="16"/>
          <w:u w:val="none"/>
        </w:rPr>
        <w:t xml:space="preserve"> first explored an alliance scenario based solely on military defense considerations, excluding trade. "The fundamental difficulty we find is that </w:t>
      </w:r>
      <w:r w:rsidRPr="00256A92">
        <w:rPr>
          <w:rStyle w:val="Emphasis"/>
        </w:rPr>
        <w:t>alliances are costly to maintain if there's no economic incentive</w:t>
      </w:r>
      <w:r w:rsidRPr="00D82845">
        <w:rPr>
          <w:rStyle w:val="StyleUnderline"/>
          <w:sz w:val="16"/>
          <w:u w:val="none"/>
        </w:rPr>
        <w:t xml:space="preserve">," says Jackson. So networks remain relatively sparse, a condition in which even a few shifting allegiances leaves some countries vulnerable to attack. "Stability is not just a little bit elusive; it's very elusive." </w:t>
      </w:r>
      <w:r w:rsidRPr="00256A92">
        <w:rPr>
          <w:rStyle w:val="StyleUnderline"/>
        </w:rPr>
        <w:t>Economic trade, however, makes a significant difference. "Once you bring in trade, you see network structures densify,</w:t>
      </w:r>
      <w:r w:rsidRPr="00D82845">
        <w:rPr>
          <w:rStyle w:val="StyleUnderline"/>
          <w:sz w:val="16"/>
          <w:u w:val="none"/>
        </w:rPr>
        <w:t xml:space="preserve">" he says. </w:t>
      </w:r>
      <w:r w:rsidRPr="00256A92">
        <w:rPr>
          <w:rStyle w:val="StyleUnderline"/>
        </w:rPr>
        <w:t xml:space="preserve">Nations form a web of </w:t>
      </w:r>
      <w:r w:rsidRPr="00256A92">
        <w:rPr>
          <w:rStyle w:val="Emphasis"/>
        </w:rPr>
        <w:t xml:space="preserve">trading alliances, which creates financial incentive </w:t>
      </w:r>
      <w:r w:rsidRPr="00256A92">
        <w:rPr>
          <w:rStyle w:val="StyleUnderline"/>
        </w:rPr>
        <w:t xml:space="preserve">not only </w:t>
      </w:r>
      <w:r w:rsidRPr="00256A92">
        <w:rPr>
          <w:rStyle w:val="Emphasis"/>
        </w:rPr>
        <w:t>to keep peace</w:t>
      </w:r>
      <w:r w:rsidRPr="00256A92">
        <w:rPr>
          <w:rStyle w:val="StyleUnderline"/>
        </w:rPr>
        <w:t xml:space="preserve"> with trading partners, but also to protect them from being attacked so as not to disrupt trade. </w:t>
      </w:r>
      <w:r w:rsidRPr="00D82845">
        <w:rPr>
          <w:rStyle w:val="StyleUnderline"/>
          <w:sz w:val="16"/>
          <w:u w:val="none"/>
        </w:rPr>
        <w:t>"In the context of the alliances we have analyzed,</w:t>
      </w:r>
      <w:r w:rsidRPr="00256A92">
        <w:rPr>
          <w:rStyle w:val="Emphasis"/>
        </w:rPr>
        <w:t xml:space="preserve"> trade motives are essential to avoiding wars and sustaining stable networks,</w:t>
      </w:r>
      <w:r w:rsidRPr="00D82845">
        <w:rPr>
          <w:rStyle w:val="StyleUnderline"/>
          <w:sz w:val="16"/>
          <w:u w:val="none"/>
        </w:rPr>
        <w:t>" the authors wrote in their paper, Networks of Military Alliances, Wars, and International Trade. Euro statue The Eurozone has promoted peace and trade | Associated Press Photo by Bernd Kammerer</w:t>
      </w:r>
      <w:r w:rsidRPr="00256A92">
        <w:rPr>
          <w:rStyle w:val="StyleUnderline"/>
        </w:rPr>
        <w:t xml:space="preserve"> Their findings coincide with two major global trends since World War II: From 1950 to 2000, the incidence of interstate war has decreased nearly tenfold compared with the period from 1850 to 1949.</w:t>
      </w:r>
      <w:r w:rsidRPr="00D82845">
        <w:rPr>
          <w:rStyle w:val="StyleUnderline"/>
          <w:sz w:val="16"/>
          <w:u w:val="none"/>
        </w:rPr>
        <w:t xml:space="preserve"> At the same time, since 1950 international trade networks have increased nearly fourfold, becoming significantly </w:t>
      </w:r>
      <w:proofErr w:type="gramStart"/>
      <w:r w:rsidRPr="00D82845">
        <w:rPr>
          <w:rStyle w:val="StyleUnderline"/>
          <w:sz w:val="16"/>
          <w:u w:val="none"/>
        </w:rPr>
        <w:t>more dense</w:t>
      </w:r>
      <w:proofErr w:type="gramEnd"/>
      <w:r w:rsidRPr="00D82845">
        <w:rPr>
          <w:rStyle w:val="StyleUnderline"/>
          <w:sz w:val="16"/>
          <w:u w:val="none"/>
        </w:rPr>
        <w:t xml:space="preserve">. "In the period before World War II, it was hard to find a stable set of alliances," says Jackson. 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w:t>
      </w:r>
      <w:r w:rsidRPr="00256A92">
        <w:rPr>
          <w:rStyle w:val="StyleUnderline"/>
        </w:rPr>
        <w:t>"Then in the past 50 years or so, there's been a surprising global stability." The impact of economic interdependence is especially apparent in Europe</w:t>
      </w:r>
      <w:r w:rsidRPr="00D82845">
        <w:rPr>
          <w:rStyle w:val="StyleUnderline"/>
          <w:sz w:val="16"/>
          <w:u w:val="none"/>
        </w:rPr>
        <w:t>, Jackson says, where the Eurozone has promoted not only peace and increased trade among nations, but also labor mobility. Very costly wars still occur, of course, but Jackson notes that</w:t>
      </w:r>
      <w:r w:rsidRPr="00256A92">
        <w:rPr>
          <w:rStyle w:val="StyleUnderline"/>
        </w:rPr>
        <w:t xml:space="preserve"> the most war-torn places in recent history have tended to be those with fewer global trade alliances.</w:t>
      </w:r>
      <w:r w:rsidRPr="00D82845">
        <w:rPr>
          <w:rStyle w:val="StyleUnderline"/>
          <w:sz w:val="16"/>
          <w:u w:val="none"/>
        </w:rPr>
        <w:t xml:space="preserve">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"Economic interest drives a lot of what goes on in terms of where nations are willing to exercise military strength." There are other real-world factors that have no doubt influenced war and trade trends since World War II, among them the proliferation of nuclear weapons — "Changing military technology can help maintain stable arrangements," says Jackson — the Cold War, an increase in worldwide wealth levels, and the introduction of container shipping in the 1960s, which has helped facilitate low-cost, long-range trade. Still, Jackson and </w:t>
      </w:r>
      <w:proofErr w:type="spellStart"/>
      <w:r w:rsidRPr="00D82845">
        <w:rPr>
          <w:rStyle w:val="StyleUnderline"/>
          <w:sz w:val="16"/>
          <w:u w:val="none"/>
        </w:rPr>
        <w:t>Nei's</w:t>
      </w:r>
      <w:proofErr w:type="spellEnd"/>
      <w:r w:rsidRPr="00D82845">
        <w:rPr>
          <w:rStyle w:val="StyleUnderline"/>
          <w:sz w:val="16"/>
          <w:u w:val="none"/>
        </w:rPr>
        <w:t xml:space="preserve"> theoretical model suggests that trade alliances play a critical role. And in fact economic allies may be the most worth striving for in developing areas. "Maybe wars like the Second Congo War won't be occurring in the future if there's more trade with African nations," says Jackson. </w:t>
      </w:r>
      <w:r w:rsidRPr="00256A92">
        <w:rPr>
          <w:rStyle w:val="Emphasis"/>
        </w:rPr>
        <w:t>"Economic interests can really help us have a more peaceful world than we already have."</w:t>
      </w:r>
    </w:p>
    <w:p w14:paraId="2642429B" w14:textId="57020B73" w:rsidR="003D1FF7" w:rsidRDefault="003D1FF7" w:rsidP="003D1FF7">
      <w:pPr>
        <w:pStyle w:val="Heading3"/>
      </w:pPr>
      <w:r w:rsidRPr="003D1FF7">
        <w:t xml:space="preserve">Trump Diversionary War </w:t>
      </w:r>
    </w:p>
    <w:p w14:paraId="2D3DDB4E" w14:textId="13A3FFB2" w:rsidR="003D1FF7" w:rsidRPr="003D1FF7" w:rsidRDefault="003D1FF7" w:rsidP="003D1FF7">
      <w:pPr>
        <w:pStyle w:val="Heading4"/>
      </w:pPr>
      <w:r>
        <w:t xml:space="preserve">Trump is likely to lash out in response to economic downturn – no checks – diversion is the cornerstone of his foreign policy </w:t>
      </w:r>
    </w:p>
    <w:p w14:paraId="7556D2A5" w14:textId="77777777" w:rsidR="003D1FF7" w:rsidRPr="00864D17" w:rsidRDefault="003D1FF7" w:rsidP="003D1FF7">
      <w:r w:rsidRPr="00864D17">
        <w:rPr>
          <w:rStyle w:val="Style13ptBold"/>
        </w:rPr>
        <w:t>Tierney 17</w:t>
      </w:r>
      <w:r>
        <w:t xml:space="preserve"> - c</w:t>
      </w:r>
      <w:r w:rsidRPr="00864D17">
        <w:t>ontributing editor at The Atlantic and an associate professor of political science at Swarthmore College</w:t>
      </w:r>
      <w:r>
        <w:t xml:space="preserve"> (Dominic, “</w:t>
      </w:r>
      <w:r w:rsidRPr="00864D17">
        <w:t xml:space="preserve">The Risks of Foreign </w:t>
      </w:r>
      <w:r>
        <w:t xml:space="preserve">Policy as Political Distraction,” The Atlantic, June 15 2017, </w:t>
      </w:r>
      <w:hyperlink r:id="rId301" w:history="1">
        <w:r w:rsidRPr="0096701B">
          <w:rPr>
            <w:rStyle w:val="Hyperlink"/>
          </w:rPr>
          <w:t>https://www.theatlantic.com/international/archive/2017/06/trump-diversionary-foreign-policy/530079/</w:t>
        </w:r>
      </w:hyperlink>
      <w:r>
        <w:t xml:space="preserve">, </w:t>
      </w:r>
      <w:proofErr w:type="spellStart"/>
      <w:r>
        <w:t>jwg</w:t>
      </w:r>
      <w:proofErr w:type="spellEnd"/>
      <w:r>
        <w:t xml:space="preserve">) </w:t>
      </w:r>
    </w:p>
    <w:p w14:paraId="1EDBEB0C" w14:textId="77777777" w:rsidR="003D1FF7" w:rsidRDefault="003D1FF7" w:rsidP="003D1FF7">
      <w:r>
        <w:t xml:space="preserve">Today, </w:t>
      </w:r>
      <w:r w:rsidRPr="001C362B">
        <w:rPr>
          <w:rStyle w:val="StyleUnderline"/>
        </w:rPr>
        <w:t xml:space="preserve">some critics claim that Donald Trump will adopt a version of the </w:t>
      </w:r>
      <w:r w:rsidRPr="001C362B">
        <w:rPr>
          <w:rStyle w:val="Emphasis"/>
        </w:rPr>
        <w:t>Wag the Dog</w:t>
      </w:r>
      <w:r w:rsidRPr="001C362B">
        <w:rPr>
          <w:rStyle w:val="StyleUnderline"/>
        </w:rPr>
        <w:t xml:space="preserve"> strategy, and </w:t>
      </w:r>
      <w:r w:rsidRPr="001C362B">
        <w:rPr>
          <w:rStyle w:val="Emphasis"/>
        </w:rPr>
        <w:t>launch an actual major conflict</w:t>
      </w:r>
      <w:r w:rsidRPr="001C362B">
        <w:rPr>
          <w:rStyle w:val="StyleUnderline"/>
        </w:rPr>
        <w:t xml:space="preserve"> to deflect attention from the growing Russia scandal.</w:t>
      </w:r>
      <w:r>
        <w:t xml:space="preserve"> In the Daily Beast, Michael </w:t>
      </w:r>
      <w:proofErr w:type="spellStart"/>
      <w:r w:rsidRPr="001C362B">
        <w:rPr>
          <w:rStyle w:val="StyleUnderline"/>
        </w:rPr>
        <w:t>Tomasky</w:t>
      </w:r>
      <w:proofErr w:type="spellEnd"/>
      <w:r w:rsidRPr="001C362B">
        <w:rPr>
          <w:rStyle w:val="StyleUnderline"/>
        </w:rPr>
        <w:t xml:space="preserve"> outlined a number of dangerous scenarios for a “caged and cornered animal” like Trump, the first being that he “tries to start a war,” perhaps against North Korea. </w:t>
      </w:r>
      <w:r w:rsidRPr="001C362B">
        <w:rPr>
          <w:rStyle w:val="Emphasis"/>
        </w:rPr>
        <w:t>Distraction is indeed at the core of Trump’s foreign policy</w:t>
      </w:r>
      <w:r>
        <w:t xml:space="preserve">—but its role is far </w:t>
      </w:r>
      <w:proofErr w:type="gramStart"/>
      <w:r>
        <w:t>more subtle</w:t>
      </w:r>
      <w:proofErr w:type="gramEnd"/>
      <w:r>
        <w:t xml:space="preserve"> and broadly applied.</w:t>
      </w:r>
    </w:p>
    <w:p w14:paraId="75D4DC6F" w14:textId="77777777" w:rsidR="003D1FF7" w:rsidRDefault="003D1FF7" w:rsidP="003D1FF7">
      <w:pPr>
        <w:rPr>
          <w:rStyle w:val="StyleUnderline"/>
        </w:rPr>
      </w:pPr>
      <w:r>
        <w:t xml:space="preserve">At present, </w:t>
      </w:r>
      <w:r w:rsidRPr="001C362B">
        <w:rPr>
          <w:rStyle w:val="StyleUnderline"/>
        </w:rPr>
        <w:t xml:space="preserve">the Trump administration finds itself </w:t>
      </w:r>
      <w:r w:rsidRPr="00864D17">
        <w:rPr>
          <w:rStyle w:val="Emphasis"/>
        </w:rPr>
        <w:t>caught</w:t>
      </w:r>
      <w:r w:rsidRPr="001C362B">
        <w:rPr>
          <w:rStyle w:val="Emphasis"/>
        </w:rPr>
        <w:t xml:space="preserve"> in just the sort of storm of circumstance that could lure it into a diversionary foreign policy</w:t>
      </w:r>
      <w:r>
        <w:t xml:space="preserve">. Trump certainly has a motive to busy giddy minds, given the FBI’s investigation into collusion between his campaign and Russia, as well as approval ratings mired in the 30s. </w:t>
      </w:r>
      <w:r w:rsidRPr="001C362B">
        <w:rPr>
          <w:rStyle w:val="StyleUnderline"/>
        </w:rPr>
        <w:t xml:space="preserve">Because the president of the United States has a </w:t>
      </w:r>
      <w:r w:rsidRPr="001C362B">
        <w:rPr>
          <w:rStyle w:val="Emphasis"/>
        </w:rPr>
        <w:t>relatively free hand to use force</w:t>
      </w:r>
      <w:r w:rsidRPr="001C362B">
        <w:rPr>
          <w:rStyle w:val="StyleUnderline"/>
        </w:rPr>
        <w:t xml:space="preserve">, Trump also has the opportunity to divert attention. (The White House can’t impose its will on healthcare, but it can </w:t>
      </w:r>
      <w:r w:rsidRPr="001C362B">
        <w:rPr>
          <w:rStyle w:val="Emphasis"/>
        </w:rPr>
        <w:t>unilaterally launch airstrikes</w:t>
      </w:r>
      <w:r w:rsidRPr="001C362B">
        <w:rPr>
          <w:rStyle w:val="StyleUnderline"/>
        </w:rPr>
        <w:t>.)</w:t>
      </w:r>
    </w:p>
    <w:p w14:paraId="02198D8E" w14:textId="77777777" w:rsidR="003D1FF7" w:rsidRDefault="003D1FF7" w:rsidP="003D1FF7">
      <w:r>
        <w:t xml:space="preserve">In addition, </w:t>
      </w:r>
      <w:r w:rsidRPr="001C362B">
        <w:rPr>
          <w:rStyle w:val="StyleUnderline"/>
        </w:rPr>
        <w:t>Trump has an unparalleled capacity to dominate the news</w:t>
      </w:r>
      <w:r>
        <w:t>. He may be the most famous person ever to stroll the earth, or at least ride a golf cart. In January, by one account, Trump received more media coverage than the next 1,000-most famous people put together.</w:t>
      </w:r>
    </w:p>
    <w:p w14:paraId="2958448C" w14:textId="77777777" w:rsidR="003D1FF7" w:rsidRDefault="003D1FF7" w:rsidP="003D1FF7">
      <w:r>
        <w:t xml:space="preserve">On top of this, </w:t>
      </w:r>
      <w:r w:rsidRPr="001C362B">
        <w:rPr>
          <w:rStyle w:val="StyleUnderline"/>
        </w:rPr>
        <w:t xml:space="preserve">distraction has been a </w:t>
      </w:r>
      <w:r w:rsidRPr="001C362B">
        <w:rPr>
          <w:rStyle w:val="Emphasis"/>
        </w:rPr>
        <w:t>staple of Trump’s political strategy</w:t>
      </w:r>
      <w:r w:rsidRPr="001C362B">
        <w:rPr>
          <w:rStyle w:val="StyleUnderline"/>
        </w:rPr>
        <w:t xml:space="preserve"> since he declared his intention to run for president</w:t>
      </w:r>
      <w:r>
        <w:t xml:space="preserve">. </w:t>
      </w:r>
      <w:r w:rsidRPr="001C362B">
        <w:rPr>
          <w:rStyle w:val="StyleUnderline"/>
        </w:rPr>
        <w:t>When negative stories arise, his instinct is to seize the narrative with bold, even outlandish, claims</w:t>
      </w:r>
      <w:r>
        <w:t xml:space="preserve">—accusing Barack Obama of wiretapping the phones in Trump Tower, for example. </w:t>
      </w:r>
      <w:r w:rsidRPr="001C362B">
        <w:rPr>
          <w:rStyle w:val="Emphasis"/>
        </w:rPr>
        <w:t>If the diversion sets off another firestorm, the solution is further deflection</w:t>
      </w:r>
      <w:r w:rsidRPr="001C362B">
        <w:rPr>
          <w:rStyle w:val="StyleUnderline"/>
        </w:rPr>
        <w:t>, like a magician whose first trick goes up in smoke and then immediately begins performing a new illusion</w:t>
      </w:r>
      <w:r>
        <w:t>.</w:t>
      </w:r>
    </w:p>
    <w:p w14:paraId="3A4A7F09" w14:textId="77777777" w:rsidR="003D1FF7" w:rsidRDefault="003D1FF7" w:rsidP="003D1FF7">
      <w:r w:rsidRPr="001C362B">
        <w:rPr>
          <w:rStyle w:val="StyleUnderline"/>
        </w:rPr>
        <w:t>Trump has the flexibility to pursue a diversionary foreign policy because he lacks a clear diplomatic doctrine.</w:t>
      </w:r>
      <w:r>
        <w:t xml:space="preserve"> In some policy areas, such trade and immigration, he has been consistent. But </w:t>
      </w:r>
      <w:r w:rsidRPr="001C362B">
        <w:rPr>
          <w:rStyle w:val="StyleUnderline"/>
        </w:rPr>
        <w:t xml:space="preserve">his </w:t>
      </w:r>
      <w:r w:rsidRPr="006F3A89">
        <w:rPr>
          <w:rStyle w:val="Emphasis"/>
        </w:rPr>
        <w:t>positions</w:t>
      </w:r>
      <w:r w:rsidRPr="001C362B">
        <w:rPr>
          <w:rStyle w:val="Emphasis"/>
        </w:rPr>
        <w:t xml:space="preserve"> on issues of war and peace have been highly mutable</w:t>
      </w:r>
      <w:r w:rsidRPr="001C362B">
        <w:rPr>
          <w:rStyle w:val="StyleUnderline"/>
        </w:rPr>
        <w:t>—he was for the Iraq war and then against it, pro-intervention in Libya before opposing this course of action, and largely indecipherable on Afghanistan</w:t>
      </w:r>
      <w:r>
        <w:t>. This gives him greater latitude to deploy smoke and mirrors when opportunities arise.</w:t>
      </w:r>
    </w:p>
    <w:p w14:paraId="56F85462" w14:textId="77777777" w:rsidR="003D1FF7" w:rsidRDefault="003D1FF7" w:rsidP="003D1FF7">
      <w:r>
        <w:t xml:space="preserve">What are the core elements of a diversionary foreign policy? </w:t>
      </w:r>
      <w:proofErr w:type="gramStart"/>
      <w:r>
        <w:t>First of all</w:t>
      </w:r>
      <w:proofErr w:type="gramEnd"/>
      <w:r>
        <w:t>, diplomatic moves should be attention-grabbing, symbolic, and popular, particularly among the base. The smartest diversionary actions also have some substantive merit, precisely so the true agenda is harder to spot. After all, giddy minds shouldn’t know they’ve been busied.</w:t>
      </w:r>
    </w:p>
    <w:p w14:paraId="0FCA24D2" w14:textId="77777777" w:rsidR="003D1FF7" w:rsidRDefault="003D1FF7" w:rsidP="003D1FF7">
      <w:pPr>
        <w:rPr>
          <w:rStyle w:val="Emphasis"/>
        </w:rPr>
      </w:pPr>
      <w:r>
        <w:t xml:space="preserve">Ultimately, </w:t>
      </w:r>
      <w:r w:rsidRPr="001C362B">
        <w:rPr>
          <w:rStyle w:val="StyleUnderline"/>
        </w:rPr>
        <w:t xml:space="preserve">it’s not what the foreign policy does that matters, but what people think it does: the myths it creates, the stories it weaves, the narratives it reinforces. In Trump’s case, the tale is one of dark enemies and unscrupulous allies. </w:t>
      </w:r>
      <w:r w:rsidRPr="001C362B">
        <w:rPr>
          <w:rStyle w:val="Emphasis"/>
        </w:rPr>
        <w:t>His diplomacy seeks to establish a narrative of America First</w:t>
      </w:r>
      <w:r w:rsidRPr="001C362B">
        <w:rPr>
          <w:rStyle w:val="StyleUnderline"/>
        </w:rPr>
        <w:t xml:space="preserve">, a commitment to </w:t>
      </w:r>
      <w:r w:rsidRPr="001C362B">
        <w:rPr>
          <w:rStyle w:val="Emphasis"/>
        </w:rPr>
        <w:t>protect the U.S. homeland even if—or especially if—it irritates global elites.</w:t>
      </w:r>
    </w:p>
    <w:p w14:paraId="58F3515F" w14:textId="77777777" w:rsidR="003D1FF7" w:rsidRDefault="003D1FF7" w:rsidP="003D1FF7">
      <w:r>
        <w:t xml:space="preserve">Seen through this lens, </w:t>
      </w:r>
      <w:r w:rsidRPr="001C362B">
        <w:rPr>
          <w:rStyle w:val="StyleUnderline"/>
        </w:rPr>
        <w:t>much of Trump’s behavior seems designed to distract, however clumsily</w:t>
      </w:r>
      <w:r>
        <w:t>.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p>
    <w:p w14:paraId="0985957D" w14:textId="77777777" w:rsidR="003D1FF7" w:rsidRDefault="003D1FF7" w:rsidP="003D1FF7">
      <w: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14:paraId="64C48612" w14:textId="77777777" w:rsidR="003D1FF7" w:rsidRDefault="003D1FF7" w:rsidP="003D1FF7">
      <w:r w:rsidRPr="001C362B">
        <w:rPr>
          <w:rStyle w:val="StyleUnderline"/>
        </w:rPr>
        <w:t xml:space="preserve">But what about </w:t>
      </w:r>
      <w:r w:rsidRPr="001C362B">
        <w:rPr>
          <w:rStyle w:val="Emphasis"/>
        </w:rPr>
        <w:t>military force</w:t>
      </w:r>
      <w:r w:rsidRPr="001C362B">
        <w:rPr>
          <w:rStyle w:val="StyleUnderline"/>
        </w:rPr>
        <w:t>? To be clear, there is little cause to speculate that Trump plans to launch a full-scale war solely to distract attention</w:t>
      </w:r>
      <w:r>
        <w:t xml:space="preserve">. </w:t>
      </w:r>
      <w:r w:rsidRPr="001C362B">
        <w:rPr>
          <w:rStyle w:val="StyleUnderline"/>
        </w:rPr>
        <w:t>For one thing, as president, the worst possible time to start a major military campaign</w:t>
      </w:r>
      <w:r>
        <w:t xml:space="preserve">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w:t>
      </w:r>
    </w:p>
    <w:p w14:paraId="62583A14" w14:textId="77777777" w:rsidR="003D1FF7" w:rsidRDefault="003D1FF7" w:rsidP="003D1FF7">
      <w:pPr>
        <w:rPr>
          <w:rStyle w:val="Emphasis"/>
          <w:sz w:val="28"/>
          <w:szCs w:val="28"/>
        </w:rPr>
      </w:pPr>
      <w:r w:rsidRPr="001C362B">
        <w:rPr>
          <w:rStyle w:val="StyleUnderline"/>
        </w:rPr>
        <w:t xml:space="preserve">A </w:t>
      </w:r>
      <w:r w:rsidRPr="001C362B">
        <w:rPr>
          <w:rStyle w:val="Emphasis"/>
        </w:rPr>
        <w:t>crisis may arise where there are real national-security rationales for fighting</w:t>
      </w:r>
      <w:r w:rsidRPr="001C362B">
        <w:rPr>
          <w:rStyle w:val="StyleUnderline"/>
        </w:rPr>
        <w:t xml:space="preserve">, </w:t>
      </w:r>
      <w:r w:rsidRPr="001C362B">
        <w:rPr>
          <w:rStyle w:val="Emphasis"/>
        </w:rPr>
        <w:t>along with potential domestic gains</w:t>
      </w:r>
      <w:r w:rsidRPr="001C362B">
        <w:rPr>
          <w:rStyle w:val="StyleUnderline"/>
        </w:rPr>
        <w:t xml:space="preserve">. Here, the </w:t>
      </w:r>
      <w:r w:rsidRPr="001C362B">
        <w:rPr>
          <w:rStyle w:val="Emphasis"/>
        </w:rPr>
        <w:t>payoff at home would likely enter Trump’s calculus</w:t>
      </w:r>
      <w:r w:rsidRPr="001C362B">
        <w:rPr>
          <w:rStyle w:val="StyleUnderline"/>
        </w:rPr>
        <w:t xml:space="preserve">, and even </w:t>
      </w:r>
      <w:r w:rsidRPr="001C362B">
        <w:rPr>
          <w:rStyle w:val="Emphasis"/>
          <w:sz w:val="28"/>
          <w:szCs w:val="28"/>
        </w:rPr>
        <w:t>push him over the edge to fight, with the legitimate casus belli providing a shield of plausible deniability.</w:t>
      </w:r>
    </w:p>
    <w:p w14:paraId="6DB8ED6D" w14:textId="77777777" w:rsidR="003D1FF7" w:rsidRDefault="003D1FF7" w:rsidP="003D1FF7">
      <w:r w:rsidRPr="001C362B">
        <w:rPr>
          <w:rStyle w:val="StyleUnderline"/>
        </w:rPr>
        <w:t>The most tempting use of force may be a seemingly manageable, but still dazzling, kinetic operation, like a missile strike or a raid to kill terrorist leaders. Another option would be to escalate a crisis where an easy win seems available</w:t>
      </w:r>
      <w:r>
        <w:t>: The key is to find the right enemy, one that’s both widely hated and too weak to fight back. After all</w:t>
      </w:r>
      <w:r w:rsidRPr="00864D17">
        <w:rPr>
          <w:rStyle w:val="StyleUnderline"/>
        </w:rPr>
        <w:t xml:space="preserve">, there’s a </w:t>
      </w:r>
      <w:r w:rsidRPr="00864D17">
        <w:rPr>
          <w:rStyle w:val="Emphasis"/>
        </w:rPr>
        <w:t>well-established “rally ‘round the flag” effect</w:t>
      </w:r>
      <w:r w:rsidRPr="00864D17">
        <w:rPr>
          <w:rStyle w:val="StyleUnderline"/>
        </w:rPr>
        <w:t xml:space="preserve">, where almost any military crisis </w:t>
      </w:r>
      <w:r w:rsidRPr="00864D17">
        <w:rPr>
          <w:rStyle w:val="Emphasis"/>
        </w:rPr>
        <w:t>temporarily juices the president’s approval ratings</w:t>
      </w:r>
      <w:r w:rsidRPr="00864D17">
        <w:rPr>
          <w:rStyle w:val="StyleUnderline"/>
        </w:rPr>
        <w:t xml:space="preserve">. </w:t>
      </w:r>
      <w:r>
        <w:t>In the wake of Clinton’s airstrikes in 1998, one poll found that 68 percent of Americans approved of his foreign policy. Republican House Speaker Newt Gingrich said, “it was the right thing to do at the right time.”</w:t>
      </w:r>
    </w:p>
    <w:p w14:paraId="6A795878" w14:textId="77777777" w:rsidR="003D1FF7" w:rsidRDefault="003D1FF7" w:rsidP="003D1FF7">
      <w:r w:rsidRPr="00864D17">
        <w:rPr>
          <w:rStyle w:val="StyleUnderline"/>
        </w:rPr>
        <w:t xml:space="preserve">In a hyper-partisan era like today, military operations offer </w:t>
      </w:r>
      <w:r w:rsidRPr="00864D17">
        <w:rPr>
          <w:rStyle w:val="Emphasis"/>
        </w:rPr>
        <w:t>one of the few avenues by which Trump could win backing from both sides of the aisle.</w:t>
      </w:r>
      <w:r>
        <w:t xml:space="preserve"> </w:t>
      </w:r>
      <w:r w:rsidRPr="00864D17">
        <w:rPr>
          <w:rStyle w:val="StyleUnderline"/>
        </w:rPr>
        <w:t xml:space="preserve">In April, the White House launched </w:t>
      </w:r>
      <w:r w:rsidRPr="00864D17">
        <w:rPr>
          <w:rStyle w:val="Emphasis"/>
        </w:rPr>
        <w:t>airstrikes against the Syrian regime</w:t>
      </w:r>
      <w:r w:rsidRPr="00864D17">
        <w:rPr>
          <w:rStyle w:val="StyleUnderline"/>
        </w:rPr>
        <w:t xml:space="preserve">, following its use of chemical weapons, and </w:t>
      </w:r>
      <w:r w:rsidRPr="00864D17">
        <w:rPr>
          <w:rStyle w:val="Emphasis"/>
        </w:rPr>
        <w:t>won praise</w:t>
      </w:r>
      <w:r w:rsidRPr="00864D17">
        <w:rPr>
          <w:rStyle w:val="StyleUnderline"/>
        </w:rPr>
        <w:t xml:space="preserve"> from Republicans and Democrats alike. </w:t>
      </w:r>
      <w:r>
        <w:t>Trump’s sudden decision to attack Damascus, after years of railing against such a move, struck many as suspicious, or, in Philip Gordon’s words, “yet another effort by the president to distract the media’s attention and change the subject from his problems at home.”</w:t>
      </w:r>
    </w:p>
    <w:p w14:paraId="4C43E6C2" w14:textId="77777777" w:rsidR="003D1FF7" w:rsidRDefault="003D1FF7" w:rsidP="003D1FF7">
      <w:r>
        <w:t xml:space="preserve">But </w:t>
      </w:r>
      <w:r w:rsidRPr="00864D17">
        <w:rPr>
          <w:rStyle w:val="StyleUnderline"/>
        </w:rPr>
        <w:t xml:space="preserve">diversionary uses of force are highly risky, and can just as easily </w:t>
      </w:r>
      <w:r w:rsidRPr="00864D17">
        <w:rPr>
          <w:rStyle w:val="Emphasis"/>
        </w:rPr>
        <w:t>exacerbate domestic problems</w:t>
      </w:r>
      <w:r>
        <w:t>.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w:t>
      </w:r>
    </w:p>
    <w:p w14:paraId="63F88148" w14:textId="77777777" w:rsidR="003D1FF7" w:rsidRDefault="003D1FF7" w:rsidP="003D1FF7">
      <w:r w:rsidRPr="00864D17">
        <w:rPr>
          <w:rStyle w:val="StyleUnderline"/>
        </w:rPr>
        <w:t>The benefits of a diversionary foreign policy rarely last. A president may win a news cycle or two, but then people move on</w:t>
      </w:r>
      <w:r>
        <w:t xml:space="preserve">. In 1998, Clinton received a short-term political boost from the airstrikes, but the House of Representatives still went ahead and voted to issue Articles of Impeachment. </w:t>
      </w:r>
      <w:r w:rsidRPr="00864D17">
        <w:rPr>
          <w:rStyle w:val="StyleUnderline"/>
        </w:rPr>
        <w:t>The strikes in Afghanistan failed to kill Osama Bin Laden, and may have brought the Taliban and al Qaeda closer together</w:t>
      </w:r>
      <w:r>
        <w:t>. The real victor was Wag the Dog’s production house, Baltimore Pictures: In the wake of the U.S. attack, video rentals of the movie skyrocketed.</w:t>
      </w:r>
    </w:p>
    <w:p w14:paraId="4F849B12" w14:textId="77777777" w:rsidR="003D1FF7" w:rsidRPr="001C362B" w:rsidRDefault="003D1FF7" w:rsidP="003D1FF7">
      <w:r>
        <w:t xml:space="preserve">In the end, </w:t>
      </w:r>
      <w:r w:rsidRPr="00864D17">
        <w:rPr>
          <w:rStyle w:val="StyleUnderline"/>
        </w:rPr>
        <w:t xml:space="preserve">diversion is a fool’s errand, offering fleeting political benefit and </w:t>
      </w:r>
      <w:r w:rsidRPr="00864D17">
        <w:rPr>
          <w:rStyle w:val="Emphasis"/>
        </w:rPr>
        <w:t>inviting very real risks</w:t>
      </w:r>
      <w:r>
        <w:t xml:space="preserve">. It’s no substitute for a foreign policy based on protecting national interests and values. Of course, </w:t>
      </w:r>
      <w:r w:rsidRPr="00864D17">
        <w:rPr>
          <w:rStyle w:val="Emphasis"/>
          <w:sz w:val="28"/>
          <w:szCs w:val="28"/>
        </w:rPr>
        <w:t>the attraction of a risky wager depends on how weak a president is, domestically. If Trump is looking at near-inevitable removal from office, either at the ballot box or via impeachment, then gambling for resurrection through military action may be tempting even if the odds of success are low. He has nothing to lose—although American soldiers might</w:t>
      </w:r>
      <w:r>
        <w:t>.</w:t>
      </w:r>
    </w:p>
    <w:p w14:paraId="047E1E23" w14:textId="77777777" w:rsidR="003D1FF7" w:rsidRPr="003D1FF7" w:rsidRDefault="003D1FF7" w:rsidP="003D1FF7"/>
    <w:p w14:paraId="316710F1" w14:textId="77777777" w:rsidR="003D1FF7" w:rsidRDefault="003D1FF7" w:rsidP="003D1FF7">
      <w:pPr>
        <w:pStyle w:val="Heading4"/>
      </w:pPr>
      <w:r>
        <w:t xml:space="preserve">Trump views foreign policy in zero-sum terms – he’s likely to engage in diversionary conflict  </w:t>
      </w:r>
    </w:p>
    <w:p w14:paraId="5A01C1FE" w14:textId="77777777" w:rsidR="003D1FF7" w:rsidRPr="00976EC4" w:rsidRDefault="003D1FF7" w:rsidP="003D1FF7">
      <w:r w:rsidRPr="00976EC4">
        <w:rPr>
          <w:rStyle w:val="Style13ptBold"/>
        </w:rPr>
        <w:t>Fritz 17</w:t>
      </w:r>
      <w:r>
        <w:t xml:space="preserve"> – </w:t>
      </w:r>
      <w:proofErr w:type="spellStart"/>
      <w:r>
        <w:t>Benzinga</w:t>
      </w:r>
      <w:proofErr w:type="spellEnd"/>
      <w:r>
        <w:t xml:space="preserve"> author and staff writer (Mark, “Is Trump's Foreign Policy Belligerence A Diversion From A Stalled Agenda?,” Apr 18 2017, </w:t>
      </w:r>
      <w:proofErr w:type="spellStart"/>
      <w:r>
        <w:t>Benzinga</w:t>
      </w:r>
      <w:proofErr w:type="spellEnd"/>
      <w:r>
        <w:t xml:space="preserve">, </w:t>
      </w:r>
      <w:hyperlink r:id="rId302" w:history="1">
        <w:r w:rsidRPr="0096701B">
          <w:rPr>
            <w:rStyle w:val="Hyperlink"/>
          </w:rPr>
          <w:t>https://www.benzinga.com/markets/emerging-markets/17/04/9305488/is-trumps-foreign-policy-belligerence-a-diversion-from-a-stal</w:t>
        </w:r>
      </w:hyperlink>
      <w:r>
        <w:t xml:space="preserve">, </w:t>
      </w:r>
      <w:proofErr w:type="spellStart"/>
      <w:r>
        <w:t>jwg</w:t>
      </w:r>
      <w:proofErr w:type="spellEnd"/>
      <w:r>
        <w:t xml:space="preserve">) </w:t>
      </w:r>
    </w:p>
    <w:p w14:paraId="107C2251" w14:textId="77777777" w:rsidR="003D1FF7" w:rsidRDefault="003D1FF7" w:rsidP="003D1FF7">
      <w:r>
        <w:t xml:space="preserve">The Psychology Of Diversionary War </w:t>
      </w:r>
      <w:r w:rsidRPr="00FF256A">
        <w:rPr>
          <w:rStyle w:val="StyleUnderline"/>
        </w:rPr>
        <w:t xml:space="preserve">U.S. presidents who are generally distrustful and </w:t>
      </w:r>
      <w:r w:rsidRPr="00976EC4">
        <w:rPr>
          <w:rStyle w:val="Emphasis"/>
        </w:rPr>
        <w:t xml:space="preserve">tend to see the world in simplistic terms </w:t>
      </w:r>
      <w:r w:rsidRPr="00FF256A">
        <w:rPr>
          <w:rStyle w:val="StyleUnderline"/>
        </w:rPr>
        <w:t xml:space="preserve">are </w:t>
      </w:r>
      <w:r w:rsidRPr="00976EC4">
        <w:rPr>
          <w:rStyle w:val="Emphasis"/>
        </w:rPr>
        <w:t>most likely</w:t>
      </w:r>
      <w:r w:rsidRPr="00FF256A">
        <w:rPr>
          <w:rStyle w:val="StyleUnderline"/>
        </w:rPr>
        <w:t xml:space="preserve"> to engage in what historians call </w:t>
      </w:r>
      <w:r w:rsidRPr="00976EC4">
        <w:rPr>
          <w:rStyle w:val="Emphasis"/>
        </w:rPr>
        <w:t>diversionary warfare</w:t>
      </w:r>
      <w:r w:rsidRPr="00FF256A">
        <w:rPr>
          <w:rStyle w:val="StyleUnderline"/>
        </w:rPr>
        <w:t xml:space="preserve">, said Dennis M. Foster, a professor of international studies and political science at the Virginia Military Institute. "I think there are some reasons to believe that the recent behavior is at least in part diversionary; and if it is, </w:t>
      </w:r>
      <w:r w:rsidRPr="00976EC4">
        <w:rPr>
          <w:rStyle w:val="Emphasis"/>
        </w:rPr>
        <w:t>it is a historically unique brand of diversion</w:t>
      </w:r>
      <w:r w:rsidRPr="00FF256A">
        <w:rPr>
          <w:rStyle w:val="StyleUnderline"/>
        </w:rPr>
        <w:t>," he said</w:t>
      </w:r>
      <w:r>
        <w:t>. Some reasons:</w:t>
      </w:r>
    </w:p>
    <w:p w14:paraId="053D2644" w14:textId="77777777" w:rsidR="003D1FF7" w:rsidRDefault="003D1FF7" w:rsidP="003D1FF7">
      <w:pPr>
        <w:rPr>
          <w:rStyle w:val="StyleUnderline"/>
        </w:rPr>
      </w:pPr>
      <w:r w:rsidRPr="00FF256A">
        <w:rPr>
          <w:rStyle w:val="StyleUnderline"/>
        </w:rPr>
        <w:t xml:space="preserve">Trump's </w:t>
      </w:r>
      <w:r w:rsidRPr="00976EC4">
        <w:rPr>
          <w:rStyle w:val="Emphasis"/>
        </w:rPr>
        <w:t>domestic agenda is stalled</w:t>
      </w:r>
      <w:r w:rsidRPr="00FF256A">
        <w:rPr>
          <w:rStyle w:val="StyleUnderline"/>
        </w:rPr>
        <w:t xml:space="preserve"> "and things don't look like they are going to get moving anytime soon."</w:t>
      </w:r>
    </w:p>
    <w:p w14:paraId="15F1B1F5" w14:textId="77777777" w:rsidR="003D1FF7" w:rsidRDefault="003D1FF7" w:rsidP="003D1FF7">
      <w:pPr>
        <w:rPr>
          <w:rStyle w:val="StyleUnderline"/>
        </w:rPr>
      </w:pPr>
      <w:r w:rsidRPr="00FF256A">
        <w:rPr>
          <w:rStyle w:val="StyleUnderline"/>
        </w:rPr>
        <w:t xml:space="preserve">His </w:t>
      </w:r>
      <w:r w:rsidRPr="00976EC4">
        <w:rPr>
          <w:rStyle w:val="Emphasis"/>
        </w:rPr>
        <w:t>behavior is in stark contrast to the "quasi-isolationist" foreign policy</w:t>
      </w:r>
      <w:r w:rsidRPr="00FF256A">
        <w:rPr>
          <w:rStyle w:val="StyleUnderline"/>
        </w:rPr>
        <w:t xml:space="preserve"> vision he'd outlined in the past.</w:t>
      </w:r>
    </w:p>
    <w:p w14:paraId="7444C0C5" w14:textId="77777777" w:rsidR="003D1FF7" w:rsidRDefault="003D1FF7" w:rsidP="003D1FF7">
      <w:pPr>
        <w:rPr>
          <w:rStyle w:val="StyleUnderline"/>
        </w:rPr>
      </w:pPr>
      <w:r w:rsidRPr="00FF256A">
        <w:rPr>
          <w:rStyle w:val="StyleUnderline"/>
        </w:rPr>
        <w:t xml:space="preserve">Trump seems much </w:t>
      </w:r>
      <w:r w:rsidRPr="00976EC4">
        <w:rPr>
          <w:rStyle w:val="Emphasis"/>
        </w:rPr>
        <w:t>less sensitive to the consequences of his actions than previous presidents</w:t>
      </w:r>
      <w:r w:rsidRPr="00FF256A">
        <w:rPr>
          <w:rStyle w:val="StyleUnderline"/>
        </w:rPr>
        <w:t xml:space="preserve"> of the post-Cold War period.</w:t>
      </w:r>
    </w:p>
    <w:p w14:paraId="0CA42B53" w14:textId="77777777" w:rsidR="003D1FF7" w:rsidRDefault="003D1FF7" w:rsidP="003D1FF7">
      <w:pPr>
        <w:rPr>
          <w:rStyle w:val="StyleUnderline"/>
        </w:rPr>
      </w:pPr>
      <w:r w:rsidRPr="00FF256A">
        <w:rPr>
          <w:rStyle w:val="StyleUnderline"/>
        </w:rPr>
        <w:t xml:space="preserve">"Finally, there is </w:t>
      </w:r>
      <w:r w:rsidRPr="00976EC4">
        <w:rPr>
          <w:rStyle w:val="Emphasis"/>
        </w:rPr>
        <w:t>no clearly apparent international strategy</w:t>
      </w:r>
      <w:r w:rsidRPr="00FF256A">
        <w:rPr>
          <w:rStyle w:val="StyleUnderline"/>
        </w:rPr>
        <w:t>, either within or across crises, other than the show of American strength in the face of behavior we don't like."</w:t>
      </w:r>
    </w:p>
    <w:p w14:paraId="111EB60B" w14:textId="77777777" w:rsidR="003D1FF7" w:rsidRDefault="003D1FF7" w:rsidP="003D1FF7">
      <w:r>
        <w:t>Trump Actions 'High-Risk' And 'Unsettling'</w:t>
      </w:r>
    </w:p>
    <w:p w14:paraId="623A81E3" w14:textId="77777777" w:rsidR="003D1FF7" w:rsidRDefault="003D1FF7" w:rsidP="003D1FF7">
      <w:r w:rsidRPr="00117E00">
        <w:rPr>
          <w:rStyle w:val="StyleUnderline"/>
        </w:rPr>
        <w:t>If Trump is in fact creating a diversion, it's high-risk and doesn't appear to advance any concrete international strategy</w:t>
      </w:r>
      <w:r>
        <w:t xml:space="preserve">, said Foster, who wrote a piece for the Washington Post back in December that pondered whether Trump would go to war to distract from a stalled agenda. "It would thus be, in two fundamental and unsettling ways, very different than any other action I've seen described as diversionary conflict," he said. In contrast, former President </w:t>
      </w:r>
      <w:r w:rsidRPr="00117E00">
        <w:rPr>
          <w:rStyle w:val="StyleUnderline"/>
        </w:rPr>
        <w:t>Bill Clinton's cruise missile strikes on al-Qaeda targets in Sudan and Afghanistan -</w:t>
      </w:r>
      <w:r>
        <w:t xml:space="preserve">- retaliation for the August 1998 U.S. Embassy bombings in Kenya and Tanzania -- </w:t>
      </w:r>
      <w:r w:rsidRPr="00117E00">
        <w:rPr>
          <w:rStyle w:val="StyleUnderline"/>
        </w:rPr>
        <w:t>came at the height of the Monica Lewinsky scandal and were relatively low-risk</w:t>
      </w:r>
      <w:r>
        <w:t xml:space="preserve">, he said. Likewise, former President Richard </w:t>
      </w:r>
      <w:r w:rsidRPr="00117E00">
        <w:rPr>
          <w:rStyle w:val="StyleUnderline"/>
        </w:rPr>
        <w:t>Nixon's</w:t>
      </w:r>
      <w:r>
        <w:t xml:space="preserve"> </w:t>
      </w:r>
      <w:r w:rsidRPr="00117E00">
        <w:rPr>
          <w:rStyle w:val="StyleUnderline"/>
        </w:rPr>
        <w:t>bombing of Cambodia during the height of street protests against the Vietnam War may have been diversionary, but they clearly advanced a foreign policy agenda</w:t>
      </w:r>
      <w:r>
        <w:t>.</w:t>
      </w:r>
    </w:p>
    <w:p w14:paraId="7995BCA6" w14:textId="77777777" w:rsidR="003D1FF7" w:rsidRDefault="003D1FF7" w:rsidP="003D1FF7">
      <w:r>
        <w:t>Saber Rattling Impact Usually Short-Lived</w:t>
      </w:r>
    </w:p>
    <w:p w14:paraId="00732EAF" w14:textId="77777777" w:rsidR="003D1FF7" w:rsidRDefault="003D1FF7" w:rsidP="003D1FF7">
      <w:pPr>
        <w:rPr>
          <w:rStyle w:val="StyleUnderline"/>
        </w:rPr>
      </w:pPr>
      <w:r>
        <w:t xml:space="preserve">The whole Machiavellian idea of using war as a diversion from domestic stress is as old as, well, war. </w:t>
      </w:r>
      <w:r w:rsidRPr="00117E00">
        <w:rPr>
          <w:rStyle w:val="StyleUnderline"/>
        </w:rPr>
        <w:t xml:space="preserve">And the bully pulpit that is the presidency makes it </w:t>
      </w:r>
      <w:r w:rsidRPr="00117E00">
        <w:rPr>
          <w:rStyle w:val="Emphasis"/>
        </w:rPr>
        <w:t>awfully tempting</w:t>
      </w:r>
      <w:r w:rsidRPr="00117E00">
        <w:rPr>
          <w:rStyle w:val="StyleUnderline"/>
        </w:rPr>
        <w:t xml:space="preserve"> to shore up support by </w:t>
      </w:r>
      <w:r w:rsidRPr="00117E00">
        <w:rPr>
          <w:rStyle w:val="Emphasis"/>
        </w:rPr>
        <w:t>rallying the people</w:t>
      </w:r>
      <w:r w:rsidRPr="00117E00">
        <w:rPr>
          <w:rStyle w:val="StyleUnderline"/>
        </w:rPr>
        <w:t xml:space="preserve"> to an exaggerated enemy.</w:t>
      </w:r>
    </w:p>
    <w:p w14:paraId="5DD2A525" w14:textId="77777777" w:rsidR="003D1FF7" w:rsidRDefault="003D1FF7" w:rsidP="003D1FF7">
      <w:pPr>
        <w:rPr>
          <w:rStyle w:val="StyleUnderline"/>
        </w:rPr>
      </w:pPr>
      <w:r w:rsidRPr="00976EC4">
        <w:rPr>
          <w:rStyle w:val="StyleUnderline"/>
        </w:rPr>
        <w:t>Alexis de Tocqueville</w:t>
      </w:r>
      <w:r>
        <w:t xml:space="preserve">, the Frenchman who wrote the definitive study of the United States in "Democracy in America," </w:t>
      </w:r>
      <w:r w:rsidRPr="00976EC4">
        <w:rPr>
          <w:rStyle w:val="StyleUnderline"/>
        </w:rPr>
        <w:t>ruminated that the American president has, when it comes to foreign relations, "almost royal prerogatives."</w:t>
      </w:r>
    </w:p>
    <w:p w14:paraId="751677C6" w14:textId="77777777" w:rsidR="003D1FF7" w:rsidRDefault="003D1FF7" w:rsidP="003D1FF7">
      <w:r>
        <w:t>But, as Brown says, good luck with that.</w:t>
      </w:r>
    </w:p>
    <w:p w14:paraId="79FDCB7B" w14:textId="77777777" w:rsidR="003D1FF7" w:rsidRPr="00976EC4" w:rsidRDefault="003D1FF7" w:rsidP="003D1FF7">
      <w:pPr>
        <w:rPr>
          <w:rStyle w:val="StyleUnderline"/>
        </w:rPr>
      </w:pPr>
      <w:r>
        <w:t xml:space="preserve">"Generally, the political science literature suggests that </w:t>
      </w:r>
      <w:r w:rsidRPr="00976EC4">
        <w:rPr>
          <w:rStyle w:val="StyleUnderline"/>
        </w:rPr>
        <w:t>any change in approval from presidential saber rattling ... is small and short-lived."</w:t>
      </w:r>
    </w:p>
    <w:p w14:paraId="187424E6" w14:textId="77777777" w:rsidR="003D1FF7" w:rsidRDefault="003D1FF7" w:rsidP="003D1FF7"/>
    <w:p w14:paraId="3BB618B0" w14:textId="77777777" w:rsidR="004214E4" w:rsidRPr="007B255B" w:rsidRDefault="004214E4" w:rsidP="004214E4"/>
    <w:p w14:paraId="24776FE6" w14:textId="77777777" w:rsidR="004214E4" w:rsidRPr="004214E4" w:rsidRDefault="004214E4" w:rsidP="004214E4"/>
    <w:p w14:paraId="7B0DA8F7" w14:textId="77777777" w:rsidR="00723655" w:rsidRDefault="00723655" w:rsidP="00723655">
      <w:pPr>
        <w:pStyle w:val="Heading3"/>
      </w:pPr>
      <w:r>
        <w:t>Growth Good – Poverty</w:t>
      </w:r>
    </w:p>
    <w:p w14:paraId="56180EA1" w14:textId="77777777" w:rsidR="00723655" w:rsidRDefault="00723655" w:rsidP="00723655">
      <w:pPr>
        <w:pStyle w:val="Heading4"/>
      </w:pPr>
      <w:r>
        <w:t xml:space="preserve">Growth is key to poverty reduction which mitigates disease impacts and trade which provide enough capital to fuel tech and innovation </w:t>
      </w:r>
    </w:p>
    <w:p w14:paraId="73F61CEA" w14:textId="77777777" w:rsidR="00723655" w:rsidRDefault="00723655" w:rsidP="00723655">
      <w:r w:rsidRPr="003B4177">
        <w:rPr>
          <w:rStyle w:val="Style13ptBold"/>
        </w:rPr>
        <w:t>Lomborg 13</w:t>
      </w:r>
      <w:r>
        <w:t xml:space="preserve"> </w:t>
      </w:r>
      <w:proofErr w:type="gramStart"/>
      <w:r>
        <w:t xml:space="preserve">( </w:t>
      </w:r>
      <w:proofErr w:type="spellStart"/>
      <w:r>
        <w:t>Bjørn</w:t>
      </w:r>
      <w:proofErr w:type="spellEnd"/>
      <w:proofErr w:type="gramEnd"/>
      <w:r>
        <w:t xml:space="preserve"> Lomborg, a visiting professor at the Copenhagen Business School, is Director of the Copenhagen Consensus Center, which seeks to study environmental problems and solutions using the best available analytical methods. He is the author of The Skeptical Environmentalist, Cool It, How to Spend $75 Billion to Make the World a Better Place and The Nobel Laureates' Guide to the Smartest Targets for the World, and was named one of Time magazine's 100 most influential people in 2004, “The Limits to Panic”, </w:t>
      </w:r>
      <w:hyperlink r:id="rId303" w:history="1">
        <w:r w:rsidRPr="00706E59">
          <w:rPr>
            <w:rStyle w:val="Hyperlink"/>
          </w:rPr>
          <w:t>https://www.project-syndicate.org/commentary/economic-growth-and-its-critics-by-bj-rn-lomborg</w:t>
        </w:r>
      </w:hyperlink>
      <w:r>
        <w:t>, 6-17-13)//DT</w:t>
      </w:r>
    </w:p>
    <w:p w14:paraId="43C02276" w14:textId="77777777" w:rsidR="00723655" w:rsidRDefault="00723655" w:rsidP="00723655">
      <w:pPr>
        <w:rPr>
          <w:rStyle w:val="StyleUnderline"/>
        </w:rPr>
      </w:pPr>
      <w:r>
        <w:t>Obsession with doom-and-gloom scenarios distracts us from the real global threats</w:t>
      </w:r>
      <w:r w:rsidRPr="00FA14F5">
        <w:rPr>
          <w:rStyle w:val="StyleUnderline"/>
        </w:rPr>
        <w:t>. Poverty is one of the greatest killers of all, while easily curable diseases still claim 15 million lives every year – 25% of all deaths.</w:t>
      </w:r>
      <w:r>
        <w:rPr>
          <w:rStyle w:val="StyleUnderline"/>
        </w:rPr>
        <w:t xml:space="preserve"> </w:t>
      </w:r>
      <w:r w:rsidRPr="00FA14F5">
        <w:rPr>
          <w:rStyle w:val="StyleUnderline"/>
        </w:rPr>
        <w:t>The solution is economic growth. When lifted out of poverty, most people can afford to avoid infectious diseases. China has pulled more than 680 million people out of poverty in the last three decades, leading a worldwide poverty decline of almost a billion people. This has created massive improvements in health, longevity, and quality of life.</w:t>
      </w:r>
      <w:r>
        <w:rPr>
          <w:rStyle w:val="StyleUnderline"/>
        </w:rPr>
        <w:t xml:space="preserve"> </w:t>
      </w:r>
      <w:r>
        <w:t xml:space="preserve">The four decades since The Limits of Growth have shown that we need more of it, not less. </w:t>
      </w:r>
      <w:r w:rsidRPr="00FA14F5">
        <w:rPr>
          <w:rStyle w:val="StyleUnderline"/>
        </w:rPr>
        <w:t>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p>
    <w:p w14:paraId="3CF6E09C" w14:textId="77777777" w:rsidR="00723655" w:rsidRPr="00716702" w:rsidRDefault="00723655" w:rsidP="00723655"/>
    <w:p w14:paraId="728842F0" w14:textId="77777777" w:rsidR="00716702" w:rsidRDefault="00716702" w:rsidP="00716702"/>
    <w:p w14:paraId="5484CD89" w14:textId="0D568BA7" w:rsidR="00E4336B" w:rsidRDefault="00723655" w:rsidP="00723655">
      <w:pPr>
        <w:pStyle w:val="Heading2"/>
      </w:pPr>
      <w:r>
        <w:t xml:space="preserve">Transition </w:t>
      </w:r>
    </w:p>
    <w:p w14:paraId="48F077A8" w14:textId="77777777" w:rsidR="004214E4" w:rsidRDefault="004214E4" w:rsidP="004214E4">
      <w:pPr>
        <w:pStyle w:val="Heading3"/>
      </w:pPr>
      <w:r>
        <w:t>No Mindset Shift</w:t>
      </w:r>
    </w:p>
    <w:p w14:paraId="4C2B45B1" w14:textId="77777777" w:rsidR="004214E4" w:rsidRDefault="004214E4" w:rsidP="004214E4">
      <w:pPr>
        <w:rPr>
          <w:rStyle w:val="StyleUnderline"/>
        </w:rPr>
      </w:pPr>
    </w:p>
    <w:p w14:paraId="331D7317" w14:textId="77777777" w:rsidR="004214E4" w:rsidRDefault="004214E4" w:rsidP="004214E4">
      <w:pPr>
        <w:pStyle w:val="Heading4"/>
      </w:pPr>
      <w:r>
        <w:t>No global or national buy-in – countries won’t risk competitiveness, profit motives</w:t>
      </w:r>
    </w:p>
    <w:p w14:paraId="0BD50064" w14:textId="77777777" w:rsidR="004214E4" w:rsidRPr="00412FD9" w:rsidRDefault="004214E4" w:rsidP="004214E4">
      <w:r>
        <w:rPr>
          <w:rStyle w:val="Style13ptBold"/>
        </w:rPr>
        <w:t>Foss 14</w:t>
      </w:r>
      <w:r w:rsidRPr="00412FD9">
        <w:t xml:space="preserve">, Nicole, Nicole M. Foss is co-editor of The Automatic Earth, where she writes under the name Stoneleigh. She and her writing partner have been chronicling and interpreting the on-going credit crunch as the most pressing aspect of our current multi-faceted predicament. The site integrates finance, energy, environment, psychology, population and real </w:t>
      </w:r>
      <w:proofErr w:type="spellStart"/>
      <w:r w:rsidRPr="00412FD9">
        <w:t>politik</w:t>
      </w:r>
      <w:proofErr w:type="spellEnd"/>
      <w:r w:rsidRPr="00412FD9">
        <w:t xml:space="preserve"> in order to explain why we find ourselves in a state of crisis and what we can do about it. Prior to the establishment of TAE, she was previously editor of The Oil Drum Canada, where she wrote on peak oil and finance, “Crash on Demand? A Response to David Holmgren,” The Automatic Earth, </w:t>
      </w:r>
      <w:hyperlink r:id="rId304" w:history="1">
        <w:r w:rsidRPr="00412FD9">
          <w:t>https://www.theautomaticearth.com/2014/01/crash-on-demand-a-response-to-david-holmgren/</w:t>
        </w:r>
      </w:hyperlink>
      <w:r w:rsidRPr="00412FD9">
        <w:t>, -ss</w:t>
      </w:r>
    </w:p>
    <w:p w14:paraId="057CB74D" w14:textId="77777777" w:rsidR="004214E4" w:rsidRPr="008D03AF" w:rsidRDefault="004214E4" w:rsidP="004214E4">
      <w:pPr>
        <w:rPr>
          <w:rStyle w:val="StyleUnderline"/>
        </w:rPr>
      </w:pPr>
      <w:r w:rsidRPr="002016C2">
        <w:t xml:space="preserve">As for the climate change portion of the analysis, Holmgren points out that </w:t>
      </w:r>
      <w:r w:rsidRPr="008D03AF">
        <w:rPr>
          <w:rStyle w:val="StyleUnderline"/>
        </w:rPr>
        <w:t>mainstream policy is shifting from mitigation to adaptation, in recognition of the failure to achieve any kind of progress on emissions control at the international level.</w:t>
      </w:r>
      <w:r w:rsidRPr="002016C2">
        <w:t xml:space="preserve"> </w:t>
      </w:r>
      <w:r w:rsidRPr="002016C2">
        <w:rPr>
          <w:rStyle w:val="StyleUnderline"/>
        </w:rPr>
        <w:t>Substantive action</w:t>
      </w:r>
      <w:r w:rsidRPr="002016C2">
        <w:t xml:space="preserve"> to reduce emissions </w:t>
      </w:r>
      <w:r w:rsidRPr="002016C2">
        <w:rPr>
          <w:rStyle w:val="StyleUnderline"/>
        </w:rPr>
        <w:t>is seen</w:t>
      </w:r>
      <w:r w:rsidRPr="002016C2">
        <w:t xml:space="preserve">, for obvious reasons, </w:t>
      </w:r>
      <w:r w:rsidRPr="002016C2">
        <w:rPr>
          <w:rStyle w:val="StyleUnderline"/>
        </w:rPr>
        <w:t>as precipitating economic contraction, and</w:t>
      </w:r>
      <w:r w:rsidRPr="002016C2">
        <w:t xml:space="preserve"> </w:t>
      </w:r>
      <w:r w:rsidRPr="002016C2">
        <w:rPr>
          <w:rStyle w:val="Emphasis"/>
        </w:rPr>
        <w:t>no government is prepared to take that risk</w:t>
      </w:r>
      <w:r w:rsidRPr="002016C2">
        <w:t xml:space="preserve">, </w:t>
      </w:r>
      <w:r w:rsidRPr="002016C2">
        <w:rPr>
          <w:rStyle w:val="StyleUnderline"/>
        </w:rPr>
        <w:t>especially when so many are on the edge financially</w:t>
      </w:r>
      <w:r w:rsidRPr="002016C2">
        <w:t xml:space="preserve"> in any case. Holmgren also addresses the growing realizations that </w:t>
      </w:r>
      <w:r w:rsidRPr="002016C2">
        <w:rPr>
          <w:rStyle w:val="StyleUnderline"/>
        </w:rPr>
        <w:t>reductions in emissions in one region may be bought at the expense of increases in another</w:t>
      </w:r>
      <w:r w:rsidRPr="002016C2">
        <w:t xml:space="preserve">, </w:t>
      </w:r>
      <w:r w:rsidRPr="002016C2">
        <w:rPr>
          <w:rStyle w:val="StyleUnderline"/>
        </w:rPr>
        <w:t>with no net decreas</w:t>
      </w:r>
      <w:r w:rsidRPr="002016C2">
        <w:t xml:space="preserve">e overall, and that </w:t>
      </w:r>
      <w:r w:rsidRPr="002016C2">
        <w:rPr>
          <w:rStyle w:val="StyleUnderline"/>
        </w:rPr>
        <w:t>no decoupling between resource use and economic growth is feasible.</w:t>
      </w:r>
      <w:r>
        <w:rPr>
          <w:rStyle w:val="StyleUnderline"/>
        </w:rPr>
        <w:t xml:space="preserve"> </w:t>
      </w:r>
      <w:r w:rsidRPr="002016C2">
        <w:t xml:space="preserve">This is very much a position I would agree with. </w:t>
      </w:r>
      <w:r w:rsidRPr="002016C2">
        <w:rPr>
          <w:rStyle w:val="Emphasis"/>
        </w:rPr>
        <w:t>Decoupling is nothing but an illusion</w:t>
      </w:r>
      <w:r w:rsidRPr="002016C2">
        <w:t xml:space="preserve">. </w:t>
      </w:r>
      <w:r w:rsidRPr="002016C2">
        <w:rPr>
          <w:rStyle w:val="StyleUnderline"/>
        </w:rPr>
        <w:t>There has always been</w:t>
      </w:r>
      <w:r w:rsidRPr="002016C2">
        <w:t xml:space="preserve"> a very </w:t>
      </w:r>
      <w:r w:rsidRPr="002016C2">
        <w:rPr>
          <w:rStyle w:val="StyleUnderline"/>
        </w:rPr>
        <w:t xml:space="preserve">close correlation between energy use </w:t>
      </w:r>
      <w:r w:rsidRPr="002016C2">
        <w:t xml:space="preserve">in particular </w:t>
      </w:r>
      <w:r w:rsidRPr="002016C2">
        <w:rPr>
          <w:rStyle w:val="StyleUnderline"/>
        </w:rPr>
        <w:t>and economic growth</w:t>
      </w:r>
      <w:r w:rsidRPr="002016C2">
        <w:t xml:space="preserve">. </w:t>
      </w:r>
      <w:r w:rsidRPr="002016C2">
        <w:rPr>
          <w:rStyle w:val="StyleUnderline"/>
        </w:rPr>
        <w:t>In the era of globalizatio</w:t>
      </w:r>
      <w:r w:rsidRPr="002016C2">
        <w:t xml:space="preserve">n we claim to have reduced the energy intensity of our developed economies, but </w:t>
      </w:r>
      <w:r w:rsidRPr="002016C2">
        <w:rPr>
          <w:rStyle w:val="StyleUnderline"/>
        </w:rPr>
        <w:t>we have</w:t>
      </w:r>
      <w:r w:rsidRPr="002016C2">
        <w:t xml:space="preserve"> in fact </w:t>
      </w:r>
      <w:r w:rsidRPr="002016C2">
        <w:rPr>
          <w:rStyle w:val="StyleUnderline"/>
        </w:rPr>
        <w:t>merely displaced the energy</w:t>
      </w:r>
      <w:r w:rsidRPr="002016C2">
        <w:t xml:space="preserve"> used to the new manufacturing </w:t>
      </w:r>
      <w:proofErr w:type="spellStart"/>
      <w:r w:rsidRPr="002016C2">
        <w:t>centres</w:t>
      </w:r>
      <w:proofErr w:type="spellEnd"/>
      <w:r w:rsidRPr="002016C2">
        <w:t xml:space="preserve">. </w:t>
      </w:r>
      <w:r w:rsidRPr="002016C2">
        <w:rPr>
          <w:rStyle w:val="StyleUnderline"/>
        </w:rPr>
        <w:t>We import goods manufactured on some other economy’s energy budge</w:t>
      </w:r>
      <w:r w:rsidRPr="002016C2">
        <w:t xml:space="preserve">t (and water budget and other resources as well). The </w:t>
      </w:r>
      <w:r w:rsidRPr="002016C2">
        <w:rPr>
          <w:rStyle w:val="StyleUnderline"/>
        </w:rPr>
        <w:t>prospects for any kind of international agreement on emissions reduction</w:t>
      </w:r>
      <w:r w:rsidRPr="002016C2">
        <w:t xml:space="preserve">, or any kind of efficacious top-down policy response at all, </w:t>
      </w:r>
      <w:r w:rsidRPr="002016C2">
        <w:rPr>
          <w:rStyle w:val="StyleUnderline"/>
        </w:rPr>
        <w:t>seem to be bleak to non-existent.</w:t>
      </w:r>
      <w:r w:rsidRPr="002016C2">
        <w:t xml:space="preserve"> </w:t>
      </w:r>
      <w:r w:rsidRPr="002016C2">
        <w:rPr>
          <w:rStyle w:val="Emphasis"/>
        </w:rPr>
        <w:t>Internationally, no one party will agree to disadvantage itself in a competitive global economy when it does not trust that others will do the same</w:t>
      </w:r>
      <w:r w:rsidRPr="002016C2">
        <w:t xml:space="preserve">. </w:t>
      </w:r>
      <w:r w:rsidRPr="002016C2">
        <w:rPr>
          <w:rStyle w:val="StyleUnderline"/>
        </w:rPr>
        <w:t xml:space="preserve">Nationally, policies </w:t>
      </w:r>
      <w:proofErr w:type="spellStart"/>
      <w:r w:rsidRPr="002016C2">
        <w:rPr>
          <w:rStyle w:val="StyleUnderline"/>
        </w:rPr>
        <w:t>favour</w:t>
      </w:r>
      <w:proofErr w:type="spellEnd"/>
      <w:r w:rsidRPr="002016C2">
        <w:rPr>
          <w:rStyle w:val="StyleUnderline"/>
        </w:rPr>
        <w:t xml:space="preserve"> growth and profit</w:t>
      </w:r>
      <w:r w:rsidRPr="002016C2">
        <w:t xml:space="preserve">. </w:t>
      </w:r>
      <w:r w:rsidRPr="002016C2">
        <w:rPr>
          <w:rStyle w:val="StyleUnderline"/>
        </w:rPr>
        <w:t>Even policie</w:t>
      </w:r>
      <w:r w:rsidRPr="002016C2">
        <w:t xml:space="preserve">s ostensibly </w:t>
      </w:r>
      <w:r w:rsidRPr="002016C2">
        <w:rPr>
          <w:rStyle w:val="StyleUnderline"/>
        </w:rPr>
        <w:t>conceived to</w:t>
      </w:r>
      <w:r w:rsidRPr="002016C2">
        <w:t xml:space="preserve"> increase energy efficiency and </w:t>
      </w:r>
      <w:r w:rsidRPr="002016C2">
        <w:rPr>
          <w:rStyle w:val="StyleUnderline"/>
        </w:rPr>
        <w:t>reduce emissions may</w:t>
      </w:r>
      <w:r w:rsidRPr="002016C2">
        <w:t xml:space="preserve"> well </w:t>
      </w:r>
      <w:r w:rsidRPr="002016C2">
        <w:rPr>
          <w:rStyle w:val="StyleUnderline"/>
        </w:rPr>
        <w:t>be implemented in a manner having the opposite effect</w:t>
      </w:r>
      <w:r w:rsidRPr="002016C2">
        <w:t xml:space="preserve"> </w:t>
      </w:r>
      <w:r w:rsidRPr="002016C2">
        <w:rPr>
          <w:rStyle w:val="StyleUnderline"/>
        </w:rPr>
        <w:t>because some aspect of that implementation was profitable</w:t>
      </w:r>
      <w:r w:rsidRPr="002016C2">
        <w:t xml:space="preserve"> for some </w:t>
      </w:r>
      <w:proofErr w:type="spellStart"/>
      <w:proofErr w:type="gramStart"/>
      <w:r w:rsidRPr="002016C2">
        <w:t>well connected</w:t>
      </w:r>
      <w:proofErr w:type="spellEnd"/>
      <w:proofErr w:type="gramEnd"/>
      <w:r w:rsidRPr="002016C2">
        <w:t xml:space="preserve"> party. For instance, a policy mandating high-tech smart metering for electricity requires complex manufacturing facilities a great cost in terms of both money and energy, but can deliver only minor load shifting, leading likely to a net increase in both energy use and emissions. Low-tech metering with consumer feedback could achieve far more in terms of energy savings at far less energy cost up front, but is less profitable, and so is not implemented. </w:t>
      </w:r>
      <w:r w:rsidRPr="002016C2">
        <w:rPr>
          <w:rStyle w:val="StyleUnderline"/>
        </w:rPr>
        <w:t>Expecting governments to deliver any improvement</w:t>
      </w:r>
      <w:r w:rsidRPr="002016C2">
        <w:t xml:space="preserve"> whatsoever in this regard </w:t>
      </w:r>
      <w:r w:rsidRPr="002016C2">
        <w:rPr>
          <w:rStyle w:val="StyleUnderline"/>
        </w:rPr>
        <w:t>appears to be quite unrealistic</w:t>
      </w:r>
      <w:r w:rsidRPr="002016C2">
        <w:t xml:space="preserve">. </w:t>
      </w:r>
      <w:r w:rsidRPr="002016C2">
        <w:rPr>
          <w:rStyle w:val="StyleUnderline"/>
        </w:rPr>
        <w:t xml:space="preserve">Governments achieve the exact opposite of their stated policy goals </w:t>
      </w:r>
      <w:r w:rsidRPr="002016C2">
        <w:t xml:space="preserve">with remarkable regularity, all too often making bad situations worse as expensively as possible. Dimitri </w:t>
      </w:r>
      <w:proofErr w:type="spellStart"/>
      <w:r w:rsidRPr="002016C2">
        <w:rPr>
          <w:rStyle w:val="StyleUnderline"/>
        </w:rPr>
        <w:t>Orlov</w:t>
      </w:r>
      <w:proofErr w:type="spellEnd"/>
      <w:r w:rsidRPr="002016C2">
        <w:rPr>
          <w:rStyle w:val="StyleUnderline"/>
        </w:rPr>
        <w:t xml:space="preserve"> quote</w:t>
      </w:r>
      <w:r w:rsidRPr="002016C2">
        <w:t xml:space="preserve">s, and further develops, a convincing explanation for </w:t>
      </w:r>
      <w:r w:rsidRPr="002016C2">
        <w:rPr>
          <w:rStyle w:val="StyleUnderline"/>
        </w:rPr>
        <w:t>this phenomenon</w:t>
      </w:r>
      <w:r w:rsidRPr="002016C2">
        <w:t xml:space="preserve"> or large scale </w:t>
      </w:r>
      <w:r w:rsidRPr="002016C2">
        <w:rPr>
          <w:rStyle w:val="StyleUnderline"/>
        </w:rPr>
        <w:t>‘functional stupidity’:</w:t>
      </w:r>
      <w:r>
        <w:rPr>
          <w:rStyle w:val="StyleUnderline"/>
        </w:rPr>
        <w:t xml:space="preserve"> </w:t>
      </w:r>
      <w:r w:rsidRPr="002016C2">
        <w:rPr>
          <w:rStyle w:val="StyleUnderline"/>
          <w:sz w:val="16"/>
          <w:u w:val="none"/>
        </w:rPr>
        <w:t xml:space="preserve">Mats Alvesson and André Spicer, writing in Journal of Management Studies (49:7 November 2012) present “A Stupidity-Based Theory of Organizations” in which they define a key term: functional stupidity. It is functional in that it is required in order for hierarchically structured organizations to avoid disintegration or, at the very least, to function without a great deal of internal friction. It is stupid in that it is a form of intellectual impairment: “Functional stupidity refers to an absence of reflexivity, a refusal to use intellectual capacities in other than myopic ways, and avoidance of justifications.” Alvesson and Spicer go on to define the various “…forms of stupidity management that repress or marginalize doubt and block communicative action” and to diagram the information flows which are instrumental to generating and maintaining sufficient levels of stupidity within organizations. </w:t>
      </w:r>
      <w:r w:rsidRPr="002016C2">
        <w:t>Hence any</w:t>
      </w:r>
      <w:r w:rsidRPr="008D03AF">
        <w:rPr>
          <w:rStyle w:val="StyleUnderline"/>
        </w:rPr>
        <w:t xml:space="preserve"> meaningful change will need to come from the bottom-up.</w:t>
      </w:r>
    </w:p>
    <w:p w14:paraId="1C90B694" w14:textId="77777777" w:rsidR="004214E4" w:rsidRPr="00FE1CA4" w:rsidRDefault="004214E4" w:rsidP="004214E4">
      <w:pPr>
        <w:rPr>
          <w:rStyle w:val="StyleUnderline"/>
        </w:rPr>
      </w:pPr>
    </w:p>
    <w:p w14:paraId="2243F8E1" w14:textId="77777777" w:rsidR="00716702" w:rsidRDefault="00716702" w:rsidP="00716702"/>
    <w:p w14:paraId="3EE5D50F" w14:textId="122B7A24" w:rsidR="0054206C" w:rsidRPr="0054206C" w:rsidRDefault="0054206C" w:rsidP="0054206C">
      <w:pPr>
        <w:pStyle w:val="Heading3"/>
      </w:pPr>
      <w:r>
        <w:t xml:space="preserve">AT: Collapse Key </w:t>
      </w:r>
    </w:p>
    <w:p w14:paraId="69DE4587" w14:textId="3060B592" w:rsidR="002612CB" w:rsidRDefault="00AA28AD" w:rsidP="002612CB">
      <w:pPr>
        <w:pStyle w:val="Heading4"/>
      </w:pPr>
      <w:r>
        <w:t>Collapse isn’t key – gradual transition to slow growth solves</w:t>
      </w:r>
    </w:p>
    <w:p w14:paraId="0F1E3420" w14:textId="77777777" w:rsidR="002612CB" w:rsidRDefault="002612CB" w:rsidP="002612CB">
      <w:r w:rsidRPr="009563EE">
        <w:rPr>
          <w:rStyle w:val="Style13ptBold"/>
        </w:rPr>
        <w:t>Lent 18</w:t>
      </w:r>
      <w:r>
        <w:t xml:space="preserve"> </w:t>
      </w:r>
      <w:proofErr w:type="gramStart"/>
      <w:r>
        <w:t>( Jeremy</w:t>
      </w:r>
      <w:proofErr w:type="gramEnd"/>
      <w:r>
        <w:t xml:space="preserve"> Lent is author of The Patterning Instinct: A Cultural History of Humanity’s Search for Meaning, which investigates how different cultures have made sense of the universe and how their underlying values have changed the course of history. He is founder of the nonprofit </w:t>
      </w:r>
      <w:proofErr w:type="spellStart"/>
      <w:r>
        <w:t>Liology</w:t>
      </w:r>
      <w:proofErr w:type="spellEnd"/>
      <w:r>
        <w:t xml:space="preserve"> Institute, dedicated to fostering a sustainable worldview, “What Will It Really Take to Avoid Collapse?”, </w:t>
      </w:r>
      <w:hyperlink r:id="rId305" w:history="1">
        <w:r w:rsidRPr="006A7580">
          <w:rPr>
            <w:rStyle w:val="Hyperlink"/>
          </w:rPr>
          <w:t>https://mahb.stanford.edu/blog/avoid-collapse/</w:t>
        </w:r>
      </w:hyperlink>
      <w:r>
        <w:t>, 1-2-18)//DT</w:t>
      </w:r>
    </w:p>
    <w:p w14:paraId="14C255D7" w14:textId="77777777" w:rsidR="002612CB" w:rsidRDefault="002612CB" w:rsidP="002612CB">
      <w:r>
        <w:t xml:space="preserve">Imagining the end of capitalism </w:t>
      </w:r>
      <w:r w:rsidRPr="009563EE">
        <w:rPr>
          <w:rStyle w:val="StyleUnderline"/>
        </w:rPr>
        <w:t>However, the only thing that will truly avert collapse will be a radical restructuring of the economic system that is driving us ever more rapidly to that precipice. This will only come about when enough of us are ready to jettison the consumer values that pervasive mainstream culture foists on us. In their place, we need to find other sources for meaning in our lives: growing the quality of our experiences rather than our consumption, building our communities together, and reconnecting with the natural world.</w:t>
      </w:r>
      <w:r>
        <w:rPr>
          <w:rStyle w:val="StyleUnderline"/>
        </w:rPr>
        <w:t xml:space="preserve"> </w:t>
      </w:r>
      <w:r>
        <w:t xml:space="preserve">On that basis, we’ll be </w:t>
      </w:r>
      <w:r w:rsidRPr="009563EE">
        <w:rPr>
          <w:rStyle w:val="StyleUnderline"/>
        </w:rPr>
        <w:t>better equipped to join in the struggle to save humanity</w:t>
      </w:r>
      <w:r>
        <w:t>—</w:t>
      </w:r>
      <w:r w:rsidRPr="009563EE">
        <w:rPr>
          <w:rStyle w:val="StyleUnderline"/>
        </w:rPr>
        <w:t>and the rest of the earth—from the plundering envisaged by the perpetual growth frenzy of global corporate capitalism</w:t>
      </w:r>
      <w:r>
        <w:t xml:space="preserve">. There are plenty of alternative paths available to us—we just don’t hear about them because they never get the media’s attention. Most Americans, for example, are completely unaware that the little country of Costa Rica, with a GDP per capita less than one-fifth of the U.S., boasts a higher average life expectancy and scores far higher in levels of wellbeing—while producing 99% of its electricity from renewable sources. There is valuable work being done around the world in visualizing a future based on different principles than the current Ponzi scheme. Well-developed plans to avert climate breakdown include a state-by-state and nation-by-nation pathway to reach 100% renewable energy by 2050, and a Climate Mobilization Victory Plan to restructure the U.S. economy in a manner similar to what FDR accomplished after Pearl Harbor. </w:t>
      </w:r>
      <w:r w:rsidRPr="009563EE">
        <w:rPr>
          <w:rStyle w:val="StyleUnderline"/>
        </w:rPr>
        <w:t>There are radically different ways for a society to function effectively that could apply to nations around the world if given half a chance. A flourishing future might involve more cooperative ventures, protection and expansion of the commons, and enhanced global governance with strict penalties for those who destroy ecological wellbeing. Collapse isn’t the only future in store for humanity—it’s merely the one we’re headed for unless and until we change course</w:t>
      </w:r>
      <w:r>
        <w:t>. Since the mainstream media isn’t going to get the word out, it has to be up to each of us who cares about the future of the human race. So, let’s get to it.</w:t>
      </w:r>
    </w:p>
    <w:p w14:paraId="05CDE879" w14:textId="77777777" w:rsidR="00E4336B" w:rsidRDefault="00E4336B" w:rsidP="002612CB"/>
    <w:p w14:paraId="475C2C6B" w14:textId="77777777" w:rsidR="00E4336B" w:rsidRDefault="00E4336B" w:rsidP="002612CB"/>
    <w:p w14:paraId="5EF1DF46" w14:textId="77777777" w:rsidR="002612CB" w:rsidRPr="00470F5A" w:rsidRDefault="002612CB" w:rsidP="00A212AF"/>
    <w:p w14:paraId="24AFA5E8" w14:textId="77777777" w:rsidR="00716702" w:rsidRPr="00716702" w:rsidRDefault="00716702" w:rsidP="00716702"/>
    <w:sectPr w:rsidR="00716702" w:rsidRPr="0071670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340857472"/>
    <w:docVar w:name="VerbatimMac" w:val="True"/>
    <w:docVar w:name="VerbatimVersion" w:val="5.0"/>
  </w:docVars>
  <w:rsids>
    <w:rsidRoot w:val="00FD33E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3DC2"/>
    <w:rsid w:val="0008785F"/>
    <w:rsid w:val="00090CBE"/>
    <w:rsid w:val="00094DEC"/>
    <w:rsid w:val="000A2D8A"/>
    <w:rsid w:val="000C1890"/>
    <w:rsid w:val="000D26A6"/>
    <w:rsid w:val="000D2B90"/>
    <w:rsid w:val="000D6ED8"/>
    <w:rsid w:val="000D717B"/>
    <w:rsid w:val="000F13F1"/>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2CB"/>
    <w:rsid w:val="00267EBB"/>
    <w:rsid w:val="0027023B"/>
    <w:rsid w:val="00272F3F"/>
    <w:rsid w:val="00274EDB"/>
    <w:rsid w:val="0027729E"/>
    <w:rsid w:val="002843B2"/>
    <w:rsid w:val="00284ED6"/>
    <w:rsid w:val="00290C5A"/>
    <w:rsid w:val="00290C92"/>
    <w:rsid w:val="0029647A"/>
    <w:rsid w:val="00296504"/>
    <w:rsid w:val="002A4ADD"/>
    <w:rsid w:val="002B5511"/>
    <w:rsid w:val="002B7ACF"/>
    <w:rsid w:val="002E0643"/>
    <w:rsid w:val="002E392E"/>
    <w:rsid w:val="002E6BBC"/>
    <w:rsid w:val="002F1BA9"/>
    <w:rsid w:val="002F6E74"/>
    <w:rsid w:val="003106B3"/>
    <w:rsid w:val="00313054"/>
    <w:rsid w:val="0031385D"/>
    <w:rsid w:val="003171AB"/>
    <w:rsid w:val="003223B2"/>
    <w:rsid w:val="00322A67"/>
    <w:rsid w:val="00324708"/>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6AC2"/>
    <w:rsid w:val="003C5F4C"/>
    <w:rsid w:val="003D1FF7"/>
    <w:rsid w:val="003D5EA8"/>
    <w:rsid w:val="003D7B28"/>
    <w:rsid w:val="003E305E"/>
    <w:rsid w:val="003E34DB"/>
    <w:rsid w:val="003E5302"/>
    <w:rsid w:val="003E5BF1"/>
    <w:rsid w:val="003F2452"/>
    <w:rsid w:val="003F41EA"/>
    <w:rsid w:val="003F7DF0"/>
    <w:rsid w:val="004039AF"/>
    <w:rsid w:val="00407AFF"/>
    <w:rsid w:val="0041155D"/>
    <w:rsid w:val="00412FD9"/>
    <w:rsid w:val="004170BF"/>
    <w:rsid w:val="004214E4"/>
    <w:rsid w:val="004270E3"/>
    <w:rsid w:val="004348DC"/>
    <w:rsid w:val="00434921"/>
    <w:rsid w:val="00442018"/>
    <w:rsid w:val="00446567"/>
    <w:rsid w:val="00447B10"/>
    <w:rsid w:val="00452EE4"/>
    <w:rsid w:val="00452F0B"/>
    <w:rsid w:val="004536D6"/>
    <w:rsid w:val="00457224"/>
    <w:rsid w:val="004572DB"/>
    <w:rsid w:val="0047482C"/>
    <w:rsid w:val="00475436"/>
    <w:rsid w:val="0048047E"/>
    <w:rsid w:val="00482AF9"/>
    <w:rsid w:val="00496BB2"/>
    <w:rsid w:val="004A6639"/>
    <w:rsid w:val="004B37B4"/>
    <w:rsid w:val="004B72B4"/>
    <w:rsid w:val="004C0314"/>
    <w:rsid w:val="004C0D3D"/>
    <w:rsid w:val="004C213E"/>
    <w:rsid w:val="004C376C"/>
    <w:rsid w:val="004C657F"/>
    <w:rsid w:val="004D17D8"/>
    <w:rsid w:val="004D52D8"/>
    <w:rsid w:val="004D60AA"/>
    <w:rsid w:val="004E355B"/>
    <w:rsid w:val="004E5ABC"/>
    <w:rsid w:val="005028E5"/>
    <w:rsid w:val="00503735"/>
    <w:rsid w:val="00516A88"/>
    <w:rsid w:val="00521DAD"/>
    <w:rsid w:val="00522065"/>
    <w:rsid w:val="005224F2"/>
    <w:rsid w:val="00533F1C"/>
    <w:rsid w:val="00536D8B"/>
    <w:rsid w:val="005379C3"/>
    <w:rsid w:val="0054206C"/>
    <w:rsid w:val="005519C2"/>
    <w:rsid w:val="005523E0"/>
    <w:rsid w:val="0055320F"/>
    <w:rsid w:val="0055699B"/>
    <w:rsid w:val="0056020A"/>
    <w:rsid w:val="00563D3D"/>
    <w:rsid w:val="005659AA"/>
    <w:rsid w:val="005676E8"/>
    <w:rsid w:val="00577C12"/>
    <w:rsid w:val="00580551"/>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18F0"/>
    <w:rsid w:val="00696A16"/>
    <w:rsid w:val="006A4840"/>
    <w:rsid w:val="006A52A0"/>
    <w:rsid w:val="006A7E1D"/>
    <w:rsid w:val="006B6060"/>
    <w:rsid w:val="006C3A56"/>
    <w:rsid w:val="006D13F4"/>
    <w:rsid w:val="006D6AED"/>
    <w:rsid w:val="006E6D0B"/>
    <w:rsid w:val="006F126E"/>
    <w:rsid w:val="006F32C9"/>
    <w:rsid w:val="006F3834"/>
    <w:rsid w:val="006F5693"/>
    <w:rsid w:val="006F5D4C"/>
    <w:rsid w:val="00716702"/>
    <w:rsid w:val="00717B01"/>
    <w:rsid w:val="007227D9"/>
    <w:rsid w:val="00723655"/>
    <w:rsid w:val="0072491F"/>
    <w:rsid w:val="00725598"/>
    <w:rsid w:val="007374A1"/>
    <w:rsid w:val="00752712"/>
    <w:rsid w:val="00753A84"/>
    <w:rsid w:val="00760515"/>
    <w:rsid w:val="007611F5"/>
    <w:rsid w:val="007619E4"/>
    <w:rsid w:val="00761E75"/>
    <w:rsid w:val="0076495E"/>
    <w:rsid w:val="00765FC8"/>
    <w:rsid w:val="00774F72"/>
    <w:rsid w:val="00775694"/>
    <w:rsid w:val="00793F46"/>
    <w:rsid w:val="007A1325"/>
    <w:rsid w:val="007A1A18"/>
    <w:rsid w:val="007A3BAF"/>
    <w:rsid w:val="007B53D8"/>
    <w:rsid w:val="007C22C5"/>
    <w:rsid w:val="007C57E1"/>
    <w:rsid w:val="007C5811"/>
    <w:rsid w:val="007C7598"/>
    <w:rsid w:val="007D2DF5"/>
    <w:rsid w:val="007D451A"/>
    <w:rsid w:val="007D5E3E"/>
    <w:rsid w:val="007D7596"/>
    <w:rsid w:val="007E242C"/>
    <w:rsid w:val="007E6631"/>
    <w:rsid w:val="007F2FF4"/>
    <w:rsid w:val="00803A12"/>
    <w:rsid w:val="00805417"/>
    <w:rsid w:val="008266F9"/>
    <w:rsid w:val="008267E2"/>
    <w:rsid w:val="00826A9B"/>
    <w:rsid w:val="00834842"/>
    <w:rsid w:val="00840E7B"/>
    <w:rsid w:val="008536AF"/>
    <w:rsid w:val="00853D40"/>
    <w:rsid w:val="008564FC"/>
    <w:rsid w:val="00860620"/>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2815"/>
    <w:rsid w:val="00931816"/>
    <w:rsid w:val="00932C71"/>
    <w:rsid w:val="009509D5"/>
    <w:rsid w:val="009538F5"/>
    <w:rsid w:val="00957187"/>
    <w:rsid w:val="00960255"/>
    <w:rsid w:val="009603E1"/>
    <w:rsid w:val="00961C9D"/>
    <w:rsid w:val="00963065"/>
    <w:rsid w:val="00965D04"/>
    <w:rsid w:val="0097151F"/>
    <w:rsid w:val="00973777"/>
    <w:rsid w:val="00976E78"/>
    <w:rsid w:val="009775C0"/>
    <w:rsid w:val="00981F23"/>
    <w:rsid w:val="00987513"/>
    <w:rsid w:val="00990634"/>
    <w:rsid w:val="00991733"/>
    <w:rsid w:val="00992078"/>
    <w:rsid w:val="00992BE3"/>
    <w:rsid w:val="009A1467"/>
    <w:rsid w:val="009A6464"/>
    <w:rsid w:val="009B69F5"/>
    <w:rsid w:val="009B6AB6"/>
    <w:rsid w:val="009B72EC"/>
    <w:rsid w:val="009C5FF7"/>
    <w:rsid w:val="009C6292"/>
    <w:rsid w:val="009D15DB"/>
    <w:rsid w:val="009D3133"/>
    <w:rsid w:val="009E160D"/>
    <w:rsid w:val="009E5F4D"/>
    <w:rsid w:val="009F1CBB"/>
    <w:rsid w:val="009F3305"/>
    <w:rsid w:val="009F5685"/>
    <w:rsid w:val="009F6FB2"/>
    <w:rsid w:val="00A071C0"/>
    <w:rsid w:val="00A212AF"/>
    <w:rsid w:val="00A22670"/>
    <w:rsid w:val="00A24B35"/>
    <w:rsid w:val="00A271BA"/>
    <w:rsid w:val="00A27F86"/>
    <w:rsid w:val="00A431C6"/>
    <w:rsid w:val="00A53FB2"/>
    <w:rsid w:val="00A54315"/>
    <w:rsid w:val="00A60FBC"/>
    <w:rsid w:val="00A65C0B"/>
    <w:rsid w:val="00A776BA"/>
    <w:rsid w:val="00A81FD2"/>
    <w:rsid w:val="00A8441A"/>
    <w:rsid w:val="00A8674A"/>
    <w:rsid w:val="00A96E24"/>
    <w:rsid w:val="00AA28AD"/>
    <w:rsid w:val="00AA6F6E"/>
    <w:rsid w:val="00AB122B"/>
    <w:rsid w:val="00AB21B0"/>
    <w:rsid w:val="00AB48D3"/>
    <w:rsid w:val="00AE0243"/>
    <w:rsid w:val="00AE03E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E6AF3"/>
    <w:rsid w:val="00BF29B8"/>
    <w:rsid w:val="00BF46EA"/>
    <w:rsid w:val="00C07769"/>
    <w:rsid w:val="00C07D05"/>
    <w:rsid w:val="00C10856"/>
    <w:rsid w:val="00C11269"/>
    <w:rsid w:val="00C203FA"/>
    <w:rsid w:val="00C244F5"/>
    <w:rsid w:val="00C3164F"/>
    <w:rsid w:val="00C31B5E"/>
    <w:rsid w:val="00C34D3E"/>
    <w:rsid w:val="00C35B37"/>
    <w:rsid w:val="00C3747A"/>
    <w:rsid w:val="00C37F29"/>
    <w:rsid w:val="00C46788"/>
    <w:rsid w:val="00C47D81"/>
    <w:rsid w:val="00C56DCC"/>
    <w:rsid w:val="00C57075"/>
    <w:rsid w:val="00C72AFE"/>
    <w:rsid w:val="00C81619"/>
    <w:rsid w:val="00CA013C"/>
    <w:rsid w:val="00CA6D6D"/>
    <w:rsid w:val="00CB310C"/>
    <w:rsid w:val="00CC7A4E"/>
    <w:rsid w:val="00CD1359"/>
    <w:rsid w:val="00CD4C83"/>
    <w:rsid w:val="00CD63B6"/>
    <w:rsid w:val="00CF662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8F0"/>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336B"/>
    <w:rsid w:val="00E47013"/>
    <w:rsid w:val="00E541F9"/>
    <w:rsid w:val="00E57B79"/>
    <w:rsid w:val="00E63419"/>
    <w:rsid w:val="00E64496"/>
    <w:rsid w:val="00E72115"/>
    <w:rsid w:val="00E8322E"/>
    <w:rsid w:val="00E85805"/>
    <w:rsid w:val="00E903E0"/>
    <w:rsid w:val="00E94FB5"/>
    <w:rsid w:val="00EA1115"/>
    <w:rsid w:val="00EA39EB"/>
    <w:rsid w:val="00EA58CE"/>
    <w:rsid w:val="00EB33FF"/>
    <w:rsid w:val="00EB3D1A"/>
    <w:rsid w:val="00EC2759"/>
    <w:rsid w:val="00EC7106"/>
    <w:rsid w:val="00ED0120"/>
    <w:rsid w:val="00ED3BBA"/>
    <w:rsid w:val="00ED4E12"/>
    <w:rsid w:val="00EE051B"/>
    <w:rsid w:val="00EE18A4"/>
    <w:rsid w:val="00EE54B4"/>
    <w:rsid w:val="00EF1AD8"/>
    <w:rsid w:val="00EF2B5C"/>
    <w:rsid w:val="00EF7794"/>
    <w:rsid w:val="00F02046"/>
    <w:rsid w:val="00F053D8"/>
    <w:rsid w:val="00F07888"/>
    <w:rsid w:val="00F1313D"/>
    <w:rsid w:val="00F16070"/>
    <w:rsid w:val="00F201E7"/>
    <w:rsid w:val="00F204E0"/>
    <w:rsid w:val="00F20B16"/>
    <w:rsid w:val="00F21C79"/>
    <w:rsid w:val="00F238C9"/>
    <w:rsid w:val="00F23CA5"/>
    <w:rsid w:val="00F277AA"/>
    <w:rsid w:val="00F31955"/>
    <w:rsid w:val="00F34C06"/>
    <w:rsid w:val="00F43EA3"/>
    <w:rsid w:val="00F50C55"/>
    <w:rsid w:val="00F54504"/>
    <w:rsid w:val="00F57FFB"/>
    <w:rsid w:val="00F601E6"/>
    <w:rsid w:val="00F73954"/>
    <w:rsid w:val="00F860FC"/>
    <w:rsid w:val="00F94060"/>
    <w:rsid w:val="00FA19C5"/>
    <w:rsid w:val="00FA56F6"/>
    <w:rsid w:val="00FB329D"/>
    <w:rsid w:val="00FC27E3"/>
    <w:rsid w:val="00FC74C7"/>
    <w:rsid w:val="00FD33EF"/>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4B170"/>
  <w14:defaultImageDpi w14:val="300"/>
  <w15:docId w15:val="{C3403786-7069-4E66-B456-DF52FC94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1269"/>
    <w:rPr>
      <w:rFonts w:ascii="Calibri" w:eastAsiaTheme="minorHAnsi" w:hAnsi="Calibri" w:cs="Calibri"/>
      <w:sz w:val="16"/>
      <w:szCs w:val="22"/>
    </w:rPr>
  </w:style>
  <w:style w:type="paragraph" w:styleId="Heading1">
    <w:name w:val="heading 1"/>
    <w:aliases w:val="Pocket"/>
    <w:basedOn w:val="Normal"/>
    <w:next w:val="Normal"/>
    <w:link w:val="Heading1Char"/>
    <w:qFormat/>
    <w:rsid w:val="00C112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126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126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11269"/>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C112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269"/>
  </w:style>
  <w:style w:type="character" w:customStyle="1" w:styleId="Heading1Char">
    <w:name w:val="Heading 1 Char"/>
    <w:aliases w:val="Pocket Char"/>
    <w:basedOn w:val="DefaultParagraphFont"/>
    <w:link w:val="Heading1"/>
    <w:rsid w:val="00C112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12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126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11269"/>
    <w:rPr>
      <w:rFonts w:ascii="Calibri" w:eastAsiaTheme="majorEastAsia" w:hAnsi="Calibri" w:cstheme="majorBidi"/>
      <w:b/>
      <w:iCs/>
      <w:sz w:val="22"/>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1269"/>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C11269"/>
    <w:rPr>
      <w:b w:val="0"/>
      <w:sz w:val="22"/>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C1126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11269"/>
    <w:rPr>
      <w:color w:val="auto"/>
      <w:u w:val="none"/>
    </w:rPr>
  </w:style>
  <w:style w:type="character" w:styleId="Hyperlink">
    <w:name w:val="Hyperlink"/>
    <w:aliases w:val="Read,Important,heading 1 (block title),Card Text,Internet Link,Analytic Text,Internet link,Char Char1,Heading 3 Char2,Block Char1,Heading 3 Char1 Char1,No Underline Char1,Text 7 Char1,Tags v 2 Char1,Card Char1,Heading 3 Char1,3: Cite Char1"/>
    <w:basedOn w:val="DefaultParagraphFont"/>
    <w:uiPriority w:val="99"/>
    <w:unhideWhenUsed/>
    <w:rsid w:val="00C11269"/>
    <w:rPr>
      <w:color w:val="auto"/>
      <w:u w:val="none"/>
    </w:rPr>
  </w:style>
  <w:style w:type="paragraph" w:styleId="DocumentMap">
    <w:name w:val="Document Map"/>
    <w:basedOn w:val="Normal"/>
    <w:link w:val="DocumentMapChar"/>
    <w:uiPriority w:val="99"/>
    <w:semiHidden/>
    <w:unhideWhenUsed/>
    <w:rsid w:val="0086062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60620"/>
    <w:rPr>
      <w:rFonts w:ascii="Lucida Grande" w:hAnsi="Lucida Grande" w:cs="Lucida Grande"/>
    </w:rPr>
  </w:style>
  <w:style w:type="paragraph" w:styleId="NoSpacing">
    <w:name w:val="No Spacing"/>
    <w:uiPriority w:val="1"/>
    <w:qFormat/>
    <w:rsid w:val="00860620"/>
    <w:rPr>
      <w:rFonts w:ascii="Calibri" w:hAnsi="Calibri"/>
      <w:sz w:val="16"/>
    </w:rPr>
  </w:style>
  <w:style w:type="paragraph" w:styleId="Revision">
    <w:name w:val="Revision"/>
    <w:hidden/>
    <w:uiPriority w:val="99"/>
    <w:semiHidden/>
    <w:rsid w:val="00716702"/>
    <w:rPr>
      <w:rFonts w:ascii="Calibri" w:hAnsi="Calibri"/>
      <w:sz w:val="22"/>
    </w:rPr>
  </w:style>
  <w:style w:type="paragraph" w:styleId="BalloonText">
    <w:name w:val="Balloon Text"/>
    <w:basedOn w:val="Normal"/>
    <w:link w:val="BalloonTextChar"/>
    <w:uiPriority w:val="99"/>
    <w:semiHidden/>
    <w:unhideWhenUsed/>
    <w:rsid w:val="0071670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16702"/>
    <w:rPr>
      <w:rFonts w:ascii="Lucida Grande" w:hAnsi="Lucida Grande" w:cs="Lucida Grande"/>
      <w:sz w:val="18"/>
      <w:szCs w:val="18"/>
    </w:rPr>
  </w:style>
  <w:style w:type="paragraph" w:styleId="ListParagraph">
    <w:name w:val="List Paragraph"/>
    <w:basedOn w:val="Normal"/>
    <w:uiPriority w:val="34"/>
    <w:qFormat/>
    <w:rsid w:val="00716702"/>
    <w:pPr>
      <w:spacing w:after="160" w:line="259" w:lineRule="auto"/>
      <w:ind w:left="720"/>
      <w:contextualSpacing/>
    </w:pPr>
  </w:style>
  <w:style w:type="paragraph" w:customStyle="1" w:styleId="textbold">
    <w:name w:val="text bold"/>
    <w:basedOn w:val="Normal"/>
    <w:link w:val="Emphasis"/>
    <w:uiPriority w:val="7"/>
    <w:qFormat/>
    <w:rsid w:val="003D1FF7"/>
    <w:pPr>
      <w:pBdr>
        <w:top w:val="single" w:sz="4" w:space="0" w:color="auto"/>
        <w:left w:val="single" w:sz="4" w:space="0" w:color="auto"/>
        <w:bottom w:val="single" w:sz="4" w:space="0" w:color="auto"/>
        <w:right w:val="single" w:sz="4" w:space="0" w:color="auto"/>
      </w:pBdr>
      <w:spacing w:after="160" w:line="256" w:lineRule="auto"/>
      <w:ind w:left="720"/>
      <w:jc w:val="both"/>
    </w:pPr>
    <w:rPr>
      <w:rFonts w:eastAsiaTheme="minorEastAsia"/>
      <w:b/>
      <w:iCs/>
      <w:sz w:val="22"/>
      <w:szCs w:val="24"/>
      <w:u w:val="single"/>
      <w:bdr w:val="single" w:sz="8" w:space="0" w:color="auto"/>
    </w:rPr>
  </w:style>
  <w:style w:type="character" w:styleId="UnresolvedMention">
    <w:name w:val="Unresolved Mention"/>
    <w:basedOn w:val="DefaultParagraphFont"/>
    <w:uiPriority w:val="99"/>
    <w:semiHidden/>
    <w:unhideWhenUsed/>
    <w:rsid w:val="00723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rg.com/generation/projects/petra-nova/" TargetMode="External"/><Relationship Id="rId299" Type="http://schemas.openxmlformats.org/officeDocument/2006/relationships/hyperlink" Target="http://www.bea.gov/industry/io_benchmark.htm" TargetMode="External"/><Relationship Id="rId303" Type="http://schemas.openxmlformats.org/officeDocument/2006/relationships/hyperlink" Target="https://www.project-syndicate.org/commentary/economic-growth-and-its-critics-by-bj-rn-lomborg" TargetMode="External"/><Relationship Id="rId21" Type="http://schemas.openxmlformats.org/officeDocument/2006/relationships/hyperlink" Target="https://www.theguardian.com/science/nasa" TargetMode="External"/><Relationship Id="rId42" Type="http://schemas.openxmlformats.org/officeDocument/2006/relationships/hyperlink" Target="http://www.pnas.org/content/early/2017/09/14/1618481114" TargetMode="External"/><Relationship Id="rId63" Type="http://schemas.openxmlformats.org/officeDocument/2006/relationships/hyperlink" Target="http://iopscience.iop.org/1748-9326/8/1/014036/" TargetMode="External"/><Relationship Id="rId84" Type="http://schemas.openxmlformats.org/officeDocument/2006/relationships/hyperlink" Target="http://onlinelibrary.wiley.com/doi/10.1002/2015JF003679/abstract" TargetMode="External"/><Relationship Id="rId138" Type="http://schemas.openxmlformats.org/officeDocument/2006/relationships/hyperlink" Target="http://social-ecology.org/wp/wp-content/uploads/2012/05/Theses-on-Green-Econ.pdf" TargetMode="External"/><Relationship Id="rId159" Type="http://schemas.openxmlformats.org/officeDocument/2006/relationships/hyperlink" Target="https://monthlyreview-org.proxy.lib.umich.edu/2010/11/01/capitalism-and-the-curse-of-energy-efficiency/" TargetMode="External"/><Relationship Id="rId170" Type="http://schemas.openxmlformats.org/officeDocument/2006/relationships/hyperlink" Target="http://www.springerlink.com/content/9476j57g1t07vhn2/" TargetMode="External"/><Relationship Id="rId191" Type="http://schemas.openxmlformats.org/officeDocument/2006/relationships/hyperlink" Target="https://www-sciencedirect-com.proxy.lib.umich.edu/science/article/pii/S0921800916307704" TargetMode="External"/><Relationship Id="rId205" Type="http://schemas.openxmlformats.org/officeDocument/2006/relationships/hyperlink" Target="http://etcgroup.org/sites/www.etcgroup.org/files/files/etc_geoeng_briefing_usletter_sept2017_v2.pdf" TargetMode="External"/><Relationship Id="rId226" Type="http://schemas.openxmlformats.org/officeDocument/2006/relationships/hyperlink" Target="http://science.sciencemag.org/cgi/doi/10.1126/science.aan3317" TargetMode="External"/><Relationship Id="rId247" Type="http://schemas.openxmlformats.org/officeDocument/2006/relationships/hyperlink" Target="http://simplicityinstitute.org/wp-content/uploads/2011/04/The-Deep-Green-Alternative.pdf" TargetMode="External"/><Relationship Id="rId107" Type="http://schemas.openxmlformats.org/officeDocument/2006/relationships/hyperlink" Target="https://www.theguardian.com/environment/2018/mar/20/last-male-northern-white-rhinos-death-highlights-huge-extinction-crisis" TargetMode="External"/><Relationship Id="rId268" Type="http://schemas.openxmlformats.org/officeDocument/2006/relationships/hyperlink" Target="https://www.brookings.edu/research/growth-carbon-and-trump-state-progress-and-drift-on-economic-growth-and-emissions-decoupling/" TargetMode="External"/><Relationship Id="rId289" Type="http://schemas.openxmlformats.org/officeDocument/2006/relationships/hyperlink" Target="https://www.nrdc.org/blogs/smartinez/breaking_the_link_between_ener.html" TargetMode="External"/><Relationship Id="rId11" Type="http://schemas.openxmlformats.org/officeDocument/2006/relationships/hyperlink" Target="https://www.ishes.org/en/dilemma/dlm01.html" TargetMode="External"/><Relationship Id="rId32" Type="http://schemas.openxmlformats.org/officeDocument/2006/relationships/hyperlink" Target="http://www.pnas.org/content/early/2017/09/14/1618481114" TargetMode="External"/><Relationship Id="rId53" Type="http://schemas.openxmlformats.org/officeDocument/2006/relationships/hyperlink" Target="http://advances.sciencemag.org/content/2/6/e1501026" TargetMode="External"/><Relationship Id="rId74" Type="http://schemas.openxmlformats.org/officeDocument/2006/relationships/hyperlink" Target="http://onlinelibrary.wiley.com/doi/10.1111/ele.12144/abstract;jsessionid=6069812F3AEE8F8B0D093559CEE73BA6.d01t01" TargetMode="External"/><Relationship Id="rId128" Type="http://schemas.openxmlformats.org/officeDocument/2006/relationships/hyperlink" Target="http://e360.yale.edu/feature/shunning_new_nuclear_power_plants_will_lead_to_warmer_world/2510/" TargetMode="External"/><Relationship Id="rId149" Type="http://schemas.openxmlformats.org/officeDocument/2006/relationships/hyperlink" Target="http://roarmag.org/2015/07/greece-plan-c-commons-solidarity/" TargetMode="External"/><Relationship Id="rId5" Type="http://schemas.openxmlformats.org/officeDocument/2006/relationships/numbering" Target="numbering.xml"/><Relationship Id="rId95" Type="http://schemas.openxmlformats.org/officeDocument/2006/relationships/hyperlink" Target="http://www.nature.com/ngeo/journal/vaop/ncurrent/full/ngeo2695.html" TargetMode="External"/><Relationship Id="rId160" Type="http://schemas.openxmlformats.org/officeDocument/2006/relationships/hyperlink" Target="https://monthlyreview-org.proxy.lib.umich.edu/2010/11/01/capitalism-and-the-curse-of-energy-efficiency/" TargetMode="External"/><Relationship Id="rId181" Type="http://schemas.openxmlformats.org/officeDocument/2006/relationships/hyperlink" Target="http://www.grist.org/article/2010-12-15-if-efficiency-hasnt-cut-energy-use-then-what" TargetMode="External"/><Relationship Id="rId216" Type="http://schemas.openxmlformats.org/officeDocument/2006/relationships/hyperlink" Target="https://www.sei-international.org/mediamanager/documents/Publications/Climate/SEI-WP-2016-08-Negative-emissions.pdf" TargetMode="External"/><Relationship Id="rId237" Type="http://schemas.openxmlformats.org/officeDocument/2006/relationships/hyperlink" Target="https://www-sciencedirect-com.proxy.lib.umich.edu/topics/earth-and-planetary-sciences/water-stress" TargetMode="External"/><Relationship Id="rId258" Type="http://schemas.openxmlformats.org/officeDocument/2006/relationships/hyperlink" Target="https://www.project-syndicate.org/commentary/economic-growth-and-its-critics-by-bj-rn-lomborg" TargetMode="External"/><Relationship Id="rId279" Type="http://schemas.openxmlformats.org/officeDocument/2006/relationships/hyperlink" Target="https://www.globalccsinstitute.com/projects/gorgon-carbon-dioxide-injection-project" TargetMode="External"/><Relationship Id="rId22" Type="http://schemas.openxmlformats.org/officeDocument/2006/relationships/hyperlink" Target="http://www.giss.nasa.gov/" TargetMode="External"/><Relationship Id="rId43" Type="http://schemas.openxmlformats.org/officeDocument/2006/relationships/hyperlink" Target="http://www.pnas.org/content/early/2017/09/14/1618481114" TargetMode="External"/><Relationship Id="rId64" Type="http://schemas.openxmlformats.org/officeDocument/2006/relationships/hyperlink" Target="http://video.pbs.org/video/2260568970/" TargetMode="External"/><Relationship Id="rId118" Type="http://schemas.openxmlformats.org/officeDocument/2006/relationships/hyperlink" Target="http://www.mississippipower.com/about-energy/plants/kemper-county-energy-facility/home.cshtml" TargetMode="External"/><Relationship Id="rId139" Type="http://schemas.openxmlformats.org/officeDocument/2006/relationships/hyperlink" Target="http://politicalecology.eu/" TargetMode="External"/><Relationship Id="rId290" Type="http://schemas.openxmlformats.org/officeDocument/2006/relationships/hyperlink" Target="http://www.electricitypolicy.com/Rebound-5-4-2011-final2.pdf" TargetMode="External"/><Relationship Id="rId304" Type="http://schemas.openxmlformats.org/officeDocument/2006/relationships/hyperlink" Target="https://www.theautomaticearth.com/2014/01/crash-on-demand-a-response-to-david-holmgren/" TargetMode="External"/><Relationship Id="rId85" Type="http://schemas.openxmlformats.org/officeDocument/2006/relationships/hyperlink" Target="http://www.pacificejournals.com/journal/index.php/aabs/article/view/aabs585" TargetMode="External"/><Relationship Id="rId150" Type="http://schemas.openxmlformats.org/officeDocument/2006/relationships/hyperlink" Target="https://www.kepa.fi/sites/kepa.fi/tiedostot/julkaisut/from-forced-growth-to-sustainable-economy-nov-2015.pdf" TargetMode="External"/><Relationship Id="rId171" Type="http://schemas.openxmlformats.org/officeDocument/2006/relationships/hyperlink" Target="http://www.inscc.utah.edu/~tgarrett/Economics/Physics_of_the_economy.html" TargetMode="External"/><Relationship Id="rId192" Type="http://schemas.openxmlformats.org/officeDocument/2006/relationships/hyperlink" Target="https://www-sciencedirect-com.proxy.lib.umich.edu/science/article/pii/S0921800916307704" TargetMode="External"/><Relationship Id="rId206" Type="http://schemas.openxmlformats.org/officeDocument/2006/relationships/hyperlink" Target="http://www.sciencedirect.com/science/article/pii/S1674927815000830" TargetMode="External"/><Relationship Id="rId227" Type="http://schemas.openxmlformats.org/officeDocument/2006/relationships/hyperlink" Target="http://science.sciencemag.org/cgi/doi/10.1126/science.aan3325" TargetMode="External"/><Relationship Id="rId248" Type="http://schemas.openxmlformats.org/officeDocument/2006/relationships/hyperlink" Target="http://simplicityinstitute.org/wp-content/uploads/2011/04/The-Deep-Green-Alternative.pdf" TargetMode="External"/><Relationship Id="rId269" Type="http://schemas.openxmlformats.org/officeDocument/2006/relationships/hyperlink" Target="https://www.brookings.edu/research/growth-carbon-and-trump-state-progress-and-drift-on-economic-growth-and-emissions-decoupling/" TargetMode="External"/><Relationship Id="rId12" Type="http://schemas.openxmlformats.org/officeDocument/2006/relationships/hyperlink" Target="https://phys.org/news/2016-04-western-lifestyle-biodiversity.html" TargetMode="External"/><Relationship Id="rId33" Type="http://schemas.openxmlformats.org/officeDocument/2006/relationships/hyperlink" Target="http://www.pnas.org/content/early/2017/09/14/1618481114" TargetMode="External"/><Relationship Id="rId108" Type="http://schemas.openxmlformats.org/officeDocument/2006/relationships/hyperlink" Target="https://www.theguardian.com/environment/biodiversity" TargetMode="External"/><Relationship Id="rId129" Type="http://schemas.openxmlformats.org/officeDocument/2006/relationships/hyperlink" Target="http://e360.yale.edu/feature/pulling_co2_from_the_air_promising_idea_big_price_tag/2197/" TargetMode="External"/><Relationship Id="rId280" Type="http://schemas.openxmlformats.org/officeDocument/2006/relationships/hyperlink" Target="http://www.nbcnews.com/mach/environment/can-hacking-planet-stop-runaway-climate-change-n752221" TargetMode="External"/><Relationship Id="rId54" Type="http://schemas.openxmlformats.org/officeDocument/2006/relationships/hyperlink" Target="http://phys.org/news/2014-01-climate-heatnot-coldis-real-killer.html" TargetMode="External"/><Relationship Id="rId75" Type="http://schemas.openxmlformats.org/officeDocument/2006/relationships/hyperlink" Target="http://journals.plos.org/plosone/article?id=10.1371/journal.pone.0150599" TargetMode="External"/><Relationship Id="rId96" Type="http://schemas.openxmlformats.org/officeDocument/2006/relationships/hyperlink" Target="http://www.nature.com/ngeo/journal/vaop/ncurrent/full/ngeo2695.html" TargetMode="External"/><Relationship Id="rId140" Type="http://schemas.openxmlformats.org/officeDocument/2006/relationships/hyperlink" Target="http://link.springer.com/article/10.1007/s11625-015-0308-6" TargetMode="External"/><Relationship Id="rId161" Type="http://schemas.openxmlformats.org/officeDocument/2006/relationships/hyperlink" Target="https://monthlyreview-org.proxy.lib.umich.edu/2010/11/01/capitalism-and-the-curse-of-energy-efficiency/" TargetMode="External"/><Relationship Id="rId182" Type="http://schemas.openxmlformats.org/officeDocument/2006/relationships/hyperlink" Target="https://www-sciencedirect-com.proxy.lib.umich.edu/science/journal/09218009" TargetMode="External"/><Relationship Id="rId217" Type="http://schemas.openxmlformats.org/officeDocument/2006/relationships/hyperlink" Target="https://www.cbd.int/" TargetMode="External"/><Relationship Id="rId6" Type="http://schemas.openxmlformats.org/officeDocument/2006/relationships/styles" Target="styles.xml"/><Relationship Id="rId238" Type="http://schemas.openxmlformats.org/officeDocument/2006/relationships/hyperlink" Target="https://www-sciencedirect-com.proxy.lib.umich.edu/topics/earth-and-planetary-sciences/water-availability" TargetMode="External"/><Relationship Id="rId259" Type="http://schemas.openxmlformats.org/officeDocument/2006/relationships/hyperlink" Target="https://www.lewrockwell.com/2009/06/gary-north/the-inflationdeflation-debate/" TargetMode="External"/><Relationship Id="rId23" Type="http://schemas.openxmlformats.org/officeDocument/2006/relationships/hyperlink" Target="https://twitter.com/climateofgavin/status/765237770839269378" TargetMode="External"/><Relationship Id="rId119" Type="http://schemas.openxmlformats.org/officeDocument/2006/relationships/hyperlink" Target="https://www.scientificamerican.com/article/can-oil-companies-save-the-world-from-global-warming/" TargetMode="External"/><Relationship Id="rId270" Type="http://schemas.openxmlformats.org/officeDocument/2006/relationships/hyperlink" Target="https://www.brookings.edu/research/growth-carbon-and-trump-state-progress-and-drift-on-economic-growth-and-emissions-decoupling/" TargetMode="External"/><Relationship Id="rId291" Type="http://schemas.openxmlformats.org/officeDocument/2006/relationships/hyperlink" Target="http://realclimateeconomics.org/wp/archives/654" TargetMode="External"/><Relationship Id="rId305" Type="http://schemas.openxmlformats.org/officeDocument/2006/relationships/hyperlink" Target="https://mahb.stanford.edu/blog/avoid-collapse/" TargetMode="External"/><Relationship Id="rId44" Type="http://schemas.openxmlformats.org/officeDocument/2006/relationships/hyperlink" Target="http://www.pnas.org/content/early/2017/09/14/1618481114" TargetMode="External"/><Relationship Id="rId65" Type="http://schemas.openxmlformats.org/officeDocument/2006/relationships/hyperlink" Target="http://onlinelibrary.wiley.com/doi/10.1029/2012GL051800/abstract" TargetMode="External"/><Relationship Id="rId86" Type="http://schemas.openxmlformats.org/officeDocument/2006/relationships/hyperlink" Target="http://onlinelibrary.wiley.com/doi/10.1002/2015GL067193/abstract" TargetMode="External"/><Relationship Id="rId130" Type="http://schemas.openxmlformats.org/officeDocument/2006/relationships/hyperlink" Target="http://e360.yale.edu/feature/why_we_need_a_carbon_tax_and_why_it_won_be_enough/3033/" TargetMode="External"/><Relationship Id="rId151" Type="http://schemas.openxmlformats.org/officeDocument/2006/relationships/hyperlink" Target="http://www.postcarbon.org/" TargetMode="External"/><Relationship Id="rId172" Type="http://schemas.openxmlformats.org/officeDocument/2006/relationships/hyperlink" Target="http://thebreakthrough.org/blog/Energy_Emergence.pdf" TargetMode="External"/><Relationship Id="rId193" Type="http://schemas.openxmlformats.org/officeDocument/2006/relationships/hyperlink" Target="https://www-sciencedirect-com.proxy.lib.umich.edu/science/article/pii/S0921800916307704" TargetMode="External"/><Relationship Id="rId207" Type="http://schemas.openxmlformats.org/officeDocument/2006/relationships/hyperlink" Target="http://www.etcgroup.org/sites/www.etcgroup.org/files/files/etc_briefing_why_srm_experiments_are_bad_idea_0.pdf" TargetMode="External"/><Relationship Id="rId228" Type="http://schemas.openxmlformats.org/officeDocument/2006/relationships/hyperlink" Target="http://www.nunomonteiro.org/wp-content/uploads/Monteiro-Debs-2016-An-Economic-Theory-of-War-20160818.pdf" TargetMode="External"/><Relationship Id="rId249" Type="http://schemas.openxmlformats.org/officeDocument/2006/relationships/hyperlink" Target="http://howtosavetheworld.ca/2016/06/01/a-complex-predicament-how-our-energy-economic-and-ecological-systems-are-connected-repost/" TargetMode="External"/><Relationship Id="rId13" Type="http://schemas.openxmlformats.org/officeDocument/2006/relationships/hyperlink" Target="http://howtosavetheworld.ca/2016/06/01/a-complex-predicament-how-our-energy-economic-and-ecological-systems-are-connected-repost/" TargetMode="External"/><Relationship Id="rId109" Type="http://schemas.openxmlformats.org/officeDocument/2006/relationships/hyperlink" Target="https://www.theguardian.com/environment/2018/jan/23/new-global-registry-of-invasive-species-is-milestone-in-protecting-biodiversity" TargetMode="External"/><Relationship Id="rId260" Type="http://schemas.openxmlformats.org/officeDocument/2006/relationships/hyperlink" Target="https://www.imf.org/~/media/Files/Publications/WP/2018/wp1856.ashx" TargetMode="External"/><Relationship Id="rId281" Type="http://schemas.openxmlformats.org/officeDocument/2006/relationships/hyperlink" Target="https://www.theguardian.com/environment/2017/jan/03/indian-firm-carbon-capture-breakthrough-carbonclean" TargetMode="External"/><Relationship Id="rId34" Type="http://schemas.openxmlformats.org/officeDocument/2006/relationships/hyperlink" Target="http://www.pnas.org/content/early/2017/09/14/1618481114" TargetMode="External"/><Relationship Id="rId55" Type="http://schemas.openxmlformats.org/officeDocument/2006/relationships/hyperlink" Target="http://news.yale.edu/2014/01/28/temperature-swings-may-be-bigger-threat-life-increased-warmth" TargetMode="External"/><Relationship Id="rId76" Type="http://schemas.openxmlformats.org/officeDocument/2006/relationships/hyperlink" Target="http://phys.org/news/2016-03-microbes-climate.html" TargetMode="External"/><Relationship Id="rId97" Type="http://schemas.openxmlformats.org/officeDocument/2006/relationships/hyperlink" Target="http://www.nature.com/nclimate/journal/vaop/ncurrent/full/nclimate2914.html" TargetMode="External"/><Relationship Id="rId120" Type="http://schemas.openxmlformats.org/officeDocument/2006/relationships/hyperlink" Target="https://scripps.ucsd.edu/programs/keelingcurve/" TargetMode="External"/><Relationship Id="rId141" Type="http://schemas.openxmlformats.org/officeDocument/2006/relationships/hyperlink" Target="http://www.un.org/en/sustainablefuture/" TargetMode="External"/><Relationship Id="rId7" Type="http://schemas.openxmlformats.org/officeDocument/2006/relationships/settings" Target="settings.xml"/><Relationship Id="rId162" Type="http://schemas.openxmlformats.org/officeDocument/2006/relationships/hyperlink" Target="https://monthlyreview-org.proxy.lib.umich.edu/2010/11/01/capitalism-and-the-curse-of-energy-efficiency/" TargetMode="External"/><Relationship Id="rId183" Type="http://schemas.openxmlformats.org/officeDocument/2006/relationships/hyperlink" Target="https://www-sciencedirect-com.proxy.lib.umich.edu/science/journal/09218009/130/supp/C" TargetMode="External"/><Relationship Id="rId218" Type="http://schemas.openxmlformats.org/officeDocument/2006/relationships/hyperlink" Target="https://www.cbd.int/decision/cop/default.shtml?id=12299" TargetMode="External"/><Relationship Id="rId239" Type="http://schemas.openxmlformats.org/officeDocument/2006/relationships/hyperlink" Target="https://www-sciencedirect-com.proxy.lib.umich.edu/topics/earth-and-planetary-sciences/nonrenewable-resources" TargetMode="External"/><Relationship Id="rId250" Type="http://schemas.openxmlformats.org/officeDocument/2006/relationships/hyperlink" Target="http://howtosavetheworld.ca/2016/06/01/a-complex-predicament-how-our-energy-economic-and-ecological-systems-are-connected-repost/" TargetMode="External"/><Relationship Id="rId271" Type="http://schemas.openxmlformats.org/officeDocument/2006/relationships/hyperlink" Target="https://www.brookings.edu/research/growth-carbon-and-trump-state-progress-and-drift-on-economic-growth-and-emissions-decoupling/" TargetMode="External"/><Relationship Id="rId292" Type="http://schemas.openxmlformats.org/officeDocument/2006/relationships/hyperlink" Target="http://en.wikipedia.org/wiki/Yogi_Berra" TargetMode="External"/><Relationship Id="rId306" Type="http://schemas.openxmlformats.org/officeDocument/2006/relationships/fontTable" Target="fontTable.xml"/><Relationship Id="rId24" Type="http://schemas.openxmlformats.org/officeDocument/2006/relationships/hyperlink" Target="https://www.theguardian.com/science/2016/aug/06/global-warming-target-miss-scientists-warn" TargetMode="External"/><Relationship Id="rId40" Type="http://schemas.openxmlformats.org/officeDocument/2006/relationships/hyperlink" Target="http://www.pnas.org/content/early/2017/09/14/1618481114" TargetMode="External"/><Relationship Id="rId45" Type="http://schemas.openxmlformats.org/officeDocument/2006/relationships/hyperlink" Target="http://conspiracyhq.com/climate-change-its-way-worse-than-what-you-thought/" TargetMode="External"/><Relationship Id="rId66" Type="http://schemas.openxmlformats.org/officeDocument/2006/relationships/hyperlink" Target="http://phys.org/news/2012-06-climate-cold-arctic-eemian.html" TargetMode="External"/><Relationship Id="rId87" Type="http://schemas.openxmlformats.org/officeDocument/2006/relationships/hyperlink" Target="http://www.enn.com/climate/article/45006" TargetMode="External"/><Relationship Id="rId110" Type="http://schemas.openxmlformats.org/officeDocument/2006/relationships/hyperlink" Target="https://www.theguardian.com/environment/radical-conservation/2017/apr/05/climate-change-life-wildlife-animals-biodiversity-ecosystems-genetics" TargetMode="External"/><Relationship Id="rId115" Type="http://schemas.openxmlformats.org/officeDocument/2006/relationships/hyperlink" Target="https://www.amazon.com/Unnatural-World-Remake-Civilization-Earths/dp/1476743908" TargetMode="External"/><Relationship Id="rId131" Type="http://schemas.openxmlformats.org/officeDocument/2006/relationships/hyperlink" Target="http://e360.yale.edu/feature/a_hard_look_at_the_perils_and_potential_of_geoengineering/2260/" TargetMode="External"/><Relationship Id="rId136" Type="http://schemas.openxmlformats.org/officeDocument/2006/relationships/hyperlink" Target="https://www.extension.purdue.edu/extmedia/ct/ct-1.html" TargetMode="External"/><Relationship Id="rId157" Type="http://schemas.openxmlformats.org/officeDocument/2006/relationships/hyperlink" Target="https://monthlyreview-org.proxy.lib.umich.edu/2010/11/01/capitalism-and-the-curse-of-energy-efficiency/" TargetMode="External"/><Relationship Id="rId178" Type="http://schemas.openxmlformats.org/officeDocument/2006/relationships/hyperlink" Target="http://en.wikipedia.org/wiki/Amory_Lovins" TargetMode="External"/><Relationship Id="rId301" Type="http://schemas.openxmlformats.org/officeDocument/2006/relationships/hyperlink" Target="https://www.theatlantic.com/international/archive/2017/06/trump-diversionary-foreign-policy/530079/" TargetMode="External"/><Relationship Id="rId61" Type="http://schemas.openxmlformats.org/officeDocument/2006/relationships/hyperlink" Target="http://news.discovery.com/earth/arctic-sea-ice-reaches-new-record-low-120920.html" TargetMode="External"/><Relationship Id="rId82" Type="http://schemas.openxmlformats.org/officeDocument/2006/relationships/hyperlink" Target="http://www.nature.com/articles/srep15865" TargetMode="External"/><Relationship Id="rId152" Type="http://schemas.openxmlformats.org/officeDocument/2006/relationships/hyperlink" Target="http://www.ourrenewablefuture.org/" TargetMode="External"/><Relationship Id="rId173" Type="http://schemas.openxmlformats.org/officeDocument/2006/relationships/hyperlink" Target="http://thebreakthrough.org/blog/Energy_Emergence.pdf" TargetMode="External"/><Relationship Id="rId194" Type="http://schemas.openxmlformats.org/officeDocument/2006/relationships/hyperlink" Target="https://www-sciencedirect-com.proxy.lib.umich.edu/science/article/pii/S0921800916307704" TargetMode="External"/><Relationship Id="rId199" Type="http://schemas.openxmlformats.org/officeDocument/2006/relationships/hyperlink" Target="http://hub.globalccsinstitute.com/publications/global-status-ccs-2011/31-capture" TargetMode="External"/><Relationship Id="rId203" Type="http://schemas.openxmlformats.org/officeDocument/2006/relationships/hyperlink" Target="http://www.abc.net.au/radionational/programs/scienceshow/dramatic-loss-of-arctic-summer-sea-ice/9000750" TargetMode="External"/><Relationship Id="rId208" Type="http://schemas.openxmlformats.org/officeDocument/2006/relationships/hyperlink" Target="http://climate.envsci.rutgers.edu/GeoMIP/" TargetMode="External"/><Relationship Id="rId229" Type="http://schemas.openxmlformats.org/officeDocument/2006/relationships/hyperlink" Target="https://www-tandfonline" TargetMode="External"/><Relationship Id="rId19" Type="http://schemas.openxmlformats.org/officeDocument/2006/relationships/hyperlink" Target="https://www.theguardian.com/environment/cop-21-un-climate-change-conference-paris" TargetMode="External"/><Relationship Id="rId224" Type="http://schemas.openxmlformats.org/officeDocument/2006/relationships/hyperlink" Target="https://www.wired.com/2014/03/clean-coal/" TargetMode="External"/><Relationship Id="rId240" Type="http://schemas.openxmlformats.org/officeDocument/2006/relationships/hyperlink" Target="https://www-sciencedirect-com.proxy.lib.umich.edu/topics/earth-and-planetary-sciences/water-consumption" TargetMode="External"/><Relationship Id="rId245" Type="http://schemas.openxmlformats.org/officeDocument/2006/relationships/hyperlink" Target="https://www-sciencedirect-com.proxy.lib.umich.edu/topics/earth-and-planetary-sciences/water-resource" TargetMode="External"/><Relationship Id="rId261" Type="http://schemas.openxmlformats.org/officeDocument/2006/relationships/hyperlink" Target="https://www.brookings.edu/program/metropolitan-policy-program/" TargetMode="External"/><Relationship Id="rId266" Type="http://schemas.openxmlformats.org/officeDocument/2006/relationships/hyperlink" Target="https://www.brookings.edu/research/growth-carbon-and-trump-state-progress-and-drift-on-economic-growth-and-emissions-decoupling/" TargetMode="External"/><Relationship Id="rId287" Type="http://schemas.openxmlformats.org/officeDocument/2006/relationships/hyperlink" Target="http://www.nrdc.org/energy/default.asp" TargetMode="External"/><Relationship Id="rId14" Type="http://schemas.openxmlformats.org/officeDocument/2006/relationships/hyperlink" Target="https://www.weforum.org/agenda/2016/01/will-2016-bring-a-wave-of-sovereign-debt-defaults/" TargetMode="External"/><Relationship Id="rId30" Type="http://schemas.openxmlformats.org/officeDocument/2006/relationships/hyperlink" Target="http://www.pnas.org/content/early/2017/09/14/1618481114" TargetMode="External"/><Relationship Id="rId35" Type="http://schemas.openxmlformats.org/officeDocument/2006/relationships/hyperlink" Target="http://www.pnas.org/content/early/2017/09/14/1618481114" TargetMode="External"/><Relationship Id="rId56" Type="http://schemas.openxmlformats.org/officeDocument/2006/relationships/hyperlink" Target="http://www.jpl.nasa.gov/news/news.php?release=2012-376&amp;rn=news.xml&amp;rst=3604" TargetMode="External"/><Relationship Id="rId77" Type="http://schemas.openxmlformats.org/officeDocument/2006/relationships/hyperlink" Target="https://en.wikipedia.org/wiki/Greenhouse_gas" TargetMode="External"/><Relationship Id="rId100" Type="http://schemas.openxmlformats.org/officeDocument/2006/relationships/hyperlink" Target="https://climatechangepsychology.blogspot.ca/2012/12/david-spratt-scientists-call-for-war-on.html" TargetMode="External"/><Relationship Id="rId105" Type="http://schemas.openxmlformats.org/officeDocument/2006/relationships/hyperlink" Target="https://www.theguardian.com/news/2018/mar/12/what-is-biodiversity-and-why-does-it-matter-to-us" TargetMode="External"/><Relationship Id="rId126" Type="http://schemas.openxmlformats.org/officeDocument/2006/relationships/hyperlink" Target="http://e360.yale.edu/feature/for_greening_aviation__are_biofuels_the_right_stuff/2160/" TargetMode="External"/><Relationship Id="rId147" Type="http://schemas.openxmlformats.org/officeDocument/2006/relationships/hyperlink" Target="http://churningtheearth.in/" TargetMode="External"/><Relationship Id="rId168" Type="http://schemas.openxmlformats.org/officeDocument/2006/relationships/hyperlink" Target="http://thinkprogress.org/climate/2011/02/16/207532/debunking-jevons-paradox-jim-barrett/" TargetMode="External"/><Relationship Id="rId282" Type="http://schemas.openxmlformats.org/officeDocument/2006/relationships/hyperlink" Target="http://www.nrg.com/generation/projects/petra-nova/" TargetMode="External"/><Relationship Id="rId8" Type="http://schemas.openxmlformats.org/officeDocument/2006/relationships/webSettings" Target="webSettings.xml"/><Relationship Id="rId51" Type="http://schemas.openxmlformats.org/officeDocument/2006/relationships/hyperlink" Target="http://www.nbcnews.com/health/health-news/federal-report-says-global-warming-making-us-sick-n550506" TargetMode="External"/><Relationship Id="rId72" Type="http://schemas.openxmlformats.org/officeDocument/2006/relationships/hyperlink" Target="http://onlinelibrary.wiley.com/doi/10.1002/2013GL057188/abstract" TargetMode="External"/><Relationship Id="rId93" Type="http://schemas.openxmlformats.org/officeDocument/2006/relationships/hyperlink" Target="https://www.usgs.gov/newsroom/article.asp?ID=3686&amp;from=rss" TargetMode="External"/><Relationship Id="rId98" Type="http://schemas.openxmlformats.org/officeDocument/2006/relationships/hyperlink" Target="http://phys.org/news/2016-01-acidification-affects-ability-bacteria-oceans.html" TargetMode="External"/><Relationship Id="rId121" Type="http://schemas.openxmlformats.org/officeDocument/2006/relationships/hyperlink" Target="https://www.epa.gov/climate-indicators/climate-change-indicators-us-greenhouse-gas-emissions" TargetMode="External"/><Relationship Id="rId142" Type="http://schemas.openxmlformats.org/officeDocument/2006/relationships/hyperlink" Target="https://www.theguardian.com/sustainable-business/2014/nov/26/capitalism-environment-green-greed-slow-life-symposium-tony-juniper" TargetMode="External"/><Relationship Id="rId163" Type="http://schemas.openxmlformats.org/officeDocument/2006/relationships/hyperlink" Target="http://www.inscc.utah.edu/~tgarrett/Economics/Economics.html" TargetMode="External"/><Relationship Id="rId184" Type="http://schemas.openxmlformats.org/officeDocument/2006/relationships/hyperlink" Target="https://www-sciencedirect-com.proxy.lib.umich.edu/science/article/pii/S0921800916307704" TargetMode="External"/><Relationship Id="rId189" Type="http://schemas.openxmlformats.org/officeDocument/2006/relationships/hyperlink" Target="https://www-sciencedirect-com.proxy.lib.umich.edu/science/article/pii/S0921800916307704" TargetMode="External"/><Relationship Id="rId219" Type="http://schemas.openxmlformats.org/officeDocument/2006/relationships/hyperlink" Target="https://www.boell.de/sites/default/files/etc_hbf_geoeng_govern_usletter_sept2017_v4_1.pdf?dimension1=division_iup" TargetMode="External"/><Relationship Id="rId3" Type="http://schemas.openxmlformats.org/officeDocument/2006/relationships/customXml" Target="../customXml/item3.xml"/><Relationship Id="rId214" Type="http://schemas.openxmlformats.org/officeDocument/2006/relationships/hyperlink" Target="https://www.nature.com/polopoly_fs/1.19318!/menu/main/topColumns/topLeftColumn/pdf/530153a.pdf" TargetMode="External"/><Relationship Id="rId230" Type="http://schemas.openxmlformats.org/officeDocument/2006/relationships/hyperlink" Target="https://theecologist.org/2018/feb/22/why-economic-growth-not-compatible-environmental-sustainability" TargetMode="External"/><Relationship Id="rId235" Type="http://schemas.openxmlformats.org/officeDocument/2006/relationships/hyperlink" Target="https://www-sciencedirect-com.proxy.lib.umich.edu/topics/earth-and-planetary-sciences/water-scarcity" TargetMode="External"/><Relationship Id="rId251" Type="http://schemas.openxmlformats.org/officeDocument/2006/relationships/hyperlink" Target="http://howtosavetheworld.ca/2016/06/01/a-complex-predicament-how-our-energy-economic-and-ecological-systems-are-connected-repost/" TargetMode="External"/><Relationship Id="rId256" Type="http://schemas.openxmlformats.org/officeDocument/2006/relationships/hyperlink" Target="https://phys.org/news/2016-04-western-lifestyle-biodiversity.html" TargetMode="External"/><Relationship Id="rId277" Type="http://schemas.openxmlformats.org/officeDocument/2006/relationships/hyperlink" Target="https://www.theguardian.com/environment/2016/jun/09/co2-turned-into-stone-in-iceland-in-climate-change-breakthrough" TargetMode="External"/><Relationship Id="rId298" Type="http://schemas.openxmlformats.org/officeDocument/2006/relationships/hyperlink" Target="http://www.eia.doe.gov/emeu/mecs/contents.html" TargetMode="External"/><Relationship Id="rId25" Type="http://schemas.openxmlformats.org/officeDocument/2006/relationships/hyperlink" Target="https://www.carbonbrief.org/analysis-only-five-years-left-before-one-point-five-c-budget-is-blown" TargetMode="External"/><Relationship Id="rId46" Type="http://schemas.openxmlformats.org/officeDocument/2006/relationships/hyperlink" Target="https://www.youtube.com/watch?v=RbY9Oyi2VW0&amp;feature=youtu.be" TargetMode="External"/><Relationship Id="rId67" Type="http://schemas.openxmlformats.org/officeDocument/2006/relationships/hyperlink" Target="http://www.reuters.com/article/2013/04/17/carbon-energy-warming-idUSL5N0CX3I020130417" TargetMode="External"/><Relationship Id="rId116" Type="http://schemas.openxmlformats.org/officeDocument/2006/relationships/hyperlink" Target="http://e360.yale.edu/feature/can_carbon_capture_technology_be_part_of_the_climate_solution/2800/" TargetMode="External"/><Relationship Id="rId137" Type="http://schemas.openxmlformats.org/officeDocument/2006/relationships/hyperlink" Target="http://science.sciencemag.org/content/347/6223/1259855" TargetMode="External"/><Relationship Id="rId158" Type="http://schemas.openxmlformats.org/officeDocument/2006/relationships/hyperlink" Target="https://monthlyreview-org.proxy.lib.umich.edu/2010/11/01/capitalism-and-the-curse-of-energy-efficiency/" TargetMode="External"/><Relationship Id="rId272" Type="http://schemas.openxmlformats.org/officeDocument/2006/relationships/hyperlink" Target="https://www.brookings.edu/research/growth-carbon-and-trump-state-progress-and-drift-on-economic-growth-and-emissions-decoupling/" TargetMode="External"/><Relationship Id="rId293" Type="http://schemas.openxmlformats.org/officeDocument/2006/relationships/hyperlink" Target="http://en.wikipedia.org/wiki/Consumer_choice" TargetMode="External"/><Relationship Id="rId302" Type="http://schemas.openxmlformats.org/officeDocument/2006/relationships/hyperlink" Target="https://www.benzinga.com/markets/emerging-markets/17/04/9305488/is-trumps-foreign-policy-belligerence-a-diversion-from-a-stal" TargetMode="External"/><Relationship Id="rId307" Type="http://schemas.openxmlformats.org/officeDocument/2006/relationships/theme" Target="theme/theme1.xml"/><Relationship Id="rId20" Type="http://schemas.openxmlformats.org/officeDocument/2006/relationships/hyperlink" Target="https://www.theguardian.com/environment/2016/aug/16/july-2016-was-worlds-hottest-month-since-records-began-says-nasa" TargetMode="External"/><Relationship Id="rId41" Type="http://schemas.openxmlformats.org/officeDocument/2006/relationships/hyperlink" Target="http://www.pnas.org/content/early/2017/09/14/1618481114" TargetMode="External"/><Relationship Id="rId62" Type="http://schemas.openxmlformats.org/officeDocument/2006/relationships/hyperlink" Target="http://www.nature.com/ncomms/2014/141128/ncomms6608/full/ncomms6608.html" TargetMode="External"/><Relationship Id="rId83" Type="http://schemas.openxmlformats.org/officeDocument/2006/relationships/hyperlink" Target="http://www.nature.com/articles/srep16179" TargetMode="External"/><Relationship Id="rId88" Type="http://schemas.openxmlformats.org/officeDocument/2006/relationships/hyperlink" Target="https://www.washingtonpost.com/blogs/wonkblog/wp/2013/08/31/the-oceans-are-acidifying-at-the-fastest-rate-in-300-million-years-how-worried-should-we-be/" TargetMode="External"/><Relationship Id="rId111" Type="http://schemas.openxmlformats.org/officeDocument/2006/relationships/hyperlink" Target="https://www.theguardian.com/environment/2017/oct/18/warning-of-ecological-armageddon-after-dramatic-plunge-in-insect-numbers" TargetMode="External"/><Relationship Id="rId132" Type="http://schemas.openxmlformats.org/officeDocument/2006/relationships/hyperlink" Target="https://ensia.com/voices/to-build-a-better-future-we-must-imagine-ourselves-there/" TargetMode="External"/><Relationship Id="rId153" Type="http://schemas.openxmlformats.org/officeDocument/2006/relationships/hyperlink" Target="http://noapp4that.org/" TargetMode="External"/><Relationship Id="rId174" Type="http://schemas.openxmlformats.org/officeDocument/2006/relationships/hyperlink" Target="http://www.nytimes.com/2009/06/29/us/politics/29climate-text.html?pagewanted=5" TargetMode="External"/><Relationship Id="rId179" Type="http://schemas.openxmlformats.org/officeDocument/2006/relationships/hyperlink" Target="http://www.ukerc.ac.uk/support/tiki-index.php?page=0710ReboundEffects" TargetMode="External"/><Relationship Id="rId195" Type="http://schemas.openxmlformats.org/officeDocument/2006/relationships/hyperlink" Target="https://www-sciencedirect-com.proxy.lib.umich.edu/science/article/pii/S0921800916307704" TargetMode="External"/><Relationship Id="rId209" Type="http://schemas.openxmlformats.org/officeDocument/2006/relationships/hyperlink" Target="http://climate.envsci.rutgers.edu/pdf/20Reasons.pdf" TargetMode="External"/><Relationship Id="rId190" Type="http://schemas.openxmlformats.org/officeDocument/2006/relationships/hyperlink" Target="https://www-sciencedirect-com.proxy.lib.umich.edu/science/article/pii/S0921800916307704" TargetMode="External"/><Relationship Id="rId204" Type="http://schemas.openxmlformats.org/officeDocument/2006/relationships/hyperlink" Target="https://www.nytimes.com/2017/06/02/climate/climate-goals-paris-accord.html?_r=0" TargetMode="External"/><Relationship Id="rId220" Type="http://schemas.openxmlformats.org/officeDocument/2006/relationships/hyperlink" Target="https://www.boell.de/sites/default/files/change_of_course.pdf" TargetMode="External"/><Relationship Id="rId225" Type="http://schemas.openxmlformats.org/officeDocument/2006/relationships/hyperlink" Target="https://www.mpimet.mpg.de/en/staff/ulrike-niemeier/cv/" TargetMode="External"/><Relationship Id="rId241" Type="http://schemas.openxmlformats.org/officeDocument/2006/relationships/hyperlink" Target="https://www-sciencedirect-com.proxy.lib.umich.edu/topics/earth-and-planetary-sciences/consumption-pattern" TargetMode="External"/><Relationship Id="rId246" Type="http://schemas.openxmlformats.org/officeDocument/2006/relationships/hyperlink" Target="http://howtosavetheworld.ca/2016/06/01/a-complex-predicament-how-our-energy-economic-and-ecological-systems-are-connected-repost/" TargetMode="External"/><Relationship Id="rId267" Type="http://schemas.openxmlformats.org/officeDocument/2006/relationships/hyperlink" Target="https://www.brookings.edu/research/growth-carbon-and-trump-state-progress-and-drift-on-economic-growth-and-emissions-decoupling/" TargetMode="External"/><Relationship Id="rId288" Type="http://schemas.openxmlformats.org/officeDocument/2006/relationships/hyperlink" Target="http://www.electricitypolicy.com/Rebound-5-4-2011-final2.pdf" TargetMode="External"/><Relationship Id="rId15" Type="http://schemas.openxmlformats.org/officeDocument/2006/relationships/hyperlink" Target="https://mahb.stanford.edu/blog/avoid-collapse/" TargetMode="External"/><Relationship Id="rId36" Type="http://schemas.openxmlformats.org/officeDocument/2006/relationships/hyperlink" Target="http://www.pnas.org/content/early/2017/09/14/1618481114" TargetMode="External"/><Relationship Id="rId57" Type="http://schemas.openxmlformats.org/officeDocument/2006/relationships/hyperlink" Target="http://www.bbc.co.uk/news/science-environment-20804192" TargetMode="External"/><Relationship Id="rId106" Type="http://schemas.openxmlformats.org/officeDocument/2006/relationships/hyperlink" Target="https://www.theguardian.com/environment/2018/mar/21/europe-faces-biodiversity-oblivion-after-collapse-in-french-bird-populations" TargetMode="External"/><Relationship Id="rId127" Type="http://schemas.openxmlformats.org/officeDocument/2006/relationships/hyperlink" Target="http://e360.yale.edu/feature/deep_geothermal_the_untapped_energy_source/2077/" TargetMode="External"/><Relationship Id="rId262" Type="http://schemas.openxmlformats.org/officeDocument/2006/relationships/hyperlink" Target="https://www.brookings.edu/research/growth-carbon-and-trump-state-progress-and-drift-on-economic-growth-and-emissions-decoupling/" TargetMode="External"/><Relationship Id="rId283" Type="http://schemas.openxmlformats.org/officeDocument/2006/relationships/hyperlink" Target="https://www.globalccsinstitute.com/projects/illinois-industrial-carbon-capture-and-storage-project" TargetMode="External"/><Relationship Id="rId10" Type="http://schemas.openxmlformats.org/officeDocument/2006/relationships/hyperlink" Target="https://theecologist.org/2018/feb/22/why-economic-growth-not-compatible-environmental-sustainability" TargetMode="External"/><Relationship Id="rId31" Type="http://schemas.openxmlformats.org/officeDocument/2006/relationships/hyperlink" Target="http://www.pnas.org/content/early/2017/09/14/1618481114" TargetMode="External"/><Relationship Id="rId52" Type="http://schemas.openxmlformats.org/officeDocument/2006/relationships/hyperlink" Target="http://www.cell.com/trends/parasitology/abstract/S1471-4922(15)00265-2" TargetMode="External"/><Relationship Id="rId73" Type="http://schemas.openxmlformats.org/officeDocument/2006/relationships/hyperlink" Target="http://benthamopen.com/toascj/articles/V008/7TOASCJ.pdf" TargetMode="External"/><Relationship Id="rId78" Type="http://schemas.openxmlformats.org/officeDocument/2006/relationships/hyperlink" Target="http://rsif.royalsocietypublishing.org/content/12/112/20150712" TargetMode="External"/><Relationship Id="rId94" Type="http://schemas.openxmlformats.org/officeDocument/2006/relationships/hyperlink" Target="http://iopscience.iop.org/1748-9326/9/2/024012/article" TargetMode="External"/><Relationship Id="rId99" Type="http://schemas.openxmlformats.org/officeDocument/2006/relationships/hyperlink" Target="http://www.pnas.org/content/early/2015/10/06/1510856112.abstract" TargetMode="External"/><Relationship Id="rId101" Type="http://schemas.openxmlformats.org/officeDocument/2006/relationships/hyperlink" Target="https://link.springer.com/article/10.1007%2Fs11538-015-0126-0" TargetMode="External"/><Relationship Id="rId122" Type="http://schemas.openxmlformats.org/officeDocument/2006/relationships/hyperlink" Target="https://www.ipcc.ch/report/ar5/" TargetMode="External"/><Relationship Id="rId143" Type="http://schemas.openxmlformats.org/officeDocument/2006/relationships/hyperlink" Target="http://w2.vatican.va/content/francesco/en/encyclicals/documents/papa-francesco_20150524_enciclica-laudato-si.html" TargetMode="External"/><Relationship Id="rId148" Type="http://schemas.openxmlformats.org/officeDocument/2006/relationships/hyperlink" Target="http://www.vocabulary.degrowth.org/" TargetMode="External"/><Relationship Id="rId164" Type="http://schemas.openxmlformats.org/officeDocument/2006/relationships/hyperlink" Target="http://www.inscc.utah.edu/~tgarrett/Economics/Physics_of_the_economy.html" TargetMode="External"/><Relationship Id="rId169" Type="http://schemas.openxmlformats.org/officeDocument/2006/relationships/hyperlink" Target="http://www.koomey.com/post/136611184100" TargetMode="External"/><Relationship Id="rId185" Type="http://schemas.openxmlformats.org/officeDocument/2006/relationships/hyperlink" Target="https://www-sciencedirect-com.proxy.lib.umich.edu/topics/earth-and-planetary-sciences/coal" TargetMode="External"/><Relationship Id="rId4" Type="http://schemas.openxmlformats.org/officeDocument/2006/relationships/customXml" Target="../customXml/item4.xml"/><Relationship Id="rId9" Type="http://schemas.openxmlformats.org/officeDocument/2006/relationships/hyperlink" Target="mailto:jgold717@gmail.com" TargetMode="External"/><Relationship Id="rId180" Type="http://schemas.openxmlformats.org/officeDocument/2006/relationships/hyperlink" Target="http://thebreakthrough.org/blog/2011/02/amory_lovins_in_business_week.shtml" TargetMode="External"/><Relationship Id="rId210" Type="http://schemas.openxmlformats.org/officeDocument/2006/relationships/hyperlink" Target="http://www.imdb.com/title/tt1981128/" TargetMode="External"/><Relationship Id="rId215" Type="http://schemas.openxmlformats.org/officeDocument/2006/relationships/hyperlink" Target="http://avoid-net-uk.cc.ic.ac.uk/wp-content/uploads/delightful-downloads/2015/07/Synthesising-existing-knowledge-on-the-feasibility-of-BECCS-AVOID-2_WPD1a_v1.pdf" TargetMode="External"/><Relationship Id="rId236" Type="http://schemas.openxmlformats.org/officeDocument/2006/relationships/hyperlink" Target="https://www-sciencedirect-com.proxy.lib.umich.edu/topics/earth-and-planetary-sciences/climate-change" TargetMode="External"/><Relationship Id="rId257" Type="http://schemas.openxmlformats.org/officeDocument/2006/relationships/hyperlink" Target="https://www.imf.org/~/media/Files/Publications/WP/2018/wp1856.ashx" TargetMode="External"/><Relationship Id="rId278" Type="http://schemas.openxmlformats.org/officeDocument/2006/relationships/hyperlink" Target="https://sequestration.mit.edu/tools/projects/quest.html" TargetMode="External"/><Relationship Id="rId26" Type="http://schemas.openxmlformats.org/officeDocument/2006/relationships/hyperlink" Target="http://earthobservatory.nasa.gov/Features/GlobalWarming/page3.php" TargetMode="External"/><Relationship Id="rId231" Type="http://schemas.openxmlformats.org/officeDocument/2006/relationships/hyperlink" Target="https://lifeasahuman.com/2013/eco/environment/how-vanishing-honeybees-will-eliminate-global-organic-food-supplies/" TargetMode="External"/><Relationship Id="rId252" Type="http://schemas.openxmlformats.org/officeDocument/2006/relationships/hyperlink" Target="https://www.theguardian.com/sustainable-business/2015/jul/21/capitalism-alternatives-sustainable-development-failing" TargetMode="External"/><Relationship Id="rId273" Type="http://schemas.openxmlformats.org/officeDocument/2006/relationships/hyperlink" Target="https://www.brookings.edu/research/growth-carbon-and-trump-state-progress-and-drift-on-economic-growth-and-emissions-decoupling/" TargetMode="External"/><Relationship Id="rId294" Type="http://schemas.openxmlformats.org/officeDocument/2006/relationships/hyperlink" Target="http://en.wikipedia.org/wiki/Consumer_choice" TargetMode="External"/><Relationship Id="rId47" Type="http://schemas.openxmlformats.org/officeDocument/2006/relationships/hyperlink" Target="http://vitals.nbcnews.com/_news/2013/06/06/18803031-get-used-to-killer-heat-waves-cdc-warns?lite" TargetMode="External"/><Relationship Id="rId68" Type="http://schemas.openxmlformats.org/officeDocument/2006/relationships/hyperlink" Target="http://www.iea.org/publications/TCEP_web.pdf" TargetMode="External"/><Relationship Id="rId89" Type="http://schemas.openxmlformats.org/officeDocument/2006/relationships/hyperlink" Target="http://wwwp.dailyclimate.org/tdc-newsroom/2013/07/future-acidic-oceans" TargetMode="External"/><Relationship Id="rId112" Type="http://schemas.openxmlformats.org/officeDocument/2006/relationships/hyperlink" Target="https://www.theguardian.com/environment/2010/oct/29/biodiversity-talks-ministers-nagoya-strategy" TargetMode="External"/><Relationship Id="rId133" Type="http://schemas.openxmlformats.org/officeDocument/2006/relationships/hyperlink" Target="http://science.sciencemag.org/content/355/6321/126" TargetMode="External"/><Relationship Id="rId154" Type="http://schemas.openxmlformats.org/officeDocument/2006/relationships/hyperlink" Target="https://monthlyreview-org.proxy.lib.umich.edu/2010/11/01/capitalism-and-the-curse-of-energy-efficiency/" TargetMode="External"/><Relationship Id="rId175" Type="http://schemas.openxmlformats.org/officeDocument/2006/relationships/hyperlink" Target="https://solutions.mckinsey.com/ClimateDesk/default.aspx" TargetMode="External"/><Relationship Id="rId196" Type="http://schemas.openxmlformats.org/officeDocument/2006/relationships/hyperlink" Target="https://www-sciencedirect-com.proxy.lib.umich.edu/topics/earth-and-planetary-sciences/environmental-regulation" TargetMode="External"/><Relationship Id="rId200" Type="http://schemas.openxmlformats.org/officeDocument/2006/relationships/hyperlink" Target="http://www.ipcc.ch/pdf/special-reports/srccs/srccs_technicalsummary.pdf" TargetMode="External"/><Relationship Id="rId16" Type="http://schemas.openxmlformats.org/officeDocument/2006/relationships/hyperlink" Target="https://mahb.stanford.edu/blog/avoid-collapse/" TargetMode="External"/><Relationship Id="rId221" Type="http://schemas.openxmlformats.org/officeDocument/2006/relationships/hyperlink" Target="https://doi.org/10.1038/s41559-017-0431-0" TargetMode="External"/><Relationship Id="rId242" Type="http://schemas.openxmlformats.org/officeDocument/2006/relationships/hyperlink" Target="https://www-sciencedirect-com.proxy.lib.umich.edu/topics/agricultural-and-biological-sciences/virtual-water" TargetMode="External"/><Relationship Id="rId263" Type="http://schemas.openxmlformats.org/officeDocument/2006/relationships/hyperlink" Target="https://www.brookings.edu/research/growth-carbon-and-trump-state-progress-and-drift-on-economic-growth-and-emissions-decoupling/" TargetMode="External"/><Relationship Id="rId284" Type="http://schemas.openxmlformats.org/officeDocument/2006/relationships/hyperlink" Target="https://www.theguardian.com/environment/2014/nov/02/rapid-carbon-emission-cuts-severe-impact-climate-change-ipcc-report" TargetMode="External"/><Relationship Id="rId37" Type="http://schemas.openxmlformats.org/officeDocument/2006/relationships/hyperlink" Target="http://www.pnas.org/content/early/2017/09/14/1618481114" TargetMode="External"/><Relationship Id="rId58" Type="http://schemas.openxmlformats.org/officeDocument/2006/relationships/hyperlink" Target="http://http/www.pjstar.com/free/x551367274/Arctic-ice-shrinks-to-all-time-low-half-1980-size" TargetMode="External"/><Relationship Id="rId79" Type="http://schemas.openxmlformats.org/officeDocument/2006/relationships/hyperlink" Target="http://onlinelibrary.wiley.com/doi/10.1002/2015GL065013/full" TargetMode="External"/><Relationship Id="rId102" Type="http://schemas.openxmlformats.org/officeDocument/2006/relationships/hyperlink" Target="https://www.sciencedaily.com/releases/2015/12/151201094120.htm" TargetMode="External"/><Relationship Id="rId123" Type="http://schemas.openxmlformats.org/officeDocument/2006/relationships/hyperlink" Target="https://www.carbonbrief.org/beccs-the-story-of-climate-changes-saviour-technology" TargetMode="External"/><Relationship Id="rId144" Type="http://schemas.openxmlformats.org/officeDocument/2006/relationships/hyperlink" Target="https://www.theguardian.com/music/video/2015/jun/28/religious-leaders-duty-climate-change-dalai-lama-glastonbury-video" TargetMode="External"/><Relationship Id="rId90" Type="http://schemas.openxmlformats.org/officeDocument/2006/relationships/hyperlink" Target="ftp://ftp.gfdl.noaa.gov/pub/mbw/Ocean_Acidification_Papers/Veron_2008.pdf" TargetMode="External"/><Relationship Id="rId165" Type="http://schemas.openxmlformats.org/officeDocument/2006/relationships/hyperlink" Target="http://www.inscc.utah.edu/~tgarrett/Economics/Physics_vs._Mainstream_Economics.html" TargetMode="External"/><Relationship Id="rId186" Type="http://schemas.openxmlformats.org/officeDocument/2006/relationships/hyperlink" Target="https://www-sciencedirect-com.proxy.lib.umich.edu/topics/earth-and-planetary-sciences/energy-sector" TargetMode="External"/><Relationship Id="rId211" Type="http://schemas.openxmlformats.org/officeDocument/2006/relationships/hyperlink" Target="http://www.etcgroup.org/content/brief-primer-ocean-fertilization-cbd-and-london-convention-and-protocol" TargetMode="External"/><Relationship Id="rId232" Type="http://schemas.openxmlformats.org/officeDocument/2006/relationships/hyperlink" Target="https://phys.org/news/2016-02-great-phosphorus-shortage-short-food.html" TargetMode="External"/><Relationship Id="rId253" Type="http://schemas.openxmlformats.org/officeDocument/2006/relationships/hyperlink" Target="https://www.theautomaticearth.com/2014/01/crash-on-demand-a-response-to-david-holmgren/" TargetMode="External"/><Relationship Id="rId274" Type="http://schemas.openxmlformats.org/officeDocument/2006/relationships/hyperlink" Target="http://edgar.jrc.ec.europa.eu/news_docs/jrc-2015-trends-in-global-co2-emissions-2015-report-98184.pdf" TargetMode="External"/><Relationship Id="rId295" Type="http://schemas.openxmlformats.org/officeDocument/2006/relationships/hyperlink" Target="http://www.csgnetwork.com/elecenergycalcs.html" TargetMode="External"/><Relationship Id="rId27" Type="http://schemas.openxmlformats.org/officeDocument/2006/relationships/hyperlink" Target="https://www.nsf.gov/news/news_summ.jsp?cntn_id=123545" TargetMode="External"/><Relationship Id="rId48" Type="http://schemas.openxmlformats.org/officeDocument/2006/relationships/hyperlink" Target="http://www.cdc.gov/media/releases/2013/p0606-extreme-heat.html" TargetMode="External"/><Relationship Id="rId69" Type="http://schemas.openxmlformats.org/officeDocument/2006/relationships/hyperlink" Target="http://www.jpl.nasa.gov/news/news.php?release=2013-197" TargetMode="External"/><Relationship Id="rId113" Type="http://schemas.openxmlformats.org/officeDocument/2006/relationships/hyperlink" Target="https://www.cbd.int/cop/" TargetMode="External"/><Relationship Id="rId134" Type="http://schemas.openxmlformats.org/officeDocument/2006/relationships/hyperlink" Target="http://www.sciencedirect.com/science/article/pii/S0169534707002820" TargetMode="External"/><Relationship Id="rId80" Type="http://schemas.openxmlformats.org/officeDocument/2006/relationships/hyperlink" Target="http://rsta.royalsocietypublishing.org/content/373/2054/20140423" TargetMode="External"/><Relationship Id="rId155" Type="http://schemas.openxmlformats.org/officeDocument/2006/relationships/hyperlink" Target="https://monthlyreview-org.proxy.lib.umich.edu/2010/11/01/capitalism-and-the-curse-of-energy-efficiency/" TargetMode="External"/><Relationship Id="rId176" Type="http://schemas.openxmlformats.org/officeDocument/2006/relationships/hyperlink" Target="http://en.wikipedia.org/wiki/William_Stanley_Jevons" TargetMode="External"/><Relationship Id="rId197" Type="http://schemas.openxmlformats.org/officeDocument/2006/relationships/hyperlink" Target="http://howtosavetheworld.ca/2016/06/01/a-complex-predicament-how-our-energy-economic-and-ecological-systems-are-connected-repost/" TargetMode="External"/><Relationship Id="rId201" Type="http://schemas.openxmlformats.org/officeDocument/2006/relationships/hyperlink" Target="http://ieefa.org/ieefa-update-failed-clean-coal-experiment-exemplified-kemper-plant-wasted-billions-dollars/" TargetMode="External"/><Relationship Id="rId222" Type="http://schemas.openxmlformats.org/officeDocument/2006/relationships/hyperlink" Target="http://climate.envsci.rutgers.edu/GeoMIP/about.html" TargetMode="External"/><Relationship Id="rId243" Type="http://schemas.openxmlformats.org/officeDocument/2006/relationships/hyperlink" Target="https://www-sciencedirect-com.proxy.lib.umich.edu/topics/earth-and-planetary-sciences/technological-development" TargetMode="External"/><Relationship Id="rId264" Type="http://schemas.openxmlformats.org/officeDocument/2006/relationships/hyperlink" Target="https://www.brookings.edu/research/growth-carbon-and-trump-state-progress-and-drift-on-economic-growth-and-emissions-decoupling/" TargetMode="External"/><Relationship Id="rId285" Type="http://schemas.openxmlformats.org/officeDocument/2006/relationships/hyperlink" Target="http://www.electricitypolicy.com/Rebound-5-4-2011-final2.pdf" TargetMode="External"/><Relationship Id="rId17" Type="http://schemas.openxmlformats.org/officeDocument/2006/relationships/hyperlink" Target="https://www.theguardian.com/sustainable-business/2015/jul/21/capitalism-alternatives-sustainable-development-failing" TargetMode="External"/><Relationship Id="rId38" Type="http://schemas.openxmlformats.org/officeDocument/2006/relationships/hyperlink" Target="http://www.pnas.org/content/early/2017/09/14/1618481114" TargetMode="External"/><Relationship Id="rId59" Type="http://schemas.openxmlformats.org/officeDocument/2006/relationships/hyperlink" Target="http://www.desdemonadespair.net/2012/09/arctic-has-lost-enough-sea-ice-to-cover.html" TargetMode="External"/><Relationship Id="rId103" Type="http://schemas.openxmlformats.org/officeDocument/2006/relationships/hyperlink" Target="http://www2.ucar.edu/atmosnews/news/20721/widespread-loss-of-ocean-oxygen-become-noticeable-in-2030s" TargetMode="External"/><Relationship Id="rId124" Type="http://schemas.openxmlformats.org/officeDocument/2006/relationships/hyperlink" Target="https://www.scientificamerican.com/article/an-unusual-tech-bet-could-slow-climate-change/" TargetMode="External"/><Relationship Id="rId70" Type="http://schemas.openxmlformats.org/officeDocument/2006/relationships/hyperlink" Target="http://www.climatenewsnetwork.net/2013/10/arctic-warms-more-than-in-40000-years/" TargetMode="External"/><Relationship Id="rId91" Type="http://schemas.openxmlformats.org/officeDocument/2006/relationships/hyperlink" Target="http://www.livescience.com/23612-great-barrier-reef-steep-decline.html" TargetMode="External"/><Relationship Id="rId145" Type="http://schemas.openxmlformats.org/officeDocument/2006/relationships/hyperlink" Target="http://www.palgrave-journals.com/development/journal/v54/n4/full/dev201186a.html" TargetMode="External"/><Relationship Id="rId166" Type="http://schemas.openxmlformats.org/officeDocument/2006/relationships/hyperlink" Target="http://rspa.royalsocietypublishing.org/content/468/2145/2532.short" TargetMode="External"/><Relationship Id="rId187" Type="http://schemas.openxmlformats.org/officeDocument/2006/relationships/hyperlink" Target="https://www-sciencedirect-com.proxy.lib.umich.edu/science/article/pii/S0921800916307704" TargetMode="External"/><Relationship Id="rId1" Type="http://schemas.openxmlformats.org/officeDocument/2006/relationships/customXml" Target="../customXml/item1.xml"/><Relationship Id="rId212" Type="http://schemas.openxmlformats.org/officeDocument/2006/relationships/hyperlink" Target="http://www.imo.org/en/OurWork/Environment/LCLP/EmergingIssues/geoengineering/OceanFertilizationDocumentRepository/OceanFertilization/Pages/default.aspx" TargetMode="External"/><Relationship Id="rId233" Type="http://schemas.openxmlformats.org/officeDocument/2006/relationships/hyperlink" Target="https://www.sciencedirect.com/science/journal/09218009" TargetMode="External"/><Relationship Id="rId254" Type="http://schemas.openxmlformats.org/officeDocument/2006/relationships/hyperlink" Target="https://www.theautomaticearth.com/2014/01/crash-on-demand-a-response-to-david-holmgren/" TargetMode="External"/><Relationship Id="rId28" Type="http://schemas.openxmlformats.org/officeDocument/2006/relationships/hyperlink" Target="https://www.theguardian.com/environment/2015/jun/21/mass-extinction-science-warning" TargetMode="External"/><Relationship Id="rId49" Type="http://schemas.openxmlformats.org/officeDocument/2006/relationships/hyperlink" Target="http://library.wmo.int/pmb_ged/wmo_1119_en.pdf" TargetMode="External"/><Relationship Id="rId114" Type="http://schemas.openxmlformats.org/officeDocument/2006/relationships/hyperlink" Target="https://www.theguardian.com/cities/2018/mar/22/collapse-civilisation-near-certain-decades-population-bomb-paul-ehrlich" TargetMode="External"/><Relationship Id="rId275" Type="http://schemas.openxmlformats.org/officeDocument/2006/relationships/hyperlink" Target="http://www.nbcnews.com/mach/environment/scientists-want-put-10-million-windmills-arctic-here-s-why-n756481" TargetMode="External"/><Relationship Id="rId296" Type="http://schemas.openxmlformats.org/officeDocument/2006/relationships/hyperlink" Target="http://www.visualeconomics.com/how-the-average-us-consumer-spends-their-paycheck/" TargetMode="External"/><Relationship Id="rId300" Type="http://schemas.openxmlformats.org/officeDocument/2006/relationships/hyperlink" Target="http://www.dallasfed.org/research/papers/2001/wp0102.pdf" TargetMode="External"/><Relationship Id="rId60" Type="http://schemas.openxmlformats.org/officeDocument/2006/relationships/hyperlink" Target="https://www.theguardian.com/environment/2012/sep/17/arctic-collapse-sea-ice" TargetMode="External"/><Relationship Id="rId81" Type="http://schemas.openxmlformats.org/officeDocument/2006/relationships/hyperlink" Target="https://www.sciencedaily.com/releases/2015/10/151005132854.htm" TargetMode="External"/><Relationship Id="rId135" Type="http://schemas.openxmlformats.org/officeDocument/2006/relationships/hyperlink" Target="http://science.sciencemag.org/content/305/5686/968" TargetMode="External"/><Relationship Id="rId156" Type="http://schemas.openxmlformats.org/officeDocument/2006/relationships/hyperlink" Target="https://monthlyreview-org.proxy.lib.umich.edu/2010/11/01/capitalism-and-the-curse-of-energy-efficiency/" TargetMode="External"/><Relationship Id="rId177" Type="http://schemas.openxmlformats.org/officeDocument/2006/relationships/hyperlink" Target="http://en.wikipedia.org/wiki/Jevons_paradox" TargetMode="External"/><Relationship Id="rId198" Type="http://schemas.openxmlformats.org/officeDocument/2006/relationships/hyperlink" Target="http://ww.hettingern.people.cofc.edu/Nature_Technology_and_Soceity_Spring_2013/Alexander%20-%20The%20Sufficiency%20Economy.pdf" TargetMode="External"/><Relationship Id="rId202" Type="http://schemas.openxmlformats.org/officeDocument/2006/relationships/hyperlink" Target="http://www.abc.net.au/news/2017-04-25/cloud-brightening-could-help-cool-great-barrier-reef/8469960" TargetMode="External"/><Relationship Id="rId223" Type="http://schemas.openxmlformats.org/officeDocument/2006/relationships/hyperlink" Target="https://earthscience.stackexchange.com/questions/2639/how-many-trees-would-i-have-to-plant-to-solve-global-warming" TargetMode="External"/><Relationship Id="rId244" Type="http://schemas.openxmlformats.org/officeDocument/2006/relationships/hyperlink" Target="https://www-sciencedirect-com.proxy.lib.umich.edu/topics/earth-and-planetary-sciences/water-saving" TargetMode="External"/><Relationship Id="rId18" Type="http://schemas.openxmlformats.org/officeDocument/2006/relationships/hyperlink" Target="https://www.theguardian.com/environment/2016/mar/20/february-was-the-warmest-month-in-recorded-history-climate-experts-say" TargetMode="External"/><Relationship Id="rId39" Type="http://schemas.openxmlformats.org/officeDocument/2006/relationships/hyperlink" Target="http://www.pnas.org/content/early/2017/09/14/1618481114" TargetMode="External"/><Relationship Id="rId265" Type="http://schemas.openxmlformats.org/officeDocument/2006/relationships/hyperlink" Target="https://www.brookings.edu/research/growth-carbon-and-trump-state-progress-and-drift-on-economic-growth-and-emissions-decoupling/" TargetMode="External"/><Relationship Id="rId286" Type="http://schemas.openxmlformats.org/officeDocument/2006/relationships/hyperlink" Target="http://www.electricitypolicy.com/" TargetMode="External"/><Relationship Id="rId50" Type="http://schemas.openxmlformats.org/officeDocument/2006/relationships/hyperlink" Target="https://health2016.globalchange.gov/" TargetMode="External"/><Relationship Id="rId104" Type="http://schemas.openxmlformats.org/officeDocument/2006/relationships/hyperlink" Target="http://onlinelibrary.wiley.com/doi/10.1002/2015GB005310/abstract" TargetMode="External"/><Relationship Id="rId125" Type="http://schemas.openxmlformats.org/officeDocument/2006/relationships/hyperlink" Target="https://aeon.co/essays/can-tiny-plankton-help-reverse-climate-change" TargetMode="External"/><Relationship Id="rId146" Type="http://schemas.openxmlformats.org/officeDocument/2006/relationships/hyperlink" Target="http://philpapers.org/rec/METUAA-2" TargetMode="External"/><Relationship Id="rId167" Type="http://schemas.openxmlformats.org/officeDocument/2006/relationships/hyperlink" Target="http://switchboard.nrdc.org/blogs/dgoldstein/efficiency_really_works.html" TargetMode="External"/><Relationship Id="rId188" Type="http://schemas.openxmlformats.org/officeDocument/2006/relationships/hyperlink" Target="https://www-sciencedirect-com.proxy.lib.umich.edu/science/article/pii/S0921800916307704" TargetMode="External"/><Relationship Id="rId71" Type="http://schemas.openxmlformats.org/officeDocument/2006/relationships/hyperlink" Target="http://www.commondreams.org/headline/2013/10/25-2" TargetMode="External"/><Relationship Id="rId92" Type="http://schemas.openxmlformats.org/officeDocument/2006/relationships/hyperlink" Target="https://www.theguardian.com/environment/2014/apr/14/entire-marine-food-chain-at-risk-from-rising-co2-levels-in-water" TargetMode="External"/><Relationship Id="rId213" Type="http://schemas.openxmlformats.org/officeDocument/2006/relationships/hyperlink" Target="http://www.biofuelwatch.org.uk/wp-content/uploads/BECCS-report-HBF-web.pdf" TargetMode="External"/><Relationship Id="rId234" Type="http://schemas.openxmlformats.org/officeDocument/2006/relationships/hyperlink" Target="https://www.sciencedirect.com/science/journal/09218009/142/supp/C" TargetMode="External"/><Relationship Id="rId2" Type="http://schemas.openxmlformats.org/officeDocument/2006/relationships/customXml" Target="../customXml/item2.xml"/><Relationship Id="rId29" Type="http://schemas.openxmlformats.org/officeDocument/2006/relationships/hyperlink" Target="http://www.ase.tufts.edu/gdae/education_materials/modules/The_Economics_of_Global_Climate_Change.pdf)//PS" TargetMode="External"/><Relationship Id="rId255" Type="http://schemas.openxmlformats.org/officeDocument/2006/relationships/hyperlink" Target="https://doc.uments.com/download/s-prosperous-descent.pdf" TargetMode="External"/><Relationship Id="rId276" Type="http://schemas.openxmlformats.org/officeDocument/2006/relationships/hyperlink" Target="http://www.reuters.com/article/us-anglo-american-debeers-carboncapture-idUSKBN18024T" TargetMode="External"/><Relationship Id="rId297" Type="http://schemas.openxmlformats.org/officeDocument/2006/relationships/hyperlink" Target="http://www.greatenergychallengeblog.com/2010/12/rebound-redux-have-we-moved-past-jevons-on-effici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B26CF26-12CD-453B-84CE-605D03EBB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79670</Words>
  <Characters>454124</Characters>
  <Application>Microsoft Office Word</Application>
  <DocSecurity>0</DocSecurity>
  <Lines>3784</Lines>
  <Paragraphs>1065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532729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Jacob Goldschlag</dc:creator>
  <cp:keywords>5.2</cp:keywords>
  <dc:description/>
  <cp:lastModifiedBy>Jacob Goldschlag</cp:lastModifiedBy>
  <cp:revision>3</cp:revision>
  <dcterms:created xsi:type="dcterms:W3CDTF">2018-07-19T19:45:00Z</dcterms:created>
  <dcterms:modified xsi:type="dcterms:W3CDTF">2018-07-20T17:56:00Z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