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442198F" w14:textId="04014945" w:rsidR="00E42E4C" w:rsidRDefault="000326D2" w:rsidP="000326D2">
      <w:pPr>
        <w:pStyle w:val="Heading1"/>
      </w:pPr>
      <w:bookmarkStart w:id="0" w:name="_GoBack"/>
      <w:bookmarkEnd w:id="0"/>
      <w:r>
        <w:t xml:space="preserve">Death </w:t>
      </w:r>
      <w:r w:rsidR="003B147D">
        <w:t>Core</w:t>
      </w:r>
    </w:p>
    <w:p w14:paraId="7113145E" w14:textId="40649DEE" w:rsidR="003B147D" w:rsidRPr="003B147D" w:rsidRDefault="003B147D" w:rsidP="003B147D">
      <w:pPr>
        <w:pStyle w:val="Heading1"/>
      </w:pPr>
      <w:r>
        <w:t>Death Bad</w:t>
      </w:r>
    </w:p>
    <w:p w14:paraId="06DB62F0" w14:textId="5FB2D2E5" w:rsidR="000326D2" w:rsidRDefault="003B147D" w:rsidP="003B147D">
      <w:pPr>
        <w:pStyle w:val="Heading2"/>
      </w:pPr>
      <w:r>
        <w:t>Death Bad -- generic</w:t>
      </w:r>
    </w:p>
    <w:p w14:paraId="296F3874" w14:textId="77777777" w:rsidR="000326D2" w:rsidRPr="004A0612" w:rsidRDefault="000326D2" w:rsidP="000326D2">
      <w:pPr>
        <w:pStyle w:val="Heading4"/>
      </w:pPr>
      <w:r w:rsidRPr="004A0612">
        <w:t>Death is the thing of most dread, we can’t have any of the pleasures of life in death.  Death could not have any possible benefit, making our aversion all the more appropriate.</w:t>
      </w:r>
    </w:p>
    <w:p w14:paraId="2AD57483" w14:textId="77777777" w:rsidR="000326D2" w:rsidRPr="004A0612" w:rsidRDefault="000326D2" w:rsidP="000326D2">
      <w:pPr>
        <w:rPr>
          <w:rStyle w:val="Style13ptBold"/>
          <w:b w:val="0"/>
          <w:szCs w:val="26"/>
        </w:rPr>
      </w:pPr>
      <w:r w:rsidRPr="004A0612">
        <w:rPr>
          <w:rStyle w:val="Style13ptBold"/>
        </w:rPr>
        <w:t xml:space="preserve">Olson 16 </w:t>
      </w:r>
      <w:r w:rsidRPr="004A0612">
        <w:rPr>
          <w:rStyle w:val="Style13ptBold"/>
          <w:b w:val="0"/>
          <w:sz w:val="16"/>
          <w:szCs w:val="16"/>
        </w:rPr>
        <w:t xml:space="preserve">(Eric Olson, Professor of Philosophy, University of Sheffield, “Why is death bad?” </w:t>
      </w:r>
      <w:hyperlink r:id="rId10" w:history="1">
        <w:r w:rsidRPr="004A0612">
          <w:rPr>
            <w:rStyle w:val="Hyperlink"/>
            <w:sz w:val="16"/>
            <w:szCs w:val="16"/>
          </w:rPr>
          <w:t>https://aeon.co/essays/we-might-agree-that-death-is-bad-but-why-exactly)</w:t>
        </w:r>
      </w:hyperlink>
      <w:r w:rsidRPr="004A0612">
        <w:rPr>
          <w:rStyle w:val="Style13ptBold"/>
          <w:b w:val="0"/>
          <w:sz w:val="16"/>
          <w:szCs w:val="16"/>
        </w:rPr>
        <w:t xml:space="preserve"> //zuga</w:t>
      </w:r>
    </w:p>
    <w:p w14:paraId="44051ECF" w14:textId="137BD440" w:rsidR="00291A7D" w:rsidRDefault="000326D2" w:rsidP="00291A7D">
      <w:r w:rsidRPr="004A0612">
        <w:rPr>
          <w:sz w:val="16"/>
          <w:szCs w:val="16"/>
        </w:rPr>
        <w:t>Most of us think it’s a bad thing to die. I certainly don’t want to die any time soon, and you probably don’t either. There are, of course, exceptions. Some people actively want to die. They might be unbearably lonely, or in chronic pain, or gradually sliding into senile dementia that will destroy their intellect without remainder. And there might be no prospect of improvement. They wake up every morning disappointed to find that they haven’t died in their sleep. In these cases, it might be better to die than to continue a life not worth living. But most of the time</w:t>
      </w:r>
      <w:r w:rsidRPr="004A0612">
        <w:t xml:space="preserve"> </w:t>
      </w:r>
      <w:r w:rsidRPr="00CB4269">
        <w:rPr>
          <w:b/>
          <w:highlight w:val="yellow"/>
          <w:u w:val="single"/>
        </w:rPr>
        <w:t>death is unwelcome, and we do all we can to avoid it.  Death is bad not only for those left behind</w:t>
      </w:r>
      <w:r w:rsidRPr="004A0612">
        <w:t xml:space="preserve">. </w:t>
      </w:r>
      <w:r w:rsidRPr="004A0612">
        <w:rPr>
          <w:sz w:val="16"/>
          <w:szCs w:val="16"/>
        </w:rPr>
        <w:t>If I were to die today, my</w:t>
      </w:r>
      <w:r w:rsidRPr="004A0612">
        <w:t xml:space="preserve"> </w:t>
      </w:r>
      <w:r w:rsidRPr="00CB4269">
        <w:rPr>
          <w:b/>
          <w:highlight w:val="yellow"/>
          <w:u w:val="single"/>
        </w:rPr>
        <w:t>loved ones would be grief-stricken</w:t>
      </w:r>
      <w:r w:rsidRPr="004A0612">
        <w:rPr>
          <w:sz w:val="16"/>
          <w:szCs w:val="16"/>
        </w:rPr>
        <w:t>, my son would be orphaned, and my colleagues would have to mark my students’ exams</w:t>
      </w:r>
      <w:r w:rsidRPr="004A0612">
        <w:rPr>
          <w:b/>
          <w:sz w:val="16"/>
          <w:szCs w:val="16"/>
        </w:rPr>
        <w:t>.</w:t>
      </w:r>
      <w:r w:rsidRPr="004A0612">
        <w:rPr>
          <w:b/>
        </w:rPr>
        <w:t xml:space="preserve"> </w:t>
      </w:r>
      <w:r w:rsidRPr="00CB4269">
        <w:rPr>
          <w:b/>
          <w:highlight w:val="yellow"/>
          <w:u w:val="single"/>
        </w:rPr>
        <w:t>That would be terrible for them</w:t>
      </w:r>
      <w:r w:rsidRPr="004A0612">
        <w:t xml:space="preserve">. </w:t>
      </w:r>
      <w:r w:rsidRPr="004A0612">
        <w:rPr>
          <w:sz w:val="16"/>
          <w:szCs w:val="16"/>
        </w:rPr>
        <w:t>But</w:t>
      </w:r>
      <w:r w:rsidRPr="004A0612">
        <w:t xml:space="preserve"> </w:t>
      </w:r>
      <w:r w:rsidRPr="00CB4269">
        <w:rPr>
          <w:b/>
          <w:highlight w:val="yellow"/>
          <w:u w:val="single"/>
        </w:rPr>
        <w:t>death would be terrible for me, too</w:t>
      </w:r>
      <w:r w:rsidRPr="004A0612">
        <w:t xml:space="preserve">. </w:t>
      </w:r>
      <w:r w:rsidRPr="004A0612">
        <w:rPr>
          <w:sz w:val="16"/>
          <w:szCs w:val="16"/>
        </w:rPr>
        <w:t>Much as I care about my colleagues’ wellbeing, I have my own selfish reasons for staying alive. And this isn’t peculiar to me.</w:t>
      </w:r>
      <w:r w:rsidRPr="004A0612">
        <w:t xml:space="preserve"> </w:t>
      </w:r>
      <w:r w:rsidRPr="00CB4269">
        <w:rPr>
          <w:b/>
          <w:highlight w:val="yellow"/>
          <w:u w:val="single"/>
        </w:rPr>
        <w:t>When people die, we feel sorry for them</w:t>
      </w:r>
      <w:r w:rsidRPr="004A0612">
        <w:rPr>
          <w:b/>
        </w:rPr>
        <w:t>,</w:t>
      </w:r>
      <w:r w:rsidRPr="004A0612">
        <w:t xml:space="preserve"> </w:t>
      </w:r>
      <w:r w:rsidRPr="004A0612">
        <w:rPr>
          <w:sz w:val="16"/>
          <w:szCs w:val="16"/>
        </w:rPr>
        <w:t xml:space="preserve">and not merely for ourselves at losing them – </w:t>
      </w:r>
      <w:r w:rsidRPr="00CB4269">
        <w:rPr>
          <w:b/>
          <w:highlight w:val="yellow"/>
          <w:u w:val="single"/>
        </w:rPr>
        <w:t>especially if death takes them when they’re young and full of promise</w:t>
      </w:r>
      <w:r w:rsidRPr="004A0612">
        <w:rPr>
          <w:b/>
          <w:u w:val="single"/>
        </w:rPr>
        <w:t>.</w:t>
      </w:r>
      <w:r w:rsidRPr="004A0612">
        <w:t xml:space="preserve"> </w:t>
      </w:r>
      <w:r w:rsidRPr="004A0612">
        <w:rPr>
          <w:sz w:val="16"/>
          <w:szCs w:val="16"/>
        </w:rPr>
        <w:t>We consider it one of the worst things that can happen to someone.  This would be easy to understand if death were followed by a nasty time in the hereafter. It could be that death is not the end of us, but merely a transition from one sort of existence to another. We might somehow carry on in a conscious state after we die, in spite of the decay and dissolution that takes place in the grave. I might be doomed to eternal torment in hell. That would obviously be bad for me: it would make me worse off than I am now.  But what if there is no hereafter? What if death really is the end – we return to the dust from which we came and that’s it? Then death can’t make us worse off than we are now. Or at least not in the straightforward way that burning in hell could make us worse off. To be dead is not to exist at all, and there’s nothing unpleasant about that. No one minds being dead. The dead never complain, and not merely because their mouths have stopped working. They are simply no longer there to be unhappy.  We might reasonably fear the process of dying – the decline in health, often painful and undignified, that ends in death. But it looks like a mistake to fear the nothingness that is death itself. When we are dead we shall be exactly as we were before we were conceived, and we know firsthand that that was all right. Being dead looks no worse than being in a dreamless sleep.  If death really is just annihilation, then, how could it be bad to die? It seems clear that it is bad, but why is it? One fascinating answer is that, actually, it isn’t bad. Our loathing of death is all a mistake. This appears to have been the view of the ancient Greek philosopher Epicurus:  So death, the most terrifying of ills, is nothing to us, since so long as we exist, death is not with us; but when death comes, then we do not exist. It does not then concern either the living or the dead, since for the former, it is not, and the latter are no more.  Our own death does not affect us while we’re alive. The expectation or fear of death can affect us, but not death itself. Nor does it affect us when we’re dead: nothing can affect us then. So death, Epicurus thought, is nothing to us. It can never be bad to die. Not because the benefits of death outweigh the harms, but because death is powerless to do us any harm at all.  It makes no difference what the circumstances are: even if my life is as good as life could be and set to continue so – supersaturated with success, satisfaction and love – it would not be in any way bad for me if it were all to end right now. The rational attitude is not fear of death or a desire to put it off for as long as possible, but complete indifference about the length of one’s life and the hour of one’s death. We might have a reason to continue living for the sake of others, but never for our own sake. The aversion to death is like the aversion to having a hotel room on the 13th floor: both are based on false beliefs about what can do us harm. That would be quite a surprise. If it were true, it would be the most important discovery in the entire history of philosophy.</w:t>
      </w:r>
      <w:r w:rsidRPr="004A0612">
        <w:t xml:space="preserve"> </w:t>
      </w:r>
      <w:r w:rsidRPr="00CB4269">
        <w:rPr>
          <w:b/>
          <w:highlight w:val="yellow"/>
          <w:u w:val="single"/>
        </w:rPr>
        <w:t>Death is the thing most of us dread above all else</w:t>
      </w:r>
      <w:r w:rsidRPr="004A0612">
        <w:rPr>
          <w:sz w:val="16"/>
          <w:szCs w:val="16"/>
        </w:rPr>
        <w:t>. This attitude is nearly universal across all cultures and eras. Epicurus did not exaggerate in calling death the most terrifying of evils. What greater comfort could there be than learning that there is nothing to dread?  Unfortunately, it’s hard to see how Epicurus could be right about this.</w:t>
      </w:r>
      <w:r w:rsidRPr="004A0612">
        <w:t xml:space="preserve"> </w:t>
      </w:r>
      <w:r w:rsidRPr="00CB4269">
        <w:rPr>
          <w:b/>
          <w:highlight w:val="yellow"/>
          <w:u w:val="single"/>
        </w:rPr>
        <w:t>Think of the good things in life: pleasure, success, happiness, friendship and love, for instance. If such things aren’t good, nothing is</w:t>
      </w:r>
      <w:r w:rsidRPr="00CB4269">
        <w:rPr>
          <w:highlight w:val="yellow"/>
          <w:u w:val="single"/>
        </w:rPr>
        <w:t>.</w:t>
      </w:r>
      <w:r w:rsidRPr="00CB4269">
        <w:rPr>
          <w:highlight w:val="yellow"/>
        </w:rPr>
        <w:t xml:space="preserve"> </w:t>
      </w:r>
      <w:r w:rsidRPr="004A0612">
        <w:rPr>
          <w:sz w:val="16"/>
          <w:szCs w:val="16"/>
        </w:rPr>
        <w:t>But</w:t>
      </w:r>
      <w:r w:rsidRPr="004A0612">
        <w:t xml:space="preserve"> </w:t>
      </w:r>
      <w:r w:rsidRPr="00CB4269">
        <w:rPr>
          <w:b/>
          <w:highlight w:val="yellow"/>
          <w:u w:val="single"/>
        </w:rPr>
        <w:t>we can’t have any of them if we’re dead.</w:t>
      </w:r>
      <w:r w:rsidRPr="00CB4269">
        <w:rPr>
          <w:b/>
          <w:highlight w:val="yellow"/>
        </w:rPr>
        <w:t xml:space="preserve"> </w:t>
      </w:r>
      <w:r w:rsidRPr="00CB4269">
        <w:rPr>
          <w:b/>
          <w:highlight w:val="yellow"/>
          <w:u w:val="single"/>
        </w:rPr>
        <w:t>In order to have pleasure, happiness or love, we have to be alive.</w:t>
      </w:r>
      <w:r w:rsidRPr="004A0612">
        <w:t xml:space="preserve"> </w:t>
      </w:r>
      <w:r w:rsidRPr="004A0612">
        <w:rPr>
          <w:sz w:val="16"/>
          <w:szCs w:val="16"/>
        </w:rPr>
        <w:t>That makes it good to continue living: it’s good by making these good things possible. And in that case it’s a mistake to be indifferent about the length of our lives.</w:t>
      </w:r>
      <w:r w:rsidRPr="004A0612">
        <w:t xml:space="preserve"> </w:t>
      </w:r>
      <w:r w:rsidRPr="00CB4269">
        <w:rPr>
          <w:b/>
          <w:highlight w:val="yellow"/>
          <w:u w:val="single"/>
        </w:rPr>
        <w:t>It’s better not to die, because that’s the only way of getting good things such as success and happiness.</w:t>
      </w:r>
      <w:r w:rsidRPr="00CB4269">
        <w:rPr>
          <w:b/>
          <w:highlight w:val="yellow"/>
        </w:rPr>
        <w:t xml:space="preserve"> </w:t>
      </w:r>
      <w:r w:rsidRPr="00CB4269">
        <w:rPr>
          <w:b/>
          <w:highlight w:val="yellow"/>
          <w:u w:val="single"/>
        </w:rPr>
        <w:t>Death is not nothing to us, but something we have a powerful reason to avoid</w:t>
      </w:r>
      <w:r w:rsidRPr="004A0612">
        <w:t xml:space="preserve">, </w:t>
      </w:r>
      <w:r w:rsidRPr="004A0612">
        <w:rPr>
          <w:sz w:val="16"/>
          <w:szCs w:val="16"/>
        </w:rPr>
        <w:t>at least in most circumstances</w:t>
      </w:r>
      <w:r w:rsidRPr="00CB4269">
        <w:rPr>
          <w:highlight w:val="yellow"/>
        </w:rPr>
        <w:t xml:space="preserve">. </w:t>
      </w:r>
      <w:r w:rsidRPr="00CB4269">
        <w:rPr>
          <w:b/>
          <w:highlight w:val="yellow"/>
          <w:u w:val="single"/>
        </w:rPr>
        <w:t>That makes our aversion to death all too appropriate</w:t>
      </w:r>
      <w:r w:rsidRPr="004A0612">
        <w:rPr>
          <w:sz w:val="16"/>
          <w:szCs w:val="16"/>
        </w:rPr>
        <w:t>.  We can see this in another way by thinking about the unfortunate cases where death seems a blessing. If it could never be bad to die, then it could never be good either</w:t>
      </w:r>
      <w:r w:rsidRPr="004A0612">
        <w:rPr>
          <w:b/>
        </w:rPr>
        <w:t xml:space="preserve">. </w:t>
      </w:r>
      <w:r w:rsidRPr="00CB4269">
        <w:rPr>
          <w:b/>
          <w:highlight w:val="yellow"/>
          <w:u w:val="single"/>
        </w:rPr>
        <w:t>If death puts us beyond harm’s reach, it must also put us beyond the reach of any benefit</w:t>
      </w:r>
      <w:r w:rsidRPr="00CB4269">
        <w:rPr>
          <w:highlight w:val="yellow"/>
        </w:rPr>
        <w:t>.</w:t>
      </w:r>
      <w:r w:rsidRPr="004A0612">
        <w:t xml:space="preserve"> </w:t>
      </w:r>
      <w:r w:rsidRPr="004A0612">
        <w:rPr>
          <w:sz w:val="16"/>
          <w:szCs w:val="16"/>
        </w:rPr>
        <w:t>To be dead is not to exist at all, and just as there is nothing nasty about not existing, there is equally nothing pleasant about it. No one enjoys being dead, or feels relieved at having been released from the burden of existence.</w:t>
      </w:r>
      <w:r w:rsidRPr="004A0612">
        <w:t xml:space="preserve"> </w:t>
      </w:r>
      <w:r w:rsidRPr="00CB4269">
        <w:rPr>
          <w:b/>
          <w:highlight w:val="yellow"/>
          <w:u w:val="single"/>
        </w:rPr>
        <w:t>The dead never complain, but they don’t rejoice either, and for the same reason: they no longer exist</w:t>
      </w:r>
      <w:r w:rsidRPr="00CB4269">
        <w:rPr>
          <w:highlight w:val="yellow"/>
        </w:rPr>
        <w:t>.</w:t>
      </w:r>
      <w:r w:rsidRPr="004A0612">
        <w:t xml:space="preserve"> </w:t>
      </w:r>
      <w:r w:rsidRPr="004A0612">
        <w:rPr>
          <w:sz w:val="16"/>
          <w:szCs w:val="16"/>
        </w:rPr>
        <w:t>If this means that death can’t harm us and we have no reason to avoid it, it must also mean that</w:t>
      </w:r>
      <w:r w:rsidRPr="004A0612">
        <w:t xml:space="preserve"> </w:t>
      </w:r>
      <w:r w:rsidRPr="00CB4269">
        <w:rPr>
          <w:b/>
          <w:highlight w:val="yellow"/>
          <w:u w:val="single"/>
        </w:rPr>
        <w:t>death can’t do us any good, and we can never have any reason to seek it</w:t>
      </w:r>
      <w:r w:rsidRPr="00CB4269">
        <w:rPr>
          <w:highlight w:val="yellow"/>
        </w:rPr>
        <w:t>.</w:t>
      </w:r>
      <w:r w:rsidRPr="004A0612">
        <w:t xml:space="preserve"> </w:t>
      </w:r>
      <w:r w:rsidRPr="004A0612">
        <w:rPr>
          <w:sz w:val="16"/>
          <w:szCs w:val="16"/>
        </w:rPr>
        <w:t xml:space="preserve">Faced with the choice between dying now and being brutally tortured for 10 years and then dying, we ought to be completely indifferent. That’s what it would mean for death to be nothing to us.  Even the most peaceful sleep can be bad by causing you to miss the party. </w:t>
      </w:r>
      <w:r w:rsidRPr="00CB4269">
        <w:rPr>
          <w:b/>
          <w:highlight w:val="yellow"/>
          <w:u w:val="single"/>
        </w:rPr>
        <w:t>Death can be bad by causing you to miss the rest of your life</w:t>
      </w:r>
      <w:r w:rsidRPr="004A0612">
        <w:t xml:space="preserve">.  </w:t>
      </w:r>
      <w:r w:rsidRPr="004A0612">
        <w:rPr>
          <w:sz w:val="16"/>
          <w:szCs w:val="16"/>
        </w:rPr>
        <w:t>If Epicurus were right, it would be no kindness to put a pet out of its misery when it’s in pain and can’t be made well again. There is vigorous debate about whether people with an agonising terminal illness should have the right to end their lives, and whether doctors should be allowed to help them do it. But according to Epicurus there would be no point in such a right, since it could never be better for any being to die, no matter what the circumstances. Not because the harms of death outweigh its benefits, but because</w:t>
      </w:r>
      <w:r w:rsidRPr="004A0612">
        <w:t xml:space="preserve"> </w:t>
      </w:r>
      <w:r w:rsidRPr="00CB4269">
        <w:rPr>
          <w:b/>
          <w:highlight w:val="yellow"/>
          <w:u w:val="single"/>
        </w:rPr>
        <w:t>it could not possibly have any benefit</w:t>
      </w:r>
      <w:r w:rsidRPr="00CB4269">
        <w:rPr>
          <w:highlight w:val="yellow"/>
        </w:rPr>
        <w:t>.</w:t>
      </w:r>
      <w:r w:rsidRPr="004A0612">
        <w:t xml:space="preserve"> </w:t>
      </w:r>
    </w:p>
    <w:p w14:paraId="5AA2A257" w14:textId="77777777" w:rsidR="000326D2" w:rsidRPr="004A0612" w:rsidRDefault="000326D2" w:rsidP="000326D2">
      <w:pPr>
        <w:pStyle w:val="Heading4"/>
      </w:pPr>
      <w:r w:rsidRPr="004A0612">
        <w:t>Life is the precondition for every other thing a person could have.  The naturalization of death is problematic, always based on mere assertion.</w:t>
      </w:r>
    </w:p>
    <w:p w14:paraId="2C3AC4A4" w14:textId="77777777" w:rsidR="000326D2" w:rsidRPr="004A0612" w:rsidRDefault="000326D2" w:rsidP="000326D2">
      <w:pPr>
        <w:rPr>
          <w:rStyle w:val="Style13ptBold"/>
          <w:b w:val="0"/>
        </w:rPr>
      </w:pPr>
      <w:r w:rsidRPr="004A0612">
        <w:rPr>
          <w:rStyle w:val="Style13ptBold"/>
        </w:rPr>
        <w:t xml:space="preserve">Robinson 17 </w:t>
      </w:r>
      <w:r w:rsidRPr="004A0612">
        <w:rPr>
          <w:rStyle w:val="Style13ptBold"/>
          <w:b w:val="0"/>
          <w:sz w:val="16"/>
          <w:szCs w:val="16"/>
        </w:rPr>
        <w:t xml:space="preserve">(Nathan J. Robinson, Editor of </w:t>
      </w:r>
      <w:r w:rsidRPr="004A0612">
        <w:rPr>
          <w:rStyle w:val="Style13ptBold"/>
          <w:b w:val="0"/>
          <w:i/>
          <w:sz w:val="16"/>
          <w:szCs w:val="16"/>
        </w:rPr>
        <w:t>Current Affairs</w:t>
      </w:r>
      <w:r w:rsidRPr="004A0612">
        <w:rPr>
          <w:rStyle w:val="Style13ptBold"/>
          <w:b w:val="0"/>
          <w:sz w:val="16"/>
          <w:szCs w:val="16"/>
        </w:rPr>
        <w:t xml:space="preserve">, “The Moral Case for Life Extension”, </w:t>
      </w:r>
      <w:hyperlink r:id="rId11" w:history="1">
        <w:r w:rsidRPr="004A0612">
          <w:rPr>
            <w:rStyle w:val="Hyperlink"/>
            <w:sz w:val="16"/>
            <w:szCs w:val="16"/>
          </w:rPr>
          <w:t>https://www.currentaffairs.org/2017/10/could-death-be-a-bad-thing)</w:t>
        </w:r>
      </w:hyperlink>
      <w:r w:rsidRPr="004A0612">
        <w:rPr>
          <w:rStyle w:val="Style13ptBold"/>
          <w:b w:val="0"/>
          <w:sz w:val="16"/>
          <w:szCs w:val="16"/>
        </w:rPr>
        <w:t xml:space="preserve"> //zuga</w:t>
      </w:r>
    </w:p>
    <w:p w14:paraId="5A462AE2" w14:textId="6A51849D" w:rsidR="000326D2" w:rsidRDefault="000326D2" w:rsidP="000326D2">
      <w:r w:rsidRPr="004A0612">
        <w:rPr>
          <w:sz w:val="16"/>
          <w:szCs w:val="16"/>
        </w:rPr>
        <w:t>My position on death is controversial: I am against it. Most people I know are in favor of it. Not me. I think</w:t>
      </w:r>
      <w:r w:rsidRPr="004A0612">
        <w:t xml:space="preserve"> </w:t>
      </w:r>
      <w:r w:rsidRPr="00CB4269">
        <w:rPr>
          <w:b/>
          <w:highlight w:val="yellow"/>
          <w:u w:val="single"/>
        </w:rPr>
        <w:t>death is a thoroughly bad thing</w:t>
      </w:r>
      <w:r w:rsidRPr="004A0612">
        <w:t xml:space="preserve">, </w:t>
      </w:r>
      <w:r w:rsidRPr="004A0612">
        <w:rPr>
          <w:sz w:val="16"/>
          <w:szCs w:val="16"/>
        </w:rPr>
        <w:t>and I oppose it entirely. What’s more, I can’t understand why nearly everyone else seems to disagree. Oh, they say they agree that death is a bad thing. But they don’t. Not really. When you press them,</w:t>
      </w:r>
      <w:r w:rsidRPr="004A0612">
        <w:t xml:space="preserve"> </w:t>
      </w:r>
      <w:r w:rsidRPr="00CB4269">
        <w:rPr>
          <w:b/>
          <w:highlight w:val="yellow"/>
          <w:u w:val="single"/>
        </w:rPr>
        <w:t>most people think death is a natural part of the life cycle</w:t>
      </w:r>
      <w:r w:rsidRPr="004A0612">
        <w:t xml:space="preserve">, </w:t>
      </w:r>
      <w:r w:rsidRPr="004A0612">
        <w:rPr>
          <w:sz w:val="16"/>
          <w:szCs w:val="16"/>
        </w:rPr>
        <w:t>one we must all resign ourselves to. I do not subscribe to this belief. I think it is perverse</w:t>
      </w:r>
      <w:r w:rsidRPr="004A0612">
        <w:t xml:space="preserve">. </w:t>
      </w:r>
      <w:r w:rsidRPr="00CB4269">
        <w:rPr>
          <w:b/>
          <w:highlight w:val="yellow"/>
          <w:u w:val="single"/>
        </w:rPr>
        <w:t>There</w:t>
      </w:r>
      <w:r w:rsidRPr="004A0612">
        <w:rPr>
          <w:b/>
          <w:u w:val="single"/>
        </w:rPr>
        <w:t xml:space="preserve"> </w:t>
      </w:r>
      <w:r w:rsidRPr="00CB4269">
        <w:rPr>
          <w:b/>
          <w:highlight w:val="yellow"/>
          <w:u w:val="single"/>
        </w:rPr>
        <w:t>seems nothing “natural” about death</w:t>
      </w:r>
      <w:r w:rsidRPr="004A0612">
        <w:t xml:space="preserve"> </w:t>
      </w:r>
      <w:r w:rsidRPr="004A0612">
        <w:rPr>
          <w:sz w:val="16"/>
          <w:szCs w:val="16"/>
        </w:rPr>
        <w:t>to me. Living is what seems natural.  What fascinates me is the difference between what people insist they believe about death and what they actually believe. When I say that I find death bad, and I am opposed to it, people think I am saying something incredibly obvious and trivial. But when I discuss the implications of this, namely that life extension research would be a thoroughly good thing, it turns out that it isn’t quite so obvious and undisputed that death is bad. In fact,</w:t>
      </w:r>
      <w:r w:rsidRPr="004A0612">
        <w:t xml:space="preserve"> </w:t>
      </w:r>
      <w:r w:rsidRPr="00CB4269">
        <w:rPr>
          <w:b/>
          <w:highlight w:val="yellow"/>
          <w:u w:val="single"/>
        </w:rPr>
        <w:t>many people hold the extreme position that “without death, life has no meaning.”</w:t>
      </w:r>
      <w:r w:rsidRPr="004A0612">
        <w:t xml:space="preserve"> </w:t>
      </w:r>
      <w:r w:rsidRPr="004A0612">
        <w:rPr>
          <w:sz w:val="16"/>
          <w:szCs w:val="16"/>
        </w:rPr>
        <w:t>They believe that is not only an unavoidable fact of human existence, but that it actually confers a benefit on us, because long lives would somehow be unnatural or unbearable. In fact, when I actually discuss it with people, it ends up proving extremely difficult to convince people of the proposition that supposedly everyone already believes, namely that death is bad.  I have never wanted to die. And I have never wanted any of my friends or relations to die. (Nor have I even wanted my nemeses to die.) So long as I am in good health, as I hope to be, I can’t see that situation ever changing. And yet I am consistently told that I must die. That’s because death is inevitable and necessary, and without it life would not be life. And when I ask why more people don’t see death as something that ought to be eliminated, people either say this is impossible (even though we do not know that) or that doing so would be going against nature (even though we go against nature constantly, and the distinction between the “natural” and the “unnatural” is an arbitrary construct).  From my perspective</w:t>
      </w:r>
      <w:r w:rsidRPr="004A0612">
        <w:t xml:space="preserve">, </w:t>
      </w:r>
      <w:r w:rsidRPr="00CB4269">
        <w:rPr>
          <w:b/>
          <w:highlight w:val="yellow"/>
          <w:u w:val="single"/>
        </w:rPr>
        <w:t>believing that death is bad, life extension research seems not only good but morally necessary.</w:t>
      </w:r>
      <w:r w:rsidRPr="004A0612">
        <w:t xml:space="preserve"> </w:t>
      </w:r>
      <w:r w:rsidRPr="004A0612">
        <w:rPr>
          <w:sz w:val="16"/>
          <w:szCs w:val="16"/>
        </w:rPr>
        <w:t>That’s because my view on death stems from my view on human freedom generally: people should get to decide for themselves how their lives will go. Death, presuming a person doesn’t want to die, is an abridgment of a person’s capacity to choose the direction of their life for themselves. Thus</w:t>
      </w:r>
      <w:r w:rsidRPr="004A0612">
        <w:t xml:space="preserve"> </w:t>
      </w:r>
      <w:r w:rsidRPr="00CB4269">
        <w:rPr>
          <w:b/>
          <w:highlight w:val="yellow"/>
          <w:u w:val="single"/>
        </w:rPr>
        <w:t>death is an abridgment of human freedom, and getting rid of as much of it as possible should be part of our broader effort to make people freer and freer from the restrictions on their autonomy imposed by both nature and other people</w:t>
      </w:r>
      <w:r w:rsidRPr="004A0612">
        <w:rPr>
          <w:b/>
          <w:sz w:val="16"/>
          <w:szCs w:val="16"/>
          <w:u w:val="single"/>
        </w:rPr>
        <w:t>.</w:t>
      </w:r>
      <w:r w:rsidRPr="004A0612">
        <w:rPr>
          <w:sz w:val="16"/>
          <w:szCs w:val="16"/>
        </w:rPr>
        <w:t xml:space="preserve"> I believe that people should get to live as they please. That means I believe they shouldn’t have to die, not if they don’t want to.  But life extension research has never been a particularly compelling social priority. Its public proponents are limited to a few fringe figures like Aubrey de Grey of the Methuselah Foundation, who seems intent on undermining his public credibility by sporting the beard of a biblical prophet. “Life extension” isn’t what we think about when we think about medical research; we don’t think about preventing “death” but about preventing specific diseases that cause death.  I think we would do well to consider “death” as a problem in and of itself, however. Yes, people die from cancer, heart attacks, car accidents, falling pianos, old age, and snakebites, and those things are in no way the same. But</w:t>
      </w:r>
      <w:r w:rsidRPr="004A0612">
        <w:t xml:space="preserve"> </w:t>
      </w:r>
      <w:r w:rsidRPr="00CB4269">
        <w:rPr>
          <w:b/>
          <w:highlight w:val="yellow"/>
          <w:u w:val="single"/>
        </w:rPr>
        <w:t>something is gained by seeing death as a problem in and of itself: we begin to recognize the common principle, which is that we are trying to free people of being involuntarily deprived of their ability to choose how to live</w:t>
      </w:r>
      <w:r w:rsidRPr="004A0612">
        <w:rPr>
          <w:sz w:val="16"/>
          <w:szCs w:val="16"/>
        </w:rPr>
        <w:t>. What every cause of death has in common (with the possible, though highly debatable, exception of suicide) is that nature or another human being has stolen a person’s free choice over their destiny.  That’s why I think death is an urgent problem in every form. And I don’t believe it gets much better if a person gets to live to an old age. I find it terribly sad that perfectly lucid elderly people are forced to begin to come to terms with the fact that, regardless of how they feel about it, they will soon be killed. “Killed” seems the wrong word, because it implies an intentional actor, but either way the experience is the same for the person who must die. Nobody should ever have to be told “I’m sorry, regardless of how you feel about it, your life will soon be taken from you.” We live in a world where everyone is told that</w:t>
      </w:r>
      <w:r w:rsidRPr="004A0612">
        <w:t xml:space="preserve">. </w:t>
      </w:r>
      <w:r w:rsidRPr="00CB4269">
        <w:rPr>
          <w:b/>
          <w:highlight w:val="yellow"/>
          <w:u w:val="single"/>
        </w:rPr>
        <w:t>We should do everything we can to change that.</w:t>
      </w:r>
      <w:r w:rsidRPr="004A0612">
        <w:t xml:space="preserve">  </w:t>
      </w:r>
      <w:r w:rsidRPr="004A0612">
        <w:rPr>
          <w:sz w:val="16"/>
          <w:szCs w:val="16"/>
        </w:rPr>
        <w:t>One reason I’m so anti-death is that I think</w:t>
      </w:r>
      <w:r w:rsidRPr="004A0612">
        <w:t xml:space="preserve"> </w:t>
      </w:r>
      <w:r w:rsidRPr="00CB4269">
        <w:rPr>
          <w:b/>
          <w:highlight w:val="yellow"/>
          <w:u w:val="single"/>
        </w:rPr>
        <w:t>life is such a truly extraordinary thing</w:t>
      </w:r>
      <w:r w:rsidRPr="004A0612">
        <w:rPr>
          <w:sz w:val="16"/>
          <w:szCs w:val="16"/>
        </w:rPr>
        <w:t>. I love life; it is everything.</w:t>
      </w:r>
      <w:r w:rsidRPr="004A0612">
        <w:t xml:space="preserve"> </w:t>
      </w:r>
      <w:r w:rsidRPr="00CB4269">
        <w:rPr>
          <w:b/>
          <w:highlight w:val="yellow"/>
          <w:u w:val="single"/>
        </w:rPr>
        <w:t>It is the precondition for every single other thing that a person can have or do.</w:t>
      </w:r>
      <w:r w:rsidRPr="004A0612">
        <w:rPr>
          <w:b/>
          <w:u w:val="single"/>
        </w:rPr>
        <w:t xml:space="preserve"> </w:t>
      </w:r>
      <w:r w:rsidRPr="004A0612">
        <w:rPr>
          <w:sz w:val="16"/>
          <w:szCs w:val="16"/>
        </w:rPr>
        <w:t>To take it from them, or allow it to be taken from them, is to deprive them of everything they have. It is the ultimate crime, which is why we punish it so highly. But</w:t>
      </w:r>
      <w:r w:rsidRPr="004A0612">
        <w:t xml:space="preserve"> </w:t>
      </w:r>
      <w:r w:rsidRPr="00CB4269">
        <w:rPr>
          <w:b/>
          <w:highlight w:val="yellow"/>
          <w:u w:val="single"/>
        </w:rPr>
        <w:t>if we value life, we should be trying to give people as much of it as possible.</w:t>
      </w:r>
      <w:r w:rsidRPr="004A0612">
        <w:t xml:space="preserve">  </w:t>
      </w:r>
      <w:r w:rsidRPr="004A0612">
        <w:rPr>
          <w:sz w:val="16"/>
          <w:szCs w:val="16"/>
        </w:rPr>
        <w:t>Of course, no matter how much we increase the capacity to live, people might still choose to end their lives. Nobody should be forced to live, just as nobody should be forced to die. But the point is that there ought to be a choice; a moment’s empathy should convince us that one of the most horrible positions to be in is that of the person who wants nothing more than to live but knows they are about to die. When we talk about “ending death” we are not so much referring to an infinite lifespan as to a “choice” of lifespan; the freedom to decide just how long one’s life should be, and a commitment to constantly expanding the range of choices so that people can live as long as they feel they would like to live. Personally, I would not like to live forever. Instead, I would like to live for as long as it takes me to complete all of the projects I would like to do, and have all the experiences I would like to have. That will take a long time. Probably several thousand years. But currently, it is not an available option.  It goes without saying that it is only worth extending lives if we are simultaneously maintaining the quality of life. A long life spent in agony or in a state of mental decay may not be worth living. If we are to decide between keeping lifespans as they are and greatly improving the quality of life people have within those spans, or increasing lifespans without improving quality (or decreasing average quality), quantity will obviously not be the top priority. Yet it remains true that, conditional on being able to give people the sort of lives they would actually enjoy,</w:t>
      </w:r>
      <w:r w:rsidRPr="004A0612">
        <w:t xml:space="preserve"> </w:t>
      </w:r>
      <w:r w:rsidRPr="00CB4269">
        <w:rPr>
          <w:b/>
          <w:highlight w:val="yellow"/>
          <w:u w:val="single"/>
        </w:rPr>
        <w:t>longer possible lives are always better</w:t>
      </w:r>
      <w:r w:rsidRPr="00CB4269">
        <w:rPr>
          <w:highlight w:val="yellow"/>
        </w:rPr>
        <w:t xml:space="preserve">. </w:t>
      </w:r>
      <w:r w:rsidRPr="00CB4269">
        <w:rPr>
          <w:b/>
          <w:highlight w:val="yellow"/>
          <w:u w:val="single"/>
        </w:rPr>
        <w:t>Nobody will be made to choose a longer life</w:t>
      </w:r>
      <w:r w:rsidRPr="004A0612">
        <w:t xml:space="preserve">, </w:t>
      </w:r>
      <w:r w:rsidRPr="004A0612">
        <w:rPr>
          <w:sz w:val="16"/>
          <w:szCs w:val="16"/>
        </w:rPr>
        <w:t>but respecting individual desires means making sure they actually have the choice.  When I have presented my position on life extension to people, I have been shocked at just how willing people are to endorse depriving others of life.</w:t>
      </w:r>
      <w:r w:rsidRPr="004A0612">
        <w:t xml:space="preserve"> </w:t>
      </w:r>
      <w:r w:rsidRPr="00CB4269">
        <w:rPr>
          <w:b/>
          <w:highlight w:val="yellow"/>
          <w:u w:val="single"/>
        </w:rPr>
        <w:t>Some people think that</w:t>
      </w:r>
      <w:r w:rsidRPr="004A0612">
        <w:t xml:space="preserve"> </w:t>
      </w:r>
      <w:r w:rsidRPr="004A0612">
        <w:rPr>
          <w:sz w:val="16"/>
          <w:szCs w:val="16"/>
        </w:rPr>
        <w:t xml:space="preserve">even if research into immortality seemed promising, we should not pursue it, because </w:t>
      </w:r>
      <w:r w:rsidRPr="004A0612">
        <w:t>“</w:t>
      </w:r>
      <w:r w:rsidRPr="00CB4269">
        <w:rPr>
          <w:b/>
          <w:highlight w:val="yellow"/>
          <w:u w:val="single"/>
        </w:rPr>
        <w:t>death is what gives meaning to life</w:t>
      </w:r>
      <w:r w:rsidRPr="00CB4269">
        <w:rPr>
          <w:highlight w:val="yellow"/>
        </w:rPr>
        <w:t>.</w:t>
      </w:r>
      <w:r w:rsidRPr="004A0612">
        <w:t xml:space="preserve">” </w:t>
      </w:r>
      <w:r w:rsidRPr="004A0612">
        <w:rPr>
          <w:sz w:val="16"/>
          <w:szCs w:val="16"/>
        </w:rPr>
        <w:t xml:space="preserve">Life is defined by the fact that there is death at the end, and if death were not there, neither would meaning be. I find </w:t>
      </w:r>
      <w:r w:rsidRPr="00CB4269">
        <w:rPr>
          <w:b/>
          <w:highlight w:val="yellow"/>
          <w:u w:val="single"/>
        </w:rPr>
        <w:t xml:space="preserve">that </w:t>
      </w:r>
      <w:r w:rsidRPr="00CB4269">
        <w:rPr>
          <w:b/>
          <w:sz w:val="16"/>
          <w:szCs w:val="16"/>
          <w:highlight w:val="yellow"/>
          <w:u w:val="single"/>
        </w:rPr>
        <w:t>position</w:t>
      </w:r>
      <w:r w:rsidRPr="004A0612">
        <w:rPr>
          <w:sz w:val="16"/>
          <w:szCs w:val="16"/>
        </w:rPr>
        <w:t xml:space="preserve"> shocking, because it</w:t>
      </w:r>
      <w:r w:rsidRPr="004A0612">
        <w:t xml:space="preserve"> </w:t>
      </w:r>
      <w:r w:rsidRPr="00CB4269">
        <w:rPr>
          <w:b/>
          <w:highlight w:val="yellow"/>
          <w:u w:val="single"/>
        </w:rPr>
        <w:t>amounts to being willing to force other people to die in order to make sure everyone follows your conception of what gives meaning to life</w:t>
      </w:r>
      <w:r w:rsidRPr="004A0612">
        <w:rPr>
          <w:b/>
          <w:u w:val="single"/>
        </w:rPr>
        <w:t>.</w:t>
      </w:r>
      <w:r w:rsidRPr="004A0612">
        <w:t xml:space="preserve"> </w:t>
      </w:r>
      <w:r w:rsidRPr="004A0612">
        <w:rPr>
          <w:sz w:val="16"/>
          <w:szCs w:val="16"/>
        </w:rPr>
        <w:t>When I hear the sentence “death gives meaning to life,” I feel as if I have found myself in the village of a suicide cult, who chant “death gives meaning to life” over and over as they poison me. Why should your perverse conception of meaning be everybody else’s?  I believe that</w:t>
      </w:r>
      <w:r w:rsidRPr="004A0612">
        <w:t xml:space="preserve"> </w:t>
      </w:r>
      <w:r w:rsidRPr="00CB4269">
        <w:rPr>
          <w:b/>
          <w:highlight w:val="yellow"/>
          <w:u w:val="single"/>
        </w:rPr>
        <w:t>people give meaning to their own lives</w:t>
      </w:r>
      <w:r w:rsidRPr="00CB4269">
        <w:rPr>
          <w:highlight w:val="yellow"/>
        </w:rPr>
        <w:t>.</w:t>
      </w:r>
      <w:r w:rsidRPr="004A0612">
        <w:t xml:space="preserve"> </w:t>
      </w:r>
      <w:r w:rsidRPr="004A0612">
        <w:rPr>
          <w:sz w:val="16"/>
          <w:szCs w:val="16"/>
        </w:rPr>
        <w:t>If someone believes that only death can give meaning to life, then they can opt to die. But it seems to me like the consensus position should be in favor of autonomy: people should get to decide how their lives will have meaning, which means that</w:t>
      </w:r>
      <w:r w:rsidRPr="004A0612">
        <w:t xml:space="preserve"> </w:t>
      </w:r>
      <w:r w:rsidRPr="00CB4269">
        <w:rPr>
          <w:b/>
          <w:highlight w:val="yellow"/>
          <w:u w:val="single"/>
        </w:rPr>
        <w:t>people should get to live a long time if they so choose</w:t>
      </w:r>
      <w:r w:rsidRPr="00CB4269">
        <w:rPr>
          <w:highlight w:val="yellow"/>
        </w:rPr>
        <w:t>.</w:t>
      </w:r>
      <w:r w:rsidRPr="004A0612">
        <w:t xml:space="preserve"> </w:t>
      </w:r>
      <w:r w:rsidRPr="004A0612">
        <w:rPr>
          <w:sz w:val="16"/>
          <w:szCs w:val="16"/>
        </w:rPr>
        <w:t xml:space="preserve">That means that everybody should support life extension, because even if you believe that “death gives meaning to life,” you should still support increasing the ability for people who do not share your personal conception of meaning to extend their own lives. </w:t>
      </w:r>
      <w:r w:rsidRPr="004A0612">
        <w:t xml:space="preserve"> </w:t>
      </w:r>
      <w:r w:rsidRPr="00CB4269">
        <w:rPr>
          <w:b/>
          <w:highlight w:val="yellow"/>
          <w:u w:val="single"/>
        </w:rPr>
        <w:t>The “naturalization” of death, another common argument, simply seems to me to be an error</w:t>
      </w:r>
      <w:r w:rsidRPr="004A0612">
        <w:t xml:space="preserve">. </w:t>
      </w:r>
      <w:r w:rsidRPr="004A0612">
        <w:rPr>
          <w:sz w:val="16"/>
          <w:szCs w:val="16"/>
        </w:rPr>
        <w:t>Death is no more “natural” than salmonella, the New York subway system, or cottage cheese.</w:t>
      </w:r>
      <w:r w:rsidRPr="004A0612">
        <w:t xml:space="preserve"> </w:t>
      </w:r>
      <w:r w:rsidRPr="00CB4269">
        <w:rPr>
          <w:b/>
          <w:highlight w:val="yellow"/>
          <w:u w:val="single"/>
        </w:rPr>
        <w:t>Distinctions between that which is “natural” and that which is “unnatural” always seem to me to be based on mere assertion, rather than any actual meaningful principled difference</w:t>
      </w:r>
      <w:r w:rsidRPr="004A0612">
        <w:t xml:space="preserve">. </w:t>
      </w:r>
      <w:r w:rsidRPr="004A0612">
        <w:rPr>
          <w:sz w:val="16"/>
          <w:szCs w:val="16"/>
        </w:rPr>
        <w:t>Death exists, we know that. But if life extension technology existed, it would be no less natural than death, because existence is existence.  Some in the pro-death crowd carefully dance around the issue with poetic phrases about how we should humbly accept our essential mortality. “Radical life extension smacks of an intemperate claim to have unlocked the fundamental mystery of life,” said Roger Cohen of The New York Times. But Roger should say what he means. In practice, what he means is that given a choice between massive quantities of death and zero death you would take the former, because of some nonsense poetry about temperance. I find this position a bloodthirsty kind of madness, and I resent Roger Cohen for wanting me to die.  Every discussion of life extension must deal with two core objections: the population problem and the inequality problem. The first holds that however desirable life extension would be in principle, it would create a population crisis on earth and would therefore lead to either (1) mass misery and resource depletion or (2) totalitarian restrictions on childbirth in the manner of China’s infamous one-child policy. The inequality objection holds that life extension will inevitably be unequally distributed by class, and will simply result in rich people becoming immortal while the poor’s existences remain nasty, brutish, and short.  As to population, first, I do not think it is a particularly serious concern. Overpopulation fears from Malthus to The Population Bomb have always been drastically overblown. As countries develop economically, their birthrates drop drastically, to the point where countries eventually level off and achieve relative population stability. Innovations for more efficiently using resources, combined with a curtailing of the lifestyles of waste and excess encouraged by capitalism, could massively increase the earth’s capacity to support human life. Yes, the absolute elimination of death would ensure perpetual population growth. But the elimination of death is not actually practically likely to occur. (Although jellyfish seem to have achieved immortality easily enough.) Instead,</w:t>
      </w:r>
      <w:r w:rsidRPr="004A0612">
        <w:t xml:space="preserve"> </w:t>
      </w:r>
      <w:r w:rsidRPr="00CB4269">
        <w:rPr>
          <w:b/>
          <w:highlight w:val="yellow"/>
          <w:u w:val="single"/>
        </w:rPr>
        <w:t>what we are talking about in practice is reorienting ourselves to see death as a problem in and of itself, and to take steps to reduce its occurrence as much as we can.</w:t>
      </w:r>
      <w:r w:rsidRPr="004A0612">
        <w:t xml:space="preserve"> </w:t>
      </w:r>
    </w:p>
    <w:p w14:paraId="4BD0A8F9" w14:textId="08A12E9F" w:rsidR="005A0336" w:rsidRPr="004A0612" w:rsidRDefault="00C206BD" w:rsidP="005A0336">
      <w:pPr>
        <w:pStyle w:val="Heading2"/>
      </w:pPr>
      <w:r>
        <w:t xml:space="preserve">Desire for </w:t>
      </w:r>
      <w:r w:rsidR="005A0336">
        <w:t>Life Inevitable</w:t>
      </w:r>
    </w:p>
    <w:p w14:paraId="50E8124B" w14:textId="77777777" w:rsidR="000326D2" w:rsidRPr="004A0612" w:rsidRDefault="000326D2" w:rsidP="000326D2">
      <w:pPr>
        <w:pStyle w:val="Heading4"/>
      </w:pPr>
      <w:r w:rsidRPr="004A0612">
        <w:t>Every living thing defense itself because existing as a person makes life precarious and death inherently bad</w:t>
      </w:r>
    </w:p>
    <w:p w14:paraId="72129A30" w14:textId="77777777" w:rsidR="000326D2" w:rsidRPr="004A0612" w:rsidRDefault="000326D2" w:rsidP="000326D2">
      <w:pPr>
        <w:rPr>
          <w:rStyle w:val="Style13ptBold"/>
          <w:b w:val="0"/>
          <w:sz w:val="16"/>
          <w:szCs w:val="16"/>
        </w:rPr>
      </w:pPr>
      <w:r w:rsidRPr="004A0612">
        <w:rPr>
          <w:rStyle w:val="Style13ptBold"/>
        </w:rPr>
        <w:t>Leavitt 15</w:t>
      </w:r>
      <w:r w:rsidRPr="004A0612">
        <w:rPr>
          <w:rStyle w:val="Style13ptBold"/>
          <w:b w:val="0"/>
          <w:sz w:val="16"/>
          <w:szCs w:val="16"/>
        </w:rPr>
        <w:t xml:space="preserve"> (Danielle Chevon Leavitt, BA (Brigham Young), PhD student (Harvard), </w:t>
      </w:r>
      <w:hyperlink r:id="rId12" w:history="1">
        <w:r w:rsidRPr="004A0612">
          <w:rPr>
            <w:rStyle w:val="Hyperlink"/>
            <w:sz w:val="16"/>
            <w:szCs w:val="16"/>
          </w:rPr>
          <w:t>https://humanities.byu.edu/whats-so-bad-about-death/)</w:t>
        </w:r>
      </w:hyperlink>
      <w:r w:rsidRPr="004A0612">
        <w:rPr>
          <w:rStyle w:val="Style13ptBold"/>
          <w:b w:val="0"/>
          <w:sz w:val="16"/>
          <w:szCs w:val="16"/>
        </w:rPr>
        <w:t xml:space="preserve">  //zuga</w:t>
      </w:r>
    </w:p>
    <w:p w14:paraId="4EB22690" w14:textId="77777777" w:rsidR="000326D2" w:rsidRDefault="000326D2" w:rsidP="000326D2">
      <w:pPr>
        <w:rPr>
          <w:sz w:val="16"/>
        </w:rPr>
      </w:pPr>
      <w:r w:rsidRPr="004A0612">
        <w:rPr>
          <w:sz w:val="16"/>
          <w:szCs w:val="16"/>
        </w:rPr>
        <w:t>Socrates said that the true philosopher does nothing but practice dying and being dead. “So, that’s what philosophy is: a practice for death,” Ryan Christensen from the Department of Philosophy said. Philosophers of every age have debated death. It is, after all, the great god of mortality itself. As Socrates sat on his deathbed, condemned to die for being a philosopher, his close friend Apollodorus began to cry, and Socrates chastised him for crying. Why would he do that? “Socrates is convinced that death is not bad for him,” Christensen said. “It’s clear how someone else’s death could be bad for me, if someone I love is going to die. But it’s not clear how my own death can be bad for me.” From another philosophical perspective, Epicurus, a Hellenistic philosopher, coined a famous argument about death: “Death is nothing to us. When we are, death is not come, and when death is come, we are not.” Christensen explains that the essence of Epicurus’ argument is that you and death are never in the same place at the same time, so how can it harm you?</w:t>
      </w:r>
      <w:r w:rsidRPr="004A0612">
        <w:rPr>
          <w:sz w:val="16"/>
        </w:rPr>
        <w:t xml:space="preserve"> But </w:t>
      </w:r>
      <w:r w:rsidRPr="00CB4269">
        <w:rPr>
          <w:b/>
          <w:highlight w:val="yellow"/>
          <w:u w:val="single"/>
        </w:rPr>
        <w:t>Christensen sees some problems with this argument and its assumptions</w:t>
      </w:r>
      <w:r w:rsidRPr="004A0612">
        <w:rPr>
          <w:b/>
          <w:u w:val="single"/>
        </w:rPr>
        <w:t xml:space="preserve">, </w:t>
      </w:r>
      <w:r w:rsidRPr="004A0612">
        <w:rPr>
          <w:sz w:val="16"/>
        </w:rPr>
        <w:t xml:space="preserve">one of which being that when we die, we no longer </w:t>
      </w:r>
      <w:r w:rsidRPr="004A0612">
        <w:rPr>
          <w:sz w:val="16"/>
          <w:szCs w:val="16"/>
        </w:rPr>
        <w:t>exist, which Christensen finds debatable. Socrates articulated a few different perspectives on death. He claimed that either death is the greatest good that we could hope for or that death is nothing. “The dead have no sensation, or as they say it’s a migration of the soul from here to some other place,” Socrates asserted, and went on that if death is as sensationless as a dreamless sleep, then it would be a great benefit. “Choose a night you slept like this, without dreams, and compare all the days and nights of your life to that night,” Socrates said. “I think that anyone, even the great king himself, would say that that night was better than all the days and nights of his life. So, if death is like this, death would be a great gain, and all of time appears no more than a single night.” His last hypothesis on death claims that “death is a journey from here to some other place,” and if all who ever lived and died are there, could there be anything better than to mingle around in the underworld? “He goes on to talk about all the people he’s going to talk with once he dies,” said Christensen. “He’s going to go around Hades talking with everybody to find out what they know and whether they know anything.” No matter what death really is, Socrates considered it good.</w:t>
      </w:r>
      <w:r w:rsidRPr="004A0612">
        <w:rPr>
          <w:sz w:val="16"/>
        </w:rPr>
        <w:t xml:space="preserve"> But, </w:t>
      </w:r>
      <w:r w:rsidRPr="00CB4269">
        <w:rPr>
          <w:b/>
          <w:highlight w:val="yellow"/>
          <w:u w:val="single"/>
        </w:rPr>
        <w:t>Christensen has a different view on death. He proposes that death is bad, and there are a handful of possible reasons</w:t>
      </w:r>
      <w:r w:rsidRPr="004A0612">
        <w:rPr>
          <w:sz w:val="16"/>
        </w:rPr>
        <w:t xml:space="preserve"> that that he tosses around for debate. </w:t>
      </w:r>
      <w:r w:rsidRPr="00CB4269">
        <w:rPr>
          <w:b/>
          <w:highlight w:val="yellow"/>
          <w:u w:val="single"/>
        </w:rPr>
        <w:t>For one, death puts an end to whatever is good about life</w:t>
      </w:r>
      <w:r w:rsidRPr="004A0612">
        <w:rPr>
          <w:b/>
          <w:u w:val="single"/>
        </w:rPr>
        <w:t>.</w:t>
      </w:r>
      <w:r w:rsidRPr="004A0612">
        <w:rPr>
          <w:sz w:val="16"/>
        </w:rPr>
        <w:t xml:space="preserve"> Of course, </w:t>
      </w:r>
      <w:r w:rsidRPr="00CB4269">
        <w:rPr>
          <w:b/>
          <w:highlight w:val="yellow"/>
          <w:u w:val="single"/>
        </w:rPr>
        <w:t>the second reason for death being bad is that it cuts off our futures</w:t>
      </w:r>
      <w:r w:rsidRPr="004A0612">
        <w:rPr>
          <w:b/>
          <w:u w:val="single"/>
        </w:rPr>
        <w:t>.</w:t>
      </w:r>
      <w:r w:rsidRPr="004A0612">
        <w:rPr>
          <w:sz w:val="16"/>
        </w:rPr>
        <w:t xml:space="preserve"> But, finally, as some have argued: why is death bad? It just is. For example, if someone falls off a cliff, they choose to grab on. Princeton University philosopher Harry Frankfurt has said: “That’s the end of the explanation.” There’s no need to ask the person why they don’t want to die. It’s just because they don’t want to die, and there’s no answer to that question. Frankfurt said: “Our interest in living does not only depend upon our having projects that we desire to pursue. It’s the other way around. </w:t>
      </w:r>
      <w:r w:rsidRPr="00CB4269">
        <w:rPr>
          <w:b/>
          <w:highlight w:val="yellow"/>
          <w:u w:val="single"/>
        </w:rPr>
        <w:t>We are interested in having worthwhile projects because we do intend to go on living</w:t>
      </w:r>
      <w:r w:rsidRPr="004A0612">
        <w:rPr>
          <w:sz w:val="16"/>
        </w:rPr>
        <w:t xml:space="preserve">, and </w:t>
      </w:r>
      <w:r w:rsidRPr="004A0612">
        <w:rPr>
          <w:sz w:val="16"/>
          <w:szCs w:val="16"/>
        </w:rPr>
        <w:t>we would prefer not to be bored. When we learn that a person has acted to defend his own life, we do not need to inquire as to whether he had any projects in order to recognize that he had a reason for doing whatever it was that he did.” However, Christensen is not quite convinced by Frankfurt’s reasoning, largely because of something that Socrates stated in what is his most well-known quote (often only partially quoted): “The unexamined life is not worth living for a human being” (italics added). “Animals defend themselves. Weeds defend themselves</w:t>
      </w:r>
      <w:r w:rsidRPr="004A0612">
        <w:rPr>
          <w:sz w:val="16"/>
        </w:rPr>
        <w:t xml:space="preserve">. </w:t>
      </w:r>
      <w:r w:rsidRPr="00CB4269">
        <w:rPr>
          <w:b/>
          <w:highlight w:val="yellow"/>
          <w:u w:val="single"/>
        </w:rPr>
        <w:t>Every living thing defends itself</w:t>
      </w:r>
      <w:r w:rsidRPr="004A0612">
        <w:rPr>
          <w:sz w:val="16"/>
        </w:rPr>
        <w:t xml:space="preserve">,” said Christensen. “We have an instinct to defend ourselves, but that’s not what makes my death bad for me. And if the reason why my death is bad for me is the same reason why a weed’s death is bad for it, I’m not terribly interested in that answer.” It seems to Christensen </w:t>
      </w:r>
      <w:r w:rsidRPr="00CB4269">
        <w:rPr>
          <w:b/>
          <w:highlight w:val="yellow"/>
          <w:u w:val="single"/>
        </w:rPr>
        <w:t>that there’s something more about living that is good for us and death that is bad for us</w:t>
      </w:r>
      <w:r w:rsidRPr="004A0612">
        <w:rPr>
          <w:sz w:val="16"/>
        </w:rPr>
        <w:t xml:space="preserve">. “It’s the idea that there is </w:t>
      </w:r>
      <w:r w:rsidRPr="00CB4269">
        <w:rPr>
          <w:b/>
          <w:highlight w:val="yellow"/>
          <w:u w:val="single"/>
        </w:rPr>
        <w:t>something inherent about my personhood that is being removed by my death,</w:t>
      </w:r>
      <w:r w:rsidRPr="004A0612">
        <w:rPr>
          <w:sz w:val="16"/>
        </w:rPr>
        <w:t xml:space="preserve">” Christiansen said. “Socrates talked about death as migration, just like moving to Corinth or Sparta. But the migration to the afterlife is so much more than that. The afterlife is so very different from this life that we can’t really imagine it.” </w:t>
      </w:r>
      <w:r w:rsidRPr="00CB4269">
        <w:rPr>
          <w:b/>
          <w:highlight w:val="yellow"/>
          <w:u w:val="single"/>
        </w:rPr>
        <w:t>It’s the very act of being human, of existing as a person in this life that makes life precious and death inherently bad</w:t>
      </w:r>
      <w:r w:rsidRPr="00CB4269">
        <w:rPr>
          <w:sz w:val="16"/>
          <w:highlight w:val="yellow"/>
        </w:rPr>
        <w:t>.</w:t>
      </w:r>
      <w:r w:rsidRPr="004A0612">
        <w:rPr>
          <w:sz w:val="16"/>
        </w:rPr>
        <w:t xml:space="preserve"> “The view that I am proposing is that death is always bad for you, just because you’re a person,” said Christensen. He noted that the badness of death doesn’t mean that it’s the worst thing that could ever happen or that we should be afraid of it, but that we should treasure that ability to live as a human, as an individual person, throughout our lives.</w:t>
      </w:r>
    </w:p>
    <w:p w14:paraId="72129F25" w14:textId="77777777" w:rsidR="00876CA3" w:rsidRDefault="00876CA3" w:rsidP="00876CA3">
      <w:pPr>
        <w:pStyle w:val="Heading2"/>
      </w:pPr>
      <w:r>
        <w:t>There is VTL</w:t>
      </w:r>
    </w:p>
    <w:p w14:paraId="4F7052B0" w14:textId="77777777" w:rsidR="00876CA3" w:rsidRDefault="00876CA3" w:rsidP="00876CA3">
      <w:pPr>
        <w:pStyle w:val="Heading4"/>
      </w:pPr>
      <w:r>
        <w:t>Bataille’s theory ignores the value to life, he is the cruelest thinker</w:t>
      </w:r>
    </w:p>
    <w:p w14:paraId="23211AB5" w14:textId="77777777" w:rsidR="00876CA3" w:rsidRPr="00EA2050" w:rsidRDefault="00876CA3" w:rsidP="00876CA3">
      <w:pPr>
        <w:rPr>
          <w:b/>
          <w:sz w:val="16"/>
          <w:szCs w:val="16"/>
        </w:rPr>
      </w:pPr>
      <w:r>
        <w:rPr>
          <w:rStyle w:val="Style13ptBold"/>
        </w:rPr>
        <w:t xml:space="preserve">Johnson </w:t>
      </w:r>
      <w:r w:rsidRPr="00EA2050">
        <w:rPr>
          <w:rStyle w:val="Style13ptBold"/>
        </w:rPr>
        <w:t>3</w:t>
      </w:r>
      <w:r>
        <w:rPr>
          <w:rStyle w:val="Style13ptBold"/>
        </w:rPr>
        <w:t xml:space="preserve"> </w:t>
      </w:r>
      <w:r>
        <w:rPr>
          <w:rStyle w:val="Style13ptBold"/>
          <w:b w:val="0"/>
          <w:sz w:val="16"/>
          <w:szCs w:val="16"/>
        </w:rPr>
        <w:t>(</w:t>
      </w:r>
      <w:r>
        <w:rPr>
          <w:sz w:val="16"/>
          <w:szCs w:val="16"/>
        </w:rPr>
        <w:t xml:space="preserve">David Johnson, MA, BA </w:t>
      </w:r>
      <w:r w:rsidRPr="00EA2050">
        <w:rPr>
          <w:sz w:val="16"/>
          <w:szCs w:val="16"/>
        </w:rPr>
        <w:t>Time &amp; Society copyright © 2003</w:t>
      </w:r>
      <w:r>
        <w:rPr>
          <w:sz w:val="16"/>
          <w:szCs w:val="16"/>
        </w:rPr>
        <w:t>)</w:t>
      </w:r>
      <w:r w:rsidRPr="00EA2050">
        <w:rPr>
          <w:sz w:val="16"/>
          <w:szCs w:val="16"/>
        </w:rPr>
        <w:t xml:space="preserve"> </w:t>
      </w:r>
      <w:r>
        <w:rPr>
          <w:sz w:val="16"/>
          <w:szCs w:val="16"/>
        </w:rPr>
        <w:t>//zuga</w:t>
      </w:r>
    </w:p>
    <w:p w14:paraId="480A5364" w14:textId="77777777" w:rsidR="00876CA3" w:rsidRPr="00EA2050" w:rsidRDefault="00876CA3" w:rsidP="00876CA3">
      <w:pPr>
        <w:rPr>
          <w:b/>
          <w:u w:val="single"/>
        </w:rPr>
      </w:pPr>
      <w:r>
        <w:t xml:space="preserve">Life is a serious business of highly charged temporal stakes, involving a being’s struggle to secure for itself the experience of pleasure time/free time rather than pain time/slave time. Since lived time is a living stake, </w:t>
      </w:r>
      <w:r w:rsidRPr="00EA2050">
        <w:rPr>
          <w:b/>
          <w:highlight w:val="green"/>
          <w:u w:val="single"/>
        </w:rPr>
        <w:t>death is not the profound phenomenon that Bataille thinks it is</w:t>
      </w:r>
      <w:r>
        <w:t xml:space="preserve">. For one who is racked by drawn-out pain, the pain of death situated at the end of time is an irrelevance. And for one who is caught up in the throes of extended pleasure, the dubious pleasure of death is likewise irrelevant. Death, far from being profound, may simply provide a pragmatic escape from a life of pain and toil, or a simple halt to a life of pleasure and freedom. We can see death as important to time in that it is the end of the great game of time, the great flow. But death is relative in importance to time for the same reason; it is simply the end of the great game of time, a game without which it would be pure abstraction.  However, we are not suggesting that death has absolutely no importance for living beings. On the contrary. By countering Bataille’s view of death, which tries to domesticate death through attempting to engage it in ‘intimate’ dialogue, and which tries to make political gain out of death, </w:t>
      </w:r>
      <w:r w:rsidRPr="00EA2050">
        <w:rPr>
          <w:b/>
          <w:highlight w:val="green"/>
          <w:u w:val="single"/>
        </w:rPr>
        <w:t>we can see death as a real, non-negotiable phenomenon</w:t>
      </w:r>
      <w:r w:rsidRPr="00EA2050">
        <w:rPr>
          <w:highlight w:val="green"/>
        </w:rPr>
        <w:t xml:space="preserve">. </w:t>
      </w:r>
      <w:r w:rsidRPr="00EA2050">
        <w:rPr>
          <w:b/>
          <w:highlight w:val="green"/>
          <w:u w:val="single"/>
        </w:rPr>
        <w:t>Death can no longer be thought of as an ambiguous but essentially accessible deity, but must instead be seen as that which wipes out real substantial time with no hope of appea</w:t>
      </w:r>
      <w:r w:rsidRPr="00EA2050">
        <w:rPr>
          <w:highlight w:val="green"/>
        </w:rPr>
        <w:t>l.</w:t>
      </w:r>
      <w:r>
        <w:t xml:space="preserve"> Death can now be viewed as a certain element in the game of time, as something to be dreaded or desired as the end of time, but which has no fixed moral or political meaning in itself. By affirming the reality of time we are in fact affirming the reality of death, and so we are proposing a more tragic philosophy than the one Bataille proposes – which is ironic, given that </w:t>
      </w:r>
      <w:r w:rsidRPr="00EA2050">
        <w:rPr>
          <w:b/>
          <w:highlight w:val="green"/>
          <w:u w:val="single"/>
        </w:rPr>
        <w:t>Bataille is considered by most postmodernist/ post-structuralist philosophers to be perhaps the cruellest thinker.</w:t>
      </w:r>
      <w:r w:rsidRPr="00EA2050">
        <w:rPr>
          <w:b/>
          <w:u w:val="single"/>
        </w:rPr>
        <w:t xml:space="preserve"> </w:t>
      </w:r>
    </w:p>
    <w:p w14:paraId="2EFE6FC5" w14:textId="77777777" w:rsidR="00876CA3" w:rsidRPr="004A0612" w:rsidRDefault="00876CA3" w:rsidP="000326D2">
      <w:pPr>
        <w:rPr>
          <w:rStyle w:val="Style13ptBold"/>
          <w:b w:val="0"/>
          <w:sz w:val="16"/>
        </w:rPr>
      </w:pPr>
    </w:p>
    <w:p w14:paraId="237E375C" w14:textId="2B87C546" w:rsidR="000326D2" w:rsidRPr="004A0612" w:rsidRDefault="000326D2" w:rsidP="0099033D">
      <w:pPr>
        <w:pStyle w:val="Heading2"/>
      </w:pPr>
      <w:r w:rsidRPr="004A0612">
        <w:t xml:space="preserve">Nagel </w:t>
      </w:r>
    </w:p>
    <w:p w14:paraId="3C1E7E1E" w14:textId="77777777" w:rsidR="000326D2" w:rsidRPr="004A0612" w:rsidRDefault="000326D2" w:rsidP="000326D2">
      <w:pPr>
        <w:pStyle w:val="Heading4"/>
      </w:pPr>
      <w:r w:rsidRPr="004A0612">
        <w:t>The goods of life can be enjoyed indefinitely according to Nagel.  We may not be able to place good or bad things at a precise point in time, but we know death is bad because it happens to the living person.</w:t>
      </w:r>
    </w:p>
    <w:p w14:paraId="78D9197D" w14:textId="77777777" w:rsidR="000326D2" w:rsidRPr="004A0612" w:rsidRDefault="000326D2" w:rsidP="000326D2">
      <w:pPr>
        <w:rPr>
          <w:rStyle w:val="Style13ptBold"/>
          <w:b w:val="0"/>
          <w:sz w:val="16"/>
          <w:szCs w:val="16"/>
        </w:rPr>
      </w:pPr>
      <w:r w:rsidRPr="004A0612">
        <w:rPr>
          <w:rStyle w:val="Style13ptBold"/>
        </w:rPr>
        <w:t xml:space="preserve">Green 9 </w:t>
      </w:r>
      <w:r w:rsidRPr="004A0612">
        <w:rPr>
          <w:rStyle w:val="Style13ptBold"/>
          <w:b w:val="0"/>
          <w:sz w:val="16"/>
          <w:szCs w:val="16"/>
        </w:rPr>
        <w:t xml:space="preserve">(Michael Green, “Why is death bad?”, </w:t>
      </w:r>
      <w:r w:rsidRPr="004A0612">
        <w:rPr>
          <w:rStyle w:val="Style13ptBold"/>
          <w:b w:val="0"/>
          <w:i/>
          <w:sz w:val="16"/>
          <w:szCs w:val="16"/>
        </w:rPr>
        <w:t>Problems of Philosophy</w:t>
      </w:r>
      <w:r w:rsidRPr="004A0612">
        <w:rPr>
          <w:rStyle w:val="Style13ptBold"/>
          <w:b w:val="0"/>
          <w:sz w:val="16"/>
          <w:szCs w:val="16"/>
        </w:rPr>
        <w:t xml:space="preserve">, </w:t>
      </w:r>
      <w:hyperlink r:id="rId13" w:history="1">
        <w:r w:rsidRPr="004A0612">
          <w:rPr>
            <w:rStyle w:val="Hyperlink"/>
            <w:sz w:val="16"/>
            <w:szCs w:val="16"/>
          </w:rPr>
          <w:t>http://carneades.pomona.edu/2009-PoP/nts-1202.shtml)</w:t>
        </w:r>
      </w:hyperlink>
      <w:r w:rsidRPr="004A0612">
        <w:rPr>
          <w:rStyle w:val="Style13ptBold"/>
          <w:b w:val="0"/>
          <w:sz w:val="16"/>
          <w:szCs w:val="16"/>
        </w:rPr>
        <w:t xml:space="preserve"> //zuga</w:t>
      </w:r>
    </w:p>
    <w:p w14:paraId="3BB3D363" w14:textId="77777777" w:rsidR="000326D2" w:rsidRPr="004A0612" w:rsidRDefault="000326D2" w:rsidP="000326D2">
      <w:pPr>
        <w:widowControl w:val="0"/>
        <w:autoSpaceDE w:val="0"/>
        <w:autoSpaceDN w:val="0"/>
        <w:adjustRightInd w:val="0"/>
        <w:spacing w:after="0" w:line="240" w:lineRule="auto"/>
        <w:rPr>
          <w:rFonts w:cs="Georgia"/>
          <w:szCs w:val="22"/>
        </w:rPr>
      </w:pPr>
      <w:r w:rsidRPr="00CB4269">
        <w:rPr>
          <w:rFonts w:cs="Georgia"/>
          <w:b/>
          <w:szCs w:val="22"/>
          <w:highlight w:val="yellow"/>
          <w:u w:val="single"/>
        </w:rPr>
        <w:t>Death is bad</w:t>
      </w:r>
      <w:r w:rsidRPr="004A0612">
        <w:rPr>
          <w:rFonts w:cs="Georgia"/>
          <w:b/>
          <w:szCs w:val="22"/>
          <w:u w:val="single"/>
        </w:rPr>
        <w:t xml:space="preserve">, according to Nagel, </w:t>
      </w:r>
      <w:r w:rsidRPr="00CB4269">
        <w:rPr>
          <w:rFonts w:cs="Georgia"/>
          <w:b/>
          <w:szCs w:val="22"/>
          <w:highlight w:val="yellow"/>
          <w:u w:val="single"/>
        </w:rPr>
        <w:t>because it involves losing</w:t>
      </w:r>
      <w:r w:rsidRPr="004A0612">
        <w:rPr>
          <w:rFonts w:cs="Georgia"/>
          <w:b/>
          <w:szCs w:val="22"/>
          <w:u w:val="single"/>
        </w:rPr>
        <w:t xml:space="preserve"> something, namely </w:t>
      </w:r>
      <w:r w:rsidRPr="00CB4269">
        <w:rPr>
          <w:rFonts w:cs="Georgia"/>
          <w:b/>
          <w:szCs w:val="22"/>
          <w:highlight w:val="yellow"/>
          <w:u w:val="single"/>
        </w:rPr>
        <w:t>the good things in life.</w:t>
      </w:r>
      <w:r w:rsidRPr="004A0612">
        <w:rPr>
          <w:rFonts w:cs="Georgia"/>
          <w:szCs w:val="22"/>
        </w:rPr>
        <w:t xml:space="preserve"> </w:t>
      </w:r>
      <w:r w:rsidRPr="004A0612">
        <w:rPr>
          <w:rFonts w:cs="Georgia"/>
          <w:sz w:val="16"/>
          <w:szCs w:val="16"/>
        </w:rPr>
        <w:t>It is not bad because death itself is a bad state. Since death involves not existing, it is no state at all, good or bad.  We talked about three obstacles that Nagel discussed in the course of spelling out this answer. The quality of our discussion was unusually high. Way to go!</w:t>
      </w:r>
      <w:r w:rsidRPr="004A0612">
        <w:rPr>
          <w:rFonts w:cs="Georgia"/>
          <w:szCs w:val="22"/>
        </w:rPr>
        <w:t xml:space="preserve">  </w:t>
      </w:r>
      <w:r w:rsidRPr="00CB4269">
        <w:rPr>
          <w:rFonts w:cs="Georgia"/>
          <w:b/>
          <w:szCs w:val="22"/>
          <w:highlight w:val="yellow"/>
          <w:u w:val="single"/>
        </w:rPr>
        <w:t>The first obstacle concerned questions about how things could be bad for someone who isn’t around</w:t>
      </w:r>
      <w:r w:rsidRPr="004A0612">
        <w:rPr>
          <w:rFonts w:cs="Georgia"/>
          <w:szCs w:val="22"/>
        </w:rPr>
        <w:t xml:space="preserve">. </w:t>
      </w:r>
      <w:r w:rsidRPr="004A0612">
        <w:rPr>
          <w:rFonts w:cs="Georgia"/>
          <w:sz w:val="16"/>
          <w:szCs w:val="16"/>
        </w:rPr>
        <w:t xml:space="preserve">For instance, one might think that in order for something to be bad </w:t>
      </w:r>
      <w:r w:rsidRPr="004A0612">
        <w:rPr>
          <w:rFonts w:cs="Georgia"/>
          <w:i/>
          <w:iCs/>
          <w:sz w:val="16"/>
          <w:szCs w:val="16"/>
        </w:rPr>
        <w:t>for me</w:t>
      </w:r>
      <w:r w:rsidRPr="004A0612">
        <w:rPr>
          <w:rFonts w:cs="Georgia"/>
          <w:sz w:val="16"/>
          <w:szCs w:val="16"/>
        </w:rPr>
        <w:t xml:space="preserve"> I have to know about it. Or, more plausibly, one might think that in order for something to be bad for me, it has to happen to me. In either case, the fact that I don’t exist seems to insulate me from anything bad happening to me.I think that most of us rejected the idea that things are bad for you only if you know about them. We were more evenly divided about whether something could be bad for you if it does happen to you or, as Lauri put it, if it doesn’t effect you.</w:t>
      </w:r>
      <w:r w:rsidRPr="004A0612">
        <w:rPr>
          <w:rFonts w:cs="Georgia"/>
          <w:szCs w:val="22"/>
        </w:rPr>
        <w:t xml:space="preserve">  </w:t>
      </w:r>
      <w:r w:rsidRPr="00CB4269">
        <w:rPr>
          <w:rFonts w:cs="Georgia"/>
          <w:b/>
          <w:szCs w:val="22"/>
          <w:highlight w:val="yellow"/>
          <w:u w:val="single"/>
        </w:rPr>
        <w:t>Nagel</w:t>
      </w:r>
      <w:r w:rsidRPr="004A0612">
        <w:rPr>
          <w:rFonts w:cs="Georgia"/>
          <w:szCs w:val="22"/>
        </w:rPr>
        <w:t xml:space="preserve"> </w:t>
      </w:r>
      <w:r w:rsidRPr="004A0612">
        <w:rPr>
          <w:rFonts w:cs="Georgia"/>
          <w:sz w:val="16"/>
          <w:szCs w:val="16"/>
        </w:rPr>
        <w:t>has a complicated answer to that question involving time. Roughly, he</w:t>
      </w:r>
      <w:r w:rsidRPr="004A0612">
        <w:rPr>
          <w:rFonts w:cs="Georgia"/>
          <w:szCs w:val="22"/>
        </w:rPr>
        <w:t xml:space="preserve"> </w:t>
      </w:r>
      <w:r w:rsidRPr="00CB4269">
        <w:rPr>
          <w:rFonts w:cs="Georgia"/>
          <w:b/>
          <w:szCs w:val="22"/>
          <w:highlight w:val="yellow"/>
          <w:u w:val="single"/>
        </w:rPr>
        <w:t>thinks that we may not be able to place good or bad things at a precise point in time.</w:t>
      </w:r>
      <w:r w:rsidRPr="004A0612">
        <w:rPr>
          <w:rFonts w:cs="Georgia"/>
          <w:szCs w:val="22"/>
        </w:rPr>
        <w:t xml:space="preserve"> </w:t>
      </w:r>
      <w:r w:rsidRPr="004A0612">
        <w:rPr>
          <w:rFonts w:cs="Georgia"/>
          <w:sz w:val="16"/>
          <w:szCs w:val="16"/>
        </w:rPr>
        <w:t>Or, at least, we can’t do so as precisely as we can place people in time, such that we can say pretty definitely when they were born and when they died. I have to confess that I don’t fully understand his point.  For my money, Jeff had a simpler way of addressing this problem. He said that</w:t>
      </w:r>
      <w:r w:rsidRPr="004A0612">
        <w:rPr>
          <w:rFonts w:cs="Georgia"/>
          <w:szCs w:val="22"/>
        </w:rPr>
        <w:t xml:space="preserve"> </w:t>
      </w:r>
      <w:r w:rsidRPr="00CB4269">
        <w:rPr>
          <w:rFonts w:cs="Georgia"/>
          <w:b/>
          <w:szCs w:val="22"/>
          <w:highlight w:val="yellow"/>
          <w:u w:val="single"/>
        </w:rPr>
        <w:t>death is bad because it happens to a living person: the one who dies</w:t>
      </w:r>
      <w:r w:rsidRPr="004A0612">
        <w:rPr>
          <w:rFonts w:cs="Georgia"/>
          <w:sz w:val="16"/>
          <w:szCs w:val="16"/>
        </w:rPr>
        <w:t>. I think that’s compatible with Nagel’s basic idea that death is bad because it involves loss. And, as I said, it’s a heck of a lot easier to understand. Well done Jeff!</w:t>
      </w:r>
      <w:r w:rsidRPr="004A0612">
        <w:rPr>
          <w:rFonts w:cs="Georgia"/>
          <w:szCs w:val="22"/>
        </w:rPr>
        <w:t xml:space="preserve">  </w:t>
      </w:r>
      <w:r w:rsidRPr="00CB4269">
        <w:rPr>
          <w:rFonts w:cs="Georgia"/>
          <w:b/>
          <w:szCs w:val="22"/>
          <w:highlight w:val="yellow"/>
          <w:u w:val="single"/>
        </w:rPr>
        <w:t>The second obstacle concerned</w:t>
      </w:r>
      <w:r w:rsidRPr="004A0612">
        <w:rPr>
          <w:rFonts w:cs="Georgia"/>
          <w:szCs w:val="22"/>
        </w:rPr>
        <w:t xml:space="preserve"> </w:t>
      </w:r>
      <w:r w:rsidRPr="004A0612">
        <w:rPr>
          <w:rFonts w:cs="Georgia"/>
          <w:sz w:val="16"/>
          <w:szCs w:val="16"/>
        </w:rPr>
        <w:t>Lucretius’s question about the asymmetry between our attitudes towards the time before birth and the time after death.</w:t>
      </w:r>
      <w:r w:rsidRPr="004A0612">
        <w:rPr>
          <w:rFonts w:cs="Georgia"/>
          <w:szCs w:val="22"/>
        </w:rPr>
        <w:t xml:space="preserve"> </w:t>
      </w:r>
      <w:r w:rsidRPr="00CB4269">
        <w:rPr>
          <w:rFonts w:cs="Georgia"/>
          <w:b/>
          <w:szCs w:val="22"/>
          <w:highlight w:val="yellow"/>
          <w:u w:val="single"/>
        </w:rPr>
        <w:t>If non-existence before birth isn’t so bad, why fear it after death?</w:t>
      </w:r>
      <w:r w:rsidRPr="004A0612">
        <w:rPr>
          <w:rFonts w:cs="Georgia"/>
          <w:b/>
          <w:szCs w:val="22"/>
          <w:u w:val="single"/>
        </w:rPr>
        <w:t xml:space="preserve"> </w:t>
      </w:r>
      <w:r w:rsidRPr="004A0612">
        <w:rPr>
          <w:rFonts w:cs="Georgia"/>
          <w:sz w:val="16"/>
          <w:szCs w:val="16"/>
        </w:rPr>
        <w:t>This is surprisingly tricky to deal with. As you can see from the long footnote on pp. 8–9, Nagel didn’t have a lot of confidence in his answer. (Note that what worried him was, yes, people seeds. They’re everywhere!)  I said that the phenomenon Lucretius noted might simply be due to a fact about fear, namely, that it is only felt towards events in the future. It makes no sense to fear something in the past, even if it is very bad. Lucretius might answer that I missed his point. His point was that</w:t>
      </w:r>
      <w:r w:rsidRPr="004A0612">
        <w:rPr>
          <w:rFonts w:cs="Georgia"/>
          <w:szCs w:val="22"/>
        </w:rPr>
        <w:t xml:space="preserve"> </w:t>
      </w:r>
      <w:r w:rsidRPr="00CB4269">
        <w:rPr>
          <w:rFonts w:cs="Georgia"/>
          <w:b/>
          <w:szCs w:val="22"/>
          <w:highlight w:val="yellow"/>
          <w:u w:val="single"/>
        </w:rPr>
        <w:t>we don’t even think that non-existence before birth was bad. It’s not a point about fear</w:t>
      </w:r>
      <w:r w:rsidRPr="00CB4269">
        <w:rPr>
          <w:rFonts w:cs="Georgia"/>
          <w:szCs w:val="22"/>
          <w:highlight w:val="yellow"/>
        </w:rPr>
        <w:t>,</w:t>
      </w:r>
      <w:r w:rsidRPr="004A0612">
        <w:rPr>
          <w:rFonts w:cs="Georgia"/>
          <w:szCs w:val="22"/>
        </w:rPr>
        <w:t xml:space="preserve"> </w:t>
      </w:r>
      <w:r w:rsidRPr="004A0612">
        <w:rPr>
          <w:rFonts w:cs="Georgia"/>
          <w:sz w:val="16"/>
          <w:szCs w:val="16"/>
        </w:rPr>
        <w:t>he might say,</w:t>
      </w:r>
      <w:r w:rsidRPr="004A0612">
        <w:rPr>
          <w:rFonts w:cs="Georgia"/>
          <w:szCs w:val="22"/>
        </w:rPr>
        <w:t xml:space="preserve"> </w:t>
      </w:r>
      <w:r w:rsidRPr="00CB4269">
        <w:rPr>
          <w:rFonts w:cs="Georgia"/>
          <w:b/>
          <w:szCs w:val="22"/>
          <w:highlight w:val="yellow"/>
          <w:u w:val="single"/>
        </w:rPr>
        <w:t>it’s a point about what we think is good or bad</w:t>
      </w:r>
      <w:r w:rsidRPr="00CB4269">
        <w:rPr>
          <w:rFonts w:cs="Georgia"/>
          <w:b/>
          <w:sz w:val="16"/>
          <w:szCs w:val="16"/>
          <w:highlight w:val="yellow"/>
          <w:u w:val="single"/>
        </w:rPr>
        <w:t>.</w:t>
      </w:r>
      <w:r w:rsidRPr="004A0612">
        <w:rPr>
          <w:rFonts w:cs="Georgia"/>
          <w:sz w:val="16"/>
          <w:szCs w:val="16"/>
        </w:rPr>
        <w:t xml:space="preserve"> I’ll leave it to you to decide what you think of this.</w:t>
      </w:r>
      <w:r w:rsidRPr="004A0612">
        <w:rPr>
          <w:rFonts w:cs="Georgia"/>
          <w:b/>
          <w:sz w:val="16"/>
          <w:szCs w:val="16"/>
        </w:rPr>
        <w:t xml:space="preserve"> </w:t>
      </w:r>
      <w:r w:rsidRPr="004A0612">
        <w:rPr>
          <w:rFonts w:cs="Georgia"/>
          <w:sz w:val="16"/>
          <w:szCs w:val="16"/>
        </w:rPr>
        <w:t xml:space="preserve"> Chris had an interesting answer.</w:t>
      </w:r>
      <w:r w:rsidRPr="004A0612">
        <w:rPr>
          <w:rFonts w:cs="Georgia"/>
          <w:szCs w:val="22"/>
        </w:rPr>
        <w:t xml:space="preserve"> </w:t>
      </w:r>
      <w:r w:rsidRPr="00CB4269">
        <w:rPr>
          <w:rFonts w:cs="Georgia"/>
          <w:b/>
          <w:szCs w:val="22"/>
          <w:highlight w:val="yellow"/>
          <w:u w:val="single"/>
        </w:rPr>
        <w:t>The difference is that our non-existence before birth ends, and ends well, while our non-existence after death won’t</w:t>
      </w:r>
      <w:r w:rsidRPr="004A0612">
        <w:rPr>
          <w:rFonts w:cs="Georgia"/>
          <w:sz w:val="16"/>
          <w:szCs w:val="16"/>
        </w:rPr>
        <w:t>. Basically, we like a story that ends well, even if it involves an infinitely long period of something bad, like non-existence. That’s tremendously clever and a new one to me. Well done, Chris!</w:t>
      </w:r>
      <w:r w:rsidRPr="004A0612">
        <w:rPr>
          <w:rFonts w:cs="Georgia"/>
          <w:szCs w:val="22"/>
        </w:rPr>
        <w:t xml:space="preserve">  </w:t>
      </w:r>
      <w:r w:rsidRPr="00CB4269">
        <w:rPr>
          <w:rFonts w:cs="Georgia"/>
          <w:b/>
          <w:szCs w:val="22"/>
          <w:highlight w:val="yellow"/>
          <w:u w:val="single"/>
        </w:rPr>
        <w:t>The third obstacle concerned the sense in which death involves a loss of something that we might have otherwise had</w:t>
      </w:r>
      <w:r w:rsidRPr="004A0612">
        <w:rPr>
          <w:rFonts w:cs="Georgia"/>
          <w:b/>
          <w:szCs w:val="22"/>
          <w:u w:val="single"/>
        </w:rPr>
        <w:t>.</w:t>
      </w:r>
      <w:r w:rsidRPr="004A0612">
        <w:rPr>
          <w:rFonts w:cs="Georgia"/>
          <w:szCs w:val="22"/>
        </w:rPr>
        <w:t xml:space="preserve"> </w:t>
      </w:r>
      <w:r w:rsidRPr="004A0612">
        <w:rPr>
          <w:rFonts w:cs="Georgia"/>
          <w:sz w:val="16"/>
          <w:szCs w:val="16"/>
        </w:rPr>
        <w:t xml:space="preserve">We’re mortal, so we can’t have eternal life. But we still think that death is </w:t>
      </w:r>
      <w:r w:rsidRPr="004A0612">
        <w:rPr>
          <w:rFonts w:cs="Georgia"/>
          <w:i/>
          <w:iCs/>
          <w:sz w:val="16"/>
          <w:szCs w:val="16"/>
        </w:rPr>
        <w:t>always</w:t>
      </w:r>
      <w:r w:rsidRPr="004A0612">
        <w:rPr>
          <w:rFonts w:cs="Georgia"/>
          <w:sz w:val="16"/>
          <w:szCs w:val="16"/>
        </w:rPr>
        <w:t xml:space="preserve"> bad. How can that be if death involves a loss of something that we would otherwise have?  </w:t>
      </w:r>
      <w:r w:rsidRPr="00CB4269">
        <w:rPr>
          <w:rFonts w:cs="Georgia"/>
          <w:b/>
          <w:szCs w:val="22"/>
          <w:highlight w:val="yellow"/>
          <w:u w:val="single"/>
        </w:rPr>
        <w:t>Nagel’s answer implies that the goods of life can be enjoyed indefinitely. Life would be good if we were immortal</w:t>
      </w:r>
      <w:r w:rsidRPr="004A0612">
        <w:rPr>
          <w:rFonts w:cs="Georgia"/>
          <w:b/>
          <w:szCs w:val="22"/>
          <w:u w:val="single"/>
        </w:rPr>
        <w:t>.</w:t>
      </w:r>
      <w:r w:rsidRPr="004A0612">
        <w:rPr>
          <w:rFonts w:cs="Georgia"/>
          <w:szCs w:val="22"/>
        </w:rPr>
        <w:t xml:space="preserve"> </w:t>
      </w:r>
    </w:p>
    <w:p w14:paraId="7CC143EB" w14:textId="77777777" w:rsidR="000326D2" w:rsidRPr="004A0612" w:rsidRDefault="000326D2" w:rsidP="000326D2">
      <w:pPr>
        <w:widowControl w:val="0"/>
        <w:autoSpaceDE w:val="0"/>
        <w:autoSpaceDN w:val="0"/>
        <w:adjustRightInd w:val="0"/>
        <w:spacing w:after="0" w:line="240" w:lineRule="auto"/>
        <w:rPr>
          <w:rFonts w:cs="Georgia"/>
          <w:szCs w:val="22"/>
        </w:rPr>
      </w:pPr>
    </w:p>
    <w:p w14:paraId="1D578F1A" w14:textId="77777777" w:rsidR="000326D2" w:rsidRPr="004A0612" w:rsidRDefault="000326D2" w:rsidP="000326D2">
      <w:pPr>
        <w:pStyle w:val="Heading4"/>
      </w:pPr>
      <w:r w:rsidRPr="004A0612">
        <w:t>Death is the abrupt cancellation of extensive possible goods; this advantage can be attributed to a person at each point in their life</w:t>
      </w:r>
    </w:p>
    <w:p w14:paraId="43198E52" w14:textId="77777777" w:rsidR="000326D2" w:rsidRPr="004A0612" w:rsidRDefault="000326D2" w:rsidP="000326D2">
      <w:pPr>
        <w:rPr>
          <w:rStyle w:val="Style13ptBold"/>
          <w:b w:val="0"/>
          <w:sz w:val="16"/>
          <w:szCs w:val="16"/>
        </w:rPr>
      </w:pPr>
      <w:r w:rsidRPr="004A0612">
        <w:rPr>
          <w:rStyle w:val="Style13ptBold"/>
        </w:rPr>
        <w:t xml:space="preserve">Nagel 79 </w:t>
      </w:r>
      <w:r w:rsidRPr="004A0612">
        <w:rPr>
          <w:rStyle w:val="Style13ptBold"/>
          <w:b w:val="0"/>
          <w:sz w:val="16"/>
          <w:szCs w:val="16"/>
        </w:rPr>
        <w:t>(Thomas Nagel, BA (Cornell), PhD (Harvard), “Death”, http://rintintin.colorado.edu/~vancecd/phil150/Nagel.pdf)//zuga</w:t>
      </w:r>
    </w:p>
    <w:p w14:paraId="4675AA45" w14:textId="77777777" w:rsidR="000326D2" w:rsidRDefault="000326D2" w:rsidP="001B3507">
      <w:pPr>
        <w:widowControl w:val="0"/>
        <w:autoSpaceDE w:val="0"/>
        <w:autoSpaceDN w:val="0"/>
        <w:adjustRightInd w:val="0"/>
        <w:spacing w:after="0" w:line="240" w:lineRule="auto"/>
        <w:rPr>
          <w:rFonts w:cs="Georgia"/>
          <w:sz w:val="16"/>
          <w:szCs w:val="22"/>
        </w:rPr>
      </w:pPr>
      <w:r w:rsidRPr="004A0612">
        <w:rPr>
          <w:rFonts w:cs="Georgia"/>
          <w:sz w:val="16"/>
          <w:szCs w:val="16"/>
        </w:rPr>
        <w:t>If, as many people believe</w:t>
      </w:r>
      <w:r w:rsidRPr="004A0612">
        <w:rPr>
          <w:rFonts w:cs="Georgia"/>
          <w:sz w:val="16"/>
          <w:szCs w:val="22"/>
        </w:rPr>
        <w:t xml:space="preserve">, </w:t>
      </w:r>
      <w:r w:rsidRPr="00CB4269">
        <w:rPr>
          <w:rFonts w:cs="Georgia"/>
          <w:b/>
          <w:szCs w:val="22"/>
          <w:highlight w:val="yellow"/>
          <w:u w:val="single"/>
        </w:rPr>
        <w:t>death is the unequivocal and permanent end of our existence</w:t>
      </w:r>
      <w:r w:rsidRPr="004A0612">
        <w:rPr>
          <w:rFonts w:cs="Georgia"/>
          <w:sz w:val="16"/>
          <w:szCs w:val="22"/>
        </w:rPr>
        <w:t>,</w:t>
      </w:r>
      <w:r w:rsidRPr="004A0612">
        <w:rPr>
          <w:rFonts w:cs="Georgia"/>
          <w:sz w:val="16"/>
          <w:szCs w:val="16"/>
        </w:rPr>
        <w:t xml:space="preserve"> the question arises whether it is a bad thing to die. There is conspicuous disagreement about the matter: some people think death is dreadful; others have no objection to death per se, though they may hope their own will be neither premature nor painful. Those in the former category tend to think those in the latter are blind to the obvious, while the latter suppose the former to be prey to some sort of confusion. On the one hand it can be said that</w:t>
      </w:r>
      <w:r w:rsidRPr="004A0612">
        <w:rPr>
          <w:rFonts w:cs="Georgia"/>
          <w:sz w:val="16"/>
          <w:szCs w:val="22"/>
        </w:rPr>
        <w:t xml:space="preserve"> </w:t>
      </w:r>
      <w:r w:rsidRPr="00CB4269">
        <w:rPr>
          <w:rFonts w:cs="Georgia"/>
          <w:b/>
          <w:szCs w:val="22"/>
          <w:highlight w:val="yellow"/>
          <w:u w:val="single"/>
        </w:rPr>
        <w:t>life is all one has, and the loss of it is the greatest loss one can sustain</w:t>
      </w:r>
      <w:r w:rsidRPr="00CB4269">
        <w:rPr>
          <w:rFonts w:cs="Georgia"/>
          <w:sz w:val="16"/>
          <w:szCs w:val="22"/>
          <w:highlight w:val="yellow"/>
        </w:rPr>
        <w:t>.</w:t>
      </w:r>
      <w:r w:rsidRPr="004A0612">
        <w:rPr>
          <w:rFonts w:cs="Georgia"/>
          <w:sz w:val="16"/>
          <w:szCs w:val="22"/>
        </w:rPr>
        <w:t xml:space="preserve"> </w:t>
      </w:r>
      <w:r w:rsidRPr="004A0612">
        <w:rPr>
          <w:rFonts w:cs="Georgia"/>
          <w:sz w:val="16"/>
          <w:szCs w:val="16"/>
        </w:rPr>
        <w:t>On the other hand it may be objected that death deprives this supposed loss of its subject, and that if, one realizes that death is not an unimaginable condition of the persisting person, but a mere blank, one will see that it can have no value whatever, positive or negative. Since I want to leave aside the question whether we are, or is objectionable. This asymmetry is important</w:t>
      </w:r>
      <w:r w:rsidRPr="004A0612">
        <w:rPr>
          <w:rFonts w:cs="Georgia"/>
          <w:sz w:val="16"/>
          <w:szCs w:val="22"/>
        </w:rPr>
        <w:t xml:space="preserve">. </w:t>
      </w:r>
      <w:r w:rsidRPr="00CB4269">
        <w:rPr>
          <w:rFonts w:cs="Georgia"/>
          <w:b/>
          <w:szCs w:val="22"/>
          <w:highlight w:val="yellow"/>
          <w:u w:val="single"/>
        </w:rPr>
        <w:t>If it is good to be alive, that advantage can be attributed to a person at each point of his life</w:t>
      </w:r>
      <w:r w:rsidRPr="004A0612">
        <w:rPr>
          <w:rFonts w:cs="Georgia"/>
          <w:b/>
          <w:szCs w:val="22"/>
          <w:u w:val="single"/>
        </w:rPr>
        <w:t xml:space="preserve">. </w:t>
      </w:r>
      <w:r w:rsidRPr="004A0612">
        <w:rPr>
          <w:rFonts w:cs="Georgia"/>
          <w:sz w:val="16"/>
          <w:szCs w:val="16"/>
        </w:rPr>
        <w:t>It is a good of which Bach had more than Schubert, simply because he lived longer. Death, however, is not an evil of which</w:t>
      </w:r>
      <w:r w:rsidRPr="004A0612">
        <w:rPr>
          <w:rFonts w:cs="Georgia"/>
          <w:sz w:val="16"/>
          <w:szCs w:val="22"/>
        </w:rPr>
        <w:t xml:space="preserve"> </w:t>
      </w:r>
      <w:r w:rsidRPr="004A0612">
        <w:rPr>
          <w:rFonts w:cs="Georgia"/>
          <w:sz w:val="16"/>
          <w:szCs w:val="16"/>
        </w:rPr>
        <w:t>Shakespeare has so far received a larger portion than Proust. If death is a disadvantage, it is not easy to say when a man suffers it. Two other facts indicate that we do not object to death merely because it involves long periods of nonexistence. First, as has been mentioned, most of us would not regard the temporary suspension of life, even for substantial intervals, as in itself a misfortune. If it develops that people can be frozen without reduction of the conscious lifespan, it will be inappropriate to pity those who are temporarily out of circulation. Secondly, none of us existed before we were born (or conceived), but few regard that as a misfortune. I shall have more to say about this later. The point that death is not regarded as an unfortunate state enables us to refute a curious but very common suggestion about the origin of the fear of death. It is often said that those who object to death have made the mistake of trying to imagine what it is like to be dead. It is alleged that the failure to realize that this task is logically impossible (for the banal reason that there is nothing to imagine) leads to the conviction that death is a mysterious and therefore terrifying prospective state. But this diagnosis is evidently false, for it is just as impossible to imagine being totally unconscious as to imagine being dead, (though it is easy enough to imagine oneself, from the outside, in either of those conditions). Yet people who are averse to death are not usually averse to unconsciousness (so long as it does not entail a substantial cut in the total duration of waking life). If we are to make sense of the view that to die is bad, it must be on the ground that life is a good and death is the corresponding deprivation or loss, bad not because of any positive features but because of the desirability of what it removes. We must now turn to the serious difficulties which this hypothesis raises, difficulties about loss and privation in general, and about death in particular. Essentially</w:t>
      </w:r>
      <w:r w:rsidRPr="004A0612">
        <w:rPr>
          <w:rFonts w:cs="Georgia"/>
          <w:sz w:val="16"/>
          <w:szCs w:val="22"/>
        </w:rPr>
        <w:t xml:space="preserve"> </w:t>
      </w:r>
      <w:r w:rsidRPr="00CB4269">
        <w:rPr>
          <w:rFonts w:cs="Georgia"/>
          <w:b/>
          <w:szCs w:val="22"/>
          <w:highlight w:val="yellow"/>
          <w:u w:val="single"/>
        </w:rPr>
        <w:t>there are three types of problem</w:t>
      </w:r>
      <w:r w:rsidRPr="00CB4269">
        <w:rPr>
          <w:rFonts w:cs="Georgia"/>
          <w:sz w:val="16"/>
          <w:szCs w:val="22"/>
          <w:highlight w:val="yellow"/>
        </w:rPr>
        <w:t xml:space="preserve">. </w:t>
      </w:r>
      <w:r w:rsidRPr="00CB4269">
        <w:rPr>
          <w:rFonts w:cs="Georgia"/>
          <w:b/>
          <w:szCs w:val="22"/>
          <w:highlight w:val="yellow"/>
          <w:u w:val="single"/>
        </w:rPr>
        <w:t>First, doubt may be raised whether anything can be bad for a man without being positively unpleasant to him</w:t>
      </w:r>
      <w:r w:rsidRPr="004A0612">
        <w:rPr>
          <w:rFonts w:cs="Georgia"/>
          <w:sz w:val="16"/>
          <w:szCs w:val="22"/>
        </w:rPr>
        <w:t xml:space="preserve">: specifically, it may be doubted that there are any evils which consist merely in the deprivation or absence of possible goods, and which do not depend on someone's minding that deprivation. </w:t>
      </w:r>
      <w:r w:rsidRPr="00CB4269">
        <w:rPr>
          <w:rFonts w:cs="Georgia"/>
          <w:b/>
          <w:szCs w:val="22"/>
          <w:highlight w:val="yellow"/>
          <w:u w:val="single"/>
        </w:rPr>
        <w:t>Secondly, there are special difficulties, in the case of death, about how the supposed misfortune is to be assigned to a subject at all</w:t>
      </w:r>
      <w:r w:rsidRPr="004A0612">
        <w:rPr>
          <w:rFonts w:cs="Georgia"/>
          <w:b/>
          <w:szCs w:val="22"/>
          <w:u w:val="single"/>
        </w:rPr>
        <w:t>.</w:t>
      </w:r>
      <w:r w:rsidRPr="004A0612">
        <w:rPr>
          <w:rFonts w:cs="Georgia"/>
          <w:sz w:val="16"/>
          <w:szCs w:val="22"/>
        </w:rPr>
        <w:t xml:space="preserve"> There is doubt both as to who its subject is, and as to when he undergoes it. </w:t>
      </w:r>
      <w:r w:rsidRPr="00CB4269">
        <w:rPr>
          <w:rFonts w:cs="Georgia"/>
          <w:b/>
          <w:szCs w:val="22"/>
          <w:highlight w:val="yellow"/>
          <w:u w:val="single"/>
        </w:rPr>
        <w:t>So long as a person exists, he has not yet died, and once he has died, he no longer exists;</w:t>
      </w:r>
      <w:r w:rsidRPr="004A0612">
        <w:rPr>
          <w:rFonts w:cs="Georgia"/>
          <w:sz w:val="16"/>
          <w:szCs w:val="22"/>
        </w:rPr>
        <w:t xml:space="preserve"> so there seems to be no time when death, if it is a misfortune, can be ascribed to its unfortunate subject. </w:t>
      </w:r>
      <w:r w:rsidRPr="00CB4269">
        <w:rPr>
          <w:rFonts w:cs="Georgia"/>
          <w:b/>
          <w:szCs w:val="22"/>
          <w:highlight w:val="yellow"/>
          <w:u w:val="single"/>
        </w:rPr>
        <w:t>The third type of difficulty concerns the asymmetry, mentioned above, between our attitudes to posthumous and prenatal nonexistence. How can the former be bad if the latter is not?</w:t>
      </w:r>
      <w:r w:rsidRPr="004A0612">
        <w:rPr>
          <w:rFonts w:cs="Georgia"/>
          <w:sz w:val="16"/>
          <w:szCs w:val="22"/>
        </w:rPr>
        <w:t xml:space="preserve"> It should be recognized that if these are valid objections to counting death as an evil, they will apply to many other supposed evils as well. </w:t>
      </w:r>
      <w:r w:rsidRPr="00CB4269">
        <w:rPr>
          <w:rFonts w:cs="Georgia"/>
          <w:b/>
          <w:szCs w:val="22"/>
          <w:highlight w:val="yellow"/>
          <w:u w:val="single"/>
        </w:rPr>
        <w:t>The first type of objection is expressed in general form by the common remark that what you don't know can't hurt you</w:t>
      </w:r>
      <w:r w:rsidRPr="004A0612">
        <w:rPr>
          <w:rFonts w:cs="Georgia"/>
          <w:b/>
          <w:szCs w:val="22"/>
          <w:u w:val="single"/>
        </w:rPr>
        <w:t>.</w:t>
      </w:r>
      <w:r w:rsidRPr="004A0612">
        <w:rPr>
          <w:rFonts w:cs="Georgia"/>
          <w:sz w:val="16"/>
          <w:szCs w:val="22"/>
        </w:rPr>
        <w:t xml:space="preserve"> It means that even if a man is betrayed by his friends, ridiculed behind his back, and despised by people who treat him politely to his face, none of it can be counted as a </w:t>
      </w:r>
      <w:r w:rsidRPr="004A0612">
        <w:rPr>
          <w:rFonts w:cs="Georgia"/>
          <w:sz w:val="16"/>
          <w:szCs w:val="16"/>
        </w:rPr>
        <w:t>misfortune for him so long as he does not suffer as a result. It means that a man is not injured if his wishes are ignored by the executor of his will, or if, after his death, the belief becomes current that all the literary works on which his fame rests were really written by his brother, who died in Mexico at the age of twenty-eight. It seems to me worth asking what assumptions about good and evil lead to these drastic restrictions. All the questions have something to do with time. There certainly are goods and evils of a simple kind (including some pleasures and pains) which a person possesses at a given time simply in virtue of his condition at that time. But this is not true of all the things we regard as good or bad for a man. Often we need to know his history to tell whether something is a misfortune or not; this applies to ills like deterioration, deprivation, and damage. Sometimes his experiential state is life that its victim would have led had he not died at that or any earlier point. We know perfectly well what it would be for him to have had it instead of losing it, and there is no difficulty in identifying the loser. But we cannot say that the time prior to a man's birth is time in which he would have lived had he been born not then but earlier. For aside from the brief margin permitted by premature labor, he could not have been born earlier: anyone born substantially earlier than he was would have been someone else. Therefore the time prior to his birth is not time in which his subsequent birth prevents him from living. His birth, when it occurs, does not entail the loss to him of any life whatever. The direction of time is crucial in assigning possibilities to people or other individuals. Distinct possible lives of a single person can diverge from a common beginning, but they cannot converge to a common conclusion from diverse beginnings. (The latter would represent not a set of different possible lives of one individual, but a set of distinct possible individuals, whose lives have identical conclusions.) Given an identifiable individual, countless possibilities for his continued existence are imaginable, and we can clearly conceive of what it would be for him to go on existing indefinitely. However inevitable it is that this will not come about, its possibility is still that of the continuation of a good for him, if life is the good we take it to be. We are left, therefore, with the question whether the nonrealization of this possibility is in every case a misfortune, or whether it depends on what can naturally be hoped for. This seems to me the most serious difficulty with the view that death is always an evil. Even if we can dispose of the objections against admitting misfortune that is not experienced, or cannot be assigned to a definite time in the person's life, we still have to set some limits on how possible a possibility must be for its nonrealization to be a 80 NOUS misfortune, (or good fortune, should the possibility be a bad one.) The death of Keats at 24 is generally regarded as tragic; that of Tolstoy at 82 is not. Although they will both be dead forever, Keats's death deprived him of many years of life which were allowed to Tolstoy; so in a clear sense Keats's loss was greater, (though not in the sense standardly employed in mathematical comparison between infinite quantities.) However, this does not prove that Tolstoy's loss was insignificant. Perhaps we record an objection only to evils which are gratuitiously added to the inevitable; the fact that it is worse to die at 24 than at 82 does not imply that it is not a terrible thing to die at 82, or even at 806. The question is whether we can regard as a misfortune any limitation, like mortality, that is normal to the species. Blindness is not a misfortune for a mole, nor would it be for a man, if that were the natural condition of the human race. The trouble is that life familiarizes us with the goods of which death deprives us. If we put aside doubts about their status as goods and grant that their quantity is in part a function of their duration, the question remains whether death, no matter when it occurs, can be said to deprive its victim of what is in the relevant sense a possible continuation of life. The situation is an ambiguous one. Observed from without, human beings obviously have a natural lifespan and cannot live much longer than a hundred years. A man's sense of his own experience, on the other hand, does not embody this idea of a natural limit</w:t>
      </w:r>
      <w:r w:rsidRPr="00CB4269">
        <w:rPr>
          <w:rFonts w:cs="Georgia"/>
          <w:sz w:val="16"/>
          <w:szCs w:val="22"/>
          <w:highlight w:val="yellow"/>
        </w:rPr>
        <w:t xml:space="preserve">. </w:t>
      </w:r>
      <w:r w:rsidRPr="00CB4269">
        <w:rPr>
          <w:rFonts w:cs="Georgia"/>
          <w:b/>
          <w:szCs w:val="22"/>
          <w:highlight w:val="yellow"/>
          <w:u w:val="single"/>
        </w:rPr>
        <w:t>His existence defines for him an essentially open-ended possible future</w:t>
      </w:r>
      <w:r w:rsidRPr="004A0612">
        <w:rPr>
          <w:rFonts w:cs="Georgia"/>
          <w:sz w:val="16"/>
          <w:szCs w:val="22"/>
        </w:rPr>
        <w:t xml:space="preserve">, containing the usual mixture of goods and evils that he has found so tolerable in the past. Having been gratuitously introduced to the world by a collection of natural, historical, and social accidents, he finds himself the subject of a life, with an indeterminate and not essentially limited future. Viewed in this way, </w:t>
      </w:r>
      <w:r w:rsidRPr="00CB4269">
        <w:rPr>
          <w:rFonts w:cs="Georgia"/>
          <w:b/>
          <w:szCs w:val="22"/>
          <w:highlight w:val="yellow"/>
          <w:u w:val="single"/>
        </w:rPr>
        <w:t>death, no matter how inevitable, is an abrupt cancellation of indefinitely extensive possible goods</w:t>
      </w:r>
      <w:r w:rsidRPr="004A0612">
        <w:rPr>
          <w:rFonts w:cs="Georgia"/>
          <w:b/>
          <w:szCs w:val="22"/>
          <w:u w:val="single"/>
        </w:rPr>
        <w:t>.</w:t>
      </w:r>
      <w:r w:rsidRPr="004A0612">
        <w:rPr>
          <w:rFonts w:cs="Georgia"/>
          <w:sz w:val="16"/>
          <w:szCs w:val="22"/>
        </w:rPr>
        <w:t xml:space="preserve"> Normality seems to have nothing to do with it, for the fact that we will all inevitably die in a few score years cannot by itself imply that it would not be good to live longer. If there is no limit to the amount of life that it would be good to have, then it may be that a bad end is in store for us all.</w:t>
      </w:r>
    </w:p>
    <w:p w14:paraId="185EC25B" w14:textId="35A060B4" w:rsidR="00891276" w:rsidRDefault="00891276" w:rsidP="00482C71">
      <w:pPr>
        <w:pStyle w:val="Heading2"/>
      </w:pPr>
      <w:r>
        <w:t>Extinction is Bad</w:t>
      </w:r>
    </w:p>
    <w:p w14:paraId="4A287988" w14:textId="77777777" w:rsidR="00891276" w:rsidRDefault="00891276" w:rsidP="00891276">
      <w:pPr>
        <w:pStyle w:val="Heading4"/>
      </w:pPr>
      <w:r>
        <w:t>Extinciton BAD</w:t>
      </w:r>
    </w:p>
    <w:p w14:paraId="0DCB2D7A" w14:textId="77777777" w:rsidR="00891276" w:rsidRDefault="00891276" w:rsidP="00891276">
      <w:r w:rsidRPr="00923102">
        <w:rPr>
          <w:rStyle w:val="Style13ptBold"/>
        </w:rPr>
        <w:t>Coghlan and Parfit 14</w:t>
      </w:r>
      <w:r>
        <w:t xml:space="preserve"> (Simon, </w:t>
      </w:r>
      <w:r w:rsidRPr="00923102">
        <w:t>PhD in Philosophy from the Australian Catholic University</w:t>
      </w:r>
      <w:r>
        <w:t xml:space="preserve"> and Derek, </w:t>
      </w:r>
      <w:r w:rsidRPr="00923102">
        <w:t>British philosopher who specialised in personal identity, rationality, and ethics</w:t>
      </w:r>
      <w:r>
        <w:t>, “</w:t>
      </w:r>
      <w:r w:rsidRPr="00923102">
        <w:t>What’s The Worst That Could Happen?</w:t>
      </w:r>
      <w:r>
        <w:t xml:space="preserve">,” Philosophy Now, </w:t>
      </w:r>
      <w:hyperlink r:id="rId14" w:history="1">
        <w:r w:rsidRPr="009E3302">
          <w:rPr>
            <w:rStyle w:val="Hyperlink"/>
          </w:rPr>
          <w:t>https://philosophynow.org/issues/102/Whats_The_Worst_That_Could_Happen)</w:t>
        </w:r>
      </w:hyperlink>
      <w:r>
        <w:t xml:space="preserve"> dsk</w:t>
      </w:r>
    </w:p>
    <w:p w14:paraId="469C5758" w14:textId="77777777" w:rsidR="00891276" w:rsidRDefault="00891276" w:rsidP="00891276">
      <w:pPr>
        <w:rPr>
          <w:rStyle w:val="StyleUnderline"/>
        </w:rPr>
      </w:pPr>
      <w:r w:rsidRPr="002C0813">
        <w:rPr>
          <w:sz w:val="16"/>
        </w:rPr>
        <w:t xml:space="preserve">What on Earth is the worst thing that could happen? A meteor could strike the globe like a million hydrogen bombs. Political instability might lead to nuclear holocaust. An animal-to-human supervirus might rip pandemically across continents. Although you may have caught a whiff here of science fiction, all these scenarios are conceivable, not only logically but scientifically. Of course, everyone reading this knows that in a few billion years the Sun will become a red giant and swallow the Earth, but </w:t>
      </w:r>
      <w:r w:rsidRPr="00314F75">
        <w:rPr>
          <w:rStyle w:val="StyleUnderline"/>
        </w:rPr>
        <w:t>here and now the lack of urgency surrounding climate change shows that many people find it hard to meaningfully own the idea of a catastrophically damaged planet. We understand the idea of catastrophe only abstractly – in the head, but not in the heart or bones.</w:t>
      </w:r>
      <w:r>
        <w:rPr>
          <w:rStyle w:val="StyleUnderline"/>
        </w:rPr>
        <w:t xml:space="preserve"> </w:t>
      </w:r>
      <w:r w:rsidRPr="002C0813">
        <w:rPr>
          <w:sz w:val="16"/>
        </w:rPr>
        <w:t>Philosophy in its dispassionate way has sometimes considered these disasters by way of thought experiments. These can be philosophically fruitful even when the envisaged possibilities are unlikely or even crazy. However, the scientific consensus on climate change gives a very real edge to projected global calamity. What will actually happen is not known in detail. Still, scientific concern is reaching such a pitch that some are now talking only about mitigating the consequences of climate change rather than reversing or halting it</w:t>
      </w:r>
      <w:r w:rsidRPr="00314F75">
        <w:rPr>
          <w:rStyle w:val="StyleUnderline"/>
        </w:rPr>
        <w:t>. Our reflective engagement with what ultimately matters has acquired an increasingly urgent existential dimension.</w:t>
      </w:r>
      <w:r>
        <w:rPr>
          <w:rStyle w:val="StyleUnderline"/>
        </w:rPr>
        <w:t xml:space="preserve"> </w:t>
      </w:r>
      <w:r w:rsidRPr="002C0813">
        <w:rPr>
          <w:sz w:val="16"/>
        </w:rPr>
        <w:t>The question ‘What is the worst thing that could happen?’ is obviously vague. It could mean the worst thing morally speaking, or it could mean the worst thing in broader terms. I shall understand it in the broader sense that turns on what is ultimately good or on what states of affairs are intrinsically valuable, without being tied specifically to moral argument. To inquire into the worst state of affairs, then, is to ask about what things are good in themselves and the sense and degree in which they are good. Even in the absence of a full philosophical defence of any such claims, we can at least give some reasons why we think certain things are intrinsically good and their disappearance bad. And as you will see, what is centrally good in this sense is closely connected with morality in a narrower sense. Parfit’s Thought Experiment: Total versus Near-Total Annihilation Let’s start with a thought experiment by Derek Parfit from his book Reasons and Persons (1984, pp.453-4): “</w:t>
      </w:r>
      <w:r w:rsidRPr="00314F75">
        <w:rPr>
          <w:rStyle w:val="StyleUnderline"/>
        </w:rPr>
        <w:t>I believe that if we destroy mankind, as we now can, this outcome will be much worse than most people think. Compare three outcomes:</w:t>
      </w:r>
      <w:r>
        <w:rPr>
          <w:rStyle w:val="StyleUnderline"/>
        </w:rPr>
        <w:t xml:space="preserve"> </w:t>
      </w:r>
      <w:r w:rsidRPr="00314F75">
        <w:rPr>
          <w:rStyle w:val="StyleUnderline"/>
        </w:rPr>
        <w:t>1. Peace.</w:t>
      </w:r>
      <w:r>
        <w:rPr>
          <w:rStyle w:val="StyleUnderline"/>
        </w:rPr>
        <w:t xml:space="preserve"> </w:t>
      </w:r>
      <w:r w:rsidRPr="00314F75">
        <w:rPr>
          <w:rStyle w:val="StyleUnderline"/>
        </w:rPr>
        <w:t>2. A nuclear war that kills 99% of the world’s existing population.</w:t>
      </w:r>
      <w:r>
        <w:rPr>
          <w:rStyle w:val="StyleUnderline"/>
        </w:rPr>
        <w:t xml:space="preserve"> </w:t>
      </w:r>
      <w:r w:rsidRPr="00314F75">
        <w:rPr>
          <w:rStyle w:val="StyleUnderline"/>
        </w:rPr>
        <w:t>3. A nuclear war that kills 100%.</w:t>
      </w:r>
      <w:r>
        <w:rPr>
          <w:rStyle w:val="StyleUnderline"/>
        </w:rPr>
        <w:t xml:space="preserve"> </w:t>
      </w:r>
      <w:r w:rsidRPr="00314F75">
        <w:rPr>
          <w:rStyle w:val="StyleUnderline"/>
        </w:rPr>
        <w:t>(2) would be worse than (1), and (3) would be worse than (2). Which is the greater of these two differences? Most people believe that the greater difference is between (1) and (2). I believe that</w:t>
      </w:r>
      <w:r w:rsidRPr="00314F75">
        <w:rPr>
          <w:rStyle w:val="Emphasis"/>
        </w:rPr>
        <w:t xml:space="preserve"> the difference between (2) and (3) is very much greater.”</w:t>
      </w:r>
      <w:r>
        <w:rPr>
          <w:rStyle w:val="Emphasis"/>
        </w:rPr>
        <w:t xml:space="preserve"> </w:t>
      </w:r>
      <w:r w:rsidRPr="002C0813">
        <w:rPr>
          <w:sz w:val="16"/>
        </w:rPr>
        <w:t xml:space="preserve">The context of the thought experiment is Parfit’s reflection on progress in moral philosophy. That is primarily why he thinks the second difference is so much worse than the </w:t>
      </w:r>
      <w:r w:rsidRPr="00314F75">
        <w:rPr>
          <w:rStyle w:val="StyleUnderline"/>
        </w:rPr>
        <w:t>first. The destruction of the whole of humanity would mean that we would never succeed in answering a most fundamental question: What is right and wrong? So for that reason the total destruction of humanity is the worst thing that could happen</w:t>
      </w:r>
      <w:r w:rsidRPr="002C0813">
        <w:rPr>
          <w:sz w:val="16"/>
        </w:rPr>
        <w:t xml:space="preserve">. But surely, you will say, the question of what is right and wrong is not the only fundamental question to be pursued. </w:t>
      </w:r>
      <w:r w:rsidRPr="00314F75">
        <w:rPr>
          <w:rStyle w:val="StyleUnderline"/>
        </w:rPr>
        <w:t>Human beings have made enormous progress with other scientific and philosophical questions.</w:t>
      </w:r>
      <w:r w:rsidRPr="002C0813">
        <w:rPr>
          <w:sz w:val="16"/>
        </w:rPr>
        <w:t xml:space="preserve"> </w:t>
      </w:r>
      <w:r w:rsidRPr="00314F75">
        <w:rPr>
          <w:rStyle w:val="StyleUnderline"/>
        </w:rPr>
        <w:t>Who could confidently dismiss the possibility that future discoveries may make present-day achievement in physics appear modest? Or fail to see that technology may allow us to create new forms of art which provide profound fresh insights into the world and the human condition?</w:t>
      </w:r>
      <w:r>
        <w:rPr>
          <w:rStyle w:val="StyleUnderline"/>
        </w:rPr>
        <w:t xml:space="preserve"> </w:t>
      </w:r>
      <w:r w:rsidRPr="002C0813">
        <w:rPr>
          <w:sz w:val="16"/>
        </w:rPr>
        <w:t xml:space="preserve">Parfit indeed considers science and art, but he concludes that </w:t>
      </w:r>
      <w:r w:rsidRPr="00314F75">
        <w:rPr>
          <w:rStyle w:val="Emphasis"/>
        </w:rPr>
        <w:t>the subject of ethics is special insofar as progress there is likely to be greater than progress in any other subject.</w:t>
      </w:r>
      <w:r w:rsidRPr="002C0813">
        <w:rPr>
          <w:sz w:val="16"/>
        </w:rPr>
        <w:t xml:space="preserve"> He believes that </w:t>
      </w:r>
      <w:r w:rsidRPr="00314F75">
        <w:rPr>
          <w:rStyle w:val="Emphasis"/>
        </w:rPr>
        <w:t>achievement in ethics has traditionally been hampered</w:t>
      </w:r>
      <w:r w:rsidRPr="002C0813">
        <w:rPr>
          <w:sz w:val="16"/>
        </w:rPr>
        <w:t xml:space="preserve"> </w:t>
      </w:r>
      <w:r w:rsidRPr="00314F75">
        <w:rPr>
          <w:rStyle w:val="StyleUnderline"/>
        </w:rPr>
        <w:t>by religious assumptions. Overcoming the latter, he thinks, raises the tantalising prospect of tremendous and unshackled progress in moral philosophy over coming millennia.</w:t>
      </w:r>
      <w:r>
        <w:rPr>
          <w:rStyle w:val="StyleUnderline"/>
        </w:rPr>
        <w:t xml:space="preserve"> </w:t>
      </w:r>
      <w:r w:rsidRPr="002C0813">
        <w:rPr>
          <w:sz w:val="16"/>
        </w:rPr>
        <w:t xml:space="preserve">Some will question Parfit’s contention that ethics has not advanced very far as a discipline and/or that much in the history of religiously-influenced philosophy is relatively worthless on this score. For one thing, his view implies that a certain kind of ‘rational’ thought characterises moral philosophy at its best. He supposes that the writings of Kant are the very model of how to do ethics, whereas the dialogues of Plato and the writings of Nietzsche are not, on account of their literary form and peculiar manner of expression. Others might think that ethics influenced by religion has accomplished more than Parfit allows. Critics of religion often contend that religion is scientifically and morally naïve, but even some of them may feel that it has sometimes expressed powerfully the mystery and greatness of existence. Varieties of Human Achievement Tiago Mattis illustration Illustration © Tiago Mattis 2014. Please visit www.tiagomattis.co.uk. In any case, </w:t>
      </w:r>
      <w:r w:rsidRPr="00314F75">
        <w:rPr>
          <w:rStyle w:val="StyleUnderline"/>
        </w:rPr>
        <w:t>Parfit’s basic position may surely be strengthened by making it less parochial</w:t>
      </w:r>
      <w:r w:rsidRPr="002C0813">
        <w:rPr>
          <w:sz w:val="16"/>
        </w:rPr>
        <w:t xml:space="preserve">. That is, we could recognise that </w:t>
      </w:r>
      <w:r w:rsidRPr="00314F75">
        <w:rPr>
          <w:rStyle w:val="StyleUnderline"/>
        </w:rPr>
        <w:t>the whole gamut of extraordinary human achievement in understanding the world is what would make human extinction a terrible loss: science, art, literature, architecture, law, technology, medicine, as well as all kinds of philosophy, are special and the wonders of human thought, creation, and discovery.</w:t>
      </w:r>
      <w:r>
        <w:rPr>
          <w:rStyle w:val="StyleUnderline"/>
        </w:rPr>
        <w:t xml:space="preserve"> </w:t>
      </w:r>
      <w:r w:rsidRPr="002C0813">
        <w:rPr>
          <w:sz w:val="16"/>
        </w:rPr>
        <w:t xml:space="preserve">Many think that the highest kind of understanding and achievement is that of science. We might at least concede that it is misleading to characterise the achievements of Bach, Shakespeare, or Rembrandt as progress. Great artists may indeed create original forms of expression and aesthetic language, but perhaps they do not bring forth new facts or discoveries. Nonetheless, they are as important to the ever-increasing richness and depth of their disciplines as Einstein and Darwin were to science’s progress. Could there be any higher achievements in art than those attained by Bach and Shakespeare? If we feel that this is unlikely, it is perhaps because their works speak to the centre of human existence in the most unfathomably moving ways. Yet even this is no grounds for saying that artists of equal or greater stature will never emerge; and the obliteration of human life would tragically deprive the world of that further insight and beauty. Moreover, it need not be assumed that advancement, say, in science and philosophy, is a more wondrous thing than the understanding and innovation afforded by art (and perhaps religion). Art, one might say, is at least as splendid, at least as central to the wondrousness of the existence of the human species, as science, or for that matter, philosophy. One need not be an aesthete to view the annihilation of such things as objectively bad. The true aesthete may include other things on their list of fundamental goods: the beauty of desolate desert landscapes, and also of places teeming with plant and animal life; the beauty of the human body; virtues like honesty and kindness; play, adventure, exploration, and sport; relationships both sexual and Platonic; and so on. And you may agree that some or all of these items are intrinsic goods, which help make this galactic speck of a planet special. Critics, however, might want to point out that the list we are forming is not objectively founded. Such things as are on it, said the utilitarian moral philosopher R.M. Hare (1919-2002), are mere ‘ideals’, and therefore not objectively defensible. Hare believed that personal ideals are relevant to morality not as fundamental goods or imperatives but rather as preferences. According to Hare, a careful examination of the formal structure of morality will lead us to realise that we should act so to maximise the satisfaction of people’s preferences. On this utilitarian view our list contains items that are good only because they are good for someone or something, namely, for beings with interests and preferences. According to this way of thinking, </w:t>
      </w:r>
      <w:r w:rsidRPr="00314F75">
        <w:rPr>
          <w:rStyle w:val="StyleUnderline"/>
        </w:rPr>
        <w:t>the worst possible calamity is that sentient life suffers without significant compensating enjoyment, while the second worst is that it ceases altogether to be.</w:t>
      </w:r>
      <w:r w:rsidRPr="002C0813">
        <w:rPr>
          <w:sz w:val="16"/>
        </w:rPr>
        <w:t xml:space="preserve"> This need not show a species bias, for it is the sum total of happiness or preference satisfaction that matters, and any beings with strong preferences or capacities for happiness will do as well as any others. Dogs and cows will do as well as humans so long as utility (that is, happiness or benefit) is maximised. Many people will feel that this is wrong because </w:t>
      </w:r>
      <w:r w:rsidRPr="00314F75">
        <w:rPr>
          <w:rStyle w:val="Emphasis"/>
        </w:rPr>
        <w:t>human life is special for the sort of reasons we have been discussing</w:t>
      </w:r>
      <w:r w:rsidRPr="002C0813">
        <w:rPr>
          <w:sz w:val="16"/>
        </w:rPr>
        <w:t xml:space="preserve">. The ‘ascent of man and woman’, many will say, makes this planet unique. To put it another way, our particular interest in intelligent extraterrestrial life is in one sense driven by the astonishing phenomenon of our own human ‘intelligent life’. When we wonder about extraterrestrial intelligence, we are usually not just thinking of mere cleverness or IQ levels, but also a capacity to understand (say) science and art and to have relationships that are emotionally sensitive and rich. That is not to say we wouldn’t receive the discovery of animal and even vegetative life on other planets as marvellous. But the discovery of intelligent life elsewhere in the universe may be more significant still. And by ‘significant’ is meant not just more interesting or frightening or startling, but more important in terms of what is absolutely good. Why? </w:t>
      </w:r>
      <w:r w:rsidRPr="00314F75">
        <w:rPr>
          <w:rStyle w:val="StyleUnderline"/>
        </w:rPr>
        <w:t>The birth of a new human being is often regarded as a more profound joy, and the death of a human being a deeper loss, than that of any other known being.</w:t>
      </w:r>
      <w:r w:rsidRPr="002C0813">
        <w:rPr>
          <w:sz w:val="16"/>
        </w:rPr>
        <w:t xml:space="preserve"> Someone who looks at a newborn baby can feel that the world is a better place for the child’s existence and that the world would suffer a kind of blow were the child to die. </w:t>
      </w:r>
      <w:r w:rsidRPr="00314F75">
        <w:rPr>
          <w:rStyle w:val="StyleUnderline"/>
        </w:rPr>
        <w:t>This could make us wonder whether something unprecedented and remarkable happened in the world when humans came into existence.</w:t>
      </w:r>
    </w:p>
    <w:p w14:paraId="76CFA362" w14:textId="77777777" w:rsidR="00891276" w:rsidRPr="002C0813" w:rsidRDefault="00891276" w:rsidP="00891276">
      <w:pPr>
        <w:pStyle w:val="Heading4"/>
        <w:rPr>
          <w:rStyle w:val="StyleUnderline"/>
          <w:u w:val="none"/>
        </w:rPr>
      </w:pPr>
      <w:r>
        <w:rPr>
          <w:rStyle w:val="StyleUnderline"/>
          <w:u w:val="none"/>
        </w:rPr>
        <w:t>Extiction produces the worst s</w:t>
      </w:r>
      <w:r w:rsidRPr="002C0813">
        <w:rPr>
          <w:rStyle w:val="StyleUnderline"/>
          <w:u w:val="none"/>
        </w:rPr>
        <w:t>uffering imaginable</w:t>
      </w:r>
    </w:p>
    <w:p w14:paraId="16BBCD55" w14:textId="77777777" w:rsidR="00891276" w:rsidRPr="00216B5B" w:rsidRDefault="00891276" w:rsidP="00891276">
      <w:pPr>
        <w:rPr>
          <w:rStyle w:val="StyleUnderline"/>
          <w:u w:val="none"/>
        </w:rPr>
      </w:pPr>
      <w:r w:rsidRPr="00216B5B">
        <w:rPr>
          <w:rStyle w:val="StyleUnderline"/>
          <w:u w:val="none"/>
        </w:rPr>
        <w:t xml:space="preserve">Richard J. </w:t>
      </w:r>
      <w:r w:rsidRPr="002C0813">
        <w:rPr>
          <w:rStyle w:val="Style13ptBold"/>
        </w:rPr>
        <w:t>Epstein and Y. Zhao ‘9</w:t>
      </w:r>
      <w:r w:rsidRPr="00216B5B">
        <w:rPr>
          <w:rStyle w:val="StyleUnderline"/>
          <w:u w:val="none"/>
        </w:rPr>
        <w:t xml:space="preserve"> – </w:t>
      </w:r>
      <w:r>
        <w:rPr>
          <w:rStyle w:val="StyleUnderline"/>
          <w:u w:val="none"/>
        </w:rPr>
        <w:t>(</w:t>
      </w:r>
      <w:r w:rsidRPr="00216B5B">
        <w:rPr>
          <w:rStyle w:val="StyleUnderline"/>
          <w:u w:val="none"/>
        </w:rPr>
        <w:t xml:space="preserve">Laboratory of Computational Oncology, Department of Medicine, University of Hong Kong, </w:t>
      </w:r>
      <w:r>
        <w:rPr>
          <w:rStyle w:val="StyleUnderline"/>
          <w:u w:val="none"/>
        </w:rPr>
        <w:t>“</w:t>
      </w:r>
      <w:r w:rsidRPr="00216B5B">
        <w:rPr>
          <w:rStyle w:val="StyleUnderline"/>
          <w:u w:val="none"/>
        </w:rPr>
        <w:t>The Threat That Dare Not Speak Its Name; Human Extinction,</w:t>
      </w:r>
      <w:r>
        <w:rPr>
          <w:rStyle w:val="StyleUnderline"/>
          <w:u w:val="none"/>
        </w:rPr>
        <w:t>”</w:t>
      </w:r>
      <w:r w:rsidRPr="00216B5B">
        <w:rPr>
          <w:rStyle w:val="StyleUnderline"/>
          <w:u w:val="none"/>
        </w:rPr>
        <w:t xml:space="preserve"> Perspectives in Biology and Medicine Volume 52, Number 1, Winter 2009, Muse. </w:t>
      </w:r>
      <w:hyperlink r:id="rId15" w:history="1">
        <w:r w:rsidRPr="009E3302">
          <w:rPr>
            <w:rStyle w:val="Hyperlink"/>
          </w:rPr>
          <w:t>https://www.researchgate.net/publication/23939261_The_Threat_That_Dare_Not_Speak_Its_Name_Human_Extinction)</w:t>
        </w:r>
      </w:hyperlink>
      <w:r>
        <w:rPr>
          <w:rStyle w:val="StyleUnderline"/>
          <w:u w:val="none"/>
        </w:rPr>
        <w:t xml:space="preserve"> dsk</w:t>
      </w:r>
    </w:p>
    <w:p w14:paraId="3DC0EA8E" w14:textId="77777777" w:rsidR="00891276" w:rsidRDefault="00891276" w:rsidP="00891276">
      <w:pPr>
        <w:rPr>
          <w:rStyle w:val="StyleUnderline"/>
        </w:rPr>
      </w:pPr>
      <w:r w:rsidRPr="00216B5B">
        <w:rPr>
          <w:rStyle w:val="StyleUnderline"/>
        </w:rPr>
        <w:t>Human extinction is 100% certain—the only uncertainties are when and how.</w:t>
      </w:r>
      <w:r>
        <w:rPr>
          <w:rStyle w:val="StyleUnderline"/>
        </w:rPr>
        <w:t xml:space="preserve"> </w:t>
      </w:r>
      <w:r w:rsidRPr="002C0813">
        <w:rPr>
          <w:rStyle w:val="StyleUnderline"/>
          <w:sz w:val="16"/>
          <w:u w:val="none"/>
        </w:rPr>
        <w:t xml:space="preserve">Like the men and women of Shakespeare’s AsYou Like It, our species is but one of many players making entrances and exits on the evolutionary stage.That we generally deny that such exits for our own species are possible is to be expected, given the brutish selection pressures on our biology. </w:t>
      </w:r>
      <w:r w:rsidRPr="00216B5B">
        <w:rPr>
          <w:rStyle w:val="StyleUnderline"/>
        </w:rPr>
        <w:t>Death</w:t>
      </w:r>
      <w:r w:rsidRPr="002C0813">
        <w:rPr>
          <w:rStyle w:val="StyleUnderline"/>
          <w:sz w:val="16"/>
          <w:u w:val="none"/>
        </w:rPr>
        <w:t>, which is merely a biological description of evolutionary selection</w:t>
      </w:r>
      <w:r w:rsidRPr="00216B5B">
        <w:rPr>
          <w:rStyle w:val="StyleUnderline"/>
        </w:rPr>
        <w:t>, is fundamental to life</w:t>
      </w:r>
      <w:r w:rsidRPr="002C0813">
        <w:rPr>
          <w:rStyle w:val="StyleUnderline"/>
          <w:sz w:val="16"/>
          <w:u w:val="none"/>
        </w:rPr>
        <w:t xml:space="preserve"> as we know it. Similarly, death occurring at the level of a species—extinction—is as basic to biology as is the death of individual organisms or cells. Hence, to regard extinction as catastrophic—which implies that it may somehow never occur, provided that we are all well behaved—is not only specious, but self-defeating. Man is both blessed and cursed by the highest level of self-awareness of any life-form on Earth.This suggests </w:t>
      </w:r>
      <w:r w:rsidRPr="002C0813">
        <w:rPr>
          <w:rStyle w:val="Emphasis"/>
          <w:b w:val="0"/>
          <w:sz w:val="16"/>
          <w:u w:val="none"/>
        </w:rPr>
        <w:t>that</w:t>
      </w:r>
      <w:r w:rsidRPr="00216B5B">
        <w:rPr>
          <w:rStyle w:val="Emphasis"/>
        </w:rPr>
        <w:t xml:space="preserve"> the process of human extinction is likely</w:t>
      </w:r>
      <w:r>
        <w:rPr>
          <w:rStyle w:val="Emphasis"/>
        </w:rPr>
        <w:t xml:space="preserve"> </w:t>
      </w:r>
      <w:r w:rsidRPr="00216B5B">
        <w:rPr>
          <w:rStyle w:val="Emphasis"/>
        </w:rPr>
        <w:t>to be accompanied by more suffering than that associated with any previous</w:t>
      </w:r>
      <w:r>
        <w:rPr>
          <w:rStyle w:val="Emphasis"/>
        </w:rPr>
        <w:t xml:space="preserve"> </w:t>
      </w:r>
      <w:r w:rsidRPr="00216B5B">
        <w:rPr>
          <w:rStyle w:val="Emphasis"/>
        </w:rPr>
        <w:t>species extinction event.</w:t>
      </w:r>
      <w:r w:rsidRPr="002C0813">
        <w:rPr>
          <w:rStyle w:val="StyleUnderline"/>
          <w:sz w:val="16"/>
          <w:u w:val="none"/>
        </w:rPr>
        <w:t xml:space="preserve"> Such </w:t>
      </w:r>
      <w:r w:rsidRPr="00216B5B">
        <w:rPr>
          <w:rStyle w:val="StyleUnderline"/>
        </w:rPr>
        <w:t>suffering may only be eased by the getting of wisdom:</w:t>
      </w:r>
      <w:r>
        <w:rPr>
          <w:rStyle w:val="StyleUnderline"/>
        </w:rPr>
        <w:t xml:space="preserve"> </w:t>
      </w:r>
      <w:r w:rsidRPr="00216B5B">
        <w:rPr>
          <w:rStyle w:val="StyleUnderline"/>
        </w:rPr>
        <w:t>the same kind of wisdom that could, if applied sufficiently early, postpone</w:t>
      </w:r>
      <w:r>
        <w:rPr>
          <w:rStyle w:val="StyleUnderline"/>
        </w:rPr>
        <w:t xml:space="preserve"> </w:t>
      </w:r>
      <w:r w:rsidRPr="00216B5B">
        <w:rPr>
          <w:rStyle w:val="StyleUnderline"/>
        </w:rPr>
        <w:t>extinction. But the tragedy of our species is that evolution does not select for</w:t>
      </w:r>
      <w:r>
        <w:rPr>
          <w:rStyle w:val="StyleUnderline"/>
        </w:rPr>
        <w:t xml:space="preserve"> </w:t>
      </w:r>
      <w:r w:rsidRPr="00216B5B">
        <w:rPr>
          <w:rStyle w:val="StyleUnderline"/>
        </w:rPr>
        <w:t>such foresigh</w:t>
      </w:r>
      <w:r w:rsidRPr="002C0813">
        <w:rPr>
          <w:rStyle w:val="StyleUnderline"/>
          <w:sz w:val="16"/>
          <w:u w:val="none"/>
        </w:rPr>
        <w:t xml:space="preserve">t. Man’s dreams of being an immortal species in an eternal paradise are unachievable not because of original sin—the doomsday scenario for which we choose to blame our “free will,” thereby perpetuating our creationist illusion of being at the center of the universe—but rather, in reductionist terms, because paradise is incompatible with evolution. </w:t>
      </w:r>
      <w:r w:rsidRPr="00216B5B">
        <w:rPr>
          <w:rStyle w:val="StyleUnderline"/>
        </w:rPr>
        <w:t>More scientific effort in propounding</w:t>
      </w:r>
      <w:r>
        <w:rPr>
          <w:rStyle w:val="StyleUnderline"/>
        </w:rPr>
        <w:t xml:space="preserve"> </w:t>
      </w:r>
      <w:r w:rsidRPr="00216B5B">
        <w:rPr>
          <w:rStyle w:val="StyleUnderline"/>
        </w:rPr>
        <w:t>this central truth of our species’ mortality, rather than seeking spiritual comfort</w:t>
      </w:r>
      <w:r>
        <w:rPr>
          <w:rStyle w:val="StyleUnderline"/>
        </w:rPr>
        <w:t xml:space="preserve"> </w:t>
      </w:r>
      <w:r w:rsidRPr="00216B5B">
        <w:rPr>
          <w:rStyle w:val="StyleUnderline"/>
        </w:rPr>
        <w:t>in escapist fantasies, could pay dividends in minimizing the eventual cumulative</w:t>
      </w:r>
      <w:r>
        <w:rPr>
          <w:rStyle w:val="StyleUnderline"/>
        </w:rPr>
        <w:t xml:space="preserve"> </w:t>
      </w:r>
      <w:r w:rsidRPr="00216B5B">
        <w:rPr>
          <w:rStyle w:val="StyleUnderline"/>
        </w:rPr>
        <w:t>burden of human suffering</w:t>
      </w:r>
    </w:p>
    <w:p w14:paraId="2CF317AA" w14:textId="77777777" w:rsidR="00891276" w:rsidRDefault="00891276" w:rsidP="00891276">
      <w:pPr>
        <w:pStyle w:val="Heading4"/>
        <w:rPr>
          <w:rStyle w:val="StyleUnderline"/>
          <w:u w:val="none"/>
        </w:rPr>
      </w:pPr>
      <w:r>
        <w:rPr>
          <w:rStyle w:val="StyleUnderline"/>
          <w:u w:val="none"/>
        </w:rPr>
        <w:t>Extinction SuCKs</w:t>
      </w:r>
    </w:p>
    <w:p w14:paraId="04DF9294" w14:textId="77777777" w:rsidR="00891276" w:rsidRPr="00273239" w:rsidRDefault="00891276" w:rsidP="00891276">
      <w:pPr>
        <w:rPr>
          <w:rStyle w:val="StyleUnderline"/>
          <w:u w:val="none"/>
        </w:rPr>
      </w:pPr>
      <w:r w:rsidRPr="00D51EF4">
        <w:rPr>
          <w:rStyle w:val="Style13ptBold"/>
        </w:rPr>
        <w:t>Bostrom  2</w:t>
      </w:r>
      <w:r>
        <w:rPr>
          <w:rStyle w:val="StyleUnderline"/>
          <w:u w:val="none"/>
        </w:rPr>
        <w:t xml:space="preserve"> (</w:t>
      </w:r>
      <w:r w:rsidRPr="00D51EF4">
        <w:rPr>
          <w:rStyle w:val="StyleUnderline"/>
          <w:u w:val="none"/>
        </w:rPr>
        <w:t xml:space="preserve">Nick, PhD, Faculty in Philosophy at Oxford, “Existential Risks: Analyzing Human Extinction Scenarios and Related Hazards,” </w:t>
      </w:r>
      <w:hyperlink r:id="rId16" w:history="1">
        <w:r w:rsidRPr="009E3302">
          <w:rPr>
            <w:rStyle w:val="Hyperlink"/>
          </w:rPr>
          <w:t>http://www.nickbostrom.com/existential/risks.html)</w:t>
        </w:r>
      </w:hyperlink>
      <w:r>
        <w:rPr>
          <w:rStyle w:val="StyleUnderline"/>
          <w:u w:val="none"/>
        </w:rPr>
        <w:t xml:space="preserve"> dsk</w:t>
      </w:r>
    </w:p>
    <w:p w14:paraId="0652E824" w14:textId="73A3E4E4" w:rsidR="00891276" w:rsidRPr="00891276" w:rsidRDefault="00891276" w:rsidP="00891276">
      <w:pPr>
        <w:rPr>
          <w:sz w:val="16"/>
        </w:rPr>
      </w:pPr>
      <w:r w:rsidRPr="00273239">
        <w:rPr>
          <w:rStyle w:val="StyleUnderline"/>
          <w:sz w:val="16"/>
          <w:u w:val="none"/>
        </w:rPr>
        <w:t xml:space="preserve">Because of accelerating technological progress, </w:t>
      </w:r>
      <w:r w:rsidRPr="00D32B0B">
        <w:rPr>
          <w:rStyle w:val="StyleUnderline"/>
        </w:rPr>
        <w:t>humankind may be rapidly approaching a critical phase</w:t>
      </w:r>
      <w:r w:rsidRPr="00273239">
        <w:rPr>
          <w:rStyle w:val="StyleUnderline"/>
          <w:sz w:val="16"/>
          <w:u w:val="none"/>
        </w:rPr>
        <w:t xml:space="preserve"> in its career. In addition to well-known threats such as nuclear holocaust, the prospects of radically transforming technologies like nanotech systems and machine intelligence present us with unprecedented opportunities and risks</w:t>
      </w:r>
      <w:r w:rsidRPr="00D32B0B">
        <w:rPr>
          <w:rStyle w:val="StyleUnderline"/>
        </w:rPr>
        <w:t>. Our future, and whether we will have a future at all, may well be determined by how we deal with these challenges</w:t>
      </w:r>
      <w:r w:rsidRPr="00273239">
        <w:rPr>
          <w:rStyle w:val="StyleUnderline"/>
          <w:sz w:val="16"/>
          <w:u w:val="none"/>
        </w:rPr>
        <w:t xml:space="preserve">. In the case of radically transforming technologies, a better understanding of the transition dynamics from a human to a “posthuman” society is needed. </w:t>
      </w:r>
      <w:r w:rsidRPr="00D32B0B">
        <w:rPr>
          <w:rStyle w:val="StyleUnderline"/>
        </w:rPr>
        <w:t>Of particular importance is to know where the pitfalls are: the ways in which things could go terminally wrong.</w:t>
      </w:r>
      <w:r w:rsidRPr="00273239">
        <w:rPr>
          <w:rStyle w:val="StyleUnderline"/>
          <w:sz w:val="16"/>
          <w:u w:val="none"/>
        </w:rPr>
        <w:t xml:space="preserve"> While we have had long exposure to various personal, local, and endurable global hazards, this paper analyzes a recently emerging category: that of existential risks. </w:t>
      </w:r>
      <w:r w:rsidRPr="00273239">
        <w:rPr>
          <w:rStyle w:val="StyleUnderline"/>
        </w:rPr>
        <w:t>These are threats that could cause our extinction or destroy the potential of</w:t>
      </w:r>
      <w:r w:rsidRPr="00273239">
        <w:rPr>
          <w:rStyle w:val="StyleUnderline"/>
          <w:sz w:val="16"/>
          <w:u w:val="none"/>
        </w:rPr>
        <w:t xml:space="preserve"> Earth-originating intelligent </w:t>
      </w:r>
      <w:r w:rsidRPr="00273239">
        <w:rPr>
          <w:rStyle w:val="StyleUnderline"/>
        </w:rPr>
        <w:t>life</w:t>
      </w:r>
      <w:r w:rsidRPr="00273239">
        <w:rPr>
          <w:rStyle w:val="StyleUnderline"/>
          <w:sz w:val="16"/>
          <w:u w:val="none"/>
        </w:rPr>
        <w:t xml:space="preserve">. </w:t>
      </w:r>
      <w:r w:rsidRPr="00273239">
        <w:rPr>
          <w:rStyle w:val="StyleUnderline"/>
        </w:rPr>
        <w:t xml:space="preserve">Some of these threats </w:t>
      </w:r>
      <w:r w:rsidRPr="00273239">
        <w:rPr>
          <w:sz w:val="16"/>
        </w:rPr>
        <w:t>are</w:t>
      </w:r>
      <w:r w:rsidRPr="00273239">
        <w:rPr>
          <w:rStyle w:val="StyleUnderline"/>
          <w:sz w:val="16"/>
          <w:u w:val="none"/>
        </w:rPr>
        <w:t xml:space="preserve"> relatively well known while others, including some of the gravest, </w:t>
      </w:r>
      <w:r w:rsidRPr="00273239">
        <w:rPr>
          <w:rStyle w:val="StyleUnderline"/>
        </w:rPr>
        <w:t>have gone almost unrecognized</w:t>
      </w:r>
      <w:r w:rsidRPr="00273239">
        <w:rPr>
          <w:rStyle w:val="Emphasis"/>
        </w:rPr>
        <w:t>. Existential risks have a cluster of features that make ordinary risk management ineffective</w:t>
      </w:r>
      <w:r w:rsidRPr="00273239">
        <w:rPr>
          <w:rStyle w:val="StyleUnderline"/>
          <w:sz w:val="16"/>
          <w:u w:val="none"/>
        </w:rPr>
        <w:t xml:space="preserve">. A final section of this paper discusses several ethical and policy implications. </w:t>
      </w:r>
      <w:r w:rsidRPr="00273239">
        <w:rPr>
          <w:rStyle w:val="StyleUnderline"/>
        </w:rPr>
        <w:t>A clearer understanding of the threat picture will enable us to formulate better strategies</w:t>
      </w:r>
      <w:r w:rsidRPr="00273239">
        <w:rPr>
          <w:rStyle w:val="StyleUnderline"/>
          <w:sz w:val="16"/>
          <w:u w:val="none"/>
        </w:rPr>
        <w:t xml:space="preserve">. 1 Introduction It’s dangerous to be alive and risks are everywhere. Luckily, not all risks are equally serious. For present purposes we can use three dimensions to describe the magnitude of a risk: scope, intensity, and probability. By “scope” I mean the size of the group of people that are at risk. By “intensity” I mean how badly each individual in the group would be affected. And by “probability” I mean the best current subjective estimate of the probability of the adverse outcome.[1] 1.1 A typology of risk We can distinguish six qualitatively distinct types of risks based on their scope and intensity (figure 1). The third dimension, probability, can be superimposed on the two dimensions plotted in the figure. Other things equal, a risk is more serious if it has a substantial probability and if our actions can make that probability significantly greater or smaller. Scope global Thinning of the ozone layer X local Recession in a country Genocide personal Your car is stolen Death endurable terminal Intensity Figure 1. Six risk categories “Personal”, “local”, or “global” refer to the size of the population that is directly affected; a global risk is one that affects the whole of humankind (and our successors). “Endurable” vs. “terminal” indicates how intensely the target population would be affected. An endurable risk may cause great destruction, but one can either recover from the damage or find ways of coping with the fallout. In contrast, a terminal risk is one where the targets are either annihilated or irreversibly crippled in ways that radically reduce their potential to live the sort of life they aspire to. In the case of personal risks, for instance, a terminal outcome could for example be death, permanent severe brain injury, or a lifetime prison sentence. An example of a local terminal risk would be genocide leading to the annihilation of a people (this happened to several Indian nations). Permanent enslavement is another example. 1.2 Existential risks In this paper we shall discuss risks of the sixth category, the one marked with an X. This is the category of global, terminal risks. I shall call these existential risks. </w:t>
      </w:r>
      <w:r w:rsidRPr="00273239">
        <w:rPr>
          <w:rStyle w:val="Emphasis"/>
        </w:rPr>
        <w:t>Existential risks are distinct</w:t>
      </w:r>
      <w:r w:rsidRPr="00273239">
        <w:rPr>
          <w:rStyle w:val="StyleUnderline"/>
          <w:sz w:val="16"/>
          <w:u w:val="none"/>
        </w:rPr>
        <w:t xml:space="preserve"> from global endurable risks. Examples of the latter kind include: threats to the biodiversity of Earth’s ecosphere, moderate global warming, global economic recessions (even major ones), and possibly stifling cultural or religious eras such as the “dark ages”, even if they encompass the whole global community, provided they are transitory (though see the section on “Shrieks” below). </w:t>
      </w:r>
      <w:r w:rsidRPr="00273239">
        <w:rPr>
          <w:rStyle w:val="StyleUnderline"/>
        </w:rPr>
        <w:t>To say that a particular global risk is endurable is evidently not to say that it is acceptable or not very serious</w:t>
      </w:r>
      <w:r w:rsidRPr="00273239">
        <w:rPr>
          <w:rStyle w:val="StyleUnderline"/>
          <w:sz w:val="16"/>
          <w:u w:val="none"/>
        </w:rPr>
        <w:t xml:space="preserve">. </w:t>
      </w:r>
      <w:r w:rsidRPr="00273239">
        <w:rPr>
          <w:rStyle w:val="StyleUnderline"/>
        </w:rPr>
        <w:t>A world war fought with conventional weapons or a Nazi-style Reich lasting for a decade would be extremely horrible events even though they would fall under the rubric of endurable global risks since humanity could eventually recover</w:t>
      </w:r>
      <w:r w:rsidRPr="00273239">
        <w:rPr>
          <w:rStyle w:val="StyleUnderline"/>
          <w:sz w:val="16"/>
          <w:u w:val="none"/>
        </w:rPr>
        <w:t xml:space="preserve">. (On the other hand, they could be a local terminal risk for many individuals and for persecuted ethnic groups.) I shall use the following definition of existential risks: </w:t>
      </w:r>
      <w:r w:rsidRPr="00273239">
        <w:rPr>
          <w:rStyle w:val="StyleUnderline"/>
        </w:rPr>
        <w:t xml:space="preserve">Existential risk – One where an adverse outcome would either annihilate Earth-originating intelligent life or permanently and drastically curtail its potential. An existential risk is one where humankind as a whole is imperiled. </w:t>
      </w:r>
      <w:r w:rsidRPr="00273239">
        <w:rPr>
          <w:rStyle w:val="Emphasis"/>
        </w:rPr>
        <w:t>Existential disasters have major adverse consequences for the course of human civilization for all time to come</w:t>
      </w:r>
      <w:r w:rsidRPr="00273239">
        <w:rPr>
          <w:rStyle w:val="StyleUnderline"/>
        </w:rPr>
        <w:t>.</w:t>
      </w:r>
      <w:r w:rsidRPr="00273239">
        <w:rPr>
          <w:rStyle w:val="StyleUnderline"/>
          <w:sz w:val="16"/>
          <w:u w:val="none"/>
        </w:rPr>
        <w:t xml:space="preserve"> 2 The unique challenge of existential risks Risks in this sixth category are a recent phenomenon. This is part of the reason why it is useful to distinguish them from other risks. W</w:t>
      </w:r>
      <w:r w:rsidRPr="00273239">
        <w:rPr>
          <w:rStyle w:val="StyleUnderline"/>
        </w:rPr>
        <w:t>e have not evolved mechanisms, either biologically or culturally, for managing such risks.</w:t>
      </w:r>
      <w:r w:rsidRPr="00273239">
        <w:rPr>
          <w:rStyle w:val="StyleUnderline"/>
          <w:sz w:val="16"/>
          <w:u w:val="none"/>
        </w:rPr>
        <w:t xml:space="preserve"> Our intuitions and coping strategies have been shaped by our long experience with risks such as dangerous animals, hostile individuals or tribes, poisonous foods, automobile accidents, Chernobyl, Bhopal, volcano eruptions, earthquakes, draughts, World War I, World War II, epidemics of influenza, smallpox, black plague, and AIDS. These types of </w:t>
      </w:r>
      <w:r w:rsidRPr="00273239">
        <w:rPr>
          <w:rStyle w:val="StyleUnderline"/>
        </w:rPr>
        <w:t>disasters have occurred many times and our cultural attitudes towards risk have been shaped by trial-and-error in managing such hazards</w:t>
      </w:r>
      <w:r w:rsidRPr="00273239">
        <w:rPr>
          <w:rStyle w:val="StyleUnderline"/>
          <w:sz w:val="16"/>
          <w:u w:val="none"/>
        </w:rPr>
        <w:t xml:space="preserve">. But tragic as such events are to the people immediately affected, in the big picture of things – from the perspective of humankind as a whole – </w:t>
      </w:r>
      <w:r w:rsidRPr="00273239">
        <w:rPr>
          <w:rStyle w:val="StyleUnderline"/>
        </w:rPr>
        <w:t>even the worst of these catastrophes are mere ripples on the surface of the great sea of life. They haven’t significantly affected the total amount of human suffering or happiness or determined the long-term fate of our species</w:t>
      </w:r>
      <w:r w:rsidRPr="00273239">
        <w:rPr>
          <w:rStyle w:val="StyleUnderline"/>
          <w:sz w:val="16"/>
          <w:u w:val="none"/>
        </w:rPr>
        <w:t xml:space="preserve">. With the exception of a species-destroying comet or asteroid impact (an extremely rare occurrence), there were probably no significant existential risks in human history until the mid-twentieth century, and certainly none that it was within our power to do something about. The first manmade existential risk was the inaugural detonation of an atomic bomb. At the time, there was some concern that the explosion might start a runaway chain-reaction by “igniting” the atmosphere. Although we now know that such an outcome was physically impossible, it qualifies as an existential risk that was present at the time. For there to be a risk, given the knowledge and understanding available, it suffices that there is some subjective probability of an adverse outcome, even if it later turns out that objectively there was no chance of something bad happening. </w:t>
      </w:r>
      <w:r w:rsidRPr="00273239">
        <w:rPr>
          <w:rStyle w:val="StyleUnderline"/>
        </w:rPr>
        <w:t>If we don’t know whether something is objectively risky or not, then it is risky in the subjective sense</w:t>
      </w:r>
      <w:r w:rsidRPr="00273239">
        <w:rPr>
          <w:rStyle w:val="StyleUnderline"/>
          <w:sz w:val="16"/>
          <w:u w:val="none"/>
        </w:rPr>
        <w:t xml:space="preserve">. The subjective sense is of course what we must base our decisions on.[2] At any given time we must use our best current subjective estimate of what the objective risk factors are.[3] </w:t>
      </w:r>
      <w:r w:rsidRPr="00273239">
        <w:rPr>
          <w:rStyle w:val="StyleUnderline"/>
        </w:rPr>
        <w:t xml:space="preserve">A much greater existential risk emerged with the build-up of nuclear arsenals in the US and the USSR. An all-out nuclear war was a possibility with both a substantial probability and with consequences that might have been persistent enough to qualify as global and terminal. </w:t>
      </w:r>
      <w:r w:rsidRPr="00273239">
        <w:rPr>
          <w:rStyle w:val="StyleUnderline"/>
          <w:sz w:val="16"/>
          <w:u w:val="none"/>
        </w:rPr>
        <w:t xml:space="preserve">There was a real worry among those best acquainted with the information available at the time that a nuclear Armageddon would occur and that it might annihilate our species or permanently destroy human civilization.[4] Russia and the US retain large nuclear arsenals that could be used in a future confrontation, either accidentally or deliberately. There is also a risk that other states may one day build up large nuclear arsenals. Note however that a smaller nuclear exchange, between India and Pakistan for instance, is not an existential risk, since it would not destroy or thwart humankind’s potential permanently. Such a war might however be a local terminal risk for the cities most likely to be targeted. </w:t>
      </w:r>
      <w:r w:rsidRPr="00273239">
        <w:rPr>
          <w:rStyle w:val="StyleUnderline"/>
        </w:rPr>
        <w:t>Unfortunately, we shall see that nuclear Armageddon and comet or asteroid strikes are mere preludes to the existential risks that we will encounter in the 21st century</w:t>
      </w:r>
      <w:r w:rsidRPr="00273239">
        <w:rPr>
          <w:rStyle w:val="StyleUnderline"/>
          <w:sz w:val="16"/>
          <w:u w:val="none"/>
        </w:rPr>
        <w:t xml:space="preserve">. The special nature of the challenges posed by existential risks is illustrated by the following points: · </w:t>
      </w:r>
      <w:r w:rsidRPr="00273239">
        <w:rPr>
          <w:rStyle w:val="Emphasis"/>
        </w:rPr>
        <w:t>Our approach to existential risks cannot be one of trial-and-error. There is no opportunity to learn from errors. The reactive approach – see what happens, limit damages, and learn from experience – is unworkable</w:t>
      </w:r>
      <w:r w:rsidRPr="00273239">
        <w:rPr>
          <w:rStyle w:val="StyleUnderline"/>
          <w:sz w:val="16"/>
          <w:u w:val="none"/>
        </w:rPr>
        <w:t xml:space="preserve">. Rather, </w:t>
      </w:r>
      <w:r w:rsidRPr="00273239">
        <w:rPr>
          <w:rStyle w:val="Emphasis"/>
        </w:rPr>
        <w:t>we must take a proactive approach</w:t>
      </w:r>
      <w:r w:rsidRPr="00273239">
        <w:rPr>
          <w:rStyle w:val="StyleUnderline"/>
        </w:rPr>
        <w:t>. This requires foresight to anticipate new types of threats and a willingness to take decisive preventive action and to bear the costs (moral and economic) of such actions</w:t>
      </w:r>
      <w:r w:rsidRPr="00273239">
        <w:rPr>
          <w:rStyle w:val="StyleUnderline"/>
          <w:sz w:val="16"/>
          <w:u w:val="none"/>
        </w:rPr>
        <w:t xml:space="preserve">. · </w:t>
      </w:r>
      <w:r w:rsidRPr="00273239">
        <w:rPr>
          <w:rStyle w:val="StyleUnderline"/>
        </w:rPr>
        <w:t>We cannot necessarily rely on the institutions, moral norms, social attitudes or national security policies that developed from our experience with managing other sorts of risks.</w:t>
      </w:r>
      <w:r w:rsidRPr="00273239">
        <w:rPr>
          <w:rStyle w:val="StyleUnderline"/>
          <w:sz w:val="16"/>
          <w:u w:val="none"/>
        </w:rPr>
        <w:t xml:space="preserve"> Existential risks are a different kind of beast. </w:t>
      </w:r>
      <w:r w:rsidRPr="00273239">
        <w:rPr>
          <w:rStyle w:val="StyleUnderline"/>
        </w:rPr>
        <w:t>We might find it hard to take them as seriously as we should simply because we have never yet witnessed such disasters</w:t>
      </w:r>
      <w:r w:rsidRPr="00273239">
        <w:rPr>
          <w:rStyle w:val="StyleUnderline"/>
          <w:sz w:val="16"/>
          <w:u w:val="none"/>
        </w:rPr>
        <w:t xml:space="preserve">.[5] Our collective fear-response is likely ill calibrated to the magnitude of threat. </w:t>
      </w:r>
      <w:r w:rsidRPr="00273239">
        <w:rPr>
          <w:rStyle w:val="Emphasis"/>
        </w:rPr>
        <w:t>· Reductions in existential risks are global public goods</w:t>
      </w:r>
      <w:r w:rsidRPr="00273239">
        <w:rPr>
          <w:rStyle w:val="StyleUnderline"/>
          <w:sz w:val="16"/>
          <w:u w:val="none"/>
        </w:rPr>
        <w:t xml:space="preserve"> [13] and may therefore be undersupplied by the market [14]. </w:t>
      </w:r>
      <w:r w:rsidRPr="00273239">
        <w:rPr>
          <w:rStyle w:val="Emphasis"/>
        </w:rPr>
        <w:t xml:space="preserve">Existential risks are a menace for everybody and may require acting on the international plane. </w:t>
      </w:r>
      <w:r w:rsidRPr="00273239">
        <w:rPr>
          <w:sz w:val="16"/>
        </w:rPr>
        <w:t>R</w:t>
      </w:r>
      <w:r w:rsidRPr="00273239">
        <w:rPr>
          <w:rStyle w:val="StyleUnderline"/>
          <w:sz w:val="16"/>
          <w:u w:val="none"/>
        </w:rPr>
        <w:t xml:space="preserve">espect for national sovereignty is not a legitimate excuse for failing to take countermeasures against a major existential risk. · </w:t>
      </w:r>
      <w:r w:rsidRPr="00273239">
        <w:rPr>
          <w:rStyle w:val="StyleUnderline"/>
        </w:rPr>
        <w:t>If we take into account the welfare of future generations, the harm done by existential risks is multiplied by another factor, the size of which depends on whether and how much we discount future benefits</w:t>
      </w:r>
      <w:r w:rsidRPr="00273239">
        <w:rPr>
          <w:rStyle w:val="StyleUnderline"/>
          <w:sz w:val="16"/>
          <w:u w:val="none"/>
        </w:rPr>
        <w:t xml:space="preserve"> [15,16]. In view of its undeniable importance, it is surprising how little systematic work has been done in this area. Part of the explanation may be that many of the gravest risks stem (as we shall see) from anticipated future technologies that we have only recently begun to understand. Another part of the explanation may be the unavoidably interdisciplinary and speculative nature of the subject. And in part the neglect may also be attributable to an aversion against thinking seriously about a depressing topic. </w:t>
      </w:r>
      <w:r w:rsidRPr="00273239">
        <w:rPr>
          <w:rStyle w:val="StyleUnderline"/>
        </w:rPr>
        <w:t>The point, however, is not to wallow in gloom and doom but simply to take a sober look at what could go wrong so we can create responsible strategies for improving our chances of survival. In order to do that, we need to know where to focus our efforts.</w:t>
      </w:r>
      <w:r>
        <w:rPr>
          <w:rStyle w:val="StyleUnderline"/>
        </w:rPr>
        <w:t xml:space="preserve"> […] </w:t>
      </w:r>
      <w:r w:rsidRPr="00273239">
        <w:rPr>
          <w:rStyle w:val="StyleUnderline"/>
        </w:rPr>
        <w:t xml:space="preserve">Existential risks have a cluster of features that make it useful to identify them as a special category: the extreme magnitude of the harm that would come from an existential disaster; the futility of the trial-and-error approach; the lack of evolved biological and cultural coping methods; the fact that existential risk dilution is a global public good; the shared stakeholdership of all future generations; the international nature of many of the required countermeasures; the necessarily highly speculative and multidisciplinary nature of the topic; the subtle and diverse methodological problems involved in assessing the probability of existential risks; and the comparative neglect of the whole area. </w:t>
      </w:r>
      <w:r w:rsidRPr="00273239">
        <w:rPr>
          <w:rStyle w:val="StyleUnderline"/>
          <w:sz w:val="16"/>
          <w:u w:val="none"/>
        </w:rPr>
        <w:t>From our survey of the most important existential risks and their key attributes, we can extract tentative recommendations for ethics and policy:</w:t>
      </w:r>
    </w:p>
    <w:p w14:paraId="2089C6AC" w14:textId="295B7E30" w:rsidR="00482C71" w:rsidRPr="004A0612" w:rsidRDefault="00482C71" w:rsidP="00482C71">
      <w:pPr>
        <w:pStyle w:val="Heading2"/>
      </w:pPr>
      <w:r>
        <w:t>Life/Death is Biological</w:t>
      </w:r>
    </w:p>
    <w:p w14:paraId="5B5EFBAE" w14:textId="77777777" w:rsidR="00482C71" w:rsidRDefault="00482C71" w:rsidP="00482C71">
      <w:pPr>
        <w:pStyle w:val="Heading4"/>
      </w:pPr>
      <w:r>
        <w:t>Life is biological, each individual is made up of cells and compounds with certain attributes</w:t>
      </w:r>
    </w:p>
    <w:p w14:paraId="65EA26C3" w14:textId="77777777" w:rsidR="00482C71" w:rsidRPr="00A95C98" w:rsidRDefault="00482C71" w:rsidP="00482C71">
      <w:pPr>
        <w:rPr>
          <w:rStyle w:val="Style13ptBold"/>
          <w:b w:val="0"/>
          <w:sz w:val="16"/>
          <w:szCs w:val="16"/>
        </w:rPr>
      </w:pPr>
      <w:r>
        <w:rPr>
          <w:rStyle w:val="Style13ptBold"/>
        </w:rPr>
        <w:t xml:space="preserve">Margulis et al 18 </w:t>
      </w:r>
      <w:r>
        <w:rPr>
          <w:rStyle w:val="Style13ptBold"/>
          <w:b w:val="0"/>
          <w:sz w:val="16"/>
          <w:szCs w:val="16"/>
        </w:rPr>
        <w:t xml:space="preserve">(Lynn Margulis, Dorion Sagan, Carl Sagan, </w:t>
      </w:r>
      <w:hyperlink r:id="rId17" w:history="1">
        <w:r w:rsidRPr="00D225AC">
          <w:rPr>
            <w:rStyle w:val="Hyperlink"/>
            <w:sz w:val="16"/>
            <w:szCs w:val="16"/>
          </w:rPr>
          <w:t>https://www.britannica.com/science/life)</w:t>
        </w:r>
      </w:hyperlink>
      <w:r>
        <w:rPr>
          <w:rStyle w:val="Style13ptBold"/>
          <w:b w:val="0"/>
          <w:sz w:val="16"/>
          <w:szCs w:val="16"/>
        </w:rPr>
        <w:t xml:space="preserve"> //zuga</w:t>
      </w:r>
    </w:p>
    <w:p w14:paraId="62DDFDE6" w14:textId="77777777" w:rsidR="00482C71" w:rsidRDefault="00482C71" w:rsidP="00482C71">
      <w:pPr>
        <w:rPr>
          <w:sz w:val="16"/>
          <w:szCs w:val="16"/>
        </w:rPr>
      </w:pPr>
      <w:r w:rsidRPr="005E6494">
        <w:rPr>
          <w:b/>
          <w:highlight w:val="green"/>
          <w:u w:val="single"/>
        </w:rPr>
        <w:t>Life, living matter and, as such, matter that shows certain attributes that include responsiveness, growth, metabolism, energy transformation, and reproduction</w:t>
      </w:r>
      <w:r w:rsidRPr="004850D5">
        <w:rPr>
          <w:b/>
          <w:u w:val="single"/>
        </w:rPr>
        <w:t>.</w:t>
      </w:r>
      <w:r w:rsidRPr="00552BF0">
        <w:t xml:space="preserve"> Although a noun, as with other defined entities, the word life might be better cast as a verb to reflect its essential status as a process. </w:t>
      </w:r>
      <w:r w:rsidRPr="005E6494">
        <w:rPr>
          <w:b/>
          <w:highlight w:val="green"/>
          <w:u w:val="single"/>
        </w:rPr>
        <w:t>Life comprises individuals, living beings, assignable to groups</w:t>
      </w:r>
      <w:r w:rsidRPr="00552BF0">
        <w:t xml:space="preserve"> (taxa). </w:t>
      </w:r>
      <w:r w:rsidRPr="005E6494">
        <w:rPr>
          <w:b/>
          <w:highlight w:val="green"/>
          <w:u w:val="single"/>
        </w:rPr>
        <w:t>Each individual is composed of one or more minimal living units, called cells, and is capable of transformation of carbon-based and other compounds</w:t>
      </w:r>
      <w:r w:rsidRPr="00552BF0">
        <w:t xml:space="preserve"> (metabolism), </w:t>
      </w:r>
      <w:r w:rsidRPr="005E6494">
        <w:rPr>
          <w:b/>
          <w:highlight w:val="green"/>
          <w:u w:val="single"/>
        </w:rPr>
        <w:t>growth, and participation in reproductive acts</w:t>
      </w:r>
      <w:r w:rsidRPr="00552BF0">
        <w:t xml:space="preserve">. Life-forms present on Earth today have evolved from ancient common ancestors through the generation of hereditary variation and natural selection. </w:t>
      </w:r>
      <w:r w:rsidRPr="005E6494">
        <w:rPr>
          <w:sz w:val="16"/>
          <w:szCs w:val="16"/>
        </w:rPr>
        <w:t>Although some studies state that life may have begun as early as 4.1 billion years ago, it can be traced to fossils dated to 3.5–3.7 billion years ago, which is still only slightly younger than Earth, which gravitationally accreted into a planet about 4.5 billion years ago. But this is life as a whole. More than 99.9 percent of species that have ever lived are extinct</w:t>
      </w:r>
      <w:r w:rsidRPr="00552BF0">
        <w:t>. The several branches of science that reveal the common historical, functional, and chemical basis of the evolution of all life include electron microscopy, genetics, paleobiology (including paleontology), and molecular biology.</w:t>
      </w:r>
      <w:r>
        <w:t xml:space="preserve">  </w:t>
      </w:r>
      <w:r w:rsidRPr="005E6494">
        <w:rPr>
          <w:b/>
          <w:highlight w:val="green"/>
          <w:u w:val="single"/>
        </w:rPr>
        <w:t>Much is known about life from points of view reflected in the various biological, or “life,” sciences.</w:t>
      </w:r>
      <w:r w:rsidRPr="005E6494">
        <w:rPr>
          <w:highlight w:val="green"/>
        </w:rPr>
        <w:t xml:space="preserve"> </w:t>
      </w:r>
      <w:r w:rsidRPr="005E6494">
        <w:rPr>
          <w:b/>
          <w:highlight w:val="green"/>
          <w:u w:val="single"/>
        </w:rPr>
        <w:t>These include anatomy</w:t>
      </w:r>
      <w:r w:rsidRPr="00552BF0">
        <w:t xml:space="preserve"> (the study of form at the visible level), </w:t>
      </w:r>
      <w:r w:rsidRPr="005E6494">
        <w:rPr>
          <w:b/>
          <w:highlight w:val="green"/>
          <w:u w:val="single"/>
        </w:rPr>
        <w:t>ultrastructure</w:t>
      </w:r>
      <w:r w:rsidRPr="00552BF0">
        <w:t xml:space="preserve"> (the study of form at the microscopic level), </w:t>
      </w:r>
      <w:r w:rsidRPr="005E6494">
        <w:rPr>
          <w:b/>
          <w:highlight w:val="green"/>
          <w:u w:val="single"/>
        </w:rPr>
        <w:t>physiology</w:t>
      </w:r>
      <w:r w:rsidRPr="00552BF0">
        <w:t xml:space="preserve"> (the study of function), </w:t>
      </w:r>
      <w:r w:rsidRPr="005E6494">
        <w:rPr>
          <w:b/>
          <w:highlight w:val="green"/>
          <w:u w:val="single"/>
        </w:rPr>
        <w:t>molecular biology and biochemistry</w:t>
      </w:r>
      <w:r w:rsidRPr="00552BF0">
        <w:t xml:space="preserve"> (the study of form and function at chemical levels), ecology (the study of the relations of organisms with their environments), taxonomy (the naming, identifying, and classifying of organisms), ethology (the study of animal behaviour), and sociobiology (the study of social behaviour). </w:t>
      </w:r>
      <w:r w:rsidRPr="005E6494">
        <w:rPr>
          <w:sz w:val="16"/>
          <w:szCs w:val="16"/>
        </w:rPr>
        <w:t>Specific sciences that participate in the study of life focus more narrowly on certain taxa or levels of observation—e.g., botany (the study of plants), lichenology (the study of lichens, leafy or crusty individuals composed of permanent associations between algae or photosynthetic bacteria and fungi), herpetology (the study of amphibians and reptiles), microbiology (the study of bacteria, yeast, and other unicellular fungi, archaea, protists, viruses), zoology (the study of marine and land animals), and cytology (the study of cells). Although the scientists, technicians, and others who participate in studies of life easily distinguish living matter from inert or dead matter, none can give a completely inclusive, concise definition of life itself. Part of the problem is that the core properties of life—growth, change, reproduction, active resistance to external perturbation, and evolution—involve transformation or the capacity for transformation. Living processes are thus antithetical to a desire for tidy classification or final definition. To take one example, the number of chemical elements involved with life has increased with time; an exhaustive list of the material constituents of life would therefore be premature. Nonetheless, most scientists implicitly use one or more of the metabolic, physiological, biochemical, genetic, thermodynamic, and autopoietic definitions given below.</w:t>
      </w:r>
    </w:p>
    <w:p w14:paraId="79625271" w14:textId="77777777" w:rsidR="00482C71" w:rsidRDefault="00482C71" w:rsidP="00482C71">
      <w:pPr>
        <w:pStyle w:val="Heading4"/>
      </w:pPr>
      <w:r>
        <w:t>Death is a biological state that cannot acquire or manipulate the environment or internal energy</w:t>
      </w:r>
    </w:p>
    <w:p w14:paraId="4C01BCD9" w14:textId="77777777" w:rsidR="00482C71" w:rsidRPr="009754BE" w:rsidRDefault="00482C71" w:rsidP="00482C71">
      <w:pPr>
        <w:rPr>
          <w:rStyle w:val="Style13ptBold"/>
          <w:b w:val="0"/>
          <w:sz w:val="16"/>
          <w:szCs w:val="16"/>
        </w:rPr>
      </w:pPr>
      <w:r>
        <w:rPr>
          <w:rStyle w:val="Style13ptBold"/>
        </w:rPr>
        <w:t xml:space="preserve">Nahle 6 </w:t>
      </w:r>
      <w:r>
        <w:rPr>
          <w:rStyle w:val="Style13ptBold"/>
          <w:b w:val="0"/>
          <w:sz w:val="16"/>
          <w:szCs w:val="16"/>
        </w:rPr>
        <w:t xml:space="preserve">(Nasif Nahle, BS biology, MS (Harvard), </w:t>
      </w:r>
      <w:hyperlink r:id="rId18" w:history="1">
        <w:r w:rsidRPr="00D225AC">
          <w:rPr>
            <w:rStyle w:val="Hyperlink"/>
            <w:sz w:val="16"/>
            <w:szCs w:val="16"/>
          </w:rPr>
          <w:t>http://www.biocab.org/Biological_Death.html)</w:t>
        </w:r>
      </w:hyperlink>
      <w:r>
        <w:rPr>
          <w:rStyle w:val="Style13ptBold"/>
          <w:b w:val="0"/>
          <w:sz w:val="16"/>
          <w:szCs w:val="16"/>
        </w:rPr>
        <w:t xml:space="preserve"> //zuga</w:t>
      </w:r>
    </w:p>
    <w:p w14:paraId="6A39BC99" w14:textId="741915A4" w:rsidR="00291A7D" w:rsidRPr="00482C71" w:rsidRDefault="00482C71" w:rsidP="00482C71">
      <w:pPr>
        <w:rPr>
          <w:sz w:val="16"/>
          <w:szCs w:val="16"/>
        </w:rPr>
      </w:pPr>
      <w:r w:rsidRPr="006E7660">
        <w:rPr>
          <w:b/>
          <w:highlight w:val="green"/>
          <w:u w:val="single"/>
        </w:rPr>
        <w:t>Death is the state of a thermodynamic biosystem in which it cannot get and organize autonomously the energy from the environment</w:t>
      </w:r>
      <w:r>
        <w:t>. Consequently, a dead biosystem discontinues the autonomous forcing of the energy to transform it into internal energy that could be used in the progression of the processes that permit the same biosystem be maintained like a quasi-stable biosystem in a given environment. One would fall in an error of interpretation when the brain of a human survives when the person's body already has died</w:t>
      </w:r>
      <w:r w:rsidRPr="006E7660">
        <w:rPr>
          <w:highlight w:val="green"/>
        </w:rPr>
        <w:t xml:space="preserve">. </w:t>
      </w:r>
      <w:r w:rsidRPr="006E7660">
        <w:rPr>
          <w:b/>
          <w:highlight w:val="green"/>
          <w:u w:val="single"/>
        </w:rPr>
        <w:t>From a strictly biological perspective, any biosystem that at any moment is absolutely unable to get and manipulate autonomously the environmental and its internal energy is a dead entity</w:t>
      </w:r>
      <w:r>
        <w:t xml:space="preserve">. Let's take a look at HeLa cells. HeLa cells prompt us to many philosophical conflicts. For example, the cells taken from the donor are still alive; however, we say that the donor has DIED. </w:t>
      </w:r>
      <w:r w:rsidRPr="006E7660">
        <w:rPr>
          <w:sz w:val="16"/>
          <w:szCs w:val="16"/>
        </w:rPr>
        <w:t xml:space="preserve">But Henrietta Lacks (the donor) has not died biologically because each living HeLa cell contains the specific genetic code of Henrietta Lacks -and no one else's- and can autonomously get energy from the culture media to use it in metabolic processes and reproduction. Consequently, if only one cell stays alive, then Henrietta Lacks has not died like a biotic entity, because some tissues of her body have not died. To worsen the dilemma, with the advances of the modern Biology, Henrietta Lacks can be cloned from a single of her cells with undamaged DNA. Then, the biological entity called Henrietta Lacks has not died, although the person Henrietta Lacks has died. If somebody clones to Henrietta Lacks in the future, then the person Henrietta would emerge from death because the genetic copy would be the own mind and the body of Henrietta... it does not matter how she be nurtured and how she be educated. Plausibly, her personality would be different, but the biological person would be almost identical to the original Henrietta, with the same biological aptitudes, the same genetic tendencies, the same organic requirements and the same cognitive capabilities, unless the scientists modify her genetic code before cloning it. Death always occurs as a deterministic event because all living beings will die. I am sure that you, my neighbor and I will die. The dreams about an eternal life are just that, dreams. Eternal life is not possible because the trajectory of the entropy is settled on time. </w:t>
      </w:r>
      <w:r>
        <w:t xml:space="preserve">To the extent that time flows, the global entropy of our universe enlarges. As the arrow of time is irreversible, the arrow of entropy is also irreversible. </w:t>
      </w:r>
      <w:r w:rsidRPr="006E7660">
        <w:rPr>
          <w:b/>
          <w:highlight w:val="green"/>
          <w:u w:val="single"/>
        </w:rPr>
        <w:t>Death is a final state of any biosystem that is intimately linked to a state of maximum entropy</w:t>
      </w:r>
      <w:r>
        <w:t xml:space="preserve"> (whenever it be still an integrated biosystem); thus, death is an irreversible final state. Thus, dead organisms, humans included, will never return to life because they would be violating the Law of Entropy. </w:t>
      </w:r>
      <w:r w:rsidRPr="006E7660">
        <w:rPr>
          <w:sz w:val="16"/>
          <w:szCs w:val="16"/>
        </w:rPr>
        <w:t xml:space="preserve">THE LAW OF ENTROPY CAN BE TEMPORARLY BLOCKED, BUT IT CAN NEVER BE VIOLATED. Given that the Global Entropy always increases, it comes also the unavoidable and logical deduction that the increase of the Global Entropy will cause the collapse of all biosystems in the known Universe. The Universe is not a static thermodynamic system, so the earliest idea on the thermal collapse, or thermal death of the Universe, may possibly never happen. However, the last assertion is not valid for living systems, which, in the long run, will vanish totally from the known Universe. We cannot think that there is something eternal in the Universe, given that there is an arrow of time which determines the trajectory of the Global Entropy. If we try to go back on the arrow of time, we would find that there was an initial moment at which the time was equal to zero, or when the entropy was equal to zero. Entropy would never permit the existence of something eternal in the Universe. When scientists insinuate that the Universe has always existed, we are not saying that the Universe have always been at its present state, but to the statement that this Universe could have been generated from a different or identical previous Universe; also, we are indicating that the energy has always existed, although not precisely as it is organized at present. </w:t>
      </w:r>
    </w:p>
    <w:p w14:paraId="7B9FDE30" w14:textId="4EBDFE16" w:rsidR="00CB4269" w:rsidRDefault="00CB4269" w:rsidP="00CB4269">
      <w:pPr>
        <w:pStyle w:val="Heading1"/>
      </w:pPr>
      <w:r>
        <w:t>Death Good</w:t>
      </w:r>
    </w:p>
    <w:p w14:paraId="2B251E5D" w14:textId="693ED04D" w:rsidR="00CB4269" w:rsidRPr="004A0612" w:rsidRDefault="00593204" w:rsidP="00593204">
      <w:pPr>
        <w:pStyle w:val="Heading2"/>
      </w:pPr>
      <w:r>
        <w:t>Generic</w:t>
      </w:r>
    </w:p>
    <w:p w14:paraId="4A0A934D" w14:textId="77777777" w:rsidR="00CB4269" w:rsidRPr="004A0612" w:rsidRDefault="00CB4269" w:rsidP="00CB4269">
      <w:pPr>
        <w:pStyle w:val="Heading4"/>
        <w:rPr>
          <w:sz w:val="16"/>
        </w:rPr>
      </w:pPr>
      <w:r w:rsidRPr="004A0612">
        <w:t>All organisms and system are left with a surplus of energy, which we should squander endlessly. Death is the ultimate form of this unproductive expenditure – an ecological gift to new life.</w:t>
      </w:r>
    </w:p>
    <w:p w14:paraId="12C1CFAF" w14:textId="77777777" w:rsidR="00CB4269" w:rsidRPr="004A0612" w:rsidRDefault="00CB4269" w:rsidP="00CB4269">
      <w:r w:rsidRPr="004A0612">
        <w:rPr>
          <w:rStyle w:val="Style13ptBold"/>
        </w:rPr>
        <w:t>Rowe 17</w:t>
      </w:r>
      <w:r w:rsidRPr="004A0612">
        <w:t xml:space="preserve"> (James Rowe is an Assistant Professor of Environmental Studies at the University of Victoria. “Georges Bataille, Chögyam Trungpa, and Radical Transformation: Theorizing the Political Value of Mindfulness”, The Arrow: A Journal of Wakeful Society, Culture, and Politics ///ghs-sc) </w:t>
      </w:r>
    </w:p>
    <w:p w14:paraId="304936D4" w14:textId="77777777" w:rsidR="00CB4269" w:rsidRPr="004A0612" w:rsidRDefault="00CB4269" w:rsidP="00CB4269">
      <w:pPr>
        <w:rPr>
          <w:rStyle w:val="StyleUnderline"/>
        </w:rPr>
      </w:pPr>
      <w:r w:rsidRPr="004A0612">
        <w:rPr>
          <w:sz w:val="12"/>
        </w:rPr>
        <w:t xml:space="preserve">The sun is a centr   al force in the philosophies of both Trungpa and Bataille. For Trungpa, the sun is a symbol of basic goodness, and the human capacity to awaken to it, to become enlightened. For Bataille, the sun is the material starting point for earthly life, and thus his phi- losophy. </w:t>
      </w:r>
      <w:r w:rsidRPr="004A0612">
        <w:rPr>
          <w:rStyle w:val="StyleUnderline"/>
        </w:rPr>
        <w:t>“</w:t>
      </w:r>
      <w:r w:rsidRPr="00CB4269">
        <w:rPr>
          <w:rStyle w:val="StyleUnderline"/>
          <w:highlight w:val="yellow"/>
        </w:rPr>
        <w:t>Solar energy</w:t>
      </w:r>
      <w:r w:rsidRPr="004A0612">
        <w:rPr>
          <w:rStyle w:val="StyleUnderline"/>
        </w:rPr>
        <w:t>,” writes Bataille, “</w:t>
      </w:r>
      <w:r w:rsidRPr="00CB4269">
        <w:rPr>
          <w:rStyle w:val="StyleUnderline"/>
          <w:highlight w:val="yellow"/>
        </w:rPr>
        <w:t>is the source of life’s exuberant development</w:t>
      </w:r>
      <w:r w:rsidRPr="004A0612">
        <w:rPr>
          <w:rStyle w:val="StyleUnderline"/>
        </w:rPr>
        <w:t>. The origin and essence of our wealth are given in the radiation of the sun, which dispenses energy—wealth—without any return.”65 The sun offers our planet enough energy in one hour to meet contemporary civilizational needs for an entire year</w:t>
      </w:r>
      <w:r w:rsidRPr="004A0612">
        <w:rPr>
          <w:sz w:val="12"/>
        </w:rPr>
        <w:t xml:space="preserve">.66 Harnessing this energy, to be sure, is a massive technological challenge. Moreover, biological life only has limited access to the superabundance of solar energy that hits the planet every day. But the amount of energy we can access enables an energetically rich life. </w:t>
      </w:r>
      <w:r w:rsidRPr="004A0612">
        <w:rPr>
          <w:rStyle w:val="StyleUnderline"/>
        </w:rPr>
        <w:t>Bataille’s materialist analysis of solar lavishness helpfully concretizes Trungpa’s account of basic goodness, what he also referred to as “basic richness.”</w:t>
      </w:r>
      <w:r w:rsidRPr="004A0612">
        <w:rPr>
          <w:sz w:val="12"/>
        </w:rPr>
        <w:t xml:space="preserve">67 While Trungpa o ers practices for people to feel their inherent goodness and richness, actually experiencing this goodness takes time.68 Without spending hours meditating, and slowly uncovering a tender and radiating heart, Trungpa’s teachings on basic goodness and richness can appear ideal- istic. </w:t>
      </w:r>
      <w:r w:rsidRPr="004A0612">
        <w:rPr>
          <w:rStyle w:val="StyleUnderline"/>
        </w:rPr>
        <w:t xml:space="preserve">Bataille’s materialist account of solar generosity further evidences Trungpa’s philosophy; it offers strong conceptual proof that can heighten commitment to the experiential practice of meditation. “ </w:t>
      </w:r>
      <w:r w:rsidRPr="00CB4269">
        <w:rPr>
          <w:rStyle w:val="StyleUnderline"/>
          <w:highlight w:val="yellow"/>
        </w:rPr>
        <w:t>The sun gives without ever receiving</w:t>
      </w:r>
      <w:r w:rsidRPr="004A0612">
        <w:rPr>
          <w:rStyle w:val="StyleUnderline"/>
        </w:rPr>
        <w:t xml:space="preserve">,” argues Bataille. </w:t>
      </w:r>
      <w:r w:rsidRPr="004A0612">
        <w:rPr>
          <w:sz w:val="12"/>
        </w:rPr>
        <w:t>“[Humans] were conscious of this long before astrophysics measured that ceaseless prodigality; they saw it ripen the harvests and they associated its splen- dor with the act of someone who gives without receiving.”69At a basic biological level, the sun’s exuberance means that “on the surface of the globe, for living matter in general, energy is always in excess, the ques- tion is always posed in terms of extravagance.”70 Put more succinctly: “</w:t>
      </w:r>
      <w:r w:rsidRPr="00CB4269">
        <w:rPr>
          <w:rStyle w:val="StyleUnderline"/>
          <w:highlight w:val="yellow"/>
        </w:rPr>
        <w:t>We receive more energy than we can use</w:t>
      </w:r>
      <w:r w:rsidRPr="004A0612">
        <w:rPr>
          <w:rStyle w:val="StyleUnderline"/>
        </w:rPr>
        <w:t>.”</w:t>
      </w:r>
      <w:r w:rsidRPr="004A0612">
        <w:rPr>
          <w:sz w:val="12"/>
        </w:rPr>
        <w:t xml:space="preserve">71 e basic planetary con- dition is wealth more than poverty. </w:t>
      </w:r>
      <w:r w:rsidRPr="004A0612">
        <w:rPr>
          <w:rStyle w:val="StyleUnderline"/>
        </w:rPr>
        <w:t xml:space="preserve">The essential meaning of Bataille’s claim that </w:t>
      </w:r>
      <w:r w:rsidRPr="00CB4269">
        <w:rPr>
          <w:rStyle w:val="Emphasis"/>
          <w:highlight w:val="yellow"/>
        </w:rPr>
        <w:t>luxury</w:t>
      </w:r>
      <w:r w:rsidRPr="004A0612">
        <w:rPr>
          <w:rStyle w:val="Emphasis"/>
        </w:rPr>
        <w:t>—not necessity—</w:t>
      </w:r>
      <w:r w:rsidRPr="00CB4269">
        <w:rPr>
          <w:rStyle w:val="Emphasis"/>
          <w:highlight w:val="yellow"/>
        </w:rPr>
        <w:t>organizes life on earth</w:t>
      </w:r>
      <w:r w:rsidRPr="004A0612">
        <w:rPr>
          <w:rStyle w:val="Emphasis"/>
        </w:rPr>
        <w:t xml:space="preserve"> is that </w:t>
      </w:r>
      <w:r w:rsidRPr="00CB4269">
        <w:rPr>
          <w:rStyle w:val="Emphasis"/>
          <w:highlight w:val="yellow"/>
        </w:rPr>
        <w:t>all organisms have access to more energy than required</w:t>
      </w:r>
      <w:r w:rsidRPr="004A0612">
        <w:rPr>
          <w:rStyle w:val="Emphasis"/>
        </w:rPr>
        <w:t xml:space="preserve"> for subsistence, thanks to the sun’s exuberance</w:t>
      </w:r>
      <w:r w:rsidRPr="004A0612">
        <w:rPr>
          <w:rStyle w:val="StyleUnderline"/>
        </w:rPr>
        <w:t xml:space="preserve">, is </w:t>
      </w:r>
      <w:r w:rsidRPr="00CB4269">
        <w:rPr>
          <w:rStyle w:val="StyleUnderline"/>
          <w:highlight w:val="yellow"/>
        </w:rPr>
        <w:t>excess is often invested in biological growth</w:t>
      </w:r>
      <w:r w:rsidRPr="004A0612">
        <w:rPr>
          <w:rStyle w:val="StyleUnderline"/>
        </w:rPr>
        <w:t xml:space="preserve"> (at the level of an organism, species, or ecosystem). But </w:t>
      </w:r>
      <w:r w:rsidRPr="00CB4269">
        <w:rPr>
          <w:rStyle w:val="StyleUnderline"/>
          <w:highlight w:val="yellow"/>
        </w:rPr>
        <w:t>growth can never fully exhaust the energy available</w:t>
      </w:r>
      <w:r w:rsidRPr="004A0612">
        <w:rPr>
          <w:rStyle w:val="StyleUnderline"/>
        </w:rPr>
        <w:t xml:space="preserve"> to an individual organism or biological system. </w:t>
      </w:r>
      <w:r w:rsidRPr="00CB4269">
        <w:rPr>
          <w:rStyle w:val="StyleUnderline"/>
          <w:highlight w:val="yellow"/>
        </w:rPr>
        <w:t>All organisms and systems are left with a surplus to spend</w:t>
      </w:r>
      <w:r w:rsidRPr="004A0612">
        <w:rPr>
          <w:rStyle w:val="StyleUnderline"/>
        </w:rPr>
        <w:t xml:space="preserve"> “willingly or not, gloriously or catastrophically.”</w:t>
      </w:r>
      <w:r w:rsidRPr="004A0612">
        <w:rPr>
          <w:sz w:val="12"/>
        </w:rPr>
        <w:t xml:space="preserve">72 Evidence of earthly richness includes the ornate colors and plumage of the animal kingdom that seemingly exceed evolutionary use-value. Similarly, consider the capacity for pleasure su using animal life, espe- cially all the sexualized pleasures apparently unrelated to procreation. Even when a sensory pleasure is associated with basic functioning like a good sneeze, excretion, or stretch, there can still be sumptuousness to the sensation (need it feel so good?). A sneeze is arguably basic good- ness at work, a ash of solar exuberance amidst our everyday lives. Consider, also, the ubiquity of queerness across the animal king- dom. According to Bruce Bagemihl, author of Biological Exuberance (a book that draws heavily from Bataille), “homosexuality is found in virtually all animal groups, in virtually all geographic areas and time periods, and in a wide variety of forms.”73 But why, asks Bagemihl, “does same-sex activity persist—reappearing in species after species, generation after generation, individual after individual—when it is not useful” from a strictly evolutionary perspective?74 Bagemihl’s answer is that use and necessity are not life’s sole organizing principles: “Natural systems are driven as much by abundance and excess as they are by limitation and practicality. Seen in this light, homosexuality and non- reproductive heterosexuality are ‘expected’ occurrences—they are one manifestation of an overall ‘extravagance’ of biological systems that has many expressions.”75 </w:t>
      </w:r>
      <w:r w:rsidRPr="004A0612">
        <w:rPr>
          <w:rStyle w:val="StyleUnderline"/>
        </w:rPr>
        <w:t xml:space="preserve">For Bataille, our primordial condition is marked by richness thanks to the lavishness of the sun. And then, of course, we die. </w:t>
      </w:r>
      <w:r w:rsidRPr="00CB4269">
        <w:rPr>
          <w:rStyle w:val="StyleUnderline"/>
          <w:highlight w:val="yellow"/>
        </w:rPr>
        <w:t>Death can easily appear as proof of our ultimate poverty</w:t>
      </w:r>
      <w:r w:rsidRPr="004A0612">
        <w:rPr>
          <w:rStyle w:val="StyleUnderline"/>
        </w:rPr>
        <w:t xml:space="preserve">; it seemingly mocks attempts to assert the basic richness or goodness of life. But Bataille reads mortality as another marker of life’s luxuriousness. </w:t>
      </w:r>
      <w:r w:rsidRPr="004A0612">
        <w:rPr>
          <w:sz w:val="12"/>
        </w:rPr>
        <w:t xml:space="preserve">Large mam- mals like us are impressive condensations of energy (we are ourselves only possible given energetic wealth). is </w:t>
      </w:r>
      <w:r w:rsidRPr="00CB4269">
        <w:rPr>
          <w:rStyle w:val="StyleUnderline"/>
          <w:highlight w:val="yellow"/>
        </w:rPr>
        <w:t>energy is</w:t>
      </w:r>
      <w:r w:rsidRPr="004A0612">
        <w:rPr>
          <w:rStyle w:val="StyleUnderline"/>
        </w:rPr>
        <w:t xml:space="preserve"> then extravagantly </w:t>
      </w:r>
      <w:r w:rsidRPr="00CB4269">
        <w:rPr>
          <w:rStyle w:val="StyleUnderline"/>
          <w:highlight w:val="yellow"/>
        </w:rPr>
        <w:t>squandered upon our necessary deaths. “When we curse death</w:t>
      </w:r>
      <w:r w:rsidRPr="004A0612">
        <w:rPr>
          <w:rStyle w:val="StyleUnderline"/>
        </w:rPr>
        <w:t>,” argues Bataille, “</w:t>
      </w:r>
      <w:r w:rsidRPr="00CB4269">
        <w:rPr>
          <w:rStyle w:val="Emphasis"/>
          <w:highlight w:val="yellow"/>
        </w:rPr>
        <w:t>we only fear ourselves</w:t>
      </w:r>
      <w:r w:rsidRPr="004A0612">
        <w:rPr>
          <w:rStyle w:val="StyleUnderline"/>
        </w:rPr>
        <w:t xml:space="preserve">... We lie to ourselves when we dream of escaping the movement of luxurious exuberance of which we are only the most intense form.”76 </w:t>
      </w:r>
      <w:r w:rsidRPr="00CB4269">
        <w:rPr>
          <w:rStyle w:val="StyleUnderline"/>
          <w:highlight w:val="yellow"/>
        </w:rPr>
        <w:t>Death’s energetic squandering is</w:t>
      </w:r>
      <w:r w:rsidRPr="004A0612">
        <w:rPr>
          <w:rStyle w:val="StyleUnderline"/>
        </w:rPr>
        <w:t xml:space="preserve"> also </w:t>
      </w:r>
      <w:r w:rsidRPr="00CB4269">
        <w:rPr>
          <w:rStyle w:val="Emphasis"/>
          <w:highlight w:val="yellow"/>
        </w:rPr>
        <w:t>an ecological gift</w:t>
      </w:r>
      <w:r w:rsidRPr="00CB4269">
        <w:rPr>
          <w:rStyle w:val="StyleUnderline"/>
          <w:highlight w:val="yellow"/>
        </w:rPr>
        <w:t xml:space="preserve"> for</w:t>
      </w:r>
      <w:r w:rsidRPr="004A0612">
        <w:rPr>
          <w:rStyle w:val="StyleUnderline"/>
        </w:rPr>
        <w:t xml:space="preserve"> the </w:t>
      </w:r>
      <w:r w:rsidRPr="00CB4269">
        <w:rPr>
          <w:rStyle w:val="StyleUnderline"/>
          <w:highlight w:val="yellow"/>
        </w:rPr>
        <w:t>new life</w:t>
      </w:r>
      <w:r w:rsidRPr="004A0612">
        <w:rPr>
          <w:rStyle w:val="StyleUnderline"/>
        </w:rPr>
        <w:t xml:space="preserve"> arising from decay: </w:t>
      </w:r>
      <w:r w:rsidRPr="00CB4269">
        <w:rPr>
          <w:rStyle w:val="StyleUnderline"/>
          <w:highlight w:val="yellow"/>
        </w:rPr>
        <w:t xml:space="preserve">“[Humankind] conspires to ignore the fact that </w:t>
      </w:r>
      <w:r w:rsidRPr="00CB4269">
        <w:rPr>
          <w:rStyle w:val="Emphasis"/>
          <w:highlight w:val="yellow"/>
        </w:rPr>
        <w:t>death is also the youth of things</w:t>
      </w:r>
      <w:r w:rsidRPr="004A0612">
        <w:rPr>
          <w:sz w:val="12"/>
        </w:rPr>
        <w:t xml:space="preserve">.”77 Bataille’s reading of death as exemplary of basic goodness supports Trungpa’s encouragement to </w:t>
      </w:r>
      <w:r w:rsidRPr="004A0612">
        <w:rPr>
          <w:rStyle w:val="StyleUnderline"/>
        </w:rPr>
        <w:t>“</w:t>
      </w:r>
      <w:r w:rsidRPr="00CB4269">
        <w:rPr>
          <w:rStyle w:val="StyleUnderline"/>
          <w:highlight w:val="yellow"/>
        </w:rPr>
        <w:t>make friends with our death</w:t>
      </w:r>
      <w:r w:rsidRPr="004A0612">
        <w:rPr>
          <w:rStyle w:val="StyleUnderline"/>
        </w:rPr>
        <w:t>,” and to not resentfully cast it as “a defeat and as an insult.”78 Tibetan culture, according to Bataille, is more successful than Euro-American ones at affirming the totality of life.</w:t>
      </w:r>
      <w:r w:rsidRPr="004A0612">
        <w:rPr>
          <w:sz w:val="12"/>
        </w:rPr>
        <w:t xml:space="preserve"> For Bataille, cultur- al forms that communicate this a rmation are glorious expenditures of basic energetic wealth. e resentment that animates so many Eu- ro-American cultural forms is itself enabled by energetic exuberance, a “catastrophic” use of our basic richness.79 And the Euro-American desire to escape our corporeality only intensi es feelings of lack and malaise by disconnecting us from the earthly exuberance alive in our changeful bodies. For Bataille: </w:t>
      </w:r>
      <w:r w:rsidRPr="004A0612">
        <w:rPr>
          <w:rStyle w:val="StyleUnderline"/>
        </w:rPr>
        <w:t>Anguish arises when the anxious individual is not himself stretched tight by the feeling of superabundance</w:t>
      </w:r>
      <w:r w:rsidRPr="004A0612">
        <w:rPr>
          <w:sz w:val="12"/>
        </w:rPr>
        <w:t xml:space="preserve">. is is precisely what evinces the isolated, individual character of anguish. ere can be anguish only from a personal, par- ticular point of view that is radically opposed to the general point of view based on the exuberance of living matter as a whole. Anguish is meaningless for someone who over ows with life, and for life as a whole, which is an over owing by its very nature.80 Energetic poverty and lack are realities for life on earth. But they are always felt by particular beings at particular times; energetic lack is not our general or basic condition. And yet the more we separate ourselves from exuberant life energies in attempts to gain dominion over them, the more liable we are to experience lack; we progressively remove our- selves from nature’s over ow. Bataille was interested in nurturing a sovereign—rather than ser- vile—human encounter with existence: “ e sovereignty I speak of has little to do with the sovereignty of states... I speak in general of an aspect that is opposed to the servile and the subordinate.”81 Viewing humans as agents of life’s exuberance, Bataille saw sovereignty as hu- manity’s “primordial condition.”82 </w:t>
      </w:r>
      <w:r w:rsidRPr="004A0612">
        <w:rPr>
          <w:rStyle w:val="StyleUnderline"/>
        </w:rPr>
        <w:t xml:space="preserve">We are regal and rich from birth. But this </w:t>
      </w:r>
      <w:r w:rsidRPr="00CB4269">
        <w:rPr>
          <w:rStyle w:val="StyleUnderline"/>
          <w:highlight w:val="yellow"/>
        </w:rPr>
        <w:t>sovereignty is tarnished when we cower before ourselves and the teeming life energies we issue from</w:t>
      </w:r>
      <w:r w:rsidRPr="004A0612">
        <w:rPr>
          <w:rStyle w:val="StyleUnderline"/>
        </w:rPr>
        <w:t>, return to, and are animated by.</w:t>
      </w:r>
    </w:p>
    <w:p w14:paraId="53DDA099" w14:textId="2D5CFBE2" w:rsidR="00CB4269" w:rsidRPr="00593204" w:rsidRDefault="00593204" w:rsidP="00593204">
      <w:pPr>
        <w:pStyle w:val="Heading2"/>
      </w:pPr>
      <w:r>
        <w:t>Death Makes New Things</w:t>
      </w:r>
    </w:p>
    <w:p w14:paraId="7866E878" w14:textId="77777777" w:rsidR="00CB4269" w:rsidRPr="004A0612" w:rsidRDefault="00CB4269" w:rsidP="00CB4269">
      <w:pPr>
        <w:pStyle w:val="Heading4"/>
        <w:tabs>
          <w:tab w:val="left" w:pos="2183"/>
        </w:tabs>
      </w:pPr>
      <w:r w:rsidRPr="004A0612">
        <w:t>They ignore that death is the youth of things – the impacts the aff has identified are nothing but a balancing of the disequilibrium of life. Instead of guarding against death, we should embrace it as the birth of new life.</w:t>
      </w:r>
    </w:p>
    <w:p w14:paraId="1EF12A19" w14:textId="77777777" w:rsidR="00CB4269" w:rsidRPr="004A0612" w:rsidRDefault="00CB4269" w:rsidP="00CB4269">
      <w:r w:rsidRPr="004A0612">
        <w:rPr>
          <w:rStyle w:val="Style13ptBold"/>
        </w:rPr>
        <w:t>Bataille 86</w:t>
      </w:r>
      <w:r w:rsidRPr="004A0612">
        <w:t xml:space="preserve"> (Georges Bataille, crazy librarian, “Erotism: Death &amp; Sensuality,” 1986 ///ghs-sc)</w:t>
      </w:r>
    </w:p>
    <w:p w14:paraId="24E8C724" w14:textId="77777777" w:rsidR="00CB4269" w:rsidRPr="004A0612" w:rsidRDefault="00CB4269" w:rsidP="00CB4269">
      <w:pPr>
        <w:rPr>
          <w:sz w:val="10"/>
        </w:rPr>
      </w:pPr>
      <w:r w:rsidRPr="004A0612">
        <w:rPr>
          <w:sz w:val="10"/>
        </w:rPr>
        <w:t xml:space="preserve">AFFINITIES BETWEEN REPRODUCTION AND DEATH Death, Corruption and the Renewal of Life It is clear from the start that </w:t>
      </w:r>
      <w:r w:rsidRPr="004A0612">
        <w:rPr>
          <w:rStyle w:val="StyleUnderline"/>
        </w:rPr>
        <w:t>taboos appeared in response to the necessity of banishing violence from the course of everyday life.</w:t>
      </w:r>
      <w:r w:rsidRPr="004A0612">
        <w:rPr>
          <w:sz w:val="10"/>
        </w:rPr>
        <w:t xml:space="preserve"> I could not give a definition of violence straight away, nor do I think it necessary to do so. The unity of pleaning of these taboos should finally be clear from studies of their various aspects. We come up against one difficulty at the start: the taboos I regard as fundamental affect two radically different fields. Death and reproduction are as diametrically opposed as negation and affirmation. Death is really the opposite process to the process ending in birth, yet these opposite processes can be reconciled. The death of the one being is correlated with the birth of the other, heralding it and making it possible. </w:t>
      </w:r>
      <w:r w:rsidRPr="00CB4269">
        <w:rPr>
          <w:rStyle w:val="Emphasis"/>
          <w:highlight w:val="yellow"/>
        </w:rPr>
        <w:t>Life is</w:t>
      </w:r>
      <w:r w:rsidRPr="004A0612">
        <w:rPr>
          <w:rStyle w:val="Emphasis"/>
        </w:rPr>
        <w:t xml:space="preserve"> always </w:t>
      </w:r>
      <w:r w:rsidRPr="00CB4269">
        <w:rPr>
          <w:rStyle w:val="Emphasis"/>
          <w:highlight w:val="yellow"/>
        </w:rPr>
        <w:t>a product of the decomposition of life</w:t>
      </w:r>
      <w:r w:rsidRPr="004A0612">
        <w:rPr>
          <w:rStyle w:val="Emphasis"/>
        </w:rPr>
        <w:t>. Life first pays its tribute to death which disappears, then to corruption following on death and bringing back into the cycle of change the matter necessary for the ceaseless arrival of new beings into the world</w:t>
      </w:r>
      <w:r w:rsidRPr="004A0612">
        <w:rPr>
          <w:sz w:val="10"/>
        </w:rPr>
        <w:t xml:space="preserve">. Yet </w:t>
      </w:r>
      <w:r w:rsidRPr="00CB4269">
        <w:rPr>
          <w:rStyle w:val="StyleUnderline"/>
          <w:highlight w:val="yellow"/>
        </w:rPr>
        <w:t>life is</w:t>
      </w:r>
      <w:r w:rsidRPr="004A0612">
        <w:rPr>
          <w:rStyle w:val="StyleUnderline"/>
        </w:rPr>
        <w:t xml:space="preserve"> none the less </w:t>
      </w:r>
      <w:r w:rsidRPr="00CB4269">
        <w:rPr>
          <w:rStyle w:val="StyleUnderline"/>
          <w:highlight w:val="yellow"/>
        </w:rPr>
        <w:t xml:space="preserve">a </w:t>
      </w:r>
      <w:r w:rsidRPr="00CB4269">
        <w:rPr>
          <w:rStyle w:val="Emphasis"/>
          <w:highlight w:val="yellow"/>
        </w:rPr>
        <w:t>negation</w:t>
      </w:r>
      <w:r w:rsidRPr="00CB4269">
        <w:rPr>
          <w:rStyle w:val="StyleUnderline"/>
          <w:highlight w:val="yellow"/>
        </w:rPr>
        <w:t xml:space="preserve"> of death</w:t>
      </w:r>
      <w:r w:rsidRPr="004A0612">
        <w:rPr>
          <w:rStyle w:val="StyleUnderline"/>
        </w:rPr>
        <w:t xml:space="preserve">. It condemns it and shuts it out. </w:t>
      </w:r>
      <w:r w:rsidRPr="004A0612">
        <w:rPr>
          <w:sz w:val="10"/>
        </w:rPr>
        <w:t xml:space="preserve">This reaction is strongest in man, and horror at death is linked not only with </w:t>
      </w:r>
      <w:r w:rsidRPr="004A0612">
        <w:rPr>
          <w:rStyle w:val="StyleUnderline"/>
        </w:rPr>
        <w:t>the annihilation of the individual but also with the decay that sends the dead flesh back into the general ferment of life.</w:t>
      </w:r>
      <w:r w:rsidRPr="004A0612">
        <w:rPr>
          <w:sz w:val="10"/>
        </w:rPr>
        <w:t xml:space="preserve"> </w:t>
      </w:r>
      <w:r w:rsidRPr="004A0612">
        <w:rPr>
          <w:sz w:val="10"/>
          <w:szCs w:val="10"/>
        </w:rPr>
        <w:t xml:space="preserve">Indeed the deep respect for the solemn image of death found in idealistic civilisation alone comes out in radical opposition. Spontaneous physical revulsion keeps alive in some indirect fashion at least the consciousness that the terrifying face of death, its stinking putrefaction, are to be identified with the sickening primary condition of life. For primitive people the moment of greatest anguish is the phase of decomposition; when the bones are bare and white they are not intolerable as the putrefying flesh is, food for worms. In some obscure way the survivors perceive in the horror aroused by corruption a rancour and a hatred projected towards them by the dead man which it is the function of the rites of mourning to appease. But afterwards they feel that the whitening bones bear witness to that appeasement. The bones are objects of reverence to them and draw the first veil of decency and solemnity over death and make it bearable; it is painful still but free of the virulent activity of corruption. These white bones do not leave the survivors a prey to the slimy menace of disgust. They put an end to the close connections between decomposition, the source of an abundant surge of life, and death. But in an age more in touch with the earliest human reactions than ours, this connection appeared so necessary that even Aristotle said that certain </w:t>
      </w:r>
      <w:r w:rsidRPr="00CB4269">
        <w:rPr>
          <w:rStyle w:val="StyleUnderline"/>
          <w:highlight w:val="yellow"/>
        </w:rPr>
        <w:t>creatures</w:t>
      </w:r>
      <w:r w:rsidRPr="004A0612">
        <w:rPr>
          <w:rStyle w:val="StyleUnderline"/>
        </w:rPr>
        <w:t>, brought into being spontaneously,</w:t>
      </w:r>
      <w:r w:rsidRPr="004A0612">
        <w:rPr>
          <w:sz w:val="10"/>
        </w:rPr>
        <w:t xml:space="preserve"> as he thought, in earth or water, </w:t>
      </w:r>
      <w:r w:rsidRPr="00CB4269">
        <w:rPr>
          <w:rStyle w:val="StyleUnderline"/>
          <w:highlight w:val="yellow"/>
        </w:rPr>
        <w:t>were born of corruption</w:t>
      </w:r>
      <w:r w:rsidRPr="004A0612">
        <w:rPr>
          <w:sz w:val="10"/>
        </w:rPr>
        <w:t xml:space="preserve">) The generative power of corruption is a naive belief responding to the mingled horror and fascination aroused in us by decay. This belief is behind a belief we once held about nature as something wicked and shameful: </w:t>
      </w:r>
      <w:r w:rsidRPr="00CB4269">
        <w:rPr>
          <w:rStyle w:val="StyleUnderline"/>
          <w:highlight w:val="yellow"/>
        </w:rPr>
        <w:t>decay summed up the world we spring from and return to</w:t>
      </w:r>
      <w:r w:rsidRPr="004A0612">
        <w:rPr>
          <w:rStyle w:val="StyleUnderline"/>
        </w:rPr>
        <w:t>, and horror and shame were attached both to our birth and to our death.</w:t>
      </w:r>
      <w:r w:rsidRPr="004A0612">
        <w:rPr>
          <w:sz w:val="10"/>
        </w:rPr>
        <w:t xml:space="preserve"> That nauseous, rank and heaving matter, frightful to look upon, a ferment of life, teeming with worms, grubs and eggs, I That is how Aristotle thought of "spontaneous generation", which he believed to take place. is at the bottom of the decisive reactions we call nausea, disgust or repugnance. </w:t>
      </w:r>
      <w:r w:rsidRPr="004A0612">
        <w:rPr>
          <w:rStyle w:val="StyleUnderline"/>
        </w:rPr>
        <w:t xml:space="preserve">Beyond the annihilation to come which will fall with all its weight on the being I now am, which still waits to be called into existence, which can even be said to be about to exist rather than to exist (as if I did not exist here and now but in the future in store for me, though that is not what I am now) </w:t>
      </w:r>
      <w:r w:rsidRPr="00CB4269">
        <w:rPr>
          <w:rStyle w:val="StyleUnderline"/>
          <w:highlight w:val="yellow"/>
        </w:rPr>
        <w:t>death will proclaim my return to seething life</w:t>
      </w:r>
      <w:r w:rsidRPr="004A0612">
        <w:rPr>
          <w:sz w:val="10"/>
        </w:rPr>
        <w:t xml:space="preserve">. Hence </w:t>
      </w:r>
      <w:r w:rsidRPr="00CB4269">
        <w:rPr>
          <w:rStyle w:val="Emphasis"/>
          <w:highlight w:val="yellow"/>
        </w:rPr>
        <w:t>I can anticipate and live in expectation of that multiple putrescence that anticipates its sickening triumph in my person.</w:t>
      </w:r>
      <w:r w:rsidRPr="004A0612">
        <w:rPr>
          <w:sz w:val="10"/>
        </w:rPr>
        <w:t xml:space="preserve"> Nausea and its general field </w:t>
      </w:r>
      <w:r w:rsidRPr="004A0612">
        <w:rPr>
          <w:rStyle w:val="StyleUnderline"/>
        </w:rPr>
        <w:t>When somebody dies we, the survivors, expecting the life of that man now motionless beside us to go on, find that our expectation has suddenly come to nothing at all.</w:t>
      </w:r>
      <w:r w:rsidRPr="004A0612">
        <w:rPr>
          <w:sz w:val="10"/>
        </w:rPr>
        <w:t xml:space="preserve"> A dead body cannot be called nothing at all, but that object, that corpse, is stamped straight off with the sign "nothing at all". </w:t>
      </w:r>
      <w:r w:rsidRPr="004A0612">
        <w:rPr>
          <w:rStyle w:val="Emphasis"/>
        </w:rPr>
        <w:t xml:space="preserve">For us survivors, </w:t>
      </w:r>
      <w:r w:rsidRPr="00CB4269">
        <w:rPr>
          <w:rStyle w:val="Emphasis"/>
          <w:highlight w:val="yellow"/>
        </w:rPr>
        <w:t>the corpse</w:t>
      </w:r>
      <w:r w:rsidRPr="004A0612">
        <w:rPr>
          <w:rStyle w:val="Emphasis"/>
        </w:rPr>
        <w:t xml:space="preserve"> and its threat of imminent decay </w:t>
      </w:r>
      <w:r w:rsidRPr="00CB4269">
        <w:rPr>
          <w:rStyle w:val="Emphasis"/>
          <w:highlight w:val="yellow"/>
        </w:rPr>
        <w:t>is no answer to any expectation</w:t>
      </w:r>
      <w:r w:rsidRPr="004A0612">
        <w:rPr>
          <w:rStyle w:val="Emphasis"/>
        </w:rPr>
        <w:t xml:space="preserve"> like the one we nourished while that now prostrate man was still alive; it is the answer to a fear.</w:t>
      </w:r>
      <w:r w:rsidRPr="004A0612">
        <w:rPr>
          <w:sz w:val="10"/>
        </w:rPr>
        <w:t xml:space="preserve"> </w:t>
      </w:r>
      <w:r w:rsidRPr="00CB4269">
        <w:rPr>
          <w:rStyle w:val="StyleUnderline"/>
          <w:highlight w:val="yellow"/>
        </w:rPr>
        <w:t>This object</w:t>
      </w:r>
      <w:r w:rsidRPr="004A0612">
        <w:rPr>
          <w:rStyle w:val="StyleUnderline"/>
        </w:rPr>
        <w:t xml:space="preserve">, then, </w:t>
      </w:r>
      <w:r w:rsidRPr="00CB4269">
        <w:rPr>
          <w:rStyle w:val="StyleUnderline"/>
          <w:highlight w:val="yellow"/>
        </w:rPr>
        <w:t xml:space="preserve">is </w:t>
      </w:r>
      <w:r w:rsidRPr="00CB4269">
        <w:rPr>
          <w:rStyle w:val="Emphasis"/>
          <w:highlight w:val="yellow"/>
        </w:rPr>
        <w:t>less than nothing</w:t>
      </w:r>
      <w:r w:rsidRPr="004A0612">
        <w:rPr>
          <w:rStyle w:val="StyleUnderline"/>
        </w:rPr>
        <w:t xml:space="preserve"> and worse than nothing. It is entirely in keeping that fear, the basis of disgust, is not stimulated by a real danger. The threat in question cannot be justified objectively.</w:t>
      </w:r>
      <w:r w:rsidRPr="004A0612">
        <w:rPr>
          <w:sz w:val="10"/>
        </w:rPr>
        <w:t xml:space="preserve"> </w:t>
      </w:r>
      <w:r w:rsidRPr="004A0612">
        <w:rPr>
          <w:sz w:val="10"/>
          <w:szCs w:val="10"/>
        </w:rPr>
        <w:t>There is no reason to look at a man's corpse otherwise than at an animal's, at game that has been killed, for instance. The terrified recoiling at the sight of advanced decay is not of itself inevitable. Along with this sort of reaction we have a whole range of artificial behaviour. The horror we feel at the thought of a corpse is akin to the feeling we have at human excreta. What makes this association more compelling is our similar disgust at aspects of sensuality we call obscene. The sexual channels are also the bod y' s sewers; we think of them as shameful and connect the anal orifice with them. St. Augustine was at pains to insist on the obscenity of the organs and function of reproduction. "Inter faeces et urinam nascimur", he said-"we are born between faeces and urine". Our faecal products are not subject to a taboo formulated by meticulous social regulations like those relating to dead bodies or· to menstruation. But generally speaking, and though the relationship defies clear definition, there do exist unmistakable links between excreta, decay and sexuality. It may look as though physical circumstances imposed from without are chiefly operative in marking out this area of sensibility. But it also has its subjective aspect. The feeling of nausea varies with the individual and its material source is now one thing and now, another. After the living man the dead body is nothing at all; similarly nothing tangible or objective brings ·on our feeling of nausea; what we experience is a kind of void, a sinking sensation. We cannot easily discuss these things which in themselves are nothing at all. Yet they do make their presence felt and often they force themselves on the senses in a way that inert objects perceived objectively do not. How could' anyone assert that that stinking mass is nothing at all? But our protest, if we make one, implies our humiliation and our refusal to see. We imagine that it is the stink of excrement that makes us feel sick. But would it stink if we had not thought it was disgusting in the first place ? We do not take long to forget what trouble we go to to pass on to our children the aversions that make us what we are, which make us human beings to begin with. Our children do not spontaneously have our reactions. They may not like a certain food and they may refuse it. But we have to teach them by .pantomime or failing that, by violence, that curious aberration called disgust, powerful enough to make us feel faint, a contagion passed down to us from the earliest men through countless generatipns of scolded children. Our mistake is to take these teachings lightly. For thousands of years we have been h~ding them down to our children, but they used to have a different form. The realm of disgust and nausea is broadly the result of these teachings. The prodigality of life and our fear of it After reading this</w:t>
      </w:r>
      <w:r w:rsidRPr="004A0612">
        <w:rPr>
          <w:sz w:val="10"/>
        </w:rPr>
        <w:t xml:space="preserve"> </w:t>
      </w:r>
      <w:r w:rsidRPr="00CB4269">
        <w:rPr>
          <w:rStyle w:val="StyleUnderline"/>
          <w:highlight w:val="yellow"/>
        </w:rPr>
        <w:t>we</w:t>
      </w:r>
      <w:r w:rsidRPr="004A0612">
        <w:rPr>
          <w:rStyle w:val="StyleUnderline"/>
        </w:rPr>
        <w:t xml:space="preserve"> may </w:t>
      </w:r>
      <w:r w:rsidRPr="00CB4269">
        <w:rPr>
          <w:rStyle w:val="StyleUnderline"/>
          <w:highlight w:val="yellow"/>
        </w:rPr>
        <w:t>feel a void opening</w:t>
      </w:r>
      <w:r w:rsidRPr="004A0612">
        <w:rPr>
          <w:rStyle w:val="StyleUnderline"/>
        </w:rPr>
        <w:t xml:space="preserve"> within us. </w:t>
      </w:r>
      <w:r w:rsidRPr="004A0612">
        <w:rPr>
          <w:sz w:val="10"/>
        </w:rPr>
        <w:t xml:space="preserve">What I have been saying refers to this void and nothing else. But </w:t>
      </w:r>
      <w:r w:rsidRPr="004A0612">
        <w:rPr>
          <w:rStyle w:val="Emphasis"/>
        </w:rPr>
        <w:t>th</w:t>
      </w:r>
      <w:r w:rsidRPr="00CB4269">
        <w:rPr>
          <w:rStyle w:val="Emphasis"/>
          <w:highlight w:val="yellow"/>
        </w:rPr>
        <w:t>e void opens at a specific point. Death</w:t>
      </w:r>
      <w:r w:rsidRPr="004A0612">
        <w:rPr>
          <w:rStyle w:val="Emphasis"/>
        </w:rPr>
        <w:t xml:space="preserve">, for instance, </w:t>
      </w:r>
      <w:r w:rsidRPr="00CB4269">
        <w:rPr>
          <w:rStyle w:val="Emphasis"/>
          <w:highlight w:val="yellow"/>
        </w:rPr>
        <w:t>may open it</w:t>
      </w:r>
      <w:r w:rsidRPr="004A0612">
        <w:rPr>
          <w:rStyle w:val="Emphasis"/>
        </w:rPr>
        <w:t>: the corpse into which death infuses absence, the putrefaction associated with this absence</w:t>
      </w:r>
      <w:r w:rsidRPr="004A0612">
        <w:rPr>
          <w:sz w:val="10"/>
        </w:rPr>
        <w:t xml:space="preserve">. I can link </w:t>
      </w:r>
      <w:r w:rsidRPr="004A0612">
        <w:rPr>
          <w:rStyle w:val="StyleUnderline"/>
        </w:rPr>
        <w:t>my revulsion at the decay</w:t>
      </w:r>
      <w:r w:rsidRPr="004A0612">
        <w:rPr>
          <w:sz w:val="10"/>
        </w:rPr>
        <w:t xml:space="preserve"> (my imagination suggests it, not my memory, so profoundly is it a forbidden object for me) </w:t>
      </w:r>
      <w:r w:rsidRPr="004A0612">
        <w:rPr>
          <w:rStyle w:val="StyleUnderline"/>
        </w:rPr>
        <w:t>with the feelings that obscenity arouse in me. I can tell myself that repugnance and horror are the mainsprings of my desire, that such desire is only aroused as long as its object causes a chasm no less deep than death to yawn within me, and that this desire originates in its opposite, horror. From the outset reflections like these go beyond all reasonableness. It takes an iron nerve to perceive the connection between the promise of life implicit in eroticism and the sensuous aspect of death</w:t>
      </w:r>
      <w:r w:rsidRPr="004A0612">
        <w:rPr>
          <w:sz w:val="10"/>
        </w:rPr>
        <w:t xml:space="preserve">. </w:t>
      </w:r>
      <w:r w:rsidRPr="004A0612">
        <w:rPr>
          <w:rStyle w:val="Emphasis"/>
        </w:rPr>
        <w:t xml:space="preserve">Mankind </w:t>
      </w:r>
      <w:r w:rsidRPr="00CB4269">
        <w:rPr>
          <w:rStyle w:val="Emphasis"/>
          <w:highlight w:val="yellow"/>
        </w:rPr>
        <w:t>conspires to ignore the fact that death is also the youth of things.</w:t>
      </w:r>
      <w:r w:rsidRPr="00CB4269">
        <w:rPr>
          <w:sz w:val="10"/>
          <w:highlight w:val="yellow"/>
        </w:rPr>
        <w:t xml:space="preserve"> </w:t>
      </w:r>
      <w:r w:rsidRPr="00CB4269">
        <w:rPr>
          <w:rStyle w:val="StyleUnderline"/>
          <w:highlight w:val="yellow"/>
        </w:rPr>
        <w:t>Blindfolded, we refuse to see that only death guarantees the fresh upsurging without which life would be blind. We refuse to see that life is the trap set for the balanced order, that life is nothing but instability and disequilibrium. Life is a swelling tumult continuously on the verge of explosion</w:t>
      </w:r>
      <w:r w:rsidRPr="004A0612">
        <w:rPr>
          <w:rStyle w:val="StyleUnderline"/>
        </w:rPr>
        <w:t>. But since the incessant explosion constantly exhausts its resources, it can only proceed under one condition: that beings given life whose explosive force is exhausted shall make room for fresh beings coming into the cycle with renewed vigour.'</w:t>
      </w:r>
      <w:r w:rsidRPr="004A0612">
        <w:rPr>
          <w:sz w:val="10"/>
        </w:rPr>
        <w:t xml:space="preserve"> I Although this truth is generally ignored, Bossuet expounds it in his Sermon on Death (1662). "</w:t>
      </w:r>
      <w:r w:rsidRPr="004A0612">
        <w:rPr>
          <w:rStyle w:val="StyleUnderline"/>
        </w:rPr>
        <w:t>Nature</w:t>
      </w:r>
      <w:r w:rsidRPr="004A0612">
        <w:rPr>
          <w:sz w:val="10"/>
        </w:rPr>
        <w:t>" he says "</w:t>
      </w:r>
      <w:r w:rsidRPr="004A0612">
        <w:rPr>
          <w:rStyle w:val="StyleUnderline"/>
        </w:rPr>
        <w:t>as if jealous of her gifts to us, often declares and makes plain the fact that she cannot leave: us for long in possession of the little substance she lends us, which must not remain always in the same hands but must be kept eternally in circulation. She needs it for other forms, she asks for it to be returned for other works. Those continual additions to humankind, the children being born, seem to nudge us aside as they come forward, saying 'Back now; it is our tum'. So as we see others pass ahead of us, others will see us pass, and themselves present the same spectacle to their successors". A more extravagant procedure cannot be imagined.</w:t>
      </w:r>
      <w:r w:rsidRPr="004A0612">
        <w:rPr>
          <w:sz w:val="10"/>
        </w:rPr>
        <w:t xml:space="preserve"> In one way life is possible, it could easily be maintained, without this colossal waste, this squandering annihilation at which imagination boggles. Compared with that of the infusoria, </w:t>
      </w:r>
      <w:r w:rsidRPr="00CB4269">
        <w:rPr>
          <w:rStyle w:val="StyleUnderline"/>
          <w:highlight w:val="yellow"/>
        </w:rPr>
        <w:t>the mammalian organism is a gulf that swallows vast quantities of energy</w:t>
      </w:r>
      <w:r w:rsidRPr="004A0612">
        <w:rPr>
          <w:sz w:val="10"/>
        </w:rPr>
        <w:t>. This energy is not entirely wasted if it allows other developments to take place. But we must consider the devilish cycle from start to finish</w:t>
      </w:r>
      <w:r w:rsidRPr="004A0612">
        <w:rPr>
          <w:rStyle w:val="StyleUnderline"/>
        </w:rPr>
        <w:t xml:space="preserve">. The growth of vegetable life implies the continuous piling up of dissociated substances corrupted by death. Herbivorous creatures swallow vegetable matter by the heap before they themselves are eaten, victims of the carnivore's urge to devour. Finally nothing is left but this fierce beast of prey or his remains, in their tum the prey of hyenas and worms. There is one way of considering this process in harmony with its nature: the more extravagant are the means of engendering life, the more costly is the production of new organisms, the more successful the operation is! </w:t>
      </w:r>
      <w:r w:rsidRPr="004A0612">
        <w:rPr>
          <w:sz w:val="10"/>
        </w:rPr>
        <w:t xml:space="preserve">The wish to produce at cut prices is niggardly and human. </w:t>
      </w:r>
      <w:r w:rsidRPr="004A0612">
        <w:rPr>
          <w:rStyle w:val="StyleUnderline"/>
        </w:rPr>
        <w:t>Humanity keeps to the narrow capitalist principle, that of the company director, that of the private individual who sells in order to rake in the accumulated credits in the long run</w:t>
      </w:r>
      <w:r w:rsidRPr="004A0612">
        <w:rPr>
          <w:sz w:val="10"/>
        </w:rPr>
        <w:t xml:space="preserve"> (for raked in somehow they always are). </w:t>
      </w:r>
      <w:r w:rsidRPr="004A0612">
        <w:rPr>
          <w:rStyle w:val="Emphasis"/>
        </w:rPr>
        <w:t xml:space="preserve">On a comprehensive view, </w:t>
      </w:r>
      <w:r w:rsidRPr="00CB4269">
        <w:rPr>
          <w:rStyle w:val="Emphasis"/>
          <w:highlight w:val="yellow"/>
        </w:rPr>
        <w:t>human life strives towards prodigality</w:t>
      </w:r>
      <w:r w:rsidRPr="004A0612">
        <w:rPr>
          <w:rStyle w:val="Emphasis"/>
        </w:rPr>
        <w:t xml:space="preserve"> to the point of anguish, to the point where the anguish becomes unbearable. The rest is mere moralising chatter. How can this escape us if we look at it dispassionately? Everything proclaims it! </w:t>
      </w:r>
      <w:r w:rsidRPr="00CB4269">
        <w:rPr>
          <w:rStyle w:val="Emphasis"/>
          <w:highlight w:val="yellow"/>
        </w:rPr>
        <w:t>A febrile unrest within us asks death to wreak its havoc at our expense.</w:t>
      </w:r>
      <w:r w:rsidRPr="004A0612">
        <w:rPr>
          <w:sz w:val="10"/>
        </w:rPr>
        <w:t xml:space="preserve"> We go half way to meet these manifold trials, these false starts, this squandering of living strength in the transition from ageing beings to other younger ones. </w:t>
      </w:r>
      <w:r w:rsidRPr="004A0612">
        <w:rPr>
          <w:rStyle w:val="StyleUnderline"/>
        </w:rPr>
        <w:t>At bottom we actually want the impossible situation it all leads to: the isolation, the threat of pain, the horror of annihilation;</w:t>
      </w:r>
      <w:r w:rsidRPr="004A0612">
        <w:rPr>
          <w:sz w:val="10"/>
        </w:rPr>
        <w:t xml:space="preserve"> but for the sensation of nausea bound up with it, so horrible that often in silent panic we regard the whole thing as impossible, we should not be satisfied. </w:t>
      </w:r>
      <w:r w:rsidRPr="004A0612">
        <w:rPr>
          <w:rStyle w:val="StyleUnderline"/>
        </w:rPr>
        <w:t>But our judgments are formed under the influence of recurring disappointments and the obstinate expectation of a calm which goes hand in hand with that desire; our capacity to make ourselves understood is in direct ratio with the blindness we cling to</w:t>
      </w:r>
      <w:r w:rsidRPr="004A0612">
        <w:rPr>
          <w:sz w:val="10"/>
        </w:rPr>
        <w:t xml:space="preserve">. For at the crest of the convulsion, which gives us shape </w:t>
      </w:r>
      <w:r w:rsidRPr="00CB4269">
        <w:rPr>
          <w:rStyle w:val="Emphasis"/>
          <w:highlight w:val="yellow"/>
        </w:rPr>
        <w:t>the naive stubbornness that hopes that it will cease can only increase the torment, and this allows life</w:t>
      </w:r>
      <w:r w:rsidRPr="004A0612">
        <w:rPr>
          <w:rStyle w:val="Emphasis"/>
        </w:rPr>
        <w:t xml:space="preserve">, wholly committed to this gratuitous pattern, </w:t>
      </w:r>
      <w:r w:rsidRPr="00CB4269">
        <w:rPr>
          <w:rStyle w:val="Emphasis"/>
          <w:highlight w:val="yellow"/>
        </w:rPr>
        <w:t>to add the luxury of a beloved torment to fatality</w:t>
      </w:r>
      <w:r w:rsidRPr="004A0612">
        <w:rPr>
          <w:sz w:val="10"/>
        </w:rPr>
        <w:t xml:space="preserve">. For if </w:t>
      </w:r>
      <w:r w:rsidRPr="004A0612">
        <w:rPr>
          <w:rStyle w:val="Emphasis"/>
        </w:rPr>
        <w:t xml:space="preserve">man is condemned to be a luxury in himself, what is one to say of the luxury that is anguish? </w:t>
      </w:r>
      <w:r w:rsidRPr="004A0612">
        <w:rPr>
          <w:sz w:val="10"/>
        </w:rPr>
        <w:t xml:space="preserve">Man's "no" to Nature When all is said and done </w:t>
      </w:r>
      <w:r w:rsidRPr="004A0612">
        <w:rPr>
          <w:rStyle w:val="StyleUnderline"/>
        </w:rPr>
        <w:t>human reactions</w:t>
      </w:r>
      <w:r w:rsidRPr="004A0612">
        <w:rPr>
          <w:sz w:val="10"/>
        </w:rPr>
        <w:t xml:space="preserve"> are what </w:t>
      </w:r>
      <w:r w:rsidRPr="004A0612">
        <w:rPr>
          <w:rStyle w:val="StyleUnderline"/>
        </w:rPr>
        <w:t>speed up the process; anguish speeds it up and makes it more keenly felt at the same time.</w:t>
      </w:r>
      <w:r w:rsidRPr="004A0612">
        <w:rPr>
          <w:sz w:val="10"/>
        </w:rPr>
        <w:t xml:space="preserve"> In general man's attitude is one of refusal. </w:t>
      </w:r>
      <w:r w:rsidRPr="00CB4269">
        <w:rPr>
          <w:rStyle w:val="Emphasis"/>
          <w:highlight w:val="yellow"/>
        </w:rPr>
        <w:t>Man has leant over backwards</w:t>
      </w:r>
      <w:r w:rsidRPr="004A0612">
        <w:rPr>
          <w:rStyle w:val="Emphasis"/>
        </w:rPr>
        <w:t xml:space="preserve"> in order not to be carried away by the process, </w:t>
      </w:r>
      <w:r w:rsidRPr="00CB4269">
        <w:rPr>
          <w:rStyle w:val="Emphasis"/>
          <w:highlight w:val="yellow"/>
        </w:rPr>
        <w:t>but all he manages to do</w:t>
      </w:r>
      <w:r w:rsidRPr="004A0612">
        <w:rPr>
          <w:rStyle w:val="Emphasis"/>
        </w:rPr>
        <w:t xml:space="preserve"> by this </w:t>
      </w:r>
      <w:r w:rsidRPr="00CB4269">
        <w:rPr>
          <w:rStyle w:val="Emphasis"/>
          <w:highlight w:val="yellow"/>
        </w:rPr>
        <w:t>is to hurry it along</w:t>
      </w:r>
      <w:r w:rsidRPr="004A0612">
        <w:rPr>
          <w:rStyle w:val="Emphasis"/>
        </w:rPr>
        <w:t xml:space="preserve"> at an even dizzier speed</w:t>
      </w:r>
      <w:r w:rsidRPr="004A0612">
        <w:rPr>
          <w:sz w:val="10"/>
        </w:rPr>
        <w:t xml:space="preserve">. If we </w:t>
      </w:r>
      <w:r w:rsidRPr="004A0612">
        <w:rPr>
          <w:rStyle w:val="StyleUnderline"/>
        </w:rPr>
        <w:t xml:space="preserve">view the primary taboos as the refusal laid down by the individual to co-operate with nature regarded as a squandering of living energy and an orgy of annihilation </w:t>
      </w:r>
      <w:r w:rsidRPr="004A0612">
        <w:rPr>
          <w:sz w:val="10"/>
        </w:rPr>
        <w:t xml:space="preserve">we can no longer differentiate between death and sexuality. </w:t>
      </w:r>
      <w:r w:rsidRPr="00CB4269">
        <w:rPr>
          <w:rStyle w:val="Emphasis"/>
          <w:highlight w:val="yellow"/>
        </w:rPr>
        <w:t>Sexuality and death are simply the culminating points of the holiday</w:t>
      </w:r>
      <w:r w:rsidRPr="004A0612">
        <w:rPr>
          <w:rStyle w:val="Emphasis"/>
        </w:rPr>
        <w:t xml:space="preserve">, nature celebrates, with the inexhaustible multitude of living beings, both of them </w:t>
      </w:r>
      <w:r w:rsidRPr="00CB4269">
        <w:rPr>
          <w:rStyle w:val="Emphasis"/>
          <w:highlight w:val="yellow"/>
        </w:rPr>
        <w:t>signifying the boundless wastage of nature's resources</w:t>
      </w:r>
      <w:r w:rsidRPr="004A0612">
        <w:rPr>
          <w:rStyle w:val="Emphasis"/>
        </w:rPr>
        <w:t xml:space="preserve"> as opposed to the urge to live on characteristic of every living creature</w:t>
      </w:r>
      <w:r w:rsidRPr="004A0612">
        <w:rPr>
          <w:sz w:val="10"/>
        </w:rPr>
        <w:t xml:space="preserve">. In the long or short run, reproduction demands the death of the parents who produced their young only to give fuller rein to the forces of annihilation (just as </w:t>
      </w:r>
      <w:r w:rsidRPr="00CB4269">
        <w:rPr>
          <w:rStyle w:val="Emphasis"/>
          <w:highlight w:val="yellow"/>
        </w:rPr>
        <w:t>the death of a generation demands that 'a new generation be born</w:t>
      </w:r>
      <w:r w:rsidRPr="004A0612">
        <w:rPr>
          <w:sz w:val="10"/>
        </w:rPr>
        <w:t xml:space="preserve">). In the parallels perceived by the human mind between putrefaction and the various aspects of sexual activity the feelings of revulsion which set us against both end by mingling. The taboos embodying a single dual purpose reaction may have taken shape one at a time, and one can even imagine a long time elapsing between the taboo connected with death and the one connected with reproduction (often the most perfect things take shape hesitatingly through successive modifications). But we perceive their unity none the less: we feel we are dealing with an indivisible complex, just as if </w:t>
      </w:r>
      <w:r w:rsidRPr="004A0612">
        <w:rPr>
          <w:rStyle w:val="StyleUnderline"/>
        </w:rPr>
        <w:t>man had once and for all realised how impossible it is for nature (as a given force) to exact from the beings that she brings forth their participation in the destructive and implacable frenzy that animates her.</w:t>
      </w:r>
      <w:r w:rsidRPr="004A0612">
        <w:rPr>
          <w:sz w:val="10"/>
        </w:rPr>
        <w:t xml:space="preserve"> </w:t>
      </w:r>
      <w:r w:rsidRPr="00CB4269">
        <w:rPr>
          <w:rStyle w:val="Emphasis"/>
          <w:highlight w:val="yellow"/>
        </w:rPr>
        <w:t>Nature demands their surrender</w:t>
      </w:r>
      <w:r w:rsidRPr="004A0612">
        <w:rPr>
          <w:rStyle w:val="Emphasis"/>
        </w:rPr>
        <w:t xml:space="preserve">; or rather she asks them to go crashing headlong to their own ruin. </w:t>
      </w:r>
      <w:r w:rsidRPr="00CB4269">
        <w:rPr>
          <w:rStyle w:val="Emphasis"/>
          <w:highlight w:val="yellow"/>
        </w:rPr>
        <w:t>Humanity became possible at the instant when</w:t>
      </w:r>
      <w:r w:rsidRPr="004A0612">
        <w:rPr>
          <w:rStyle w:val="Emphasis"/>
        </w:rPr>
        <w:t xml:space="preserve">, seized by an insurmountable dizziness, </w:t>
      </w:r>
      <w:r w:rsidRPr="00CB4269">
        <w:rPr>
          <w:rStyle w:val="Emphasis"/>
          <w:highlight w:val="yellow"/>
        </w:rPr>
        <w:t>man tried to answer "No".</w:t>
      </w:r>
      <w:r w:rsidRPr="004A0612">
        <w:rPr>
          <w:sz w:val="10"/>
        </w:rPr>
        <w:t xml:space="preserve"> Man tried? In fact </w:t>
      </w:r>
      <w:r w:rsidRPr="00CB4269">
        <w:rPr>
          <w:rStyle w:val="Emphasis"/>
          <w:highlight w:val="yellow"/>
        </w:rPr>
        <w:t>men have never</w:t>
      </w:r>
      <w:r w:rsidRPr="004A0612">
        <w:rPr>
          <w:rStyle w:val="Emphasis"/>
        </w:rPr>
        <w:t xml:space="preserve"> definitively </w:t>
      </w:r>
      <w:r w:rsidRPr="00CB4269">
        <w:rPr>
          <w:rStyle w:val="Emphasis"/>
          <w:highlight w:val="yellow"/>
        </w:rPr>
        <w:t>said no to violence</w:t>
      </w:r>
      <w:r w:rsidRPr="004A0612">
        <w:rPr>
          <w:rStyle w:val="Emphasis"/>
        </w:rPr>
        <w:t xml:space="preserve"> (to the excessive urges in question). In their weaker moments they have resisted nature's current but this is a momentary suspension and not a final standstill. </w:t>
      </w:r>
      <w:r w:rsidRPr="004A0612">
        <w:rPr>
          <w:sz w:val="10"/>
        </w:rPr>
        <w:t>We must now examine the transgressions that lie beyond the taboos.</w:t>
      </w:r>
    </w:p>
    <w:p w14:paraId="4BA40A4E" w14:textId="77777777" w:rsidR="00593204" w:rsidRPr="004A0612" w:rsidRDefault="00593204" w:rsidP="00593204">
      <w:pPr>
        <w:pStyle w:val="Heading4"/>
        <w:tabs>
          <w:tab w:val="left" w:pos="3213"/>
        </w:tabs>
      </w:pPr>
      <w:r w:rsidRPr="004A0612">
        <w:t>Death resides at the center of the general economy – it functions as the ultimate form of expidenture. The cold embrace of death is a pre-requisite for the brilliance of life.</w:t>
      </w:r>
    </w:p>
    <w:p w14:paraId="6F2C4161" w14:textId="77777777" w:rsidR="00593204" w:rsidRPr="004A0612" w:rsidRDefault="00593204" w:rsidP="00593204">
      <w:pPr>
        <w:spacing w:after="0" w:line="240" w:lineRule="auto"/>
        <w:rPr>
          <w:lang w:eastAsia="zh-CN"/>
        </w:rPr>
      </w:pPr>
      <w:r w:rsidRPr="004A0612">
        <w:rPr>
          <w:rStyle w:val="Style13ptBold"/>
        </w:rPr>
        <w:t>Hegarty 2000</w:t>
      </w:r>
      <w:r w:rsidRPr="004A0612">
        <w:rPr>
          <w:b/>
        </w:rPr>
        <w:t xml:space="preserve"> </w:t>
      </w:r>
      <w:r w:rsidRPr="004A0612">
        <w:t>(Paul Hegarty is an author and lecturer in aesthetics at University College Cork, “Georges Bataille: Core Cultural Theorist” ///ghs-sc)</w:t>
      </w:r>
    </w:p>
    <w:p w14:paraId="0FD5076C" w14:textId="77777777" w:rsidR="00593204" w:rsidRPr="004A0612" w:rsidRDefault="00593204" w:rsidP="00593204">
      <w:pPr>
        <w:rPr>
          <w:rStyle w:val="StyleUnderline"/>
        </w:rPr>
      </w:pPr>
      <w:r w:rsidRPr="00CB4269">
        <w:rPr>
          <w:rStyle w:val="StyleUnderline"/>
          <w:highlight w:val="yellow"/>
        </w:rPr>
        <w:t>Death is</w:t>
      </w:r>
      <w:r w:rsidRPr="004A0612">
        <w:rPr>
          <w:rFonts w:eastAsia="Times New Roman" w:cs="Times New Roman"/>
          <w:sz w:val="8"/>
          <w:lang w:eastAsia="zh-CN"/>
        </w:rPr>
        <w:t xml:space="preserve"> a continual concern for Bataille, from the earliest writings, to the last fizzles in and around The Tears of Eros, and arguably sits </w:t>
      </w:r>
      <w:r w:rsidRPr="00CB4269">
        <w:rPr>
          <w:rStyle w:val="Emphasis"/>
          <w:highlight w:val="yellow"/>
          <w:lang w:eastAsia="zh-CN"/>
        </w:rPr>
        <w:t>at the centre of the general economy</w:t>
      </w:r>
      <w:r w:rsidRPr="004A0612">
        <w:rPr>
          <w:rStyle w:val="Emphasis"/>
          <w:lang w:eastAsia="zh-CN"/>
        </w:rPr>
        <w:t xml:space="preserve">, as </w:t>
      </w:r>
      <w:r w:rsidRPr="00CB4269">
        <w:rPr>
          <w:rStyle w:val="Emphasis"/>
          <w:highlight w:val="yellow"/>
          <w:lang w:eastAsia="zh-CN"/>
        </w:rPr>
        <w:t>death can be seen as 'the ultimate term of possible expenditure</w:t>
      </w:r>
      <w:r w:rsidRPr="004A0612">
        <w:rPr>
          <w:rFonts w:eastAsia="Times New Roman" w:cs="Times New Roman"/>
          <w:sz w:val="8"/>
          <w:lang w:eastAsia="zh-CN"/>
        </w:rPr>
        <w:t xml:space="preserve"> ('Attraction and Repulsion IF, 123; OC II, 332 trans, mod.). Bataille's notion of </w:t>
      </w:r>
      <w:r w:rsidRPr="004A0612">
        <w:rPr>
          <w:rStyle w:val="StyleUnderline"/>
        </w:rPr>
        <w:t>death is</w:t>
      </w:r>
      <w:r w:rsidRPr="004A0612">
        <w:rPr>
          <w:rFonts w:eastAsia="Times New Roman" w:cs="Times New Roman"/>
          <w:sz w:val="8"/>
          <w:lang w:eastAsia="zh-CN"/>
        </w:rPr>
        <w:t xml:space="preserve"> an empty version of Hegel's: it is </w:t>
      </w:r>
      <w:r w:rsidRPr="004A0612">
        <w:rPr>
          <w:rStyle w:val="StyleUnderline"/>
          <w:lang w:eastAsia="zh-CN"/>
        </w:rPr>
        <w:t>negativity, but one that cannot be recuperated</w:t>
      </w:r>
      <w:r w:rsidRPr="004A0612">
        <w:rPr>
          <w:rFonts w:eastAsia="Times New Roman" w:cs="Times New Roman"/>
          <w:sz w:val="8"/>
          <w:lang w:eastAsia="zh-CN"/>
        </w:rPr>
        <w:t xml:space="preserve">, even if all our actions can be seen as attempts at such a recuperation. </w:t>
      </w:r>
      <w:r w:rsidRPr="004A0612">
        <w:rPr>
          <w:rStyle w:val="StyleUnderline"/>
          <w:lang w:eastAsia="zh-CN"/>
        </w:rPr>
        <w:t>Death is the loss that defines our existence as individuals, since sexual reproduction is absolutely caught up with the death of the individual</w:t>
      </w:r>
      <w:r w:rsidRPr="004A0612">
        <w:rPr>
          <w:rFonts w:eastAsia="Times New Roman" w:cs="Times New Roman"/>
          <w:sz w:val="8"/>
          <w:lang w:eastAsia="zh-CN"/>
        </w:rPr>
        <w:t xml:space="preserve">; unlike amoebae, there is no continuity of Being from one organism to the next (The Accursed Share, 32; OC VII, 39. See also Eroticism, 12-15; OCX, 17-21). Death, then, is as much part of the inherent wastefulness in nature as life. </w:t>
      </w:r>
      <w:r w:rsidRPr="00CB4269">
        <w:rPr>
          <w:rStyle w:val="StyleUnderline"/>
          <w:highlight w:val="yellow"/>
        </w:rPr>
        <w:t>Death seems</w:t>
      </w:r>
      <w:r w:rsidRPr="004A0612">
        <w:rPr>
          <w:rStyle w:val="StyleUnderline"/>
        </w:rPr>
        <w:t xml:space="preserve"> to us like </w:t>
      </w:r>
      <w:r w:rsidRPr="00CB4269">
        <w:rPr>
          <w:rStyle w:val="Emphasis"/>
          <w:highlight w:val="yellow"/>
        </w:rPr>
        <w:t>the most wasteful form</w:t>
      </w:r>
      <w:r w:rsidRPr="004A0612">
        <w:rPr>
          <w:sz w:val="8"/>
        </w:rPr>
        <w:t>, but for Bataille, such a conception is to be left behind (not ignored or overcome): 'the luxury of death is regarded by us in the same way as that of sexuality, first as a negation of ourselves, then - in a sudden reversal - as the profound truth of that movement of which life is the manifestation (The Accursed Share, 34-5; OC VII, 41). Is death then in some way the truth of Bataille's system? At points it recalls Heidegger's notion of 'Being toward death', but as with many of Bataille's notions, the whole issue of centrality is open to question even as it is posed. Bataille argues that it will always be possible to show that whichever primordial fact gets priority presuppose s the existence of anothe r one (The Accursed Share, vol. II, 82; OC VIII, 71). 1 Death features in early writings - 'beings only die to be born'</w:t>
      </w:r>
      <w:r w:rsidRPr="004A0612">
        <w:rPr>
          <w:rFonts w:eastAsia="Times New Roman" w:cs="Times New Roman"/>
          <w:sz w:val="8"/>
          <w:lang w:eastAsia="zh-CN"/>
        </w:rPr>
        <w:t xml:space="preserve">, 'Solar Anus', 7; OC I, 84), and become s something that does not transcend the individual so much as lose the individual in a generalized excess. Instead of Hegel's mastery of death, </w:t>
      </w:r>
      <w:r w:rsidRPr="004A0612">
        <w:rPr>
          <w:rStyle w:val="StyleUnderline"/>
        </w:rPr>
        <w:t xml:space="preserve">we see that in the fact that life and death are passionately devoted to the subsidence of the void, the relation of master/slave subordination is no longer revealed, but life and void are confused and mingled like lovers, in the convulsive moments of the end. </w:t>
      </w:r>
      <w:r w:rsidRPr="004A0612">
        <w:rPr>
          <w:rFonts w:eastAsia="Times New Roman" w:cs="Times New Roman"/>
          <w:sz w:val="8"/>
          <w:lang w:eastAsia="zh-CN"/>
        </w:rPr>
        <w:t xml:space="preserve">('Sacrifices', 133; OC I, 93 trans, mod.) </w:t>
      </w:r>
      <w:r w:rsidRPr="004A0612">
        <w:rPr>
          <w:rStyle w:val="StyleUnderline"/>
        </w:rPr>
        <w:t xml:space="preserve">Instead of giving in to death, accepting it at a distance, as the distancing that structure s Being (Heidegger), </w:t>
      </w:r>
      <w:r w:rsidRPr="00CB4269">
        <w:rPr>
          <w:rStyle w:val="StyleUnderline"/>
          <w:highlight w:val="yellow"/>
        </w:rPr>
        <w:t>death is to be embraced</w:t>
      </w:r>
      <w:r w:rsidRPr="004A0612">
        <w:rPr>
          <w:rStyle w:val="StyleUnderline"/>
        </w:rPr>
        <w:t xml:space="preserve">, as 'it appears that no less a loss than </w:t>
      </w:r>
      <w:r w:rsidRPr="00CB4269">
        <w:rPr>
          <w:rStyle w:val="StyleUnderline"/>
          <w:highlight w:val="yellow"/>
        </w:rPr>
        <w:t>death is needed for the brilliance of life</w:t>
      </w:r>
      <w:r w:rsidRPr="004A0612">
        <w:rPr>
          <w:rStyle w:val="StyleUnderline"/>
        </w:rPr>
        <w:t xml:space="preserve"> to traverse and transfigure dull existence</w:t>
      </w:r>
      <w:r w:rsidRPr="004A0612">
        <w:rPr>
          <w:rFonts w:eastAsia="Times New Roman" w:cs="Times New Roman"/>
          <w:sz w:val="8"/>
          <w:lang w:eastAsia="zh-CN"/>
        </w:rPr>
        <w:t xml:space="preserve"> (Th e Practice of Joy Before Death', 239; OC I, 557). This is not because death is so marvellous, but because it is everywhere, linking the individual to everything else (what Bataille will go on to call the general economy): </w:t>
      </w:r>
      <w:r w:rsidRPr="004A0612">
        <w:rPr>
          <w:sz w:val="8"/>
        </w:rPr>
        <w:t>I can only perceive a succession of cruel splendours whose very movement requires that I die: this death is only the exploding consumption of all that was, the joy of existence of all that comes into the world; even my own life demands that everything that exists, everywhere, ceaselessly give itself and be annihilated. (The Practice of Joy Before Death', 239; OCI, 557) Bataille is not arguing from the perspective whereby the universe only exists in one's own mind, but that even we, pathetic individuals that we are, feature in the ceaseless process of death and destruction. This linkage of the individual, throug h death, to others, to the general economy, is what is pursued in Bataille's connecting of the erotic with death, which is a development of the linkage between sex and death. In Eroticism he uses the term 'continuity to designate both the state of shared existence of asexual reproduction and what lies beyond individuality when individuals lose themselves in sacrifice, erotic activity, laughter, drunkenness and so on (Eroticism, 11-25; OCX, 17-30). These attempts interest him because 'eroticism opens the way to death. Death opens the way to the denial of our individual selves (24; 29). Death 57 The second volume of The Accursed Share, subtitled The History of Eroticism, is often seen as being little more than a draft version of Eroticism, but there are crucial differences in emphasis. The History of Eroticism really is a genuine part of the work on 'the accursed share', whereas such an economy is only implicit in Eroticism. More importantly still, the former seeks to link sexuality to death, and the latter attempts the opposite movement (both movements, for no clear theoretically necessary reason, lead Bataille to associate Woman with death). The second volume of The Accursed Share even starts by stating that it is not really about eroticism, but is instead 'a thinking that does not fall apart in the face of horror', emerging from 'a system of thought exhausting the totality of the possible</w:t>
      </w:r>
      <w:r w:rsidRPr="004A0612">
        <w:rPr>
          <w:rFonts w:eastAsia="Times New Roman" w:cs="Times New Roman"/>
          <w:sz w:val="8"/>
          <w:lang w:eastAsia="zh-CN"/>
        </w:rPr>
        <w:t xml:space="preserve"> (The Accursed Share, vol. II, 14; OC VIII, 10). </w:t>
      </w:r>
      <w:r w:rsidRPr="004A0612">
        <w:rPr>
          <w:sz w:val="8"/>
        </w:rPr>
        <w:t xml:space="preserve">In writing about death as part of the general economy, it also emerges that death is not necessarily literal death. But we should on no account take it as simply a metaphor, as metaphors imply a reality to be represented, and Bataille offers no such real world, existing to be represented in mimesis, metaphor or metonymy. </w:t>
      </w:r>
      <w:r w:rsidRPr="004A0612">
        <w:rPr>
          <w:rStyle w:val="StyleUnderline"/>
        </w:rPr>
        <w:t xml:space="preserve">Death and Fear </w:t>
      </w:r>
      <w:r w:rsidRPr="00CB4269">
        <w:rPr>
          <w:rStyle w:val="StyleUnderline"/>
          <w:highlight w:val="yellow"/>
        </w:rPr>
        <w:t>Hegel sees death as the origin of</w:t>
      </w:r>
      <w:r w:rsidRPr="004A0612">
        <w:rPr>
          <w:rStyle w:val="StyleUnderline"/>
        </w:rPr>
        <w:t xml:space="preserve"> humanity's </w:t>
      </w:r>
      <w:r w:rsidRPr="00CB4269">
        <w:rPr>
          <w:rStyle w:val="StyleUnderline"/>
          <w:highlight w:val="yellow"/>
        </w:rPr>
        <w:t>self-consciousness</w:t>
      </w:r>
      <w:r w:rsidRPr="004A0612">
        <w:rPr>
          <w:rFonts w:eastAsia="Times New Roman" w:cs="Times New Roman"/>
          <w:sz w:val="8"/>
          <w:lang w:eastAsia="zh-CN"/>
        </w:rPr>
        <w:t xml:space="preserve"> (this being, initially, consciousness of death), </w:t>
      </w:r>
      <w:r w:rsidRPr="004A0612">
        <w:rPr>
          <w:rStyle w:val="StyleUnderline"/>
        </w:rPr>
        <w:t>and the rest of time consists of the struggle to master death.</w:t>
      </w:r>
      <w:r w:rsidRPr="004A0612">
        <w:rPr>
          <w:rFonts w:eastAsia="Times New Roman" w:cs="Times New Roman"/>
          <w:sz w:val="8"/>
          <w:lang w:eastAsia="zh-CN"/>
        </w:rPr>
        <w:t xml:space="preserve"> Communal existence is also centred around death, and the two combine in the form of architecture. According to Hollier, for Hegel</w:t>
      </w:r>
      <w:r w:rsidRPr="004A0612">
        <w:rPr>
          <w:sz w:val="8"/>
        </w:rPr>
        <w:t xml:space="preserve">, </w:t>
      </w:r>
      <w:r w:rsidRPr="004A0612">
        <w:rPr>
          <w:rStyle w:val="StyleUnderline"/>
        </w:rPr>
        <w:t>'architecture is something appearing in the place of death, to point out its presence and to cover it up: the victory of death and the victory over death'</w:t>
      </w:r>
      <w:r w:rsidRPr="004A0612">
        <w:rPr>
          <w:rFonts w:eastAsia="Times New Roman" w:cs="Times New Roman"/>
          <w:sz w:val="8"/>
          <w:lang w:eastAsia="zh-CN"/>
        </w:rPr>
        <w:t xml:space="preserve"> (Against Architecture, 6). For Bataille, however, this is precisely the problem: our society is this fearful covering up of death (whereas the Aztecs, for example, exposed death in the sacrifice - at the top of, rather than inside, the pyramid). 2 In The Accursed Share, vol. II, he argues that </w:t>
      </w:r>
      <w:r w:rsidRPr="004A0612">
        <w:rPr>
          <w:rStyle w:val="Emphasis"/>
        </w:rPr>
        <w:t xml:space="preserve">all </w:t>
      </w:r>
      <w:r w:rsidRPr="00CB4269">
        <w:rPr>
          <w:rStyle w:val="Emphasis"/>
          <w:highlight w:val="yellow"/>
        </w:rPr>
        <w:t>society</w:t>
      </w:r>
      <w:r w:rsidRPr="004A0612">
        <w:rPr>
          <w:rStyle w:val="Emphasis"/>
        </w:rPr>
        <w:t xml:space="preserve">, all individual existence </w:t>
      </w:r>
      <w:r w:rsidRPr="004A0612">
        <w:rPr>
          <w:rFonts w:eastAsia="Times New Roman" w:cs="Times New Roman"/>
          <w:sz w:val="8"/>
          <w:lang w:eastAsia="zh-CN"/>
        </w:rPr>
        <w:t xml:space="preserve">(as opposed to the restricted economy of modern individualism) </w:t>
      </w:r>
      <w:r w:rsidRPr="00CB4269">
        <w:rPr>
          <w:rStyle w:val="Emphasis"/>
          <w:highlight w:val="yellow"/>
        </w:rPr>
        <w:t>emerges from this fear of death</w:t>
      </w:r>
      <w:r w:rsidRPr="004A0612">
        <w:rPr>
          <w:rStyle w:val="StyleUnderline"/>
        </w:rPr>
        <w:t xml:space="preserve"> - and this fear is at its most creative when it approaches death. </w:t>
      </w:r>
      <w:r w:rsidRPr="004A0612">
        <w:rPr>
          <w:rFonts w:eastAsia="Times New Roman" w:cs="Times New Roman"/>
          <w:sz w:val="8"/>
          <w:lang w:eastAsia="zh-CN"/>
        </w:rPr>
        <w:t xml:space="preserve">58 Georges Bataille At the same time as </w:t>
      </w:r>
      <w:r w:rsidRPr="004A0612">
        <w:rPr>
          <w:rStyle w:val="StyleUnderline"/>
        </w:rPr>
        <w:t>humanity is drawn toward death,</w:t>
      </w:r>
      <w:r w:rsidRPr="004A0612">
        <w:rPr>
          <w:rFonts w:eastAsia="Times New Roman" w:cs="Times New Roman"/>
          <w:sz w:val="8"/>
          <w:lang w:eastAsia="zh-CN"/>
        </w:rPr>
        <w:t xml:space="preserve"> it pushes it away - </w:t>
      </w:r>
      <w:r w:rsidRPr="004A0612">
        <w:rPr>
          <w:rStyle w:val="StyleUnderline"/>
        </w:rPr>
        <w:t xml:space="preserve">this repulsion is what defines humanity. </w:t>
      </w:r>
      <w:r w:rsidRPr="004A0612">
        <w:rPr>
          <w:rFonts w:eastAsia="Times New Roman" w:cs="Times New Roman"/>
          <w:sz w:val="8"/>
          <w:lang w:eastAsia="zh-CN"/>
        </w:rPr>
        <w:t xml:space="preserve">Repulsion is the key word, as </w:t>
      </w:r>
      <w:r w:rsidRPr="004A0612">
        <w:rPr>
          <w:rStyle w:val="StyleUnderline"/>
        </w:rPr>
        <w:t xml:space="preserve">death is not simply a negativity, something that happens to the subject, but something that, even when it happens to someone else, provokes disgust. </w:t>
      </w:r>
      <w:r w:rsidRPr="00CB4269">
        <w:rPr>
          <w:rStyle w:val="Emphasis"/>
          <w:highlight w:val="yellow"/>
        </w:rPr>
        <w:t>Humanity is defined by its 'repugnance for death</w:t>
      </w:r>
      <w:r w:rsidRPr="004A0612">
        <w:rPr>
          <w:rFonts w:eastAsia="Times New Roman" w:cs="Times New Roman"/>
          <w:sz w:val="8"/>
          <w:lang w:eastAsia="zh-CN"/>
        </w:rPr>
        <w:t xml:space="preserve">/ (The Accursed Share, vol. II, 61; OC VIII, 51). This is hardly a novel or shocking statement, but </w:t>
      </w:r>
      <w:r w:rsidRPr="004A0612">
        <w:rPr>
          <w:rStyle w:val="StyleUnderline"/>
        </w:rPr>
        <w:t xml:space="preserve">death is specifically part of what repels us because we repel it, and arguably the (primordial) object of disgust (and only in becoming human does death constitute something disgusting). </w:t>
      </w:r>
      <w:r w:rsidRPr="004A0612">
        <w:rPr>
          <w:rFonts w:eastAsia="Times New Roman" w:cs="Times New Roman"/>
          <w:sz w:val="8"/>
          <w:lang w:eastAsia="zh-CN"/>
        </w:rPr>
        <w:t xml:space="preserve">Humans have a horror of all that threatens their unitary existence: excretions, filth, loss of control through drunkenness, eroticism (61-2; 51-2). More than this, we also have a horror of life, as at some level we are aware of life as a by-product of death, so much so that 'we might think, if need be, that </w:t>
      </w:r>
      <w:r w:rsidRPr="004A0612">
        <w:rPr>
          <w:sz w:val="8"/>
        </w:rPr>
        <w:t>living</w:t>
      </w:r>
      <w:r w:rsidRPr="004A0612">
        <w:rPr>
          <w:rStyle w:val="StyleUnderline"/>
        </w:rPr>
        <w:t xml:space="preserve"> </w:t>
      </w:r>
      <w:r w:rsidRPr="004A0612">
        <w:rPr>
          <w:sz w:val="8"/>
        </w:rPr>
        <w:t>matter on the very level we separate ourselves from it is the privileged object of our disgust (63; 52). All such disgusts are caught up within taboos, in a relation where it is impossible to ascertain whether the taboo created the disgust, or responds to it. For Bataille, however, death really is at the heart of the existence of taboo, but is not the exclusive centre: since it goes without saying, I will not linger over the possible anteriority of the horror of death. This horror is perhaps at the root of our repugnance (the loathing of nothingness would then be at the origin of the loathing of decay, which is not physical since it is not shared by animals) . It is clear, in any event, that the nature of excrement is analogous to that of corpses and that the places of its emission are close to the sexual parts; more often than not, this complex of prohibitions appears inextricable. (79; 68)</w:t>
      </w:r>
      <w:r w:rsidRPr="004A0612">
        <w:rPr>
          <w:rFonts w:eastAsia="Times New Roman" w:cs="Times New Roman"/>
          <w:sz w:val="8"/>
          <w:lang w:eastAsia="zh-CN"/>
        </w:rPr>
        <w:t xml:space="preserve"> This complex marks the line of demarcation between human and other and proximity to these phenomena constitutes the crossing of this line. This crossing and the fear of crossing gives the 'universally human character of the problem of obscenity (54; 45), even if contra Freud and Levi-Strauss, for example, there is no particular taboo that is universal.3 </w:t>
      </w:r>
      <w:r w:rsidRPr="00CB4269">
        <w:rPr>
          <w:rStyle w:val="Emphasis"/>
          <w:highlight w:val="yellow"/>
        </w:rPr>
        <w:t>Death</w:t>
      </w:r>
      <w:r w:rsidRPr="004A0612">
        <w:rPr>
          <w:rStyle w:val="Emphasis"/>
        </w:rPr>
        <w:t xml:space="preserve"> is also 'at the beginning insofar as its appearance </w:t>
      </w:r>
      <w:r w:rsidRPr="00CB4269">
        <w:rPr>
          <w:rStyle w:val="Emphasis"/>
          <w:highlight w:val="yellow"/>
        </w:rPr>
        <w:t>coincides with labour and utility - this is what makes death a problem</w:t>
      </w:r>
      <w:r w:rsidRPr="004A0612">
        <w:rPr>
          <w:rStyle w:val="Emphasis"/>
        </w:rPr>
        <w:t xml:space="preserve"> for the individual, as </w:t>
      </w:r>
      <w:r w:rsidRPr="00CB4269">
        <w:rPr>
          <w:rStyle w:val="Emphasis"/>
          <w:highlight w:val="yellow"/>
        </w:rPr>
        <w:t>the individual conceives of his or her self as something to be maintained</w:t>
      </w:r>
      <w:r w:rsidRPr="004A0612">
        <w:rPr>
          <w:rStyle w:val="Emphasis"/>
        </w:rPr>
        <w:t>, preserved and developed</w:t>
      </w:r>
      <w:r w:rsidRPr="004A0612">
        <w:rPr>
          <w:rFonts w:eastAsia="Times New Roman" w:cs="Times New Roman"/>
          <w:sz w:val="8"/>
          <w:lang w:eastAsia="zh-CN"/>
        </w:rPr>
        <w:t xml:space="preserve"> (82; 70) .</w:t>
      </w:r>
      <w:r w:rsidRPr="00CB4269">
        <w:rPr>
          <w:rStyle w:val="Emphasis"/>
          <w:highlight w:val="yellow"/>
        </w:rPr>
        <w:t>Death</w:t>
      </w:r>
      <w:r w:rsidRPr="004A0612">
        <w:rPr>
          <w:rStyle w:val="Emphasis"/>
        </w:rPr>
        <w:t xml:space="preserve"> very rapidly </w:t>
      </w:r>
      <w:r w:rsidRPr="00CB4269">
        <w:rPr>
          <w:rStyle w:val="Emphasis"/>
          <w:highlight w:val="yellow"/>
        </w:rPr>
        <w:t>becomes the site of prohibition</w:t>
      </w:r>
      <w:r w:rsidRPr="004A0612">
        <w:rPr>
          <w:rStyle w:val="StyleUnderline"/>
        </w:rPr>
        <w:t>, and takes two principal forms: both murder and 'contact with corpses are forbidden</w:t>
      </w:r>
      <w:r w:rsidRPr="004A0612">
        <w:rPr>
          <w:rFonts w:eastAsia="Times New Roman" w:cs="Times New Roman"/>
          <w:sz w:val="8"/>
          <w:lang w:eastAsia="zh-CN"/>
        </w:rPr>
        <w:t xml:space="preserve"> (79; 68). It is not the metaphysical difficulty of impending death that creates this fear, since this arises from an awareness that life is an accident between waste and decay, with only waste and decay in between. As Bataille notes, life is a luxury of which death is the highest degree (85-6; 74) and 'moreover, life is a product of putrefaction (80; 69), </w:t>
      </w:r>
      <w:r w:rsidRPr="004A0612">
        <w:rPr>
          <w:sz w:val="8"/>
        </w:rPr>
        <w:t xml:space="preserve">so </w:t>
      </w:r>
      <w:r w:rsidRPr="004A0612">
        <w:rPr>
          <w:rStyle w:val="StyleUnderline"/>
        </w:rPr>
        <w:t xml:space="preserve">death and decay are linked to conceptions of our birth and origin </w:t>
      </w:r>
      <w:r w:rsidRPr="004A0612">
        <w:rPr>
          <w:rFonts w:eastAsia="Times New Roman" w:cs="Times New Roman"/>
          <w:sz w:val="8"/>
          <w:lang w:eastAsia="zh-CN"/>
        </w:rPr>
        <w:t>(for him, this accounts for 'our fear of menstrual blood, for example). Here, as elsewhere</w:t>
      </w:r>
      <w:r w:rsidRPr="004A0612">
        <w:rPr>
          <w:sz w:val="8"/>
        </w:rPr>
        <w:t>, it is striking how far Bataille goes down a road attacking preconceptions only to launch into a restatement of tired cliches about 'woman as other, as death. He simply does not question the taboos around 'woman', and this is why Kristeva's gloss on Bataille (Powers of Horror) and Mary Douglas's Purity and Danger is so successful - it completes the logic already under way. The all-pervasive absence, or denial, of death, through prohibition, is why death is to be approached, and also why we have an attraction to as well as repulsion from death and all that threatens our identity, so that for example, 'eroticism, it may be said, is assenting to life up to the point of death (Eroticism, 11; OCX, 17). Death and eroticism remain charged with danger, and create anguish in individuals as their individuality falls away (The Accursed Share, vol. II, 101; OC VIII, 88) . 5 But as with Hegel's 'facing up to death', Bataille does not limit the notion o</w:t>
      </w:r>
      <w:r w:rsidRPr="004A0612">
        <w:rPr>
          <w:rFonts w:eastAsia="Times New Roman" w:cs="Times New Roman"/>
          <w:sz w:val="8"/>
          <w:lang w:eastAsia="zh-CN"/>
        </w:rPr>
        <w:t xml:space="preserve">f death to actual biological death - it comes to include all that undoes the individual, such that the introduction, or irruption, of death into life makes life become exuberant (99; 86). </w:t>
      </w:r>
      <w:r w:rsidRPr="004A0612">
        <w:rPr>
          <w:sz w:val="8"/>
        </w:rPr>
        <w:t>Erotic activity, for example, must be carried out intensely (otherwise it is just sex), for 'if the sensations do not have their greatest intensity, it is possible for us to isolate objects on the field of the totality (118-19; 102). By totality</w:t>
      </w:r>
      <w:r w:rsidRPr="004A0612">
        <w:rPr>
          <w:rFonts w:eastAsia="Times New Roman" w:cs="Times New Roman"/>
          <w:sz w:val="8"/>
          <w:lang w:eastAsia="zh-CN"/>
        </w:rPr>
        <w:t xml:space="preserve">, </w:t>
      </w:r>
      <w:r w:rsidRPr="004A0612">
        <w:rPr>
          <w:rStyle w:val="Emphasis"/>
        </w:rPr>
        <w:t>Bataille does not mean the kinds of ideology that account for everything, but the amorphous sphere beyond subjects, and beyond a simple subject/object divide. Even if death is not real, there is no reduction of the experience of approaching death</w:t>
      </w:r>
      <w:r w:rsidRPr="004A0612">
        <w:rPr>
          <w:rFonts w:eastAsia="Times New Roman" w:cs="Times New Roman"/>
          <w:sz w:val="8"/>
          <w:lang w:eastAsia="zh-CN"/>
        </w:rPr>
        <w:t xml:space="preserve"> (we can never attain death - in this Bataille is with Heidegger). If </w:t>
      </w:r>
      <w:r w:rsidRPr="00CB4269">
        <w:rPr>
          <w:rStyle w:val="StyleUnderline"/>
          <w:highlight w:val="yellow"/>
        </w:rPr>
        <w:t>we are instructed that to 'live life to the full we must 'embrace death'</w:t>
      </w:r>
      <w:r w:rsidRPr="004A0612">
        <w:rPr>
          <w:sz w:val="8"/>
        </w:rPr>
        <w:t>, what do we gain? Nothing much</w:t>
      </w:r>
      <w:r w:rsidRPr="004A0612">
        <w:rPr>
          <w:rFonts w:eastAsia="Times New Roman" w:cs="Times New Roman"/>
          <w:sz w:val="8"/>
          <w:lang w:eastAsia="zh-CN"/>
        </w:rPr>
        <w:t xml:space="preserve">, except the awareness of an impossibility (we do not even gain nothing, as asceticism would aspire to), but what will have happened is the following: the embrace restores us, not to nature (which is itself, if it is not reintegrated, only a detached part), but rather to the totality in which man has his share by losing himself. For an embrace is not just a fall into the animal muck, but the anticipation of death, and the putrefaction that follows it. (119; 103) There is no why, however, and there can only be Virtuar replies to 'why? - i.e. </w:t>
      </w:r>
      <w:r w:rsidRPr="00CB4269">
        <w:rPr>
          <w:rStyle w:val="StyleUnderline"/>
          <w:highlight w:val="yellow"/>
        </w:rPr>
        <w:t>there can be the project of approaching death</w:t>
      </w:r>
      <w:r w:rsidRPr="004A0612">
        <w:rPr>
          <w:sz w:val="8"/>
        </w:rPr>
        <w:t xml:space="preserve">, </w:t>
      </w:r>
      <w:r w:rsidRPr="004A0612">
        <w:rPr>
          <w:rFonts w:eastAsia="Times New Roman" w:cs="Times New Roman"/>
          <w:sz w:val="8"/>
          <w:lang w:eastAsia="zh-CN"/>
        </w:rPr>
        <w:t>as it enhances subjectivity</w:t>
      </w:r>
      <w:r w:rsidRPr="004A0612">
        <w:rPr>
          <w:sz w:val="8"/>
        </w:rPr>
        <w:t xml:space="preserve">, </w:t>
      </w:r>
      <w:r w:rsidRPr="004A0612">
        <w:rPr>
          <w:rStyle w:val="StyleUnderline"/>
        </w:rPr>
        <w:t xml:space="preserve">but </w:t>
      </w:r>
      <w:r w:rsidRPr="00CB4269">
        <w:rPr>
          <w:rStyle w:val="StyleUnderline"/>
          <w:highlight w:val="yellow"/>
        </w:rPr>
        <w:t>this project is lost at the moment it is attained,</w:t>
      </w:r>
      <w:r w:rsidRPr="004A0612">
        <w:rPr>
          <w:rStyle w:val="StyleUnderline"/>
        </w:rPr>
        <w:t xml:space="preserve"> whether in actual death or in death-like experience (nonexperience).</w:t>
      </w:r>
      <w:r w:rsidRPr="004A0612">
        <w:rPr>
          <w:rFonts w:eastAsia="Times New Roman" w:cs="Times New Roman"/>
          <w:sz w:val="8"/>
          <w:lang w:eastAsia="zh-CN"/>
        </w:rPr>
        <w:t xml:space="preserve"> Note also that the only 'return is to something that is necessarily lost, again and again. Eroticism, then, is one direction waste or excess can take that involves death (itself waste, excess), but </w:t>
      </w:r>
      <w:r w:rsidRPr="004A0612">
        <w:rPr>
          <w:rStyle w:val="Emphasis"/>
        </w:rPr>
        <w:t>Bataille also hints at another level at which death can be approached - a level that really is metaphorical.</w:t>
      </w:r>
    </w:p>
    <w:p w14:paraId="112C838D" w14:textId="7A8A8456" w:rsidR="00CB4269" w:rsidRPr="004A0612" w:rsidRDefault="00593204" w:rsidP="00593204">
      <w:pPr>
        <w:pStyle w:val="Heading2"/>
      </w:pPr>
      <w:r>
        <w:t>Mortality RC Violence</w:t>
      </w:r>
    </w:p>
    <w:p w14:paraId="73BF7908" w14:textId="77777777" w:rsidR="00CB4269" w:rsidRPr="004A0612" w:rsidRDefault="00CB4269" w:rsidP="00CB4269">
      <w:pPr>
        <w:pStyle w:val="Heading4"/>
      </w:pPr>
      <w:r w:rsidRPr="004A0612">
        <w:t>Their project of self-preservation is implicated in the exploitation of others. Our fascination with mortality is the root cause of violence, as we subordinate others to hide from the fungibility of our own existence.</w:t>
      </w:r>
    </w:p>
    <w:p w14:paraId="13932CAF" w14:textId="77777777" w:rsidR="00CB4269" w:rsidRPr="004A0612" w:rsidRDefault="00CB4269" w:rsidP="00CB4269">
      <w:pPr>
        <w:rPr>
          <w:rStyle w:val="StyleUnderline"/>
          <w:u w:val="none"/>
        </w:rPr>
      </w:pPr>
      <w:r w:rsidRPr="004A0612">
        <w:rPr>
          <w:rStyle w:val="Style13ptBold"/>
        </w:rPr>
        <w:t>Winters 17</w:t>
      </w:r>
      <w:r w:rsidRPr="004A0612">
        <w:t xml:space="preserve"> (Joseph Winters is an assistant professor of Religious Studies with a secondary position in the Department of African and African American Studies at Duke University, “Baldwin, Bataille, and the Anguish of the (Racialized) Human,” Journal of Religious Ethics, ///ghs-sc)</w:t>
      </w:r>
    </w:p>
    <w:p w14:paraId="18A6F231" w14:textId="1CDF77A9" w:rsidR="00CB4269" w:rsidRPr="00CB4269" w:rsidRDefault="00CB4269" w:rsidP="00CB4269">
      <w:pPr>
        <w:rPr>
          <w:sz w:val="14"/>
        </w:rPr>
      </w:pPr>
      <w:r w:rsidRPr="004A0612">
        <w:rPr>
          <w:sz w:val="14"/>
        </w:rPr>
        <w:t xml:space="preserve">To some extent, </w:t>
      </w:r>
      <w:r w:rsidRPr="00CB4269">
        <w:rPr>
          <w:rStyle w:val="StyleUnderline"/>
          <w:highlight w:val="yellow"/>
        </w:rPr>
        <w:t>death</w:t>
      </w:r>
      <w:r w:rsidRPr="004A0612">
        <w:rPr>
          <w:rStyle w:val="StyleUnderline"/>
        </w:rPr>
        <w:t xml:space="preserve"> and its intimations—loss, suffering, shame, ecstasy, vulnerability—</w:t>
      </w:r>
      <w:r w:rsidRPr="00CB4269">
        <w:rPr>
          <w:rStyle w:val="StyleUnderline"/>
          <w:highlight w:val="yellow"/>
        </w:rPr>
        <w:t>cannot have a place in a world defined by duration</w:t>
      </w:r>
      <w:r w:rsidRPr="004A0612">
        <w:rPr>
          <w:rStyle w:val="StyleUnderline"/>
        </w:rPr>
        <w:t xml:space="preserve"> and preservation.</w:t>
      </w:r>
      <w:r w:rsidRPr="004A0612">
        <w:rPr>
          <w:sz w:val="14"/>
        </w:rPr>
        <w:t xml:space="preserve"> In other words, even though death is a permanent feature of human life, </w:t>
      </w:r>
      <w:r w:rsidRPr="00CB4269">
        <w:rPr>
          <w:rStyle w:val="StyleUnderline"/>
          <w:highlight w:val="yellow"/>
        </w:rPr>
        <w:t>the order of things must</w:t>
      </w:r>
      <w:r w:rsidRPr="004A0612">
        <w:rPr>
          <w:rStyle w:val="StyleUnderline"/>
        </w:rPr>
        <w:t xml:space="preserve"> cultivate and </w:t>
      </w:r>
      <w:r w:rsidRPr="00CB4269">
        <w:rPr>
          <w:rStyle w:val="StyleUnderline"/>
          <w:highlight w:val="yellow"/>
        </w:rPr>
        <w:t>imagine ways to diminish</w:t>
      </w:r>
      <w:r w:rsidRPr="004A0612">
        <w:rPr>
          <w:rStyle w:val="StyleUnderline"/>
        </w:rPr>
        <w:t xml:space="preserve">, mitigate, and deflect </w:t>
      </w:r>
      <w:r w:rsidRPr="00CB4269">
        <w:rPr>
          <w:rStyle w:val="StyleUnderline"/>
          <w:highlight w:val="yellow"/>
        </w:rPr>
        <w:t>its effects</w:t>
      </w:r>
      <w:r w:rsidRPr="004A0612">
        <w:rPr>
          <w:rStyle w:val="StyleUnderline"/>
        </w:rPr>
        <w:t xml:space="preserve"> and implications</w:t>
      </w:r>
      <w:r w:rsidRPr="004A0612">
        <w:rPr>
          <w:sz w:val="14"/>
        </w:rPr>
        <w:t xml:space="preserve">. We feel this pressure in moments when instances of suffering and loss are expected to produce or express some reassuring meaning (everything happens for a reason; that person got what he deserved). </w:t>
      </w:r>
      <w:r w:rsidRPr="00CB4269">
        <w:rPr>
          <w:rStyle w:val="StyleUnderline"/>
          <w:highlight w:val="yellow"/>
        </w:rPr>
        <w:t>This mitigating process</w:t>
      </w:r>
      <w:r w:rsidRPr="004A0612">
        <w:rPr>
          <w:rStyle w:val="StyleUnderline"/>
        </w:rPr>
        <w:t xml:space="preserve"> typically </w:t>
      </w:r>
      <w:r w:rsidRPr="00CB4269">
        <w:rPr>
          <w:rStyle w:val="StyleUnderline"/>
          <w:highlight w:val="yellow"/>
        </w:rPr>
        <w:t>happens when individuals</w:t>
      </w:r>
      <w:r w:rsidRPr="004A0612">
        <w:rPr>
          <w:rStyle w:val="StyleUnderline"/>
        </w:rPr>
        <w:t xml:space="preserve"> and communities </w:t>
      </w:r>
      <w:r w:rsidRPr="00CB4269">
        <w:rPr>
          <w:rStyle w:val="StyleUnderline"/>
          <w:highlight w:val="yellow"/>
        </w:rPr>
        <w:t>locate death</w:t>
      </w:r>
      <w:r w:rsidRPr="004A0612">
        <w:rPr>
          <w:rStyle w:val="StyleUnderline"/>
        </w:rPr>
        <w:t xml:space="preserve">, suffering, </w:t>
      </w:r>
      <w:r w:rsidRPr="00CB4269">
        <w:rPr>
          <w:rStyle w:val="StyleUnderline"/>
          <w:highlight w:val="yellow"/>
        </w:rPr>
        <w:t>and</w:t>
      </w:r>
      <w:r w:rsidRPr="004A0612">
        <w:rPr>
          <w:rStyle w:val="StyleUnderline"/>
        </w:rPr>
        <w:t xml:space="preserve"> excessive </w:t>
      </w:r>
      <w:r w:rsidRPr="00CB4269">
        <w:rPr>
          <w:rStyle w:val="StyleUnderline"/>
          <w:highlight w:val="yellow"/>
        </w:rPr>
        <w:t>violence elsewhere</w:t>
      </w:r>
      <w:r w:rsidRPr="004A0612">
        <w:rPr>
          <w:rStyle w:val="StyleUnderline"/>
        </w:rPr>
        <w:t>, in another place and community—</w:t>
      </w:r>
      <w:r w:rsidRPr="00CB4269">
        <w:rPr>
          <w:rStyle w:val="StyleUnderline"/>
          <w:highlight w:val="yellow"/>
        </w:rPr>
        <w:t>a strategy that</w:t>
      </w:r>
      <w:r w:rsidRPr="004A0612">
        <w:rPr>
          <w:rStyle w:val="StyleUnderline"/>
        </w:rPr>
        <w:t xml:space="preserve"> often </w:t>
      </w:r>
      <w:r w:rsidRPr="00CB4269">
        <w:rPr>
          <w:rStyle w:val="StyleUnderline"/>
          <w:highlight w:val="yellow"/>
        </w:rPr>
        <w:t>justifies</w:t>
      </w:r>
      <w:r w:rsidRPr="004A0612">
        <w:rPr>
          <w:rStyle w:val="StyleUnderline"/>
        </w:rPr>
        <w:t xml:space="preserve"> and makes acceptable </w:t>
      </w:r>
      <w:r w:rsidRPr="00CB4269">
        <w:rPr>
          <w:rStyle w:val="Emphasis"/>
          <w:highlight w:val="yellow"/>
        </w:rPr>
        <w:t>violent projects</w:t>
      </w:r>
      <w:r w:rsidRPr="00CB4269">
        <w:rPr>
          <w:rStyle w:val="StyleUnderline"/>
          <w:highlight w:val="yellow"/>
        </w:rPr>
        <w:t xml:space="preserve"> to fix</w:t>
      </w:r>
      <w:r w:rsidRPr="004A0612">
        <w:rPr>
          <w:rStyle w:val="StyleUnderline"/>
        </w:rPr>
        <w:t xml:space="preserve"> or restore </w:t>
      </w:r>
      <w:r w:rsidRPr="00CB4269">
        <w:rPr>
          <w:rStyle w:val="StyleUnderline"/>
          <w:highlight w:val="yellow"/>
        </w:rPr>
        <w:t>that other community</w:t>
      </w:r>
      <w:r w:rsidRPr="004A0612">
        <w:rPr>
          <w:sz w:val="14"/>
        </w:rPr>
        <w:t xml:space="preserve">. Therefore, when Bataille says that </w:t>
      </w:r>
      <w:r w:rsidRPr="004A0612">
        <w:rPr>
          <w:rStyle w:val="StyleUnderline"/>
        </w:rPr>
        <w:t>“death means everything” to the world of accumulation and duration</w:t>
      </w:r>
      <w:r w:rsidRPr="004A0612">
        <w:rPr>
          <w:sz w:val="14"/>
        </w:rPr>
        <w:t xml:space="preserve">, he is thinking about how </w:t>
      </w:r>
      <w:r w:rsidRPr="00CB4269">
        <w:rPr>
          <w:rStyle w:val="StyleUnderline"/>
          <w:highlight w:val="yellow"/>
        </w:rPr>
        <w:t>the anxiety and horror around death is related to our commitment to qpreserving ourselves in the future</w:t>
      </w:r>
      <w:r w:rsidRPr="004A0612">
        <w:rPr>
          <w:rStyle w:val="StyleUnderline"/>
        </w:rPr>
        <w:t>, a commitment that involves various forms of displacement and deferral</w:t>
      </w:r>
      <w:r w:rsidRPr="004A0612">
        <w:rPr>
          <w:sz w:val="14"/>
        </w:rPr>
        <w:t xml:space="preserve">. In other words, </w:t>
      </w:r>
      <w:r w:rsidRPr="00CB4269">
        <w:rPr>
          <w:rStyle w:val="StyleUnderline"/>
          <w:highlight w:val="yellow"/>
        </w:rPr>
        <w:t>the will to futurity intensifies</w:t>
      </w:r>
      <w:r w:rsidRPr="004A0612">
        <w:rPr>
          <w:rStyle w:val="StyleUnderline"/>
        </w:rPr>
        <w:t xml:space="preserve"> the </w:t>
      </w:r>
      <w:r w:rsidRPr="00CB4269">
        <w:rPr>
          <w:rStyle w:val="StyleUnderline"/>
          <w:highlight w:val="yellow"/>
        </w:rPr>
        <w:t>anxiety and anguish that accompany</w:t>
      </w:r>
      <w:r w:rsidRPr="004A0612">
        <w:rPr>
          <w:rStyle w:val="StyleUnderline"/>
        </w:rPr>
        <w:t xml:space="preserve"> thoughts and images of death, </w:t>
      </w:r>
      <w:r w:rsidRPr="00CB4269">
        <w:rPr>
          <w:rStyle w:val="StyleUnderline"/>
          <w:highlight w:val="yellow"/>
        </w:rPr>
        <w:t>mortality</w:t>
      </w:r>
      <w:r w:rsidRPr="004A0612">
        <w:rPr>
          <w:rStyle w:val="StyleUnderline"/>
        </w:rPr>
        <w:t xml:space="preserve">, and vulnerability. </w:t>
      </w:r>
      <w:r w:rsidRPr="004A0612">
        <w:rPr>
          <w:sz w:val="14"/>
        </w:rPr>
        <w:t xml:space="preserve">Of course, </w:t>
      </w:r>
      <w:r w:rsidRPr="00CB4269">
        <w:rPr>
          <w:rStyle w:val="StyleUnderline"/>
          <w:highlight w:val="yellow"/>
        </w:rPr>
        <w:t>humans are</w:t>
      </w:r>
      <w:r w:rsidRPr="004A0612">
        <w:rPr>
          <w:rStyle w:val="StyleUnderline"/>
        </w:rPr>
        <w:t xml:space="preserve"> also </w:t>
      </w:r>
      <w:r w:rsidRPr="00CB4269">
        <w:rPr>
          <w:rStyle w:val="Emphasis"/>
          <w:highlight w:val="yellow"/>
        </w:rPr>
        <w:t>fascinated</w:t>
      </w:r>
      <w:r w:rsidRPr="00CB4269">
        <w:rPr>
          <w:rStyle w:val="StyleUnderline"/>
          <w:highlight w:val="yellow"/>
        </w:rPr>
        <w:t xml:space="preserve"> with images</w:t>
      </w:r>
      <w:r w:rsidRPr="004A0612">
        <w:rPr>
          <w:rStyle w:val="StyleUnderline"/>
        </w:rPr>
        <w:t xml:space="preserve">, and practices, </w:t>
      </w:r>
      <w:r w:rsidRPr="00CB4269">
        <w:rPr>
          <w:rStyle w:val="StyleUnderline"/>
          <w:highlight w:val="yellow"/>
        </w:rPr>
        <w:t>of</w:t>
      </w:r>
      <w:r w:rsidRPr="004A0612">
        <w:rPr>
          <w:rStyle w:val="StyleUnderline"/>
        </w:rPr>
        <w:t xml:space="preserve"> violence and </w:t>
      </w:r>
      <w:r w:rsidRPr="00CB4269">
        <w:rPr>
          <w:rStyle w:val="StyleUnderline"/>
          <w:highlight w:val="yellow"/>
        </w:rPr>
        <w:t>death, but only</w:t>
      </w:r>
      <w:r w:rsidRPr="004A0612">
        <w:rPr>
          <w:rStyle w:val="StyleUnderline"/>
        </w:rPr>
        <w:t xml:space="preserve"> if they can experience and view these images </w:t>
      </w:r>
      <w:r w:rsidRPr="00CB4269">
        <w:rPr>
          <w:rStyle w:val="StyleUnderline"/>
          <w:highlight w:val="yellow"/>
        </w:rPr>
        <w:t>from a comfortable distance</w:t>
      </w:r>
      <w:r w:rsidRPr="004A0612">
        <w:rPr>
          <w:rStyle w:val="StyleUnderline"/>
        </w:rPr>
        <w:t xml:space="preserve"> or participate in these practices in a manner that reduces the risks to the self’s coherence and duration</w:t>
      </w:r>
      <w:r w:rsidRPr="004A0612">
        <w:rPr>
          <w:sz w:val="14"/>
        </w:rPr>
        <w:t>.9 On the duplicity of the self’s relationship to violence, Bataille writes, “</w:t>
      </w:r>
      <w:r w:rsidRPr="004A0612">
        <w:rPr>
          <w:rStyle w:val="StyleUnderline"/>
        </w:rPr>
        <w:t xml:space="preserve">Violence, and death signifying violence, have a double meaning. On the one hand </w:t>
      </w:r>
      <w:r w:rsidRPr="00CB4269">
        <w:rPr>
          <w:rStyle w:val="StyleUnderline"/>
          <w:highlight w:val="yellow"/>
        </w:rPr>
        <w:t>the horror of death drives us off</w:t>
      </w:r>
      <w:r w:rsidRPr="004A0612">
        <w:rPr>
          <w:rStyle w:val="StyleUnderline"/>
        </w:rPr>
        <w:t xml:space="preserve">, for we prefer life; on </w:t>
      </w:r>
      <w:r w:rsidRPr="00CB4269">
        <w:rPr>
          <w:rStyle w:val="StyleUnderline"/>
          <w:highlight w:val="yellow"/>
        </w:rPr>
        <w:t>the</w:t>
      </w:r>
      <w:r w:rsidRPr="004A0612">
        <w:rPr>
          <w:rStyle w:val="StyleUnderline"/>
        </w:rPr>
        <w:t xml:space="preserve"> other an </w:t>
      </w:r>
      <w:r w:rsidRPr="00CB4269">
        <w:rPr>
          <w:rStyle w:val="StyleUnderline"/>
          <w:highlight w:val="yellow"/>
        </w:rPr>
        <w:t>element</w:t>
      </w:r>
      <w:r w:rsidRPr="004A0612">
        <w:rPr>
          <w:rStyle w:val="StyleUnderline"/>
        </w:rPr>
        <w:t xml:space="preserve"> at once solemn and terrifying </w:t>
      </w:r>
      <w:r w:rsidRPr="00CB4269">
        <w:rPr>
          <w:rStyle w:val="StyleUnderline"/>
          <w:highlight w:val="yellow"/>
        </w:rPr>
        <w:t>fascinates us</w:t>
      </w:r>
      <w:r w:rsidRPr="004A0612">
        <w:rPr>
          <w:rStyle w:val="StyleUnderline"/>
        </w:rPr>
        <w:t xml:space="preserve"> and disturbs us profoundly</w:t>
      </w:r>
      <w:r w:rsidRPr="004A0612">
        <w:rPr>
          <w:sz w:val="14"/>
        </w:rPr>
        <w:t>” (Bataille 1986, 45). What is crucial here is that the order of things, the order of life preservation, is defined over and against death and loss—</w:t>
      </w:r>
      <w:r w:rsidRPr="00CB4269">
        <w:rPr>
          <w:rStyle w:val="Emphasis"/>
          <w:highlight w:val="yellow"/>
        </w:rPr>
        <w:t>death means everything to this order</w:t>
      </w:r>
      <w:r w:rsidRPr="004A0612">
        <w:rPr>
          <w:sz w:val="14"/>
        </w:rPr>
        <w:t xml:space="preserve">. Yet I also take Bataille to be suggesting that everyday </w:t>
      </w:r>
      <w:r w:rsidRPr="00CB4269">
        <w:rPr>
          <w:rStyle w:val="StyleUnderline"/>
          <w:highlight w:val="yellow"/>
        </w:rPr>
        <w:t>projects</w:t>
      </w:r>
      <w:r w:rsidRPr="004A0612">
        <w:rPr>
          <w:rStyle w:val="StyleUnderline"/>
        </w:rPr>
        <w:t xml:space="preserve"> and strategies </w:t>
      </w:r>
      <w:r w:rsidRPr="00CB4269">
        <w:rPr>
          <w:rStyle w:val="StyleUnderline"/>
          <w:highlight w:val="yellow"/>
        </w:rPr>
        <w:t>of selfpreservation are implicated in the</w:t>
      </w:r>
      <w:r w:rsidRPr="004A0612">
        <w:rPr>
          <w:rStyle w:val="StyleUnderline"/>
        </w:rPr>
        <w:t xml:space="preserve"> mundane, often undetected, </w:t>
      </w:r>
      <w:r w:rsidRPr="00CB4269">
        <w:rPr>
          <w:rStyle w:val="Emphasis"/>
          <w:highlight w:val="yellow"/>
        </w:rPr>
        <w:t>exploitation and suffering of others</w:t>
      </w:r>
      <w:r w:rsidRPr="004A0612">
        <w:rPr>
          <w:sz w:val="14"/>
        </w:rPr>
        <w:t xml:space="preserve">; again, death means everything to the real world. Therefore, </w:t>
      </w:r>
      <w:r w:rsidRPr="004A0612">
        <w:rPr>
          <w:rStyle w:val="StyleUnderline"/>
        </w:rPr>
        <w:t>the human self is a site of a paradox: the world of projects, goals, and accumulation “imparts an unreal character to death even though man’s membership in this world is tied to the positing of the body as a thing insofar as it is mortal”</w:t>
      </w:r>
      <w:r w:rsidRPr="004A0612">
        <w:rPr>
          <w:sz w:val="14"/>
        </w:rPr>
        <w:t xml:space="preserve"> (Bataille 2006, 46). According to Bataille, </w:t>
      </w:r>
      <w:r w:rsidRPr="00CB4269">
        <w:rPr>
          <w:rStyle w:val="StyleUnderline"/>
          <w:highlight w:val="yellow"/>
        </w:rPr>
        <w:t>our</w:t>
      </w:r>
      <w:r w:rsidRPr="004A0612">
        <w:rPr>
          <w:rStyle w:val="StyleUnderline"/>
        </w:rPr>
        <w:t xml:space="preserve"> general </w:t>
      </w:r>
      <w:r w:rsidRPr="00CB4269">
        <w:rPr>
          <w:rStyle w:val="StyleUnderline"/>
          <w:highlight w:val="yellow"/>
        </w:rPr>
        <w:t>commitment to duration</w:t>
      </w:r>
      <w:r w:rsidRPr="004A0612">
        <w:rPr>
          <w:rStyle w:val="StyleUnderline"/>
        </w:rPr>
        <w:t xml:space="preserve">, to reproducing life, </w:t>
      </w:r>
      <w:r w:rsidRPr="00CB4269">
        <w:rPr>
          <w:rStyle w:val="StyleUnderline"/>
          <w:highlight w:val="yellow"/>
        </w:rPr>
        <w:t>will always mean that some being</w:t>
      </w:r>
      <w:r w:rsidRPr="004A0612">
        <w:rPr>
          <w:rStyle w:val="StyleUnderline"/>
        </w:rPr>
        <w:t xml:space="preserve">, force, or desire </w:t>
      </w:r>
      <w:r w:rsidRPr="00CB4269">
        <w:rPr>
          <w:rStyle w:val="Emphasis"/>
          <w:highlight w:val="yellow"/>
        </w:rPr>
        <w:t>will be marked as a threat</w:t>
      </w:r>
      <w:r w:rsidRPr="004A0612">
        <w:rPr>
          <w:rStyle w:val="StyleUnderline"/>
        </w:rPr>
        <w:t xml:space="preserve"> or danger to that reproduction</w:t>
      </w:r>
      <w:r w:rsidRPr="004A0612">
        <w:rPr>
          <w:sz w:val="14"/>
        </w:rPr>
        <w:t xml:space="preserve">. And </w:t>
      </w:r>
      <w:r w:rsidRPr="00CB4269">
        <w:rPr>
          <w:rStyle w:val="Emphasis"/>
          <w:highlight w:val="yellow"/>
        </w:rPr>
        <w:t>those threats will have to be managed, assimilated, disciplined, or subordinated in some manner</w:t>
      </w:r>
      <w:r w:rsidRPr="004A0612">
        <w:rPr>
          <w:rStyle w:val="StyleUnderline"/>
        </w:rPr>
        <w:t>. One’s ability to endure in this world, to accumulate recognition, prestige, and various kinds of capital means that one must separate oneself, to some extent, from those qualities and characteristics that endanger self or communal projects and aspirations</w:t>
      </w:r>
      <w:r w:rsidRPr="004A0612">
        <w:rPr>
          <w:sz w:val="14"/>
        </w:rPr>
        <w:t xml:space="preserve">. To put it differently, </w:t>
      </w:r>
      <w:r w:rsidRPr="00CB4269">
        <w:rPr>
          <w:rStyle w:val="StyleUnderline"/>
          <w:highlight w:val="yellow"/>
        </w:rPr>
        <w:t>life needs to be cordoned off from death and tho</w:t>
      </w:r>
      <w:r w:rsidRPr="00CB4269">
        <w:rPr>
          <w:rStyle w:val="Emphasis"/>
          <w:highlight w:val="yellow"/>
        </w:rPr>
        <w:t>se beings associated with death</w:t>
      </w:r>
      <w:r w:rsidRPr="004A0612">
        <w:rPr>
          <w:sz w:val="14"/>
        </w:rPr>
        <w:t xml:space="preserve"> (even as we know that life and death are always intertwined and that certain kinds of subjects and communities are made more vulnerable to death and its intimations). Here Bataille’s line of thought converges with Baldwin’s point about social life providing a kind of barrier to “menacing” forces, to beings and desires that signify chaos and disorder. If Baldwin and Bataille are right, then racism, which is always about marking, disciplining, and managing “dangerous” bodies and communities, must be confronted alongside fundamental social and human limitations.</w:t>
      </w:r>
    </w:p>
    <w:p w14:paraId="57A60084" w14:textId="77777777" w:rsidR="00CB4269" w:rsidRPr="004A0612" w:rsidRDefault="00CB4269" w:rsidP="00CB4269">
      <w:pPr>
        <w:pStyle w:val="Heading4"/>
      </w:pPr>
      <w:r w:rsidRPr="004A0612">
        <w:t>Recognizing the mortality inherent to human existence is essential to achieve liberation. We can only attain truth through absolute dismemberment.</w:t>
      </w:r>
    </w:p>
    <w:p w14:paraId="166EA312" w14:textId="77777777" w:rsidR="00CB4269" w:rsidRPr="004A0612" w:rsidRDefault="00CB4269" w:rsidP="00CB4269">
      <w:r w:rsidRPr="004A0612">
        <w:rPr>
          <w:rStyle w:val="Style13ptBold"/>
        </w:rPr>
        <w:t>Bataille 97</w:t>
      </w:r>
      <w:r w:rsidRPr="004A0612">
        <w:t xml:space="preserve"> (Georges Bataille, crazy libarian, “Hegel, Death and Sacrifice,” in “The Bataille Reader, trans. by Stuart and Michelle Kendall, 1997 ///ghs-sc)</w:t>
      </w:r>
    </w:p>
    <w:p w14:paraId="20467C67" w14:textId="43FE43D2" w:rsidR="00CB4269" w:rsidRPr="00CB4269" w:rsidRDefault="00CB4269" w:rsidP="00CB4269">
      <w:pPr>
        <w:rPr>
          <w:sz w:val="14"/>
        </w:rPr>
      </w:pPr>
      <w:r w:rsidRPr="004A0612">
        <w:rPr>
          <w:sz w:val="14"/>
        </w:rPr>
        <w:t xml:space="preserve">It was precisely the univocal character of death for Hegel that inspired the following commentary from Kojeve, which applies, again, to the passage from the Preface: (K, 549; TEL, 551). 'Certainly, </w:t>
      </w:r>
      <w:r w:rsidRPr="004A0612">
        <w:rPr>
          <w:rStyle w:val="StyleUnderline"/>
        </w:rPr>
        <w:t xml:space="preserve">the idea of </w:t>
      </w:r>
      <w:r w:rsidRPr="00CB4269">
        <w:rPr>
          <w:rStyle w:val="StyleUnderline"/>
          <w:highlight w:val="yellow"/>
        </w:rPr>
        <w:t>death does not heighten the well-being of Man</w:t>
      </w:r>
      <w:r w:rsidRPr="004A0612">
        <w:rPr>
          <w:rStyle w:val="StyleUnderline"/>
        </w:rPr>
        <w:t>; it does not make him happy nor does it give him any pleasure</w:t>
      </w:r>
      <w:r w:rsidRPr="004A0612">
        <w:rPr>
          <w:sz w:val="14"/>
        </w:rPr>
        <w:t xml:space="preserve">.' Kojeve wondered in what way satisfaction results from a familiarity with the negative, from a tete-a-tete with death. He believed it his duty, out of decency, to reject vulgar satisfaction. The fact that Hegel himself said, in this respect, that </w:t>
      </w:r>
      <w:r w:rsidRPr="00CB4269">
        <w:rPr>
          <w:rStyle w:val="StyleUnderline"/>
          <w:highlight w:val="yellow"/>
        </w:rPr>
        <w:t xml:space="preserve">Spirit 'only attains it truth by finding itself in </w:t>
      </w:r>
      <w:r w:rsidRPr="00CB4269">
        <w:rPr>
          <w:rStyle w:val="Emphasis"/>
          <w:highlight w:val="yellow"/>
        </w:rPr>
        <w:t>absolute dismemberment'</w:t>
      </w:r>
      <w:r w:rsidRPr="004A0612">
        <w:rPr>
          <w:sz w:val="14"/>
        </w:rPr>
        <w:t xml:space="preserve"> goes together, in principle, with Kojeve's negation. Consequently, it would even be superfluous to insist ... Kojeve simply states that </w:t>
      </w:r>
      <w:r w:rsidRPr="004A0612">
        <w:rPr>
          <w:rStyle w:val="StyleUnderline"/>
        </w:rPr>
        <w:t>the idea of death 'is alone capable if satisfying man's pride</w:t>
      </w:r>
      <w:r w:rsidRPr="004A0612">
        <w:rPr>
          <w:sz w:val="14"/>
        </w:rPr>
        <w:t xml:space="preserve">' .... Indeed, </w:t>
      </w:r>
      <w:r w:rsidRPr="004A0612">
        <w:rPr>
          <w:rStyle w:val="StyleUnderline"/>
        </w:rPr>
        <w:t>the desire to be 'recognized'</w:t>
      </w:r>
      <w:r w:rsidRPr="004A0612">
        <w:rPr>
          <w:sz w:val="14"/>
        </w:rPr>
        <w:t xml:space="preserve">, which Hegel places at the origin of historical struggles, </w:t>
      </w:r>
      <w:r w:rsidRPr="004A0612">
        <w:rPr>
          <w:rStyle w:val="StyleUnderline"/>
        </w:rPr>
        <w:t xml:space="preserve">could be expressed in an intrepid attitude, of the sort that shows a character to its best advantage. </w:t>
      </w:r>
      <w:r w:rsidRPr="00CB4269">
        <w:rPr>
          <w:rStyle w:val="StyleUnderline"/>
          <w:highlight w:val="yellow"/>
        </w:rPr>
        <w:t>'It is only'</w:t>
      </w:r>
      <w:r w:rsidRPr="004A0612">
        <w:rPr>
          <w:rStyle w:val="StyleUnderline"/>
        </w:rPr>
        <w:t xml:space="preserve">, says Kojeve, </w:t>
      </w:r>
      <w:r w:rsidRPr="00CB4269">
        <w:rPr>
          <w:rStyle w:val="StyleUnderline"/>
          <w:highlight w:val="yellow"/>
        </w:rPr>
        <w:t>'in</w:t>
      </w:r>
      <w:r w:rsidRPr="004A0612">
        <w:rPr>
          <w:rStyle w:val="StyleUnderline"/>
        </w:rPr>
        <w:t xml:space="preserve"> being or in </w:t>
      </w:r>
      <w:r w:rsidRPr="00CB4269">
        <w:rPr>
          <w:rStyle w:val="Emphasis"/>
          <w:highlight w:val="yellow"/>
        </w:rPr>
        <w:t>becoming aware of one's mortality</w:t>
      </w:r>
      <w:r w:rsidRPr="004A0612">
        <w:rPr>
          <w:rStyle w:val="StyleUnderline"/>
        </w:rPr>
        <w:t xml:space="preserve"> or finitude, in existing and in feeling one's existence in a universe without a beyond or without a God, </w:t>
      </w:r>
      <w:r w:rsidRPr="00CB4269">
        <w:rPr>
          <w:rStyle w:val="StyleUnderline"/>
          <w:highlight w:val="yellow"/>
        </w:rPr>
        <w:t xml:space="preserve">that Man can affirm </w:t>
      </w:r>
      <w:r w:rsidRPr="00CB4269">
        <w:rPr>
          <w:rStyle w:val="Emphasis"/>
          <w:highlight w:val="yellow"/>
        </w:rPr>
        <w:t>his liberty, his historicity and his individuality</w:t>
      </w:r>
      <w:r w:rsidRPr="004A0612">
        <w:rPr>
          <w:rStyle w:val="StyleUnderline"/>
        </w:rPr>
        <w:t xml:space="preserve"> - "unique in all the world" - </w:t>
      </w:r>
      <w:r w:rsidRPr="00CB4269">
        <w:rPr>
          <w:rStyle w:val="StyleUnderline"/>
          <w:highlight w:val="yellow"/>
        </w:rPr>
        <w:t>and have them be recognized</w:t>
      </w:r>
      <w:r w:rsidRPr="004A0612">
        <w:rPr>
          <w:rStyle w:val="StyleUnderline"/>
        </w:rPr>
        <w:t xml:space="preserve">.' </w:t>
      </w:r>
      <w:r w:rsidRPr="004A0612">
        <w:rPr>
          <w:sz w:val="14"/>
        </w:rPr>
        <w:t>(Ibid.). But if Kojeve sets aside vulgar satisfaction - happiness - he now also sets aside Hegel's 'absolute dismemberment': indeed, such dismemberment is not easily reconciled with the desire for recognition.</w:t>
      </w:r>
    </w:p>
    <w:p w14:paraId="4B1F5003" w14:textId="77777777" w:rsidR="00CB4269" w:rsidRPr="004A0612" w:rsidRDefault="00CB4269" w:rsidP="00CB4269">
      <w:pPr>
        <w:pStyle w:val="Heading4"/>
      </w:pPr>
      <w:r w:rsidRPr="004A0612">
        <w:t>Their obsession with survival negates the possibility of life.</w:t>
      </w:r>
    </w:p>
    <w:p w14:paraId="0B4D5FB4" w14:textId="77777777" w:rsidR="00CB4269" w:rsidRPr="004A0612" w:rsidRDefault="00CB4269" w:rsidP="00CB4269">
      <w:pPr>
        <w:rPr>
          <w:b/>
          <w:bCs/>
          <w:smallCaps/>
          <w:u w:val="single"/>
        </w:rPr>
      </w:pPr>
      <w:r w:rsidRPr="004A0612">
        <w:rPr>
          <w:rStyle w:val="Style13ptBold"/>
        </w:rPr>
        <w:t>Vaneigem 94</w:t>
      </w:r>
      <w:r w:rsidRPr="004A0612">
        <w:t xml:space="preserve"> (Raoul Vaneigem is the leader of the Situationist International, </w:t>
      </w:r>
      <w:r w:rsidRPr="004A0612">
        <w:rPr>
          <w:rStyle w:val="StyleUnderline"/>
        </w:rPr>
        <w:t>The Movement of the Free Spirit</w:t>
      </w:r>
      <w:r w:rsidRPr="004A0612">
        <w:t>, Trans. R. Cherry and I. Patterson, ///ghs-sc)</w:t>
      </w:r>
    </w:p>
    <w:p w14:paraId="325D4359" w14:textId="77777777" w:rsidR="00CB4269" w:rsidRPr="004A0612" w:rsidRDefault="00CB4269" w:rsidP="00CB4269">
      <w:pPr>
        <w:rPr>
          <w:rStyle w:val="StyleUnderline"/>
          <w:b/>
          <w:sz w:val="14"/>
          <w:u w:val="none"/>
        </w:rPr>
      </w:pPr>
      <w:r w:rsidRPr="004A0612">
        <w:rPr>
          <w:sz w:val="14"/>
        </w:rPr>
        <w:t xml:space="preserve">Many observations that were considered ludicrous in 1967 have now become commonplace. For it is obvious today that </w:t>
      </w:r>
      <w:r w:rsidRPr="00CB4269">
        <w:rPr>
          <w:rStyle w:val="Emphasis"/>
          <w:highlight w:val="yellow"/>
        </w:rPr>
        <w:t>"surviving" has</w:t>
      </w:r>
      <w:r w:rsidRPr="004A0612">
        <w:rPr>
          <w:rStyle w:val="Emphasis"/>
        </w:rPr>
        <w:t xml:space="preserve"> so far </w:t>
      </w:r>
      <w:r w:rsidRPr="00CB4269">
        <w:rPr>
          <w:rStyle w:val="Emphasis"/>
          <w:highlight w:val="yellow"/>
        </w:rPr>
        <w:t>prevented us from "living"</w:t>
      </w:r>
      <w:r w:rsidRPr="004A0612">
        <w:rPr>
          <w:sz w:val="14"/>
        </w:rPr>
        <w:t xml:space="preserve">; that </w:t>
      </w:r>
      <w:r w:rsidRPr="00CB4269">
        <w:rPr>
          <w:rStyle w:val="StyleUnderline"/>
          <w:highlight w:val="yellow"/>
        </w:rPr>
        <w:t>man's insistence on making himself useful in his work is</w:t>
      </w:r>
      <w:r w:rsidRPr="004A0612">
        <w:rPr>
          <w:rStyle w:val="StyleUnderline"/>
        </w:rPr>
        <w:t xml:space="preserve"> actually </w:t>
      </w:r>
      <w:r w:rsidRPr="00CB4269">
        <w:rPr>
          <w:rStyle w:val="StyleUnderline"/>
          <w:highlight w:val="yellow"/>
        </w:rPr>
        <w:t>of little use to him</w:t>
      </w:r>
      <w:r w:rsidRPr="004A0612">
        <w:rPr>
          <w:rStyle w:val="StyleUnderline"/>
        </w:rPr>
        <w:t xml:space="preserve"> in his own life, and even kills him</w:t>
      </w:r>
      <w:r w:rsidRPr="004A0612">
        <w:rPr>
          <w:sz w:val="14"/>
        </w:rPr>
        <w:t xml:space="preserve">. It is clear, too, that </w:t>
      </w:r>
      <w:r w:rsidRPr="00CB4269">
        <w:rPr>
          <w:rStyle w:val="StyleUnderline"/>
          <w:highlight w:val="yellow"/>
        </w:rPr>
        <w:t>life</w:t>
      </w:r>
      <w:r w:rsidRPr="004A0612">
        <w:rPr>
          <w:rStyle w:val="StyleUnderline"/>
        </w:rPr>
        <w:t xml:space="preserve"> usually </w:t>
      </w:r>
      <w:r w:rsidRPr="00CB4269">
        <w:rPr>
          <w:rStyle w:val="StyleUnderline"/>
          <w:highlight w:val="yellow"/>
        </w:rPr>
        <w:t xml:space="preserve">ends precisely because </w:t>
      </w:r>
      <w:r w:rsidRPr="00CB4269">
        <w:rPr>
          <w:rStyle w:val="Emphasis"/>
          <w:highlight w:val="yellow"/>
        </w:rPr>
        <w:t>it has never begun</w:t>
      </w:r>
      <w:r w:rsidRPr="004A0612">
        <w:rPr>
          <w:sz w:val="14"/>
        </w:rPr>
        <w:t xml:space="preserve"> (which most people realize only in their last moments); and that the price of representation is paid for in terms of world-weariness and self-contempt. These ideas are already so deeply entrenched that, in the absence of any real lived experience to dispel them, they still nourish not only nostalgic theorizing but  even the most fashionably glib talk. This vicious cycle continues out of an old inertia: </w:t>
      </w:r>
      <w:r w:rsidRPr="004A0612">
        <w:rPr>
          <w:rStyle w:val="StyleUnderline"/>
        </w:rPr>
        <w:t xml:space="preserve">the need to work in order to survive compensates for the life lost in wage labor (an even costlier form of survival). </w:t>
      </w:r>
      <w:r w:rsidRPr="00CB4269">
        <w:rPr>
          <w:rStyle w:val="Emphasis"/>
          <w:highlight w:val="yellow"/>
        </w:rPr>
        <w:t>The effect on consciousness is fatal</w:t>
      </w:r>
      <w:r w:rsidRPr="004A0612">
        <w:rPr>
          <w:sz w:val="14"/>
        </w:rPr>
        <w:t xml:space="preserve">, with two sets of prejudices </w:t>
      </w:r>
      <w:r w:rsidRPr="004A0612">
        <w:rPr>
          <w:rStyle w:val="StyleUnderline"/>
        </w:rPr>
        <w:t>contributing to the mortification</w:t>
      </w:r>
      <w:r w:rsidRPr="004A0612">
        <w:rPr>
          <w:sz w:val="14"/>
        </w:rPr>
        <w:t xml:space="preserve">: in the first, </w:t>
      </w:r>
      <w:r w:rsidRPr="00CB4269">
        <w:rPr>
          <w:rStyle w:val="Emphasis"/>
          <w:highlight w:val="yellow"/>
        </w:rPr>
        <w:t>survival takes precedence over living</w:t>
      </w:r>
      <w:r w:rsidRPr="004A0612">
        <w:rPr>
          <w:rStyle w:val="StyleUnderline"/>
        </w:rPr>
        <w:t>; and</w:t>
      </w:r>
      <w:r w:rsidRPr="004A0612">
        <w:rPr>
          <w:sz w:val="14"/>
        </w:rPr>
        <w:t xml:space="preserve"> in the second, </w:t>
      </w:r>
      <w:r w:rsidRPr="00CB4269">
        <w:rPr>
          <w:rStyle w:val="StyleUnderline"/>
          <w:highlight w:val="yellow"/>
        </w:rPr>
        <w:t>the exercise of the intellect</w:t>
      </w:r>
      <w:r w:rsidRPr="004A0612">
        <w:rPr>
          <w:rStyle w:val="StyleUnderline"/>
        </w:rPr>
        <w:t xml:space="preserve"> – through critical analysis of society, of political issues, of cultural decay, of the future of humanity – </w:t>
      </w:r>
      <w:r w:rsidRPr="00CB4269">
        <w:rPr>
          <w:rStyle w:val="Emphasis"/>
          <w:highlight w:val="yellow"/>
        </w:rPr>
        <w:t>takes the place of existence</w:t>
      </w:r>
      <w:r w:rsidRPr="004A0612">
        <w:rPr>
          <w:rStyle w:val="StyleUnderline"/>
        </w:rPr>
        <w:t>, while the body is left to express its discontent through sickness and malaise</w:t>
      </w:r>
      <w:r w:rsidRPr="004A0612">
        <w:rPr>
          <w:sz w:val="14"/>
        </w:rPr>
        <w:t xml:space="preserve">. And one need not get very close to these ideas to detect a whiff of the cassock. 3 The economy is everywhere that life is not: but however intertwined the two may become, they simply do not meld, and one can never be confused with the other. </w:t>
      </w:r>
      <w:r w:rsidRPr="00CB4269">
        <w:rPr>
          <w:rStyle w:val="Emphasis"/>
          <w:highlight w:val="yellow"/>
        </w:rPr>
        <w:t>Most people do not really live</w:t>
      </w:r>
      <w:r w:rsidRPr="00CB4269">
        <w:rPr>
          <w:rStyle w:val="StyleUnderline"/>
          <w:highlight w:val="yellow"/>
        </w:rPr>
        <w:t>: their overly precise calculations</w:t>
      </w:r>
      <w:r w:rsidRPr="004A0612">
        <w:rPr>
          <w:rStyle w:val="StyleUnderline"/>
        </w:rPr>
        <w:t xml:space="preserve"> about money, work, exchange, guilt and power </w:t>
      </w:r>
      <w:r w:rsidRPr="00CB4269">
        <w:rPr>
          <w:rStyle w:val="StyleUnderline"/>
          <w:highlight w:val="yellow"/>
        </w:rPr>
        <w:t>govern their lives so thoroughly</w:t>
      </w:r>
      <w:r w:rsidRPr="004A0612">
        <w:rPr>
          <w:rStyle w:val="StyleUnderline"/>
        </w:rPr>
        <w:t xml:space="preserve"> and irremediably </w:t>
      </w:r>
      <w:r w:rsidRPr="00CB4269">
        <w:rPr>
          <w:rStyle w:val="StyleUnderline"/>
          <w:highlight w:val="yellow"/>
        </w:rPr>
        <w:t>that the only thing to escape this bloodlessly cold calculus is the warm pathos of sweat and tears</w:t>
      </w:r>
      <w:r w:rsidRPr="004A0612">
        <w:rPr>
          <w:rStyle w:val="StyleUnderline"/>
        </w:rPr>
        <w:t xml:space="preserve"> – which is all that is left to take on the aspects of human reality</w:t>
      </w:r>
      <w:r w:rsidRPr="004A0612">
        <w:rPr>
          <w:sz w:val="14"/>
        </w:rPr>
        <w:t>.</w:t>
      </w:r>
    </w:p>
    <w:p w14:paraId="17C7D59D" w14:textId="56844DAA" w:rsidR="00CB4269" w:rsidRPr="004A0612" w:rsidRDefault="00CB4269" w:rsidP="00593204">
      <w:pPr>
        <w:pStyle w:val="Heading2"/>
      </w:pPr>
      <w:r w:rsidRPr="004A0612">
        <w:t>Nuclear War</w:t>
      </w:r>
    </w:p>
    <w:p w14:paraId="685AB43C" w14:textId="77777777" w:rsidR="00CB4269" w:rsidRPr="004A0612" w:rsidRDefault="00CB4269" w:rsidP="00CB4269">
      <w:pPr>
        <w:pStyle w:val="Heading4"/>
      </w:pPr>
      <w:r w:rsidRPr="004A0612">
        <w:t>The lines of hell never stop expanding – the nuclear bomb is indistinguishable from humanity, existing at the sacred core of humanity’s origins. The death by fire they articulate is necessarily unremarkable.</w:t>
      </w:r>
    </w:p>
    <w:p w14:paraId="7AC15795" w14:textId="77777777" w:rsidR="00CB4269" w:rsidRPr="004A0612" w:rsidRDefault="00CB4269" w:rsidP="00CB4269">
      <w:r w:rsidRPr="004A0612">
        <w:rPr>
          <w:rStyle w:val="Style13ptBold"/>
        </w:rPr>
        <w:t>Sivak 15</w:t>
      </w:r>
      <w:r w:rsidRPr="004A0612">
        <w:t xml:space="preserve"> (Andrew Mark Sivak, Ph.D., is a professor of History of Consciousness UC Santa Cruz, “Destroyer of Worlds: War and Apocalypse in the Nuclear Epoch,” 2015 ///ghs-sc)</w:t>
      </w:r>
    </w:p>
    <w:p w14:paraId="6649DDA5" w14:textId="77777777" w:rsidR="00CB4269" w:rsidRPr="004A0612" w:rsidRDefault="00CB4269" w:rsidP="00CB4269">
      <w:pPr>
        <w:rPr>
          <w:rStyle w:val="StyleUnderline"/>
        </w:rPr>
      </w:pPr>
      <w:r w:rsidRPr="004A0612">
        <w:rPr>
          <w:rStyle w:val="StyleUnderline"/>
        </w:rPr>
        <w:t>The philosophical counter-argument to the theory of Hiroshima as event articulated by Anders was established years prior to this flare up with Jaspers by Georges Bataille,</w:t>
      </w:r>
      <w:r w:rsidRPr="004A0612">
        <w:rPr>
          <w:sz w:val="10"/>
        </w:rPr>
        <w:t xml:space="preserve"> in his critical review of John Hersey's Hiroshima, which opened with a 162 Anders, “Theses,” 494-5. 142 provocative formulation of infernal recurrence. “</w:t>
      </w:r>
      <w:r w:rsidRPr="004A0612">
        <w:rPr>
          <w:rStyle w:val="StyleUnderline"/>
        </w:rPr>
        <w:t>Let's admit it</w:t>
      </w:r>
      <w:r w:rsidRPr="004A0612">
        <w:rPr>
          <w:sz w:val="10"/>
        </w:rPr>
        <w:t>,” he admonished, “</w:t>
      </w:r>
      <w:r w:rsidRPr="00CB4269">
        <w:rPr>
          <w:rStyle w:val="StyleUnderline"/>
          <w:highlight w:val="yellow"/>
        </w:rPr>
        <w:t>the population of hell increases annually by fifty million</w:t>
      </w:r>
      <w:r w:rsidRPr="004A0612">
        <w:rPr>
          <w:rStyle w:val="StyleUnderline"/>
        </w:rPr>
        <w:t xml:space="preserve">s souls . . . </w:t>
      </w:r>
      <w:r w:rsidRPr="00CB4269">
        <w:rPr>
          <w:rStyle w:val="StyleUnderline"/>
          <w:highlight w:val="yellow"/>
        </w:rPr>
        <w:t>A world war</w:t>
      </w:r>
      <w:r w:rsidRPr="004A0612">
        <w:rPr>
          <w:rStyle w:val="StyleUnderline"/>
        </w:rPr>
        <w:t xml:space="preserve"> may accelerate the rhythm slightly, but it </w:t>
      </w:r>
      <w:r w:rsidRPr="00CB4269">
        <w:rPr>
          <w:rStyle w:val="StyleUnderline"/>
          <w:highlight w:val="yellow"/>
        </w:rPr>
        <w:t>cannot significantly alter it</w:t>
      </w:r>
      <w:r w:rsidRPr="004A0612">
        <w:rPr>
          <w:rStyle w:val="StyleUnderline"/>
        </w:rPr>
        <w:t xml:space="preserve">. To the ten million killed in the war from 1914 to 1918 one must add the two hundred million who, during the same period, were fated to die natural deaths.163 </w:t>
      </w:r>
      <w:r w:rsidRPr="00CB4269">
        <w:rPr>
          <w:rStyle w:val="Emphasis"/>
          <w:highlight w:val="yellow"/>
        </w:rPr>
        <w:t>Hell did not stop expanding</w:t>
      </w:r>
      <w:r w:rsidRPr="004A0612">
        <w:rPr>
          <w:rStyle w:val="StyleUnderline"/>
        </w:rPr>
        <w:t xml:space="preserve"> after Hiroshima</w:t>
      </w:r>
      <w:r w:rsidRPr="004A0612">
        <w:rPr>
          <w:sz w:val="10"/>
        </w:rPr>
        <w:t xml:space="preserve">. Furthermore, there was for Bataille nothing particularly noteworthy about the ways in which the victims at Hiroshima suffered: If the misfortunes of Hiroshima are faced up to freely from the perspective of a sensibility that is not faked, they cannot be isolated from other misfortunes. </w:t>
      </w:r>
      <w:r w:rsidRPr="004A0612">
        <w:rPr>
          <w:rStyle w:val="StyleUnderline"/>
        </w:rPr>
        <w:t xml:space="preserve">The tens of thousands of victims of the atom bomb are on the same level as the tens of millions whom nature yearly hands over to death. One cannot deny the differences in age and suffering, but origin and intensity change nothing: </w:t>
      </w:r>
      <w:r w:rsidRPr="00CB4269">
        <w:rPr>
          <w:rStyle w:val="Emphasis"/>
          <w:highlight w:val="yellow"/>
        </w:rPr>
        <w:t>horror is everywhere the same</w:t>
      </w:r>
      <w:r w:rsidRPr="004A0612">
        <w:rPr>
          <w:rStyle w:val="StyleUnderline"/>
        </w:rPr>
        <w:t>.</w:t>
      </w:r>
      <w:r w:rsidRPr="004A0612">
        <w:rPr>
          <w:sz w:val="10"/>
        </w:rPr>
        <w:t xml:space="preserve"> The point that, in principle, the one horror is preventable while the other is not is, in the last analysis, a matter of indifference.164 163 Bataille, “Concerning the Accounts,” 221. 164 Ibid, 228. Emphasis added. However, </w:t>
      </w:r>
      <w:r w:rsidRPr="004A0612">
        <w:rPr>
          <w:rStyle w:val="StyleUnderline"/>
        </w:rPr>
        <w:t>the human meaning of Hiroshima's burning</w:t>
      </w:r>
      <w:r w:rsidRPr="004A0612">
        <w:rPr>
          <w:sz w:val="10"/>
        </w:rPr>
        <w:t xml:space="preserve">, as distinct from the animality of bodily suffering and death, </w:t>
      </w:r>
      <w:r w:rsidRPr="004A0612">
        <w:rPr>
          <w:rStyle w:val="StyleUnderline"/>
        </w:rPr>
        <w:t xml:space="preserve">was important to Bataille, who in this passage distances himself from the contextualizing moves represented by Churchill and the dehumanizing descriptors used by Truman and Life: “But the death of sixty thousand is charged with meaning, in that it depended on their fellow men to kill them or let them live. </w:t>
      </w:r>
      <w:r w:rsidRPr="00CB4269">
        <w:rPr>
          <w:rStyle w:val="StyleUnderline"/>
          <w:highlight w:val="yellow"/>
        </w:rPr>
        <w:t xml:space="preserve">The atom bomb draws its meaning from its </w:t>
      </w:r>
      <w:r w:rsidRPr="00CB4269">
        <w:rPr>
          <w:rStyle w:val="Emphasis"/>
          <w:highlight w:val="yellow"/>
        </w:rPr>
        <w:t>human origin</w:t>
      </w:r>
      <w:r w:rsidRPr="00CB4269">
        <w:rPr>
          <w:rStyle w:val="StyleUnderline"/>
          <w:highlight w:val="yellow"/>
        </w:rPr>
        <w:t>: it is the possibility that the hands of man deliberately hang suspended over the future</w:t>
      </w:r>
      <w:r w:rsidRPr="004A0612">
        <w:rPr>
          <w:rStyle w:val="StyleUnderline"/>
        </w:rPr>
        <w:t>. And it is a means of action: the fear produced by a tidal wave or a volcano has no meaning</w:t>
      </w:r>
      <w:r w:rsidRPr="004A0612">
        <w:rPr>
          <w:sz w:val="10"/>
        </w:rPr>
        <w:t xml:space="preserve">, whereas uranium fission a project whose goal is to impose, by fear, the will of the one who provokes it. At the same time it puts an end to the projects of those whom it strikes. It is by representing possible projects, which in turn are intended to make other projects impossible, that an atom bomb 143 The horrific carnage and mass death had precedent. </w:t>
      </w:r>
      <w:r w:rsidRPr="004A0612">
        <w:rPr>
          <w:rStyle w:val="StyleUnderline"/>
        </w:rPr>
        <w:t>Arguing for the exceptionality of Hiroshima was</w:t>
      </w:r>
      <w:r w:rsidRPr="004A0612">
        <w:rPr>
          <w:sz w:val="10"/>
        </w:rPr>
        <w:t xml:space="preserve">, according to Bataille, a cheap form of sentimentality and in the end, </w:t>
      </w:r>
      <w:r w:rsidRPr="004A0612">
        <w:rPr>
          <w:rStyle w:val="StyleUnderline"/>
        </w:rPr>
        <w:t xml:space="preserve">dishonest. The cruelties of the Second World War did nothing to alter the underlying situation of death: the </w:t>
      </w:r>
      <w:r w:rsidRPr="00CB4269">
        <w:rPr>
          <w:rStyle w:val="Emphasis"/>
          <w:highlight w:val="yellow"/>
        </w:rPr>
        <w:t>lines at the gates of Hell are only getting longer.</w:t>
      </w:r>
      <w:r w:rsidRPr="00CB4269">
        <w:rPr>
          <w:rStyle w:val="StyleUnderline"/>
          <w:highlight w:val="yellow"/>
        </w:rPr>
        <w:t xml:space="preserve"> Death by fire</w:t>
      </w:r>
      <w:r w:rsidRPr="004A0612">
        <w:rPr>
          <w:sz w:val="10"/>
        </w:rPr>
        <w:t xml:space="preserve">, in whatever form, </w:t>
      </w:r>
      <w:r w:rsidRPr="00CB4269">
        <w:rPr>
          <w:rStyle w:val="StyleUnderline"/>
          <w:highlight w:val="yellow"/>
        </w:rPr>
        <w:t>was</w:t>
      </w:r>
      <w:r w:rsidRPr="004A0612">
        <w:rPr>
          <w:rStyle w:val="StyleUnderline"/>
        </w:rPr>
        <w:t xml:space="preserve"> in Bataille’s eyes </w:t>
      </w:r>
      <w:r w:rsidRPr="00CB4269">
        <w:rPr>
          <w:rStyle w:val="StyleUnderline"/>
          <w:highlight w:val="yellow"/>
        </w:rPr>
        <w:t>unremarkable</w:t>
      </w:r>
      <w:r w:rsidRPr="004A0612">
        <w:rPr>
          <w:sz w:val="10"/>
        </w:rPr>
        <w:t xml:space="preserve">, for “each fire is all fires.” </w:t>
      </w:r>
      <w:r w:rsidRPr="004A0612">
        <w:rPr>
          <w:rStyle w:val="StyleUnderline"/>
        </w:rPr>
        <w:t>What so moved Bataille about atomic bombs and the idea of nuclear war</w:t>
      </w:r>
      <w:r w:rsidRPr="004A0612">
        <w:rPr>
          <w:sz w:val="10"/>
        </w:rPr>
        <w:t xml:space="preserve">, contra Anders, </w:t>
      </w:r>
      <w:r w:rsidRPr="004A0612">
        <w:rPr>
          <w:rStyle w:val="StyleUnderline"/>
        </w:rPr>
        <w:t>was not escalating thresholds of death</w:t>
      </w:r>
      <w:r w:rsidRPr="004A0612">
        <w:rPr>
          <w:sz w:val="10"/>
        </w:rPr>
        <w:t xml:space="preserve"> (individual, collective, the end of a world shaped by humanity) and he disdained moralistic critiques, especially those based on a concern for the suffering of others. For Bataille, </w:t>
      </w:r>
      <w:r w:rsidRPr="004A0612">
        <w:rPr>
          <w:rStyle w:val="StyleUnderline"/>
        </w:rPr>
        <w:t xml:space="preserve">what </w:t>
      </w:r>
      <w:r w:rsidRPr="00CB4269">
        <w:rPr>
          <w:rStyle w:val="StyleUnderline"/>
          <w:highlight w:val="yellow"/>
        </w:rPr>
        <w:t>the nuclear bomb revealed</w:t>
      </w:r>
      <w:r w:rsidRPr="004A0612">
        <w:rPr>
          <w:rStyle w:val="StyleUnderline"/>
        </w:rPr>
        <w:t xml:space="preserve"> was </w:t>
      </w:r>
      <w:r w:rsidRPr="00CB4269">
        <w:rPr>
          <w:rStyle w:val="StyleUnderline"/>
          <w:highlight w:val="yellow"/>
        </w:rPr>
        <w:t xml:space="preserve">the </w:t>
      </w:r>
      <w:r w:rsidRPr="00CB4269">
        <w:rPr>
          <w:rStyle w:val="Emphasis"/>
          <w:highlight w:val="yellow"/>
        </w:rPr>
        <w:t>dark truth</w:t>
      </w:r>
      <w:r w:rsidRPr="00CB4269">
        <w:rPr>
          <w:rStyle w:val="StyleUnderline"/>
          <w:highlight w:val="yellow"/>
        </w:rPr>
        <w:t xml:space="preserve"> of human destiny</w:t>
      </w:r>
      <w:r w:rsidRPr="004A0612">
        <w:rPr>
          <w:rStyle w:val="StyleUnderline"/>
        </w:rPr>
        <w:t xml:space="preserve">—not what we have since become due to a twist of fate but </w:t>
      </w:r>
      <w:r w:rsidRPr="00CB4269">
        <w:rPr>
          <w:rStyle w:val="StyleUnderline"/>
          <w:highlight w:val="yellow"/>
        </w:rPr>
        <w:t>what we were from the very start</w:t>
      </w:r>
      <w:r w:rsidRPr="004A0612">
        <w:rPr>
          <w:rStyle w:val="StyleUnderline"/>
        </w:rPr>
        <w:t>, though we could not see it.</w:t>
      </w:r>
      <w:r w:rsidRPr="004A0612">
        <w:rPr>
          <w:sz w:val="10"/>
        </w:rPr>
        <w:t xml:space="preserve"> Over a decade after his review of Hiroshima, revising his earlier interpretation of Hiroshima's bombing being more of the same, he wrote in another article titled, “Unlivable Earth,” that We know that we cannot attain this world without denying, without suppressing what we are. But in catching sight of it, we are led to forget its real takes on a human meaning. Otherwise, it would merely have the animal meaning of smoking out termites.” Ibid, 226-7. 144 spirit, its horrible tribal wars, its tortures, its massacres; or, in a less primitive civilization, the reduction of an unfortunate group of conquered men to slavery, men transported by force, under the lash, toward unspeakable markets. Only by dint of grievous lies can we conceal the accursed truth of history. </w:t>
      </w:r>
      <w:r w:rsidRPr="00CB4269">
        <w:rPr>
          <w:rStyle w:val="StyleUnderline"/>
          <w:highlight w:val="yellow"/>
        </w:rPr>
        <w:t>There is something frightful in human destiny</w:t>
      </w:r>
      <w:r w:rsidRPr="004A0612">
        <w:rPr>
          <w:rStyle w:val="StyleUnderline"/>
        </w:rPr>
        <w:t>, which undoubtedly was always at the limit of this unlimited nightmare that the most modern weaponry, the nuclear bomb, finally announces</w:t>
      </w:r>
      <w:r w:rsidRPr="004A0612">
        <w:rPr>
          <w:sz w:val="10"/>
        </w:rPr>
        <w:t xml:space="preserve">.165 And later in the same piece: The first men, as well as some very primitive savages today, think they are really animals: because animals are, in their mind, the most holy, having a sacred quality, which men have lost. Thus, according to the simplest among us, animals, not men, are gods: animals alone have retained these supernatural qualities, which men have lost. Of course it is hard for us to think that we are becoming completely wretched! And yet . . . </w:t>
      </w:r>
      <w:r w:rsidRPr="004A0612">
        <w:rPr>
          <w:rStyle w:val="StyleUnderline"/>
        </w:rPr>
        <w:t xml:space="preserve">we might have a sublime idea of the animal now that we have ceased being certain that one day the nuclear bomb will not make the planet an unlivable place for man.166 </w:t>
      </w:r>
      <w:r w:rsidRPr="00CB4269">
        <w:rPr>
          <w:rStyle w:val="StyleUnderline"/>
          <w:highlight w:val="yellow"/>
        </w:rPr>
        <w:t xml:space="preserve">The deep truth of nuclear war is that it announces the revelation of our </w:t>
      </w:r>
      <w:r w:rsidRPr="00CB4269">
        <w:rPr>
          <w:rStyle w:val="Emphasis"/>
          <w:highlight w:val="yellow"/>
        </w:rPr>
        <w:t>lost animality</w:t>
      </w:r>
      <w:r w:rsidRPr="004A0612">
        <w:rPr>
          <w:sz w:val="10"/>
        </w:rPr>
        <w:t>. By contextualizing the atomic bomb in this way, Bataille was not (in the vein of someone like Churchill) attempting to diminish the significance of atomic bombs. To the contrary, driven by “the will to create a force, starting from an awareness of the misery and the grandeur of this perishable existence that has befallen us,” Bataille once 165 Bataille, Cradle of Humanity, 176. 166 Ibid, 178. 145 proclaimed: “</w:t>
      </w:r>
      <w:r w:rsidRPr="004A0612">
        <w:rPr>
          <w:rStyle w:val="StyleUnderline"/>
        </w:rPr>
        <w:t>STANDING AND FACING DESTINY remains in my eyes the essential aspect of knowledge.”</w:t>
      </w:r>
      <w:r w:rsidRPr="004A0612">
        <w:rPr>
          <w:sz w:val="10"/>
        </w:rPr>
        <w:t xml:space="preserve">167 For him, </w:t>
      </w:r>
      <w:r w:rsidRPr="004A0612">
        <w:rPr>
          <w:rStyle w:val="StyleUnderline"/>
        </w:rPr>
        <w:t>the nuclear bomb did not reveal a new situation</w:t>
      </w:r>
      <w:r w:rsidRPr="004A0612">
        <w:rPr>
          <w:sz w:val="10"/>
        </w:rPr>
        <w:t xml:space="preserve">, as Anders believed, </w:t>
      </w:r>
      <w:r w:rsidRPr="004A0612">
        <w:rPr>
          <w:rStyle w:val="StyleUnderline"/>
        </w:rPr>
        <w:t>so much as it represented the real of an old situation that seemed preoccupied with continuity but was suicidal from the start</w:t>
      </w:r>
      <w:r w:rsidRPr="004A0612">
        <w:rPr>
          <w:sz w:val="10"/>
        </w:rPr>
        <w:t xml:space="preserve">. According </w:t>
      </w:r>
      <w:r w:rsidRPr="004A0612">
        <w:rPr>
          <w:rStyle w:val="StyleUnderline"/>
        </w:rPr>
        <w:t xml:space="preserve">to Bataille, </w:t>
      </w:r>
      <w:r w:rsidRPr="00CB4269">
        <w:rPr>
          <w:rStyle w:val="StyleUnderline"/>
          <w:highlight w:val="yellow"/>
        </w:rPr>
        <w:t xml:space="preserve">the nuclear epoch did not threaten humanity so much as </w:t>
      </w:r>
      <w:r w:rsidRPr="00CB4269">
        <w:rPr>
          <w:rStyle w:val="Emphasis"/>
          <w:highlight w:val="yellow"/>
        </w:rPr>
        <w:t>it was indistinguishable from humanity</w:t>
      </w:r>
      <w:r w:rsidRPr="00CB4269">
        <w:rPr>
          <w:rStyle w:val="StyleUnderline"/>
          <w:highlight w:val="yellow"/>
        </w:rPr>
        <w:t>. Nuclear war would constitute an infernal return of an animal indifference to death—</w:t>
      </w:r>
      <w:r w:rsidRPr="00CB4269">
        <w:rPr>
          <w:rStyle w:val="Emphasis"/>
          <w:highlight w:val="yellow"/>
        </w:rPr>
        <w:t>the sacred core of humanity's origins</w:t>
      </w:r>
      <w:r w:rsidRPr="004A0612">
        <w:rPr>
          <w:rStyle w:val="StyleUnderline"/>
        </w:rPr>
        <w:t>.</w:t>
      </w:r>
    </w:p>
    <w:p w14:paraId="64B21C25" w14:textId="5FEF5EA7" w:rsidR="00CB4269" w:rsidRPr="005A0336" w:rsidRDefault="009F50F9" w:rsidP="009F50F9">
      <w:pPr>
        <w:pStyle w:val="Heading2"/>
        <w:rPr>
          <w:sz w:val="32"/>
        </w:rPr>
      </w:pPr>
      <w:r>
        <w:t>Framing</w:t>
      </w:r>
    </w:p>
    <w:p w14:paraId="1FEE9601" w14:textId="77777777" w:rsidR="00CB4269" w:rsidRPr="004A0612" w:rsidRDefault="00CB4269" w:rsidP="00CB4269">
      <w:pPr>
        <w:pStyle w:val="Heading4"/>
      </w:pPr>
      <w:r w:rsidRPr="004A0612">
        <w:t>The notion of debate as a tool to achieve their standards is emblematic of the will to productivity and is exactly what we’re critiquing</w:t>
      </w:r>
    </w:p>
    <w:p w14:paraId="1EFD60AF" w14:textId="77777777" w:rsidR="00CB4269" w:rsidRPr="004A0612" w:rsidRDefault="00CB4269" w:rsidP="00CB4269">
      <w:r w:rsidRPr="004A0612">
        <w:rPr>
          <w:rStyle w:val="Style13ptBold"/>
        </w:rPr>
        <w:t>Brewer 13</w:t>
      </w:r>
      <w:r w:rsidRPr="004A0612">
        <w:t xml:space="preserve"> (Ben Brewer is a Graduate Student of Philosophy at Emory University, “Unsaying Non-Knowledge: Georges Bataille and the Mysticism of Writing,” 2013 ///ghs-sc)</w:t>
      </w:r>
    </w:p>
    <w:p w14:paraId="7972D584" w14:textId="77777777" w:rsidR="00CB4269" w:rsidRPr="004A0612" w:rsidRDefault="00CB4269" w:rsidP="00CB4269">
      <w:pPr>
        <w:rPr>
          <w:sz w:val="12"/>
        </w:rPr>
      </w:pPr>
      <w:r w:rsidRPr="004A0612">
        <w:rPr>
          <w:sz w:val="12"/>
        </w:rPr>
        <w:t xml:space="preserve">Though the critiques of project and rationality follow similar structures and are equiprimordial, it is easiest to begin with the critique of utility. </w:t>
      </w:r>
      <w:r w:rsidRPr="00CB4269">
        <w:rPr>
          <w:rStyle w:val="StyleUnderline"/>
          <w:highlight w:val="yellow"/>
        </w:rPr>
        <w:t>According to utility, an object must have</w:t>
      </w:r>
      <w:r w:rsidRPr="004A0612">
        <w:rPr>
          <w:rStyle w:val="StyleUnderline"/>
        </w:rPr>
        <w:t xml:space="preserve"> reference to </w:t>
      </w:r>
      <w:r w:rsidRPr="00CB4269">
        <w:rPr>
          <w:rStyle w:val="StyleUnderline"/>
          <w:highlight w:val="yellow"/>
        </w:rPr>
        <w:t>some external end</w:t>
      </w:r>
      <w:r w:rsidRPr="004A0612">
        <w:rPr>
          <w:rStyle w:val="StyleUnderline"/>
        </w:rPr>
        <w:t xml:space="preserve"> in order to be considered meaningful</w:t>
      </w:r>
      <w:r w:rsidRPr="004A0612">
        <w:rPr>
          <w:sz w:val="12"/>
        </w:rPr>
        <w:t xml:space="preserve">. In this mode of being-in-the-world, the tool is the primary example of meaning. Importantly, </w:t>
      </w:r>
      <w:r w:rsidRPr="00CB4269">
        <w:rPr>
          <w:rStyle w:val="Emphasis"/>
          <w:highlight w:val="yellow"/>
        </w:rPr>
        <w:t>the tool “has no value in itself” and is only meaningful “in relation to an anticipated result”</w:t>
      </w:r>
      <w:r w:rsidRPr="004A0612">
        <w:rPr>
          <w:sz w:val="12"/>
        </w:rPr>
        <w:t xml:space="preserve"> (Theory of Religion 28). While the truth of the tool lies in its usefulness towards a given end, the end is itself also grounded in utility. The tools of agriculture, to use Bataille’s example from Theory of Religion, are defined in terms of their usefulness to the cultivation of crops: a plow is only a plow so long as it accomplishes the goal of preparing soil for planting. The resulting food is, in turn, only valuable to the end of being eaten, which is only valuable in terms of its ability to sustain human life, which is only valuable in its ability to do work, etc. The absurdity of this “endless deferral” is matched by the equal absurdity of “a true end, which would serve no purpose” (29). Either utility continues indefinitely such that no individual thing is valuable in itself, or the utility is grounded in something which is not itself useful. </w:t>
      </w:r>
      <w:r w:rsidRPr="00CB4269">
        <w:rPr>
          <w:rStyle w:val="StyleUnderline"/>
          <w:highlight w:val="yellow"/>
        </w:rPr>
        <w:t>A “true end,” must be something with no use-value</w:t>
      </w:r>
      <w:r w:rsidRPr="004A0612">
        <w:rPr>
          <w:sz w:val="12"/>
        </w:rPr>
        <w:t xml:space="preserve"> at all. </w:t>
      </w:r>
      <w:r w:rsidRPr="004A0612">
        <w:rPr>
          <w:rStyle w:val="StyleUnderline"/>
        </w:rPr>
        <w:t>This is true for two reasons. The first is</w:t>
      </w:r>
      <w:r w:rsidRPr="004A0612">
        <w:rPr>
          <w:sz w:val="12"/>
        </w:rPr>
        <w:t xml:space="preserve"> clearly explicit in my preceding explanation: </w:t>
      </w:r>
      <w:r w:rsidRPr="004A0612">
        <w:rPr>
          <w:rStyle w:val="StyleUnderline"/>
        </w:rPr>
        <w:t>there must be something at the end of the line</w:t>
      </w:r>
      <w:r w:rsidRPr="004A0612">
        <w:rPr>
          <w:sz w:val="12"/>
        </w:rPr>
        <w:t xml:space="preserve">, so to speak, </w:t>
      </w:r>
      <w:r w:rsidRPr="004A0612">
        <w:rPr>
          <w:rStyle w:val="StyleUnderline"/>
        </w:rPr>
        <w:t>which grounds meaning</w:t>
      </w:r>
      <w:r w:rsidRPr="004A0612">
        <w:rPr>
          <w:sz w:val="12"/>
        </w:rPr>
        <w:t xml:space="preserve">. This is a purely logical objection. </w:t>
      </w:r>
      <w:r w:rsidRPr="004A0612">
        <w:rPr>
          <w:rStyle w:val="StyleUnderline"/>
        </w:rPr>
        <w:t>Meaning based in utility makes impossible the very thing it purports to offer: grounded meaning.</w:t>
      </w:r>
      <w:r w:rsidRPr="004A0612">
        <w:rPr>
          <w:sz w:val="12"/>
        </w:rPr>
        <w:t xml:space="preserve"> </w:t>
      </w:r>
      <w:r w:rsidRPr="004A0612">
        <w:rPr>
          <w:rStyle w:val="StyleUnderline"/>
        </w:rPr>
        <w:t>The second</w:t>
      </w:r>
      <w:r w:rsidRPr="004A0612">
        <w:rPr>
          <w:sz w:val="12"/>
        </w:rPr>
        <w:t xml:space="preserve"> necessity </w:t>
      </w:r>
      <w:r w:rsidRPr="004A0612">
        <w:rPr>
          <w:rStyle w:val="StyleUnderline"/>
        </w:rPr>
        <w:t>deals</w:t>
      </w:r>
      <w:r w:rsidRPr="004A0612">
        <w:rPr>
          <w:sz w:val="12"/>
        </w:rPr>
        <w:t xml:space="preserve"> instead </w:t>
      </w:r>
      <w:r w:rsidRPr="004A0612">
        <w:rPr>
          <w:rStyle w:val="StyleUnderline"/>
        </w:rPr>
        <w:t>with Bataille’s ethical commitment to immanent subjectivity: “What a ‘true end’ reintroduces is the continuous being, lost in the world like water is lost in water”</w:t>
      </w:r>
      <w:r w:rsidRPr="004A0612">
        <w:rPr>
          <w:sz w:val="12"/>
        </w:rPr>
        <w:t xml:space="preserve"> (29). The structure of </w:t>
      </w:r>
      <w:r w:rsidRPr="004A0612">
        <w:rPr>
          <w:rStyle w:val="StyleUnderline"/>
        </w:rPr>
        <w:t xml:space="preserve">the tool introduces a break into the continuity of animal experiencing. In order for me to use something as a tool, it must first be distinct from me. Once it is distinct from me, I am no longer in an immanent state of continuity with my world. </w:t>
      </w:r>
      <w:r w:rsidRPr="00CB4269">
        <w:rPr>
          <w:rStyle w:val="StyleUnderline"/>
          <w:highlight w:val="yellow"/>
        </w:rPr>
        <w:t>The introduction of discontinuity into</w:t>
      </w:r>
      <w:r w:rsidRPr="004A0612">
        <w:rPr>
          <w:rStyle w:val="StyleUnderline"/>
        </w:rPr>
        <w:t xml:space="preserve"> the indiscriminate immanence of </w:t>
      </w:r>
      <w:r w:rsidRPr="00CB4269">
        <w:rPr>
          <w:rStyle w:val="StyleUnderline"/>
          <w:highlight w:val="yellow"/>
        </w:rPr>
        <w:t>existence is the condition of the possibility of a tool. To use a tool</w:t>
      </w:r>
      <w:r w:rsidRPr="004A0612">
        <w:rPr>
          <w:rStyle w:val="StyleUnderline"/>
        </w:rPr>
        <w:t xml:space="preserve">, therefore, </w:t>
      </w:r>
      <w:r w:rsidRPr="00CB4269">
        <w:rPr>
          <w:rStyle w:val="Emphasis"/>
          <w:highlight w:val="yellow"/>
        </w:rPr>
        <w:t>is already to be in the realm of project</w:t>
      </w:r>
      <w:r w:rsidRPr="004A0612">
        <w:rPr>
          <w:sz w:val="12"/>
        </w:rPr>
        <w:t xml:space="preserve">.3 </w:t>
      </w:r>
      <w:r w:rsidRPr="004A0612">
        <w:rPr>
          <w:rStyle w:val="StyleUnderline"/>
        </w:rPr>
        <w:t>Bataille then introduces the dimension of temporality to the critique of utility in order to critique what he calls “project,”</w:t>
      </w:r>
      <w:r w:rsidRPr="004A0612">
        <w:rPr>
          <w:sz w:val="12"/>
        </w:rPr>
        <w:t xml:space="preserve"> though it could easily be referred to as desire. </w:t>
      </w:r>
      <w:r w:rsidRPr="00CB4269">
        <w:rPr>
          <w:rStyle w:val="StyleUnderline"/>
          <w:highlight w:val="yellow"/>
        </w:rPr>
        <w:t>Project denotes a mode of being-in-the-world in which time itself is experienced as an object to be enlisted in the favor of utility</w:t>
      </w:r>
      <w:r w:rsidRPr="004A0612">
        <w:rPr>
          <w:rStyle w:val="StyleUnderline"/>
        </w:rPr>
        <w:t>. The present becomes meaningful only insofar as its occurrences are useful in relation to the accomplishment of a (future) goal.</w:t>
      </w:r>
      <w:r w:rsidRPr="004A0612">
        <w:rPr>
          <w:sz w:val="12"/>
        </w:rPr>
        <w:t xml:space="preserve"> The critique of this mode of being-in-the-world runs similarly to the critique of utility. </w:t>
      </w:r>
      <w:r w:rsidRPr="004A0612">
        <w:rPr>
          <w:rStyle w:val="StyleUnderline"/>
        </w:rPr>
        <w:t xml:space="preserve">First of all, </w:t>
      </w:r>
      <w:r w:rsidRPr="00CB4269">
        <w:rPr>
          <w:rStyle w:val="Emphasis"/>
          <w:highlight w:val="yellow"/>
        </w:rPr>
        <w:t>I will never be fulfilled</w:t>
      </w:r>
      <w:r w:rsidRPr="004A0612">
        <w:rPr>
          <w:rStyle w:val="StyleUnderline"/>
        </w:rPr>
        <w:t>. This is the basic problem of desire or projection: desire is constituted on a lack. I can only desire something I do not have</w:t>
      </w:r>
      <w:r w:rsidRPr="004A0612">
        <w:rPr>
          <w:sz w:val="12"/>
        </w:rPr>
        <w:t xml:space="preserve">. More importantly, it will not actually fulfill my desire; my desire, instead, will simply reconstitute itself with a new object-cause, which will be equally unsatisfactory upon its acquisition. </w:t>
      </w:r>
      <w:r w:rsidRPr="00CB4269">
        <w:rPr>
          <w:rStyle w:val="StyleUnderline"/>
          <w:highlight w:val="yellow"/>
        </w:rPr>
        <w:t>The infinite regress of utility-based meaning manifests itself here as the impossibility of satisfying desire. The</w:t>
      </w:r>
      <w:r w:rsidRPr="004A0612">
        <w:rPr>
          <w:rStyle w:val="StyleUnderline"/>
        </w:rPr>
        <w:t xml:space="preserve"> ethical </w:t>
      </w:r>
      <w:r w:rsidRPr="00CB4269">
        <w:rPr>
          <w:rStyle w:val="StyleUnderline"/>
          <w:highlight w:val="yellow"/>
        </w:rPr>
        <w:t>problem of discontinuity</w:t>
      </w:r>
      <w:r w:rsidRPr="004A0612">
        <w:rPr>
          <w:sz w:val="12"/>
        </w:rPr>
        <w:t xml:space="preserve">, however, also </w:t>
      </w:r>
      <w:r w:rsidRPr="00CB4269">
        <w:rPr>
          <w:rStyle w:val="StyleUnderline"/>
          <w:highlight w:val="yellow"/>
        </w:rPr>
        <w:t>reappears with the introduction of temporality</w:t>
      </w:r>
      <w:r w:rsidRPr="004A0612">
        <w:rPr>
          <w:sz w:val="12"/>
        </w:rPr>
        <w:t xml:space="preserve">. Right after the above-quoted passage about animality, Bataille also notes that the goshawk eating the hen exists in a way “in which nothing is given in time…in which nothing is given beyond the present” (18). For Bataille, </w:t>
      </w:r>
      <w:r w:rsidRPr="00CB4269">
        <w:rPr>
          <w:rStyle w:val="StyleUnderline"/>
          <w:highlight w:val="yellow"/>
        </w:rPr>
        <w:t>the</w:t>
      </w:r>
      <w:r w:rsidRPr="004A0612">
        <w:rPr>
          <w:rStyle w:val="StyleUnderline"/>
        </w:rPr>
        <w:t xml:space="preserve"> very </w:t>
      </w:r>
      <w:r w:rsidRPr="00CB4269">
        <w:rPr>
          <w:rStyle w:val="StyleUnderline"/>
          <w:highlight w:val="yellow"/>
        </w:rPr>
        <w:t>division of time</w:t>
      </w:r>
      <w:r w:rsidRPr="004A0612">
        <w:rPr>
          <w:rStyle w:val="StyleUnderline"/>
        </w:rPr>
        <w:t xml:space="preserve"> into past, present, and future </w:t>
      </w:r>
      <w:r w:rsidRPr="00CB4269">
        <w:rPr>
          <w:rStyle w:val="StyleUnderline"/>
          <w:highlight w:val="yellow"/>
        </w:rPr>
        <w:t>introduces discontinuity</w:t>
      </w:r>
      <w:r w:rsidRPr="004A0612">
        <w:rPr>
          <w:rStyle w:val="StyleUnderline"/>
        </w:rPr>
        <w:t xml:space="preserve"> and transcendence </w:t>
      </w:r>
      <w:r w:rsidRPr="00CB4269">
        <w:rPr>
          <w:rStyle w:val="StyleUnderline"/>
          <w:highlight w:val="yellow"/>
        </w:rPr>
        <w:t>into the continuous oneness of immanence. This discontinuity is</w:t>
      </w:r>
      <w:r w:rsidRPr="004A0612">
        <w:rPr>
          <w:sz w:val="12"/>
        </w:rPr>
        <w:t xml:space="preserve">, for Bataille, </w:t>
      </w:r>
      <w:r w:rsidRPr="00CB4269">
        <w:rPr>
          <w:rStyle w:val="StyleUnderline"/>
          <w:highlight w:val="yellow"/>
        </w:rPr>
        <w:t>the underlying problem of utility</w:t>
      </w:r>
      <w:r w:rsidRPr="004A0612">
        <w:rPr>
          <w:rStyle w:val="StyleUnderline"/>
        </w:rPr>
        <w:t xml:space="preserve"> </w:t>
      </w:r>
      <w:r w:rsidRPr="004A0612">
        <w:rPr>
          <w:sz w:val="12"/>
        </w:rPr>
        <w:t xml:space="preserve">as well. </w:t>
      </w:r>
      <w:r w:rsidRPr="004A0612">
        <w:rPr>
          <w:rStyle w:val="StyleUnderline"/>
        </w:rPr>
        <w:t xml:space="preserve">The idea of </w:t>
      </w:r>
      <w:r w:rsidRPr="00CB4269">
        <w:rPr>
          <w:rStyle w:val="StyleUnderline"/>
          <w:highlight w:val="yellow"/>
        </w:rPr>
        <w:t>discontinuity</w:t>
      </w:r>
      <w:r w:rsidRPr="004A0612">
        <w:rPr>
          <w:rStyle w:val="StyleUnderline"/>
        </w:rPr>
        <w:t xml:space="preserve">, either between subject and object or among past, present, and future, </w:t>
      </w:r>
      <w:r w:rsidRPr="00CB4269">
        <w:rPr>
          <w:rStyle w:val="Emphasis"/>
          <w:highlight w:val="yellow"/>
        </w:rPr>
        <w:t>is the condition of the possibility of utility’s emergence</w:t>
      </w:r>
      <w:r w:rsidRPr="004A0612">
        <w:rPr>
          <w:rStyle w:val="StyleUnderline"/>
        </w:rPr>
        <w:t xml:space="preserve">. Nick Land explains, “Bataille’s thought of </w:t>
      </w:r>
      <w:r w:rsidRPr="00CB4269">
        <w:rPr>
          <w:rStyle w:val="StyleUnderline"/>
          <w:highlight w:val="yellow"/>
        </w:rPr>
        <w:t>discontinuity</w:t>
      </w:r>
      <w:r w:rsidRPr="004A0612">
        <w:rPr>
          <w:rStyle w:val="StyleUnderline"/>
        </w:rPr>
        <w:t xml:space="preserve"> is more intricate than his fluent deployment of the word might indicate. It </w:t>
      </w:r>
      <w:r w:rsidRPr="00CB4269">
        <w:rPr>
          <w:rStyle w:val="StyleUnderline"/>
          <w:highlight w:val="yellow"/>
        </w:rPr>
        <w:t>is the condition for transcendent illusion</w:t>
      </w:r>
      <w:r w:rsidRPr="004A0612">
        <w:rPr>
          <w:rStyle w:val="StyleUnderline"/>
        </w:rPr>
        <w:t>”</w:t>
      </w:r>
      <w:r w:rsidRPr="004A0612">
        <w:rPr>
          <w:sz w:val="12"/>
        </w:rPr>
        <w:t xml:space="preserve"> (Land 64). </w:t>
      </w:r>
      <w:r w:rsidRPr="004A0612">
        <w:rPr>
          <w:rStyle w:val="StyleUnderline"/>
        </w:rPr>
        <w:t>In this way the same critique of deferral applies to discontinuity: “Discontinuity is not ontologically grounded but positively fabricated”</w:t>
      </w:r>
      <w:r w:rsidRPr="004A0612">
        <w:rPr>
          <w:sz w:val="12"/>
        </w:rPr>
        <w:t xml:space="preserve"> (64). </w:t>
      </w:r>
      <w:r w:rsidRPr="004A0612">
        <w:rPr>
          <w:rStyle w:val="StyleUnderline"/>
        </w:rPr>
        <w:t>The groundlessness of discontinuity is not,</w:t>
      </w:r>
      <w:r w:rsidRPr="004A0612">
        <w:rPr>
          <w:sz w:val="12"/>
        </w:rPr>
        <w:t xml:space="preserve"> then, </w:t>
      </w:r>
      <w:r w:rsidRPr="004A0612">
        <w:rPr>
          <w:rStyle w:val="StyleUnderline"/>
        </w:rPr>
        <w:t xml:space="preserve">accidental to the groundlessness of deferral, but rather constitutive of it. </w:t>
      </w:r>
      <w:r w:rsidRPr="004A0612">
        <w:rPr>
          <w:sz w:val="12"/>
        </w:rPr>
        <w:t xml:space="preserve">Finally, </w:t>
      </w:r>
      <w:r w:rsidRPr="00CB4269">
        <w:rPr>
          <w:rStyle w:val="StyleUnderline"/>
          <w:highlight w:val="yellow"/>
        </w:rPr>
        <w:t>Bataille applies the critiques of utility</w:t>
      </w:r>
      <w:r w:rsidRPr="004A0612">
        <w:rPr>
          <w:rStyle w:val="StyleUnderline"/>
        </w:rPr>
        <w:t xml:space="preserve"> and project </w:t>
      </w:r>
      <w:r w:rsidRPr="00CB4269">
        <w:rPr>
          <w:rStyle w:val="StyleUnderline"/>
          <w:highlight w:val="yellow"/>
        </w:rPr>
        <w:t>to the practice of discursive reason</w:t>
      </w:r>
      <w:r w:rsidRPr="004A0612">
        <w:rPr>
          <w:sz w:val="12"/>
        </w:rPr>
        <w:t xml:space="preserve">. Broadly speaking, </w:t>
      </w:r>
      <w:r w:rsidRPr="004A0612">
        <w:rPr>
          <w:rStyle w:val="StyleUnderline"/>
        </w:rPr>
        <w:t xml:space="preserve">discursive reason is the practice of philosophy understood as explanation. Insofar as </w:t>
      </w:r>
      <w:r w:rsidRPr="00CB4269">
        <w:rPr>
          <w:rStyle w:val="StyleUnderline"/>
          <w:highlight w:val="yellow"/>
        </w:rPr>
        <w:t>discursive reasoning</w:t>
      </w:r>
      <w:r w:rsidRPr="004A0612">
        <w:rPr>
          <w:rStyle w:val="StyleUnderline"/>
        </w:rPr>
        <w:t xml:space="preserve"> always occurs within the context of elucidating something for a higher end, usually “truth,” it </w:t>
      </w:r>
      <w:r w:rsidRPr="00CB4269">
        <w:rPr>
          <w:rStyle w:val="Emphasis"/>
          <w:highlight w:val="yellow"/>
        </w:rPr>
        <w:t>is based in project and utility</w:t>
      </w:r>
      <w:r w:rsidRPr="004A0612">
        <w:rPr>
          <w:sz w:val="12"/>
        </w:rPr>
        <w:t xml:space="preserve">. In contradistinction to this approach to philosophy, Bataille poses “sovereign nonknowledge”—a way of philosophizing that does not attempt to elucidate transcendent truths, but rather forces the reader into an experience (“Nonknowledge” 196). </w:t>
      </w:r>
      <w:r w:rsidRPr="00CB4269">
        <w:rPr>
          <w:rStyle w:val="StyleUnderline"/>
          <w:highlight w:val="yellow"/>
        </w:rPr>
        <w:t>Discursive reason also rests on the distinction between subject and object</w:t>
      </w:r>
      <w:r w:rsidRPr="004A0612">
        <w:rPr>
          <w:rStyle w:val="StyleUnderline"/>
        </w:rPr>
        <w:t>. In order to define something for explication or exploration, one must first delimit it from the manifold. I cannot give an account of what a chair is without first designating that a chair is some object distinct from all other possible objects in the world.</w:t>
      </w:r>
      <w:r w:rsidRPr="004A0612">
        <w:rPr>
          <w:sz w:val="12"/>
        </w:rPr>
        <w:t xml:space="preserve"> This ontological problem of discursive reason points to the role that language plays in Bataille’s thought. </w:t>
      </w:r>
      <w:r w:rsidRPr="00CB4269">
        <w:rPr>
          <w:rStyle w:val="StyleUnderline"/>
          <w:highlight w:val="yellow"/>
        </w:rPr>
        <w:t>Language rests on this</w:t>
      </w:r>
      <w:r w:rsidRPr="004A0612">
        <w:rPr>
          <w:rStyle w:val="StyleUnderline"/>
        </w:rPr>
        <w:t xml:space="preserve"> same </w:t>
      </w:r>
      <w:r w:rsidRPr="00CB4269">
        <w:rPr>
          <w:rStyle w:val="StyleUnderline"/>
          <w:highlight w:val="yellow"/>
        </w:rPr>
        <w:t>dividing up of the world</w:t>
      </w:r>
      <w:r w:rsidRPr="004A0612">
        <w:rPr>
          <w:rStyle w:val="StyleUnderline"/>
        </w:rPr>
        <w:t>. It rests on the ability to define a subject as distinct from an object. Even if I proclaim that I am thinking about myself, syntax necessitates that there is an “I” who is thinking (subject) and an “I” which is being thought about (object). This structural necessity is,</w:t>
      </w:r>
      <w:r w:rsidRPr="004A0612">
        <w:rPr>
          <w:sz w:val="12"/>
        </w:rPr>
        <w:t xml:space="preserve"> for Bataille, “</w:t>
      </w:r>
      <w:r w:rsidRPr="004A0612">
        <w:rPr>
          <w:rStyle w:val="StyleUnderline"/>
        </w:rPr>
        <w:t>one of the most fateful aberrations of language”</w:t>
      </w:r>
      <w:r w:rsidRPr="004A0612">
        <w:rPr>
          <w:sz w:val="12"/>
        </w:rPr>
        <w:t xml:space="preserve"> (Theory of Religion 28). </w:t>
      </w:r>
      <w:r w:rsidRPr="004A0612">
        <w:rPr>
          <w:rStyle w:val="StyleUnderline"/>
        </w:rPr>
        <w:t xml:space="preserve">Bataille’s non-knowledge, then, cannot simply be expressed in discursive language. Instead Bataille engages what Michael Sells calls “unsaying,” </w:t>
      </w:r>
      <w:r w:rsidRPr="00CB4269">
        <w:rPr>
          <w:rStyle w:val="StyleUnderline"/>
          <w:highlight w:val="yellow"/>
        </w:rPr>
        <w:t>perverting and twisting language against itself in order to “engage the ineffable”</w:t>
      </w:r>
      <w:r w:rsidRPr="004A0612">
        <w:rPr>
          <w:sz w:val="12"/>
        </w:rPr>
        <w:t xml:space="preserve"> (Sells 3). In these critiques </w:t>
      </w:r>
      <w:r w:rsidRPr="00CB4269">
        <w:rPr>
          <w:rStyle w:val="StyleUnderline"/>
          <w:highlight w:val="yellow"/>
        </w:rPr>
        <w:t>Bataille attempts to elucidate and undermine the very basis of transcendent subjectivity—discontinuity. The calling into question of the structure of discontinuity, between subject and world, between I and thou, undergirds all of Bataille’s thought.</w:t>
      </w:r>
    </w:p>
    <w:p w14:paraId="3F7F2EBF" w14:textId="77777777" w:rsidR="00CB4269" w:rsidRPr="004A0612" w:rsidRDefault="00CB4269" w:rsidP="00580CE0">
      <w:pPr>
        <w:pStyle w:val="Heading2"/>
      </w:pPr>
      <w:r w:rsidRPr="004A0612">
        <w:t>AT Life Good</w:t>
      </w:r>
    </w:p>
    <w:p w14:paraId="0D312736" w14:textId="77777777" w:rsidR="00CB4269" w:rsidRPr="004A0612" w:rsidRDefault="00CB4269" w:rsidP="00CB4269">
      <w:pPr>
        <w:pStyle w:val="Heading4"/>
      </w:pPr>
      <w:r w:rsidRPr="004A0612">
        <w:t>The question is why? Salvation is only valuable if existence is suffering. Death is the freedom from the horrors of life.</w:t>
      </w:r>
    </w:p>
    <w:p w14:paraId="31BA0395" w14:textId="77777777" w:rsidR="00CB4269" w:rsidRPr="004A0612" w:rsidRDefault="00CB4269" w:rsidP="00CB4269">
      <w:r w:rsidRPr="004A0612">
        <w:rPr>
          <w:rStyle w:val="Style13ptBold"/>
        </w:rPr>
        <w:t>Cioran 49</w:t>
      </w:r>
      <w:r w:rsidRPr="004A0612">
        <w:t xml:space="preserve"> (Emil Cioran was Romanian philosopher and essayist, “Précti de decomposition,” 1949, translated by Richard Howard, Editions Gallimard ///ghs-sc)</w:t>
      </w:r>
    </w:p>
    <w:p w14:paraId="4828311D" w14:textId="77777777" w:rsidR="00CB4269" w:rsidRPr="004A0612" w:rsidRDefault="00CB4269" w:rsidP="00CB4269">
      <w:pPr>
        <w:rPr>
          <w:sz w:val="16"/>
        </w:rPr>
      </w:pPr>
      <w:r w:rsidRPr="004A0612">
        <w:rPr>
          <w:rStyle w:val="StyleUnderline"/>
        </w:rPr>
        <w:t xml:space="preserve">A doctrine of </w:t>
      </w:r>
      <w:r w:rsidRPr="00CB4269">
        <w:rPr>
          <w:rStyle w:val="StyleUnderline"/>
          <w:highlight w:val="yellow"/>
        </w:rPr>
        <w:t>salvation has meaning only if we start from the equation 'existence equals suffering.'</w:t>
      </w:r>
      <w:r w:rsidRPr="004A0612">
        <w:rPr>
          <w:rStyle w:val="StyleUnderline"/>
        </w:rPr>
        <w:t xml:space="preserve"> It is neither a sudden realization nor a series of reasonings which leads us to this equation, but the unconscious elaboration of our every moment, the contribution of all our experiences, minute or crucial</w:t>
      </w:r>
      <w:r w:rsidRPr="004A0612">
        <w:rPr>
          <w:sz w:val="16"/>
        </w:rPr>
        <w:t xml:space="preserve">. When we carry germs of disappointments and a kind of thirst to see them develop, the desire that the world should undermine our hopes at each step multiplies the voluptuous verifications of the disease. </w:t>
      </w:r>
      <w:r w:rsidRPr="004A0612">
        <w:rPr>
          <w:rStyle w:val="StyleUnderline"/>
        </w:rPr>
        <w:t xml:space="preserve">The arguments come later; the doctrine is constructed: there still remains only the danger of 'wisdom.' But, </w:t>
      </w:r>
      <w:r w:rsidRPr="00CB4269">
        <w:rPr>
          <w:rStyle w:val="StyleUnderline"/>
          <w:highlight w:val="yellow"/>
        </w:rPr>
        <w:t xml:space="preserve">suppose we do not want to be free of suffering nor to conquer our contradictions and conflicts - what if we prefer the nuances of the incomplete and an affective dialectic to the evenness of a sublime impasse? </w:t>
      </w:r>
      <w:r w:rsidRPr="00CB4269">
        <w:rPr>
          <w:rStyle w:val="Emphasis"/>
          <w:highlight w:val="yellow"/>
        </w:rPr>
        <w:t>Salvation ends everything; and ends us</w:t>
      </w:r>
      <w:r w:rsidRPr="00CB4269">
        <w:rPr>
          <w:rStyle w:val="StyleUnderline"/>
          <w:highlight w:val="yellow"/>
        </w:rPr>
        <w:t>. Who</w:t>
      </w:r>
      <w:r w:rsidRPr="004A0612">
        <w:rPr>
          <w:rStyle w:val="StyleUnderline"/>
        </w:rPr>
        <w:t xml:space="preserve">, once saved, </w:t>
      </w:r>
      <w:r w:rsidRPr="00CB4269">
        <w:rPr>
          <w:rStyle w:val="Emphasis"/>
          <w:highlight w:val="yellow"/>
        </w:rPr>
        <w:t>dares still call himself alive?</w:t>
      </w:r>
      <w:r w:rsidRPr="00CB4269">
        <w:rPr>
          <w:rStyle w:val="StyleUnderline"/>
          <w:highlight w:val="yellow"/>
        </w:rPr>
        <w:t xml:space="preserve"> We really live only by the refusal to be delivered from suffering and by a kind of religious temptation of irreligiosity</w:t>
      </w:r>
      <w:r w:rsidRPr="004A0612">
        <w:rPr>
          <w:rStyle w:val="StyleUnderline"/>
        </w:rPr>
        <w:t>.</w:t>
      </w:r>
      <w:r w:rsidRPr="004A0612">
        <w:rPr>
          <w:sz w:val="16"/>
        </w:rPr>
        <w:t xml:space="preserve"> Salvation haunts only assassins and saints, those who have killed or transcended the creature; the rest wallow - dead drunk - in imperfection ... </w:t>
      </w:r>
    </w:p>
    <w:p w14:paraId="48F0F209" w14:textId="77777777" w:rsidR="00CB4269" w:rsidRPr="004A0612" w:rsidRDefault="00CB4269" w:rsidP="00116D8D">
      <w:pPr>
        <w:pStyle w:val="Heading2"/>
      </w:pPr>
      <w:r w:rsidRPr="004A0612">
        <w:t>AT Suffering</w:t>
      </w:r>
    </w:p>
    <w:p w14:paraId="5E822E91" w14:textId="77777777" w:rsidR="00CB4269" w:rsidRPr="004A0612" w:rsidRDefault="00CB4269" w:rsidP="00CB4269">
      <w:pPr>
        <w:pStyle w:val="Heading4"/>
      </w:pPr>
      <w:r w:rsidRPr="004A0612">
        <w:t>Existence is horror. Suffering is inevitable – the only question is our orientation to it.</w:t>
      </w:r>
    </w:p>
    <w:p w14:paraId="43414EB6" w14:textId="77777777" w:rsidR="00CB4269" w:rsidRPr="004A0612" w:rsidRDefault="00CB4269" w:rsidP="00CB4269">
      <w:pPr>
        <w:rPr>
          <w:rStyle w:val="StyleUnderline"/>
          <w:b/>
        </w:rPr>
      </w:pPr>
      <w:r w:rsidRPr="004A0612">
        <w:rPr>
          <w:rStyle w:val="Style13ptBold"/>
        </w:rPr>
        <w:t>Kain 07</w:t>
      </w:r>
      <w:r w:rsidRPr="004A0612">
        <w:rPr>
          <w:sz w:val="16"/>
          <w:szCs w:val="16"/>
        </w:rPr>
        <w:t xml:space="preserve"> </w:t>
      </w:r>
      <w:r w:rsidRPr="004A0612">
        <w:t>(Phillip J Kain, Ph.D., is a professor of philosophy at the University of California at San Diego, “Nietzsche, Eternal Recurrence, and the Horror of Existence,” 2007 ///ghs-sc)</w:t>
      </w:r>
    </w:p>
    <w:p w14:paraId="3B757462" w14:textId="77777777" w:rsidR="00CB4269" w:rsidRPr="004A0612" w:rsidRDefault="00CB4269" w:rsidP="00CB4269">
      <w:pPr>
        <w:rPr>
          <w:sz w:val="14"/>
        </w:rPr>
      </w:pPr>
      <w:r w:rsidRPr="00CB4269">
        <w:rPr>
          <w:rStyle w:val="StyleUnderline"/>
          <w:highlight w:val="yellow"/>
        </w:rPr>
        <w:t>Knowledge of the horror of existence kills action</w:t>
      </w:r>
      <w:r w:rsidRPr="004A0612">
        <w:rPr>
          <w:rStyle w:val="StyleUnderline"/>
        </w:rPr>
        <w:t>—which requires distance</w:t>
      </w:r>
      <w:r w:rsidRPr="004A0612">
        <w:rPr>
          <w:rStyle w:val="StyleUnderline"/>
          <w:sz w:val="12"/>
        </w:rPr>
        <w:t xml:space="preserve">¶ </w:t>
      </w:r>
      <w:r w:rsidRPr="004A0612">
        <w:rPr>
          <w:rStyle w:val="StyleUnderline"/>
        </w:rPr>
        <w:t>and illusion. The horror and meaninglessness of existence must be veiled if we</w:t>
      </w:r>
      <w:r w:rsidRPr="004A0612">
        <w:rPr>
          <w:rStyle w:val="StyleUnderline"/>
          <w:sz w:val="12"/>
        </w:rPr>
        <w:t xml:space="preserve">¶ </w:t>
      </w:r>
      <w:r w:rsidRPr="004A0612">
        <w:rPr>
          <w:rStyle w:val="StyleUnderline"/>
        </w:rPr>
        <w:t>are to live and act. What we must do</w:t>
      </w:r>
      <w:r w:rsidRPr="004A0612">
        <w:rPr>
          <w:sz w:val="14"/>
        </w:rPr>
        <w:t xml:space="preserve">, Nietzsche thinks, </w:t>
      </w:r>
      <w:r w:rsidRPr="004A0612">
        <w:rPr>
          <w:rStyle w:val="StyleUnderline"/>
        </w:rPr>
        <w:t>is construct a meaning</w:t>
      </w:r>
      <w:r w:rsidRPr="004A0612">
        <w:rPr>
          <w:rStyle w:val="StyleUnderline"/>
          <w:sz w:val="12"/>
        </w:rPr>
        <w:t xml:space="preserve">¶ </w:t>
      </w:r>
      <w:r w:rsidRPr="004A0612">
        <w:rPr>
          <w:rStyle w:val="StyleUnderline"/>
        </w:rPr>
        <w:t>for suffering</w:t>
      </w:r>
      <w:r w:rsidRPr="004A0612">
        <w:rPr>
          <w:sz w:val="14"/>
        </w:rPr>
        <w:t xml:space="preserve">. Suffering we can handle. Meaningless suffering, suffering for no¶ reason at all, we cannot handle. </w:t>
      </w:r>
      <w:r w:rsidRPr="00CB4269">
        <w:rPr>
          <w:rStyle w:val="StyleUnderline"/>
          <w:highlight w:val="yellow"/>
        </w:rPr>
        <w:t>So we give suffering a meaning</w:t>
      </w:r>
      <w:r w:rsidRPr="004A0612">
        <w:rPr>
          <w:rStyle w:val="StyleUnderline"/>
        </w:rPr>
        <w:t>. We invent a</w:t>
      </w:r>
      <w:r w:rsidRPr="004A0612">
        <w:rPr>
          <w:rStyle w:val="StyleUnderline"/>
          <w:sz w:val="12"/>
        </w:rPr>
        <w:t xml:space="preserve">¶ </w:t>
      </w:r>
      <w:r w:rsidRPr="004A0612">
        <w:rPr>
          <w:rStyle w:val="StyleUnderline"/>
        </w:rPr>
        <w:t xml:space="preserve">meaning. </w:t>
      </w:r>
      <w:r w:rsidRPr="00CB4269">
        <w:rPr>
          <w:rStyle w:val="StyleUnderline"/>
          <w:highlight w:val="yellow"/>
        </w:rPr>
        <w:t>We create an illusion</w:t>
      </w:r>
      <w:r w:rsidRPr="004A0612">
        <w:rPr>
          <w:rStyle w:val="StyleUnderline"/>
        </w:rPr>
        <w:t>.</w:t>
      </w:r>
      <w:r w:rsidRPr="004A0612">
        <w:rPr>
          <w:sz w:val="14"/>
        </w:rPr>
        <w:t xml:space="preserve"> The Greeks constructed gods for whom wars¶ and other forms of suffering were festival plays and thus an occasion to be¶ celebrated by the poets. Christians imagine a God for whom suffering is¶ punishment for sin (GM II:7; cf. D 78).¶ One might find all this unacceptable. After all, isn’t it just obvious that we¶ can change things, reduce suffering, improve existence, and make progress?¶ Isn’t it just obvious that modern science and technology have done so? Isn’t it¶ just absurd for Nietzsche to reject the possibility of significant change? </w:t>
      </w:r>
      <w:r w:rsidRPr="004A0612">
        <w:rPr>
          <w:rStyle w:val="StyleUnderline"/>
        </w:rPr>
        <w:t>Hasn’t</w:t>
      </w:r>
      <w:r w:rsidRPr="004A0612">
        <w:rPr>
          <w:rStyle w:val="StyleUnderline"/>
          <w:sz w:val="12"/>
        </w:rPr>
        <w:t xml:space="preserve">¶ </w:t>
      </w:r>
      <w:r w:rsidRPr="004A0612">
        <w:rPr>
          <w:rStyle w:val="StyleUnderline"/>
        </w:rPr>
        <w:t>such change already occurred?</w:t>
      </w:r>
      <w:r w:rsidRPr="004A0612">
        <w:rPr>
          <w:rStyle w:val="StyleUnderline"/>
          <w:sz w:val="12"/>
        </w:rPr>
        <w:t xml:space="preserve">¶ </w:t>
      </w:r>
      <w:r w:rsidRPr="004A0612">
        <w:rPr>
          <w:rStyle w:val="StyleUnderline"/>
        </w:rPr>
        <w:t>Well, perhaps not. Even modern environmentalists might resist all this</w:t>
      </w:r>
      <w:r w:rsidRPr="004A0612">
        <w:rPr>
          <w:rStyle w:val="StyleUnderline"/>
          <w:sz w:val="12"/>
        </w:rPr>
        <w:t xml:space="preserve">¶ </w:t>
      </w:r>
      <w:r w:rsidRPr="004A0612">
        <w:rPr>
          <w:rStyle w:val="StyleUnderline"/>
        </w:rPr>
        <w:t>obviousness</w:t>
      </w:r>
      <w:r w:rsidRPr="004A0612">
        <w:rPr>
          <w:sz w:val="14"/>
        </w:rPr>
        <w:t xml:space="preserve">. They might respond in a rather Nietzschean vein that </w:t>
      </w:r>
      <w:r w:rsidRPr="00CB4269">
        <w:rPr>
          <w:rStyle w:val="StyleUnderline"/>
          <w:highlight w:val="yellow"/>
        </w:rPr>
        <w:t>tech</w:t>
      </w:r>
      <w:r w:rsidRPr="004A0612">
        <w:rPr>
          <w:rStyle w:val="StyleUnderline"/>
        </w:rPr>
        <w:t>nology</w:t>
      </w:r>
      <w:r w:rsidRPr="004A0612">
        <w:rPr>
          <w:rStyle w:val="StyleUnderline"/>
          <w:sz w:val="12"/>
        </w:rPr>
        <w:t xml:space="preserve">¶ </w:t>
      </w:r>
      <w:r w:rsidRPr="00CB4269">
        <w:rPr>
          <w:rStyle w:val="StyleUnderline"/>
          <w:highlight w:val="yellow"/>
        </w:rPr>
        <w:t>may have caused as many problems as it has solved. The advocate of the</w:t>
      </w:r>
      <w:r w:rsidRPr="00CB4269">
        <w:rPr>
          <w:rStyle w:val="StyleUnderline"/>
          <w:sz w:val="12"/>
          <w:highlight w:val="yellow"/>
        </w:rPr>
        <w:t xml:space="preserve">¶ </w:t>
      </w:r>
      <w:r w:rsidRPr="00CB4269">
        <w:rPr>
          <w:rStyle w:val="StyleUnderline"/>
          <w:highlight w:val="yellow"/>
        </w:rPr>
        <w:t>perfectible cosmos</w:t>
      </w:r>
      <w:r w:rsidRPr="004A0612">
        <w:rPr>
          <w:sz w:val="14"/>
        </w:rPr>
        <w:t xml:space="preserve">, on the other hand, </w:t>
      </w:r>
      <w:r w:rsidRPr="00CB4269">
        <w:rPr>
          <w:rStyle w:val="StyleUnderline"/>
          <w:highlight w:val="yellow"/>
        </w:rPr>
        <w:t>would</w:t>
      </w:r>
      <w:r w:rsidRPr="004A0612">
        <w:rPr>
          <w:sz w:val="14"/>
        </w:rPr>
        <w:t xml:space="preserve"> no doubt </w:t>
      </w:r>
      <w:r w:rsidRPr="00CB4269">
        <w:rPr>
          <w:rStyle w:val="StyleUnderline"/>
          <w:highlight w:val="yellow"/>
        </w:rPr>
        <w:t>counter</w:t>
      </w:r>
      <w:r w:rsidRPr="004A0612">
        <w:rPr>
          <w:rStyle w:val="StyleUnderline"/>
        </w:rPr>
        <w:t xml:space="preserve"> such</w:t>
      </w:r>
      <w:r w:rsidRPr="004A0612">
        <w:rPr>
          <w:sz w:val="14"/>
        </w:rPr>
        <w:t xml:space="preserve"> Nietzschean¶ </w:t>
      </w:r>
      <w:r w:rsidRPr="00CB4269">
        <w:rPr>
          <w:rStyle w:val="StyleUnderline"/>
          <w:highlight w:val="yellow"/>
        </w:rPr>
        <w:t>pessimism by arguing that even if tech</w:t>
      </w:r>
      <w:r w:rsidRPr="004A0612">
        <w:rPr>
          <w:rStyle w:val="StyleUnderline"/>
        </w:rPr>
        <w:t xml:space="preserve">nology </w:t>
      </w:r>
      <w:r w:rsidRPr="00CB4269">
        <w:rPr>
          <w:rStyle w:val="StyleUnderline"/>
          <w:highlight w:val="yellow"/>
        </w:rPr>
        <w:t>does cause some problems, the</w:t>
      </w:r>
      <w:r w:rsidRPr="00CB4269">
        <w:rPr>
          <w:rStyle w:val="StyleUnderline"/>
          <w:sz w:val="12"/>
          <w:highlight w:val="yellow"/>
        </w:rPr>
        <w:t xml:space="preserve">¶ </w:t>
      </w:r>
      <w:r w:rsidRPr="00CB4269">
        <w:rPr>
          <w:rStyle w:val="StyleUnderline"/>
          <w:highlight w:val="yellow"/>
        </w:rPr>
        <w:t>solution</w:t>
      </w:r>
      <w:r w:rsidRPr="004A0612">
        <w:rPr>
          <w:rStyle w:val="StyleUnderline"/>
        </w:rPr>
        <w:t xml:space="preserve"> to those problems </w:t>
      </w:r>
      <w:r w:rsidRPr="00CB4269">
        <w:rPr>
          <w:rStyle w:val="StyleUnderline"/>
          <w:highlight w:val="yellow"/>
        </w:rPr>
        <w:t>can</w:t>
      </w:r>
      <w:r w:rsidRPr="004A0612">
        <w:rPr>
          <w:rStyle w:val="StyleUnderline"/>
        </w:rPr>
        <w:t xml:space="preserve"> only </w:t>
      </w:r>
      <w:r w:rsidRPr="00CB4269">
        <w:rPr>
          <w:rStyle w:val="StyleUnderline"/>
          <w:highlight w:val="yellow"/>
        </w:rPr>
        <w:t>come from better tech</w:t>
      </w:r>
      <w:r w:rsidRPr="004A0612">
        <w:rPr>
          <w:rStyle w:val="StyleUnderline"/>
        </w:rPr>
        <w:t xml:space="preserve">nology. </w:t>
      </w:r>
      <w:r w:rsidRPr="004A0612">
        <w:rPr>
          <w:sz w:val="14"/>
        </w:rPr>
        <w:t xml:space="preserve">Honesty¶ requires us to admit, however, that this is merely a hope, not something for which¶ we already have evidence, not something that it is absurd to doubt—not at all¶ something obvious. Further </w:t>
      </w:r>
      <w:r w:rsidRPr="004A0612">
        <w:rPr>
          <w:rStyle w:val="StyleUnderline"/>
        </w:rPr>
        <w:t xml:space="preserve">technology may or may not improve things. </w:t>
      </w:r>
      <w:r w:rsidRPr="00CB4269">
        <w:rPr>
          <w:rStyle w:val="StyleUnderline"/>
          <w:highlight w:val="yellow"/>
        </w:rPr>
        <w:t>The</w:t>
      </w:r>
      <w:r w:rsidRPr="00CB4269">
        <w:rPr>
          <w:rStyle w:val="StyleUnderline"/>
          <w:sz w:val="12"/>
          <w:highlight w:val="yellow"/>
        </w:rPr>
        <w:t>¶</w:t>
      </w:r>
      <w:r w:rsidRPr="004A0612">
        <w:rPr>
          <w:rStyle w:val="StyleUnderline"/>
          <w:sz w:val="12"/>
        </w:rPr>
        <w:t xml:space="preserve"> </w:t>
      </w:r>
      <w:r w:rsidRPr="004A0612">
        <w:rPr>
          <w:rStyle w:val="StyleUnderline"/>
        </w:rPr>
        <w:t xml:space="preserve">widespread </w:t>
      </w:r>
      <w:r w:rsidRPr="00CB4269">
        <w:rPr>
          <w:rStyle w:val="StyleUnderline"/>
          <w:highlight w:val="yellow"/>
        </w:rPr>
        <w:t>use of antibiotics seems to have done a miraculous job of</w:t>
      </w:r>
      <w:r w:rsidRPr="004A0612">
        <w:rPr>
          <w:rStyle w:val="StyleUnderline"/>
        </w:rPr>
        <w:t xml:space="preserve"> improving</w:t>
      </w:r>
      <w:r w:rsidRPr="004A0612">
        <w:rPr>
          <w:rStyle w:val="StyleUnderline"/>
          <w:sz w:val="12"/>
        </w:rPr>
        <w:t xml:space="preserve">¶ </w:t>
      </w:r>
      <w:r w:rsidRPr="004A0612">
        <w:rPr>
          <w:rStyle w:val="StyleUnderline"/>
        </w:rPr>
        <w:t xml:space="preserve">our health and </w:t>
      </w:r>
      <w:r w:rsidRPr="00CB4269">
        <w:rPr>
          <w:rStyle w:val="StyleUnderline"/>
          <w:highlight w:val="yellow"/>
        </w:rPr>
        <w:t>reducing suffering, but</w:t>
      </w:r>
      <w:r w:rsidRPr="004A0612">
        <w:rPr>
          <w:rStyle w:val="StyleUnderline"/>
        </w:rPr>
        <w:t xml:space="preserve"> we are also discovering that such </w:t>
      </w:r>
      <w:r w:rsidRPr="00CB4269">
        <w:rPr>
          <w:rStyle w:val="StyleUnderline"/>
          <w:highlight w:val="yellow"/>
        </w:rPr>
        <w:t>antibiotics</w:t>
      </w:r>
      <w:r w:rsidRPr="00CB4269">
        <w:rPr>
          <w:rStyle w:val="StyleUnderline"/>
          <w:sz w:val="12"/>
          <w:highlight w:val="yellow"/>
        </w:rPr>
        <w:t xml:space="preserve">¶ </w:t>
      </w:r>
      <w:r w:rsidRPr="00CB4269">
        <w:rPr>
          <w:rStyle w:val="StyleUnderline"/>
          <w:highlight w:val="yellow"/>
        </w:rPr>
        <w:t>give rise to</w:t>
      </w:r>
      <w:r w:rsidRPr="004A0612">
        <w:rPr>
          <w:rStyle w:val="StyleUnderline"/>
        </w:rPr>
        <w:t xml:space="preserve"> even more </w:t>
      </w:r>
      <w:r w:rsidRPr="00CB4269">
        <w:rPr>
          <w:rStyle w:val="StyleUnderline"/>
          <w:highlight w:val="yellow"/>
        </w:rPr>
        <w:t>powerful bacteria</w:t>
      </w:r>
      <w:r w:rsidRPr="004A0612">
        <w:rPr>
          <w:rStyle w:val="StyleUnderline"/>
        </w:rPr>
        <w:t xml:space="preserve"> that are immune to those</w:t>
      </w:r>
      <w:r w:rsidRPr="004A0612">
        <w:rPr>
          <w:sz w:val="14"/>
        </w:rPr>
        <w:t>¶</w:t>
      </w:r>
      <w:r w:rsidRPr="004A0612">
        <w:rPr>
          <w:b/>
          <w:sz w:val="12"/>
          <w:u w:val="single"/>
        </w:rPr>
        <w:t xml:space="preserve"> </w:t>
      </w:r>
      <w:r w:rsidRPr="004A0612">
        <w:rPr>
          <w:rStyle w:val="StyleUnderline"/>
        </w:rPr>
        <w:t>antibiotics</w:t>
      </w:r>
      <w:r w:rsidRPr="004A0612">
        <w:rPr>
          <w:sz w:val="14"/>
        </w:rPr>
        <w:t xml:space="preserve">. We have largely eliminated diseases like cholera, smallpox, malaria,¶ and tuberculosis, but we have produced cancer and heart disease. We can cure¶ syphilis and gonorrhea, but we now have AIDS.¶ </w:t>
      </w:r>
      <w:r w:rsidRPr="00CB4269">
        <w:rPr>
          <w:rStyle w:val="StyleUnderline"/>
          <w:highlight w:val="yellow"/>
        </w:rPr>
        <w:t>Even if we could show that it will be possible to</w:t>
      </w:r>
      <w:r w:rsidRPr="004A0612">
        <w:rPr>
          <w:rStyle w:val="StyleUnderline"/>
        </w:rPr>
        <w:t xml:space="preserve"> continuously </w:t>
      </w:r>
      <w:r w:rsidRPr="00CB4269">
        <w:rPr>
          <w:rStyle w:val="StyleUnderline"/>
          <w:highlight w:val="yellow"/>
        </w:rPr>
        <w:t>reduce suffering,</w:t>
      </w:r>
      <w:r w:rsidRPr="00CB4269">
        <w:rPr>
          <w:rStyle w:val="StyleUnderline"/>
          <w:sz w:val="12"/>
          <w:highlight w:val="yellow"/>
        </w:rPr>
        <w:t xml:space="preserve">¶ </w:t>
      </w:r>
      <w:r w:rsidRPr="00CB4269">
        <w:rPr>
          <w:rStyle w:val="Emphasis"/>
          <w:highlight w:val="yellow"/>
        </w:rPr>
        <w:t>it is</w:t>
      </w:r>
      <w:r w:rsidRPr="004A0612">
        <w:rPr>
          <w:rStyle w:val="Emphasis"/>
        </w:rPr>
        <w:t xml:space="preserve"> very </w:t>
      </w:r>
      <w:r w:rsidRPr="00CB4269">
        <w:rPr>
          <w:rStyle w:val="Emphasis"/>
          <w:highlight w:val="yellow"/>
        </w:rPr>
        <w:t>unlikely that we will</w:t>
      </w:r>
      <w:r w:rsidRPr="004A0612">
        <w:rPr>
          <w:rStyle w:val="Emphasis"/>
        </w:rPr>
        <w:t xml:space="preserve"> ever </w:t>
      </w:r>
      <w:r w:rsidRPr="00CB4269">
        <w:rPr>
          <w:rStyle w:val="Emphasis"/>
          <w:highlight w:val="yellow"/>
        </w:rPr>
        <w:t>eliminate it</w:t>
      </w:r>
      <w:r w:rsidRPr="004A0612">
        <w:rPr>
          <w:rStyle w:val="StyleUnderline"/>
        </w:rPr>
        <w:t>. If that is so, then it remains</w:t>
      </w:r>
      <w:r w:rsidRPr="004A0612">
        <w:rPr>
          <w:rStyle w:val="StyleUnderline"/>
          <w:sz w:val="12"/>
        </w:rPr>
        <w:t xml:space="preserve">¶ </w:t>
      </w:r>
      <w:r w:rsidRPr="004A0612">
        <w:rPr>
          <w:rStyle w:val="StyleUnderline"/>
        </w:rPr>
        <w:t>a real question whether it is not better to face suffering, use it as a discipline,</w:t>
      </w:r>
      <w:r w:rsidRPr="004A0612">
        <w:rPr>
          <w:rStyle w:val="StyleUnderline"/>
          <w:sz w:val="12"/>
        </w:rPr>
        <w:t xml:space="preserve">¶ </w:t>
      </w:r>
      <w:r w:rsidRPr="004A0612">
        <w:rPr>
          <w:rStyle w:val="StyleUnderline"/>
        </w:rPr>
        <w:t>perhaps even increase it, so as to toughen ourselves, rather than let it weaken</w:t>
      </w:r>
      <w:r w:rsidRPr="004A0612">
        <w:rPr>
          <w:rStyle w:val="StyleUnderline"/>
          <w:sz w:val="12"/>
        </w:rPr>
        <w:t xml:space="preserve">¶ </w:t>
      </w:r>
      <w:r w:rsidRPr="004A0612">
        <w:rPr>
          <w:rStyle w:val="StyleUnderline"/>
        </w:rPr>
        <w:t>us, allow it to dominate us, by continually hoping to overcome it.</w:t>
      </w:r>
      <w:r w:rsidRPr="004A0612">
        <w:rPr>
          <w:rStyle w:val="StyleUnderline"/>
          <w:sz w:val="12"/>
        </w:rPr>
        <w:t xml:space="preserve">¶ </w:t>
      </w:r>
      <w:r w:rsidRPr="004A0612">
        <w:rPr>
          <w:sz w:val="14"/>
        </w:rPr>
        <w:t xml:space="preserve">But whatever we think about the possibility of reducing suffering, the question¶ may well become moot. Nietzsche tells a story: “Once upon a time, in some out¶ of the way corner of that universe which is dispersed into numberless twinkling¶ solar systems, there was a star upon which clever beasts invented knowing. That¶ was the most arrogant and mendacious minute of ‘world history,’ but nevertheless,¶ it was only a minute. After nature had drawn a few breaths, the star cooled¶ and congealed, and the clever beasts had to die” (TL 1, 79). </w:t>
      </w:r>
      <w:r w:rsidRPr="004A0612">
        <w:rPr>
          <w:rStyle w:val="StyleUnderline"/>
        </w:rPr>
        <w:t>Whatever progress</w:t>
      </w:r>
      <w:r w:rsidRPr="004A0612">
        <w:rPr>
          <w:rStyle w:val="StyleUnderline"/>
          <w:sz w:val="12"/>
        </w:rPr>
        <w:t xml:space="preserve">¶ </w:t>
      </w:r>
      <w:r w:rsidRPr="004A0612">
        <w:rPr>
          <w:rStyle w:val="StyleUnderline"/>
        </w:rPr>
        <w:t xml:space="preserve">we might think we are making in reducing suffering, whatever </w:t>
      </w:r>
      <w:r w:rsidRPr="00CB4269">
        <w:rPr>
          <w:rStyle w:val="StyleUnderline"/>
          <w:highlight w:val="yellow"/>
        </w:rPr>
        <w:t>change</w:t>
      </w:r>
      <w:r w:rsidRPr="004A0612">
        <w:rPr>
          <w:rStyle w:val="StyleUnderline"/>
        </w:rPr>
        <w:t xml:space="preserve"> we think</w:t>
      </w:r>
      <w:r w:rsidRPr="004A0612">
        <w:rPr>
          <w:rStyle w:val="StyleUnderline"/>
          <w:sz w:val="12"/>
        </w:rPr>
        <w:t xml:space="preserve">¶ </w:t>
      </w:r>
      <w:r w:rsidRPr="004A0612">
        <w:rPr>
          <w:rStyle w:val="StyleUnderline"/>
        </w:rPr>
        <w:t xml:space="preserve">we are bringing about, it </w:t>
      </w:r>
      <w:r w:rsidRPr="00CB4269">
        <w:rPr>
          <w:rStyle w:val="StyleUnderline"/>
          <w:highlight w:val="yellow"/>
        </w:rPr>
        <w:t>may</w:t>
      </w:r>
      <w:r w:rsidRPr="004A0612">
        <w:rPr>
          <w:rStyle w:val="StyleUnderline"/>
        </w:rPr>
        <w:t xml:space="preserve"> all </w:t>
      </w:r>
      <w:r w:rsidRPr="00CB4269">
        <w:rPr>
          <w:rStyle w:val="Emphasis"/>
          <w:highlight w:val="yellow"/>
        </w:rPr>
        <w:t>amount to nothing more than a brief</w:t>
      </w:r>
      <w:r w:rsidRPr="004A0612">
        <w:rPr>
          <w:rStyle w:val="Emphasis"/>
        </w:rPr>
        <w:t xml:space="preserve"> and accidental¶ </w:t>
      </w:r>
      <w:r w:rsidRPr="00CB4269">
        <w:rPr>
          <w:rStyle w:val="Emphasis"/>
          <w:highlight w:val="yellow"/>
        </w:rPr>
        <w:t>moment</w:t>
      </w:r>
      <w:r w:rsidRPr="004A0612">
        <w:rPr>
          <w:rStyle w:val="StyleUnderline"/>
        </w:rPr>
        <w:t xml:space="preserve"> in biological time, </w:t>
      </w:r>
      <w:r w:rsidRPr="00CB4269">
        <w:rPr>
          <w:rStyle w:val="StyleUnderline"/>
          <w:highlight w:val="yellow"/>
        </w:rPr>
        <w:t>whose</w:t>
      </w:r>
      <w:r w:rsidRPr="004A0612">
        <w:rPr>
          <w:rStyle w:val="StyleUnderline"/>
        </w:rPr>
        <w:t xml:space="preserve"> imminent </w:t>
      </w:r>
      <w:r w:rsidRPr="00CB4269">
        <w:rPr>
          <w:rStyle w:val="StyleUnderline"/>
          <w:highlight w:val="yellow"/>
        </w:rPr>
        <w:t>disappearance will</w:t>
      </w:r>
      <w:r w:rsidRPr="004A0612">
        <w:rPr>
          <w:rStyle w:val="StyleUnderline"/>
        </w:rPr>
        <w:t xml:space="preserve"> finally</w:t>
      </w:r>
      <w:r w:rsidRPr="004A0612">
        <w:rPr>
          <w:rStyle w:val="StyleUnderline"/>
          <w:sz w:val="12"/>
        </w:rPr>
        <w:t xml:space="preserve">¶ </w:t>
      </w:r>
      <w:r w:rsidRPr="00CB4269">
        <w:rPr>
          <w:rStyle w:val="StyleUnderline"/>
          <w:highlight w:val="yellow"/>
        </w:rPr>
        <w:t xml:space="preserve">confirm </w:t>
      </w:r>
      <w:r w:rsidRPr="00CB4269">
        <w:rPr>
          <w:rStyle w:val="Emphasis"/>
          <w:highlight w:val="yellow"/>
        </w:rPr>
        <w:t>the horror and meaninglessness of existence</w:t>
      </w:r>
      <w:r w:rsidRPr="004A0612">
        <w:rPr>
          <w:rStyle w:val="StyleUnderline"/>
        </w:rPr>
        <w:t>.</w:t>
      </w:r>
      <w:r w:rsidRPr="004A0612">
        <w:rPr>
          <w:rStyle w:val="StyleUnderline"/>
          <w:sz w:val="12"/>
        </w:rPr>
        <w:t xml:space="preserve">¶ </w:t>
      </w:r>
      <w:r w:rsidRPr="004A0612">
        <w:rPr>
          <w:sz w:val="14"/>
        </w:rPr>
        <w:t xml:space="preserve">The disagreement here is not so much about the quantity of suffering that¶ we can expect to find in the world but, rather, its nature. 0 It is not a necessary part of the nature of things. It does not make¶ up the essence of existence. We must develop virtue, and then we can basically¶ expect to fit and be at home in the cosmos. For the proponents of a¶ perfectible cosmos, suffering is neither essential nor unessential. The cosmos¶ is neutral. We must work on it to reduce suffering. We must bring about our¶ own fit. For Nietzsche, </w:t>
      </w:r>
      <w:r w:rsidRPr="004A0612">
        <w:rPr>
          <w:rStyle w:val="StyleUnderline"/>
        </w:rPr>
        <w:t>even if we can change this or that, even if we can reduce</w:t>
      </w:r>
      <w:r w:rsidRPr="004A0612">
        <w:rPr>
          <w:rStyle w:val="StyleUnderline"/>
          <w:sz w:val="12"/>
        </w:rPr>
        <w:t xml:space="preserve">¶ </w:t>
      </w:r>
      <w:r w:rsidRPr="004A0612">
        <w:rPr>
          <w:rStyle w:val="StyleUnderline"/>
        </w:rPr>
        <w:t>suffering here and there, what cannot be changed for human beings is that suffering</w:t>
      </w:r>
      <w:r w:rsidRPr="004A0612">
        <w:rPr>
          <w:rStyle w:val="StyleUnderline"/>
          <w:sz w:val="12"/>
        </w:rPr>
        <w:t xml:space="preserve">¶ </w:t>
      </w:r>
      <w:r w:rsidRPr="004A0612">
        <w:rPr>
          <w:rStyle w:val="StyleUnderline"/>
        </w:rPr>
        <w:t xml:space="preserve">is fundamental and central to life. </w:t>
      </w:r>
      <w:r w:rsidRPr="00CB4269">
        <w:rPr>
          <w:rStyle w:val="StyleUnderline"/>
          <w:highlight w:val="yellow"/>
        </w:rPr>
        <w:t>The very nature of things</w:t>
      </w:r>
      <w:r w:rsidRPr="004A0612">
        <w:rPr>
          <w:sz w:val="14"/>
        </w:rPr>
        <w:t xml:space="preserve">, the very¶ essence of existence, </w:t>
      </w:r>
      <w:r w:rsidRPr="00CB4269">
        <w:rPr>
          <w:rStyle w:val="StyleUnderline"/>
          <w:highlight w:val="yellow"/>
        </w:rPr>
        <w:t>means suffering</w:t>
      </w:r>
      <w:r w:rsidRPr="004A0612">
        <w:rPr>
          <w:rStyle w:val="StyleUnderline"/>
        </w:rPr>
        <w:t>.</w:t>
      </w:r>
      <w:r w:rsidRPr="004A0612">
        <w:rPr>
          <w:sz w:val="14"/>
        </w:rPr>
        <w:t xml:space="preserve"> Moreover, </w:t>
      </w:r>
      <w:r w:rsidRPr="004A0612">
        <w:rPr>
          <w:rStyle w:val="StyleUnderline"/>
        </w:rPr>
        <w:t>it means meaningless</w:t>
      </w:r>
      <w:r w:rsidRPr="004A0612">
        <w:rPr>
          <w:rStyle w:val="StyleUnderline"/>
          <w:sz w:val="12"/>
        </w:rPr>
        <w:t xml:space="preserve">¶ </w:t>
      </w:r>
      <w:r w:rsidRPr="004A0612">
        <w:rPr>
          <w:rStyle w:val="StyleUnderline"/>
        </w:rPr>
        <w:t>suffering</w:t>
      </w:r>
      <w:r w:rsidRPr="004A0612">
        <w:rPr>
          <w:sz w:val="14"/>
        </w:rPr>
        <w:t xml:space="preserve">—suffering for no reason at all. That cannot be changed—it can only¶ be concealed.¶ </w:t>
      </w:r>
      <w:r w:rsidRPr="00CB4269">
        <w:rPr>
          <w:rStyle w:val="StyleUnderline"/>
          <w:highlight w:val="yellow"/>
        </w:rPr>
        <w:t>Nietzsche does not reject all</w:t>
      </w:r>
      <w:r w:rsidRPr="004A0612">
        <w:rPr>
          <w:rStyle w:val="StyleUnderline"/>
        </w:rPr>
        <w:t xml:space="preserve"> forms of </w:t>
      </w:r>
      <w:r w:rsidRPr="00CB4269">
        <w:rPr>
          <w:rStyle w:val="StyleUnderline"/>
          <w:highlight w:val="yellow"/>
        </w:rPr>
        <w:t>change.</w:t>
      </w:r>
      <w:r w:rsidRPr="004A0612">
        <w:rPr>
          <w:rStyle w:val="StyleUnderline"/>
        </w:rPr>
        <w:t xml:space="preserve"> What </w:t>
      </w:r>
      <w:r w:rsidRPr="00CB4269">
        <w:rPr>
          <w:rStyle w:val="StyleUnderline"/>
          <w:highlight w:val="yellow"/>
        </w:rPr>
        <w:t>he rejects</w:t>
      </w:r>
      <w:r w:rsidRPr="004A0612">
        <w:rPr>
          <w:rStyle w:val="StyleUnderline"/>
        </w:rPr>
        <w:t xml:space="preserve"> is </w:t>
      </w:r>
      <w:r w:rsidRPr="00CB4269">
        <w:rPr>
          <w:rStyle w:val="StyleUnderline"/>
          <w:highlight w:val="yellow"/>
        </w:rPr>
        <w:t>the</w:t>
      </w:r>
      <w:r w:rsidRPr="004A0612">
        <w:rPr>
          <w:rStyle w:val="StyleUnderline"/>
        </w:rPr>
        <w:t xml:space="preserve"> sort of</w:t>
      </w:r>
      <w:r w:rsidRPr="004A0612">
        <w:rPr>
          <w:rStyle w:val="StyleUnderline"/>
          <w:sz w:val="12"/>
        </w:rPr>
        <w:t xml:space="preserve">¶ </w:t>
      </w:r>
      <w:r w:rsidRPr="00CB4269">
        <w:rPr>
          <w:rStyle w:val="StyleUnderline"/>
          <w:highlight w:val="yellow"/>
        </w:rPr>
        <w:t>change necessary for a perfectible cosmos</w:t>
      </w:r>
      <w:r w:rsidRPr="004A0612">
        <w:rPr>
          <w:rStyle w:val="StyleUnderline"/>
        </w:rPr>
        <w:t>.</w:t>
      </w:r>
      <w:r w:rsidRPr="004A0612">
        <w:rPr>
          <w:sz w:val="14"/>
        </w:rPr>
        <w:t xml:space="preserve"> He rejects the notion that science¶ and technology can transform the essence of things—he rejects the notion that¶ human effort can significantly reduce physical suffering. Instead, he only¶ thinks it possible to build up the power necessary to construct meaning in a¶ meaningless world and thus to conceal the horror of existence, which cannot¶ be eliminated.</w:t>
      </w:r>
    </w:p>
    <w:p w14:paraId="58DA6E15" w14:textId="77777777" w:rsidR="00CB4269" w:rsidRPr="00CB4269" w:rsidRDefault="00CB4269" w:rsidP="00CB4269"/>
    <w:p w14:paraId="3F1BCB6D" w14:textId="77777777" w:rsidR="00CB4269" w:rsidRPr="00CB4269" w:rsidRDefault="00CB4269" w:rsidP="00CB4269"/>
    <w:p w14:paraId="2857F555" w14:textId="77777777" w:rsidR="00CB4269" w:rsidRPr="00CB4269" w:rsidRDefault="00CB4269" w:rsidP="00CB4269"/>
    <w:p w14:paraId="516B8476" w14:textId="77777777" w:rsidR="00CB4269" w:rsidRPr="001B3507" w:rsidRDefault="00CB4269" w:rsidP="001B3507">
      <w:pPr>
        <w:widowControl w:val="0"/>
        <w:autoSpaceDE w:val="0"/>
        <w:autoSpaceDN w:val="0"/>
        <w:adjustRightInd w:val="0"/>
        <w:spacing w:after="0" w:line="240" w:lineRule="auto"/>
        <w:rPr>
          <w:rFonts w:cs="Georgia"/>
          <w:sz w:val="16"/>
          <w:szCs w:val="22"/>
        </w:rPr>
      </w:pPr>
    </w:p>
    <w:sectPr w:rsidR="00CB4269" w:rsidRPr="001B3507"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Georgia">
    <w:panose1 w:val="02040502050405020303"/>
    <w:charset w:val="00"/>
    <w:family w:val="auto"/>
    <w:pitch w:val="variable"/>
    <w:sig w:usb0="00000287" w:usb1="00000000" w:usb2="00000000" w:usb3="00000000" w:csb0="0000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17EB575F"/>
    <w:multiLevelType w:val="hybridMultilevel"/>
    <w:tmpl w:val="63E24DCE"/>
    <w:lvl w:ilvl="0" w:tplc="4A7837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AC2710"/>
    <w:rsid w:val="000029E3"/>
    <w:rsid w:val="000029E8"/>
    <w:rsid w:val="00004225"/>
    <w:rsid w:val="000066CA"/>
    <w:rsid w:val="00007264"/>
    <w:rsid w:val="000076A9"/>
    <w:rsid w:val="00014FAD"/>
    <w:rsid w:val="00015D2A"/>
    <w:rsid w:val="0002490B"/>
    <w:rsid w:val="00026465"/>
    <w:rsid w:val="00030204"/>
    <w:rsid w:val="000312A0"/>
    <w:rsid w:val="000326D2"/>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0E4BF7"/>
    <w:rsid w:val="00100B28"/>
    <w:rsid w:val="00116D8D"/>
    <w:rsid w:val="00117316"/>
    <w:rsid w:val="001209B4"/>
    <w:rsid w:val="001312E7"/>
    <w:rsid w:val="00136EC3"/>
    <w:rsid w:val="001761FC"/>
    <w:rsid w:val="00182655"/>
    <w:rsid w:val="001840F2"/>
    <w:rsid w:val="00185134"/>
    <w:rsid w:val="001856C6"/>
    <w:rsid w:val="00191B5F"/>
    <w:rsid w:val="00192487"/>
    <w:rsid w:val="00193416"/>
    <w:rsid w:val="00195073"/>
    <w:rsid w:val="0019668D"/>
    <w:rsid w:val="001A25FD"/>
    <w:rsid w:val="001A5371"/>
    <w:rsid w:val="001A72C7"/>
    <w:rsid w:val="001B350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1A7D"/>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47D"/>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37043"/>
    <w:rsid w:val="00442018"/>
    <w:rsid w:val="00446567"/>
    <w:rsid w:val="00447B10"/>
    <w:rsid w:val="00452EE4"/>
    <w:rsid w:val="00452F0B"/>
    <w:rsid w:val="004536D6"/>
    <w:rsid w:val="00457224"/>
    <w:rsid w:val="0047482C"/>
    <w:rsid w:val="00475436"/>
    <w:rsid w:val="0048047E"/>
    <w:rsid w:val="00482AF9"/>
    <w:rsid w:val="00482C71"/>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0CE0"/>
    <w:rsid w:val="00581048"/>
    <w:rsid w:val="00581203"/>
    <w:rsid w:val="0058349C"/>
    <w:rsid w:val="00585FBE"/>
    <w:rsid w:val="005870E8"/>
    <w:rsid w:val="0058789C"/>
    <w:rsid w:val="00593204"/>
    <w:rsid w:val="005A0336"/>
    <w:rsid w:val="005A4D4E"/>
    <w:rsid w:val="005A7237"/>
    <w:rsid w:val="005B21FA"/>
    <w:rsid w:val="005B3244"/>
    <w:rsid w:val="005B5FE6"/>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472C"/>
    <w:rsid w:val="00626A15"/>
    <w:rsid w:val="006379E9"/>
    <w:rsid w:val="006438CB"/>
    <w:rsid w:val="006529B9"/>
    <w:rsid w:val="00654695"/>
    <w:rsid w:val="0065500A"/>
    <w:rsid w:val="00655217"/>
    <w:rsid w:val="0065727C"/>
    <w:rsid w:val="00674A78"/>
    <w:rsid w:val="00696A16"/>
    <w:rsid w:val="006A4840"/>
    <w:rsid w:val="006A52A0"/>
    <w:rsid w:val="006A7E1D"/>
    <w:rsid w:val="006C09B8"/>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540FB"/>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150D7"/>
    <w:rsid w:val="008266F9"/>
    <w:rsid w:val="008267E2"/>
    <w:rsid w:val="00826A9B"/>
    <w:rsid w:val="00834842"/>
    <w:rsid w:val="00840E7B"/>
    <w:rsid w:val="008536AF"/>
    <w:rsid w:val="00853D40"/>
    <w:rsid w:val="008564FC"/>
    <w:rsid w:val="00864E76"/>
    <w:rsid w:val="00872581"/>
    <w:rsid w:val="0087459D"/>
    <w:rsid w:val="0087680F"/>
    <w:rsid w:val="00876CA3"/>
    <w:rsid w:val="00876D81"/>
    <w:rsid w:val="00881D86"/>
    <w:rsid w:val="00883306"/>
    <w:rsid w:val="008904F9"/>
    <w:rsid w:val="00890E4C"/>
    <w:rsid w:val="00890E74"/>
    <w:rsid w:val="00891276"/>
    <w:rsid w:val="00892798"/>
    <w:rsid w:val="0089418F"/>
    <w:rsid w:val="00897C29"/>
    <w:rsid w:val="008A1A9C"/>
    <w:rsid w:val="008A4633"/>
    <w:rsid w:val="008B032E"/>
    <w:rsid w:val="008C0FA2"/>
    <w:rsid w:val="008C2342"/>
    <w:rsid w:val="008C2AA3"/>
    <w:rsid w:val="008C77B6"/>
    <w:rsid w:val="008D1B91"/>
    <w:rsid w:val="008D724A"/>
    <w:rsid w:val="008E7A3E"/>
    <w:rsid w:val="008F41FD"/>
    <w:rsid w:val="008F4479"/>
    <w:rsid w:val="008F4BA0"/>
    <w:rsid w:val="00901726"/>
    <w:rsid w:val="00911057"/>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33D"/>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50F9"/>
    <w:rsid w:val="009F6FB2"/>
    <w:rsid w:val="00A071C0"/>
    <w:rsid w:val="00A22670"/>
    <w:rsid w:val="00A24B35"/>
    <w:rsid w:val="00A271BA"/>
    <w:rsid w:val="00A27F86"/>
    <w:rsid w:val="00A431C6"/>
    <w:rsid w:val="00A54315"/>
    <w:rsid w:val="00A60FBC"/>
    <w:rsid w:val="00A65C0B"/>
    <w:rsid w:val="00A711C5"/>
    <w:rsid w:val="00A776BA"/>
    <w:rsid w:val="00A81FD2"/>
    <w:rsid w:val="00A8441A"/>
    <w:rsid w:val="00A8674A"/>
    <w:rsid w:val="00A96E24"/>
    <w:rsid w:val="00AA6F6E"/>
    <w:rsid w:val="00AB122B"/>
    <w:rsid w:val="00AB21B0"/>
    <w:rsid w:val="00AB48D3"/>
    <w:rsid w:val="00AC2710"/>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A6F56"/>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06BD"/>
    <w:rsid w:val="00C244F5"/>
    <w:rsid w:val="00C3164F"/>
    <w:rsid w:val="00C31B5E"/>
    <w:rsid w:val="00C34D3E"/>
    <w:rsid w:val="00C35B37"/>
    <w:rsid w:val="00C3747A"/>
    <w:rsid w:val="00C37F29"/>
    <w:rsid w:val="00C40587"/>
    <w:rsid w:val="00C56DCC"/>
    <w:rsid w:val="00C57075"/>
    <w:rsid w:val="00C72AFE"/>
    <w:rsid w:val="00C81619"/>
    <w:rsid w:val="00CA013C"/>
    <w:rsid w:val="00CA6D6D"/>
    <w:rsid w:val="00CB4269"/>
    <w:rsid w:val="00CC4CC9"/>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815FE"/>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334D"/>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279F"/>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61885"/>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680B5DB2"/>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437043"/>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43704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437043"/>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437043"/>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Normal Tag,small text,Big card,body,heading 2,Heading 2 Char2 Char,Heading 2 Char1 Char Char,Ch,small space,nonunderlined,no read,No Spacing211,No Spacing12,No Spacing2111,tag,Card,T, Ch,No Spacing1,No Spacing11,No Spacing111,No Spacing112"/>
    <w:basedOn w:val="Normal"/>
    <w:next w:val="Normal"/>
    <w:link w:val="Heading4Char"/>
    <w:uiPriority w:val="9"/>
    <w:unhideWhenUsed/>
    <w:qFormat/>
    <w:rsid w:val="00437043"/>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43704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37043"/>
  </w:style>
  <w:style w:type="character" w:customStyle="1" w:styleId="Heading1Char">
    <w:name w:val="Heading 1 Char"/>
    <w:aliases w:val="Pocket Char"/>
    <w:basedOn w:val="DefaultParagraphFont"/>
    <w:link w:val="Heading1"/>
    <w:uiPriority w:val="9"/>
    <w:rsid w:val="00437043"/>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437043"/>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437043"/>
    <w:rPr>
      <w:rFonts w:ascii="Calibri" w:eastAsiaTheme="majorEastAsia" w:hAnsi="Calibri" w:cstheme="majorBidi"/>
      <w:b/>
      <w:bCs/>
      <w:sz w:val="32"/>
      <w:szCs w:val="32"/>
      <w:u w:val="single"/>
    </w:rPr>
  </w:style>
  <w:style w:type="character" w:customStyle="1" w:styleId="Heading4Char">
    <w:name w:val="Heading 4 Char"/>
    <w:aliases w:val="Tag Char,Normal Tag Char,small text Char,Big card Char,body Char,heading 2 Char,Heading 2 Char2 Char Char,Heading 2 Char1 Char Char Char,Ch Char,small space Char,nonunderlined Char,no read Char,No Spacing211 Char,No Spacing12 Char,T Char"/>
    <w:basedOn w:val="DefaultParagraphFont"/>
    <w:link w:val="Heading4"/>
    <w:uiPriority w:val="9"/>
    <w:rsid w:val="00437043"/>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437043"/>
    <w:rPr>
      <w:b/>
      <w:sz w:val="26"/>
      <w:u w:val="none"/>
    </w:rPr>
  </w:style>
  <w:style w:type="character" w:customStyle="1" w:styleId="StyleUnderline">
    <w:name w:val="Style Underline"/>
    <w:aliases w:val="Underline,Style Bold Underline,Intense Emphasis1,apple-style-span + 6 pt,Bold,Kern at 16 pt,Intense Emphasis2,Intense Emphasis21,HHeading 3 + 12 pt,Cards + Font: 12 pt Char,Style,Bold Cite Char,ci,Citation Char Char Char,c,Minimized Char"/>
    <w:basedOn w:val="DefaultParagraphFont"/>
    <w:uiPriority w:val="1"/>
    <w:qFormat/>
    <w:rsid w:val="00437043"/>
    <w:rPr>
      <w:b w:val="0"/>
      <w:sz w:val="22"/>
      <w:u w:val="single"/>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B"/>
    <w:basedOn w:val="DefaultParagraphFont"/>
    <w:link w:val="textbold"/>
    <w:uiPriority w:val="20"/>
    <w:qFormat/>
    <w:rsid w:val="00437043"/>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437043"/>
    <w:rPr>
      <w:color w:val="auto"/>
      <w:u w:val="none"/>
    </w:rPr>
  </w:style>
  <w:style w:type="character" w:styleId="Hyperlink">
    <w:name w:val="Hyperlink"/>
    <w:aliases w:val="heading 1 (block title),Important,Read,Card Text,Internet Link,Analytic Text,Internet link,Underline Char Char Char Char1,Heading 3 Char Char Char Char Char Char Char Char Char Char1,F2 - Heading 1 Char1,AHeading 1 Char1,Tags v 2 Char1,TAG "/>
    <w:basedOn w:val="DefaultParagraphFont"/>
    <w:uiPriority w:val="99"/>
    <w:unhideWhenUsed/>
    <w:rsid w:val="00437043"/>
    <w:rPr>
      <w:color w:val="auto"/>
      <w:u w:val="none"/>
    </w:rPr>
  </w:style>
  <w:style w:type="paragraph" w:styleId="DocumentMap">
    <w:name w:val="Document Map"/>
    <w:basedOn w:val="Normal"/>
    <w:link w:val="DocumentMapChar"/>
    <w:uiPriority w:val="99"/>
    <w:semiHidden/>
    <w:unhideWhenUsed/>
    <w:rsid w:val="00437043"/>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437043"/>
    <w:rPr>
      <w:rFonts w:ascii="Lucida Grande" w:hAnsi="Lucida Grande" w:cs="Lucida Grande"/>
    </w:rPr>
  </w:style>
  <w:style w:type="paragraph" w:customStyle="1" w:styleId="textbold">
    <w:name w:val="text bold"/>
    <w:basedOn w:val="Normal"/>
    <w:link w:val="Emphasis"/>
    <w:uiPriority w:val="20"/>
    <w:qFormat/>
    <w:rsid w:val="000326D2"/>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 w:type="paragraph" w:styleId="ListParagraph">
    <w:name w:val="List Paragraph"/>
    <w:basedOn w:val="Normal"/>
    <w:uiPriority w:val="34"/>
    <w:qFormat/>
    <w:rsid w:val="00CB4269"/>
    <w:pPr>
      <w:ind w:left="720"/>
      <w:contextualSpacing/>
    </w:pPr>
    <w:rPr>
      <w:rFonts w:ascii="Arial" w:hAnsi="Arial" w:cs="Arial"/>
    </w:rPr>
  </w:style>
  <w:style w:type="character" w:customStyle="1" w:styleId="apple-converted-space">
    <w:name w:val="apple-converted-space"/>
    <w:basedOn w:val="DefaultParagraphFont"/>
    <w:rsid w:val="00CB4269"/>
  </w:style>
  <w:style w:type="paragraph" w:customStyle="1" w:styleId="articlebodynormaltext">
    <w:name w:val="articlebody_normaltext"/>
    <w:basedOn w:val="Normal"/>
    <w:rsid w:val="00CB4269"/>
    <w:pPr>
      <w:spacing w:before="100" w:beforeAutospacing="1" w:after="100" w:afterAutospacing="1"/>
    </w:pPr>
    <w:rPr>
      <w:rFonts w:ascii="Georgia" w:hAnsi="Georgia"/>
    </w:rPr>
  </w:style>
  <w:style w:type="character" w:customStyle="1" w:styleId="CardText-Underlined">
    <w:name w:val="Card Text - Underlined"/>
    <w:rsid w:val="00CB4269"/>
    <w:rPr>
      <w:b/>
      <w:bCs w:val="0"/>
      <w:sz w:val="18"/>
      <w:u w:val="single"/>
    </w:rPr>
  </w:style>
  <w:style w:type="paragraph" w:styleId="Revision">
    <w:name w:val="Revision"/>
    <w:hidden/>
    <w:uiPriority w:val="99"/>
    <w:semiHidden/>
    <w:rsid w:val="00CB4269"/>
    <w:rPr>
      <w:rFonts w:ascii="Calibri" w:hAnsi="Calibr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437043"/>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43704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437043"/>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437043"/>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Normal Tag,small text,Big card,body,heading 2,Heading 2 Char2 Char,Heading 2 Char1 Char Char,Ch,small space,nonunderlined,no read,No Spacing211,No Spacing12,No Spacing2111,tag,Card,T, Ch,No Spacing1,No Spacing11,No Spacing111,No Spacing112"/>
    <w:basedOn w:val="Normal"/>
    <w:next w:val="Normal"/>
    <w:link w:val="Heading4Char"/>
    <w:uiPriority w:val="9"/>
    <w:unhideWhenUsed/>
    <w:qFormat/>
    <w:rsid w:val="00437043"/>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43704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37043"/>
  </w:style>
  <w:style w:type="character" w:customStyle="1" w:styleId="Heading1Char">
    <w:name w:val="Heading 1 Char"/>
    <w:aliases w:val="Pocket Char"/>
    <w:basedOn w:val="DefaultParagraphFont"/>
    <w:link w:val="Heading1"/>
    <w:uiPriority w:val="9"/>
    <w:rsid w:val="00437043"/>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437043"/>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437043"/>
    <w:rPr>
      <w:rFonts w:ascii="Calibri" w:eastAsiaTheme="majorEastAsia" w:hAnsi="Calibri" w:cstheme="majorBidi"/>
      <w:b/>
      <w:bCs/>
      <w:sz w:val="32"/>
      <w:szCs w:val="32"/>
      <w:u w:val="single"/>
    </w:rPr>
  </w:style>
  <w:style w:type="character" w:customStyle="1" w:styleId="Heading4Char">
    <w:name w:val="Heading 4 Char"/>
    <w:aliases w:val="Tag Char,Normal Tag Char,small text Char,Big card Char,body Char,heading 2 Char,Heading 2 Char2 Char Char,Heading 2 Char1 Char Char Char,Ch Char,small space Char,nonunderlined Char,no read Char,No Spacing211 Char,No Spacing12 Char,T Char"/>
    <w:basedOn w:val="DefaultParagraphFont"/>
    <w:link w:val="Heading4"/>
    <w:uiPriority w:val="9"/>
    <w:rsid w:val="00437043"/>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437043"/>
    <w:rPr>
      <w:b/>
      <w:sz w:val="26"/>
      <w:u w:val="none"/>
    </w:rPr>
  </w:style>
  <w:style w:type="character" w:customStyle="1" w:styleId="StyleUnderline">
    <w:name w:val="Style Underline"/>
    <w:aliases w:val="Underline,Style Bold Underline,Intense Emphasis1,apple-style-span + 6 pt,Bold,Kern at 16 pt,Intense Emphasis2,Intense Emphasis21,HHeading 3 + 12 pt,Cards + Font: 12 pt Char,Style,Bold Cite Char,ci,Citation Char Char Char,c,Minimized Char"/>
    <w:basedOn w:val="DefaultParagraphFont"/>
    <w:uiPriority w:val="1"/>
    <w:qFormat/>
    <w:rsid w:val="00437043"/>
    <w:rPr>
      <w:b w:val="0"/>
      <w:sz w:val="22"/>
      <w:u w:val="single"/>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B"/>
    <w:basedOn w:val="DefaultParagraphFont"/>
    <w:link w:val="textbold"/>
    <w:uiPriority w:val="20"/>
    <w:qFormat/>
    <w:rsid w:val="00437043"/>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437043"/>
    <w:rPr>
      <w:color w:val="auto"/>
      <w:u w:val="none"/>
    </w:rPr>
  </w:style>
  <w:style w:type="character" w:styleId="Hyperlink">
    <w:name w:val="Hyperlink"/>
    <w:aliases w:val="heading 1 (block title),Important,Read,Card Text,Internet Link,Analytic Text,Internet link,Underline Char Char Char Char1,Heading 3 Char Char Char Char Char Char Char Char Char Char1,F2 - Heading 1 Char1,AHeading 1 Char1,Tags v 2 Char1,TAG "/>
    <w:basedOn w:val="DefaultParagraphFont"/>
    <w:uiPriority w:val="99"/>
    <w:unhideWhenUsed/>
    <w:rsid w:val="00437043"/>
    <w:rPr>
      <w:color w:val="auto"/>
      <w:u w:val="none"/>
    </w:rPr>
  </w:style>
  <w:style w:type="paragraph" w:styleId="DocumentMap">
    <w:name w:val="Document Map"/>
    <w:basedOn w:val="Normal"/>
    <w:link w:val="DocumentMapChar"/>
    <w:uiPriority w:val="99"/>
    <w:semiHidden/>
    <w:unhideWhenUsed/>
    <w:rsid w:val="00437043"/>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437043"/>
    <w:rPr>
      <w:rFonts w:ascii="Lucida Grande" w:hAnsi="Lucida Grande" w:cs="Lucida Grande"/>
    </w:rPr>
  </w:style>
  <w:style w:type="paragraph" w:customStyle="1" w:styleId="textbold">
    <w:name w:val="text bold"/>
    <w:basedOn w:val="Normal"/>
    <w:link w:val="Emphasis"/>
    <w:uiPriority w:val="20"/>
    <w:qFormat/>
    <w:rsid w:val="000326D2"/>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 w:type="paragraph" w:styleId="ListParagraph">
    <w:name w:val="List Paragraph"/>
    <w:basedOn w:val="Normal"/>
    <w:uiPriority w:val="34"/>
    <w:qFormat/>
    <w:rsid w:val="00CB4269"/>
    <w:pPr>
      <w:ind w:left="720"/>
      <w:contextualSpacing/>
    </w:pPr>
    <w:rPr>
      <w:rFonts w:ascii="Arial" w:hAnsi="Arial" w:cs="Arial"/>
    </w:rPr>
  </w:style>
  <w:style w:type="character" w:customStyle="1" w:styleId="apple-converted-space">
    <w:name w:val="apple-converted-space"/>
    <w:basedOn w:val="DefaultParagraphFont"/>
    <w:rsid w:val="00CB4269"/>
  </w:style>
  <w:style w:type="paragraph" w:customStyle="1" w:styleId="articlebodynormaltext">
    <w:name w:val="articlebody_normaltext"/>
    <w:basedOn w:val="Normal"/>
    <w:rsid w:val="00CB4269"/>
    <w:pPr>
      <w:spacing w:before="100" w:beforeAutospacing="1" w:after="100" w:afterAutospacing="1"/>
    </w:pPr>
    <w:rPr>
      <w:rFonts w:ascii="Georgia" w:hAnsi="Georgia"/>
    </w:rPr>
  </w:style>
  <w:style w:type="character" w:customStyle="1" w:styleId="CardText-Underlined">
    <w:name w:val="Card Text - Underlined"/>
    <w:rsid w:val="00CB4269"/>
    <w:rPr>
      <w:b/>
      <w:bCs w:val="0"/>
      <w:sz w:val="18"/>
      <w:u w:val="single"/>
    </w:rPr>
  </w:style>
  <w:style w:type="paragraph" w:styleId="Revision">
    <w:name w:val="Revision"/>
    <w:hidden/>
    <w:uiPriority w:val="99"/>
    <w:semiHidden/>
    <w:rsid w:val="00CB4269"/>
    <w:rPr>
      <w:rFonts w:ascii="Calibri" w:hAnsi="Calibr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webSettings" Target="webSettings.xml"/><Relationship Id="rId20" Type="http://schemas.openxmlformats.org/officeDocument/2006/relationships/theme" Target="theme/theme1.xml"/><Relationship Id="rId10" Type="http://schemas.openxmlformats.org/officeDocument/2006/relationships/hyperlink" Target="https://aeon.co/essays/we-might-agree-that-death-is-bad-but-why-exactly)" TargetMode="External"/><Relationship Id="rId11" Type="http://schemas.openxmlformats.org/officeDocument/2006/relationships/hyperlink" Target="https://www.currentaffairs.org/2017/10/could-death-be-a-bad-thing)" TargetMode="External"/><Relationship Id="rId12" Type="http://schemas.openxmlformats.org/officeDocument/2006/relationships/hyperlink" Target="https://humanities.byu.edu/whats-so-bad-about-death/)" TargetMode="External"/><Relationship Id="rId13" Type="http://schemas.openxmlformats.org/officeDocument/2006/relationships/hyperlink" Target="http://carneades.pomona.edu/2009-PoP/nts-1202.shtml)" TargetMode="External"/><Relationship Id="rId14" Type="http://schemas.openxmlformats.org/officeDocument/2006/relationships/hyperlink" Target="https://philosophynow.org/issues/102/Whats_The_Worst_That_Could_Happen)" TargetMode="External"/><Relationship Id="rId15" Type="http://schemas.openxmlformats.org/officeDocument/2006/relationships/hyperlink" Target="https://www.researchgate.net/publication/23939261_The_Threat_That_Dare_Not_Speak_Its_Name_Human_Extinction)" TargetMode="External"/><Relationship Id="rId16" Type="http://schemas.openxmlformats.org/officeDocument/2006/relationships/hyperlink" Target="http://www.nickbostrom.com/existential/risks.html)" TargetMode="External"/><Relationship Id="rId17" Type="http://schemas.openxmlformats.org/officeDocument/2006/relationships/hyperlink" Target="https://www.britannica.com/science/life)" TargetMode="External"/><Relationship Id="rId18" Type="http://schemas.openxmlformats.org/officeDocument/2006/relationships/hyperlink" Target="http://www.biocab.org/Biological_Death.html)" TargetMode="External"/><Relationship Id="rId19" Type="http://schemas.openxmlformats.org/officeDocument/2006/relationships/fontTable" Target="fontTable.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JLi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21DADD2-B670-CF41-86A9-464BE318CD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11</TotalTime>
  <Pages>2</Pages>
  <Words>20440</Words>
  <Characters>116513</Characters>
  <Application>Microsoft Macintosh Word</Application>
  <DocSecurity>0</DocSecurity>
  <Lines>970</Lines>
  <Paragraphs>273</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136680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Justin Lin</cp:lastModifiedBy>
  <cp:revision>21</cp:revision>
  <dcterms:created xsi:type="dcterms:W3CDTF">2018-07-23T18:26:00Z</dcterms:created>
  <dcterms:modified xsi:type="dcterms:W3CDTF">2018-07-24T18:20:00Z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