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5EB179" w14:textId="3289C4BE" w:rsidR="00F52339" w:rsidRDefault="00F52339" w:rsidP="00F52339">
      <w:pPr>
        <w:pStyle w:val="Heading1"/>
      </w:pPr>
      <w:r>
        <w:t>UNTIF 2018 Starter Pack 1 AFF</w:t>
      </w:r>
      <w:bookmarkStart w:id="0" w:name="_GoBack"/>
      <w:bookmarkEnd w:id="0"/>
      <w:r>
        <w:t xml:space="preserve"> </w:t>
      </w:r>
    </w:p>
    <w:p w14:paraId="341929A0" w14:textId="77777777" w:rsidR="00F52339" w:rsidRDefault="00F52339" w:rsidP="00F52339"/>
    <w:p w14:paraId="6A8C735A" w14:textId="77777777" w:rsidR="00A84F90" w:rsidRPr="006F6918" w:rsidRDefault="00A84F90" w:rsidP="00A84F90">
      <w:pPr>
        <w:pStyle w:val="Heading1"/>
      </w:pPr>
      <w:r w:rsidRPr="006F6918">
        <w:lastRenderedPageBreak/>
        <w:t>1AC</w:t>
      </w:r>
    </w:p>
    <w:p w14:paraId="29322B79" w14:textId="77777777" w:rsidR="00A84F90" w:rsidRPr="006F6918" w:rsidRDefault="00A84F90" w:rsidP="00A84F90">
      <w:pPr>
        <w:pStyle w:val="Heading3"/>
      </w:pPr>
      <w:r w:rsidRPr="006F6918">
        <w:t>Plan</w:t>
      </w:r>
    </w:p>
    <w:p w14:paraId="04BA8A64" w14:textId="5DE0F437" w:rsidR="00A84F90" w:rsidRPr="006F6918" w:rsidRDefault="00A84F90" w:rsidP="00A84F90">
      <w:pPr>
        <w:pStyle w:val="Heading4"/>
      </w:pPr>
      <w:r w:rsidRPr="006F6918">
        <w:t>The United States Federal Government should substantially reduce minimum capital investment requirements and remove dis</w:t>
      </w:r>
      <w:r w:rsidR="007150A3">
        <w:t>tribution quotas for employment-</w:t>
      </w:r>
      <w:r w:rsidRPr="006F6918">
        <w:t>based investor visas.</w:t>
      </w:r>
    </w:p>
    <w:p w14:paraId="035BD21C" w14:textId="77777777" w:rsidR="00A84F90" w:rsidRPr="006F6918" w:rsidRDefault="00A84F90" w:rsidP="00A84F90">
      <w:pPr>
        <w:pStyle w:val="Heading3"/>
      </w:pPr>
      <w:r w:rsidRPr="006F6918">
        <w:t>Advantage 1: Investor Confidence</w:t>
      </w:r>
    </w:p>
    <w:p w14:paraId="74981CFD" w14:textId="77777777" w:rsidR="00A84F90" w:rsidRPr="006F6918" w:rsidRDefault="00A84F90" w:rsidP="00A84F90">
      <w:pPr>
        <w:pStyle w:val="Heading4"/>
      </w:pPr>
      <w:r w:rsidRPr="006F6918">
        <w:t>EB-5 visas have a backlog that is decimating investor confidence – short term extensions don’t solve</w:t>
      </w:r>
    </w:p>
    <w:p w14:paraId="0A9D052F" w14:textId="70ABB7FD" w:rsidR="00A84F90" w:rsidRPr="006F6918" w:rsidRDefault="00A84F90" w:rsidP="00A84F90">
      <w:r w:rsidRPr="006F6918">
        <w:rPr>
          <w:rStyle w:val="StyleStyleBold12pt"/>
        </w:rPr>
        <w:t>Mattson-Teig, 3/14</w:t>
      </w:r>
      <w:r w:rsidRPr="006F6918">
        <w:t>/2018 [</w:t>
      </w:r>
      <w:r w:rsidR="00BC6BD2">
        <w:t xml:space="preserve">Beth, </w:t>
      </w:r>
      <w:r w:rsidRPr="006F6918">
        <w:t>Uncertainty is taking a toll on the EB-5 program, National Real Estate Investor, Freelance Business Writer with a specialty in commercial and real estate investment, http://www.nreionline.com/finance-investment/uncertainty-taking-toll-eb-5-program]</w:t>
      </w:r>
    </w:p>
    <w:p w14:paraId="44DC8582" w14:textId="77777777" w:rsidR="00A84F90" w:rsidRPr="006F6918" w:rsidRDefault="00A84F90" w:rsidP="00A84F90">
      <w:r w:rsidRPr="006F6918">
        <w:rPr>
          <w:rStyle w:val="StyleBoldUnderline"/>
        </w:rPr>
        <w:t xml:space="preserve">Another sizable stumbling block for the EB-5 program is a growing backlog of pending EB-5 visas that is </w:t>
      </w:r>
      <w:r w:rsidRPr="006F6918">
        <w:rPr>
          <w:rStyle w:val="Emphasis"/>
        </w:rPr>
        <w:t>creating a deterrent for new investors.</w:t>
      </w:r>
      <w:r w:rsidRPr="006F6918">
        <w:t xml:space="preserve"> The problem is more pronounced for Chinese investors, but </w:t>
      </w:r>
      <w:r w:rsidRPr="006F6918">
        <w:rPr>
          <w:rStyle w:val="StyleBoldUnderline"/>
        </w:rPr>
        <w:t>delays have been expanding to</w:t>
      </w:r>
      <w:r w:rsidRPr="006F6918">
        <w:t xml:space="preserve"> also </w:t>
      </w:r>
      <w:r w:rsidRPr="006F6918">
        <w:rPr>
          <w:rStyle w:val="StyleBoldUnderline"/>
        </w:rPr>
        <w:t>impact investors from all countries.</w:t>
      </w:r>
    </w:p>
    <w:p w14:paraId="5AFAB739" w14:textId="77777777" w:rsidR="00A84F90" w:rsidRPr="006F6918" w:rsidRDefault="00A84F90" w:rsidP="00A84F90">
      <w:r w:rsidRPr="006F6918">
        <w:rPr>
          <w:rStyle w:val="StyleBoldUnderline"/>
        </w:rPr>
        <w:t>The maximum number of visas the EB-5 program can issue each year is 10,000</w:t>
      </w:r>
      <w:r w:rsidRPr="006F6918">
        <w:t xml:space="preserve">. Prior to three years ago, the EB-5 program was not hitting that cap. However, </w:t>
      </w:r>
      <w:r w:rsidRPr="006F6918">
        <w:rPr>
          <w:rStyle w:val="StyleBoldUnderline"/>
        </w:rPr>
        <w:t>a surge in demand from Chinese investors pushed the program to its limits</w:t>
      </w:r>
      <w:r w:rsidRPr="006F6918">
        <w:t xml:space="preserve"> with the Chinese accounting for 80 to 85 percent or between 8,000 and 8,500 of the EB-5 visas eligible to be issued each year.</w:t>
      </w:r>
    </w:p>
    <w:p w14:paraId="5F53EE3B" w14:textId="77777777" w:rsidR="00A84F90" w:rsidRPr="006F6918" w:rsidRDefault="00A84F90" w:rsidP="00A84F90">
      <w:r w:rsidRPr="006F6918">
        <w:t xml:space="preserve">In order to deal with the imbalance, U.S. Citizen &amp; Immigration Services (USCIS) in essence created a separate EB-5 visa “line” for the Chinese and another line for people from other countries. </w:t>
      </w:r>
      <w:r w:rsidRPr="006F6918">
        <w:rPr>
          <w:rStyle w:val="StyleBoldUnderline"/>
        </w:rPr>
        <w:t>The problem is that USCIS has not been able to process the visas fast enough, and there is now a huge backlog in pending applications. Chinese investors now coming in at the back of the line with new capital are facing a wait of more than 10 years to process their U.S. visas. “</w:t>
      </w:r>
      <w:r w:rsidRPr="006F6918">
        <w:rPr>
          <w:rStyle w:val="Emphasis"/>
        </w:rPr>
        <w:t>Many are deciding that the wait is simply not worth it.</w:t>
      </w:r>
      <w:r w:rsidRPr="006F6918">
        <w:rPr>
          <w:rStyle w:val="StyleBoldUnderline"/>
        </w:rPr>
        <w:t xml:space="preserve"> So the Chinese investors have decreased dramatically,” says Butler</w:t>
      </w:r>
      <w:r w:rsidRPr="006F6918">
        <w:t>.</w:t>
      </w:r>
    </w:p>
    <w:p w14:paraId="31E7362F" w14:textId="77777777" w:rsidR="00A84F90" w:rsidRPr="006F6918" w:rsidRDefault="00A84F90" w:rsidP="00A84F90">
      <w:r w:rsidRPr="006F6918">
        <w:t xml:space="preserve">Some EB-5 companies have been developing capital-raising channels outside of China, in places including India, Vietnam, Korea, the Middle East and South America. “I think they can and will be successful in creating investor interest in these new markets if they get enough encouragement. </w:t>
      </w:r>
      <w:r w:rsidRPr="006F6918">
        <w:rPr>
          <w:rStyle w:val="StyleBoldUnderline"/>
        </w:rPr>
        <w:t>The problem is how much time and money can you invest when you don’t know the viability of the program?</w:t>
      </w:r>
      <w:r w:rsidRPr="006F6918">
        <w:t>” says Butler.</w:t>
      </w:r>
    </w:p>
    <w:p w14:paraId="0E16805E" w14:textId="77777777" w:rsidR="00A84F90" w:rsidRPr="006F6918" w:rsidRDefault="00A84F90" w:rsidP="00A84F90">
      <w:r w:rsidRPr="006F6918">
        <w:t>It is also taking longer to process visas from investors in countries besides China. Wait times that used to be six to eight months several years ago are now at about two years, adds Azpurua. “Now when you tell someone that they have to wait two years to see the result of an effort from $500,000, they really get discouraged,” he says.</w:t>
      </w:r>
    </w:p>
    <w:p w14:paraId="10476114" w14:textId="77777777" w:rsidR="00A84F90" w:rsidRPr="006F6918" w:rsidRDefault="00A84F90" w:rsidP="00A84F90">
      <w:r w:rsidRPr="006F6918">
        <w:t>The USCIS could fix the backlog by allocating more resources or changing the process. However, there are any number of hurdles to do that, including critics who want even more layers of oversight and reporting, and a current administration that is working to tighten immigration policy, notes Butler. “This is a difficult context in which to tell someone to speed it up and streamline the process,” he adds.</w:t>
      </w:r>
    </w:p>
    <w:p w14:paraId="1D640852" w14:textId="77777777" w:rsidR="00A84F90" w:rsidRPr="006F6918" w:rsidRDefault="00A84F90" w:rsidP="00A84F90">
      <w:r w:rsidRPr="006F6918">
        <w:t xml:space="preserve">Combined, </w:t>
      </w:r>
      <w:r w:rsidRPr="006F6918">
        <w:rPr>
          <w:rStyle w:val="StyleBoldUnderline"/>
        </w:rPr>
        <w:t>these challenges do pose a real threat to the viability of the EB-5 program that a short-term extension may not be able to fix</w:t>
      </w:r>
      <w:r w:rsidRPr="006F6918">
        <w:t xml:space="preserve">. “There could be light at the end of the tunnel, but I hope people realize the seriousness of the situation. </w:t>
      </w:r>
      <w:r w:rsidRPr="006F6918">
        <w:rPr>
          <w:rStyle w:val="StyleBoldUnderline"/>
        </w:rPr>
        <w:t>We are in a dire situation where it is going to be make or break very shortly,</w:t>
      </w:r>
      <w:r w:rsidRPr="006F6918">
        <w:t>” says Butler.</w:t>
      </w:r>
    </w:p>
    <w:p w14:paraId="219FF347" w14:textId="77777777" w:rsidR="00A84F90" w:rsidRPr="006F6918" w:rsidRDefault="00A84F90" w:rsidP="00A84F90"/>
    <w:p w14:paraId="1044BB32" w14:textId="77777777" w:rsidR="00A84F90" w:rsidRPr="006F6918" w:rsidRDefault="00A84F90" w:rsidP="00A84F90">
      <w:pPr>
        <w:pStyle w:val="Heading4"/>
      </w:pPr>
      <w:r w:rsidRPr="006F6918">
        <w:t>The plan shores up confidence and motivates investors to re-open cash flows</w:t>
      </w:r>
    </w:p>
    <w:p w14:paraId="5327605E" w14:textId="77777777" w:rsidR="00BC6BD2" w:rsidRPr="006F6918" w:rsidRDefault="00BC6BD2" w:rsidP="00BC6BD2">
      <w:r w:rsidRPr="006F6918">
        <w:rPr>
          <w:rStyle w:val="StyleStyleBold12pt"/>
        </w:rPr>
        <w:t>Mattson-Teig, 3/14</w:t>
      </w:r>
      <w:r w:rsidRPr="006F6918">
        <w:t>/2018 [</w:t>
      </w:r>
      <w:r>
        <w:t xml:space="preserve">Beth, </w:t>
      </w:r>
      <w:r w:rsidRPr="006F6918">
        <w:t>Uncertainty is taking a toll on the EB-5 program, National Real Estate Investor, Freelance Business Writer with a specialty in commercial and real estate investment, http://www.nreionline.com/finance-investment/uncertainty-taking-toll-eb-5-program]</w:t>
      </w:r>
    </w:p>
    <w:p w14:paraId="79346BD8" w14:textId="77777777" w:rsidR="00A84F90" w:rsidRPr="006F6918" w:rsidRDefault="00A84F90" w:rsidP="00A84F90">
      <w:r w:rsidRPr="006F6918">
        <w:rPr>
          <w:rStyle w:val="StyleBoldUnderline"/>
        </w:rPr>
        <w:t>EB-5 is facing some big stumbling blocks. At the top of the list is uncertainty created by the short-term extensions</w:t>
      </w:r>
      <w:r w:rsidRPr="006F6918">
        <w:t xml:space="preserve"> and lack of progress on </w:t>
      </w:r>
      <w:hyperlink r:id="rId11" w:history="1">
        <w:r w:rsidRPr="006F6918">
          <w:t>program reforms</w:t>
        </w:r>
      </w:hyperlink>
      <w:r w:rsidRPr="006F6918">
        <w:t>. The main sticking point is disagreement between urban and rural interests on how to define TEA districts. Other proposed reforms would raise the minimum investment amounts and introduce more oversight to reduce incidents of sponsor fraud or misappropriated funds.</w:t>
      </w:r>
    </w:p>
    <w:p w14:paraId="6B1A2937" w14:textId="77777777" w:rsidR="00A84F90" w:rsidRPr="006F6918" w:rsidRDefault="00A84F90" w:rsidP="00A84F90">
      <w:r w:rsidRPr="006F6918">
        <w:rPr>
          <w:rStyle w:val="StyleBoldUnderline"/>
        </w:rPr>
        <w:t>That uncertainty is pushing some developers to the sidelines</w:t>
      </w:r>
      <w:r w:rsidRPr="006F6918">
        <w:t>. Since it first turned to EB-5 as a capital source in 2011, Florida-based Riviera Point Development Group has used about $60 million in EB-5 money to help finance several projects. Currently, the company has $12 million in EB-5 money committed to develop a 200-room hotel project in Orlando that is set to break ground in April. However, that project is likely to be the last—at least for now.</w:t>
      </w:r>
    </w:p>
    <w:p w14:paraId="65AC049C" w14:textId="77777777" w:rsidR="00A84F90" w:rsidRPr="006F6918" w:rsidRDefault="00A84F90" w:rsidP="00A84F90">
      <w:r w:rsidRPr="006F6918">
        <w:t xml:space="preserve">Riviera Point has changed its finance structure and removed EB-5 from the capital stack for additional projects in its pipeline. </w:t>
      </w:r>
      <w:r w:rsidRPr="006F6918">
        <w:rPr>
          <w:rStyle w:val="StyleBoldUnderline"/>
        </w:rPr>
        <w:t>“The uncertainty limits you on your actions,” says Riviera Point president and CEO Rodrigo Azpurua. “We will not use an EB-5 component until we have</w:t>
      </w:r>
      <w:r w:rsidRPr="006F6918">
        <w:t xml:space="preserve"> either </w:t>
      </w:r>
      <w:r w:rsidRPr="006F6918">
        <w:rPr>
          <w:rStyle w:val="StyleBoldUnderline"/>
        </w:rPr>
        <w:t>a longer extension</w:t>
      </w:r>
      <w:r w:rsidRPr="006F6918">
        <w:t xml:space="preserve"> or an approved bill </w:t>
      </w:r>
      <w:r w:rsidRPr="006F6918">
        <w:rPr>
          <w:rStyle w:val="StyleBoldUnderline"/>
        </w:rPr>
        <w:t>so that we have certainty of the playing field for the next two to three years.</w:t>
      </w:r>
      <w:r w:rsidRPr="006F6918">
        <w:t>”</w:t>
      </w:r>
    </w:p>
    <w:p w14:paraId="1339C897" w14:textId="77777777" w:rsidR="00A84F90" w:rsidRPr="006F6918" w:rsidRDefault="00A84F90" w:rsidP="00A84F90">
      <w:r w:rsidRPr="006F6918">
        <w:t>There is less activity from developers given the next looming deadline is now less than two weeks away. “</w:t>
      </w:r>
      <w:r w:rsidRPr="006F6918">
        <w:rPr>
          <w:rStyle w:val="StyleBoldUnderline"/>
        </w:rPr>
        <w:t>Most potential developers are not keen to undertake a project involving EB-5 until there is a little bit more certainty about what will happen</w:t>
      </w:r>
      <w:r w:rsidRPr="006F6918">
        <w:t xml:space="preserve">,” says Montero. However, </w:t>
      </w:r>
      <w:r w:rsidRPr="006F6918">
        <w:rPr>
          <w:rStyle w:val="StyleBoldUnderline"/>
        </w:rPr>
        <w:t xml:space="preserve">if there is a new extension, Montero believes </w:t>
      </w:r>
      <w:r w:rsidRPr="006F6918">
        <w:rPr>
          <w:rStyle w:val="Emphasis"/>
        </w:rPr>
        <w:t>it will release some pent-up demand from developers</w:t>
      </w:r>
      <w:r w:rsidRPr="006F6918">
        <w:t xml:space="preserve"> who will move to take advantage of that new extension horizon.</w:t>
      </w:r>
    </w:p>
    <w:p w14:paraId="2AD0FC42" w14:textId="77777777" w:rsidR="00A84F90" w:rsidRPr="006F6918" w:rsidRDefault="00A84F90" w:rsidP="00A84F90"/>
    <w:p w14:paraId="2E6A3AAE" w14:textId="77777777" w:rsidR="00A84F90" w:rsidRPr="006F6918" w:rsidRDefault="00A84F90" w:rsidP="00A84F90">
      <w:pPr>
        <w:pStyle w:val="Heading4"/>
      </w:pPr>
      <w:r w:rsidRPr="006F6918">
        <w:t>Scenario A: Infrastructure</w:t>
      </w:r>
    </w:p>
    <w:p w14:paraId="3C5A02B9" w14:textId="77777777" w:rsidR="00A84F90" w:rsidRPr="006F6918" w:rsidRDefault="00A84F90" w:rsidP="00A84F90">
      <w:pPr>
        <w:pStyle w:val="Heading4"/>
      </w:pPr>
      <w:r w:rsidRPr="006F6918">
        <w:t>EB-5 investment creates jobs and is key to infrastructure improvements</w:t>
      </w:r>
    </w:p>
    <w:p w14:paraId="6427410E" w14:textId="635BA09B" w:rsidR="00A84F90" w:rsidRPr="006F6918" w:rsidRDefault="00BC6BD2" w:rsidP="00A84F90">
      <w:r>
        <w:rPr>
          <w:rStyle w:val="StyleStyleBold12pt"/>
        </w:rPr>
        <w:t xml:space="preserve">Halloran, </w:t>
      </w:r>
      <w:r w:rsidR="00A84F90" w:rsidRPr="006F6918">
        <w:rPr>
          <w:rStyle w:val="StyleStyleBold12pt"/>
        </w:rPr>
        <w:t>17</w:t>
      </w:r>
      <w:r w:rsidR="00A84F90" w:rsidRPr="006F6918">
        <w:t xml:space="preserve"> [</w:t>
      </w:r>
      <w:r>
        <w:t xml:space="preserve">Michael, </w:t>
      </w:r>
      <w:r w:rsidR="00A84F90" w:rsidRPr="006F6918">
        <w:t>founder and chief executive officer of </w:t>
      </w:r>
      <w:hyperlink r:id="rId12" w:history="1">
        <w:r w:rsidR="00A84F90" w:rsidRPr="006F6918">
          <w:t>NES Financial</w:t>
        </w:r>
      </w:hyperlink>
      <w:r w:rsidR="00A84F90" w:rsidRPr="006F6918">
        <w:t>,"How our nation's immigrants can fund American infrastructure," http://thehill.com/blogs/pundits-blog/economy-budget/329953-how-our-nations-immigrants-can-help-fund-infrastructure]</w:t>
      </w:r>
    </w:p>
    <w:p w14:paraId="50F7ABB9" w14:textId="77777777" w:rsidR="00A84F90" w:rsidRPr="006F6918" w:rsidRDefault="00A84F90" w:rsidP="00A84F90">
      <w:r w:rsidRPr="006F6918">
        <w:rPr>
          <w:rStyle w:val="StyleBoldUnderline"/>
        </w:rPr>
        <w:t>We may</w:t>
      </w:r>
      <w:r w:rsidRPr="006F6918">
        <w:t xml:space="preserve"> be about to </w:t>
      </w:r>
      <w:r w:rsidRPr="006F6918">
        <w:rPr>
          <w:rStyle w:val="StyleBoldUnderline"/>
        </w:rPr>
        <w:t>fund sorely-needed American infrastructure projects at no cost to taxpayers</w:t>
      </w:r>
      <w:r w:rsidRPr="006F6918">
        <w:t xml:space="preserve"> while simultaneously showcasing one approach to merit-based immigration. Next week, Congress is expected to advance a bill to extend the EB-5 program, which grants residency to investors committing $500,000 to $1 million to approved development projects that subsequently create full-time jobs. </w:t>
      </w:r>
      <w:r w:rsidRPr="006F6918">
        <w:rPr>
          <w:rStyle w:val="StyleBoldUnderline"/>
        </w:rPr>
        <w:t xml:space="preserve">While the program has had a long history of job creation, of late it has demonstrated its capacity for </w:t>
      </w:r>
      <w:r w:rsidRPr="006F6918">
        <w:rPr>
          <w:rStyle w:val="Emphasis"/>
        </w:rPr>
        <w:t xml:space="preserve">bringing in new dollars to fund pivotal infrastructure developments </w:t>
      </w:r>
      <w:r w:rsidRPr="006F6918">
        <w:t xml:space="preserve">as well. </w:t>
      </w:r>
      <w:r w:rsidRPr="006F6918">
        <w:rPr>
          <w:rStyle w:val="StyleBoldUnderline"/>
        </w:rPr>
        <w:t>Recently, for instance, the EB-5 program has funded the expansion of Seagirt Marine Terminal at the Port of Baltimore, and a new state-of-the-art fire station</w:t>
      </w:r>
      <w:r w:rsidRPr="006F6918">
        <w:t xml:space="preserve"> replacing Engine Company 13 in Washington, DC. In the past, these redevelopment projects might have drawn from more traditional lenders. But </w:t>
      </w:r>
      <w:r w:rsidRPr="006F6918">
        <w:rPr>
          <w:rStyle w:val="StyleBoldUnderline"/>
        </w:rPr>
        <w:t>following the economic downturn and the collapse of the traditional lending market, EB-5 has proven itself an effective tool for states, cities, and municipalities to leverage as replacement for those otherwise lost redevelopment dollars</w:t>
      </w:r>
      <w:r w:rsidRPr="006F6918">
        <w:t xml:space="preserve">. And compared with the American Recovery and Reinvestment Act of 2009, which cost American taxpayers between $185,000 and $278,000 per job created or preserved, the EB-5 program funds these projects and creates these jobs at no cost to the U.S. taxpayer. </w:t>
      </w:r>
      <w:r w:rsidRPr="006F6918">
        <w:rPr>
          <w:rStyle w:val="StyleBoldUnderline"/>
        </w:rPr>
        <w:t>According to our projections, which are based off numbers from the Department of Commerce, the job creating power of EB-5 would be more than 800,000 jobs</w:t>
      </w:r>
      <w:r w:rsidRPr="006F6918">
        <w:t xml:space="preserve"> from 2012 through 2016. The program also serves as one example of how an aspect of merit-based immigration can be encouraged. EB-5 participants are taking on significant risk with the hopes of creating American jobs and obtaining conditional permanent residency. All this said, when Congress examines this bill in the coming days, there are ways in which it can be made even more effective. For one, </w:t>
      </w:r>
      <w:r w:rsidRPr="006F6918">
        <w:rPr>
          <w:rStyle w:val="StyleBoldUnderline"/>
        </w:rPr>
        <w:t>there could be a higher volume of investments coming through the door. At present, EB-5 visas make up only 7 percent of all available employment-based visas</w:t>
      </w:r>
      <w:r w:rsidRPr="006F6918">
        <w:t xml:space="preserve">, or roughly 10,000 out of 140,000. </w:t>
      </w:r>
      <w:r w:rsidRPr="006F6918">
        <w:rPr>
          <w:rStyle w:val="StyleBoldUnderline"/>
        </w:rPr>
        <w:t>There’s no real downside to upping this number, as unused EB-5 visas can be reallocated to other employment-based categories and any reallocation is unlikely to significantly impact visa availability for other categories</w:t>
      </w:r>
      <w:r w:rsidRPr="006F6918">
        <w:t xml:space="preserve">. On the upside, </w:t>
      </w:r>
      <w:r w:rsidRPr="006F6918">
        <w:rPr>
          <w:rStyle w:val="StyleBoldUnderline"/>
        </w:rPr>
        <w:t>we can create more jobs and allocate more funds towards improving our roads, bridges, and ports</w:t>
      </w:r>
      <w:r w:rsidRPr="006F6918">
        <w:t xml:space="preserve">. </w:t>
      </w:r>
    </w:p>
    <w:p w14:paraId="4883B8CA" w14:textId="77777777" w:rsidR="00A84F90" w:rsidRPr="006F6918" w:rsidRDefault="00A84F90" w:rsidP="00A84F90"/>
    <w:p w14:paraId="0054FC65" w14:textId="77777777" w:rsidR="00A84F90" w:rsidRPr="006F6918" w:rsidRDefault="00A84F90" w:rsidP="00A84F90">
      <w:pPr>
        <w:pStyle w:val="Heading4"/>
      </w:pPr>
      <w:r w:rsidRPr="006F6918">
        <w:t>Investing in infrastructure is key to hegemony – accelerating growth through investment is key to maintaining the foundations of leadership</w:t>
      </w:r>
    </w:p>
    <w:p w14:paraId="57636E74" w14:textId="008A7E6B" w:rsidR="00A84F90" w:rsidRPr="006F6918" w:rsidRDefault="00BC6BD2" w:rsidP="00A84F90">
      <w:r>
        <w:rPr>
          <w:rStyle w:val="StyleStyleBold12pt"/>
        </w:rPr>
        <w:t xml:space="preserve">Haass, </w:t>
      </w:r>
      <w:r w:rsidR="00A84F90" w:rsidRPr="006F6918">
        <w:rPr>
          <w:rStyle w:val="StyleStyleBold12pt"/>
        </w:rPr>
        <w:t>13</w:t>
      </w:r>
      <w:r w:rsidR="00A84F90" w:rsidRPr="006F6918">
        <w:t xml:space="preserve"> [</w:t>
      </w:r>
      <w:r w:rsidRPr="006F6918">
        <w:t>Richard N.</w:t>
      </w:r>
      <w:r>
        <w:t>,</w:t>
      </w:r>
      <w:r w:rsidRPr="006F6918">
        <w:t xml:space="preserve"> </w:t>
      </w:r>
      <w:r w:rsidR="00A84F90" w:rsidRPr="006F6918">
        <w:t>President of the Council on Foreign Relations, 4/30/13, “The World Without America,” http://www.project-syndicate.org/commentary/repairing-the-roots-of-american-power-by-richard-n--haass]</w:t>
      </w:r>
    </w:p>
    <w:p w14:paraId="1C914816" w14:textId="77777777" w:rsidR="00A84F90" w:rsidRPr="006F6918" w:rsidRDefault="00A84F90" w:rsidP="00A84F90">
      <w:r w:rsidRPr="006F6918">
        <w:t xml:space="preserve">Let me posit a radical idea: </w:t>
      </w:r>
      <w:r w:rsidRPr="006F6918">
        <w:rPr>
          <w:rStyle w:val="StyleBoldUnderline"/>
        </w:rPr>
        <w:t>The most critical threat facing the United States now and for the foreseeable future is not a rising China, a reckless North Korea, a nuclear Iran, modern terrorism, or climate change</w:t>
      </w:r>
      <w:r w:rsidRPr="006F6918">
        <w:t xml:space="preserve">. Although all of these constitute potential or actual threats, </w:t>
      </w:r>
      <w:r w:rsidRPr="006F6918">
        <w:rPr>
          <w:rStyle w:val="StyleBoldUnderline"/>
        </w:rPr>
        <w:t>the biggest challenges facing the US are</w:t>
      </w:r>
      <w:r w:rsidRPr="006F6918">
        <w:t xml:space="preserve"> its burgeoning debt, </w:t>
      </w:r>
      <w:r w:rsidRPr="006F6918">
        <w:rPr>
          <w:rStyle w:val="StyleBoldUnderline"/>
        </w:rPr>
        <w:t>crumbling infrastructure</w:t>
      </w:r>
      <w:r w:rsidRPr="006F6918">
        <w:t xml:space="preserve">, second-rate primary and secondary schools, </w:t>
      </w:r>
      <w:r w:rsidRPr="006F6918">
        <w:rPr>
          <w:rStyle w:val="StyleBoldUnderline"/>
        </w:rPr>
        <w:t>outdated immigration system, and slow economic growth</w:t>
      </w:r>
      <w:r w:rsidRPr="006F6918">
        <w:t xml:space="preserve"> – in short, </w:t>
      </w:r>
      <w:r w:rsidRPr="006F6918">
        <w:rPr>
          <w:rStyle w:val="Emphasis"/>
        </w:rPr>
        <w:t>the domestic foundations of American power</w:t>
      </w:r>
      <w:r w:rsidRPr="006F6918">
        <w:t>.</w:t>
      </w:r>
    </w:p>
    <w:p w14:paraId="0C874418" w14:textId="77777777" w:rsidR="00A84F90" w:rsidRPr="006F6918" w:rsidRDefault="00A84F90" w:rsidP="00A84F90">
      <w:r w:rsidRPr="006F6918">
        <w:t>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w:t>
      </w:r>
    </w:p>
    <w:p w14:paraId="3C4C06DD" w14:textId="77777777" w:rsidR="00A84F90" w:rsidRPr="006F6918" w:rsidRDefault="00A84F90" w:rsidP="00A84F90">
      <w:r w:rsidRPr="006F6918">
        <w:t xml:space="preserve">But, like most temptations, the urge to gloat at America’s imperfections and struggles ought to be resisted. People around the globe should be careful what they wish for. </w:t>
      </w:r>
      <w:r w:rsidRPr="006F6918">
        <w:rPr>
          <w:rStyle w:val="StyleBoldUnderline"/>
        </w:rPr>
        <w:t>America’s failure to deal with its internal challenges would come at a steep price</w:t>
      </w:r>
      <w:r w:rsidRPr="006F6918">
        <w:t>. Indeed, the rest of the world’s stake in American success is nearly as large as that of the US itself.</w:t>
      </w:r>
    </w:p>
    <w:p w14:paraId="4BB02453" w14:textId="77777777" w:rsidR="00A84F90" w:rsidRPr="006F6918" w:rsidRDefault="00A84F90" w:rsidP="00A84F90">
      <w:pPr>
        <w:rPr>
          <w:rStyle w:val="StyleBoldUnderline"/>
        </w:rPr>
      </w:pPr>
      <w:r w:rsidRPr="006F6918">
        <w:t xml:space="preserve">Part of the reason is economic. </w:t>
      </w:r>
      <w:r w:rsidRPr="006F6918">
        <w:rPr>
          <w:rStyle w:val="StyleBoldUnderline"/>
        </w:rPr>
        <w:t>The US economy still accounts for about one-quarter of global output. If US growth accelerates, America’s capacity to consume other countries’ goods and services will increase, thereby boosting growth around the world</w:t>
      </w:r>
      <w:r w:rsidRPr="006F6918">
        <w:t xml:space="preserve">. At a time when Europe is drifting and Asia is slowing, </w:t>
      </w:r>
      <w:r w:rsidRPr="006F6918">
        <w:rPr>
          <w:rStyle w:val="StyleBoldUnderline"/>
        </w:rPr>
        <w:t>only the US (or, more broadly, North America) has the potential to drive global economic recovery.</w:t>
      </w:r>
    </w:p>
    <w:p w14:paraId="3F6E6E67" w14:textId="77777777" w:rsidR="00A84F90" w:rsidRPr="006F6918" w:rsidRDefault="00A84F90" w:rsidP="00A84F90">
      <w:r w:rsidRPr="006F6918">
        <w:t>The US remains a unique source of innovation.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w:t>
      </w:r>
    </w:p>
    <w:p w14:paraId="0A8E2EA0" w14:textId="77777777" w:rsidR="00A84F90" w:rsidRPr="006F6918" w:rsidRDefault="00A84F90" w:rsidP="00A84F90">
      <w:r w:rsidRPr="006F6918">
        <w:t>The US is also an invaluable source of ideas. Its world-class universities educate a significant percentage of future world leaders. More fundamentally, the US has long been a leading example of what market economies and democratic politics can accomplish. People and governments around the world are far more likely to become more open if the American model is perceived to be succeeding.</w:t>
      </w:r>
    </w:p>
    <w:p w14:paraId="0B9F755D" w14:textId="77777777" w:rsidR="00A84F90" w:rsidRPr="006F6918" w:rsidRDefault="00A84F90" w:rsidP="00A84F90">
      <w:pPr>
        <w:rPr>
          <w:rStyle w:val="StyleBoldUnderline"/>
        </w:rPr>
      </w:pPr>
      <w:r w:rsidRPr="006F6918">
        <w:t xml:space="preserve">Finally, </w:t>
      </w:r>
      <w:r w:rsidRPr="006F6918">
        <w:rPr>
          <w:rStyle w:val="StyleBoldUnderline"/>
        </w:rPr>
        <w:t>the world faces many serious challenges, ranging from the need to halt the spread of weapons of mass destruction, fight climate change, and maintain a functioning world economic order that promotes trade and investment to regulating practices in cyberspace, improving global health, and preventing armed conflicts. These problems will not simply go away or sort themselves out.</w:t>
      </w:r>
    </w:p>
    <w:p w14:paraId="7F661DF7" w14:textId="77777777" w:rsidR="00A84F90" w:rsidRPr="006F6918" w:rsidRDefault="00A84F90" w:rsidP="00A84F90">
      <w:r w:rsidRPr="006F6918">
        <w:t xml:space="preserve">While Adam Smith’s “invisible hand” may ensure the success of free markets, it is powerless in the world of geopolitics. </w:t>
      </w:r>
      <w:r w:rsidRPr="006F6918">
        <w:rPr>
          <w:rStyle w:val="StyleBoldUnderline"/>
        </w:rPr>
        <w:t>Order requires the visible hand of leadership to formulate and realize global responses to global challenges</w:t>
      </w:r>
      <w:r w:rsidRPr="006F6918">
        <w:t>.</w:t>
      </w:r>
    </w:p>
    <w:p w14:paraId="0B987AE1" w14:textId="77777777" w:rsidR="00A84F90" w:rsidRPr="006F6918" w:rsidRDefault="00A84F90" w:rsidP="00A84F90">
      <w:r w:rsidRPr="006F6918">
        <w:t>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w:t>
      </w:r>
    </w:p>
    <w:p w14:paraId="73AEBDD0" w14:textId="77777777" w:rsidR="00A84F90" w:rsidRPr="006F6918" w:rsidRDefault="00A84F90" w:rsidP="00A84F90">
      <w:pPr>
        <w:rPr>
          <w:rStyle w:val="StyleBoldUnderline"/>
        </w:rPr>
      </w:pPr>
      <w:r w:rsidRPr="006F6918">
        <w:t xml:space="preserve">But </w:t>
      </w:r>
      <w:r w:rsidRPr="006F6918">
        <w:rPr>
          <w:rStyle w:val="StyleBoldUnderline"/>
        </w:rPr>
        <w:t xml:space="preserve">multilateralism is much easier to advocate than to design and implement. Right now there is only one candidate for this role: the US. No other country has the necessary combination of capability and outlook. </w:t>
      </w:r>
    </w:p>
    <w:p w14:paraId="11B4B79F" w14:textId="77777777" w:rsidR="00A84F90" w:rsidRPr="006F6918" w:rsidRDefault="00A84F90" w:rsidP="00A84F90">
      <w:r w:rsidRPr="006F6918">
        <w:t xml:space="preserve">This brings me back to the argument that </w:t>
      </w:r>
      <w:r w:rsidRPr="006F6918">
        <w:rPr>
          <w:rStyle w:val="StyleBoldUnderline"/>
        </w:rPr>
        <w:t>the US must put its house in order</w:t>
      </w:r>
      <w:r w:rsidRPr="006F6918">
        <w:t xml:space="preserve"> – economically, physically, socially, and politically </w:t>
      </w:r>
      <w:r w:rsidRPr="006F6918">
        <w:rPr>
          <w:rStyle w:val="StyleBoldUnderline"/>
        </w:rPr>
        <w:t>– if it is to have the resources needed to promote order in the world</w:t>
      </w:r>
      <w:r w:rsidRPr="006F6918">
        <w:t xml:space="preserve">. Everyone should hope that it does: </w:t>
      </w:r>
      <w:r w:rsidRPr="006F6918">
        <w:rPr>
          <w:rStyle w:val="StyleBoldUnderline"/>
        </w:rPr>
        <w:t>The alternative to a world led by the US is not a world led by China, Europe, Russia, Japan, India, or any other country, but rather a world that is not led at all. Such a world would almost certainly be characterized by chronic crisis and conflict</w:t>
      </w:r>
      <w:r w:rsidRPr="006F6918">
        <w:t>. That would be bad not just for Americans, but for the vast majority of the planet’s inhabitants.</w:t>
      </w:r>
    </w:p>
    <w:p w14:paraId="5CF50755" w14:textId="77777777" w:rsidR="00A84F90" w:rsidRPr="006F6918" w:rsidRDefault="00A84F90" w:rsidP="00A84F90"/>
    <w:p w14:paraId="3F27270A" w14:textId="77777777" w:rsidR="00A84F90" w:rsidRPr="006F6918" w:rsidRDefault="00A84F90" w:rsidP="00A84F90">
      <w:pPr>
        <w:pStyle w:val="Heading4"/>
      </w:pPr>
      <w:r w:rsidRPr="006F6918">
        <w:t xml:space="preserve">Heg deters conflict- collapse causes great power war - maintaining economic power is crucial to global order </w:t>
      </w:r>
    </w:p>
    <w:p w14:paraId="5C117855" w14:textId="3F3D8300" w:rsidR="00A84F90" w:rsidRPr="006F6918" w:rsidRDefault="00BC6BD2" w:rsidP="00A84F90">
      <w:r>
        <w:rPr>
          <w:rStyle w:val="StyleStyleBold12pt"/>
        </w:rPr>
        <w:t xml:space="preserve">Kagan, </w:t>
      </w:r>
      <w:r w:rsidR="00A84F90" w:rsidRPr="006F6918">
        <w:rPr>
          <w:rStyle w:val="StyleStyleBold12pt"/>
        </w:rPr>
        <w:t>17</w:t>
      </w:r>
      <w:r w:rsidR="00A84F90" w:rsidRPr="006F6918">
        <w:t xml:space="preserve"> [</w:t>
      </w:r>
      <w:r w:rsidRPr="006F6918">
        <w:t>Robert</w:t>
      </w:r>
      <w:r>
        <w:t>,</w:t>
      </w:r>
      <w:r w:rsidRPr="006F6918">
        <w:t xml:space="preserve"> </w:t>
      </w:r>
      <w:r w:rsidR="00A84F90" w:rsidRPr="006F6918">
        <w:t xml:space="preserve">senior fellow with the Project on International Order and Strategy in the Foreign Policy program at Brookings. Author of the world America Made “Backing Into World War III” </w:t>
      </w:r>
      <w:hyperlink r:id="rId13" w:history="1">
        <w:r w:rsidR="00A84F90" w:rsidRPr="006F6918">
          <w:t>http://foreignpolicy.com/2017/02/06/backing-into-world-war-iii-russia-china-trump-obama/</w:t>
        </w:r>
      </w:hyperlink>
      <w:r w:rsidR="00A84F90" w:rsidRPr="006F6918">
        <w:t>) mba-alb]</w:t>
      </w:r>
    </w:p>
    <w:p w14:paraId="25423C95" w14:textId="77777777" w:rsidR="00A84F90" w:rsidRPr="006F6918" w:rsidRDefault="00A84F90" w:rsidP="00A84F90">
      <w:pPr>
        <w:rPr>
          <w:sz w:val="12"/>
        </w:rPr>
      </w:pPr>
      <w:r w:rsidRPr="006F6918">
        <w:rPr>
          <w:u w:val="single"/>
        </w:rPr>
        <w:t>Think of two significant trend lines in the world today</w:t>
      </w:r>
      <w:r w:rsidRPr="006F6918">
        <w:rPr>
          <w:sz w:val="12"/>
        </w:rPr>
        <w:t xml:space="preserve">. </w:t>
      </w:r>
      <w:r w:rsidRPr="006F6918">
        <w:rPr>
          <w:u w:val="single"/>
        </w:rPr>
        <w:t>One is the increasing ambition and activism of the two great revisionist powers</w:t>
      </w:r>
      <w:r w:rsidRPr="006F6918">
        <w:rPr>
          <w:sz w:val="12"/>
        </w:rPr>
        <w:t xml:space="preserve">, </w:t>
      </w:r>
      <w:r w:rsidRPr="006F6918">
        <w:rPr>
          <w:u w:val="single"/>
        </w:rPr>
        <w:t>Russia and China.</w:t>
      </w:r>
      <w:r w:rsidRPr="006F6918">
        <w:rPr>
          <w:sz w:val="12"/>
        </w:rPr>
        <w:t xml:space="preserve"> The other is the declining confidence, capacity, and will of the democratic world, and especially of the United States, to maintain the dominant position it has held in the international system since 1945. </w:t>
      </w:r>
      <w:r w:rsidRPr="006F6918">
        <w:rPr>
          <w:u w:val="single"/>
        </w:rPr>
        <w:t>As those two lines move closer,</w:t>
      </w:r>
      <w:r w:rsidRPr="006F6918">
        <w:rPr>
          <w:sz w:val="12"/>
        </w:rPr>
        <w:t xml:space="preserve"> as the declining will and capacity of the United States and its allies to maintain the present world order meet the increasing desire and capacity of the revisionist powers to change </w:t>
      </w:r>
      <w:r w:rsidRPr="006F6918">
        <w:rPr>
          <w:u w:val="single"/>
        </w:rPr>
        <w:t>it, we will reach the moment at which the existing order collapses and the world descends into a phase of brutal anarchy</w:t>
      </w:r>
      <w:r w:rsidRPr="006F6918">
        <w:rPr>
          <w:sz w:val="12"/>
        </w:rPr>
        <w:t xml:space="preserve">, </w:t>
      </w:r>
      <w:r w:rsidRPr="006F6918">
        <w:rPr>
          <w:u w:val="single"/>
        </w:rPr>
        <w:t>as it has three times in the past two centuries</w:t>
      </w:r>
      <w:r w:rsidRPr="006F6918">
        <w:rPr>
          <w:sz w:val="12"/>
        </w:rPr>
        <w:t xml:space="preserve">. </w:t>
      </w:r>
      <w:r w:rsidRPr="006F6918">
        <w:rPr>
          <w:u w:val="single"/>
        </w:rPr>
        <w:t>The cost of that descent</w:t>
      </w:r>
      <w:r w:rsidRPr="006F6918">
        <w:rPr>
          <w:sz w:val="12"/>
        </w:rPr>
        <w:t xml:space="preserve">, in lives and treasure, in lost freedoms and lost hope, </w:t>
      </w:r>
      <w:r w:rsidRPr="006F6918">
        <w:rPr>
          <w:u w:val="single"/>
        </w:rPr>
        <w:t>will be staggering</w:t>
      </w:r>
      <w:r w:rsidRPr="006F6918">
        <w:rPr>
          <w:sz w:val="12"/>
        </w:rPr>
        <w:t xml:space="preserve">. </w:t>
      </w:r>
      <w:r w:rsidRPr="006F6918">
        <w:rPr>
          <w:u w:val="single"/>
        </w:rPr>
        <w:t>Americans tend to take the fundamental stability of the international order for granted,</w:t>
      </w:r>
      <w:r w:rsidRPr="006F6918">
        <w:rPr>
          <w:sz w:val="12"/>
        </w:rPr>
        <w:t xml:space="preserve"> even while complaining about the burden the United States carries in preserving that stability. </w:t>
      </w:r>
      <w:r w:rsidRPr="006F6918">
        <w:rPr>
          <w:b/>
          <w:u w:val="single"/>
        </w:rPr>
        <w:t>History shows that world orders do collapse</w:t>
      </w:r>
      <w:r w:rsidRPr="006F6918">
        <w:rPr>
          <w:sz w:val="12"/>
        </w:rPr>
        <w:t xml:space="preserve">, however, </w:t>
      </w:r>
      <w:r w:rsidRPr="006F6918">
        <w:rPr>
          <w:b/>
          <w:u w:val="single"/>
        </w:rPr>
        <w:t>and when they do it is often unexpected, rapid, and violent</w:t>
      </w:r>
      <w:r w:rsidRPr="006F6918">
        <w:rPr>
          <w:sz w:val="12"/>
        </w:rPr>
        <w:t xml:space="preserve">. The late 18th century was the high point of the Enlightenment in Europe, before </w:t>
      </w:r>
      <w:r w:rsidRPr="006F6918">
        <w:rPr>
          <w:u w:val="single"/>
        </w:rPr>
        <w:t>the continent fell suddenly into the abyss of the Napoleonic Wars</w:t>
      </w:r>
      <w:r w:rsidRPr="006F6918">
        <w:rPr>
          <w:sz w:val="12"/>
        </w:rPr>
        <w:t xml:space="preserve">. In the first decade of the 20th century, the world’s smartest minds predicted an end to great-power conflict as revolutions in communication and transportation knit economies and people closer together. </w:t>
      </w:r>
      <w:r w:rsidRPr="006F6918">
        <w:rPr>
          <w:u w:val="single"/>
        </w:rPr>
        <w:t>The most devastating war in history came four years later</w:t>
      </w:r>
      <w:r w:rsidRPr="006F6918">
        <w:rPr>
          <w:sz w:val="12"/>
        </w:rPr>
        <w:t xml:space="preserve">. </w:t>
      </w:r>
      <w:r w:rsidRPr="006F6918">
        <w:rPr>
          <w:u w:val="single"/>
        </w:rPr>
        <w:t>The apparent calm of the postwar 1920s became the crisis-ridden 1930s and then another world war</w:t>
      </w:r>
      <w:r w:rsidRPr="006F6918">
        <w:rPr>
          <w:sz w:val="12"/>
        </w:rPr>
        <w:t xml:space="preserve">. Where exactly we are in this classic scenario today, how close the trend lines are to that intersection point is, as always, impossible to know. Are we three years away from a global crisis, or 15? </w:t>
      </w:r>
      <w:r w:rsidRPr="006F6918">
        <w:rPr>
          <w:u w:val="single"/>
        </w:rPr>
        <w:t>That we are somewhere on that path, however, is unmistakable</w:t>
      </w:r>
      <w:r w:rsidRPr="006F6918">
        <w:rPr>
          <w:sz w:val="12"/>
        </w:rPr>
        <w:t xml:space="preserve">. And while </w:t>
      </w:r>
      <w:r w:rsidRPr="006F6918">
        <w:rPr>
          <w:u w:val="single"/>
        </w:rPr>
        <w:t>it is too soon to know what effect Donald Trump’s presidency will have on these trends,</w:t>
      </w:r>
      <w:r w:rsidRPr="006F6918">
        <w:rPr>
          <w:sz w:val="12"/>
        </w:rPr>
        <w:t xml:space="preserve"> early signs suggest that </w:t>
      </w:r>
      <w:r w:rsidRPr="006F6918">
        <w:rPr>
          <w:u w:val="single"/>
        </w:rPr>
        <w:t>the new administration is more likely to hasten us toward crisis than slow or reverse these trends</w:t>
      </w:r>
      <w:r w:rsidRPr="006F6918">
        <w:rPr>
          <w:sz w:val="12"/>
        </w:rPr>
        <w:t xml:space="preserve">. </w:t>
      </w:r>
      <w:r w:rsidRPr="006F6918">
        <w:rPr>
          <w:u w:val="single"/>
        </w:rPr>
        <w:t>The further accommodation of Russia can only embolden Vladimir Putin, and the tough talk with China will likely lead Beijing to test the new administration’s resolve militarily</w:t>
      </w:r>
      <w:r w:rsidRPr="006F6918">
        <w:rPr>
          <w:sz w:val="12"/>
        </w:rPr>
        <w:t xml:space="preserve">. Whether the president is ready for such a confrontation is entirely unclear. For the moment, he seems not to have thought much about the future ramifications of his rhetoric and his actions. </w:t>
      </w:r>
      <w:r w:rsidRPr="006F6918">
        <w:rPr>
          <w:u w:val="single"/>
        </w:rPr>
        <w:t xml:space="preserve">China and Russia are classic revisionist powers. Although both have never enjoyed greater security from foreign powers than they do today </w:t>
      </w:r>
      <w:r w:rsidRPr="006F6918">
        <w:rPr>
          <w:sz w:val="12"/>
        </w:rPr>
        <w:t xml:space="preserve">— Russia from its traditional enemies to the west, China from its traditional enemy in the east — </w:t>
      </w:r>
      <w:r w:rsidRPr="006F6918">
        <w:rPr>
          <w:u w:val="single"/>
        </w:rPr>
        <w:t>they are dissatisfied with the current global configuration of power</w:t>
      </w:r>
      <w:r w:rsidRPr="006F6918">
        <w:rPr>
          <w:sz w:val="12"/>
        </w:rPr>
        <w:t xml:space="preserve">. </w:t>
      </w:r>
      <w:r w:rsidRPr="006F6918">
        <w:rPr>
          <w:u w:val="single"/>
        </w:rPr>
        <w:t>Both seek to restore the hegemonic dominance they once enjoyed in their respective regions.</w:t>
      </w:r>
      <w:r w:rsidRPr="006F6918">
        <w:rPr>
          <w:sz w:val="12"/>
        </w:rPr>
        <w:t xml:space="preserve"> For China, that means dominance of East Asia, with countries like Japan, South Korea, and the nations of Southeast Asia both acquiescing to Beijing’s will and acting in conformity with China’s strategic, economic, and political preferences. That includes American influence withdrawn to the eastern Pacific, behind the Hawaiian Islands. For Russia, it means hegemonic influence in Central and Eastern Europe and Central Asia, which Moscow has traditionally regarded as either part of its empire or part of its sphere of influence. </w:t>
      </w:r>
      <w:r w:rsidRPr="006F6918">
        <w:rPr>
          <w:u w:val="single"/>
        </w:rPr>
        <w:t>Both Beijing and Moscow seek to redress what they regard as an unfair distribution of power, influence, and honor in the U.S.-led postwar global order</w:t>
      </w:r>
      <w:r w:rsidRPr="006F6918">
        <w:rPr>
          <w:sz w:val="12"/>
        </w:rPr>
        <w:t xml:space="preserve">. As autocracies, both feel threatened by the dominant democratic powers in the international system and by the democracies on their borders. Both regard the United States as the principal obstacle to their ambitions, and therefore both seek to weaken the American-led international security order that stands in the way of their achieving what they regard as their rightful destinies. It was good while it lasted Until fairly recently, Russia and China have faced considerable, almost insuperable, obstacles in achieving their objectives. The chief obstacle has been the power and coherence of the international order itself and its principal promoter and defender. </w:t>
      </w:r>
      <w:r w:rsidRPr="006F6918">
        <w:rPr>
          <w:u w:val="single"/>
        </w:rPr>
        <w:t>The American-led system of political and military alliances</w:t>
      </w:r>
      <w:r w:rsidRPr="006F6918">
        <w:rPr>
          <w:sz w:val="12"/>
        </w:rPr>
        <w:t>, especially in the two critical regions of Europe and East Asia</w:t>
      </w:r>
      <w:r w:rsidRPr="006F6918">
        <w:rPr>
          <w:u w:val="single"/>
        </w:rPr>
        <w:t>, has presented China and Russia with</w:t>
      </w:r>
      <w:r w:rsidRPr="006F6918">
        <w:rPr>
          <w:sz w:val="12"/>
        </w:rPr>
        <w:t xml:space="preserve"> what Dean Acheson once referred to as “</w:t>
      </w:r>
      <w:r w:rsidRPr="006F6918">
        <w:rPr>
          <w:u w:val="single"/>
        </w:rPr>
        <w:t>situations of strength” that have required them to pursue their ambitions cautiously</w:t>
      </w:r>
      <w:r w:rsidRPr="006F6918">
        <w:rPr>
          <w:sz w:val="12"/>
        </w:rPr>
        <w:t xml:space="preserve"> </w:t>
      </w:r>
      <w:r w:rsidRPr="006F6918">
        <w:rPr>
          <w:u w:val="single"/>
        </w:rPr>
        <w:t>and</w:t>
      </w:r>
      <w:r w:rsidRPr="006F6918">
        <w:rPr>
          <w:sz w:val="12"/>
        </w:rPr>
        <w:t xml:space="preserve">, since the end of the Cold War, </w:t>
      </w:r>
      <w:r w:rsidRPr="006F6918">
        <w:rPr>
          <w:u w:val="single"/>
        </w:rPr>
        <w:t>to defer serious efforts to disrupt the international system</w:t>
      </w:r>
      <w:r w:rsidRPr="006F6918">
        <w:rPr>
          <w:sz w:val="12"/>
        </w:rPr>
        <w:t xml:space="preserve">. </w:t>
      </w:r>
      <w:r w:rsidRPr="006F6918">
        <w:rPr>
          <w:u w:val="single"/>
        </w:rPr>
        <w:t>The system has checked their ambitions</w:t>
      </w:r>
      <w:r w:rsidRPr="006F6918">
        <w:rPr>
          <w:sz w:val="12"/>
        </w:rPr>
        <w:t xml:space="preserve"> in both positive and negative ways. During the era of American primacy, </w:t>
      </w:r>
      <w:r w:rsidRPr="006F6918">
        <w:rPr>
          <w:u w:val="single"/>
        </w:rPr>
        <w:t>China and Russia have participated in and for the most part been beneficiaries of the open international economic system</w:t>
      </w:r>
      <w:r w:rsidRPr="006F6918">
        <w:rPr>
          <w:sz w:val="12"/>
        </w:rPr>
        <w:t xml:space="preserve"> the United States created and helps sustain; </w:t>
      </w:r>
      <w:r w:rsidRPr="006F6918">
        <w:rPr>
          <w:u w:val="single"/>
        </w:rPr>
        <w:t>so long as that system functions, they have had more to gain by playing in it than by challenging and overturning it.</w:t>
      </w:r>
      <w:r w:rsidRPr="006F6918">
        <w:rPr>
          <w:sz w:val="12"/>
        </w:rPr>
        <w:t xml:space="preserve"> The political and strategic aspects of the order, however, have worked to their detriment. The growth and vibrancy of democratic government in the two decades following the collapse of Soviet communism posed a continual threat to the ability of rulers in Beijing and Moscow to maintain control, and since the end of the Cold War they have regarded every advance of democratic institutions — especially the geographical advance of liberal democracies close to their borders — as an existential threat. T</w:t>
      </w:r>
      <w:r w:rsidRPr="006F6918">
        <w:rPr>
          <w:u w:val="single"/>
        </w:rPr>
        <w:t>hat’s for good reason: Autocratic powers since the days of Klemens von Metternich have always feared the contagion of liberalism</w:t>
      </w:r>
      <w:r w:rsidRPr="006F6918">
        <w:rPr>
          <w:sz w:val="12"/>
        </w:rPr>
        <w:t xml:space="preserve">. The mere existence of democracies on their borders, the global free flow of information they cannot control, the dangerous connection between free market capitalism and political freedom — all pose a threat to rulers who depend on keeping restive forces in their own countries in check. The continual challenge to the legitimacy of their rule posed by the U.S.-supported democratic order has therefore naturally made them hostile both to that order and to the United States. But, until recently, a preponderance of domestic and international forces has dissuaded them from confronting the order directly. </w:t>
      </w:r>
      <w:r w:rsidRPr="006F6918">
        <w:rPr>
          <w:u w:val="single"/>
        </w:rPr>
        <w:t>Chinese rulers have had to worry about what an unsuccessful confrontation with the United States might do to their legitimacy at home. Even Putin has pushed only against open doors, as in Syria, where the United States responded passively to his probes</w:t>
      </w:r>
      <w:r w:rsidRPr="006F6918">
        <w:rPr>
          <w:sz w:val="12"/>
        </w:rPr>
        <w:t xml:space="preserve">. He has been more cautious when confronted by even marginal U.S. and European opposition, as in Ukraine. </w:t>
      </w:r>
      <w:r w:rsidRPr="006F6918">
        <w:rPr>
          <w:u w:val="single"/>
        </w:rPr>
        <w:t xml:space="preserve">The greatest check on Chinese and Russian ambitions has been the </w:t>
      </w:r>
      <w:r w:rsidRPr="006F6918">
        <w:rPr>
          <w:rStyle w:val="Emphasis"/>
        </w:rPr>
        <w:t>military and economic power of the United States</w:t>
      </w:r>
      <w:r w:rsidRPr="006F6918">
        <w:rPr>
          <w:u w:val="single"/>
        </w:rPr>
        <w:t xml:space="preserve"> and its allies in Europe and Asia.</w:t>
      </w:r>
      <w:r w:rsidRPr="006F6918">
        <w:rPr>
          <w:sz w:val="12"/>
        </w:rPr>
        <w:t xml:space="preserve"> </w:t>
      </w:r>
      <w:r w:rsidRPr="006F6918">
        <w:rPr>
          <w:u w:val="single"/>
        </w:rPr>
        <w:t>China</w:t>
      </w:r>
      <w:r w:rsidRPr="006F6918">
        <w:rPr>
          <w:sz w:val="12"/>
        </w:rPr>
        <w:t xml:space="preserve">, although increasingly powerful, </w:t>
      </w:r>
      <w:r w:rsidRPr="006F6918">
        <w:rPr>
          <w:u w:val="single"/>
        </w:rPr>
        <w:t>has had to contemplate facing the combined military and economic strength of the world’s superpower and some very formidable regional powers linked by alliance or common strategic interest</w:t>
      </w:r>
      <w:r w:rsidRPr="006F6918">
        <w:rPr>
          <w:sz w:val="12"/>
        </w:rPr>
        <w:t xml:space="preserve"> — including Japan, India, and South Korea, as well as smaller but still potent nations like Vietnam and Australia</w:t>
      </w:r>
      <w:r w:rsidRPr="006F6918">
        <w:rPr>
          <w:u w:val="single"/>
        </w:rPr>
        <w:t>. Russia has had to face the United States and its NATO allies</w:t>
      </w:r>
      <w:r w:rsidRPr="006F6918">
        <w:rPr>
          <w:sz w:val="12"/>
        </w:rPr>
        <w:t xml:space="preserve">. When united, </w:t>
      </w:r>
      <w:r w:rsidRPr="006F6918">
        <w:rPr>
          <w:u w:val="single"/>
        </w:rPr>
        <w:t>these U.S.-led alliances present a daunting challenge to a revisionist power that can call on few allies of its own for assistance.</w:t>
      </w:r>
      <w:r w:rsidRPr="006F6918">
        <w:rPr>
          <w:sz w:val="12"/>
        </w:rPr>
        <w:t xml:space="preserve"> Even were the </w:t>
      </w:r>
      <w:r w:rsidRPr="006F6918">
        <w:rPr>
          <w:u w:val="single"/>
        </w:rPr>
        <w:t>Chinese</w:t>
      </w:r>
      <w:r w:rsidRPr="006F6918">
        <w:rPr>
          <w:sz w:val="12"/>
        </w:rPr>
        <w:t xml:space="preserve"> to score an early victory in a conflict, such as the military subjection of Taiwan or a naval battle in the South or East China Sea, they </w:t>
      </w:r>
      <w:r w:rsidRPr="006F6918">
        <w:rPr>
          <w:u w:val="single"/>
        </w:rPr>
        <w:t>would have to contend</w:t>
      </w:r>
      <w:r w:rsidRPr="006F6918">
        <w:rPr>
          <w:sz w:val="12"/>
        </w:rPr>
        <w:t xml:space="preserve"> over time </w:t>
      </w:r>
      <w:r w:rsidRPr="006F6918">
        <w:rPr>
          <w:u w:val="single"/>
        </w:rPr>
        <w:t>with</w:t>
      </w:r>
      <w:r w:rsidRPr="006F6918">
        <w:rPr>
          <w:sz w:val="12"/>
        </w:rPr>
        <w:t xml:space="preserve"> </w:t>
      </w:r>
      <w:r w:rsidRPr="006F6918">
        <w:rPr>
          <w:u w:val="single"/>
        </w:rPr>
        <w:t>the</w:t>
      </w:r>
      <w:r w:rsidRPr="006F6918">
        <w:rPr>
          <w:sz w:val="12"/>
        </w:rPr>
        <w:t xml:space="preserve"> combined </w:t>
      </w:r>
      <w:r w:rsidRPr="006F6918">
        <w:rPr>
          <w:u w:val="single"/>
        </w:rPr>
        <w:t>industrial productive capacities</w:t>
      </w:r>
      <w:r w:rsidRPr="006F6918">
        <w:rPr>
          <w:sz w:val="12"/>
        </w:rPr>
        <w:t xml:space="preserve"> of some of the world’s richest and most technologically advanced nations and the likely cutoff of access to foreign markets on which their own economy depends. A weaker </w:t>
      </w:r>
      <w:r w:rsidRPr="006F6918">
        <w:rPr>
          <w:u w:val="single"/>
        </w:rPr>
        <w:t>Russia</w:t>
      </w:r>
      <w:r w:rsidRPr="006F6918">
        <w:rPr>
          <w:sz w:val="12"/>
        </w:rPr>
        <w:t xml:space="preserve">, with its depleted population and oil- and gas-dependent economy, </w:t>
      </w:r>
      <w:r w:rsidRPr="006F6918">
        <w:rPr>
          <w:u w:val="single"/>
        </w:rPr>
        <w:t>would face an even greater challenge</w:t>
      </w:r>
      <w:r w:rsidRPr="006F6918">
        <w:rPr>
          <w:sz w:val="12"/>
        </w:rPr>
        <w:t xml:space="preserve">. </w:t>
      </w:r>
      <w:r w:rsidRPr="006F6918">
        <w:rPr>
          <w:b/>
          <w:u w:val="single"/>
        </w:rPr>
        <w:t>For decades, the strong global position enjoyed by the United States and its allies has discouraged any serious challenge</w:t>
      </w:r>
      <w:r w:rsidRPr="006F6918">
        <w:rPr>
          <w:sz w:val="12"/>
        </w:rPr>
        <w:t xml:space="preserve">. So long as the United States was perceived as a dependable ally, </w:t>
      </w:r>
      <w:r w:rsidRPr="006F6918">
        <w:rPr>
          <w:u w:val="single"/>
        </w:rPr>
        <w:t>Chinese and Russian leaders feared that aggressive moves would backfire and possibly bring their regimes down</w:t>
      </w:r>
      <w:r w:rsidRPr="006F6918">
        <w:rPr>
          <w:sz w:val="12"/>
        </w:rPr>
        <w:t xml:space="preserve">. This is what the political scientist William Wohlforth once described as </w:t>
      </w:r>
      <w:r w:rsidRPr="006F6918">
        <w:rPr>
          <w:u w:val="single"/>
        </w:rPr>
        <w:t xml:space="preserve">the inherent </w:t>
      </w:r>
      <w:hyperlink r:id="rId14" w:anchor=".WIrP5mQrLdc" w:history="1">
        <w:r w:rsidRPr="006F6918">
          <w:rPr>
            <w:rStyle w:val="Hyperlink"/>
          </w:rPr>
          <w:t>stability of the unipolar order</w:t>
        </w:r>
      </w:hyperlink>
      <w:r w:rsidRPr="006F6918">
        <w:rPr>
          <w:u w:val="single"/>
        </w:rPr>
        <w:t>: As dissatisfied regional powers sought to challenge the status quo, their alarmed neighbors turned to the distant American superpower to contain their ambitions</w:t>
      </w:r>
      <w:r w:rsidRPr="006F6918">
        <w:rPr>
          <w:sz w:val="12"/>
        </w:rPr>
        <w:t xml:space="preserve">. </w:t>
      </w:r>
      <w:r w:rsidRPr="006F6918">
        <w:rPr>
          <w:u w:val="single"/>
        </w:rPr>
        <w:t>And it worked.</w:t>
      </w:r>
      <w:r w:rsidRPr="006F6918">
        <w:rPr>
          <w:sz w:val="12"/>
        </w:rPr>
        <w:t xml:space="preserve"> The United States stepped up, and </w:t>
      </w:r>
      <w:r w:rsidRPr="006F6918">
        <w:rPr>
          <w:u w:val="single"/>
        </w:rPr>
        <w:t>Russia and China largely backed down</w:t>
      </w:r>
      <w:r w:rsidRPr="006F6918">
        <w:rPr>
          <w:sz w:val="12"/>
        </w:rPr>
        <w:t xml:space="preserve"> </w:t>
      </w:r>
      <w:r w:rsidRPr="006F6918">
        <w:rPr>
          <w:u w:val="single"/>
        </w:rPr>
        <w:t>— or were preempted before acting at all</w:t>
      </w:r>
      <w:r w:rsidRPr="006F6918">
        <w:rPr>
          <w:sz w:val="12"/>
        </w:rPr>
        <w:t>. Faced with these obstacles</w:t>
      </w:r>
      <w:r w:rsidRPr="006F6918">
        <w:rPr>
          <w:u w:val="single"/>
        </w:rPr>
        <w:t>, the best option</w:t>
      </w:r>
      <w:r w:rsidRPr="006F6918">
        <w:rPr>
          <w:sz w:val="12"/>
        </w:rPr>
        <w:t xml:space="preserve"> for the two revisionist great powers </w:t>
      </w:r>
      <w:r w:rsidRPr="006F6918">
        <w:rPr>
          <w:u w:val="single"/>
        </w:rPr>
        <w:t>has</w:t>
      </w:r>
      <w:r w:rsidRPr="006F6918">
        <w:rPr>
          <w:sz w:val="12"/>
        </w:rPr>
        <w:t xml:space="preserve"> always </w:t>
      </w:r>
      <w:r w:rsidRPr="006F6918">
        <w:rPr>
          <w:u w:val="single"/>
        </w:rPr>
        <w:t>been to hope for</w:t>
      </w:r>
      <w:r w:rsidRPr="006F6918">
        <w:rPr>
          <w:sz w:val="12"/>
        </w:rPr>
        <w:t xml:space="preserve"> or, if possible, engineer </w:t>
      </w:r>
      <w:r w:rsidRPr="006F6918">
        <w:rPr>
          <w:u w:val="single"/>
        </w:rPr>
        <w:t>a weakening of the U.S.-supported world</w:t>
      </w:r>
      <w:r w:rsidRPr="006F6918">
        <w:rPr>
          <w:sz w:val="12"/>
        </w:rPr>
        <w:t xml:space="preserve"> order from within, either by separating the United States from its allies or </w:t>
      </w:r>
      <w:r w:rsidRPr="006F6918">
        <w:rPr>
          <w:u w:val="single"/>
        </w:rPr>
        <w:t>by raising doubts about the U.S. commitment</w:t>
      </w:r>
      <w:r w:rsidRPr="006F6918">
        <w:rPr>
          <w:sz w:val="12"/>
        </w:rPr>
        <w:t xml:space="preserve"> and thereby encouraging would-be allies and partners to forgo the strategic protection of the liberal world order and seek accommodation with its challengers</w:t>
      </w:r>
      <w:r w:rsidRPr="006F6918">
        <w:rPr>
          <w:u w:val="single"/>
        </w:rPr>
        <w:t>. The present system has therefore depended not only on American power but on coherence and unity at the heart of the democratic world. The United States has had to play its part as the principal guarantor of the order</w:t>
      </w:r>
      <w:r w:rsidRPr="006F6918">
        <w:rPr>
          <w:sz w:val="12"/>
        </w:rPr>
        <w:t xml:space="preserve">, especially in the military and strategic realm, but the order’s ideological and economic core — the democracies of Europe and East Asia and the Pacific — has also had to remain relatively healthy and confident. </w:t>
      </w:r>
    </w:p>
    <w:p w14:paraId="791AE296" w14:textId="77777777" w:rsidR="00A84F90" w:rsidRPr="006F6918" w:rsidRDefault="00A84F90" w:rsidP="00A84F90"/>
    <w:p w14:paraId="1773991E" w14:textId="77777777" w:rsidR="00A84F90" w:rsidRPr="006F6918" w:rsidRDefault="00A84F90" w:rsidP="00A84F90">
      <w:pPr>
        <w:pStyle w:val="Heading4"/>
        <w:rPr>
          <w:rStyle w:val="StyleStyleBold12pt"/>
          <w:b/>
        </w:rPr>
      </w:pPr>
      <w:r w:rsidRPr="006F6918">
        <w:rPr>
          <w:rStyle w:val="StyleStyleBold12pt"/>
          <w:b/>
        </w:rPr>
        <w:t>U.S. hegemony is vital to global stability – decline causes nuclear great power war – best scholarship proves</w:t>
      </w:r>
    </w:p>
    <w:p w14:paraId="48C5DADB" w14:textId="48BF67CD" w:rsidR="00A84F90" w:rsidRPr="006F6918" w:rsidRDefault="00A84F90" w:rsidP="00A84F90">
      <w:r w:rsidRPr="006F6918">
        <w:rPr>
          <w:rStyle w:val="StyleStyleBold12pt"/>
        </w:rPr>
        <w:t>Broo</w:t>
      </w:r>
      <w:r w:rsidR="00BC6BD2">
        <w:rPr>
          <w:rStyle w:val="StyleStyleBold12pt"/>
        </w:rPr>
        <w:t xml:space="preserve">ks, Ikenberry, and Wohlforth, </w:t>
      </w:r>
      <w:r w:rsidRPr="006F6918">
        <w:rPr>
          <w:rStyle w:val="StyleStyleBold12pt"/>
        </w:rPr>
        <w:t xml:space="preserve">13 </w:t>
      </w:r>
      <w:r w:rsidRPr="006F6918">
        <w:t>[Stephen, Associate Professor of Government at Dartmouth College, John Ikenberry is the Albert G. Milbank Professor of Politics and International Affairs at Princeton University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7–51]</w:t>
      </w:r>
    </w:p>
    <w:p w14:paraId="6969DDEB" w14:textId="77777777" w:rsidR="00A84F90" w:rsidRPr="006F6918" w:rsidRDefault="00A84F90" w:rsidP="00A84F90">
      <w:pPr>
        <w:rPr>
          <w:sz w:val="10"/>
        </w:rPr>
      </w:pPr>
      <w:r w:rsidRPr="006F6918">
        <w:rPr>
          <w:sz w:val="10"/>
        </w:rPr>
        <w:t xml:space="preserve">A core premise of </w:t>
      </w:r>
      <w:r w:rsidRPr="006F6918">
        <w:rPr>
          <w:rStyle w:val="StyleBoldUnderline"/>
        </w:rPr>
        <w:t>deep engagement</w:t>
      </w:r>
      <w:r w:rsidRPr="006F6918">
        <w:rPr>
          <w:sz w:val="10"/>
        </w:rPr>
        <w:t xml:space="preserve"> is that it </w:t>
      </w:r>
      <w:r w:rsidRPr="006F6918">
        <w:rPr>
          <w:rStyle w:val="StyleBoldUnderline"/>
        </w:rPr>
        <w:t>prevents</w:t>
      </w:r>
      <w:r w:rsidRPr="006F6918">
        <w:rPr>
          <w:sz w:val="10"/>
        </w:rPr>
        <w:t xml:space="preserve"> the </w:t>
      </w:r>
      <w:r w:rsidRPr="006F6918">
        <w:rPr>
          <w:rStyle w:val="StyleBoldUnderline"/>
        </w:rPr>
        <w:t xml:space="preserve">emergence of a far more </w:t>
      </w:r>
      <w:r w:rsidRPr="006F6918">
        <w:rPr>
          <w:rStyle w:val="Emphasis"/>
        </w:rPr>
        <w:t>dangerous global security environment.</w:t>
      </w:r>
      <w:r w:rsidRPr="006F6918">
        <w:rPr>
          <w:sz w:val="10"/>
        </w:rPr>
        <w:t xml:space="preserve"> For one thing, as noted above, the </w:t>
      </w:r>
      <w:r w:rsidRPr="006F6918">
        <w:rPr>
          <w:rStyle w:val="StyleBoldUnderline"/>
        </w:rPr>
        <w:t>U</w:t>
      </w:r>
      <w:r w:rsidRPr="006F6918">
        <w:rPr>
          <w:sz w:val="10"/>
        </w:rPr>
        <w:t xml:space="preserve">nited </w:t>
      </w:r>
      <w:r w:rsidRPr="006F6918">
        <w:rPr>
          <w:rStyle w:val="StyleBoldUnderline"/>
        </w:rPr>
        <w:t>S</w:t>
      </w:r>
      <w:r w:rsidRPr="006F6918">
        <w:rPr>
          <w:sz w:val="10"/>
        </w:rPr>
        <w:t xml:space="preserve">tates’ </w:t>
      </w:r>
      <w:r w:rsidRPr="006F6918">
        <w:rPr>
          <w:rStyle w:val="StyleBoldUnderline"/>
        </w:rPr>
        <w:t xml:space="preserve">overseas presence gives it the leverage to restrain partners from taking </w:t>
      </w:r>
      <w:r w:rsidRPr="006F6918">
        <w:rPr>
          <w:rStyle w:val="Emphasis"/>
        </w:rPr>
        <w:t>provocative action</w:t>
      </w:r>
      <w:r w:rsidRPr="006F6918">
        <w:rPr>
          <w:rStyle w:val="StyleBoldUnderline"/>
        </w:rPr>
        <w:t>.</w:t>
      </w:r>
      <w:r w:rsidRPr="006F6918">
        <w:rPr>
          <w:sz w:val="10"/>
        </w:rPr>
        <w:t xml:space="preserve"> Perhaps more important, its core </w:t>
      </w:r>
      <w:r w:rsidRPr="006F6918">
        <w:rPr>
          <w:rStyle w:val="StyleBoldUnderline"/>
        </w:rPr>
        <w:t>alliance commitments</w:t>
      </w:r>
      <w:r w:rsidRPr="006F6918">
        <w:rPr>
          <w:sz w:val="10"/>
        </w:rPr>
        <w:t xml:space="preserve"> also </w:t>
      </w:r>
      <w:r w:rsidRPr="006F6918">
        <w:rPr>
          <w:rStyle w:val="Emphasis"/>
        </w:rPr>
        <w:t>deter</w:t>
      </w:r>
      <w:r w:rsidRPr="006F6918">
        <w:rPr>
          <w:rStyle w:val="StyleBoldUnderline"/>
        </w:rPr>
        <w:t xml:space="preserve"> states</w:t>
      </w:r>
      <w:r w:rsidRPr="006F6918">
        <w:rPr>
          <w:sz w:val="10"/>
        </w:rPr>
        <w:t xml:space="preserve"> with aspirations to regional hegemony </w:t>
      </w:r>
      <w:r w:rsidRPr="006F6918">
        <w:rPr>
          <w:rStyle w:val="StyleBoldUnderline"/>
        </w:rPr>
        <w:t xml:space="preserve">from contemplating </w:t>
      </w:r>
      <w:r w:rsidRPr="006F6918">
        <w:rPr>
          <w:rStyle w:val="Emphasis"/>
        </w:rPr>
        <w:t>expansion</w:t>
      </w:r>
      <w:r w:rsidRPr="006F6918">
        <w:rPr>
          <w:rStyle w:val="StyleBoldUnderline"/>
        </w:rPr>
        <w:t xml:space="preserve"> and make its partners more secure, reducing</w:t>
      </w:r>
      <w:r w:rsidRPr="006F6918">
        <w:rPr>
          <w:sz w:val="10"/>
        </w:rPr>
        <w:t xml:space="preserve"> their </w:t>
      </w:r>
      <w:r w:rsidRPr="006F6918">
        <w:rPr>
          <w:rStyle w:val="StyleBoldUnderline"/>
        </w:rPr>
        <w:t>incentive to adopt solutions</w:t>
      </w:r>
      <w:r w:rsidRPr="006F6918">
        <w:rPr>
          <w:sz w:val="10"/>
        </w:rPr>
        <w:t xml:space="preserve"> to their security problems </w:t>
      </w:r>
      <w:r w:rsidRPr="006F6918">
        <w:rPr>
          <w:rStyle w:val="StyleBoldUnderline"/>
        </w:rPr>
        <w:t>that threaten others and</w:t>
      </w:r>
      <w:r w:rsidRPr="006F6918">
        <w:rPr>
          <w:sz w:val="10"/>
        </w:rPr>
        <w:t xml:space="preserve"> thus </w:t>
      </w:r>
      <w:r w:rsidRPr="006F6918">
        <w:rPr>
          <w:rStyle w:val="StyleBoldUnderline"/>
        </w:rPr>
        <w:t>stoke security dilemmas.</w:t>
      </w:r>
      <w:r w:rsidRPr="006F6918">
        <w:rPr>
          <w:sz w:val="10"/>
        </w:rPr>
        <w:t xml:space="preserve"> The contention that engaged U.S. power dampens the baleful effects of anarchy is consistent with influential variants of realist theory. Indeed, arguably the scariest portrayal of the war-prone world that would emerge </w:t>
      </w:r>
      <w:r w:rsidRPr="006F6918">
        <w:rPr>
          <w:rStyle w:val="StyleBoldUnderline"/>
        </w:rPr>
        <w:t>absent the “American Pacifier”</w:t>
      </w:r>
      <w:r w:rsidRPr="006F6918">
        <w:rPr>
          <w:sz w:val="10"/>
        </w:rPr>
        <w:t xml:space="preserve"> is provided in the works of John </w:t>
      </w:r>
      <w:r w:rsidRPr="006F6918">
        <w:rPr>
          <w:rStyle w:val="StyleBoldUnderline"/>
        </w:rPr>
        <w:t>Mearsheimer</w:t>
      </w:r>
      <w:r w:rsidRPr="006F6918">
        <w:rPr>
          <w:sz w:val="10"/>
        </w:rPr>
        <w:t xml:space="preserve">, who </w:t>
      </w:r>
      <w:r w:rsidRPr="006F6918">
        <w:rPr>
          <w:rStyle w:val="StyleBoldUnderline"/>
        </w:rPr>
        <w:t xml:space="preserve">forecasts </w:t>
      </w:r>
      <w:r w:rsidRPr="006F6918">
        <w:rPr>
          <w:rStyle w:val="Emphasis"/>
        </w:rPr>
        <w:t>dangerous multipolar regions</w:t>
      </w:r>
      <w:r w:rsidRPr="006F6918">
        <w:rPr>
          <w:sz w:val="10"/>
        </w:rPr>
        <w:t xml:space="preserve"> </w:t>
      </w:r>
      <w:r w:rsidRPr="006F6918">
        <w:rPr>
          <w:rStyle w:val="StyleBoldUnderline"/>
        </w:rPr>
        <w:t xml:space="preserve">replete with </w:t>
      </w:r>
      <w:r w:rsidRPr="006F6918">
        <w:rPr>
          <w:rStyle w:val="Emphasis"/>
        </w:rPr>
        <w:t>security competition, arms races, nuclear proliferation</w:t>
      </w:r>
      <w:r w:rsidRPr="006F6918">
        <w:rPr>
          <w:rStyle w:val="StyleBoldUnderline"/>
        </w:rPr>
        <w:t xml:space="preserve"> and associated preventive war temptations, regional rivalries, and even runs at regional hegemony and </w:t>
      </w:r>
      <w:r w:rsidRPr="006F6918">
        <w:rPr>
          <w:rStyle w:val="Emphasis"/>
        </w:rPr>
        <w:t>full-scale great power war</w:t>
      </w:r>
      <w:r w:rsidRPr="006F6918">
        <w:rPr>
          <w:rStyle w:val="StyleBoldUnderline"/>
        </w:rPr>
        <w:t>.</w:t>
      </w:r>
      <w:r w:rsidRPr="006F6918">
        <w:rPr>
          <w:sz w:val="10"/>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w:t>
      </w:r>
      <w:r w:rsidRPr="006F6918">
        <w:rPr>
          <w:rStyle w:val="StyleBoldUnderline"/>
        </w:rPr>
        <w:t>The result might be a Europe that is incapable of securing itself from various threats that could be destabilizing within the region and beyond</w:t>
      </w:r>
      <w:r w:rsidRPr="006F6918">
        <w:rPr>
          <w:sz w:val="10"/>
        </w:rPr>
        <w:t xml:space="preserve"> (e.g., a regional conflict akin to the 1990s Balkan wars), </w:t>
      </w:r>
      <w:r w:rsidRPr="006F6918">
        <w:rPr>
          <w:rStyle w:val="StyleBoldUnderline"/>
        </w:rPr>
        <w:t>lacks capacity for global security missions in which U.S. leaders might want European participation, and is vulnerable to the influence of outside rising powers.</w:t>
      </w:r>
      <w:r w:rsidRPr="006F6918">
        <w:rPr>
          <w:sz w:val="10"/>
        </w:rPr>
        <w:t xml:space="preserve"> What about the other parts of Eurasia where the United States has a substantial military presence? </w:t>
      </w:r>
      <w:r w:rsidRPr="006F6918">
        <w:rPr>
          <w:rStyle w:val="StyleBoldUnderline"/>
        </w:rPr>
        <w:t>Regarding the Middle East</w:t>
      </w:r>
      <w:r w:rsidRPr="006F6918">
        <w:rPr>
          <w:sz w:val="10"/>
        </w:rPr>
        <w:t xml:space="preserve">, the balance begins to swing toward pessimists concerned that states currently backed by Washington— notably </w:t>
      </w:r>
      <w:r w:rsidRPr="006F6918">
        <w:rPr>
          <w:rStyle w:val="StyleBoldUnderline"/>
        </w:rPr>
        <w:t>Israel, Egypt, and Saudi Arabia</w:t>
      </w:r>
      <w:r w:rsidRPr="006F6918">
        <w:rPr>
          <w:sz w:val="10"/>
        </w:rPr>
        <w:t>—</w:t>
      </w:r>
      <w:r w:rsidRPr="006F6918">
        <w:rPr>
          <w:rStyle w:val="StyleBoldUnderline"/>
        </w:rPr>
        <w:t xml:space="preserve">might take actions upon U.S. retrenchment that would intensify security dilemmas. </w:t>
      </w:r>
      <w:r w:rsidRPr="006F6918">
        <w:rPr>
          <w:sz w:val="10"/>
        </w:rPr>
        <w:t xml:space="preserve">And </w:t>
      </w:r>
      <w:r w:rsidRPr="006F6918">
        <w:rPr>
          <w:rStyle w:val="StyleBoldUnderline"/>
        </w:rPr>
        <w:t>concerning East Asia, pessimism regarding the region’s prospects without the American pacifier is pronounced.</w:t>
      </w:r>
      <w:r w:rsidRPr="006F6918">
        <w:rPr>
          <w:sz w:val="10"/>
        </w:rPr>
        <w:t xml:space="preserve"> Arguably the principal concern expressed by area experts is that </w:t>
      </w:r>
      <w:r w:rsidRPr="006F6918">
        <w:rPr>
          <w:rStyle w:val="StyleBoldUnderline"/>
        </w:rPr>
        <w:t>Japan and South Korea are likely to obtain a nuclear capacity and increase their military commitments, which could stoke a destabilizing reaction from China.</w:t>
      </w:r>
      <w:r w:rsidRPr="006F6918">
        <w:rPr>
          <w:sz w:val="10"/>
        </w:rPr>
        <w:t xml:space="preserve">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w:t>
      </w:r>
      <w:r w:rsidRPr="006F6918">
        <w:rPr>
          <w:rStyle w:val="StyleBoldUnderline"/>
        </w:rPr>
        <w:t>Defensive realism’s optimism</w:t>
      </w:r>
      <w:r w:rsidRPr="006F6918">
        <w:rPr>
          <w:sz w:val="10"/>
        </w:rPr>
        <w:t xml:space="preserve">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6F6918">
        <w:rPr>
          <w:rStyle w:val="Emphasis"/>
        </w:rPr>
        <w:t>Burgeoning research</w:t>
      </w:r>
      <w:r w:rsidRPr="006F6918">
        <w:rPr>
          <w:rStyle w:val="StyleBoldUnderline"/>
        </w:rPr>
        <w:t xml:space="preserve"> across the social and other sciences</w:t>
      </w:r>
      <w:r w:rsidRPr="006F6918">
        <w:rPr>
          <w:sz w:val="10"/>
        </w:rPr>
        <w:t xml:space="preserve">, however, </w:t>
      </w:r>
      <w:r w:rsidRPr="006F6918">
        <w:rPr>
          <w:rStyle w:val="StyleBoldUnderline"/>
        </w:rPr>
        <w:t>undermines that core assumption: states have preferences not only for security but also for prestige, status, and other aims</w:t>
      </w:r>
      <w:r w:rsidRPr="006F6918">
        <w:rPr>
          <w:sz w:val="10"/>
        </w:rPr>
        <w:t xml:space="preserve">, and they engage in trade-offs among the various objectives. 76 In addition, they define security not just in terms of territorial protection but in view of many and varied milieu goals. It follows that </w:t>
      </w:r>
      <w:r w:rsidRPr="006F6918">
        <w:rPr>
          <w:rStyle w:val="StyleBoldUnderline"/>
        </w:rPr>
        <w:t xml:space="preserve">even states that are relatively secure may nevertheless engage in highly competitive behavior. </w:t>
      </w:r>
      <w:r w:rsidRPr="006F6918">
        <w:rPr>
          <w:rStyle w:val="Emphasis"/>
        </w:rPr>
        <w:t>Empirical studies</w:t>
      </w:r>
      <w:r w:rsidRPr="006F6918">
        <w:rPr>
          <w:rStyle w:val="StyleBoldUnderline"/>
        </w:rPr>
        <w:t xml:space="preserve"> show that this is indeed</w:t>
      </w:r>
      <w:r w:rsidRPr="006F6918">
        <w:rPr>
          <w:sz w:val="10"/>
        </w:rPr>
        <w:t xml:space="preserve"> sometimes </w:t>
      </w:r>
      <w:r w:rsidRPr="006F6918">
        <w:rPr>
          <w:rStyle w:val="StyleBoldUnderline"/>
        </w:rPr>
        <w:t>the case.</w:t>
      </w:r>
      <w:r w:rsidRPr="006F6918">
        <w:rPr>
          <w:sz w:val="10"/>
        </w:rPr>
        <w:t xml:space="preserve"> 77 In sum, a bet on a benign postretrenchment Eurasia is a bet that leaders of major countries will never allow these nonsecurity preferences to influence their strategic choices. To the degree that these bodies of scholarly knowledge have predictive leverage, </w:t>
      </w:r>
      <w:r w:rsidRPr="006F6918">
        <w:rPr>
          <w:rStyle w:val="StyleBoldUnderline"/>
        </w:rPr>
        <w:t xml:space="preserve">U.S. retrenchment would result in a </w:t>
      </w:r>
      <w:r w:rsidRPr="006F6918">
        <w:rPr>
          <w:rStyle w:val="Emphasis"/>
        </w:rPr>
        <w:t>significant deterioration in the security environment</w:t>
      </w:r>
      <w:r w:rsidRPr="006F6918">
        <w:rPr>
          <w:rStyle w:val="StyleBoldUnderline"/>
        </w:rPr>
        <w:t xml:space="preserve"> in at least some of the world’s key regions</w:t>
      </w:r>
      <w:r w:rsidRPr="006F6918">
        <w:rPr>
          <w:sz w:val="10"/>
        </w:rPr>
        <w:t xml:space="preserve">. We have already mentioned the third, even more alarming body of scholarship. </w:t>
      </w:r>
      <w:r w:rsidRPr="006F6918">
        <w:rPr>
          <w:rStyle w:val="StyleBoldUnderline"/>
        </w:rPr>
        <w:t xml:space="preserve">Offensive realism predicts that the withdrawal of the American pacifier will yield either a competitive regional multipolarity complete with associated insecurity, arms racing, </w:t>
      </w:r>
      <w:r w:rsidRPr="006F6918">
        <w:rPr>
          <w:rStyle w:val="Emphasis"/>
        </w:rPr>
        <w:t>crisis instability</w:t>
      </w:r>
      <w:r w:rsidRPr="006F6918">
        <w:rPr>
          <w:rStyle w:val="StyleBoldUnderline"/>
        </w:rPr>
        <w:t xml:space="preserve">, nuclear proliferation, and </w:t>
      </w:r>
      <w:r w:rsidRPr="006F6918">
        <w:rPr>
          <w:sz w:val="10"/>
        </w:rPr>
        <w:t xml:space="preserve">the like, or bids for </w:t>
      </w:r>
      <w:r w:rsidRPr="006F6918">
        <w:rPr>
          <w:rStyle w:val="StyleBoldUnderline"/>
        </w:rPr>
        <w:t xml:space="preserve">regional hegemony, </w:t>
      </w:r>
      <w:r w:rsidRPr="006F6918">
        <w:rPr>
          <w:sz w:val="10"/>
        </w:rPr>
        <w:t xml:space="preserve">which may be </w:t>
      </w:r>
      <w:r w:rsidRPr="006F6918">
        <w:rPr>
          <w:rStyle w:val="StyleBoldUnderline"/>
        </w:rPr>
        <w:t>beyond the capacity of local</w:t>
      </w:r>
      <w:r w:rsidRPr="006F6918">
        <w:rPr>
          <w:sz w:val="10"/>
        </w:rPr>
        <w:t xml:space="preserve"> great </w:t>
      </w:r>
      <w:r w:rsidRPr="006F6918">
        <w:rPr>
          <w:rStyle w:val="StyleBoldUnderline"/>
        </w:rPr>
        <w:t>powers to contain</w:t>
      </w:r>
      <w:r w:rsidRPr="006F6918">
        <w:rPr>
          <w:sz w:val="10"/>
        </w:rPr>
        <w:t xml:space="preserve"> (and </w:t>
      </w:r>
      <w:r w:rsidRPr="006F6918">
        <w:rPr>
          <w:rStyle w:val="StyleBoldUnderline"/>
        </w:rPr>
        <w:t xml:space="preserve">which in any case would generate intensely competitive behavior, possibly including regional great power war). </w:t>
      </w:r>
      <w:r w:rsidRPr="006F6918">
        <w:rPr>
          <w:sz w:val="10"/>
        </w:rPr>
        <w:t xml:space="preserve">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w:t>
      </w:r>
      <w:r w:rsidRPr="006F6918">
        <w:rPr>
          <w:rStyle w:val="StyleBoldUnderline"/>
        </w:rPr>
        <w:t>overall higher levels of conflict make the world a more dangerous place.</w:t>
      </w:r>
      <w:r w:rsidRPr="006F6918">
        <w:rPr>
          <w:sz w:val="10"/>
        </w:rPr>
        <w:t xml:space="preserve"> Were Eurasia to return to higher levels of interstate military competition, </w:t>
      </w:r>
      <w:r w:rsidRPr="006F6918">
        <w:rPr>
          <w:rStyle w:val="StyleBoldUnderline"/>
        </w:rPr>
        <w:t xml:space="preserve">one would see overall higher levels of military spending and innovation and a higher likelihood of competitive </w:t>
      </w:r>
      <w:r w:rsidRPr="006F6918">
        <w:rPr>
          <w:rStyle w:val="Emphasis"/>
        </w:rPr>
        <w:t>regional proxy wars</w:t>
      </w:r>
      <w:r w:rsidRPr="006F6918">
        <w:rPr>
          <w:rStyle w:val="StyleBoldUnderline"/>
        </w:rPr>
        <w:t xml:space="preserve"> and arming of client states</w:t>
      </w:r>
      <w:r w:rsidRPr="006F6918">
        <w:rPr>
          <w:sz w:val="10"/>
        </w:rPr>
        <w:t xml:space="preserve">—all of which would be concerning, in part because </w:t>
      </w:r>
      <w:r w:rsidRPr="006F6918">
        <w:rPr>
          <w:rStyle w:val="StyleBoldUnderline"/>
        </w:rPr>
        <w:t xml:space="preserve">it would promote a faster diffusion of military power away from the United States. Greater regional insecurity could well feed </w:t>
      </w:r>
      <w:r w:rsidRPr="006F6918">
        <w:rPr>
          <w:rStyle w:val="Emphasis"/>
        </w:rPr>
        <w:t>proliferation cascades</w:t>
      </w:r>
      <w:r w:rsidRPr="006F6918">
        <w:rPr>
          <w:rStyle w:val="StyleBoldUnderline"/>
        </w:rPr>
        <w:t xml:space="preserve">, as states such as Egypt, Japan, South Korea, Taiwan, and Saudi Arabia all might choose to create nuclear forces. </w:t>
      </w:r>
      <w:r w:rsidRPr="006F6918">
        <w:rPr>
          <w:sz w:val="10"/>
        </w:rPr>
        <w:t xml:space="preserve">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w:t>
      </w:r>
      <w:r w:rsidRPr="006F6918">
        <w:rPr>
          <w:rStyle w:val="StyleBoldUnderline"/>
        </w:rPr>
        <w:t>Proliferation optimism rests on assumptions of rationality and narrow security preferences</w:t>
      </w:r>
      <w:r w:rsidRPr="006F6918">
        <w:rPr>
          <w:sz w:val="10"/>
        </w:rPr>
        <w:t xml:space="preserve">. In social science, however, </w:t>
      </w:r>
      <w:r w:rsidRPr="006F6918">
        <w:rPr>
          <w:rStyle w:val="StyleBoldUnderline"/>
        </w:rPr>
        <w:t>such assumptions are inevitably probabilistic.</w:t>
      </w:r>
      <w:r w:rsidRPr="006F6918">
        <w:rPr>
          <w:sz w:val="10"/>
        </w:rPr>
        <w:t xml:space="preserve"> Optimists assume that most states are led by rational leaders, most will overcome organizational problems and resist the temptation to preempt before feared neighbors nuclearize, and most pursue only security and are risk averse.</w:t>
      </w:r>
      <w:r w:rsidRPr="006F6918">
        <w:rPr>
          <w:rStyle w:val="StyleBoldUnderline"/>
        </w:rPr>
        <w:t xml:space="preserve"> Confidence in such probabilistic assumptions declines if the world were to move</w:t>
      </w:r>
      <w:r w:rsidRPr="006F6918">
        <w:rPr>
          <w:sz w:val="10"/>
        </w:rPr>
        <w:t xml:space="preserve"> from nine </w:t>
      </w:r>
      <w:r w:rsidRPr="006F6918">
        <w:rPr>
          <w:rStyle w:val="StyleBoldUnderline"/>
        </w:rPr>
        <w:t>to</w:t>
      </w:r>
      <w:r w:rsidRPr="006F6918">
        <w:rPr>
          <w:sz w:val="10"/>
        </w:rPr>
        <w:t xml:space="preserve"> twenty, thirty, or </w:t>
      </w:r>
      <w:r w:rsidRPr="006F6918">
        <w:rPr>
          <w:rStyle w:val="StyleBoldUnderline"/>
        </w:rPr>
        <w:t>forty nuclear states.</w:t>
      </w:r>
      <w:r w:rsidRPr="006F6918">
        <w:rPr>
          <w:sz w:val="10"/>
        </w:rPr>
        <w:t xml:space="preserve"> In addition, many of the other dangers noted by analysts who are concerned about </w:t>
      </w:r>
      <w:r w:rsidRPr="006F6918">
        <w:rPr>
          <w:rStyle w:val="StyleBoldUnderline"/>
        </w:rPr>
        <w:t xml:space="preserve">the destabilizing effects of nuclear proliferation—including </w:t>
      </w:r>
      <w:r w:rsidRPr="006F6918">
        <w:rPr>
          <w:sz w:val="10"/>
        </w:rPr>
        <w:t xml:space="preserve">the </w:t>
      </w:r>
      <w:r w:rsidRPr="006F6918">
        <w:rPr>
          <w:rStyle w:val="StyleBoldUnderline"/>
        </w:rPr>
        <w:t>risk of accidents</w:t>
      </w:r>
      <w:r w:rsidRPr="006F6918">
        <w:rPr>
          <w:sz w:val="10"/>
        </w:rPr>
        <w:t xml:space="preserve"> and the prospects that some new nuclear powers will not have truly survivable forces—</w:t>
      </w:r>
      <w:r w:rsidRPr="006F6918">
        <w:rPr>
          <w:rStyle w:val="StyleBoldUnderline"/>
        </w:rPr>
        <w:t>seem prone to go up as the number of nuclear powers grows.</w:t>
      </w:r>
      <w:r w:rsidRPr="006F6918">
        <w:rPr>
          <w:sz w:val="10"/>
        </w:rPr>
        <w:t xml:space="preserve"> 80 Moreover, the </w:t>
      </w:r>
      <w:r w:rsidRPr="006F6918">
        <w:rPr>
          <w:rStyle w:val="StyleBoldUnderline"/>
        </w:rPr>
        <w:t>risk of “unforeseen crisis dynamics”</w:t>
      </w:r>
      <w:r w:rsidRPr="006F6918">
        <w:rPr>
          <w:sz w:val="10"/>
        </w:rPr>
        <w:t xml:space="preserve"> that </w:t>
      </w:r>
      <w:r w:rsidRPr="006F6918">
        <w:rPr>
          <w:rStyle w:val="StyleBoldUnderline"/>
        </w:rPr>
        <w:t xml:space="preserve">could spin out of control </w:t>
      </w:r>
      <w:r w:rsidRPr="006F6918">
        <w:rPr>
          <w:sz w:val="10"/>
        </w:rPr>
        <w:t xml:space="preserve">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w:t>
      </w:r>
      <w:r w:rsidRPr="006F6918">
        <w:rPr>
          <w:rStyle w:val="Emphasis"/>
        </w:rPr>
        <w:t>U.S. engagement preserves peace</w:t>
      </w:r>
      <w:r w:rsidRPr="006F6918">
        <w:rPr>
          <w:rStyle w:val="StyleBoldUnderline"/>
        </w:rPr>
        <w:t xml:space="preserve"> </w:t>
      </w:r>
      <w:r w:rsidRPr="006F6918">
        <w:rPr>
          <w:sz w:val="10"/>
        </w:rPr>
        <w:t>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w:t>
      </w:r>
      <w:r w:rsidRPr="006F6918">
        <w:rPr>
          <w:rStyle w:val="StyleBoldUnderline"/>
        </w:rPr>
        <w:t>The U</w:t>
      </w:r>
      <w:r w:rsidRPr="006F6918">
        <w:rPr>
          <w:sz w:val="10"/>
        </w:rPr>
        <w:t xml:space="preserve">nited </w:t>
      </w:r>
      <w:r w:rsidRPr="006F6918">
        <w:rPr>
          <w:rStyle w:val="StyleBoldUnderline"/>
        </w:rPr>
        <w:t>S</w:t>
      </w:r>
      <w:r w:rsidRPr="006F6918">
        <w:rPr>
          <w:sz w:val="10"/>
        </w:rPr>
        <w:t xml:space="preserve">tates </w:t>
      </w:r>
      <w:r w:rsidRPr="006F6918">
        <w:rPr>
          <w:rStyle w:val="StyleBoldUnderline"/>
        </w:rPr>
        <w:t>will have to play a key role in countering China</w:t>
      </w:r>
      <w:r w:rsidRPr="006F6918">
        <w:rPr>
          <w:sz w:val="10"/>
        </w:rPr>
        <w:t xml:space="preserve">,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6F6918">
        <w:rPr>
          <w:rStyle w:val="StyleBoldUnderline"/>
        </w:rPr>
        <w:t xml:space="preserve">the argument that U.S. security commitments are unnecessary for </w:t>
      </w:r>
      <w:r w:rsidRPr="006F6918">
        <w:rPr>
          <w:rStyle w:val="Emphasis"/>
        </w:rPr>
        <w:t>peace</w:t>
      </w:r>
      <w:r w:rsidRPr="006F6918">
        <w:rPr>
          <w:rStyle w:val="StyleBoldUnderline"/>
        </w:rPr>
        <w:t xml:space="preserve"> is countered by </w:t>
      </w:r>
      <w:r w:rsidRPr="006F6918">
        <w:rPr>
          <w:rStyle w:val="Emphasis"/>
        </w:rPr>
        <w:t>a lot of scholarship</w:t>
      </w:r>
      <w:r w:rsidRPr="006F6918">
        <w:rPr>
          <w:rStyle w:val="StyleBoldUnderline"/>
        </w:rPr>
        <w:t>,</w:t>
      </w:r>
      <w:r w:rsidRPr="006F6918">
        <w:rPr>
          <w:sz w:val="10"/>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the case for retrenchment misses the underlying logic of the deep engagement strategy. By supplying reassurance, deterrence, and active management, </w:t>
      </w:r>
      <w:r w:rsidRPr="006F6918">
        <w:rPr>
          <w:rStyle w:val="StyleBoldUnderline"/>
        </w:rPr>
        <w:t>the U</w:t>
      </w:r>
      <w:r w:rsidRPr="006F6918">
        <w:rPr>
          <w:sz w:val="10"/>
        </w:rPr>
        <w:t xml:space="preserve">nited </w:t>
      </w:r>
      <w:r w:rsidRPr="006F6918">
        <w:rPr>
          <w:rStyle w:val="StyleBoldUnderline"/>
        </w:rPr>
        <w:t>S</w:t>
      </w:r>
      <w:r w:rsidRPr="006F6918">
        <w:rPr>
          <w:sz w:val="10"/>
        </w:rPr>
        <w:t xml:space="preserve">tates </w:t>
      </w:r>
      <w:r w:rsidRPr="006F6918">
        <w:rPr>
          <w:rStyle w:val="Emphasis"/>
        </w:rPr>
        <w:t>lowers security competition in the world’s key regions</w:t>
      </w:r>
      <w:r w:rsidRPr="006F6918">
        <w:rPr>
          <w:sz w:val="10"/>
        </w:rPr>
        <w:t xml:space="preserve">, thereby </w:t>
      </w:r>
      <w:r w:rsidRPr="006F6918">
        <w:rPr>
          <w:rStyle w:val="StyleBoldUnderline"/>
        </w:rPr>
        <w:t xml:space="preserve">preventing the emergence of a </w:t>
      </w:r>
      <w:r w:rsidRPr="006F6918">
        <w:rPr>
          <w:rStyle w:val="Emphasis"/>
        </w:rPr>
        <w:t>hothouse atmosphere</w:t>
      </w:r>
      <w:r w:rsidRPr="006F6918">
        <w:rPr>
          <w:rStyle w:val="StyleBoldUnderline"/>
        </w:rPr>
        <w:t xml:space="preserve"> for growing new military capabilities. </w:t>
      </w:r>
      <w:r w:rsidRPr="006F6918">
        <w:rPr>
          <w:sz w:val="10"/>
        </w:rPr>
        <w:t>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14:paraId="1D7382D3" w14:textId="77777777" w:rsidR="00A84F90" w:rsidRPr="006F6918" w:rsidRDefault="00A84F90" w:rsidP="00A84F90"/>
    <w:p w14:paraId="736E9531" w14:textId="77777777" w:rsidR="00A84F90" w:rsidRPr="006F6918" w:rsidRDefault="00A84F90" w:rsidP="00A84F90">
      <w:pPr>
        <w:pStyle w:val="Heading4"/>
      </w:pPr>
      <w:r w:rsidRPr="006F6918">
        <w:t>Infrastructure investment’s key to the economy – failure to invest in projects results in underemployment, low wages, and a widening wealth gap</w:t>
      </w:r>
    </w:p>
    <w:p w14:paraId="745E7002" w14:textId="3209F792" w:rsidR="00A84F90" w:rsidRPr="006F6918" w:rsidRDefault="00A84F90" w:rsidP="00A84F90">
      <w:r w:rsidRPr="006F6918">
        <w:rPr>
          <w:rStyle w:val="StyleStyleBold12pt"/>
        </w:rPr>
        <w:t>Willis, 5/16</w:t>
      </w:r>
      <w:r w:rsidRPr="006F6918">
        <w:t>/18 [</w:t>
      </w:r>
      <w:r w:rsidR="00BC6BD2" w:rsidRPr="006F6918">
        <w:t>Larry</w:t>
      </w:r>
      <w:r w:rsidR="00BC6BD2">
        <w:t>,</w:t>
      </w:r>
      <w:r w:rsidR="00BC6BD2" w:rsidRPr="006F6918">
        <w:t xml:space="preserve"> </w:t>
      </w:r>
      <w:r w:rsidRPr="006F6918">
        <w:t>President of the Transportation Trades Department of the American Federation of Labor and Congress of Industrial Organizations, Infrastructure build our middle class and now we must build it again, http://thehill.com/opinion/finance/387999-infrastructure-built-our-middle-class-and-now-we-must-build-it-yet-again]</w:t>
      </w:r>
    </w:p>
    <w:p w14:paraId="65FBFCA1" w14:textId="77777777" w:rsidR="00A84F90" w:rsidRPr="006F6918" w:rsidRDefault="00A84F90" w:rsidP="00A84F90">
      <w:r w:rsidRPr="006F6918">
        <w:t xml:space="preserve">Sadly, despite a rich history in innovation and a strong work ethic, </w:t>
      </w:r>
      <w:r w:rsidRPr="006F6918">
        <w:rPr>
          <w:rStyle w:val="StyleBoldUnderline"/>
        </w:rPr>
        <w:t>our nation no longer builds infrastructure on a grand scale</w:t>
      </w:r>
      <w:r w:rsidRPr="006F6918">
        <w:t xml:space="preserve">, and America’s middle class is suffering. In fact, </w:t>
      </w:r>
      <w:r w:rsidRPr="006F6918">
        <w:rPr>
          <w:rStyle w:val="StyleBoldUnderline"/>
        </w:rPr>
        <w:t>the United States is on track to have the largest gap between </w:t>
      </w:r>
      <w:r w:rsidRPr="006F6918">
        <w:rPr>
          <w:rStyle w:val="StyleBoldUnderline"/>
        </w:rPr>
        <w:fldChar w:fldCharType="begin"/>
      </w:r>
      <w:r w:rsidRPr="006F6918">
        <w:rPr>
          <w:rStyle w:val="StyleBoldUnderline"/>
        </w:rPr>
        <w:instrText xml:space="preserve"> HYPERLINK "http://blogs.worldbank.org/ppps/forecasting-infrastructure-investment-needs-50-countries-7-sectors-through-2040" \t "_blank" </w:instrText>
      </w:r>
      <w:r w:rsidRPr="006F6918">
        <w:rPr>
          <w:rStyle w:val="StyleBoldUnderline"/>
        </w:rPr>
        <w:fldChar w:fldCharType="separate"/>
      </w:r>
      <w:r w:rsidRPr="006F6918">
        <w:rPr>
          <w:rStyle w:val="StyleBoldUnderline"/>
        </w:rPr>
        <w:t>infrastructure needs</w:t>
      </w:r>
      <w:r w:rsidRPr="006F6918">
        <w:rPr>
          <w:rStyle w:val="StyleBoldUnderline"/>
        </w:rPr>
        <w:fldChar w:fldCharType="end"/>
      </w:r>
      <w:r w:rsidRPr="006F6918">
        <w:rPr>
          <w:rStyle w:val="StyleBoldUnderline"/>
        </w:rPr>
        <w:t> and spending in the world</w:t>
      </w:r>
      <w:r w:rsidRPr="006F6918">
        <w:t>. One doesn’t need to look far to see the consequences of our failure to invest. Our once celebrated transit systems no longer offer a reliable way for working people to get to their jobs.</w:t>
      </w:r>
    </w:p>
    <w:p w14:paraId="0F1788BA" w14:textId="77777777" w:rsidR="00A84F90" w:rsidRPr="006F6918" w:rsidRDefault="00A84F90" w:rsidP="00A84F90">
      <w:r w:rsidRPr="006F6918">
        <w:t xml:space="preserve">By 2020, the majority of America’s major airports are expected to experience Thanksgiving-level traffic at least once a week. Many of our ports, which aren’t deep enough to accommodate the largest ships in the world, regularly experience </w:t>
      </w:r>
      <w:r w:rsidRPr="006F6918">
        <w:rPr>
          <w:strike/>
        </w:rPr>
        <w:t>paralyzing</w:t>
      </w:r>
      <w:r w:rsidRPr="006F6918">
        <w:t xml:space="preserve"> congestion. Delays caused by being stuck in traffic cost this country billions in wasted time and fuel.</w:t>
      </w:r>
    </w:p>
    <w:p w14:paraId="14E5120D" w14:textId="77777777" w:rsidR="00A84F90" w:rsidRPr="006F6918" w:rsidRDefault="00A84F90" w:rsidP="00A84F90">
      <w:r w:rsidRPr="006F6918">
        <w:t>While countries in Asia and Europe are investing in the future by pumping billions into their transportation infrastructure, here in the United States game-changing projects like California High Speed Rail, NextGen, and Gateway are fighting to secure the funding they deserve.</w:t>
      </w:r>
    </w:p>
    <w:p w14:paraId="32F24554" w14:textId="77777777" w:rsidR="00A84F90" w:rsidRPr="006F6918" w:rsidRDefault="00A84F90" w:rsidP="00A84F90">
      <w:r w:rsidRPr="006F6918">
        <w:rPr>
          <w:rStyle w:val="StyleBoldUnderline"/>
        </w:rPr>
        <w:t>Underinvestment in transportation leaves </w:t>
      </w:r>
      <w:r w:rsidRPr="006F6918">
        <w:rPr>
          <w:rStyle w:val="StyleBoldUnderline"/>
        </w:rPr>
        <w:fldChar w:fldCharType="begin"/>
      </w:r>
      <w:r w:rsidRPr="006F6918">
        <w:rPr>
          <w:rStyle w:val="StyleBoldUnderline"/>
        </w:rPr>
        <w:instrText xml:space="preserve"> HYPERLINK "http://www.nelp.org/publication/occupational-wage-declines-since-the-great-recession/" \t "_blank" </w:instrText>
      </w:r>
      <w:r w:rsidRPr="006F6918">
        <w:rPr>
          <w:rStyle w:val="StyleBoldUnderline"/>
        </w:rPr>
        <w:fldChar w:fldCharType="separate"/>
      </w:r>
      <w:r w:rsidRPr="006F6918">
        <w:rPr>
          <w:rStyle w:val="StyleBoldUnderline"/>
        </w:rPr>
        <w:t>900,000 good jobs</w:t>
      </w:r>
      <w:r w:rsidRPr="006F6918">
        <w:rPr>
          <w:rStyle w:val="StyleBoldUnderline"/>
        </w:rPr>
        <w:fldChar w:fldCharType="end"/>
      </w:r>
      <w:r w:rsidRPr="006F6918">
        <w:rPr>
          <w:rStyle w:val="StyleBoldUnderline"/>
        </w:rPr>
        <w:t> on the table each year, further marginalizes </w:t>
      </w:r>
      <w:r w:rsidRPr="006F6918">
        <w:rPr>
          <w:rStyle w:val="StyleBoldUnderline"/>
        </w:rPr>
        <w:fldChar w:fldCharType="begin"/>
      </w:r>
      <w:r w:rsidRPr="006F6918">
        <w:rPr>
          <w:rStyle w:val="StyleBoldUnderline"/>
        </w:rPr>
        <w:instrText xml:space="preserve"> HYPERLINK "https://medium.com/@EdWytkind/as-public-transit-goes-so-goes-the-nation-ecbb01fa4985" \t "_blank" </w:instrText>
      </w:r>
      <w:r w:rsidRPr="006F6918">
        <w:rPr>
          <w:rStyle w:val="StyleBoldUnderline"/>
        </w:rPr>
        <w:fldChar w:fldCharType="separate"/>
      </w:r>
      <w:r w:rsidRPr="006F6918">
        <w:rPr>
          <w:rStyle w:val="StyleBoldUnderline"/>
        </w:rPr>
        <w:t>underserved communities</w:t>
      </w:r>
      <w:r w:rsidRPr="006F6918">
        <w:rPr>
          <w:rStyle w:val="StyleBoldUnderline"/>
        </w:rPr>
        <w:fldChar w:fldCharType="end"/>
      </w:r>
      <w:r w:rsidRPr="006F6918">
        <w:rPr>
          <w:rStyle w:val="StyleBoldUnderline"/>
        </w:rPr>
        <w:t>, and costs the average family </w:t>
      </w:r>
      <w:r w:rsidRPr="006F6918">
        <w:rPr>
          <w:rStyle w:val="StyleBoldUnderline"/>
        </w:rPr>
        <w:fldChar w:fldCharType="begin"/>
      </w:r>
      <w:r w:rsidRPr="006F6918">
        <w:rPr>
          <w:rStyle w:val="StyleBoldUnderline"/>
        </w:rPr>
        <w:instrText xml:space="preserve"> HYPERLINK "https://www.infrastructurereportcard.org/the-impact/economic-impact/" \t "_blank" </w:instrText>
      </w:r>
      <w:r w:rsidRPr="006F6918">
        <w:rPr>
          <w:rStyle w:val="StyleBoldUnderline"/>
        </w:rPr>
        <w:fldChar w:fldCharType="separate"/>
      </w:r>
      <w:r w:rsidRPr="006F6918">
        <w:rPr>
          <w:rStyle w:val="StyleBoldUnderline"/>
        </w:rPr>
        <w:t>$9 in disposable income</w:t>
      </w:r>
      <w:r w:rsidRPr="006F6918">
        <w:rPr>
          <w:rStyle w:val="StyleBoldUnderline"/>
        </w:rPr>
        <w:fldChar w:fldCharType="end"/>
      </w:r>
      <w:r w:rsidRPr="006F6918">
        <w:rPr>
          <w:rStyle w:val="StyleBoldUnderline"/>
        </w:rPr>
        <w:t> each day. Failure to adequately address our infrastructure needs and create good, middle class jobs</w:t>
      </w:r>
      <w:r w:rsidRPr="006F6918">
        <w:t xml:space="preserve">, combined with decades of attacks on working families, </w:t>
      </w:r>
      <w:r w:rsidRPr="006F6918">
        <w:rPr>
          <w:rStyle w:val="StyleBoldUnderline"/>
        </w:rPr>
        <w:t>have led to chronic underemployment, stagnating wages, and one of the largest wealth gaps in American history</w:t>
      </w:r>
      <w:r w:rsidRPr="006F6918">
        <w:t>.</w:t>
      </w:r>
    </w:p>
    <w:p w14:paraId="135A81BB" w14:textId="77777777" w:rsidR="00A84F90" w:rsidRPr="006F6918" w:rsidRDefault="00A84F90" w:rsidP="00A84F90"/>
    <w:p w14:paraId="122FB116" w14:textId="77777777" w:rsidR="00A84F90" w:rsidRPr="006F6918" w:rsidRDefault="00A84F90" w:rsidP="00A84F90">
      <w:pPr>
        <w:pStyle w:val="Heading4"/>
      </w:pPr>
      <w:r w:rsidRPr="006F6918">
        <w:t>EB-5’s key to economic growth – studies prove</w:t>
      </w:r>
    </w:p>
    <w:p w14:paraId="4AA95DC7" w14:textId="2671317F" w:rsidR="00A84F90" w:rsidRPr="006F6918" w:rsidRDefault="00A84F90" w:rsidP="00A84F90">
      <w:r w:rsidRPr="006F6918">
        <w:rPr>
          <w:rStyle w:val="StyleStyleBold12pt"/>
        </w:rPr>
        <w:t>Padmanabhan</w:t>
      </w:r>
      <w:r w:rsidR="00BC6BD2">
        <w:t xml:space="preserve">, </w:t>
      </w:r>
      <w:r w:rsidRPr="006F6918">
        <w:rPr>
          <w:rStyle w:val="StyleStyleBold12pt"/>
        </w:rPr>
        <w:t>17</w:t>
      </w:r>
      <w:r w:rsidRPr="006F6918">
        <w:t xml:space="preserve"> [</w:t>
      </w:r>
      <w:r w:rsidR="00BC6BD2" w:rsidRPr="006F6918">
        <w:t>Jaya</w:t>
      </w:r>
      <w:r w:rsidR="00BC6BD2">
        <w:t>, San Francisco Examiner, 11/2,</w:t>
      </w:r>
      <w:r w:rsidR="00BC6BD2" w:rsidRPr="006F6918">
        <w:t xml:space="preserve"> </w:t>
      </w:r>
      <w:r w:rsidRPr="006F6918">
        <w:t>Job-creating EB-5 visa program sees numbers decline, http://www.sfexaminer.com/job-creating-eb-5-visa-program-sees-numbers-decline/]</w:t>
      </w:r>
    </w:p>
    <w:p w14:paraId="5E7F6B64" w14:textId="77777777" w:rsidR="00A84F90" w:rsidRPr="006F6918" w:rsidRDefault="00A84F90" w:rsidP="00A84F90">
      <w:r w:rsidRPr="006F6918">
        <w:t xml:space="preserve">Rohit </w:t>
      </w:r>
      <w:r w:rsidRPr="006F6918">
        <w:rPr>
          <w:rStyle w:val="StyleBoldUnderline"/>
        </w:rPr>
        <w:t>Kapuria, an associate at Saul Ewing Arnstein &amp; Lehr and an expert on EB-5s</w:t>
      </w:r>
      <w:r w:rsidRPr="006F6918">
        <w:t xml:space="preserve">, who was named one of the top 5 EB-5 Rising Stars by EB5 Investors Magazine in 2016, </w:t>
      </w:r>
      <w:r w:rsidRPr="006F6918">
        <w:rPr>
          <w:rStyle w:val="StyleBoldUnderline"/>
        </w:rPr>
        <w:t>calls the program “crucial financing”</w:t>
      </w:r>
      <w:r w:rsidRPr="006F6918">
        <w:t xml:space="preserve"> and firmly believes that EB-5s are effective.</w:t>
      </w:r>
    </w:p>
    <w:p w14:paraId="5947BBD6" w14:textId="77777777" w:rsidR="00A84F90" w:rsidRPr="006F6918" w:rsidRDefault="00A84F90" w:rsidP="00A84F90">
      <w:r w:rsidRPr="006F6918">
        <w:rPr>
          <w:rStyle w:val="StyleBoldUnderline"/>
        </w:rPr>
        <w:t>“The number of jobs that are created and the amount of capital deployment that has occurred because of EB-5 is significant,”</w:t>
      </w:r>
      <w:r w:rsidRPr="006F6918">
        <w:t xml:space="preserve"> he said.</w:t>
      </w:r>
    </w:p>
    <w:p w14:paraId="2FFDD8C9" w14:textId="77777777" w:rsidR="00A84F90" w:rsidRPr="006F6918" w:rsidRDefault="00A84F90" w:rsidP="00A84F90">
      <w:r w:rsidRPr="006F6918">
        <w:rPr>
          <w:rStyle w:val="StyleBoldUnderline"/>
        </w:rPr>
        <w:t>A</w:t>
      </w:r>
      <w:r w:rsidRPr="006F6918">
        <w:t xml:space="preserve">n Invest in the USA (IIUSA) </w:t>
      </w:r>
      <w:r w:rsidRPr="006F6918">
        <w:rPr>
          <w:rStyle w:val="StyleBoldUnderline"/>
        </w:rPr>
        <w:t>study of U.S. Citizenship and Immigration Services (USCIS) data on EB-5s for 2016 shows a $6.67 billion investment in our economy from this one immigration program.</w:t>
      </w:r>
    </w:p>
    <w:p w14:paraId="38725AE8" w14:textId="77777777" w:rsidR="00A84F90" w:rsidRPr="006F6918" w:rsidRDefault="00A84F90" w:rsidP="00A84F90">
      <w:r w:rsidRPr="006F6918">
        <w:t xml:space="preserve">“So, </w:t>
      </w:r>
      <w:r w:rsidRPr="006F6918">
        <w:rPr>
          <w:rStyle w:val="StyleBoldUnderline"/>
        </w:rPr>
        <w:t>but for EB-5s, the large number of projects that we work on wouldn’t be completed,”</w:t>
      </w:r>
      <w:r w:rsidRPr="006F6918">
        <w:t xml:space="preserve"> Kapuria said.</w:t>
      </w:r>
    </w:p>
    <w:p w14:paraId="16163F7D" w14:textId="77777777" w:rsidR="00A84F90" w:rsidRPr="006F6918" w:rsidRDefault="00A84F90" w:rsidP="00A84F90">
      <w:pPr>
        <w:pStyle w:val="Heading4"/>
      </w:pPr>
      <w:r w:rsidRPr="006F6918">
        <w:t xml:space="preserve">Decline causes global nuclear war </w:t>
      </w:r>
    </w:p>
    <w:p w14:paraId="6E8E63A4" w14:textId="3EC2643C" w:rsidR="00A84F90" w:rsidRPr="006F6918" w:rsidRDefault="00BC6BD2" w:rsidP="00A84F90">
      <w:r>
        <w:rPr>
          <w:rStyle w:val="StyleStyleBold12pt"/>
        </w:rPr>
        <w:t xml:space="preserve">Tønnesson, </w:t>
      </w:r>
      <w:r w:rsidR="00A84F90" w:rsidRPr="006F6918">
        <w:rPr>
          <w:rStyle w:val="StyleStyleBold12pt"/>
        </w:rPr>
        <w:t>15</w:t>
      </w:r>
      <w:r w:rsidR="00A84F90" w:rsidRPr="006F6918">
        <w:t xml:space="preserve"> [</w:t>
      </w:r>
      <w:r w:rsidRPr="006F6918">
        <w:t>Stein</w:t>
      </w:r>
      <w:r>
        <w:t>,</w:t>
      </w:r>
      <w:r w:rsidRPr="006F6918">
        <w:t xml:space="preserve"> </w:t>
      </w:r>
      <w:r w:rsidR="00A84F90" w:rsidRPr="006F6918">
        <w:t>Research Professor, Peace Research Institute Oslo; Leader of East Asia Peace program, Uppsala University, 2015, “Deterrence, interdependence and Sino–US peace,” International Area Studies Review, Vol. 18, No. 3, p. 297-311]</w:t>
      </w:r>
    </w:p>
    <w:p w14:paraId="6791847C" w14:textId="77777777" w:rsidR="00A84F90" w:rsidRPr="006F6918" w:rsidRDefault="00A84F90" w:rsidP="00A84F90">
      <w:pPr>
        <w:rPr>
          <w:sz w:val="16"/>
        </w:rPr>
      </w:pPr>
      <w:r w:rsidRPr="006F6918">
        <w:rPr>
          <w:sz w:val="16"/>
        </w:rPr>
        <w:t xml:space="preserve">Several </w:t>
      </w:r>
      <w:r w:rsidRPr="006F6918">
        <w:rPr>
          <w:rStyle w:val="StyleBoldUnderline"/>
        </w:rPr>
        <w:t>recent works</w:t>
      </w:r>
      <w:r w:rsidRPr="006F6918">
        <w:rPr>
          <w:sz w:val="16"/>
        </w:rPr>
        <w:t xml:space="preserve"> on China and Sino–US relations </w:t>
      </w:r>
      <w:r w:rsidRPr="006F6918">
        <w:rPr>
          <w:rStyle w:val="StyleBoldUnderline"/>
        </w:rPr>
        <w:t>have made</w:t>
      </w:r>
      <w:r w:rsidRPr="006F6918">
        <w:rPr>
          <w:sz w:val="16"/>
        </w:rPr>
        <w:t xml:space="preserve"> substantial </w:t>
      </w:r>
      <w:r w:rsidRPr="006F6918">
        <w:rPr>
          <w:rStyle w:val="StyleBoldUnderline"/>
        </w:rPr>
        <w:t>contributions to the current understanding of how and under what circumstances</w:t>
      </w:r>
      <w:r w:rsidRPr="006F6918">
        <w:rPr>
          <w:sz w:val="16"/>
        </w:rPr>
        <w:t xml:space="preserve"> a combination of </w:t>
      </w:r>
      <w:r w:rsidRPr="006F6918">
        <w:rPr>
          <w:rStyle w:val="StyleBoldUnderline"/>
        </w:rPr>
        <w:t>nuclear deterrence and economic interdependence may reduce the risk of war between major powers</w:t>
      </w:r>
      <w:r w:rsidRPr="006F6918">
        <w:rPr>
          <w:sz w:val="16"/>
        </w:rPr>
        <w:t xml:space="preserve">. At least four conclusions can be drawn from the review above: first, those who say that </w:t>
      </w:r>
      <w:r w:rsidRPr="006F6918">
        <w:rPr>
          <w:rStyle w:val="StyleBoldUnderline"/>
        </w:rPr>
        <w:t xml:space="preserve">interdependence may </w:t>
      </w:r>
      <w:r w:rsidRPr="006F6918">
        <w:rPr>
          <w:rStyle w:val="Emphasis"/>
        </w:rPr>
        <w:t>both inhibit and drive conflict</w:t>
      </w:r>
      <w:r w:rsidRPr="006F6918">
        <w:rPr>
          <w:sz w:val="16"/>
        </w:rPr>
        <w:t xml:space="preserve"> are right. </w:t>
      </w:r>
      <w:r w:rsidRPr="006F6918">
        <w:rPr>
          <w:rStyle w:val="StyleBoldUnderline"/>
        </w:rPr>
        <w:t>Interdependence raises the cost of conflict</w:t>
      </w:r>
      <w:r w:rsidRPr="006F6918">
        <w:rPr>
          <w:sz w:val="16"/>
        </w:rPr>
        <w:t xml:space="preserve"> for all sides </w:t>
      </w:r>
      <w:r w:rsidRPr="006F6918">
        <w:rPr>
          <w:rStyle w:val="StyleBoldUnderline"/>
        </w:rPr>
        <w:t>but</w:t>
      </w:r>
      <w:r w:rsidRPr="006F6918">
        <w:rPr>
          <w:sz w:val="16"/>
        </w:rPr>
        <w:t xml:space="preserve"> </w:t>
      </w:r>
      <w:r w:rsidRPr="006F6918">
        <w:rPr>
          <w:rStyle w:val="StyleBoldUnderline"/>
        </w:rPr>
        <w:t xml:space="preserve">asymmetrical or unbalanced dependencies and </w:t>
      </w:r>
      <w:r w:rsidRPr="006F6918">
        <w:rPr>
          <w:rStyle w:val="Emphasis"/>
        </w:rPr>
        <w:t>negative trade expectations</w:t>
      </w:r>
      <w:r w:rsidRPr="006F6918">
        <w:rPr>
          <w:sz w:val="16"/>
        </w:rPr>
        <w:t xml:space="preserve"> may </w:t>
      </w:r>
      <w:r w:rsidRPr="006F6918">
        <w:rPr>
          <w:rStyle w:val="StyleBoldUnderline"/>
        </w:rPr>
        <w:t>generate tensions leading to trade wars among inter-dependent states that</w:t>
      </w:r>
      <w:r w:rsidRPr="006F6918">
        <w:rPr>
          <w:sz w:val="16"/>
        </w:rPr>
        <w:t xml:space="preserve"> in turn </w:t>
      </w:r>
      <w:r w:rsidRPr="006F6918">
        <w:rPr>
          <w:rStyle w:val="StyleBoldUnderline"/>
        </w:rPr>
        <w:t>increase the risk of military conflict</w:t>
      </w:r>
      <w:r w:rsidRPr="006F6918">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6F6918">
        <w:rPr>
          <w:rStyle w:val="StyleBoldUnderline"/>
        </w:rPr>
        <w:t>decisions for war</w:t>
      </w:r>
      <w:r w:rsidRPr="006F6918">
        <w:rPr>
          <w:sz w:val="16"/>
        </w:rPr>
        <w:t xml:space="preserve"> and peace </w:t>
      </w:r>
      <w:r w:rsidRPr="006F6918">
        <w:rPr>
          <w:rStyle w:val="StyleBoldUnderline"/>
        </w:rPr>
        <w:t>are taken by very few people, who act on the basis of their future expectations</w:t>
      </w:r>
      <w:r w:rsidRPr="006F6918">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6F6918">
        <w:rPr>
          <w:rStyle w:val="StyleBoldUnderline"/>
        </w:rPr>
        <w:t>If leaders</w:t>
      </w:r>
      <w:r w:rsidRPr="006F6918">
        <w:rPr>
          <w:sz w:val="16"/>
        </w:rPr>
        <w:t xml:space="preserve"> on either side of the Atlantic </w:t>
      </w:r>
      <w:r w:rsidRPr="006F6918">
        <w:rPr>
          <w:rStyle w:val="StyleBoldUnderline"/>
        </w:rPr>
        <w:t xml:space="preserve">begin to seriously </w:t>
      </w:r>
      <w:r w:rsidRPr="006F6918">
        <w:rPr>
          <w:rStyle w:val="Emphasis"/>
        </w:rPr>
        <w:t>fear or anticipate their own nation’s decline</w:t>
      </w:r>
      <w:r w:rsidRPr="006F6918">
        <w:rPr>
          <w:sz w:val="16"/>
        </w:rPr>
        <w:t xml:space="preserve"> then </w:t>
      </w:r>
      <w:r w:rsidRPr="006F6918">
        <w:rPr>
          <w:rStyle w:val="StyleBoldUnderline"/>
        </w:rPr>
        <w:t>they may blame</w:t>
      </w:r>
      <w:r w:rsidRPr="006F6918">
        <w:rPr>
          <w:sz w:val="16"/>
        </w:rPr>
        <w:t xml:space="preserve"> this on </w:t>
      </w:r>
      <w:r w:rsidRPr="006F6918">
        <w:rPr>
          <w:rStyle w:val="StyleBoldUnderline"/>
        </w:rPr>
        <w:t>external dependence, appeal to anti-foreign sentiments, contemplate the use of force to gain</w:t>
      </w:r>
      <w:r w:rsidRPr="006F6918">
        <w:rPr>
          <w:sz w:val="16"/>
        </w:rPr>
        <w:t xml:space="preserve"> respect or </w:t>
      </w:r>
      <w:r w:rsidRPr="006F6918">
        <w:rPr>
          <w:rStyle w:val="StyleBoldUnderline"/>
        </w:rPr>
        <w:t>credibility, adopt protectionist policies, and</w:t>
      </w:r>
      <w:r w:rsidRPr="006F6918">
        <w:rPr>
          <w:sz w:val="16"/>
        </w:rPr>
        <w:t xml:space="preserve"> ultimately </w:t>
      </w:r>
      <w:r w:rsidRPr="006F6918">
        <w:rPr>
          <w:rStyle w:val="Emphasis"/>
        </w:rPr>
        <w:t>refuse to be deterred by</w:t>
      </w:r>
      <w:r w:rsidRPr="006F6918">
        <w:rPr>
          <w:sz w:val="16"/>
        </w:rPr>
        <w:t xml:space="preserve"> either </w:t>
      </w:r>
      <w:r w:rsidRPr="006F6918">
        <w:rPr>
          <w:rStyle w:val="Emphasis"/>
        </w:rPr>
        <w:t>nuclear arms</w:t>
      </w:r>
      <w:r w:rsidRPr="006F6918">
        <w:rPr>
          <w:rStyle w:val="StyleBoldUnderline"/>
        </w:rPr>
        <w:t xml:space="preserve"> or prospects of socioeconomic calamities. Such a dangerous shift could happen </w:t>
      </w:r>
      <w:r w:rsidRPr="006F6918">
        <w:rPr>
          <w:rStyle w:val="Emphasis"/>
        </w:rPr>
        <w:t>abruptly</w:t>
      </w:r>
      <w:r w:rsidRPr="006F6918">
        <w:rPr>
          <w:sz w:val="16"/>
        </w:rPr>
        <w:t xml:space="preserve">, i.e. under the instigation of actions by a third party – or against a third party. Yet as long as there is both nuclear deterrence and interdependence, the tensions </w:t>
      </w:r>
      <w:r w:rsidRPr="006F6918">
        <w:rPr>
          <w:rStyle w:val="StyleBoldUnderline"/>
        </w:rPr>
        <w:t>in East Asia</w:t>
      </w:r>
      <w:r w:rsidRPr="006F6918">
        <w:rPr>
          <w:sz w:val="16"/>
        </w:rPr>
        <w:t xml:space="preserve"> are unlikely to escalate to war. As Chan (2013) says, all states in the region are aware that they cannot count on support from either China or the US if they make provocative moves. </w:t>
      </w:r>
      <w:r w:rsidRPr="006F6918">
        <w:rPr>
          <w:rStyle w:val="StyleBoldUnderline"/>
        </w:rPr>
        <w:t xml:space="preserve">The greatest risk is </w:t>
      </w:r>
      <w:r w:rsidRPr="006F6918">
        <w:rPr>
          <w:rStyle w:val="Emphasis"/>
        </w:rPr>
        <w:t>not</w:t>
      </w:r>
      <w:r w:rsidRPr="006F6918">
        <w:rPr>
          <w:sz w:val="16"/>
        </w:rPr>
        <w:t xml:space="preserve"> that </w:t>
      </w:r>
      <w:r w:rsidRPr="006F6918">
        <w:rPr>
          <w:rStyle w:val="Emphasis"/>
        </w:rPr>
        <w:t>a territorial dispute</w:t>
      </w:r>
      <w:r w:rsidRPr="006F6918">
        <w:rPr>
          <w:sz w:val="16"/>
        </w:rPr>
        <w:t xml:space="preserve"> leads to war under present circumstances </w:t>
      </w:r>
      <w:r w:rsidRPr="006F6918">
        <w:rPr>
          <w:rStyle w:val="StyleBoldUnderline"/>
        </w:rPr>
        <w:t xml:space="preserve">but that </w:t>
      </w:r>
      <w:r w:rsidRPr="006F6918">
        <w:rPr>
          <w:rStyle w:val="Emphasis"/>
        </w:rPr>
        <w:t>changes in the world economy</w:t>
      </w:r>
      <w:r w:rsidRPr="006F6918">
        <w:rPr>
          <w:rStyle w:val="StyleBoldUnderline"/>
        </w:rPr>
        <w:t xml:space="preserve"> alter those circumstances in ways that render inter-state peace more precarious</w:t>
      </w:r>
      <w:r w:rsidRPr="006F6918">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6F6918">
        <w:rPr>
          <w:rStyle w:val="StyleBoldUnderline"/>
        </w:rPr>
        <w:t xml:space="preserve">This could have unforeseen consequences in the field of security, with nuclear deterrence remaining the only factor to </w:t>
      </w:r>
      <w:r w:rsidRPr="006F6918">
        <w:rPr>
          <w:rStyle w:val="Emphasis"/>
        </w:rPr>
        <w:t>protect the world from Armageddon</w:t>
      </w:r>
      <w:r w:rsidRPr="006F6918">
        <w:rPr>
          <w:rStyle w:val="StyleBoldUnderline"/>
        </w:rPr>
        <w:t xml:space="preserve">, and </w:t>
      </w:r>
      <w:r w:rsidRPr="006F6918">
        <w:rPr>
          <w:rStyle w:val="Emphasis"/>
        </w:rPr>
        <w:t>unreliably so</w:t>
      </w:r>
      <w:r w:rsidRPr="006F6918">
        <w:rPr>
          <w:sz w:val="16"/>
        </w:rPr>
        <w:t xml:space="preserve">. </w:t>
      </w:r>
      <w:r w:rsidRPr="006F6918">
        <w:rPr>
          <w:rStyle w:val="StyleBoldUnderline"/>
        </w:rPr>
        <w:t xml:space="preserve">Deterrence could </w:t>
      </w:r>
      <w:r w:rsidRPr="006F6918">
        <w:rPr>
          <w:rStyle w:val="Emphasis"/>
        </w:rPr>
        <w:t>lose its credibility</w:t>
      </w:r>
      <w:r w:rsidRPr="006F6918">
        <w:rPr>
          <w:sz w:val="16"/>
        </w:rPr>
        <w:t xml:space="preserve">: one of the two </w:t>
      </w:r>
      <w:r w:rsidRPr="006F6918">
        <w:rPr>
          <w:rStyle w:val="StyleBoldUnderline"/>
        </w:rPr>
        <w:t>great powers might gamble that the other yield in a cyber-war or conventional</w:t>
      </w:r>
      <w:r w:rsidRPr="006F6918">
        <w:rPr>
          <w:sz w:val="16"/>
        </w:rPr>
        <w:t xml:space="preserve"> limited </w:t>
      </w:r>
      <w:r w:rsidRPr="006F6918">
        <w:rPr>
          <w:rStyle w:val="StyleBoldUnderline"/>
        </w:rPr>
        <w:t>war</w:t>
      </w:r>
      <w:r w:rsidRPr="006F6918">
        <w:rPr>
          <w:sz w:val="16"/>
        </w:rPr>
        <w:t>, or third party countries might engage in conflict with each other, with a view to obliging Washington or Beijing to intervene.</w:t>
      </w:r>
    </w:p>
    <w:p w14:paraId="54947744" w14:textId="77777777" w:rsidR="00A84F90" w:rsidRPr="006F6918" w:rsidRDefault="00A84F90" w:rsidP="00A84F90"/>
    <w:p w14:paraId="5EB04CF5" w14:textId="2E053B77" w:rsidR="00A84F90" w:rsidRPr="006F6918" w:rsidRDefault="00A84F90" w:rsidP="00A84F90">
      <w:pPr>
        <w:pStyle w:val="Heading4"/>
      </w:pPr>
      <w:r w:rsidRPr="006F6918">
        <w:t xml:space="preserve">Scenario B: </w:t>
      </w:r>
      <w:r w:rsidR="005D733C">
        <w:t>Renewable Energy</w:t>
      </w:r>
    </w:p>
    <w:p w14:paraId="2C854A5E" w14:textId="77777777" w:rsidR="00A84F90" w:rsidRPr="006F6918" w:rsidRDefault="00A84F90" w:rsidP="00A84F90">
      <w:pPr>
        <w:pStyle w:val="Heading4"/>
      </w:pPr>
      <w:r w:rsidRPr="006F6918">
        <w:t>Investment in renewables must grow substantially – only a consistent investment environment can prompt needed growth</w:t>
      </w:r>
    </w:p>
    <w:p w14:paraId="1082B930" w14:textId="09CB0F9C" w:rsidR="00A84F90" w:rsidRPr="006F6918" w:rsidRDefault="00BC6BD2" w:rsidP="00A84F90">
      <w:r>
        <w:rPr>
          <w:rStyle w:val="StyleStyleBold12pt"/>
        </w:rPr>
        <w:t xml:space="preserve">Ang, </w:t>
      </w:r>
      <w:r w:rsidR="00A84F90" w:rsidRPr="006F6918">
        <w:rPr>
          <w:rStyle w:val="StyleStyleBold12pt"/>
        </w:rPr>
        <w:t>17</w:t>
      </w:r>
      <w:r w:rsidR="00A84F90" w:rsidRPr="006F6918">
        <w:t xml:space="preserve"> [</w:t>
      </w:r>
      <w:r w:rsidRPr="006F6918">
        <w:t>Geraldine</w:t>
      </w:r>
      <w:r>
        <w:t>,</w:t>
      </w:r>
      <w:r w:rsidRPr="006F6918">
        <w:t xml:space="preserve"> </w:t>
      </w:r>
      <w:r w:rsidR="00A84F90" w:rsidRPr="006F6918">
        <w:t>Policy Analyst on Green Investment at the Organization for Economic Cooperation and Development (OECD), Investment in renewable energy: What policymakers must do to make it happen, http://oecdobserver.org/news/fullstory.php/aid/5980/Investment_in_renewable_energy:_What_policymakers_must_do_to_make_it_happen.html]</w:t>
      </w:r>
    </w:p>
    <w:p w14:paraId="02073365" w14:textId="77777777" w:rsidR="00A84F90" w:rsidRPr="006F6918" w:rsidRDefault="00A84F90" w:rsidP="00A84F90">
      <w:r w:rsidRPr="006F6918">
        <w:rPr>
          <w:rStyle w:val="StyleBoldUnderline"/>
        </w:rPr>
        <w:t>Investment in renewable energy needs to increase annually by 150%–cumulatively by about $US16 trillion between 2015 and 2050 according to the </w:t>
      </w:r>
      <w:hyperlink r:id="rId15" w:history="1">
        <w:r w:rsidRPr="006F6918">
          <w:rPr>
            <w:rStyle w:val="StyleBoldUnderline"/>
          </w:rPr>
          <w:t>IEA</w:t>
        </w:r>
      </w:hyperlink>
      <w:r w:rsidRPr="006F6918">
        <w:rPr>
          <w:rStyle w:val="StyleBoldUnderline"/>
        </w:rPr>
        <w:t>–to achieve the Paris Climate Agreement goal of limiting temperature rise to below 2°C by 2050</w:t>
      </w:r>
      <w:r w:rsidRPr="006F6918">
        <w:t>. This target also backed by the UN Sustainable Development Goal (SDG) 7on affordable and clean energy.</w:t>
      </w:r>
    </w:p>
    <w:p w14:paraId="694B4BB5" w14:textId="77777777" w:rsidR="00A84F90" w:rsidRPr="006F6918" w:rsidRDefault="00A84F90" w:rsidP="00A84F90">
      <w:r w:rsidRPr="006F6918">
        <w:rPr>
          <w:rStyle w:val="StyleBoldUnderline"/>
        </w:rPr>
        <w:t>The good news is that there is enough capital out thereto do it: the financial sector represents around €100 trillion of global assets</w:t>
      </w:r>
      <w:r w:rsidRPr="006F6918">
        <w:t>, and </w:t>
      </w:r>
      <w:hyperlink r:id="rId16" w:history="1">
        <w:r w:rsidRPr="006F6918">
          <w:t>OECD institutional investors</w:t>
        </w:r>
      </w:hyperlink>
      <w:r w:rsidRPr="006F6918">
        <w:t xml:space="preserve"> alone manage an estimated $US54 trillion (including pension funds, insurance companies and public pension reserve funds, but excluding investment funds). </w:t>
      </w:r>
      <w:r w:rsidRPr="006F6918">
        <w:rPr>
          <w:rStyle w:val="StyleBoldUnderline"/>
        </w:rPr>
        <w:t>In addition, renewable energy technologies have become more cost-competitive</w:t>
      </w:r>
      <w:r w:rsidRPr="006F6918">
        <w:t>:the cost of solar energy has fallen by more than 60% and that of onshore wind energy by 20% since 2010. So why is investment in renewables still wanting?</w:t>
      </w:r>
    </w:p>
    <w:p w14:paraId="08A44A6F" w14:textId="77777777" w:rsidR="00A84F90" w:rsidRPr="006F6918" w:rsidRDefault="00A84F90" w:rsidP="00A84F90">
      <w:r w:rsidRPr="006F6918">
        <w:t>New OECD </w:t>
      </w:r>
      <w:hyperlink r:id="rId17" w:history="1">
        <w:r w:rsidRPr="006F6918">
          <w:t>research</w:t>
        </w:r>
      </w:hyperlink>
      <w:r w:rsidRPr="006F6918">
        <w:t> shows that incoherent policies, misalignments in electricity markets, and cumbersome and risky investment conditions are to blame.</w:t>
      </w:r>
    </w:p>
    <w:p w14:paraId="21C8291E" w14:textId="77777777" w:rsidR="00A84F90" w:rsidRPr="006F6918" w:rsidRDefault="00A84F90" w:rsidP="00A84F90">
      <w:r w:rsidRPr="006F6918">
        <w:rPr>
          <w:rStyle w:val="StyleBoldUnderline"/>
        </w:rPr>
        <w:t>Incoherent incentives towards investment are worrying on a number of fronts, not only for investment in deployed renewables but also for innovation in earlier-stage renewables technologies</w:t>
      </w:r>
      <w:r w:rsidRPr="006F6918">
        <w:t>. Results show that feed-in tariffs, for instance, stimulate renewable energy patents, yet policy has instead been shifting towards public tenders to adjust to changing market conditions, control the deployment of large-scale renewables, and reduce costs for consumers. Innovation in renewable technologies is also impeded by very low government spending in R&amp;D and sluggish deployment of low-carbon technologies despite research showing that public R&amp;D expenditures play an important role in stimulating patenting in renewable technologies.</w:t>
      </w:r>
    </w:p>
    <w:p w14:paraId="16DE1E7F" w14:textId="77777777" w:rsidR="00A84F90" w:rsidRPr="006F6918" w:rsidRDefault="00A84F90" w:rsidP="00A84F90">
      <w:r w:rsidRPr="006F6918">
        <w:rPr>
          <w:rStyle w:val="StyleBoldUnderline"/>
        </w:rPr>
        <w:t>To meet renewable energy deployment goals, policymakers need to </w:t>
      </w:r>
      <w:hyperlink r:id="rId18" w:history="1">
        <w:r w:rsidRPr="006F6918">
          <w:rPr>
            <w:rStyle w:val="StyleBoldUnderline"/>
          </w:rPr>
          <w:t>strengthen investment</w:t>
        </w:r>
      </w:hyperlink>
      <w:r w:rsidRPr="006F6918">
        <w:rPr>
          <w:rStyle w:val="StyleBoldUnderline"/>
        </w:rPr>
        <w:t xml:space="preserve"> conditions</w:t>
      </w:r>
      <w:r w:rsidRPr="006F6918">
        <w:t xml:space="preserve"> across the policy spectrum and across all markets. We also need to take advantage of the fact that climate mitigation policies actually enhance each other's positive effects when combined. For example, setting carbon prices while providing public RD&amp;D (research, development and demonstration) spending in renewable technologies has helped to mobilise investment. Denmark for instance has become a leader in renewable technologies by providing integrated, sector-wide policy support to the R&amp;D and deployment of renewables.</w:t>
      </w:r>
    </w:p>
    <w:p w14:paraId="6244A342" w14:textId="77777777" w:rsidR="00A84F90" w:rsidRPr="006F6918" w:rsidRDefault="00A84F90" w:rsidP="00A84F90">
      <w:pPr>
        <w:rPr>
          <w:rFonts w:ascii="Times New Roman" w:eastAsia="Times New Roman" w:hAnsi="Times New Roman" w:cs="Times New Roman"/>
          <w:sz w:val="20"/>
          <w:szCs w:val="20"/>
        </w:rPr>
      </w:pPr>
    </w:p>
    <w:p w14:paraId="7E3812DC" w14:textId="77777777" w:rsidR="00A84F90" w:rsidRPr="006F6918" w:rsidRDefault="00A84F90" w:rsidP="00A84F90">
      <w:pPr>
        <w:pStyle w:val="Heading4"/>
      </w:pPr>
      <w:r w:rsidRPr="006F6918">
        <w:t>EB-5 investment is key to green tech – foreign investors are more likely to back less profitable projects</w:t>
      </w:r>
    </w:p>
    <w:p w14:paraId="483873BD" w14:textId="73023205" w:rsidR="00A84F90" w:rsidRPr="006F6918" w:rsidRDefault="00BC6BD2" w:rsidP="00A84F90">
      <w:r>
        <w:rPr>
          <w:rStyle w:val="StyleStyleBold12pt"/>
        </w:rPr>
        <w:t xml:space="preserve">Gallucci, </w:t>
      </w:r>
      <w:r w:rsidR="00A84F90" w:rsidRPr="006F6918">
        <w:rPr>
          <w:rStyle w:val="StyleStyleBold12pt"/>
        </w:rPr>
        <w:t>12</w:t>
      </w:r>
      <w:r w:rsidR="00A84F90" w:rsidRPr="006F6918">
        <w:t xml:space="preserve"> [</w:t>
      </w:r>
      <w:r w:rsidRPr="006F6918">
        <w:t>Maria</w:t>
      </w:r>
      <w:r>
        <w:t>,</w:t>
      </w:r>
      <w:r w:rsidRPr="006F6918">
        <w:t xml:space="preserve"> </w:t>
      </w:r>
      <w:r w:rsidR="00A84F90" w:rsidRPr="006F6918">
        <w:t>InsideClimate News, This Week in Clean Economy: Green Cards for Clean Energy Job Creators, https://insideclimatenews.org/news/20120330/this-week-clean-economy-austin-texas-eb-5-immigration-green-jobs-solar-wind-power-china]</w:t>
      </w:r>
    </w:p>
    <w:p w14:paraId="38BCF034" w14:textId="77777777" w:rsidR="00A84F90" w:rsidRPr="006F6918" w:rsidRDefault="00A84F90" w:rsidP="00A84F90">
      <w:r w:rsidRPr="006F6918">
        <w:t>So far, the EB-5 program has created at least 43,300 full-time American jobs and attracted more than $2.2 billion in investments, according to USCIS data provided to InsideClimate News by the agency. At least half that activity occurred since 2008, and most was in real estate development.</w:t>
      </w:r>
    </w:p>
    <w:p w14:paraId="4357CCDD" w14:textId="77777777" w:rsidR="00A84F90" w:rsidRPr="006F6918" w:rsidRDefault="00A84F90" w:rsidP="00A84F90">
      <w:r w:rsidRPr="006F6918">
        <w:t xml:space="preserve">But </w:t>
      </w:r>
      <w:r w:rsidRPr="006F6918">
        <w:rPr>
          <w:rStyle w:val="StyleBoldUnderline"/>
        </w:rPr>
        <w:t>more and more developers and cities are turning to the program to get their clean energy projects off the ground, said Peter Joseph</w:t>
      </w:r>
      <w:r w:rsidRPr="006F6918">
        <w:t>, executive director of the Association to Invest in USA (IIUSA). IIUSA is the trade association of active EB-5 Regional Centers.</w:t>
      </w:r>
    </w:p>
    <w:p w14:paraId="1A5B0930" w14:textId="77777777" w:rsidR="00A84F90" w:rsidRPr="006F6918" w:rsidRDefault="00A84F90" w:rsidP="00A84F90">
      <w:r w:rsidRPr="006F6918">
        <w:t>Austin would become the eighth EB-5 center to focus solely on renewable energy projects out of the roughly 200 centers nationwide. Other green energy zones are in Arizona, California, Michigan and Nevada.</w:t>
      </w:r>
    </w:p>
    <w:p w14:paraId="317C342E" w14:textId="77777777" w:rsidR="00A84F90" w:rsidRPr="006F6918" w:rsidRDefault="00A84F90" w:rsidP="00A84F90">
      <w:r w:rsidRPr="006F6918">
        <w:t>An USCIS spokesperson said the agency doesn't have data on the number of green jobs created by EB-5 centers so far. Around 3.1 million people were employed in the clean economy in 2010, according to a </w:t>
      </w:r>
      <w:r w:rsidRPr="006F6918">
        <w:fldChar w:fldCharType="begin"/>
      </w:r>
      <w:r w:rsidRPr="006F6918">
        <w:instrText xml:space="preserve"> HYPERLINK "http://www.bls.gov/green/" \t "_blank" </w:instrText>
      </w:r>
      <w:r w:rsidRPr="006F6918">
        <w:fldChar w:fldCharType="separate"/>
      </w:r>
      <w:r w:rsidRPr="006F6918">
        <w:t>report</w:t>
      </w:r>
      <w:r w:rsidRPr="006F6918">
        <w:fldChar w:fldCharType="end"/>
      </w:r>
      <w:r w:rsidRPr="006F6918">
        <w:t> from the U.S. Bureau of Labor Statistics released last week.</w:t>
      </w:r>
    </w:p>
    <w:p w14:paraId="04EA95F7" w14:textId="77777777" w:rsidR="00A84F90" w:rsidRPr="006F6918" w:rsidRDefault="00A84F90" w:rsidP="00A84F90">
      <w:pPr>
        <w:rPr>
          <w:rStyle w:val="StyleBoldUnderline"/>
        </w:rPr>
      </w:pPr>
      <w:r w:rsidRPr="006F6918">
        <w:rPr>
          <w:rStyle w:val="StyleBoldUnderline"/>
        </w:rPr>
        <w:t>Michael Bauer</w:t>
      </w:r>
      <w:r w:rsidRPr="006F6918">
        <w:t>, an owner of the </w:t>
      </w:r>
      <w:r w:rsidRPr="006F6918">
        <w:fldChar w:fldCharType="begin"/>
      </w:r>
      <w:r w:rsidRPr="006F6918">
        <w:instrText xml:space="preserve"> HYPERLINK "http://arizonaenergycenter.com/" \t "_blank" </w:instrText>
      </w:r>
      <w:r w:rsidRPr="006F6918">
        <w:fldChar w:fldCharType="separate"/>
      </w:r>
      <w:r w:rsidRPr="006F6918">
        <w:t>Arizona Alternative Energy Center</w:t>
      </w:r>
      <w:r w:rsidRPr="006F6918">
        <w:fldChar w:fldCharType="end"/>
      </w:r>
      <w:r w:rsidRPr="006F6918">
        <w:t xml:space="preserve">, an EB-5 center for solar power installations, </w:t>
      </w:r>
      <w:r w:rsidRPr="006F6918">
        <w:rPr>
          <w:rStyle w:val="StyleBoldUnderline"/>
        </w:rPr>
        <w:t>said the program is especially attractive to U.S. developers of large-scale renewables projects. Energy developers often rely on banks or private investors to help them cover upfront project costs needed to secure long-term power-purchase agreements with utilities to buy their electricity. The problem is that many American financiers won't invest in a solar or wind farm until that agreement is secured, leaving projects in a financing bind.</w:t>
      </w:r>
    </w:p>
    <w:p w14:paraId="3687E29F" w14:textId="77777777" w:rsidR="00A84F90" w:rsidRPr="006F6918" w:rsidRDefault="00A84F90" w:rsidP="00A84F90">
      <w:pPr>
        <w:rPr>
          <w:rStyle w:val="StyleBoldUnderline"/>
        </w:rPr>
      </w:pPr>
      <w:r w:rsidRPr="006F6918">
        <w:rPr>
          <w:rStyle w:val="StyleBoldUnderline"/>
        </w:rPr>
        <w:t>Overseas financing "can get these projects moving forward,</w:t>
      </w:r>
      <w:r w:rsidRPr="006F6918">
        <w:t xml:space="preserve">" Joseph of IIUSA said. </w:t>
      </w:r>
      <w:r w:rsidRPr="006F6918">
        <w:rPr>
          <w:rStyle w:val="StyleBoldUnderline"/>
        </w:rPr>
        <w:t>It helps that the EB-5 program targets rural and high-unemployment areas—where massive clean power installations are more likely to get built.</w:t>
      </w:r>
    </w:p>
    <w:p w14:paraId="160DC8F4" w14:textId="77777777" w:rsidR="00A84F90" w:rsidRPr="006F6918" w:rsidRDefault="00A84F90" w:rsidP="00A84F90">
      <w:r w:rsidRPr="006F6918">
        <w:t>These days much of the foreign investment is coming from China, which has set its sights on leading the global race to develop clean energy.</w:t>
      </w:r>
    </w:p>
    <w:p w14:paraId="29E2EE4A" w14:textId="77777777" w:rsidR="00A84F90" w:rsidRPr="006F6918" w:rsidRDefault="00A84F90" w:rsidP="00A84F90">
      <w:r w:rsidRPr="006F6918">
        <w:t>Chinese investors accounted for 80 percent of the 3,800 visa applications filed last year through the EB-5 program across all industries. They made up 60 percent of the 1,570 visa approvals last year, up from 30 percent of all visa approvals in 2007, according to USCIS data. </w:t>
      </w:r>
    </w:p>
    <w:p w14:paraId="01DC68D3" w14:textId="77777777" w:rsidR="00A84F90" w:rsidRPr="006F6918" w:rsidRDefault="00A84F90" w:rsidP="00A84F90">
      <w:r w:rsidRPr="006F6918">
        <w:t>In total, Chinese direct investment in U.S. clean energy projects was $261 million in 2011, up from $42 million in 2010, according to </w:t>
      </w:r>
      <w:r w:rsidRPr="006F6918">
        <w:fldChar w:fldCharType="begin"/>
      </w:r>
      <w:r w:rsidRPr="006F6918">
        <w:instrText xml:space="preserve"> HYPERLINK "http://rhgroup.net/interactive/china-investment-monitor" \t "_blank" </w:instrText>
      </w:r>
      <w:r w:rsidRPr="006F6918">
        <w:fldChar w:fldCharType="separate"/>
      </w:r>
      <w:r w:rsidRPr="006F6918">
        <w:t>Rhodium Group</w:t>
      </w:r>
      <w:r w:rsidRPr="006F6918">
        <w:fldChar w:fldCharType="end"/>
      </w:r>
      <w:r w:rsidRPr="006F6918">
        <w:t>, a New York-based investment research firm.</w:t>
      </w:r>
    </w:p>
    <w:p w14:paraId="7FAE1541" w14:textId="77777777" w:rsidR="00A84F90" w:rsidRPr="006F6918" w:rsidRDefault="00A84F90" w:rsidP="00A84F90"/>
    <w:p w14:paraId="54725E11" w14:textId="6A8180B2" w:rsidR="00A84F90" w:rsidRPr="006F6918" w:rsidRDefault="00A84F90" w:rsidP="00A84F90">
      <w:pPr>
        <w:pStyle w:val="Heading4"/>
      </w:pPr>
      <w:r w:rsidRPr="006F6918">
        <w:t>Increasing foreign</w:t>
      </w:r>
      <w:r w:rsidR="005D733C">
        <w:t xml:space="preserve"> investment in clean tech is essential</w:t>
      </w:r>
      <w:r w:rsidRPr="006F6918">
        <w:t xml:space="preserve"> to its development</w:t>
      </w:r>
    </w:p>
    <w:p w14:paraId="428FA1E5" w14:textId="1E648170" w:rsidR="00A84F90" w:rsidRPr="006F6918" w:rsidRDefault="00BC6BD2" w:rsidP="00A84F90">
      <w:r>
        <w:rPr>
          <w:rStyle w:val="StyleStyleBold12pt"/>
        </w:rPr>
        <w:t xml:space="preserve">Saha, </w:t>
      </w:r>
      <w:r w:rsidR="00A84F90" w:rsidRPr="006F6918">
        <w:rPr>
          <w:rStyle w:val="StyleStyleBold12pt"/>
        </w:rPr>
        <w:t>14</w:t>
      </w:r>
      <w:r w:rsidR="00A84F90" w:rsidRPr="006F6918">
        <w:t xml:space="preserve"> [</w:t>
      </w:r>
      <w:r w:rsidRPr="006F6918">
        <w:t>Devashree</w:t>
      </w:r>
      <w:r>
        <w:t>,</w:t>
      </w:r>
      <w:r w:rsidRPr="006F6918">
        <w:t xml:space="preserve"> </w:t>
      </w:r>
      <w:r w:rsidR="00A84F90" w:rsidRPr="006F6918">
        <w:t>Senior policy associate and associate fellow at the Brookings Institution Metropolitan Policy Program,</w:t>
      </w:r>
    </w:p>
    <w:p w14:paraId="1B42A15D" w14:textId="77777777" w:rsidR="00A84F90" w:rsidRPr="006F6918" w:rsidRDefault="00A84F90" w:rsidP="00A84F90">
      <w:r w:rsidRPr="006F6918">
        <w:t xml:space="preserve"> Galvanize Foreign Direct Investment in U.S. Clean Energy, The Brookings Institute, https://www.brookings.edu/blog/the-avenue/2014/12/19/galvanize-foreign-direct-investment-in-u-s-clean-energy/]</w:t>
      </w:r>
    </w:p>
    <w:p w14:paraId="66353816" w14:textId="77777777" w:rsidR="00A84F90" w:rsidRPr="006F6918" w:rsidRDefault="00A84F90" w:rsidP="00A84F90">
      <w:r w:rsidRPr="006F6918">
        <w:t xml:space="preserve">At the same time, </w:t>
      </w:r>
      <w:r w:rsidRPr="006F6918">
        <w:rPr>
          <w:rStyle w:val="StyleBoldUnderline"/>
        </w:rPr>
        <w:t>renewable energy has emerged as a substantial FDI opportunity</w:t>
      </w:r>
      <w:r w:rsidRPr="006F6918">
        <w:t>. Worldwide, renewables have been the fastest growing FDI sector accounting for 11 percent of global FDI in 2011. Greenfield investment monitor </w:t>
      </w:r>
      <w:hyperlink r:id="rId19" w:history="1">
        <w:r w:rsidRPr="006F6918">
          <w:t>fDi Markets</w:t>
        </w:r>
      </w:hyperlink>
      <w:r w:rsidRPr="006F6918">
        <w:t> reported that the volume of FDI projects in renewable energy </w:t>
      </w:r>
      <w:r w:rsidRPr="006F6918">
        <w:fldChar w:fldCharType="begin"/>
      </w:r>
      <w:r w:rsidRPr="006F6918">
        <w:instrText xml:space="preserve"> HYPERLINK "http://www.fdiintelligence.com/News/Renewable-energy-sees-boost-to-FDI-expenditure-in-2011" \t "_blank" </w:instrText>
      </w:r>
      <w:r w:rsidRPr="006F6918">
        <w:fldChar w:fldCharType="separate"/>
      </w:r>
      <w:r w:rsidRPr="006F6918">
        <w:t>grew six-fold between 2003 and 2011</w:t>
      </w:r>
      <w:r w:rsidRPr="006F6918">
        <w:fldChar w:fldCharType="end"/>
      </w:r>
      <w:r w:rsidRPr="006F6918">
        <w:t>, with renewable energy being the number two sector for FDI in North America.</w:t>
      </w:r>
    </w:p>
    <w:p w14:paraId="22B592E3" w14:textId="77777777" w:rsidR="00A84F90" w:rsidRPr="006F6918" w:rsidRDefault="00A84F90" w:rsidP="00A84F90">
      <w:r w:rsidRPr="006F6918">
        <w:rPr>
          <w:rStyle w:val="StyleBoldUnderline"/>
        </w:rPr>
        <w:t>However, the industry—and foreign investment in renewables—has faced serious headwinds since 2011</w:t>
      </w:r>
      <w:r w:rsidRPr="006F6918">
        <w:t>. According to fDi Markets, the period between January 2011 and December 2013 witnessed a sharp </w:t>
      </w:r>
      <w:r w:rsidRPr="006F6918">
        <w:fldChar w:fldCharType="begin"/>
      </w:r>
      <w:r w:rsidRPr="006F6918">
        <w:instrText xml:space="preserve"> HYPERLINK "http://www.fdiintelligence.com/Trend-Tracker/North-America-s-alternative-energy-appeal-in-decline" \t "_blank" </w:instrText>
      </w:r>
      <w:r w:rsidRPr="006F6918">
        <w:fldChar w:fldCharType="separate"/>
      </w:r>
      <w:r w:rsidRPr="006F6918">
        <w:t>55 percent decline</w:t>
      </w:r>
      <w:r w:rsidRPr="006F6918">
        <w:fldChar w:fldCharType="end"/>
      </w:r>
      <w:r w:rsidRPr="006F6918">
        <w:t> in the number of FDI projects in North America’s renewable energy sector. Cheap gas in the United States driven by a shale-drilling boom and an uncertain policy landscape contributed to the decline.</w:t>
      </w:r>
    </w:p>
    <w:p w14:paraId="2AD0E1B6" w14:textId="77777777" w:rsidR="00A84F90" w:rsidRPr="006F6918" w:rsidRDefault="00A84F90" w:rsidP="00A84F90">
      <w:r w:rsidRPr="006F6918">
        <w:rPr>
          <w:rStyle w:val="StyleBoldUnderline"/>
        </w:rPr>
        <w:t>More work is needed to encourage foreign companies to invest in U.S. clean energy. The benefits are huge. Not only will it accelerate clean energy deployment, it will also bring with it higher-paying jobs, new R&amp;D and innovation capacity and increases in trade</w:t>
      </w:r>
      <w:r w:rsidRPr="006F6918">
        <w:t>, as a </w:t>
      </w:r>
      <w:r w:rsidRPr="006F6918">
        <w:fldChar w:fldCharType="begin"/>
      </w:r>
      <w:r w:rsidRPr="006F6918">
        <w:instrText xml:space="preserve"> HYPERLINK "https://www.brookings.edu/research/reports/2014/06/20-fdi-us-metro-areas-saha-fikri-marchio" \t "_blank" </w:instrText>
      </w:r>
      <w:r w:rsidRPr="006F6918">
        <w:fldChar w:fldCharType="separate"/>
      </w:r>
      <w:r w:rsidRPr="006F6918">
        <w:t>paper our group released made clear</w:t>
      </w:r>
      <w:r w:rsidRPr="006F6918">
        <w:fldChar w:fldCharType="end"/>
      </w:r>
      <w:r w:rsidRPr="006F6918">
        <w:t xml:space="preserve">. </w:t>
      </w:r>
      <w:r w:rsidRPr="006F6918">
        <w:rPr>
          <w:rStyle w:val="StyleBoldUnderline"/>
        </w:rPr>
        <w:t>FDI is already an increasingly important element of U.S. clean energy industrial base with presence throughout the country’s regions and in every cleantech segment</w:t>
      </w:r>
      <w:r w:rsidRPr="006F6918">
        <w:t>: From French nuclear energy giant AREVA in Charlotte, N.C.; Germany’s SolarWorld with its largest solar module production facility in the Western Hemisphere in Hillsboro, Ore.; Danish manufacturer of wind turbines Vestas in Pueblo, Colo.; to South Korean LG Chem’s advanced battery facility in Holland, Mich.</w:t>
      </w:r>
    </w:p>
    <w:p w14:paraId="2A6FD564" w14:textId="77777777" w:rsidR="00A84F90" w:rsidRPr="006F6918" w:rsidRDefault="00A84F90" w:rsidP="00A84F90"/>
    <w:p w14:paraId="1F5A21BD" w14:textId="77777777" w:rsidR="00A84F90" w:rsidRPr="006F6918" w:rsidRDefault="00A84F90" w:rsidP="00A84F90">
      <w:pPr>
        <w:pStyle w:val="Heading4"/>
      </w:pPr>
      <w:r w:rsidRPr="006F6918">
        <w:t>Clean tech is needed to mitigate climate change – transition is possible</w:t>
      </w:r>
    </w:p>
    <w:p w14:paraId="5FCD2347" w14:textId="0ED1F999" w:rsidR="00A84F90" w:rsidRPr="006F6918" w:rsidRDefault="00BC6BD2" w:rsidP="00A84F90">
      <w:r>
        <w:rPr>
          <w:rStyle w:val="StyleStyleBold12pt"/>
        </w:rPr>
        <w:t xml:space="preserve">Carlson, </w:t>
      </w:r>
      <w:r w:rsidR="00A84F90" w:rsidRPr="006F6918">
        <w:rPr>
          <w:rStyle w:val="StyleStyleBold12pt"/>
        </w:rPr>
        <w:t>17</w:t>
      </w:r>
      <w:r w:rsidR="00A84F90" w:rsidRPr="006F6918">
        <w:t xml:space="preserve"> [</w:t>
      </w:r>
      <w:r w:rsidRPr="006F6918">
        <w:t>Debbie</w:t>
      </w:r>
      <w:r>
        <w:t>,</w:t>
      </w:r>
      <w:r w:rsidRPr="006F6918">
        <w:t xml:space="preserve"> </w:t>
      </w:r>
      <w:r w:rsidR="00A84F90" w:rsidRPr="006F6918">
        <w:t>Contributor, US News, Why renewable energy investing has a bright future, https://money.usnews.com/investing/articles/2017-07-20/why-renewable-energy-investing-has-a-bright-future]</w:t>
      </w:r>
    </w:p>
    <w:p w14:paraId="5BCF4FE8" w14:textId="77777777" w:rsidR="00A84F90" w:rsidRPr="006F6918" w:rsidRDefault="00A84F90" w:rsidP="00A84F90">
      <w:r w:rsidRPr="006F6918">
        <w:rPr>
          <w:rStyle w:val="StyleBoldUnderline"/>
        </w:rPr>
        <w:t>Renewable energy is one of the most effective tools we have in the fight against climate change, and there is every reason to believe it will succeed</w:t>
      </w:r>
      <w:r w:rsidRPr="006F6918">
        <w:t>. A </w:t>
      </w:r>
      <w:hyperlink r:id="rId20" w:history="1">
        <w:r w:rsidRPr="006F6918">
          <w:t>recent New York Times column</w:t>
        </w:r>
      </w:hyperlink>
      <w:r w:rsidRPr="006F6918">
        <w:t xml:space="preserve"> seems to imply that renewable energy investments set back efforts to address climate change—nothing could be further from the truth. What’s more, </w:t>
      </w:r>
      <w:r w:rsidRPr="006F6918">
        <w:rPr>
          <w:rStyle w:val="StyleBoldUnderline"/>
        </w:rPr>
        <w:t>renewable technologies</w:t>
      </w:r>
      <w:r w:rsidRPr="006F6918">
        <w:t xml:space="preserve"> can increasingly save customers money as they </w:t>
      </w:r>
      <w:r w:rsidRPr="006F6918">
        <w:rPr>
          <w:rStyle w:val="StyleBoldUnderline"/>
        </w:rPr>
        <w:t>displace emissions from fossil fuels</w:t>
      </w:r>
      <w:r w:rsidRPr="006F6918">
        <w:t>.</w:t>
      </w:r>
    </w:p>
    <w:p w14:paraId="3B394D73" w14:textId="77777777" w:rsidR="00A84F90" w:rsidRPr="006F6918" w:rsidRDefault="00A84F90" w:rsidP="00A84F90">
      <w:r w:rsidRPr="006F6918">
        <w:rPr>
          <w:rStyle w:val="StyleBoldUnderline"/>
        </w:rPr>
        <w:t>Wind and solar energy have experienced remarkable growth and huge cost improvements over the past decade</w:t>
      </w:r>
      <w:r w:rsidRPr="006F6918">
        <w:t xml:space="preserve"> with no signs of slowing down. </w:t>
      </w:r>
      <w:r w:rsidRPr="006F6918">
        <w:rPr>
          <w:rStyle w:val="StyleBoldUnderline"/>
        </w:rPr>
        <w:t>Prices are declining rapidly, and renewable energy is becoming increasingly </w:t>
      </w:r>
      <w:hyperlink r:id="rId21" w:history="1">
        <w:r w:rsidRPr="006F6918">
          <w:rPr>
            <w:rStyle w:val="StyleBoldUnderline"/>
          </w:rPr>
          <w:t>competitive with fossil fuels</w:t>
        </w:r>
      </w:hyperlink>
      <w:r w:rsidRPr="006F6918">
        <w:t> all around the country. In some places, new renewable energy is </w:t>
      </w:r>
      <w:hyperlink r:id="rId22" w:history="1">
        <w:r w:rsidRPr="006F6918">
          <w:t>already cheaper</w:t>
        </w:r>
      </w:hyperlink>
      <w:r w:rsidRPr="006F6918">
        <w:t> than continuing to operate old, inefficient and dirty fossil fuel-fired or </w:t>
      </w:r>
      <w:hyperlink r:id="rId23" w:history="1">
        <w:r w:rsidRPr="006F6918">
          <w:t>nuclear power</w:t>
        </w:r>
      </w:hyperlink>
      <w:r w:rsidRPr="006F6918">
        <w:t> plants.</w:t>
      </w:r>
    </w:p>
    <w:p w14:paraId="205D0A46" w14:textId="77777777" w:rsidR="00A84F90" w:rsidRPr="006F6918" w:rsidRDefault="00A84F90" w:rsidP="00A84F90">
      <w:pPr>
        <w:rPr>
          <w:rStyle w:val="StyleBoldUnderline"/>
        </w:rPr>
      </w:pPr>
      <w:r w:rsidRPr="006F6918">
        <w:t>In fact, the investment firm </w:t>
      </w:r>
      <w:hyperlink r:id="rId24" w:history="1">
        <w:r w:rsidRPr="006F6918">
          <w:t>Lazard</w:t>
        </w:r>
      </w:hyperlink>
      <w:r w:rsidRPr="006F6918">
        <w:t xml:space="preserve"> estimates that </w:t>
      </w:r>
      <w:r w:rsidRPr="006F6918">
        <w:rPr>
          <w:rStyle w:val="StyleBoldUnderline"/>
        </w:rPr>
        <w:t>the cost of generating electricity from wind and solar has declined by 58 percent and 78 percent, respectively, since 200</w:t>
      </w:r>
      <w:r w:rsidRPr="006F6918">
        <w:t>9. Those cost trends are expected to continue, and coupled with the recent extension of federal tax credits for renewable energy, wind and solar growth is </w:t>
      </w:r>
      <w:hyperlink r:id="rId25" w:history="1">
        <w:r w:rsidRPr="006F6918">
          <w:t>widely expected</w:t>
        </w:r>
      </w:hyperlink>
      <w:r w:rsidRPr="006F6918">
        <w:t xml:space="preserve"> to accelerate over the next several years, with capacity projected to double from 2015 levels by 2021. </w:t>
      </w:r>
      <w:r w:rsidRPr="006F6918">
        <w:rPr>
          <w:rStyle w:val="StyleBoldUnderline"/>
        </w:rPr>
        <w:t>With careful planning, renewable energy and clean energy options like increased energy efficiency and storing energy for use later will help pave the way.</w:t>
      </w:r>
    </w:p>
    <w:p w14:paraId="2C5FDC93" w14:textId="77777777" w:rsidR="00A84F90" w:rsidRPr="006F6918" w:rsidRDefault="00A84F90" w:rsidP="00A84F90">
      <w:r w:rsidRPr="006F6918">
        <w:t>In the longer term, the U.S. Environmental Protection Agency’s Clean Power Plan to establish the first national limits on carbon pollution from power plants will continue to drive renewable energy growth. Wind and solar energy will play a central role in achieving the emissions cuts required, and carbon policies like the Clean Power Plan will be critical to ensuring that low-carbon resources are prioritized over higher-emitting power plants.</w:t>
      </w:r>
    </w:p>
    <w:p w14:paraId="749DAF44" w14:textId="77777777" w:rsidR="00A84F90" w:rsidRPr="006F6918" w:rsidRDefault="00A84F90" w:rsidP="00A84F90">
      <w:r w:rsidRPr="006F6918">
        <w:t>The benefits are huge</w:t>
      </w:r>
    </w:p>
    <w:p w14:paraId="6059C8ED" w14:textId="77777777" w:rsidR="00A84F90" w:rsidRPr="006F6918" w:rsidRDefault="00A84F90" w:rsidP="00A84F90">
      <w:r w:rsidRPr="006F6918">
        <w:t>In addition to the climate benefits that they will help deliver, renewables already provide a wide range of market and public health benefits that far outweigh their costs. A </w:t>
      </w:r>
      <w:hyperlink r:id="rId26" w:history="1">
        <w:r w:rsidRPr="006F6918">
          <w:t>recent report</w:t>
        </w:r>
      </w:hyperlink>
      <w:r w:rsidRPr="006F6918">
        <w:t> from the Department of Energy and Lawrence Berkeley National (LBNL) Laboratory found that renewable portfolio standards—state policies that mandate that a specific amount of the state’s electricity comes from renewables—provide a wide range of economic, health, and climate benefits. The report concluded that in 2013 alone, renewable standards across the country saved customers up to $1.2 billion from reduced wholesale electric prices and $1.3 billion to $3.7 billion from lower natural gas prices (as a result of lower demand for natural gas across the power sector).</w:t>
      </w:r>
    </w:p>
    <w:p w14:paraId="6F7E046F" w14:textId="77777777" w:rsidR="00A84F90" w:rsidRPr="006F6918" w:rsidRDefault="00A84F90" w:rsidP="00A84F90">
      <w:r w:rsidRPr="006F6918">
        <w:t>The non-market benefits of renewable energy also are considerable. The LBNL researchers estimated that renewables supported nearly 200,000 jobs, provided $5.2 billion worth of health benefits through improved air quality, and resulted in global climate benefits of $2.2 billion. At the same time, according to a separate </w:t>
      </w:r>
      <w:hyperlink r:id="rId27" w:history="1">
        <w:r w:rsidRPr="006F6918">
          <w:t>report by DBL Investors</w:t>
        </w:r>
      </w:hyperlink>
      <w:r w:rsidRPr="006F6918">
        <w:t>, the top 10 leading renewable states experienced lower electricity price increases than the bottom 10 states between 2002 and 2013.</w:t>
      </w:r>
    </w:p>
    <w:p w14:paraId="507D1C72" w14:textId="77777777" w:rsidR="00A84F90" w:rsidRPr="006F6918" w:rsidRDefault="00A84F90" w:rsidP="00A84F90">
      <w:r w:rsidRPr="006F6918">
        <w:rPr>
          <w:rStyle w:val="StyleBoldUnderline"/>
        </w:rPr>
        <w:t>The United States must continue—and accelerate—its clean energy growth and the transition to a low-carbon electric grid</w:t>
      </w:r>
      <w:r w:rsidRPr="006F6918">
        <w:t>. There will be technical challenges to completing this transformation, but </w:t>
      </w:r>
      <w:hyperlink r:id="rId28" w:history="1">
        <w:r w:rsidRPr="006F6918">
          <w:rPr>
            <w:rStyle w:val="StyleBoldUnderline"/>
          </w:rPr>
          <w:t>study</w:t>
        </w:r>
      </w:hyperlink>
      <w:r w:rsidRPr="006F6918">
        <w:rPr>
          <w:rStyle w:val="StyleBoldUnderline"/>
        </w:rPr>
        <w:t> after </w:t>
      </w:r>
      <w:hyperlink r:id="rId29" w:history="1">
        <w:r w:rsidRPr="006F6918">
          <w:rPr>
            <w:rStyle w:val="StyleBoldUnderline"/>
          </w:rPr>
          <w:t>study</w:t>
        </w:r>
      </w:hyperlink>
      <w:r w:rsidRPr="006F6918">
        <w:rPr>
          <w:rStyle w:val="StyleBoldUnderline"/>
        </w:rPr>
        <w:t> concludes that integrating high levels of renewables into our electric grid is achievable</w:t>
      </w:r>
      <w:r w:rsidRPr="006F6918">
        <w:t>. This is also being demonstrated in practice, as many states are already incorporating wind and solar, including in </w:t>
      </w:r>
      <w:hyperlink r:id="rId30" w:history="1">
        <w:r w:rsidRPr="006F6918">
          <w:t>Texas</w:t>
        </w:r>
      </w:hyperlink>
      <w:r w:rsidRPr="006F6918">
        <w:t>, where wind has now supplied over 45 percent of the state’s total energy demand on multiple occasions, and in </w:t>
      </w:r>
      <w:hyperlink r:id="rId31" w:history="1">
        <w:r w:rsidRPr="006F6918">
          <w:t>Iowa</w:t>
        </w:r>
      </w:hyperlink>
      <w:r w:rsidRPr="006F6918">
        <w:t>, as the state now generates 31 percent of its total annual power from wind.</w:t>
      </w:r>
    </w:p>
    <w:p w14:paraId="6AB920A5" w14:textId="77777777" w:rsidR="00A84F90" w:rsidRPr="006F6918" w:rsidRDefault="00A84F90" w:rsidP="00A84F90"/>
    <w:p w14:paraId="5B2654F9" w14:textId="15812704" w:rsidR="00A84F90" w:rsidRPr="006F6918" w:rsidRDefault="00A84F90" w:rsidP="00A84F90">
      <w:pPr>
        <w:pStyle w:val="Heading4"/>
      </w:pPr>
      <w:r w:rsidRPr="006F6918">
        <w:t>Warming causes extinction – scientific co</w:t>
      </w:r>
      <w:r w:rsidR="005D733C">
        <w:t>nsensus – outweighs all impacts</w:t>
      </w:r>
    </w:p>
    <w:p w14:paraId="6896B809" w14:textId="23F0D9D8" w:rsidR="00A84F90" w:rsidRPr="006F6918" w:rsidRDefault="00BC6BD2" w:rsidP="00A84F90">
      <w:pPr>
        <w:rPr>
          <w:color w:val="000000"/>
          <w:sz w:val="20"/>
          <w:szCs w:val="20"/>
        </w:rPr>
      </w:pPr>
      <w:r>
        <w:rPr>
          <w:b/>
          <w:bCs/>
          <w:sz w:val="26"/>
        </w:rPr>
        <w:t xml:space="preserve">Deibel, </w:t>
      </w:r>
      <w:r w:rsidR="00A84F90" w:rsidRPr="006F6918">
        <w:rPr>
          <w:b/>
          <w:bCs/>
          <w:sz w:val="26"/>
        </w:rPr>
        <w:t xml:space="preserve">7 </w:t>
      </w:r>
      <w:r w:rsidR="00A84F90" w:rsidRPr="006F6918">
        <w:t>[</w:t>
      </w:r>
      <w:r w:rsidRPr="006F6918">
        <w:t>Terry</w:t>
      </w:r>
      <w:r>
        <w:t>,</w:t>
      </w:r>
      <w:r w:rsidRPr="006F6918">
        <w:t xml:space="preserve"> </w:t>
      </w:r>
      <w:r w:rsidR="00A84F90" w:rsidRPr="006F6918">
        <w:t>Prof IR at National War College, “Foreign Affairs Strategy: Logic for American Statecraft,” Conclusion: American Foreign Affairs Strategy Today]</w:t>
      </w:r>
    </w:p>
    <w:p w14:paraId="791F1A77" w14:textId="77777777" w:rsidR="00A84F90" w:rsidRDefault="00A84F90" w:rsidP="00A84F90">
      <w:pPr>
        <w:jc w:val="both"/>
        <w:rPr>
          <w:b/>
          <w:iCs/>
          <w:u w:val="single"/>
          <w:bdr w:val="single" w:sz="18" w:space="0" w:color="auto"/>
        </w:rPr>
      </w:pPr>
      <w:r w:rsidRPr="006F6918">
        <w:rPr>
          <w:b/>
          <w:bCs/>
          <w:u w:val="single"/>
        </w:rPr>
        <w:t xml:space="preserve">Finally, there is one </w:t>
      </w:r>
      <w:r w:rsidRPr="006F6918">
        <w:rPr>
          <w:b/>
          <w:iCs/>
          <w:u w:val="single"/>
          <w:bdr w:val="single" w:sz="18" w:space="0" w:color="auto"/>
        </w:rPr>
        <w:t>major existential threat</w:t>
      </w:r>
      <w:r w:rsidRPr="006F6918">
        <w:rPr>
          <w:b/>
          <w:bCs/>
          <w:u w:val="single"/>
        </w:rPr>
        <w:t xml:space="preserve"> to American security (as well as prosperity) of a nonviolent nature, which, though far in the future, </w:t>
      </w:r>
      <w:r w:rsidRPr="006F6918">
        <w:rPr>
          <w:b/>
          <w:iCs/>
          <w:u w:val="single"/>
          <w:bdr w:val="single" w:sz="18" w:space="0" w:color="auto"/>
        </w:rPr>
        <w:t>demands urgent action</w:t>
      </w:r>
      <w:r w:rsidRPr="006F6918">
        <w:rPr>
          <w:b/>
          <w:bCs/>
          <w:u w:val="single"/>
        </w:rPr>
        <w:t xml:space="preserve">. It is the threat of global warming to the stability of the climate upon which all earthly life depends. Scientists worldwide have been observing the gathering of this threat for three decades now, and what was once a mere possibility has passed through probability to </w:t>
      </w:r>
      <w:r w:rsidRPr="006F6918">
        <w:rPr>
          <w:b/>
          <w:iCs/>
          <w:u w:val="single"/>
          <w:bdr w:val="single" w:sz="18" w:space="0" w:color="auto"/>
        </w:rPr>
        <w:t>near certainty</w:t>
      </w:r>
      <w:r w:rsidRPr="006F6918">
        <w:rPr>
          <w:b/>
          <w:bCs/>
          <w:u w:val="single"/>
        </w:rPr>
        <w:t xml:space="preserve">. Indeed </w:t>
      </w:r>
      <w:r w:rsidRPr="006F6918">
        <w:rPr>
          <w:b/>
          <w:iCs/>
          <w:u w:val="single"/>
          <w:bdr w:val="single" w:sz="18" w:space="0" w:color="auto"/>
        </w:rPr>
        <w:t>not one of more than 900 articles on climate change published in refereed scientific journals from 1993 to 2003 doubted that anthropogenic warming</w:t>
      </w:r>
      <w:r w:rsidRPr="006F6918">
        <w:rPr>
          <w:b/>
          <w:bCs/>
          <w:u w:val="single"/>
        </w:rPr>
        <w:t xml:space="preserve"> is occurring. “In </w:t>
      </w:r>
      <w:r w:rsidRPr="006F6918">
        <w:rPr>
          <w:b/>
          <w:iCs/>
          <w:u w:val="single"/>
          <w:bdr w:val="single" w:sz="18" w:space="0" w:color="auto"/>
        </w:rPr>
        <w:t>legitimate scientific circles</w:t>
      </w:r>
      <w:r w:rsidRPr="006F6918">
        <w:rPr>
          <w:b/>
          <w:bCs/>
          <w:u w:val="single"/>
        </w:rPr>
        <w:t xml:space="preserve">,” writes Elizabeth Kolbert, “it is </w:t>
      </w:r>
      <w:r w:rsidRPr="006F6918">
        <w:rPr>
          <w:b/>
          <w:iCs/>
          <w:u w:val="single"/>
          <w:bdr w:val="single" w:sz="18" w:space="0" w:color="auto"/>
        </w:rPr>
        <w:t>virtually impossible</w:t>
      </w:r>
      <w:r w:rsidRPr="006F6918">
        <w:rPr>
          <w:b/>
          <w:bCs/>
          <w:u w:val="single"/>
        </w:rPr>
        <w:t xml:space="preserve"> to find evidence of disagreement over the fundamentals of global warming.” Evidence from a vast international scientific monitoring effort accumulates almost weekly,</w:t>
      </w:r>
      <w:r w:rsidRPr="006F6918">
        <w:rPr>
          <w:color w:val="000000"/>
          <w:szCs w:val="20"/>
          <w:u w:val="thick"/>
        </w:rPr>
        <w:t xml:space="preserve"> </w:t>
      </w:r>
      <w:r w:rsidRPr="006F6918">
        <w:rPr>
          <w:color w:val="000000"/>
          <w:sz w:val="14"/>
          <w:szCs w:val="20"/>
        </w:rPr>
        <w:t xml:space="preserve">as this sample of newspaper reports shows: an international panel predicts “brutal droughts, floods and violent storms across the planet over 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w:t>
      </w:r>
      <w:r w:rsidRPr="006F6918">
        <w:rPr>
          <w:color w:val="000000"/>
          <w:szCs w:val="20"/>
          <w:u w:val="single"/>
        </w:rPr>
        <w:t>“</w:t>
      </w:r>
      <w:r w:rsidRPr="006F6918">
        <w:rPr>
          <w:bCs/>
          <w:u w:val="single"/>
        </w:rPr>
        <w:t>NASA scientists have concluded from direct temperature measurements that 2005 was the hottest year on record, with 1998 a close second”; “Earth’s warming climate is estimated to contribute to more than 150,000 deaths and 5 million illnesses each year” as disease spreads; “</w:t>
      </w:r>
      <w:r w:rsidRPr="006F6918">
        <w:rPr>
          <w:color w:val="000000"/>
          <w:sz w:val="14"/>
          <w:szCs w:val="20"/>
        </w:rPr>
        <w:t xml:space="preserve">widespread bleaching from Texas to Trinidad…killed broad swaths of corals” due to a 2-degree rise in sea temperatures. “The world is slowly disintegrating,”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w:t>
      </w:r>
      <w:r w:rsidRPr="006F6918">
        <w:rPr>
          <w:bCs/>
          <w:u w:val="single"/>
        </w:rPr>
        <w:t>At present they are accelerating toward 400 ppm, and by 2050 they will reach 500 ppm, about double pre-industrial levels. Unfortunately, atmospheric CO2 lasts about a century, so there is no way immediately to reduce levels, only to slow their increase, we are thus in for significant global warming; the only debate is how much and how serous the effects will be. As the newspaper stories quoted above show, we are already experiencing the effects of 1-2 degree warming in more violent storms, spread of disease, mass die offs of plants and animals, species extinction, and threatened inundation of low-lying countries</w:t>
      </w:r>
      <w:r w:rsidRPr="006F6918">
        <w:rPr>
          <w:color w:val="000000"/>
          <w:szCs w:val="20"/>
          <w:u w:val="thick"/>
        </w:rPr>
        <w:t xml:space="preserve"> </w:t>
      </w:r>
      <w:r w:rsidRPr="006F6918">
        <w:rPr>
          <w:color w:val="000000"/>
          <w:sz w:val="14"/>
          <w:szCs w:val="20"/>
        </w:rPr>
        <w:t>like the Pacific nation of Kiribati and the Netherlands at a warming of 5 degrees or less the Greenland and West</w:t>
      </w:r>
      <w:r w:rsidRPr="006F6918">
        <w:rPr>
          <w:color w:val="000000"/>
          <w:szCs w:val="20"/>
          <w:u w:val="single"/>
        </w:rPr>
        <w:t xml:space="preserve"> </w:t>
      </w:r>
      <w:r w:rsidRPr="006F6918">
        <w:rPr>
          <w:bCs/>
          <w:u w:val="single"/>
        </w:rPr>
        <w:t>Antarctic ice sheets could disintegrate, leading to a sea level of rise of 20 feet that would cover North Carolina’s outer banks, swamp the southern third of Florida, and inundate Manhattan up to the middle of Greenwich Village.</w:t>
      </w:r>
      <w:r w:rsidRPr="006F6918">
        <w:rPr>
          <w:color w:val="000000"/>
          <w:sz w:val="14"/>
          <w:szCs w:val="20"/>
        </w:rPr>
        <w:t xml:space="preserve"> Another catastrophic effect would be the collapse of the Atlantic thermohaline circulation that keeps the winter weather in Europe far warmer than its latitude would otherwise allow. Economist William Cline once estimated the damage to the United States alone from moderate levels of warming at 1-6 percent of GDP annually; severe warming could cost 13-26 percent of GDP. </w:t>
      </w:r>
      <w:r w:rsidRPr="006F6918">
        <w:rPr>
          <w:bCs/>
          <w:u w:val="single"/>
        </w:rPr>
        <w:t>But the most frightening scenario is runaway greenhouse warming, based on positive feedback from the buildup of water vapor in the atmosphere that is both caused by and causes hotter surface temperatures.</w:t>
      </w:r>
      <w:r w:rsidRPr="006F6918">
        <w:rPr>
          <w:color w:val="000000"/>
          <w:szCs w:val="20"/>
          <w:u w:val="thick"/>
        </w:rPr>
        <w:t xml:space="preserve"> </w:t>
      </w:r>
      <w:r w:rsidRPr="006F6918">
        <w:rPr>
          <w:color w:val="000000"/>
          <w:sz w:val="14"/>
          <w:szCs w:val="20"/>
        </w:rPr>
        <w:t>Past ice age transitions, associated with only 5-10 degree changes in average global temperatures, took place in just decades, even though no one was then pouring ever-increasing amounts of carbon into the atmosphere.</w:t>
      </w:r>
      <w:r w:rsidRPr="006F6918">
        <w:rPr>
          <w:color w:val="000000"/>
          <w:szCs w:val="20"/>
          <w:u w:val="single"/>
        </w:rPr>
        <w:t xml:space="preserve"> </w:t>
      </w:r>
      <w:r w:rsidRPr="006F6918">
        <w:rPr>
          <w:b/>
          <w:bCs/>
          <w:u w:val="single"/>
        </w:rPr>
        <w:t xml:space="preserve">Faced with this specter, the best one can conclude is that “humankind’s continuing enhancement of the natural greenhouse effect is akin to playing Russian roulette with the earth’s climate and humanity’s life support system. At worst, says physics professor Marty Hoffert of New York University, “we’re just going to burn everything up; we’re going to heat the atmosphere to the temperature it was in the Cretaceous when there were crocodiles at the poles, and then everything will collapse.” During the Cold War, astronomer Carl Sagan popularized a theory of nuclear winter to describe how a thermonuclear war between the United States and the Soviet Union would not only destroy both countries but possibly end life on this planet. Global warming is the post-Cold War era’s </w:t>
      </w:r>
      <w:r w:rsidRPr="006F6918">
        <w:rPr>
          <w:b/>
          <w:iCs/>
          <w:u w:val="single"/>
          <w:bdr w:val="single" w:sz="18" w:space="0" w:color="auto"/>
        </w:rPr>
        <w:t>equivalent of nuclear winter</w:t>
      </w:r>
      <w:r w:rsidRPr="006F6918">
        <w:rPr>
          <w:b/>
          <w:bCs/>
          <w:u w:val="single"/>
        </w:rPr>
        <w:t xml:space="preserve"> at least as serious and considerably </w:t>
      </w:r>
      <w:r w:rsidRPr="006F6918">
        <w:rPr>
          <w:b/>
          <w:iCs/>
          <w:u w:val="single"/>
          <w:bdr w:val="single" w:sz="18" w:space="0" w:color="auto"/>
        </w:rPr>
        <w:t>better supported scientifically</w:t>
      </w:r>
      <w:r w:rsidRPr="006F6918">
        <w:rPr>
          <w:b/>
          <w:bCs/>
          <w:u w:val="single"/>
        </w:rPr>
        <w:t xml:space="preserve">. Over the long run it puts </w:t>
      </w:r>
      <w:r w:rsidRPr="006F6918">
        <w:rPr>
          <w:b/>
          <w:iCs/>
          <w:u w:val="single"/>
          <w:bdr w:val="single" w:sz="18" w:space="0" w:color="auto"/>
        </w:rPr>
        <w:t>dangers from terrorism and traditional military challenges to shame</w:t>
      </w:r>
      <w:r w:rsidRPr="006F6918">
        <w:rPr>
          <w:b/>
          <w:bCs/>
          <w:u w:val="single"/>
        </w:rPr>
        <w:t xml:space="preserve">. It is a threat not only to the security and prosperity to the United States, but potentially to the continued </w:t>
      </w:r>
      <w:r w:rsidRPr="006F6918">
        <w:rPr>
          <w:b/>
          <w:iCs/>
          <w:u w:val="single"/>
          <w:bdr w:val="single" w:sz="18" w:space="0" w:color="auto"/>
        </w:rPr>
        <w:t>existence of life on this planet.</w:t>
      </w:r>
    </w:p>
    <w:p w14:paraId="3E826B7E" w14:textId="77777777" w:rsidR="005D733C" w:rsidRPr="006F6918" w:rsidRDefault="005D733C" w:rsidP="005D733C"/>
    <w:p w14:paraId="39474855" w14:textId="77777777" w:rsidR="00A84F90" w:rsidRPr="006F6918" w:rsidRDefault="00A84F90" w:rsidP="00A84F90">
      <w:pPr>
        <w:pStyle w:val="Heading4"/>
      </w:pPr>
      <w:r w:rsidRPr="006F6918">
        <w:t>Failure to raise the cap will diminish the economic benefits of the program</w:t>
      </w:r>
    </w:p>
    <w:p w14:paraId="7EAEBD84" w14:textId="67D18DD2" w:rsidR="00A84F90" w:rsidRPr="006F6918" w:rsidRDefault="00BC6BD2" w:rsidP="00A84F90">
      <w:r>
        <w:rPr>
          <w:rStyle w:val="StyleStyleBold12pt"/>
        </w:rPr>
        <w:t xml:space="preserve">Wolfsdorf, </w:t>
      </w:r>
      <w:r w:rsidR="00A84F90" w:rsidRPr="006F6918">
        <w:rPr>
          <w:rStyle w:val="StyleStyleBold12pt"/>
        </w:rPr>
        <w:t>18</w:t>
      </w:r>
      <w:r w:rsidR="00A84F90" w:rsidRPr="006F6918">
        <w:t xml:space="preserve"> [</w:t>
      </w:r>
      <w:r w:rsidRPr="006F6918">
        <w:t>Bernard</w:t>
      </w:r>
      <w:r>
        <w:t>,</w:t>
      </w:r>
      <w:r w:rsidRPr="006F6918">
        <w:t xml:space="preserve"> </w:t>
      </w:r>
      <w:r w:rsidR="00A84F90" w:rsidRPr="006F6918">
        <w:t>American Immigration Lawyers Association, White Paper: Solutions to the EB-5 Visa Waiting Line, www.aila.org/File/DownloadEmbeddedFile/74744]</w:t>
      </w:r>
    </w:p>
    <w:p w14:paraId="10A96C97" w14:textId="77777777" w:rsidR="00A84F90" w:rsidRPr="006F6918" w:rsidRDefault="00A84F90" w:rsidP="00A84F90">
      <w:r w:rsidRPr="006F6918">
        <w:rPr>
          <w:rStyle w:val="StyleBoldUnderline"/>
        </w:rPr>
        <w:t>As a result of a cap on the number of EB- 5 visas that may be issued each year, a crisis now threaten s the viability of the EB -5 Program. Today, an EB -5 investor from China may be required to wait up to 10 years to obtain a visa to enter the U.S.</w:t>
      </w:r>
      <w:r w:rsidRPr="006F6918">
        <w:t xml:space="preserve">, even after making an investment in a U.S. company. </w:t>
      </w:r>
    </w:p>
    <w:p w14:paraId="4EB7853E" w14:textId="77777777" w:rsidR="00A84F90" w:rsidRPr="006F6918" w:rsidRDefault="00A84F90" w:rsidP="00A84F90">
      <w:pPr>
        <w:rPr>
          <w:rStyle w:val="Emphasis"/>
        </w:rPr>
      </w:pPr>
      <w:r w:rsidRPr="006F6918">
        <w:rPr>
          <w:rStyle w:val="StyleBoldUnderline"/>
        </w:rPr>
        <w:t>This means U.S. companies will be required to hold or manage “at risk” investment for much longer</w:t>
      </w:r>
      <w:r w:rsidRPr="006F6918">
        <w:t xml:space="preserve"> than the two year time period Congress originally intended. </w:t>
      </w:r>
      <w:r w:rsidRPr="006F6918">
        <w:rPr>
          <w:rStyle w:val="Emphasis"/>
        </w:rPr>
        <w:t xml:space="preserve">As a result, demand for EB-5 investments will decline significantly. </w:t>
      </w:r>
    </w:p>
    <w:p w14:paraId="717F71B0" w14:textId="77777777" w:rsidR="00A84F90" w:rsidRPr="006F6918" w:rsidRDefault="00A84F90" w:rsidP="00A84F90">
      <w:r w:rsidRPr="006F6918">
        <w:rPr>
          <w:rStyle w:val="StyleBoldUnderline"/>
        </w:rPr>
        <w:t xml:space="preserve">Without an increase in the number of EB-5 visas that can be issued each year, the benefits that the EB -5 Program brings to the U.S. economy </w:t>
      </w:r>
      <w:r w:rsidRPr="006F6918">
        <w:rPr>
          <w:rStyle w:val="Emphasis"/>
        </w:rPr>
        <w:t xml:space="preserve">will rapidly diminish. </w:t>
      </w:r>
    </w:p>
    <w:p w14:paraId="16C27EAD" w14:textId="77777777" w:rsidR="005D733C" w:rsidRDefault="005D733C" w:rsidP="005D733C"/>
    <w:p w14:paraId="52761753" w14:textId="77777777" w:rsidR="00A84F90" w:rsidRPr="006F6918" w:rsidRDefault="00A84F90" w:rsidP="00A84F90">
      <w:pPr>
        <w:pStyle w:val="Heading4"/>
      </w:pPr>
      <w:r w:rsidRPr="006F6918">
        <w:t>Only a long-term reform to the EB-5 program can solve – short term extensions are unsustainable</w:t>
      </w:r>
    </w:p>
    <w:p w14:paraId="1769B45B" w14:textId="11C79310" w:rsidR="00A84F90" w:rsidRPr="006F6918" w:rsidRDefault="00BC6BD2" w:rsidP="00A84F90">
      <w:r>
        <w:rPr>
          <w:rStyle w:val="StyleStyleBold12pt"/>
        </w:rPr>
        <w:t xml:space="preserve">ABWire, </w:t>
      </w:r>
      <w:r w:rsidR="00A84F90" w:rsidRPr="006F6918">
        <w:rPr>
          <w:rStyle w:val="StyleStyleBold12pt"/>
        </w:rPr>
        <w:t>17</w:t>
      </w:r>
      <w:r w:rsidR="00A84F90" w:rsidRPr="006F6918">
        <w:t xml:space="preserve"> [9/15, EB-5 investor program extension might result in ‘short spurt’ in applications, https://www.americanbazaaronline.com/2017/09/15/eb-5-investor-program-extension-might-result-short-spurt-applications/]</w:t>
      </w:r>
    </w:p>
    <w:p w14:paraId="4D38BB6F" w14:textId="77777777" w:rsidR="00A84F90" w:rsidRPr="006F6918" w:rsidRDefault="00A84F90" w:rsidP="00A84F90">
      <w:r w:rsidRPr="006F6918">
        <w:t xml:space="preserve">Now </w:t>
      </w:r>
      <w:r w:rsidRPr="006F6918">
        <w:rPr>
          <w:rStyle w:val="StyleBoldUnderline"/>
        </w:rPr>
        <w:t>with the program’s extension</w:t>
      </w:r>
      <w:r w:rsidRPr="006F6918">
        <w:t xml:space="preserve"> last week, </w:t>
      </w:r>
      <w:r w:rsidRPr="006F6918">
        <w:rPr>
          <w:rStyle w:val="StyleBoldUnderline"/>
        </w:rPr>
        <w:t>there might be a spurt in applications</w:t>
      </w:r>
      <w:r w:rsidRPr="006F6918">
        <w:t>.</w:t>
      </w:r>
    </w:p>
    <w:p w14:paraId="147B69E4" w14:textId="77777777" w:rsidR="00A84F90" w:rsidRPr="006F6918" w:rsidRDefault="00A84F90" w:rsidP="00A84F90">
      <w:r w:rsidRPr="006F6918">
        <w:t>“The extension of the EB-5 program, until December 8, 2017, has given our Indian investor clients some reprieve and will likely result in another short spurt of investors looking to file petitions before possible changes at the end of the year,” said Kapuria.</w:t>
      </w:r>
    </w:p>
    <w:p w14:paraId="5D9A1E20" w14:textId="77777777" w:rsidR="00A84F90" w:rsidRPr="006F6918" w:rsidRDefault="00A84F90" w:rsidP="00A84F90">
      <w:r w:rsidRPr="006F6918">
        <w:t>However, the lawyer urged Congress to pass reform measures.</w:t>
      </w:r>
    </w:p>
    <w:p w14:paraId="7C82AAB5" w14:textId="77777777" w:rsidR="00A84F90" w:rsidRPr="006F6918" w:rsidRDefault="00A84F90" w:rsidP="00A84F90">
      <w:r w:rsidRPr="006F6918">
        <w:rPr>
          <w:rStyle w:val="StyleBoldUnderline"/>
        </w:rPr>
        <w:t>“Short extensions</w:t>
      </w:r>
      <w:r w:rsidRPr="006F6918">
        <w:t xml:space="preserve">, like the recent December 8 extension, have and continue to </w:t>
      </w:r>
      <w:r w:rsidRPr="006F6918">
        <w:rPr>
          <w:rStyle w:val="StyleBoldUnderline"/>
        </w:rPr>
        <w:t>create a run on the market,” Kapuria said. “But in the long run, it is important for Congress to issue favorable and permanent changes</w:t>
      </w:r>
      <w:r w:rsidRPr="006F6918">
        <w:t>. While investors certainly do not want an increased investment amount, this change is inevitable. For investors currently on the fence, it is important to pull the trigger quickly and move forward.”</w:t>
      </w:r>
    </w:p>
    <w:p w14:paraId="3BDBCFF9" w14:textId="77777777" w:rsidR="00A84F90" w:rsidRPr="006F6918" w:rsidRDefault="00A84F90" w:rsidP="00A84F90">
      <w:pPr>
        <w:rPr>
          <w:rStyle w:val="StyleBoldUnderline"/>
        </w:rPr>
      </w:pPr>
      <w:r w:rsidRPr="006F6918">
        <w:t xml:space="preserve">Kapuria, who specializes in the private offerings under the EB-5 investor visa program, urged investors planning for EB-5 to act immediately as </w:t>
      </w:r>
      <w:r w:rsidRPr="006F6918">
        <w:rPr>
          <w:rStyle w:val="StyleBoldUnderline"/>
        </w:rPr>
        <w:t>the benefits of EB-5 are far more beneficial than other visa programs.</w:t>
      </w:r>
    </w:p>
    <w:p w14:paraId="7AC664C9" w14:textId="77777777" w:rsidR="00A84F90" w:rsidRPr="006F6918" w:rsidRDefault="00A84F90" w:rsidP="00A84F90">
      <w:r w:rsidRPr="006F6918">
        <w:rPr>
          <w:rStyle w:val="StyleBoldUnderline"/>
        </w:rPr>
        <w:t>Terming the program as “a very important and necessary immigration program,” he said its benefits “are indisputable.”</w:t>
      </w:r>
      <w:r w:rsidRPr="006F6918">
        <w:t xml:space="preserve"> The lawyer added: </w:t>
      </w:r>
      <w:r w:rsidRPr="006F6918">
        <w:rPr>
          <w:rStyle w:val="StyleBoldUnderline"/>
        </w:rPr>
        <w:t>“EB-5 brings in billions of dollars into the US economy, creates thousands of jobs, allows projects to move forward</w:t>
      </w:r>
      <w:r w:rsidRPr="006F6918">
        <w:t xml:space="preserve"> and provides green cards to thousands of families each year. EB-5 works and </w:t>
      </w:r>
      <w:r w:rsidRPr="006F6918">
        <w:rPr>
          <w:rStyle w:val="StyleBoldUnderline"/>
        </w:rPr>
        <w:t>EB-5 visas have created tens of thousands of job industry as investors have pumped billions of dollars into the US economy</w:t>
      </w:r>
      <w:r w:rsidRPr="006F6918">
        <w:t>.”</w:t>
      </w:r>
    </w:p>
    <w:p w14:paraId="2815715A" w14:textId="77777777" w:rsidR="00A84F90" w:rsidRPr="006F6918" w:rsidRDefault="00A84F90" w:rsidP="00A84F90"/>
    <w:p w14:paraId="59AA46C3" w14:textId="77777777" w:rsidR="00A84F90" w:rsidRPr="006F6918" w:rsidRDefault="00A84F90" w:rsidP="00A84F90">
      <w:pPr>
        <w:pStyle w:val="Heading3"/>
      </w:pPr>
      <w:r w:rsidRPr="006F6918">
        <w:t>Advantage 2: The Chinese Economy</w:t>
      </w:r>
    </w:p>
    <w:p w14:paraId="7469821A" w14:textId="77777777" w:rsidR="00A84F90" w:rsidRPr="006F6918" w:rsidRDefault="00A84F90" w:rsidP="00A84F90">
      <w:pPr>
        <w:pStyle w:val="Heading4"/>
      </w:pPr>
      <w:r w:rsidRPr="006F6918">
        <w:t>The Chinese real-estate market is on the verge of collapse from overheating</w:t>
      </w:r>
    </w:p>
    <w:p w14:paraId="0EB1026E" w14:textId="7D00D1ED" w:rsidR="00A84F90" w:rsidRPr="006F6918" w:rsidRDefault="00A84F90" w:rsidP="00A84F90">
      <w:r w:rsidRPr="006F6918">
        <w:t xml:space="preserve">The </w:t>
      </w:r>
      <w:r w:rsidR="00BC6BD2">
        <w:rPr>
          <w:rStyle w:val="StyleStyleBold12pt"/>
        </w:rPr>
        <w:t xml:space="preserve">American Interest, </w:t>
      </w:r>
      <w:r w:rsidRPr="006F6918">
        <w:rPr>
          <w:rStyle w:val="StyleStyleBold12pt"/>
        </w:rPr>
        <w:t>17</w:t>
      </w:r>
      <w:r w:rsidRPr="006F6918">
        <w:t xml:space="preserve"> [The China housing bubble keeps growing, https://www.the-american-interest.com/2017/07/13/china-housing-bubble-keeps-growing/]</w:t>
      </w:r>
    </w:p>
    <w:p w14:paraId="37B6E77D" w14:textId="77777777" w:rsidR="00A84F90" w:rsidRPr="006F6918" w:rsidRDefault="00A84F90" w:rsidP="00A84F90">
      <w:pPr>
        <w:rPr>
          <w:rStyle w:val="StyleBoldUnderline"/>
        </w:rPr>
      </w:pPr>
      <w:r w:rsidRPr="006F6918">
        <w:t xml:space="preserve">Midway into 2017, Chinese authorities are still looking for good options to restrain the booming housing market—and they’re coming up empty. With every restriction either engendering local opposition or proving ineffectual, </w:t>
      </w:r>
      <w:r w:rsidRPr="006F6918">
        <w:rPr>
          <w:rStyle w:val="StyleBoldUnderline"/>
        </w:rPr>
        <w:t>the bubble continues to expand, explains the </w:t>
      </w:r>
      <w:hyperlink r:id="rId32" w:history="1">
        <w:r w:rsidRPr="006F6918">
          <w:rPr>
            <w:rStyle w:val="StyleBoldUnderline"/>
          </w:rPr>
          <w:t>Wall Street Journal</w:t>
        </w:r>
      </w:hyperlink>
      <w:r w:rsidRPr="006F6918">
        <w:rPr>
          <w:rStyle w:val="StyleBoldUnderline"/>
        </w:rPr>
        <w:t>:</w:t>
      </w:r>
    </w:p>
    <w:p w14:paraId="7EDB82B8" w14:textId="77777777" w:rsidR="00A84F90" w:rsidRPr="006F6918" w:rsidRDefault="00A84F90" w:rsidP="00A84F90">
      <w:r w:rsidRPr="006F6918">
        <w:rPr>
          <w:rStyle w:val="StyleBoldUnderline"/>
        </w:rPr>
        <w:t>With each new policy intended to restrict home purchases, </w:t>
      </w:r>
      <w:hyperlink r:id="rId33" w:history="1">
        <w:r w:rsidRPr="006F6918">
          <w:rPr>
            <w:rStyle w:val="StyleBoldUnderline"/>
          </w:rPr>
          <w:t>buyers are piling in</w:t>
        </w:r>
      </w:hyperlink>
      <w:r w:rsidRPr="006F6918">
        <w:rPr>
          <w:rStyle w:val="StyleBoldUnderline"/>
        </w:rPr>
        <w:t>. Stressed about the prospect of being left behind, </w:t>
      </w:r>
      <w:hyperlink r:id="rId34" w:history="1">
        <w:r w:rsidRPr="006F6918">
          <w:rPr>
            <w:rStyle w:val="StyleBoldUnderline"/>
          </w:rPr>
          <w:t>many are borrowing heavily</w:t>
        </w:r>
      </w:hyperlink>
      <w:r w:rsidRPr="006F6918">
        <w:rPr>
          <w:rStyle w:val="StyleBoldUnderline"/>
        </w:rPr>
        <w:t>, believing prices will continue to rise</w:t>
      </w:r>
      <w:r w:rsidRPr="006F6918">
        <w:t xml:space="preserve"> despite the restrictions and will soar if the government has to lift restrictions to spur economic growth.</w:t>
      </w:r>
    </w:p>
    <w:p w14:paraId="4632C4A7" w14:textId="77777777" w:rsidR="00A84F90" w:rsidRPr="006F6918" w:rsidRDefault="00A84F90" w:rsidP="00A84F90">
      <w:r w:rsidRPr="006F6918">
        <w:t>Another article of faith is that the Communist Party won’t allow housing prices to collapse. “The government will spare no effort to make sure there are no big swings in the property market,” says Ni Pengfei, a housing expert at the Chinese Academy of Social Sciences, a government think tank.</w:t>
      </w:r>
    </w:p>
    <w:p w14:paraId="24AF2598" w14:textId="77777777" w:rsidR="00A84F90" w:rsidRPr="006F6918" w:rsidRDefault="00A84F90" w:rsidP="00A84F90">
      <w:r w:rsidRPr="006F6918">
        <w:rPr>
          <w:rStyle w:val="StyleBoldUnderline"/>
        </w:rPr>
        <w:t>The desperate home buyers are exposing Beijing’s inability to control a housing market it has been relying on for economic growth</w:t>
      </w:r>
      <w:r w:rsidRPr="006F6918">
        <w:t>. A decade ago, the real-estate sector, including construction and home furnishings, accounted for about 10% of China’s gross domestic product […] It now accounts for almost one-third.</w:t>
      </w:r>
    </w:p>
    <w:p w14:paraId="6E41F369" w14:textId="77777777" w:rsidR="00A84F90" w:rsidRPr="006F6918" w:rsidRDefault="00A84F90" w:rsidP="00A84F90">
      <w:r w:rsidRPr="006F6918">
        <w:t xml:space="preserve">When it comes to reining in the housing bubble, </w:t>
      </w:r>
      <w:r w:rsidRPr="006F6918">
        <w:rPr>
          <w:rStyle w:val="StyleBoldUnderline"/>
        </w:rPr>
        <w:t>China’s authorities</w:t>
      </w:r>
      <w:r w:rsidRPr="006F6918">
        <w:t xml:space="preserve"> are damned if they do and damned if they don’t. They </w:t>
      </w:r>
      <w:r w:rsidRPr="006F6918">
        <w:rPr>
          <w:rStyle w:val="StyleBoldUnderline"/>
        </w:rPr>
        <w:t>can’t stop the bubble without wrecking the economy</w:t>
      </w:r>
      <w:r w:rsidRPr="006F6918">
        <w:t xml:space="preserve"> and infuriating the public; </w:t>
      </w:r>
      <w:r w:rsidRPr="006F6918">
        <w:rPr>
          <w:rStyle w:val="StyleBoldUnderline"/>
        </w:rPr>
        <w:t>they can’t let it keep building without it ultimately wrecking the economy</w:t>
      </w:r>
      <w:r w:rsidRPr="006F6918">
        <w:t xml:space="preserve"> and infuriating the public.</w:t>
      </w:r>
    </w:p>
    <w:p w14:paraId="7323F003" w14:textId="77777777" w:rsidR="00A84F90" w:rsidRPr="006F6918" w:rsidRDefault="00A84F90" w:rsidP="00A84F90">
      <w:r w:rsidRPr="006F6918">
        <w:rPr>
          <w:rStyle w:val="StyleBoldUnderline"/>
        </w:rPr>
        <w:t>The cost of inaction keeps rising</w:t>
      </w:r>
      <w:r w:rsidRPr="006F6918">
        <w:t>, but so too does the cost of aggressively confronting the bubble. When authorities imposed property controls in Shanghai this year, scores of angry middle-class home-owners </w:t>
      </w:r>
      <w:hyperlink r:id="rId35" w:history="1">
        <w:r w:rsidRPr="006F6918">
          <w:t>took to the streets</w:t>
        </w:r>
      </w:hyperlink>
      <w:r w:rsidRPr="006F6918">
        <w:t> in protest, leaving the hapless authorities to deflect responsibility while walking back the new restrictions. And it’s not just homeowners who stand to lose from curbs on the market. China’s local governments </w:t>
      </w:r>
      <w:hyperlink r:id="rId36" w:history="1">
        <w:r w:rsidRPr="006F6918">
          <w:t>rely heavily</w:t>
        </w:r>
      </w:hyperlink>
      <w:r w:rsidRPr="006F6918">
        <w:t xml:space="preserve"> on land sales to fill their coffers; rising property prices suit them because it makes the undeveloped land they hold ever more valuable. In other words, political incentives and short-term economic growth demand the maintenance of a status quo that is clearly unsustainable in the long run.</w:t>
      </w:r>
    </w:p>
    <w:p w14:paraId="44BBA072" w14:textId="77777777" w:rsidR="00A84F90" w:rsidRPr="006F6918" w:rsidRDefault="00A84F90" w:rsidP="00A84F90">
      <w:pPr>
        <w:rPr>
          <w:rStyle w:val="Emphasis"/>
        </w:rPr>
      </w:pPr>
      <w:r w:rsidRPr="006F6918">
        <w:t xml:space="preserve">As ever, it is a fool’s errand to confidently predict when the property bubble will burst. But </w:t>
      </w:r>
      <w:r w:rsidRPr="006F6918">
        <w:rPr>
          <w:rStyle w:val="StyleBoldUnderline"/>
        </w:rPr>
        <w:t xml:space="preserve">China’s current slate of regulatory half-measures does not seem to be deflating it—and if it pops, </w:t>
      </w:r>
      <w:r w:rsidRPr="006F6918">
        <w:rPr>
          <w:rStyle w:val="Emphasis"/>
        </w:rPr>
        <w:t>the consequences could be disastrous.</w:t>
      </w:r>
    </w:p>
    <w:p w14:paraId="6D070AE8" w14:textId="77777777" w:rsidR="00A84F90" w:rsidRPr="006F6918" w:rsidRDefault="00A84F90" w:rsidP="00A84F90">
      <w:pPr>
        <w:rPr>
          <w:rStyle w:val="Emphasis"/>
        </w:rPr>
      </w:pPr>
    </w:p>
    <w:p w14:paraId="423A49C9" w14:textId="77777777" w:rsidR="00A84F90" w:rsidRPr="006F6918" w:rsidRDefault="00A84F90" w:rsidP="00A84F90">
      <w:pPr>
        <w:pStyle w:val="Heading4"/>
      </w:pPr>
      <w:r w:rsidRPr="006F6918">
        <w:t>EB-5’s withdraw money from foreign capital markets</w:t>
      </w:r>
    </w:p>
    <w:p w14:paraId="512D8640" w14:textId="4C097F98" w:rsidR="00A84F90" w:rsidRPr="006F6918" w:rsidRDefault="00BC6BD2" w:rsidP="00A84F90">
      <w:r>
        <w:rPr>
          <w:rStyle w:val="StyleStyleBold12pt"/>
        </w:rPr>
        <w:t xml:space="preserve">Crespi, </w:t>
      </w:r>
      <w:r w:rsidR="00A84F90" w:rsidRPr="006F6918">
        <w:rPr>
          <w:rStyle w:val="StyleStyleBold12pt"/>
        </w:rPr>
        <w:t>10</w:t>
      </w:r>
      <w:r w:rsidR="00A84F90" w:rsidRPr="006F6918">
        <w:t xml:space="preserve"> [</w:t>
      </w:r>
      <w:r w:rsidRPr="006F6918">
        <w:t>Gregory Scott</w:t>
      </w:r>
      <w:r>
        <w:t>,</w:t>
      </w:r>
      <w:r w:rsidRPr="006F6918">
        <w:t xml:space="preserve"> </w:t>
      </w:r>
      <w:r>
        <w:t>Professor of Law at</w:t>
      </w:r>
      <w:r w:rsidR="00A84F90" w:rsidRPr="006F6918">
        <w:t xml:space="preserve"> Southern Methodist University, Green Cards for Foreign House Buyers: A Way to Help Stabilize Housing Prices, Tulsa Law Review, Spring, 2010, 45 Tulsa L. Rev. 471]</w:t>
      </w:r>
    </w:p>
    <w:p w14:paraId="5A84241C" w14:textId="77777777" w:rsidR="00A84F90" w:rsidRPr="006F6918" w:rsidRDefault="00A84F90" w:rsidP="00A84F90">
      <w:r w:rsidRPr="006F6918">
        <w:t xml:space="preserve">I do not believe, however, that this argument regarding the potential ineffectiveness of this program either should or would ultimately prove to be effective in persuading legislators and others to oppose such a proposal. First of all, the claim that the program is likely to be unpopular is not very plausible. In my opinion such a program would likely prove to be far more popular than </w:t>
      </w:r>
      <w:r w:rsidRPr="006F6918">
        <w:rPr>
          <w:rStyle w:val="StyleBoldUnderline"/>
        </w:rPr>
        <w:t>the very restrictive EB-5 program</w:t>
      </w:r>
      <w:r w:rsidRPr="006F6918">
        <w:t xml:space="preserve">, perhaps by even a couple of orders of magnitude, given the much smaller and more straightforward capital investment requirement. </w:t>
      </w:r>
      <w:r w:rsidRPr="006F6918">
        <w:rPr>
          <w:rStyle w:val="StyleBoldUnderline"/>
        </w:rPr>
        <w:t>This smaller investment requirement would make the program a viable option for many foreign persons of relatively modest means who will not have sufficient foreign source income after they move to the U.S. for our current tax policy to be a significant deterrent</w:t>
      </w:r>
      <w:r w:rsidRPr="006F6918">
        <w:t>. In addition, if foreign investor interest did prove to be relatively limited, and the program was therefore undersubscribed and ineffective in supporting house prices, it would then also impose few if any burdens on anyone. In other words, little would be lost if the program was implemented and then failed to achieve its objective, so why not give it a try? The fixed costs of setting up  [*490]   USCIS procedures and personnel for processing anticipated visa applications under this program would be relatively minor, and the marginal costs of processing those applications would also be relatively minor if there turned out to be only a small number of applications filed. There would also be few if any burdens imposed by purchasers on the communities in which the home purchases took place if there were only a few such purchases.</w:t>
      </w:r>
    </w:p>
    <w:p w14:paraId="1A6A1E5D" w14:textId="77777777" w:rsidR="00A84F90" w:rsidRPr="006F6918" w:rsidRDefault="00A84F90" w:rsidP="00A84F90">
      <w:r w:rsidRPr="006F6918">
        <w:t xml:space="preserve">A second group of criticisms that would likely be offered against my proposal would be made by those opponents who would concede its likely popularity and effectiveness in helping to stabilize U.S. housing prices, but who would also point out some adverse economic consequences of the program that would arguably outweigh these benefits. One such argument is that if one takes an international rather than a national perspective, </w:t>
      </w:r>
      <w:r w:rsidRPr="006F6918">
        <w:rPr>
          <w:rStyle w:val="StyleBoldUnderline"/>
        </w:rPr>
        <w:t>the proposal has somewhat of a zero-sum character</w:t>
      </w:r>
      <w:r w:rsidRPr="006F6918">
        <w:t xml:space="preserve">. That is, </w:t>
      </w:r>
      <w:r w:rsidRPr="006F6918">
        <w:rPr>
          <w:rStyle w:val="StyleBoldUnderline"/>
        </w:rPr>
        <w:t>the benefits for the US housing market of an influx of foreign capital might be largely or even wholly offset in global welfare terms by the roughly equivalent withdrawal of capital from, and consequent downward pressure on, asset prices in various foreign capital markets</w:t>
      </w:r>
      <w:r w:rsidRPr="006F6918">
        <w:t xml:space="preserve">. In addition, </w:t>
      </w:r>
      <w:r w:rsidRPr="006F6918">
        <w:rPr>
          <w:rStyle w:val="StyleBoldUnderline"/>
        </w:rPr>
        <w:t>the benefits to the U.S. economy of the skills brought by many of these foreign purchasers and their dependents to the U.S. labor force might be largely offset by the comparable losses to the labor forces of various foreign economies</w:t>
      </w:r>
      <w:r w:rsidRPr="006F6918">
        <w:t>. To the extent that global rather than national interests are given primacy, these arguments emphasizing the proposal's potentially adverse foreign consequences do have some merit and undercut the proposal.</w:t>
      </w:r>
    </w:p>
    <w:p w14:paraId="741BA79B" w14:textId="77777777" w:rsidR="00A84F90" w:rsidRPr="006F6918" w:rsidRDefault="00A84F90" w:rsidP="00A84F90"/>
    <w:p w14:paraId="63F9CCA2" w14:textId="77777777" w:rsidR="00A84F90" w:rsidRPr="006F6918" w:rsidRDefault="00A84F90" w:rsidP="00A84F90">
      <w:pPr>
        <w:pStyle w:val="Heading4"/>
      </w:pPr>
      <w:r w:rsidRPr="006F6918">
        <w:t>Continued over-investment in the housing market will burst the bubble</w:t>
      </w:r>
    </w:p>
    <w:p w14:paraId="012C4F47" w14:textId="51F2C3DC" w:rsidR="00A84F90" w:rsidRPr="006F6918" w:rsidRDefault="00BC6BD2" w:rsidP="00A84F90">
      <w:r>
        <w:rPr>
          <w:rStyle w:val="StyleStyleBold12pt"/>
        </w:rPr>
        <w:t xml:space="preserve">Dent, </w:t>
      </w:r>
      <w:r w:rsidR="00A84F90" w:rsidRPr="006F6918">
        <w:rPr>
          <w:rStyle w:val="StyleStyleBold12pt"/>
        </w:rPr>
        <w:t>16</w:t>
      </w:r>
      <w:r w:rsidR="00A84F90" w:rsidRPr="006F6918">
        <w:t xml:space="preserve"> [</w:t>
      </w:r>
      <w:r w:rsidRPr="006F6918">
        <w:t>Harry</w:t>
      </w:r>
      <w:r>
        <w:t>,</w:t>
      </w:r>
      <w:r w:rsidRPr="006F6918">
        <w:t xml:space="preserve"> </w:t>
      </w:r>
      <w:r w:rsidR="00A84F90" w:rsidRPr="006F6918">
        <w:t>Economy &amp; Markets Daily, This Will be the Largest Evaporation of Wealth in Modern History, https://wolfstreet.com/2016/04/13/china-overinvestment-in-housing-turns-into-largest-evaporation-of-wealth-in-history/]</w:t>
      </w:r>
    </w:p>
    <w:p w14:paraId="1BEA03E7" w14:textId="77777777" w:rsidR="00A84F90" w:rsidRPr="006F6918" w:rsidRDefault="00A84F90" w:rsidP="00A84F90">
      <w:r w:rsidRPr="006F6918">
        <w:rPr>
          <w:rStyle w:val="StyleBoldUnderline"/>
        </w:rPr>
        <w:t>China’s problem is that they’ve invested their high savings in a massive real estate bubble</w:t>
      </w:r>
      <w:r w:rsidRPr="006F6918">
        <w:t xml:space="preserve"> and don’t realize the risks to their wealth!</w:t>
      </w:r>
    </w:p>
    <w:p w14:paraId="7BA475BB" w14:textId="77777777" w:rsidR="00A84F90" w:rsidRPr="006F6918" w:rsidRDefault="00A84F90" w:rsidP="00A84F90">
      <w:r w:rsidRPr="006F6918">
        <w:t>In urban areas, real estate has bubbled up between five and seven times just since 2000. It’s even greater than the unprecedented housing bubble in Japan in the 1980s, which suffered a 60% collapse that it’s never recovered from – even 25 years later.</w:t>
      </w:r>
    </w:p>
    <w:p w14:paraId="6F4570D8" w14:textId="77777777" w:rsidR="00A84F90" w:rsidRPr="006F6918" w:rsidRDefault="00A84F90" w:rsidP="00A84F90">
      <w:r w:rsidRPr="006F6918">
        <w:rPr>
          <w:rStyle w:val="StyleBoldUnderline"/>
        </w:rPr>
        <w:t>A 60% collapse</w:t>
      </w:r>
      <w:r w:rsidRPr="006F6918">
        <w:t xml:space="preserve"> is </w:t>
      </w:r>
      <w:r w:rsidRPr="006F6918">
        <w:fldChar w:fldCharType="begin"/>
      </w:r>
      <w:r w:rsidRPr="006F6918">
        <w:instrText xml:space="preserve"> HYPERLINK "http://economyandmarkets.com/markets/housing-market-markets/chinas-unprecedented-real-estate-bubble-is-a-ticking-time-bomb/" \t "_blank" </w:instrText>
      </w:r>
      <w:r w:rsidRPr="006F6918">
        <w:fldChar w:fldCharType="separate"/>
      </w:r>
      <w:r w:rsidRPr="006F6918">
        <w:t>the minimum</w:t>
      </w:r>
      <w:r w:rsidRPr="006F6918">
        <w:fldChar w:fldCharType="end"/>
      </w:r>
      <w:r w:rsidRPr="006F6918">
        <w:t> the Chinese should expect. But it would actually take 80% to get back to the pre-bubble values of early 2000.</w:t>
      </w:r>
    </w:p>
    <w:p w14:paraId="5606F1E6" w14:textId="77777777" w:rsidR="00A84F90" w:rsidRPr="006F6918" w:rsidRDefault="00A84F90" w:rsidP="00A84F90">
      <w:r w:rsidRPr="006F6918">
        <w:t xml:space="preserve">This </w:t>
      </w:r>
      <w:r w:rsidRPr="006F6918">
        <w:rPr>
          <w:rStyle w:val="StyleBoldUnderline"/>
        </w:rPr>
        <w:t>would be devastating to the Chinese</w:t>
      </w:r>
      <w:r w:rsidRPr="006F6918">
        <w:t>. It is estimated that household wealth in China is $27.2 trillion, or about three times GDP. With 75% of that in real estate, that comes out to $20.4 trillion.</w:t>
      </w:r>
    </w:p>
    <w:p w14:paraId="637ADFE4" w14:textId="77777777" w:rsidR="00A84F90" w:rsidRPr="006F6918" w:rsidRDefault="00A84F90" w:rsidP="00A84F90">
      <w:r w:rsidRPr="006F6918">
        <w:rPr>
          <w:rStyle w:val="StyleBoldUnderline"/>
        </w:rPr>
        <w:t>If real estate falls 60% as it did in Japan, that would mean $12.2 trillion in wealth would just disappear</w:t>
      </w:r>
      <w:r w:rsidRPr="006F6918">
        <w:t>.</w:t>
      </w:r>
    </w:p>
    <w:p w14:paraId="7BEC17C6" w14:textId="77777777" w:rsidR="00A84F90" w:rsidRPr="006F6918" w:rsidRDefault="00A84F90" w:rsidP="00A84F90">
      <w:r w:rsidRPr="006F6918">
        <w:t>And if it falls 80%-plus due to the larger size of China’s bubble, we’re talking $16 trillion or more evaporating!</w:t>
      </w:r>
    </w:p>
    <w:p w14:paraId="2B5900FD" w14:textId="77777777" w:rsidR="00A84F90" w:rsidRPr="006F6918" w:rsidRDefault="00A84F90" w:rsidP="00A84F90">
      <w:r w:rsidRPr="006F6918">
        <w:rPr>
          <w:rStyle w:val="StyleBoldUnderline"/>
        </w:rPr>
        <w:t>How would the already insecure Chinese consumers feel</w:t>
      </w:r>
      <w:r w:rsidRPr="006F6918">
        <w:t xml:space="preserve"> (after past poverty and weak social safety nets) </w:t>
      </w:r>
      <w:r w:rsidRPr="006F6918">
        <w:rPr>
          <w:rStyle w:val="StyleBoldUnderline"/>
        </w:rPr>
        <w:t>if their rapidly built wealth suddenly disappears</w:t>
      </w:r>
      <w:r w:rsidRPr="006F6918">
        <w:t>?</w:t>
      </w:r>
    </w:p>
    <w:p w14:paraId="1087BFB5" w14:textId="77777777" w:rsidR="00A84F90" w:rsidRPr="006F6918" w:rsidRDefault="00A84F90" w:rsidP="00A84F90">
      <w:r w:rsidRPr="006F6918">
        <w:rPr>
          <w:rStyle w:val="StyleBoldUnderline"/>
        </w:rPr>
        <w:t>It means they’re going to spend less money! That will halt China’s efforts at expanding into a consumer-driven economy</w:t>
      </w:r>
      <w:r w:rsidRPr="006F6918">
        <w:t>.</w:t>
      </w:r>
    </w:p>
    <w:p w14:paraId="42D23568" w14:textId="77777777" w:rsidR="00A84F90" w:rsidRPr="006F6918" w:rsidRDefault="00A84F90" w:rsidP="00A84F90">
      <w:pPr>
        <w:rPr>
          <w:rStyle w:val="StyleBoldUnderline"/>
        </w:rPr>
      </w:pPr>
      <w:r w:rsidRPr="006F6918">
        <w:t xml:space="preserve">This crisis in China will be the largest relative evaporation of household wealth in modern history. And </w:t>
      </w:r>
      <w:r w:rsidRPr="006F6918">
        <w:rPr>
          <w:rStyle w:val="StyleBoldUnderline"/>
        </w:rPr>
        <w:t>it’s all from their overinvestment in one illiquid and bubbly asset: housing. Among urban households, 20% own two or more homes, near twice the rate in the U.S.</w:t>
      </w:r>
    </w:p>
    <w:p w14:paraId="1557A888" w14:textId="77777777" w:rsidR="00A84F90" w:rsidRPr="006F6918" w:rsidRDefault="00A84F90" w:rsidP="00A84F90">
      <w:r w:rsidRPr="006F6918">
        <w:rPr>
          <w:rStyle w:val="StyleBoldUnderline"/>
        </w:rPr>
        <w:t>But the Chinese not only overinvest in real estate – they often buy empty properties for the future, or even for pure investment</w:t>
      </w:r>
      <w:r w:rsidRPr="006F6918">
        <w:t>. They don’t actually use these properties. An independent firm monitored homes that were using no electricity and found a 27% vacancy rate.</w:t>
      </w:r>
    </w:p>
    <w:p w14:paraId="5EE92366" w14:textId="77777777" w:rsidR="00A84F90" w:rsidRPr="006F6918" w:rsidRDefault="00A84F90" w:rsidP="00A84F90">
      <w:r w:rsidRPr="006F6918">
        <w:t>Who would speculate in real estate with 27% of condos empty!?</w:t>
      </w:r>
    </w:p>
    <w:p w14:paraId="30FFF086" w14:textId="77777777" w:rsidR="00A84F90" w:rsidRPr="006F6918" w:rsidRDefault="00A84F90" w:rsidP="00A84F90">
      <w:r w:rsidRPr="006F6918">
        <w:t>So, yes, the Chinese get an A for high savings, but their Achilles heel is an irrational belief that real estate will only go up, up, up! That is the worst assumption you could possibly make in the very country that has the greatest overbuilding bubble and the most overvalued real estate in the world.</w:t>
      </w:r>
    </w:p>
    <w:p w14:paraId="65BB10CE" w14:textId="77777777" w:rsidR="00A84F90" w:rsidRPr="006F6918" w:rsidRDefault="00A84F90" w:rsidP="00A84F90">
      <w:r w:rsidRPr="006F6918">
        <w:t>What I see ahead: the sucking sound of shrinking savings!</w:t>
      </w:r>
    </w:p>
    <w:p w14:paraId="54809DA7" w14:textId="77777777" w:rsidR="00A84F90" w:rsidRPr="006F6918" w:rsidRDefault="00A84F90" w:rsidP="00A84F90">
      <w:r w:rsidRPr="006F6918">
        <w:rPr>
          <w:rStyle w:val="StyleBoldUnderline"/>
        </w:rPr>
        <w:t>China’s unprecedented real-estate wealth implosion will make Japan’s look benign</w:t>
      </w:r>
      <w:r w:rsidRPr="006F6918">
        <w:t>. Cities like Vancouver, Sydney, Melbourne, Singapore, San Francisco, L.A., </w:t>
      </w:r>
      <w:r w:rsidRPr="006F6918">
        <w:fldChar w:fldCharType="begin"/>
      </w:r>
      <w:r w:rsidRPr="006F6918">
        <w:instrText xml:space="preserve"> HYPERLINK "https://wolfstreet.com/stock/nwy" \t "_blank" </w:instrText>
      </w:r>
      <w:r w:rsidRPr="006F6918">
        <w:fldChar w:fldCharType="separate"/>
      </w:r>
      <w:r w:rsidRPr="006F6918">
        <w:t>New York</w:t>
      </w:r>
      <w:r w:rsidRPr="006F6918">
        <w:fldChar w:fldCharType="end"/>
      </w:r>
      <w:r w:rsidRPr="006F6918">
        <w:t>, and London – anywhere that thrives on affluent Chinese laundering their money out of their country – will hear that sucking sound as well!</w:t>
      </w:r>
    </w:p>
    <w:p w14:paraId="652D024E" w14:textId="77777777" w:rsidR="00A84F90" w:rsidRPr="006F6918" w:rsidRDefault="00A84F90" w:rsidP="00A84F90">
      <w:pPr>
        <w:rPr>
          <w:rStyle w:val="StyleBoldUnderline"/>
        </w:rPr>
      </w:pPr>
      <w:r w:rsidRPr="006F6918">
        <w:t xml:space="preserve">Real estate prices are beginning to plummet in many cities. </w:t>
      </w:r>
      <w:r w:rsidRPr="006F6918">
        <w:rPr>
          <w:rStyle w:val="StyleBoldUnderline"/>
        </w:rPr>
        <w:t>With 75% of Chinese wealth tied up in real estate, the implosion of this bubble will trigger the domino effect</w:t>
      </w:r>
      <w:r w:rsidRPr="006F6918">
        <w:t xml:space="preserve">, just when the foundations of the over-indebted economy are already cracking. </w:t>
      </w:r>
      <w:r w:rsidRPr="006F6918">
        <w:rPr>
          <w:rStyle w:val="StyleBoldUnderline"/>
        </w:rPr>
        <w:t>It will devastate the economy and reverberate around the world.</w:t>
      </w:r>
    </w:p>
    <w:p w14:paraId="0ABE6718" w14:textId="77777777" w:rsidR="00A84F90" w:rsidRPr="006F6918" w:rsidRDefault="00A84F90" w:rsidP="00A84F90"/>
    <w:p w14:paraId="4585C7C1" w14:textId="77777777" w:rsidR="00A84F90" w:rsidRPr="006F6918" w:rsidRDefault="00A84F90" w:rsidP="00A84F90">
      <w:pPr>
        <w:pStyle w:val="Heading4"/>
      </w:pPr>
      <w:r w:rsidRPr="006F6918">
        <w:t xml:space="preserve">Housing market collapse reverberates throughout the economy </w:t>
      </w:r>
    </w:p>
    <w:p w14:paraId="384D0E41" w14:textId="61906B06" w:rsidR="00A84F90" w:rsidRPr="006F6918" w:rsidRDefault="00A84F90" w:rsidP="00A84F90">
      <w:r w:rsidRPr="006F6918">
        <w:rPr>
          <w:rStyle w:val="StyleStyleBold12pt"/>
        </w:rPr>
        <w:t>Bloomberg News</w:t>
      </w:r>
      <w:r w:rsidRPr="006F6918">
        <w:t xml:space="preserve">, </w:t>
      </w:r>
      <w:r w:rsidRPr="006F6918">
        <w:rPr>
          <w:rStyle w:val="StyleStyleBold12pt"/>
        </w:rPr>
        <w:t>17</w:t>
      </w:r>
      <w:r w:rsidRPr="006F6918">
        <w:t xml:space="preserve"> [</w:t>
      </w:r>
      <w:r w:rsidR="00BC6BD2">
        <w:t xml:space="preserve">9/20, </w:t>
      </w:r>
      <w:r w:rsidRPr="006F6918">
        <w:t>China’s dangerous house price boom is spreading, https://www.bloomberg.com/news/articles/2017-09-20/ten-cities-tell-the-tale-of-china-s-spreading-real-estate-risk]</w:t>
      </w:r>
    </w:p>
    <w:p w14:paraId="7F28B6F7" w14:textId="77777777" w:rsidR="00A84F90" w:rsidRPr="006F6918" w:rsidRDefault="00A84F90" w:rsidP="00A84F90">
      <w:r w:rsidRPr="006F6918">
        <w:rPr>
          <w:rStyle w:val="StyleBoldUnderline"/>
        </w:rPr>
        <w:t>Beijing and Shanghai are now well known for their ballooning house prices</w:t>
      </w:r>
      <w:r w:rsidRPr="006F6918">
        <w:t xml:space="preserve"> -- double-digit gains last year prompted more regulatory tightening. </w:t>
      </w:r>
      <w:r w:rsidRPr="006F6918">
        <w:rPr>
          <w:rStyle w:val="StyleBoldUnderline"/>
        </w:rPr>
        <w:t>But the risk factors that could decide the fate of China’s property boom can be found well beyond the capital and biggest city</w:t>
      </w:r>
      <w:r w:rsidRPr="006F6918">
        <w:t>.</w:t>
      </w:r>
    </w:p>
    <w:p w14:paraId="58001C63" w14:textId="77777777" w:rsidR="00A84F90" w:rsidRPr="006F6918" w:rsidRDefault="00A84F90" w:rsidP="00A84F90">
      <w:r w:rsidRPr="006F6918">
        <w:t>A close look at the available economic data of ten cities reveals big differences in the factors that can inflate, and deflate, property bubbles, including population growth, income gains and the ratio between house prices and pay.</w:t>
      </w:r>
    </w:p>
    <w:p w14:paraId="174DE925" w14:textId="77777777" w:rsidR="00A84F90" w:rsidRPr="006F6918" w:rsidRDefault="00A84F90" w:rsidP="00A84F90">
      <w:r w:rsidRPr="006F6918">
        <w:t>For these ten, selected out of a roster of 70 that the government monitors closely on the basis of their national or regional relevance, how the economic factors perform could indicate which are more at risk from a sudden reversal of property-market fortunes.</w:t>
      </w:r>
    </w:p>
    <w:p w14:paraId="22F5E87D" w14:textId="77777777" w:rsidR="00A84F90" w:rsidRPr="006F6918" w:rsidRDefault="00A84F90" w:rsidP="00A84F90">
      <w:r w:rsidRPr="006F6918">
        <w:t>On that basis, Shanghai and Beijing -- facing lower population growth, moderate increases in wages and elevated home prices -- appear more vulnerable. For that reason, they’ve got among the strictest curbs on who can own property and how it is financed. The two mega cities, both with more than 20 million inhabitants, are also planning to </w:t>
      </w:r>
      <w:r w:rsidRPr="006F6918">
        <w:fldChar w:fldCharType="begin"/>
      </w:r>
      <w:r w:rsidRPr="006F6918">
        <w:instrText xml:space="preserve"> HYPERLINK "https://www.bloomberg.com/news/terminal/OODFXRAIH8N6" \o "China Daily: Population in Beijing’s central areas drops in 2016" \t "_blank" </w:instrText>
      </w:r>
      <w:r w:rsidRPr="006F6918">
        <w:fldChar w:fldCharType="separate"/>
      </w:r>
      <w:r w:rsidRPr="006F6918">
        <w:t>cap</w:t>
      </w:r>
      <w:r w:rsidRPr="006F6918">
        <w:fldChar w:fldCharType="end"/>
      </w:r>
      <w:r w:rsidRPr="006F6918">
        <w:t> on their population, and curb urban sprawl, traffic congestion and air pollution.</w:t>
      </w:r>
    </w:p>
    <w:p w14:paraId="4EE4D827" w14:textId="77777777" w:rsidR="00A84F90" w:rsidRPr="006F6918" w:rsidRDefault="00A84F90" w:rsidP="00A84F90">
      <w:r w:rsidRPr="006F6918">
        <w:t>With a proportionately bigger influx of new residents and and top-notch wage growth, Guangzhou and Shenzhen in the south may face less pressure.</w:t>
      </w:r>
    </w:p>
    <w:p w14:paraId="3C453AB7" w14:textId="77777777" w:rsidR="00A84F90" w:rsidRPr="006F6918" w:rsidRDefault="00A84F90" w:rsidP="00A84F90">
      <w:r w:rsidRPr="006F6918">
        <w:t>Smaller cities can also display dangerous fundamentals. Haikou, the capital of tropical Hainan island -- China’s Honolulu -- displays meager wage gains and lower population growth. That hasn’t stopped it topping the table for credit expansion though, as investors from outside pile into property there.</w:t>
      </w:r>
    </w:p>
    <w:p w14:paraId="46EA638F" w14:textId="77777777" w:rsidR="00A84F90" w:rsidRPr="006F6918" w:rsidRDefault="00A84F90" w:rsidP="00A84F90">
      <w:r w:rsidRPr="006F6918">
        <w:t>Small cities that have little population inflow, flat income growth but rising home prices, are often regarded as more prone to risks of a property bust, said Zhao Yang, Nomura Holdings Inc.’s chief China economist.</w:t>
      </w:r>
    </w:p>
    <w:p w14:paraId="28FA4010" w14:textId="77777777" w:rsidR="00A84F90" w:rsidRPr="006F6918" w:rsidRDefault="00A84F90" w:rsidP="00A84F90">
      <w:r w:rsidRPr="006F6918">
        <w:t>Indeed, Haikou has been here before, having suffered the bursting of an earlier bubble in the 1990s. While most of the ten cities have seen a substantial bulge in property loans, which include both mortgages and developers’ debt, Haikou has seen real estate loans jump to more than 100 percent of its 2016 economic output. The city has a population one-tenth the size of Shanghai’s, and its GDP is 4.5 percent of the financial hub’s.</w:t>
      </w:r>
    </w:p>
    <w:p w14:paraId="23787ADC" w14:textId="77777777" w:rsidR="00A84F90" w:rsidRPr="006F6918" w:rsidRDefault="00A84F90" w:rsidP="00A84F90">
      <w:r w:rsidRPr="006F6918">
        <w:t>The exception among the sample is Wenzhou, a cluster for small and medium-sized businesses making goods for export -- everything from shoes to lighters. Credit expansion in the coastal city is much more restrained than the other peers, showing that it may have drawn some lessons from its own property bust in 2012.</w:t>
      </w:r>
    </w:p>
    <w:p w14:paraId="600E039D" w14:textId="77777777" w:rsidR="00A84F90" w:rsidRPr="006F6918" w:rsidRDefault="00A84F90" w:rsidP="00A84F90">
      <w:r w:rsidRPr="006F6918">
        <w:rPr>
          <w:rStyle w:val="StyleBoldUnderline"/>
        </w:rPr>
        <w:t>Hefty mortgages have pushed up Chinese household debt, reducing their room for maneuver should income growth stall, according to recent research by Gene Ma, chief China economist at the Institute of International Finance in Washington</w:t>
      </w:r>
      <w:r w:rsidRPr="006F6918">
        <w:t>.</w:t>
      </w:r>
    </w:p>
    <w:p w14:paraId="14AD98FF" w14:textId="77777777" w:rsidR="00A84F90" w:rsidRPr="006F6918" w:rsidRDefault="00A84F90" w:rsidP="00A84F90">
      <w:pPr>
        <w:rPr>
          <w:rStyle w:val="StyleBoldUnderline"/>
        </w:rPr>
      </w:pPr>
      <w:r w:rsidRPr="006F6918">
        <w:t xml:space="preserve">In general, it’s debt that’s the warning sign. </w:t>
      </w:r>
      <w:r w:rsidRPr="006F6918">
        <w:rPr>
          <w:rStyle w:val="StyleBoldUnderline"/>
        </w:rPr>
        <w:t>As developers and households become more leveraged, the risk is that a price downturn doesn’t remain contained within the property market.</w:t>
      </w:r>
    </w:p>
    <w:p w14:paraId="62D324E2" w14:textId="77777777" w:rsidR="00A84F90" w:rsidRPr="006F6918" w:rsidRDefault="00A84F90" w:rsidP="00A84F90">
      <w:pPr>
        <w:rPr>
          <w:rStyle w:val="StyleBoldUnderline"/>
        </w:rPr>
      </w:pPr>
      <w:r w:rsidRPr="006F6918">
        <w:rPr>
          <w:rStyle w:val="StyleBoldUnderline"/>
        </w:rPr>
        <w:t>"The high leverage will amplify the damage to the economy if a property bust happens," said Bloomberg Intelligence economist Fielding Chen. "The shock wave will be passed onto the entire financial system, and losses will be greater," he said.</w:t>
      </w:r>
    </w:p>
    <w:p w14:paraId="593ADF6C" w14:textId="77777777" w:rsidR="00A84F90" w:rsidRPr="006F6918" w:rsidRDefault="00A84F90" w:rsidP="00A84F90">
      <w:pPr>
        <w:rPr>
          <w:rStyle w:val="StyleBoldUnderline"/>
        </w:rPr>
      </w:pPr>
      <w:r w:rsidRPr="006F6918">
        <w:rPr>
          <w:rStyle w:val="StyleBoldUnderline"/>
        </w:rPr>
        <w:t>Once home prices tumble, about 40 percent of Chinese banks will be hit hard, according to a recent research </w:t>
      </w:r>
      <w:r w:rsidRPr="006F6918">
        <w:rPr>
          <w:rStyle w:val="StyleBoldUnderline"/>
        </w:rPr>
        <w:fldChar w:fldCharType="begin"/>
      </w:r>
      <w:r w:rsidRPr="006F6918">
        <w:rPr>
          <w:rStyle w:val="StyleBoldUnderline"/>
        </w:rPr>
        <w:instrText xml:space="preserve"> HYPERLINK "https://www.bloomberg.com/news/terminal/OWI9556K50XU" \o "</w:instrText>
      </w:r>
      <w:r w:rsidRPr="006F6918">
        <w:rPr>
          <w:rStyle w:val="StyleBoldUnderline"/>
          <w:rFonts w:hint="eastAsia"/>
        </w:rPr>
        <w:instrText>平安</w:instrText>
      </w:r>
      <w:r w:rsidRPr="006F6918">
        <w:rPr>
          <w:rStyle w:val="StyleBoldUnderline"/>
          <w:rFonts w:ascii="Songti SC Black" w:hAnsi="Songti SC Black" w:cs="Songti SC Black"/>
        </w:rPr>
        <w:instrText>证</w:instrText>
      </w:r>
      <w:r w:rsidRPr="006F6918">
        <w:rPr>
          <w:rStyle w:val="StyleBoldUnderline"/>
          <w:rFonts w:hint="eastAsia"/>
        </w:rPr>
        <w:instrText>券：中国房价下跌</w:instrText>
      </w:r>
      <w:r w:rsidRPr="006F6918">
        <w:rPr>
          <w:rStyle w:val="StyleBoldUnderline"/>
        </w:rPr>
        <w:instrText>20%</w:instrText>
      </w:r>
      <w:r w:rsidRPr="006F6918">
        <w:rPr>
          <w:rStyle w:val="StyleBoldUnderline"/>
          <w:rFonts w:hint="eastAsia"/>
        </w:rPr>
        <w:instrText>即会</w:instrText>
      </w:r>
      <w:r w:rsidRPr="006F6918">
        <w:rPr>
          <w:rStyle w:val="StyleBoldUnderline"/>
          <w:rFonts w:ascii="Songti SC Black" w:hAnsi="Songti SC Black" w:cs="Songti SC Black"/>
        </w:rPr>
        <w:instrText>给银</w:instrText>
      </w:r>
      <w:r w:rsidRPr="006F6918">
        <w:rPr>
          <w:rStyle w:val="StyleBoldUnderline"/>
          <w:rFonts w:hint="eastAsia"/>
        </w:rPr>
        <w:instrText>行</w:instrText>
      </w:r>
      <w:r w:rsidRPr="006F6918">
        <w:rPr>
          <w:rStyle w:val="StyleBoldUnderline"/>
          <w:rFonts w:ascii="Songti SC Black" w:hAnsi="Songti SC Black" w:cs="Songti SC Black"/>
        </w:rPr>
        <w:instrText>业带</w:instrText>
      </w:r>
      <w:r w:rsidRPr="006F6918">
        <w:rPr>
          <w:rStyle w:val="StyleBoldUnderline"/>
          <w:rFonts w:hint="eastAsia"/>
        </w:rPr>
        <w:instrText>来巨大</w:instrText>
      </w:r>
      <w:r w:rsidRPr="006F6918">
        <w:rPr>
          <w:rStyle w:val="StyleBoldUnderline"/>
          <w:rFonts w:ascii="Songti SC Black" w:hAnsi="Songti SC Black" w:cs="Songti SC Black"/>
        </w:rPr>
        <w:instrText>压</w:instrText>
      </w:r>
      <w:r w:rsidRPr="006F6918">
        <w:rPr>
          <w:rStyle w:val="StyleBoldUnderline"/>
          <w:rFonts w:hint="eastAsia"/>
        </w:rPr>
        <w:instrText>力</w:instrText>
      </w:r>
      <w:r w:rsidRPr="006F6918">
        <w:rPr>
          <w:rStyle w:val="StyleBoldUnderline"/>
        </w:rPr>
        <w:instrText xml:space="preserve">" \t "_blank" </w:instrText>
      </w:r>
      <w:r w:rsidRPr="006F6918">
        <w:rPr>
          <w:rStyle w:val="StyleBoldUnderline"/>
        </w:rPr>
        <w:fldChar w:fldCharType="separate"/>
      </w:r>
      <w:r w:rsidRPr="006F6918">
        <w:rPr>
          <w:rStyle w:val="StyleBoldUnderline"/>
        </w:rPr>
        <w:t>note</w:t>
      </w:r>
      <w:r w:rsidRPr="006F6918">
        <w:rPr>
          <w:rStyle w:val="StyleBoldUnderline"/>
        </w:rPr>
        <w:fldChar w:fldCharType="end"/>
      </w:r>
      <w:r w:rsidRPr="006F6918">
        <w:rPr>
          <w:rStyle w:val="StyleBoldUnderline"/>
        </w:rPr>
        <w:t> from Ping An Securities.</w:t>
      </w:r>
    </w:p>
    <w:p w14:paraId="429A0C99" w14:textId="77777777" w:rsidR="00A84F90" w:rsidRPr="006F6918" w:rsidRDefault="00A84F90" w:rsidP="00A84F90">
      <w:pPr>
        <w:rPr>
          <w:rStyle w:val="StyleBoldUnderline"/>
        </w:rPr>
      </w:pPr>
      <w:r w:rsidRPr="006F6918">
        <w:rPr>
          <w:rStyle w:val="StyleBoldUnderline"/>
        </w:rPr>
        <w:t>Analysts have argued that the debt load in the Chinese property market is far from a carbon copy of the situation in Japan’s bubble era before its bust in the 1990s, nor is it similar to the sub-prime crisis in the U.S. a decade ago. </w:t>
      </w:r>
    </w:p>
    <w:p w14:paraId="2AE225AC" w14:textId="77777777" w:rsidR="00A84F90" w:rsidRPr="006F6918" w:rsidRDefault="00A84F90" w:rsidP="00A84F90"/>
    <w:p w14:paraId="40CBF407" w14:textId="77777777" w:rsidR="00A84F90" w:rsidRPr="006F6918" w:rsidRDefault="00A84F90" w:rsidP="00A84F90">
      <w:pPr>
        <w:pStyle w:val="Heading4"/>
      </w:pPr>
      <w:r w:rsidRPr="006F6918">
        <w:t>Scenario A: Diversionary War</w:t>
      </w:r>
    </w:p>
    <w:p w14:paraId="6B5D8163" w14:textId="77777777" w:rsidR="00A84F90" w:rsidRPr="006F6918" w:rsidRDefault="00A84F90" w:rsidP="00A84F90">
      <w:pPr>
        <w:pStyle w:val="Heading4"/>
      </w:pPr>
      <w:r w:rsidRPr="006F6918">
        <w:t>Chinese economic decline causes war</w:t>
      </w:r>
    </w:p>
    <w:p w14:paraId="7D39B2CA" w14:textId="0B6A58FA" w:rsidR="00A84F90" w:rsidRPr="006F6918" w:rsidRDefault="00BC6BD2" w:rsidP="00A84F90">
      <w:r>
        <w:rPr>
          <w:rStyle w:val="StyleStyleBold12pt"/>
        </w:rPr>
        <w:t xml:space="preserve">Carpenter, </w:t>
      </w:r>
      <w:r w:rsidR="00A84F90" w:rsidRPr="006F6918">
        <w:rPr>
          <w:rStyle w:val="StyleStyleBold12pt"/>
        </w:rPr>
        <w:t>15</w:t>
      </w:r>
      <w:r w:rsidR="00A84F90" w:rsidRPr="006F6918">
        <w:t xml:space="preserve"> [</w:t>
      </w:r>
      <w:r w:rsidRPr="006F6918">
        <w:t>Ted</w:t>
      </w:r>
      <w:r>
        <w:t>,</w:t>
      </w:r>
      <w:r w:rsidRPr="006F6918">
        <w:t xml:space="preserve"> </w:t>
      </w:r>
      <w:r w:rsidR="00A84F90" w:rsidRPr="006F6918">
        <w:t>Senior fellow at the Cato Institute and a contributing editor at The National Interest, The National Interest,  “Could China's Economic Troubles Spark a War?”, 9/6/15, http://nationalinterest.org/feature/could-chinas-economic-troubles-spark-war-13784?page=2]</w:t>
      </w:r>
    </w:p>
    <w:p w14:paraId="298CEB17" w14:textId="77777777" w:rsidR="00A84F90" w:rsidRPr="006F6918" w:rsidRDefault="00A84F90" w:rsidP="00A84F90"/>
    <w:p w14:paraId="1E23A700" w14:textId="77777777" w:rsidR="00A84F90" w:rsidRPr="006F6918" w:rsidRDefault="00A84F90" w:rsidP="00A84F90">
      <w:pPr>
        <w:rPr>
          <w:sz w:val="12"/>
        </w:rPr>
      </w:pPr>
      <w:r w:rsidRPr="006F6918">
        <w:rPr>
          <w:sz w:val="12"/>
        </w:rPr>
        <w:t>Global attention has focused on the plunge in the Shanghai stock market and mounting evidence that China’s economic growth is slowing dramatically. Moreover, the contagion appears to be spreading, characterized by extreme volatility and alarming declines in America’s own equity markets. Those worries are compounded because there always have been doubts about the accuracy of Beijing’s official economic statistics. Even before the current downturn, some outside experts believed that Chinese officials padded the results, making the country’s performance appear stronger than it actually was. If China is now teetering on the brink of recession, the political incentives for officials to conceal the extent of the damage would be quite powerful. The focus on the possible wider economic consequences of a severe</w:t>
      </w:r>
      <w:r w:rsidRPr="006F6918">
        <w:rPr>
          <w:rStyle w:val="StyleBoldUnderline"/>
        </w:rPr>
        <w:t xml:space="preserve"> Chinese</w:t>
      </w:r>
      <w:r w:rsidRPr="006F6918">
        <w:rPr>
          <w:sz w:val="12"/>
        </w:rPr>
        <w:t xml:space="preserve"> economic</w:t>
      </w:r>
      <w:r w:rsidRPr="006F6918">
        <w:rPr>
          <w:rStyle w:val="StyleBoldUnderline"/>
        </w:rPr>
        <w:t xml:space="preserve"> slowdown </w:t>
      </w:r>
      <w:r w:rsidRPr="006F6918">
        <w:rPr>
          <w:sz w:val="12"/>
        </w:rPr>
        <w:t>is understandable, since the ramifications</w:t>
      </w:r>
      <w:r w:rsidRPr="006F6918">
        <w:rPr>
          <w:rStyle w:val="StyleBoldUnderline"/>
        </w:rPr>
        <w:t xml:space="preserve"> </w:t>
      </w:r>
      <w:r w:rsidRPr="006F6918">
        <w:rPr>
          <w:rStyle w:val="Emphasis"/>
        </w:rPr>
        <w:t>could be extremely unpleasant for</w:t>
      </w:r>
      <w:r w:rsidRPr="006F6918">
        <w:rPr>
          <w:rStyle w:val="StyleBoldUnderline"/>
        </w:rPr>
        <w:t xml:space="preserve"> </w:t>
      </w:r>
      <w:r w:rsidRPr="006F6918">
        <w:rPr>
          <w:sz w:val="12"/>
        </w:rPr>
        <w:t>the</w:t>
      </w:r>
      <w:r w:rsidRPr="006F6918">
        <w:rPr>
          <w:rStyle w:val="StyleBoldUnderline"/>
          <w:sz w:val="16"/>
        </w:rPr>
        <w:t xml:space="preserve"> </w:t>
      </w:r>
      <w:r w:rsidRPr="006F6918">
        <w:rPr>
          <w:rStyle w:val="Emphasis"/>
        </w:rPr>
        <w:t xml:space="preserve">U.S. </w:t>
      </w:r>
      <w:r w:rsidRPr="006F6918">
        <w:rPr>
          <w:sz w:val="8"/>
        </w:rPr>
        <w:t>and global economies. But we should also be vigilant about how such economic stress might affect Beijing’s diplomatic and military behavior. It is not unprecedented for a government that feels besieged to attempt to distract a discontented public by fomenting a foreign policy crisis. In Henry IV, Shakespeare pithily described that process as the temptation to “busy giddy minds with foreign quarrels.” China’s leaders likely feel increasingly uncomfortable. The implicit bargain that has been in place since the onset of market-oriented reforms in the late 1970s has been that if the public does not challenge the Communist Party’s dominant political position, the Party will deliver an ever-rising standard of living for the people. The bloody Tiananmen Square crackdown in 1989 was a graphic reminder of what happens if the Party’s position is challenged. However, until now, the economic portion of the bargain seemed secure, characterized by breathtaking, often double digit, rates of growth. It is uncertain what happens if the Party can no longer maintain its part of the implicit bargain, but it is likely that a dangerous degree of public discontent will surface. Beijing might refrain from deliberately provoking a major foreign policy crisis, since the Chinese economy depends heavily on export markets, and access to those markets would be jeopardized by war. However</w:t>
      </w:r>
      <w:r w:rsidRPr="006F6918">
        <w:rPr>
          <w:sz w:val="12"/>
        </w:rPr>
        <w:t xml:space="preserve">, </w:t>
      </w:r>
      <w:r w:rsidRPr="006F6918">
        <w:rPr>
          <w:rStyle w:val="Emphasis"/>
        </w:rPr>
        <w:t>the need to</w:t>
      </w:r>
      <w:r w:rsidRPr="006F6918">
        <w:rPr>
          <w:sz w:val="12"/>
        </w:rPr>
        <w:t xml:space="preserve"> preserve and strengthen national unity and</w:t>
      </w:r>
      <w:r w:rsidRPr="006F6918">
        <w:rPr>
          <w:rStyle w:val="StyleBoldUnderline"/>
        </w:rPr>
        <w:t xml:space="preserve"> </w:t>
      </w:r>
      <w:r w:rsidRPr="006F6918">
        <w:rPr>
          <w:rStyle w:val="Emphasis"/>
        </w:rPr>
        <w:t>distract</w:t>
      </w:r>
      <w:r w:rsidRPr="006F6918">
        <w:rPr>
          <w:rStyle w:val="StyleBoldUnderline"/>
        </w:rPr>
        <w:t xml:space="preserve"> </w:t>
      </w:r>
      <w:r w:rsidRPr="006F6918">
        <w:rPr>
          <w:sz w:val="12"/>
        </w:rPr>
        <w:t>the public</w:t>
      </w:r>
      <w:r w:rsidRPr="006F6918">
        <w:rPr>
          <w:rStyle w:val="StyleBoldUnderline"/>
          <w:sz w:val="16"/>
        </w:rPr>
        <w:t xml:space="preserve"> </w:t>
      </w:r>
      <w:r w:rsidRPr="006F6918">
        <w:rPr>
          <w:rStyle w:val="Emphasis"/>
        </w:rPr>
        <w:t>from</w:t>
      </w:r>
      <w:r w:rsidRPr="006F6918">
        <w:rPr>
          <w:rStyle w:val="StyleBoldUnderline"/>
        </w:rPr>
        <w:t xml:space="preserve"> </w:t>
      </w:r>
      <w:r w:rsidRPr="006F6918">
        <w:rPr>
          <w:sz w:val="12"/>
        </w:rPr>
        <w:t>mounting</w:t>
      </w:r>
      <w:r w:rsidRPr="006F6918">
        <w:rPr>
          <w:rStyle w:val="StyleBoldUnderline"/>
          <w:sz w:val="16"/>
        </w:rPr>
        <w:t xml:space="preserve"> </w:t>
      </w:r>
      <w:r w:rsidRPr="006F6918">
        <w:rPr>
          <w:rStyle w:val="Emphasis"/>
        </w:rPr>
        <w:t>economic troubles is likely to impel Chinese leaders to adopt</w:t>
      </w:r>
      <w:r w:rsidRPr="006F6918">
        <w:rPr>
          <w:rStyle w:val="StyleBoldUnderline"/>
        </w:rPr>
        <w:t xml:space="preserve"> </w:t>
      </w:r>
      <w:r w:rsidRPr="006F6918">
        <w:rPr>
          <w:sz w:val="12"/>
        </w:rPr>
        <w:t>very</w:t>
      </w:r>
      <w:r w:rsidRPr="006F6918">
        <w:t xml:space="preserve"> </w:t>
      </w:r>
      <w:r w:rsidRPr="006F6918">
        <w:rPr>
          <w:rStyle w:val="Emphasis"/>
        </w:rPr>
        <w:t>hardline policies</w:t>
      </w:r>
      <w:r w:rsidRPr="006F6918">
        <w:rPr>
          <w:rStyle w:val="StyleBoldUnderline"/>
        </w:rPr>
        <w:t xml:space="preserve"> </w:t>
      </w:r>
      <w:r w:rsidRPr="006F6918">
        <w:rPr>
          <w:sz w:val="12"/>
        </w:rPr>
        <w:t>in at least three areas. And all of those situations entail the danger of</w:t>
      </w:r>
      <w:r w:rsidRPr="006F6918">
        <w:rPr>
          <w:rStyle w:val="StyleBoldUnderline"/>
        </w:rPr>
        <w:t xml:space="preserve"> </w:t>
      </w:r>
      <w:r w:rsidRPr="006F6918">
        <w:rPr>
          <w:rStyle w:val="Emphasis"/>
          <w:szCs w:val="20"/>
        </w:rPr>
        <w:t>miscalc</w:t>
      </w:r>
      <w:r w:rsidRPr="006F6918">
        <w:rPr>
          <w:sz w:val="12"/>
        </w:rPr>
        <w:t xml:space="preserve">ulations that </w:t>
      </w:r>
      <w:r w:rsidRPr="006F6918">
        <w:rPr>
          <w:rStyle w:val="Emphasis"/>
          <w:szCs w:val="20"/>
        </w:rPr>
        <w:t>could lead to war</w:t>
      </w:r>
      <w:r w:rsidRPr="006F6918">
        <w:rPr>
          <w:sz w:val="12"/>
        </w:rPr>
        <w:t>. One issue is the</w:t>
      </w:r>
      <w:r w:rsidRPr="006F6918">
        <w:rPr>
          <w:rStyle w:val="StyleBoldUnderline"/>
        </w:rPr>
        <w:t xml:space="preserve"> </w:t>
      </w:r>
      <w:r w:rsidRPr="006F6918">
        <w:rPr>
          <w:rStyle w:val="Emphasis"/>
        </w:rPr>
        <w:t>S</w:t>
      </w:r>
      <w:r w:rsidRPr="006F6918">
        <w:rPr>
          <w:sz w:val="12"/>
        </w:rPr>
        <w:t xml:space="preserve">outh </w:t>
      </w:r>
      <w:r w:rsidRPr="006F6918">
        <w:rPr>
          <w:rStyle w:val="Emphasis"/>
        </w:rPr>
        <w:t>C</w:t>
      </w:r>
      <w:r w:rsidRPr="006F6918">
        <w:rPr>
          <w:sz w:val="12"/>
        </w:rPr>
        <w:t xml:space="preserve">hina </w:t>
      </w:r>
      <w:r w:rsidRPr="006F6918">
        <w:rPr>
          <w:rStyle w:val="Emphasis"/>
        </w:rPr>
        <w:t>S</w:t>
      </w:r>
      <w:r w:rsidRPr="006F6918">
        <w:rPr>
          <w:sz w:val="12"/>
        </w:rPr>
        <w:t>ea. Beijing has made extraordinarily broad territorial claims that encompass some 90 percent of that body of water. China is pressing its claims with air and naval patrols and the building of artificial islands. Those policies have brought Beijing into acrimonious</w:t>
      </w:r>
      <w:r w:rsidRPr="006F6918">
        <w:rPr>
          <w:rStyle w:val="StyleBoldUnderline"/>
        </w:rPr>
        <w:t xml:space="preserve"> disputes with</w:t>
      </w:r>
      <w:r w:rsidRPr="006F6918">
        <w:rPr>
          <w:sz w:val="12"/>
        </w:rPr>
        <w:t xml:space="preserve"> neighbors such as </w:t>
      </w:r>
      <w:r w:rsidRPr="006F6918">
        <w:rPr>
          <w:rStyle w:val="StyleBoldUnderline"/>
        </w:rPr>
        <w:t>Vietnam</w:t>
      </w:r>
      <w:r w:rsidRPr="006F6918">
        <w:t xml:space="preserve"> and the </w:t>
      </w:r>
      <w:r w:rsidRPr="006F6918">
        <w:rPr>
          <w:rStyle w:val="StyleBoldUnderline"/>
        </w:rPr>
        <w:t xml:space="preserve">Philippines, </w:t>
      </w:r>
      <w:r w:rsidRPr="006F6918">
        <w:rPr>
          <w:sz w:val="12"/>
        </w:rPr>
        <w:t>which have rival territorial claims</w:t>
      </w:r>
      <w:r w:rsidRPr="006F6918">
        <w:rPr>
          <w:rStyle w:val="StyleBoldUnderline"/>
        </w:rPr>
        <w:t xml:space="preserve">, and </w:t>
      </w:r>
      <w:r w:rsidRPr="006F6918">
        <w:rPr>
          <w:sz w:val="12"/>
        </w:rPr>
        <w:t xml:space="preserve">with the world’s leading maritime power, </w:t>
      </w:r>
      <w:r w:rsidRPr="006F6918">
        <w:rPr>
          <w:rStyle w:val="Emphasis"/>
        </w:rPr>
        <w:t>the</w:t>
      </w:r>
      <w:r w:rsidRPr="006F6918">
        <w:rPr>
          <w:rStyle w:val="StyleBoldUnderline"/>
        </w:rPr>
        <w:t xml:space="preserve"> </w:t>
      </w:r>
      <w:r w:rsidRPr="006F6918">
        <w:rPr>
          <w:rStyle w:val="Emphasis"/>
        </w:rPr>
        <w:t>U</w:t>
      </w:r>
      <w:r w:rsidRPr="006F6918">
        <w:rPr>
          <w:sz w:val="12"/>
        </w:rPr>
        <w:t>nited</w:t>
      </w:r>
      <w:r w:rsidRPr="006F6918">
        <w:rPr>
          <w:rStyle w:val="StyleBoldUnderline"/>
        </w:rPr>
        <w:t xml:space="preserve"> </w:t>
      </w:r>
      <w:r w:rsidRPr="006F6918">
        <w:rPr>
          <w:rStyle w:val="Emphasis"/>
        </w:rPr>
        <w:t>S</w:t>
      </w:r>
      <w:r w:rsidRPr="006F6918">
        <w:rPr>
          <w:sz w:val="12"/>
        </w:rPr>
        <w:t xml:space="preserve">tates, which resists any manifestation of Chinese control over the South China Sea and the crucial commercial lanes that pass through it. The </w:t>
      </w:r>
      <w:r w:rsidRPr="006F6918">
        <w:rPr>
          <w:rStyle w:val="Emphasis"/>
        </w:rPr>
        <w:t>conditions</w:t>
      </w:r>
      <w:r w:rsidRPr="006F6918">
        <w:rPr>
          <w:rStyle w:val="StyleBoldUnderline"/>
        </w:rPr>
        <w:t xml:space="preserve"> </w:t>
      </w:r>
      <w:r w:rsidRPr="006F6918">
        <w:rPr>
          <w:sz w:val="12"/>
        </w:rPr>
        <w:t>are in place</w:t>
      </w:r>
      <w:r w:rsidRPr="006F6918">
        <w:rPr>
          <w:rStyle w:val="StyleBoldUnderline"/>
        </w:rPr>
        <w:t xml:space="preserve"> </w:t>
      </w:r>
      <w:r w:rsidRPr="006F6918">
        <w:rPr>
          <w:rStyle w:val="Emphasis"/>
        </w:rPr>
        <w:t>for</w:t>
      </w:r>
      <w:r w:rsidRPr="006F6918">
        <w:rPr>
          <w:sz w:val="12"/>
        </w:rPr>
        <w:t xml:space="preserve"> a</w:t>
      </w:r>
      <w:r w:rsidRPr="006F6918">
        <w:rPr>
          <w:rStyle w:val="StyleBoldUnderline"/>
        </w:rPr>
        <w:t xml:space="preserve"> </w:t>
      </w:r>
      <w:r w:rsidRPr="006F6918">
        <w:rPr>
          <w:rStyle w:val="Emphasis"/>
          <w:szCs w:val="20"/>
        </w:rPr>
        <w:t>nasty confrontation</w:t>
      </w:r>
      <w:r w:rsidRPr="006F6918">
        <w:rPr>
          <w:rStyle w:val="StyleBoldUnderline"/>
        </w:rPr>
        <w:t>.</w:t>
      </w:r>
      <w:r w:rsidRPr="006F6918">
        <w:rPr>
          <w:sz w:val="12"/>
        </w:rPr>
        <w:t xml:space="preserve"> Chinese leaders have already stressed the country’s alleged historical claims to the area, and made it clear that it will not tolerate being subjected to humiliation by outside powers. Such arguments are designed to gain domestic support by reminding the Chinese people of the country’s long period of weakness and humiliation in the 1800s and early 1900s. A second issue is Taiwan. Beijing has long argued that</w:t>
      </w:r>
      <w:r w:rsidRPr="006F6918">
        <w:rPr>
          <w:rStyle w:val="StyleBoldUnderline"/>
        </w:rPr>
        <w:t xml:space="preserve"> Taiwan </w:t>
      </w:r>
      <w:r w:rsidRPr="006F6918">
        <w:rPr>
          <w:sz w:val="12"/>
        </w:rPr>
        <w:t>is rightfully part of China and was stolen from the country in the Sino-Japanese war in 1895. Although Chinese leaders have exhibited patience regarding the issue of reunification, relying in large measure on growing cross-strait economic ties to entice Taiwan to eventually accept that outcome, Beijing has also reacted very sharply whenever Taiwanese officials have pushed an agenda of independence, as during the administration of Chen Shui-bian from 2000 to 2008. The</w:t>
      </w:r>
      <w:r w:rsidRPr="006F6918">
        <w:rPr>
          <w:rStyle w:val="StyleBoldUnderline"/>
        </w:rPr>
        <w:t xml:space="preserve"> danger </w:t>
      </w:r>
      <w:r w:rsidRPr="006F6918">
        <w:rPr>
          <w:sz w:val="12"/>
        </w:rPr>
        <w:t>of renewed confrontation</w:t>
      </w:r>
      <w:r w:rsidRPr="006F6918">
        <w:rPr>
          <w:rStyle w:val="StyleBoldUnderline"/>
        </w:rPr>
        <w:t xml:space="preserve"> is</w:t>
      </w:r>
      <w:r w:rsidRPr="006F6918">
        <w:t xml:space="preserve"> rising, since public</w:t>
      </w:r>
      <w:r w:rsidRPr="006F6918">
        <w:rPr>
          <w:sz w:val="12"/>
        </w:rPr>
        <w:t xml:space="preserve"> opinion polls indicate that the nominee of Chen’s old party, the pro-independence Democratic Progressive Party, will be Taiwan’s next leader. A new</w:t>
      </w:r>
      <w:r w:rsidRPr="006F6918">
        <w:rPr>
          <w:rStyle w:val="StyleBoldUnderline"/>
        </w:rPr>
        <w:t xml:space="preserve"> crisis </w:t>
      </w:r>
      <w:r w:rsidRPr="006F6918">
        <w:rPr>
          <w:sz w:val="12"/>
        </w:rPr>
        <w:t>in</w:t>
      </w:r>
      <w:r w:rsidRPr="006F6918">
        <w:rPr>
          <w:rStyle w:val="StyleBoldUnderline"/>
        </w:rPr>
        <w:t xml:space="preserve"> </w:t>
      </w:r>
      <w:r w:rsidRPr="006F6918">
        <w:rPr>
          <w:sz w:val="12"/>
        </w:rPr>
        <w:t>the Taiwan Strait</w:t>
      </w:r>
      <w:r w:rsidRPr="006F6918">
        <w:rPr>
          <w:rStyle w:val="StyleBoldUnderline"/>
        </w:rPr>
        <w:t xml:space="preserve"> would be </w:t>
      </w:r>
      <w:r w:rsidRPr="006F6918">
        <w:rPr>
          <w:sz w:val="12"/>
        </w:rPr>
        <w:t>extremely</w:t>
      </w:r>
      <w:r w:rsidRPr="006F6918">
        <w:rPr>
          <w:rStyle w:val="StyleBoldUnderline"/>
        </w:rPr>
        <w:t xml:space="preserve"> serious, since the</w:t>
      </w:r>
      <w:r w:rsidRPr="006F6918">
        <w:rPr>
          <w:sz w:val="12"/>
        </w:rPr>
        <w:t xml:space="preserve"> </w:t>
      </w:r>
      <w:r w:rsidRPr="006F6918">
        <w:rPr>
          <w:rStyle w:val="Emphasis"/>
        </w:rPr>
        <w:t>U</w:t>
      </w:r>
      <w:r w:rsidRPr="006F6918">
        <w:rPr>
          <w:sz w:val="12"/>
        </w:rPr>
        <w:t>nited</w:t>
      </w:r>
      <w:r w:rsidRPr="006F6918">
        <w:rPr>
          <w:rStyle w:val="StyleBoldUnderline"/>
        </w:rPr>
        <w:t xml:space="preserve"> </w:t>
      </w:r>
      <w:r w:rsidRPr="006F6918">
        <w:rPr>
          <w:rStyle w:val="Emphasis"/>
        </w:rPr>
        <w:t>S</w:t>
      </w:r>
      <w:r w:rsidRPr="006F6918">
        <w:rPr>
          <w:sz w:val="12"/>
        </w:rPr>
        <w:t>tates</w:t>
      </w:r>
      <w:r w:rsidRPr="006F6918">
        <w:rPr>
          <w:rStyle w:val="StyleBoldUnderline"/>
        </w:rPr>
        <w:t xml:space="preserve"> has obligated itself </w:t>
      </w:r>
      <w:r w:rsidRPr="006F6918">
        <w:rPr>
          <w:sz w:val="12"/>
        </w:rPr>
        <w:t xml:space="preserve">to consider any Chinese efforts at coercion as a “grave breach of the peace” of East Asia. Yet there is little doubt that there would be widespread domestic support on the mainland for a stern response by the Beijing government to a Taiwanese attempt to enhance its de-facto independence. Indeed, there might be more political danger to the regime if it did not take a strong stance on that issue. The third possible arena for crisis is the East China Sea. </w:t>
      </w:r>
      <w:r w:rsidRPr="006F6918">
        <w:rPr>
          <w:rStyle w:val="Emphasis"/>
        </w:rPr>
        <w:t>China</w:t>
      </w:r>
      <w:r w:rsidRPr="006F6918">
        <w:rPr>
          <w:rStyle w:val="StyleBoldUnderline"/>
        </w:rPr>
        <w:t xml:space="preserve"> is</w:t>
      </w:r>
      <w:r w:rsidRPr="006F6918">
        <w:rPr>
          <w:sz w:val="12"/>
        </w:rPr>
        <w:t xml:space="preserve"> increasingly</w:t>
      </w:r>
      <w:r w:rsidRPr="006F6918">
        <w:rPr>
          <w:rStyle w:val="StyleBoldUnderline"/>
        </w:rPr>
        <w:t xml:space="preserve"> </w:t>
      </w:r>
      <w:r w:rsidRPr="006F6918">
        <w:rPr>
          <w:rStyle w:val="Emphasis"/>
        </w:rPr>
        <w:t>adamant about</w:t>
      </w:r>
      <w:r w:rsidRPr="006F6918">
        <w:rPr>
          <w:rStyle w:val="StyleBoldUnderline"/>
        </w:rPr>
        <w:t xml:space="preserve"> </w:t>
      </w:r>
      <w:r w:rsidRPr="006F6918">
        <w:rPr>
          <w:sz w:val="12"/>
        </w:rPr>
        <w:t>its claims to the Diaoyu/</w:t>
      </w:r>
      <w:r w:rsidRPr="006F6918">
        <w:rPr>
          <w:rStyle w:val="Emphasis"/>
        </w:rPr>
        <w:t>Senkaku</w:t>
      </w:r>
      <w:r w:rsidRPr="006F6918">
        <w:rPr>
          <w:rStyle w:val="StyleBoldUnderline"/>
        </w:rPr>
        <w:t xml:space="preserve"> </w:t>
      </w:r>
      <w:r w:rsidRPr="006F6918">
        <w:rPr>
          <w:sz w:val="12"/>
        </w:rPr>
        <w:t>islands, which are under Japanese control</w:t>
      </w:r>
      <w:r w:rsidRPr="006F6918">
        <w:rPr>
          <w:sz w:val="8"/>
        </w:rPr>
        <w:t xml:space="preserve">. From China’s perspective, those islands were stolen by Imperial Japan at the same time that Tokyo took possession of Taiwan following the 1895 war. And ginning up public anger against Japan is never difficult. China just finished celebrating the 70th anniversary of the end of World War II, which is touted in China as “the Chinese People’s War of Resistance Against Japanese Aggression and the World Anti-Fascist War.” Recalling Japan’s invasion of China, and the resulting atrocities, was a prominent theme of the various commemorative events. But the animosity is not based solely on historical grievances. Anger at Japan over the ongoing East China Sea dispute and other matters has already produced anti-Japanese riots in Chinese cities, characterized by attacks on Japanese businesses and automobiles. There is a powerful incentive for Chinese leaders to take an uncompromising stance on the Diaoyu/Senkaku feud, confident that the Chinese people will back such a stance. All of this suggests that the United States and its allies need to proceed cautiously about dealing with China, especially on these three issues. Now is not the time to press a Chinese leadership that likely feels beleaguered by the country’s economic woes. </w:t>
      </w:r>
      <w:r w:rsidRPr="006F6918">
        <w:rPr>
          <w:sz w:val="12"/>
        </w:rPr>
        <w:t xml:space="preserve">The last thing we should do is give those leaders further temptation to distract the Chinese people with a foreign policy confrontation. </w:t>
      </w:r>
      <w:r w:rsidRPr="006F6918">
        <w:rPr>
          <w:rStyle w:val="StyleBoldUnderline"/>
        </w:rPr>
        <w:t>Such a strategy entails</w:t>
      </w:r>
      <w:r w:rsidRPr="006F6918">
        <w:rPr>
          <w:sz w:val="12"/>
        </w:rPr>
        <w:t xml:space="preserve"> the </w:t>
      </w:r>
      <w:r w:rsidRPr="006F6918">
        <w:rPr>
          <w:rStyle w:val="StyleBoldUnderline"/>
        </w:rPr>
        <w:t xml:space="preserve">grave </w:t>
      </w:r>
      <w:r w:rsidRPr="006F6918">
        <w:rPr>
          <w:rStyle w:val="Emphasis"/>
        </w:rPr>
        <w:t>risk of miscalculation</w:t>
      </w:r>
      <w:r w:rsidRPr="006F6918">
        <w:rPr>
          <w:rStyle w:val="StyleBoldUnderline"/>
        </w:rPr>
        <w:t xml:space="preserve"> and </w:t>
      </w:r>
      <w:r w:rsidRPr="006F6918">
        <w:rPr>
          <w:rStyle w:val="Emphasis"/>
          <w:szCs w:val="20"/>
        </w:rPr>
        <w:t>escalation</w:t>
      </w:r>
      <w:r w:rsidRPr="006F6918">
        <w:rPr>
          <w:rStyle w:val="StyleBoldUnderline"/>
        </w:rPr>
        <w:t xml:space="preserve">, </w:t>
      </w:r>
      <w:r w:rsidRPr="006F6918">
        <w:rPr>
          <w:sz w:val="12"/>
        </w:rPr>
        <w:t>and that would be</w:t>
      </w:r>
      <w:r w:rsidRPr="006F6918">
        <w:rPr>
          <w:rStyle w:val="StyleBoldUnderline"/>
        </w:rPr>
        <w:t xml:space="preserve"> </w:t>
      </w:r>
      <w:r w:rsidRPr="006F6918">
        <w:rPr>
          <w:rStyle w:val="Emphasis"/>
          <w:szCs w:val="20"/>
        </w:rPr>
        <w:t>a tragedy for all</w:t>
      </w:r>
      <w:r w:rsidRPr="006F6918">
        <w:rPr>
          <w:rStyle w:val="StyleBoldUnderline"/>
        </w:rPr>
        <w:t xml:space="preserve"> </w:t>
      </w:r>
      <w:r w:rsidRPr="006F6918">
        <w:rPr>
          <w:sz w:val="12"/>
        </w:rPr>
        <w:t>concerned.</w:t>
      </w:r>
    </w:p>
    <w:p w14:paraId="58CA7614" w14:textId="77777777" w:rsidR="00A84F90" w:rsidRPr="006F6918" w:rsidRDefault="00A84F90" w:rsidP="00A84F90"/>
    <w:p w14:paraId="6A20B741" w14:textId="77777777" w:rsidR="00A84F90" w:rsidRPr="006F6918" w:rsidRDefault="00A84F90" w:rsidP="00A84F90">
      <w:pPr>
        <w:pStyle w:val="Heading4"/>
      </w:pPr>
      <w:r w:rsidRPr="006F6918">
        <w:t>Decline leads to China-Taiwan war – draws in the United States</w:t>
      </w:r>
    </w:p>
    <w:p w14:paraId="0423183A" w14:textId="1EAEC457" w:rsidR="00A84F90" w:rsidRPr="006F6918" w:rsidRDefault="00BC6BD2" w:rsidP="00A84F90">
      <w:r>
        <w:rPr>
          <w:rStyle w:val="StyleStyleBold12pt"/>
        </w:rPr>
        <w:t xml:space="preserve">Lewis, </w:t>
      </w:r>
      <w:r w:rsidR="00A84F90" w:rsidRPr="006F6918">
        <w:rPr>
          <w:rStyle w:val="StyleStyleBold12pt"/>
        </w:rPr>
        <w:t>8</w:t>
      </w:r>
      <w:r w:rsidR="00A84F90" w:rsidRPr="006F6918">
        <w:t xml:space="preserve"> [</w:t>
      </w:r>
      <w:r w:rsidRPr="006F6918">
        <w:t>Dan</w:t>
      </w:r>
      <w:r>
        <w:t>,</w:t>
      </w:r>
      <w:r w:rsidRPr="006F6918">
        <w:t xml:space="preserve"> </w:t>
      </w:r>
      <w:r w:rsidR="00A84F90" w:rsidRPr="006F6918">
        <w:t>Research Director of the Economic Research Council, The nightmare of a Chinese economic collapse, https://www.worldfinance.com/home/final-bell/the-nightmare-of-a-chinese-economic-collapse]</w:t>
      </w:r>
    </w:p>
    <w:p w14:paraId="516513DB" w14:textId="77777777" w:rsidR="00A84F90" w:rsidRPr="006F6918" w:rsidRDefault="00A84F90" w:rsidP="00A84F90">
      <w:pPr>
        <w:rPr>
          <w:rStyle w:val="StyleBoldUnderline"/>
        </w:rPr>
      </w:pPr>
      <w:r w:rsidRPr="006F6918">
        <w:t xml:space="preserve">A reduction in demand for imported Chinese goods would quickly entail </w:t>
      </w:r>
      <w:r w:rsidRPr="006F6918">
        <w:rPr>
          <w:rStyle w:val="StyleBoldUnderline"/>
        </w:rPr>
        <w:t>a decline in China’s economic growth rate.</w:t>
      </w:r>
    </w:p>
    <w:p w14:paraId="2DB78789" w14:textId="77777777" w:rsidR="00A84F90" w:rsidRPr="006F6918" w:rsidRDefault="00A84F90" w:rsidP="00A84F90">
      <w:r w:rsidRPr="006F6918">
        <w:t xml:space="preserve">That </w:t>
      </w:r>
      <w:r w:rsidRPr="006F6918">
        <w:rPr>
          <w:rStyle w:val="StyleBoldUnderline"/>
        </w:rPr>
        <w:t>is alarming. It has been calculated that to keep China’s society stable</w:t>
      </w:r>
      <w:r w:rsidRPr="006F6918">
        <w:t xml:space="preserve"> – ie </w:t>
      </w:r>
      <w:r w:rsidRPr="006F6918">
        <w:rPr>
          <w:rStyle w:val="StyleBoldUnderline"/>
        </w:rPr>
        <w:t>to manage the transition from a rural to an urban society without devastating unemployment – the minimum growth rate is 7.2 percent. Anything less than that and unemployment will rise and the massive shift in population from the country to the cities becomes unsustainable.</w:t>
      </w:r>
      <w:r w:rsidRPr="006F6918">
        <w:t xml:space="preserve"> This is when real discontent with communist party rule becomes vocal and hard to ignore.</w:t>
      </w:r>
    </w:p>
    <w:p w14:paraId="74D7577A" w14:textId="77777777" w:rsidR="00A84F90" w:rsidRPr="006F6918" w:rsidRDefault="00A84F90" w:rsidP="00A84F90">
      <w:pPr>
        <w:rPr>
          <w:rStyle w:val="StyleBoldUnderline"/>
        </w:rPr>
      </w:pPr>
      <w:r w:rsidRPr="006F6918">
        <w:t xml:space="preserve">It doesn’t end there. That will at best bring a global recession. The crucial point is that </w:t>
      </w:r>
      <w:r w:rsidRPr="006F6918">
        <w:rPr>
          <w:rStyle w:val="StyleBoldUnderline"/>
        </w:rPr>
        <w:t>communist authoritarian states have at least had some success in keeping a lid on ethnic tensions – so far. But when multi-ethnic communist countries fall apart from economic stress and the implosion of central power, history suggests that they don’t become successful democracies overnight. Far from it. There’s a very real chance that China might go the way of Yugoloslavia or the Soviet Union – chaos, civil unrest and internecine war</w:t>
      </w:r>
      <w:r w:rsidRPr="006F6918">
        <w:t xml:space="preserve">. In the very worst case scenario, </w:t>
      </w:r>
      <w:r w:rsidRPr="006F6918">
        <w:rPr>
          <w:rStyle w:val="StyleBoldUnderline"/>
        </w:rPr>
        <w:t>a Chinese government might seek to maintain national cohesion by going to war with Taiwan – whom America is pledged to defend.</w:t>
      </w:r>
    </w:p>
    <w:p w14:paraId="0443D2D1" w14:textId="77777777" w:rsidR="00A84F90" w:rsidRPr="006F6918" w:rsidRDefault="00A84F90" w:rsidP="00A84F90">
      <w:pPr>
        <w:rPr>
          <w:rStyle w:val="StyleBoldUnderline"/>
        </w:rPr>
      </w:pPr>
    </w:p>
    <w:p w14:paraId="38FB5A31" w14:textId="77777777" w:rsidR="00A84F90" w:rsidRPr="006F6918" w:rsidRDefault="00A84F90" w:rsidP="00A84F90">
      <w:pPr>
        <w:pStyle w:val="Heading4"/>
      </w:pPr>
      <w:r w:rsidRPr="006F6918">
        <w:t xml:space="preserve">It’s the </w:t>
      </w:r>
      <w:r w:rsidRPr="006F6918">
        <w:rPr>
          <w:u w:val="single"/>
        </w:rPr>
        <w:t>most probable</w:t>
      </w:r>
      <w:r w:rsidRPr="006F6918">
        <w:t xml:space="preserve"> cause of nuclear war – strategic mistrust makes escalation likely</w:t>
      </w:r>
    </w:p>
    <w:p w14:paraId="1DBFE178" w14:textId="6BBA5949" w:rsidR="00A84F90" w:rsidRPr="006F6918" w:rsidRDefault="00BC6BD2" w:rsidP="00A84F90">
      <w:r>
        <w:rPr>
          <w:rStyle w:val="StyleStyleBold12pt"/>
        </w:rPr>
        <w:t xml:space="preserve">Lowther, </w:t>
      </w:r>
      <w:r w:rsidR="00A84F90" w:rsidRPr="006F6918">
        <w:rPr>
          <w:rStyle w:val="StyleStyleBold12pt"/>
        </w:rPr>
        <w:t>13</w:t>
      </w:r>
      <w:r w:rsidR="00A84F90" w:rsidRPr="006F6918">
        <w:rPr>
          <w:b/>
        </w:rPr>
        <w:t xml:space="preserve"> </w:t>
      </w:r>
      <w:r w:rsidR="00A84F90" w:rsidRPr="006F6918">
        <w:t>[</w:t>
      </w:r>
      <w:r w:rsidRPr="006F6918">
        <w:t>William</w:t>
      </w:r>
      <w:r>
        <w:t>,</w:t>
      </w:r>
      <w:r w:rsidRPr="006F6918">
        <w:t xml:space="preserve"> </w:t>
      </w:r>
      <w:r w:rsidR="00A84F90" w:rsidRPr="006F6918">
        <w:t xml:space="preserve">Tapei Times, 3/16, “Taiwan could spark nuclear war: report,” </w:t>
      </w:r>
      <w:r w:rsidR="00A84F90" w:rsidRPr="00BC6BD2">
        <w:t>http://www.taipeitimes.com/News/taiwan/archives/2013/03/16/2003557211</w:t>
      </w:r>
      <w:r w:rsidR="00A84F90" w:rsidRPr="006F6918">
        <w:t>]</w:t>
      </w:r>
    </w:p>
    <w:p w14:paraId="65398000" w14:textId="77777777" w:rsidR="00A84F90" w:rsidRPr="006F6918" w:rsidRDefault="00A84F90" w:rsidP="00A84F90">
      <w:r w:rsidRPr="006F6918">
        <w:rPr>
          <w:rStyle w:val="StyleBoldUnderline"/>
        </w:rPr>
        <w:t xml:space="preserve">Taiwan is the </w:t>
      </w:r>
      <w:r w:rsidRPr="006F6918">
        <w:rPr>
          <w:rStyle w:val="Emphasis"/>
        </w:rPr>
        <w:t>most likely</w:t>
      </w:r>
      <w:r w:rsidRPr="006F6918">
        <w:rPr>
          <w:rStyle w:val="StyleBoldUnderline"/>
        </w:rPr>
        <w:t xml:space="preserve"> potential crisis that could trigger a nuclear war between China and the US</w:t>
      </w:r>
      <w:r w:rsidRPr="006F6918">
        <w:t>, a new academic report concludes.</w:t>
      </w:r>
    </w:p>
    <w:p w14:paraId="69F05DCF" w14:textId="77777777" w:rsidR="00A84F90" w:rsidRPr="006F6918" w:rsidRDefault="00A84F90" w:rsidP="00A84F90">
      <w:r w:rsidRPr="006F6918">
        <w:t>“Taiwan remains the single most plausible and dangerous source of tension and conflict between the US and China,” says the 42-page report by the Washington-based Center for Strategic and International Studies (CSIS).</w:t>
      </w:r>
    </w:p>
    <w:p w14:paraId="454BB7EC" w14:textId="77777777" w:rsidR="00A84F90" w:rsidRPr="006F6918" w:rsidRDefault="00A84F90" w:rsidP="00A84F90">
      <w:r w:rsidRPr="006F6918">
        <w:rPr>
          <w:rStyle w:val="StyleBoldUnderline"/>
        </w:rPr>
        <w:t>Prepared by the CSIS’ Project on Nuclear Issues and resulting from a year-long study, the report emphasizes that Beijing continues to be set on a policy to prevent Taiwan’s independence</w:t>
      </w:r>
      <w:r w:rsidRPr="006F6918">
        <w:t>, while at the same time the US maintains the capability to come to Taiwan’s defense.</w:t>
      </w:r>
    </w:p>
    <w:p w14:paraId="04DBBDE4" w14:textId="77777777" w:rsidR="00A84F90" w:rsidRPr="006F6918" w:rsidRDefault="00A84F90" w:rsidP="00A84F90">
      <w:r w:rsidRPr="006F6918">
        <w:t xml:space="preserve">“Although tensions across the Taiwan Strait have subsided since both Taipei and Beijing embraced a policy of engagement in 2008, </w:t>
      </w:r>
      <w:r w:rsidRPr="006F6918">
        <w:rPr>
          <w:rStyle w:val="StyleBoldUnderline"/>
        </w:rPr>
        <w:t>the situation remains combustible, complicated by rapidly diverging cross-strait military capabilities and persistent political disagreements</w:t>
      </w:r>
      <w:r w:rsidRPr="006F6918">
        <w:t>,” the report says.</w:t>
      </w:r>
    </w:p>
    <w:p w14:paraId="7D108F8B" w14:textId="77777777" w:rsidR="00A84F90" w:rsidRPr="006F6918" w:rsidRDefault="00A84F90" w:rsidP="00A84F90">
      <w:r w:rsidRPr="006F6918">
        <w:t>In a footnote, it quotes senior fellow at the US Council on Foreign Relations Richard Betts describing Taiwan as “the main potential flashpoint for the US in East Asia.”</w:t>
      </w:r>
    </w:p>
    <w:p w14:paraId="7F5FBEC7" w14:textId="77777777" w:rsidR="00A84F90" w:rsidRPr="006F6918" w:rsidRDefault="00A84F90" w:rsidP="00A84F90">
      <w:r w:rsidRPr="006F6918">
        <w:t>The report also quotes Betts as saying that neither Beijing nor Washington can fully control developments that might ignite a Taiwan crisis.</w:t>
      </w:r>
    </w:p>
    <w:p w14:paraId="1726DF17" w14:textId="77777777" w:rsidR="00A84F90" w:rsidRPr="006F6918" w:rsidRDefault="00A84F90" w:rsidP="00A84F90">
      <w:r w:rsidRPr="006F6918">
        <w:t>“</w:t>
      </w:r>
      <w:r w:rsidRPr="006F6918">
        <w:rPr>
          <w:rStyle w:val="StyleBoldUnderline"/>
        </w:rPr>
        <w:t xml:space="preserve">This is a classic recipe for surprise, </w:t>
      </w:r>
      <w:r w:rsidRPr="006F6918">
        <w:rPr>
          <w:rStyle w:val="Emphasis"/>
        </w:rPr>
        <w:t>miscalculation</w:t>
      </w:r>
      <w:r w:rsidRPr="006F6918">
        <w:rPr>
          <w:rStyle w:val="StyleBoldUnderline"/>
        </w:rPr>
        <w:t xml:space="preserve"> and </w:t>
      </w:r>
      <w:r w:rsidRPr="006F6918">
        <w:rPr>
          <w:rStyle w:val="Emphasis"/>
        </w:rPr>
        <w:t>uncontrolled escalation</w:t>
      </w:r>
      <w:r w:rsidRPr="006F6918">
        <w:t>,” Betts wrote in a separate study of his own.</w:t>
      </w:r>
    </w:p>
    <w:p w14:paraId="49494681" w14:textId="77777777" w:rsidR="00A84F90" w:rsidRPr="006F6918" w:rsidRDefault="00A84F90" w:rsidP="00A84F90">
      <w:r w:rsidRPr="006F6918">
        <w:t>The CSIS study says: “For the foreseeable future Taiwan is the contingency in which nuclear weapons would most likely become a major factor, because the fate of the island is intertwined both with the legitimacy of the Chinese Communist Party and the reliability of US defense commitments in the Asia-Pacific region.”</w:t>
      </w:r>
    </w:p>
    <w:p w14:paraId="1B2291D7" w14:textId="77777777" w:rsidR="00A84F90" w:rsidRPr="006F6918" w:rsidRDefault="00A84F90" w:rsidP="00A84F90">
      <w:r w:rsidRPr="006F6918">
        <w:t>Titled Nuclear Weapons and US-China Relations, the study says disputes in the East and South China seas appear unlikely to lead to major conflict between China and the US, but they do “provide kindling” for potential conflict between the two nations because the disputes implicate a number of important regional interests, including the interests of treaty allies of the US.</w:t>
      </w:r>
    </w:p>
    <w:p w14:paraId="1841A9D1" w14:textId="77777777" w:rsidR="00A84F90" w:rsidRPr="006F6918" w:rsidRDefault="00A84F90" w:rsidP="00A84F90">
      <w:r w:rsidRPr="006F6918">
        <w:t>The danger posed by flashpoints such as Taiwan, the Korean Peninsula and maritime demarcation disputes is magnified by the potential for mistakes, the study says.</w:t>
      </w:r>
    </w:p>
    <w:p w14:paraId="2A1C800F" w14:textId="77777777" w:rsidR="00A84F90" w:rsidRPr="006F6918" w:rsidRDefault="00A84F90" w:rsidP="00A84F90">
      <w:r w:rsidRPr="006F6918">
        <w:t>“</w:t>
      </w:r>
      <w:r w:rsidRPr="006F6918">
        <w:rPr>
          <w:rStyle w:val="StyleBoldUnderline"/>
        </w:rPr>
        <w:t>Although Beijing and Washington have agreed to a range of crisis management mechanisms, such as the Military Maritime Consultative Agreement and the establishment of a direct hotline</w:t>
      </w:r>
      <w:r w:rsidRPr="006F6918">
        <w:t xml:space="preserve"> between the Pentagon and the Ministry of Defense, t</w:t>
      </w:r>
      <w:r w:rsidRPr="006F6918">
        <w:rPr>
          <w:rStyle w:val="StyleBoldUnderline"/>
        </w:rPr>
        <w:t>he bases for miscommunication and misunderstanding remain and draw on deep historical reservoirs of suspicion</w:t>
      </w:r>
      <w:r w:rsidRPr="006F6918">
        <w:t>,” the report says.</w:t>
      </w:r>
    </w:p>
    <w:p w14:paraId="22697DB7" w14:textId="77777777" w:rsidR="00A84F90" w:rsidRPr="006F6918" w:rsidRDefault="00A84F90" w:rsidP="00A84F90">
      <w:r w:rsidRPr="006F6918">
        <w:t xml:space="preserve">For example, </w:t>
      </w:r>
      <w:r w:rsidRPr="006F6918">
        <w:rPr>
          <w:rStyle w:val="StyleBoldUnderline"/>
        </w:rPr>
        <w:t>it says, it is unclear whether either side understands what kinds of actions would result in a</w:t>
      </w:r>
      <w:r w:rsidRPr="006F6918">
        <w:t xml:space="preserve"> military or even </w:t>
      </w:r>
      <w:r w:rsidRPr="006F6918">
        <w:rPr>
          <w:rStyle w:val="StyleBoldUnderline"/>
        </w:rPr>
        <w:t>nuclear response by the other party</w:t>
      </w:r>
      <w:r w:rsidRPr="006F6918">
        <w:t>.</w:t>
      </w:r>
    </w:p>
    <w:p w14:paraId="4408AD26" w14:textId="77777777" w:rsidR="00A84F90" w:rsidRPr="006F6918" w:rsidRDefault="00A84F90" w:rsidP="00A84F90">
      <w:r w:rsidRPr="006F6918">
        <w:t>To make things worse, “</w:t>
      </w:r>
      <w:r w:rsidRPr="006F6918">
        <w:rPr>
          <w:rStyle w:val="StyleBoldUnderline"/>
        </w:rPr>
        <w:t>neither side seems to believe the other’s declared policies and intentions, suggesting that escalation management</w:t>
      </w:r>
      <w:r w:rsidRPr="006F6918">
        <w:t xml:space="preserve">, already a very uncertain endeavor, </w:t>
      </w:r>
      <w:r w:rsidRPr="006F6918">
        <w:rPr>
          <w:rStyle w:val="StyleBoldUnderline"/>
        </w:rPr>
        <w:t>could be especially difficult</w:t>
      </w:r>
      <w:r w:rsidRPr="006F6918">
        <w:t xml:space="preserve"> in any conflict,” it says.</w:t>
      </w:r>
    </w:p>
    <w:p w14:paraId="1BE75237" w14:textId="77777777" w:rsidR="00A84F90" w:rsidRPr="006F6918" w:rsidRDefault="00A84F90" w:rsidP="00A84F90">
      <w:r w:rsidRPr="006F6918">
        <w:t>Although conflict “mercifully” seems unlikely at this point, the report concludes that “it cannot be ruled out and may become increasingly likely if we are unwise or unlucky.”</w:t>
      </w:r>
    </w:p>
    <w:p w14:paraId="1449BF6E" w14:textId="77777777" w:rsidR="00A84F90" w:rsidRPr="006F6918" w:rsidRDefault="00A84F90" w:rsidP="00A84F90">
      <w:r w:rsidRPr="006F6918">
        <w:t>The report says: “</w:t>
      </w:r>
      <w:r w:rsidRPr="006F6918">
        <w:rPr>
          <w:rStyle w:val="StyleBoldUnderline"/>
        </w:rPr>
        <w:t>With both sides possessing</w:t>
      </w:r>
      <w:r w:rsidRPr="006F6918">
        <w:t xml:space="preserve"> and looking set to retain formidable </w:t>
      </w:r>
      <w:r w:rsidRPr="006F6918">
        <w:rPr>
          <w:rStyle w:val="StyleBoldUnderline"/>
        </w:rPr>
        <w:t>nuclear weapons</w:t>
      </w:r>
      <w:r w:rsidRPr="006F6918">
        <w:t xml:space="preserve"> arsenals, such a </w:t>
      </w:r>
      <w:r w:rsidRPr="006F6918">
        <w:rPr>
          <w:rStyle w:val="StyleBoldUnderline"/>
        </w:rPr>
        <w:t>conflict would be</w:t>
      </w:r>
      <w:r w:rsidRPr="006F6918">
        <w:t xml:space="preserve"> tremendously dangerous and quite possibly </w:t>
      </w:r>
      <w:r w:rsidRPr="006F6918">
        <w:rPr>
          <w:rStyle w:val="StyleBoldUnderline"/>
        </w:rPr>
        <w:t>devastating.</w:t>
      </w:r>
      <w:r w:rsidRPr="006F6918">
        <w:t>”</w:t>
      </w:r>
    </w:p>
    <w:p w14:paraId="6C41A252" w14:textId="77777777" w:rsidR="00A84F90" w:rsidRPr="006F6918" w:rsidRDefault="00A84F90" w:rsidP="00A84F90"/>
    <w:p w14:paraId="2CFD08F2" w14:textId="77777777" w:rsidR="00A84F90" w:rsidRPr="006F6918" w:rsidRDefault="00A84F90" w:rsidP="00A84F90">
      <w:pPr>
        <w:pStyle w:val="Heading4"/>
      </w:pPr>
      <w:r w:rsidRPr="006F6918">
        <w:t>US-China War causes extinction</w:t>
      </w:r>
    </w:p>
    <w:p w14:paraId="024CE7C9" w14:textId="4458D1D8" w:rsidR="00A84F90" w:rsidRPr="006F6918" w:rsidRDefault="00BC6BD2" w:rsidP="00A84F90">
      <w:pPr>
        <w:rPr>
          <w:rStyle w:val="StyleStyleBold12pt"/>
        </w:rPr>
      </w:pPr>
      <w:r>
        <w:rPr>
          <w:rStyle w:val="StyleStyleBold12pt"/>
        </w:rPr>
        <w:t xml:space="preserve">Stanford, </w:t>
      </w:r>
      <w:r w:rsidR="00A84F90" w:rsidRPr="006F6918">
        <w:rPr>
          <w:rStyle w:val="StyleStyleBold12pt"/>
        </w:rPr>
        <w:t xml:space="preserve">16 </w:t>
      </w:r>
      <w:r w:rsidR="00A84F90" w:rsidRPr="006F6918">
        <w:t>[</w:t>
      </w:r>
      <w:r w:rsidRPr="006F6918">
        <w:t>Stefan</w:t>
      </w:r>
      <w:r>
        <w:t>,</w:t>
      </w:r>
      <w:r w:rsidRPr="006F6918">
        <w:t xml:space="preserve"> </w:t>
      </w:r>
      <w:r w:rsidR="00A84F90" w:rsidRPr="006F6918">
        <w:t>Co-owner of All News Pipeline, education from Dale Carnegie Public Speaking, China Prepares Nuclear Strike Against US As America Rides Down The Road To Hell - Targets Could Include Biggest Cities On East And West Coast And 'Blast Waves That Could Vaporize Manhattan' And Well Beyond, 1/22/2016, All News PipeLine, http://allnewspipeline.com/China_Prepares_Nuclear_Strike_Against_US.php]</w:t>
      </w:r>
    </w:p>
    <w:p w14:paraId="5B64C284" w14:textId="77777777" w:rsidR="00A84F90" w:rsidRPr="006F6918" w:rsidRDefault="00A84F90" w:rsidP="00A84F90">
      <w:pPr>
        <w:rPr>
          <w:sz w:val="14"/>
        </w:rPr>
      </w:pPr>
      <w:r w:rsidRPr="006F6918">
        <w:rPr>
          <w:sz w:val="14"/>
        </w:rPr>
        <w:t xml:space="preserve">In a note on a story that he linked to this morning on </w:t>
      </w:r>
      <w:r w:rsidRPr="006F6918">
        <w:fldChar w:fldCharType="begin"/>
      </w:r>
      <w:r w:rsidRPr="006F6918">
        <w:instrText xml:space="preserve"> HYPERLINK "http://www.stevequayle.com/" \t "_blank" </w:instrText>
      </w:r>
      <w:r w:rsidRPr="006F6918">
        <w:fldChar w:fldCharType="separate"/>
      </w:r>
      <w:r w:rsidRPr="006F6918">
        <w:rPr>
          <w:rStyle w:val="Hyperlink"/>
          <w:sz w:val="14"/>
        </w:rPr>
        <w:t>his website, Steve Quayle</w:t>
      </w:r>
      <w:r w:rsidRPr="006F6918">
        <w:rPr>
          <w:rStyle w:val="Hyperlink"/>
          <w:sz w:val="14"/>
        </w:rPr>
        <w:fldChar w:fldCharType="end"/>
      </w:r>
      <w:r w:rsidRPr="006F6918">
        <w:rPr>
          <w:sz w:val="14"/>
        </w:rPr>
        <w:t xml:space="preserve"> warned us: "BEFORE THE US IS DESTROYED BY NUKES, GOD WILL REVEAL THE SINS OF ITS LEADERS TO THE AMERICAN PEOPLE". Quayle further warned us: "IT'S HERE!" With the History News Network telling us days ago that the </w:t>
      </w:r>
      <w:r w:rsidRPr="006F6918">
        <w:fldChar w:fldCharType="begin"/>
      </w:r>
      <w:r w:rsidRPr="006F6918">
        <w:instrText xml:space="preserve"> HYPERLINK "http://historynewsnetwork.org/article/161737" \t "_blank" </w:instrText>
      </w:r>
      <w:r w:rsidRPr="006F6918">
        <w:fldChar w:fldCharType="separate"/>
      </w:r>
      <w:r w:rsidRPr="006F6918">
        <w:rPr>
          <w:rStyle w:val="Hyperlink"/>
          <w:sz w:val="14"/>
        </w:rPr>
        <w:t>prospect of a nuclear war is about to become much more likely</w:t>
      </w:r>
      <w:r w:rsidRPr="006F6918">
        <w:rPr>
          <w:rStyle w:val="Hyperlink"/>
          <w:sz w:val="14"/>
        </w:rPr>
        <w:fldChar w:fldCharType="end"/>
      </w:r>
      <w:r w:rsidRPr="006F6918">
        <w:rPr>
          <w:sz w:val="14"/>
        </w:rPr>
        <w:t xml:space="preserve">, we take a look in this story at a new warning that has come out that is leading experts to believe that </w:t>
      </w:r>
      <w:r w:rsidRPr="006F6918">
        <w:rPr>
          <w:rStyle w:val="StyleBoldUnderline"/>
        </w:rPr>
        <w:t>China may be preparing nuclear strikes against the US as America rides down the road to hell</w:t>
      </w:r>
      <w:r w:rsidRPr="006F6918">
        <w:rPr>
          <w:sz w:val="14"/>
        </w:rPr>
        <w:t xml:space="preserve"> as shared in the 2nd video below from Alex Jones and Infowars. Back in October of 2013, </w:t>
      </w:r>
      <w:r w:rsidRPr="006F6918">
        <w:fldChar w:fldCharType="begin"/>
      </w:r>
      <w:r w:rsidRPr="006F6918">
        <w:instrText xml:space="preserve"> HYPERLINK "http://www.washingtontimes.com/news/2013/oct/31/inside-china-nuclear-submarines-capable-of-widespr/" \t "_blank" </w:instrText>
      </w:r>
      <w:r w:rsidRPr="006F6918">
        <w:fldChar w:fldCharType="separate"/>
      </w:r>
      <w:r w:rsidRPr="006F6918">
        <w:rPr>
          <w:rStyle w:val="StyleBoldUnderline"/>
        </w:rPr>
        <w:t>the Washington Times ran a story in which they told us that according to China's state-run media, China's nuclear submarines could launch massive attacks upon American cities</w:t>
      </w:r>
      <w:r w:rsidRPr="006F6918">
        <w:rPr>
          <w:rStyle w:val="StyleBoldUnderline"/>
        </w:rPr>
        <w:fldChar w:fldCharType="end"/>
      </w:r>
      <w:r w:rsidRPr="006F6918">
        <w:rPr>
          <w:rStyle w:val="StyleBoldUnderline"/>
        </w:rPr>
        <w:t xml:space="preserve"> as a means of 'counterbalancing US nuclear deterrence in the Pacific Ocean'. </w:t>
      </w:r>
      <w:r w:rsidRPr="006F6918">
        <w:rPr>
          <w:sz w:val="14"/>
        </w:rPr>
        <w:t xml:space="preserve">While we've made it through the past 2+ years since that story was written unscathed, </w:t>
      </w:r>
      <w:r w:rsidRPr="006F6918">
        <w:fldChar w:fldCharType="begin"/>
      </w:r>
      <w:r w:rsidRPr="006F6918">
        <w:instrText xml:space="preserve"> HYPERLINK "http://nationalinterest.org/feature/the-chinese-plans-nuke-america-14952" \t "_blank" </w:instrText>
      </w:r>
      <w:r w:rsidRPr="006F6918">
        <w:fldChar w:fldCharType="separate"/>
      </w:r>
      <w:r w:rsidRPr="006F6918">
        <w:rPr>
          <w:rStyle w:val="Hyperlink"/>
          <w:sz w:val="14"/>
        </w:rPr>
        <w:t>a new warning has come out</w:t>
      </w:r>
      <w:r w:rsidRPr="006F6918">
        <w:rPr>
          <w:rStyle w:val="Hyperlink"/>
          <w:sz w:val="14"/>
        </w:rPr>
        <w:fldChar w:fldCharType="end"/>
      </w:r>
      <w:r w:rsidRPr="006F6918">
        <w:rPr>
          <w:sz w:val="14"/>
        </w:rPr>
        <w:t xml:space="preserve"> in the National Interest (as also shared by Pravda in the 1st video below) that </w:t>
      </w:r>
      <w:r w:rsidRPr="006F6918">
        <w:rPr>
          <w:rStyle w:val="StyleBoldUnderline"/>
        </w:rPr>
        <w:t xml:space="preserve">China is now preparing nuclear strikes against America. </w:t>
      </w:r>
      <w:r w:rsidRPr="006F6918">
        <w:rPr>
          <w:sz w:val="14"/>
        </w:rPr>
        <w:t xml:space="preserve">The National Interest story is not an easy read and tells us the tale of 50 million+ dead Americans. The graphic at the top left from a 1963 story offering a hypothetical Department of Defense nuclear attack scenario against America, looked at now over 50 years later, finds the number of 50 million will likely be far greater if China goes through with this.: When one reads enough Chinese naval literature, diagrams of multi-axial cruise missile saturation attacks against aircraft carrier groups may begin to seem normal. However, one particular graphic from the </w:t>
      </w:r>
      <w:hyperlink r:id="rId37" w:history="1">
        <w:r w:rsidRPr="006F6918">
          <w:rPr>
            <w:rStyle w:val="Hyperlink"/>
            <w:sz w:val="14"/>
          </w:rPr>
          <w:t>October 2015 issue</w:t>
        </w:r>
      </w:hyperlink>
      <w:r w:rsidRPr="006F6918">
        <w:rPr>
          <w:sz w:val="14"/>
        </w:rPr>
        <w:t xml:space="preserve"> (p. 32) of the naval journal Naval &amp; Merchant Ships [</w:t>
      </w:r>
      <w:r w:rsidRPr="006F6918">
        <w:rPr>
          <w:rFonts w:ascii="Microsoft JhengHei" w:eastAsia="Microsoft JhengHei" w:hAnsi="Microsoft JhengHei" w:cs="Microsoft JhengHei" w:hint="eastAsia"/>
          <w:sz w:val="14"/>
        </w:rPr>
        <w:t>舰船知识</w:t>
      </w:r>
      <w:r w:rsidRPr="006F6918">
        <w:rPr>
          <w:sz w:val="14"/>
        </w:rPr>
        <w:t xml:space="preserve">] stands out as both unusual and singularly disturbing. It purports to map the impact of </w:t>
      </w:r>
      <w:r w:rsidRPr="006F6918">
        <w:rPr>
          <w:rStyle w:val="StyleBoldUnderline"/>
        </w:rPr>
        <w:t>a Chinese intercontinental ballistic missile (ICBM)</w:t>
      </w:r>
      <w:r w:rsidRPr="006F6918">
        <w:rPr>
          <w:sz w:val="14"/>
        </w:rPr>
        <w:t xml:space="preserve"> strike by twenty nuclear-armed rockets against the United States. Targets include the biggest cities on the East and West Coasts, as well as in the Midwest, as one would expect. Giant radiation plumes cover much of the country and the estimate in the caption holds that the </w:t>
      </w:r>
      <w:r w:rsidRPr="006F6918">
        <w:rPr>
          <w:rStyle w:val="StyleBoldUnderline"/>
        </w:rPr>
        <w:t>strike “would yield perhaps 50 million people killed”</w:t>
      </w:r>
      <w:r w:rsidRPr="006F6918">
        <w:rPr>
          <w:sz w:val="14"/>
        </w:rPr>
        <w:t xml:space="preserve"> [</w:t>
      </w:r>
      <w:r w:rsidRPr="006F6918">
        <w:rPr>
          <w:rFonts w:ascii="MS Gothic" w:eastAsia="MS Gothic" w:hAnsi="MS Gothic" w:cs="MS Gothic" w:hint="eastAsia"/>
          <w:sz w:val="14"/>
        </w:rPr>
        <w:t>可能造成</w:t>
      </w:r>
      <w:r w:rsidRPr="006F6918">
        <w:rPr>
          <w:sz w:val="14"/>
        </w:rPr>
        <w:t xml:space="preserve">5000 </w:t>
      </w:r>
      <w:r w:rsidRPr="006F6918">
        <w:rPr>
          <w:rFonts w:ascii="MS Gothic" w:eastAsia="MS Gothic" w:hAnsi="MS Gothic" w:cs="MS Gothic" w:hint="eastAsia"/>
          <w:sz w:val="14"/>
        </w:rPr>
        <w:t>万死亡</w:t>
      </w:r>
      <w:r w:rsidRPr="006F6918">
        <w:rPr>
          <w:sz w:val="14"/>
        </w:rPr>
        <w:t xml:space="preserve">]. The map below that graphic on the same page illustrates the optimal aim point for a hit on New York City </w:t>
      </w:r>
      <w:r w:rsidRPr="006F6918">
        <w:rPr>
          <w:rStyle w:val="StyleBoldUnderline"/>
        </w:rPr>
        <w:t>with a “blast wave”</w:t>
      </w:r>
      <w:r w:rsidRPr="006F6918">
        <w:rPr>
          <w:sz w:val="14"/>
        </w:rPr>
        <w:t xml:space="preserve"> [</w:t>
      </w:r>
      <w:r w:rsidRPr="006F6918">
        <w:rPr>
          <w:rFonts w:ascii="MS Gothic" w:eastAsia="MS Gothic" w:hAnsi="MS Gothic" w:cs="MS Gothic" w:hint="eastAsia"/>
          <w:sz w:val="14"/>
        </w:rPr>
        <w:t>火</w:t>
      </w:r>
      <w:r w:rsidRPr="006F6918">
        <w:rPr>
          <w:rFonts w:ascii="Microsoft JhengHei" w:eastAsia="Microsoft JhengHei" w:hAnsi="Microsoft JhengHei" w:cs="Microsoft JhengHei" w:hint="eastAsia"/>
          <w:sz w:val="14"/>
        </w:rPr>
        <w:t>风量</w:t>
      </w:r>
      <w:r w:rsidRPr="006F6918">
        <w:rPr>
          <w:sz w:val="14"/>
        </w:rPr>
        <w:t xml:space="preserve">] </w:t>
      </w:r>
      <w:r w:rsidRPr="006F6918">
        <w:rPr>
          <w:rStyle w:val="StyleBoldUnderline"/>
        </w:rPr>
        <w:t xml:space="preserve">that vaporizes all of Manhattan and well beyond. </w:t>
      </w:r>
      <w:r w:rsidRPr="006F6918">
        <w:rPr>
          <w:sz w:val="14"/>
        </w:rPr>
        <w:t xml:space="preserve">Back in September of 2015, </w:t>
      </w:r>
      <w:r w:rsidRPr="006F6918">
        <w:fldChar w:fldCharType="begin"/>
      </w:r>
      <w:r w:rsidRPr="006F6918">
        <w:instrText xml:space="preserve"> HYPERLINK "http://allnewspipeline.com/WW3_Russia_China_Invade_America.php" \t "_blank" </w:instrText>
      </w:r>
      <w:r w:rsidRPr="006F6918">
        <w:fldChar w:fldCharType="separate"/>
      </w:r>
      <w:r w:rsidRPr="006F6918">
        <w:rPr>
          <w:rStyle w:val="Hyperlink"/>
          <w:sz w:val="14"/>
        </w:rPr>
        <w:t>All News Pipeline told you about a bizarre video that came out from a Chinese tech giant showing a Chinese attack upon a US military base</w:t>
      </w:r>
      <w:r w:rsidRPr="006F6918">
        <w:rPr>
          <w:rStyle w:val="Hyperlink"/>
          <w:sz w:val="14"/>
        </w:rPr>
        <w:fldChar w:fldCharType="end"/>
      </w:r>
      <w:r w:rsidRPr="006F6918">
        <w:rPr>
          <w:sz w:val="14"/>
        </w:rPr>
        <w:t xml:space="preserve">. A month and a half later on October 29th, Susan Duclos put out a story on ANP in which she told us about </w:t>
      </w:r>
      <w:r w:rsidRPr="006F6918">
        <w:fldChar w:fldCharType="begin"/>
      </w:r>
      <w:r w:rsidRPr="006F6918">
        <w:instrText xml:space="preserve"> HYPERLINK "http://allnewspipeline.com/Live_Or_Die.php" \t "_blank" </w:instrText>
      </w:r>
      <w:r w:rsidRPr="006F6918">
        <w:fldChar w:fldCharType="separate"/>
      </w:r>
      <w:r w:rsidRPr="006F6918">
        <w:rPr>
          <w:rStyle w:val="Hyperlink"/>
          <w:sz w:val="14"/>
        </w:rPr>
        <w:t>a warning that had gone out from China: "Prepare for the worst."</w:t>
      </w:r>
      <w:r w:rsidRPr="006F6918">
        <w:rPr>
          <w:rStyle w:val="Hyperlink"/>
          <w:sz w:val="14"/>
        </w:rPr>
        <w:fldChar w:fldCharType="end"/>
      </w:r>
      <w:r w:rsidRPr="006F6918">
        <w:rPr>
          <w:sz w:val="14"/>
        </w:rPr>
        <w:t xml:space="preserve"> Back in December of 2015 we published a story in which we shared </w:t>
      </w:r>
      <w:r w:rsidRPr="006F6918">
        <w:fldChar w:fldCharType="begin"/>
      </w:r>
      <w:r w:rsidRPr="006F6918">
        <w:instrText xml:space="preserve"> HYPERLINK "http://allnewspipeline.com/Warning_Signs_Of_Full_Out_Nuclear_War.php" \t "_blank" </w:instrText>
      </w:r>
      <w:r w:rsidRPr="006F6918">
        <w:fldChar w:fldCharType="separate"/>
      </w:r>
      <w:r w:rsidRPr="006F6918">
        <w:rPr>
          <w:rStyle w:val="Hyperlink"/>
          <w:sz w:val="14"/>
        </w:rPr>
        <w:t>the warning signs of a full-out nuclear war were growing daily</w:t>
      </w:r>
      <w:r w:rsidRPr="006F6918">
        <w:rPr>
          <w:rStyle w:val="Hyperlink"/>
          <w:sz w:val="14"/>
        </w:rPr>
        <w:fldChar w:fldCharType="end"/>
      </w:r>
      <w:r w:rsidRPr="006F6918">
        <w:rPr>
          <w:sz w:val="14"/>
        </w:rPr>
        <w:t xml:space="preserve"> while less than a week ago we told you of new warnings that</w:t>
      </w:r>
      <w:r w:rsidRPr="006F6918">
        <w:fldChar w:fldCharType="begin"/>
      </w:r>
      <w:r w:rsidRPr="006F6918">
        <w:instrText xml:space="preserve"> HYPERLINK "http://allnewspipeline.com/War_War_And_More_War.php" \t "_blank" </w:instrText>
      </w:r>
      <w:r w:rsidRPr="006F6918">
        <w:fldChar w:fldCharType="separate"/>
      </w:r>
      <w:r w:rsidRPr="006F6918">
        <w:rPr>
          <w:rStyle w:val="Hyperlink"/>
          <w:sz w:val="14"/>
        </w:rPr>
        <w:t>Russia was preparing for nuclear war</w:t>
      </w:r>
      <w:r w:rsidRPr="006F6918">
        <w:rPr>
          <w:rStyle w:val="Hyperlink"/>
          <w:sz w:val="14"/>
        </w:rPr>
        <w:fldChar w:fldCharType="end"/>
      </w:r>
      <w:r w:rsidRPr="006F6918">
        <w:rPr>
          <w:sz w:val="14"/>
        </w:rPr>
        <w:t xml:space="preserve"> while the US was investing nearly a billion dollars more in chemical and biological warfare projects. Is an all-out nuclear war in America's future? Why is there so much preparation and propaganda coming from all sides involved that something may soon go nuclear? With the US and global economies now in freefall, is all of this what Gerald Celente meant when he said: "When all else fails, they take us to war"? From </w:t>
      </w:r>
      <w:r w:rsidRPr="006F6918">
        <w:fldChar w:fldCharType="begin"/>
      </w:r>
      <w:r w:rsidRPr="006F6918">
        <w:instrText xml:space="preserve"> HYPERLINK "http://www.pravdareport.com/video/22-01-2016/133136-china-0/" \t "_blank" </w:instrText>
      </w:r>
      <w:r w:rsidRPr="006F6918">
        <w:fldChar w:fldCharType="separate"/>
      </w:r>
      <w:r w:rsidRPr="006F6918">
        <w:rPr>
          <w:rStyle w:val="Hyperlink"/>
          <w:sz w:val="14"/>
        </w:rPr>
        <w:t>the Pravda Report</w:t>
      </w:r>
      <w:r w:rsidRPr="006F6918">
        <w:rPr>
          <w:rStyle w:val="Hyperlink"/>
          <w:sz w:val="14"/>
        </w:rPr>
        <w:fldChar w:fldCharType="end"/>
      </w:r>
      <w:r w:rsidRPr="006F6918">
        <w:rPr>
          <w:sz w:val="14"/>
        </w:rPr>
        <w:t xml:space="preserve">.: Lyle Goldstein, Associate Professor in the China Maritime Studies Institute at the U.S. Naval War College in Newport, Rhode Island, claims in his article for the National Interest that </w:t>
      </w:r>
      <w:r w:rsidRPr="006F6918">
        <w:rPr>
          <w:rStyle w:val="StyleBoldUnderline"/>
        </w:rPr>
        <w:t xml:space="preserve">China is ready to deliver a nuclear strike on the US territory. </w:t>
      </w:r>
      <w:r w:rsidRPr="006F6918">
        <w:rPr>
          <w:sz w:val="14"/>
        </w:rPr>
        <w:t xml:space="preserve">One particular graphic of the Chinese ballistic missile strikes by nuclear-armed rockets against the United States, published in the Naval &amp; Merchant Ships counts for a lot! There are even marked the best points for a hit in New York, that would make the Chinese nuclear arsenal more effective. </w:t>
      </w:r>
      <w:r w:rsidRPr="006F6918">
        <w:rPr>
          <w:rStyle w:val="StyleBoldUnderline"/>
        </w:rPr>
        <w:t>The Chinese Navy is also being developed on a long-term horizon and is being equipped with nuclear capabilities. This data</w:t>
      </w:r>
      <w:r w:rsidRPr="006F6918">
        <w:rPr>
          <w:sz w:val="14"/>
        </w:rPr>
        <w:t xml:space="preserve">, according to the National Interest, </w:t>
      </w:r>
      <w:r w:rsidRPr="006F6918">
        <w:rPr>
          <w:rStyle w:val="StyleBoldUnderline"/>
        </w:rPr>
        <w:t>confirms that Beijing works on some of its far-sighted nuclear plans to become a reality one day. With economic collapse unfolding before our very eyes and possible nuclear war with China</w:t>
      </w:r>
      <w:r w:rsidRPr="006F6918">
        <w:rPr>
          <w:sz w:val="14"/>
        </w:rPr>
        <w:t xml:space="preserve"> (and Russia/Iran?) </w:t>
      </w:r>
      <w:r w:rsidRPr="006F6918">
        <w:rPr>
          <w:rStyle w:val="StyleBoldUnderline"/>
        </w:rPr>
        <w:t>on the horizon,</w:t>
      </w:r>
      <w:r w:rsidRPr="006F6918">
        <w:rPr>
          <w:sz w:val="14"/>
        </w:rPr>
        <w:t xml:space="preserve"> in the 2nd video below from Infowars </w:t>
      </w:r>
      <w:r w:rsidRPr="006F6918">
        <w:rPr>
          <w:rStyle w:val="StyleBoldUnderline"/>
        </w:rPr>
        <w:t>we're given the myriad number of reasons that America is quickly on the road to hell. As our own leaders</w:t>
      </w:r>
      <w:r w:rsidRPr="006F6918">
        <w:rPr>
          <w:sz w:val="14"/>
        </w:rPr>
        <w:t xml:space="preserve">, from Barack Obama to Hillary Clinton to Congress, </w:t>
      </w:r>
      <w:r w:rsidRPr="006F6918">
        <w:rPr>
          <w:rStyle w:val="StyleBoldUnderline"/>
        </w:rPr>
        <w:t>literally embrace evil</w:t>
      </w:r>
      <w:r w:rsidRPr="006F6918">
        <w:rPr>
          <w:sz w:val="14"/>
        </w:rPr>
        <w:t xml:space="preserve">, as Steve Quayle warned, </w:t>
      </w:r>
      <w:r w:rsidRPr="006F6918">
        <w:rPr>
          <w:rStyle w:val="StyleBoldUnderline"/>
        </w:rPr>
        <w:t>their sins are now being exposed to the American people.</w:t>
      </w:r>
      <w:r w:rsidRPr="006F6918">
        <w:rPr>
          <w:sz w:val="14"/>
        </w:rPr>
        <w:t xml:space="preserve"> Alex Jones tells us that now the elite are finally coming out and telling us we're facing a massive financial situation and America's best days are over as a means to consolidate their control and further enslave the American people. </w:t>
      </w:r>
    </w:p>
    <w:p w14:paraId="43871A25" w14:textId="77777777" w:rsidR="00A84F90" w:rsidRPr="006F6918" w:rsidRDefault="00A84F90" w:rsidP="00A84F90"/>
    <w:p w14:paraId="3102E644" w14:textId="77777777" w:rsidR="00A84F90" w:rsidRPr="006F6918" w:rsidRDefault="00A84F90" w:rsidP="00A84F90">
      <w:pPr>
        <w:pStyle w:val="Heading4"/>
      </w:pPr>
      <w:r w:rsidRPr="006F6918">
        <w:t>Scenario B: CCP Collapse</w:t>
      </w:r>
    </w:p>
    <w:p w14:paraId="57489CF6" w14:textId="77777777" w:rsidR="00A84F90" w:rsidRPr="006F6918" w:rsidRDefault="00A84F90" w:rsidP="00A84F90">
      <w:pPr>
        <w:pStyle w:val="Heading4"/>
      </w:pPr>
      <w:r w:rsidRPr="006F6918">
        <w:t>Chinese economic collapse causes internal instability and CCP collapse</w:t>
      </w:r>
    </w:p>
    <w:p w14:paraId="17BA768A" w14:textId="19978E9C" w:rsidR="00A84F90" w:rsidRPr="006F6918" w:rsidRDefault="00BC6BD2" w:rsidP="00A84F90">
      <w:r>
        <w:rPr>
          <w:rStyle w:val="StyleStyleBold12pt"/>
        </w:rPr>
        <w:t xml:space="preserve">Kane, </w:t>
      </w:r>
      <w:r w:rsidR="00A84F90" w:rsidRPr="006F6918">
        <w:rPr>
          <w:rStyle w:val="StyleStyleBold12pt"/>
        </w:rPr>
        <w:t>1</w:t>
      </w:r>
      <w:r w:rsidR="00A84F90" w:rsidRPr="006F6918">
        <w:t xml:space="preserve"> [</w:t>
      </w:r>
      <w:r w:rsidRPr="006F6918">
        <w:t>Tomas</w:t>
      </w:r>
      <w:r>
        <w:t>,</w:t>
      </w:r>
      <w:r w:rsidRPr="006F6918">
        <w:t xml:space="preserve"> </w:t>
      </w:r>
      <w:r w:rsidR="00A84F90" w:rsidRPr="006F6918">
        <w:t>Professor of Security Studies at the University of Hull, “China's Hunger: The Consequences of a Rising Demand for Food and Energy”, Parameters, Autumn, http://www.carlisle.army.mil/USAWC/parameters/Articles/01autumn/Kane.htm]</w:t>
      </w:r>
    </w:p>
    <w:p w14:paraId="6762588F" w14:textId="77777777" w:rsidR="00A84F90" w:rsidRPr="006F6918" w:rsidRDefault="00A84F90" w:rsidP="00A84F90"/>
    <w:p w14:paraId="42EC4A47" w14:textId="77777777" w:rsidR="00A84F90" w:rsidRPr="006F6918" w:rsidRDefault="00A84F90" w:rsidP="00A84F90">
      <w:pPr>
        <w:rPr>
          <w:sz w:val="16"/>
        </w:rPr>
      </w:pPr>
      <w:r w:rsidRPr="006F6918">
        <w:rPr>
          <w:sz w:val="16"/>
        </w:rPr>
        <w:t xml:space="preserve">The Price of Failure Despite China's problems with its food supply, the Chinese do not appear to be in danger of widespread starvation. Nevertheless, one cannot rule out the prospect entirely, especially if the earth's climate actually is getting warmer. The consequences of general famine in a country with over a billion people clearly would be catastrophic. The effects of oil shortages and industrial stagnation would be less lurid, but </w:t>
      </w:r>
      <w:r w:rsidRPr="006F6918">
        <w:rPr>
          <w:rStyle w:val="StyleBoldUnderline"/>
        </w:rPr>
        <w:t xml:space="preserve">economic collapse would </w:t>
      </w:r>
      <w:r w:rsidRPr="006F6918">
        <w:rPr>
          <w:rStyle w:val="Emphasis"/>
        </w:rPr>
        <w:t>endanger China's political stability</w:t>
      </w:r>
      <w:r w:rsidRPr="006F6918">
        <w:rPr>
          <w:rStyle w:val="StyleBoldUnderline"/>
        </w:rPr>
        <w:t xml:space="preserve"> whether that collapse came with a bang or a whimper</w:t>
      </w:r>
      <w:r w:rsidRPr="006F6918">
        <w:rPr>
          <w:sz w:val="16"/>
        </w:rPr>
        <w:t xml:space="preserve">. </w:t>
      </w:r>
      <w:r w:rsidRPr="006F6918">
        <w:rPr>
          <w:rStyle w:val="StyleBoldUnderline"/>
        </w:rPr>
        <w:t xml:space="preserve">PRC society has become </w:t>
      </w:r>
      <w:r w:rsidRPr="006F6918">
        <w:rPr>
          <w:rStyle w:val="Emphasis"/>
        </w:rPr>
        <w:t>dangerously fractured</w:t>
      </w:r>
      <w:r w:rsidRPr="006F6918">
        <w:rPr>
          <w:rStyle w:val="StyleBoldUnderline"/>
        </w:rPr>
        <w:t>. As</w:t>
      </w:r>
      <w:r w:rsidRPr="006F6918">
        <w:rPr>
          <w:sz w:val="16"/>
        </w:rPr>
        <w:t xml:space="preserve"> the coastal </w:t>
      </w:r>
      <w:r w:rsidRPr="006F6918">
        <w:rPr>
          <w:rStyle w:val="StyleBoldUnderline"/>
        </w:rPr>
        <w:t>cities grow richer and</w:t>
      </w:r>
      <w:r w:rsidRPr="006F6918">
        <w:rPr>
          <w:sz w:val="16"/>
        </w:rPr>
        <w:t xml:space="preserve"> more cosmopolitan while the </w:t>
      </w:r>
      <w:r w:rsidRPr="006F6918">
        <w:rPr>
          <w:rStyle w:val="StyleBoldUnderline"/>
        </w:rPr>
        <w:t>rural</w:t>
      </w:r>
      <w:r w:rsidRPr="006F6918">
        <w:rPr>
          <w:sz w:val="16"/>
        </w:rPr>
        <w:t xml:space="preserve"> inland </w:t>
      </w:r>
      <w:r w:rsidRPr="006F6918">
        <w:rPr>
          <w:rStyle w:val="StyleBoldUnderline"/>
        </w:rPr>
        <w:t>provinces grow poorer</w:t>
      </w:r>
      <w:r w:rsidRPr="006F6918">
        <w:rPr>
          <w:sz w:val="16"/>
        </w:rPr>
        <w:t xml:space="preserve">, the </w:t>
      </w:r>
      <w:r w:rsidRPr="006F6918">
        <w:rPr>
          <w:rStyle w:val="StyleBoldUnderline"/>
        </w:rPr>
        <w:t>political interests</w:t>
      </w:r>
      <w:r w:rsidRPr="006F6918">
        <w:rPr>
          <w:sz w:val="16"/>
        </w:rPr>
        <w:t xml:space="preserve"> of the two regions </w:t>
      </w:r>
      <w:r w:rsidRPr="006F6918">
        <w:rPr>
          <w:rStyle w:val="StyleBoldUnderline"/>
        </w:rPr>
        <w:t>become</w:t>
      </w:r>
      <w:r w:rsidRPr="006F6918">
        <w:rPr>
          <w:sz w:val="16"/>
        </w:rPr>
        <w:t xml:space="preserve"> ever </w:t>
      </w:r>
      <w:r w:rsidRPr="006F6918">
        <w:rPr>
          <w:rStyle w:val="StyleBoldUnderline"/>
        </w:rPr>
        <w:t>less compatible</w:t>
      </w:r>
      <w:r w:rsidRPr="006F6918">
        <w:rPr>
          <w:sz w:val="16"/>
        </w:rPr>
        <w:t xml:space="preserve">. Increasing the prospects for division yet further, Deng Xiaoping's administrative reforms have strengthened regional potentates at the expense of central authority. As Kent Calder observes, In part, this change [erosion of power at the center] is a conscious devolution, initiated by Deng Xiaoping in 1991 to outflank conservative opponents of economic reforms in Beijing nomenclature. But devolution has fed on itself, spurred by the natural desire of local authorities in the affluent and increasingly powerful coastal provinces to appropriate more and more of the fruits of growth to themselves alone.[49] Other social and economic developments deepen the rifts in Chinese society. The one-child policy, for instance, is disrupting traditional family life, with unknowable consequences for Chinese mores and social cohesion.[50] As families resort to abortion or infanticide to ensure that their one child is a son, the population may come to include an unprecedented preponderance of young, single men. If common gender prejudices have any basis in fact, these males are unlikely to be a source of social stability. </w:t>
      </w:r>
      <w:r w:rsidRPr="006F6918">
        <w:rPr>
          <w:rStyle w:val="StyleBoldUnderline"/>
        </w:rPr>
        <w:t>Under these circumstances, China is vulnerable to unrest</w:t>
      </w:r>
      <w:r w:rsidRPr="006F6918">
        <w:rPr>
          <w:sz w:val="16"/>
        </w:rPr>
        <w:t xml:space="preserve"> of many kinds. </w:t>
      </w:r>
      <w:r w:rsidRPr="006F6918">
        <w:rPr>
          <w:rStyle w:val="StyleBoldUnderline"/>
        </w:rPr>
        <w:t>Unemployment</w:t>
      </w:r>
      <w:r w:rsidRPr="006F6918">
        <w:rPr>
          <w:sz w:val="16"/>
        </w:rPr>
        <w:t xml:space="preserve"> or severe hardship, not to mention actual starvation, </w:t>
      </w:r>
      <w:r w:rsidRPr="006F6918">
        <w:rPr>
          <w:rStyle w:val="StyleBoldUnderline"/>
        </w:rPr>
        <w:t xml:space="preserve">could easily </w:t>
      </w:r>
      <w:r w:rsidRPr="006F6918">
        <w:rPr>
          <w:rStyle w:val="Emphasis"/>
        </w:rPr>
        <w:t>trigger popular uprisings</w:t>
      </w:r>
      <w:r w:rsidRPr="006F6918">
        <w:rPr>
          <w:rStyle w:val="StyleBoldUnderline"/>
        </w:rPr>
        <w:t>. Provincial leaders might</w:t>
      </w:r>
      <w:r w:rsidRPr="006F6918">
        <w:rPr>
          <w:sz w:val="16"/>
        </w:rPr>
        <w:t xml:space="preserve"> be tempted to </w:t>
      </w:r>
      <w:r w:rsidRPr="006F6918">
        <w:rPr>
          <w:rStyle w:val="StyleBoldUnderline"/>
        </w:rPr>
        <w:t>secede</w:t>
      </w:r>
      <w:r w:rsidRPr="006F6918">
        <w:rPr>
          <w:sz w:val="16"/>
        </w:rPr>
        <w:t xml:space="preserve">, perhaps </w:t>
      </w:r>
      <w:r w:rsidRPr="006F6918">
        <w:rPr>
          <w:rStyle w:val="StyleBoldUnderline"/>
        </w:rPr>
        <w:t>openly</w:t>
      </w:r>
      <w:r w:rsidRPr="006F6918">
        <w:rPr>
          <w:sz w:val="16"/>
        </w:rPr>
        <w:t xml:space="preserve"> or perhaps by quietly </w:t>
      </w:r>
      <w:r w:rsidRPr="006F6918">
        <w:rPr>
          <w:rStyle w:val="StyleBoldUnderline"/>
        </w:rPr>
        <w:t>ceasing to obey Beijing's directives. China's leaders</w:t>
      </w:r>
      <w:r w:rsidRPr="006F6918">
        <w:rPr>
          <w:sz w:val="16"/>
        </w:rPr>
        <w:t xml:space="preserve">, in turn, </w:t>
      </w:r>
      <w:r w:rsidRPr="006F6918">
        <w:rPr>
          <w:rStyle w:val="StyleBoldUnderline"/>
        </w:rPr>
        <w:t>might adopt drastic measures to forestall such developments</w:t>
      </w:r>
      <w:r w:rsidRPr="006F6918">
        <w:rPr>
          <w:sz w:val="16"/>
        </w:rPr>
        <w:t xml:space="preserve">. </w:t>
      </w:r>
      <w:r w:rsidRPr="006F6918">
        <w:rPr>
          <w:rStyle w:val="StyleBoldUnderline"/>
        </w:rPr>
        <w:t>If faced with internal strife, supporters of China's existing regime may return to a more overt form of communist dictatorship</w:t>
      </w:r>
      <w:r w:rsidRPr="006F6918">
        <w:rPr>
          <w:sz w:val="16"/>
        </w:rPr>
        <w:t xml:space="preserve">. The PRC has, after all, oscillated between experimentation and orthodoxy continually throughout its existence. Spectacular examples include Mao's Hundred Flowers campaign and the return to conventional Marxism-Leninism after the leftist experiments of the Cultural Revolution, but the process continued throughout the 1980s, when the Chinese referred to it as the "fang-shou cycle." (Fang means to loosen one's grip; shou means to tighten it.)[51] If order broke down, the Chinese would not be the only people to suffer. </w:t>
      </w:r>
      <w:r w:rsidRPr="006F6918">
        <w:rPr>
          <w:rStyle w:val="StyleBoldUnderline"/>
        </w:rPr>
        <w:t xml:space="preserve">Civil unrest in the PRC would </w:t>
      </w:r>
      <w:r w:rsidRPr="006F6918">
        <w:rPr>
          <w:rStyle w:val="Emphasis"/>
        </w:rPr>
        <w:t>disrupt trade relationships</w:t>
      </w:r>
      <w:r w:rsidRPr="006F6918">
        <w:rPr>
          <w:rStyle w:val="StyleBoldUnderline"/>
        </w:rPr>
        <w:t xml:space="preserve">, </w:t>
      </w:r>
      <w:r w:rsidRPr="006F6918">
        <w:rPr>
          <w:rStyle w:val="Emphasis"/>
        </w:rPr>
        <w:t>send refugees flowing across borders</w:t>
      </w:r>
      <w:r w:rsidRPr="006F6918">
        <w:rPr>
          <w:rStyle w:val="StyleBoldUnderline"/>
        </w:rPr>
        <w:t xml:space="preserve">, and </w:t>
      </w:r>
      <w:r w:rsidRPr="006F6918">
        <w:rPr>
          <w:rStyle w:val="Emphasis"/>
        </w:rPr>
        <w:t>force outside powers to consider intervention</w:t>
      </w:r>
      <w:r w:rsidRPr="006F6918">
        <w:rPr>
          <w:rStyle w:val="StyleBoldUnderline"/>
        </w:rPr>
        <w:t xml:space="preserve">. If different countries chose to </w:t>
      </w:r>
      <w:r w:rsidRPr="006F6918">
        <w:rPr>
          <w:rStyle w:val="Emphasis"/>
        </w:rPr>
        <w:t>intervene</w:t>
      </w:r>
      <w:r w:rsidRPr="006F6918">
        <w:rPr>
          <w:rStyle w:val="StyleBoldUnderline"/>
        </w:rPr>
        <w:t xml:space="preserve"> on different sides, China's struggle could lead to </w:t>
      </w:r>
      <w:r w:rsidRPr="006F6918">
        <w:rPr>
          <w:rStyle w:val="Emphasis"/>
        </w:rPr>
        <w:t>major war</w:t>
      </w:r>
      <w:r w:rsidRPr="006F6918">
        <w:rPr>
          <w:sz w:val="16"/>
        </w:rPr>
        <w:t>. In a less apocalyptic but still grim scenario, China's government might try to ward off its demise by attacking adjacent countries.</w:t>
      </w:r>
    </w:p>
    <w:p w14:paraId="7DEA67F2" w14:textId="77777777" w:rsidR="00A84F90" w:rsidRPr="006F6918" w:rsidRDefault="00A84F90" w:rsidP="00A84F90"/>
    <w:p w14:paraId="24A2AD2C" w14:textId="77777777" w:rsidR="00A84F90" w:rsidRPr="006F6918" w:rsidRDefault="00A84F90" w:rsidP="00A84F90">
      <w:pPr>
        <w:pStyle w:val="Heading4"/>
      </w:pPr>
      <w:r w:rsidRPr="006F6918">
        <w:t>CCP collapse causes extinction</w:t>
      </w:r>
    </w:p>
    <w:p w14:paraId="0FDA2703" w14:textId="0271C4DF" w:rsidR="00A84F90" w:rsidRPr="006F6918" w:rsidRDefault="00BC6BD2" w:rsidP="00A84F90">
      <w:r>
        <w:rPr>
          <w:rStyle w:val="StyleStyleBold12pt"/>
        </w:rPr>
        <w:t xml:space="preserve">Yee and Storey, </w:t>
      </w:r>
      <w:r w:rsidR="00A84F90" w:rsidRPr="006F6918">
        <w:rPr>
          <w:rStyle w:val="StyleStyleBold12pt"/>
        </w:rPr>
        <w:t>13</w:t>
      </w:r>
      <w:r w:rsidR="00A84F90" w:rsidRPr="006F6918">
        <w:t xml:space="preserve"> [Professor of Politics and International Relations at Hong Kong Baptist University and Lecturer in Defence Studies at Deakin University, The China Threat: Perceptions, Myths and Reality,  p. 5]</w:t>
      </w:r>
    </w:p>
    <w:p w14:paraId="3F175024" w14:textId="77777777" w:rsidR="00A84F90" w:rsidRPr="006F6918" w:rsidRDefault="00A84F90" w:rsidP="00A84F90">
      <w:pPr>
        <w:rPr>
          <w:rStyle w:val="Emphasis"/>
        </w:rPr>
      </w:pPr>
      <w:r w:rsidRPr="006F6918">
        <w:rPr>
          <w:sz w:val="16"/>
        </w:rPr>
        <w:t xml:space="preserve">The fourth factor contributing to the perception of a China threat is the fear </w:t>
      </w:r>
      <w:r w:rsidRPr="006F6918">
        <w:rPr>
          <w:rStyle w:val="StyleBoldUnderline"/>
        </w:rPr>
        <w:t>of political and economic collapse in the PRC, resulting in territorial fragmentation, civil war and waves of refugees</w:t>
      </w:r>
      <w:r w:rsidRPr="006F6918">
        <w:rPr>
          <w:sz w:val="16"/>
        </w:rPr>
        <w:t xml:space="preserve"> pouring into neighbouring countries. Naturally, any or all of these scenarios </w:t>
      </w:r>
      <w:r w:rsidRPr="006F6918">
        <w:rPr>
          <w:rStyle w:val="StyleBoldUnderline"/>
        </w:rPr>
        <w:t>would have a profoundly negative impact on regional stability.</w:t>
      </w:r>
      <w:r w:rsidRPr="006F6918">
        <w:rPr>
          <w:sz w:val="16"/>
        </w:rPr>
        <w:t xml:space="preserve"> Today the Chinese leadership faces a raft of internal problems, including the increasing political demands of its citizens, a growing population, a shortage of natural resources and a deterioration in the natural environment caused by rapid industrialisation and pollution. These problems are putting a strain on the central government’s ability to govern effectively. </w:t>
      </w:r>
      <w:r w:rsidRPr="006F6918">
        <w:rPr>
          <w:rStyle w:val="StyleBoldUnderline"/>
        </w:rPr>
        <w:t>Political disintegration or a Chinese civil war might result in millions of Chinese refugees</w:t>
      </w:r>
      <w:r w:rsidRPr="006F6918">
        <w:rPr>
          <w:sz w:val="16"/>
        </w:rPr>
        <w:t xml:space="preserve"> seeking asylum in neighbouring countries. Such an unprecedented exodus of refugees from a collapsed PRC would no doubt put a severe strain on the limited resources of China’s neighbours. </w:t>
      </w:r>
      <w:r w:rsidRPr="006F6918">
        <w:rPr>
          <w:rStyle w:val="StyleBoldUnderline"/>
        </w:rPr>
        <w:t>A fragmented China could also result in an</w:t>
      </w:r>
      <w:r w:rsidRPr="006F6918">
        <w:rPr>
          <w:sz w:val="16"/>
        </w:rPr>
        <w:t xml:space="preserve">other nightmare scenario — </w:t>
      </w:r>
      <w:r w:rsidRPr="006F6918">
        <w:rPr>
          <w:rStyle w:val="Emphasis"/>
        </w:rPr>
        <w:t>nuclear weapons falling into the hands of irresponsible local provincial leaders or warlords</w:t>
      </w:r>
      <w:r w:rsidRPr="006F6918">
        <w:rPr>
          <w:sz w:val="16"/>
        </w:rPr>
        <w:t xml:space="preserve">.12 From this perspective, </w:t>
      </w:r>
      <w:r w:rsidRPr="006F6918">
        <w:rPr>
          <w:rStyle w:val="Emphasis"/>
        </w:rPr>
        <w:t>a disintegrating China would</w:t>
      </w:r>
      <w:r w:rsidRPr="006F6918">
        <w:rPr>
          <w:sz w:val="16"/>
        </w:rPr>
        <w:t xml:space="preserve"> also </w:t>
      </w:r>
      <w:r w:rsidRPr="006F6918">
        <w:rPr>
          <w:rStyle w:val="Emphasis"/>
        </w:rPr>
        <w:t>pose a threat to its</w:t>
      </w:r>
      <w:r w:rsidRPr="006F6918">
        <w:rPr>
          <w:sz w:val="16"/>
        </w:rPr>
        <w:t xml:space="preserve"> neighbours and </w:t>
      </w:r>
      <w:r w:rsidRPr="006F6918">
        <w:rPr>
          <w:rStyle w:val="Emphasis"/>
        </w:rPr>
        <w:t>the world.</w:t>
      </w:r>
    </w:p>
    <w:p w14:paraId="7C6A5BCD" w14:textId="77777777" w:rsidR="00B45FE9" w:rsidRPr="006F6918" w:rsidRDefault="00B45FE9" w:rsidP="007A3515"/>
    <w:p w14:paraId="1750C8CD" w14:textId="77777777" w:rsidR="00A84F90" w:rsidRPr="006F6918" w:rsidRDefault="00A84F90" w:rsidP="00A84F90">
      <w:pPr>
        <w:pStyle w:val="Heading1"/>
      </w:pPr>
      <w:r w:rsidRPr="006F6918">
        <w:t>Case</w:t>
      </w:r>
    </w:p>
    <w:p w14:paraId="113427BC" w14:textId="77777777" w:rsidR="00A84F90" w:rsidRPr="006F6918" w:rsidRDefault="00A84F90" w:rsidP="00A84F90">
      <w:pPr>
        <w:pStyle w:val="Heading2"/>
      </w:pPr>
      <w:r w:rsidRPr="006F6918">
        <w:t>Investor Confidence Advantage</w:t>
      </w:r>
    </w:p>
    <w:p w14:paraId="18E500CF" w14:textId="77777777" w:rsidR="00A84F90" w:rsidRPr="006F6918" w:rsidRDefault="00A84F90" w:rsidP="002C5CBF">
      <w:pPr>
        <w:pStyle w:val="Heading3"/>
      </w:pPr>
      <w:r w:rsidRPr="006F6918">
        <w:t>Short-Term Extension Bad</w:t>
      </w:r>
    </w:p>
    <w:p w14:paraId="245CD0CE" w14:textId="77777777" w:rsidR="00A84F90" w:rsidRPr="006F6918" w:rsidRDefault="00A84F90" w:rsidP="00A84F90">
      <w:pPr>
        <w:pStyle w:val="Heading4"/>
      </w:pPr>
      <w:r w:rsidRPr="006F6918">
        <w:t>Status quo short term extension causes the program to lose credibility with investors</w:t>
      </w:r>
    </w:p>
    <w:p w14:paraId="17C32CE1" w14:textId="254DDC18" w:rsidR="00A84F90" w:rsidRPr="006F6918" w:rsidRDefault="00BC6BD2" w:rsidP="00A84F90">
      <w:r>
        <w:rPr>
          <w:rStyle w:val="StyleStyleBold12pt"/>
        </w:rPr>
        <w:t xml:space="preserve">Rapoza, </w:t>
      </w:r>
      <w:r w:rsidR="00A84F90" w:rsidRPr="006F6918">
        <w:rPr>
          <w:rStyle w:val="StyleStyleBold12pt"/>
        </w:rPr>
        <w:t>17</w:t>
      </w:r>
      <w:r w:rsidR="00A84F90" w:rsidRPr="006F6918">
        <w:t xml:space="preserve"> [</w:t>
      </w:r>
      <w:r w:rsidRPr="006F6918">
        <w:t>Kenneth</w:t>
      </w:r>
      <w:r>
        <w:t>,</w:t>
      </w:r>
      <w:r w:rsidRPr="006F6918">
        <w:t xml:space="preserve"> </w:t>
      </w:r>
      <w:r w:rsidR="00A84F90" w:rsidRPr="006F6918">
        <w:t>Emerging Markets Correspondent at Forbes, Will China-Heavy Immigrant Investor Visa Get Renewed Today? https://www.forbes.com/sites/kenrapoza/2017/12/08/will-china-heavy-investor-immigrant-visa-get-renewed-today/#661b3963624b, December 8]</w:t>
      </w:r>
    </w:p>
    <w:p w14:paraId="359D7680" w14:textId="77777777" w:rsidR="00A84F90" w:rsidRPr="006F6918" w:rsidRDefault="00A84F90" w:rsidP="00A84F90">
      <w:r w:rsidRPr="006F6918">
        <w:rPr>
          <w:rStyle w:val="StyleBoldUnderline"/>
        </w:rPr>
        <w:t>Today will likely see a resolution that will keep EB-5 developers up and running</w:t>
      </w:r>
      <w:r w:rsidRPr="006F6918">
        <w:t xml:space="preserve"> until Dec. 22.  </w:t>
      </w:r>
      <w:r w:rsidRPr="006F6918">
        <w:rPr>
          <w:rStyle w:val="StyleBoldUnderline"/>
        </w:rPr>
        <w:t>But if it stalled out, or if Congress did not get resolved it, "it would be a disaster," says Ronald Fieldstone</w:t>
      </w:r>
      <w:r w:rsidRPr="006F6918">
        <w:t>, an EB-5 attorney at Saul Ewing Arnstein &amp; Lehr in Miami. Fieldstone was one of the attorneys involved in bringing Chinese investors to the Boston Seaport development project.</w:t>
      </w:r>
    </w:p>
    <w:p w14:paraId="74D7E044" w14:textId="77777777" w:rsidR="00A84F90" w:rsidRPr="006F6918" w:rsidRDefault="00A84F90" w:rsidP="00A84F90">
      <w:pPr>
        <w:rPr>
          <w:rStyle w:val="StyleBoldUnderline"/>
        </w:rPr>
      </w:pPr>
      <w:r w:rsidRPr="006F6918">
        <w:rPr>
          <w:rStyle w:val="StyleBoldUnderline"/>
        </w:rPr>
        <w:t>"If it was not renewed</w:t>
      </w:r>
      <w:r w:rsidRPr="006F6918">
        <w:t>, you would have people in limbo; people who relied on the law of the program and now they’re being pushed out, if not extended," says Fieldstone. "</w:t>
      </w:r>
      <w:r w:rsidRPr="006F6918">
        <w:rPr>
          <w:rStyle w:val="StyleBoldUnderline"/>
        </w:rPr>
        <w:t>It would be detrimental to projects still raising EB-5 money and in China, the U.S. would lose credibility as a country to invest in because the rules are in limbo</w:t>
      </w:r>
      <w:r w:rsidRPr="006F6918">
        <w:t xml:space="preserve">. As it is, </w:t>
      </w:r>
      <w:r w:rsidRPr="006F6918">
        <w:rPr>
          <w:rStyle w:val="StyleBoldUnderline"/>
        </w:rPr>
        <w:t>the Chinese are waiting to see what the law will be long term."</w:t>
      </w:r>
    </w:p>
    <w:p w14:paraId="18C393C1" w14:textId="77777777" w:rsidR="00A84F90" w:rsidRPr="006F6918" w:rsidRDefault="00A84F90" w:rsidP="00A84F90"/>
    <w:p w14:paraId="597D6FED" w14:textId="77777777" w:rsidR="002C5CBF" w:rsidRPr="006F6918" w:rsidRDefault="002C5CBF" w:rsidP="00A84F90"/>
    <w:p w14:paraId="2208211E" w14:textId="77777777" w:rsidR="00A84F90" w:rsidRPr="006F6918" w:rsidRDefault="00A84F90" w:rsidP="00A84F90"/>
    <w:p w14:paraId="2CEB32BF" w14:textId="77777777" w:rsidR="00A84F90" w:rsidRPr="006F6918" w:rsidRDefault="00A84F90" w:rsidP="00A84F90">
      <w:pPr>
        <w:pStyle w:val="Heading3"/>
      </w:pPr>
      <w:r w:rsidRPr="006F6918">
        <w:t>EB-5 Key to Economy</w:t>
      </w:r>
    </w:p>
    <w:p w14:paraId="5606A1BA" w14:textId="77777777" w:rsidR="00A84F90" w:rsidRPr="006F6918" w:rsidRDefault="00A84F90" w:rsidP="00A84F90">
      <w:pPr>
        <w:pStyle w:val="Heading4"/>
      </w:pPr>
      <w:r w:rsidRPr="006F6918">
        <w:t>Aging population and lack of stop-gaps during crises make EB-5’s essential to economic stability</w:t>
      </w:r>
    </w:p>
    <w:p w14:paraId="57773C54" w14:textId="69DF0C07" w:rsidR="00A84F90" w:rsidRPr="006F6918" w:rsidRDefault="00BC6BD2" w:rsidP="00A84F90">
      <w:r>
        <w:rPr>
          <w:rStyle w:val="StyleStyleBold12pt"/>
        </w:rPr>
        <w:t xml:space="preserve">McMillin, et. Al, </w:t>
      </w:r>
      <w:r w:rsidR="00A84F90" w:rsidRPr="006F6918">
        <w:rPr>
          <w:rStyle w:val="StyleStyleBold12pt"/>
        </w:rPr>
        <w:t>15</w:t>
      </w:r>
      <w:r w:rsidR="00A84F90" w:rsidRPr="006F6918">
        <w:t xml:space="preserve"> [</w:t>
      </w:r>
      <w:r w:rsidRPr="006F6918">
        <w:t>Steve</w:t>
      </w:r>
      <w:r>
        <w:t>,</w:t>
      </w:r>
      <w:r w:rsidRPr="006F6918">
        <w:t xml:space="preserve"> </w:t>
      </w:r>
      <w:r w:rsidR="00A84F90" w:rsidRPr="006F6918">
        <w:t>Partner of US Policy Metrics, Michael Solon and Matt McDonald, Harnessing Pirvate Capital for Job Creation: An Analysis of the EB-5 program, http://eb5coalition.org/analysis-of-the-eb-5-program.pdf]</w:t>
      </w:r>
    </w:p>
    <w:p w14:paraId="1452419A" w14:textId="77777777" w:rsidR="00A84F90" w:rsidRPr="006F6918" w:rsidRDefault="00A84F90" w:rsidP="00A84F90">
      <w:pPr>
        <w:rPr>
          <w:rStyle w:val="StyleBoldUnderline"/>
        </w:rPr>
      </w:pPr>
      <w:r w:rsidRPr="006F6918">
        <w:rPr>
          <w:rStyle w:val="StyleBoldUnderline"/>
        </w:rPr>
        <w:t xml:space="preserve">EB-5 investment is “patient capital” which persists even during times of stress and demands lower rates of return than other alternatives. It’s therefore very promising for durability and long lead capital-intensive investment that </w:t>
      </w:r>
      <w:r w:rsidRPr="006F6918">
        <w:rPr>
          <w:rStyle w:val="Emphasis"/>
        </w:rPr>
        <w:t>tend to have a larger employment footprint</w:t>
      </w:r>
      <w:r w:rsidRPr="006F6918">
        <w:rPr>
          <w:rStyle w:val="StyleBoldUnderline"/>
        </w:rPr>
        <w:t xml:space="preserve"> than other investment alternatives</w:t>
      </w:r>
      <w:r w:rsidRPr="006F6918">
        <w:t xml:space="preserve">. Furthermore, </w:t>
      </w:r>
      <w:r w:rsidRPr="006F6918">
        <w:rPr>
          <w:rStyle w:val="StyleBoldUnderline"/>
        </w:rPr>
        <w:t xml:space="preserve">while investment generated by the EB-5 program represents a fraction of total U.S. foreign direct investment, </w:t>
      </w:r>
      <w:r w:rsidRPr="006F6918">
        <w:rPr>
          <w:rStyle w:val="Emphasis"/>
        </w:rPr>
        <w:t>it remains a source of capital that can have a significant role on the regional and local level</w:t>
      </w:r>
      <w:r w:rsidRPr="006F6918">
        <w:t xml:space="preserve">. While it is typically considered in the context of immigration policy, the EB-5 program is far too small and has a different set of goals relative to other programs to be solely considered immigration policy. </w:t>
      </w:r>
      <w:r w:rsidRPr="006F6918">
        <w:rPr>
          <w:rStyle w:val="StyleBoldUnderline"/>
        </w:rPr>
        <w:t>By any conceivable metric, the EB-5 program is a rounding error as it relates to overall immigration levels but is disproportionately large relative to its effect on private domestic investment and net new job creation.</w:t>
      </w:r>
    </w:p>
    <w:p w14:paraId="32AB77AE" w14:textId="77777777" w:rsidR="00A84F90" w:rsidRPr="006F6918" w:rsidRDefault="00A84F90" w:rsidP="00A84F90">
      <w:r w:rsidRPr="006F6918">
        <w:t>In the two years after our most recent economic crisis, investment spending fell 34 percent.22</w:t>
      </w:r>
    </w:p>
    <w:p w14:paraId="771B13AB" w14:textId="77777777" w:rsidR="00A84F90" w:rsidRPr="006F6918" w:rsidRDefault="00A84F90" w:rsidP="00A84F90">
      <w:r w:rsidRPr="006F6918">
        <w:t>Since then, gross domestic private investment has increased back to pre-crisis highs, but as a percentage of GDP, it remains below the bottom of 2000-01 recession levels at 16.7 percent.23</w:t>
      </w:r>
    </w:p>
    <w:p w14:paraId="64CE6F92" w14:textId="77777777" w:rsidR="00A84F90" w:rsidRPr="006F6918" w:rsidRDefault="00A84F90" w:rsidP="00A84F90">
      <w:pPr>
        <w:rPr>
          <w:rStyle w:val="StyleBoldUnderline"/>
        </w:rPr>
      </w:pPr>
      <w:r w:rsidRPr="006F6918">
        <w:rPr>
          <w:rStyle w:val="StyleBoldUnderline"/>
        </w:rPr>
        <w:t>Looking more long-term, the demographic changes the United States faces will challenge efforts to increase savings and capital formation</w:t>
      </w:r>
    </w:p>
    <w:p w14:paraId="5E9B15F8" w14:textId="77777777" w:rsidR="00A84F90" w:rsidRPr="006F6918" w:rsidRDefault="00A84F90" w:rsidP="00A84F90">
      <w:r w:rsidRPr="006F6918">
        <w:t xml:space="preserve">(Fig. 8). </w:t>
      </w:r>
      <w:r w:rsidRPr="006F6918">
        <w:rPr>
          <w:rStyle w:val="StyleBoldUnderline"/>
        </w:rPr>
        <w:t>As the U.S. population ages, more of the population will shift from accumulating savings to consuming them</w:t>
      </w:r>
      <w:r w:rsidRPr="006F6918">
        <w:t>. A 2005 McKinsey study summarizes this challenge best:</w:t>
      </w:r>
    </w:p>
    <w:p w14:paraId="7EA6B470" w14:textId="77777777" w:rsidR="00A84F90" w:rsidRPr="006F6918" w:rsidRDefault="00A84F90" w:rsidP="00A84F90">
      <w:r w:rsidRPr="006F6918">
        <w:t xml:space="preserve">“In the past, aging of the baby boomers supported wealth accumulation as they moved through their peak income and saving years, but was overwhelmed by strong behavioral trends to save less. In the next 20 years, however, the baby boomers will enter retirement and will reinforce these behavioral trends to create a significant financial ‘headwind:’ baby boomers will save less, younger generations will continue to save less, and birth rates will slow. </w:t>
      </w:r>
      <w:r w:rsidRPr="006F6918">
        <w:rPr>
          <w:rStyle w:val="StyleBoldUnderline"/>
        </w:rPr>
        <w:t>The resulting decline in the growth rate of financial wealth accumulation means there will be less household savings to support a fast-growing retiree population and it will become more difficult to support domestic investment and sustain strong economic growth</w:t>
      </w:r>
      <w:r w:rsidRPr="006F6918">
        <w:t>.”24</w:t>
      </w:r>
    </w:p>
    <w:p w14:paraId="5C653BB9" w14:textId="77777777" w:rsidR="00A84F90" w:rsidRPr="006F6918" w:rsidRDefault="00A84F90" w:rsidP="00A84F90">
      <w:r w:rsidRPr="006F6918">
        <w:t>Moody’s echoed these concerns last March arguing that aging will reduce annual economic growth by 0.4 percentage points and 0.9 percentage points from 2014-2019 and 2020-2025, respectively.25</w:t>
      </w:r>
    </w:p>
    <w:p w14:paraId="32B11EF8" w14:textId="77777777" w:rsidR="00A84F90" w:rsidRPr="006F6918" w:rsidRDefault="00A84F90" w:rsidP="00A84F90">
      <w:pPr>
        <w:rPr>
          <w:rStyle w:val="StyleBoldUnderline"/>
        </w:rPr>
      </w:pPr>
      <w:r w:rsidRPr="006F6918">
        <w:t xml:space="preserve">The United States needs policies that will increase investment to sustain economic growth through short-term crises and in long-term challenges. At no cost to the taxpayer,26 </w:t>
      </w:r>
      <w:r w:rsidRPr="006F6918">
        <w:rPr>
          <w:rStyle w:val="StyleBoldUnderline"/>
        </w:rPr>
        <w:t>the EB-5 program is an efficient means of attracting private investment proven to generate U.S. job growth.</w:t>
      </w:r>
    </w:p>
    <w:p w14:paraId="4FFDE61C" w14:textId="77777777" w:rsidR="00A84F90" w:rsidRPr="006F6918" w:rsidRDefault="00A84F90" w:rsidP="00A84F90">
      <w:pPr>
        <w:pStyle w:val="Heading4"/>
      </w:pPr>
      <w:r w:rsidRPr="006F6918">
        <w:t>EB-5’s key to the economy – creates jobs, generates investment, and is an essential source of financing during economic slowdown</w:t>
      </w:r>
    </w:p>
    <w:p w14:paraId="5A71AE17" w14:textId="47081112" w:rsidR="00A84F90" w:rsidRPr="006F6918" w:rsidRDefault="00BC6BD2" w:rsidP="00A84F90">
      <w:pPr>
        <w:rPr>
          <w:rFonts w:ascii="Times New Roman" w:eastAsia="Times New Roman" w:hAnsi="Times New Roman" w:cs="Times New Roman"/>
          <w:sz w:val="20"/>
          <w:szCs w:val="20"/>
        </w:rPr>
      </w:pPr>
      <w:r>
        <w:rPr>
          <w:rStyle w:val="StyleStyleBold12pt"/>
        </w:rPr>
        <w:t xml:space="preserve">Hirson, </w:t>
      </w:r>
      <w:r w:rsidR="00A84F90" w:rsidRPr="006F6918">
        <w:rPr>
          <w:rStyle w:val="StyleStyleBold12pt"/>
        </w:rPr>
        <w:t>17</w:t>
      </w:r>
      <w:r w:rsidR="00A84F90" w:rsidRPr="006F6918">
        <w:t xml:space="preserve"> [</w:t>
      </w:r>
      <w:r w:rsidRPr="006F6918">
        <w:t>David</w:t>
      </w:r>
      <w:r>
        <w:t>,</w:t>
      </w:r>
      <w:r w:rsidRPr="006F6918">
        <w:t xml:space="preserve"> </w:t>
      </w:r>
      <w:r w:rsidR="00A84F90" w:rsidRPr="006F6918">
        <w:t>Immigration lawyer with 30 years of experience, University of Witwatersrand, Johannesburg, South Africa (Law, 1967), Why the EB-5 Program is Essential to the US economy, https://www.hirsonimmigration.com/why-the-eb-5-program-is-essential-to-the-u-s-economy/]</w:t>
      </w:r>
    </w:p>
    <w:p w14:paraId="5630941A" w14:textId="77777777" w:rsidR="00A84F90" w:rsidRPr="006F6918" w:rsidRDefault="00A84F90" w:rsidP="00A84F90">
      <w:pPr>
        <w:rPr>
          <w:rStyle w:val="StyleBoldUnderline"/>
        </w:rPr>
      </w:pPr>
      <w:r w:rsidRPr="006F6918">
        <w:t xml:space="preserve">Since its inception, the EB-5 program has undergone a great deal of reform and has evolved tremendously. Once an obscure federal immigration program, </w:t>
      </w:r>
      <w:r w:rsidRPr="006F6918">
        <w:rPr>
          <w:rStyle w:val="StyleBoldUnderline"/>
        </w:rPr>
        <w:t xml:space="preserve">the EB-5 investor visa program has become </w:t>
      </w:r>
      <w:r w:rsidRPr="006F6918">
        <w:rPr>
          <w:rStyle w:val="Emphasis"/>
        </w:rPr>
        <w:t>an essential tool</w:t>
      </w:r>
      <w:r w:rsidRPr="006F6918">
        <w:rPr>
          <w:rStyle w:val="StyleBoldUnderline"/>
        </w:rPr>
        <w:t xml:space="preserve"> for creating jobs and boosting the U.S. economy on both national and local levels.</w:t>
      </w:r>
    </w:p>
    <w:p w14:paraId="20AE8AEE" w14:textId="77777777" w:rsidR="00A84F90" w:rsidRPr="006F6918" w:rsidRDefault="00A84F90" w:rsidP="00A84F90">
      <w:r w:rsidRPr="006F6918">
        <w:rPr>
          <w:rStyle w:val="StyleBoldUnderline"/>
        </w:rPr>
        <w:t>The two most obvious reasons</w:t>
      </w:r>
      <w:r w:rsidRPr="006F6918">
        <w:t xml:space="preserve"> why the EB-5 program is essential to the U.S. economy </w:t>
      </w:r>
      <w:r w:rsidRPr="006F6918">
        <w:rPr>
          <w:rStyle w:val="StyleBoldUnderline"/>
        </w:rPr>
        <w:t>are its capacity to generate foreign investment and its ability to create jobs</w:t>
      </w:r>
      <w:r w:rsidRPr="006F6918">
        <w:t>. However, during the recent economic crisis, a few other reasons also became clear.</w:t>
      </w:r>
    </w:p>
    <w:p w14:paraId="63148C00" w14:textId="77777777" w:rsidR="00A84F90" w:rsidRPr="006F6918" w:rsidRDefault="00A84F90" w:rsidP="00A84F90">
      <w:r w:rsidRPr="006F6918">
        <w:rPr>
          <w:rStyle w:val="StyleBoldUnderline"/>
        </w:rPr>
        <w:t>The EB-5 Program Makes Capital Available During Economic Downturns</w:t>
      </w:r>
      <w:r w:rsidRPr="006F6918">
        <w:br/>
        <w:t>With the help of </w:t>
      </w:r>
      <w:hyperlink r:id="rId38" w:history="1">
        <w:r w:rsidRPr="006F6918">
          <w:t>EB-5 Regional Centers</w:t>
        </w:r>
      </w:hyperlink>
      <w:r w:rsidRPr="006F6918">
        <w:t>, the EB-5 program showed itself to be a reliable method of financing even in the midst of a recession and banking crisis. A Regional Center is a business organization that is designated and regulated by the U.S. Citizenship and Immigration Service to administer EB-5 investment funds.</w:t>
      </w:r>
    </w:p>
    <w:p w14:paraId="264BB70A" w14:textId="77777777" w:rsidR="00A84F90" w:rsidRPr="006F6918" w:rsidRDefault="00A84F90" w:rsidP="00A84F90">
      <w:r w:rsidRPr="006F6918">
        <w:t>The role that Regional Centers play in the EB-5 process is critical to the program’s performance and has accounted for the majority of visas granted since its establishment. Regional Centers pool funds raised through the EB-5 program and lend them to qualifying projects.</w:t>
      </w:r>
    </w:p>
    <w:p w14:paraId="41B9C8B5" w14:textId="77777777" w:rsidR="00A84F90" w:rsidRPr="006F6918" w:rsidRDefault="00A84F90" w:rsidP="00A84F90">
      <w:r w:rsidRPr="006F6918">
        <w:rPr>
          <w:rStyle w:val="StyleBoldUnderline"/>
        </w:rPr>
        <w:t>For U.S. business owners and developers, the global funds made accessible through EB-5 Regional Centers helps to broaden the availability of capital when resources are scarce</w:t>
      </w:r>
      <w:r w:rsidRPr="006F6918">
        <w:t xml:space="preserve">. In fact, </w:t>
      </w:r>
      <w:r w:rsidRPr="006F6918">
        <w:rPr>
          <w:rStyle w:val="StyleBoldUnderline"/>
        </w:rPr>
        <w:t>during the latest economic crisis, the number of EB-5 Regional Centers increased dramatically</w:t>
      </w:r>
      <w:r w:rsidRPr="006F6918">
        <w:t xml:space="preserve">, </w:t>
      </w:r>
      <w:r w:rsidRPr="006F6918">
        <w:rPr>
          <w:rStyle w:val="StyleBoldUnderline"/>
        </w:rPr>
        <w:t>as did</w:t>
      </w:r>
      <w:r w:rsidRPr="006F6918">
        <w:t xml:space="preserve"> the number of EB-5 visas granted and </w:t>
      </w:r>
      <w:r w:rsidRPr="006F6918">
        <w:rPr>
          <w:rStyle w:val="StyleBoldUnderline"/>
        </w:rPr>
        <w:t>EB-5 projects</w:t>
      </w:r>
      <w:r w:rsidRPr="006F6918">
        <w:t xml:space="preserve"> that were started.</w:t>
      </w:r>
    </w:p>
    <w:p w14:paraId="0F55ABF0" w14:textId="77777777" w:rsidR="00A84F90" w:rsidRPr="006F6918" w:rsidRDefault="00A84F90" w:rsidP="00A84F90">
      <w:r w:rsidRPr="006F6918">
        <w:rPr>
          <w:rStyle w:val="StyleBoldUnderline"/>
        </w:rPr>
        <w:t>This is because, unlike financial institutions, private foreign investors are likely to invest money for a modest rate of return in exchange for obtaining</w:t>
      </w:r>
      <w:r w:rsidRPr="006F6918">
        <w:t xml:space="preserve"> their ultimate objective of </w:t>
      </w:r>
      <w:r w:rsidRPr="006F6918">
        <w:rPr>
          <w:rStyle w:val="StyleBoldUnderline"/>
        </w:rPr>
        <w:t>a Green Card. Consequently</w:t>
      </w:r>
      <w:r w:rsidRPr="006F6918">
        <w:rPr>
          <w:rStyle w:val="Emphasis"/>
        </w:rPr>
        <w:t>, EB-5 funding can withstand even the toughest economic conditions.</w:t>
      </w:r>
      <w:r w:rsidRPr="006F6918">
        <w:rPr>
          <w:rStyle w:val="Emphasis"/>
        </w:rPr>
        <w:br/>
      </w:r>
      <w:r w:rsidRPr="006F6918">
        <w:t>The EB-5 Program Addresses Common Urban Challenges</w:t>
      </w:r>
      <w:r w:rsidRPr="006F6918">
        <w:br/>
        <w:t>Urban areas across the United States constantly face difficulties such as rising unemployment, shortages of quality housing, and a lack of affordable housing. Thus, cities have to consistently come up with ways to create jobs, improve economic growth and increase housing development.</w:t>
      </w:r>
    </w:p>
    <w:p w14:paraId="64B1C40B" w14:textId="77777777" w:rsidR="00A84F90" w:rsidRPr="006F6918" w:rsidRDefault="00A84F90" w:rsidP="00A84F90">
      <w:pPr>
        <w:rPr>
          <w:rStyle w:val="StyleBoldUnderline"/>
        </w:rPr>
      </w:pPr>
      <w:r w:rsidRPr="006F6918">
        <w:rPr>
          <w:rStyle w:val="StyleBoldUnderline"/>
        </w:rPr>
        <w:t>Regional Centers look for investment opportunities that will create jobs in areas with high unemployment and market those </w:t>
      </w:r>
      <w:hyperlink r:id="rId39" w:history="1">
        <w:r w:rsidRPr="006F6918">
          <w:rPr>
            <w:rStyle w:val="StyleBoldUnderline"/>
          </w:rPr>
          <w:t>EB-5 investment opportunities</w:t>
        </w:r>
      </w:hyperlink>
      <w:r w:rsidRPr="006F6918">
        <w:rPr>
          <w:rStyle w:val="StyleBoldUnderline"/>
        </w:rPr>
        <w:t> to foreign investors. In this way, Regional Centers helped to revitalize the nation’s urban economy during the recent recession.</w:t>
      </w:r>
    </w:p>
    <w:p w14:paraId="12BABA22" w14:textId="77777777" w:rsidR="00A84F90" w:rsidRPr="006F6918" w:rsidRDefault="00A84F90" w:rsidP="00A84F90">
      <w:r w:rsidRPr="006F6918">
        <w:t xml:space="preserve">But, the benefits of these EB-5 investments to U.S. communities were not limited to their ability to create jobs. </w:t>
      </w:r>
      <w:r w:rsidRPr="006F6918">
        <w:rPr>
          <w:rStyle w:val="StyleBoldUnderline"/>
        </w:rPr>
        <w:t>EB-5 investments also boosted the urban commercial real estate market and dealt with the lack of affordable housing by facilitating the launch of large housing developments, urban improvement projects, and senior living facilities</w:t>
      </w:r>
      <w:r w:rsidRPr="006F6918">
        <w:t xml:space="preserve"> that speak to the particular needs of the nation’s elderly.</w:t>
      </w:r>
    </w:p>
    <w:p w14:paraId="20835F8E" w14:textId="77777777" w:rsidR="00A84F90" w:rsidRPr="006F6918" w:rsidRDefault="00A84F90" w:rsidP="00A84F90"/>
    <w:p w14:paraId="6AF57CB6" w14:textId="77777777" w:rsidR="00A84F90" w:rsidRPr="006F6918" w:rsidRDefault="00A84F90" w:rsidP="00A84F90">
      <w:pPr>
        <w:pStyle w:val="Heading4"/>
      </w:pPr>
      <w:r w:rsidRPr="006F6918">
        <w:t>EB-5 visas provided needed stimulus to local economies – comprehensive studies prove</w:t>
      </w:r>
    </w:p>
    <w:p w14:paraId="66BE3FCF" w14:textId="1F5B69D5" w:rsidR="00A84F90" w:rsidRPr="006F6918" w:rsidRDefault="00BC6BD2" w:rsidP="00A84F90">
      <w:r>
        <w:rPr>
          <w:rStyle w:val="StyleStyleBold12pt"/>
        </w:rPr>
        <w:t xml:space="preserve">Business Wire, </w:t>
      </w:r>
      <w:r w:rsidR="00A84F90" w:rsidRPr="006F6918">
        <w:rPr>
          <w:rStyle w:val="StyleStyleBold12pt"/>
        </w:rPr>
        <w:t>14</w:t>
      </w:r>
      <w:r w:rsidR="00A84F90" w:rsidRPr="006F6918">
        <w:t xml:space="preserve"> [Peer-reviewed study finds dramatic increase in economic impact of U.S. EB-5 immigrant investor program for 2012, https://www.businesswire.com/news/home/20140212005347/en/Peer-Reviewed-Study-Finds-Dramatic-Increase-Economic-Impact]</w:t>
      </w:r>
    </w:p>
    <w:p w14:paraId="2BA2E568" w14:textId="77777777" w:rsidR="00A84F90" w:rsidRPr="006F6918" w:rsidRDefault="00A84F90" w:rsidP="00A84F90">
      <w:r w:rsidRPr="006F6918">
        <w:rPr>
          <w:rStyle w:val="StyleBoldUnderline"/>
        </w:rPr>
        <w:t>A new economic impact study commissioned by the </w:t>
      </w:r>
      <w:r w:rsidRPr="006F6918">
        <w:rPr>
          <w:rStyle w:val="StyleBoldUnderline"/>
        </w:rPr>
        <w:fldChar w:fldCharType="begin"/>
      </w:r>
      <w:r w:rsidRPr="006F6918">
        <w:rPr>
          <w:rStyle w:val="StyleBoldUnderline"/>
        </w:rPr>
        <w:instrText xml:space="preserve"> HYPERLINK "https://iiusa.org/" \t "_blank" </w:instrText>
      </w:r>
      <w:r w:rsidRPr="006F6918">
        <w:rPr>
          <w:rStyle w:val="StyleBoldUnderline"/>
        </w:rPr>
        <w:fldChar w:fldCharType="separate"/>
      </w:r>
      <w:r w:rsidRPr="006F6918">
        <w:rPr>
          <w:rStyle w:val="StyleBoldUnderline"/>
        </w:rPr>
        <w:t>Association to Invest in the USA (IIUSA) </w:t>
      </w:r>
      <w:r w:rsidRPr="006F6918">
        <w:rPr>
          <w:rStyle w:val="StyleBoldUnderline"/>
        </w:rPr>
        <w:fldChar w:fldCharType="end"/>
      </w:r>
      <w:r w:rsidRPr="006F6918">
        <w:rPr>
          <w:rStyle w:val="StyleBoldUnderline"/>
        </w:rPr>
        <w:t>finds that the U.S. EB-5 immigrant investor visa program contributed $3.39 billion to U.S. GDP and supported over 42,000 U.S. jobs during fiscal year 2012</w:t>
      </w:r>
      <w:r w:rsidRPr="006F6918">
        <w:t>. This is more than a 2-fold increase from the average annual impact result reported in 2011. </w:t>
      </w:r>
    </w:p>
    <w:p w14:paraId="23478E44" w14:textId="77777777" w:rsidR="00A84F90" w:rsidRPr="006F6918" w:rsidRDefault="00A84F90" w:rsidP="00A84F90">
      <w:r w:rsidRPr="006F6918">
        <w:t>Highlights include:</w:t>
      </w:r>
    </w:p>
    <w:p w14:paraId="0B29851F" w14:textId="77777777" w:rsidR="00A84F90" w:rsidRPr="006F6918" w:rsidRDefault="00A84F90" w:rsidP="00A84F90">
      <w:r w:rsidRPr="006F6918">
        <w:t> Investment represents the largest component of EB-5 spending, with approximately $1.8 billion invested by EB-5 Regional Center investors.  These investments contributed $2.5 billion to U.S. GDP and supported 33,134 American jobs.</w:t>
      </w:r>
    </w:p>
    <w:p w14:paraId="52E4B580" w14:textId="77777777" w:rsidR="00A84F90" w:rsidRPr="006F6918" w:rsidRDefault="00A84F90" w:rsidP="00A84F90">
      <w:r w:rsidRPr="006F6918">
        <w:t> Over 85 percent of EB-5 investment capital – $1.55 billion – was invested in the construction sector.  Other sectors seeing EB-5 investments include chemical manufacturing, mining, manufacturing and power generation.</w:t>
      </w:r>
    </w:p>
    <w:p w14:paraId="2B13D508" w14:textId="77777777" w:rsidR="00A84F90" w:rsidRPr="006F6918" w:rsidRDefault="00A84F90" w:rsidP="00A84F90">
      <w:r w:rsidRPr="006F6918">
        <w:t>  Pennsylvania, New York, California and Illinois top the list of states with the largest level of investment, and these saw the largest investment impacts.  For example, more than 8,000 jobs were supported in California.</w:t>
      </w:r>
    </w:p>
    <w:p w14:paraId="32E04C1B" w14:textId="77777777" w:rsidR="00A84F90" w:rsidRPr="006F6918" w:rsidRDefault="00A84F90" w:rsidP="00A84F90">
      <w:r w:rsidRPr="006F6918">
        <w:t xml:space="preserve"> Congress created the EB-5 program in 1990 to benefit the U.S. economy by attracting investments from qualified foreign investors.  Under the program, each investor is required to demonstrate that at least 10 new jobs were created or saved as a result of the EB-5 investment, which must be a minimum of $1 million, or $500,000 if the funds are invested in certain high-unemployment or rural areas.  EB-5 Regional Centers are eligible to accept and pool EB-5 capital for investments in economic development projects within a defined geographic region.  EB-5 </w:t>
      </w:r>
      <w:r w:rsidRPr="006F6918">
        <w:rPr>
          <w:rStyle w:val="StyleBoldUnderline"/>
        </w:rPr>
        <w:t>Regional Centers fill a critical need for new funding sources in the aftermath of the 2008 financial crisis, leverage additional capital to enhance the economic impact of EB-5 investments</w:t>
      </w:r>
      <w:r w:rsidRPr="006F6918">
        <w:t xml:space="preserve"> and help local governments and businesses integrate EB-5 investments into their overall economic development strategies. </w:t>
      </w:r>
    </w:p>
    <w:p w14:paraId="61D46420" w14:textId="77777777" w:rsidR="00A84F90" w:rsidRPr="006F6918" w:rsidRDefault="00A84F90" w:rsidP="00A84F90">
      <w:r w:rsidRPr="006F6918">
        <w:t xml:space="preserve">“As the industry trade association for the EB-5 Regional Center Program, IIUSA is committed to accurately measuring the positive impacts of the EB-5 Program in terms of job creation, GDP growth, and tax revenue,” </w:t>
      </w:r>
      <w:r w:rsidRPr="006F6918">
        <w:rPr>
          <w:rStyle w:val="StyleBoldUnderline"/>
        </w:rPr>
        <w:t>says Peter Joseph, executive director,</w:t>
      </w:r>
      <w:r w:rsidRPr="006F6918">
        <w:t xml:space="preserve"> IIUSA. “</w:t>
      </w:r>
      <w:r w:rsidRPr="006F6918">
        <w:rPr>
          <w:rStyle w:val="StyleBoldUnderline"/>
        </w:rPr>
        <w:t>The results of the 2012 assessment unequivocally demonstrate that the EB-5 Program is delivering on its promise of regional economic development and U.S. job creation</w:t>
      </w:r>
      <w:r w:rsidRPr="006F6918">
        <w:t xml:space="preserve"> at no cost to the taxpayer.”</w:t>
      </w:r>
    </w:p>
    <w:p w14:paraId="2C1201EF" w14:textId="77777777" w:rsidR="00A84F90" w:rsidRPr="006F6918" w:rsidRDefault="00A84F90" w:rsidP="00A84F90">
      <w:r w:rsidRPr="006F6918">
        <w:rPr>
          <w:rStyle w:val="StyleBoldUnderline"/>
        </w:rPr>
        <w:t xml:space="preserve">The report </w:t>
      </w:r>
      <w:r w:rsidRPr="006F6918">
        <w:rPr>
          <w:rStyle w:val="Emphasis"/>
        </w:rPr>
        <w:t>uses a comprehensive dataset</w:t>
      </w:r>
      <w:r w:rsidRPr="006F6918">
        <w:rPr>
          <w:rStyle w:val="StyleBoldUnderline"/>
        </w:rPr>
        <w:t xml:space="preserve"> on EB-5 investor applications and EB-5 Regional Center investments along with well-established economic modelling methods to determine overall positive impacts on GDP and job growth as well as federal, state, and local tax revenue from EB-5 investments in U.S. economic development projects, household spending by immigrant investors and other EB-5 related spending</w:t>
      </w:r>
      <w:r w:rsidRPr="006F6918">
        <w:t>.  Economic benefits are measured by state and by impacted industry sector.</w:t>
      </w:r>
    </w:p>
    <w:p w14:paraId="49E0ED4A" w14:textId="77777777" w:rsidR="00A84F90" w:rsidRPr="006F6918" w:rsidRDefault="00A84F90" w:rsidP="00A84F90"/>
    <w:p w14:paraId="54FC03F4" w14:textId="77777777" w:rsidR="00A84F90" w:rsidRPr="006F6918" w:rsidRDefault="00A84F90" w:rsidP="00A84F90">
      <w:pPr>
        <w:pStyle w:val="Heading3"/>
      </w:pPr>
      <w:r w:rsidRPr="006F6918">
        <w:t>FDI key to Economy</w:t>
      </w:r>
    </w:p>
    <w:p w14:paraId="633079D6" w14:textId="77777777" w:rsidR="00A84F90" w:rsidRPr="006F6918" w:rsidRDefault="00A84F90" w:rsidP="00A84F90">
      <w:pPr>
        <w:pStyle w:val="Heading4"/>
      </w:pPr>
      <w:r w:rsidRPr="006F6918">
        <w:t>Foreign investment key to the US economy</w:t>
      </w:r>
    </w:p>
    <w:p w14:paraId="55BEEA8C" w14:textId="424C5A1F" w:rsidR="00A84F90" w:rsidRPr="006F6918" w:rsidRDefault="00BC6BD2" w:rsidP="00A84F90">
      <w:r>
        <w:rPr>
          <w:rStyle w:val="StyleStyleBold12pt"/>
        </w:rPr>
        <w:t xml:space="preserve">Moran, </w:t>
      </w:r>
      <w:r w:rsidR="00A84F90" w:rsidRPr="006F6918">
        <w:rPr>
          <w:rStyle w:val="StyleStyleBold12pt"/>
        </w:rPr>
        <w:t>17</w:t>
      </w:r>
      <w:r w:rsidR="00A84F90" w:rsidRPr="006F6918">
        <w:t xml:space="preserve"> [</w:t>
      </w:r>
      <w:r w:rsidRPr="006F6918">
        <w:t>Theodore H.</w:t>
      </w:r>
      <w:r>
        <w:t>,</w:t>
      </w:r>
      <w:r w:rsidRPr="006F6918">
        <w:t xml:space="preserve"> </w:t>
      </w:r>
      <w:r w:rsidR="00A84F90" w:rsidRPr="006F6918">
        <w:t>November 22, The Brookings Institute, Proposed changes to foreign investment committee are damaging to the US, https://www.brookings.edu/blog/future-development/2017/11/22/proposed-changes-to-foreign-investment-committee-are-damaging-to-the-us/]</w:t>
      </w:r>
    </w:p>
    <w:p w14:paraId="1838D49A" w14:textId="77777777" w:rsidR="00A84F90" w:rsidRPr="006F6918" w:rsidRDefault="00A84F90" w:rsidP="00A84F90">
      <w:r w:rsidRPr="006F6918">
        <w:t xml:space="preserve">American governments of all political persuasions have long recognized that </w:t>
      </w:r>
      <w:r w:rsidRPr="006F6918">
        <w:rPr>
          <w:rStyle w:val="StyleBoldUnderline"/>
        </w:rPr>
        <w:t>foreign investors make significant contributions to the U.S. domestic economy. Foreign multinational corporations that invest in the U.S. pay higher wages, offer greater benefits, exhibit higher productivity, provide more value-added to U.S. domestic inputs, import via superior access to external supply chains, export more goods and services, and engage in greater research and development than purely U.S. domestic firms</w:t>
      </w:r>
      <w:r w:rsidRPr="006F6918">
        <w:t xml:space="preserve">. At the same time, </w:t>
      </w:r>
      <w:r w:rsidRPr="006F6918">
        <w:rPr>
          <w:rStyle w:val="StyleBoldUnderline"/>
        </w:rPr>
        <w:t>foreign investors put competitive pressure on U.S. firms to upgrade their technologies, management practices, and quality-control procedures, and often offer channels of learning for imitation by U.S. firms</w:t>
      </w:r>
      <w:r w:rsidRPr="006F6918">
        <w:t>. Indeed, </w:t>
      </w:r>
      <w:hyperlink r:id="rId40" w:history="1">
        <w:r w:rsidRPr="006F6918">
          <w:rPr>
            <w:rStyle w:val="StyleBoldUnderline"/>
          </w:rPr>
          <w:t>the most recent data</w:t>
        </w:r>
      </w:hyperlink>
      <w:r w:rsidRPr="006F6918">
        <w:rPr>
          <w:rStyle w:val="StyleBoldUnderline"/>
        </w:rPr>
        <w:t> show that 12 percent of all productivity gains by firms in the U.S. economy over more than two decades can be traced to spillovers from foreign investors</w:t>
      </w:r>
      <w:r w:rsidRPr="006F6918">
        <w:t>. Such spillovers originate from foreign investors from BRIC countries—such as China, Russia, and Brazil—as well as from foreign companies headquartered in OECD economies.</w:t>
      </w:r>
    </w:p>
    <w:p w14:paraId="5740E652" w14:textId="77777777" w:rsidR="00A84F90" w:rsidRPr="006F6918" w:rsidRDefault="00A84F90" w:rsidP="00A84F90"/>
    <w:p w14:paraId="6FD0B17A" w14:textId="77777777" w:rsidR="00A84F90" w:rsidRPr="006F6918" w:rsidRDefault="00A84F90" w:rsidP="00A84F90">
      <w:pPr>
        <w:pStyle w:val="Heading3"/>
      </w:pPr>
      <w:r w:rsidRPr="006F6918">
        <w:t>AT: Plan Not Big Enough</w:t>
      </w:r>
    </w:p>
    <w:p w14:paraId="34357F6B" w14:textId="77777777" w:rsidR="00A84F90" w:rsidRPr="006F6918" w:rsidRDefault="00A84F90" w:rsidP="00A84F90">
      <w:pPr>
        <w:pStyle w:val="Heading4"/>
      </w:pPr>
      <w:r w:rsidRPr="006F6918">
        <w:t>You can’t look only at overall numbers – EB-5’s are essential to infrastructure funding</w:t>
      </w:r>
    </w:p>
    <w:p w14:paraId="03660D82" w14:textId="2DE1740A" w:rsidR="00A84F90" w:rsidRPr="006F6918" w:rsidRDefault="00A84F90" w:rsidP="00A84F90">
      <w:r w:rsidRPr="006F6918">
        <w:rPr>
          <w:rStyle w:val="StyleStyleBold12pt"/>
        </w:rPr>
        <w:t>Zamora and</w:t>
      </w:r>
      <w:r w:rsidRPr="006F6918">
        <w:t xml:space="preserve"> </w:t>
      </w:r>
      <w:r w:rsidR="00BC6BD2">
        <w:rPr>
          <w:rStyle w:val="StyleStyleBold12pt"/>
        </w:rPr>
        <w:t xml:space="preserve">Brown, </w:t>
      </w:r>
      <w:r w:rsidRPr="006F6918">
        <w:rPr>
          <w:rStyle w:val="StyleStyleBold12pt"/>
        </w:rPr>
        <w:t>15</w:t>
      </w:r>
      <w:r w:rsidRPr="006F6918">
        <w:t xml:space="preserve"> [</w:t>
      </w:r>
      <w:r w:rsidR="00BC6BD2" w:rsidRPr="006F6918">
        <w:t xml:space="preserve">Lazaro </w:t>
      </w:r>
      <w:r w:rsidRPr="006F6918">
        <w:t xml:space="preserve">Zamora – Policy Analyst, </w:t>
      </w:r>
      <w:r w:rsidR="00BC6BD2" w:rsidRPr="006F6918">
        <w:t xml:space="preserve">Theresa Cardinal </w:t>
      </w:r>
      <w:r w:rsidRPr="006F6918">
        <w:t>Brown – Director of Immigration Policy at the Bipartisan Center, EB-5 Program: Successes, Challenges, and Opportunities for States and Localities, https://bipartisanpolicy.org/wp-content/uploads/2015/09/BPC-Immigration-EB5-Visa-Program.pdf]</w:t>
      </w:r>
    </w:p>
    <w:p w14:paraId="7D20DB56" w14:textId="77777777" w:rsidR="00A84F90" w:rsidRPr="006F6918" w:rsidRDefault="00A84F90" w:rsidP="00A84F90">
      <w:pPr>
        <w:rPr>
          <w:rStyle w:val="Emphasis"/>
        </w:rPr>
      </w:pPr>
      <w:r w:rsidRPr="006F6918">
        <w:rPr>
          <w:rStyle w:val="StyleBoldUnderline"/>
        </w:rPr>
        <w:t>Critics of the program have argued that even the most liberal economic estimates show insignificant results</w:t>
      </w:r>
      <w:r w:rsidRPr="006F6918">
        <w:t xml:space="preserve"> when compared with the total foreign direct investment the United States attracts each year (on average, more than $200 billion per year).27 </w:t>
      </w:r>
      <w:r w:rsidRPr="006F6918">
        <w:rPr>
          <w:rStyle w:val="StyleBoldUnderline"/>
        </w:rPr>
        <w:t>However, the program’s potential to deliver billions of dollars and thousands of jobs to communities around the country is even more notable when one considers its relatively small size</w:t>
      </w:r>
      <w:r w:rsidRPr="006F6918">
        <w:t xml:space="preserve"> (e.g., 10,000-visa cap, the majority of which go to dependents), previous history of significantly low usage, and investment amounts that have not increased since 1990.28 Furthermore, </w:t>
      </w:r>
      <w:r w:rsidRPr="006F6918">
        <w:rPr>
          <w:rStyle w:val="StyleBoldUnderline"/>
        </w:rPr>
        <w:t>the program’s focus on regional economic development allows for more targeted investment to local communities</w:t>
      </w:r>
      <w:r w:rsidRPr="006F6918">
        <w:t xml:space="preserve">, particularly in a recovering economy. Lastly, </w:t>
      </w:r>
      <w:r w:rsidRPr="006F6918">
        <w:rPr>
          <w:rStyle w:val="StyleBoldUnderline"/>
        </w:rPr>
        <w:t xml:space="preserve">there are several project success stories in states around the country that have provided opportunities for regional economic development and targeted funding, particularly on high-priority spending projects like </w:t>
      </w:r>
      <w:r w:rsidRPr="006F6918">
        <w:rPr>
          <w:rStyle w:val="Emphasis"/>
        </w:rPr>
        <w:t>public infrastructure.</w:t>
      </w:r>
    </w:p>
    <w:p w14:paraId="708B6B66" w14:textId="77777777" w:rsidR="00A84F90" w:rsidRPr="006F6918" w:rsidRDefault="00A84F90" w:rsidP="00A84F90">
      <w:pPr>
        <w:pStyle w:val="Heading3"/>
      </w:pPr>
      <w:r w:rsidRPr="006F6918">
        <w:t>Infrastructure Key to Economy</w:t>
      </w:r>
    </w:p>
    <w:p w14:paraId="2FA41D52" w14:textId="77777777" w:rsidR="00A84F90" w:rsidRPr="006F6918" w:rsidRDefault="00A84F90" w:rsidP="00A84F90">
      <w:pPr>
        <w:pStyle w:val="Heading4"/>
      </w:pPr>
      <w:r w:rsidRPr="006F6918">
        <w:t>Infrastructure investment is key to long-term productivity and economic stability</w:t>
      </w:r>
    </w:p>
    <w:p w14:paraId="4605909B" w14:textId="21C9DD72" w:rsidR="00A84F90" w:rsidRPr="006F6918" w:rsidRDefault="00BC6BD2" w:rsidP="00A84F90">
      <w:r>
        <w:rPr>
          <w:rStyle w:val="StyleStyleBold12pt"/>
        </w:rPr>
        <w:t xml:space="preserve">Bivens, </w:t>
      </w:r>
      <w:r w:rsidR="00A84F90" w:rsidRPr="006F6918">
        <w:rPr>
          <w:rStyle w:val="StyleStyleBold12pt"/>
        </w:rPr>
        <w:t>17</w:t>
      </w:r>
      <w:r w:rsidR="00A84F90" w:rsidRPr="006F6918">
        <w:t xml:space="preserve"> [</w:t>
      </w:r>
      <w:r w:rsidRPr="006F6918">
        <w:t>Josh</w:t>
      </w:r>
      <w:r>
        <w:t>,</w:t>
      </w:r>
      <w:r w:rsidRPr="006F6918">
        <w:t xml:space="preserve"> </w:t>
      </w:r>
      <w:r w:rsidR="00A84F90" w:rsidRPr="006F6918">
        <w:t>Director of Research at the Economic Policy Institute, The potential microeconomic benefits from increasing infrastructure investment, https://www.epi.org/publication/the-potential-macroeconomic-benefits-from-increasing-infrastructure-investment/]</w:t>
      </w:r>
    </w:p>
    <w:p w14:paraId="5E895E87" w14:textId="77777777" w:rsidR="00A84F90" w:rsidRPr="006F6918" w:rsidRDefault="00A84F90" w:rsidP="00A84F90">
      <w:r w:rsidRPr="006F6918">
        <w:rPr>
          <w:rStyle w:val="StyleBoldUnderline"/>
        </w:rPr>
        <w:t>The United States economy has suffered from two glaring macroeconomic problems</w:t>
      </w:r>
      <w:r w:rsidRPr="006F6918">
        <w:t xml:space="preserve"> over the past decade. </w:t>
      </w:r>
      <w:r w:rsidRPr="006F6918">
        <w:rPr>
          <w:rStyle w:val="StyleBoldUnderline"/>
        </w:rPr>
        <w:t>The first is a severe and chronic shortfall of spending</w:t>
      </w:r>
      <w:r w:rsidRPr="006F6918">
        <w:t xml:space="preserve"> by households, businesses, and governments relative to the economy’s productive potential (or, a shortfall of aggregate demand). </w:t>
      </w:r>
      <w:r w:rsidRPr="006F6918">
        <w:rPr>
          <w:rStyle w:val="StyleBoldUnderline"/>
        </w:rPr>
        <w:t>This demand shortfall has kept growth in both jobs and wages too slow. The second problem is a rapid deceleration in the pace of productivity growth</w:t>
      </w:r>
      <w:r w:rsidRPr="006F6918">
        <w:t>. Productivity is the amount of income (or output) generated in an average hour of work in the economy. Productivity growth in turn provides the potential ceiling on how fast average income can rise.</w:t>
      </w:r>
    </w:p>
    <w:p w14:paraId="56FC412D" w14:textId="77777777" w:rsidR="00A84F90" w:rsidRPr="006F6918" w:rsidRDefault="00A84F90" w:rsidP="00A84F90">
      <w:r w:rsidRPr="006F6918">
        <w:t xml:space="preserve">These are both serious problems, and policymakers should be concerned with each. </w:t>
      </w:r>
      <w:r w:rsidRPr="006F6918">
        <w:rPr>
          <w:rStyle w:val="StyleBoldUnderline"/>
        </w:rPr>
        <w:t>One policy instrument that can address both is a large, sustained increase in infrastructure investment</w:t>
      </w:r>
      <w:r w:rsidRPr="006F6918">
        <w:t>. Both Hillary Clinton and Donald Trump mentioned infrastructure investment as an economic priority during their presidential campaigns last year, so there is some hope that proposals to boost this investment could have bipartisan support.</w:t>
      </w:r>
    </w:p>
    <w:p w14:paraId="265D36E9" w14:textId="77777777" w:rsidR="00A84F90" w:rsidRPr="006F6918" w:rsidRDefault="00A84F90" w:rsidP="00A84F90">
      <w:r w:rsidRPr="006F6918">
        <w:t>This brief assesses the effectiveness of an increase in the nation’s investment effort in infrastructure as a means to close the aggregate demand shortfall as well as a means to boost productivity growth. Its key findings are:</w:t>
      </w:r>
    </w:p>
    <w:p w14:paraId="61106122" w14:textId="77777777" w:rsidR="00A84F90" w:rsidRPr="006F6918" w:rsidRDefault="00A84F90" w:rsidP="00A84F90">
      <w:r w:rsidRPr="006F6918">
        <w:rPr>
          <w:rStyle w:val="StyleBoldUnderline"/>
        </w:rPr>
        <w:t>Infrastructure investment could be an extraordinarily useful tool for macroeconomic stabilization. Most estimates of the output “multiplier” for infrastructure investment are substantially higher than for other fiscal interventions</w:t>
      </w:r>
      <w:r w:rsidRPr="006F6918">
        <w:t>. If the fiscal boost of infrastructure investment were accommodated by monetary policymakers, each $100 billion in infrastructure spending would boost job growth by roughly 1 million full-time equivalents (FTEs).</w:t>
      </w:r>
    </w:p>
    <w:p w14:paraId="4C6B430C" w14:textId="77777777" w:rsidR="00A84F90" w:rsidRPr="006F6918" w:rsidRDefault="00A84F90" w:rsidP="00A84F90">
      <w:r w:rsidRPr="006F6918">
        <w:t>While unemployment in 2016 was roughly on par with its pre–Great Recession level, this does not mean policymakers should stop worrying about macroeconomic stabilization and maintenance of aggregate demand. Growing fears of “secular stagnation”—a chronic shortfall of aggregate demand relative to the economy’s productive capacity—seem justified by several data points.Key among them is the unusually slow growth in nominal wages this late into an economic recovery.</w:t>
      </w:r>
    </w:p>
    <w:p w14:paraId="49F7FA33" w14:textId="77777777" w:rsidR="00A84F90" w:rsidRPr="006F6918" w:rsidRDefault="00A84F90" w:rsidP="00A84F90">
      <w:r w:rsidRPr="006F6918">
        <w:rPr>
          <w:rStyle w:val="StyleBoldUnderline"/>
        </w:rPr>
        <w:t>Productivity growth has decelerated sharply in recent years</w:t>
      </w:r>
      <w:r w:rsidRPr="006F6918">
        <w:t xml:space="preserve">. Much of this deceleration is likely short-lived and tighter labor markets should be expected to push productivity growth back toward more historically normal levels. </w:t>
      </w:r>
      <w:r w:rsidRPr="006F6918">
        <w:rPr>
          <w:rStyle w:val="StyleBoldUnderline"/>
        </w:rPr>
        <w:t>Since infrastructure investment can lead to these tighter labor markets, it could have an immediate effect in restoring productivity growth</w:t>
      </w:r>
      <w:r w:rsidRPr="006F6918">
        <w:t>.</w:t>
      </w:r>
    </w:p>
    <w:p w14:paraId="4946645F" w14:textId="77777777" w:rsidR="00A84F90" w:rsidRPr="006F6918" w:rsidRDefault="00A84F90" w:rsidP="00A84F90"/>
    <w:p w14:paraId="2C85754B" w14:textId="77777777" w:rsidR="00A84F90" w:rsidRPr="006F6918" w:rsidRDefault="00A84F90" w:rsidP="00A84F90">
      <w:pPr>
        <w:pStyle w:val="Heading4"/>
      </w:pPr>
      <w:r w:rsidRPr="006F6918">
        <w:t>Improving capital access for infrastructure is key to productivity gains – solves the economy</w:t>
      </w:r>
    </w:p>
    <w:p w14:paraId="6E5D213F" w14:textId="77777777" w:rsidR="00BC6BD2" w:rsidRPr="006F6918" w:rsidRDefault="00BC6BD2" w:rsidP="00BC6BD2">
      <w:r>
        <w:rPr>
          <w:rStyle w:val="StyleStyleBold12pt"/>
        </w:rPr>
        <w:t xml:space="preserve">Bivens, </w:t>
      </w:r>
      <w:r w:rsidRPr="006F6918">
        <w:rPr>
          <w:rStyle w:val="StyleStyleBold12pt"/>
        </w:rPr>
        <w:t>17</w:t>
      </w:r>
      <w:r w:rsidRPr="006F6918">
        <w:t xml:space="preserve"> [Josh</w:t>
      </w:r>
      <w:r>
        <w:t>,</w:t>
      </w:r>
      <w:r w:rsidRPr="006F6918">
        <w:t xml:space="preserve"> Director of Research at the Economic Policy Institute, The potential microeconomic benefits from increasing infrastructure investment, https://www.epi.org/publication/the-potential-macroeconomic-benefits-from-increasing-infrastructure-investment/]</w:t>
      </w:r>
    </w:p>
    <w:p w14:paraId="4967E393" w14:textId="77777777" w:rsidR="00A84F90" w:rsidRPr="006F6918" w:rsidRDefault="00A84F90" w:rsidP="00A84F90">
      <w:r w:rsidRPr="006F6918">
        <w:rPr>
          <w:rStyle w:val="StyleBoldUnderline"/>
        </w:rPr>
        <w:t>Bivens (2017) notes that recent rapid decelerations in productivity growth are likely symptoms of the extended period of slack between aggregate demand and the economy’s productive capacity</w:t>
      </w:r>
      <w:r w:rsidRPr="006F6918">
        <w:t xml:space="preserve"> that characterized the post-2007 period. Productivity is a measure of average income (or output) generated in an hour of work in the economy. </w:t>
      </w:r>
      <w:r w:rsidRPr="006F6918">
        <w:rPr>
          <w:rStyle w:val="StyleBoldUnderline"/>
        </w:rPr>
        <w:t>One key determinant of productivity growth is capital deepening</w:t>
      </w:r>
      <w:r w:rsidRPr="006F6918">
        <w:t>—supplying the economy’s workforce with more and better tools. For example, as construction workers moved from working with shovels and pickaxes to working with cranes and earthmovers, productivity growth in that sector naturally increased. A key reason for the rapid deceleration of productivity growth in recent years has been a long period of weak private investment.</w:t>
      </w:r>
    </w:p>
    <w:p w14:paraId="31925CF7" w14:textId="77777777" w:rsidR="00A84F90" w:rsidRPr="006F6918" w:rsidRDefault="00A84F90" w:rsidP="00A84F90">
      <w:r w:rsidRPr="006F6918">
        <w:t>As labor markets normalize and begin putting upward pressure on wage growth, there is strong reason to believe that firms will begin searching harder for ways to reduce upward labor cost pressure and will begin investing in labor-saving capital and technology. Figure D replicates a table from Bivens (2017) showing the relationship between lagged values of real compensation growth and private fixed investment. It shows a strong positive relationship between the two.</w:t>
      </w:r>
    </w:p>
    <w:p w14:paraId="57052C0C" w14:textId="77777777" w:rsidR="00A84F90" w:rsidRPr="006F6918" w:rsidRDefault="00A84F90" w:rsidP="00A84F90">
      <w:r w:rsidRPr="006F6918">
        <w:rPr>
          <w:rStyle w:val="StyleBoldUnderline"/>
        </w:rPr>
        <w:t>By taking up the last of any remaining demand slack, an increase in infrastructure investment could have an immediate effect in restoring productivity growth to more normal levels</w:t>
      </w:r>
      <w:r w:rsidRPr="006F6918">
        <w:t>. More importantly, there remains a strong economic rationale for investing in infrastructure even after the economy reaches and settles into full employment.</w:t>
      </w:r>
    </w:p>
    <w:p w14:paraId="7C77AAA9" w14:textId="77777777" w:rsidR="00A84F90" w:rsidRPr="006F6918" w:rsidRDefault="00A84F90" w:rsidP="00A84F90"/>
    <w:p w14:paraId="15DB2197" w14:textId="77777777" w:rsidR="00A84F90" w:rsidRPr="006F6918" w:rsidRDefault="00A84F90" w:rsidP="00A84F90">
      <w:pPr>
        <w:pStyle w:val="Heading3"/>
      </w:pPr>
      <w:r w:rsidRPr="006F6918">
        <w:t>Jobs Key to Growth</w:t>
      </w:r>
    </w:p>
    <w:p w14:paraId="12A44BA4" w14:textId="77777777" w:rsidR="00A84F90" w:rsidRPr="006F6918" w:rsidRDefault="00A84F90" w:rsidP="00A84F90">
      <w:pPr>
        <w:pStyle w:val="Heading4"/>
      </w:pPr>
      <w:r w:rsidRPr="006F6918">
        <w:t xml:space="preserve">Creation of jobs is key to economic growth </w:t>
      </w:r>
    </w:p>
    <w:p w14:paraId="43F68561" w14:textId="48A8B3B8" w:rsidR="00A84F90" w:rsidRPr="006F6918" w:rsidRDefault="00BC6BD2" w:rsidP="00A84F90">
      <w:r>
        <w:rPr>
          <w:rStyle w:val="StyleStyleBold12pt"/>
        </w:rPr>
        <w:t xml:space="preserve">Dewan and Bernhardt, </w:t>
      </w:r>
      <w:r w:rsidR="00A84F90" w:rsidRPr="006F6918">
        <w:rPr>
          <w:rStyle w:val="StyleStyleBold12pt"/>
        </w:rPr>
        <w:t>12</w:t>
      </w:r>
      <w:r w:rsidR="00A84F90" w:rsidRPr="006F6918">
        <w:t xml:space="preserve"> [Director of Globalization and International Employment at the Center for American Progress and directs the </w:t>
      </w:r>
      <w:hyperlink r:id="rId41" w:history="1">
        <w:r w:rsidR="00A84F90" w:rsidRPr="006F6918">
          <w:t>Just Jobs Network</w:t>
        </w:r>
      </w:hyperlink>
      <w:r w:rsidR="00A84F90" w:rsidRPr="006F6918">
        <w:t>, Special Assistant at the Center, 11-15-2012, "Creating Just Jobs Must Be Our Top Priority, " Center for American Progress, https://www.americanprogress.org/issues/economy/news/2012/11/15/45121/creating-just-jobs-must-be-our-top-priority/]</w:t>
      </w:r>
    </w:p>
    <w:p w14:paraId="6367B9EB" w14:textId="77777777" w:rsidR="00A84F90" w:rsidRPr="006F6918" w:rsidRDefault="00A84F90" w:rsidP="00A84F90">
      <w:r w:rsidRPr="006F6918">
        <w:t>“</w:t>
      </w:r>
      <w:r w:rsidRPr="006F6918">
        <w:rPr>
          <w:rStyle w:val="StyleBoldUnderline"/>
        </w:rPr>
        <w:t>Our top priority has to be jobs and growth. We’ve got to build on the progress that we’ve made because this nation succeeds when we’ve got a growing, thriving middle class</w:t>
      </w:r>
      <w:r w:rsidRPr="006F6918">
        <w:t xml:space="preserve">.” President Barack Obama started his </w:t>
      </w:r>
      <w:hyperlink r:id="rId42" w:history="1">
        <w:r w:rsidRPr="006F6918">
          <w:rPr>
            <w:rStyle w:val="Hyperlink"/>
          </w:rPr>
          <w:t>press conference</w:t>
        </w:r>
      </w:hyperlink>
      <w:r w:rsidRPr="006F6918">
        <w:t xml:space="preserve"> yesterday—his first since winning a second term—with those words in reference to the United States, but they apply equally to countries around the world. His choice to rhetorically place jobs before growth should not be overlooked. </w:t>
      </w:r>
      <w:r w:rsidRPr="006F6918">
        <w:rPr>
          <w:rStyle w:val="StyleBoldUnderline"/>
        </w:rPr>
        <w:t>The world needs to focus first and foremost on job creation because jobs are necessary to drive shared and sustainable economic growth.</w:t>
      </w:r>
      <w:r w:rsidRPr="006F6918">
        <w:t xml:space="preserve"> Although job creation and economic growth are related, </w:t>
      </w:r>
      <w:hyperlink r:id="rId43" w:history="1">
        <w:r w:rsidRPr="006F6918">
          <w:rPr>
            <w:rStyle w:val="Hyperlink"/>
          </w:rPr>
          <w:t>too often people</w:t>
        </w:r>
      </w:hyperlink>
      <w:r w:rsidRPr="006F6918">
        <w:t xml:space="preserve"> falsely assume that if you create economic growth, the jobs will follow. But for the past several years, </w:t>
      </w:r>
      <w:hyperlink r:id="rId44" w:history="1">
        <w:r w:rsidRPr="006F6918">
          <w:rPr>
            <w:rStyle w:val="Hyperlink"/>
          </w:rPr>
          <w:t>too</w:t>
        </w:r>
      </w:hyperlink>
      <w:hyperlink r:id="rId45" w:anchor=".UKUdoVGuVu0" w:history="1">
        <w:r w:rsidRPr="006F6918">
          <w:rPr>
            <w:rStyle w:val="Hyperlink"/>
          </w:rPr>
          <w:t>many</w:t>
        </w:r>
      </w:hyperlink>
      <w:r w:rsidRPr="006F6918">
        <w:t xml:space="preserve"> </w:t>
      </w:r>
      <w:hyperlink r:id="rId46" w:history="1">
        <w:r w:rsidRPr="006F6918">
          <w:rPr>
            <w:rStyle w:val="Hyperlink"/>
          </w:rPr>
          <w:t>nations</w:t>
        </w:r>
      </w:hyperlink>
      <w:r w:rsidRPr="006F6918">
        <w:t xml:space="preserve"> have seen economic growth without concomitant growth in employment. </w:t>
      </w:r>
      <w:r w:rsidRPr="006F6918">
        <w:rPr>
          <w:rStyle w:val="StyleBoldUnderline"/>
        </w:rPr>
        <w:t xml:space="preserve">Creating </w:t>
      </w:r>
      <w:hyperlink r:id="rId47" w:history="1">
        <w:r w:rsidRPr="006F6918">
          <w:rPr>
            <w:rStyle w:val="StyleBoldUnderline"/>
          </w:rPr>
          <w:t>just jobs</w:t>
        </w:r>
      </w:hyperlink>
      <w:r w:rsidRPr="006F6918">
        <w:rPr>
          <w:rStyle w:val="StyleBoldUnderline"/>
        </w:rPr>
        <w:t>—the sort that come with good pay, good benefits, and good working conditions, including the right to freedom of association and collective bargaining—is the key to growing the global middle class and creating the aggregate demand that we need to power the world economy</w:t>
      </w:r>
      <w:r w:rsidRPr="006F6918">
        <w:t xml:space="preserve">. </w:t>
      </w:r>
      <w:r w:rsidRPr="006F6918">
        <w:rPr>
          <w:rStyle w:val="StyleBoldUnderline"/>
        </w:rPr>
        <w:t>Without good pay, workers cannot become powerful consumers.</w:t>
      </w:r>
      <w:r w:rsidRPr="006F6918">
        <w:t xml:space="preserve"> And without the rights they deserve, workers lack the economic stability they need before making big investments in themselves, their children, and their societies. But it’s not just a problem facing the United States, which </w:t>
      </w:r>
      <w:hyperlink r:id="rId48" w:history="1">
        <w:r w:rsidRPr="006F6918">
          <w:rPr>
            <w:rStyle w:val="Hyperlink"/>
          </w:rPr>
          <w:t>needs to add 9 million new jobs</w:t>
        </w:r>
      </w:hyperlink>
      <w:r w:rsidRPr="006F6918">
        <w:t xml:space="preserve">to accommodate those displaced by the Great Recession of 2007–2009 and new entrants into the labor market. The </w:t>
      </w:r>
      <w:hyperlink r:id="rId49" w:history="1">
        <w:r w:rsidRPr="006F6918">
          <w:rPr>
            <w:rStyle w:val="Hyperlink"/>
          </w:rPr>
          <w:t>World Bank estimates</w:t>
        </w:r>
      </w:hyperlink>
      <w:r w:rsidRPr="006F6918">
        <w:t xml:space="preserve"> that more than 200 million people around the world currently do not have a job but would like one. There are also 2 billion people, most of them women, who are of working age but are neither employed nor looking for work. By 2020 the world will need to create 600 million more jobs than there were in 2005 just to hold the employment-to-working-age population ratio constant</w:t>
      </w:r>
      <w:r w:rsidRPr="006F6918">
        <w:rPr>
          <w:rStyle w:val="StyleBoldUnderline"/>
        </w:rPr>
        <w:t>. Creating jobs—and making sure they are the right jobs—will be how we lift millions of people out of poverty and into the middle class, how we empower billions of women and young people, and how we develop a strong, secure, and robust 21st century global economy. Access to jobs will be what determines whether or not the United States has a world of flourishing consumers to which to sell its goods and services.</w:t>
      </w:r>
      <w:r w:rsidRPr="006F6918">
        <w:t xml:space="preserve"> U.S. exports already </w:t>
      </w:r>
      <w:hyperlink r:id="rId50" w:history="1">
        <w:r w:rsidRPr="006F6918">
          <w:rPr>
            <w:rStyle w:val="Hyperlink"/>
          </w:rPr>
          <w:t>support</w:t>
        </w:r>
      </w:hyperlink>
      <w:r w:rsidRPr="006F6918">
        <w:t xml:space="preserve">7 percent of American jobs and 25 percent of U.S. manufacturing jobs are supported by exports. </w:t>
      </w:r>
      <w:r w:rsidRPr="006F6918">
        <w:rPr>
          <w:rStyle w:val="StyleBoldUnderline"/>
        </w:rPr>
        <w:t>Creating good jobs for people in other countries is a fundamental part of creating more jobs for Americans here at home</w:t>
      </w:r>
      <w:r w:rsidRPr="006F6918">
        <w:t>. As the president sets out to create more jobs and revitalize economic growth in the United States, it is important to recognize that achieving our goals depends heavily on the world beyond our borders. The Just Jobs Network has long recognized the magnitude of the world’s employment challenge. We have pushed policymakers to elevate just job creation to a top priority in the United States and abroad, on domestic agendas as well as in arenas like the Group of 20 developed and developing nations. Just jobs are not only a driver of economic growth—they are also the vehicle through which economic growth is broadly shared to raise living standards worldwide. In committing to a domestic job creation agenda, the president must sign on to pushing an international one as well.</w:t>
      </w:r>
    </w:p>
    <w:p w14:paraId="1D546ADA" w14:textId="77777777" w:rsidR="00A84F90" w:rsidRPr="006F6918" w:rsidRDefault="00A84F90" w:rsidP="00A84F90"/>
    <w:p w14:paraId="4A93F80C" w14:textId="77777777" w:rsidR="00A84F90" w:rsidRPr="006F6918" w:rsidRDefault="00A84F90" w:rsidP="00A84F90">
      <w:pPr>
        <w:pStyle w:val="Heading3"/>
      </w:pPr>
      <w:r w:rsidRPr="006F6918">
        <w:t>Economic Decline Causes War</w:t>
      </w:r>
    </w:p>
    <w:p w14:paraId="299FCFCF" w14:textId="77777777" w:rsidR="00A84F90" w:rsidRPr="006F6918" w:rsidRDefault="00A84F90" w:rsidP="00A84F90">
      <w:pPr>
        <w:pStyle w:val="Heading4"/>
      </w:pPr>
      <w:r w:rsidRPr="006F6918">
        <w:t>Economic decline causes Trump to start diversionary war</w:t>
      </w:r>
    </w:p>
    <w:p w14:paraId="72F3FDCE" w14:textId="2DA8BDAC" w:rsidR="00A84F90" w:rsidRPr="006F6918" w:rsidRDefault="00BC6BD2" w:rsidP="00A84F90">
      <w:r>
        <w:rPr>
          <w:rStyle w:val="StyleStyleBold12pt"/>
        </w:rPr>
        <w:t xml:space="preserve">Foster, </w:t>
      </w:r>
      <w:r w:rsidR="00A84F90" w:rsidRPr="006F6918">
        <w:rPr>
          <w:rStyle w:val="StyleStyleBold12pt"/>
        </w:rPr>
        <w:t>16</w:t>
      </w:r>
      <w:r w:rsidR="00A84F90" w:rsidRPr="006F6918">
        <w:t xml:space="preserve"> [</w:t>
      </w:r>
      <w:r w:rsidRPr="006F6918">
        <w:t>Dennis</w:t>
      </w:r>
      <w:r>
        <w:t>,</w:t>
      </w:r>
      <w:r w:rsidRPr="006F6918">
        <w:t xml:space="preserve"> </w:t>
      </w:r>
      <w:r w:rsidR="00A84F90" w:rsidRPr="006F6918">
        <w:t xml:space="preserve">Professor of international studies and political science at the Virginia Military Institute, “Would President Trump go to war to divert attention from problems at home?” The Washington Post, 19 Dec, </w:t>
      </w:r>
      <w:hyperlink r:id="rId51" w:history="1">
        <w:r w:rsidR="00A84F90" w:rsidRPr="006F6918">
          <w:t>https://www.washingtonpost.com/news/monkey-cage/wp/2016/12/19/yes-trump-might-well-go-to-war-to-divert-attention-from-problems-at-home/?utm_term=.fd514cf55315</w:t>
        </w:r>
      </w:hyperlink>
      <w:r w:rsidR="00A84F90" w:rsidRPr="006F6918">
        <w:t>]</w:t>
      </w:r>
    </w:p>
    <w:p w14:paraId="155CBE3A" w14:textId="77777777" w:rsidR="00A84F90" w:rsidRPr="006F6918" w:rsidRDefault="00A84F90" w:rsidP="00A84F90">
      <w:pPr>
        <w:rPr>
          <w:sz w:val="14"/>
        </w:rPr>
      </w:pPr>
      <w:r w:rsidRPr="006F6918">
        <w:rPr>
          <w:rStyle w:val="StyleBoldUnderline"/>
        </w:rPr>
        <w:t>If the U.S. economy tanks</w:t>
      </w:r>
      <w:r w:rsidRPr="006F6918">
        <w:rPr>
          <w:sz w:val="14"/>
        </w:rPr>
        <w:t xml:space="preserve">, should we </w:t>
      </w:r>
      <w:r w:rsidRPr="006F6918">
        <w:rPr>
          <w:rStyle w:val="StyleBoldUnderline"/>
        </w:rPr>
        <w:t>expect</w:t>
      </w:r>
      <w:r w:rsidRPr="006F6918">
        <w:rPr>
          <w:sz w:val="14"/>
        </w:rPr>
        <w:t xml:space="preserve"> Donald </w:t>
      </w:r>
      <w:r w:rsidRPr="006F6918">
        <w:rPr>
          <w:rStyle w:val="Emphasis"/>
        </w:rPr>
        <w:t>Trump</w:t>
      </w:r>
      <w:r w:rsidRPr="006F6918">
        <w:rPr>
          <w:rStyle w:val="StyleBoldUnderline"/>
        </w:rPr>
        <w:t xml:space="preserve"> to engage in a </w:t>
      </w:r>
      <w:r w:rsidRPr="006F6918">
        <w:rPr>
          <w:rStyle w:val="Emphasis"/>
        </w:rPr>
        <w:t>diversionary war</w:t>
      </w:r>
      <w:r w:rsidRPr="006F6918">
        <w:rPr>
          <w:sz w:val="14"/>
        </w:rPr>
        <w:t xml:space="preserve">? Since the age of Machiavelli, </w:t>
      </w:r>
      <w:r w:rsidRPr="006F6918">
        <w:rPr>
          <w:rStyle w:val="StyleBoldUnderline"/>
        </w:rPr>
        <w:t>analysts</w:t>
      </w:r>
      <w:r w:rsidRPr="006F6918">
        <w:rPr>
          <w:sz w:val="14"/>
        </w:rPr>
        <w:t xml:space="preserve"> have </w:t>
      </w:r>
      <w:r w:rsidRPr="006F6918">
        <w:rPr>
          <w:rStyle w:val="StyleBoldUnderline"/>
        </w:rPr>
        <w:t>expected world leaders to launch international conflicts to deflect popular attention away from problems at home</w:t>
      </w:r>
      <w:r w:rsidRPr="006F6918">
        <w:rPr>
          <w:sz w:val="14"/>
        </w:rPr>
        <w:t xml:space="preserve">. </w:t>
      </w:r>
      <w:r w:rsidRPr="006F6918">
        <w:rPr>
          <w:rStyle w:val="StyleBoldUnderline"/>
        </w:rPr>
        <w:t>By stirring up feelings of patriotism, leaders might escape the political costs o</w:t>
      </w:r>
      <w:r w:rsidRPr="006F6918">
        <w:rPr>
          <w:sz w:val="14"/>
        </w:rPr>
        <w:t xml:space="preserve">f scandal, unpopularity — or </w:t>
      </w:r>
      <w:r w:rsidRPr="006F6918">
        <w:rPr>
          <w:rStyle w:val="StyleBoldUnderline"/>
        </w:rPr>
        <w:t>a poorly performing economy</w:t>
      </w:r>
      <w:r w:rsidRPr="006F6918">
        <w:rPr>
          <w:sz w:val="14"/>
        </w:rPr>
        <w:t>.</w:t>
      </w:r>
      <w:r w:rsidRPr="006F6918">
        <w:rPr>
          <w:sz w:val="12"/>
        </w:rPr>
        <w:t>¶</w:t>
      </w:r>
      <w:r w:rsidRPr="006F6918">
        <w:rPr>
          <w:sz w:val="14"/>
        </w:rPr>
        <w:t xml:space="preserve"> One often-cited example of diversionary war in modern times is </w:t>
      </w:r>
      <w:r w:rsidRPr="006F6918">
        <w:rPr>
          <w:rStyle w:val="StyleBoldUnderline"/>
        </w:rPr>
        <w:t>Argentina’s</w:t>
      </w:r>
      <w:r w:rsidRPr="006F6918">
        <w:rPr>
          <w:sz w:val="14"/>
        </w:rPr>
        <w:t xml:space="preserve"> 19</w:t>
      </w:r>
      <w:r w:rsidRPr="006F6918">
        <w:rPr>
          <w:rStyle w:val="StyleBoldUnderline"/>
        </w:rPr>
        <w:t>82</w:t>
      </w:r>
      <w:r w:rsidRPr="006F6918">
        <w:rPr>
          <w:sz w:val="14"/>
        </w:rPr>
        <w:t xml:space="preserve"> </w:t>
      </w:r>
      <w:r w:rsidRPr="006F6918">
        <w:rPr>
          <w:rStyle w:val="StyleBoldUnderline"/>
        </w:rPr>
        <w:t>invasion of the Falklands</w:t>
      </w:r>
      <w:r w:rsidRPr="006F6918">
        <w:rPr>
          <w:sz w:val="14"/>
        </w:rPr>
        <w:t xml:space="preserve">, which several (though not all) </w:t>
      </w:r>
      <w:r w:rsidRPr="006F6918">
        <w:rPr>
          <w:rStyle w:val="StyleBoldUnderline"/>
        </w:rPr>
        <w:t>political scientists attribute to the junta’s desire to divert</w:t>
      </w:r>
      <w:r w:rsidRPr="006F6918">
        <w:rPr>
          <w:sz w:val="14"/>
        </w:rPr>
        <w:t xml:space="preserve"> the people’s </w:t>
      </w:r>
      <w:r w:rsidRPr="006F6918">
        <w:rPr>
          <w:rStyle w:val="StyleBoldUnderline"/>
        </w:rPr>
        <w:t>attention from a disastrous economy</w:t>
      </w:r>
      <w:r w:rsidRPr="006F6918">
        <w:rPr>
          <w:sz w:val="14"/>
        </w:rPr>
        <w:t>.</w:t>
      </w:r>
      <w:r w:rsidRPr="006F6918">
        <w:rPr>
          <w:sz w:val="12"/>
        </w:rPr>
        <w:t>¶</w:t>
      </w:r>
      <w:r w:rsidRPr="006F6918">
        <w:rPr>
          <w:sz w:val="14"/>
        </w:rPr>
        <w:t xml:space="preserve"> In a 2014 article, Jonathan Keller and I argued that whether </w:t>
      </w:r>
      <w:r w:rsidRPr="006F6918">
        <w:rPr>
          <w:rStyle w:val="StyleBoldUnderline"/>
        </w:rPr>
        <w:t>U.S. presidents engage in diversionary conflicts depends in part on their psychological traits</w:t>
      </w:r>
      <w:r w:rsidRPr="006F6918">
        <w:rPr>
          <w:sz w:val="14"/>
        </w:rPr>
        <w:t xml:space="preserve"> — how they frame the world, process information and develop plans of action. </w:t>
      </w:r>
      <w:r w:rsidRPr="006F6918">
        <w:rPr>
          <w:rStyle w:val="StyleBoldUnderline"/>
        </w:rPr>
        <w:t xml:space="preserve">Certain traits </w:t>
      </w:r>
      <w:r w:rsidRPr="006F6918">
        <w:rPr>
          <w:rStyle w:val="Emphasis"/>
        </w:rPr>
        <w:t>predispose</w:t>
      </w:r>
      <w:r w:rsidRPr="006F6918">
        <w:rPr>
          <w:rStyle w:val="StyleBoldUnderline"/>
        </w:rPr>
        <w:t xml:space="preserve"> leaders to more </w:t>
      </w:r>
      <w:r w:rsidRPr="006F6918">
        <w:rPr>
          <w:rStyle w:val="Emphasis"/>
        </w:rPr>
        <w:t>belligerent</w:t>
      </w:r>
      <w:r w:rsidRPr="006F6918">
        <w:rPr>
          <w:rStyle w:val="StyleBoldUnderline"/>
        </w:rPr>
        <w:t xml:space="preserve"> behavior</w:t>
      </w:r>
      <w:r w:rsidRPr="006F6918">
        <w:rPr>
          <w:sz w:val="14"/>
        </w:rPr>
        <w:t>.</w:t>
      </w:r>
      <w:r w:rsidRPr="006F6918">
        <w:rPr>
          <w:sz w:val="12"/>
        </w:rPr>
        <w:t>¶</w:t>
      </w:r>
      <w:r w:rsidRPr="006F6918">
        <w:rPr>
          <w:sz w:val="14"/>
        </w:rPr>
        <w:t xml:space="preserve"> Do words translate into foreign policy action?</w:t>
      </w:r>
      <w:r w:rsidRPr="006F6918">
        <w:rPr>
          <w:sz w:val="12"/>
        </w:rPr>
        <w:t>¶</w:t>
      </w:r>
      <w:r w:rsidRPr="006F6918">
        <w:rPr>
          <w:sz w:val="14"/>
        </w:rPr>
        <w:t xml:space="preserve"> One way to identify these traits is content analyses of leaders’ rhetoric. The more leaders use certain types of verbal constructs, the more likely they are to possess traits that lead them to use military force.</w:t>
      </w:r>
      <w:r w:rsidRPr="006F6918">
        <w:rPr>
          <w:sz w:val="12"/>
        </w:rPr>
        <w:t>¶</w:t>
      </w:r>
      <w:r w:rsidRPr="006F6918">
        <w:rPr>
          <w:sz w:val="14"/>
        </w:rPr>
        <w:t xml:space="preserve"> For one, </w:t>
      </w:r>
      <w:r w:rsidRPr="006F6918">
        <w:rPr>
          <w:rStyle w:val="StyleBoldUnderline"/>
        </w:rPr>
        <w:t>conceptually simplistic leaders view the world in “black and white” terms; they develop unsophisticated solutions to problems and are largely insensitive to risks</w:t>
      </w:r>
      <w:r w:rsidRPr="006F6918">
        <w:rPr>
          <w:sz w:val="14"/>
        </w:rPr>
        <w:t xml:space="preserve">. Similarly, distrustful leaders tend to exaggerate threats and rely on aggression to deal with threats. </w:t>
      </w:r>
      <w:r w:rsidRPr="006F6918">
        <w:rPr>
          <w:rStyle w:val="StyleBoldUnderline"/>
        </w:rPr>
        <w:t>Distrustful leaders typically favor military action and are confident in their ability to wield it effectively</w:t>
      </w:r>
      <w:r w:rsidRPr="006F6918">
        <w:rPr>
          <w:sz w:val="14"/>
        </w:rPr>
        <w:t>.</w:t>
      </w:r>
      <w:r w:rsidRPr="006F6918">
        <w:rPr>
          <w:sz w:val="12"/>
        </w:rPr>
        <w:t>¶</w:t>
      </w:r>
      <w:r w:rsidRPr="006F6918">
        <w:rPr>
          <w:sz w:val="14"/>
        </w:rPr>
        <w:t xml:space="preserve"> </w:t>
      </w:r>
      <w:r w:rsidRPr="006F6918">
        <w:rPr>
          <w:rStyle w:val="StyleBoldUnderline"/>
        </w:rPr>
        <w:t>Thus, when faced with</w:t>
      </w:r>
      <w:r w:rsidRPr="006F6918">
        <w:rPr>
          <w:sz w:val="14"/>
        </w:rPr>
        <w:t xml:space="preserve"> politically damaging problems that are hard to solve — such as </w:t>
      </w:r>
      <w:r w:rsidRPr="006F6918">
        <w:rPr>
          <w:rStyle w:val="StyleBoldUnderline"/>
        </w:rPr>
        <w:t>a faltering economy</w:t>
      </w:r>
      <w:r w:rsidRPr="006F6918">
        <w:rPr>
          <w:sz w:val="14"/>
        </w:rPr>
        <w:t xml:space="preserve"> — </w:t>
      </w:r>
      <w:r w:rsidRPr="006F6918">
        <w:rPr>
          <w:rStyle w:val="StyleBoldUnderline"/>
        </w:rPr>
        <w:t>leaders who are both distrustful and simplistic are less likely to put together complex, direct responses</w:t>
      </w:r>
      <w:r w:rsidRPr="006F6918">
        <w:rPr>
          <w:sz w:val="14"/>
        </w:rPr>
        <w:t xml:space="preserve">. </w:t>
      </w:r>
      <w:r w:rsidRPr="006F6918">
        <w:rPr>
          <w:rStyle w:val="StyleBoldUnderline"/>
        </w:rPr>
        <w:t xml:space="preserve">Instead, they develop </w:t>
      </w:r>
      <w:r w:rsidRPr="006F6918">
        <w:rPr>
          <w:rStyle w:val="Emphasis"/>
        </w:rPr>
        <w:t>simplistic but risky “solutions”</w:t>
      </w:r>
      <w:r w:rsidRPr="006F6918">
        <w:rPr>
          <w:rStyle w:val="StyleBoldUnderline"/>
        </w:rPr>
        <w:t xml:space="preserve"> that divert popular attention from the problem, utilizing</w:t>
      </w:r>
      <w:r w:rsidRPr="006F6918">
        <w:rPr>
          <w:sz w:val="14"/>
        </w:rPr>
        <w:t xml:space="preserve"> the tools with which they are most comfortable and confident (</w:t>
      </w:r>
      <w:r w:rsidRPr="006F6918">
        <w:rPr>
          <w:rStyle w:val="Emphasis"/>
        </w:rPr>
        <w:t>military force</w:t>
      </w:r>
      <w:r w:rsidRPr="006F6918">
        <w:rPr>
          <w:sz w:val="14"/>
        </w:rPr>
        <w:t>).</w:t>
      </w:r>
      <w:r w:rsidRPr="006F6918">
        <w:rPr>
          <w:sz w:val="12"/>
        </w:rPr>
        <w:t>¶</w:t>
      </w:r>
      <w:r w:rsidRPr="006F6918">
        <w:rPr>
          <w:sz w:val="14"/>
        </w:rPr>
        <w:t xml:space="preserv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r w:rsidRPr="006F6918">
        <w:rPr>
          <w:sz w:val="12"/>
        </w:rPr>
        <w:t>¶</w:t>
      </w:r>
      <w:r w:rsidRPr="006F6918">
        <w:rPr>
          <w:sz w:val="14"/>
        </w:rPr>
        <w:t xml:space="preserve"> What about Donald Trump?</w:t>
      </w:r>
      <w:r w:rsidRPr="006F6918">
        <w:rPr>
          <w:sz w:val="12"/>
        </w:rPr>
        <w:t>¶</w:t>
      </w:r>
      <w:r w:rsidRPr="006F6918">
        <w:rPr>
          <w:sz w:val="14"/>
        </w:rPr>
        <w:t xml:space="preserve">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w:t>
      </w:r>
      <w:r w:rsidRPr="006F6918">
        <w:rPr>
          <w:rStyle w:val="StyleBoldUnderline"/>
        </w:rPr>
        <w:t>Trump might try to rally public opinion to his side via military action</w:t>
      </w:r>
      <w:r w:rsidRPr="006F6918">
        <w:rPr>
          <w:sz w:val="14"/>
        </w:rPr>
        <w:t>.</w:t>
      </w:r>
      <w:r w:rsidRPr="006F6918">
        <w:rPr>
          <w:sz w:val="12"/>
        </w:rPr>
        <w:t>¶</w:t>
      </w:r>
      <w:r w:rsidRPr="006F6918">
        <w:rPr>
          <w:sz w:val="14"/>
        </w:rPr>
        <w:t xml:space="preserve"> </w:t>
      </w:r>
      <w:r w:rsidRPr="006F6918">
        <w:rPr>
          <w:rStyle w:val="StyleBoldUnderline"/>
        </w:rPr>
        <w:t xml:space="preserve">I sampled Trump’s campaign rhetoric, </w:t>
      </w:r>
      <w:r w:rsidRPr="006F6918">
        <w:rPr>
          <w:rStyle w:val="Emphasis"/>
        </w:rPr>
        <w:t>analyzing 71,446 words</w:t>
      </w:r>
      <w:r w:rsidRPr="006F6918">
        <w:rPr>
          <w:rStyle w:val="StyleBoldUnderline"/>
        </w:rPr>
        <w:t xml:space="preserve"> </w:t>
      </w:r>
      <w:r w:rsidRPr="006F6918">
        <w:rPr>
          <w:rStyle w:val="Emphasis"/>
        </w:rPr>
        <w:t>across 24 events</w:t>
      </w:r>
      <w:r w:rsidRPr="006F6918">
        <w:rPr>
          <w:sz w:val="14"/>
        </w:rPr>
        <w:t xml:space="preserve"> from January 2015 to December 2016. Using a program for measuring leadership traits in rhetoric, </w:t>
      </w:r>
      <w:r w:rsidRPr="006F6918">
        <w:rPr>
          <w:rStyle w:val="StyleBoldUnderline"/>
        </w:rPr>
        <w:t>I estimated what Trump’s words may tell us about his level of distrust and conceptual complexity</w:t>
      </w:r>
      <w:r w:rsidRPr="006F6918">
        <w:rPr>
          <w:sz w:val="14"/>
        </w:rPr>
        <w:t>. The graph below shows Trump’s level of distrust compared to previous presidents.</w:t>
      </w:r>
      <w:r w:rsidRPr="006F6918">
        <w:rPr>
          <w:sz w:val="12"/>
        </w:rPr>
        <w:t>¶</w:t>
      </w:r>
      <w:r w:rsidRPr="006F6918">
        <w:rPr>
          <w:sz w:val="14"/>
        </w:rPr>
        <w:t xml:space="preserve"> </w:t>
      </w:r>
      <w:r w:rsidRPr="006F6918">
        <w:rPr>
          <w:rStyle w:val="StyleBoldUnderline"/>
        </w:rPr>
        <w:t>These results are startling</w:t>
      </w:r>
      <w:r w:rsidRPr="006F6918">
        <w:rPr>
          <w:sz w:val="14"/>
        </w:rPr>
        <w:t xml:space="preserve">. </w:t>
      </w:r>
      <w:r w:rsidRPr="006F6918">
        <w:rPr>
          <w:rStyle w:val="StyleBoldUnderline"/>
        </w:rPr>
        <w:t>Nearly 35 percent of Trump’s references to outside groups paint them as harmful to himself, his allies and friends, and causes that are important to him</w:t>
      </w:r>
      <w:r w:rsidRPr="006F6918">
        <w:rPr>
          <w:sz w:val="14"/>
        </w:rPr>
        <w:t xml:space="preserve"> — a percentage almost twice the previous high. The data suggest that Americans have elected </w:t>
      </w:r>
      <w:r w:rsidRPr="006F6918">
        <w:rPr>
          <w:rStyle w:val="StyleBoldUnderline"/>
        </w:rPr>
        <w:t>a leader who</w:t>
      </w:r>
      <w:r w:rsidRPr="006F6918">
        <w:rPr>
          <w:sz w:val="14"/>
        </w:rPr>
        <w:t xml:space="preserve">, if his campaign rhetoric is any indication, </w:t>
      </w:r>
      <w:r w:rsidRPr="006F6918">
        <w:rPr>
          <w:rStyle w:val="StyleBoldUnderline"/>
        </w:rPr>
        <w:t xml:space="preserve">will be </w:t>
      </w:r>
      <w:r w:rsidRPr="006F6918">
        <w:rPr>
          <w:rStyle w:val="Emphasis"/>
        </w:rPr>
        <w:t>historically unparalleled among modern presidents</w:t>
      </w:r>
      <w:r w:rsidRPr="006F6918">
        <w:rPr>
          <w:rStyle w:val="StyleBoldUnderline"/>
        </w:rPr>
        <w:t xml:space="preserve"> in his active suspicion of those unlike himself and his inner circle, and those who disagree with his goals</w:t>
      </w:r>
      <w:r w:rsidRPr="006F6918">
        <w:rPr>
          <w:sz w:val="14"/>
        </w:rPr>
        <w:t>.</w:t>
      </w:r>
      <w:r w:rsidRPr="006F6918">
        <w:rPr>
          <w:sz w:val="12"/>
        </w:rPr>
        <w:t>¶</w:t>
      </w:r>
      <w:r w:rsidRPr="006F6918">
        <w:rPr>
          <w:sz w:val="14"/>
        </w:rPr>
        <w:t xml:space="preserve"> 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r w:rsidRPr="006F6918">
        <w:rPr>
          <w:sz w:val="12"/>
        </w:rPr>
        <w:t>¶</w:t>
      </w:r>
      <w:r w:rsidRPr="006F6918">
        <w:rPr>
          <w:sz w:val="14"/>
        </w:rPr>
        <w:t xml:space="preserve"> A possible implication for military action</w:t>
      </w:r>
      <w:r w:rsidRPr="006F6918">
        <w:rPr>
          <w:sz w:val="12"/>
        </w:rPr>
        <w:t>¶</w:t>
      </w:r>
      <w:r w:rsidRPr="006F6918">
        <w:rPr>
          <w:sz w:val="14"/>
        </w:rPr>
        <w:t xml:space="preserve"> 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w:t>
      </w:r>
      <w:r w:rsidRPr="006F6918">
        <w:rPr>
          <w:sz w:val="12"/>
        </w:rPr>
        <w:t>¶</w:t>
      </w:r>
      <w:r w:rsidRPr="006F6918">
        <w:rPr>
          <w:sz w:val="14"/>
        </w:rPr>
        <w:t xml:space="preserve"> But </w:t>
      </w:r>
      <w:r w:rsidRPr="006F6918">
        <w:rPr>
          <w:rStyle w:val="StyleBoldUnderline"/>
        </w:rPr>
        <w:t xml:space="preserve">the </w:t>
      </w:r>
      <w:r w:rsidRPr="006F6918">
        <w:rPr>
          <w:rStyle w:val="Emphasis"/>
        </w:rPr>
        <w:t>model</w:t>
      </w:r>
      <w:r w:rsidRPr="006F6918">
        <w:rPr>
          <w:rStyle w:val="StyleBoldUnderline"/>
        </w:rPr>
        <w:t xml:space="preserve"> would predict that a president with Trump</w:t>
      </w:r>
      <w:r w:rsidRPr="006F6918">
        <w:rPr>
          <w:sz w:val="14"/>
        </w:rPr>
        <w:t xml:space="preserve">’s </w:t>
      </w:r>
      <w:r w:rsidRPr="006F6918">
        <w:rPr>
          <w:rStyle w:val="StyleBoldUnderline"/>
        </w:rPr>
        <w:t xml:space="preserve">numbers would respond to </w:t>
      </w:r>
      <w:r w:rsidRPr="006F6918">
        <w:rPr>
          <w:rStyle w:val="Emphasis"/>
        </w:rPr>
        <w:t>even</w:t>
      </w:r>
      <w:r w:rsidRPr="006F6918">
        <w:rPr>
          <w:rStyle w:val="StyleBoldUnderline"/>
        </w:rPr>
        <w:t xml:space="preserve"> a </w:t>
      </w:r>
      <w:r w:rsidRPr="006F6918">
        <w:rPr>
          <w:rStyle w:val="Emphasis"/>
        </w:rPr>
        <w:t>minor</w:t>
      </w:r>
      <w:r w:rsidRPr="006F6918">
        <w:rPr>
          <w:rStyle w:val="StyleBoldUnderline"/>
        </w:rPr>
        <w:t xml:space="preserve"> economic </w:t>
      </w:r>
      <w:r w:rsidRPr="006F6918">
        <w:rPr>
          <w:rStyle w:val="Emphasis"/>
        </w:rPr>
        <w:t>downturn</w:t>
      </w:r>
      <w:r w:rsidRPr="006F6918">
        <w:rPr>
          <w:rStyle w:val="StyleBoldUnderline"/>
        </w:rPr>
        <w:t xml:space="preserve"> with an increase in the use of </w:t>
      </w:r>
      <w:r w:rsidRPr="006F6918">
        <w:rPr>
          <w:rStyle w:val="Emphasis"/>
        </w:rPr>
        <w:t>force</w:t>
      </w:r>
      <w:r w:rsidRPr="006F6918">
        <w:rPr>
          <w:sz w:val="14"/>
        </w:rPr>
        <w:t xml:space="preserve">. For example, were the misery index (aggregate inflation and unemployment) equal to 12 — about where it stood in October 2011 — </w:t>
      </w:r>
      <w:r w:rsidRPr="006F6918">
        <w:rPr>
          <w:rStyle w:val="StyleBoldUnderline"/>
        </w:rPr>
        <w:t>the model predicts a president with Trump’s psychological traits would initiate more than one major conflict per quarter</w:t>
      </w:r>
      <w:r w:rsidRPr="006F6918">
        <w:rPr>
          <w:sz w:val="14"/>
        </w:rPr>
        <w:t>.</w:t>
      </w:r>
    </w:p>
    <w:p w14:paraId="21FA6A40" w14:textId="77777777" w:rsidR="00A84F90" w:rsidRPr="006F6918" w:rsidRDefault="00A84F90" w:rsidP="00A84F90">
      <w:pPr>
        <w:rPr>
          <w:sz w:val="14"/>
        </w:rPr>
      </w:pPr>
    </w:p>
    <w:p w14:paraId="1ECACF0D" w14:textId="77777777" w:rsidR="00A84F90" w:rsidRPr="006F6918" w:rsidRDefault="00A84F90" w:rsidP="00A84F90">
      <w:pPr>
        <w:pStyle w:val="Heading4"/>
      </w:pPr>
      <w:r w:rsidRPr="006F6918">
        <w:t>Economic decline causes conflict</w:t>
      </w:r>
    </w:p>
    <w:p w14:paraId="6575E93B" w14:textId="534021CC" w:rsidR="00A84F90" w:rsidRPr="006F6918" w:rsidRDefault="00A84F90" w:rsidP="00A84F90">
      <w:r w:rsidRPr="006F6918">
        <w:rPr>
          <w:rStyle w:val="StyleStyleBold12pt"/>
        </w:rPr>
        <w:t>Pamlin and</w:t>
      </w:r>
      <w:r w:rsidRPr="006F6918">
        <w:t xml:space="preserve"> </w:t>
      </w:r>
      <w:r w:rsidR="00BC6BD2">
        <w:rPr>
          <w:rStyle w:val="StyleStyleBold12pt"/>
        </w:rPr>
        <w:t xml:space="preserve">Armstrong, </w:t>
      </w:r>
      <w:r w:rsidRPr="006F6918">
        <w:rPr>
          <w:rStyle w:val="StyleStyleBold12pt"/>
        </w:rPr>
        <w:t>15</w:t>
      </w:r>
      <w:r w:rsidRPr="006F6918">
        <w:t xml:space="preserve"> [Dennis Pamlin, Executive Project Manager, Global Challenges Foundation, Stuart Armstrong, James Martin Research Fellow, Future of Humanity Institute, Oxford Martin School &amp; Faculty of Philosophy, University of Oxford, 2015 (“Global Challenges: 12 Risks that Threaten Human Civilization,” Global Challenges Foundation, February 2015, http://www.astro.sunysb.edu/fwalter/HON301/12-Risks-with-infinite-impact-full-report-1.pdf]</w:t>
      </w:r>
    </w:p>
    <w:p w14:paraId="77816F85" w14:textId="77777777" w:rsidR="00A84F90" w:rsidRPr="006F6918" w:rsidRDefault="00A84F90" w:rsidP="00A84F90">
      <w:pPr>
        <w:rPr>
          <w:rStyle w:val="StyleBoldUnderline"/>
        </w:rPr>
      </w:pPr>
      <w:r w:rsidRPr="006F6918">
        <w:t xml:space="preserve">Often </w:t>
      </w:r>
      <w:r w:rsidRPr="006F6918">
        <w:rPr>
          <w:rStyle w:val="StyleBoldUnderline"/>
        </w:rPr>
        <w:t>economic collapse is accompanied by social chaos, civil unrest</w:t>
      </w:r>
      <w:r w:rsidRPr="006F6918">
        <w:t xml:space="preserve"> and </w:t>
      </w:r>
      <w:r w:rsidRPr="006F6918">
        <w:rPr>
          <w:rStyle w:val="StyleBoldUnderline"/>
        </w:rPr>
        <w:t>sometimes a breakdown of law and order. Societal collapse usually refers to the fall or disintegration of human societies</w:t>
      </w:r>
      <w:r w:rsidRPr="006F6918">
        <w:t xml:space="preserve">, often along with their life support systems. </w:t>
      </w:r>
      <w:r w:rsidRPr="006F6918">
        <w:rPr>
          <w:rStyle w:val="StyleBoldUnderline"/>
        </w:rPr>
        <w:t>It broadly includes both quite abrupt societal failures typified by collapses, and more extended gradual declines of superpowers</w:t>
      </w:r>
      <w:r w:rsidRPr="006F6918">
        <w:t xml:space="preserve">. Here only the former is included. </w:t>
      </w:r>
      <w:r w:rsidRPr="006F6918">
        <w:rPr>
          <w:rStyle w:val="StyleBoldUnderline"/>
        </w:rPr>
        <w:t xml:space="preserve">The world economic and political system is made up of many actors with many objectives and many links between them. Such intricate, interconnected systems are subject to unexpected system-wide failures </w:t>
      </w:r>
      <w:r w:rsidRPr="006F6918">
        <w:t xml:space="preserve">due to the structure of the network311 – even if each component of the network is reliable. </w:t>
      </w:r>
      <w:r w:rsidRPr="006F6918">
        <w:rPr>
          <w:rStyle w:val="StyleBoldUnderline"/>
        </w:rPr>
        <w:t xml:space="preserve">This gives rise to systemic risk: systemic risk occurs when parts that individually may function well become vulnerable when connected as a system to a self-reinforcing joint risk that can spread from part to part </w:t>
      </w:r>
      <w:r w:rsidRPr="006F6918">
        <w:t xml:space="preserve">(contagion), potentially affecting the entire system and possibly spilling over to related outside systems.312 Such effects have been observed in such diverse areas as ecology,313 finance314 and critical infrastructure315 (such as power grids). They are characterised by the possibility </w:t>
      </w:r>
      <w:r w:rsidRPr="006F6918">
        <w:rPr>
          <w:rStyle w:val="StyleBoldUnderline"/>
        </w:rPr>
        <w:t>that a small internal or external disruption could cause a highly non-linear effect,316 including a cascading failure that infects the whole system</w:t>
      </w:r>
      <w:r w:rsidRPr="006F6918">
        <w:t xml:space="preserve">,317 </w:t>
      </w:r>
      <w:r w:rsidRPr="006F6918">
        <w:rPr>
          <w:rStyle w:val="StyleBoldUnderline"/>
        </w:rPr>
        <w:t xml:space="preserve">as in the 2008-2009 financial crisis. The possibility of collapse becomes more acute when several independent networks depend on each other, as is increasingly the case </w:t>
      </w:r>
      <w:r w:rsidRPr="006F6918">
        <w:t xml:space="preserve">(water supply, transport, fuel and power stations are strongly coupled, for instance).318 </w:t>
      </w:r>
      <w:r w:rsidRPr="006F6918">
        <w:rPr>
          <w:rStyle w:val="StyleBoldUnderline"/>
        </w:rPr>
        <w:t>This dependence links social and technological systems as well.319 This trend is likely to be intensified by continuing globalisation,320 while global governance and regulatory mechanisms seem inadequate to address the issue</w:t>
      </w:r>
      <w:r w:rsidRPr="006F6918">
        <w:t xml:space="preserve">.321 This is possibly because the tension between resilience and efficiency322 can even exacerbate the problem.323 Many triggers could start such a failure cascade, such as the infrastructure damage wrought by a coronal mass ejection,324 an ongoing cyber conflict, or a milder form of some of the risks presented in the rest of the paper. Indeed the main risk factor with global systems collapse is as something which may exacerbate some of the other risks in this paper, or as a trigger. But </w:t>
      </w:r>
      <w:r w:rsidRPr="006F6918">
        <w:rPr>
          <w:rStyle w:val="StyleBoldUnderline"/>
        </w:rPr>
        <w:t>a simple global systems collapse still poses risks on its own. The productivity of modern societies is largely dependent on the careful matching of different types of capital325 (social, technological, natural...) with each other. If this matching is disrupted, this could trigger a “social collapse” far out of proportion to the initial disruption.326 States and institutions have collapsed in the past for seemingly minor systemic reasons.327 And institutional collapses can create knock-on effects, such as the descent of formerly prosperous states to much more impoverished and destabilising entities.328 Such processes could trigger damage on a large scale if they weaken global political and economic systems to such an extent that secondary effects (such as conflict or starvation) could cause great death and suffering.</w:t>
      </w:r>
    </w:p>
    <w:p w14:paraId="3BA04185" w14:textId="77777777" w:rsidR="00A84F90" w:rsidRPr="006F6918" w:rsidRDefault="00A84F90" w:rsidP="00A84F90"/>
    <w:p w14:paraId="0DFE5D11" w14:textId="77777777" w:rsidR="00A84F90" w:rsidRPr="006F6918" w:rsidRDefault="00A84F90" w:rsidP="00A84F90">
      <w:pPr>
        <w:pStyle w:val="Heading3"/>
      </w:pPr>
      <w:r w:rsidRPr="006F6918">
        <w:t>AT: Heg Unsustainable</w:t>
      </w:r>
    </w:p>
    <w:p w14:paraId="72450F2B" w14:textId="77777777" w:rsidR="00A84F90" w:rsidRPr="006F6918" w:rsidRDefault="00A84F90" w:rsidP="00A84F90">
      <w:pPr>
        <w:pStyle w:val="Heading4"/>
      </w:pPr>
      <w:r w:rsidRPr="006F6918">
        <w:t>US is not in decline – by sustaining growth through prudent immigration policies, the US can deter challengers</w:t>
      </w:r>
    </w:p>
    <w:p w14:paraId="5E63D516" w14:textId="18EF39A9" w:rsidR="00A84F90" w:rsidRPr="006F6918" w:rsidRDefault="00BC6BD2" w:rsidP="00A84F90">
      <w:r>
        <w:rPr>
          <w:rStyle w:val="StyleStyleBold12pt"/>
        </w:rPr>
        <w:t xml:space="preserve">Nye, </w:t>
      </w:r>
      <w:r w:rsidR="00A84F90" w:rsidRPr="006F6918">
        <w:rPr>
          <w:rStyle w:val="StyleStyleBold12pt"/>
        </w:rPr>
        <w:t>16</w:t>
      </w:r>
      <w:r w:rsidR="00A84F90" w:rsidRPr="006F6918">
        <w:t xml:space="preserve"> [</w:t>
      </w:r>
      <w:r w:rsidRPr="006F6918">
        <w:t>Joseph</w:t>
      </w:r>
      <w:r>
        <w:t>,</w:t>
      </w:r>
      <w:r w:rsidRPr="006F6918">
        <w:t xml:space="preserve"> </w:t>
      </w:r>
      <w:r w:rsidR="00A84F90" w:rsidRPr="006F6918">
        <w:t>University Distinguished Service Professor and former Dean of the Kennedy School of Government at Harvard University, Politicians say American leadership is in decline. They’re wrong., https://www.washingtonpost.com/news/in-theory/wp/2016/01/29/politicians-say-american-leadership-is-in-decline-theyre-wrong/?utm_term=.88bfcb2775e2]</w:t>
      </w:r>
    </w:p>
    <w:p w14:paraId="36F29F8F" w14:textId="77777777" w:rsidR="00A84F90" w:rsidRPr="006F6918" w:rsidRDefault="00A84F90" w:rsidP="00A84F90">
      <w:pPr>
        <w:rPr>
          <w:sz w:val="16"/>
        </w:rPr>
      </w:pPr>
      <w:r w:rsidRPr="006F6918">
        <w:rPr>
          <w:sz w:val="16"/>
        </w:rPr>
        <w:t xml:space="preserve">States that have benefited from this liberal world order may preserve its institutional framework — its institutions, norms and commitments — out of self-interest. But will they do so if they believe that </w:t>
      </w:r>
      <w:r w:rsidRPr="006F6918">
        <w:rPr>
          <w:rStyle w:val="StyleBoldUnderline"/>
        </w:rPr>
        <w:t>American power is in decline</w:t>
      </w:r>
      <w:r w:rsidRPr="006F6918">
        <w:rPr>
          <w:sz w:val="16"/>
        </w:rPr>
        <w:t>?</w:t>
      </w:r>
    </w:p>
    <w:p w14:paraId="14E00060" w14:textId="77777777" w:rsidR="00A84F90" w:rsidRPr="006F6918" w:rsidRDefault="00A84F90" w:rsidP="00A84F90">
      <w:pPr>
        <w:rPr>
          <w:rStyle w:val="StyleBoldUnderline"/>
        </w:rPr>
      </w:pPr>
      <w:r w:rsidRPr="006F6918">
        <w:rPr>
          <w:sz w:val="16"/>
        </w:rPr>
        <w:t xml:space="preserve">The </w:t>
      </w:r>
      <w:r w:rsidRPr="006F6918">
        <w:rPr>
          <w:rStyle w:val="StyleBoldUnderline"/>
        </w:rPr>
        <w:t>current conventional wisdom, exaggerated by American campaign rhetoric, is that this is the case. Yet although the United States has many problems</w:t>
      </w:r>
      <w:r w:rsidRPr="006F6918">
        <w:rPr>
          <w:sz w:val="16"/>
        </w:rPr>
        <w:t xml:space="preserve"> (and always has), </w:t>
      </w:r>
      <w:r w:rsidRPr="006F6918">
        <w:rPr>
          <w:rStyle w:val="StyleBoldUnderline"/>
        </w:rPr>
        <w:t>we are </w:t>
      </w:r>
      <w:hyperlink r:id="rId52" w:history="1">
        <w:r w:rsidRPr="006F6918">
          <w:rPr>
            <w:rStyle w:val="StyleBoldUnderline"/>
          </w:rPr>
          <w:t>not in absolute decline like ancient Rome</w:t>
        </w:r>
      </w:hyperlink>
      <w:r w:rsidRPr="006F6918">
        <w:rPr>
          <w:rStyle w:val="StyleBoldUnderline"/>
        </w:rPr>
        <w:t>, which had no productivity growth. Thanks to immigration, we are the only major developed country that will not suffer a demographic decline by midcentury; our dependence on energy imports is diminishing rather than increasing; we are at the forefront of the major technologies (bio, nano, information) that will shape this century; and our universities dominate the world league tables. We have more allies and connections than any other country.</w:t>
      </w:r>
    </w:p>
    <w:p w14:paraId="707B2B07" w14:textId="77777777" w:rsidR="00A84F90" w:rsidRPr="006F6918" w:rsidRDefault="00A84F90" w:rsidP="00A84F90">
      <w:pPr>
        <w:rPr>
          <w:sz w:val="16"/>
        </w:rPr>
      </w:pPr>
      <w:r w:rsidRPr="006F6918">
        <w:rPr>
          <w:rStyle w:val="StyleBoldUnderline"/>
        </w:rPr>
        <w:t>No single country is poised to overtake the United States in overall power</w:t>
      </w:r>
      <w:r w:rsidRPr="006F6918">
        <w:rPr>
          <w:sz w:val="16"/>
        </w:rPr>
        <w:t>. The real challenge we face could be called “the rise of the rest.” Even though the growth in emerging markets is unlikely to create a single challenger that will overtake the United States, the growing power of these countries creates a more complex global landscape. The problem of leadership in such a world is how to get everyone at the table and still have action possible. There are more participants, more goals and more issues.</w:t>
      </w:r>
    </w:p>
    <w:p w14:paraId="402EA8AC" w14:textId="77777777" w:rsidR="00A84F90" w:rsidRPr="006F6918" w:rsidRDefault="00A84F90" w:rsidP="00A84F90"/>
    <w:p w14:paraId="5909B582" w14:textId="77777777" w:rsidR="00A84F90" w:rsidRPr="006F6918" w:rsidRDefault="00A84F90" w:rsidP="00A84F90">
      <w:pPr>
        <w:pStyle w:val="Heading3"/>
      </w:pPr>
      <w:r w:rsidRPr="006F6918">
        <w:t>Hegemony good</w:t>
      </w:r>
    </w:p>
    <w:p w14:paraId="64853310" w14:textId="77777777" w:rsidR="00A84F90" w:rsidRPr="006F6918" w:rsidRDefault="00A84F90" w:rsidP="00A84F90">
      <w:pPr>
        <w:pStyle w:val="Heading4"/>
      </w:pPr>
      <w:r w:rsidRPr="006F6918">
        <w:t>American Heg deters conflict – alternative is great power war</w:t>
      </w:r>
    </w:p>
    <w:p w14:paraId="6504C9CC" w14:textId="1D7560AC" w:rsidR="00A84F90" w:rsidRPr="006F6918" w:rsidRDefault="00BC6BD2" w:rsidP="00A84F90">
      <w:r>
        <w:rPr>
          <w:rStyle w:val="StyleStyleBold12pt"/>
        </w:rPr>
        <w:t xml:space="preserve">Kagan and Friedman, </w:t>
      </w:r>
      <w:r w:rsidR="00A84F90" w:rsidRPr="006F6918">
        <w:rPr>
          <w:rStyle w:val="StyleStyleBold12pt"/>
        </w:rPr>
        <w:t>17</w:t>
      </w:r>
      <w:r w:rsidR="00A84F90" w:rsidRPr="006F6918">
        <w:t xml:space="preserve"> [Stephen &amp; Barbara Friedman Senior Fellow with the </w:t>
      </w:r>
      <w:r w:rsidR="00A84F90" w:rsidRPr="006F6918">
        <w:fldChar w:fldCharType="begin"/>
      </w:r>
      <w:r w:rsidR="00A84F90" w:rsidRPr="006F6918">
        <w:instrText xml:space="preserve"> HYPERLINK "https://www.brookings.edu/legacy/63F055B0-A187-4221-9DBE-0547C2A79A59" \t "_blank" </w:instrText>
      </w:r>
      <w:r w:rsidR="00A84F90" w:rsidRPr="006F6918">
        <w:fldChar w:fldCharType="separate"/>
      </w:r>
      <w:r w:rsidR="00A84F90" w:rsidRPr="006F6918">
        <w:t>Project on International Order and Strategy</w:t>
      </w:r>
      <w:r w:rsidR="00A84F90" w:rsidRPr="006F6918">
        <w:fldChar w:fldCharType="end"/>
      </w:r>
      <w:r w:rsidR="00A84F90" w:rsidRPr="006F6918">
        <w:t> in the </w:t>
      </w:r>
      <w:hyperlink r:id="rId53" w:history="1">
        <w:r w:rsidR="00A84F90" w:rsidRPr="006F6918">
          <w:t>Foreign Policy</w:t>
        </w:r>
      </w:hyperlink>
      <w:r w:rsidR="00A84F90" w:rsidRPr="006F6918">
        <w:t> program at Brookings. He is a contributing columnist at the Washington Post, 2-6-2017, "Backing into World War III," Brookings, https://www.brookings.edu/research/backing-into-world-war-iii/]</w:t>
      </w:r>
    </w:p>
    <w:p w14:paraId="03BE80EA" w14:textId="77777777" w:rsidR="00A84F90" w:rsidRPr="006F6918" w:rsidRDefault="00A84F90" w:rsidP="00A84F90">
      <w:r w:rsidRPr="006F6918">
        <w:rPr>
          <w:rStyle w:val="StyleBoldUnderline"/>
        </w:rPr>
        <w:t>The greatest check on Chinese and Russian ambitions has been the military and economic power of the United States and its allies in Europe and Asia.</w:t>
      </w:r>
      <w:r w:rsidRPr="006F6918">
        <w:t xml:space="preserve"> </w:t>
      </w:r>
      <w:r w:rsidRPr="006F6918">
        <w:rPr>
          <w:rStyle w:val="StyleBoldUnderline"/>
        </w:rPr>
        <w:t>China, although increasingly powerful, has had to contemplate facing the combined military and economic strength of the world’s superpower and some very formidable regional powers linked by alliance or common strategic interest</w:t>
      </w:r>
      <w:r w:rsidRPr="006F6918">
        <w:t xml:space="preserve">—including Japan, India, and South Korea, as well as smaller but still potent nations like Vietnam and Australia. Russia has had to face the United States and its NATO allies. </w:t>
      </w:r>
      <w:r w:rsidRPr="006F6918">
        <w:rPr>
          <w:rStyle w:val="StyleBoldUnderline"/>
        </w:rPr>
        <w:t>When united, these U.S.-led alliances present a daunting challenge to a revisionist power that can call on few allies of its own for assistance.</w:t>
      </w:r>
      <w:r w:rsidRPr="006F6918">
        <w:t xml:space="preserve"> Even were the Chinese to score an early victory in a conflict, such as the military subjection of Taiwan or a naval battle in the South or East China Sea, they would have to contend over time with the combined industrial productive capacities of some of the world’s richest and most technologically advanced nations and the likely cutoff of access to foreign markets on which their own economy depends. A weaker Russia, with its depleted population and oil- and gas-dependent economy, would face an even greater challenge. </w:t>
      </w:r>
      <w:r w:rsidRPr="006F6918">
        <w:rPr>
          <w:rStyle w:val="StyleBoldUnderline"/>
        </w:rPr>
        <w:t>For decades, the strong global position enjoyed by the United States and its allies has discouraged any serious challenge. So long as the United States was perceived as a dependable ally, Chinese and Russian leaders feared that aggressive moves would backfire and possibly bring their regimes down.</w:t>
      </w:r>
      <w:r w:rsidRPr="006F6918">
        <w:t xml:space="preserve"> This is what the political scientist William Wohlforth once described as the inherent </w:t>
      </w:r>
      <w:r w:rsidRPr="006F6918">
        <w:fldChar w:fldCharType="begin"/>
      </w:r>
      <w:r w:rsidRPr="006F6918">
        <w:instrText xml:space="preserve"> HYPERLINK "http://www.mitpressjournals.org/doi/abs/10.1162/016228899560031?journalCode=isec" \l ".WIrP5mQrLdc" \t "_blank" </w:instrText>
      </w:r>
      <w:r w:rsidRPr="006F6918">
        <w:fldChar w:fldCharType="separate"/>
      </w:r>
      <w:r w:rsidRPr="006F6918">
        <w:rPr>
          <w:rStyle w:val="Hyperlink"/>
        </w:rPr>
        <w:t>stability of the unipolar order</w:t>
      </w:r>
      <w:r w:rsidRPr="006F6918">
        <w:rPr>
          <w:rStyle w:val="Hyperlink"/>
        </w:rPr>
        <w:fldChar w:fldCharType="end"/>
      </w:r>
      <w:r w:rsidRPr="006F6918">
        <w:t xml:space="preserve">: As dissatisfied regional powers sought to challenge the status quo, their alarmed neighbors turned to the distant American superpower to contain their ambitions. And it worked. </w:t>
      </w:r>
      <w:r w:rsidRPr="006F6918">
        <w:rPr>
          <w:rStyle w:val="StyleBoldUnderline"/>
        </w:rPr>
        <w:t>The United States stepped up, and Russia and China largely backed down—or were preempted before acting at all. Faced with these obstacles, the best option for the two revisionist great powers has always been to hope for or, if possible, engineer a weakening of the U.S.-supported world order from within, either by separating the United States from its allies or by raising doubts about the U.S. commitment and thereby encouraging would-be allies and partners to forgo the strategic protection of the liberal world order and seek accommodation with its challengers.</w:t>
      </w:r>
      <w:r w:rsidRPr="006F6918">
        <w:t xml:space="preserve"> </w:t>
      </w:r>
      <w:r w:rsidRPr="006F6918">
        <w:rPr>
          <w:rStyle w:val="StyleBoldUnderline"/>
        </w:rPr>
        <w:t>The present system has therefore depended not only on American power but on coherence and unity at the heart of the democratic world. The United States has had to play its part as the principal guarantor of the order, especially in the military and strategic realm, but the order’s ideological and economic core</w:t>
      </w:r>
      <w:r w:rsidRPr="006F6918">
        <w:t>—the democracies of Europe and East Asia and the Pacific—has also had to remain relatively healthy and confident. In recent years, both pillars have been shaken. The democratic order has weakened and fractured at its core. Difficult economic conditions, the recrudescence of nationalism and tribalism, weak and uncertain political leadership and unresponsive mainstream political parties, and a new era of communications that seems to strengthen rather than weaken tribalism have together produced a crisis of confidence not only in the democracies but in what might be called the liberal enlightenment project. That project elevated universal principles of individual rights and common humanity over ethnic, racial, religious, national, or tribal differences. It looked to a growing economic interdependence to create common interests across boundaries and to the establishment of international institutions to smooth differences and facilitate cooperation among nations. Instead, the past decade has seen the rise of tribalism and nationalism, an increasing focus on the Other in all societies, and a loss of confidence in government, in the capitalist system, and in democracy. We are witnessing the opposite of Francis Fukuyama’s “end of history.” History is returning with a vengeance and with it all the darker aspects of the human soul, including, for many, the perennial human yearning for a strong leader to provide firm guidance in a time of confusion and incoherence.</w:t>
      </w:r>
    </w:p>
    <w:p w14:paraId="3E643067" w14:textId="77777777" w:rsidR="00A84F90" w:rsidRPr="006F6918" w:rsidRDefault="00A84F90" w:rsidP="00A84F90">
      <w:pPr>
        <w:pStyle w:val="Heading4"/>
      </w:pPr>
      <w:r w:rsidRPr="006F6918">
        <w:t>US leadership prevents wars</w:t>
      </w:r>
    </w:p>
    <w:p w14:paraId="24A1BD61" w14:textId="77E59FB5" w:rsidR="00A84F90" w:rsidRPr="006F6918" w:rsidRDefault="00BC6BD2" w:rsidP="00A84F90">
      <w:r>
        <w:rPr>
          <w:rStyle w:val="StyleStyleBold12pt"/>
        </w:rPr>
        <w:t xml:space="preserve">Daalder and Kagan, </w:t>
      </w:r>
      <w:r w:rsidR="00A84F90" w:rsidRPr="006F6918">
        <w:rPr>
          <w:rStyle w:val="StyleStyleBold12pt"/>
        </w:rPr>
        <w:t>16</w:t>
      </w:r>
      <w:r w:rsidR="00A84F90" w:rsidRPr="006F6918">
        <w:t xml:space="preserve"> [U.S. ambassador to NATO from 2009 to 2013, is president of the Chicago Council on Global Affairs. Robert Kagan is a senior fellow at the Brookings Institution. April 22, </w:t>
      </w:r>
      <w:hyperlink r:id="rId54" w:history="1">
        <w:r w:rsidR="00A84F90" w:rsidRPr="006F6918">
          <w:t>https://www.washingtonpost.com/opinions/the-us-cant-afford-to-end-its-global-leadership-role/2016/04/22/da297be0-062a-11e6-b283-e79d81c63c1b_story.html?utm_term=.5f4864e124a1</w:t>
        </w:r>
      </w:hyperlink>
      <w:r w:rsidR="00A84F90" w:rsidRPr="006F6918">
        <w:t>]</w:t>
      </w:r>
    </w:p>
    <w:p w14:paraId="6BEB0388" w14:textId="77777777" w:rsidR="00A84F90" w:rsidRPr="006F6918" w:rsidRDefault="00A84F90" w:rsidP="00A84F90">
      <w:pPr>
        <w:rPr>
          <w:sz w:val="14"/>
        </w:rPr>
      </w:pPr>
      <w:r w:rsidRPr="006F6918">
        <w:rPr>
          <w:b/>
          <w:u w:val="single"/>
        </w:rPr>
        <w:t>The economic, political and security strategy that the U</w:t>
      </w:r>
      <w:r w:rsidRPr="006F6918">
        <w:rPr>
          <w:sz w:val="16"/>
        </w:rPr>
        <w:t xml:space="preserve">nited </w:t>
      </w:r>
      <w:r w:rsidRPr="006F6918">
        <w:rPr>
          <w:b/>
          <w:u w:val="single"/>
        </w:rPr>
        <w:t>S</w:t>
      </w:r>
      <w:r w:rsidRPr="006F6918">
        <w:rPr>
          <w:sz w:val="16"/>
        </w:rPr>
        <w:t>tates</w:t>
      </w:r>
      <w:r w:rsidRPr="006F6918">
        <w:rPr>
          <w:b/>
          <w:u w:val="single"/>
        </w:rPr>
        <w:t xml:space="preserve"> has pursued for more than seven decades</w:t>
      </w:r>
      <w:r w:rsidRPr="006F6918">
        <w:rPr>
          <w:sz w:val="14"/>
        </w:rPr>
        <w:t xml:space="preserve">, under Democratic and Republican administrations alike, </w:t>
      </w:r>
      <w:r w:rsidRPr="006F6918">
        <w:rPr>
          <w:b/>
          <w:u w:val="single"/>
        </w:rPr>
        <w:t xml:space="preserve">is today widely questioned by large segments of the American public and is </w:t>
      </w:r>
      <w:r w:rsidRPr="006F6918">
        <w:rPr>
          <w:rStyle w:val="Emphasis"/>
        </w:rPr>
        <w:t>under attack</w:t>
      </w:r>
      <w:r w:rsidRPr="006F6918">
        <w:rPr>
          <w:b/>
          <w:u w:val="single"/>
        </w:rPr>
        <w:t xml:space="preserve"> by leading political candidates</w:t>
      </w:r>
      <w:r w:rsidRPr="006F6918">
        <w:rPr>
          <w:sz w:val="14"/>
        </w:rPr>
        <w:t xml:space="preserve"> in both parties. </w:t>
      </w:r>
      <w:r w:rsidRPr="006F6918">
        <w:rPr>
          <w:b/>
          <w:u w:val="single"/>
        </w:rPr>
        <w:t xml:space="preserve">Many Americans no longer seem to value the </w:t>
      </w:r>
      <w:r w:rsidRPr="006F6918">
        <w:rPr>
          <w:rStyle w:val="Emphasis"/>
        </w:rPr>
        <w:t>liberal international order</w:t>
      </w:r>
      <w:r w:rsidRPr="006F6918">
        <w:rPr>
          <w:b/>
          <w:u w:val="single"/>
        </w:rPr>
        <w:t xml:space="preserve"> that the United States created after World War II and sustained throughout the Cold War and beyond. Or perhaps they take it for granted and have lost sight of the essential role the U</w:t>
      </w:r>
      <w:r w:rsidRPr="006F6918">
        <w:t xml:space="preserve">nited </w:t>
      </w:r>
      <w:r w:rsidRPr="006F6918">
        <w:rPr>
          <w:b/>
          <w:u w:val="single"/>
        </w:rPr>
        <w:t>S</w:t>
      </w:r>
      <w:r w:rsidRPr="006F6918">
        <w:t xml:space="preserve">tates </w:t>
      </w:r>
      <w:r w:rsidRPr="006F6918">
        <w:rPr>
          <w:b/>
          <w:u w:val="single"/>
        </w:rPr>
        <w:t>plays in supporting the international environment</w:t>
      </w:r>
      <w:r w:rsidRPr="006F6918">
        <w:t xml:space="preserve"> from which they benefit greatly. The </w:t>
      </w:r>
      <w:r w:rsidRPr="006F6918">
        <w:rPr>
          <w:rStyle w:val="Emphasis"/>
        </w:rPr>
        <w:t>unprecedented prosperity</w:t>
      </w:r>
      <w:r w:rsidRPr="006F6918">
        <w:rPr>
          <w:b/>
          <w:u w:val="single"/>
        </w:rPr>
        <w:t xml:space="preserve"> made possible by free and open markets and thriving </w:t>
      </w:r>
      <w:r w:rsidRPr="006F6918">
        <w:rPr>
          <w:rStyle w:val="Emphasis"/>
        </w:rPr>
        <w:t>international trade</w:t>
      </w:r>
      <w:r w:rsidRPr="006F6918">
        <w:rPr>
          <w:b/>
          <w:u w:val="single"/>
        </w:rPr>
        <w:t xml:space="preserve">; the </w:t>
      </w:r>
      <w:r w:rsidRPr="006F6918">
        <w:rPr>
          <w:rStyle w:val="Emphasis"/>
        </w:rPr>
        <w:t>spread of democracy</w:t>
      </w:r>
      <w:r w:rsidRPr="006F6918">
        <w:rPr>
          <w:b/>
          <w:u w:val="single"/>
        </w:rPr>
        <w:t xml:space="preserve">; and the </w:t>
      </w:r>
      <w:r w:rsidRPr="006F6918">
        <w:rPr>
          <w:rStyle w:val="Emphasis"/>
        </w:rPr>
        <w:t>avoidance of major conflict</w:t>
      </w:r>
      <w:r w:rsidRPr="006F6918">
        <w:rPr>
          <w:b/>
          <w:u w:val="single"/>
        </w:rPr>
        <w:t xml:space="preserve"> among great powers: All these remarkable accomplishments have depended on sustained U.S. engagement around the world.</w:t>
      </w:r>
      <w:r w:rsidRPr="006F6918">
        <w:rPr>
          <w:sz w:val="14"/>
        </w:rPr>
        <w:t xml:space="preserve"> Yet politicians in both parties dangle before the public the vision of an America freed from the burdens of leadership. What these politicians don’t say, perhaps because they don’t understand it themselves, is that </w:t>
      </w:r>
      <w:r w:rsidRPr="006F6918">
        <w:rPr>
          <w:b/>
          <w:u w:val="single"/>
        </w:rPr>
        <w:t xml:space="preserve">the price of ending our engagement would far outweigh its costs. The international order created by the United States today faces challenges </w:t>
      </w:r>
      <w:r w:rsidRPr="006F6918">
        <w:rPr>
          <w:rStyle w:val="Emphasis"/>
        </w:rPr>
        <w:t>greater than</w:t>
      </w:r>
      <w:r w:rsidRPr="006F6918">
        <w:rPr>
          <w:b/>
          <w:u w:val="single"/>
        </w:rPr>
        <w:t xml:space="preserve"> at </w:t>
      </w:r>
      <w:r w:rsidRPr="006F6918">
        <w:rPr>
          <w:rStyle w:val="Emphasis"/>
        </w:rPr>
        <w:t>any time since</w:t>
      </w:r>
      <w:r w:rsidRPr="006F6918">
        <w:t xml:space="preserve"> the height of </w:t>
      </w:r>
      <w:r w:rsidRPr="006F6918">
        <w:rPr>
          <w:rStyle w:val="Emphasis"/>
        </w:rPr>
        <w:t>the Cold War</w:t>
      </w:r>
      <w:r w:rsidRPr="006F6918">
        <w:t xml:space="preserve">. </w:t>
      </w:r>
      <w:r w:rsidRPr="006F6918">
        <w:rPr>
          <w:b/>
          <w:u w:val="single"/>
        </w:rPr>
        <w:t>Rising authoritarian powers</w:t>
      </w:r>
      <w:r w:rsidRPr="006F6918">
        <w:t xml:space="preserve"> in Asia and Europe </w:t>
      </w:r>
      <w:r w:rsidRPr="006F6918">
        <w:rPr>
          <w:b/>
          <w:u w:val="single"/>
        </w:rPr>
        <w:t>threaten to undermine the security structures that have kept the peace since World War II.</w:t>
      </w:r>
      <w:r w:rsidRPr="006F6918">
        <w:rPr>
          <w:sz w:val="14"/>
        </w:rPr>
        <w:t xml:space="preserve"> Russia invaded Ukraine and has seized some of its territory. In East Asia, an increasingly aggressive China seeks to control the sea lanes through which a large share of global commerce flows. In the Middle East, Iran pursues hegemony by supporting Hezbollah and Hamas and the bloody tyranny in Syria. The Islamic State controls </w:t>
      </w:r>
      <w:hyperlink r:id="rId55" w:tooltip="www.washingtonpost.com" w:history="1">
        <w:r w:rsidRPr="006F6918">
          <w:rPr>
            <w:rStyle w:val="Hyperlink"/>
            <w:sz w:val="14"/>
          </w:rPr>
          <w:t>more territory</w:t>
        </w:r>
      </w:hyperlink>
      <w:r w:rsidRPr="006F6918">
        <w:rPr>
          <w:sz w:val="14"/>
        </w:rPr>
        <w:t> than any terrorist group in history, brutally imposing its extreme vision of Islam and striking at targets throughout the Middle East, North Africa and Europe.</w:t>
      </w:r>
    </w:p>
    <w:p w14:paraId="31F37BAF" w14:textId="77777777" w:rsidR="00A84F90" w:rsidRPr="006F6918" w:rsidRDefault="00A84F90" w:rsidP="00A84F90">
      <w:pPr>
        <w:rPr>
          <w:b/>
          <w:u w:val="single"/>
        </w:rPr>
      </w:pPr>
      <w:r w:rsidRPr="006F6918">
        <w:rPr>
          <w:b/>
          <w:u w:val="single"/>
        </w:rPr>
        <w:t>None of these threats will</w:t>
      </w:r>
      <w:r w:rsidRPr="006F6918">
        <w:t xml:space="preserve"> simply</w:t>
      </w:r>
      <w:r w:rsidRPr="006F6918">
        <w:rPr>
          <w:b/>
          <w:u w:val="single"/>
        </w:rPr>
        <w:t xml:space="preserve"> go away</w:t>
      </w:r>
      <w:r w:rsidRPr="006F6918">
        <w:t xml:space="preserve">. </w:t>
      </w:r>
      <w:r w:rsidRPr="006F6918">
        <w:rPr>
          <w:b/>
          <w:u w:val="single"/>
        </w:rPr>
        <w:t>Nor will the U</w:t>
      </w:r>
      <w:r w:rsidRPr="006F6918">
        <w:t xml:space="preserve">nited </w:t>
      </w:r>
      <w:r w:rsidRPr="006F6918">
        <w:rPr>
          <w:b/>
          <w:u w:val="single"/>
        </w:rPr>
        <w:t>S</w:t>
      </w:r>
      <w:r w:rsidRPr="006F6918">
        <w:t xml:space="preserve">tates </w:t>
      </w:r>
      <w:r w:rsidRPr="006F6918">
        <w:rPr>
          <w:b/>
          <w:u w:val="single"/>
        </w:rPr>
        <w:t>be spared if the international order collapses</w:t>
      </w:r>
      <w:r w:rsidRPr="006F6918">
        <w:t xml:space="preserve">, </w:t>
      </w:r>
      <w:r w:rsidRPr="006F6918">
        <w:rPr>
          <w:b/>
          <w:u w:val="single"/>
        </w:rPr>
        <w:t>as it did twice in the 20th century. In the 21st century, oceans provide no security. Nor do walls along borders. Nor would cutting off the United States from the international economy by trashing trade agreements and erecting barriers to commerce. Instead of following the irresponsible counsel of demagogues, we need to restore a</w:t>
      </w:r>
      <w:r w:rsidRPr="006F6918">
        <w:t xml:space="preserve"> bipartisan </w:t>
      </w:r>
      <w:r w:rsidRPr="006F6918">
        <w:rPr>
          <w:b/>
          <w:u w:val="single"/>
        </w:rPr>
        <w:t xml:space="preserve">foreign policy consensus around renewing U.S. global leadership. Despite predictions of a “post-American world,” U.S. capacities remain considerable. </w:t>
      </w:r>
      <w:r w:rsidRPr="006F6918">
        <w:rPr>
          <w:sz w:val="14"/>
        </w:rPr>
        <w:t xml:space="preserve">The U.S. economy remains the most dynamic in the world. The widely touted “rise of the rest” — the idea that the United States was being overtaken by the economies of Brazil, Russia, India and China — has proved to be a myth. </w:t>
      </w:r>
      <w:r w:rsidRPr="006F6918">
        <w:rPr>
          <w:b/>
          <w:u w:val="single"/>
        </w:rPr>
        <w:t xml:space="preserve">The dollar remains the world’s </w:t>
      </w:r>
      <w:r w:rsidRPr="006F6918">
        <w:rPr>
          <w:rStyle w:val="Emphasis"/>
        </w:rPr>
        <w:t>reserve currency</w:t>
      </w:r>
      <w:r w:rsidRPr="006F6918">
        <w:rPr>
          <w:b/>
          <w:u w:val="single"/>
        </w:rPr>
        <w:t xml:space="preserve">, and people across the globe seek </w:t>
      </w:r>
      <w:r w:rsidRPr="006F6918">
        <w:rPr>
          <w:rStyle w:val="Emphasis"/>
        </w:rPr>
        <w:t>U.S. investment</w:t>
      </w:r>
      <w:r w:rsidRPr="006F6918">
        <w:rPr>
          <w:b/>
          <w:u w:val="single"/>
        </w:rPr>
        <w:t xml:space="preserve"> and entrepreneurial skills to help their flagging economies. U.S. institutions of higher learning remain the world’s best and attract students from every corner of the globe. The political values that the United States stands for remain potent forces for change. Even at a time of resurgent autocracy, popular demands for greater freedom can be heard in Russia, China, Iran and elsewhere, and those peoples look to the United States for support, both moral and material.</w:t>
      </w:r>
      <w:r w:rsidRPr="006F6918">
        <w:rPr>
          <w:sz w:val="14"/>
        </w:rPr>
        <w:t xml:space="preserve"> And our strategic position remains strong. The United States has more than 50 allies and partners around the world. Russia and China between them have no more than a handful. </w:t>
      </w:r>
      <w:r w:rsidRPr="006F6918">
        <w:rPr>
          <w:sz w:val="12"/>
          <w:szCs w:val="12"/>
        </w:rPr>
        <w:t>For instance, one prime task today is to strengthen the international economy, from which the American people derive so many benefits. This means passing trade agreements that strengthen ties between the United States and the vast economies of East Asia and Europe. Contrary to what demagogues in both parties claim, ordinary Americans stand to gain significantly from the recently negotiated Trans-Pacific Partnership. According to the Peterson Institute for International Economics, the agreement will increase annual real incomes in the United States by </w:t>
      </w:r>
      <w:hyperlink r:id="rId56" w:tooltip="www.iie.com" w:history="1">
        <w:r w:rsidRPr="006F6918">
          <w:rPr>
            <w:rStyle w:val="Hyperlink"/>
            <w:sz w:val="12"/>
            <w:szCs w:val="12"/>
          </w:rPr>
          <w:t>$131 billion</w:t>
        </w:r>
      </w:hyperlink>
      <w:r w:rsidRPr="006F6918">
        <w:rPr>
          <w:sz w:val="12"/>
          <w:szCs w:val="12"/>
        </w:rPr>
        <w:t>. The United States also needs to work to reform existing international institutions, such as the International Monetary Fund, so that rising economic powers such as China feel a greater stake in them, while also working with new institutions such as the Asian Infrastructure Investment Bank to ensure that they reinforce rather than undermine liberal economic norms.</w:t>
      </w:r>
      <w:r w:rsidRPr="006F6918">
        <w:rPr>
          <w:sz w:val="14"/>
        </w:rPr>
        <w:t xml:space="preserve"> </w:t>
      </w:r>
      <w:r w:rsidRPr="006F6918">
        <w:rPr>
          <w:b/>
          <w:u w:val="single"/>
        </w:rPr>
        <w:t>The revolution in energy, which has made the United States one of the world’s leading suppliers, offers another powerful advantage. With the right mix of policies, the U</w:t>
      </w:r>
      <w:r w:rsidRPr="006F6918">
        <w:t>nited</w:t>
      </w:r>
      <w:r w:rsidRPr="006F6918">
        <w:rPr>
          <w:b/>
          <w:u w:val="single"/>
        </w:rPr>
        <w:t xml:space="preserve"> S</w:t>
      </w:r>
      <w:r w:rsidRPr="006F6918">
        <w:t xml:space="preserve">tates </w:t>
      </w:r>
      <w:r w:rsidRPr="006F6918">
        <w:rPr>
          <w:b/>
          <w:u w:val="single"/>
        </w:rPr>
        <w:t xml:space="preserve">could help allies in Europe and </w:t>
      </w:r>
      <w:r w:rsidRPr="006F6918">
        <w:rPr>
          <w:rStyle w:val="Emphasis"/>
        </w:rPr>
        <w:t>Asia diversify their sources of supply</w:t>
      </w:r>
      <w:r w:rsidRPr="006F6918">
        <w:rPr>
          <w:b/>
          <w:u w:val="single"/>
        </w:rPr>
        <w:t xml:space="preserve"> and thus </w:t>
      </w:r>
      <w:r w:rsidRPr="006F6918">
        <w:rPr>
          <w:rStyle w:val="Emphasis"/>
        </w:rPr>
        <w:t>reduce their vulnerability to Russian manipulation</w:t>
      </w:r>
      <w:r w:rsidRPr="006F6918">
        <w:rPr>
          <w:b/>
          <w:u w:val="single"/>
        </w:rPr>
        <w:t xml:space="preserve">. Nations such as Russia and Iran that rely heavily on hydrocarbon exports would be weakened, as would the OPEC oil cartel. The overall result would be a relative increase in our power and ability to sustain the order. The world has come to recognize that education, creativity and innovation are key to prosperity, and most see the United </w:t>
      </w:r>
      <w:r w:rsidRPr="006F6918">
        <w:rPr>
          <w:rStyle w:val="StyleBoldUnderline"/>
        </w:rPr>
        <w:t>States as a leader in these areas.</w:t>
      </w:r>
      <w:r w:rsidRPr="006F6918">
        <w:rPr>
          <w:b/>
          <w:u w:val="single"/>
        </w:rPr>
        <w:t xml:space="preserve"> Other nations want access to the American market, American finance and American innovation. Businesspeople around the world seek to build up their own Silicon Valleys and other U.S.-style centers of entrepreneurship. The U.S. government can do a better job of working with the private sector in collaborating with developing countries</w:t>
      </w:r>
      <w:r w:rsidRPr="006F6918">
        <w:rPr>
          <w:sz w:val="14"/>
        </w:rPr>
        <w:t xml:space="preserve">. And Americans need to be more, not less, welcoming to immigrants. Students studying at our world-class universities, entrepreneurs innovating in our high-tech incubators and immigrants searching for new opportunities for their families strengthen the United States and show the world the opportunities offered by democracy. Finally, </w:t>
      </w:r>
      <w:r w:rsidRPr="006F6918">
        <w:rPr>
          <w:b/>
          <w:u w:val="single"/>
        </w:rPr>
        <w:t xml:space="preserve">the United States needs to do more to </w:t>
      </w:r>
      <w:r w:rsidRPr="006F6918">
        <w:rPr>
          <w:rStyle w:val="Emphasis"/>
        </w:rPr>
        <w:t>reassure allies</w:t>
      </w:r>
      <w:r w:rsidRPr="006F6918">
        <w:rPr>
          <w:b/>
          <w:u w:val="single"/>
        </w:rPr>
        <w:t xml:space="preserve"> that it will be there to back them up if they </w:t>
      </w:r>
      <w:r w:rsidRPr="006F6918">
        <w:rPr>
          <w:rStyle w:val="Emphasis"/>
        </w:rPr>
        <w:t>face aggression</w:t>
      </w:r>
      <w:r w:rsidRPr="006F6918">
        <w:rPr>
          <w:b/>
          <w:u w:val="single"/>
        </w:rPr>
        <w:t>. Would-be adversaries need to know that they would do better by integrating themselves into the present international order than by trying to undermine it.</w:t>
      </w:r>
      <w:r w:rsidRPr="006F6918">
        <w:rPr>
          <w:sz w:val="14"/>
        </w:rPr>
        <w:t xml:space="preserve"> Accomplishing this, however, requires ending budget sequestration and increasing spending on defense and on all the other tools of international affairs. This investment would be more than paid for by the global security it would provide.</w:t>
      </w:r>
    </w:p>
    <w:p w14:paraId="64DCA50A" w14:textId="77777777" w:rsidR="00A84F90" w:rsidRPr="006F6918" w:rsidRDefault="00A84F90" w:rsidP="00A84F90">
      <w:pPr>
        <w:rPr>
          <w:sz w:val="14"/>
        </w:rPr>
      </w:pPr>
      <w:r w:rsidRPr="006F6918">
        <w:rPr>
          <w:sz w:val="16"/>
          <w:szCs w:val="16"/>
        </w:rPr>
        <w:t xml:space="preserve">All these efforts are interrelated, and, indeed, a key task for responsible political leaders will be to show how the pieces fit together: how trade enhances security, how military power undergirds prosperity and how providing access to American education strengthens the forces dedicated to a more open and freer world. </w:t>
      </w:r>
      <w:r w:rsidRPr="006F6918">
        <w:rPr>
          <w:sz w:val="14"/>
        </w:rPr>
        <w:t xml:space="preserve">Above all, </w:t>
      </w:r>
      <w:r w:rsidRPr="006F6918">
        <w:rPr>
          <w:b/>
          <w:u w:val="single"/>
        </w:rPr>
        <w:t>Americans need to be reminded what is at stake. Many millions around the world have benefited from an international order that has raised standards of living, opened political systems and preserved the general peace. But no nation and no people have benefited more than Americans. And no nation has a greater role to play in preserving this system for future generations</w:t>
      </w:r>
      <w:r w:rsidRPr="006F6918">
        <w:rPr>
          <w:sz w:val="14"/>
        </w:rPr>
        <w:t>.</w:t>
      </w:r>
    </w:p>
    <w:p w14:paraId="7FB460DF" w14:textId="77777777" w:rsidR="00A84F90" w:rsidRPr="006F6918" w:rsidRDefault="00A84F90" w:rsidP="00A84F90">
      <w:pPr>
        <w:rPr>
          <w:sz w:val="16"/>
          <w:szCs w:val="16"/>
        </w:rPr>
      </w:pPr>
    </w:p>
    <w:p w14:paraId="45F54EF6" w14:textId="77777777" w:rsidR="00A84F90" w:rsidRPr="006F6918" w:rsidRDefault="00A84F90" w:rsidP="00A84F90">
      <w:pPr>
        <w:rPr>
          <w:sz w:val="16"/>
          <w:szCs w:val="16"/>
        </w:rPr>
      </w:pPr>
    </w:p>
    <w:p w14:paraId="6EE30842" w14:textId="77777777" w:rsidR="00A84F90" w:rsidRPr="006F6918" w:rsidRDefault="00A84F90" w:rsidP="00A84F90">
      <w:pPr>
        <w:pStyle w:val="Heading3"/>
      </w:pPr>
      <w:r w:rsidRPr="006F6918">
        <w:t>Investment Key to Renewables</w:t>
      </w:r>
    </w:p>
    <w:p w14:paraId="16C0C477" w14:textId="77777777" w:rsidR="00A84F90" w:rsidRPr="006F6918" w:rsidRDefault="00A84F90" w:rsidP="00A84F90">
      <w:pPr>
        <w:pStyle w:val="Heading4"/>
      </w:pPr>
      <w:r w:rsidRPr="006F6918">
        <w:t>Many renewables are ready to go online, but consistent investment is key</w:t>
      </w:r>
    </w:p>
    <w:p w14:paraId="7C3DBFB3" w14:textId="013D106F" w:rsidR="00A84F90" w:rsidRPr="006F6918" w:rsidRDefault="00BC6BD2" w:rsidP="00A84F90">
      <w:r>
        <w:rPr>
          <w:rStyle w:val="StyleStyleBold12pt"/>
        </w:rPr>
        <w:t xml:space="preserve">Beres, </w:t>
      </w:r>
      <w:r w:rsidR="00A84F90" w:rsidRPr="006F6918">
        <w:rPr>
          <w:rStyle w:val="StyleStyleBold12pt"/>
        </w:rPr>
        <w:t>15</w:t>
      </w:r>
      <w:r w:rsidR="00A84F90" w:rsidRPr="006F6918">
        <w:t xml:space="preserve"> [Damon Beres is the senior tech editor for The Huffington Post. His work has appeared in Reader's Digest magazine, the New York Daily News, Esquire.com and other fine outlets. (12/14/15, Damon, “Can Tech Stop Climate Change? We Asked An Expert,” http://www.huffingtonpost.com/entry/tech-climate-change_us_566f2719e4b0fccee16f7215]</w:t>
      </w:r>
    </w:p>
    <w:p w14:paraId="67F03840" w14:textId="77777777" w:rsidR="00A84F90" w:rsidRPr="006F6918" w:rsidRDefault="00A84F90" w:rsidP="00A84F90">
      <w:pPr>
        <w:rPr>
          <w:rStyle w:val="StyleBoldUnderline"/>
        </w:rPr>
      </w:pPr>
      <w:r w:rsidRPr="006F6918">
        <w:rPr>
          <w:sz w:val="16"/>
        </w:rPr>
        <w:t>If you keep up with the news, you’ve seen a lot about climate change in the past few weeks. World leaders reached</w:t>
      </w:r>
      <w:r w:rsidRPr="006F6918">
        <w:fldChar w:fldCharType="begin"/>
      </w:r>
      <w:r w:rsidRPr="006F6918">
        <w:instrText xml:space="preserve"> HYPERLINK "http://www.huffingtonpost.com/entry/climate-change-paris_566c2048e4b0e292150e169b" \t "_blank" </w:instrText>
      </w:r>
      <w:r w:rsidRPr="006F6918">
        <w:fldChar w:fldCharType="separate"/>
      </w:r>
      <w:r w:rsidRPr="006F6918">
        <w:rPr>
          <w:sz w:val="16"/>
        </w:rPr>
        <w:t xml:space="preserve"> a landmark deal</w:t>
      </w:r>
      <w:r w:rsidRPr="006F6918">
        <w:rPr>
          <w:sz w:val="16"/>
        </w:rPr>
        <w:fldChar w:fldCharType="end"/>
      </w:r>
      <w:r w:rsidRPr="006F6918">
        <w:rPr>
          <w:sz w:val="16"/>
        </w:rPr>
        <w:t xml:space="preserve"> on Saturday to curb the threat of global warming, and some of the world’s most powerful entrepreneurs have joined the </w:t>
      </w:r>
      <w:r w:rsidRPr="006F6918">
        <w:fldChar w:fldCharType="begin"/>
      </w:r>
      <w:r w:rsidRPr="006F6918">
        <w:instrText xml:space="preserve"> HYPERLINK "http://www.huffingtonpost.com/entry/breakthrough-energy-coalition_565b91a2e4b072e9d1c2397e" \t "_blank" </w:instrText>
      </w:r>
      <w:r w:rsidRPr="006F6918">
        <w:fldChar w:fldCharType="separate"/>
      </w:r>
      <w:r w:rsidRPr="006F6918">
        <w:rPr>
          <w:sz w:val="16"/>
        </w:rPr>
        <w:t>Breakthrough Energy Coalition</w:t>
      </w:r>
      <w:r w:rsidRPr="006F6918">
        <w:rPr>
          <w:sz w:val="16"/>
        </w:rPr>
        <w:fldChar w:fldCharType="end"/>
      </w:r>
      <w:r w:rsidRPr="006F6918">
        <w:rPr>
          <w:sz w:val="16"/>
        </w:rPr>
        <w:t xml:space="preserve"> to help. While governments naturally focus on policy, the coalition emphasizes technology. “Attempts to solve global problems frequently fail because they require collective action from governments, universities, and the private sector,” LinkedIn founder Reid Hoffman, a member of the group, </w:t>
      </w:r>
      <w:r w:rsidRPr="006F6918">
        <w:fldChar w:fldCharType="begin"/>
      </w:r>
      <w:r w:rsidRPr="006F6918">
        <w:instrText xml:space="preserve"> HYPERLINK "http://www.breakthroughenergycoalition.com/en/who.html" \t "_blank" </w:instrText>
      </w:r>
      <w:r w:rsidRPr="006F6918">
        <w:fldChar w:fldCharType="separate"/>
      </w:r>
      <w:r w:rsidRPr="006F6918">
        <w:rPr>
          <w:sz w:val="16"/>
        </w:rPr>
        <w:t>said</w:t>
      </w:r>
      <w:r w:rsidRPr="006F6918">
        <w:rPr>
          <w:sz w:val="16"/>
        </w:rPr>
        <w:fldChar w:fldCharType="end"/>
      </w:r>
      <w:r w:rsidRPr="006F6918">
        <w:rPr>
          <w:sz w:val="16"/>
        </w:rPr>
        <w:t xml:space="preserve"> on the coalition’s website. “</w:t>
      </w:r>
      <w:r w:rsidRPr="006F6918">
        <w:rPr>
          <w:rStyle w:val="StyleBoldUnderline"/>
        </w:rPr>
        <w:t>Producing large-scale, reliable, affordable, and carbon-free energy is one of these key global problems,</w:t>
      </w:r>
      <w:r w:rsidRPr="006F6918">
        <w:rPr>
          <w:sz w:val="16"/>
        </w:rPr>
        <w:t>” he continued. “</w:t>
      </w:r>
      <w:r w:rsidRPr="006F6918">
        <w:rPr>
          <w:rStyle w:val="StyleBoldUnderline"/>
        </w:rPr>
        <w:t xml:space="preserve">The swords that cut this Gordian Knot: breakthrough technologies built and deployed by entrepreneurial companies with global scope.” </w:t>
      </w:r>
      <w:r w:rsidRPr="006F6918">
        <w:rPr>
          <w:sz w:val="16"/>
        </w:rPr>
        <w:t>But what does that mean, exactly? No, not the part about a “</w:t>
      </w:r>
      <w:r w:rsidRPr="006F6918">
        <w:fldChar w:fldCharType="begin"/>
      </w:r>
      <w:r w:rsidRPr="006F6918">
        <w:instrText xml:space="preserve"> HYPERLINK "http://www.britannica.com/topic/Gordian-knot" \t "_blank" </w:instrText>
      </w:r>
      <w:r w:rsidRPr="006F6918">
        <w:fldChar w:fldCharType="separate"/>
      </w:r>
      <w:r w:rsidRPr="006F6918">
        <w:rPr>
          <w:sz w:val="16"/>
        </w:rPr>
        <w:t>Gordian knot</w:t>
      </w:r>
      <w:r w:rsidRPr="006F6918">
        <w:rPr>
          <w:sz w:val="16"/>
        </w:rPr>
        <w:fldChar w:fldCharType="end"/>
      </w:r>
      <w:r w:rsidRPr="006F6918">
        <w:rPr>
          <w:sz w:val="16"/>
        </w:rPr>
        <w:t xml:space="preserve">.” What is technology’s role in establishing a cleaner planet? To understand a bit more about tech’s relationship with global warming, The Huffington Post spoke with </w:t>
      </w:r>
      <w:r w:rsidRPr="006F6918">
        <w:fldChar w:fldCharType="begin"/>
      </w:r>
      <w:r w:rsidRPr="006F6918">
        <w:instrText xml:space="preserve"> HYPERLINK "https://law.ucla.edu/faculty/faculty-profiles/edward-a-parson/" \t "_blank" </w:instrText>
      </w:r>
      <w:r w:rsidRPr="006F6918">
        <w:fldChar w:fldCharType="separate"/>
      </w:r>
      <w:r w:rsidRPr="006F6918">
        <w:rPr>
          <w:sz w:val="16"/>
        </w:rPr>
        <w:t>Edward A. Parson</w:t>
      </w:r>
      <w:r w:rsidRPr="006F6918">
        <w:rPr>
          <w:sz w:val="16"/>
        </w:rPr>
        <w:fldChar w:fldCharType="end"/>
      </w:r>
      <w:r w:rsidRPr="006F6918">
        <w:rPr>
          <w:sz w:val="16"/>
        </w:rPr>
        <w:t xml:space="preserve">. He’s the faculty co-director of the </w:t>
      </w:r>
      <w:r w:rsidRPr="006F6918">
        <w:fldChar w:fldCharType="begin"/>
      </w:r>
      <w:r w:rsidRPr="006F6918">
        <w:instrText xml:space="preserve"> HYPERLINK "https://law.ucla.edu/centers/environmental-law/emmett-institute-on-climate-change-and-the-environment/main/" \t "_blank" </w:instrText>
      </w:r>
      <w:r w:rsidRPr="006F6918">
        <w:fldChar w:fldCharType="separate"/>
      </w:r>
      <w:r w:rsidRPr="006F6918">
        <w:rPr>
          <w:sz w:val="16"/>
        </w:rPr>
        <w:t>Emmett Institute on Climate Change and the Environment</w:t>
      </w:r>
      <w:r w:rsidRPr="006F6918">
        <w:rPr>
          <w:sz w:val="16"/>
        </w:rPr>
        <w:fldChar w:fldCharType="end"/>
      </w:r>
      <w:r w:rsidRPr="006F6918">
        <w:rPr>
          <w:sz w:val="16"/>
        </w:rPr>
        <w:t xml:space="preserve"> at the University of California, Los Angeles, and has consulted for the </w:t>
      </w:r>
      <w:r w:rsidRPr="006F6918">
        <w:fldChar w:fldCharType="begin"/>
      </w:r>
      <w:r w:rsidRPr="006F6918">
        <w:instrText xml:space="preserve"> HYPERLINK "https://www.whitehouse.gov/administration/eop/ostp" \t "_blank" </w:instrText>
      </w:r>
      <w:r w:rsidRPr="006F6918">
        <w:fldChar w:fldCharType="separate"/>
      </w:r>
      <w:r w:rsidRPr="006F6918">
        <w:rPr>
          <w:sz w:val="16"/>
        </w:rPr>
        <w:t>White House Office of Science and Technology Policy</w:t>
      </w:r>
      <w:r w:rsidRPr="006F6918">
        <w:rPr>
          <w:sz w:val="16"/>
        </w:rPr>
        <w:fldChar w:fldCharType="end"/>
      </w:r>
      <w:r w:rsidRPr="006F6918">
        <w:rPr>
          <w:sz w:val="16"/>
        </w:rPr>
        <w:t xml:space="preserve">. If anyone can answer our questions, it’s this guy. First: How important is technology in the fight against climate change? The most basic question was, of course, the easiest to answer. </w:t>
      </w:r>
      <w:r w:rsidRPr="006F6918">
        <w:rPr>
          <w:rStyle w:val="Emphasis"/>
        </w:rPr>
        <w:t xml:space="preserve">Tech — more specifically, energy technology — is fundamental to combatting global warming. </w:t>
      </w:r>
      <w:r w:rsidRPr="006F6918">
        <w:rPr>
          <w:rStyle w:val="StyleBoldUnderline"/>
        </w:rPr>
        <w:t xml:space="preserve">“It’s absolutely decisive,” Parson said. “You can understand climate change as a mostly technical problem to which there is a mostly technical solution.” </w:t>
      </w:r>
      <w:r w:rsidRPr="006F6918">
        <w:rPr>
          <w:sz w:val="16"/>
        </w:rPr>
        <w:t xml:space="preserve">Fossil fuels are the big problem — viable alternatives to dirty energy sources like coal and oil would put us in a much better place. </w:t>
      </w:r>
      <w:r w:rsidRPr="006F6918">
        <w:rPr>
          <w:rStyle w:val="StyleBoldUnderline"/>
        </w:rPr>
        <w:t xml:space="preserve">Technology also could help offset damage already done. “It’s a huge change that has to happen, and it doesn’t have to happen on a dime,” Parson said. “A lot of what has to happen to change the energy system isn’t discovering the brilliant new breakthrough technology that’s going to make it all better. It’s rolling new, better technologies out through the whole system and getting them deployed and used.” </w:t>
      </w:r>
      <w:r w:rsidRPr="006F6918">
        <w:rPr>
          <w:sz w:val="16"/>
        </w:rPr>
        <w:t xml:space="preserve">There’s a lot of work left, even if we have some of the baseline energy technology that will help, like more efficient solar power and wind power. How long will it take for technology to turn the tide? If this was a snap-your-fingers moment, it would’ve happened already. </w:t>
      </w:r>
      <w:r w:rsidRPr="006F6918">
        <w:rPr>
          <w:rStyle w:val="StyleBoldUnderline"/>
        </w:rPr>
        <w:t xml:space="preserve">“Even if you have a magic bullet, it’s a slow process,” Parson said. </w:t>
      </w:r>
      <w:r w:rsidRPr="006F6918">
        <w:rPr>
          <w:sz w:val="16"/>
        </w:rPr>
        <w:t xml:space="preserve">He compared the struggle with steering a tanker. </w:t>
      </w:r>
      <w:r w:rsidRPr="006F6918">
        <w:rPr>
          <w:rStyle w:val="StyleBoldUnderline"/>
        </w:rPr>
        <w:t>A lot of calculations need to be made, a lot of switches flipped, before we’ll be moving in the right direction.</w:t>
      </w:r>
      <w:r w:rsidRPr="006F6918">
        <w:rPr>
          <w:sz w:val="16"/>
        </w:rPr>
        <w:t xml:space="preserve"> </w:t>
      </w:r>
      <w:r w:rsidRPr="006F6918">
        <w:rPr>
          <w:rStyle w:val="StyleBoldUnderline"/>
        </w:rPr>
        <w:t>Even if the Breakthrough Energy Coalition succeeded in making solar energy dirt cheap, Parson explained, there would be a decades-long process to implement that technology around the world.</w:t>
      </w:r>
      <w:r w:rsidRPr="006F6918">
        <w:rPr>
          <w:sz w:val="16"/>
        </w:rPr>
        <w:t xml:space="preserve"> Remember: </w:t>
      </w:r>
      <w:r w:rsidRPr="006F6918">
        <w:fldChar w:fldCharType="begin"/>
      </w:r>
      <w:r w:rsidRPr="006F6918">
        <w:instrText xml:space="preserve"> HYPERLINK "http://data.worldbank.org/indicator/EG.USE.COMM.FO.ZS/countries/1W?display=map" \t "_blank" </w:instrText>
      </w:r>
      <w:r w:rsidRPr="006F6918">
        <w:fldChar w:fldCharType="separate"/>
      </w:r>
      <w:r w:rsidRPr="006F6918">
        <w:rPr>
          <w:sz w:val="16"/>
        </w:rPr>
        <w:t>In most of the world</w:t>
      </w:r>
      <w:r w:rsidRPr="006F6918">
        <w:rPr>
          <w:sz w:val="16"/>
        </w:rPr>
        <w:fldChar w:fldCharType="end"/>
      </w:r>
      <w:r w:rsidRPr="006F6918">
        <w:rPr>
          <w:sz w:val="16"/>
        </w:rPr>
        <w:t xml:space="preserve">, about 80 percent of energy consumption comes from fossil fuels. What are the solutions, exactly? There are a couple of really important things: Renewable clean energy, better energy storage and improved nuclear power. Nuclear is kind of the bogeyman: It has a bad rep because of high-profile meltdowns, the term “radioactive waste” and the existence of Godzilla. Aside from the safety issue, nuclear energy is preferable to fossil fuels and also lacks the problems of some renewable sources — like wind power. “The sun doesn’t always shine and the wind doesn’t always blow,” Parson said. We checked, and he’s right. Parson explained that it’s vital for nuclear energy to become safer and easier to implement. He said nuclear technology has basically idled for years — and improving it could make people far more comfortable with the prospect of having nuclear plants in their backyards. As far as renewable energy is concerned, there’s been a lot of progress on developing more affordable and effective wind energy and solar energy. But </w:t>
      </w:r>
      <w:r w:rsidRPr="006F6918">
        <w:rPr>
          <w:rStyle w:val="StyleBoldUnderline"/>
        </w:rPr>
        <w:t>more needs to happen. The technology needs to be viable everywhere.</w:t>
      </w:r>
      <w:r w:rsidRPr="006F6918">
        <w:rPr>
          <w:sz w:val="16"/>
        </w:rPr>
        <w:t xml:space="preserve"> In part, that’s a responsibility for organizations like the Breakthrough Energy Coalition. </w:t>
      </w:r>
      <w:r w:rsidRPr="006F6918">
        <w:rPr>
          <w:rStyle w:val="StyleBoldUnderline"/>
        </w:rPr>
        <w:t xml:space="preserve">It’s also where the government comes in. </w:t>
      </w:r>
      <w:r w:rsidRPr="006F6918">
        <w:rPr>
          <w:sz w:val="16"/>
        </w:rPr>
        <w:t xml:space="preserve">“If you really want to steer the ship as fast as you can, you need systematic, long-term incentives that favor the good stuff over the bad stuff,” Parson said. “And the only place they can reliably come from is policy and regulation deployed by government.” </w:t>
      </w:r>
      <w:r w:rsidRPr="006F6918">
        <w:rPr>
          <w:rStyle w:val="StyleBoldUnderline"/>
        </w:rPr>
        <w:t xml:space="preserve">Policymakers need to ensure that it makes sense to focus on “good” energy — renewables, say. Think of carbon taxes. If it’s more expensive to burn fossil fuels than not, you can imagine the path corporations will take. </w:t>
      </w:r>
      <w:r w:rsidRPr="006F6918">
        <w:rPr>
          <w:sz w:val="16"/>
        </w:rPr>
        <w:t xml:space="preserve">Better energy storage also would be a boon. If it’s a problem that the sun doesn’t always shine and the wind doesn’t always blow, how great would it be if it was easier to pack away the energy both sources generate? What’s the bottom line? </w:t>
      </w:r>
      <w:r w:rsidRPr="006F6918">
        <w:rPr>
          <w:rStyle w:val="StyleBoldUnderline"/>
        </w:rPr>
        <w:t>The world isn’t necessarily doomed and positive changes are happening — even though they may take a very long time. “The technologies that are needed to move to a climate-safe society, many of them are already available or close to development,” Parson said. “There is a big message of optimism.”</w:t>
      </w:r>
    </w:p>
    <w:p w14:paraId="05AAE3C4" w14:textId="77777777" w:rsidR="00A84F90" w:rsidRPr="006F6918" w:rsidRDefault="00A84F90" w:rsidP="00A84F90"/>
    <w:p w14:paraId="07F09AFE" w14:textId="77777777" w:rsidR="00A84F90" w:rsidRPr="006F6918" w:rsidRDefault="00A84F90" w:rsidP="00A84F90">
      <w:pPr>
        <w:pStyle w:val="Heading3"/>
      </w:pPr>
      <w:r w:rsidRPr="006F6918">
        <w:t>Climate Change Impact</w:t>
      </w:r>
    </w:p>
    <w:p w14:paraId="3476AC02" w14:textId="77777777" w:rsidR="00A84F90" w:rsidRPr="006F6918" w:rsidRDefault="00A84F90" w:rsidP="00A84F90">
      <w:pPr>
        <w:pStyle w:val="Heading4"/>
      </w:pPr>
      <w:r w:rsidRPr="006F6918">
        <w:t>Climate change acts as a threat multiplier – makes conflict more likely</w:t>
      </w:r>
    </w:p>
    <w:p w14:paraId="47B1A93C" w14:textId="20F312F3" w:rsidR="00A84F90" w:rsidRPr="006F6918" w:rsidRDefault="00BC6BD2" w:rsidP="00A84F90">
      <w:r>
        <w:rPr>
          <w:rStyle w:val="StyleStyleBold12pt"/>
        </w:rPr>
        <w:t xml:space="preserve">Scheffran, </w:t>
      </w:r>
      <w:r w:rsidR="00A84F90" w:rsidRPr="006F6918">
        <w:rPr>
          <w:rStyle w:val="StyleStyleBold12pt"/>
        </w:rPr>
        <w:t>16</w:t>
      </w:r>
      <w:r w:rsidR="00A84F90" w:rsidRPr="006F6918">
        <w:t xml:space="preserve"> [</w:t>
      </w:r>
      <w:r w:rsidRPr="006F6918">
        <w:t>Jürgen</w:t>
      </w:r>
      <w:r>
        <w:t>,</w:t>
      </w:r>
      <w:r w:rsidRPr="006F6918">
        <w:t xml:space="preserve"> </w:t>
      </w:r>
      <w:r w:rsidR="00A84F90" w:rsidRPr="006F6918">
        <w:t>Professor at the Institute for Geography at the University of Hamburg and head of the Research Group Climate Change and Security in the CliSAP Cluster of Excellence and the Center for Earth System Research and Sustainability, et al., April 2016, “The Climate-Nuclear Nexus: Exploring the linkages between climate change and nuclear threats,” http://www.worldfuturecouncil.org/file/2016/01/WFC_2015_The_Climate-Nuclear_Nexus.pdf</w:t>
      </w:r>
    </w:p>
    <w:p w14:paraId="05B63AD7" w14:textId="77777777" w:rsidR="00A84F90" w:rsidRPr="006F6918" w:rsidRDefault="00A84F90" w:rsidP="00A84F90">
      <w:pPr>
        <w:rPr>
          <w:sz w:val="16"/>
        </w:rPr>
      </w:pPr>
      <w:r w:rsidRPr="006F6918">
        <w:rPr>
          <w:sz w:val="16"/>
        </w:rPr>
        <w:t xml:space="preserve">Climate change and nuclear weapons represent two key threats of our time. </w:t>
      </w:r>
      <w:r w:rsidRPr="006F6918">
        <w:rPr>
          <w:rStyle w:val="StyleBoldUnderline"/>
        </w:rPr>
        <w:t>Climate change endangers ecosystems and social systems all over the world</w:t>
      </w:r>
      <w:r w:rsidRPr="006F6918">
        <w:rPr>
          <w:sz w:val="16"/>
        </w:rPr>
        <w:t xml:space="preserve">. The degradation of natural resources, the decline of water and food supplies, forced migration, and more frequent and intense disasters will greatly affect population clusters, big and small. </w:t>
      </w:r>
      <w:r w:rsidRPr="006F6918">
        <w:rPr>
          <w:rStyle w:val="StyleBoldUnderline"/>
        </w:rPr>
        <w:t>Climate-related shocks will add stress to the world’s existing conflicts and act as a “threat multiplier” in already fragile regions. This could contribute to a decline of international stability and trigger hostility between people and nations</w:t>
      </w:r>
      <w:r w:rsidRPr="006F6918">
        <w:rPr>
          <w:sz w:val="16"/>
        </w:rPr>
        <w:t xml:space="preserve">. Meanwhile, the 15,500 nuclear weapons that remain in the arsenals of only a few states possess the destructive force to destroy life on Earth as we know multiple times over. With nuclear deterrence strategies still in place, and hundreds of weapons on ‘hair trigger alert’, the risks of nuclear war caused by accident, miscalculation or intent remain plentiful and imminent. Despite growing recognition that climate change and nuclear weapons pose critical security risks, the linkages between both threats are largely ignored. However, nuclear and climate risks interfere with each other in a mutually enforcing way. </w:t>
      </w:r>
      <w:r w:rsidRPr="006F6918">
        <w:rPr>
          <w:rStyle w:val="StyleBoldUnderline"/>
        </w:rPr>
        <w:t>Conflicts induced by climate change could contribute to global insecurity, which, in turn, could enhance the chance of a nuclear weapon being used</w:t>
      </w:r>
      <w:r w:rsidRPr="006F6918">
        <w:rPr>
          <w:sz w:val="16"/>
        </w:rPr>
        <w:t xml:space="preserve">, could create more fertile breeding grounds for terrorism, including nuclear terrorism, and could feed the ambitions among some states to acquire nuclear arms. Furthermore, as evidenced by a series of incidents in recent years, </w:t>
      </w:r>
      <w:r w:rsidRPr="006F6918">
        <w:rPr>
          <w:rStyle w:val="StyleBoldUnderline"/>
        </w:rPr>
        <w:t>extreme weather events, environmental degradation and major seismic events can directly impact the safety and security of nuclear installations</w:t>
      </w:r>
      <w:r w:rsidRPr="006F6918">
        <w:rPr>
          <w:sz w:val="16"/>
        </w:rPr>
        <w:t>. Moreover, a nuclear war could lead to a rapid and prolonged drop in average global temperatures and significantly disrupt the global climate for years to come, which would have disastrous implications for agriculture, threatening the food supply for most of the world. Finally, climate change, nuclear weapons and nuclear energy pose threats of intergenerational harm, as evidenced by the transgenerational effects of nuclear testing and nuclear power accidents and the lasting impacts on the climate, environment and public health by carbon emissions.</w:t>
      </w:r>
    </w:p>
    <w:p w14:paraId="3AFC0DFE" w14:textId="77777777" w:rsidR="00A84F90" w:rsidRPr="006F6918" w:rsidRDefault="00A84F90" w:rsidP="00A84F90"/>
    <w:p w14:paraId="461339D0" w14:textId="75C1DBD5" w:rsidR="002C5CBF" w:rsidRPr="006F6918" w:rsidRDefault="002C5CBF" w:rsidP="002C5CBF"/>
    <w:p w14:paraId="72B1927A" w14:textId="77777777" w:rsidR="00A84F90" w:rsidRPr="006F6918" w:rsidRDefault="00A84F90" w:rsidP="00A84F90">
      <w:pPr>
        <w:pStyle w:val="Heading2"/>
      </w:pPr>
      <w:r w:rsidRPr="006F6918">
        <w:t>Chinese Economy Advantage</w:t>
      </w:r>
    </w:p>
    <w:p w14:paraId="214D3DEB" w14:textId="77777777" w:rsidR="00A84F90" w:rsidRPr="006F6918" w:rsidRDefault="00A84F90" w:rsidP="00A84F90">
      <w:pPr>
        <w:pStyle w:val="Heading3"/>
      </w:pPr>
      <w:r w:rsidRPr="006F6918">
        <w:t>EB-5’s Cause Capital Flight</w:t>
      </w:r>
    </w:p>
    <w:p w14:paraId="2B4D33EB" w14:textId="77777777" w:rsidR="00A84F90" w:rsidRPr="006F6918" w:rsidRDefault="00A84F90" w:rsidP="00A84F90">
      <w:pPr>
        <w:pStyle w:val="Heading4"/>
      </w:pPr>
      <w:r w:rsidRPr="006F6918">
        <w:t>Migration drives capital flight – EB-5 visas directly trade-off with investment in China</w:t>
      </w:r>
    </w:p>
    <w:p w14:paraId="4BCD8627" w14:textId="11578336" w:rsidR="00A84F90" w:rsidRPr="006F6918" w:rsidRDefault="00BC6BD2" w:rsidP="00A84F90">
      <w:r>
        <w:rPr>
          <w:rStyle w:val="StyleStyleBold12pt"/>
        </w:rPr>
        <w:t xml:space="preserve">Gunter, </w:t>
      </w:r>
      <w:r w:rsidR="00A84F90" w:rsidRPr="006F6918">
        <w:rPr>
          <w:rStyle w:val="StyleStyleBold12pt"/>
        </w:rPr>
        <w:t>17</w:t>
      </w:r>
      <w:r w:rsidR="00A84F90" w:rsidRPr="006F6918">
        <w:t xml:space="preserve"> [</w:t>
      </w:r>
      <w:r w:rsidRPr="006F6918">
        <w:t>Frank</w:t>
      </w:r>
      <w:r>
        <w:t>,</w:t>
      </w:r>
      <w:r w:rsidRPr="006F6918">
        <w:t xml:space="preserve"> </w:t>
      </w:r>
      <w:r w:rsidR="00A84F90" w:rsidRPr="006F6918">
        <w:t>Professor of economics at Lehigh University and Senior Fellow at the Foreign Policy Research Institute, Why China lost about $3.8 trillion to capital flight in the last decade, https://www.forbes.com/sites/insideasia/2017/02/22/china-capital-flight-migration/#d864b354a37c]</w:t>
      </w:r>
    </w:p>
    <w:p w14:paraId="26A06075" w14:textId="77777777" w:rsidR="00A84F90" w:rsidRPr="006F6918" w:rsidRDefault="00A84F90" w:rsidP="00A84F90">
      <w:pPr>
        <w:rPr>
          <w:rStyle w:val="StyleBoldUnderline"/>
        </w:rPr>
      </w:pPr>
      <w:r w:rsidRPr="006F6918">
        <w:rPr>
          <w:rStyle w:val="StyleBoldUnderline"/>
        </w:rPr>
        <w:t>Chinese wealth holders face a decision. They can stay in the country </w:t>
      </w:r>
      <w:r w:rsidRPr="006F6918">
        <w:t xml:space="preserve">and run the risk of imprisonment and confiscation of their wealth in the next possibly politically-motivated anti-corruption investigation. </w:t>
      </w:r>
      <w:r w:rsidRPr="006F6918">
        <w:rPr>
          <w:rStyle w:val="StyleBoldUnderline"/>
        </w:rPr>
        <w:t>Or they can seek to move</w:t>
      </w:r>
      <w:r w:rsidRPr="006F6918">
        <w:t xml:space="preserve"> “my children, my money, myself” </w:t>
      </w:r>
      <w:r w:rsidRPr="006F6918">
        <w:rPr>
          <w:rStyle w:val="StyleBoldUnderline"/>
        </w:rPr>
        <w:t>out of China.</w:t>
      </w:r>
    </w:p>
    <w:p w14:paraId="71A13D9F" w14:textId="77777777" w:rsidR="00A84F90" w:rsidRPr="006F6918" w:rsidRDefault="00A84F90" w:rsidP="00A84F90">
      <w:r w:rsidRPr="006F6918">
        <w:t xml:space="preserve">Direct evidence of the importance of migration as a motive for </w:t>
      </w:r>
      <w:r w:rsidRPr="006F6918">
        <w:rPr>
          <w:rStyle w:val="StyleBoldUnderline"/>
        </w:rPr>
        <w:t>capital flight</w:t>
      </w:r>
      <w:r w:rsidRPr="006F6918">
        <w:t xml:space="preserve"> is difficult to find, but there are several </w:t>
      </w:r>
      <w:r w:rsidRPr="006F6918">
        <w:rPr>
          <w:rStyle w:val="StyleBoldUnderline"/>
        </w:rPr>
        <w:t>occurrences</w:t>
      </w:r>
      <w:r w:rsidRPr="006F6918">
        <w:t xml:space="preserve"> that </w:t>
      </w:r>
      <w:r w:rsidRPr="006F6918">
        <w:rPr>
          <w:rStyle w:val="StyleBoldUnderline"/>
        </w:rPr>
        <w:t>are consistent with this hypothesis</w:t>
      </w:r>
      <w:r w:rsidRPr="006F6918">
        <w:t>.</w:t>
      </w:r>
    </w:p>
    <w:p w14:paraId="51C5E3CA" w14:textId="77777777" w:rsidR="00A84F90" w:rsidRPr="006F6918" w:rsidRDefault="00A84F90" w:rsidP="00A84F90">
      <w:pPr>
        <w:rPr>
          <w:rStyle w:val="StyleBoldUnderline"/>
        </w:rPr>
      </w:pPr>
      <w:r w:rsidRPr="006F6918">
        <w:t xml:space="preserve">In 2011, the Chinese Central Bank estimated that about 18,000 government officials had left the country taking almost $7 million each. </w:t>
      </w:r>
      <w:r w:rsidRPr="006F6918">
        <w:rPr>
          <w:rStyle w:val="StyleBoldUnderline"/>
        </w:rPr>
        <w:t>A survey from the same period showed that about 60% of rich Chinese wanted to migrate</w:t>
      </w:r>
      <w:r w:rsidRPr="006F6918">
        <w:t xml:space="preserve">. And, </w:t>
      </w:r>
      <w:r w:rsidRPr="006F6918">
        <w:rPr>
          <w:rStyle w:val="StyleBoldUnderline"/>
        </w:rPr>
        <w:t>there is strong Chinese interest in the U.S. EB-5 program</w:t>
      </w:r>
      <w:r w:rsidRPr="006F6918">
        <w:t xml:space="preserve"> and the Canadian equivalent that leads to permanent residency for foreigners that make at least a $500,000 investment in infrastructure. </w:t>
      </w:r>
      <w:r w:rsidRPr="006F6918">
        <w:rPr>
          <w:rStyle w:val="StyleBoldUnderline"/>
        </w:rPr>
        <w:t>According to the U.S. State Department, almost 84% of all 2015 EB-5 visas were issued to persons from mainland China. This represented a minimum of $4.1 billion total investment.</w:t>
      </w:r>
    </w:p>
    <w:p w14:paraId="2FC08CEF" w14:textId="77777777" w:rsidR="00A84F90" w:rsidRPr="006F6918" w:rsidRDefault="00A84F90" w:rsidP="00A84F90"/>
    <w:p w14:paraId="08EB6A6B" w14:textId="77777777" w:rsidR="00A84F90" w:rsidRPr="006F6918" w:rsidRDefault="00A84F90" w:rsidP="00A84F90">
      <w:pPr>
        <w:pStyle w:val="Heading3"/>
      </w:pPr>
      <w:r w:rsidRPr="006F6918">
        <w:t>Uniqueness – Overheating</w:t>
      </w:r>
    </w:p>
    <w:p w14:paraId="4A5E4A2F" w14:textId="77777777" w:rsidR="00A84F90" w:rsidRPr="006F6918" w:rsidRDefault="00A84F90" w:rsidP="00A84F90">
      <w:pPr>
        <w:pStyle w:val="Heading4"/>
      </w:pPr>
      <w:r w:rsidRPr="006F6918">
        <w:t>China’s property market is overheating – biggest risk to the economy</w:t>
      </w:r>
    </w:p>
    <w:p w14:paraId="1E50D993" w14:textId="71295B7D" w:rsidR="00A84F90" w:rsidRPr="006F6918" w:rsidRDefault="00BC6BD2" w:rsidP="00A84F90">
      <w:r>
        <w:rPr>
          <w:rStyle w:val="StyleStyleBold12pt"/>
        </w:rPr>
        <w:t xml:space="preserve">Gilroy, </w:t>
      </w:r>
      <w:r w:rsidR="00A84F90" w:rsidRPr="006F6918">
        <w:rPr>
          <w:rStyle w:val="StyleStyleBold12pt"/>
        </w:rPr>
        <w:t>17</w:t>
      </w:r>
      <w:r w:rsidR="00A84F90" w:rsidRPr="006F6918">
        <w:t xml:space="preserve"> [</w:t>
      </w:r>
      <w:r w:rsidRPr="006F6918">
        <w:t>Anne</w:t>
      </w:r>
      <w:r>
        <w:t>,</w:t>
      </w:r>
      <w:r w:rsidRPr="006F6918">
        <w:t xml:space="preserve"> </w:t>
      </w:r>
      <w:r w:rsidR="00A84F90" w:rsidRPr="006F6918">
        <w:t>Market Realist, Whre Will Iron Ore’s Price Slide Stop? https://marketrealist.com/2017/05/outlook-real-estate-china]</w:t>
      </w:r>
    </w:p>
    <w:p w14:paraId="1EB7907B" w14:textId="77777777" w:rsidR="00A84F90" w:rsidRPr="006F6918" w:rsidRDefault="00A84F90" w:rsidP="00A84F90">
      <w:r w:rsidRPr="006F6918">
        <w:rPr>
          <w:rStyle w:val="StyleBoldUnderline"/>
        </w:rPr>
        <w:t>China’s real estate investments increased in April 2017 as compared to the previous month</w:t>
      </w:r>
      <w:r w:rsidRPr="006F6918">
        <w:t>. Sales growth, on the other hand, was significantly slower. Real estate investments grew 9.6% in April, as compared to 9.4% in March. The property area sold grew by just 7.7% in April, as compared to 14.7% in March. The slower sales growth implied that April was the slowest growth month since December 2015.</w:t>
      </w:r>
    </w:p>
    <w:p w14:paraId="032E7B61" w14:textId="77777777" w:rsidR="00A84F90" w:rsidRPr="006F6918" w:rsidRDefault="00A84F90" w:rsidP="00A84F90">
      <w:r w:rsidRPr="006F6918">
        <w:rPr>
          <w:rStyle w:val="StyleBoldUnderline"/>
        </w:rPr>
        <w:t>While the curbs and controls put in place by Chinese authorities seem to be taking effect, domestic investors still seem eager to put money into real estate</w:t>
      </w:r>
      <w:r w:rsidRPr="006F6918">
        <w:t>.</w:t>
      </w:r>
    </w:p>
    <w:p w14:paraId="293FF0A9" w14:textId="77777777" w:rsidR="00A84F90" w:rsidRPr="006F6918" w:rsidRDefault="00A84F90" w:rsidP="00A84F90">
      <w:r w:rsidRPr="006F6918">
        <w:t>Too much debt reliance?</w:t>
      </w:r>
    </w:p>
    <w:p w14:paraId="1500549F" w14:textId="77777777" w:rsidR="00A84F90" w:rsidRPr="006F6918" w:rsidRDefault="00A84F90" w:rsidP="00A84F90">
      <w:r w:rsidRPr="006F6918">
        <w:rPr>
          <w:rStyle w:val="StyleBoldUnderline"/>
        </w:rPr>
        <w:t>Economists are worried about the growth in the real estate sector in China, as the economy has relied too much on debt to fuel this expansion. They believe the steel industry and the property market are overheating. Most market participants see the overheated property market as the single biggest risk facing the Chinese economy</w:t>
      </w:r>
      <w:r w:rsidRPr="006F6918">
        <w:t>. They are hopeful that Chinese authorities’ measures can slow the pace.</w:t>
      </w:r>
    </w:p>
    <w:p w14:paraId="48BB1E58" w14:textId="77777777" w:rsidR="00A84F90" w:rsidRPr="006F6918" w:rsidRDefault="00A84F90" w:rsidP="00A84F90"/>
    <w:p w14:paraId="4D87F3DA" w14:textId="77777777" w:rsidR="00A84F90" w:rsidRPr="006F6918" w:rsidRDefault="00A84F90" w:rsidP="00A84F90">
      <w:pPr>
        <w:pStyle w:val="Heading3"/>
      </w:pPr>
      <w:r w:rsidRPr="006F6918">
        <w:t>Yes Bubble</w:t>
      </w:r>
    </w:p>
    <w:p w14:paraId="73A2E2E2" w14:textId="77777777" w:rsidR="00A84F90" w:rsidRPr="006F6918" w:rsidRDefault="00A84F90" w:rsidP="00A84F90">
      <w:pPr>
        <w:pStyle w:val="Heading4"/>
      </w:pPr>
      <w:r w:rsidRPr="006F6918">
        <w:t>Despite government attempts to curb prices, China’s property bubble is on the verge of bursting</w:t>
      </w:r>
    </w:p>
    <w:p w14:paraId="4AE6FF7F" w14:textId="651559C3" w:rsidR="00A84F90" w:rsidRPr="006F6918" w:rsidRDefault="00A84F90" w:rsidP="00A84F90">
      <w:r w:rsidRPr="006F6918">
        <w:rPr>
          <w:rStyle w:val="StyleStyleBold12pt"/>
        </w:rPr>
        <w:t>Chen, 5/7</w:t>
      </w:r>
      <w:r w:rsidRPr="006F6918">
        <w:t>/2018 [</w:t>
      </w:r>
      <w:r w:rsidR="00BC6BD2" w:rsidRPr="006F6918">
        <w:t>Xueliang</w:t>
      </w:r>
      <w:r w:rsidR="00BC6BD2">
        <w:t>,</w:t>
      </w:r>
      <w:r w:rsidR="00BC6BD2" w:rsidRPr="006F6918">
        <w:t xml:space="preserve"> </w:t>
      </w:r>
      <w:r w:rsidRPr="006F6918">
        <w:t>Adjunct senior lecturer of marketing at the National University of Singapore Business School, Property Prices Continue to Surge in China Despite Government Cooling Measures – Here’s Why, https://www.forbes.com/sites/nusbusinessschool/2018/05/07/property-prices-continue-to-surge-in-china-despite-government-cooling-measures-heres-why/#18aaf8d6d2d9]</w:t>
      </w:r>
    </w:p>
    <w:p w14:paraId="1AE48DAC" w14:textId="77777777" w:rsidR="00A84F90" w:rsidRPr="006F6918" w:rsidRDefault="00A84F90" w:rsidP="00A84F90">
      <w:r w:rsidRPr="006F6918">
        <w:rPr>
          <w:rStyle w:val="StyleBoldUnderline"/>
        </w:rPr>
        <w:t>There have been many metaphors thrown up over the years on the state of China’s real estate market. From warnings of a bubble about to burst to predictions</w:t>
      </w:r>
      <w:r w:rsidRPr="006F6918">
        <w:t xml:space="preserve"> of ghost cities haunting its future, </w:t>
      </w:r>
      <w:r w:rsidRPr="006F6918">
        <w:rPr>
          <w:rStyle w:val="StyleBoldUnderline"/>
        </w:rPr>
        <w:t>the alarm bells have been ringing loudly</w:t>
      </w:r>
      <w:r w:rsidRPr="006F6918">
        <w:t>.</w:t>
      </w:r>
    </w:p>
    <w:p w14:paraId="4D1BAD7D" w14:textId="77777777" w:rsidR="00A84F90" w:rsidRPr="006F6918" w:rsidRDefault="00A84F90" w:rsidP="00A84F90">
      <w:r w:rsidRPr="006F6918">
        <w:t xml:space="preserve">Many </w:t>
      </w:r>
      <w:r w:rsidRPr="006F6918">
        <w:rPr>
          <w:rStyle w:val="StyleBoldUnderline"/>
        </w:rPr>
        <w:t>observers have drawn parallels with the </w:t>
      </w:r>
      <w:r w:rsidRPr="006F6918">
        <w:rPr>
          <w:rStyle w:val="StyleBoldUnderline"/>
        </w:rPr>
        <w:fldChar w:fldCharType="begin"/>
      </w:r>
      <w:r w:rsidRPr="006F6918">
        <w:rPr>
          <w:rStyle w:val="StyleBoldUnderline"/>
        </w:rPr>
        <w:instrText xml:space="preserve"> HYPERLINK "https://www.theguardian.com/business/subprimecrisis" \t "_blank" </w:instrText>
      </w:r>
      <w:r w:rsidRPr="006F6918">
        <w:rPr>
          <w:rStyle w:val="StyleBoldUnderline"/>
        </w:rPr>
        <w:fldChar w:fldCharType="separate"/>
      </w:r>
      <w:r w:rsidRPr="006F6918">
        <w:rPr>
          <w:rStyle w:val="StyleBoldUnderline"/>
        </w:rPr>
        <w:t>U.S. subprime crisis</w:t>
      </w:r>
      <w:r w:rsidRPr="006F6918">
        <w:rPr>
          <w:rStyle w:val="StyleBoldUnderline"/>
        </w:rPr>
        <w:fldChar w:fldCharType="end"/>
      </w:r>
      <w:r w:rsidRPr="006F6918">
        <w:rPr>
          <w:rStyle w:val="StyleBoldUnderline"/>
        </w:rPr>
        <w:t>. Yet within China, despite the government’s curbs on speculation, demand continues to push prices upwards in the major cities</w:t>
      </w:r>
      <w:r w:rsidRPr="006F6918">
        <w:t xml:space="preserve"> of Beijing, Shanghai, Shenzhen and Guangzhou.</w:t>
      </w:r>
    </w:p>
    <w:p w14:paraId="39DB827B" w14:textId="77777777" w:rsidR="00A84F90" w:rsidRPr="006F6918" w:rsidRDefault="00A84F90" w:rsidP="00A84F90">
      <w:r w:rsidRPr="006F6918">
        <w:t xml:space="preserve">Indeed, </w:t>
      </w:r>
      <w:r w:rsidRPr="006F6918">
        <w:rPr>
          <w:rStyle w:val="StyleBoldUnderline"/>
        </w:rPr>
        <w:t>over the course of 2017, the upward pressure on prices started to extend to China’s provincial capitals</w:t>
      </w:r>
      <w:r w:rsidRPr="006F6918">
        <w:t>, resulting in local governments stepping in with radical </w:t>
      </w:r>
      <w:r w:rsidRPr="006F6918">
        <w:fldChar w:fldCharType="begin"/>
      </w:r>
      <w:r w:rsidRPr="006F6918">
        <w:instrText xml:space="preserve"> HYPERLINK "http://www.businesstimes.com.sg/real-estate/china-property-slowing-under-pressure-from-cooling-measures" \t "_blank" </w:instrText>
      </w:r>
      <w:r w:rsidRPr="006F6918">
        <w:fldChar w:fldCharType="separate"/>
      </w:r>
      <w:r w:rsidRPr="006F6918">
        <w:t>policies to cool the market</w:t>
      </w:r>
      <w:r w:rsidRPr="006F6918">
        <w:fldChar w:fldCharType="end"/>
      </w:r>
      <w:r w:rsidRPr="006F6918">
        <w:t>.</w:t>
      </w:r>
    </w:p>
    <w:p w14:paraId="35297C01" w14:textId="77777777" w:rsidR="00A84F90" w:rsidRPr="006F6918" w:rsidRDefault="00A84F90" w:rsidP="00A84F90"/>
    <w:p w14:paraId="13870B9B" w14:textId="77777777" w:rsidR="00A84F90" w:rsidRPr="006F6918" w:rsidRDefault="00A84F90" w:rsidP="00A84F90">
      <w:pPr>
        <w:pStyle w:val="Heading4"/>
      </w:pPr>
      <w:r w:rsidRPr="006F6918">
        <w:t>High risk of a bubble – status quo Chinese investment is causing high home-prices and over-leveraging – that independently threatens China’s economy</w:t>
      </w:r>
    </w:p>
    <w:p w14:paraId="3ED4F999" w14:textId="37D250D5" w:rsidR="00A84F90" w:rsidRPr="006F6918" w:rsidRDefault="00BC6BD2" w:rsidP="00A84F90">
      <w:r>
        <w:rPr>
          <w:rStyle w:val="StyleStyleBold12pt"/>
        </w:rPr>
        <w:t xml:space="preserve">Hsu, </w:t>
      </w:r>
      <w:r w:rsidR="00A84F90" w:rsidRPr="006F6918">
        <w:rPr>
          <w:rStyle w:val="StyleStyleBold12pt"/>
        </w:rPr>
        <w:t>18</w:t>
      </w:r>
      <w:r w:rsidR="00A84F90" w:rsidRPr="006F6918">
        <w:t xml:space="preserve"> [</w:t>
      </w:r>
      <w:r w:rsidRPr="006F6918">
        <w:t>Sara</w:t>
      </w:r>
      <w:r>
        <w:t>,</w:t>
      </w:r>
      <w:r w:rsidRPr="006F6918">
        <w:t xml:space="preserve"> </w:t>
      </w:r>
      <w:r w:rsidR="00A84F90" w:rsidRPr="006F6918">
        <w:t>Assistant Professor of Economics at the State University of New York at New Paltz and Research Director at the Asia Financial Risk Think Tank, 2/26, China’s Household Debt a Growing Concern Amid Rising Home Prices, https://www.forbes.com/sites/sarahsu/2018/02/26/chinas-household-debt-a-growing-concern-amid-rising-home-prices/#40365e8e180d]</w:t>
      </w:r>
    </w:p>
    <w:p w14:paraId="0B783695" w14:textId="77777777" w:rsidR="00A84F90" w:rsidRPr="006F6918" w:rsidRDefault="00A84F90" w:rsidP="00A84F90">
      <w:pPr>
        <w:rPr>
          <w:sz w:val="16"/>
        </w:rPr>
      </w:pPr>
      <w:r w:rsidRPr="006F6918">
        <w:rPr>
          <w:sz w:val="16"/>
        </w:rPr>
        <w:t xml:space="preserve">While the world has been keeping a close eye on rising levels of corporate debt, </w:t>
      </w:r>
      <w:r w:rsidRPr="006F6918">
        <w:rPr>
          <w:rStyle w:val="StyleBoldUnderline"/>
        </w:rPr>
        <w:t>China's household debt has quietly surged, according to new research</w:t>
      </w:r>
      <w:r w:rsidRPr="006F6918">
        <w:rPr>
          <w:sz w:val="16"/>
        </w:rPr>
        <w:t xml:space="preserve"> -- and Chinese regulators are concerned that </w:t>
      </w:r>
      <w:r w:rsidRPr="006F6918">
        <w:rPr>
          <w:rStyle w:val="StyleBoldUnderline"/>
        </w:rPr>
        <w:t>some households are over-leveraged</w:t>
      </w:r>
      <w:r w:rsidRPr="006F6918">
        <w:rPr>
          <w:sz w:val="16"/>
        </w:rPr>
        <w:t>.</w:t>
      </w:r>
    </w:p>
    <w:p w14:paraId="1DD296FF" w14:textId="77777777" w:rsidR="00A84F90" w:rsidRPr="006F6918" w:rsidRDefault="00A84F90" w:rsidP="00A84F90">
      <w:pPr>
        <w:rPr>
          <w:sz w:val="16"/>
        </w:rPr>
      </w:pPr>
      <w:r w:rsidRPr="006F6918">
        <w:rPr>
          <w:sz w:val="16"/>
        </w:rPr>
        <w:t xml:space="preserve">January loan figures reveal that households accounted for close to one-third of RMB bank loans issued. </w:t>
      </w:r>
      <w:r w:rsidRPr="006F6918">
        <w:rPr>
          <w:rStyle w:val="StyleBoldUnderline"/>
        </w:rPr>
        <w:t xml:space="preserve">Most of the consumer loans are mortgage loans, which face risks as housing prices continue to rise, creating an asset price bubble that may, in time, burst, </w:t>
      </w:r>
      <w:r w:rsidRPr="006F6918">
        <w:rPr>
          <w:rStyle w:val="Emphasis"/>
        </w:rPr>
        <w:t>leading to economic stagnation and instability.</w:t>
      </w:r>
    </w:p>
    <w:p w14:paraId="32F77633" w14:textId="77777777" w:rsidR="00A84F90" w:rsidRPr="006F6918" w:rsidRDefault="00A84F90" w:rsidP="00A84F90">
      <w:r w:rsidRPr="006F6918">
        <w:t>Rising mortgage lending</w:t>
      </w:r>
    </w:p>
    <w:p w14:paraId="5A7E59E4" w14:textId="77777777" w:rsidR="00A84F90" w:rsidRPr="006F6918" w:rsidRDefault="00A84F90" w:rsidP="00A84F90">
      <w:pPr>
        <w:rPr>
          <w:sz w:val="16"/>
        </w:rPr>
      </w:pPr>
      <w:r w:rsidRPr="006F6918">
        <w:rPr>
          <w:sz w:val="16"/>
        </w:rPr>
        <w:t xml:space="preserve">While </w:t>
      </w:r>
      <w:r w:rsidRPr="006F6918">
        <w:rPr>
          <w:rStyle w:val="StyleBoldUnderline"/>
        </w:rPr>
        <w:t>household debt</w:t>
      </w:r>
      <w:r w:rsidRPr="006F6918">
        <w:rPr>
          <w:sz w:val="16"/>
        </w:rPr>
        <w:t xml:space="preserve"> stood at 53.2% of GDP by October 2017, according to </w:t>
      </w:r>
      <w:r w:rsidRPr="006F6918">
        <w:rPr>
          <w:sz w:val="16"/>
        </w:rPr>
        <w:fldChar w:fldCharType="begin"/>
      </w:r>
      <w:r w:rsidRPr="006F6918">
        <w:rPr>
          <w:sz w:val="16"/>
        </w:rPr>
        <w:instrText xml:space="preserve"> HYPERLINK "https://www.bloomberg.com/view/articles/2018-02-15/chinese-consumers-are-building-up-too-much-household-debt" \t "_blank" </w:instrText>
      </w:r>
      <w:r w:rsidRPr="006F6918">
        <w:rPr>
          <w:sz w:val="16"/>
        </w:rPr>
        <w:fldChar w:fldCharType="separate"/>
      </w:r>
      <w:r w:rsidRPr="006F6918">
        <w:rPr>
          <w:sz w:val="16"/>
        </w:rPr>
        <w:t>data</w:t>
      </w:r>
      <w:r w:rsidRPr="006F6918">
        <w:rPr>
          <w:sz w:val="16"/>
        </w:rPr>
        <w:fldChar w:fldCharType="end"/>
      </w:r>
      <w:r w:rsidRPr="006F6918">
        <w:rPr>
          <w:sz w:val="16"/>
        </w:rPr>
        <w:t xml:space="preserve"> from the Southwestern University of Finance and Economics (but still behind that of the U.S. and Japan at 79.5% and 62.5% respectively), the rate of </w:t>
      </w:r>
      <w:r w:rsidRPr="006F6918">
        <w:rPr>
          <w:rStyle w:val="StyleBoldUnderline"/>
        </w:rPr>
        <w:t>growth is strong, rising more than 80 percentage points</w:t>
      </w:r>
      <w:r w:rsidRPr="006F6918">
        <w:rPr>
          <w:sz w:val="16"/>
        </w:rPr>
        <w:t xml:space="preserve"> from January of the same year.  The household debt-to-disposable income ratio is catching up to developed country levels, having reached </w:t>
      </w:r>
      <w:r w:rsidRPr="006F6918">
        <w:rPr>
          <w:sz w:val="16"/>
        </w:rPr>
        <w:fldChar w:fldCharType="begin"/>
      </w:r>
      <w:r w:rsidRPr="006F6918">
        <w:rPr>
          <w:sz w:val="16"/>
        </w:rPr>
        <w:instrText xml:space="preserve"> HYPERLINK "http://www.globaltimes.cn/content/1057307.shtml" \t "_blank" </w:instrText>
      </w:r>
      <w:r w:rsidRPr="006F6918">
        <w:rPr>
          <w:sz w:val="16"/>
        </w:rPr>
        <w:fldChar w:fldCharType="separate"/>
      </w:r>
      <w:r w:rsidRPr="006F6918">
        <w:rPr>
          <w:sz w:val="16"/>
        </w:rPr>
        <w:t>68.3% by the end of 2016</w:t>
      </w:r>
      <w:r w:rsidRPr="006F6918">
        <w:rPr>
          <w:sz w:val="16"/>
        </w:rPr>
        <w:fldChar w:fldCharType="end"/>
      </w:r>
      <w:r w:rsidRPr="006F6918">
        <w:rPr>
          <w:sz w:val="16"/>
        </w:rPr>
        <w:t>.</w:t>
      </w:r>
    </w:p>
    <w:p w14:paraId="3C4B7817" w14:textId="77777777" w:rsidR="00A84F90" w:rsidRPr="006F6918" w:rsidRDefault="00A84F90" w:rsidP="00A84F90">
      <w:pPr>
        <w:rPr>
          <w:sz w:val="16"/>
        </w:rPr>
      </w:pPr>
      <w:r w:rsidRPr="006F6918">
        <w:rPr>
          <w:sz w:val="16"/>
        </w:rPr>
        <w:t xml:space="preserve">Many of these loans are associated with mortgages, which has become an increasing burden to home buyers due to rising home prices and lending rates. In many large cities, the home price to income ratio is high, while income gains remain more modest. </w:t>
      </w:r>
      <w:r w:rsidRPr="006F6918">
        <w:rPr>
          <w:rStyle w:val="StyleBoldUnderline"/>
        </w:rPr>
        <w:t>Increasingly, home buyers in these locations find themselves overextended financially. The housing market, particularly in major urban areas, has continued to heat up in recent years</w:t>
      </w:r>
      <w:r w:rsidRPr="006F6918">
        <w:rPr>
          <w:sz w:val="16"/>
        </w:rPr>
        <w:t xml:space="preserve"> due to rapid urbanization and low interest rates, </w:t>
      </w:r>
      <w:r w:rsidRPr="006F6918">
        <w:rPr>
          <w:rStyle w:val="StyleBoldUnderline"/>
        </w:rPr>
        <w:t>and as prices have risen, buyers have clamored to purchase property</w:t>
      </w:r>
      <w:r w:rsidRPr="006F6918">
        <w:rPr>
          <w:sz w:val="16"/>
        </w:rPr>
        <w:t xml:space="preserve"> before the next price increase.</w:t>
      </w:r>
    </w:p>
    <w:p w14:paraId="364AD24A" w14:textId="77777777" w:rsidR="00A84F90" w:rsidRPr="006F6918" w:rsidRDefault="00A84F90" w:rsidP="00A84F90">
      <w:pPr>
        <w:rPr>
          <w:sz w:val="16"/>
          <w:szCs w:val="16"/>
        </w:rPr>
      </w:pPr>
      <w:r w:rsidRPr="006F6918">
        <w:rPr>
          <w:sz w:val="16"/>
          <w:szCs w:val="16"/>
        </w:rPr>
        <w:t>Purchase restrictions have limited effect</w:t>
      </w:r>
    </w:p>
    <w:p w14:paraId="6F7222BE" w14:textId="77777777" w:rsidR="00A84F90" w:rsidRPr="006F6918" w:rsidRDefault="00A84F90" w:rsidP="00A84F90">
      <w:pPr>
        <w:rPr>
          <w:sz w:val="16"/>
          <w:szCs w:val="16"/>
        </w:rPr>
      </w:pPr>
      <w:r w:rsidRPr="006F6918">
        <w:rPr>
          <w:sz w:val="16"/>
          <w:szCs w:val="16"/>
        </w:rPr>
        <w:t xml:space="preserve">Local governments have attempted to cool the housing sector, placing restrictions on home purchases. A number of cities imposed curbs on home re-sales, second home purchases and sales to non-local residents last year, which reduced home prices somewhat. This year, home purchase policies in a few cities have become more flexible, with different policies for different housing targeting desirable home buyers. For example, Nanjing in eastern China </w:t>
      </w:r>
      <w:r w:rsidRPr="006F6918">
        <w:rPr>
          <w:sz w:val="16"/>
          <w:szCs w:val="16"/>
        </w:rPr>
        <w:fldChar w:fldCharType="begin"/>
      </w:r>
      <w:r w:rsidRPr="006F6918">
        <w:rPr>
          <w:sz w:val="16"/>
          <w:szCs w:val="16"/>
        </w:rPr>
        <w:instrText xml:space="preserve"> HYPERLINK "http://www.chinadaily.com.cn/a/201801/10/WS5a558148a3102e5b17371d5d.html" \t "_blank" </w:instrText>
      </w:r>
      <w:r w:rsidRPr="006F6918">
        <w:rPr>
          <w:sz w:val="16"/>
          <w:szCs w:val="16"/>
        </w:rPr>
        <w:fldChar w:fldCharType="separate"/>
      </w:r>
      <w:r w:rsidRPr="006F6918">
        <w:rPr>
          <w:sz w:val="16"/>
          <w:szCs w:val="16"/>
        </w:rPr>
        <w:t>loosened purchase restrictions</w:t>
      </w:r>
      <w:r w:rsidRPr="006F6918">
        <w:rPr>
          <w:sz w:val="16"/>
          <w:szCs w:val="16"/>
        </w:rPr>
        <w:fldChar w:fldCharType="end"/>
      </w:r>
      <w:r w:rsidRPr="006F6918">
        <w:rPr>
          <w:sz w:val="16"/>
          <w:szCs w:val="16"/>
        </w:rPr>
        <w:t>for high-end professionals. Purchase restrictions, however, continue to offset home price increases to some extent.</w:t>
      </w:r>
    </w:p>
    <w:p w14:paraId="08ABC644" w14:textId="77777777" w:rsidR="00A84F90" w:rsidRPr="006F6918" w:rsidRDefault="00A84F90" w:rsidP="00A84F90">
      <w:pPr>
        <w:rPr>
          <w:sz w:val="16"/>
          <w:szCs w:val="16"/>
        </w:rPr>
      </w:pPr>
      <w:r w:rsidRPr="006F6918">
        <w:rPr>
          <w:sz w:val="16"/>
          <w:szCs w:val="16"/>
        </w:rPr>
        <w:t xml:space="preserve">Restrictions on mortgage lending met with mixed success last year. As some cities increased the loan-to-value ratios for mortgage loans, available funding for mortgages declined. However, consumers found a way around this. Some consumer loans classified as non-mortgage debt were likely used for </w:t>
      </w:r>
      <w:r w:rsidRPr="006F6918">
        <w:rPr>
          <w:sz w:val="16"/>
          <w:szCs w:val="16"/>
        </w:rPr>
        <w:fldChar w:fldCharType="begin"/>
      </w:r>
      <w:r w:rsidRPr="006F6918">
        <w:rPr>
          <w:sz w:val="16"/>
          <w:szCs w:val="16"/>
        </w:rPr>
        <w:instrText xml:space="preserve"> HYPERLINK "https://www.reuters.com/article/us-china-economy-property-debt/china-consumer-loans-surge-nearly-30-percent-as-debt-worries-resurface-idUSKBN1CP162" \t "_blank" </w:instrText>
      </w:r>
      <w:r w:rsidRPr="006F6918">
        <w:rPr>
          <w:sz w:val="16"/>
          <w:szCs w:val="16"/>
        </w:rPr>
        <w:fldChar w:fldCharType="separate"/>
      </w:r>
      <w:r w:rsidRPr="006F6918">
        <w:rPr>
          <w:sz w:val="16"/>
          <w:szCs w:val="16"/>
        </w:rPr>
        <w:t>home purchases</w:t>
      </w:r>
      <w:r w:rsidRPr="006F6918">
        <w:rPr>
          <w:sz w:val="16"/>
          <w:szCs w:val="16"/>
        </w:rPr>
        <w:fldChar w:fldCharType="end"/>
      </w:r>
      <w:r w:rsidRPr="006F6918">
        <w:rPr>
          <w:sz w:val="16"/>
          <w:szCs w:val="16"/>
        </w:rPr>
        <w:t xml:space="preserve">, while loans for real estate purchases were also illicitly obtained from the shadow banking sector. To the latter point, </w:t>
      </w:r>
      <w:r w:rsidRPr="006F6918">
        <w:rPr>
          <w:sz w:val="16"/>
          <w:szCs w:val="16"/>
        </w:rPr>
        <w:fldChar w:fldCharType="begin"/>
      </w:r>
      <w:r w:rsidRPr="006F6918">
        <w:rPr>
          <w:sz w:val="16"/>
          <w:szCs w:val="16"/>
        </w:rPr>
        <w:instrText xml:space="preserve"> HYPERLINK "https://www.reuters.com/article/us-china-economy-loans/china-banks-household-loans-soar-as-shadow-lending-squeezed-idUSKBN1E61P5" \t "_blank" </w:instrText>
      </w:r>
      <w:r w:rsidRPr="006F6918">
        <w:rPr>
          <w:sz w:val="16"/>
          <w:szCs w:val="16"/>
        </w:rPr>
        <w:fldChar w:fldCharType="separate"/>
      </w:r>
      <w:r w:rsidRPr="006F6918">
        <w:rPr>
          <w:sz w:val="16"/>
          <w:szCs w:val="16"/>
        </w:rPr>
        <w:t>microloans</w:t>
      </w:r>
      <w:r w:rsidRPr="006F6918">
        <w:rPr>
          <w:sz w:val="16"/>
          <w:szCs w:val="16"/>
        </w:rPr>
        <w:fldChar w:fldCharType="end"/>
      </w:r>
      <w:r w:rsidRPr="006F6918">
        <w:rPr>
          <w:sz w:val="16"/>
          <w:szCs w:val="16"/>
        </w:rPr>
        <w:t>, unsecured short-term loans, were used by households for mortgage deposits. Regulators are now cracking down on these practices.</w:t>
      </w:r>
    </w:p>
    <w:p w14:paraId="40E1E044" w14:textId="77777777" w:rsidR="00A84F90" w:rsidRPr="006F6918" w:rsidRDefault="00A84F90" w:rsidP="00A84F90">
      <w:pPr>
        <w:rPr>
          <w:sz w:val="16"/>
          <w:szCs w:val="16"/>
        </w:rPr>
      </w:pPr>
      <w:r w:rsidRPr="006F6918">
        <w:rPr>
          <w:sz w:val="16"/>
          <w:szCs w:val="16"/>
        </w:rPr>
        <w:t>Dangers of deflating bubble</w:t>
      </w:r>
    </w:p>
    <w:p w14:paraId="34656812" w14:textId="77777777" w:rsidR="00A84F90" w:rsidRPr="006F6918" w:rsidRDefault="00A84F90" w:rsidP="00A84F90">
      <w:pPr>
        <w:rPr>
          <w:sz w:val="16"/>
        </w:rPr>
      </w:pPr>
      <w:r w:rsidRPr="006F6918">
        <w:rPr>
          <w:rStyle w:val="StyleBoldUnderline"/>
        </w:rPr>
        <w:t>Highly-leveraged households are vulnerable to a potential shock from a deflating property market bubble. Declining home prices result in a reduction of household wealth and shrink the ability of indebted households to sell their homes</w:t>
      </w:r>
      <w:r w:rsidRPr="006F6918">
        <w:rPr>
          <w:sz w:val="16"/>
        </w:rPr>
        <w:t xml:space="preserve"> during a downturn. </w:t>
      </w:r>
      <w:r w:rsidRPr="006F6918">
        <w:rPr>
          <w:rStyle w:val="StyleBoldUnderline"/>
        </w:rPr>
        <w:t>And once real estate prices decline, banks greatly reduce mortgage lending, which results in a liquidity crunch</w:t>
      </w:r>
      <w:r w:rsidRPr="006F6918">
        <w:rPr>
          <w:sz w:val="16"/>
        </w:rPr>
        <w:t xml:space="preserve">. The dangers brought about by the presence of a potential real estate bubble are real. </w:t>
      </w:r>
      <w:r w:rsidRPr="006F6918">
        <w:rPr>
          <w:rStyle w:val="StyleBoldUnderline"/>
        </w:rPr>
        <w:t>Home prices </w:t>
      </w:r>
      <w:r w:rsidRPr="006F6918">
        <w:rPr>
          <w:rStyle w:val="StyleBoldUnderline"/>
        </w:rPr>
        <w:fldChar w:fldCharType="begin"/>
      </w:r>
      <w:r w:rsidRPr="006F6918">
        <w:rPr>
          <w:rStyle w:val="StyleBoldUnderline"/>
        </w:rPr>
        <w:instrText xml:space="preserve"> HYPERLINK "https://www.reuters.com/article/us-china-economy-homeprices/chinas-january-home-prices-rise-even-as-top-cities-register-decline-idUSKCN1G803B" \t "_blank" </w:instrText>
      </w:r>
      <w:r w:rsidRPr="006F6918">
        <w:rPr>
          <w:rStyle w:val="StyleBoldUnderline"/>
        </w:rPr>
        <w:fldChar w:fldCharType="separate"/>
      </w:r>
      <w:r w:rsidRPr="006F6918">
        <w:rPr>
          <w:rStyle w:val="StyleBoldUnderline"/>
        </w:rPr>
        <w:t>continued to rise</w:t>
      </w:r>
      <w:r w:rsidRPr="006F6918">
        <w:rPr>
          <w:rStyle w:val="StyleBoldUnderline"/>
        </w:rPr>
        <w:fldChar w:fldCharType="end"/>
      </w:r>
      <w:r w:rsidRPr="006F6918">
        <w:rPr>
          <w:rStyle w:val="StyleBoldUnderline"/>
        </w:rPr>
        <w:t> on average across China in January</w:t>
      </w:r>
      <w:r w:rsidRPr="006F6918">
        <w:rPr>
          <w:sz w:val="16"/>
        </w:rPr>
        <w:t>, although there was some softening in major cities.</w:t>
      </w:r>
    </w:p>
    <w:p w14:paraId="31564C70" w14:textId="77777777" w:rsidR="00A84F90" w:rsidRPr="006F6918" w:rsidRDefault="00A84F90" w:rsidP="00A84F90">
      <w:pPr>
        <w:rPr>
          <w:sz w:val="16"/>
          <w:szCs w:val="16"/>
        </w:rPr>
      </w:pPr>
      <w:r w:rsidRPr="006F6918">
        <w:rPr>
          <w:sz w:val="16"/>
          <w:szCs w:val="16"/>
        </w:rPr>
        <w:t>Although it's unlikely that local governments will allow home prices to decline rapidly if the bubble bursts, even small home price declines will have a negative impact on China’s household wealth. This is because most household wealth is held in the form of real estate, due to the absence of other investment outlets -- and this presents a major challenge to financial and social stability.</w:t>
      </w:r>
    </w:p>
    <w:p w14:paraId="56BF2C9E" w14:textId="77777777" w:rsidR="00A84F90" w:rsidRPr="006F6918" w:rsidRDefault="00A84F90" w:rsidP="00A84F90">
      <w:pPr>
        <w:rPr>
          <w:sz w:val="16"/>
          <w:szCs w:val="16"/>
        </w:rPr>
      </w:pPr>
      <w:r w:rsidRPr="006F6918">
        <w:rPr>
          <w:sz w:val="16"/>
          <w:szCs w:val="16"/>
        </w:rPr>
        <w:t>Economic implications of debt</w:t>
      </w:r>
    </w:p>
    <w:p w14:paraId="7F1F919F" w14:textId="77777777" w:rsidR="00A84F90" w:rsidRPr="006F6918" w:rsidRDefault="00A84F90" w:rsidP="00A84F90">
      <w:pPr>
        <w:rPr>
          <w:sz w:val="16"/>
        </w:rPr>
      </w:pPr>
      <w:r w:rsidRPr="006F6918">
        <w:rPr>
          <w:rStyle w:val="StyleBoldUnderline"/>
        </w:rPr>
        <w:t>Increasing household debt also has implications for the greater economy</w:t>
      </w:r>
      <w:r w:rsidRPr="006F6918">
        <w:rPr>
          <w:sz w:val="16"/>
        </w:rPr>
        <w:t>. China has, for several decades, relied on household savings held in bank accounts to fund business investment. More recently, limits to returns on investment have been compensated for by household consumption, which some analysts argue is a positive development. However, household indebtedness swings the pendulum in the opposite direction, with many households increasingly using their savings as well as bank loans to purchase homes. Even though household savings remain high relative to that of other nations, this is something to keep an eye on.</w:t>
      </w:r>
    </w:p>
    <w:p w14:paraId="79227400" w14:textId="77777777" w:rsidR="00A84F90" w:rsidRPr="006F6918" w:rsidRDefault="00A84F90" w:rsidP="00A84F90">
      <w:pPr>
        <w:rPr>
          <w:rStyle w:val="StyleBoldUnderline"/>
        </w:rPr>
      </w:pPr>
      <w:r w:rsidRPr="006F6918">
        <w:rPr>
          <w:sz w:val="16"/>
        </w:rPr>
        <w:t xml:space="preserve">Because China’s government can limit declines in asset prices and inject funds into banks and ailing entities, a financial crisis fuelled by debt defaults is not a pressing concern. </w:t>
      </w:r>
      <w:r w:rsidRPr="006F6918">
        <w:rPr>
          <w:rStyle w:val="StyleBoldUnderline"/>
        </w:rPr>
        <w:t>Economic stagnation is the more likely outcome, as high levels of indebtedness reduce the potential for real growth to occur.</w:t>
      </w:r>
    </w:p>
    <w:p w14:paraId="39C90BED" w14:textId="77777777" w:rsidR="00A84F90" w:rsidRPr="006F6918" w:rsidRDefault="00A84F90" w:rsidP="00A84F90">
      <w:pPr>
        <w:rPr>
          <w:sz w:val="16"/>
        </w:rPr>
      </w:pPr>
      <w:r w:rsidRPr="006F6918">
        <w:rPr>
          <w:sz w:val="16"/>
        </w:rPr>
        <w:t xml:space="preserve">At this moment, </w:t>
      </w:r>
      <w:r w:rsidRPr="006F6918">
        <w:rPr>
          <w:rStyle w:val="StyleBoldUnderline"/>
        </w:rPr>
        <w:t>household debt is not at an alarming level, but if it continues to grow at the same pace, consumer debt could reach levels experienced during the 2008 U.S. financial crisis within five years -- and this will pose a very real threat to China's overall economic health</w:t>
      </w:r>
      <w:r w:rsidRPr="006F6918">
        <w:rPr>
          <w:sz w:val="16"/>
        </w:rPr>
        <w:t>.</w:t>
      </w:r>
    </w:p>
    <w:p w14:paraId="70DB5A89" w14:textId="77777777" w:rsidR="00A84F90" w:rsidRPr="006F6918" w:rsidRDefault="00A84F90" w:rsidP="00A84F90">
      <w:pPr>
        <w:rPr>
          <w:sz w:val="16"/>
        </w:rPr>
      </w:pPr>
    </w:p>
    <w:p w14:paraId="2A2D3900" w14:textId="77777777" w:rsidR="00A84F90" w:rsidRPr="006F6918" w:rsidRDefault="00A84F90" w:rsidP="00A84F90">
      <w:pPr>
        <w:pStyle w:val="Heading3"/>
      </w:pPr>
      <w:r w:rsidRPr="006F6918">
        <w:t>AT: Government Reforms</w:t>
      </w:r>
    </w:p>
    <w:p w14:paraId="23F078F6" w14:textId="77777777" w:rsidR="00A84F90" w:rsidRPr="006F6918" w:rsidRDefault="00A84F90" w:rsidP="00A84F90">
      <w:pPr>
        <w:pStyle w:val="Heading4"/>
      </w:pPr>
      <w:r w:rsidRPr="006F6918">
        <w:t>Reforms fail – people will continue over-investing</w:t>
      </w:r>
    </w:p>
    <w:p w14:paraId="5B5D458A" w14:textId="239A0835" w:rsidR="00A84F90" w:rsidRPr="006F6918" w:rsidRDefault="00A84F90" w:rsidP="00A84F90">
      <w:r w:rsidRPr="006F6918">
        <w:rPr>
          <w:rStyle w:val="StyleStyleBold12pt"/>
        </w:rPr>
        <w:t>Wei, 17</w:t>
      </w:r>
      <w:r w:rsidRPr="006F6918">
        <w:t xml:space="preserve"> [</w:t>
      </w:r>
      <w:r w:rsidR="00BC6BD2" w:rsidRPr="006F6918">
        <w:t>Lingling</w:t>
      </w:r>
      <w:r w:rsidR="00BC6BD2">
        <w:t>,</w:t>
      </w:r>
      <w:r w:rsidR="00BC6BD2" w:rsidRPr="006F6918">
        <w:t xml:space="preserve"> </w:t>
      </w:r>
      <w:r w:rsidRPr="006F6918">
        <w:t>The Australian Business Review, China tries to cool property market, but only makes it hotter, https://www.theaustralian.com.au/business/property/china-tries-to-cool-property-market-but-only-makes-it-hotter/news-story/99e99b657d2e85c64028eb603a9c8d41]</w:t>
      </w:r>
    </w:p>
    <w:p w14:paraId="2441A69C" w14:textId="77777777" w:rsidR="00A84F90" w:rsidRPr="006F6918" w:rsidRDefault="00A84F90" w:rsidP="00A84F90">
      <w:r w:rsidRPr="006F6918">
        <w:rPr>
          <w:rStyle w:val="StyleBoldUnderline"/>
        </w:rPr>
        <w:t>The more China tries to rein in its roaring housing market, the more obsessed people get about buying</w:t>
      </w:r>
      <w:r w:rsidRPr="006F6918">
        <w:t>.</w:t>
      </w:r>
    </w:p>
    <w:p w14:paraId="05A18298" w14:textId="77777777" w:rsidR="00A84F90" w:rsidRPr="006F6918" w:rsidRDefault="00A84F90" w:rsidP="00A84F90">
      <w:pPr>
        <w:rPr>
          <w:rStyle w:val="StyleBoldUnderline"/>
        </w:rPr>
      </w:pPr>
      <w:r w:rsidRPr="006F6918">
        <w:t xml:space="preserve">In February, with the southern megalopolis of Guangzhou in the throes of a property frenzy, </w:t>
      </w:r>
      <w:r w:rsidRPr="006F6918">
        <w:rPr>
          <w:rStyle w:val="StyleBoldUnderline"/>
        </w:rPr>
        <w:t>state banks raised mortgage rates. Then came higher down-payment rules for second homes and limits on owning multiple apartments.</w:t>
      </w:r>
    </w:p>
    <w:p w14:paraId="201BC57B" w14:textId="77777777" w:rsidR="00A84F90" w:rsidRPr="006F6918" w:rsidRDefault="00A84F90" w:rsidP="00A84F90">
      <w:r w:rsidRPr="006F6918">
        <w:rPr>
          <w:rStyle w:val="StyleBoldUnderline"/>
        </w:rPr>
        <w:t>The result: Prices in Guangzhou continue to climb, and the market one town over has heated up</w:t>
      </w:r>
      <w:r w:rsidRPr="006F6918">
        <w:t>.</w:t>
      </w:r>
    </w:p>
    <w:p w14:paraId="6473C55D" w14:textId="77777777" w:rsidR="00A84F90" w:rsidRPr="006F6918" w:rsidRDefault="00A84F90" w:rsidP="00A84F90">
      <w:r w:rsidRPr="006F6918">
        <w:t>Pei Zhiyong, a 56-year-old advertising executive, was barred by the new restrictions from buying a third apartment in Guangzhou. One Sunday in April, he drove his BMW SUV to Foshan, an hour away, to check out a new riverfront high-rise. He figures it’s the ideal time to buy.</w:t>
      </w:r>
    </w:p>
    <w:p w14:paraId="48677E24" w14:textId="77777777" w:rsidR="00A84F90" w:rsidRPr="006F6918" w:rsidRDefault="00A84F90" w:rsidP="00A84F90">
      <w:r w:rsidRPr="006F6918">
        <w:rPr>
          <w:rStyle w:val="StyleBoldUnderline"/>
        </w:rPr>
        <w:t>“The harder the government tries to control the market, the more prices will rise,” Mr Pei said</w:t>
      </w:r>
      <w:r w:rsidRPr="006F6918">
        <w:t>.</w:t>
      </w:r>
    </w:p>
    <w:p w14:paraId="455F007F" w14:textId="77777777" w:rsidR="00A84F90" w:rsidRPr="006F6918" w:rsidRDefault="00A84F90" w:rsidP="00A84F90">
      <w:r w:rsidRPr="006F6918">
        <w:rPr>
          <w:rStyle w:val="StyleBoldUnderline"/>
        </w:rPr>
        <w:t>With each new policy intended to restrict home purchases, buyers are piling in. Stressed about the prospect of being left behind, many are borrowing heavily, believing prices will continue to rise despite the restrictions</w:t>
      </w:r>
      <w:r w:rsidRPr="006F6918">
        <w:t xml:space="preserve"> and will soar if the government has to lift restrictions to spur economic growth.</w:t>
      </w:r>
    </w:p>
    <w:p w14:paraId="68A2E4AC" w14:textId="77777777" w:rsidR="00A84F90" w:rsidRPr="006F6918" w:rsidRDefault="00A84F90" w:rsidP="00A84F90">
      <w:r w:rsidRPr="006F6918">
        <w:rPr>
          <w:rStyle w:val="StyleBoldUnderline"/>
        </w:rPr>
        <w:t>Another article of faith is that the Communist Party won’t allow housing prices to collapse</w:t>
      </w:r>
      <w:r w:rsidRPr="006F6918">
        <w:t>. “The government will spare no effort to make sure there are no big swings in the property market,” says Ni Pengfei, a housing expert at the Chinese Academy of Social Sciences, a government think tank.</w:t>
      </w:r>
    </w:p>
    <w:p w14:paraId="4C2B80D6" w14:textId="77777777" w:rsidR="00A84F90" w:rsidRPr="006F6918" w:rsidRDefault="00A84F90" w:rsidP="00A84F90">
      <w:r w:rsidRPr="006F6918">
        <w:rPr>
          <w:rStyle w:val="StyleBoldUnderline"/>
        </w:rPr>
        <w:t>The desperate home buyers are exposing Beijing’s inability to control a housing market</w:t>
      </w:r>
      <w:r w:rsidRPr="006F6918">
        <w:t xml:space="preserve"> it has been relying on for economic growth. A decade ago, the real-estate sector, including construction and home furnishings, accounted for about 10 per cent of China’s gross domestic product, according to Moody’s Investors Service. It now accounts for almost one-third, reflecting both a dearth of other investment options and the petering out of manufacturing growth.</w:t>
      </w:r>
    </w:p>
    <w:p w14:paraId="3BFA703A" w14:textId="77777777" w:rsidR="00A84F90" w:rsidRPr="006F6918" w:rsidRDefault="00A84F90" w:rsidP="00A84F90"/>
    <w:p w14:paraId="11B03CC9" w14:textId="77777777" w:rsidR="00A84F90" w:rsidRPr="006F6918" w:rsidRDefault="00A84F90" w:rsidP="00A84F90">
      <w:pPr>
        <w:pStyle w:val="Heading3"/>
      </w:pPr>
      <w:r w:rsidRPr="006F6918">
        <w:t>AT: Plan Bursts Bubble</w:t>
      </w:r>
    </w:p>
    <w:p w14:paraId="3118AB16" w14:textId="77777777" w:rsidR="00A84F90" w:rsidRPr="006F6918" w:rsidRDefault="00A84F90" w:rsidP="00A84F90">
      <w:pPr>
        <w:pStyle w:val="Heading4"/>
      </w:pPr>
      <w:r w:rsidRPr="006F6918">
        <w:t>Shifting investments to foreign markets is key to take pressure off of domestic markets</w:t>
      </w:r>
    </w:p>
    <w:p w14:paraId="1A682A16" w14:textId="5CA466C6" w:rsidR="00A84F90" w:rsidRPr="006F6918" w:rsidRDefault="00BC6BD2" w:rsidP="00A84F90">
      <w:r>
        <w:rPr>
          <w:rStyle w:val="StyleStyleBold12pt"/>
        </w:rPr>
        <w:t xml:space="preserve">Reuters, </w:t>
      </w:r>
      <w:r w:rsidR="00A84F90" w:rsidRPr="006F6918">
        <w:rPr>
          <w:rStyle w:val="StyleStyleBold12pt"/>
        </w:rPr>
        <w:t>16</w:t>
      </w:r>
      <w:r w:rsidR="00A84F90" w:rsidRPr="006F6918">
        <w:t xml:space="preserve"> [Chinese overseas investment tops $1 trillion over a decade – report, https://www.reuters.com/article/china-investment-outflows-idUSKCN0W4094]</w:t>
      </w:r>
    </w:p>
    <w:p w14:paraId="29233F39" w14:textId="77777777" w:rsidR="00A84F90" w:rsidRPr="006F6918" w:rsidRDefault="00A84F90" w:rsidP="00A84F90">
      <w:pPr>
        <w:rPr>
          <w:sz w:val="16"/>
        </w:rPr>
      </w:pPr>
      <w:r w:rsidRPr="006F6918">
        <w:rPr>
          <w:rStyle w:val="StyleBoldUnderline"/>
        </w:rPr>
        <w:t>The threat of a domestic economic slowdown is encouraging Chinese citizens and companies to funnel more wealth abroad</w:t>
      </w:r>
      <w:r w:rsidRPr="006F6918">
        <w:rPr>
          <w:sz w:val="16"/>
        </w:rPr>
        <w:t>, posing a challenge for the authorities in Beijing.</w:t>
      </w:r>
    </w:p>
    <w:p w14:paraId="483D2E25" w14:textId="77777777" w:rsidR="00A84F90" w:rsidRPr="006F6918" w:rsidRDefault="00A84F90" w:rsidP="00A84F90">
      <w:pPr>
        <w:rPr>
          <w:sz w:val="16"/>
          <w:szCs w:val="16"/>
        </w:rPr>
      </w:pPr>
      <w:r w:rsidRPr="006F6918">
        <w:rPr>
          <w:sz w:val="16"/>
          <w:szCs w:val="16"/>
        </w:rPr>
        <w:t>Liam Bailey, global head of research at Knight Frank, said Chinese investors had stepped up their interest in British property in the last three years, in a bid to diversify their portfolios.</w:t>
      </w:r>
    </w:p>
    <w:p w14:paraId="6E20235F" w14:textId="77777777" w:rsidR="00A84F90" w:rsidRPr="006F6918" w:rsidRDefault="00A84F90" w:rsidP="00A84F90">
      <w:pPr>
        <w:rPr>
          <w:sz w:val="16"/>
          <w:szCs w:val="16"/>
        </w:rPr>
      </w:pPr>
      <w:r w:rsidRPr="006F6918">
        <w:rPr>
          <w:sz w:val="16"/>
          <w:szCs w:val="16"/>
        </w:rPr>
        <w:t>“In terms of foreign nationalities active in London’s residential market right now, Chinese buyers - in terms of numbers of units that they are buying - are the biggest single nationality,” he said.</w:t>
      </w:r>
    </w:p>
    <w:p w14:paraId="61F9DCDC" w14:textId="77777777" w:rsidR="00A84F90" w:rsidRPr="006F6918" w:rsidRDefault="00A84F90" w:rsidP="00A84F90">
      <w:pPr>
        <w:rPr>
          <w:sz w:val="16"/>
          <w:szCs w:val="16"/>
        </w:rPr>
      </w:pPr>
      <w:r w:rsidRPr="006F6918">
        <w:rPr>
          <w:sz w:val="16"/>
          <w:szCs w:val="16"/>
        </w:rPr>
        <w:t>The buying spree continues despite moves by some blue chip lenders including HSBC, Standard Chartered and DBS Group Holdings to restrict or cease offering overseas mortgages and other foreign exchange services to some Chinese nationals.</w:t>
      </w:r>
    </w:p>
    <w:p w14:paraId="499ACCBF" w14:textId="77777777" w:rsidR="00A84F90" w:rsidRPr="006F6918" w:rsidRDefault="00A84F90" w:rsidP="00A84F90">
      <w:pPr>
        <w:rPr>
          <w:sz w:val="16"/>
        </w:rPr>
      </w:pPr>
      <w:r w:rsidRPr="006F6918">
        <w:rPr>
          <w:sz w:val="16"/>
        </w:rPr>
        <w:t>“</w:t>
      </w:r>
      <w:r w:rsidRPr="006F6918">
        <w:rPr>
          <w:rStyle w:val="StyleBoldUnderline"/>
        </w:rPr>
        <w:t>People think we are seeing a wave of Chinese demand</w:t>
      </w:r>
      <w:r w:rsidRPr="006F6918">
        <w:rPr>
          <w:sz w:val="16"/>
        </w:rPr>
        <w:t xml:space="preserve">. No, </w:t>
      </w:r>
      <w:r w:rsidRPr="006F6918">
        <w:rPr>
          <w:rStyle w:val="StyleBoldUnderline"/>
        </w:rPr>
        <w:t>what we have seen so far is the ripple before the wave has even begun to arrive</w:t>
      </w:r>
      <w:r w:rsidRPr="006F6918">
        <w:rPr>
          <w:sz w:val="16"/>
        </w:rPr>
        <w:t>,” Stephen Muller of New York-based Kuafu Properties, said in reaction to the findings.</w:t>
      </w:r>
    </w:p>
    <w:p w14:paraId="52AD99A5" w14:textId="77777777" w:rsidR="00A84F90" w:rsidRPr="006F6918" w:rsidRDefault="00A84F90" w:rsidP="00A84F90">
      <w:pPr>
        <w:rPr>
          <w:sz w:val="16"/>
          <w:szCs w:val="16"/>
        </w:rPr>
      </w:pPr>
      <w:r w:rsidRPr="006F6918">
        <w:rPr>
          <w:sz w:val="16"/>
          <w:szCs w:val="16"/>
        </w:rPr>
        <w:t>FUTURE INVESTMENT</w:t>
      </w:r>
    </w:p>
    <w:p w14:paraId="68EC3C1C" w14:textId="77777777" w:rsidR="00A84F90" w:rsidRPr="006F6918" w:rsidRDefault="00A84F90" w:rsidP="00A84F90">
      <w:pPr>
        <w:rPr>
          <w:sz w:val="16"/>
          <w:szCs w:val="16"/>
        </w:rPr>
      </w:pPr>
      <w:r w:rsidRPr="006F6918">
        <w:rPr>
          <w:sz w:val="16"/>
          <w:szCs w:val="16"/>
        </w:rPr>
        <w:t>Bailey said he expected more money to flow from China into British and U.S. property in the next decade than the last one, but volumes would depend on policy decisions in Beijing.</w:t>
      </w:r>
    </w:p>
    <w:p w14:paraId="49CAF0F6" w14:textId="77777777" w:rsidR="00A84F90" w:rsidRPr="006F6918" w:rsidRDefault="00A84F90" w:rsidP="00A84F90">
      <w:pPr>
        <w:rPr>
          <w:sz w:val="16"/>
          <w:szCs w:val="16"/>
        </w:rPr>
      </w:pPr>
      <w:r w:rsidRPr="006F6918">
        <w:rPr>
          <w:sz w:val="16"/>
          <w:szCs w:val="16"/>
        </w:rPr>
        <w:t>“The big issue the Chinese government faces is balancing the desire to control investment outflows against asset price bubbles within China,” Bailey said.</w:t>
      </w:r>
    </w:p>
    <w:p w14:paraId="098AF1B3" w14:textId="77777777" w:rsidR="00A84F90" w:rsidRPr="006F6918" w:rsidRDefault="00A84F90" w:rsidP="00A84F90">
      <w:pPr>
        <w:rPr>
          <w:sz w:val="16"/>
        </w:rPr>
      </w:pPr>
      <w:r w:rsidRPr="006F6918">
        <w:rPr>
          <w:sz w:val="16"/>
        </w:rPr>
        <w:t xml:space="preserve">“But </w:t>
      </w:r>
      <w:r w:rsidRPr="006F6918">
        <w:rPr>
          <w:rStyle w:val="StyleBoldUnderline"/>
        </w:rPr>
        <w:t>giving Chinese investors the ability to diversify their wealth to other international markets could help take the pressure off domestic markets</w:t>
      </w:r>
      <w:r w:rsidRPr="006F6918">
        <w:rPr>
          <w:sz w:val="16"/>
        </w:rPr>
        <w:t>,” he added.</w:t>
      </w:r>
    </w:p>
    <w:p w14:paraId="32671BD2" w14:textId="77777777" w:rsidR="00A84F90" w:rsidRPr="006F6918" w:rsidRDefault="00A84F90" w:rsidP="00A84F90"/>
    <w:p w14:paraId="38A31F2E" w14:textId="77777777" w:rsidR="00A84F90" w:rsidRPr="006F6918" w:rsidRDefault="00A84F90" w:rsidP="00A84F90">
      <w:pPr>
        <w:pStyle w:val="Heading3"/>
      </w:pPr>
      <w:r w:rsidRPr="006F6918">
        <w:t xml:space="preserve">Overinvestment </w:t>
      </w:r>
      <w:r w:rsidRPr="006F6918">
        <w:sym w:font="Wingdings" w:char="F0E0"/>
      </w:r>
      <w:r w:rsidRPr="006F6918">
        <w:t xml:space="preserve"> Bubble</w:t>
      </w:r>
    </w:p>
    <w:p w14:paraId="291B7CAE" w14:textId="1E8AF442" w:rsidR="002C5CBF" w:rsidRPr="006F6918" w:rsidRDefault="002C5CBF" w:rsidP="002C5CBF">
      <w:pPr>
        <w:pStyle w:val="Heading4"/>
      </w:pPr>
      <w:r w:rsidRPr="006F6918">
        <w:t>Overinvestment in property creates a bubble</w:t>
      </w:r>
    </w:p>
    <w:p w14:paraId="64F00405" w14:textId="2634514F" w:rsidR="00A84F90" w:rsidRPr="006F6918" w:rsidRDefault="00BC6BD2" w:rsidP="00A84F90">
      <w:r>
        <w:rPr>
          <w:rStyle w:val="StyleStyleBold12pt"/>
        </w:rPr>
        <w:t xml:space="preserve">Chiu, </w:t>
      </w:r>
      <w:r w:rsidR="00A84F90" w:rsidRPr="006F6918">
        <w:rPr>
          <w:rStyle w:val="StyleStyleBold12pt"/>
        </w:rPr>
        <w:t>16</w:t>
      </w:r>
      <w:r w:rsidR="00A84F90" w:rsidRPr="006F6918">
        <w:t xml:space="preserve"> [</w:t>
      </w:r>
      <w:r w:rsidRPr="006F6918">
        <w:t>Dominic</w:t>
      </w:r>
      <w:r>
        <w:t>,</w:t>
      </w:r>
      <w:r w:rsidRPr="006F6918">
        <w:t xml:space="preserve"> </w:t>
      </w:r>
      <w:r w:rsidR="00A84F90" w:rsidRPr="006F6918">
        <w:t>China Business Review, Housing bubble, politics and trouble: problems and policies for China’s real estate market, https://www.chinabusinessreview.com/housing-bubble-politics-and-trouble-problems-and-policies-for-chinas-real-estate-market/]</w:t>
      </w:r>
    </w:p>
    <w:p w14:paraId="66D72BA0" w14:textId="77777777" w:rsidR="00A84F90" w:rsidRPr="006F6918" w:rsidRDefault="00A84F90" w:rsidP="00A84F90">
      <w:pPr>
        <w:rPr>
          <w:sz w:val="16"/>
        </w:rPr>
      </w:pPr>
      <w:r w:rsidRPr="006F6918">
        <w:rPr>
          <w:sz w:val="16"/>
        </w:rPr>
        <w:t xml:space="preserve">The Chinese government is facing a battle on two fronts when it comes to the real estate market. </w:t>
      </w:r>
      <w:r w:rsidRPr="006F6918">
        <w:rPr>
          <w:rStyle w:val="StyleBoldUnderline"/>
        </w:rPr>
        <w:t>Housing prices have doubled</w:t>
      </w:r>
      <w:r w:rsidRPr="006F6918">
        <w:rPr>
          <w:sz w:val="16"/>
        </w:rPr>
        <w:t xml:space="preserve">—or tripled—in Tier I cities since 2015 </w:t>
      </w:r>
      <w:r w:rsidRPr="006F6918">
        <w:rPr>
          <w:rStyle w:val="StyleBoldUnderline"/>
        </w:rPr>
        <w:t>due to increased investments</w:t>
      </w:r>
      <w:r w:rsidRPr="006F6918">
        <w:rPr>
          <w:sz w:val="16"/>
        </w:rPr>
        <w:t xml:space="preserve"> brought about by economic uncertainty.</w:t>
      </w:r>
    </w:p>
    <w:p w14:paraId="67B183F8" w14:textId="77777777" w:rsidR="00A84F90" w:rsidRPr="006F6918" w:rsidRDefault="00A84F90" w:rsidP="00A84F90">
      <w:r w:rsidRPr="006F6918">
        <w:t xml:space="preserve">Wang </w:t>
      </w:r>
      <w:r w:rsidRPr="006F6918">
        <w:rPr>
          <w:rStyle w:val="StyleBoldUnderline"/>
        </w:rPr>
        <w:t>Jianlin, the richest man in China, called the rise in housing prices “</w:t>
      </w:r>
      <w:hyperlink r:id="rId57" w:history="1">
        <w:r w:rsidRPr="006F6918">
          <w:rPr>
            <w:rStyle w:val="StyleBoldUnderline"/>
          </w:rPr>
          <w:t>the biggest bubble in Chinese history</w:t>
        </w:r>
      </w:hyperlink>
      <w:r w:rsidRPr="006F6918">
        <w:t>.”</w:t>
      </w:r>
    </w:p>
    <w:p w14:paraId="2020C20C" w14:textId="77777777" w:rsidR="00A84F90" w:rsidRPr="006F6918" w:rsidRDefault="00A84F90" w:rsidP="00A84F90">
      <w:pPr>
        <w:rPr>
          <w:sz w:val="16"/>
          <w:szCs w:val="16"/>
        </w:rPr>
      </w:pPr>
      <w:r w:rsidRPr="006F6918">
        <w:rPr>
          <w:sz w:val="16"/>
          <w:szCs w:val="16"/>
        </w:rPr>
        <w:t>Furthermore, an oversupply of housing in third and fourth-tier cities has been a perennial problem since the phenomenon of “ghost cities” was brought to attention.</w:t>
      </w:r>
    </w:p>
    <w:p w14:paraId="23C110FD" w14:textId="77777777" w:rsidR="00A84F90" w:rsidRPr="006F6918" w:rsidRDefault="00A84F90" w:rsidP="00A84F90">
      <w:pPr>
        <w:rPr>
          <w:sz w:val="16"/>
          <w:szCs w:val="16"/>
        </w:rPr>
      </w:pPr>
      <w:r w:rsidRPr="006F6918">
        <w:rPr>
          <w:sz w:val="16"/>
          <w:szCs w:val="16"/>
        </w:rPr>
        <w:t>Suppressing rising property prices is a common theme through President Xi Jinping’s speeches, the Ministry of Housing and Rural-Urban Development’s (MOHURD) policies, and Central Commission for Discipline Inspection (CCDI) campaigns. The state’s anti-corruption apparatus will continue to be deployed in tandem with Xi’s supply-side policies to reduce excess housing in small cities and deflate the housing bubble in large cities. To anticipate government policy on real estate in the near future, it is important to keep track of political developments and personnel shifts within the government, particularly conclusions from the sixth plenum of the 18th Party Congress this month and the opening of the 19th Party Congress next fall.</w:t>
      </w:r>
    </w:p>
    <w:p w14:paraId="40B59074" w14:textId="77777777" w:rsidR="00A84F90" w:rsidRPr="006F6918" w:rsidRDefault="00A84F90" w:rsidP="00A84F90">
      <w:pPr>
        <w:rPr>
          <w:sz w:val="16"/>
          <w:szCs w:val="16"/>
        </w:rPr>
      </w:pPr>
      <w:r w:rsidRPr="006F6918">
        <w:rPr>
          <w:sz w:val="16"/>
          <w:szCs w:val="16"/>
        </w:rPr>
        <w:t>Origins of the Housing Bubble</w:t>
      </w:r>
    </w:p>
    <w:p w14:paraId="1073841E" w14:textId="77777777" w:rsidR="00A84F90" w:rsidRPr="006F6918" w:rsidRDefault="00A84F90" w:rsidP="00A84F90">
      <w:pPr>
        <w:rPr>
          <w:sz w:val="16"/>
          <w:szCs w:val="16"/>
        </w:rPr>
      </w:pPr>
      <w:r w:rsidRPr="006F6918">
        <w:rPr>
          <w:sz w:val="16"/>
          <w:szCs w:val="16"/>
        </w:rPr>
        <w:t>Since last year, the government has attempted to reduce housing oversupply by implementing nationwide policies incentivizing households to purchase property. For example, the People’s Bank of China (PBOC) reduced down payment requirements on property purchases across most cities back in February 2016. Housing oversupply became “one of the five main missions for structural reform” as</w:t>
      </w:r>
      <w:hyperlink r:id="rId58" w:history="1">
        <w:r w:rsidRPr="006F6918">
          <w:rPr>
            <w:sz w:val="16"/>
            <w:szCs w:val="16"/>
          </w:rPr>
          <w:t> announced</w:t>
        </w:r>
      </w:hyperlink>
      <w:r w:rsidRPr="006F6918">
        <w:rPr>
          <w:sz w:val="16"/>
          <w:szCs w:val="16"/>
        </w:rPr>
        <w:t> at the 2015 Central Economic Work Conference. Local governments heeded this priority by reducing taxes, increasing property subsidies, and encouraging rural residents to purchase houses; in early March 2016, Shenyang even allowed high school graduates to purchase property</w:t>
      </w:r>
      <w:hyperlink r:id="rId59" w:history="1">
        <w:r w:rsidRPr="006F6918">
          <w:rPr>
            <w:sz w:val="16"/>
            <w:szCs w:val="16"/>
          </w:rPr>
          <w:t> without any down payment requirements</w:t>
        </w:r>
      </w:hyperlink>
      <w:r w:rsidRPr="006F6918">
        <w:rPr>
          <w:sz w:val="16"/>
          <w:szCs w:val="16"/>
        </w:rPr>
        <w:t>.</w:t>
      </w:r>
    </w:p>
    <w:p w14:paraId="3AA01B6F" w14:textId="77777777" w:rsidR="00A84F90" w:rsidRPr="006F6918" w:rsidRDefault="00A84F90" w:rsidP="00A84F90">
      <w:pPr>
        <w:rPr>
          <w:sz w:val="16"/>
        </w:rPr>
      </w:pPr>
      <w:r w:rsidRPr="006F6918">
        <w:rPr>
          <w:rStyle w:val="StyleBoldUnderline"/>
        </w:rPr>
        <w:t>The uncertainty due to the economic downturn turned retail investors to real estate as a perceived safe haven for a decelerating economy. A large portion of capital that fled the stock market since the crisis in mid-2015 also went into the property market. As a result, the country saw rapid increases of loans flowing into the real estate market, raising housing prices and debt levels to dangerously high level</w:t>
      </w:r>
      <w:r w:rsidRPr="006F6918">
        <w:rPr>
          <w:sz w:val="16"/>
        </w:rPr>
        <w:t>s. For example, the National Bureau of Statistics (NBS) reported that housing prices rose for 60 out of 70 large to medium cities in</w:t>
      </w:r>
      <w:hyperlink r:id="rId60" w:history="1">
        <w:r w:rsidRPr="006F6918">
          <w:rPr>
            <w:sz w:val="16"/>
          </w:rPr>
          <w:t>July</w:t>
        </w:r>
      </w:hyperlink>
      <w:r w:rsidRPr="006F6918">
        <w:rPr>
          <w:sz w:val="16"/>
        </w:rPr>
        <w:t> and</w:t>
      </w:r>
      <w:hyperlink r:id="rId61" w:history="1">
        <w:r w:rsidRPr="006F6918">
          <w:rPr>
            <w:sz w:val="16"/>
          </w:rPr>
          <w:t> August</w:t>
        </w:r>
      </w:hyperlink>
      <w:r w:rsidRPr="006F6918">
        <w:rPr>
          <w:sz w:val="16"/>
        </w:rPr>
        <w:t>. 528 billion RMB out of 948 billion RMB worth of bank loans (55 percent) issued in August were</w:t>
      </w:r>
      <w:hyperlink r:id="rId62" w:history="1">
        <w:r w:rsidRPr="006F6918">
          <w:rPr>
            <w:sz w:val="16"/>
          </w:rPr>
          <w:t> mid to long-term loans</w:t>
        </w:r>
      </w:hyperlink>
      <w:r w:rsidRPr="006F6918">
        <w:rPr>
          <w:sz w:val="16"/>
        </w:rPr>
        <w:t>, indicating that a large amount of loans went into the property market.</w:t>
      </w:r>
    </w:p>
    <w:p w14:paraId="2B49556E" w14:textId="77777777" w:rsidR="00A84F90" w:rsidRPr="006F6918" w:rsidRDefault="00A84F90" w:rsidP="00A84F90"/>
    <w:p w14:paraId="375F2A36" w14:textId="77777777" w:rsidR="00A84F90" w:rsidRPr="006F6918" w:rsidRDefault="00A84F90" w:rsidP="00A84F90">
      <w:pPr>
        <w:pStyle w:val="Heading4"/>
      </w:pPr>
      <w:r w:rsidRPr="006F6918">
        <w:t>Lack of alternative investment opportunities is driving the Chinese housing bubble</w:t>
      </w:r>
    </w:p>
    <w:p w14:paraId="58E33DDF" w14:textId="33BB13DE" w:rsidR="00A84F90" w:rsidRPr="006F6918" w:rsidRDefault="00BC6BD2" w:rsidP="00A84F90">
      <w:r>
        <w:rPr>
          <w:rStyle w:val="StyleStyleBold12pt"/>
        </w:rPr>
        <w:t xml:space="preserve">The Economist, </w:t>
      </w:r>
      <w:r w:rsidR="00A84F90" w:rsidRPr="006F6918">
        <w:rPr>
          <w:rStyle w:val="StyleStyleBold12pt"/>
        </w:rPr>
        <w:t>16</w:t>
      </w:r>
      <w:r w:rsidR="00A84F90" w:rsidRPr="006F6918">
        <w:t xml:space="preserve"> [Up in the air: China’s property market, https://corporatenetwork.com/media/1419/up-in-the-air-chinas-property-market.pdf]</w:t>
      </w:r>
    </w:p>
    <w:p w14:paraId="20C96F34" w14:textId="77777777" w:rsidR="00A84F90" w:rsidRPr="006F6918" w:rsidRDefault="00A84F90" w:rsidP="00A84F90">
      <w:r w:rsidRPr="006F6918">
        <w:rPr>
          <w:rStyle w:val="StyleBoldUnderline"/>
        </w:rPr>
        <w:t>Does this mean China’s housing market is a bubble? Certainly the classic ingredients</w:t>
      </w:r>
      <w:r w:rsidRPr="006F6918">
        <w:t>—demand, speculation plus exuberant confidence that “this time, it will be different”—</w:t>
      </w:r>
      <w:r w:rsidRPr="006F6918">
        <w:rPr>
          <w:rStyle w:val="StyleBoldUnderline"/>
        </w:rPr>
        <w:t>all seem to be present</w:t>
      </w:r>
      <w:r w:rsidRPr="006F6918">
        <w:t xml:space="preserve">. Lurid local media reports have documented the more extravagant manifestations of the phenomenon: sales of “pigeon loft” apartments (six metre square apartments) for Rmb 880,000 in Shenzhen, as well as married couples queuing to divorce so that they could benefit from increased quotas for additional housing purchases. </w:t>
      </w:r>
      <w:r w:rsidRPr="006F6918">
        <w:rPr>
          <w:rStyle w:val="StyleBoldUnderline"/>
        </w:rPr>
        <w:t>Why is there a bubble?</w:t>
      </w:r>
    </w:p>
    <w:p w14:paraId="6ABBD389" w14:textId="77777777" w:rsidR="00A84F90" w:rsidRPr="006F6918" w:rsidRDefault="00A84F90" w:rsidP="00A84F90">
      <w:r w:rsidRPr="006F6918">
        <w:t xml:space="preserve">Participants in our focus group discussion were unanimous in pinpointing China’s financial sector anomalies as the main reason for the current residential property bubble, but local cultural preference for bricks and mortar investments was also felt to play a role. </w:t>
      </w:r>
      <w:r w:rsidRPr="006F6918">
        <w:rPr>
          <w:rStyle w:val="StyleBoldUnderline"/>
        </w:rPr>
        <w:t>Chinese real estate has an enviable track record for delivering extraordinary capital gains, and property assets overwhelm most households’ investment portfolios</w:t>
      </w:r>
      <w:r w:rsidRPr="006F6918">
        <w:t xml:space="preserve">—one participant shared an anecdote about a Guangzhou-based driver who boasted ownership of five properties: two were “legacy” flats allocated through housing reform in the 1990’s, while the remaining three were subsequently financed through savings and capital gains. All five flats were intended for future use by family members. In contrast, </w:t>
      </w:r>
      <w:r w:rsidRPr="006F6918">
        <w:rPr>
          <w:rStyle w:val="StyleBoldUnderline"/>
        </w:rPr>
        <w:t>many speculative purchases of property are not for self-use, or even as a source of rental income, but instead are kept vacant as stored-value assets</w:t>
      </w:r>
      <w:r w:rsidRPr="006F6918">
        <w:t>.</w:t>
      </w:r>
    </w:p>
    <w:p w14:paraId="42AF3112" w14:textId="77777777" w:rsidR="00A84F90" w:rsidRPr="006F6918" w:rsidRDefault="00A84F90" w:rsidP="00A84F90">
      <w:r w:rsidRPr="006F6918">
        <w:rPr>
          <w:rStyle w:val="StyleBoldUnderline"/>
        </w:rPr>
        <w:t>The 2015 collapse in China’s capital markets left investors with a serious lack of investment alternatives. Too much money is now chasing the sorts of returns that the depressed stock market and low-interest bank deposits are unable to deliver. This situation has since worsened thanks to stricter enforcement of foreign exchange regulations curbing capital outflows, thus “cooping up” the Renminbi for use in solely domestic markets</w:t>
      </w:r>
      <w:r w:rsidRPr="006F6918">
        <w:t>—either as direct investment in property, or in Wealth Management Funds (WMF), most of which are linked to the property market.</w:t>
      </w:r>
    </w:p>
    <w:p w14:paraId="55FA5482" w14:textId="77777777" w:rsidR="00A84F90" w:rsidRPr="006F6918" w:rsidRDefault="00A84F90" w:rsidP="00A84F90">
      <w:pPr>
        <w:pStyle w:val="Heading4"/>
      </w:pPr>
      <w:r w:rsidRPr="006F6918">
        <w:t>Over-investment in Chinese real estate is driving up home prices and producing a property bubble</w:t>
      </w:r>
    </w:p>
    <w:p w14:paraId="7F88D850" w14:textId="5F2C104D" w:rsidR="00A84F90" w:rsidRPr="006F6918" w:rsidRDefault="00BC6BD2" w:rsidP="00A84F90">
      <w:r>
        <w:rPr>
          <w:rStyle w:val="StyleStyleBold12pt"/>
        </w:rPr>
        <w:t xml:space="preserve">Ding, </w:t>
      </w:r>
      <w:r w:rsidR="00A84F90" w:rsidRPr="006F6918">
        <w:rPr>
          <w:rStyle w:val="StyleStyleBold12pt"/>
        </w:rPr>
        <w:t>17</w:t>
      </w:r>
      <w:r w:rsidR="00A84F90" w:rsidRPr="006F6918">
        <w:t xml:space="preserve"> [</w:t>
      </w:r>
      <w:r w:rsidRPr="006F6918">
        <w:t>Shuang</w:t>
      </w:r>
      <w:r>
        <w:t>,</w:t>
      </w:r>
      <w:r w:rsidRPr="006F6918">
        <w:t xml:space="preserve"> </w:t>
      </w:r>
      <w:r w:rsidR="00A84F90" w:rsidRPr="006F6918">
        <w:t>Head of Greater China Economic Research at Standard Chartered, https://www.sc.com/en/trade-beyond-borders/chinas-property-bubble-conundrum/]</w:t>
      </w:r>
    </w:p>
    <w:p w14:paraId="3FDF7424" w14:textId="77777777" w:rsidR="00A84F90" w:rsidRPr="006F6918" w:rsidRDefault="00A84F90" w:rsidP="00A84F90">
      <w:pPr>
        <w:rPr>
          <w:rStyle w:val="StyleBoldUnderline"/>
        </w:rPr>
      </w:pPr>
      <w:r w:rsidRPr="006F6918">
        <w:t xml:space="preserve">Our calculations suggest that China needs to develop about 4.4 billion square metres of living area in order to meet real demand over the next five years. </w:t>
      </w:r>
      <w:r w:rsidRPr="006F6918">
        <w:rPr>
          <w:rStyle w:val="StyleBoldUnderline"/>
        </w:rPr>
        <w:t>The challenge is to contain any overbuilding.</w:t>
      </w:r>
    </w:p>
    <w:p w14:paraId="7A776550" w14:textId="77777777" w:rsidR="00A84F90" w:rsidRPr="006F6918" w:rsidRDefault="00A84F90" w:rsidP="00A84F90">
      <w:pPr>
        <w:rPr>
          <w:rStyle w:val="StyleBoldUnderline"/>
        </w:rPr>
      </w:pPr>
      <w:r w:rsidRPr="006F6918">
        <w:t xml:space="preserve">Given China’s relatively closed capital account, </w:t>
      </w:r>
      <w:r w:rsidRPr="006F6918">
        <w:rPr>
          <w:rStyle w:val="StyleBoldUnderline"/>
        </w:rPr>
        <w:t>housing remains the preferred investment vehicle for most people. The risk-adjusted return from property investment has been much higher than from other forms of investment</w:t>
      </w:r>
      <w:r w:rsidRPr="006F6918">
        <w:t xml:space="preserve">, such as stocks and bank deposits, </w:t>
      </w:r>
      <w:r w:rsidRPr="006F6918">
        <w:rPr>
          <w:rStyle w:val="StyleBoldUnderline"/>
        </w:rPr>
        <w:t>fuelling consumers’ desire to own multiple homes. This has artificially increased housing demand, pushing prices higher and stimulating housing investment.</w:t>
      </w:r>
    </w:p>
    <w:p w14:paraId="51769EE7" w14:textId="77777777" w:rsidR="00A84F90" w:rsidRPr="006F6918" w:rsidRDefault="00A84F90" w:rsidP="00A84F90">
      <w:r w:rsidRPr="006F6918">
        <w:rPr>
          <w:rStyle w:val="StyleBoldUnderline"/>
        </w:rPr>
        <w:t>Excessive investment, however, could derail China’s rebalancing</w:t>
      </w:r>
      <w:r w:rsidRPr="006F6918">
        <w:t xml:space="preserve"> and industrial upgrading agenda. </w:t>
      </w:r>
      <w:r w:rsidRPr="006F6918">
        <w:rPr>
          <w:rStyle w:val="StyleBoldUnderline"/>
        </w:rPr>
        <w:t>Building homes and keeping them empty represents a waste of natural and human resources</w:t>
      </w:r>
      <w:r w:rsidRPr="006F6918">
        <w:t xml:space="preserve">, to say the least. More importantly, with resources flowing unduly to the construction sector, China’s ambition to become a world leader in innovation and high-end manufacturing may be thwarted. In addition, </w:t>
      </w:r>
      <w:r w:rsidRPr="006F6918">
        <w:rPr>
          <w:rStyle w:val="StyleBoldUnderline"/>
        </w:rPr>
        <w:t>rapid growth in property investment and house prices has led to a concentration of wealth, exacerbating social inequality</w:t>
      </w:r>
      <w:r w:rsidRPr="006F6918">
        <w:t>.</w:t>
      </w:r>
    </w:p>
    <w:p w14:paraId="4EBAF309" w14:textId="77777777" w:rsidR="00A84F90" w:rsidRPr="006F6918" w:rsidRDefault="00A84F90" w:rsidP="00A84F90">
      <w:pPr>
        <w:rPr>
          <w:rFonts w:ascii="Times New Roman" w:eastAsia="Times New Roman" w:hAnsi="Times New Roman" w:cs="Times New Roman"/>
          <w:sz w:val="20"/>
          <w:szCs w:val="20"/>
        </w:rPr>
      </w:pPr>
    </w:p>
    <w:p w14:paraId="750A886B" w14:textId="77777777" w:rsidR="00A84F90" w:rsidRPr="006F6918" w:rsidRDefault="00A84F90" w:rsidP="00A84F90">
      <w:pPr>
        <w:pStyle w:val="Heading4"/>
      </w:pPr>
      <w:r w:rsidRPr="006F6918">
        <w:t>Over-investing is artificially raising the price of homes in China as homes remain unoccupied</w:t>
      </w:r>
    </w:p>
    <w:p w14:paraId="30205D25" w14:textId="70198972" w:rsidR="00A84F90" w:rsidRPr="006F6918" w:rsidRDefault="00BC6BD2" w:rsidP="00A84F90">
      <w:r>
        <w:rPr>
          <w:rStyle w:val="StyleStyleBold12pt"/>
        </w:rPr>
        <w:t xml:space="preserve">Tian, </w:t>
      </w:r>
      <w:r w:rsidR="00A84F90" w:rsidRPr="006F6918">
        <w:rPr>
          <w:rStyle w:val="StyleStyleBold12pt"/>
        </w:rPr>
        <w:t>16</w:t>
      </w:r>
      <w:r w:rsidR="00A84F90" w:rsidRPr="006F6918">
        <w:t xml:space="preserve"> [</w:t>
      </w:r>
      <w:r w:rsidRPr="006F6918">
        <w:t>Ziyou</w:t>
      </w:r>
      <w:r>
        <w:t>,</w:t>
      </w:r>
      <w:r w:rsidRPr="006F6918">
        <w:t xml:space="preserve"> </w:t>
      </w:r>
      <w:r w:rsidR="00A84F90" w:rsidRPr="006F6918">
        <w:t>BA in Urban Planning from Cornell University, China’s Overheated Real Estate Market, http://www.chinaurbandevelopment.com/chinas-overheated-real-estate-market/]</w:t>
      </w:r>
    </w:p>
    <w:p w14:paraId="64A21A0C" w14:textId="77777777" w:rsidR="00A84F90" w:rsidRPr="006F6918" w:rsidRDefault="00A84F90" w:rsidP="00A84F90">
      <w:r w:rsidRPr="006F6918">
        <w:t xml:space="preserve">Beyond the real needs for housing, </w:t>
      </w:r>
      <w:r w:rsidRPr="006F6918">
        <w:rPr>
          <w:rStyle w:val="StyleBoldUnderline"/>
        </w:rPr>
        <w:t>the investment value of real estate largely inflated the housing prices. Property investment has been a trusted way to get rich quick for many Chinese investors</w:t>
      </w:r>
      <w:r w:rsidRPr="006F6918">
        <w:t>, and the profit chain has amplified any increase in housing price that is rooted in real housing demand.</w:t>
      </w:r>
    </w:p>
    <w:p w14:paraId="39CE34BF" w14:textId="77777777" w:rsidR="00A84F90" w:rsidRPr="006F6918" w:rsidRDefault="00A84F90" w:rsidP="00A84F90">
      <w:r w:rsidRPr="006F6918">
        <w:rPr>
          <w:rStyle w:val="StyleBoldUnderline"/>
        </w:rPr>
        <w:t>People in China trust real estate investment because it has never failed in the past</w:t>
      </w:r>
      <w:r w:rsidRPr="006F6918">
        <w:t xml:space="preserve">. There have been many times when people thought China’s property prices would finally come to a cooling period. However, </w:t>
      </w:r>
      <w:r w:rsidRPr="006F6918">
        <w:rPr>
          <w:rStyle w:val="StyleBoldUnderline"/>
        </w:rPr>
        <w:t>the implementation of cooling measures to limit investment purchases never prevented prices from growing for very long</w:t>
      </w:r>
      <w:r w:rsidRPr="006F6918">
        <w:t xml:space="preserve">. Following the surge in 2013, policies limiting investment home purchases mildly pulled down prices since the end of 2013. However, in less than one year, </w:t>
      </w:r>
      <w:r w:rsidRPr="006F6918">
        <w:rPr>
          <w:rStyle w:val="StyleBoldUnderline"/>
        </w:rPr>
        <w:t>home prices recovered to historical highs and kept growing at an unprecedented pace</w:t>
      </w:r>
      <w:r w:rsidRPr="006F6918">
        <w:t>.</w:t>
      </w:r>
    </w:p>
    <w:p w14:paraId="36CA5CED" w14:textId="77777777" w:rsidR="00A84F90" w:rsidRPr="006F6918" w:rsidRDefault="00A84F90" w:rsidP="00A84F90">
      <w:r w:rsidRPr="006F6918">
        <w:t xml:space="preserve">It is not only homeowners’ accumulated wealth from capital gains on their properties- there is also a chain of profitability from land sale, to developers, to the construction industries, to real estate agents, and many other middlemen in between. Today an average 2-bedroom apartment in Beijing or Shanghai is worth over 1 million USD. </w:t>
      </w:r>
      <w:r w:rsidRPr="006F6918">
        <w:rPr>
          <w:rStyle w:val="StyleBoldUnderline"/>
        </w:rPr>
        <w:t>Although plenty houses remain unoccupied, housing prices have never dipped</w:t>
      </w:r>
      <w:r w:rsidRPr="006F6918">
        <w:t xml:space="preserve"> since the original </w:t>
      </w:r>
      <w:hyperlink r:id="rId63" w:history="1">
        <w:r w:rsidRPr="006F6918">
          <w:t>commercialization of housing</w:t>
        </w:r>
      </w:hyperlink>
      <w:r w:rsidRPr="006F6918">
        <w:t> in 1978.</w:t>
      </w:r>
    </w:p>
    <w:p w14:paraId="0C5BCC43" w14:textId="77777777" w:rsidR="00A84F90" w:rsidRPr="006F6918" w:rsidRDefault="00A84F90" w:rsidP="00A84F90"/>
    <w:p w14:paraId="38B7E9DA" w14:textId="77777777" w:rsidR="00A84F90" w:rsidRPr="006F6918" w:rsidRDefault="00A84F90" w:rsidP="00A84F90">
      <w:pPr>
        <w:pStyle w:val="Heading4"/>
      </w:pPr>
      <w:r w:rsidRPr="006F6918">
        <w:t>Over-investment drives up housing prices and diminishes consumer spending</w:t>
      </w:r>
    </w:p>
    <w:p w14:paraId="02931CED" w14:textId="0D1E84D8" w:rsidR="00A84F90" w:rsidRPr="006F6918" w:rsidRDefault="00BC6BD2" w:rsidP="00A84F90">
      <w:r>
        <w:rPr>
          <w:rStyle w:val="StyleStyleBold12pt"/>
        </w:rPr>
        <w:t xml:space="preserve">Shih, </w:t>
      </w:r>
      <w:r w:rsidR="00A84F90" w:rsidRPr="006F6918">
        <w:rPr>
          <w:rStyle w:val="StyleStyleBold12pt"/>
        </w:rPr>
        <w:t>11</w:t>
      </w:r>
      <w:r w:rsidR="00A84F90" w:rsidRPr="006F6918">
        <w:t xml:space="preserve"> [</w:t>
      </w:r>
      <w:r w:rsidRPr="006F6918">
        <w:t>Victor</w:t>
      </w:r>
      <w:r>
        <w:t>,</w:t>
      </w:r>
      <w:r w:rsidRPr="006F6918">
        <w:t xml:space="preserve"> </w:t>
      </w:r>
      <w:r w:rsidR="00A84F90" w:rsidRPr="006F6918">
        <w:t>Associate professor of political science at Northwestern University, How the Chinese Government Created the Asset Bubble, https://www.nytimes.com/roomfordebate/2011/04/14/chinas-scary-housing-bubble/how-the-chinese-government-created-the-asset-bubble]</w:t>
      </w:r>
    </w:p>
    <w:p w14:paraId="60C96392" w14:textId="77777777" w:rsidR="00A84F90" w:rsidRPr="006F6918" w:rsidRDefault="00A84F90" w:rsidP="00A84F90">
      <w:r w:rsidRPr="006F6918">
        <w:t xml:space="preserve">Because of capital control, investors must pay a price to invest overseas, which compels them to invest domestically. Because both bank deposits and bonds have low to negative real yields and because of the volatility in China’s stock markets, </w:t>
      </w:r>
      <w:r w:rsidRPr="006F6918">
        <w:rPr>
          <w:rStyle w:val="StyleBoldUnderline"/>
        </w:rPr>
        <w:t>Chinese investors have seen real estate as the best investment</w:t>
      </w:r>
      <w:r w:rsidRPr="006F6918">
        <w:t>. Indeed, because most Chinese investors have felt the same way in the past decade, real estate has indeed yielded healthy returns to Chinese investors.</w:t>
      </w:r>
    </w:p>
    <w:p w14:paraId="28FDD014" w14:textId="77777777" w:rsidR="00A84F90" w:rsidRPr="006F6918" w:rsidRDefault="00A84F90" w:rsidP="00A84F90">
      <w:r w:rsidRPr="006F6918">
        <w:t>A number of households have earned spectacular returns on their extensive real estate investment. Meanwhile, the central bank has ensured the near linear rise in real estate prices by bailing out all financial institutions in China, large or small. This has prevented the kind of panic that pervaded Wall Street in 2008.</w:t>
      </w:r>
    </w:p>
    <w:p w14:paraId="2C24594C" w14:textId="77777777" w:rsidR="00A84F90" w:rsidRPr="006F6918" w:rsidRDefault="00A84F90" w:rsidP="00A84F90">
      <w:r w:rsidRPr="006F6918">
        <w:t xml:space="preserve">This investment model is not without costs or risks, however. </w:t>
      </w:r>
      <w:r w:rsidRPr="006F6918">
        <w:rPr>
          <w:rStyle w:val="StyleBoldUnderline"/>
        </w:rPr>
        <w:t>The investment-driven growth, fueled in large part by the real estate boom, has distributed enormous amounts of wealth to a relatively small number of construction contractors and their friends in the government. This process has been a major driver of inequality in recent years.</w:t>
      </w:r>
    </w:p>
    <w:p w14:paraId="09827DC6" w14:textId="77777777" w:rsidR="00A84F90" w:rsidRPr="006F6918" w:rsidRDefault="00A84F90" w:rsidP="00A84F90">
      <w:r w:rsidRPr="006F6918">
        <w:rPr>
          <w:rStyle w:val="StyleBoldUnderline"/>
        </w:rPr>
        <w:t>In the mean time, ordinary households must pour an ever larger share of their savings and income into paying for their housing, which diminishes their ability to spend in other areas in relative terms</w:t>
      </w:r>
      <w:r w:rsidRPr="006F6918">
        <w:t>. This is a reason that Chinese consumption as a share of gross domestic product is among the lowest in the world, despite high economic growth.</w:t>
      </w:r>
    </w:p>
    <w:p w14:paraId="6E1FBB24" w14:textId="77777777" w:rsidR="00A84F90" w:rsidRPr="006F6918" w:rsidRDefault="00A84F90" w:rsidP="00A84F90">
      <w:pPr>
        <w:rPr>
          <w:rFonts w:ascii="Times New Roman" w:eastAsia="Times New Roman" w:hAnsi="Times New Roman" w:cs="Times New Roman"/>
          <w:sz w:val="20"/>
          <w:szCs w:val="20"/>
        </w:rPr>
      </w:pPr>
    </w:p>
    <w:p w14:paraId="525B4658" w14:textId="77777777" w:rsidR="00A84F90" w:rsidRPr="006F6918" w:rsidRDefault="00A84F90" w:rsidP="00A84F90"/>
    <w:p w14:paraId="12A677F6" w14:textId="77777777" w:rsidR="00A84F90" w:rsidRPr="006F6918" w:rsidRDefault="00A84F90" w:rsidP="00A84F90">
      <w:pPr>
        <w:pStyle w:val="Heading3"/>
      </w:pPr>
      <w:r w:rsidRPr="006F6918">
        <w:t>Chinese Economic Decline Causes War</w:t>
      </w:r>
    </w:p>
    <w:p w14:paraId="1754D19D" w14:textId="77777777" w:rsidR="00A84F90" w:rsidRPr="006F6918" w:rsidRDefault="00A84F90" w:rsidP="00A84F90">
      <w:pPr>
        <w:pStyle w:val="Heading4"/>
      </w:pPr>
      <w:r w:rsidRPr="006F6918">
        <w:t xml:space="preserve">Chinese economy is brittle---shocks are devastating and cause war </w:t>
      </w:r>
    </w:p>
    <w:p w14:paraId="2BFA452F" w14:textId="6DA1AABC" w:rsidR="00A84F90" w:rsidRPr="006F6918" w:rsidRDefault="00BC6BD2" w:rsidP="00A84F90">
      <w:r>
        <w:rPr>
          <w:rStyle w:val="StyleStyleBold12pt"/>
        </w:rPr>
        <w:t xml:space="preserve">Yglesias, </w:t>
      </w:r>
      <w:r w:rsidR="00A84F90" w:rsidRPr="006F6918">
        <w:rPr>
          <w:rStyle w:val="StyleStyleBold12pt"/>
        </w:rPr>
        <w:t>11</w:t>
      </w:r>
      <w:r w:rsidR="00A84F90" w:rsidRPr="006F6918">
        <w:t xml:space="preserve"> [</w:t>
      </w:r>
      <w:r w:rsidRPr="006F6918">
        <w:t>Matt</w:t>
      </w:r>
      <w:r>
        <w:t>,</w:t>
      </w:r>
      <w:r w:rsidRPr="006F6918">
        <w:t xml:space="preserve"> </w:t>
      </w:r>
      <w:r w:rsidR="00A84F90" w:rsidRPr="006F6918">
        <w:t>American blogger and journalist who writes about economics and politics from a liberal perspective. Yglesias has written columns and articles for publications such as The American Prospect, The Atlantic, and Slate, "For and Against China Optimism" Jan 5, yglesias.thinkprogress.org/2011/01/for-and-against-china-optimism/?utm_source=feedburner&amp;utm_medium=feed&amp;utm_campaign=Feed%3A+matthewyglesias+%28Matthew+Yglesias%29&amp;utm_content=Google+Reader]</w:t>
      </w:r>
    </w:p>
    <w:p w14:paraId="3B3CEB0D" w14:textId="77777777" w:rsidR="00A84F90" w:rsidRPr="006F6918" w:rsidRDefault="00A84F90" w:rsidP="00A84F90">
      <w:pPr>
        <w:rPr>
          <w:rStyle w:val="StyleBoldUnderline"/>
        </w:rPr>
      </w:pPr>
      <w:r w:rsidRPr="006F6918">
        <w:t xml:space="preserve">I like this argument for India, which of course is growing a good deal slower than is China, than I do for China. The reason is that </w:t>
      </w:r>
      <w:r w:rsidRPr="006F6918">
        <w:rPr>
          <w:rStyle w:val="StyleBoldUnderline"/>
        </w:rPr>
        <w:t>the political risks involved in China continue to seem to me to be very severe</w:t>
      </w:r>
      <w:r w:rsidRPr="006F6918">
        <w:t xml:space="preserve">. If India’s rise is interrupted, it’ll be interrupted. But </w:t>
      </w:r>
      <w:r w:rsidRPr="006F6918">
        <w:rPr>
          <w:rStyle w:val="StyleBoldUnderline"/>
        </w:rPr>
        <w:t>the Chinese political system is a good deal more brittle. A temporary economic contraction could lead to major political chaos and that could lead to anything</w:t>
      </w:r>
      <w:r w:rsidRPr="006F6918">
        <w:t xml:space="preserve">. You could imagine China being as rich as Portugal in 20 years, or </w:t>
      </w:r>
      <w:r w:rsidRPr="006F6918">
        <w:rPr>
          <w:rStyle w:val="StyleBoldUnderline"/>
        </w:rPr>
        <w:t>you could imagine China being in one of its sporadic episodes of central government collapse and civil war.</w:t>
      </w:r>
    </w:p>
    <w:p w14:paraId="2B12166F" w14:textId="77777777" w:rsidR="00A84F90" w:rsidRPr="006F6918" w:rsidRDefault="00A84F90" w:rsidP="00A84F90"/>
    <w:p w14:paraId="6FF36974" w14:textId="77777777" w:rsidR="00A84F90" w:rsidRPr="006F6918" w:rsidRDefault="00A84F90" w:rsidP="00A84F90">
      <w:pPr>
        <w:pStyle w:val="Heading3"/>
      </w:pPr>
      <w:r w:rsidRPr="006F6918">
        <w:t>Yes US-China War</w:t>
      </w:r>
    </w:p>
    <w:p w14:paraId="68216BC4" w14:textId="77777777" w:rsidR="00A84F90" w:rsidRPr="006F6918" w:rsidRDefault="00A84F90" w:rsidP="00A84F90">
      <w:pPr>
        <w:pStyle w:val="Heading4"/>
      </w:pPr>
      <w:r w:rsidRPr="006F6918">
        <w:t>A stressed CCP would risk war with the US – miscalculation makes escalation likely</w:t>
      </w:r>
    </w:p>
    <w:p w14:paraId="65303C4E" w14:textId="157FD0EA" w:rsidR="00A84F90" w:rsidRPr="006F6918" w:rsidRDefault="00BC6BD2" w:rsidP="00A84F90">
      <w:r>
        <w:rPr>
          <w:rStyle w:val="StyleStyleBold12pt"/>
        </w:rPr>
        <w:t xml:space="preserve">Heath, </w:t>
      </w:r>
      <w:r w:rsidR="00A84F90" w:rsidRPr="006F6918">
        <w:rPr>
          <w:rStyle w:val="StyleStyleBold12pt"/>
        </w:rPr>
        <w:t>18</w:t>
      </w:r>
      <w:r w:rsidR="00A84F90" w:rsidRPr="006F6918">
        <w:t xml:space="preserve"> [</w:t>
      </w:r>
      <w:r w:rsidRPr="006F6918">
        <w:t>Timothy</w:t>
      </w:r>
      <w:r>
        <w:t>,</w:t>
      </w:r>
      <w:r w:rsidRPr="006F6918">
        <w:t xml:space="preserve"> </w:t>
      </w:r>
      <w:r w:rsidR="00A84F90" w:rsidRPr="006F6918">
        <w:t>Senior International/Defense Researcher at the RAND Corporation, The competition for status could increase the risk of a military clash in Asia, https://www.rand.org/blog/2018/02/the-competition-for-status-could-increase-the-risk.html]</w:t>
      </w:r>
      <w:r w:rsidR="00A84F90" w:rsidRPr="006F6918">
        <w:br/>
        <w:t xml:space="preserve">The United States and its allies and partners rightfully seek to protect their interests by bolstering their respective positions, even as they continue to cooperate with China. The strategy may succeed, but at its core is the assumption that stability can best be gained if China continues to acquiesce to the international order as established after World War II by the United States and its allies. China's conviction that its security depends on changes to this order sets up a deep, structural contradiction that is unlikely to be resolved any time soon. Beijing can accordingly be expected to persist in peaceful methods to supplant the United States as Asia's leader. </w:t>
      </w:r>
      <w:r w:rsidR="00A84F90" w:rsidRPr="006F6918">
        <w:rPr>
          <w:rStyle w:val="StyleBoldUnderline"/>
        </w:rPr>
        <w:t>If</w:t>
      </w:r>
      <w:r w:rsidR="00A84F90" w:rsidRPr="006F6918">
        <w:t xml:space="preserve">, however, </w:t>
      </w:r>
      <w:r w:rsidR="00A84F90" w:rsidRPr="006F6918">
        <w:rPr>
          <w:rStyle w:val="StyleBoldUnderline"/>
        </w:rPr>
        <w:t>Beijing at some point concludes that the United States and its allies have successfully stymied its aspirations, China may be tempted by riskier methods to assert its status</w:t>
      </w:r>
      <w:r w:rsidR="00A84F90" w:rsidRPr="006F6918">
        <w:t xml:space="preserve">. A precedent for such behavior may be seen in a rising Germany of the 1890s-1900s. Convinced that it had been denied a status befitting its national power by Britain and France, Germany provoked a series of militarized crises around the world. In 1906, Germany threatened war against France after the two feuded about influence over Morocco. And in a second Moroccan crisis five years later, Germany extracted colonial concessions after it deployed a gunboat in response to a French military intervention. </w:t>
      </w:r>
      <w:r w:rsidR="00A84F90" w:rsidRPr="006F6918">
        <w:rPr>
          <w:rStyle w:val="StyleBoldUnderline"/>
        </w:rPr>
        <w:t>In China's case, brinksmanship behavior could be carried out in the contested East or South China Seas with military ships and aircraft</w:t>
      </w:r>
      <w:r w:rsidR="00A84F90" w:rsidRPr="006F6918">
        <w:t>. Already, a growing literature by Chinese military writers recommends the </w:t>
      </w:r>
      <w:hyperlink r:id="rId64" w:history="1">
        <w:r w:rsidR="00A84F90" w:rsidRPr="006F6918">
          <w:t>skillful exploitation of military crises</w:t>
        </w:r>
      </w:hyperlink>
      <w:r w:rsidR="00A84F90" w:rsidRPr="006F6918">
        <w:t> for strategic gain.</w:t>
      </w:r>
    </w:p>
    <w:p w14:paraId="06867114" w14:textId="77777777" w:rsidR="00A84F90" w:rsidRPr="006F6918" w:rsidRDefault="00A84F90" w:rsidP="00A84F90">
      <w:r w:rsidRPr="006F6918">
        <w:rPr>
          <w:rStyle w:val="StyleBoldUnderline"/>
        </w:rPr>
        <w:t>Brinksmanship carries its own risks</w:t>
      </w:r>
      <w:r w:rsidRPr="006F6918">
        <w:t xml:space="preserve">, of course. </w:t>
      </w:r>
      <w:r w:rsidRPr="006F6918">
        <w:rPr>
          <w:rStyle w:val="StyleBoldUnderline"/>
        </w:rPr>
        <w:t>Miscalculation could lead to unwanted war. The strategic effects could be severe as well. Rivals like the United States</w:t>
      </w:r>
      <w:r w:rsidRPr="006F6918">
        <w:t xml:space="preserve">, Japan, and India </w:t>
      </w:r>
      <w:r w:rsidRPr="006F6918">
        <w:rPr>
          <w:rStyle w:val="StyleBoldUnderline"/>
        </w:rPr>
        <w:t>could be alarmed enough by a clash that they step up military preparations, aggravating China's security situation</w:t>
      </w:r>
      <w:r w:rsidRPr="006F6918">
        <w:t xml:space="preserve">. Moreover, conflict could imperil China's grand Belt and Road Initiative ambition, if aggrieved neighbors opt out and welcome investments by Japan and India instead. China has many good reasons to never consider military provocations against a neighbor. But </w:t>
      </w:r>
      <w:r w:rsidRPr="006F6918">
        <w:rPr>
          <w:rStyle w:val="StyleBoldUnderline"/>
        </w:rPr>
        <w:t>Beijing also has compelling reasons to increase the country's standing and diminish that of the United States and its allies. Given that the ruling Chinese Communist Party has staked its reputation towards that end, China's leaders should be expected to consider all available options to achieve it.</w:t>
      </w:r>
    </w:p>
    <w:p w14:paraId="6EACBF97" w14:textId="77777777" w:rsidR="00A84F90" w:rsidRPr="006F6918" w:rsidRDefault="00A84F90" w:rsidP="00A84F90"/>
    <w:p w14:paraId="743EEDF3" w14:textId="77777777" w:rsidR="00A84F90" w:rsidRPr="006F6918" w:rsidRDefault="00A84F90" w:rsidP="00A84F90">
      <w:pPr>
        <w:pStyle w:val="Heading3"/>
      </w:pPr>
      <w:r w:rsidRPr="006F6918">
        <w:t>Taiwan Extension</w:t>
      </w:r>
    </w:p>
    <w:p w14:paraId="2D3B8B46" w14:textId="77777777" w:rsidR="00A84F90" w:rsidRPr="006F6918" w:rsidRDefault="00A84F90" w:rsidP="00A84F90">
      <w:pPr>
        <w:pStyle w:val="Heading4"/>
      </w:pPr>
      <w:r w:rsidRPr="006F6918">
        <w:t>Declining Chinese economy risks Taiwan war</w:t>
      </w:r>
    </w:p>
    <w:p w14:paraId="605AC9FB" w14:textId="21CBD188" w:rsidR="00A84F90" w:rsidRPr="006F6918" w:rsidRDefault="00BC6BD2" w:rsidP="00A84F90">
      <w:r>
        <w:rPr>
          <w:rStyle w:val="StyleStyleBold12pt"/>
        </w:rPr>
        <w:t xml:space="preserve">Carpenter, </w:t>
      </w:r>
      <w:r w:rsidR="00A84F90" w:rsidRPr="006F6918">
        <w:rPr>
          <w:rStyle w:val="StyleStyleBold12pt"/>
        </w:rPr>
        <w:t>15</w:t>
      </w:r>
      <w:r w:rsidR="00A84F90" w:rsidRPr="006F6918">
        <w:t xml:space="preserve"> [</w:t>
      </w:r>
      <w:r w:rsidRPr="006F6918">
        <w:t>Ted</w:t>
      </w:r>
      <w:r>
        <w:t>,</w:t>
      </w:r>
      <w:r w:rsidRPr="006F6918">
        <w:t xml:space="preserve"> </w:t>
      </w:r>
      <w:r w:rsidR="00A84F90" w:rsidRPr="006F6918">
        <w:t>Senior fellow at the Cato Institute and a contributing editor at The National Interest, The National Interest,  “Could China's Economic Troubles Spark a War?”, 9/6/15, http://nationalinterest.org/feature/could-chinas-economic-troubles-spark-war-13784?page=2]</w:t>
      </w:r>
    </w:p>
    <w:p w14:paraId="16037BF3" w14:textId="77777777" w:rsidR="00A84F90" w:rsidRPr="006F6918" w:rsidRDefault="00A84F90" w:rsidP="00A84F90">
      <w:pPr>
        <w:rPr>
          <w:sz w:val="16"/>
        </w:rPr>
      </w:pPr>
      <w:r w:rsidRPr="006F6918">
        <w:rPr>
          <w:sz w:val="16"/>
        </w:rPr>
        <w:t xml:space="preserve">The focus on </w:t>
      </w:r>
      <w:r w:rsidRPr="006F6918">
        <w:rPr>
          <w:rStyle w:val="StyleBoldUnderline"/>
        </w:rPr>
        <w:t>the possible wider economic consequences of a severe Chinese economic slowdown</w:t>
      </w:r>
      <w:r w:rsidRPr="006F6918">
        <w:rPr>
          <w:sz w:val="16"/>
        </w:rPr>
        <w:t xml:space="preserve"> is understandable, since the ramifications </w:t>
      </w:r>
      <w:r w:rsidRPr="006F6918">
        <w:rPr>
          <w:rStyle w:val="StyleBoldUnderline"/>
        </w:rPr>
        <w:t>could be extremely unpleasant for the U.S. and global economies. But we should also be vigilant about how such economic stress might affect Beijing’s diplomatic and military behavior</w:t>
      </w:r>
      <w:r w:rsidRPr="006F6918">
        <w:rPr>
          <w:sz w:val="16"/>
        </w:rPr>
        <w:t xml:space="preserve">. It is not unprecedented for a government that feels besieged to attempt to distract a discontented public by fomenting a foreign policy crisis. In Henry IV, Shakespeare pithily described that process as the temptation to “busy giddy minds with foreign quarrels.” China’s leaders likely feel increasingly uncomfortable. The implicit bargain that has been in place since the onset of market-oriented reforms in the late 1970s has been that if the public does not challenge the Communist Party’s dominant political position, the Party will deliver an ever-rising standard of living for the people. The bloody Tiananmen Square crackdown in 1989 was a graphic reminder of what happens if the Party’s position is challenged. However, until now, the economic portion of the bargain seemed secure, characterized by breathtaking, often double digit, rates of growth. It is uncertain what happens if the Party can no longer maintain its part of the implicit bargain, but it is likely that </w:t>
      </w:r>
      <w:r w:rsidRPr="006F6918">
        <w:rPr>
          <w:rStyle w:val="StyleBoldUnderline"/>
        </w:rPr>
        <w:t>a dangerous degree of public discontent will surface</w:t>
      </w:r>
      <w:r w:rsidRPr="006F6918">
        <w:rPr>
          <w:sz w:val="16"/>
        </w:rPr>
        <w:t xml:space="preserve">. Beijing might refrain from deliberately provoking a major foreign policy crisis, since the Chinese economy depends heavily on export markets, and access to those markets would be jeopardized by war. However, </w:t>
      </w:r>
      <w:r w:rsidRPr="006F6918">
        <w:rPr>
          <w:rStyle w:val="StyleBoldUnderline"/>
        </w:rPr>
        <w:t>the need to preserve and strengthen national unity and distract the public from mounting economic troubles is likely to impel Chinese leaders to adopt very hardline policies</w:t>
      </w:r>
      <w:r w:rsidRPr="006F6918">
        <w:rPr>
          <w:sz w:val="16"/>
        </w:rPr>
        <w:t xml:space="preserve"> in at least three areas. </w:t>
      </w:r>
      <w:r w:rsidRPr="006F6918">
        <w:rPr>
          <w:rStyle w:val="StyleBoldUnderline"/>
        </w:rPr>
        <w:t>And all of those situations entail the danger of miscalculations that could lead to war</w:t>
      </w:r>
      <w:r w:rsidRPr="006F6918">
        <w:rPr>
          <w:sz w:val="16"/>
        </w:rPr>
        <w:t xml:space="preserve">. One issue is the South China Sea. Beijing has made extraordinarily broad territorial claims that encompass some 90 percent of that body of water. China is pressing its claims with air and naval patrols and the building of artificial islands. Those policies have brought Beijing into acrimonious disputes with neighbors such as Vietnam and the Philippines, which have rival territorial claims, and with the world’s leading maritime power, the United States, which resists any manifestation of Chinese control over the South China Sea and the crucial commercial lanes that pass through it. The conditions are in place for a nasty confrontation. Chinese leaders have already stressed the country’s alleged historical claims to the area, and made it clear that it will not tolerate being subjected to humiliation by outside powers. Such arguments are designed to gain domestic support by reminding the Chinese people of the country’s long period of weakness and humiliation in the 1800s and early 1900s.  </w:t>
      </w:r>
      <w:r w:rsidRPr="006F6918">
        <w:rPr>
          <w:rStyle w:val="StyleBoldUnderline"/>
        </w:rPr>
        <w:t>A second issue is Taiwan. Beijing has long argued that Taiwan is rightfully part of China and was stolen from the country in the Sino-Japanese war in 1895. Although Chinese leaders have exhibited patience regarding the issue of reunification, relying in large measure on growing cross-strait economic ties to entice Taiwan to eventually accept that outcome, Beijing has also reacted very sharply whenever Taiwanese officials have pushed an agenda of independence, as during the administration of Chen Shui-bian from 2000 to 2008. The danger or renewed confrontation is rising, since public opinion polls indicate that the nominee of Chen’s old party, the pro-independence Democratic Progressive Party, will be Taiwan’s next leader.  A new crisis in the Taiwan Strait would be extremely serious, since the United States has obligated itself to consider any Chinese efforts at coercion as a “grave breach of the peace” of East Asia</w:t>
      </w:r>
      <w:r w:rsidRPr="006F6918">
        <w:rPr>
          <w:sz w:val="16"/>
        </w:rPr>
        <w:t>. Yet there is little doubt that there would be widespread domestic support on the mainland for a stern response by the Beijing government to a Taiwanese attempt to enhance its de-facto independence. Indeed, there might be more political danger to the regime if it did not take a strong stance on that issue.</w:t>
      </w:r>
    </w:p>
    <w:p w14:paraId="1EB6E3FC" w14:textId="77777777" w:rsidR="00A84F90" w:rsidRPr="006F6918" w:rsidRDefault="00A84F90" w:rsidP="00A84F90"/>
    <w:p w14:paraId="6954F1B1" w14:textId="77777777" w:rsidR="00A84F90" w:rsidRPr="006F6918" w:rsidRDefault="00A84F90" w:rsidP="00A84F90">
      <w:pPr>
        <w:pStyle w:val="Heading4"/>
      </w:pPr>
      <w:r w:rsidRPr="006F6918">
        <w:t>Taiwan risks a nuclear war between the US and China</w:t>
      </w:r>
    </w:p>
    <w:p w14:paraId="7AC90783" w14:textId="46990EB2" w:rsidR="00A84F90" w:rsidRPr="006F6918" w:rsidRDefault="00A84F90" w:rsidP="00A84F90">
      <w:r w:rsidRPr="006F6918">
        <w:rPr>
          <w:rFonts w:asciiTheme="majorHAnsi" w:eastAsiaTheme="majorEastAsia" w:hAnsiTheme="majorHAnsi" w:cstheme="majorBidi"/>
          <w:b/>
          <w:bCs/>
          <w:iCs/>
          <w:sz w:val="26"/>
        </w:rPr>
        <w:t>Littlefield and</w:t>
      </w:r>
      <w:r w:rsidRPr="006F6918">
        <w:t xml:space="preserve"> </w:t>
      </w:r>
      <w:r w:rsidR="00BC6BD2">
        <w:rPr>
          <w:rStyle w:val="StyleStyleBold12pt"/>
        </w:rPr>
        <w:t xml:space="preserve">Lowther, </w:t>
      </w:r>
      <w:r w:rsidRPr="006F6918">
        <w:rPr>
          <w:rStyle w:val="StyleStyleBold12pt"/>
        </w:rPr>
        <w:t>15</w:t>
      </w:r>
      <w:r w:rsidRPr="006F6918">
        <w:t xml:space="preserve"> [</w:t>
      </w:r>
      <w:r w:rsidR="00BC6BD2" w:rsidRPr="006F6918">
        <w:t xml:space="preserve">Alex </w:t>
      </w:r>
      <w:r w:rsidR="00BC6BD2">
        <w:t xml:space="preserve">and Adam - </w:t>
      </w:r>
      <w:r w:rsidRPr="006F6918">
        <w:t xml:space="preserve">Director, School of Advanced Nuclear Deterrence Studies, Air Force Global Strike Command &amp; professor at Feng Chia University) Taiwan and the Prospects for War Between China and America, Retrieved June 11, 2016 from </w:t>
      </w:r>
      <w:hyperlink r:id="rId65" w:history="1">
        <w:r w:rsidRPr="006F6918">
          <w:t>http://thediplomat.com/2015/08/taiwan-and-the-prospects-for-war-between-china-and-america/</w:t>
        </w:r>
      </w:hyperlink>
      <w:r w:rsidRPr="006F6918">
        <w:t>]</w:t>
      </w:r>
    </w:p>
    <w:p w14:paraId="0D32223B" w14:textId="77777777" w:rsidR="00A84F90" w:rsidRPr="006F6918" w:rsidRDefault="00A84F90" w:rsidP="00A84F90">
      <w:r w:rsidRPr="006F6918">
        <w:rPr>
          <w:rStyle w:val="StyleBoldUnderline"/>
        </w:rPr>
        <w:t>For the United States and its allies and partners in Asia, China’s aggressive efforts to assert questionable claims in the South and East China Sea, enforce a disputed Air Defense Identification Zone (ADIZ),  build the rocket/missile and naval capabilities needed to invade Taiwan, and build a substantial ballistic missile capability all work to create a situation where conflict between the U.S. and the PRC could occur and rapidly escalate. Given that American political and military leaders have a poor understanding of Chinese ambitions and particularly their opaque nuclear thinking, there is ample reason to be concerned that a future conflict could escalate to a limited nuclear conflict.</w:t>
      </w:r>
      <w:r w:rsidRPr="006F6918">
        <w:t xml:space="preserve">  Thus, it is worth taking a look at the PRC with an eye toward offering insight into Chinese motivation and thinking when it comes to how a possible crisis over Taiwan could escalate to the use of nuclear weapons.</w:t>
      </w:r>
    </w:p>
    <w:p w14:paraId="5757EBCD" w14:textId="77777777" w:rsidR="00A84F90" w:rsidRPr="006F6918" w:rsidRDefault="00A84F90" w:rsidP="00A84F90"/>
    <w:p w14:paraId="62FE046B" w14:textId="77777777" w:rsidR="00A84F90" w:rsidRPr="006F6918" w:rsidRDefault="00A84F90" w:rsidP="00A84F90">
      <w:pPr>
        <w:pStyle w:val="Heading2"/>
      </w:pPr>
      <w:r w:rsidRPr="006F6918">
        <w:t>Solvency</w:t>
      </w:r>
    </w:p>
    <w:p w14:paraId="45FC5AC2" w14:textId="77777777" w:rsidR="00A84F90" w:rsidRPr="006F6918" w:rsidRDefault="00A84F90" w:rsidP="00A84F90">
      <w:pPr>
        <w:pStyle w:val="Heading3"/>
      </w:pPr>
      <w:r w:rsidRPr="006F6918">
        <w:t>Solvency/Topicality – Plan Increases Immigration/Investment</w:t>
      </w:r>
    </w:p>
    <w:p w14:paraId="7D328ECD" w14:textId="77777777" w:rsidR="00A84F90" w:rsidRPr="006F6918" w:rsidRDefault="00A84F90" w:rsidP="00A84F90">
      <w:pPr>
        <w:pStyle w:val="Heading4"/>
      </w:pPr>
      <w:r w:rsidRPr="006F6918">
        <w:t>Reducing investment requirement makes more immigrants eligible</w:t>
      </w:r>
    </w:p>
    <w:p w14:paraId="179D55DF" w14:textId="2DC9A891" w:rsidR="00A84F90" w:rsidRPr="006F6918" w:rsidRDefault="00BC6BD2" w:rsidP="00A84F90">
      <w:r>
        <w:rPr>
          <w:rStyle w:val="StyleStyleBold12pt"/>
        </w:rPr>
        <w:t xml:space="preserve">Kendall, </w:t>
      </w:r>
      <w:r w:rsidR="00A84F90" w:rsidRPr="006F6918">
        <w:rPr>
          <w:rStyle w:val="StyleStyleBold12pt"/>
        </w:rPr>
        <w:t>13</w:t>
      </w:r>
      <w:r w:rsidR="00A84F90" w:rsidRPr="006F6918">
        <w:t xml:space="preserve"> [</w:t>
      </w:r>
      <w:r w:rsidRPr="006F6918">
        <w:t>Emily</w:t>
      </w:r>
      <w:r>
        <w:t>,</w:t>
      </w:r>
      <w:r w:rsidRPr="006F6918">
        <w:t xml:space="preserve"> </w:t>
      </w:r>
      <w:r w:rsidR="00A84F90" w:rsidRPr="006F6918">
        <w:t>immigration attorney with JD from George Mason University, Green cards as the ultimate dividends: why improving the U.S. investment visa program will encourage the economic recovery by increasing foreign investment and creating jobs for Americans, 27 Geo. Immigr. L. J. 579, Lexis]</w:t>
      </w:r>
    </w:p>
    <w:p w14:paraId="09F4082F" w14:textId="77777777" w:rsidR="00A84F90" w:rsidRPr="006F6918" w:rsidRDefault="00A84F90" w:rsidP="00A84F90">
      <w:pPr>
        <w:rPr>
          <w:rStyle w:val="StyleBoldUnderline"/>
        </w:rPr>
      </w:pPr>
      <w:r w:rsidRPr="006F6918">
        <w:rPr>
          <w:rStyle w:val="StyleBoldUnderline"/>
        </w:rPr>
        <w:t>Another way to encourage investment is to make investment easier by decreasing the required investment amount</w:t>
      </w:r>
      <w:r w:rsidRPr="006F6918">
        <w:t xml:space="preserve">. This could merely be a temporary measure, instituted by Congress for two years with the option to renew at the sunset period. USCIS keeps tracks of how many EB-5 petitions it receives, so at the end of the two years if the decreased investment requirement has resulted in even as much as a 10% increase in petition submissions, Congress should vote to extend the provision or even make the new decreased amount permanent. </w:t>
      </w:r>
      <w:r w:rsidRPr="006F6918">
        <w:rPr>
          <w:rStyle w:val="StyleBoldUnderline"/>
        </w:rPr>
        <w:t>The decreased amount would not only be more attainable, thereby widening the pool of potential investors, but would also be more attractive and help set the EB-5 program apart from its counterparts in other countries.</w:t>
      </w:r>
    </w:p>
    <w:p w14:paraId="71EAA114" w14:textId="77777777" w:rsidR="00A84F90" w:rsidRPr="006F6918" w:rsidRDefault="00A84F90" w:rsidP="00A84F90">
      <w:r w:rsidRPr="006F6918">
        <w:t>VI. CONCLUSION</w:t>
      </w:r>
    </w:p>
    <w:p w14:paraId="51326A56" w14:textId="77777777" w:rsidR="00A84F90" w:rsidRPr="006F6918" w:rsidRDefault="00A84F90" w:rsidP="00A84F90">
      <w:r w:rsidRPr="006F6918">
        <w:t xml:space="preserve">In a globalized economy, </w:t>
      </w:r>
      <w:r w:rsidRPr="006F6918">
        <w:rPr>
          <w:rStyle w:val="StyleBoldUnderline"/>
        </w:rPr>
        <w:t>the United States must adapt its immigration policies to encourage foreign investment-based immigration</w:t>
      </w:r>
      <w:r w:rsidRPr="006F6918">
        <w:t>. The United States and its citizens pride themselves on encouraging free enterprise and immigration. However, the United States must do more than talk about immigration reform--it must act. We must open our doors or risk immigrants closing their checkbooks.</w:t>
      </w:r>
    </w:p>
    <w:p w14:paraId="162638A4" w14:textId="77777777" w:rsidR="00A84F90" w:rsidRPr="006F6918" w:rsidRDefault="00A84F90" w:rsidP="00A84F90"/>
    <w:p w14:paraId="5357A56C" w14:textId="77777777" w:rsidR="00A84F90" w:rsidRPr="006F6918" w:rsidRDefault="00A84F90" w:rsidP="00A84F90">
      <w:pPr>
        <w:pStyle w:val="Heading4"/>
      </w:pPr>
      <w:r w:rsidRPr="006F6918">
        <w:t>Aff draws in a million investors</w:t>
      </w:r>
    </w:p>
    <w:p w14:paraId="647202C3" w14:textId="6D9324A8" w:rsidR="00A84F90" w:rsidRPr="006F6918" w:rsidRDefault="00BC6BD2" w:rsidP="00A84F90">
      <w:r>
        <w:rPr>
          <w:rStyle w:val="StyleStyleBold12pt"/>
        </w:rPr>
        <w:t xml:space="preserve">Litan, </w:t>
      </w:r>
      <w:r w:rsidR="00A84F90" w:rsidRPr="006F6918">
        <w:rPr>
          <w:rStyle w:val="StyleStyleBold12pt"/>
        </w:rPr>
        <w:t>10</w:t>
      </w:r>
      <w:r w:rsidR="00A84F90" w:rsidRPr="006F6918">
        <w:t xml:space="preserve"> [</w:t>
      </w:r>
      <w:r w:rsidRPr="006F6918">
        <w:t>Robert</w:t>
      </w:r>
      <w:r>
        <w:t>,</w:t>
      </w:r>
      <w:r w:rsidRPr="006F6918">
        <w:t xml:space="preserve"> </w:t>
      </w:r>
      <w:r w:rsidR="00A84F90" w:rsidRPr="006F6918">
        <w:t>V.P. for Research and Policy @ the Kauffman Foundation; Senior Fellow of Economic Studies @ Brookings, The American Interest Online, Sept-Oct 2010, “Get a Job” , http://www.the-american-interest.com/article.cfm?piece=880]</w:t>
      </w:r>
    </w:p>
    <w:p w14:paraId="04E0ED94" w14:textId="77777777" w:rsidR="00A84F90" w:rsidRPr="006F6918" w:rsidRDefault="00A84F90" w:rsidP="00A84F90">
      <w:r w:rsidRPr="006F6918">
        <w:t xml:space="preserve">There are variations of this idea. Green cards could be attached to any kind of diploma in any subject, to graduate degrees, or to degrees in certain fields (such as science, technology, engineering and math, or STEM) which are likely to generate most of the next big innovations. A less politically risky option would be to create a new “startup visa.” Senators John Kerry (D-MA) and Richard Lugar (R-IN) have proposed granting a temporary visa to entrepreneurs who receive at least $250,000 in outside financing and hire at least one non-family member, and then a green card once their enterprises employ at least five non-family members or earn at least $1 million in revenue. This is a good first step, and certainly far better than </w:t>
      </w:r>
      <w:r w:rsidRPr="006F6918">
        <w:rPr>
          <w:rStyle w:val="StyleBoldUnderline"/>
        </w:rPr>
        <w:t>the current EB-5 visa</w:t>
      </w:r>
      <w:r w:rsidRPr="006F6918">
        <w:t xml:space="preserve">, which </w:t>
      </w:r>
      <w:r w:rsidRPr="006F6918">
        <w:rPr>
          <w:rStyle w:val="StyleBoldUnderline"/>
        </w:rPr>
        <w:t>is available for only 10,000 individuals who bring at least $1 million into the country</w:t>
      </w:r>
      <w:r w:rsidRPr="006F6918">
        <w:t xml:space="preserve"> and invest it in companies here (the threshold is $500,000 if the investment is in an economically distressed area). Even then, the EB-5 is only valid for just two years.</w:t>
      </w:r>
    </w:p>
    <w:p w14:paraId="4406E81C" w14:textId="77777777" w:rsidR="00A84F90" w:rsidRPr="006F6918" w:rsidRDefault="00A84F90" w:rsidP="00A84F90">
      <w:r w:rsidRPr="006F6918">
        <w:rPr>
          <w:rStyle w:val="StyleBoldUnderline"/>
        </w:rPr>
        <w:t xml:space="preserve">An even better entrepreneurs’ visa, a true “job creators visa”, would be based solely on jobs created here and </w:t>
      </w:r>
      <w:r w:rsidRPr="006F6918">
        <w:rPr>
          <w:rStyle w:val="Emphasis"/>
        </w:rPr>
        <w:t>not have any investment requirement</w:t>
      </w:r>
      <w:r w:rsidRPr="006F6918">
        <w:rPr>
          <w:rStyle w:val="StyleBoldUnderline"/>
        </w:rPr>
        <w:t>, which many immigrants will not be able to meet</w:t>
      </w:r>
      <w:r w:rsidRPr="006F6918">
        <w:t xml:space="preserve">. After all, what could be more important in the current distressed economic environment than encouraging the formation of firms that actually hire Americans? Immigrants who establish enterprises here should immediately receive a temporary visa and then a time-limited visa, perhaps for five years, once they hire at least one non-family member. As in the proposed Kerry-Lugar legislation, the visa should convert to a green card once the immigrant-entrepreneur hires some larger number of non-family members (say five or ten). </w:t>
      </w:r>
    </w:p>
    <w:p w14:paraId="58034D7E" w14:textId="77777777" w:rsidR="00A84F90" w:rsidRPr="006F6918" w:rsidRDefault="00A84F90" w:rsidP="00A84F90">
      <w:r w:rsidRPr="006F6918">
        <w:rPr>
          <w:rStyle w:val="StyleBoldUnderline"/>
        </w:rPr>
        <w:t>There is an ample supply of immigrants who might qualify for a</w:t>
      </w:r>
      <w:r w:rsidRPr="006F6918">
        <w:t xml:space="preserve"> lengthened startup </w:t>
      </w:r>
      <w:r w:rsidRPr="006F6918">
        <w:rPr>
          <w:rStyle w:val="StyleBoldUnderline"/>
        </w:rPr>
        <w:t>visa: the one million skilled foreign workers who are here now on temporary (six-year) H1-B visas, as well as the roughly 60,000 foreign students who earn a STEM degree at an American university every year</w:t>
      </w:r>
      <w:r w:rsidRPr="006F6918">
        <w:t xml:space="preserve">. These are far larger numbers than the relatively few individuals who could qualify for entry under the Kerry-Lugar proposal. </w:t>
      </w:r>
      <w:r w:rsidRPr="006F6918">
        <w:rPr>
          <w:rStyle w:val="StyleBoldUnderline"/>
        </w:rPr>
        <w:t>If, conservatively, one in ten of the H1-B’s and foreign students launch a U.S. business</w:t>
      </w:r>
      <w:r w:rsidRPr="006F6918">
        <w:t xml:space="preserve"> (which would equal the share of self-employed in this country among all workers), </w:t>
      </w:r>
      <w:r w:rsidRPr="006F6918">
        <w:rPr>
          <w:rStyle w:val="StyleBoldUnderline"/>
        </w:rPr>
        <w:t>and if each hires an employee, then a true “job creators” visa could generate at least 100,000 new jobs</w:t>
      </w:r>
      <w:r w:rsidRPr="006F6918">
        <w:t>. The number could be significantly higher given immigrants’ propensity to launch job-creating businesses at a greater rate than native-born Americans. Moreover, the new businesses that highly educated immigrants launch are likely to be more technology-intensive than the typical business. This outcome serves the need to accelerate the development and commercialization of innovation in this country.</w:t>
      </w:r>
    </w:p>
    <w:p w14:paraId="11C0B404" w14:textId="77777777" w:rsidR="00A84F90" w:rsidRPr="006F6918" w:rsidRDefault="00A84F90" w:rsidP="00A84F90"/>
    <w:p w14:paraId="28C6BDBE" w14:textId="77777777" w:rsidR="00A84F90" w:rsidRPr="006F6918" w:rsidRDefault="00A84F90" w:rsidP="00A84F90"/>
    <w:p w14:paraId="6B69F604" w14:textId="77777777" w:rsidR="00A84F90" w:rsidRPr="006F6918" w:rsidRDefault="00A84F90" w:rsidP="00A84F90">
      <w:pPr>
        <w:pStyle w:val="Heading3"/>
      </w:pPr>
      <w:r w:rsidRPr="006F6918">
        <w:t>Capital Requirements Key</w:t>
      </w:r>
    </w:p>
    <w:p w14:paraId="5B0FE90B" w14:textId="77777777" w:rsidR="00A84F90" w:rsidRPr="006F6918" w:rsidRDefault="00A84F90" w:rsidP="00A84F90">
      <w:pPr>
        <w:pStyle w:val="Heading4"/>
      </w:pPr>
      <w:r w:rsidRPr="006F6918">
        <w:t xml:space="preserve">Enforcement of the Capital Requirement is the </w:t>
      </w:r>
      <w:r w:rsidRPr="006F6918">
        <w:rPr>
          <w:rStyle w:val="underline"/>
        </w:rPr>
        <w:t>most important condition deterring investment</w:t>
      </w:r>
    </w:p>
    <w:p w14:paraId="7C1D0515" w14:textId="77777777" w:rsidR="00BC6BD2" w:rsidRPr="006F6918" w:rsidRDefault="00BC6BD2" w:rsidP="00BC6BD2">
      <w:r>
        <w:rPr>
          <w:rStyle w:val="StyleStyleBold12pt"/>
        </w:rPr>
        <w:t xml:space="preserve">Crespi, </w:t>
      </w:r>
      <w:r w:rsidRPr="006F6918">
        <w:rPr>
          <w:rStyle w:val="StyleStyleBold12pt"/>
        </w:rPr>
        <w:t>10</w:t>
      </w:r>
      <w:r w:rsidRPr="006F6918">
        <w:t xml:space="preserve"> [Gregory Scott</w:t>
      </w:r>
      <w:r>
        <w:t>,</w:t>
      </w:r>
      <w:r w:rsidRPr="006F6918">
        <w:t xml:space="preserve"> </w:t>
      </w:r>
      <w:r>
        <w:t>Professor of Law at</w:t>
      </w:r>
      <w:r w:rsidRPr="006F6918">
        <w:t xml:space="preserve"> Southern Methodist University, Green Cards for Foreign House Buyers: A Way to Help Stabilize Housing Prices, Tulsa Law Review, Spring, 2010, 45 Tulsa L. Rev. 471]</w:t>
      </w:r>
    </w:p>
    <w:p w14:paraId="2DEA5F1A" w14:textId="77777777" w:rsidR="00A84F90" w:rsidRPr="006F6918" w:rsidRDefault="00A84F90" w:rsidP="00A84F90">
      <w:r w:rsidRPr="006F6918">
        <w:t xml:space="preserve">Navigating the complexities of the EB-5 visa program is one of the most complicated subspecialties in all of immigration law, requiring a sophisticated knowledge of corporate law, tax law, investment finance, and immigration law. n23 The  [*475]  USCIS now has pending many investor applications filed under EB-5 for permanent resident status by persons who have earlier been granted conditional resident status, and some of these applications have been pending for as long as 10 years without a ruling being issued. n24 In response to requests from immigrant investors who had been hurt by several restrictive 1998 USCIS rulings denying their applications for permanent residency, Congress in 2002 passed a law which mandated that the USCIS implement clarifying regulations for the EB-5 program no later than March 2003. n25 However, the USCIS still has not done so as of May 2009, citing difficult and competing demands on its attention as explanations for its inaction. n26 </w:t>
      </w:r>
      <w:r w:rsidRPr="006F6918">
        <w:rPr>
          <w:rStyle w:val="StyleBoldUnderline"/>
        </w:rPr>
        <w:t>This delay in issuing and implementing clarifying regulations has left hundreds of holders of EB-5 conditional visas with pending applications for permanent residency remaining in a legal limbo for as long as 10 years, understandably contributing to a widespread negative perception of the program among prospective foreign investors</w:t>
      </w:r>
      <w:r w:rsidRPr="006F6918">
        <w:t xml:space="preserve"> and their attorneys and other advisers and thus discouraging the use of that immigration provision. n27</w:t>
      </w:r>
    </w:p>
    <w:p w14:paraId="134F3A58" w14:textId="77777777" w:rsidR="00A84F90" w:rsidRPr="006F6918" w:rsidRDefault="00A84F90" w:rsidP="00A84F90">
      <w:r w:rsidRPr="006F6918">
        <w:rPr>
          <w:rStyle w:val="StyleBoldUnderline"/>
        </w:rPr>
        <w:t xml:space="preserve">The central difficulty that has hindered the effectiveness of the EB-5 program in attracting investors is the struggle that its provisions have created between investors who seek to obtain permanent resident status but wish to avoid the requirement that they put substantial capital at business risk and the USCIS's efforts to </w:t>
      </w:r>
      <w:r w:rsidRPr="006F6918">
        <w:rPr>
          <w:rStyle w:val="Emphasis"/>
        </w:rPr>
        <w:t>enforce the capital investment requirement</w:t>
      </w:r>
      <w:r w:rsidRPr="006F6918">
        <w:t xml:space="preserve">, although the disincentives created by the U.S. policy of taxing the foreign source income of its residents has also played a part in reducing its attractiveness. </w:t>
      </w:r>
      <w:r w:rsidRPr="006F6918">
        <w:rPr>
          <w:rStyle w:val="StyleBoldUnderline"/>
        </w:rPr>
        <w:t>Congress's intent in establishing the EB-5 program was to attract wealthy entrepreneurs</w:t>
      </w:r>
      <w:r w:rsidRPr="006F6918">
        <w:t xml:space="preserve"> who would invest substantial sums in the U.S., creating new jobs, and then actively manage these investments. n28 </w:t>
      </w:r>
      <w:r w:rsidRPr="006F6918">
        <w:rPr>
          <w:rStyle w:val="StyleBoldUnderline"/>
        </w:rPr>
        <w:t>Many of the persons who have sought to utilize the program, however, are instead persons of more modest means</w:t>
      </w:r>
      <w:r w:rsidRPr="006F6918">
        <w:t>, often retirees, and an industry of consultants has evolved to help such persons attempt to qualify for EB-5 visas without placing substantial capital at risk or actively involving themselves in managing a business venture, often advising those persons to proceed in a legally dubious fashion. n29</w:t>
      </w:r>
    </w:p>
    <w:p w14:paraId="617E09E6" w14:textId="77777777" w:rsidR="00A84F90" w:rsidRPr="006F6918" w:rsidRDefault="00A84F90" w:rsidP="00A84F90"/>
    <w:p w14:paraId="3B4EA4C8" w14:textId="77777777" w:rsidR="00A84F90" w:rsidRPr="006F6918" w:rsidRDefault="00A84F90" w:rsidP="00A84F90">
      <w:pPr>
        <w:pStyle w:val="Heading4"/>
      </w:pPr>
      <w:r w:rsidRPr="006F6918">
        <w:t>Maintaining high minimum investment levels deters applications – afraid they won’t achieve permanent residency</w:t>
      </w:r>
    </w:p>
    <w:p w14:paraId="0058E899" w14:textId="77777777" w:rsidR="00BC6BD2" w:rsidRPr="006F6918" w:rsidRDefault="00BC6BD2" w:rsidP="00BC6BD2">
      <w:r>
        <w:rPr>
          <w:rStyle w:val="StyleStyleBold12pt"/>
        </w:rPr>
        <w:t xml:space="preserve">Crespi, </w:t>
      </w:r>
      <w:r w:rsidRPr="006F6918">
        <w:rPr>
          <w:rStyle w:val="StyleStyleBold12pt"/>
        </w:rPr>
        <w:t>10</w:t>
      </w:r>
      <w:r w:rsidRPr="006F6918">
        <w:t xml:space="preserve"> [Gregory Scott</w:t>
      </w:r>
      <w:r>
        <w:t>,</w:t>
      </w:r>
      <w:r w:rsidRPr="006F6918">
        <w:t xml:space="preserve"> </w:t>
      </w:r>
      <w:r>
        <w:t>Professor of Law at</w:t>
      </w:r>
      <w:r w:rsidRPr="006F6918">
        <w:t xml:space="preserve"> Southern Methodist University, Green Cards for Foreign House Buyers: A Way to Help Stabilize Housing Prices, Tulsa Law Review, Spring, 2010, 45 Tulsa L. Rev. 471]</w:t>
      </w:r>
    </w:p>
    <w:p w14:paraId="4EBB9E2E" w14:textId="77777777" w:rsidR="00A84F90" w:rsidRPr="006F6918" w:rsidRDefault="00A84F90" w:rsidP="00A84F90">
      <w:r w:rsidRPr="006F6918">
        <w:rPr>
          <w:rStyle w:val="StyleBoldUnderline"/>
        </w:rPr>
        <w:t>There are a number of reasons for the limited use of this program by foreign investors and why such a small proportion of those who have initially pursued this option have later been granted permanent residency. First</w:t>
      </w:r>
      <w:r w:rsidRPr="006F6918">
        <w:t xml:space="preserve">, and most obviously, </w:t>
      </w:r>
      <w:r w:rsidRPr="006F6918">
        <w:rPr>
          <w:rStyle w:val="StyleBoldUnderline"/>
        </w:rPr>
        <w:t>the minimal capital investment that must be put at risk is quite substantial and effectively excludes many potential foreign investors of more modest means</w:t>
      </w:r>
      <w:r w:rsidRPr="006F6918">
        <w:t xml:space="preserve">. In addition, the other statutory requirements for qualifying for an EB-5 visa are numerous and onerous and often unclear as to their precise meaning, n18 and </w:t>
      </w:r>
      <w:r w:rsidRPr="006F6918">
        <w:rPr>
          <w:rStyle w:val="StyleBoldUnderline"/>
        </w:rPr>
        <w:t>applicants who make what they believe in good faith is an investment of the requisite size and character still face considerable uncertainty as to whether they will later be found by the USCIS to have met the requirements for permanent residency</w:t>
      </w:r>
      <w:r w:rsidRPr="006F6918">
        <w:t>. n19 Finally, U.S. residence for wealthy foreign investors is made significantly less attractive by the fact that the U.S., unlike most other industrialized nations, taxes all sources of a resident's income, including foreign source income. n20 A wealthy foreign investor moving to the U.S. could face a large tax increase n21 if they have substantial foreign income and the U.S. foreign tax credit provisions and any applicable tax treaty provisions together fail to shelter that income from increased taxation. n22</w:t>
      </w:r>
    </w:p>
    <w:p w14:paraId="0EB03A82" w14:textId="77777777" w:rsidR="00A84F90" w:rsidRPr="006F6918" w:rsidRDefault="00A84F90" w:rsidP="00A84F90"/>
    <w:p w14:paraId="19C14101" w14:textId="77777777" w:rsidR="00A84F90" w:rsidRPr="006F6918" w:rsidRDefault="00A84F90" w:rsidP="00A84F90">
      <w:pPr>
        <w:pStyle w:val="Heading4"/>
      </w:pPr>
      <w:r w:rsidRPr="006F6918">
        <w:t>Eliminating investment minimums keeps the US competitive with other countries offering investment visas</w:t>
      </w:r>
    </w:p>
    <w:p w14:paraId="3EBAE5C4" w14:textId="6F1F9A76" w:rsidR="00A84F90" w:rsidRPr="006F6918" w:rsidRDefault="00BC6BD2" w:rsidP="00A84F90">
      <w:r>
        <w:rPr>
          <w:rStyle w:val="StyleStyleBold12pt"/>
        </w:rPr>
        <w:t xml:space="preserve">Villiers, </w:t>
      </w:r>
      <w:r w:rsidR="00A84F90" w:rsidRPr="006F6918">
        <w:rPr>
          <w:rStyle w:val="StyleStyleBold12pt"/>
        </w:rPr>
        <w:t>9</w:t>
      </w:r>
      <w:r w:rsidR="00A84F90" w:rsidRPr="006F6918">
        <w:t xml:space="preserve"> </w:t>
      </w:r>
      <w:r>
        <w:t xml:space="preserve">[Janice D., </w:t>
      </w:r>
      <w:r w:rsidR="00A84F90" w:rsidRPr="006F6918">
        <w:t>Assoc</w:t>
      </w:r>
      <w:r>
        <w:t>iate</w:t>
      </w:r>
      <w:r w:rsidR="00A84F90" w:rsidRPr="006F6918">
        <w:t xml:space="preserve"> Prof</w:t>
      </w:r>
      <w:r>
        <w:t>essor of Law at</w:t>
      </w:r>
      <w:r w:rsidR="00A84F90" w:rsidRPr="006F6918">
        <w:t xml:space="preserve"> St. John's University</w:t>
      </w:r>
      <w:r>
        <w:t xml:space="preserve">, </w:t>
      </w:r>
      <w:r w:rsidR="00A84F90" w:rsidRPr="006F6918">
        <w:t>The Wayne Law Review, Winter, 2009, 55 Wayne L. Rev. 1877</w:t>
      </w:r>
      <w:r>
        <w:t>]</w:t>
      </w:r>
    </w:p>
    <w:p w14:paraId="230D5FEE" w14:textId="77777777" w:rsidR="00A84F90" w:rsidRPr="006F6918" w:rsidRDefault="00A84F90" w:rsidP="00A84F90">
      <w:r w:rsidRPr="006F6918">
        <w:t>The second proposal is a revision of the requirements of the fifth preference employment creation or "millionaires" visa. This visa currently requires an investment by the intending-immigrant of $ 1,000,000 and the employment of ten U.S. citizens or permanent residents for a minimum of two years. n78 Investors who begin businesses in "targeted employment areas" rural or areas of high unemployment can invest $ 500,000 instead of a million. n79 This category never uses the total number of visas assigned by Congress. n80</w:t>
      </w:r>
    </w:p>
    <w:p w14:paraId="5325EB20" w14:textId="77777777" w:rsidR="00A84F90" w:rsidRPr="006F6918" w:rsidRDefault="00A84F90" w:rsidP="00A84F90">
      <w:r w:rsidRPr="006F6918">
        <w:rPr>
          <w:rStyle w:val="StyleBoldUnderline"/>
        </w:rPr>
        <w:t>My proposal would reduce the investment amount</w:t>
      </w:r>
      <w:r w:rsidRPr="006F6918">
        <w:t xml:space="preserve"> and remove the requirement that the intending immigrant must be a millionaire. This change would be to attract entrepreneurial immigrants. n81 I would change the requirement to $ 500,000 of investor funds not necessarily the  [*1895]  immigrant's funds, while the hiring requirement of ten U.S. citizens or permanent residents would be retained. It is well known that the U.S. loses out to Canada in the investor category because the investment required to obtain a green card in Canada is only CAN $ 400,000. n82 The use of venture capital funds would stimulate lending and have a positive impact on the U.S. economy. n83</w:t>
      </w:r>
    </w:p>
    <w:p w14:paraId="70BA1745" w14:textId="77777777" w:rsidR="00A84F90" w:rsidRPr="006F6918" w:rsidRDefault="00A84F90" w:rsidP="00A84F90">
      <w:r w:rsidRPr="006F6918">
        <w:t xml:space="preserve">The immigrant and investor under my proposal would be required to keep the business for a minimum of five years, or the immigrant would lose the visa. n84 </w:t>
      </w:r>
      <w:r w:rsidRPr="006F6918">
        <w:rPr>
          <w:rStyle w:val="StyleBoldUnderline"/>
        </w:rPr>
        <w:t>This proposal would create small businesses, hire U.S. citizens and open our closed borders, and prevent talented potential immigrants from being lost to their country of origin, Canada or other countries with more lenient immigration laws. It would also stimulate the economy with the creation of new small businesses hiring U.S. citizens and lawful permanent residents</w:t>
      </w:r>
      <w:r w:rsidRPr="006F6918">
        <w:t>. States can play a role by working with the federal government to establish high-skill immigration zones in high  [*1896]  unemployment and/or rural or urban areas where job growth is desired. n85 Unemployed workers can then be trained for specific high-tech jobs, a model which India has employed with great success. n86</w:t>
      </w:r>
    </w:p>
    <w:p w14:paraId="2E1B9A71" w14:textId="77777777" w:rsidR="00A84F90" w:rsidRPr="006F6918" w:rsidRDefault="00A84F90" w:rsidP="00A84F90"/>
    <w:p w14:paraId="7400BBF0" w14:textId="77777777" w:rsidR="00A84F90" w:rsidRPr="006F6918" w:rsidRDefault="00A84F90" w:rsidP="00A84F90">
      <w:pPr>
        <w:pStyle w:val="Heading4"/>
      </w:pPr>
      <w:r w:rsidRPr="006F6918">
        <w:t>Capital requirement causes delays in processing, deterring applications</w:t>
      </w:r>
    </w:p>
    <w:p w14:paraId="5B36CCB0" w14:textId="06794EE6" w:rsidR="00A84F90" w:rsidRPr="006F6918" w:rsidRDefault="00BC6BD2" w:rsidP="00A84F90">
      <w:r>
        <w:rPr>
          <w:rStyle w:val="StyleStyleBold12pt"/>
        </w:rPr>
        <w:t xml:space="preserve">Crespi, </w:t>
      </w:r>
      <w:r w:rsidR="00A84F90" w:rsidRPr="006F6918">
        <w:rPr>
          <w:rStyle w:val="StyleStyleBold12pt"/>
        </w:rPr>
        <w:t>10</w:t>
      </w:r>
      <w:r w:rsidR="00A84F90" w:rsidRPr="006F6918">
        <w:t xml:space="preserve"> [</w:t>
      </w:r>
      <w:r w:rsidRPr="006F6918">
        <w:t>Gregory Scott</w:t>
      </w:r>
      <w:r>
        <w:t>,</w:t>
      </w:r>
      <w:r w:rsidRPr="006F6918">
        <w:t xml:space="preserve"> </w:t>
      </w:r>
      <w:r>
        <w:t>Professor of Law at</w:t>
      </w:r>
      <w:r w:rsidR="00A84F90" w:rsidRPr="006F6918">
        <w:t xml:space="preserve"> Southern Methodist University, Green Cards for Foreign House Buyers: A Way to Help Stabilize Housing Prices, Tulsa Law Review, Spring, 2010, 45 Tulsa L. Rev. 471]</w:t>
      </w:r>
    </w:p>
    <w:p w14:paraId="6057685B" w14:textId="77777777" w:rsidR="00A84F90" w:rsidRPr="006F6918" w:rsidRDefault="00A84F90" w:rsidP="00A84F90">
      <w:r w:rsidRPr="006F6918">
        <w:t xml:space="preserve">The EB-5 visa program thus has not achieved the ambitious goals sought by its sponsors. n32 The several major lessons to be learned from the EB-5 experience for the design of a foreign house purchaser visa program are rather obvious. First of all, </w:t>
      </w:r>
      <w:r w:rsidRPr="006F6918">
        <w:rPr>
          <w:rStyle w:val="StyleBoldUnderline"/>
        </w:rPr>
        <w:t>the program's equity capital requirement for purchasers of houses should not be so substantial as to discourage most potential investors and motivate other investors who are still interested in the program to seek creative ways to evade that requirement. Such attempts to circumvent equity capital requirements would inevitably lead to more stringent USCIS documentation requirements</w:t>
      </w:r>
      <w:r w:rsidRPr="006F6918">
        <w:t xml:space="preserve"> and enforcement efforts to police such conduct. </w:t>
      </w:r>
      <w:r w:rsidRPr="006F6918">
        <w:rPr>
          <w:rStyle w:val="StyleBoldUnderline"/>
        </w:rPr>
        <w:t>The result of this greater scrutiny</w:t>
      </w:r>
      <w:r w:rsidRPr="006F6918">
        <w:t xml:space="preserve">, as shown by the experience of the EB-5 program, </w:t>
      </w:r>
      <w:r w:rsidRPr="006F6918">
        <w:rPr>
          <w:rStyle w:val="StyleBoldUnderline"/>
        </w:rPr>
        <w:t>would likely be extended delays in processing applications</w:t>
      </w:r>
      <w:r w:rsidRPr="006F6918">
        <w:t xml:space="preserve"> for permanent residency. </w:t>
      </w:r>
      <w:r w:rsidRPr="006F6918">
        <w:rPr>
          <w:rStyle w:val="StyleBoldUnderline"/>
        </w:rPr>
        <w:t>Controversies over what would constitute qualifying capital investments, and the consequent delays in processing applications as these issues are litigated before the USCIS or in court</w:t>
      </w:r>
      <w:r w:rsidRPr="006F6918">
        <w:t xml:space="preserve">, would probably </w:t>
      </w:r>
      <w:r w:rsidRPr="006F6918">
        <w:rPr>
          <w:rStyle w:val="StyleBoldUnderline"/>
        </w:rPr>
        <w:t>undermine the attractiveness of</w:t>
      </w:r>
      <w:r w:rsidRPr="006F6918">
        <w:t xml:space="preserve"> the program to foreign investors in much the same fashion as has resulted for </w:t>
      </w:r>
      <w:r w:rsidRPr="006F6918">
        <w:rPr>
          <w:rStyle w:val="StyleBoldUnderline"/>
        </w:rPr>
        <w:t>the EB-5 program</w:t>
      </w:r>
      <w:r w:rsidRPr="006F6918">
        <w:t>.</w:t>
      </w:r>
    </w:p>
    <w:p w14:paraId="144B64E5" w14:textId="77777777" w:rsidR="00A84F90" w:rsidRPr="006F6918" w:rsidRDefault="00A84F90" w:rsidP="007A3515"/>
    <w:p w14:paraId="4C68A7F4" w14:textId="77777777" w:rsidR="002C5CBF" w:rsidRPr="006F6918" w:rsidRDefault="002C5CBF" w:rsidP="002C5CBF">
      <w:pPr>
        <w:pStyle w:val="Heading1"/>
      </w:pPr>
      <w:r w:rsidRPr="006F6918">
        <w:t>AT: Topicality</w:t>
      </w:r>
    </w:p>
    <w:p w14:paraId="6600146E" w14:textId="77777777" w:rsidR="002C5CBF" w:rsidRPr="006F6918" w:rsidRDefault="002C5CBF" w:rsidP="002C5CBF">
      <w:pPr>
        <w:pStyle w:val="Heading2"/>
      </w:pPr>
      <w:r w:rsidRPr="006F6918">
        <w:t>We Meet</w:t>
      </w:r>
    </w:p>
    <w:p w14:paraId="2C1CA32B" w14:textId="77777777" w:rsidR="002C5CBF" w:rsidRPr="006F6918" w:rsidRDefault="002C5CBF" w:rsidP="002C5CBF">
      <w:pPr>
        <w:pStyle w:val="Heading4"/>
      </w:pPr>
      <w:r w:rsidRPr="006F6918">
        <w:t>Visa cap = restriction on immigration</w:t>
      </w:r>
    </w:p>
    <w:p w14:paraId="61AC6EFA" w14:textId="56E06E54" w:rsidR="002C5CBF" w:rsidRPr="006F6918" w:rsidRDefault="00BC6BD2" w:rsidP="002C5CBF">
      <w:r>
        <w:rPr>
          <w:rStyle w:val="StyleStyleBold12pt"/>
        </w:rPr>
        <w:t xml:space="preserve">Bruns, </w:t>
      </w:r>
      <w:r w:rsidR="002C5CBF" w:rsidRPr="006F6918">
        <w:rPr>
          <w:rStyle w:val="StyleStyleBold12pt"/>
        </w:rPr>
        <w:t>12</w:t>
      </w:r>
      <w:r w:rsidR="002C5CBF" w:rsidRPr="006F6918">
        <w:t xml:space="preserve"> [</w:t>
      </w:r>
      <w:r w:rsidRPr="006F6918">
        <w:t>Richard</w:t>
      </w:r>
      <w:r>
        <w:t>,</w:t>
      </w:r>
      <w:r w:rsidRPr="006F6918">
        <w:t xml:space="preserve"> </w:t>
      </w:r>
      <w:r w:rsidR="002C5CBF" w:rsidRPr="006F6918">
        <w:t>PhD in Economics from Clemson University, The Demand for Green Cards, https://tigerprints.clemson.edu/cgi/viewcontent.cgi?article=1908&amp;context=all_dissertations]</w:t>
      </w:r>
    </w:p>
    <w:p w14:paraId="2F2A5C2A" w14:textId="77777777" w:rsidR="002C5CBF" w:rsidRPr="006F6918" w:rsidRDefault="002C5CBF" w:rsidP="002C5CBF">
      <w:r w:rsidRPr="006F6918">
        <w:rPr>
          <w:rStyle w:val="StyleBoldUnderline"/>
        </w:rPr>
        <w:t>US law restricts immigration to a much smaller number than the amount of people who wish to immigrate.</w:t>
      </w:r>
      <w:r w:rsidRPr="006F6918">
        <w:t xml:space="preserve"> Decisions about who to let in are made by USCIS employees, based on a wide range of policies. Some visa categories give priority to refugees, some give priority to people with valuable skills, and others give priority to those who already have family in the country. </w:t>
      </w:r>
      <w:r w:rsidRPr="006F6918">
        <w:rPr>
          <w:rStyle w:val="StyleBoldUnderline"/>
        </w:rPr>
        <w:t>There are fixed quotas for most of these categories, which generate large backlogs and wait times</w:t>
      </w:r>
      <w:r w:rsidRPr="006F6918">
        <w:t>.</w:t>
      </w:r>
    </w:p>
    <w:p w14:paraId="071E8DF4" w14:textId="77777777" w:rsidR="002C5CBF" w:rsidRPr="006F6918" w:rsidRDefault="002C5CBF" w:rsidP="002C5CBF"/>
    <w:p w14:paraId="3A388330" w14:textId="77777777" w:rsidR="002C5CBF" w:rsidRPr="006F6918" w:rsidRDefault="002C5CBF" w:rsidP="002C5CBF">
      <w:pPr>
        <w:pStyle w:val="Heading4"/>
      </w:pPr>
      <w:r w:rsidRPr="006F6918">
        <w:t>Numeric caps on EB-5 are a restriction on legal immigration</w:t>
      </w:r>
    </w:p>
    <w:p w14:paraId="250D8F19" w14:textId="77777777" w:rsidR="002C5CBF" w:rsidRPr="006F6918" w:rsidRDefault="002C5CBF" w:rsidP="002C5CBF">
      <w:r w:rsidRPr="006F6918">
        <w:rPr>
          <w:rStyle w:val="StyleStyleBold12pt"/>
        </w:rPr>
        <w:t>Tucker, Nong, &amp; Associates, no date</w:t>
      </w:r>
      <w:r w:rsidRPr="006F6918">
        <w:t xml:space="preserve"> [Immigration law firm, What are the limits on my visa, and how are they determined? https://www.tuckerlawpllc.com/faqs/travel-family-and-nationality-limits-on-u-s-visas.cfm]</w:t>
      </w:r>
    </w:p>
    <w:p w14:paraId="14377093" w14:textId="77777777" w:rsidR="002C5CBF" w:rsidRPr="006F6918" w:rsidRDefault="002C5CBF" w:rsidP="002C5CBF">
      <w:r w:rsidRPr="006F6918">
        <w:t xml:space="preserve">The U.S immigration system prioritizes bringing family members together, attracting people with skills that can benefit the U.S. economy, and shielding foreign refugees. However, </w:t>
      </w:r>
      <w:r w:rsidRPr="006F6918">
        <w:rPr>
          <w:rStyle w:val="StyleBoldUnderline"/>
        </w:rPr>
        <w:t>the government places many restrictions on immigration to the United States</w:t>
      </w:r>
      <w:r w:rsidRPr="006F6918">
        <w:t xml:space="preserve"> to control the foreign population and derive the biggest possible benefit from their presence in the country.</w:t>
      </w:r>
    </w:p>
    <w:p w14:paraId="2DE67D9D" w14:textId="77777777" w:rsidR="002C5CBF" w:rsidRPr="006F6918" w:rsidRDefault="002C5CBF" w:rsidP="002C5CBF">
      <w:pPr>
        <w:rPr>
          <w:rStyle w:val="StyleBoldUnderline"/>
        </w:rPr>
      </w:pPr>
      <w:r w:rsidRPr="006F6918">
        <w:rPr>
          <w:rStyle w:val="StyleBoldUnderline"/>
        </w:rPr>
        <w:t>Immigrants may face many limitations on their U.S. visas, including:</w:t>
      </w:r>
    </w:p>
    <w:p w14:paraId="7E6DAB13" w14:textId="77777777" w:rsidR="002C5CBF" w:rsidRPr="006F6918" w:rsidRDefault="002C5CBF" w:rsidP="002C5CBF">
      <w:r w:rsidRPr="006F6918">
        <w:rPr>
          <w:rStyle w:val="StyleBoldUnderline"/>
        </w:rPr>
        <w:t>Number of available visas</w:t>
      </w:r>
      <w:r w:rsidRPr="006F6918">
        <w:t xml:space="preserve">. The government places caps on how many of each visa type may be granted each year. For example, </w:t>
      </w:r>
      <w:r w:rsidRPr="006F6918">
        <w:rPr>
          <w:rStyle w:val="StyleBoldUnderline"/>
        </w:rPr>
        <w:t>only 10,000 </w:t>
      </w:r>
      <w:hyperlink r:id="rId66" w:history="1">
        <w:r w:rsidRPr="006F6918">
          <w:rPr>
            <w:rStyle w:val="StyleBoldUnderline"/>
          </w:rPr>
          <w:t>EB-5 visas</w:t>
        </w:r>
      </w:hyperlink>
      <w:r w:rsidRPr="006F6918">
        <w:rPr>
          <w:rStyle w:val="StyleBoldUnderline"/>
        </w:rPr>
        <w:t> are available per year</w:t>
      </w:r>
      <w:r w:rsidRPr="006F6918">
        <w:t>, while the number of </w:t>
      </w:r>
      <w:hyperlink r:id="rId67" w:history="1">
        <w:r w:rsidRPr="006F6918">
          <w:t>H-1B visas</w:t>
        </w:r>
      </w:hyperlink>
      <w:r w:rsidRPr="006F6918">
        <w:t> may reach 65,000. If the number of applicants exceeds the number of available visas, the rest will be put on a waiting list.</w:t>
      </w:r>
    </w:p>
    <w:p w14:paraId="5048FD33" w14:textId="77777777" w:rsidR="002C5CBF" w:rsidRPr="006F6918" w:rsidRDefault="002C5CBF" w:rsidP="002C5CBF">
      <w:r w:rsidRPr="006F6918">
        <w:rPr>
          <w:rStyle w:val="StyleBoldUnderline"/>
        </w:rPr>
        <w:t>Nationality</w:t>
      </w:r>
      <w:r w:rsidRPr="006F6918">
        <w:t>. The government also places a cap on the number of immigrants that may enter the U.S. from any one country. For example, no group of permanent immigrants from a single country may be greater than seven percent of the total amount of immigrants to the United States each year.</w:t>
      </w:r>
    </w:p>
    <w:p w14:paraId="1B266CC4" w14:textId="77777777" w:rsidR="002C5CBF" w:rsidRPr="006F6918" w:rsidRDefault="002C5CBF" w:rsidP="002C5CBF">
      <w:r w:rsidRPr="006F6918">
        <w:rPr>
          <w:rStyle w:val="StyleBoldUnderline"/>
        </w:rPr>
        <w:t>Family members</w:t>
      </w:r>
      <w:r w:rsidRPr="006F6918">
        <w:t>. The family-based immigration category allows U.S. citizens and permanent residents to bring their immediate family members to the U.S. Petitioners are allowed to apply for visas on behalf of their spouses, unmarried minor children, and parents, as long as they meet the age and financial requirements. Other family members can attain visas through the family preference system, including married or unmarried adult children and brothers and sisters of U.S. citizens. At least 226,000 preference system visas are granted per year.</w:t>
      </w:r>
    </w:p>
    <w:p w14:paraId="2C274983" w14:textId="77777777" w:rsidR="002C5CBF" w:rsidRPr="006F6918" w:rsidRDefault="002C5CBF" w:rsidP="002C5CBF">
      <w:r w:rsidRPr="006F6918">
        <w:rPr>
          <w:rStyle w:val="StyleBoldUnderline"/>
        </w:rPr>
        <w:t>Employment</w:t>
      </w:r>
      <w:r w:rsidRPr="006F6918">
        <w:t>. Employment-based immigration was created to bring in immigrants with valuable skills to benefit the U.S. economy. One of the most common types of employment visa is the H-1B visa, which is sponsored by a U.S. employer. An H-1B visa holder must work for the same U.S. employer that sponsored the visa, and the spouse and children of the H-1B visa holder are not permitted to work at all. If the H-1B visa holder is terminated or wishes to change jobs, he or she must apply for a new H-1B visa.</w:t>
      </w:r>
    </w:p>
    <w:p w14:paraId="7A3BE3CE" w14:textId="77777777" w:rsidR="002C5CBF" w:rsidRPr="006F6918" w:rsidRDefault="002C5CBF" w:rsidP="002C5CBF">
      <w:r w:rsidRPr="006F6918">
        <w:rPr>
          <w:rStyle w:val="StyleBoldUnderline"/>
        </w:rPr>
        <w:t>Marriage status</w:t>
      </w:r>
      <w:r w:rsidRPr="006F6918">
        <w:t>. There are several ways marriage can impact your U.S. visa. For instance, those who are granted a </w:t>
      </w:r>
      <w:hyperlink r:id="rId68" w:history="1">
        <w:r w:rsidRPr="006F6918">
          <w:t>K-1 visa</w:t>
        </w:r>
      </w:hyperlink>
      <w:r w:rsidRPr="006F6918">
        <w:t> must enter the U.S. within six months and must marry the petitioner within 90 days of arrival. K-1 visa holders cannot marry any other U.S. citizen other than the person who filed the visa petition (without filing a new petition) and cannot adjust his or her residence status unless legally married to the US citizen who filed the K-1 petition.</w:t>
      </w:r>
    </w:p>
    <w:p w14:paraId="669F3F09" w14:textId="77777777" w:rsidR="002C5CBF" w:rsidRPr="006F6918" w:rsidRDefault="002C5CBF" w:rsidP="002C5CBF">
      <w:r w:rsidRPr="006F6918">
        <w:t>Ability to travel. Depending on the type of visa you have, you may be required to stay in the U.S. for a certain amount of time without traveling internationally. One of the few visas that does not have foreign travel restrictions is the O-1 visa for immigrants with extraordinary ability.</w:t>
      </w:r>
    </w:p>
    <w:p w14:paraId="06421703" w14:textId="77777777" w:rsidR="002C5CBF" w:rsidRPr="006F6918" w:rsidRDefault="002C5CBF" w:rsidP="002C5CBF"/>
    <w:p w14:paraId="3079804B" w14:textId="77777777" w:rsidR="002C5CBF" w:rsidRPr="006F6918" w:rsidRDefault="002C5CBF" w:rsidP="002C5CBF">
      <w:pPr>
        <w:pStyle w:val="Heading2"/>
      </w:pPr>
      <w:r w:rsidRPr="006F6918">
        <w:t>Counter-Interp</w:t>
      </w:r>
    </w:p>
    <w:p w14:paraId="403B8B8C" w14:textId="5FA9B57F" w:rsidR="002C5CBF" w:rsidRPr="006F6918" w:rsidRDefault="002C5CBF" w:rsidP="002C5CBF">
      <w:pPr>
        <w:pStyle w:val="Heading4"/>
      </w:pPr>
      <w:r w:rsidRPr="006F6918">
        <w:t>“Restrict</w:t>
      </w:r>
      <w:r w:rsidR="005D733C">
        <w:t>ion</w:t>
      </w:r>
      <w:r w:rsidRPr="006F6918">
        <w:t>” means a limiting condition</w:t>
      </w:r>
    </w:p>
    <w:p w14:paraId="47654C95" w14:textId="0A89D093" w:rsidR="002C5CBF" w:rsidRPr="006F6918" w:rsidRDefault="00BC6BD2" w:rsidP="002C5CBF">
      <w:r>
        <w:rPr>
          <w:rStyle w:val="StyleStyleBold12pt"/>
        </w:rPr>
        <w:t xml:space="preserve">WordNet, </w:t>
      </w:r>
      <w:r w:rsidR="002C5CBF" w:rsidRPr="006F6918">
        <w:rPr>
          <w:rStyle w:val="StyleStyleBold12pt"/>
        </w:rPr>
        <w:t>9</w:t>
      </w:r>
      <w:r w:rsidR="002C5CBF" w:rsidRPr="006F6918">
        <w:t xml:space="preserve"> [Princeton University Cognitive Science Laboratory </w:t>
      </w:r>
    </w:p>
    <w:p w14:paraId="1437B7FD" w14:textId="77777777" w:rsidR="002C5CBF" w:rsidRPr="006F6918" w:rsidRDefault="002C5CBF" w:rsidP="002C5CBF">
      <w:r w:rsidRPr="006F6918">
        <w:t>(“restriction”, http://wordnetweb.princeton.edu/perl/webwn? s=restriction&amp;sub=Search+WordNet&amp;o2=&amp;o0=1&amp;o7=&amp;o5=&amp;o1=1&amp;o6=&amp;o4=&amp;o3=&amp;h=0000]</w:t>
      </w:r>
    </w:p>
    <w:p w14:paraId="389A1FCE" w14:textId="77777777" w:rsidR="002C5CBF" w:rsidRPr="006F6918" w:rsidRDefault="002C5CBF" w:rsidP="002C5CBF">
      <w:r w:rsidRPr="006F6918">
        <w:t xml:space="preserve">* S: (n) limitation, restriction (an act of limiting or restricting (as by regulation)) </w:t>
      </w:r>
    </w:p>
    <w:p w14:paraId="0BC2F2D6" w14:textId="77777777" w:rsidR="002C5CBF" w:rsidRPr="006F6918" w:rsidRDefault="002C5CBF" w:rsidP="002C5CBF">
      <w:r w:rsidRPr="006F6918">
        <w:t xml:space="preserve">* S: (n) restriction, confinement (the act of keeping something within specified bounds (by force if necessary)) "the restriction of the infection to a focal area" </w:t>
      </w:r>
    </w:p>
    <w:p w14:paraId="50EABCC7" w14:textId="77777777" w:rsidR="002C5CBF" w:rsidRPr="006F6918" w:rsidRDefault="002C5CBF" w:rsidP="002C5CBF"/>
    <w:p w14:paraId="5859119B" w14:textId="77777777" w:rsidR="002C5CBF" w:rsidRPr="006F6918" w:rsidRDefault="002C5CBF" w:rsidP="002C5CBF">
      <w:pPr>
        <w:pStyle w:val="Heading4"/>
      </w:pPr>
      <w:r w:rsidRPr="006F6918">
        <w:t>Two types of limitations on immigration – we’re one of them</w:t>
      </w:r>
    </w:p>
    <w:p w14:paraId="6C05560D" w14:textId="3E84C4F3" w:rsidR="002C5CBF" w:rsidRPr="006F6918" w:rsidRDefault="00BC6BD2" w:rsidP="002C5CBF">
      <w:r>
        <w:rPr>
          <w:rStyle w:val="StyleStyleBold12pt"/>
        </w:rPr>
        <w:t xml:space="preserve">Hasche, </w:t>
      </w:r>
      <w:r w:rsidR="002C5CBF" w:rsidRPr="006F6918">
        <w:rPr>
          <w:rStyle w:val="StyleStyleBold12pt"/>
        </w:rPr>
        <w:t>6</w:t>
      </w:r>
      <w:r w:rsidR="002C5CBF" w:rsidRPr="006F6918">
        <w:t xml:space="preserve"> [</w:t>
      </w:r>
      <w:r w:rsidRPr="006F6918">
        <w:t>Tilman</w:t>
      </w:r>
      <w:r>
        <w:t>,</w:t>
      </w:r>
      <w:r w:rsidRPr="006F6918">
        <w:t xml:space="preserve"> </w:t>
      </w:r>
      <w:r w:rsidR="002C5CBF" w:rsidRPr="006F6918">
        <w:t>partner with the firm of Parker, Bush &amp; Lane, nationally recognized immigration advocacy law firm, (“OVERVIEW OF DIAZ FAMILY’S LEGAL SITUATION,” 2006, http://www.reunitejenny.com/docs/summary_of_diaz_family_legal_challenges.pdf]</w:t>
      </w:r>
    </w:p>
    <w:p w14:paraId="23C31C66" w14:textId="77777777" w:rsidR="002C5CBF" w:rsidRPr="006F6918" w:rsidRDefault="002C5CBF" w:rsidP="002C5CBF">
      <w:r w:rsidRPr="006F6918">
        <w:t xml:space="preserve">For those aliens, like Luis, Irma, Neto and Monica, who want to reside in the U.S. on a permanent basis, </w:t>
      </w:r>
      <w:r w:rsidRPr="006F6918">
        <w:rPr>
          <w:rStyle w:val="underline"/>
        </w:rPr>
        <w:t xml:space="preserve">the INA </w:t>
      </w:r>
      <w:r w:rsidRPr="006F6918">
        <w:t xml:space="preserve">generally </w:t>
      </w:r>
      <w:r w:rsidRPr="006F6918">
        <w:rPr>
          <w:rStyle w:val="underline"/>
        </w:rPr>
        <w:t xml:space="preserve">requires </w:t>
      </w:r>
      <w:r w:rsidRPr="006F6918">
        <w:t xml:space="preserve">a showing that </w:t>
      </w:r>
      <w:r w:rsidRPr="006F6918">
        <w:rPr>
          <w:rStyle w:val="underline"/>
        </w:rPr>
        <w:t>the alien</w:t>
      </w:r>
      <w:r w:rsidRPr="006F6918">
        <w:t xml:space="preserve"> meets two fundamental two criteria: First - she has to </w:t>
      </w:r>
      <w:r w:rsidRPr="006F6918">
        <w:rPr>
          <w:rStyle w:val="underline"/>
        </w:rPr>
        <w:t>be eligible to file an application to immigrate</w:t>
      </w:r>
      <w:r w:rsidRPr="006F6918">
        <w:t xml:space="preserve">; Second - </w:t>
      </w:r>
      <w:r w:rsidRPr="006F6918">
        <w:rPr>
          <w:rStyle w:val="underline"/>
        </w:rPr>
        <w:t xml:space="preserve">once that </w:t>
      </w:r>
      <w:r w:rsidRPr="006F6918">
        <w:t xml:space="preserve">application </w:t>
      </w:r>
      <w:r w:rsidRPr="006F6918">
        <w:rPr>
          <w:rStyle w:val="underline"/>
        </w:rPr>
        <w:t>is filed, she has to be admissible</w:t>
      </w:r>
      <w:r w:rsidRPr="006F6918">
        <w:t xml:space="preserve"> as an immigrant. </w:t>
      </w:r>
      <w:r w:rsidRPr="006F6918">
        <w:rPr>
          <w:rStyle w:val="underline"/>
        </w:rPr>
        <w:t xml:space="preserve">These two criteria, ELIGIBILITY and ADMISSIBILITY, correspond to </w:t>
      </w:r>
      <w:r w:rsidRPr="006F6918">
        <w:rPr>
          <w:rStyle w:val="Emphasis"/>
        </w:rPr>
        <w:t>two distinct types of limits on immigration</w:t>
      </w:r>
      <w:r w:rsidRPr="006F6918">
        <w:rPr>
          <w:rStyle w:val="underline"/>
        </w:rPr>
        <w:t xml:space="preserve"> to the U.S</w:t>
      </w:r>
      <w:r w:rsidRPr="006F6918">
        <w:t xml:space="preserve">. The first criterion, </w:t>
      </w:r>
      <w:r w:rsidRPr="006F6918">
        <w:rPr>
          <w:rStyle w:val="underline"/>
          <w:b/>
        </w:rPr>
        <w:t>eligibility</w:t>
      </w:r>
      <w:r w:rsidRPr="006F6918">
        <w:rPr>
          <w:rStyle w:val="underline"/>
        </w:rPr>
        <w:t xml:space="preserve">, corresponds to </w:t>
      </w:r>
      <w:r w:rsidRPr="006F6918">
        <w:rPr>
          <w:rStyle w:val="underline"/>
          <w:b/>
        </w:rPr>
        <w:t>certain numerical limitations</w:t>
      </w:r>
      <w:r w:rsidRPr="006F6918">
        <w:rPr>
          <w:rStyle w:val="underline"/>
        </w:rPr>
        <w:t xml:space="preserve"> on immigration</w:t>
      </w:r>
      <w:r w:rsidRPr="006F6918">
        <w:t xml:space="preserve">, i.e., </w:t>
      </w:r>
      <w:r w:rsidRPr="006F6918">
        <w:rPr>
          <w:rStyle w:val="underline"/>
        </w:rPr>
        <w:t>limitations on the number of aliens that the law says may be admitted</w:t>
      </w:r>
      <w:r w:rsidRPr="006F6918">
        <w:t xml:space="preserve"> into the U.S. as permanent residents </w:t>
      </w:r>
      <w:r w:rsidRPr="006F6918">
        <w:rPr>
          <w:rStyle w:val="underline"/>
        </w:rPr>
        <w:t>in a given year</w:t>
      </w:r>
      <w:r w:rsidRPr="006F6918">
        <w:t xml:space="preserve">. The second criterion, </w:t>
      </w:r>
      <w:r w:rsidRPr="006F6918">
        <w:rPr>
          <w:rStyle w:val="underline"/>
        </w:rPr>
        <w:t>admissibility, relates to certain qualitative characteristics that a particular immigrant must have</w:t>
      </w:r>
      <w:r w:rsidRPr="006F6918">
        <w:t xml:space="preserve">, or NOT have, in order </w:t>
      </w:r>
      <w:r w:rsidRPr="006F6918">
        <w:rPr>
          <w:rStyle w:val="underline"/>
        </w:rPr>
        <w:t>to be admitted</w:t>
      </w:r>
      <w:r w:rsidRPr="006F6918">
        <w:t xml:space="preserve"> as an immigrant.</w:t>
      </w:r>
    </w:p>
    <w:p w14:paraId="0F252948" w14:textId="77777777" w:rsidR="002C5CBF" w:rsidRPr="006F6918" w:rsidRDefault="002C5CBF" w:rsidP="002C5CBF">
      <w:r w:rsidRPr="006F6918">
        <w:t xml:space="preserve">1. ELIGIBILITY. Stated differently, </w:t>
      </w:r>
      <w:r w:rsidRPr="006F6918">
        <w:rPr>
          <w:rStyle w:val="underline"/>
        </w:rPr>
        <w:t>with respect to</w:t>
      </w:r>
      <w:r w:rsidRPr="006F6918">
        <w:t xml:space="preserve"> the first criterion, </w:t>
      </w:r>
      <w:r w:rsidRPr="006F6918">
        <w:rPr>
          <w:rStyle w:val="underline"/>
        </w:rPr>
        <w:t>eligibility, the INA establishes specific numerical quotas for the admission</w:t>
      </w:r>
      <w:r w:rsidRPr="006F6918">
        <w:t xml:space="preserve"> </w:t>
      </w:r>
      <w:r w:rsidRPr="006F6918">
        <w:rPr>
          <w:rStyle w:val="underline"/>
        </w:rPr>
        <w:t>of certain, statutorily defined categories of immigrants</w:t>
      </w:r>
      <w:r w:rsidRPr="006F6918">
        <w:t>. Thus, the law establishes an annual quota of 480,000 family-based immigrants; of 140,000 employment-based immigrants; and of 55,000 diversity visa lottery based immigrants. In the family-based visa “basket”, the law establishes one numerically unlimited category of immigrants, that of “immediate relatives.” It also establishes 5 numerically limited categories, or preferences, and assigns some part of the 480,000 annual quota to each category or preference.</w:t>
      </w:r>
    </w:p>
    <w:p w14:paraId="1FAD79CA" w14:textId="77777777" w:rsidR="002C5CBF" w:rsidRPr="006F6918" w:rsidRDefault="002C5CBF" w:rsidP="002C5CBF">
      <w:r w:rsidRPr="006F6918">
        <w:t>More specifically, these family-based categories are defined as follows:</w:t>
      </w:r>
    </w:p>
    <w:p w14:paraId="5D25EA8F" w14:textId="77777777" w:rsidR="002C5CBF" w:rsidRPr="006F6918" w:rsidRDefault="002C5CBF" w:rsidP="002C5CBF">
      <w:r w:rsidRPr="006F6918">
        <w:t>Immediate relatives are the parents, spouses, and minor single children of U.S. citizens (USCs). If Monica marries J-, who is a USC, she will be his immediate relative.</w:t>
      </w:r>
    </w:p>
    <w:p w14:paraId="12A4684A" w14:textId="77777777" w:rsidR="002C5CBF" w:rsidRPr="006F6918" w:rsidRDefault="002C5CBF" w:rsidP="002C5CBF">
      <w:r w:rsidRPr="006F6918">
        <w:t>1st preference immigrants are adult, single sons and daughters of USCs.</w:t>
      </w:r>
    </w:p>
    <w:p w14:paraId="4841876B" w14:textId="77777777" w:rsidR="002C5CBF" w:rsidRPr="006F6918" w:rsidRDefault="002C5CBF" w:rsidP="002C5CBF">
      <w:r w:rsidRPr="006F6918">
        <w:t>2A preference immigrants are the spouses and minor single children of lawful permanent residents (LPRs).</w:t>
      </w:r>
    </w:p>
    <w:p w14:paraId="14F4F7FA" w14:textId="77777777" w:rsidR="002C5CBF" w:rsidRPr="006F6918" w:rsidRDefault="002C5CBF" w:rsidP="002C5CBF">
      <w:r w:rsidRPr="006F6918">
        <w:t>2B preference immigrants are the adult, single sons and daughters of LPRs.</w:t>
      </w:r>
    </w:p>
    <w:p w14:paraId="14D9FF13" w14:textId="77777777" w:rsidR="002C5CBF" w:rsidRPr="006F6918" w:rsidRDefault="002C5CBF" w:rsidP="002C5CBF">
      <w:r w:rsidRPr="006F6918">
        <w:t>3rd preference immigrants are the married children of USCs.</w:t>
      </w:r>
    </w:p>
    <w:p w14:paraId="0A1B39CC" w14:textId="77777777" w:rsidR="002C5CBF" w:rsidRPr="006F6918" w:rsidRDefault="002C5CBF" w:rsidP="002C5CBF">
      <w:r w:rsidRPr="006F6918">
        <w:t>4th preference immigrants are the brothers and sisters of USCs.</w:t>
      </w:r>
    </w:p>
    <w:p w14:paraId="18D8B371" w14:textId="77777777" w:rsidR="002C5CBF" w:rsidRPr="006F6918" w:rsidRDefault="002C5CBF" w:rsidP="002C5CBF"/>
    <w:p w14:paraId="23BCEAA1" w14:textId="77777777" w:rsidR="002C5CBF" w:rsidRPr="006F6918" w:rsidRDefault="002C5CBF" w:rsidP="002C5CBF">
      <w:pPr>
        <w:pStyle w:val="Heading1"/>
      </w:pPr>
      <w:r w:rsidRPr="006F6918">
        <w:t>AT: Brain Drain DA</w:t>
      </w:r>
    </w:p>
    <w:p w14:paraId="2181E0FB" w14:textId="77777777" w:rsidR="002C5CBF" w:rsidRPr="006F6918" w:rsidRDefault="002C5CBF" w:rsidP="002C5CBF">
      <w:pPr>
        <w:pStyle w:val="Heading2"/>
      </w:pPr>
      <w:r w:rsidRPr="006F6918">
        <w:t>Plan Good for Sending Country</w:t>
      </w:r>
    </w:p>
    <w:p w14:paraId="0EA0C365" w14:textId="77777777" w:rsidR="002C5CBF" w:rsidRPr="006F6918" w:rsidRDefault="002C5CBF" w:rsidP="002C5CBF">
      <w:pPr>
        <w:pStyle w:val="Heading4"/>
      </w:pPr>
      <w:r w:rsidRPr="006F6918">
        <w:t xml:space="preserve">Investor visas result in brain and capital </w:t>
      </w:r>
      <w:r w:rsidRPr="006F6918">
        <w:rPr>
          <w:u w:val="single"/>
        </w:rPr>
        <w:t>circulation</w:t>
      </w:r>
      <w:r w:rsidRPr="006F6918">
        <w:t xml:space="preserve"> – immigrants will send remittances and FDI to their sending country</w:t>
      </w:r>
    </w:p>
    <w:p w14:paraId="4874B4BC" w14:textId="43C94653" w:rsidR="002C5CBF" w:rsidRPr="006F6918" w:rsidRDefault="00BC6BD2" w:rsidP="002C5CBF">
      <w:r>
        <w:rPr>
          <w:rStyle w:val="StyleStyleBold12pt"/>
        </w:rPr>
        <w:t xml:space="preserve">Naude, et. Al, </w:t>
      </w:r>
      <w:r w:rsidR="002C5CBF" w:rsidRPr="006F6918">
        <w:rPr>
          <w:rStyle w:val="StyleStyleBold12pt"/>
        </w:rPr>
        <w:t>15</w:t>
      </w:r>
      <w:r w:rsidR="002C5CBF" w:rsidRPr="006F6918">
        <w:t xml:space="preserve"> [</w:t>
      </w:r>
      <w:r w:rsidRPr="006F6918">
        <w:t>Wim</w:t>
      </w:r>
      <w:r>
        <w:t>,</w:t>
      </w:r>
      <w:r w:rsidRPr="006F6918">
        <w:t xml:space="preserve"> </w:t>
      </w:r>
      <w:r w:rsidR="002C5CBF" w:rsidRPr="006F6918">
        <w:t>Maastricht University, Melissa Siegel, Katrin Marchand, Migration, Entrepeneurship and Development, Institute for the Study of Labor, http://ftp.iza.org/dp9284.pdf]</w:t>
      </w:r>
    </w:p>
    <w:p w14:paraId="40466F3B" w14:textId="77777777" w:rsidR="002C5CBF" w:rsidRPr="006F6918" w:rsidRDefault="002C5CBF" w:rsidP="002C5CBF">
      <w:pPr>
        <w:rPr>
          <w:sz w:val="16"/>
        </w:rPr>
      </w:pPr>
      <w:r w:rsidRPr="006F6918">
        <w:rPr>
          <w:sz w:val="16"/>
        </w:rPr>
        <w:t xml:space="preserve">Several </w:t>
      </w:r>
      <w:r w:rsidRPr="006F6918">
        <w:rPr>
          <w:rStyle w:val="StyleBoldUnderline"/>
        </w:rPr>
        <w:t>countries have introduced policies specifically targeting migrant entrepreneurs</w:t>
      </w:r>
      <w:r w:rsidRPr="006F6918">
        <w:rPr>
          <w:sz w:val="16"/>
        </w:rPr>
        <w:t xml:space="preserve"> by introducing specific visa regulations for this group. They are seen as having high potential to contribute to the local economy and are therefore welcomed in countries like the Netherlands, Germany and many others (OECD, 2011). These policies are selective in terms of admitting those migrants that bring sufficient human and/or financial capital and that are likely to make a contribution to the economy of the respective country (Marchand and Siegel, forthcoming). Why are migrant entrepreneurs seen as ‘super-entrepreneurs’? The main argument is based on selection. Migrant entrepreneurs may be less risk averse, as is evident in their decision to migrate, itself a risky activity (Neville et al., 2014). And they have been argued to be more able to spot opportunities for new businesses as they already spotted opportunities for migration (Hart, 2009). On the other hand, immigrants may be found more proportionately amongst the self-employed because they may be excluded from more formal wage opportunities, hence they may be driven into self-employment and forced to become creative and problem-solving (Brixy et al., 2013). An additional argument for the ‘super-entrepreneur view, which is particularly applied to return migrant entrepreneurship, is that of capital accumulation through the migration experience. Migrants are seen to have access to supplementary sources of support, training and financing, as often migrants increase their educational level and/or gain new skills, save more money and extend their social network while living abroad (de Haas, 2006; OECD, 2008). These super-entrepreneurs and the diaspora communities of which they are part can contribute to their home countries’ development (Riddle et al., 2010; Wei and Balasubramanyam, 2006). For instance Vorderwuelbecke (2012) states that </w:t>
      </w:r>
      <w:r w:rsidRPr="006F6918">
        <w:rPr>
          <w:rStyle w:val="StyleBoldUnderline"/>
        </w:rPr>
        <w:t>migrant entrepreneurs often maintain strong social ties with their homeland community, with positive benefits such as the transfer of business and technological know-how, information exchange and remittances</w:t>
      </w:r>
      <w:r w:rsidRPr="006F6918">
        <w:rPr>
          <w:sz w:val="16"/>
        </w:rPr>
        <w:t xml:space="preserve"> [p.43]. This extends the accepted view in the literature that </w:t>
      </w:r>
      <w:r w:rsidRPr="006F6918">
        <w:rPr>
          <w:rStyle w:val="StyleBoldUnderline"/>
        </w:rPr>
        <w:t>migrant communities can foster greater volumes of international trade between sending and receiving countries</w:t>
      </w:r>
      <w:r w:rsidRPr="006F6918">
        <w:rPr>
          <w:sz w:val="16"/>
        </w:rPr>
        <w:t xml:space="preserve"> (Vaaler, 2011). </w:t>
      </w:r>
      <w:r w:rsidRPr="006F6918">
        <w:rPr>
          <w:rStyle w:val="StyleBoldUnderline"/>
        </w:rPr>
        <w:t>Migrant entrepreneurs can also promote direct investment in their home countries as transnational entrepreneurs</w:t>
      </w:r>
      <w:r w:rsidRPr="006F6918">
        <w:rPr>
          <w:sz w:val="16"/>
        </w:rPr>
        <w:t>: according to Riddle et al. (2010) around 20 per cent of FDI to India between 1991 and 2001 was from its diaspora. However, the role of Indian (and Chinese) diasporas may be unique; in the case of other countries Gibson and McKenzie (2012) found a negligible role of (highly skilled) migrants in fostering FDI to their home countries. Because a large proportion of migration is return migration, the role of return migrants occupational decisions has attracted a growing body of research. In this view the decision to migrate and to start a business upon return is often made simultaneously (D´emurger and Xu, 2011; Dustmann and Kirchkamp, 2002; Rapoport, 2002). As such larg(er) proportions of return migrants may become entrepreneurs (Marchetta, 2012; Mesnard, 2004; Dustmann and Kirchkamp, 2002). A further analysis of this evidence will be presented in section 3.3 below.</w:t>
      </w:r>
    </w:p>
    <w:p w14:paraId="69260997" w14:textId="77777777" w:rsidR="002C5CBF" w:rsidRDefault="002C5CBF" w:rsidP="002C5CBF">
      <w:pPr>
        <w:rPr>
          <w:rFonts w:ascii="Times New Roman" w:eastAsia="Times New Roman" w:hAnsi="Times New Roman" w:cs="Times New Roman"/>
          <w:sz w:val="20"/>
          <w:szCs w:val="20"/>
        </w:rPr>
      </w:pPr>
    </w:p>
    <w:p w14:paraId="1445B9D8" w14:textId="77777777" w:rsidR="005D733C" w:rsidRPr="00854402" w:rsidRDefault="005D733C" w:rsidP="005D733C">
      <w:pPr>
        <w:pStyle w:val="Heading4"/>
        <w:rPr>
          <w:rFonts w:cs="Arial"/>
        </w:rPr>
      </w:pPr>
      <w:r>
        <w:rPr>
          <w:rFonts w:cs="Arial"/>
        </w:rPr>
        <w:t xml:space="preserve">Turn – brain drain incentivizes skill development in the sending country </w:t>
      </w:r>
    </w:p>
    <w:p w14:paraId="51F747B1" w14:textId="2F2ED1C8" w:rsidR="005D733C" w:rsidRPr="00CF34F1" w:rsidRDefault="005D733C" w:rsidP="005D733C">
      <w:pPr>
        <w:rPr>
          <w:sz w:val="16"/>
        </w:rPr>
      </w:pPr>
      <w:r w:rsidRPr="005D733C">
        <w:rPr>
          <w:rStyle w:val="StyleStyleBold12pt"/>
        </w:rPr>
        <w:t>Clemens and McKenzie</w:t>
      </w:r>
      <w:r w:rsidR="007150A3">
        <w:rPr>
          <w:rStyle w:val="StyleStyleBold12pt"/>
        </w:rPr>
        <w:t>,</w:t>
      </w:r>
      <w:r w:rsidRPr="005D733C">
        <w:rPr>
          <w:rStyle w:val="StyleStyleBold12pt"/>
        </w:rPr>
        <w:t xml:space="preserve"> 9</w:t>
      </w:r>
      <w:r w:rsidRPr="00CF34F1">
        <w:rPr>
          <w:sz w:val="16"/>
        </w:rPr>
        <w:t xml:space="preserve"> </w:t>
      </w:r>
      <w:r w:rsidRPr="005D733C">
        <w:t>[Research Fellow at the Center for Global Development and an Affiliated Associate Professor of Public Po</w:t>
      </w:r>
      <w:r>
        <w:t xml:space="preserve">licy at Georgetown University, </w:t>
      </w:r>
      <w:r w:rsidRPr="005D733C">
        <w:t xml:space="preserve">McKenzie is a Senior Economist in the Development Research Group of the World Bank, a fellow of the Center for Research and Analysis of Migration, and a research affiliate of Innovations for Poverty Action, (Michael and David, “ Think Again: Brain Drain,” Foreign Policy, October 22, </w:t>
      </w:r>
      <w:hyperlink r:id="rId69" w:history="1">
        <w:r w:rsidRPr="005D733C">
          <w:t>http://www.foreignpolicy.com/articles/2009/10/22/think_again_brain_drain?page=full</w:t>
        </w:r>
      </w:hyperlink>
      <w:r w:rsidRPr="005D733C">
        <w:t>]</w:t>
      </w:r>
    </w:p>
    <w:p w14:paraId="1686424C" w14:textId="77777777" w:rsidR="005D733C" w:rsidRPr="00CF34F1" w:rsidRDefault="005D733C" w:rsidP="005D733C">
      <w:pPr>
        <w:rPr>
          <w:sz w:val="16"/>
        </w:rPr>
      </w:pPr>
    </w:p>
    <w:p w14:paraId="11DFD05C" w14:textId="64BF8245" w:rsidR="005D733C" w:rsidRPr="005D733C" w:rsidRDefault="005D733C" w:rsidP="005D733C">
      <w:pPr>
        <w:rPr>
          <w:sz w:val="16"/>
        </w:rPr>
      </w:pPr>
      <w:r w:rsidRPr="005D733C">
        <w:rPr>
          <w:sz w:val="16"/>
        </w:rPr>
        <w:t xml:space="preserve">"Allowing skilled emigration is stealing human capital from poor countries." No. Many of the same </w:t>
      </w:r>
      <w:r w:rsidRPr="005D733C">
        <w:rPr>
          <w:rStyle w:val="StyleBoldUnderline"/>
        </w:rPr>
        <w:t>countries</w:t>
      </w:r>
      <w:r w:rsidRPr="005D733C">
        <w:rPr>
          <w:sz w:val="16"/>
        </w:rPr>
        <w:t xml:space="preserve"> courted by the United States through aid and trade deals </w:t>
      </w:r>
      <w:r w:rsidRPr="005D733C">
        <w:rPr>
          <w:rStyle w:val="StyleBoldUnderline"/>
        </w:rPr>
        <w:t>complain bitterly of the "brain drain" of their doctors, scientists, and engineers to the United States and other rich countries</w:t>
      </w:r>
      <w:r w:rsidRPr="005D733C">
        <w:rPr>
          <w:sz w:val="16"/>
        </w:rPr>
        <w:t xml:space="preserve">. If correct, these complaints would mean that current immigration policy amounts to counterproductive foreign policy. Thankfully, however, the flow of skilled emigrants from poor to rich parties can actually benefit both parties.  </w:t>
      </w:r>
    </w:p>
    <w:p w14:paraId="524901F5" w14:textId="77777777" w:rsidR="005D733C" w:rsidRDefault="005D733C" w:rsidP="005D733C">
      <w:pPr>
        <w:rPr>
          <w:rStyle w:val="StyleBoldUnderline"/>
        </w:rPr>
      </w:pPr>
      <w:r w:rsidRPr="005D733C">
        <w:rPr>
          <w:rStyle w:val="StyleBoldUnderline"/>
        </w:rPr>
        <w:t>This common idea that skilled emigration amounts to "stealing" requires a cartoonish set of assumptions about developing countries</w:t>
      </w:r>
      <w:r w:rsidRPr="005D733C">
        <w:rPr>
          <w:sz w:val="16"/>
        </w:rPr>
        <w:t xml:space="preserve">. First, </w:t>
      </w:r>
      <w:r w:rsidRPr="005D733C">
        <w:rPr>
          <w:rStyle w:val="StyleBoldUnderline"/>
        </w:rPr>
        <w:t>it requires us to assume that developing countries possess a finite stock of skilled workers, a stock depleted by one for every departure</w:t>
      </w:r>
      <w:r w:rsidRPr="005D733C">
        <w:rPr>
          <w:sz w:val="16"/>
        </w:rPr>
        <w:t xml:space="preserve">. In fact, </w:t>
      </w:r>
      <w:r w:rsidRPr="005D733C">
        <w:rPr>
          <w:rStyle w:val="StyleBoldUnderline"/>
        </w:rPr>
        <w:t>people respond to the incentives created by migration: Enormous numbers of skilled workers from developing countries have been induced to acquire their skills by the opportunity of high earnings abroad</w:t>
      </w:r>
      <w:r w:rsidRPr="005D733C">
        <w:rPr>
          <w:sz w:val="16"/>
        </w:rPr>
        <w:t xml:space="preserve">. This is why </w:t>
      </w:r>
      <w:r w:rsidRPr="005D733C">
        <w:rPr>
          <w:rStyle w:val="StyleBoldUnderline"/>
        </w:rPr>
        <w:t>the Philippines, which sends more nurses abroad than any other developing country, still has more nurses per capita at home than Britain does</w:t>
      </w:r>
      <w:r w:rsidRPr="005D733C">
        <w:rPr>
          <w:sz w:val="16"/>
        </w:rPr>
        <w:t xml:space="preserve">. Recent research has also shown that </w:t>
      </w:r>
      <w:r w:rsidRPr="005D733C">
        <w:rPr>
          <w:rStyle w:val="StyleBoldUnderline"/>
        </w:rPr>
        <w:t>a sudden, large increase in skilled emigration from a developing country to a skill-selective destination can cause a corresponding sudden increase in skill acquisition in the source country.</w:t>
      </w:r>
    </w:p>
    <w:p w14:paraId="18C3011C" w14:textId="52DF4561" w:rsidR="005D733C" w:rsidRPr="002947F5" w:rsidRDefault="005D733C" w:rsidP="005D733C">
      <w:pPr>
        <w:pStyle w:val="Heading4"/>
      </w:pPr>
      <w:r>
        <w:rPr>
          <w:rFonts w:ascii="Times New Roman" w:eastAsia="Times New Roman" w:hAnsi="Times New Roman" w:cs="Times New Roman"/>
          <w:sz w:val="20"/>
          <w:szCs w:val="20"/>
        </w:rPr>
        <w:br/>
      </w:r>
      <w:r>
        <w:t>Turn – diasporas boost economic linkages, generating economic growth for home countries</w:t>
      </w:r>
    </w:p>
    <w:p w14:paraId="0C0E4400" w14:textId="4192936F" w:rsidR="005D733C" w:rsidRPr="00CF34F1" w:rsidRDefault="005D733C" w:rsidP="005D733C">
      <w:pPr>
        <w:rPr>
          <w:sz w:val="16"/>
        </w:rPr>
      </w:pPr>
      <w:r w:rsidRPr="005D733C">
        <w:rPr>
          <w:rStyle w:val="StyleStyleBold12pt"/>
        </w:rPr>
        <w:t>Saxenian</w:t>
      </w:r>
      <w:r w:rsidR="007150A3">
        <w:rPr>
          <w:rStyle w:val="StyleStyleBold12pt"/>
        </w:rPr>
        <w:t>,</w:t>
      </w:r>
      <w:r w:rsidRPr="005D733C">
        <w:rPr>
          <w:rStyle w:val="StyleStyleBold12pt"/>
        </w:rPr>
        <w:t xml:space="preserve"> 2</w:t>
      </w:r>
      <w:r>
        <w:rPr>
          <w:sz w:val="16"/>
        </w:rPr>
        <w:t xml:space="preserve"> [P</w:t>
      </w:r>
      <w:r w:rsidRPr="00CF34F1">
        <w:rPr>
          <w:sz w:val="16"/>
        </w:rPr>
        <w:t>rofessor of city and regional planning at the Univers</w:t>
      </w:r>
      <w:r>
        <w:rPr>
          <w:sz w:val="16"/>
        </w:rPr>
        <w:t xml:space="preserve">ity of California at Berkeley, </w:t>
      </w:r>
      <w:r w:rsidRPr="00CF34F1">
        <w:rPr>
          <w:sz w:val="16"/>
        </w:rPr>
        <w:t xml:space="preserve">AnnaLee, “ Brain Circulation: How High-Skill Immigration Makes Everyone Better Off,” THE BROOKINGS REVIEW Winter 2002 Vol.20 No.1 pp. 28-31, </w:t>
      </w:r>
      <w:hyperlink r:id="rId70" w:history="1">
        <w:r w:rsidRPr="00CF34F1">
          <w:rPr>
            <w:rStyle w:val="Hyperlink"/>
            <w:sz w:val="16"/>
          </w:rPr>
          <w:t>http://people.ischool.berkeley.edu/~anno/Papers/brain-circulation-brookings-review-2002.pdf</w:t>
        </w:r>
      </w:hyperlink>
      <w:r>
        <w:rPr>
          <w:sz w:val="16"/>
        </w:rPr>
        <w:t>]</w:t>
      </w:r>
    </w:p>
    <w:p w14:paraId="1A5369A7" w14:textId="77777777" w:rsidR="005D733C" w:rsidRPr="00CF34F1" w:rsidRDefault="005D733C" w:rsidP="005D733C">
      <w:pPr>
        <w:rPr>
          <w:sz w:val="16"/>
        </w:rPr>
      </w:pPr>
    </w:p>
    <w:p w14:paraId="0D08E13F" w14:textId="77777777" w:rsidR="005D733C" w:rsidRPr="005D733C" w:rsidRDefault="005D733C" w:rsidP="005D733C">
      <w:pPr>
        <w:rPr>
          <w:sz w:val="16"/>
        </w:rPr>
      </w:pPr>
      <w:r w:rsidRPr="005D733C">
        <w:rPr>
          <w:rStyle w:val="StyleBoldUnderline"/>
        </w:rPr>
        <w:t>Neither view is adequate in today's global economy</w:t>
      </w:r>
      <w:r w:rsidRPr="005D733C">
        <w:rPr>
          <w:sz w:val="16"/>
        </w:rPr>
        <w:t xml:space="preserve">. Far from simply replacing native workers, foreign-born engineers are starting new businesses and generating jobs and wealth at least as fast as their U.S. counterparts. And </w:t>
      </w:r>
      <w:r w:rsidRPr="005D733C">
        <w:rPr>
          <w:rStyle w:val="StyleBoldUnderline"/>
        </w:rPr>
        <w:t>the dynamism of emerging regions in Asia and elsewhere now draws skilled immigrants homeward</w:t>
      </w:r>
      <w:r w:rsidRPr="005D733C">
        <w:rPr>
          <w:sz w:val="16"/>
        </w:rPr>
        <w:t xml:space="preserve">. </w:t>
      </w:r>
      <w:r w:rsidRPr="005D733C">
        <w:rPr>
          <w:rStyle w:val="StyleBoldUnderline"/>
        </w:rPr>
        <w:t xml:space="preserve">Even when they choose not to return home, they are serving as middlemen linking businesses in the </w:t>
      </w:r>
      <w:r w:rsidRPr="005D733C">
        <w:rPr>
          <w:rStyle w:val="StyleBoldUnderline"/>
          <w:bdr w:val="single" w:sz="4" w:space="0" w:color="auto"/>
        </w:rPr>
        <w:t>U</w:t>
      </w:r>
      <w:r w:rsidRPr="005D733C">
        <w:rPr>
          <w:rStyle w:val="StyleBoldUnderline"/>
        </w:rPr>
        <w:t xml:space="preserve">nited </w:t>
      </w:r>
      <w:r w:rsidRPr="005D733C">
        <w:rPr>
          <w:rStyle w:val="StyleBoldUnderline"/>
          <w:bdr w:val="single" w:sz="4" w:space="0" w:color="auto"/>
        </w:rPr>
        <w:t>S</w:t>
      </w:r>
      <w:r w:rsidRPr="005D733C">
        <w:rPr>
          <w:rStyle w:val="StyleBoldUnderline"/>
        </w:rPr>
        <w:t>tates with those in distant regions</w:t>
      </w:r>
      <w:r w:rsidRPr="005D733C">
        <w:rPr>
          <w:sz w:val="16"/>
        </w:rPr>
        <w:t xml:space="preserve">. In some parts of the world, the old dynamic of "brain drain" is giving way to one I call "brain circulation." Most people instinctively assume that the movement of skill and talent must benefit one country at the expense of another. But </w:t>
      </w:r>
      <w:r w:rsidRPr="005D733C">
        <w:rPr>
          <w:rStyle w:val="StyleBoldUnderline"/>
        </w:rPr>
        <w:t>thanks to brain circulation, high-skilled immigration increasingly benefits both sides</w:t>
      </w:r>
      <w:r w:rsidRPr="005D733C">
        <w:rPr>
          <w:sz w:val="16"/>
        </w:rPr>
        <w:t>. Economically speaking, it is blessed to give and to receive.</w:t>
      </w:r>
    </w:p>
    <w:p w14:paraId="28B5DC7E" w14:textId="77777777" w:rsidR="005D733C" w:rsidRPr="005D733C" w:rsidRDefault="005D733C" w:rsidP="005D733C">
      <w:pPr>
        <w:rPr>
          <w:sz w:val="16"/>
        </w:rPr>
      </w:pPr>
      <w:r w:rsidRPr="005D733C">
        <w:rPr>
          <w:sz w:val="16"/>
        </w:rPr>
        <w:t>"New" Immigrant Entrepreneurs</w:t>
      </w:r>
    </w:p>
    <w:p w14:paraId="63D8A6DC" w14:textId="77777777" w:rsidR="005D733C" w:rsidRPr="005D733C" w:rsidRDefault="005D733C" w:rsidP="005D733C">
      <w:pPr>
        <w:tabs>
          <w:tab w:val="left" w:pos="2310"/>
        </w:tabs>
        <w:rPr>
          <w:sz w:val="16"/>
        </w:rPr>
      </w:pPr>
      <w:r w:rsidRPr="005D733C">
        <w:rPr>
          <w:sz w:val="16"/>
        </w:rPr>
        <w:t xml:space="preserve">Unlike traditional ethnic entrepreneurs who remain isolated in marginal, low-wage industries, </w:t>
      </w:r>
      <w:r w:rsidRPr="005D733C">
        <w:rPr>
          <w:rStyle w:val="StyleBoldUnderline"/>
        </w:rPr>
        <w:t>Silicon Valley's new foreign-born entrepreneurs are highly educated professionals in dynamic and technologically sophisticated industries</w:t>
      </w:r>
      <w:r w:rsidRPr="005D733C">
        <w:rPr>
          <w:sz w:val="16"/>
        </w:rPr>
        <w:t>. And they have been extremely successful. By the end of the 1990s, Chinese and Indian engineers were running 29 percent of Silicon Valley's technology businesses. By 2000, these companies collectively accounted for more than $19.5 billion in sales and 72,839 jobs. And the pace of immigrant entrepreneurship has accelerated dramatically in the past decade.</w:t>
      </w:r>
      <w:r w:rsidRPr="005D733C">
        <w:rPr>
          <w:sz w:val="16"/>
        </w:rPr>
        <w:tab/>
      </w:r>
    </w:p>
    <w:p w14:paraId="09864501" w14:textId="77777777" w:rsidR="005D733C" w:rsidRPr="005D733C" w:rsidRDefault="005D733C" w:rsidP="005D733C">
      <w:pPr>
        <w:rPr>
          <w:sz w:val="16"/>
        </w:rPr>
      </w:pPr>
      <w:r w:rsidRPr="005D733C">
        <w:rPr>
          <w:sz w:val="16"/>
        </w:rPr>
        <w:t xml:space="preserve">Not that Silicon Valley's immigrants have abandoned their ethnic ties. Like their less-educated counterparts, </w:t>
      </w:r>
      <w:r w:rsidRPr="005D733C">
        <w:rPr>
          <w:rStyle w:val="StyleBoldUnderline"/>
        </w:rPr>
        <w:t>Silicon Valley's high-tech immigrants rely on ethnic strategies to enhance entrepreneurial opportunities</w:t>
      </w:r>
      <w:r w:rsidRPr="005D733C">
        <w:rPr>
          <w:sz w:val="16"/>
        </w:rPr>
        <w:t xml:space="preserve">. Seeing themselves as outsiders to the mainstream technology community, </w:t>
      </w:r>
      <w:r w:rsidRPr="005D733C">
        <w:rPr>
          <w:rStyle w:val="StyleBoldUnderline"/>
        </w:rPr>
        <w:t>foreign-born engineers and scientists in Silicon Valley have created social and professional networks to mobilize the information, know-how, skill, and capital to start technology firms</w:t>
      </w:r>
      <w:r w:rsidRPr="005D733C">
        <w:rPr>
          <w:sz w:val="16"/>
        </w:rPr>
        <w:t>. Local ethnic professional associations like the Silicon Valley Chinese Engineers Association, The Indus Entrepreneur, and the Korean IT Forum provide contacts and resources for recently arrived immigrants.</w:t>
      </w:r>
    </w:p>
    <w:p w14:paraId="7F11ED3C" w14:textId="77777777" w:rsidR="005D733C" w:rsidRPr="005D733C" w:rsidRDefault="005D733C" w:rsidP="005D733C">
      <w:pPr>
        <w:rPr>
          <w:rFonts w:cs="Arial"/>
          <w:sz w:val="16"/>
        </w:rPr>
      </w:pPr>
      <w:r w:rsidRPr="005D733C">
        <w:rPr>
          <w:rFonts w:cs="Arial"/>
          <w:sz w:val="16"/>
        </w:rPr>
        <w:t>Combining elements of traditional immigrant culture with distinctly high-tech practices, these organizations simultaneously create ethnic identities within the region and aid professional networking and information exchange. These are not traditional political or lobbying groups— rather their focus is the professional and technical advancement of their members. Membership in Indian and Chinese professional associations has virtually no overlap, although the overlap within the separate communities—particularly the Chinese, with its many specialized associations— appears considerable. Yet ethnic distinctions also exist within the Chinese community. To an outsider, the Chinese American Semiconductor Professionals Association and the North American Chinese Semiconductor Association are redundant organizations. One, however, represents Taiwanese, the other Mainland, Chinese.</w:t>
      </w:r>
    </w:p>
    <w:p w14:paraId="6DC707A3" w14:textId="77777777" w:rsidR="005D733C" w:rsidRPr="005D733C" w:rsidRDefault="005D733C" w:rsidP="005D733C">
      <w:pPr>
        <w:tabs>
          <w:tab w:val="left" w:pos="2475"/>
        </w:tabs>
        <w:rPr>
          <w:sz w:val="16"/>
        </w:rPr>
      </w:pPr>
      <w:r w:rsidRPr="005D733C">
        <w:rPr>
          <w:rStyle w:val="StyleBoldUnderline"/>
        </w:rPr>
        <w:t>Whatever their ethnicity, all these associations</w:t>
      </w:r>
      <w:r w:rsidRPr="005D733C">
        <w:rPr>
          <w:sz w:val="16"/>
        </w:rPr>
        <w:t xml:space="preserve"> tend to mix socializing—over Chinese banquets, Indian dinners, or family-centered social events—with support for professional and technical advancement. Each, either explicitly or informally, </w:t>
      </w:r>
      <w:r w:rsidRPr="005D733C">
        <w:rPr>
          <w:rStyle w:val="StyleBoldUnderline"/>
        </w:rPr>
        <w:t>offers first-generation immigrants professional contacts and networks within the local technology community</w:t>
      </w:r>
      <w:r w:rsidRPr="005D733C">
        <w:rPr>
          <w:sz w:val="16"/>
        </w:rPr>
        <w:t xml:space="preserve">. </w:t>
      </w:r>
      <w:r w:rsidRPr="005D733C">
        <w:rPr>
          <w:rStyle w:val="StyleBoldUnderline"/>
        </w:rPr>
        <w:t>They serve as recruitment channels and provide role models of successful immigrant entrepreneurs and managers</w:t>
      </w:r>
      <w:r w:rsidRPr="005D733C">
        <w:rPr>
          <w:sz w:val="16"/>
        </w:rPr>
        <w:t>. They sponsor regular speakers and conferences whose subjects range from specialized technical and market information to how to write a business plan or manage a business. Some Chinese associations give seminars on English communication, negotiation skills, and stress management.</w:t>
      </w:r>
      <w:r w:rsidRPr="005D733C">
        <w:rPr>
          <w:sz w:val="16"/>
        </w:rPr>
        <w:tab/>
      </w:r>
    </w:p>
    <w:p w14:paraId="077CE756" w14:textId="77777777" w:rsidR="005D733C" w:rsidRPr="005D733C" w:rsidRDefault="005D733C" w:rsidP="005D733C">
      <w:pPr>
        <w:rPr>
          <w:sz w:val="16"/>
        </w:rPr>
      </w:pPr>
      <w:r w:rsidRPr="005D733C">
        <w:rPr>
          <w:sz w:val="16"/>
        </w:rPr>
        <w:t>Many of these groups have become important cross-generational forums. Older engineers and entrepreneurs in both the Chinese and the Indian communities now help finance and mentor younger co-ethnic entrepreneurs. Within these networks, "angel" investors often invest individually or jointly in promising new ventures. The Indus Entrepreneur, for example, aims to "foster entrepreneurship by providing mentorship and resources" within the South Asian technology community. Both the Asian American Manufacturers Association and the Monte Jade Science and Technology Association sponsor annual investment conferences to match investors (often from Asia as well as Silicon Valley) with Chinese entrepreneurs.</w:t>
      </w:r>
    </w:p>
    <w:p w14:paraId="5DC3901A" w14:textId="77777777" w:rsidR="005D733C" w:rsidRPr="005D733C" w:rsidRDefault="005D733C" w:rsidP="005D733C">
      <w:pPr>
        <w:rPr>
          <w:sz w:val="16"/>
        </w:rPr>
      </w:pPr>
      <w:r w:rsidRPr="005D733C">
        <w:rPr>
          <w:sz w:val="16"/>
        </w:rPr>
        <w:t>Although many Chinese and Indian immigrants socialize primarily within their ethnic networks, they routinely work with U.S. engineers and U.S.-run businesses. In fact, recognition is growing within these communities that although a start-up might be spawned with the support of the ethnic networks, it must become part of the mainstream to grow. The most successful immigrant entrepreneurs in Silicon Valley today appear to be those who have drawn on ethnic resources while simultaneously integrating into mainstream technology and business networks.</w:t>
      </w:r>
    </w:p>
    <w:p w14:paraId="327C28B0" w14:textId="77777777" w:rsidR="005D733C" w:rsidRPr="005D733C" w:rsidRDefault="005D733C" w:rsidP="005D733C">
      <w:pPr>
        <w:rPr>
          <w:sz w:val="16"/>
        </w:rPr>
      </w:pPr>
      <w:r w:rsidRPr="005D733C">
        <w:rPr>
          <w:sz w:val="16"/>
        </w:rPr>
        <w:t>Transnational Entrepreneurship</w:t>
      </w:r>
    </w:p>
    <w:p w14:paraId="6031A959" w14:textId="77777777" w:rsidR="005D733C" w:rsidRPr="005D733C" w:rsidRDefault="005D733C" w:rsidP="005D733C">
      <w:pPr>
        <w:rPr>
          <w:sz w:val="16"/>
        </w:rPr>
      </w:pPr>
      <w:r w:rsidRPr="005D733C">
        <w:rPr>
          <w:sz w:val="16"/>
        </w:rPr>
        <w:t xml:space="preserve">Far beyond their role in Silicon Valley, </w:t>
      </w:r>
      <w:r w:rsidRPr="005D733C">
        <w:rPr>
          <w:rStyle w:val="StyleBoldUnderline"/>
        </w:rPr>
        <w:t>the professional and social networks that link new immigrant entrepreneurs with each other have become global institutions that connect new immigrants with their counterparts at home</w:t>
      </w:r>
      <w:r w:rsidRPr="005D733C">
        <w:rPr>
          <w:sz w:val="16"/>
        </w:rPr>
        <w:t xml:space="preserve">. </w:t>
      </w:r>
      <w:r w:rsidRPr="005D733C">
        <w:rPr>
          <w:rStyle w:val="StyleBoldUnderline"/>
        </w:rPr>
        <w:t>These new transnational communities provide the shared information, contacts, and trust that allow local producers to participate in an increasingly global economy</w:t>
      </w:r>
      <w:r w:rsidRPr="005D733C">
        <w:rPr>
          <w:sz w:val="16"/>
        </w:rPr>
        <w:t>.</w:t>
      </w:r>
    </w:p>
    <w:p w14:paraId="6C3AAB1F" w14:textId="77777777" w:rsidR="005D733C" w:rsidRPr="005D733C" w:rsidRDefault="005D733C" w:rsidP="005D733C">
      <w:pPr>
        <w:tabs>
          <w:tab w:val="left" w:pos="2895"/>
        </w:tabs>
        <w:rPr>
          <w:sz w:val="16"/>
        </w:rPr>
      </w:pPr>
      <w:r w:rsidRPr="005D733C">
        <w:rPr>
          <w:sz w:val="16"/>
        </w:rPr>
        <w:t xml:space="preserve">Silicon Valley's Taiwanese engineers, for example, have built a vibrant two-way bridge connecting them with Taiwan's technology community. Their Indian counterparts have become key middlemen linking U.S. businesses to low-cost software expertise in India. </w:t>
      </w:r>
      <w:r w:rsidRPr="005D733C">
        <w:rPr>
          <w:rStyle w:val="StyleBoldUnderline"/>
        </w:rPr>
        <w:t>These crossPacific networks give skilled immigrants a big edge over mainstream competitors who often lack the language skills, cultural know-how, and contacts to build business relationships in Asia</w:t>
      </w:r>
      <w:r w:rsidRPr="005D733C">
        <w:rPr>
          <w:sz w:val="16"/>
        </w:rPr>
        <w:t xml:space="preserve">. </w:t>
      </w:r>
      <w:r w:rsidRPr="005D733C">
        <w:rPr>
          <w:rStyle w:val="StyleBoldUnderline"/>
        </w:rPr>
        <w:t>The long-distance networks are accelerating the globalization of labor markets and enhancing opportunities for entrepreneurship, investment, and trade both in the United States and in newly emerging regions in Asia</w:t>
      </w:r>
      <w:r w:rsidRPr="005D733C">
        <w:rPr>
          <w:sz w:val="16"/>
        </w:rPr>
        <w:t>.</w:t>
      </w:r>
      <w:r w:rsidRPr="005D733C">
        <w:rPr>
          <w:sz w:val="16"/>
        </w:rPr>
        <w:tab/>
      </w:r>
    </w:p>
    <w:p w14:paraId="21C3C4C4" w14:textId="77777777" w:rsidR="005D733C" w:rsidRPr="005D733C" w:rsidRDefault="005D733C" w:rsidP="005D733C">
      <w:pPr>
        <w:rPr>
          <w:sz w:val="16"/>
        </w:rPr>
      </w:pPr>
      <w:r w:rsidRPr="005D733C">
        <w:rPr>
          <w:sz w:val="16"/>
        </w:rPr>
        <w:t>Taiwanese immigrant Miin Wu, for example, arrived in the United States in the early 1970s to pursue graduate training in electrical engineering. After earning a doctorate from Stanford University in 1976, Wu saw little use for his new skills in economically backward Taiwan and chose to remain in the United States. He worked for more than a decade in senior positions at Silicon Valley-based semiconductor companies including Siliconix and Intel. He also gained entrepreneurial experience as one of the founding members of VLSI Technology.</w:t>
      </w:r>
    </w:p>
    <w:p w14:paraId="6E605A75" w14:textId="77777777" w:rsidR="005D733C" w:rsidRPr="005D733C" w:rsidRDefault="005D733C" w:rsidP="005D733C">
      <w:pPr>
        <w:rPr>
          <w:sz w:val="16"/>
        </w:rPr>
      </w:pPr>
      <w:r w:rsidRPr="005D733C">
        <w:rPr>
          <w:sz w:val="16"/>
        </w:rPr>
        <w:t>By the late 1980s, Taiwan's economy had improved dramatically, and Wu decided to return. In 1989 he started one of Taiwan's first semiconductor companies, Macronix Co., in the Hsinchu Science-based Industrial Park. Wu also became an active participant in Silicon Valley's Monte Jade Science and Technology Association, which was building business links between the technical communities in Silicon Valley and Taiwan.</w:t>
      </w:r>
    </w:p>
    <w:p w14:paraId="017B30BF" w14:textId="77777777" w:rsidR="005D733C" w:rsidRPr="005D733C" w:rsidRDefault="005D733C" w:rsidP="005D733C">
      <w:pPr>
        <w:rPr>
          <w:sz w:val="16"/>
        </w:rPr>
      </w:pPr>
      <w:r w:rsidRPr="005D733C">
        <w:rPr>
          <w:sz w:val="16"/>
        </w:rPr>
        <w:t>Macronix went public on the Taiwan stock exchange in 1995 and in 1996 became the first Taiwanese company to list on Nasdaq. It is now the sixth biggest semiconductor maker in Taiwan, with more than $300 million in sales and some 2,800 employees. Although most of its employees and its manufacturing facilities are in Taiwan, Macronix has an advanced design and engineering center in Silicon Valley, where Wu regularly recruits senior managers. A Macronix venture capital fund invests in promising start-ups in both Silicon Valley and Taiwan—not to raise money but to develop technologies related to their core business. In short, Miin Wu's activities bridge and benefit both the Taiwan and Silicon Valley economies.</w:t>
      </w:r>
    </w:p>
    <w:p w14:paraId="6E09B4C6" w14:textId="77777777" w:rsidR="005D733C" w:rsidRPr="005D733C" w:rsidRDefault="005D733C" w:rsidP="005D733C">
      <w:pPr>
        <w:rPr>
          <w:sz w:val="16"/>
        </w:rPr>
      </w:pPr>
      <w:r w:rsidRPr="005D733C">
        <w:rPr>
          <w:sz w:val="16"/>
        </w:rPr>
        <w:t>A New Model of Globalization</w:t>
      </w:r>
    </w:p>
    <w:p w14:paraId="05690246" w14:textId="77777777" w:rsidR="005D733C" w:rsidRPr="005D733C" w:rsidRDefault="005D733C" w:rsidP="005D733C">
      <w:pPr>
        <w:rPr>
          <w:sz w:val="16"/>
        </w:rPr>
      </w:pPr>
      <w:r w:rsidRPr="005D733C">
        <w:rPr>
          <w:sz w:val="16"/>
        </w:rPr>
        <w:t xml:space="preserve">As recently as the 1970s, only giant corporations had the resources and capabilities to grow internationally, and they did so primarily by establishing marketing offices or manufacturing plants overseas. Today, </w:t>
      </w:r>
      <w:r w:rsidRPr="005D733C">
        <w:rPr>
          <w:rStyle w:val="StyleBoldUnderline"/>
        </w:rPr>
        <w:t>new transportation and communications technologies allow even the smallest firms to build partnerships with foreign producers to tap overseas expertise, cost-savings, and markets</w:t>
      </w:r>
      <w:r w:rsidRPr="005D733C">
        <w:rPr>
          <w:sz w:val="16"/>
        </w:rPr>
        <w:t>. Start-ups in Silicon Valley are often global actors from the day they begin operations. Many raise capital from Asian sources, others subcontract manufacturing to Taiwan or rely on software development in India, and virtually all sell their products in Asian markets.</w:t>
      </w:r>
    </w:p>
    <w:p w14:paraId="2888FD7D" w14:textId="77777777" w:rsidR="005D733C" w:rsidRPr="005D733C" w:rsidRDefault="005D733C" w:rsidP="005D733C">
      <w:pPr>
        <w:rPr>
          <w:sz w:val="16"/>
        </w:rPr>
      </w:pPr>
      <w:r w:rsidRPr="005D733C">
        <w:rPr>
          <w:rStyle w:val="StyleBoldUnderline"/>
        </w:rPr>
        <w:t>The scarce resource in this new environment is the ability to locate foreign partners quickly and to manage complex business relationships across cultural and linguistic boundaries</w:t>
      </w:r>
      <w:r w:rsidRPr="005D733C">
        <w:rPr>
          <w:sz w:val="16"/>
        </w:rPr>
        <w:t xml:space="preserve">. The challenge is keenest in high-tech industries whose products, markets, and technologies are continually being redefined—and whose product cycles are exceptionally short. For them, </w:t>
      </w:r>
      <w:r w:rsidRPr="005D733C">
        <w:rPr>
          <w:rStyle w:val="StyleBoldUnderline"/>
        </w:rPr>
        <w:t>first-generation immigrants like the Chinese and Indian engineers of Silicon Valley, who have the language, cultural, and technical skills to thrive in both the United States and foreign markets, are invaluable</w:t>
      </w:r>
      <w:r w:rsidRPr="005D733C">
        <w:rPr>
          <w:sz w:val="16"/>
        </w:rPr>
        <w:t xml:space="preserve">. </w:t>
      </w:r>
      <w:r w:rsidRPr="005D733C">
        <w:rPr>
          <w:rStyle w:val="StyleBoldUnderline"/>
        </w:rPr>
        <w:t>Their social structures enable even the smallest producers to locate and maintain collaborations across long distances and gain access to Asian capital, manufacturing capabilities, skills, and markets</w:t>
      </w:r>
      <w:r w:rsidRPr="005D733C">
        <w:rPr>
          <w:sz w:val="16"/>
        </w:rPr>
        <w:t>.</w:t>
      </w:r>
    </w:p>
    <w:p w14:paraId="2A7177E2" w14:textId="77777777" w:rsidR="005D733C" w:rsidRPr="005D733C" w:rsidRDefault="005D733C" w:rsidP="005D733C">
      <w:pPr>
        <w:rPr>
          <w:sz w:val="16"/>
        </w:rPr>
      </w:pPr>
      <w:r w:rsidRPr="005D733C">
        <w:rPr>
          <w:sz w:val="16"/>
        </w:rPr>
        <w:t>These ties have measurable economic benefits. For every 1 percent increase in the number of first-generation immigrants from a given country, for example, California's exports to that country go up nearly 0.5 percent. The effect is especially pronounced in the Asia-Pacific where, all other things being equal, California exports nearly four times more than it exports to comparable countries elsewhere in the world.</w:t>
      </w:r>
    </w:p>
    <w:p w14:paraId="5E10D9EA" w14:textId="77777777" w:rsidR="005D733C" w:rsidRPr="005D733C" w:rsidRDefault="005D733C" w:rsidP="005D733C">
      <w:pPr>
        <w:rPr>
          <w:sz w:val="16"/>
        </w:rPr>
      </w:pPr>
      <w:r w:rsidRPr="005D733C">
        <w:rPr>
          <w:sz w:val="16"/>
        </w:rPr>
        <w:t xml:space="preserve">Growing links between the high-tech communities of Silicon Valley and Taiwan, for example, offer big benefits to both economies. Silicon Valley remains the center of new product definition and of design and development of leading-edge technologies, whereas Taiwan offers world-class manufacturing, flexible development and integration, and access to key customers and markets in China and Southeast Asia. But what appears a classic case of the economic benefits of comparative advantage would not be possible without the underlying social structures, provided by Taiwanese engineers, which ensure continuous flows of information between the two regions. </w:t>
      </w:r>
    </w:p>
    <w:p w14:paraId="4784C46B" w14:textId="77777777" w:rsidR="005D733C" w:rsidRPr="005D733C" w:rsidRDefault="005D733C" w:rsidP="005D733C">
      <w:pPr>
        <w:tabs>
          <w:tab w:val="left" w:pos="2460"/>
        </w:tabs>
        <w:rPr>
          <w:sz w:val="16"/>
        </w:rPr>
      </w:pPr>
      <w:r w:rsidRPr="005D733C">
        <w:rPr>
          <w:sz w:val="16"/>
        </w:rPr>
        <w:t xml:space="preserve"> The reciprocal and decentralized nature of these relationships is distinctive. The ties between Japan and the United States during the 1980s were typically arm's -length, and technology transfers between large firms were managed from the top down. The Silicon Valley-Hsinchu relationship, by contrast, consists of formal and informal collaborations among individual investors and entrepreneurs, small and medium-sized firms, and divisions of larger companies on both sides of the Pacific. In this complex mix, the rich social and professional ties among Taiwanese engineers and their U.S. counterparts are as important as the more formal corporate alliances and partnerships.</w:t>
      </w:r>
      <w:r w:rsidRPr="005D733C">
        <w:rPr>
          <w:sz w:val="16"/>
        </w:rPr>
        <w:tab/>
      </w:r>
    </w:p>
    <w:p w14:paraId="4B70119D" w14:textId="77777777" w:rsidR="005D733C" w:rsidRPr="005D733C" w:rsidRDefault="005D733C" w:rsidP="005D733C">
      <w:pPr>
        <w:rPr>
          <w:sz w:val="16"/>
        </w:rPr>
      </w:pPr>
      <w:r w:rsidRPr="005D733C">
        <w:rPr>
          <w:sz w:val="16"/>
        </w:rPr>
        <w:t>Silicon Valley-based firms are poised to exploit both India's software talent and Taiwan's manufacturing capabilities. Mahesh Veerina started Ramp Networks (initially Trancell Systems) in 1993 with several Indian friends, relatives, and colleagues. Their aim was to develop low-cost devices to speed Internet access for small businesses. By 1994, short on money, they decided to hire programmers in India for one-quarter of the Silicon Valley rate. One founder spent two years setting up and managing their software development center in the southern city of Hyderabad. By 1999 Ramp had 65 employees in Santa Clara and 25 in India.</w:t>
      </w:r>
    </w:p>
    <w:p w14:paraId="25609E96" w14:textId="77777777" w:rsidR="005D733C" w:rsidRPr="005D733C" w:rsidRDefault="005D733C" w:rsidP="005D733C">
      <w:pPr>
        <w:rPr>
          <w:sz w:val="16"/>
        </w:rPr>
      </w:pPr>
      <w:r w:rsidRPr="005D733C">
        <w:rPr>
          <w:sz w:val="16"/>
        </w:rPr>
        <w:t>Having used his Indian background to link California with India, Veerina then met two principals of a Taiwanese investment fund, InveStar, that folded in Taiwan. In less than three months, Veerina set up partnerships for high-volume manufacture of Ramp's routers with three Taiwanese manufacturers (it took nine months to establish a similar partnership with a U.S. manufacturer). The Taiwanese price per unit was about half what Ramp was paying for manufacturing in the United States, and Ramp increased its output one-hundred-fold because of relationships subsequently built by Veerina with key customers in the Taiwanese personal computer industry. Ramp also opted to use the worldwide distribution channels of its Taiwanese partners. And when Ramp designed a new model, the Taiwanese manufacturer was prepared to ship product in two weeks—not the six months it would have taken in the United States.</w:t>
      </w:r>
    </w:p>
    <w:p w14:paraId="06B09F36" w14:textId="77777777" w:rsidR="005D733C" w:rsidRPr="005D733C" w:rsidRDefault="005D733C" w:rsidP="005D733C">
      <w:pPr>
        <w:rPr>
          <w:sz w:val="16"/>
        </w:rPr>
      </w:pPr>
      <w:r w:rsidRPr="005D733C">
        <w:rPr>
          <w:sz w:val="16"/>
        </w:rPr>
        <w:t>Veerina attributes much of his success to InveStar's partners and their network of contacts in Taiwan. In a business where product cycles are often shorter than nine months, the speed and cost savings provided by these relationships provide critical competitive advantages to a firm like Ramp. InveStar sees as one of its key assets its intimate knowledge of the ins and outs of the business infrastructure in Taiwan's decentralized industrial system. By helping outsiders (both Chinese and non-Chinese) negotiate these complicated networks to tap into Taiwan's costeffective and high-quality infrastructure and capability for speedy and flexible integration, such firms provide their clients far more than access to capital.</w:t>
      </w:r>
    </w:p>
    <w:p w14:paraId="40D88F5E" w14:textId="77777777" w:rsidR="005D733C" w:rsidRPr="005D733C" w:rsidRDefault="005D733C" w:rsidP="005D733C">
      <w:pPr>
        <w:rPr>
          <w:sz w:val="16"/>
        </w:rPr>
      </w:pPr>
      <w:r w:rsidRPr="005D733C">
        <w:rPr>
          <w:rStyle w:val="StyleBoldUnderline"/>
        </w:rPr>
        <w:t>As Silicon Valley's skilled Chinese and Indian immigrants create social and economic links to their home countries, they simultaneously open foreign markets and identify manufacturing options and technical skills in Asia for the broader U.S. business community</w:t>
      </w:r>
      <w:r w:rsidRPr="005D733C">
        <w:rPr>
          <w:sz w:val="16"/>
        </w:rPr>
        <w:t xml:space="preserve">. Traditional Fortune 500 corporations as well as newer technology companies, for example, now increasingly turn to India for software programming and development talent. Meanwhile, </w:t>
      </w:r>
      <w:r w:rsidRPr="005D733C">
        <w:rPr>
          <w:rStyle w:val="StyleBoldUnderline"/>
          <w:bdr w:val="single" w:sz="4" w:space="0" w:color="auto"/>
        </w:rPr>
        <w:t>i</w:t>
      </w:r>
      <w:r w:rsidRPr="005D733C">
        <w:rPr>
          <w:rStyle w:val="StyleBoldUnderline"/>
        </w:rPr>
        <w:t xml:space="preserve">nformation </w:t>
      </w:r>
      <w:r w:rsidRPr="005D733C">
        <w:rPr>
          <w:rStyle w:val="StyleBoldUnderline"/>
          <w:bdr w:val="single" w:sz="4" w:space="0" w:color="auto"/>
        </w:rPr>
        <w:t>t</w:t>
      </w:r>
      <w:r w:rsidRPr="005D733C">
        <w:rPr>
          <w:rStyle w:val="StyleBoldUnderline"/>
        </w:rPr>
        <w:t>echnologyrelated sectors in the United States rely heavily on Taiwan (and more recently China) for their fast and flexible infrastructure for manufacturing semiconductors and PCs, as well as their growing markets for advanced technology components</w:t>
      </w:r>
      <w:r w:rsidRPr="005D733C">
        <w:rPr>
          <w:sz w:val="16"/>
        </w:rPr>
        <w:t>. And these distant resources are now just as accessible to new start-ups like Ramp as to more established corporations.</w:t>
      </w:r>
    </w:p>
    <w:p w14:paraId="4F00DE31" w14:textId="77777777" w:rsidR="005D733C" w:rsidRPr="005D733C" w:rsidRDefault="005D733C" w:rsidP="005D733C">
      <w:pPr>
        <w:rPr>
          <w:sz w:val="16"/>
        </w:rPr>
      </w:pPr>
      <w:r w:rsidRPr="005D733C">
        <w:rPr>
          <w:sz w:val="16"/>
        </w:rPr>
        <w:t xml:space="preserve">These new international linkages are strengthening the economic infrastructure of the United States while providing new opportunities for once peripheral regions of the world economy. Foreign-born engineers have started thousands of technology businesses in the United States, generating jobs, exports, and wealth at home and also accelerating the integration of these businesses into the global economy. </w:t>
      </w:r>
    </w:p>
    <w:p w14:paraId="6F58DDDB" w14:textId="77777777" w:rsidR="005D733C" w:rsidRPr="005D733C" w:rsidRDefault="005D733C" w:rsidP="005D733C">
      <w:pPr>
        <w:rPr>
          <w:sz w:val="16"/>
        </w:rPr>
      </w:pPr>
      <w:r w:rsidRPr="005D733C">
        <w:rPr>
          <w:sz w:val="16"/>
        </w:rPr>
        <w:t xml:space="preserve"> A New Policy Environment</w:t>
      </w:r>
    </w:p>
    <w:p w14:paraId="3F441584" w14:textId="77777777" w:rsidR="005D733C" w:rsidRPr="00CF34F1" w:rsidRDefault="005D733C" w:rsidP="005D733C">
      <w:pPr>
        <w:rPr>
          <w:sz w:val="16"/>
        </w:rPr>
      </w:pPr>
      <w:r w:rsidRPr="005D733C">
        <w:rPr>
          <w:rStyle w:val="StyleBoldUnderline"/>
        </w:rPr>
        <w:t>The Silicon Valley experience underscores far-reaching transformations of the relationship between immigration, trade, and economic development in the 21st century</w:t>
      </w:r>
      <w:r w:rsidRPr="005D733C">
        <w:rPr>
          <w:sz w:val="16"/>
        </w:rPr>
        <w:t xml:space="preserve">. Where once the main economic ties between immigrants and their home countries were remittances sent to families left behind, today more and </w:t>
      </w:r>
      <w:r w:rsidRPr="005D733C">
        <w:rPr>
          <w:rStyle w:val="StyleBoldUnderline"/>
        </w:rPr>
        <w:t>more skilled U.S. immigrants eventually return home. Those who remain in America often become part of transnational communities that link the United States to the economies of distant regions</w:t>
      </w:r>
      <w:r w:rsidRPr="005D733C">
        <w:rPr>
          <w:sz w:val="16"/>
        </w:rPr>
        <w:t xml:space="preserve">. </w:t>
      </w:r>
      <w:r w:rsidRPr="005D733C">
        <w:rPr>
          <w:rStyle w:val="StyleBoldUnderline"/>
        </w:rPr>
        <w:t>These new immigrant entrepreneurs thus foster economic development directly, by creating new jobs and wealth, as well as indirectly, by coordinating the information flows and providing the linguistic and cultural know-how that promote trade and investment with their home countries</w:t>
      </w:r>
      <w:r w:rsidRPr="005D733C">
        <w:rPr>
          <w:sz w:val="16"/>
        </w:rPr>
        <w:t>.</w:t>
      </w:r>
      <w:r w:rsidRPr="00CF34F1">
        <w:rPr>
          <w:sz w:val="16"/>
        </w:rPr>
        <w:t xml:space="preserve"> </w:t>
      </w:r>
    </w:p>
    <w:p w14:paraId="554D5F16" w14:textId="6CA1DDB3" w:rsidR="005D733C" w:rsidRPr="006F6918" w:rsidRDefault="005D733C" w:rsidP="002C5CBF">
      <w:pPr>
        <w:rPr>
          <w:rFonts w:ascii="Times New Roman" w:eastAsia="Times New Roman" w:hAnsi="Times New Roman" w:cs="Times New Roman"/>
          <w:sz w:val="20"/>
          <w:szCs w:val="20"/>
        </w:rPr>
      </w:pPr>
    </w:p>
    <w:p w14:paraId="734AD9EB" w14:textId="77777777" w:rsidR="002C5CBF" w:rsidRPr="006F6918" w:rsidRDefault="002C5CBF" w:rsidP="002C5CBF"/>
    <w:p w14:paraId="1996F413" w14:textId="77777777" w:rsidR="002C5CBF" w:rsidRPr="006F6918" w:rsidRDefault="002C5CBF" w:rsidP="002C5CBF">
      <w:pPr>
        <w:pStyle w:val="Heading2"/>
      </w:pPr>
      <w:r w:rsidRPr="006F6918">
        <w:t>Link Inevitable</w:t>
      </w:r>
    </w:p>
    <w:p w14:paraId="4F1E3F5D" w14:textId="77777777" w:rsidR="002C5CBF" w:rsidRPr="006F6918" w:rsidRDefault="002C5CBF" w:rsidP="002C5CBF">
      <w:pPr>
        <w:pStyle w:val="Heading4"/>
      </w:pPr>
      <w:r w:rsidRPr="006F6918">
        <w:t>Brain drain inevitable – If investors can’t get EB-5’s they’ll go elsewhere</w:t>
      </w:r>
    </w:p>
    <w:p w14:paraId="5671B10B" w14:textId="7C0C436B" w:rsidR="002C5CBF" w:rsidRPr="006F6918" w:rsidRDefault="00BC6BD2" w:rsidP="002C5CBF">
      <w:r>
        <w:rPr>
          <w:rStyle w:val="StyleStyleBold12pt"/>
        </w:rPr>
        <w:t xml:space="preserve">Jahangiri, </w:t>
      </w:r>
      <w:r w:rsidR="002C5CBF" w:rsidRPr="006F6918">
        <w:rPr>
          <w:rStyle w:val="StyleStyleBold12pt"/>
        </w:rPr>
        <w:t>15</w:t>
      </w:r>
      <w:r w:rsidR="002C5CBF" w:rsidRPr="006F6918">
        <w:t xml:space="preserve"> [</w:t>
      </w:r>
      <w:r w:rsidRPr="006F6918">
        <w:t>Ali</w:t>
      </w:r>
      <w:r>
        <w:t>,</w:t>
      </w:r>
      <w:r w:rsidRPr="006F6918">
        <w:t xml:space="preserve"> </w:t>
      </w:r>
      <w:r w:rsidR="002C5CBF" w:rsidRPr="006F6918">
        <w:t>CEO at EB5investments.com, Investment immigration programs compete with EB-5, https://www.huffingtonpost.com/ali-jahangiri/investment-immigration-pr_b_7658336.html]</w:t>
      </w:r>
    </w:p>
    <w:p w14:paraId="62A1E02A" w14:textId="77777777" w:rsidR="002C5CBF" w:rsidRPr="006F6918" w:rsidRDefault="002C5CBF" w:rsidP="002C5CBF">
      <w:pPr>
        <w:rPr>
          <w:rStyle w:val="StyleBoldUnderline"/>
        </w:rPr>
      </w:pPr>
      <w:r w:rsidRPr="006F6918">
        <w:rPr>
          <w:sz w:val="16"/>
        </w:rPr>
        <w:t>This industry is certainly not new, as </w:t>
      </w:r>
      <w:r w:rsidRPr="006F6918">
        <w:rPr>
          <w:sz w:val="16"/>
        </w:rPr>
        <w:fldChar w:fldCharType="begin"/>
      </w:r>
      <w:r w:rsidRPr="006F6918">
        <w:rPr>
          <w:sz w:val="16"/>
        </w:rPr>
        <w:instrText xml:space="preserve"> HYPERLINK "http://www.loc.gov/law/help/investor-visas/investor-visas.pdf" \t "_hplink" </w:instrText>
      </w:r>
      <w:r w:rsidRPr="006F6918">
        <w:rPr>
          <w:sz w:val="16"/>
        </w:rPr>
        <w:fldChar w:fldCharType="separate"/>
      </w:r>
      <w:r w:rsidRPr="006F6918">
        <w:rPr>
          <w:sz w:val="16"/>
        </w:rPr>
        <w:t>investor immigration programs</w:t>
      </w:r>
      <w:r w:rsidRPr="006F6918">
        <w:rPr>
          <w:sz w:val="16"/>
        </w:rPr>
        <w:fldChar w:fldCharType="end"/>
      </w:r>
      <w:r w:rsidRPr="006F6918">
        <w:rPr>
          <w:sz w:val="16"/>
        </w:rPr>
        <w:t xml:space="preserve"> have existed for more than 30 years. However, there is little doubt that </w:t>
      </w:r>
      <w:r w:rsidRPr="006F6918">
        <w:rPr>
          <w:rStyle w:val="StyleBoldUnderline"/>
        </w:rPr>
        <w:t>the number and popularity of these programs have increased tremendously in recent years as countries vie for foreign capital. Approximately half of the European Union members have immigration investor programs. Throw in Australia, New Zealand and the </w:t>
      </w:r>
      <w:r w:rsidRPr="006F6918">
        <w:rPr>
          <w:rStyle w:val="StyleBoldUnderline"/>
        </w:rPr>
        <w:fldChar w:fldCharType="begin"/>
      </w:r>
      <w:r w:rsidRPr="006F6918">
        <w:rPr>
          <w:rStyle w:val="StyleBoldUnderline"/>
        </w:rPr>
        <w:instrText xml:space="preserve"> HYPERLINK "http://www.eb5investors.com/eb5-basics/what-is-eb5" \t "_hplink" </w:instrText>
      </w:r>
      <w:r w:rsidRPr="006F6918">
        <w:rPr>
          <w:rStyle w:val="StyleBoldUnderline"/>
        </w:rPr>
        <w:fldChar w:fldCharType="separate"/>
      </w:r>
      <w:r w:rsidRPr="006F6918">
        <w:rPr>
          <w:rStyle w:val="StyleBoldUnderline"/>
        </w:rPr>
        <w:t>United States’ EB-5 investor visa program</w:t>
      </w:r>
      <w:r w:rsidRPr="006F6918">
        <w:rPr>
          <w:rStyle w:val="StyleBoldUnderline"/>
        </w:rPr>
        <w:fldChar w:fldCharType="end"/>
      </w:r>
      <w:r w:rsidRPr="006F6918">
        <w:rPr>
          <w:rStyle w:val="StyleBoldUnderline"/>
        </w:rPr>
        <w:t>, and the marketplace looks surprisingly crowded.</w:t>
      </w:r>
    </w:p>
    <w:p w14:paraId="77219E0B" w14:textId="77777777" w:rsidR="002C5CBF" w:rsidRPr="006F6918" w:rsidRDefault="002C5CBF" w:rsidP="002C5CBF">
      <w:pPr>
        <w:rPr>
          <w:sz w:val="16"/>
          <w:szCs w:val="16"/>
        </w:rPr>
      </w:pPr>
      <w:r w:rsidRPr="006F6918">
        <w:rPr>
          <w:sz w:val="16"/>
          <w:szCs w:val="16"/>
        </w:rPr>
        <w:t>On any given weekend in China, banks and migration agents hold numerous seminars to promote these global investment immigration programs. I recently visited a large migration office with more than 100 cubicles, along with a large, illuminated picture of the world covering one entire wall. Just around the corner was a conference room stocked with brochures for countries such as Portugal, Greece, Spain, the United Kingdom, Antigua and countless others. A willing investor can pick a destination and relocate his family to many of these countries as easily as booking a vacation.</w:t>
      </w:r>
    </w:p>
    <w:p w14:paraId="5FB916B0" w14:textId="77777777" w:rsidR="002C5CBF" w:rsidRPr="006F6918" w:rsidRDefault="002C5CBF" w:rsidP="002C5CBF">
      <w:pPr>
        <w:rPr>
          <w:rStyle w:val="StyleBoldUnderline"/>
        </w:rPr>
      </w:pPr>
      <w:r w:rsidRPr="006F6918">
        <w:rPr>
          <w:sz w:val="16"/>
          <w:szCs w:val="16"/>
        </w:rPr>
        <w:t>The EB-5 program, which is uniquely demanding for its job creation requirement and at-risk nature, has been a strong player recently with the </w:t>
      </w:r>
      <w:r w:rsidRPr="006F6918">
        <w:rPr>
          <w:sz w:val="16"/>
          <w:szCs w:val="16"/>
        </w:rPr>
        <w:fldChar w:fldCharType="begin"/>
      </w:r>
      <w:r w:rsidRPr="006F6918">
        <w:rPr>
          <w:sz w:val="16"/>
          <w:szCs w:val="16"/>
        </w:rPr>
        <w:instrText xml:space="preserve"> HYPERLINK "http://money.cnn.com/2015/04/15/news/economy/china-us-visa-eb5-immigrant-investor/" \t "_hplink" </w:instrText>
      </w:r>
      <w:r w:rsidRPr="006F6918">
        <w:rPr>
          <w:sz w:val="16"/>
          <w:szCs w:val="16"/>
        </w:rPr>
        <w:fldChar w:fldCharType="separate"/>
      </w:r>
      <w:r w:rsidRPr="006F6918">
        <w:rPr>
          <w:sz w:val="16"/>
          <w:szCs w:val="16"/>
        </w:rPr>
        <w:t>Chinese hitting their EB-5 visa cap</w:t>
      </w:r>
      <w:r w:rsidRPr="006F6918">
        <w:rPr>
          <w:sz w:val="16"/>
          <w:szCs w:val="16"/>
        </w:rPr>
        <w:fldChar w:fldCharType="end"/>
      </w:r>
      <w:r w:rsidRPr="006F6918">
        <w:rPr>
          <w:sz w:val="16"/>
          <w:szCs w:val="16"/>
        </w:rPr>
        <w:t>for the past two fiscal years.</w:t>
      </w:r>
      <w:r w:rsidRPr="006F6918">
        <w:t xml:space="preserve"> </w:t>
      </w:r>
      <w:r w:rsidRPr="006F6918">
        <w:rPr>
          <w:rStyle w:val="StyleBoldUnderline"/>
        </w:rPr>
        <w:t>U.S. dominance in this arena is not a given, however; we have major competition.</w:t>
      </w:r>
    </w:p>
    <w:p w14:paraId="5AA8402B" w14:textId="77777777" w:rsidR="002C5CBF" w:rsidRPr="006F6918" w:rsidRDefault="002C5CBF" w:rsidP="002C5CBF">
      <w:pPr>
        <w:rPr>
          <w:sz w:val="16"/>
          <w:szCs w:val="16"/>
        </w:rPr>
      </w:pPr>
      <w:r w:rsidRPr="006F6918">
        <w:rPr>
          <w:sz w:val="16"/>
          <w:szCs w:val="16"/>
        </w:rPr>
        <w:t>In 2012, Australia launched its Significant Investor Visa program requiring an investment of $5 million (AUD). The program yielded just 65 visas in 2013, </w:t>
      </w:r>
      <w:r w:rsidRPr="006F6918">
        <w:rPr>
          <w:sz w:val="16"/>
          <w:szCs w:val="16"/>
        </w:rPr>
        <w:fldChar w:fldCharType="begin"/>
      </w:r>
      <w:r w:rsidRPr="006F6918">
        <w:rPr>
          <w:sz w:val="16"/>
          <w:szCs w:val="16"/>
        </w:rPr>
        <w:instrText xml:space="preserve"> HYPERLINK "http://www.ibtimes.com/chinese-immigrants-dominate-australias-significant-investor-visa-program-invest-288m-australia" \t "_hplink" </w:instrText>
      </w:r>
      <w:r w:rsidRPr="006F6918">
        <w:rPr>
          <w:sz w:val="16"/>
          <w:szCs w:val="16"/>
        </w:rPr>
        <w:fldChar w:fldCharType="separate"/>
      </w:r>
      <w:r w:rsidRPr="006F6918">
        <w:rPr>
          <w:sz w:val="16"/>
          <w:szCs w:val="16"/>
        </w:rPr>
        <w:t>91 percent of which were granted to Chinese nationals</w:t>
      </w:r>
      <w:r w:rsidRPr="006F6918">
        <w:rPr>
          <w:sz w:val="16"/>
          <w:szCs w:val="16"/>
        </w:rPr>
        <w:fldChar w:fldCharType="end"/>
      </w:r>
      <w:r w:rsidRPr="006F6918">
        <w:rPr>
          <w:sz w:val="16"/>
          <w:szCs w:val="16"/>
        </w:rPr>
        <w:t>. However, this has increased to </w:t>
      </w:r>
      <w:r w:rsidRPr="006F6918">
        <w:rPr>
          <w:sz w:val="16"/>
          <w:szCs w:val="16"/>
        </w:rPr>
        <w:fldChar w:fldCharType="begin"/>
      </w:r>
      <w:r w:rsidRPr="006F6918">
        <w:rPr>
          <w:sz w:val="16"/>
          <w:szCs w:val="16"/>
        </w:rPr>
        <w:instrText xml:space="preserve"> HYPERLINK "http://www.immi.gov.au/pub-res/Pages/statistics/significant-investor-visa-statistics.aspx" \t "_hplink" </w:instrText>
      </w:r>
      <w:r w:rsidRPr="006F6918">
        <w:rPr>
          <w:sz w:val="16"/>
          <w:szCs w:val="16"/>
        </w:rPr>
        <w:fldChar w:fldCharType="separate"/>
      </w:r>
      <w:r w:rsidRPr="006F6918">
        <w:rPr>
          <w:sz w:val="16"/>
          <w:szCs w:val="16"/>
        </w:rPr>
        <w:t>1,679 applications submitted and 751 visas approved as of March 2015</w:t>
      </w:r>
      <w:r w:rsidRPr="006F6918">
        <w:rPr>
          <w:sz w:val="16"/>
          <w:szCs w:val="16"/>
        </w:rPr>
        <w:fldChar w:fldCharType="end"/>
      </w:r>
      <w:r w:rsidRPr="006F6918">
        <w:rPr>
          <w:sz w:val="16"/>
          <w:szCs w:val="16"/>
        </w:rPr>
        <w:t>. Similarly, Portugal’s Golden Residence Permit program, in which an immigrant investor may simply acquire properties above 500,000 euros in total, grew from </w:t>
      </w:r>
      <w:r w:rsidRPr="006F6918">
        <w:rPr>
          <w:sz w:val="16"/>
          <w:szCs w:val="16"/>
        </w:rPr>
        <w:fldChar w:fldCharType="begin"/>
      </w:r>
      <w:r w:rsidRPr="006F6918">
        <w:rPr>
          <w:sz w:val="16"/>
          <w:szCs w:val="16"/>
        </w:rPr>
        <w:instrText xml:space="preserve"> HYPERLINK "http://www.sef.pt/documentos/56/Mapa_ARI_EN_till30apr2015.pdf" \t "_hplink" </w:instrText>
      </w:r>
      <w:r w:rsidRPr="006F6918">
        <w:rPr>
          <w:sz w:val="16"/>
          <w:szCs w:val="16"/>
        </w:rPr>
        <w:fldChar w:fldCharType="separate"/>
      </w:r>
      <w:r w:rsidRPr="006F6918">
        <w:rPr>
          <w:sz w:val="16"/>
          <w:szCs w:val="16"/>
        </w:rPr>
        <w:t>two investors in 2012 to 1,526 in 2014</w:t>
      </w:r>
      <w:r w:rsidRPr="006F6918">
        <w:rPr>
          <w:sz w:val="16"/>
          <w:szCs w:val="16"/>
        </w:rPr>
        <w:fldChar w:fldCharType="end"/>
      </w:r>
      <w:r w:rsidRPr="006F6918">
        <w:rPr>
          <w:sz w:val="16"/>
          <w:szCs w:val="16"/>
        </w:rPr>
        <w:t>.</w:t>
      </w:r>
    </w:p>
    <w:p w14:paraId="03B2907C" w14:textId="77777777" w:rsidR="002C5CBF" w:rsidRPr="006F6918" w:rsidRDefault="002C5CBF" w:rsidP="002C5CBF">
      <w:pPr>
        <w:rPr>
          <w:sz w:val="16"/>
          <w:szCs w:val="16"/>
        </w:rPr>
      </w:pPr>
      <w:r w:rsidRPr="006F6918">
        <w:rPr>
          <w:sz w:val="16"/>
          <w:szCs w:val="16"/>
        </w:rPr>
        <w:t>Below is a partial list of the more prominent international investor immigration programs, with the lowest qualifying investment amounts listed:</w:t>
      </w:r>
    </w:p>
    <w:p w14:paraId="745D96DF" w14:textId="77777777" w:rsidR="002C5CBF" w:rsidRPr="006F6918" w:rsidRDefault="002C5CBF" w:rsidP="002C5CBF">
      <w:pPr>
        <w:rPr>
          <w:sz w:val="16"/>
          <w:szCs w:val="16"/>
        </w:rPr>
      </w:pPr>
      <w:r w:rsidRPr="006F6918">
        <w:rPr>
          <w:sz w:val="16"/>
          <w:szCs w:val="16"/>
        </w:rPr>
        <w:t xml:space="preserve">• </w:t>
      </w:r>
      <w:r w:rsidRPr="006F6918">
        <w:rPr>
          <w:sz w:val="16"/>
          <w:szCs w:val="16"/>
        </w:rPr>
        <w:fldChar w:fldCharType="begin"/>
      </w:r>
      <w:r w:rsidRPr="006F6918">
        <w:rPr>
          <w:sz w:val="16"/>
          <w:szCs w:val="16"/>
        </w:rPr>
        <w:instrText xml:space="preserve"> HYPERLINK "http://www.austrade.gov.au/invest/significant-investor-visa-and-premium-investor-visa-programmes" \t "_hplink" </w:instrText>
      </w:r>
      <w:r w:rsidRPr="006F6918">
        <w:rPr>
          <w:sz w:val="16"/>
          <w:szCs w:val="16"/>
        </w:rPr>
        <w:fldChar w:fldCharType="separate"/>
      </w:r>
      <w:r w:rsidRPr="006F6918">
        <w:rPr>
          <w:sz w:val="16"/>
          <w:szCs w:val="16"/>
        </w:rPr>
        <w:t>Australia</w:t>
      </w:r>
      <w:r w:rsidRPr="006F6918">
        <w:rPr>
          <w:sz w:val="16"/>
          <w:szCs w:val="16"/>
        </w:rPr>
        <w:fldChar w:fldCharType="end"/>
      </w:r>
      <w:r w:rsidRPr="006F6918">
        <w:rPr>
          <w:sz w:val="16"/>
          <w:szCs w:val="16"/>
        </w:rPr>
        <w:t> ($5 million AUD)</w:t>
      </w:r>
      <w:r w:rsidRPr="006F6918">
        <w:rPr>
          <w:sz w:val="16"/>
          <w:szCs w:val="16"/>
        </w:rPr>
        <w:br/>
        <w:t xml:space="preserve">• </w:t>
      </w:r>
      <w:r w:rsidRPr="006F6918">
        <w:rPr>
          <w:sz w:val="16"/>
          <w:szCs w:val="16"/>
        </w:rPr>
        <w:fldChar w:fldCharType="begin"/>
      </w:r>
      <w:r w:rsidRPr="006F6918">
        <w:rPr>
          <w:sz w:val="16"/>
          <w:szCs w:val="16"/>
        </w:rPr>
        <w:instrText xml:space="preserve"> HYPERLINK "https://ind.nl/EN/individuals/residence-wizard/wealthy-foreign-national" \t "_hplink" </w:instrText>
      </w:r>
      <w:r w:rsidRPr="006F6918">
        <w:rPr>
          <w:sz w:val="16"/>
          <w:szCs w:val="16"/>
        </w:rPr>
        <w:fldChar w:fldCharType="separate"/>
      </w:r>
      <w:r w:rsidRPr="006F6918">
        <w:rPr>
          <w:sz w:val="16"/>
          <w:szCs w:val="16"/>
        </w:rPr>
        <w:t>Netherlands</w:t>
      </w:r>
      <w:r w:rsidRPr="006F6918">
        <w:rPr>
          <w:sz w:val="16"/>
          <w:szCs w:val="16"/>
        </w:rPr>
        <w:fldChar w:fldCharType="end"/>
      </w:r>
      <w:r w:rsidRPr="006F6918">
        <w:rPr>
          <w:sz w:val="16"/>
          <w:szCs w:val="16"/>
        </w:rPr>
        <w:t> (€1.250 million)</w:t>
      </w:r>
      <w:r w:rsidRPr="006F6918">
        <w:rPr>
          <w:sz w:val="16"/>
          <w:szCs w:val="16"/>
        </w:rPr>
        <w:br/>
        <w:t xml:space="preserve">• </w:t>
      </w:r>
      <w:r w:rsidRPr="006F6918">
        <w:rPr>
          <w:sz w:val="16"/>
          <w:szCs w:val="16"/>
        </w:rPr>
        <w:fldChar w:fldCharType="begin"/>
      </w:r>
      <w:r w:rsidRPr="006F6918">
        <w:rPr>
          <w:sz w:val="16"/>
          <w:szCs w:val="16"/>
        </w:rPr>
        <w:instrText xml:space="preserve"> HYPERLINK "http://www.edb.gov.sg/content/dam/edb/en/why%20singapore/entering-singapore/GIP-Global-Investor-Programme-Factsheet-EN.pdf" \t "_hplink" </w:instrText>
      </w:r>
      <w:r w:rsidRPr="006F6918">
        <w:rPr>
          <w:sz w:val="16"/>
          <w:szCs w:val="16"/>
        </w:rPr>
        <w:fldChar w:fldCharType="separate"/>
      </w:r>
      <w:r w:rsidRPr="006F6918">
        <w:rPr>
          <w:sz w:val="16"/>
          <w:szCs w:val="16"/>
        </w:rPr>
        <w:t>Singapore</w:t>
      </w:r>
      <w:r w:rsidRPr="006F6918">
        <w:rPr>
          <w:sz w:val="16"/>
          <w:szCs w:val="16"/>
        </w:rPr>
        <w:fldChar w:fldCharType="end"/>
      </w:r>
      <w:r w:rsidRPr="006F6918">
        <w:rPr>
          <w:sz w:val="16"/>
          <w:szCs w:val="16"/>
        </w:rPr>
        <w:t> (S$2.5 million)</w:t>
      </w:r>
      <w:r w:rsidRPr="006F6918">
        <w:rPr>
          <w:sz w:val="16"/>
          <w:szCs w:val="16"/>
        </w:rPr>
        <w:br/>
        <w:t xml:space="preserve">• </w:t>
      </w:r>
      <w:r w:rsidRPr="006F6918">
        <w:rPr>
          <w:sz w:val="16"/>
          <w:szCs w:val="16"/>
        </w:rPr>
        <w:fldChar w:fldCharType="begin"/>
      </w:r>
      <w:r w:rsidRPr="006F6918">
        <w:rPr>
          <w:sz w:val="16"/>
          <w:szCs w:val="16"/>
        </w:rPr>
        <w:instrText xml:space="preserve"> HYPERLINK "http://www.uscis.gov/eb-5" \t "_hplink" </w:instrText>
      </w:r>
      <w:r w:rsidRPr="006F6918">
        <w:rPr>
          <w:sz w:val="16"/>
          <w:szCs w:val="16"/>
        </w:rPr>
        <w:fldChar w:fldCharType="separate"/>
      </w:r>
      <w:r w:rsidRPr="006F6918">
        <w:rPr>
          <w:sz w:val="16"/>
          <w:szCs w:val="16"/>
        </w:rPr>
        <w:t>United States</w:t>
      </w:r>
      <w:r w:rsidRPr="006F6918">
        <w:rPr>
          <w:sz w:val="16"/>
          <w:szCs w:val="16"/>
        </w:rPr>
        <w:fldChar w:fldCharType="end"/>
      </w:r>
      <w:r w:rsidRPr="006F6918">
        <w:rPr>
          <w:sz w:val="16"/>
          <w:szCs w:val="16"/>
        </w:rPr>
        <w:t> ($500,000 USD)</w:t>
      </w:r>
      <w:r w:rsidRPr="006F6918">
        <w:rPr>
          <w:sz w:val="16"/>
          <w:szCs w:val="16"/>
        </w:rPr>
        <w:br/>
        <w:t xml:space="preserve">• </w:t>
      </w:r>
      <w:r w:rsidRPr="006F6918">
        <w:rPr>
          <w:sz w:val="16"/>
          <w:szCs w:val="16"/>
        </w:rPr>
        <w:fldChar w:fldCharType="begin"/>
      </w:r>
      <w:r w:rsidRPr="006F6918">
        <w:rPr>
          <w:sz w:val="16"/>
          <w:szCs w:val="16"/>
        </w:rPr>
        <w:instrText xml:space="preserve"> HYPERLINK "http://www.investingreece.gov.gr/default.asp?pid=225&amp;la=1" \t "_hplink" </w:instrText>
      </w:r>
      <w:r w:rsidRPr="006F6918">
        <w:rPr>
          <w:sz w:val="16"/>
          <w:szCs w:val="16"/>
        </w:rPr>
        <w:fldChar w:fldCharType="separate"/>
      </w:r>
      <w:r w:rsidRPr="006F6918">
        <w:rPr>
          <w:sz w:val="16"/>
          <w:szCs w:val="16"/>
        </w:rPr>
        <w:t>Greece</w:t>
      </w:r>
      <w:r w:rsidRPr="006F6918">
        <w:rPr>
          <w:sz w:val="16"/>
          <w:szCs w:val="16"/>
        </w:rPr>
        <w:fldChar w:fldCharType="end"/>
      </w:r>
      <w:r w:rsidRPr="006F6918">
        <w:rPr>
          <w:sz w:val="16"/>
          <w:szCs w:val="16"/>
        </w:rPr>
        <w:t> (€250,000)</w:t>
      </w:r>
      <w:r w:rsidRPr="006F6918">
        <w:rPr>
          <w:sz w:val="16"/>
          <w:szCs w:val="16"/>
        </w:rPr>
        <w:br/>
        <w:t xml:space="preserve">• </w:t>
      </w:r>
      <w:r w:rsidRPr="006F6918">
        <w:rPr>
          <w:sz w:val="16"/>
          <w:szCs w:val="16"/>
        </w:rPr>
        <w:fldChar w:fldCharType="begin"/>
      </w:r>
      <w:r w:rsidRPr="006F6918">
        <w:rPr>
          <w:sz w:val="16"/>
          <w:szCs w:val="16"/>
        </w:rPr>
        <w:instrText xml:space="preserve"> HYPERLINK "http://www.ccpi.pt/pages/portugal-golden-residence-permit_8" \t "_hplink" </w:instrText>
      </w:r>
      <w:r w:rsidRPr="006F6918">
        <w:rPr>
          <w:sz w:val="16"/>
          <w:szCs w:val="16"/>
        </w:rPr>
        <w:fldChar w:fldCharType="separate"/>
      </w:r>
      <w:r w:rsidRPr="006F6918">
        <w:rPr>
          <w:sz w:val="16"/>
          <w:szCs w:val="16"/>
        </w:rPr>
        <w:t>Portugal</w:t>
      </w:r>
      <w:r w:rsidRPr="006F6918">
        <w:rPr>
          <w:sz w:val="16"/>
          <w:szCs w:val="16"/>
        </w:rPr>
        <w:fldChar w:fldCharType="end"/>
      </w:r>
      <w:r w:rsidRPr="006F6918">
        <w:rPr>
          <w:sz w:val="16"/>
          <w:szCs w:val="16"/>
        </w:rPr>
        <w:t> (€500,000)</w:t>
      </w:r>
      <w:r w:rsidRPr="006F6918">
        <w:rPr>
          <w:sz w:val="16"/>
          <w:szCs w:val="16"/>
        </w:rPr>
        <w:br/>
        <w:t xml:space="preserve">• </w:t>
      </w:r>
      <w:r w:rsidRPr="006F6918">
        <w:rPr>
          <w:sz w:val="16"/>
          <w:szCs w:val="16"/>
        </w:rPr>
        <w:fldChar w:fldCharType="begin"/>
      </w:r>
      <w:r w:rsidRPr="006F6918">
        <w:rPr>
          <w:sz w:val="16"/>
          <w:szCs w:val="16"/>
        </w:rPr>
        <w:instrText xml:space="preserve"> HYPERLINK "http://www.exteriores.gob.es/Embajadas/CANBERRA/en/InformacionParaExtranjeros/Pages/Prueba.aspx" \t "_hplink" </w:instrText>
      </w:r>
      <w:r w:rsidRPr="006F6918">
        <w:rPr>
          <w:sz w:val="16"/>
          <w:szCs w:val="16"/>
        </w:rPr>
        <w:fldChar w:fldCharType="separate"/>
      </w:r>
      <w:r w:rsidRPr="006F6918">
        <w:rPr>
          <w:sz w:val="16"/>
          <w:szCs w:val="16"/>
        </w:rPr>
        <w:t>Spain</w:t>
      </w:r>
      <w:r w:rsidRPr="006F6918">
        <w:rPr>
          <w:sz w:val="16"/>
          <w:szCs w:val="16"/>
        </w:rPr>
        <w:fldChar w:fldCharType="end"/>
      </w:r>
      <w:r w:rsidRPr="006F6918">
        <w:rPr>
          <w:sz w:val="16"/>
          <w:szCs w:val="16"/>
        </w:rPr>
        <w:t> (€500,000)</w:t>
      </w:r>
      <w:r w:rsidRPr="006F6918">
        <w:rPr>
          <w:sz w:val="16"/>
          <w:szCs w:val="16"/>
        </w:rPr>
        <w:br/>
        <w:t xml:space="preserve">• </w:t>
      </w:r>
      <w:r w:rsidRPr="006F6918">
        <w:rPr>
          <w:sz w:val="16"/>
          <w:szCs w:val="16"/>
        </w:rPr>
        <w:fldChar w:fldCharType="begin"/>
      </w:r>
      <w:r w:rsidRPr="006F6918">
        <w:rPr>
          <w:sz w:val="16"/>
          <w:szCs w:val="16"/>
        </w:rPr>
        <w:instrText xml:space="preserve"> HYPERLINK "http://cip.gov.ag/investment-options/ndf/" \t "_hplink" </w:instrText>
      </w:r>
      <w:r w:rsidRPr="006F6918">
        <w:rPr>
          <w:sz w:val="16"/>
          <w:szCs w:val="16"/>
        </w:rPr>
        <w:fldChar w:fldCharType="separate"/>
      </w:r>
      <w:r w:rsidRPr="006F6918">
        <w:rPr>
          <w:sz w:val="16"/>
          <w:szCs w:val="16"/>
        </w:rPr>
        <w:t>Antigua &amp; Barbuda</w:t>
      </w:r>
      <w:r w:rsidRPr="006F6918">
        <w:rPr>
          <w:sz w:val="16"/>
          <w:szCs w:val="16"/>
        </w:rPr>
        <w:fldChar w:fldCharType="end"/>
      </w:r>
      <w:r w:rsidRPr="006F6918">
        <w:rPr>
          <w:sz w:val="16"/>
          <w:szCs w:val="16"/>
        </w:rPr>
        <w:t> ($200,000 USD)</w:t>
      </w:r>
      <w:r w:rsidRPr="006F6918">
        <w:rPr>
          <w:sz w:val="16"/>
          <w:szCs w:val="16"/>
        </w:rPr>
        <w:br/>
        <w:t xml:space="preserve">• </w:t>
      </w:r>
      <w:r w:rsidRPr="006F6918">
        <w:rPr>
          <w:sz w:val="16"/>
          <w:szCs w:val="16"/>
        </w:rPr>
        <w:fldChar w:fldCharType="begin"/>
      </w:r>
      <w:r w:rsidRPr="006F6918">
        <w:rPr>
          <w:sz w:val="16"/>
          <w:szCs w:val="16"/>
        </w:rPr>
        <w:instrText xml:space="preserve"> HYPERLINK "http://cbiu.gov.dm/citizenship/" \t "_hplink" </w:instrText>
      </w:r>
      <w:r w:rsidRPr="006F6918">
        <w:rPr>
          <w:sz w:val="16"/>
          <w:szCs w:val="16"/>
        </w:rPr>
        <w:fldChar w:fldCharType="separate"/>
      </w:r>
      <w:r w:rsidRPr="006F6918">
        <w:rPr>
          <w:sz w:val="16"/>
          <w:szCs w:val="16"/>
        </w:rPr>
        <w:t>Dominica</w:t>
      </w:r>
      <w:r w:rsidRPr="006F6918">
        <w:rPr>
          <w:sz w:val="16"/>
          <w:szCs w:val="16"/>
        </w:rPr>
        <w:fldChar w:fldCharType="end"/>
      </w:r>
      <w:r w:rsidRPr="006F6918">
        <w:rPr>
          <w:sz w:val="16"/>
          <w:szCs w:val="16"/>
        </w:rPr>
        <w:t> ($100,000 USD)</w:t>
      </w:r>
      <w:r w:rsidRPr="006F6918">
        <w:rPr>
          <w:sz w:val="16"/>
          <w:szCs w:val="16"/>
        </w:rPr>
        <w:br/>
        <w:t xml:space="preserve">• </w:t>
      </w:r>
      <w:r w:rsidRPr="006F6918">
        <w:rPr>
          <w:sz w:val="16"/>
          <w:szCs w:val="16"/>
        </w:rPr>
        <w:fldChar w:fldCharType="begin"/>
      </w:r>
      <w:r w:rsidRPr="006F6918">
        <w:rPr>
          <w:sz w:val="16"/>
          <w:szCs w:val="16"/>
        </w:rPr>
        <w:instrText xml:space="preserve"> HYPERLINK "http://iip.gov.mt/wp-content/uploads/2014/07/IIP-Brochure-v1.2_updated.pdf" \t "_hplink" </w:instrText>
      </w:r>
      <w:r w:rsidRPr="006F6918">
        <w:rPr>
          <w:sz w:val="16"/>
          <w:szCs w:val="16"/>
        </w:rPr>
        <w:fldChar w:fldCharType="separate"/>
      </w:r>
      <w:r w:rsidRPr="006F6918">
        <w:rPr>
          <w:sz w:val="16"/>
          <w:szCs w:val="16"/>
        </w:rPr>
        <w:t>Malta</w:t>
      </w:r>
      <w:r w:rsidRPr="006F6918">
        <w:rPr>
          <w:sz w:val="16"/>
          <w:szCs w:val="16"/>
        </w:rPr>
        <w:fldChar w:fldCharType="end"/>
      </w:r>
      <w:r w:rsidRPr="006F6918">
        <w:rPr>
          <w:sz w:val="16"/>
          <w:szCs w:val="16"/>
        </w:rPr>
        <w:t> (€880,000)</w:t>
      </w:r>
      <w:r w:rsidRPr="006F6918">
        <w:rPr>
          <w:sz w:val="16"/>
          <w:szCs w:val="16"/>
        </w:rPr>
        <w:br/>
        <w:t xml:space="preserve">• </w:t>
      </w:r>
      <w:r w:rsidRPr="006F6918">
        <w:rPr>
          <w:sz w:val="16"/>
          <w:szCs w:val="16"/>
        </w:rPr>
        <w:fldChar w:fldCharType="begin"/>
      </w:r>
      <w:r w:rsidRPr="006F6918">
        <w:rPr>
          <w:sz w:val="16"/>
          <w:szCs w:val="16"/>
        </w:rPr>
        <w:instrText xml:space="preserve"> HYPERLINK "http://ciu.gov.kn/?q=node/13" \t "_hplink" </w:instrText>
      </w:r>
      <w:r w:rsidRPr="006F6918">
        <w:rPr>
          <w:sz w:val="16"/>
          <w:szCs w:val="16"/>
        </w:rPr>
        <w:fldChar w:fldCharType="separate"/>
      </w:r>
      <w:r w:rsidRPr="006F6918">
        <w:rPr>
          <w:sz w:val="16"/>
          <w:szCs w:val="16"/>
        </w:rPr>
        <w:t>St. Kitts &amp; Nevis</w:t>
      </w:r>
      <w:r w:rsidRPr="006F6918">
        <w:rPr>
          <w:sz w:val="16"/>
          <w:szCs w:val="16"/>
        </w:rPr>
        <w:fldChar w:fldCharType="end"/>
      </w:r>
      <w:r w:rsidRPr="006F6918">
        <w:rPr>
          <w:sz w:val="16"/>
          <w:szCs w:val="16"/>
        </w:rPr>
        <w:t> ($250,000 USD)</w:t>
      </w:r>
      <w:r w:rsidRPr="006F6918">
        <w:rPr>
          <w:sz w:val="16"/>
          <w:szCs w:val="16"/>
        </w:rPr>
        <w:br/>
        <w:t xml:space="preserve">• </w:t>
      </w:r>
      <w:r w:rsidRPr="006F6918">
        <w:rPr>
          <w:sz w:val="16"/>
          <w:szCs w:val="16"/>
        </w:rPr>
        <w:fldChar w:fldCharType="begin"/>
      </w:r>
      <w:r w:rsidRPr="006F6918">
        <w:rPr>
          <w:sz w:val="16"/>
          <w:szCs w:val="16"/>
        </w:rPr>
        <w:instrText xml:space="preserve"> HYPERLINK "http://www.inis.gov.ie/en/INIS/Pages/New%20Programmes%20for%20Investors%20and%20Entrepreneurs" \t "_hplink" </w:instrText>
      </w:r>
      <w:r w:rsidRPr="006F6918">
        <w:rPr>
          <w:sz w:val="16"/>
          <w:szCs w:val="16"/>
        </w:rPr>
        <w:fldChar w:fldCharType="separate"/>
      </w:r>
      <w:r w:rsidRPr="006F6918">
        <w:rPr>
          <w:sz w:val="16"/>
          <w:szCs w:val="16"/>
        </w:rPr>
        <w:t>Ireland</w:t>
      </w:r>
      <w:r w:rsidRPr="006F6918">
        <w:rPr>
          <w:sz w:val="16"/>
          <w:szCs w:val="16"/>
        </w:rPr>
        <w:fldChar w:fldCharType="end"/>
      </w:r>
      <w:r w:rsidRPr="006F6918">
        <w:rPr>
          <w:sz w:val="16"/>
          <w:szCs w:val="16"/>
        </w:rPr>
        <w:t> (€400,000)</w:t>
      </w:r>
      <w:r w:rsidRPr="006F6918">
        <w:rPr>
          <w:sz w:val="16"/>
          <w:szCs w:val="16"/>
        </w:rPr>
        <w:br/>
        <w:t xml:space="preserve">• </w:t>
      </w:r>
      <w:r w:rsidRPr="006F6918">
        <w:rPr>
          <w:sz w:val="16"/>
          <w:szCs w:val="16"/>
        </w:rPr>
        <w:fldChar w:fldCharType="begin"/>
      </w:r>
      <w:r w:rsidRPr="006F6918">
        <w:rPr>
          <w:sz w:val="16"/>
          <w:szCs w:val="16"/>
        </w:rPr>
        <w:instrText xml:space="preserve"> HYPERLINK "https://www.newzealandnow.govt.nz/move-to-nz/new-zealand-visa/visas-to-invest/investor-visa" \t "_hplink" </w:instrText>
      </w:r>
      <w:r w:rsidRPr="006F6918">
        <w:rPr>
          <w:sz w:val="16"/>
          <w:szCs w:val="16"/>
        </w:rPr>
        <w:fldChar w:fldCharType="separate"/>
      </w:r>
      <w:r w:rsidRPr="006F6918">
        <w:rPr>
          <w:sz w:val="16"/>
          <w:szCs w:val="16"/>
        </w:rPr>
        <w:t>New Zealand</w:t>
      </w:r>
      <w:r w:rsidRPr="006F6918">
        <w:rPr>
          <w:sz w:val="16"/>
          <w:szCs w:val="16"/>
        </w:rPr>
        <w:fldChar w:fldCharType="end"/>
      </w:r>
      <w:r w:rsidRPr="006F6918">
        <w:rPr>
          <w:sz w:val="16"/>
          <w:szCs w:val="16"/>
        </w:rPr>
        <w:t> (NZ$1.5 million)</w:t>
      </w:r>
      <w:r w:rsidRPr="006F6918">
        <w:rPr>
          <w:sz w:val="16"/>
          <w:szCs w:val="16"/>
        </w:rPr>
        <w:br/>
        <w:t xml:space="preserve">• </w:t>
      </w:r>
      <w:r w:rsidRPr="006F6918">
        <w:rPr>
          <w:sz w:val="16"/>
          <w:szCs w:val="16"/>
        </w:rPr>
        <w:fldChar w:fldCharType="begin"/>
      </w:r>
      <w:r w:rsidRPr="006F6918">
        <w:rPr>
          <w:sz w:val="16"/>
          <w:szCs w:val="16"/>
        </w:rPr>
        <w:instrText xml:space="preserve"> HYPERLINK "https://www.gov.uk/tier-1-investor/overview" \t "_hplink" </w:instrText>
      </w:r>
      <w:r w:rsidRPr="006F6918">
        <w:rPr>
          <w:sz w:val="16"/>
          <w:szCs w:val="16"/>
        </w:rPr>
        <w:fldChar w:fldCharType="separate"/>
      </w:r>
      <w:r w:rsidRPr="006F6918">
        <w:rPr>
          <w:sz w:val="16"/>
          <w:szCs w:val="16"/>
        </w:rPr>
        <w:t>United Kingdom</w:t>
      </w:r>
      <w:r w:rsidRPr="006F6918">
        <w:rPr>
          <w:sz w:val="16"/>
          <w:szCs w:val="16"/>
        </w:rPr>
        <w:fldChar w:fldCharType="end"/>
      </w:r>
      <w:r w:rsidRPr="006F6918">
        <w:rPr>
          <w:sz w:val="16"/>
          <w:szCs w:val="16"/>
        </w:rPr>
        <w:t> (£2 million)</w:t>
      </w:r>
    </w:p>
    <w:p w14:paraId="4571E132" w14:textId="77777777" w:rsidR="002C5CBF" w:rsidRPr="006F6918" w:rsidRDefault="002C5CBF" w:rsidP="002C5CBF">
      <w:pPr>
        <w:rPr>
          <w:sz w:val="16"/>
        </w:rPr>
      </w:pPr>
      <w:r w:rsidRPr="006F6918">
        <w:rPr>
          <w:rStyle w:val="StyleBoldUnderline"/>
        </w:rPr>
        <w:t>These programs, including EB-5, are all competing for foreign capital</w:t>
      </w:r>
      <w:r w:rsidRPr="006F6918">
        <w:rPr>
          <w:sz w:val="16"/>
        </w:rPr>
        <w:t>. In the midst of this competition, despite widespread </w:t>
      </w:r>
      <w:r w:rsidRPr="006F6918">
        <w:rPr>
          <w:sz w:val="16"/>
        </w:rPr>
        <w:fldChar w:fldCharType="begin"/>
      </w:r>
      <w:r w:rsidRPr="006F6918">
        <w:rPr>
          <w:sz w:val="16"/>
        </w:rPr>
        <w:instrText xml:space="preserve"> HYPERLINK "http://www.eb5investors.com/blog/polis-amodei-introduce-bipartisan-legislation-to-permanently-authorize-investor-visa-program" \t "_hplink" </w:instrText>
      </w:r>
      <w:r w:rsidRPr="006F6918">
        <w:rPr>
          <w:sz w:val="16"/>
        </w:rPr>
        <w:fldChar w:fldCharType="separate"/>
      </w:r>
      <w:r w:rsidRPr="006F6918">
        <w:rPr>
          <w:sz w:val="16"/>
        </w:rPr>
        <w:t>support for the EB-5 program</w:t>
      </w:r>
      <w:r w:rsidRPr="006F6918">
        <w:rPr>
          <w:sz w:val="16"/>
        </w:rPr>
        <w:fldChar w:fldCharType="end"/>
      </w:r>
      <w:r w:rsidRPr="006F6918">
        <w:rPr>
          <w:sz w:val="16"/>
        </w:rPr>
        <w:t>, negative commentary continues to abound from fringe groups arguing that “people are buying their way into the country,” and that “EB-5 creates an avenue for terrorists to enter the United States.” Such statements are simply not accurate when you take a step back and examine the facts.</w:t>
      </w:r>
    </w:p>
    <w:p w14:paraId="3CD9227E" w14:textId="77777777" w:rsidR="002C5CBF" w:rsidRPr="006F6918" w:rsidRDefault="002C5CBF" w:rsidP="002C5CBF">
      <w:pPr>
        <w:rPr>
          <w:sz w:val="16"/>
          <w:szCs w:val="16"/>
        </w:rPr>
      </w:pPr>
      <w:r w:rsidRPr="006F6918">
        <w:rPr>
          <w:sz w:val="16"/>
          <w:szCs w:val="16"/>
        </w:rPr>
        <w:t>First, critics often lose sight of the EB-5 program’s size and purpose. </w:t>
      </w:r>
      <w:r w:rsidRPr="006F6918">
        <w:rPr>
          <w:sz w:val="16"/>
          <w:szCs w:val="16"/>
        </w:rPr>
        <w:fldChar w:fldCharType="begin"/>
      </w:r>
      <w:r w:rsidRPr="006F6918">
        <w:rPr>
          <w:sz w:val="16"/>
          <w:szCs w:val="16"/>
        </w:rPr>
        <w:instrText xml:space="preserve"> HYPERLINK "http://www.cnn.com/2013/11/06/us/immigration-statistics-fast-facts/" \t "_hplink" </w:instrText>
      </w:r>
      <w:r w:rsidRPr="006F6918">
        <w:rPr>
          <w:sz w:val="16"/>
          <w:szCs w:val="16"/>
        </w:rPr>
        <w:fldChar w:fldCharType="separate"/>
      </w:r>
      <w:r w:rsidRPr="006F6918">
        <w:rPr>
          <w:sz w:val="16"/>
          <w:szCs w:val="16"/>
        </w:rPr>
        <w:t>In 2013, the United States granted 990,553 individuals lawful permanent residence</w:t>
      </w:r>
      <w:r w:rsidRPr="006F6918">
        <w:rPr>
          <w:sz w:val="16"/>
          <w:szCs w:val="16"/>
        </w:rPr>
        <w:fldChar w:fldCharType="end"/>
      </w:r>
      <w:r w:rsidRPr="006F6918">
        <w:rPr>
          <w:sz w:val="16"/>
          <w:szCs w:val="16"/>
        </w:rPr>
        <w:t>. EB-5 is allotted just 10,000 visas per fiscal year. Thus, at most, 1% percent of those aforementioned individuals earned residency through EB-5. In short, EB-5 is intended to be an immigration program directly tied to economic stimulation (creation of US jobs) - a requirement not found in most other investor visa programs.</w:t>
      </w:r>
      <w:r w:rsidRPr="006F6918">
        <w:rPr>
          <w:sz w:val="16"/>
          <w:szCs w:val="16"/>
        </w:rPr>
        <w:br/>
        <w:t>This country does a great job of welcoming a diverse group of families, students, asylum seekers and investors alike. There is room under the tent for all visa categories. Because EB-5 involves an investment, people tend to view it as flashy or sensational, and they lose the big-picture perspective of the program’s job creation aspect.</w:t>
      </w:r>
    </w:p>
    <w:p w14:paraId="710D01C1" w14:textId="77777777" w:rsidR="002C5CBF" w:rsidRPr="006F6918" w:rsidRDefault="002C5CBF" w:rsidP="002C5CBF">
      <w:pPr>
        <w:rPr>
          <w:sz w:val="16"/>
          <w:szCs w:val="16"/>
        </w:rPr>
      </w:pPr>
      <w:r w:rsidRPr="006F6918">
        <w:rPr>
          <w:sz w:val="16"/>
          <w:szCs w:val="16"/>
        </w:rPr>
        <w:t>Moreover, if critics of the program had the opportunity to meet an EB-5 investor, they would see that immigrant investors embody the American dream. For example, while in Shanghai my colleague and I met Mr. Yao, an investor who successfully obtained his U.S. permanent residence via an EB-5 visa. He started his career as a high-tech equipment sales agent and eventually opened his own company in 1995.</w:t>
      </w:r>
    </w:p>
    <w:p w14:paraId="1B093BFB" w14:textId="77777777" w:rsidR="002C5CBF" w:rsidRPr="006F6918" w:rsidRDefault="002C5CBF" w:rsidP="002C5CBF">
      <w:pPr>
        <w:rPr>
          <w:sz w:val="16"/>
          <w:szCs w:val="16"/>
        </w:rPr>
      </w:pPr>
      <w:r w:rsidRPr="006F6918">
        <w:rPr>
          <w:sz w:val="16"/>
          <w:szCs w:val="16"/>
        </w:rPr>
        <w:t>For nearly three years, he carefully considered various immigration routes and the countries he could move to with his family. He decided on the United States in 2006 - the same year his daughter started high school. Mr. Yao wanted her to have the best post-secondary education possible and for his family to stay together.</w:t>
      </w:r>
    </w:p>
    <w:p w14:paraId="4C4ED131" w14:textId="77777777" w:rsidR="002C5CBF" w:rsidRPr="006F6918" w:rsidRDefault="002C5CBF" w:rsidP="002C5CBF">
      <w:pPr>
        <w:rPr>
          <w:sz w:val="16"/>
          <w:szCs w:val="16"/>
        </w:rPr>
      </w:pPr>
      <w:r w:rsidRPr="006F6918">
        <w:rPr>
          <w:sz w:val="16"/>
          <w:szCs w:val="16"/>
        </w:rPr>
        <w:t>He was worried about the at-risk nature of his EB-5 investment, but ultimately decided that this risk was worth it to move to the United States. “I took a lot of time to really study the program’s legislation, to make sure the program is real and promising,” he said.</w:t>
      </w:r>
    </w:p>
    <w:p w14:paraId="06BC29CF" w14:textId="77777777" w:rsidR="002C5CBF" w:rsidRPr="006F6918" w:rsidRDefault="002C5CBF" w:rsidP="002C5CBF">
      <w:pPr>
        <w:rPr>
          <w:sz w:val="16"/>
          <w:szCs w:val="16"/>
        </w:rPr>
      </w:pPr>
      <w:r w:rsidRPr="006F6918">
        <w:rPr>
          <w:sz w:val="16"/>
          <w:szCs w:val="16"/>
        </w:rPr>
        <w:t>People like Mr. Yao, whose story is representative of many immigrant investors, have plenty of choices for immigration through investment, and more such programs will likely join the mix in coming years. The question is: would you prefer that investors like him purchase a home in Portugal, or that they make an investment in the United States that must create at least 10 US jobs? I know my immediate answer is the latter.</w:t>
      </w:r>
    </w:p>
    <w:p w14:paraId="7B9C97FA" w14:textId="77777777" w:rsidR="002C5CBF" w:rsidRPr="006F6918" w:rsidRDefault="002C5CBF" w:rsidP="002C5CBF">
      <w:pPr>
        <w:rPr>
          <w:rStyle w:val="StyleBoldUnderline"/>
        </w:rPr>
      </w:pPr>
      <w:r w:rsidRPr="006F6918">
        <w:rPr>
          <w:rStyle w:val="StyleBoldUnderline"/>
        </w:rPr>
        <w:t>EB-5 is not the only option for investment immigration consumers around the world. Both Portugal (offering European regional access) and Australia have achieved tremendous growth this past year and will soon take a majority of the market share</w:t>
      </w:r>
      <w:r w:rsidRPr="006F6918">
        <w:t xml:space="preserve">. Accordingly, </w:t>
      </w:r>
      <w:r w:rsidRPr="006F6918">
        <w:rPr>
          <w:rStyle w:val="StyleBoldUnderline"/>
        </w:rPr>
        <w:t>we should work together with our legislators to achieve improvements in the US EB-5 program in order to keep it competitive. Otherwise, the United States risks losing this category of foreign capital, as well as a powerful job creation tool.</w:t>
      </w:r>
    </w:p>
    <w:p w14:paraId="417F5159" w14:textId="77777777" w:rsidR="002C5CBF" w:rsidRPr="006F6918" w:rsidRDefault="002C5CBF" w:rsidP="002C5CBF"/>
    <w:p w14:paraId="4C60A32A" w14:textId="77777777" w:rsidR="002C5CBF" w:rsidRPr="006F6918" w:rsidRDefault="002C5CBF" w:rsidP="002C5CBF">
      <w:pPr>
        <w:pStyle w:val="Heading2"/>
      </w:pPr>
      <w:r w:rsidRPr="006F6918">
        <w:t>No Impact</w:t>
      </w:r>
    </w:p>
    <w:p w14:paraId="32606850" w14:textId="7327C511" w:rsidR="002C5CBF" w:rsidRPr="006F6918" w:rsidRDefault="002C5CBF" w:rsidP="002C5CBF">
      <w:pPr>
        <w:pStyle w:val="Heading4"/>
      </w:pPr>
      <w:r w:rsidRPr="006F6918">
        <w:t>No impact – remittances and indiv</w:t>
      </w:r>
      <w:r w:rsidR="00623227">
        <w:t>idual gains offset the minimal e</w:t>
      </w:r>
      <w:r w:rsidRPr="006F6918">
        <w:t>ffect that migration has on the sending economy</w:t>
      </w:r>
    </w:p>
    <w:p w14:paraId="378E87AD" w14:textId="4F2FC42F" w:rsidR="002C5CBF" w:rsidRPr="006F6918" w:rsidRDefault="00BC6BD2" w:rsidP="002C5CBF">
      <w:r>
        <w:rPr>
          <w:rStyle w:val="StyleStyleBold12pt"/>
        </w:rPr>
        <w:t xml:space="preserve">Gibson and McKenzie, </w:t>
      </w:r>
      <w:r w:rsidR="002C5CBF" w:rsidRPr="006F6918">
        <w:rPr>
          <w:rStyle w:val="StyleStyleBold12pt"/>
        </w:rPr>
        <w:t>12</w:t>
      </w:r>
      <w:r w:rsidR="002C5CBF" w:rsidRPr="006F6918">
        <w:t xml:space="preserve"> [John Gibson – University of Waikato, David McKenzie – World Bank, Brain drain has little negative impact on home economies – and huge benefits for emigrants, http://www.res.org.uk/details/mediabrief/2048949/Brain-Drain-has-Little-Negative-Impact-on-Home-Economies---and-Huge-Benefits-for.html]</w:t>
      </w:r>
    </w:p>
    <w:p w14:paraId="71F7BDAE" w14:textId="77777777" w:rsidR="002C5CBF" w:rsidRPr="006F6918" w:rsidRDefault="002C5CBF" w:rsidP="002C5CBF">
      <w:r w:rsidRPr="006F6918">
        <w:t xml:space="preserve">The emigration of highly skilled workers to other countries – the </w:t>
      </w:r>
      <w:r w:rsidRPr="006F6918">
        <w:rPr>
          <w:rStyle w:val="StyleBoldUnderline"/>
        </w:rPr>
        <w:t>‘brain drain’ – has a negligible negative impact on the countries left behind</w:t>
      </w:r>
      <w:r w:rsidRPr="006F6918">
        <w:t>. And the rewards for the emigrants themselves can be very substantial. These are the main findings of research by Professor John Gibson and Dr David McKenzie, published in the May 2012 issue of the Economic Journal.</w:t>
      </w:r>
      <w:r w:rsidRPr="006F6918">
        <w:br/>
        <w:t>The two researchers studied the effects of highly skilled emigration on Ghana, Micronesia, New Zealand, Papua New Guinea and Tonga. For each country, the researchers traced the migration histories of top academic achievers in high school each year from 1976 and 2004. This involved tracking down and surveying over 1,200 people now living in 45 different countries.</w:t>
      </w:r>
      <w:r w:rsidRPr="006F6918">
        <w:br/>
        <w:t xml:space="preserve">The researchers find that </w:t>
      </w:r>
      <w:r w:rsidRPr="006F6918">
        <w:rPr>
          <w:rStyle w:val="StyleBoldUnderline"/>
        </w:rPr>
        <w:t>the gains to the migrants themselves far outweighed any other effects. The brightest emigrants stood to earn up to $70,000 more each year by working abroad. The likely value of the negative effects on the economy are estimated to be at most $1,000 per person per year – only 2% of the private gains</w:t>
      </w:r>
      <w:r w:rsidRPr="006F6918">
        <w:t>.</w:t>
      </w:r>
      <w:r w:rsidRPr="006F6918">
        <w:br/>
      </w:r>
      <w:r w:rsidRPr="006F6918">
        <w:rPr>
          <w:rStyle w:val="StyleBoldUnderline"/>
        </w:rPr>
        <w:t>Other benefits from highly skilled migration include remittances, trade and investment. The study finds that remittances amounted to around $5,000 per year for each individual</w:t>
      </w:r>
      <w:r w:rsidRPr="006F6918">
        <w:t>, while the net effect of trade and investment was much smaller – around $500-1,000 per migrant in Ghana, and even smaller in Micronesia and Tonga.</w:t>
      </w:r>
      <w:r w:rsidRPr="006F6918">
        <w:br/>
        <w:t>The overall fiscal cost of highly skilled migration depends strongly on the country’s tax system. Countries like Ghana and Papua New Guinea with highly progressive tax rates and low spending on public services suffer larger fiscal losses from the highly skilled emigrating than do countries like Tonga and Micronesia with flatter tax rates.</w:t>
      </w:r>
      <w:r w:rsidRPr="006F6918">
        <w:br/>
        <w:t>The researchers say that while highly skilled migration from smaller and island countries may not bring the trade and investment flows experienced by larger countries like Taiwan, China and India, there is no evidence that it hinders development.</w:t>
      </w:r>
      <w:r w:rsidRPr="006F6918">
        <w:br/>
        <w:t>They conclude:</w:t>
      </w:r>
      <w:r w:rsidRPr="006F6918">
        <w:br/>
        <w:t xml:space="preserve">‘Our study indicates that </w:t>
      </w:r>
      <w:r w:rsidRPr="006F6918">
        <w:rPr>
          <w:rStyle w:val="StyleBoldUnderline"/>
        </w:rPr>
        <w:t>governments should be less concerned about high rates of skilled emigration, and focus instead on the basics of providing the policy environment needed to foster growth and innovation at home’.</w:t>
      </w:r>
    </w:p>
    <w:p w14:paraId="4834A124" w14:textId="77777777" w:rsidR="002C5CBF" w:rsidRPr="006F6918" w:rsidRDefault="002C5CBF" w:rsidP="002C5CBF"/>
    <w:p w14:paraId="2616AF55" w14:textId="77777777" w:rsidR="002C5CBF" w:rsidRPr="006F6918" w:rsidRDefault="002C5CBF" w:rsidP="002C5CBF">
      <w:pPr>
        <w:pStyle w:val="Heading2"/>
      </w:pPr>
      <w:r w:rsidRPr="006F6918">
        <w:t>CCP Collapse Turns Indian Economy</w:t>
      </w:r>
    </w:p>
    <w:p w14:paraId="4F510DC5" w14:textId="77777777" w:rsidR="002C5CBF" w:rsidRPr="006F6918" w:rsidRDefault="002C5CBF" w:rsidP="002C5CBF">
      <w:pPr>
        <w:pStyle w:val="Heading4"/>
      </w:pPr>
      <w:r w:rsidRPr="006F6918">
        <w:t>Political instability in China undermines India’s economy</w:t>
      </w:r>
    </w:p>
    <w:p w14:paraId="738A19C0" w14:textId="7CB3A28A" w:rsidR="002C5CBF" w:rsidRPr="006F6918" w:rsidRDefault="002C5CBF" w:rsidP="002C5CBF">
      <w:r w:rsidRPr="006F6918">
        <w:rPr>
          <w:rStyle w:val="StyleStyleBold12pt"/>
        </w:rPr>
        <w:t>Perk</w:t>
      </w:r>
      <w:r w:rsidR="00BC6BD2">
        <w:rPr>
          <w:rStyle w:val="StyleStyleBold12pt"/>
        </w:rPr>
        <w:t xml:space="preserve">inson, </w:t>
      </w:r>
      <w:r w:rsidRPr="006F6918">
        <w:rPr>
          <w:rStyle w:val="StyleStyleBold12pt"/>
        </w:rPr>
        <w:t>12</w:t>
      </w:r>
      <w:r w:rsidR="00BC6BD2">
        <w:t xml:space="preserve"> [</w:t>
      </w:r>
      <w:r w:rsidR="00BC6BD2" w:rsidRPr="006F6918">
        <w:t>Jessica</w:t>
      </w:r>
      <w:r w:rsidR="00BC6BD2">
        <w:t>,</w:t>
      </w:r>
      <w:r w:rsidR="00BC6BD2" w:rsidRPr="006F6918">
        <w:t xml:space="preserve"> </w:t>
      </w:r>
      <w:r w:rsidRPr="006F6918">
        <w:t>MA in Internationa</w:t>
      </w:r>
      <w:r w:rsidR="00BC6BD2">
        <w:t>l Affairs @ American University,</w:t>
      </w:r>
      <w:r w:rsidRPr="006F6918">
        <w:t xml:space="preserve"> THE POTENTIAL FOR INSTABILITY IN THE PRC:  HOW THE DOOMSDAY THEORY MISSES THE MARK, 2012.  Retrieved May 9, 2016 from </w:t>
      </w:r>
      <w:hyperlink r:id="rId71" w:history="1">
        <w:r w:rsidRPr="006F6918">
          <w:t>http://aladinrc.wrlc.org/bitstream/handle/1961/10330/Perkinson_american_0008N_10238display.pdf?sequence=1</w:t>
        </w:r>
      </w:hyperlink>
      <w:r w:rsidR="00BC6BD2">
        <w:t>]</w:t>
      </w:r>
    </w:p>
    <w:p w14:paraId="140ADD21" w14:textId="77777777" w:rsidR="002C5CBF" w:rsidRPr="006F6918" w:rsidRDefault="002C5CBF" w:rsidP="002C5CBF">
      <w:pPr>
        <w:rPr>
          <w:sz w:val="16"/>
        </w:rPr>
      </w:pPr>
      <w:r w:rsidRPr="006F6918">
        <w:rPr>
          <w:sz w:val="16"/>
        </w:rPr>
        <w:t xml:space="preserve">In addition, </w:t>
      </w:r>
      <w:r w:rsidRPr="006F6918">
        <w:rPr>
          <w:rStyle w:val="StyleBoldUnderline"/>
        </w:rPr>
        <w:t>any political stability within the CCP would spell disaster for the Indian economy, which is becoming increasingly reliant on China as a trading partner</w:t>
      </w:r>
      <w:r w:rsidRPr="006F6918">
        <w:rPr>
          <w:sz w:val="16"/>
        </w:rPr>
        <w:t xml:space="preserve">. Partially as a counterweight to the two nations’ conflict, </w:t>
      </w:r>
      <w:r w:rsidRPr="006F6918">
        <w:rPr>
          <w:rStyle w:val="StyleBoldUnderline"/>
        </w:rPr>
        <w:t>India and China have been dramatically growing their bilateral trade in the last three decade s</w:t>
      </w:r>
      <w:r w:rsidRPr="006F6918">
        <w:rPr>
          <w:sz w:val="16"/>
        </w:rPr>
        <w:t xml:space="preserve">. Though this has served to promote peace in the region and between the two giants in particular, </w:t>
      </w:r>
      <w:r w:rsidRPr="006F6918">
        <w:rPr>
          <w:rStyle w:val="StyleBoldUnderline"/>
        </w:rPr>
        <w:t>it has also made India increasingly reliant on China’s continued stability for its economic pros perity</w:t>
      </w:r>
      <w:r w:rsidRPr="006F6918">
        <w:rPr>
          <w:sz w:val="16"/>
        </w:rPr>
        <w:t xml:space="preserve">. For example, in 1990, trade between India and China had bottomed out at near $0. However, this figure shot up drastically between 2000 and 2008 to around $35 billion 174 , with no sign of leveling off. It is obvious from these statistics that the two nations continue to build their trade dependency and that </w:t>
      </w:r>
      <w:r w:rsidRPr="006F6918">
        <w:rPr>
          <w:rStyle w:val="StyleBoldUnderline"/>
        </w:rPr>
        <w:t>India’s economy is deeply intertwined with China’s</w:t>
      </w:r>
      <w:r w:rsidRPr="006F6918">
        <w:rPr>
          <w:sz w:val="16"/>
        </w:rPr>
        <w:t xml:space="preserve">. The consistency of China’s message on the contested border area, as well as the fairly stable environment surrounding the Tibetan dispute, lend at least some predictability to the disagreement between the two nations. However, </w:t>
      </w:r>
      <w:r w:rsidRPr="006F6918">
        <w:rPr>
          <w:rStyle w:val="StyleBoldUnderline"/>
        </w:rPr>
        <w:t>if China were to undergo a period of political instability, this series of predictable messages and actions from China on these disagreements could change, and cause aggression from either side, destabilizing the region and India’ economy in the process</w:t>
      </w:r>
      <w:r w:rsidRPr="006F6918">
        <w:rPr>
          <w:sz w:val="16"/>
        </w:rPr>
        <w:t xml:space="preserve">. </w:t>
      </w:r>
    </w:p>
    <w:p w14:paraId="7FD1F08F" w14:textId="77777777" w:rsidR="002C5CBF" w:rsidRPr="006F6918" w:rsidRDefault="002C5CBF" w:rsidP="002C5CBF"/>
    <w:p w14:paraId="34069948" w14:textId="77777777" w:rsidR="002C5CBF" w:rsidRPr="006F6918" w:rsidRDefault="002C5CBF" w:rsidP="002C5CBF">
      <w:pPr>
        <w:pStyle w:val="Heading2"/>
      </w:pPr>
      <w:r w:rsidRPr="006F6918">
        <w:t>AT: Indo-Pak War</w:t>
      </w:r>
    </w:p>
    <w:p w14:paraId="7C333864" w14:textId="77777777" w:rsidR="002C5CBF" w:rsidRPr="006F6918" w:rsidRDefault="002C5CBF" w:rsidP="002C5CBF">
      <w:pPr>
        <w:pStyle w:val="Heading4"/>
      </w:pPr>
      <w:r w:rsidRPr="006F6918">
        <w:t>No risk of escalation – cooperation de-escalates</w:t>
      </w:r>
    </w:p>
    <w:p w14:paraId="54076158" w14:textId="6CAED1D8" w:rsidR="002C5CBF" w:rsidRPr="006F6918" w:rsidRDefault="00BC6BD2" w:rsidP="002C5CBF">
      <w:r>
        <w:rPr>
          <w:rStyle w:val="StyleStyleBold12pt"/>
        </w:rPr>
        <w:t xml:space="preserve">Rajaraman, </w:t>
      </w:r>
      <w:r w:rsidR="002C5CBF" w:rsidRPr="006F6918">
        <w:rPr>
          <w:rStyle w:val="StyleStyleBold12pt"/>
        </w:rPr>
        <w:t>17</w:t>
      </w:r>
      <w:r w:rsidR="002C5CBF" w:rsidRPr="006F6918">
        <w:t xml:space="preserve"> [</w:t>
      </w:r>
      <w:r w:rsidRPr="006F6918">
        <w:t>Ramamurti</w:t>
      </w:r>
      <w:r>
        <w:t>,</w:t>
      </w:r>
      <w:r w:rsidRPr="006F6918">
        <w:t xml:space="preserve"> </w:t>
      </w:r>
      <w:r w:rsidR="002C5CBF" w:rsidRPr="006F6918">
        <w:t>Emeritus Professor of Theoretical Physics at Jawaharlal Nehru University, India-Pakistan nuke war not a realistic possibility’, says leading nuclear expert Ramamurti Rajaraman, https://www.firstpost.com/india/india-pakistan-nuke-war-not-a-realistic-possibilty-says-leading-nuclear-expert-ramamurti-rajaraman-3880145.html]</w:t>
      </w:r>
    </w:p>
    <w:p w14:paraId="3A2E411D" w14:textId="77777777" w:rsidR="002C5CBF" w:rsidRPr="006F6918" w:rsidRDefault="002C5CBF" w:rsidP="002C5CBF">
      <w:r w:rsidRPr="006F6918">
        <w:rPr>
          <w:rStyle w:val="StyleBoldUnderline"/>
        </w:rPr>
        <w:t>The conflict between India and Pakistan during the past three years has been limited to Jammu and Kashmir. These conflicts may continue</w:t>
      </w:r>
      <w:r w:rsidRPr="006F6918">
        <w:t xml:space="preserve"> and may also occasionally intensify. There may also be a lot of heated rhetoric from both sides. </w:t>
      </w:r>
      <w:r w:rsidRPr="006F6918">
        <w:rPr>
          <w:rStyle w:val="StyleBoldUnderline"/>
        </w:rPr>
        <w:t>But I don’t think there is any realistic possibility of those conflicts developing into a full-scale war, let alone one with any serious chances of a nuclear strike</w:t>
      </w:r>
      <w:r w:rsidRPr="006F6918">
        <w:t xml:space="preserve"> by Pakistan.</w:t>
      </w:r>
    </w:p>
    <w:p w14:paraId="1B84CEB4" w14:textId="77777777" w:rsidR="002C5CBF" w:rsidRPr="006F6918" w:rsidRDefault="002C5CBF" w:rsidP="002C5CBF">
      <w:r w:rsidRPr="006F6918">
        <w:t>Notice that there has been no mainland attack by Pakistan based terrorists since the 2008 Mumbai attacks. I feel that this is because Pakistan military and its Inter-Services Intelligence do appreciate the fact that the next time there is an attack of that magnitude, India would have to retaliate in a serious manner.</w:t>
      </w:r>
    </w:p>
    <w:p w14:paraId="50FA88B6" w14:textId="77777777" w:rsidR="002C5CBF" w:rsidRPr="006F6918" w:rsidRDefault="002C5CBF" w:rsidP="002C5CBF">
      <w:pPr>
        <w:rPr>
          <w:rStyle w:val="StyleBoldUnderline"/>
        </w:rPr>
      </w:pPr>
      <w:r w:rsidRPr="006F6918">
        <w:rPr>
          <w:rStyle w:val="StyleBoldUnderline"/>
        </w:rPr>
        <w:t>It is true that the Pakistan Army maintains a hostile posture towards India as a matter of policy. But that is done largely for domestic consumption and for maintaining its pre-eminence in the Pakistani power structure.</w:t>
      </w:r>
    </w:p>
    <w:p w14:paraId="365B863C" w14:textId="77777777" w:rsidR="002C5CBF" w:rsidRPr="006F6918" w:rsidRDefault="002C5CBF" w:rsidP="002C5CBF">
      <w:r w:rsidRPr="006F6918">
        <w:rPr>
          <w:rStyle w:val="StyleBoldUnderline"/>
        </w:rPr>
        <w:t>If push comes to shove, the leadership in both countries are too responsible to let matters go anywhere near a nuclear threshold</w:t>
      </w:r>
      <w:r w:rsidRPr="006F6918">
        <w:t>. So, there is no question of India conducting a pre-emptive strike on Pakistan in anticipation of a nuclear attack from them.</w:t>
      </w:r>
    </w:p>
    <w:p w14:paraId="703976A6" w14:textId="77777777" w:rsidR="002C5CBF" w:rsidRPr="006F6918" w:rsidRDefault="002C5CBF" w:rsidP="002C5CBF"/>
    <w:p w14:paraId="6789A9C0" w14:textId="77777777" w:rsidR="002C5CBF" w:rsidRPr="006F6918" w:rsidRDefault="002C5CBF" w:rsidP="002C5CBF">
      <w:pPr>
        <w:pStyle w:val="Heading4"/>
      </w:pPr>
      <w:r w:rsidRPr="006F6918">
        <w:t>Deterrence prevents Indo-Pak war from escalating</w:t>
      </w:r>
    </w:p>
    <w:p w14:paraId="274216E0" w14:textId="4200C15C" w:rsidR="002C5CBF" w:rsidRPr="006F6918" w:rsidRDefault="00BC6BD2" w:rsidP="002C5CBF">
      <w:r>
        <w:rPr>
          <w:rStyle w:val="StyleStyleBold12pt"/>
        </w:rPr>
        <w:t xml:space="preserve">Indian Express, </w:t>
      </w:r>
      <w:r w:rsidR="002C5CBF" w:rsidRPr="006F6918">
        <w:rPr>
          <w:rStyle w:val="StyleStyleBold12pt"/>
        </w:rPr>
        <w:t>17</w:t>
      </w:r>
      <w:r w:rsidR="002C5CBF" w:rsidRPr="006F6918">
        <w:t xml:space="preserve"> [12/6, Chances of India-Pakistan conventional war inconceivable due to mutually assured destruction: Expert, http://indianexpress.com/article/india/india-pakistan-conventional-war-4971079/]</w:t>
      </w:r>
    </w:p>
    <w:p w14:paraId="2D7446F9" w14:textId="77777777" w:rsidR="002C5CBF" w:rsidRPr="006F6918" w:rsidRDefault="002C5CBF" w:rsidP="002C5CBF">
      <w:pPr>
        <w:rPr>
          <w:rStyle w:val="StyleBoldUnderline"/>
        </w:rPr>
      </w:pPr>
      <w:r w:rsidRPr="006F6918">
        <w:rPr>
          <w:rStyle w:val="StyleBoldUnderline"/>
        </w:rPr>
        <w:t>The chances of a conventional war between India and Pakistan was inconceivable due to Islamabad’s “robust nuclear capability” and policy of “Full Spectrum Deterrence”, a Pakistani strategic expert said today. “The era of conventional hot wars is behind us</w:t>
      </w:r>
      <w:r w:rsidRPr="006F6918">
        <w:t xml:space="preserve">. India can generate as much heat as it likes on Line of Control including phantom surgical strikes from time to time, which in any case would be strongly retaliated by Pakistan,” Adviser National Command Authority Lt Gen (retd.) Khalid Kidwai said. Speaking at the 6th Workshop on ‘Defence, Deterrence and Stability in South Asia’ here, </w:t>
      </w:r>
      <w:r w:rsidRPr="006F6918">
        <w:rPr>
          <w:rStyle w:val="StyleBoldUnderline"/>
        </w:rPr>
        <w:t>Kidwai credited the reduction in chances of convention war to Pakistan’s “robust nuclear capability” and the policy of “Full Spectrum Deterrence”.</w:t>
      </w:r>
    </w:p>
    <w:p w14:paraId="60D38FC1" w14:textId="77777777" w:rsidR="002C5CBF" w:rsidRPr="006F6918" w:rsidRDefault="002C5CBF" w:rsidP="002C5CBF">
      <w:r w:rsidRPr="006F6918">
        <w:rPr>
          <w:rStyle w:val="StyleBoldUnderline"/>
        </w:rPr>
        <w:t>“Because of mutually assured destruction, there is unlikelihood of a hot war or a conventional war and therefore the conflict has shifted towards sub-conventional level</w:t>
      </w:r>
      <w:r w:rsidRPr="006F6918">
        <w:t>. As of now, that could be seen in full play at our Western borders,” Gen Kidwai said. He also explained the salient features of the ‘Full Spectrum Deterrence’ policy, which envisages possession of a full range of nuclear weapons that could reach every part of the Indian territory; having enough yield and numbers to deter rival from its policy of massive retaliation; and having liberty of picking targets.</w:t>
      </w:r>
    </w:p>
    <w:p w14:paraId="2F3EBC07" w14:textId="77777777" w:rsidR="002C5CBF" w:rsidRPr="006F6918" w:rsidRDefault="002C5CBF" w:rsidP="002C5CBF">
      <w:r w:rsidRPr="006F6918">
        <w:t>Speaking about Pakistan’s nuclear capabilities, he said, the country was self-reliant in nuclear field, but its programme was not the fastest growing in the world. “There are no aggressive overtones to our capability; the over-arching policy is Full Spectrum Deterrence, but within the larger philosophy of Credible Minimum Deterrence. Pakistan will maintain peace and security in South Asia with adequate level of armaments at all tiers: strategic, operational and tactical,” he maintained.</w:t>
      </w:r>
    </w:p>
    <w:p w14:paraId="14C01503" w14:textId="77777777" w:rsidR="002C5CBF" w:rsidRPr="006F6918" w:rsidRDefault="002C5CBF" w:rsidP="002C5CBF">
      <w:r w:rsidRPr="006F6918">
        <w:t xml:space="preserve">The NCA adviser renewed the call for resolution of disputes in the region saying as long as that is not done, the region would remain in flux alternating between “strategic stability and instability”. </w:t>
      </w:r>
      <w:r w:rsidRPr="006F6918">
        <w:rPr>
          <w:rStyle w:val="StyleBoldUnderline"/>
        </w:rPr>
        <w:t>Fragile peace in the meantime, he believed, would be maintained through defence and deterrence postures</w:t>
      </w:r>
      <w:r w:rsidRPr="006F6918">
        <w:t>.</w:t>
      </w:r>
    </w:p>
    <w:p w14:paraId="03CC99F8" w14:textId="77777777" w:rsidR="002C5CBF" w:rsidRPr="006F6918" w:rsidRDefault="002C5CBF" w:rsidP="007A3515"/>
    <w:p w14:paraId="115C0035" w14:textId="77777777" w:rsidR="002C5CBF" w:rsidRPr="006F6918" w:rsidRDefault="002C5CBF" w:rsidP="002C5CBF">
      <w:pPr>
        <w:pStyle w:val="Heading1"/>
      </w:pPr>
      <w:r w:rsidRPr="006F6918">
        <w:t>AT: Cap K</w:t>
      </w:r>
    </w:p>
    <w:p w14:paraId="1180B930" w14:textId="77777777" w:rsidR="002C5CBF" w:rsidRPr="006F6918" w:rsidRDefault="002C5CBF" w:rsidP="002C5CBF">
      <w:pPr>
        <w:pStyle w:val="Heading2"/>
      </w:pPr>
      <w:r w:rsidRPr="006F6918">
        <w:t>No Root Cause to War</w:t>
      </w:r>
    </w:p>
    <w:p w14:paraId="124D284D" w14:textId="77777777" w:rsidR="002C5CBF" w:rsidRPr="006F6918" w:rsidRDefault="002C5CBF" w:rsidP="002C5CBF">
      <w:pPr>
        <w:pStyle w:val="Heading4"/>
      </w:pPr>
      <w:r w:rsidRPr="006F6918">
        <w:t>No root cause to war – they can’t solve the proximal cause</w:t>
      </w:r>
    </w:p>
    <w:p w14:paraId="350FDEDA" w14:textId="4DF78342" w:rsidR="002C5CBF" w:rsidRPr="006F6918" w:rsidRDefault="00BC6BD2" w:rsidP="002C5CBF">
      <w:r>
        <w:rPr>
          <w:rStyle w:val="StyleStyleBold12pt"/>
        </w:rPr>
        <w:t xml:space="preserve">Moore, </w:t>
      </w:r>
      <w:r w:rsidR="002C5CBF" w:rsidRPr="006F6918">
        <w:rPr>
          <w:rStyle w:val="StyleStyleBold12pt"/>
        </w:rPr>
        <w:t>4</w:t>
      </w:r>
      <w:r w:rsidR="002C5CBF" w:rsidRPr="006F6918">
        <w:t xml:space="preserve"> [</w:t>
      </w:r>
      <w:r w:rsidRPr="006F6918">
        <w:t>John</w:t>
      </w:r>
      <w:r>
        <w:t>,</w:t>
      </w:r>
      <w:r w:rsidRPr="006F6918">
        <w:t xml:space="preserve"> </w:t>
      </w:r>
      <w:r w:rsidR="002C5CBF" w:rsidRPr="006F6918">
        <w:t>Dir.</w:t>
      </w:r>
      <w:r>
        <w:t xml:space="preserve"> Center for Security Law at</w:t>
      </w:r>
      <w:r w:rsidR="002C5CBF" w:rsidRPr="006F6918">
        <w:t xml:space="preserve"> University of Virginia, 7-time Presidential appointee, &amp; Honorary Editor of the American Journal of International Law</w:t>
      </w:r>
    </w:p>
    <w:p w14:paraId="3CE5129C" w14:textId="77777777" w:rsidR="002C5CBF" w:rsidRPr="006F6918" w:rsidRDefault="002C5CBF" w:rsidP="002C5CBF">
      <w:r w:rsidRPr="006F6918">
        <w:t>(University of the Pacific, McGeorge School of Law, The Transnational Lawyer, 2004, 17 Transnat'l Law. 83, John Norton Moore, Lexis]</w:t>
      </w:r>
    </w:p>
    <w:p w14:paraId="3B07B41A" w14:textId="77777777" w:rsidR="002C5CBF" w:rsidRPr="006F6918" w:rsidRDefault="002C5CBF" w:rsidP="00BC6BD2">
      <w:r w:rsidRPr="006F6918">
        <w:t xml:space="preserve">We will start with what we generally know about the causes of war. </w:t>
      </w:r>
      <w:r w:rsidRPr="006F6918">
        <w:rPr>
          <w:rStyle w:val="underline"/>
        </w:rPr>
        <w:t>There is a short list of some of the major things that we hear over and over about the causes of war. Certainly, there are specific disputes among nations; ideological disputes; ethnic and religious differences; proliferation of weapons and arms races; social and economic injustice; imbalance of power; competition for resources; incidents; accidents; and miscalculation. The old Marxists believed that wars were caused by economic determinism.</w:t>
      </w:r>
      <w:r w:rsidRPr="006F6918">
        <w:t xml:space="preserve"> There are many other theories, but what do we really know about the causes of war? The answer is that </w:t>
      </w:r>
      <w:r w:rsidRPr="006F6918">
        <w:rPr>
          <w:rStyle w:val="Emphasis"/>
        </w:rPr>
        <w:t>nothing on the list</w:t>
      </w:r>
      <w:r w:rsidRPr="006F6918">
        <w:rPr>
          <w:rStyle w:val="underline"/>
        </w:rPr>
        <w:t xml:space="preserve"> of the </w:t>
      </w:r>
      <w:r w:rsidRPr="006F6918">
        <w:rPr>
          <w:rStyle w:val="Emphasis"/>
        </w:rPr>
        <w:t>most important traditional causes of war</w:t>
      </w:r>
      <w:r w:rsidRPr="006F6918">
        <w:rPr>
          <w:rStyle w:val="underline"/>
        </w:rPr>
        <w:t xml:space="preserve"> powerfully </w:t>
      </w:r>
      <w:r w:rsidRPr="006F6918">
        <w:rPr>
          <w:rStyle w:val="Emphasis"/>
        </w:rPr>
        <w:t>correlates with war</w:t>
      </w:r>
      <w:r w:rsidRPr="006F6918">
        <w:t>.</w:t>
      </w:r>
    </w:p>
    <w:p w14:paraId="31952396" w14:textId="77777777" w:rsidR="002C5CBF" w:rsidRPr="006F6918" w:rsidRDefault="002C5CBF" w:rsidP="00BC6BD2">
      <w:pPr>
        <w:rPr>
          <w:rStyle w:val="underline"/>
        </w:rPr>
      </w:pPr>
      <w:r w:rsidRPr="006F6918">
        <w:t xml:space="preserve">If we look from the opposite perspective there is another list, which in many respects builds on the causes of war list described above. That is to say, </w:t>
      </w:r>
      <w:r w:rsidRPr="006F6918">
        <w:rPr>
          <w:rStyle w:val="underline"/>
        </w:rPr>
        <w:t>looking at traditional approaches for avoidance of war rather than causes of war, there are a number of mechanisms including</w:t>
      </w:r>
      <w:r w:rsidRPr="006F6918">
        <w:t xml:space="preserve">, diplomacy, balance of power, third party dispute settlement, collective security, arms control, and </w:t>
      </w:r>
      <w:r w:rsidRPr="006F6918">
        <w:rPr>
          <w:rStyle w:val="Emphasis"/>
        </w:rPr>
        <w:t>resolving underlying causes</w:t>
      </w:r>
      <w:r w:rsidRPr="006F6918">
        <w:t xml:space="preserve">. </w:t>
      </w:r>
      <w:r w:rsidRPr="006F6918">
        <w:rPr>
          <w:rStyle w:val="underline"/>
        </w:rPr>
        <w:t>However</w:t>
      </w:r>
      <w:r w:rsidRPr="006F6918">
        <w:t xml:space="preserve">, once again, the point is </w:t>
      </w:r>
      <w:r w:rsidRPr="006F6918">
        <w:rPr>
          <w:rStyle w:val="underline"/>
        </w:rPr>
        <w:t xml:space="preserve">that </w:t>
      </w:r>
      <w:r w:rsidRPr="006F6918">
        <w:rPr>
          <w:rStyle w:val="Emphasis"/>
        </w:rPr>
        <w:t>there is nothing</w:t>
      </w:r>
      <w:r w:rsidRPr="006F6918">
        <w:t xml:space="preserve"> on this list </w:t>
      </w:r>
      <w:r w:rsidRPr="006F6918">
        <w:rPr>
          <w:rStyle w:val="Emphasis"/>
        </w:rPr>
        <w:t>that we know to have a robust correlation with wars</w:t>
      </w:r>
      <w:r w:rsidRPr="006F6918">
        <w:rPr>
          <w:rStyle w:val="underline"/>
        </w:rPr>
        <w:t>.</w:t>
      </w:r>
    </w:p>
    <w:p w14:paraId="4182F8AD" w14:textId="77777777" w:rsidR="002C5CBF" w:rsidRPr="006F6918" w:rsidRDefault="002C5CBF" w:rsidP="00BC6BD2">
      <w:r w:rsidRPr="006F6918">
        <w:rPr>
          <w:rStyle w:val="underline"/>
        </w:rPr>
        <w:t>This is not to suggest that these approaches are not important</w:t>
      </w:r>
      <w:r w:rsidRPr="006F6918">
        <w:t>. They are collectively an important part of the human arsenal for dealing with war and conflict. For example, if we want to focus on the issue of weapons of mass  [*84]  destruction, it would be an error not to focus on the importance of arms control. However, these approaches, by themselves, are not the answer to understanding war. Rather, the most important empirical correlation found to date, which is quite robust, is the finding that democracies rarely, if ever, wage war against other democracies. n1 This finding is called the Democratic Peace. According to Bruce Russett, the Chairman of the International Relations Department at Yale, "A striking fact about the world comes to bear on any discussion about international relations ... [when we consider that] democracies have almost never fought each other."</w:t>
      </w:r>
    </w:p>
    <w:p w14:paraId="588ACDC0" w14:textId="77777777" w:rsidR="002C5CBF" w:rsidRPr="006F6918" w:rsidRDefault="002C5CBF" w:rsidP="002C5CBF">
      <w:pPr>
        <w:pStyle w:val="tag"/>
      </w:pPr>
    </w:p>
    <w:p w14:paraId="600434D6" w14:textId="77777777" w:rsidR="002C5CBF" w:rsidRPr="006F6918" w:rsidRDefault="002C5CBF" w:rsidP="002C5CBF">
      <w:pPr>
        <w:pStyle w:val="tag"/>
      </w:pPr>
    </w:p>
    <w:p w14:paraId="1C6BD9C6" w14:textId="77777777" w:rsidR="002C5CBF" w:rsidRPr="006F6918" w:rsidRDefault="002C5CBF" w:rsidP="002C5CBF">
      <w:pPr>
        <w:pStyle w:val="Heading4"/>
      </w:pPr>
      <w:r w:rsidRPr="006F6918">
        <w:t>Infinite set of root causes to war– can’t empirically verify them, should err towards testable hypotheses about war initiation – only deterrence solves</w:t>
      </w:r>
    </w:p>
    <w:p w14:paraId="5A782A06" w14:textId="77777777" w:rsidR="00BC6BD2" w:rsidRPr="006F6918" w:rsidRDefault="00BC6BD2" w:rsidP="00BC6BD2">
      <w:r>
        <w:rPr>
          <w:rStyle w:val="StyleStyleBold12pt"/>
        </w:rPr>
        <w:t xml:space="preserve">Moore, </w:t>
      </w:r>
      <w:r w:rsidRPr="006F6918">
        <w:rPr>
          <w:rStyle w:val="StyleStyleBold12pt"/>
        </w:rPr>
        <w:t>4</w:t>
      </w:r>
      <w:r w:rsidRPr="006F6918">
        <w:t xml:space="preserve"> [John</w:t>
      </w:r>
      <w:r>
        <w:t>,</w:t>
      </w:r>
      <w:r w:rsidRPr="006F6918">
        <w:t xml:space="preserve"> Dir.</w:t>
      </w:r>
      <w:r>
        <w:t xml:space="preserve"> Center for Security Law at</w:t>
      </w:r>
      <w:r w:rsidRPr="006F6918">
        <w:t xml:space="preserve"> University of Virginia, 7-time Presidential appointee, &amp; Honorary Editor of the American Journal of International Law</w:t>
      </w:r>
    </w:p>
    <w:p w14:paraId="4EF1089D" w14:textId="77777777" w:rsidR="00BC6BD2" w:rsidRPr="006F6918" w:rsidRDefault="00BC6BD2" w:rsidP="00BC6BD2">
      <w:r w:rsidRPr="006F6918">
        <w:t>(University of the Pacific, McGeorge School of Law, The Transnational Lawyer, 2004, 17 Transnat'l Law. 83, John Norton Moore, Lexis]</w:t>
      </w:r>
    </w:p>
    <w:p w14:paraId="72CE4D29" w14:textId="77777777" w:rsidR="002C5CBF" w:rsidRPr="006F6918" w:rsidRDefault="002C5CBF" w:rsidP="002C5CBF">
      <w:pPr>
        <w:rPr>
          <w:rStyle w:val="underline"/>
        </w:rPr>
      </w:pPr>
      <w:r w:rsidRPr="006F6918">
        <w:rPr>
          <w:rStyle w:val="underline"/>
        </w:rPr>
        <w:t>If major interstate war is predominantly a product of a synergy between a potential nondemocratic aggressor and an absence of effective deterrence, what is the role of the many traditional "causes" of war</w:t>
      </w:r>
      <w:r w:rsidRPr="006F6918">
        <w:t xml:space="preserve">? Past, and many contemporary, theories of war have focused on the role of specific disputes between nations, ethnic and religious differences, arms races, poverty or social injustice, competition for resources, incidents and accidents, greed, fear, and perceptions of "honor," or many other such factors. </w:t>
      </w:r>
      <w:r w:rsidRPr="006F6918">
        <w:rPr>
          <w:rStyle w:val="underline"/>
        </w:rPr>
        <w:t xml:space="preserve">Such factors may well </w:t>
      </w:r>
      <w:r w:rsidRPr="006F6918">
        <w:rPr>
          <w:rStyle w:val="Emphasis"/>
        </w:rPr>
        <w:t>play a role</w:t>
      </w:r>
      <w:r w:rsidRPr="006F6918">
        <w:rPr>
          <w:rStyle w:val="underline"/>
        </w:rPr>
        <w:t xml:space="preserve"> in </w:t>
      </w:r>
      <w:r w:rsidRPr="006F6918">
        <w:rPr>
          <w:rStyle w:val="Emphasis"/>
        </w:rPr>
        <w:t>motivating</w:t>
      </w:r>
      <w:r w:rsidRPr="006F6918">
        <w:rPr>
          <w:rStyle w:val="underline"/>
        </w:rPr>
        <w:t xml:space="preserve"> aggression or in serving </w:t>
      </w:r>
      <w:r w:rsidRPr="006F6918">
        <w:rPr>
          <w:rStyle w:val="Emphasis"/>
        </w:rPr>
        <w:t>as a means for generating fear</w:t>
      </w:r>
      <w:r w:rsidRPr="006F6918">
        <w:rPr>
          <w:rStyle w:val="underline"/>
        </w:rPr>
        <w:t xml:space="preserve"> and manipulating public opinion</w:t>
      </w:r>
      <w:r w:rsidRPr="006F6918">
        <w:t xml:space="preserve">. </w:t>
      </w:r>
      <w:r w:rsidRPr="006F6918">
        <w:rPr>
          <w:rStyle w:val="underline"/>
        </w:rPr>
        <w:t>The reality</w:t>
      </w:r>
      <w:r w:rsidRPr="006F6918">
        <w:t xml:space="preserve">, </w:t>
      </w:r>
      <w:r w:rsidRPr="006F6918">
        <w:rPr>
          <w:rStyle w:val="underline"/>
        </w:rPr>
        <w:t>however</w:t>
      </w:r>
      <w:r w:rsidRPr="006F6918">
        <w:t xml:space="preserve">, </w:t>
      </w:r>
      <w:r w:rsidRPr="006F6918">
        <w:rPr>
          <w:rStyle w:val="underline"/>
        </w:rPr>
        <w:t xml:space="preserve">is that while some of these may have more potential to contribute to war than others, there may well be </w:t>
      </w:r>
      <w:r w:rsidRPr="006F6918">
        <w:rPr>
          <w:rStyle w:val="Emphasis"/>
        </w:rPr>
        <w:t>an infinite set of motivating factors</w:t>
      </w:r>
      <w:r w:rsidRPr="006F6918">
        <w:rPr>
          <w:rStyle w:val="underline"/>
        </w:rPr>
        <w:t>, or human wants, motivating aggression</w:t>
      </w:r>
      <w:r w:rsidRPr="006F6918">
        <w:t xml:space="preserve">. </w:t>
      </w:r>
      <w:r w:rsidRPr="006F6918">
        <w:rPr>
          <w:rStyle w:val="underline"/>
        </w:rPr>
        <w:t xml:space="preserve">It is not the </w:t>
      </w:r>
      <w:r w:rsidRPr="006F6918">
        <w:rPr>
          <w:rStyle w:val="Emphasis"/>
        </w:rPr>
        <w:t>independent existence of such motivating factors</w:t>
      </w:r>
      <w:r w:rsidRPr="006F6918">
        <w:rPr>
          <w:rStyle w:val="underline"/>
        </w:rPr>
        <w:t xml:space="preserve"> for war but rather t</w:t>
      </w:r>
      <w:r w:rsidRPr="006F6918">
        <w:rPr>
          <w:rStyle w:val="Emphasis"/>
        </w:rPr>
        <w:t>he circumstances permitting or encouraging high risk decisions</w:t>
      </w:r>
      <w:r w:rsidRPr="006F6918">
        <w:rPr>
          <w:rStyle w:val="underline"/>
        </w:rPr>
        <w:t xml:space="preserve"> leading to war that is </w:t>
      </w:r>
      <w:r w:rsidRPr="006F6918">
        <w:rPr>
          <w:rStyle w:val="Emphasis"/>
        </w:rPr>
        <w:t>the key to more effectively controlling war</w:t>
      </w:r>
      <w:r w:rsidRPr="006F6918">
        <w:t xml:space="preserve">. And </w:t>
      </w:r>
      <w:r w:rsidRPr="006F6918">
        <w:rPr>
          <w:rStyle w:val="underline"/>
        </w:rPr>
        <w:t>the same may also be true of democide</w:t>
      </w:r>
      <w:r w:rsidRPr="006F6918">
        <w:t xml:space="preserve">. The early focus in the Rwanda slaughter on "ethnic conflict," as though Hutus and Tutsis had begun to slaughter each other through spontaneous combustion, distracted our attention from the reality that a nondemocratic Hutu regime had carefully planned and orchestrated a genocide against Rwandan Tutsis as well as its Hutu opponents.I1 </w:t>
      </w:r>
      <w:r w:rsidRPr="006F6918">
        <w:rPr>
          <w:rStyle w:val="underline"/>
        </w:rPr>
        <w:t xml:space="preserve">Certainly </w:t>
      </w:r>
      <w:r w:rsidRPr="006F6918">
        <w:rPr>
          <w:rStyle w:val="underline"/>
          <w:b/>
        </w:rPr>
        <w:t>if we were able to press a button</w:t>
      </w:r>
      <w:r w:rsidRPr="006F6918">
        <w:rPr>
          <w:rStyle w:val="underline"/>
        </w:rPr>
        <w:t xml:space="preserve"> and </w:t>
      </w:r>
      <w:r w:rsidRPr="006F6918">
        <w:rPr>
          <w:rStyle w:val="underline"/>
          <w:b/>
        </w:rPr>
        <w:t>end</w:t>
      </w:r>
      <w:r w:rsidRPr="006F6918">
        <w:rPr>
          <w:rStyle w:val="underline"/>
        </w:rPr>
        <w:t xml:space="preserve"> poverty, racism, religious intolerance, injustice, and endless disputes, we would want to do so</w:t>
      </w:r>
      <w:r w:rsidRPr="006F6918">
        <w:t xml:space="preserve">. Indeed, democratic governments must remain committed to policies that will produce a better world by all measures of human progress. The broader achievement of democracy and the rule of law will itself assist in this progress. </w:t>
      </w:r>
      <w:r w:rsidRPr="006F6918">
        <w:rPr>
          <w:rStyle w:val="underline"/>
        </w:rPr>
        <w:t>No one</w:t>
      </w:r>
      <w:r w:rsidRPr="006F6918">
        <w:t xml:space="preserve">, however, </w:t>
      </w:r>
      <w:r w:rsidRPr="006F6918">
        <w:rPr>
          <w:rStyle w:val="underline"/>
        </w:rPr>
        <w:t xml:space="preserve">has yet been able to demonstrate the kind of </w:t>
      </w:r>
      <w:r w:rsidRPr="006F6918">
        <w:rPr>
          <w:rStyle w:val="Emphasis"/>
        </w:rPr>
        <w:t>robust correlation with any of these "traditional" causes of war</w:t>
      </w:r>
      <w:r w:rsidRPr="006F6918">
        <w:rPr>
          <w:rStyle w:val="underline"/>
        </w:rPr>
        <w:t xml:space="preserve"> as is reflected in the "democratic peace."</w:t>
      </w:r>
      <w:r w:rsidRPr="006F6918">
        <w:t xml:space="preserve"> Further, </w:t>
      </w:r>
      <w:r w:rsidRPr="006F6918">
        <w:rPr>
          <w:rStyle w:val="underline"/>
        </w:rPr>
        <w:t xml:space="preserve">given the </w:t>
      </w:r>
      <w:r w:rsidRPr="006F6918">
        <w:rPr>
          <w:rStyle w:val="Emphasis"/>
        </w:rPr>
        <w:t>difficulties in overcoming many of these social problems</w:t>
      </w:r>
      <w:r w:rsidRPr="006F6918">
        <w:rPr>
          <w:rStyle w:val="underline"/>
        </w:rPr>
        <w:t xml:space="preserve">, an approach to war </w:t>
      </w:r>
      <w:r w:rsidRPr="006F6918">
        <w:rPr>
          <w:rStyle w:val="Emphasis"/>
        </w:rPr>
        <w:t>exclusively dependent on their solution</w:t>
      </w:r>
      <w:r w:rsidRPr="006F6918">
        <w:rPr>
          <w:rStyle w:val="underline"/>
        </w:rPr>
        <w:t xml:space="preserve"> may be to </w:t>
      </w:r>
      <w:r w:rsidRPr="006F6918">
        <w:rPr>
          <w:rStyle w:val="Emphasis"/>
        </w:rPr>
        <w:t>doom us to war for generations to come</w:t>
      </w:r>
      <w:r w:rsidRPr="006F6918">
        <w:rPr>
          <w:rStyle w:val="underline"/>
        </w:rPr>
        <w:t>.</w:t>
      </w:r>
    </w:p>
    <w:p w14:paraId="6F730465" w14:textId="77777777" w:rsidR="002C5CBF" w:rsidRPr="006F6918" w:rsidRDefault="002C5CBF" w:rsidP="002C5CBF">
      <w:r w:rsidRPr="006F6918">
        <w:t>A useful framework in thinking about the war puzzle is provided in the Kenneth Waltz classic Man, the State, and War,12 first published in 1954 for the Institute of War and Peace Studies, in which he notes that previous thinkers about the causes of war have tended to assign responsibility at one of the three levels of individual psychology, the nature of the state, or the nature of the international system. This tripartite level of analysis has subsequently been widely copied in the study of international relations. We might summarize my analysis in this classical construct by suggesting that the most critical variables are the second and third levels, or "images," of analysis. Government structures, at the second level, seem to play a central role in levels of aggressiveness in high risk behavior leading to major war. In this, the "democratic peace" is an essential insight. The third level of analysis, the international system, or totality of external incentives influencing the decision for war, is also critical when government structures do not restrain such high risk behavior on their own. Indeed, nondemocratic systems may not only fail to constrain inappropriate aggressive behavior, they may even massively enable it by placing the resources of the state at the disposal of a ruthless regime elite. It is not that the first level of analysis, the individual, is unimportant. I have already argued that it is important in elite perceptions about the permissibility and feasibility of force and resultant necessary levels of deterrence. It is, instead, that the second level of analysis, government structures, may be a powerful proxy for settings bringing to power those who may be disposed to aggressive military adventures and in creating incentive structures predisposing to high risk behavior. We should keep before us, however, the possibility, indeed probability, that a war/peace model focused on democracy and deterrence might be further usefully refined by adding psychological profiles of particular leaders, and systematically applying other findings of cognitive psychology, as we assess the likelihood of aggression and levels of necessary deterrence in context. A post-Gulf War edition of Gordon Craig and Alexander George's classic, Force and Statecraft,13 presents an important discussion of the inability of the pre-war coercive diplomacy effort to get Saddam Hussein to withdraw from Kuwait without war.14 This discussion, by two of the recognized masters of deterrence theory, reminds us of the many important psychological and other factors operating at the individual level of analysis that may well have been crucial in that failure to get Hussein to withdraw without war. We should also remember that nondemocracies can have differences between leaders as to the necessity or usefulness of force and, as Marcus Aurelius should remind us, not all absolute leaders are Caligulas or Neros. Further, the history of ancient Egypt reminds us that not all Pharaohs were disposed to make war on their neighbors. Despite the importance of individual leaders, however, we should also keep before us that major international war is predominantly and critically an interaction, or synergy, of certain characteristics at levels two and three, specifically an absence of democracy and an absence of</w:t>
      </w:r>
    </w:p>
    <w:p w14:paraId="2A7C831D" w14:textId="77777777" w:rsidR="002C5CBF" w:rsidRPr="006F6918" w:rsidRDefault="002C5CBF" w:rsidP="00BC6BD2">
      <w:r w:rsidRPr="006F6918">
        <w:t>effective deterrence.</w:t>
      </w:r>
    </w:p>
    <w:p w14:paraId="05BEC316" w14:textId="77777777" w:rsidR="002C5CBF" w:rsidRPr="006F6918" w:rsidRDefault="002C5CBF" w:rsidP="002C5CBF">
      <w:r w:rsidRPr="006F6918">
        <w:t>Yet another way to conceptualize the importance of democracy and deterrence in war avoidance is to note that each in its own way internalizes the costs to decision elites of engaging in high risk aggressive behavior. Democracy internalizes these costs in a variety of ways including displeasure of the electorate at having war imposed upon it by its own government. And deterrence either prevents achievement of the objective altogether or imposes punishing costs making the gamble not worth the risk.I5</w:t>
      </w:r>
    </w:p>
    <w:p w14:paraId="024EC46A" w14:textId="77777777" w:rsidR="002C5CBF" w:rsidRPr="006F6918" w:rsidRDefault="002C5CBF" w:rsidP="002C5CBF">
      <w:r w:rsidRPr="006F6918">
        <w:t>VI</w:t>
      </w:r>
    </w:p>
    <w:p w14:paraId="22D1CA6F" w14:textId="77777777" w:rsidR="002C5CBF" w:rsidRPr="006F6918" w:rsidRDefault="002C5CBF" w:rsidP="002C5CBF">
      <w:r w:rsidRPr="006F6918">
        <w:t>Testing the Hypothesis</w:t>
      </w:r>
    </w:p>
    <w:p w14:paraId="654FD971" w14:textId="77777777" w:rsidR="002C5CBF" w:rsidRPr="006F6918" w:rsidRDefault="002C5CBF" w:rsidP="002C5CBF">
      <w:r w:rsidRPr="006F6918">
        <w:t>Theory without truth is but costly entertainment.</w:t>
      </w:r>
    </w:p>
    <w:p w14:paraId="4355C215" w14:textId="77777777" w:rsidR="002C5CBF" w:rsidRPr="006F6918" w:rsidRDefault="002C5CBF" w:rsidP="002C5CBF">
      <w:r w:rsidRPr="006F6918">
        <w:rPr>
          <w:rStyle w:val="underline"/>
        </w:rPr>
        <w:t xml:space="preserve">HYPOTHESES, OR PARADIGMS, are useful </w:t>
      </w:r>
      <w:r w:rsidRPr="006F6918">
        <w:rPr>
          <w:rStyle w:val="Emphasis"/>
        </w:rPr>
        <w:t>if they reflect the real world better than previously held paradigms</w:t>
      </w:r>
      <w:r w:rsidRPr="006F6918">
        <w:t xml:space="preserve">. In the complex world of foreign affairs and the war puzzle, perfection is unlikely. </w:t>
      </w:r>
      <w:r w:rsidRPr="006F6918">
        <w:rPr>
          <w:rStyle w:val="Emphasis"/>
        </w:rPr>
        <w:t>No general construct will fit all cases</w:t>
      </w:r>
      <w:r w:rsidRPr="006F6918">
        <w:rPr>
          <w:rStyle w:val="underline"/>
        </w:rPr>
        <w:t xml:space="preserve"> even in the restricted category of "major interstate war"; </w:t>
      </w:r>
      <w:r w:rsidRPr="006F6918">
        <w:rPr>
          <w:rStyle w:val="Emphasis"/>
        </w:rPr>
        <w:t>there are simply too many variables</w:t>
      </w:r>
      <w:r w:rsidRPr="006F6918">
        <w:t xml:space="preserve">. </w:t>
      </w:r>
      <w:r w:rsidRPr="006F6918">
        <w:rPr>
          <w:rStyle w:val="underline"/>
        </w:rPr>
        <w:t>We should insist</w:t>
      </w:r>
      <w:r w:rsidRPr="006F6918">
        <w:t xml:space="preserve">, however, </w:t>
      </w:r>
      <w:r w:rsidRPr="006F6918">
        <w:rPr>
          <w:rStyle w:val="underline"/>
        </w:rPr>
        <w:t xml:space="preserve">on testing </w:t>
      </w:r>
      <w:r w:rsidRPr="006F6918">
        <w:rPr>
          <w:rStyle w:val="Emphasis"/>
        </w:rPr>
        <w:t>against the real world</w:t>
      </w:r>
      <w:r w:rsidRPr="006F6918">
        <w:rPr>
          <w:rStyle w:val="underline"/>
        </w:rPr>
        <w:t xml:space="preserve"> and on </w:t>
      </w:r>
      <w:r w:rsidRPr="006F6918">
        <w:rPr>
          <w:rStyle w:val="Emphasis"/>
        </w:rPr>
        <w:t>results that suggest enhanced usefulness</w:t>
      </w:r>
      <w:r w:rsidRPr="006F6918">
        <w:rPr>
          <w:rStyle w:val="underline"/>
        </w:rPr>
        <w:t xml:space="preserve"> over other constructs</w:t>
      </w:r>
      <w:r w:rsidRPr="006F6918">
        <w:t>. In testing the hypothesis, we can test it for consistency with major wars; that is, in looking, for example, at the principal interstate wars in the twentieth century, did they present both a nondemocratic aggressor and an absence of effective deterrence?' And although it is by itself not going to prove causation, we might also want to test the hypothesis against settings of potential wars that did not occur. That is, in nonwar settings, was there an absence of at least one element of the synergy? We might also ask questions about the effect of changes on the international system in either element of the synergy; that is, what, in general, happens when a totalitarian state makes a transition to stable democracy or vice versa? And what, in general, happens when levels of deterrence are dramatically increased or decreased?</w:t>
      </w:r>
    </w:p>
    <w:p w14:paraId="4C036709" w14:textId="77777777" w:rsidR="002C5CBF" w:rsidRPr="006F6918" w:rsidRDefault="002C5CBF" w:rsidP="002C5CBF">
      <w:pPr>
        <w:pStyle w:val="citenon-bold"/>
      </w:pPr>
    </w:p>
    <w:p w14:paraId="3994A215" w14:textId="77777777" w:rsidR="002C5CBF" w:rsidRPr="006F6918" w:rsidRDefault="002C5CBF" w:rsidP="002C5CBF">
      <w:pPr>
        <w:pStyle w:val="citenon-bold"/>
      </w:pPr>
    </w:p>
    <w:p w14:paraId="161AC2FE" w14:textId="77777777" w:rsidR="002C5CBF" w:rsidRPr="006F6918" w:rsidRDefault="002C5CBF" w:rsidP="002C5CBF">
      <w:pPr>
        <w:pStyle w:val="Heading4"/>
      </w:pPr>
      <w:r w:rsidRPr="006F6918">
        <w:t>Effective deterrence controls escalation and is the best predictor for war</w:t>
      </w:r>
    </w:p>
    <w:p w14:paraId="617ACCE4" w14:textId="2D465D07" w:rsidR="002C5CBF" w:rsidRPr="006F6918" w:rsidRDefault="00BC6BD2" w:rsidP="002C5CBF">
      <w:r>
        <w:rPr>
          <w:rStyle w:val="StyleStyleBold12pt"/>
        </w:rPr>
        <w:t>Sharp, 8</w:t>
      </w:r>
      <w:r w:rsidR="002C5CBF" w:rsidRPr="006F6918">
        <w:t xml:space="preserve"> [</w:t>
      </w:r>
      <w:r w:rsidRPr="006F6918">
        <w:t>Walter Gary</w:t>
      </w:r>
      <w:r>
        <w:t>,</w:t>
      </w:r>
      <w:r w:rsidRPr="006F6918">
        <w:t xml:space="preserve"> </w:t>
      </w:r>
      <w:r>
        <w:t>Associate Dep. General Counsel for International Affairs at DOD &amp; Adjunct Professor of Law at</w:t>
      </w:r>
      <w:r w:rsidR="002C5CBF" w:rsidRPr="006F6918">
        <w:t xml:space="preserve"> Ge</w:t>
      </w:r>
      <w:r>
        <w:t xml:space="preserve">orgetown, </w:t>
      </w:r>
      <w:r w:rsidR="002C5CBF" w:rsidRPr="006F6918">
        <w:t xml:space="preserve">Former Dir. Of Research at the Law Library of Congress, Democracy and Deterrence: Foundations for an Enduring World Peace, Air University Press, Maxwell Air Force Base, May, </w:t>
      </w:r>
      <w:r>
        <w:t>2008, Dr. Walter Gary Sharp Sr.</w:t>
      </w:r>
    </w:p>
    <w:p w14:paraId="3F133E1D" w14:textId="77777777" w:rsidR="002C5CBF" w:rsidRPr="006F6918" w:rsidRDefault="002C5CBF" w:rsidP="002C5CBF">
      <w:r w:rsidRPr="006F6918">
        <w:t>http://www.dtic.mil/cgi-bin/GetTRDoc?AD=ADA493031&amp;Location=U2&amp;doc=GetTRDoc.pdf]</w:t>
      </w:r>
    </w:p>
    <w:p w14:paraId="6042BEF7" w14:textId="77777777" w:rsidR="002C5CBF" w:rsidRPr="006F6918" w:rsidRDefault="002C5CBF" w:rsidP="002C5CBF">
      <w:r w:rsidRPr="006F6918">
        <w:t>Moore concludes in Solving the War Puzzle that war arises from the interaction of all three Waltzian levels (individual, state or national, and international), whereas some proponents of the democratic peace principle focus only on government structures to explain war and some traditional realists focus only on the international system. Both realists and democratic peace proponents tend to emphasize institutions and systems, whereas Moore reminds us that people—leaders—decide to pursue war: Wars are not simply accidents. Nor, contrary to our ordinary language, are they made by nations. Wars are made by people; more specifically they are decided on by the leaders of nation states—and other nonnational groups in the case of terrorism—who make the decision to commit aggression or otherwise use the military instrument. These leaders make that decision based on the totality of incentives affecting them at the time of the decision. . . . . . . [</w:t>
      </w:r>
      <w:r w:rsidRPr="006F6918">
        <w:rPr>
          <w:rStyle w:val="underline"/>
        </w:rPr>
        <w:t xml:space="preserve">Incentive theory] tells us that we simply have a </w:t>
      </w:r>
      <w:r w:rsidRPr="006F6918">
        <w:rPr>
          <w:rStyle w:val="Emphasis"/>
        </w:rPr>
        <w:t>better chance of predicting war</w:t>
      </w:r>
      <w:r w:rsidRPr="006F6918">
        <w:rPr>
          <w:rStyle w:val="underline"/>
        </w:rPr>
        <w:t xml:space="preserve">, and fashioning </w:t>
      </w:r>
      <w:r w:rsidRPr="006F6918">
        <w:rPr>
          <w:rStyle w:val="Emphasis"/>
        </w:rPr>
        <w:t>forms of intervention to control it</w:t>
      </w:r>
      <w:r w:rsidRPr="006F6918">
        <w:rPr>
          <w:rStyle w:val="underline"/>
        </w:rPr>
        <w:t xml:space="preserve">, if we focus squarely on the effect of variables from all levels of analysis in </w:t>
      </w:r>
      <w:r w:rsidRPr="006F6918">
        <w:rPr>
          <w:rStyle w:val="Emphasis"/>
        </w:rPr>
        <w:t>generating incentives affecting the actual decisions</w:t>
      </w:r>
      <w:r w:rsidRPr="006F6918">
        <w:rPr>
          <w:rStyle w:val="underline"/>
        </w:rPr>
        <w:t xml:space="preserve"> </w:t>
      </w:r>
      <w:r w:rsidRPr="006F6918">
        <w:rPr>
          <w:rStyle w:val="Emphasis"/>
        </w:rPr>
        <w:t>made by those with the power to decide on war</w:t>
      </w:r>
      <w:r w:rsidRPr="006F6918">
        <w:t xml:space="preserve">.42 </w:t>
      </w:r>
      <w:r w:rsidRPr="006F6918">
        <w:rPr>
          <w:rStyle w:val="underline"/>
        </w:rPr>
        <w:t xml:space="preserve">Incentive theory focuses on the </w:t>
      </w:r>
      <w:r w:rsidRPr="006F6918">
        <w:rPr>
          <w:rStyle w:val="Emphasis"/>
        </w:rPr>
        <w:t>individual decisions that lead to war</w:t>
      </w:r>
      <w:r w:rsidRPr="006F6918">
        <w:t xml:space="preserve"> and explains the synergistic relationship between the absence of effective deterrence and the absence of democracy. Together these three factors—the decisions of leaders made without the restraining effects of deterrence and democracy— are the cause of war: </w:t>
      </w:r>
      <w:r w:rsidRPr="006F6918">
        <w:rPr>
          <w:rStyle w:val="underline"/>
        </w:rPr>
        <w:t xml:space="preserve">War is not strictly caused by an absence of democracy or effective deterrence or both together. Rather </w:t>
      </w:r>
      <w:r w:rsidRPr="006F6918">
        <w:rPr>
          <w:rStyle w:val="Emphasis"/>
        </w:rPr>
        <w:t>war is caused by the human leadership decision to employ the military instrument</w:t>
      </w:r>
      <w:r w:rsidRPr="006F6918">
        <w:t xml:space="preserve">. </w:t>
      </w:r>
      <w:r w:rsidRPr="006F6918">
        <w:rPr>
          <w:rStyle w:val="underline"/>
        </w:rPr>
        <w:t xml:space="preserve">The absence of democracy, the </w:t>
      </w:r>
      <w:r w:rsidRPr="006F6918">
        <w:rPr>
          <w:rStyle w:val="Emphasis"/>
        </w:rPr>
        <w:t>absence of effective deterrence</w:t>
      </w:r>
      <w:r w:rsidRPr="006F6918">
        <w:rPr>
          <w:rStyle w:val="underline"/>
        </w:rPr>
        <w:t xml:space="preserve">, and most importantly, the synergy of an absence of both are </w:t>
      </w:r>
      <w:r w:rsidRPr="006F6918">
        <w:rPr>
          <w:rStyle w:val="Emphasis"/>
        </w:rPr>
        <w:t>conditions</w:t>
      </w:r>
      <w:r w:rsidRPr="006F6918">
        <w:rPr>
          <w:rStyle w:val="underline"/>
        </w:rPr>
        <w:t xml:space="preserve"> or factors </w:t>
      </w:r>
      <w:r w:rsidRPr="006F6918">
        <w:rPr>
          <w:rStyle w:val="Emphasis"/>
        </w:rPr>
        <w:t>that predispose to war</w:t>
      </w:r>
      <w:r w:rsidRPr="006F6918">
        <w:t xml:space="preserve">. An absence of democracy likely predisposes by [its] effect on leadership and leadership incentives, and an absence of effective deterrence likely predisposes by its effect on incentives from factors other than the individual or governmental levels of analysis. </w:t>
      </w:r>
      <w:r w:rsidRPr="006F6918">
        <w:rPr>
          <w:rStyle w:val="underline"/>
        </w:rPr>
        <w:t xml:space="preserve">To understand the cause of war is </w:t>
      </w:r>
      <w:r w:rsidRPr="006F6918">
        <w:rPr>
          <w:rStyle w:val="Emphasis"/>
        </w:rPr>
        <w:t>to understand the human decision for war</w:t>
      </w:r>
      <w:r w:rsidRPr="006F6918">
        <w:rPr>
          <w:rStyle w:val="underline"/>
        </w:rPr>
        <w:t xml:space="preserve">; that is, major war and democide . . . are the consequence of </w:t>
      </w:r>
      <w:r w:rsidRPr="006F6918">
        <w:rPr>
          <w:rStyle w:val="Emphasis"/>
        </w:rPr>
        <w:t>individual decisions responding to a totality of incentives</w:t>
      </w:r>
      <w:r w:rsidRPr="006F6918">
        <w:t xml:space="preserve">.43 </w:t>
      </w:r>
    </w:p>
    <w:p w14:paraId="7BA5012A" w14:textId="77777777" w:rsidR="002C5CBF" w:rsidRPr="006F6918" w:rsidRDefault="002C5CBF" w:rsidP="002C5CBF"/>
    <w:p w14:paraId="53C941AC" w14:textId="6AE93813" w:rsidR="002C5CBF" w:rsidRPr="006F6918" w:rsidRDefault="002C5CBF" w:rsidP="002C5CBF">
      <w:pPr>
        <w:pStyle w:val="Heading2"/>
      </w:pPr>
      <w:r w:rsidRPr="006F6918">
        <w:t>Cap Good</w:t>
      </w:r>
    </w:p>
    <w:p w14:paraId="042A96A2" w14:textId="77777777" w:rsidR="002C5CBF" w:rsidRPr="006F6918" w:rsidRDefault="002C5CBF" w:rsidP="002C5CBF">
      <w:pPr>
        <w:pStyle w:val="Heading3"/>
      </w:pPr>
      <w:r w:rsidRPr="006F6918">
        <w:t>Cap Good – War</w:t>
      </w:r>
    </w:p>
    <w:p w14:paraId="70E16764" w14:textId="77777777" w:rsidR="002C5CBF" w:rsidRPr="006F6918" w:rsidRDefault="002C5CBF" w:rsidP="002C5CBF">
      <w:pPr>
        <w:pStyle w:val="Heading4"/>
      </w:pPr>
      <w:r w:rsidRPr="006F6918">
        <w:t>Capitalism empirically deters war</w:t>
      </w:r>
    </w:p>
    <w:p w14:paraId="12485D6B" w14:textId="12643109" w:rsidR="002C5CBF" w:rsidRPr="006F6918" w:rsidRDefault="00BC6BD2" w:rsidP="002C5CBF">
      <w:r>
        <w:rPr>
          <w:rStyle w:val="StyleStyleBold12pt"/>
        </w:rPr>
        <w:t xml:space="preserve">Griswold, </w:t>
      </w:r>
      <w:r w:rsidR="002C5CBF" w:rsidRPr="006F6918">
        <w:rPr>
          <w:rStyle w:val="StyleStyleBold12pt"/>
        </w:rPr>
        <w:t>5</w:t>
      </w:r>
      <w:r w:rsidR="002C5CBF" w:rsidRPr="006F6918">
        <w:t xml:space="preserve"> [</w:t>
      </w:r>
      <w:r w:rsidRPr="006F6918">
        <w:t>Daniel</w:t>
      </w:r>
      <w:r>
        <w:t>,</w:t>
      </w:r>
      <w:r w:rsidRPr="006F6918">
        <w:t xml:space="preserve"> </w:t>
      </w:r>
      <w:r w:rsidR="002C5CBF" w:rsidRPr="006F6918">
        <w:t xml:space="preserve">Director of Center for Trade Policy Studies@CATO, December 28, </w:t>
      </w:r>
      <w:hyperlink r:id="rId72" w:history="1">
        <w:r w:rsidR="002C5CBF" w:rsidRPr="006F6918">
          <w:t>http://www.cato.org/pub_display.php?pub_id=5344</w:t>
        </w:r>
      </w:hyperlink>
      <w:r w:rsidR="002C5CBF" w:rsidRPr="006F6918">
        <w:t>]</w:t>
      </w:r>
    </w:p>
    <w:p w14:paraId="7D348F89" w14:textId="77777777" w:rsidR="002C5CBF" w:rsidRPr="006F6918" w:rsidRDefault="002C5CBF" w:rsidP="006F6918">
      <w:r w:rsidRPr="006F6918">
        <w:t>As one little-noticed headline on an Associated Press story recently reported, "War declining worldwide, studies say." According to the Stockholm International Peace Research Institute</w:t>
      </w:r>
      <w:r w:rsidRPr="006F6918">
        <w:rPr>
          <w:rStyle w:val="underline"/>
        </w:rPr>
        <w:t>, the number of armed conflicts</w:t>
      </w:r>
      <w:r w:rsidRPr="006F6918">
        <w:t xml:space="preserve"> around the world </w:t>
      </w:r>
      <w:r w:rsidRPr="006F6918">
        <w:rPr>
          <w:rStyle w:val="underline"/>
        </w:rPr>
        <w:t>has been in decline for the past half-century</w:t>
      </w:r>
      <w:r w:rsidRPr="006F6918">
        <w:t xml:space="preserve">. In just the past 15 years, ongoing conflicts have dropped from 33 to 18, with all of them now civil conflicts within countries. As 2005 draws to an end, no two nations in the world are at war with each other.  </w:t>
      </w:r>
      <w:r w:rsidRPr="006F6918">
        <w:rPr>
          <w:rStyle w:val="underline"/>
        </w:rPr>
        <w:t>The death toll from war has also been falling</w:t>
      </w:r>
      <w:r w:rsidRPr="006F6918">
        <w:t>. According to the AP story, "</w:t>
      </w:r>
      <w:r w:rsidRPr="006F6918">
        <w:rPr>
          <w:rStyle w:val="underline"/>
        </w:rPr>
        <w:t>The number killed in battle has fallen to its lowest point in the post-World War II period</w:t>
      </w:r>
      <w:r w:rsidRPr="006F6918">
        <w:t xml:space="preserve">, dipping below 20,000 a year by one measure. Peacemaking missions, meanwhile, are growing in number." Those estimates are down sharply from annual tolls ranging from 40,000 to 100,000 in the 1990s, and from a peak of 700,000 in 1951 during the Korean War. Many causes lie behind the good news -- the end of the Cold War and the spread of democracy, among them -- but </w:t>
      </w:r>
      <w:r w:rsidRPr="006F6918">
        <w:rPr>
          <w:rStyle w:val="underline"/>
        </w:rPr>
        <w:t>expanding trade and globalization appear to be playing a major role</w:t>
      </w:r>
      <w:r w:rsidRPr="006F6918">
        <w:t xml:space="preserve">. Far from stoking a "World on Fire," as one misguided American author has argued, </w:t>
      </w:r>
      <w:r w:rsidRPr="006F6918">
        <w:rPr>
          <w:rStyle w:val="underline"/>
        </w:rPr>
        <w:t>growing commercial ties between nations have had a dampening effect on armed conflict and war</w:t>
      </w:r>
      <w:r w:rsidRPr="006F6918">
        <w:t xml:space="preserve">, for three main reasons.  First, </w:t>
      </w:r>
      <w:r w:rsidRPr="006F6918">
        <w:rPr>
          <w:rStyle w:val="underline"/>
        </w:rPr>
        <w:t>trade and globalization have reinforced the trend toward democracy</w:t>
      </w:r>
      <w:r w:rsidRPr="006F6918">
        <w:t xml:space="preserve">, and </w:t>
      </w:r>
      <w:r w:rsidRPr="006F6918">
        <w:rPr>
          <w:rStyle w:val="underline"/>
        </w:rPr>
        <w:t>democracies don't pick fights with each other</w:t>
      </w:r>
      <w:r w:rsidRPr="006F6918">
        <w:t xml:space="preserve">. Freedom to trade nurtures democracy by expanding the middle class in globalizing countries and equipping people with tools of communication such as cell phones, satellite TV, and the Internet. </w:t>
      </w:r>
      <w:r w:rsidRPr="006F6918">
        <w:rPr>
          <w:rStyle w:val="underline"/>
        </w:rPr>
        <w:t>With trade comes more travel, more contact with people in other countries, and more exposure to new ideas</w:t>
      </w:r>
      <w:r w:rsidRPr="006F6918">
        <w:t xml:space="preserve">. Thanks in part to globalization, almost two thirds of the world's countries today are democracies -- a record high.  Second, </w:t>
      </w:r>
      <w:r w:rsidRPr="006F6918">
        <w:rPr>
          <w:rStyle w:val="underline"/>
        </w:rPr>
        <w:t>as national economies become more integrated with each other, those nations have more to lose should war break out</w:t>
      </w:r>
      <w:r w:rsidRPr="006F6918">
        <w:t xml:space="preserve">. </w:t>
      </w:r>
      <w:r w:rsidRPr="006F6918">
        <w:rPr>
          <w:rStyle w:val="underline"/>
        </w:rPr>
        <w:t>War in a globalized world</w:t>
      </w:r>
      <w:r w:rsidRPr="006F6918">
        <w:t xml:space="preserve"> not only </w:t>
      </w:r>
      <w:r w:rsidRPr="006F6918">
        <w:rPr>
          <w:rStyle w:val="underline"/>
        </w:rPr>
        <w:t>means</w:t>
      </w:r>
      <w:r w:rsidRPr="006F6918">
        <w:t xml:space="preserve"> human casualties and bigger government, but also </w:t>
      </w:r>
      <w:r w:rsidRPr="006F6918">
        <w:rPr>
          <w:rStyle w:val="underline"/>
        </w:rPr>
        <w:t>ruptured trade and investment ties that impose lasting damage on the economy</w:t>
      </w:r>
      <w:r w:rsidRPr="006F6918">
        <w:t xml:space="preserve">. In short, </w:t>
      </w:r>
      <w:r w:rsidRPr="006F6918">
        <w:rPr>
          <w:rStyle w:val="underline"/>
        </w:rPr>
        <w:t>globalization has dramatically raised the economic cost of war</w:t>
      </w:r>
      <w:r w:rsidRPr="006F6918">
        <w:t xml:space="preserve">.  Third, </w:t>
      </w:r>
      <w:r w:rsidRPr="006F6918">
        <w:rPr>
          <w:rStyle w:val="underline"/>
        </w:rPr>
        <w:t>globalization allows nations to acquire wealth through production and trade rather than conquest of territory and resources</w:t>
      </w:r>
      <w:r w:rsidRPr="006F6918">
        <w:t xml:space="preserve">. Increasingly, wealth is measured in terms of intellectual property, financial assets, and human capital. Those are assets that cannot be seized by armies. If people need resources outside their national borders, say oil or timber or farm products, they can acquire them peacefully by trading away what they can produce best at home. </w:t>
      </w:r>
    </w:p>
    <w:p w14:paraId="6473676A" w14:textId="77777777" w:rsidR="002C5CBF" w:rsidRPr="006F6918" w:rsidRDefault="002C5CBF" w:rsidP="002C5CBF"/>
    <w:p w14:paraId="3A533609" w14:textId="77777777" w:rsidR="002C5CBF" w:rsidRPr="006F6918" w:rsidRDefault="002C5CBF" w:rsidP="002C5CBF">
      <w:pPr>
        <w:pStyle w:val="Heading3"/>
      </w:pPr>
      <w:r w:rsidRPr="006F6918">
        <w:t>Cap Good – Warming</w:t>
      </w:r>
    </w:p>
    <w:p w14:paraId="254CB9A8" w14:textId="77777777" w:rsidR="002C5CBF" w:rsidRPr="006F6918" w:rsidRDefault="002C5CBF" w:rsidP="002C5CBF">
      <w:pPr>
        <w:pStyle w:val="Heading4"/>
      </w:pPr>
      <w:r w:rsidRPr="006F6918">
        <w:t>Improving capitalism is key to solve warming – redirecting investment to green tech solves</w:t>
      </w:r>
    </w:p>
    <w:p w14:paraId="0B7B3954" w14:textId="4DAB4B4B" w:rsidR="002C5CBF" w:rsidRPr="006F6918" w:rsidRDefault="00BC6BD2" w:rsidP="002C5CBF">
      <w:pPr>
        <w:rPr>
          <w:b/>
          <w:bCs/>
          <w:sz w:val="26"/>
        </w:rPr>
      </w:pPr>
      <w:r>
        <w:rPr>
          <w:rStyle w:val="StyleStyleBold12pt"/>
        </w:rPr>
        <w:t xml:space="preserve">Kellner, </w:t>
      </w:r>
      <w:r w:rsidR="002C5CBF" w:rsidRPr="006F6918">
        <w:rPr>
          <w:rStyle w:val="StyleStyleBold12pt"/>
        </w:rPr>
        <w:t>17</w:t>
      </w:r>
      <w:r w:rsidR="002C5CBF" w:rsidRPr="006F6918">
        <w:t xml:space="preserve"> [</w:t>
      </w:r>
      <w:r w:rsidRPr="006F6918">
        <w:t>Peter</w:t>
      </w:r>
      <w:r>
        <w:t>,</w:t>
      </w:r>
      <w:r w:rsidRPr="006F6918">
        <w:t xml:space="preserve"> </w:t>
      </w:r>
      <w:r w:rsidR="002C5CBF" w:rsidRPr="006F6918">
        <w:t xml:space="preserve">founder and managing partner of Richmond Global Ventures L.L.C. and chairman and C.E.O. of the Richmond Global Compass Fund L.P., 4-11-2017, "To fight climate change, we need to improve capitalism, not get rid of it," America Magazine, </w:t>
      </w:r>
      <w:hyperlink r:id="rId73" w:history="1">
        <w:r w:rsidR="002C5CBF" w:rsidRPr="006F6918">
          <w:rPr>
            <w:rStyle w:val="Hyperlink"/>
          </w:rPr>
          <w:t>https://www.americamagazine.org/politics-society/2017/04/11/fight-climate-change-we-need-improve-capitalism-not-get-rid-it</w:t>
        </w:r>
      </w:hyperlink>
      <w:r w:rsidR="002C5CBF" w:rsidRPr="006F6918">
        <w:t>]</w:t>
      </w:r>
    </w:p>
    <w:p w14:paraId="1152F015" w14:textId="77777777" w:rsidR="002C5CBF" w:rsidRPr="006F6918" w:rsidRDefault="002C5CBF" w:rsidP="00536871">
      <w:pPr>
        <w:rPr>
          <w:bCs/>
          <w:sz w:val="16"/>
          <w:szCs w:val="22"/>
        </w:rPr>
      </w:pPr>
      <w:r w:rsidRPr="006F6918">
        <w:rPr>
          <w:bCs/>
          <w:sz w:val="16"/>
          <w:szCs w:val="22"/>
        </w:rPr>
        <w:t xml:space="preserve">Pope Francis correctly points out the evil fruits of </w:t>
      </w:r>
      <w:r w:rsidRPr="006F6918">
        <w:rPr>
          <w:rStyle w:val="StyleBoldUnderline"/>
        </w:rPr>
        <w:t>capitalism</w:t>
      </w:r>
      <w:r w:rsidRPr="006F6918">
        <w:rPr>
          <w:bCs/>
          <w:sz w:val="16"/>
          <w:szCs w:val="22"/>
        </w:rPr>
        <w:t xml:space="preserve">, including inequality. However, no other system </w:t>
      </w:r>
      <w:r w:rsidRPr="006F6918">
        <w:rPr>
          <w:rStyle w:val="StyleBoldUnderline"/>
        </w:rPr>
        <w:t>has lifted billions of people out of poverty. It is an imperfect system, with many flavors, but it is our best form of imperfection. Now, more than ever, we must rely on</w:t>
      </w:r>
      <w:r w:rsidRPr="006F6918">
        <w:rPr>
          <w:bCs/>
          <w:sz w:val="16"/>
          <w:szCs w:val="22"/>
        </w:rPr>
        <w:t>—and change—</w:t>
      </w:r>
      <w:r w:rsidRPr="006F6918">
        <w:rPr>
          <w:rStyle w:val="StyleBoldUnderline"/>
        </w:rPr>
        <w:t>its dynamics</w:t>
      </w:r>
      <w:r w:rsidRPr="006F6918">
        <w:rPr>
          <w:bCs/>
          <w:sz w:val="16"/>
          <w:szCs w:val="22"/>
        </w:rPr>
        <w:t xml:space="preserve">. </w:t>
      </w:r>
      <w:r w:rsidRPr="006F6918">
        <w:rPr>
          <w:rStyle w:val="StyleBoldUnderline"/>
        </w:rPr>
        <w:t xml:space="preserve">We live in the Anthropocene, </w:t>
      </w:r>
      <w:r w:rsidRPr="006F6918">
        <w:rPr>
          <w:bCs/>
          <w:sz w:val="16"/>
          <w:szCs w:val="22"/>
        </w:rPr>
        <w:t xml:space="preserve">a period defined by the emergence of humans and our impact on the climate and environment. Before this period, there were five major mass extinctions: Ordovician, Devonian, Permian, Triassic and Cretaceous. Each time, a catastrophic event, or series of events, wiped out between 76 percent and 86 percent of all species. </w:t>
      </w:r>
      <w:r w:rsidRPr="006F6918">
        <w:rPr>
          <w:rStyle w:val="StyleBoldUnderline"/>
        </w:rPr>
        <w:t>Should we be concerned about another mass extinction? The Industrial Revolution has dramatically affected the climate, causing the melting of the Arctic, rising sea levels and unbearable pollution in cities such as Beijing and Mumbai</w:t>
      </w:r>
      <w:r w:rsidRPr="006F6918">
        <w:rPr>
          <w:bCs/>
          <w:sz w:val="16"/>
          <w:szCs w:val="22"/>
        </w:rPr>
        <w:t xml:space="preserve"> (and, at one time, Los Angeles). Yet the idea of climate change is still controversial. Is it hyperbole or undeniable reality? I contend it is the latter. </w:t>
      </w:r>
      <w:r w:rsidRPr="006F6918">
        <w:rPr>
          <w:rStyle w:val="StyleBoldUnderline"/>
        </w:rPr>
        <w:t>We cannot ignore the signals from nature itself, akin to red alerts if one pays close attention. Scientists estimate that we are now losing species at 1,000 to 10,000 times the natural long-term rate.</w:t>
      </w:r>
      <w:r w:rsidRPr="006F6918">
        <w:rPr>
          <w:bCs/>
          <w:sz w:val="16"/>
          <w:szCs w:val="22"/>
        </w:rPr>
        <w:t xml:space="preserve"> That means </w:t>
      </w:r>
      <w:r w:rsidRPr="006F6918">
        <w:rPr>
          <w:rStyle w:val="StyleBoldUnderline"/>
        </w:rPr>
        <w:t>dozens of species are going extinct daily</w:t>
      </w:r>
      <w:r w:rsidRPr="006F6918">
        <w:rPr>
          <w:bCs/>
          <w:sz w:val="16"/>
          <w:szCs w:val="22"/>
        </w:rPr>
        <w:t xml:space="preserve">. In her book The Sixth Extinction: An Unnatural History, Elizabeth Kolbert reports that a third of all reef-building corals, a third of all freshwater mollusks, a third of sharks and rays, a quarter of all mammals, a fifth of all reptiles and a sixth of all birds are headed toward extinction. </w:t>
      </w:r>
      <w:r w:rsidRPr="006F6918">
        <w:rPr>
          <w:rStyle w:val="StyleBoldUnderline"/>
        </w:rPr>
        <w:t>The answer to this scourge is capitalism</w:t>
      </w:r>
      <w:r w:rsidRPr="006F6918">
        <w:rPr>
          <w:bCs/>
          <w:sz w:val="16"/>
          <w:szCs w:val="22"/>
        </w:rPr>
        <w:t xml:space="preserve">, </w:t>
      </w:r>
      <w:r w:rsidRPr="006F6918">
        <w:rPr>
          <w:rStyle w:val="StyleBoldUnderline"/>
        </w:rPr>
        <w:t xml:space="preserve">but in a new form and magnitude. </w:t>
      </w:r>
      <w:r w:rsidRPr="006F6918">
        <w:rPr>
          <w:bCs/>
          <w:sz w:val="16"/>
          <w:szCs w:val="22"/>
        </w:rPr>
        <w:t>For decades, there has been a largely philanthropy-driven effort to promote socially conscious investing and grant-making</w:t>
      </w:r>
      <w:r w:rsidRPr="006F6918">
        <w:rPr>
          <w:rStyle w:val="StyleBoldUnderline"/>
        </w:rPr>
        <w:t>. There has also been a substantial growth in socially responsible for-profit businesses of various kinds. But only recently has a focus on social and environmental responsibility started to gain traction among for-profit investors and financial markets</w:t>
      </w:r>
      <w:r w:rsidRPr="006F6918">
        <w:rPr>
          <w:bCs/>
          <w:sz w:val="16"/>
          <w:szCs w:val="22"/>
        </w:rPr>
        <w:t xml:space="preserve">. It takes the form of a new approach called E.S.G. (for “environmental, social and governance”) investing, and it is increasingly being used by endowments, pensions and family-controlled investment groups. E.S.G. investing has been mainstreamed through “impact investment” firms that seek both financial and social returns, as well as through philanthropy. In total, these efforts account for the hundreds of.billions of dollars invested in private markets annually. Evidence from leading business schools and experts suggest that E.S.G. investing can increase financial and social returns by lowering the cost of capital, reducing volatility, increasing returns (or the risk premium), improving governance (a proxy for management) and mitigating a variety of regulatory and other risks. Once an outlier, E.S.G. is now seen by the U.S. Department of Labor as valid in helping to determine the value of an investment. Here is the challenge, and it is enormous: </w:t>
      </w:r>
      <w:r w:rsidRPr="006F6918">
        <w:rPr>
          <w:rStyle w:val="StyleBoldUnderline"/>
        </w:rPr>
        <w:t>The hundreds of billions invested annually from impact investing and philanthropy is critical but only a first step in addressing worldwide environmental change. Compared with the scale of global capital markets overall, it is a drop in the bucket. We must focus on the approximately $180 trillion invested annually in public global financial asset</w:t>
      </w:r>
      <w:r w:rsidRPr="006F6918">
        <w:rPr>
          <w:bCs/>
          <w:sz w:val="16"/>
          <w:szCs w:val="22"/>
        </w:rPr>
        <w:t xml:space="preserve">s. E.S.G. investing barely touches this sector, but it is only this quantum of capital that is truly capable of shifting our global trajectory, through investments in a cleaner environment, improved governance and healthy communities. We have not yet seized the opportunity to drive powerful change through the allocation of global public capital. Reasons for this include the short-termism of financial reporting, managerial priorities and differences between investors in different geographic areas (for example, Europe is much more E.S.G.-focused than the United States is). We are nearly out of time. </w:t>
      </w:r>
      <w:r w:rsidRPr="006F6918">
        <w:rPr>
          <w:rStyle w:val="StyleBoldUnderline"/>
        </w:rPr>
        <w:t>Most environmental scientists warn that if temperatures rise another two to four degrees Celsius</w:t>
      </w:r>
      <w:r w:rsidRPr="006F6918">
        <w:rPr>
          <w:bCs/>
          <w:sz w:val="16"/>
          <w:szCs w:val="22"/>
        </w:rPr>
        <w:t xml:space="preserve"> (as I am sure they will without action), </w:t>
      </w:r>
      <w:r w:rsidRPr="006F6918">
        <w:rPr>
          <w:rStyle w:val="StyleBoldUnderline"/>
        </w:rPr>
        <w:t>we will face irreversible change, including crop failure, flooding, diseases, wildfires, rising waters, extreme heat, and social and economic instability at a global level. An alternate course is possible if our greatest investors, and the trillions in assets behind them, recognize the gold mine waiting to be prospected: $180 trillion annually! The time is now for a course correction in capitalism, and its rewards are abundant.</w:t>
      </w:r>
      <w:r w:rsidRPr="006F6918">
        <w:rPr>
          <w:bCs/>
          <w:sz w:val="16"/>
          <w:szCs w:val="22"/>
        </w:rPr>
        <w:t xml:space="preserve"> Everyone should preach this gospel.</w:t>
      </w:r>
    </w:p>
    <w:p w14:paraId="35D121AF" w14:textId="77777777" w:rsidR="002C5CBF" w:rsidRPr="006F6918" w:rsidRDefault="002C5CBF" w:rsidP="002C5CBF"/>
    <w:p w14:paraId="3305F810" w14:textId="77777777" w:rsidR="002C5CBF" w:rsidRPr="006F6918" w:rsidRDefault="002C5CBF" w:rsidP="002C5CBF">
      <w:pPr>
        <w:pStyle w:val="Heading4"/>
        <w:rPr>
          <w:rStyle w:val="StyleStyleBold12pt"/>
          <w:b/>
        </w:rPr>
      </w:pPr>
      <w:r w:rsidRPr="006F6918">
        <w:rPr>
          <w:rStyle w:val="StyleStyleBold12pt"/>
          <w:b/>
        </w:rPr>
        <w:t>Capitalism is the only way to incentivize the innovation necessary to solve the environment</w:t>
      </w:r>
    </w:p>
    <w:p w14:paraId="070A4E37" w14:textId="3C361402" w:rsidR="002C5CBF" w:rsidRPr="006F6918" w:rsidRDefault="00BC6BD2" w:rsidP="002C5CBF">
      <w:r>
        <w:rPr>
          <w:rStyle w:val="StyleStyleBold12pt"/>
        </w:rPr>
        <w:t xml:space="preserve">Franz, </w:t>
      </w:r>
      <w:r w:rsidR="002C5CBF" w:rsidRPr="006F6918">
        <w:rPr>
          <w:rStyle w:val="StyleStyleBold12pt"/>
        </w:rPr>
        <w:t>17</w:t>
      </w:r>
      <w:r w:rsidR="002C5CBF" w:rsidRPr="006F6918">
        <w:t xml:space="preserve"> [</w:t>
      </w:r>
      <w:r w:rsidRPr="006F6918">
        <w:t>Caleb</w:t>
      </w:r>
      <w:r>
        <w:t>,</w:t>
      </w:r>
      <w:r w:rsidRPr="006F6918">
        <w:t xml:space="preserve"> </w:t>
      </w:r>
      <w:r w:rsidR="002C5CBF" w:rsidRPr="006F6918">
        <w:t xml:space="preserve">Podcast director for Outset magazine. “Markets Work: Capitalism and Innovation Heal the Earth”, 4/25/17. </w:t>
      </w:r>
      <w:hyperlink r:id="rId74" w:history="1">
        <w:r w:rsidR="002C5CBF" w:rsidRPr="006F6918">
          <w:t>http://outsetmagazine.com/2017/04/25/capitalism-and-innovation-heal-the-earth/</w:t>
        </w:r>
      </w:hyperlink>
      <w:r w:rsidR="002C5CBF" w:rsidRPr="006F6918">
        <w:t>]</w:t>
      </w:r>
    </w:p>
    <w:p w14:paraId="316743A3" w14:textId="77777777" w:rsidR="002C5CBF" w:rsidRPr="006F6918" w:rsidRDefault="002C5CBF" w:rsidP="002C5CBF">
      <w:pPr>
        <w:rPr>
          <w:rStyle w:val="StyleBoldUnderline"/>
        </w:rPr>
      </w:pPr>
      <w:r w:rsidRPr="006F6918">
        <w:rPr>
          <w:sz w:val="16"/>
        </w:rPr>
        <w:t xml:space="preserve">When it comes to opposing factions, it seems as though no two factions could be more averse to each other than environmentalists and capitalists. We are taught to believe that those who care about economic growth cannot possibly care about environmental protection and vice versa. While this rhetoric is a good way to polarize those with opposing priorities, the truth is that they can co-exist. In fact, </w:t>
      </w:r>
      <w:r w:rsidRPr="006F6918">
        <w:rPr>
          <w:rStyle w:val="StyleBoldUnderline"/>
        </w:rPr>
        <w:t>not only can capitalism and environmentalism co-exist, but only with free market capitalism can the environment ever hope to be clean. Even though critics of capitalism accuse the system of placing profits above people or the environment, the reality sets a different tone. The market demand for clean and renewable energy is growing every day. Companies and businesses are finding it profitable to keep the environment that their costumers live in clean. There is also an opportunity for those who care about the cause to take action like never before and to do so within the market. Technology and innovation are evolving at such a rate that dirty fuels and pollution will soon become a thing of the past. Elon Musk is the perfect example of this concept. Musk has created an entire empire based on clean and affordable energy; not because of government decree or regulation, but from private incentives to innovate and compete, which drives product quality up. Because Musk is allowed to profit and gain from the demand of the marketplace, his companies are on the cutting edge of innovation changing the world and the environment.</w:t>
      </w:r>
      <w:r w:rsidRPr="006F6918">
        <w:rPr>
          <w:sz w:val="16"/>
        </w:rPr>
        <w:t xml:space="preserve"> Musk recently announced that he could produce roof solar panels at a cheaper rate than even conventional roofs. </w:t>
      </w:r>
      <w:r w:rsidRPr="006F6918">
        <w:rPr>
          <w:rStyle w:val="StyleBoldUnderline"/>
        </w:rPr>
        <w:t>He is using Tesla Motors</w:t>
      </w:r>
      <w:r w:rsidRPr="006F6918">
        <w:rPr>
          <w:sz w:val="16"/>
        </w:rPr>
        <w:t xml:space="preserve"> to revolutionize the automobile and clean energy industries. While Tesla cars are currently not as quite as profitable as I’m sure he would like, these innovations are setting the essential groundwork for years to come. </w:t>
      </w:r>
      <w:r w:rsidRPr="006F6918">
        <w:rPr>
          <w:rStyle w:val="StyleBoldUnderline"/>
        </w:rPr>
        <w:t>On a smaller scale, new industries are finding innovative ways to help fight pollution and restore clean water to the planet. The only reason any company is even able to do this is capitalism. Competition is a powerful force, and people often forget that the market is what we make it. Going to government is not just a lazy way of trying to achieve sustainability, but it is also ineffective and does more harm than good. The market, so long as it is free and without crony assistance from the government, always hold businesses accountable</w:t>
      </w:r>
      <w:r w:rsidRPr="006F6918">
        <w:rPr>
          <w:sz w:val="16"/>
        </w:rPr>
        <w:t xml:space="preserve">. Sure, in a genuinely free market, a business might pollute, but </w:t>
      </w:r>
      <w:r w:rsidRPr="006F6918">
        <w:rPr>
          <w:rStyle w:val="StyleBoldUnderline"/>
        </w:rPr>
        <w:t>the decision to pollute in excess will eventually prove counter to business interests.</w:t>
      </w:r>
      <w:r w:rsidRPr="006F6918">
        <w:rPr>
          <w:sz w:val="16"/>
        </w:rPr>
        <w:t xml:space="preserve"> First, a company’s </w:t>
      </w:r>
      <w:r w:rsidRPr="006F6918">
        <w:rPr>
          <w:rStyle w:val="StyleBoldUnderline"/>
        </w:rPr>
        <w:t>pollution would significantly affect the water that their employees drink or the air that they breathe, which would raise employment costs</w:t>
      </w:r>
      <w:r w:rsidRPr="006F6918">
        <w:rPr>
          <w:sz w:val="16"/>
        </w:rPr>
        <w:t xml:space="preserve">. Second, and more importantly, </w:t>
      </w:r>
      <w:r w:rsidRPr="006F6918">
        <w:rPr>
          <w:rStyle w:val="StyleBoldUnderline"/>
        </w:rPr>
        <w:t>the company would also be polluting the water or air of their customers, who will be far less likely to continue doing business with the company after they have damaged the ecosystem of the community. Pollution would leave the company vulnerable to outside competition that recognizes these environmental concerns as well as the economic concerns</w:t>
      </w:r>
      <w:r w:rsidRPr="006F6918">
        <w:rPr>
          <w:sz w:val="16"/>
        </w:rPr>
        <w:t xml:space="preserve">. The business that pollutes the air and waters of the community it serves will quickly lose customers and suffer significant losses because the community, and not the government, will punish the business. Not only should we explore innovation with the market to protect the environment, but we must also act to curtail the world’s largest polluter: the U.S. Government. While environmentalist protest and rally against large corporations who pollute the air and water, the government remains the world’s largest overall polluter. Calls for government reform are silent. Not only are they the largest overall, but the federal government is also the fourth largest contributor to greenhouse gas pollution alone. Of course, we also cannot forget about the terrible EPA mine spill polluting the Colorado River in 2015. If environmentalists want to be serious about reducing pollution, they must focus on cutting the size of government. We should all strive for sustainability. Therefore, we should not view capitalism at odds with a clean Earth. Only through capitalism can we have a realistic expectation of a cleaner Earth. </w:t>
      </w:r>
      <w:r w:rsidRPr="006F6918">
        <w:rPr>
          <w:rStyle w:val="StyleBoldUnderline"/>
        </w:rPr>
        <w:t>Government intervention only hinders economic progress and does little to protecting the environment</w:t>
      </w:r>
      <w:r w:rsidRPr="006F6918">
        <w:rPr>
          <w:sz w:val="16"/>
        </w:rPr>
        <w:t xml:space="preserve">. The path to a clean and sustainable planet cannot and should not go through the government but through competition and innovation. The government cannot mandate economic growth. The only thing it can and should do is get out of the way and remove all restrictions that slow innovation. </w:t>
      </w:r>
      <w:r w:rsidRPr="006F6918">
        <w:rPr>
          <w:rStyle w:val="StyleBoldUnderline"/>
        </w:rPr>
        <w:t>Fossil fuels are already on their way out, and clean energy is the way of the future. But that fact does not, by itself make clean energy affordable. Only with the creative destruction that the market provides can we have a clean and sustainable future that coincides with our economic growth and prosperity. Capitalism leading the way to heal the planet is just one excellent example of how well markets work.</w:t>
      </w:r>
    </w:p>
    <w:p w14:paraId="619A8BC5" w14:textId="77777777" w:rsidR="002C5CBF" w:rsidRPr="006F6918" w:rsidRDefault="002C5CBF" w:rsidP="002C5CBF"/>
    <w:p w14:paraId="00F0F051" w14:textId="1997A4BD" w:rsidR="002C5CBF" w:rsidRPr="006F6918" w:rsidRDefault="002C5CBF" w:rsidP="002C5CBF">
      <w:pPr>
        <w:pStyle w:val="Heading4"/>
      </w:pPr>
      <w:r w:rsidRPr="006F6918">
        <w:t>Capitalism is key to resolve climate change, alternatives take too long</w:t>
      </w:r>
    </w:p>
    <w:p w14:paraId="36400E8C" w14:textId="3F35DEC8" w:rsidR="002C5CBF" w:rsidRPr="006F6918" w:rsidRDefault="00BC6BD2" w:rsidP="002C5CBF">
      <w:pPr>
        <w:rPr>
          <w:b/>
          <w:bCs/>
          <w:sz w:val="26"/>
        </w:rPr>
      </w:pPr>
      <w:r>
        <w:rPr>
          <w:rStyle w:val="StyleStyleBold12pt"/>
        </w:rPr>
        <w:t xml:space="preserve">Chait, </w:t>
      </w:r>
      <w:r w:rsidR="002C5CBF" w:rsidRPr="006F6918">
        <w:rPr>
          <w:rStyle w:val="StyleStyleBold12pt"/>
        </w:rPr>
        <w:t xml:space="preserve">15 </w:t>
      </w:r>
      <w:r w:rsidR="002C5CBF" w:rsidRPr="006F6918">
        <w:t>[</w:t>
      </w:r>
      <w:r w:rsidRPr="006F6918">
        <w:t>Johnathan</w:t>
      </w:r>
      <w:r>
        <w:t>,</w:t>
      </w:r>
      <w:r w:rsidRPr="006F6918">
        <w:t xml:space="preserve"> </w:t>
      </w:r>
      <w:r w:rsidR="002C5CBF" w:rsidRPr="006F6918">
        <w:t xml:space="preserve">American liberal commentator and writer for New York magazine,  previously a senior editor at The New Republic and an assistant editor of The American Prospect,  10-23-2015, "Is Naomi Klein Right That We Must Choose Between Capitalism and the Climate?," Daily Intelligencer, </w:t>
      </w:r>
      <w:hyperlink r:id="rId75" w:history="1">
        <w:r w:rsidR="002C5CBF" w:rsidRPr="006F6918">
          <w:rPr>
            <w:rStyle w:val="Hyperlink"/>
          </w:rPr>
          <w:t>http://nymag.com/daily/intelligencer/2015/10/must-we-choose-between-capitalism-and-climate.html</w:t>
        </w:r>
      </w:hyperlink>
      <w:r w:rsidR="002C5CBF" w:rsidRPr="006F6918">
        <w:t>]</w:t>
      </w:r>
    </w:p>
    <w:p w14:paraId="527AD066" w14:textId="77777777" w:rsidR="002C5CBF" w:rsidRPr="006F6918" w:rsidRDefault="002C5CBF" w:rsidP="002C5CBF">
      <w:r w:rsidRPr="006F6918">
        <w:rPr>
          <w:sz w:val="16"/>
          <w:szCs w:val="22"/>
        </w:rPr>
        <w:t xml:space="preserve">It is not the right but the center-left that provides the main target of Klein’s polemic. </w:t>
      </w:r>
      <w:r w:rsidRPr="006F6918">
        <w:rPr>
          <w:rStyle w:val="StyleBoldUnderline"/>
        </w:rPr>
        <w:t xml:space="preserve">Mainstream liberalism, in keeping with classic economic analysis, has always seen pollution as a straightforward market failure. If an individual or a business is dumping a harmful by-product into the commons, economic logic dictates they be forced to internalize the cost. </w:t>
      </w:r>
      <w:r w:rsidRPr="006F6918">
        <w:rPr>
          <w:sz w:val="16"/>
          <w:szCs w:val="22"/>
        </w:rPr>
        <w:t xml:space="preserve">Creating a price for carbon emissions, so that greenhouse gasses cannot be emitted for free, will give the marketplace the correct financial incentive to reduce its emissions to the necessary level. Klein insists, on the contrary, that liberal remedies that leave in place the underlying structure of the market economy do not, and cannot, work. Klein portrays the 2010 failure of a cap-and-trade bill as a victory for true environmentalism against the corporate neoliberal sellouts that promoted it. “The fact that the U.S. Senate failed to pass climate legislation in 2009 should not be seen, as it often is, as the climate movement’s greatest defeat,” she writes, “but as a narrowly-dodged bullet.” </w:t>
      </w:r>
      <w:r w:rsidRPr="006F6918">
        <w:rPr>
          <w:rStyle w:val="StyleBoldUnderline"/>
        </w:rPr>
        <w:t>Klein attacks the cap-and-trade bill for compromising with energy producers in order to neutralize their opposition. At one point, she mocks the bill as a giveaway to Big Energy</w:t>
      </w:r>
      <w:r w:rsidRPr="006F6918">
        <w:rPr>
          <w:sz w:val="16"/>
          <w:szCs w:val="22"/>
        </w:rPr>
        <w:t xml:space="preserve"> (“a huge amount of wealth being transferred to their companies”). Two pages later, she mocks the bill for being opposed and defeated by those energy companies (who “made it abundantly clear that they had never stopped being its enemies”). </w:t>
      </w:r>
      <w:r w:rsidRPr="006F6918">
        <w:rPr>
          <w:rStyle w:val="StyleBoldUnderline"/>
        </w:rPr>
        <w:t>Cap-and-trade is damned by evidence of energy companies supporting it, and it is also damned by evidence of energy companies opposing it.</w:t>
      </w:r>
      <w:r w:rsidRPr="006F6918">
        <w:rPr>
          <w:sz w:val="16"/>
          <w:szCs w:val="22"/>
        </w:rPr>
        <w:t xml:space="preserve"> If her logic does not make sense to you, that is because you fail to grasp Klein’s moral code, which considered corporations an irredeemably evil force tainting anything with which they come into contact. Consider a passage in which she dismisses the Environmental Defense Fund, a moderate green outfit. EDF, she writes, “prided itself as putting ‘results’ above ideology, but Krupp’s EDF was highly ideological.” </w:t>
      </w:r>
      <w:r w:rsidRPr="006F6918">
        <w:rPr>
          <w:rStyle w:val="StyleBoldUnderline"/>
        </w:rPr>
        <w:t>Its neoliberal ideology led it to advocate a cap-and-trade system in the 1980s to reduce emissions of sulfur dioxide, which caused acid rain.</w:t>
      </w:r>
      <w:r w:rsidRPr="006F6918">
        <w:rPr>
          <w:sz w:val="16"/>
          <w:szCs w:val="22"/>
        </w:rPr>
        <w:t xml:space="preserve"> “The new approach worked and it was popular among foundations and private donors, particularly on Wall Street,” she reports. If you’re a neoliberal sellout, you probably think the important part of that sentence is the beginning, where Klein concedes that the cap-and-trade system proposed by EDF “worked.” The successful results would seem to disprove Klein’s accusation that EDF is hyperideological and merely pretends to be results-driven. Indeed, she might even pause to consider the possibility that this program’s success demonstrates that it is possible to reduce pollution through market mechanisms. (Numerous other examples can be found.) Instead, Klein just blows right past the fact that EDF’s program worked right into associating it with Wall Street, a fact that tells her everything she needs to know. This is not the only time Klein comes face-to-face with evidence that falsifies her thesis and ignores it. In one passage, she castigates the World Trade Organization, an old bête noire, for blocking a Canadian law designed to protect a domestic solar manufacturer. This episode, she tells her readers, shows how free trade prevents the transition to a clean economy. Yet, in a footnote, she complains that China “flooded the market with cheap panels in recent years, contributing to a global oversupply that has outpaced demand.” Klein presents this as more evidence of the WTO’s nefarious impact. </w:t>
      </w:r>
      <w:r w:rsidRPr="006F6918">
        <w:rPr>
          <w:rStyle w:val="StyleBoldUnderline"/>
        </w:rPr>
        <w:t xml:space="preserve">But, from the standpoint of the climate, aren’t cheap solar panels good? </w:t>
      </w:r>
      <w:r w:rsidRPr="006F6918">
        <w:rPr>
          <w:sz w:val="16"/>
          <w:szCs w:val="22"/>
        </w:rPr>
        <w:t xml:space="preserve">*** The most fascinating thing about This Changes Everything is how much factual refutation of Klein’s thesis is contained within the book itself. She faithfully reports huge amounts of damning facts, but confines them to subordinate clauses and footnotes. Klein’s major thesis, remember, is that the triumph of anti-corporate economics is the only way to reduce greenhouse-gas emissions. In another brief but damning passage, she concedes that a number of governments with sufficiently progressive economic character have taken power in recent years, citing Ecuador, Bolivia, Argentina, Venezuela, and Greece. Alas, she admits, “have so far been unable to come up with economic models that do not require extremely high levels of extraction of finite resources, often at tremendous ecological and human cost.” In other words, Klein’s proposed remedy of addressing climate change by electing a left-wing government has been tried repeatedly, and it has failed every single time. Even left-wing governments turn out to not be keen on shutting down their fossil-fuel industries and jacking up energy prices on their voters. Once again, though, Klein moves quickly past this deep record of unbroken failure. Her book and the documentary linger extensively on positive anecdotes she gathers from activists. “Large and growing social movements in all these countries,” she reports, “are pushing back against the idea that extraction-and-redistribution is the only route out of poverty and economic crisis.” Klein backs this up with lots of inspiring drum-circle footage. If Klein’s arguments do not pass any plausible evidentiary standard, </w:t>
      </w:r>
      <w:r w:rsidRPr="006F6918">
        <w:rPr>
          <w:rStyle w:val="StyleBoldUnderline"/>
        </w:rPr>
        <w:t>it may be a result of her lack of interest in traditional standards of evidence</w:t>
      </w:r>
      <w:r w:rsidRPr="006F6918">
        <w:rPr>
          <w:sz w:val="16"/>
          <w:szCs w:val="22"/>
        </w:rPr>
        <w:t xml:space="preserve">. </w:t>
      </w:r>
      <w:r w:rsidRPr="006F6918">
        <w:rPr>
          <w:rStyle w:val="StyleBoldUnderline"/>
        </w:rPr>
        <w:t>Klein’s narrative rests heavily on moral disgust with market-based mechanisms and the cold reasoning associated with them. She dismisses the “language of risk assessment,” a traditional economist way of measuring the dangers of climate change</w:t>
      </w:r>
      <w:r w:rsidRPr="006F6918">
        <w:rPr>
          <w:sz w:val="16"/>
          <w:szCs w:val="22"/>
        </w:rPr>
        <w:t xml:space="preserve">, and approvingly quotes a spiritual leader who tells her, “Water is holy.” Klein deems this analytic method superior to economic modelling of how to restrict pollution. “These truths,” she writes, “emerge not out of an abstract theory about ‘the commons’ but out of lived experience.” Klein’s fervently ideological, anti-empiricist style, and her </w:t>
      </w:r>
      <w:r w:rsidRPr="006F6918">
        <w:rPr>
          <w:rStyle w:val="StyleBoldUnderline"/>
        </w:rPr>
        <w:t xml:space="preserve">deep skepticism of the mainstream liberals who believe emissions can be controlled without destroying capitalism, places her in odd agreement with the far right. Visiting a conference of climate-science deniers, </w:t>
      </w:r>
      <w:r w:rsidRPr="006F6918">
        <w:rPr>
          <w:sz w:val="16"/>
          <w:szCs w:val="22"/>
        </w:rPr>
        <w:t xml:space="preserve">Klein discovers </w:t>
      </w:r>
      <w:r w:rsidRPr="006F6918">
        <w:rPr>
          <w:rStyle w:val="StyleBoldUnderline"/>
        </w:rPr>
        <w:t xml:space="preserve">the kind of absolutist ideological reasoning and suspicion of mushy technocracy to which she can relate. Climate-science deniers see the fight to restrain emissions as a pretext to expand government power over the economy. </w:t>
      </w:r>
      <w:r w:rsidRPr="006F6918">
        <w:rPr>
          <w:sz w:val="16"/>
          <w:szCs w:val="22"/>
        </w:rPr>
        <w:t xml:space="preserve">Since that is exactly how Klein sees climate change, she thinks they are on to something: “I think these hard-core ideologues understand the real significance of climate change better than most of the ‘warmists’ in the political center … ” she writes, “when it comes to the scope and depth of change required to avert catastrophe, they are right on the money.” Finally, somebody else who understands that the real choice is capitalism versus the climate. </w:t>
      </w:r>
      <w:r w:rsidRPr="006F6918">
        <w:rPr>
          <w:rStyle w:val="StyleBoldUnderline"/>
        </w:rPr>
        <w:t>In the actual world outside this jointly inhabited ideological bubble, capitalism and climate science are discovering ways to co-exist. Klein dismisses the “past quarter century of international negotiations,” which she characterizes as “struggling, sputtering, failing utterly to achieve its goals.”</w:t>
      </w:r>
      <w:r w:rsidRPr="006F6918">
        <w:rPr>
          <w:sz w:val="16"/>
          <w:szCs w:val="22"/>
        </w:rPr>
        <w:t xml:space="preserve"> In reality, American greenhouse-gas emissions peaked several years ago. European Union emissions peaked several decades ago. Chinese coal use has peaked, and its energy intensity has fallen. </w:t>
      </w:r>
      <w:r w:rsidRPr="006F6918">
        <w:rPr>
          <w:rStyle w:val="StyleBoldUnderline"/>
        </w:rPr>
        <w:t>The world may not be decarbonizing as rapidly as it should, but it is moving rapidly</w:t>
      </w:r>
      <w:r w:rsidRPr="006F6918">
        <w:rPr>
          <w:sz w:val="16"/>
          <w:szCs w:val="22"/>
        </w:rPr>
        <w:t xml:space="preserve">. It may be slow by the standards of atmospheric conditions, but it is fast by the standards of global political cooperation. U.N. efforts to fight climate change have only been under way since 1988. </w:t>
      </w:r>
      <w:r w:rsidRPr="006F6918">
        <w:rPr>
          <w:rStyle w:val="StyleBoldUnderline"/>
        </w:rPr>
        <w:t xml:space="preserve">Compare this with the notion of replacing capitalism with a radical egalitarian alternative, which has been around for a century and a half. </w:t>
      </w:r>
      <w:r w:rsidRPr="006F6918">
        <w:rPr>
          <w:sz w:val="16"/>
          <w:szCs w:val="22"/>
        </w:rPr>
        <w:t>The project does not seem to be moving forward. Waiting to limit the damage of greenhouse-gas emissions until the people can overthrow the yoke of unfettered capitalism may represent the most dangerous advice the left has come up with in a very long time.</w:t>
      </w:r>
      <w:r w:rsidRPr="006F6918">
        <w:t xml:space="preserve"> </w:t>
      </w:r>
    </w:p>
    <w:p w14:paraId="4C99BF8E" w14:textId="77777777" w:rsidR="002C5CBF" w:rsidRPr="006F6918" w:rsidRDefault="002C5CBF" w:rsidP="002C5CBF"/>
    <w:p w14:paraId="41569702" w14:textId="77777777" w:rsidR="002C5CBF" w:rsidRPr="006F6918" w:rsidRDefault="002C5CBF" w:rsidP="002C5CBF">
      <w:pPr>
        <w:pStyle w:val="Heading3"/>
      </w:pPr>
      <w:r w:rsidRPr="006F6918">
        <w:t>Cap Good – Inequality</w:t>
      </w:r>
    </w:p>
    <w:p w14:paraId="31EBFB33" w14:textId="77777777" w:rsidR="002C5CBF" w:rsidRPr="006F6918" w:rsidRDefault="002C5CBF" w:rsidP="002C5CBF">
      <w:pPr>
        <w:pStyle w:val="Heading4"/>
      </w:pPr>
      <w:r w:rsidRPr="006F6918">
        <w:t>Their inequality impact is wrong—capitalism solves inequality</w:t>
      </w:r>
    </w:p>
    <w:p w14:paraId="45109457" w14:textId="73DB1911" w:rsidR="002C5CBF" w:rsidRPr="006F6918" w:rsidRDefault="00BC6BD2" w:rsidP="002C5CBF">
      <w:r>
        <w:rPr>
          <w:rStyle w:val="StyleStyleBold12pt"/>
        </w:rPr>
        <w:t xml:space="preserve">Worstall, </w:t>
      </w:r>
      <w:r w:rsidR="002C5CBF" w:rsidRPr="006F6918">
        <w:rPr>
          <w:rStyle w:val="StyleStyleBold12pt"/>
        </w:rPr>
        <w:t>15</w:t>
      </w:r>
      <w:r w:rsidR="002C5CBF" w:rsidRPr="006F6918">
        <w:t xml:space="preserve"> [</w:t>
      </w:r>
      <w:r w:rsidRPr="006F6918">
        <w:t>Tim</w:t>
      </w:r>
      <w:r>
        <w:t>,</w:t>
      </w:r>
      <w:r w:rsidRPr="006F6918">
        <w:t xml:space="preserve"> </w:t>
      </w:r>
      <w:r w:rsidR="002C5CBF" w:rsidRPr="006F6918">
        <w:t>Fellow at the Adam Smith Institute in London, a writer on many topics, one of the global experts on the metal scandium, one of the rare earths, has written for The Times, Daily Telegraph, Express, Independent, City AM, Wall Street Journal, Philadelphia Inquirer and online for the ASI, IEA, Social Affairs Unit, Spectator, The Guardian, The Register and Techcentralstation, also ghosted pieces for several UK politicians in many of the UK papers, including the Daily Sport, 15 ("It's Not Capitalism That Causes Poverty, It's The Lack Of It," Forbes, 12-19-2015, Available Online at https://www.forbes.com/sites/timworstall/2015/12/19/its-not-capitalism-that-causes-poverty-its-the-lack-of-it/#3c46ee3e5613]</w:t>
      </w:r>
    </w:p>
    <w:p w14:paraId="2817AC04" w14:textId="77777777" w:rsidR="002C5CBF" w:rsidRPr="006F6918" w:rsidRDefault="002C5CBF" w:rsidP="002C5CBF">
      <w:pPr>
        <w:rPr>
          <w:rStyle w:val="StyleBoldUnderline"/>
        </w:rPr>
      </w:pPr>
      <w:r w:rsidRPr="006F6918">
        <w:rPr>
          <w:sz w:val="16"/>
        </w:rPr>
        <w:t xml:space="preserve">It is indeed true, in one specific sense, that we can say that capitalism causes poverty. </w:t>
      </w:r>
      <w:r w:rsidRPr="006F6918">
        <w:rPr>
          <w:rStyle w:val="StyleBoldUnderline"/>
        </w:rPr>
        <w:t>It's also equally true that the statement "capitalism causes poverty" is entirely wrong given the way that it is generally meant. That general meaning being that the capitalist plutocrats (and a few lucky running dog lackeys like myself) get to scoop up the profits extorted from the brows of the workers, the bitter tears of their starving waiflings, and this is what makes poor people poor.</w:t>
      </w:r>
    </w:p>
    <w:p w14:paraId="2F2EEA33" w14:textId="77777777" w:rsidR="002C5CBF" w:rsidRPr="006F6918" w:rsidRDefault="002C5CBF" w:rsidP="002C5CBF">
      <w:pPr>
        <w:rPr>
          <w:rStyle w:val="StyleBoldUnderline"/>
        </w:rPr>
      </w:pPr>
      <w:r w:rsidRPr="006F6918">
        <w:rPr>
          <w:sz w:val="16"/>
        </w:rPr>
        <w:t xml:space="preserve">In this sense the statement is simply absurd. </w:t>
      </w:r>
      <w:r w:rsidRPr="006F6918">
        <w:rPr>
          <w:rStyle w:val="StyleBoldUnderline"/>
        </w:rPr>
        <w:t>The poor in today's current world live as the human poor have done since the very invention of agricultures.</w:t>
      </w:r>
      <w:r w:rsidRPr="006F6918">
        <w:rPr>
          <w:sz w:val="16"/>
        </w:rPr>
        <w:t xml:space="preserve"> </w:t>
      </w:r>
      <w:r w:rsidRPr="006F6918">
        <w:rPr>
          <w:rStyle w:val="StyleBoldUnderline"/>
        </w:rPr>
        <w:t>That $1.90 a day which the World Bank uses as the definition of today's absolute poverty</w:t>
      </w:r>
      <w:r w:rsidRPr="006F6918">
        <w:rPr>
          <w:sz w:val="16"/>
        </w:rPr>
        <w:t xml:space="preserve"> (and, as always, that is at today's U.S. retail prices--we are defining poverty as living in what you can buy in Walmart for less than two bucks per day per person, housing, clothing, healthcare, food, heating, everything, included) </w:t>
      </w:r>
      <w:r w:rsidRPr="006F6918">
        <w:rPr>
          <w:rStyle w:val="StyleBoldUnderline"/>
        </w:rPr>
        <w:t>is the standard of living of the vast majority of humankind for almost all of the last ten millennia. A very few priests and aristocrats rose above it but not many in any generation.</w:t>
      </w:r>
    </w:p>
    <w:p w14:paraId="35DB6AB7" w14:textId="77777777" w:rsidR="002C5CBF" w:rsidRPr="006F6918" w:rsidRDefault="002C5CBF" w:rsidP="002C5CBF">
      <w:pPr>
        <w:rPr>
          <w:sz w:val="16"/>
        </w:rPr>
      </w:pPr>
      <w:r w:rsidRPr="006F6918">
        <w:rPr>
          <w:sz w:val="16"/>
        </w:rPr>
        <w:t xml:space="preserve">This does not mean that we should ignore such poverty, nor not work to alleviate it. </w:t>
      </w:r>
      <w:r w:rsidRPr="006F6918">
        <w:rPr>
          <w:rStyle w:val="StyleBoldUnderline"/>
        </w:rPr>
        <w:t>But it does mean that we've got to switch the question around: What was it that allowed some to leave that poverty behind and what is it allowing even more to do so? The answer being this odd mixture of capitalism and free markets that we have. Starting around and about 1750 in Britain, this is the only economic system ever which has appreciably and sustainably raised the standard of living of the average person. And if we acknowledge this then we can indeed start to say that capitalism causes poverty because the people who don't have it remain poor, while those oppressed by the capitalist plutocrats</w:t>
      </w:r>
      <w:r w:rsidRPr="006F6918">
        <w:rPr>
          <w:sz w:val="16"/>
        </w:rPr>
        <w:t xml:space="preserve"> (and of course, their lackey dog runners such as myself) </w:t>
      </w:r>
      <w:r w:rsidRPr="006F6918">
        <w:rPr>
          <w:rStyle w:val="StyleBoldUnderline"/>
        </w:rPr>
        <w:t>get rich, as have all of us in the currently rich countries.</w:t>
      </w:r>
    </w:p>
    <w:p w14:paraId="3D99AD32" w14:textId="77777777" w:rsidR="002C5CBF" w:rsidRPr="006F6918" w:rsidRDefault="002C5CBF" w:rsidP="002C5CBF">
      <w:pPr>
        <w:rPr>
          <w:sz w:val="16"/>
          <w:szCs w:val="16"/>
        </w:rPr>
      </w:pPr>
      <w:r w:rsidRPr="006F6918">
        <w:rPr>
          <w:sz w:val="16"/>
          <w:szCs w:val="16"/>
        </w:rPr>
        <w:t>All of which is a lead in to this same point being extremely well made by Ricardo Hausman:</w:t>
      </w:r>
    </w:p>
    <w:p w14:paraId="4B963247" w14:textId="77777777" w:rsidR="002C5CBF" w:rsidRPr="006F6918" w:rsidRDefault="002C5CBF" w:rsidP="002C5CBF">
      <w:pPr>
        <w:rPr>
          <w:rStyle w:val="StyleBoldUnderline"/>
        </w:rPr>
      </w:pPr>
      <w:r w:rsidRPr="006F6918">
        <w:rPr>
          <w:rStyle w:val="StyleBoldUnderline"/>
        </w:rPr>
        <w:t>Our research has uncovered that in the developing world, there are enormous differences in productivity within countries, across their different regions.</w:t>
      </w:r>
      <w:r w:rsidRPr="006F6918">
        <w:rPr>
          <w:sz w:val="16"/>
        </w:rPr>
        <w:t xml:space="preserve"> For example, in the US, the richest state, which is probably Connecticut, is about twice as rich as the poorest state, which is either Mississippi or West Virginia. The difference is a factor of two. In Mexico, the difference between Chiapas and Nuevo León is a factor of nine. Similar differences exist between the Indian states of Bihar and Goa or between the cities of Patna and Bangalore. </w:t>
      </w:r>
      <w:r w:rsidRPr="006F6918">
        <w:rPr>
          <w:rStyle w:val="StyleBoldUnderline"/>
        </w:rPr>
        <w:t>These differences in income are mainly differences in productivity. It’s not the result of what share of the pie goes to capital and what size of the pie goes to labor. It is differences in the sizes of the pie.</w:t>
      </w:r>
    </w:p>
    <w:p w14:paraId="5C13A2D6" w14:textId="77777777" w:rsidR="002C5CBF" w:rsidRPr="006F6918" w:rsidRDefault="002C5CBF" w:rsidP="002C5CBF">
      <w:pPr>
        <w:rPr>
          <w:rStyle w:val="StyleBoldUnderline"/>
        </w:rPr>
      </w:pPr>
      <w:r w:rsidRPr="006F6918">
        <w:rPr>
          <w:rStyle w:val="StyleBoldUnderline"/>
        </w:rPr>
        <w:t>So there are these enormous differences in productivity that make the productive places rich and the unproductive places poor. The poor people are not being exploited. They’re being excluded from the higher productivity activities. It’s not that the capitalists are taking a very large share of what they produce. It’s just that they produce very little in the first place.</w:t>
      </w:r>
    </w:p>
    <w:p w14:paraId="785ACBCC" w14:textId="77777777" w:rsidR="002C5CBF" w:rsidRPr="006F6918" w:rsidRDefault="002C5CBF" w:rsidP="002C5CBF">
      <w:pPr>
        <w:rPr>
          <w:sz w:val="16"/>
          <w:szCs w:val="16"/>
        </w:rPr>
      </w:pPr>
      <w:r w:rsidRPr="006F6918">
        <w:rPr>
          <w:sz w:val="16"/>
          <w:szCs w:val="16"/>
        </w:rPr>
        <w:t>As Dierdrie McCloskey is wont to note, the only thing worse than being oppressed by a capitalist is not being oppressed by a capitalist (although that might originate with Joan Robinson if memory serves):</w:t>
      </w:r>
    </w:p>
    <w:p w14:paraId="4E494C11" w14:textId="77777777" w:rsidR="002C5CBF" w:rsidRPr="006F6918" w:rsidRDefault="002C5CBF" w:rsidP="002C5CBF">
      <w:pPr>
        <w:rPr>
          <w:rStyle w:val="StyleBoldUnderline"/>
        </w:rPr>
      </w:pPr>
      <w:r w:rsidRPr="006F6918">
        <w:rPr>
          <w:sz w:val="16"/>
        </w:rPr>
        <w:t xml:space="preserve">Many of those that worry about inequality blame capitalism for it. Even Pope Francis has been framing the issue in this way. </w:t>
      </w:r>
      <w:r w:rsidRPr="006F6918">
        <w:rPr>
          <w:rStyle w:val="StyleBoldUnderline"/>
        </w:rPr>
        <w:t>Now, let’s define capitalism the way Karl Marx did. It is a mode of production where some people own the means of production and others work as wage laborers for them. But if this is the case, capitalism hires 8 out of each 9 workers in the USA, 2 out of 3 in Nuevo Leon, 1 out of 7 in Chiapas and 1 out of 19 in India. Places where more of the labor force works for capitalist firms are richer, because capitalist firms allow for much higher productivity.</w:t>
      </w:r>
    </w:p>
    <w:p w14:paraId="6CF804DC" w14:textId="77777777" w:rsidR="002C5CBF" w:rsidRPr="006F6918" w:rsidRDefault="002C5CBF" w:rsidP="002C5CBF">
      <w:pPr>
        <w:rPr>
          <w:rStyle w:val="StyleBoldUnderline"/>
        </w:rPr>
      </w:pPr>
      <w:r w:rsidRPr="006F6918">
        <w:rPr>
          <w:rStyle w:val="StyleBoldUnderline"/>
        </w:rPr>
        <w:t>Poor places are characterized by the absence of capitalist firms and by self-employment, employment: these are small peasants and farmers or owners of small shop. In these settings, there are no wages, there’s no employment relationship. There are no pensions. There is no unemployment insurance. The trappings of a capitalist labor market do not exist.</w:t>
      </w:r>
    </w:p>
    <w:p w14:paraId="01DF6037" w14:textId="77777777" w:rsidR="002C5CBF" w:rsidRPr="006F6918" w:rsidRDefault="002C5CBF" w:rsidP="002C5CBF"/>
    <w:p w14:paraId="717ACDDB" w14:textId="77777777" w:rsidR="002C5CBF" w:rsidRPr="006F6918" w:rsidRDefault="002C5CBF" w:rsidP="002C5CBF">
      <w:pPr>
        <w:pStyle w:val="Heading4"/>
      </w:pPr>
      <w:r w:rsidRPr="006F6918">
        <w:t>We control uniqueness – inequality is declining because of capitalism</w:t>
      </w:r>
    </w:p>
    <w:p w14:paraId="0F384D64" w14:textId="1CEC2BEC" w:rsidR="002C5CBF" w:rsidRPr="006F6918" w:rsidRDefault="00BC6BD2" w:rsidP="002C5CBF">
      <w:r>
        <w:rPr>
          <w:rStyle w:val="StyleStyleBold12pt"/>
        </w:rPr>
        <w:t xml:space="preserve">Boaz, </w:t>
      </w:r>
      <w:r w:rsidR="002C5CBF" w:rsidRPr="006F6918">
        <w:rPr>
          <w:rStyle w:val="StyleStyleBold12pt"/>
        </w:rPr>
        <w:t>16</w:t>
      </w:r>
      <w:r w:rsidR="002C5CBF" w:rsidRPr="006F6918">
        <w:t xml:space="preserve"> [</w:t>
      </w:r>
      <w:r w:rsidRPr="006F6918">
        <w:t>David</w:t>
      </w:r>
      <w:r>
        <w:t>,</w:t>
      </w:r>
      <w:r w:rsidRPr="006F6918">
        <w:t xml:space="preserve"> </w:t>
      </w:r>
      <w:r w:rsidR="002C5CBF" w:rsidRPr="006F6918">
        <w:t>Executive vice president of the Cato Institute and has played a key role in the development of the Cato Institute and the libertarian movement,"Capitalism, Global Trade, and the Reduction in Poverty and Inequality," Cato Institute, 4-14-2016, Available Online at https://www.cato.org/blog/capitalism-global-trade-reduction-poverty-inequality]</w:t>
      </w:r>
    </w:p>
    <w:p w14:paraId="7DFD9F0F" w14:textId="77777777" w:rsidR="002C5CBF" w:rsidRPr="006F6918" w:rsidRDefault="002C5CBF" w:rsidP="002C5CBF">
      <w:pPr>
        <w:rPr>
          <w:sz w:val="16"/>
        </w:rPr>
      </w:pPr>
      <w:r w:rsidRPr="006F6918">
        <w:rPr>
          <w:rStyle w:val="StyleBoldUnderline"/>
        </w:rPr>
        <w:t>Drawing on a new World Bank study, Washington Post columnist Charles Lane today notes “a vast reduction in poverty and income inequality worldwide over the past quarter-century”</w:t>
      </w:r>
      <w:r w:rsidRPr="006F6918">
        <w:rPr>
          <w:sz w:val="16"/>
        </w:rPr>
        <w:t xml:space="preserve"> – despite what you might think if you listen to Pope Francis, Bernie Sanders, and other voices prominent in the media.</w:t>
      </w:r>
    </w:p>
    <w:p w14:paraId="05CC0953" w14:textId="77777777" w:rsidR="002C5CBF" w:rsidRPr="006F6918" w:rsidRDefault="002C5CBF" w:rsidP="002C5CBF">
      <w:pPr>
        <w:rPr>
          <w:rStyle w:val="StyleBoldUnderline"/>
        </w:rPr>
      </w:pPr>
      <w:r w:rsidRPr="006F6918">
        <w:rPr>
          <w:sz w:val="16"/>
        </w:rPr>
        <w:t xml:space="preserve">Specifically, </w:t>
      </w:r>
      <w:r w:rsidRPr="006F6918">
        <w:rPr>
          <w:rStyle w:val="StyleBoldUnderline"/>
        </w:rPr>
        <w:t>the world’s Gini coefficient — the most commonly used measure of income distribution — has fallen from 0.69 in 1988 to 0.63 in 2011. (A higher Gini coefficient connotes greater inequality, up to a maximum of 1.0.)</w:t>
      </w:r>
    </w:p>
    <w:p w14:paraId="7F8E66D4" w14:textId="77777777" w:rsidR="002C5CBF" w:rsidRPr="006F6918" w:rsidRDefault="002C5CBF" w:rsidP="002C5CBF">
      <w:pPr>
        <w:rPr>
          <w:rStyle w:val="StyleBoldUnderline"/>
        </w:rPr>
      </w:pPr>
      <w:r w:rsidRPr="006F6918">
        <w:rPr>
          <w:rStyle w:val="StyleBoldUnderline"/>
        </w:rPr>
        <w:t>That may seem modest until you consider that the estimate’s author, former World Bank economist Branko Milanovic, thinks we may be witnessing the first period of declining global inequality since the Industrial Revolution.</w:t>
      </w:r>
    </w:p>
    <w:p w14:paraId="150BBD44" w14:textId="77777777" w:rsidR="002C5CBF" w:rsidRPr="006F6918" w:rsidRDefault="002C5CBF" w:rsidP="002C5CBF">
      <w:pPr>
        <w:rPr>
          <w:rStyle w:val="StyleBoldUnderline"/>
        </w:rPr>
      </w:pPr>
      <w:r w:rsidRPr="006F6918">
        <w:rPr>
          <w:rStyle w:val="StyleBoldUnderline"/>
        </w:rPr>
        <w:t>Note that this hopeful figure applies to the world’s population as though every individual lived in one big country. When Milanovic assessed the distribution of income between nations, adjusted for population, the improvement was even more striking: a decline in the Gini coefficient from 0.60 in 1988 to 0.48 in 2014.</w:t>
      </w:r>
    </w:p>
    <w:p w14:paraId="7E68A30E" w14:textId="77777777" w:rsidR="002C5CBF" w:rsidRPr="006F6918" w:rsidRDefault="002C5CBF" w:rsidP="002C5CBF">
      <w:pPr>
        <w:rPr>
          <w:sz w:val="16"/>
        </w:rPr>
      </w:pPr>
      <w:r w:rsidRPr="006F6918">
        <w:rPr>
          <w:rStyle w:val="StyleBoldUnderline"/>
        </w:rPr>
        <w:t>The global middle class expanded, as real income went up between 70 percent and 80 percent for those around the world who were already earning at or near the global median</w:t>
      </w:r>
      <w:r w:rsidRPr="006F6918">
        <w:rPr>
          <w:sz w:val="16"/>
        </w:rPr>
        <w:t>, including some 200 million Chinese, 90 million Indians and 30 million people each in Indonesia, Egypt and Brazil.</w:t>
      </w:r>
    </w:p>
    <w:p w14:paraId="0F44499F" w14:textId="77777777" w:rsidR="002C5CBF" w:rsidRPr="006F6918" w:rsidRDefault="002C5CBF" w:rsidP="002C5CBF">
      <w:pPr>
        <w:rPr>
          <w:sz w:val="16"/>
        </w:rPr>
      </w:pPr>
      <w:r w:rsidRPr="006F6918">
        <w:rPr>
          <w:rStyle w:val="StyleBoldUnderline"/>
        </w:rPr>
        <w:t>Those in the bottom third of the global income distribution registered real income gains between 40 percent and 70 percent</w:t>
      </w:r>
      <w:r w:rsidRPr="006F6918">
        <w:rPr>
          <w:sz w:val="16"/>
        </w:rPr>
        <w:t xml:space="preserve">, Milanovic reports. </w:t>
      </w:r>
      <w:r w:rsidRPr="006F6918">
        <w:rPr>
          <w:rStyle w:val="StyleBoldUnderline"/>
        </w:rPr>
        <w:t>The share of the world’s population living on $1.25 or less per day — what the World Bank defines as “absolute poverty” — fell from 44 percent to 23 percent.</w:t>
      </w:r>
    </w:p>
    <w:p w14:paraId="49C92437" w14:textId="77777777" w:rsidR="002C5CBF" w:rsidRPr="006F6918" w:rsidRDefault="002C5CBF" w:rsidP="002C5CBF">
      <w:pPr>
        <w:rPr>
          <w:sz w:val="16"/>
          <w:szCs w:val="16"/>
        </w:rPr>
      </w:pPr>
      <w:r w:rsidRPr="006F6918">
        <w:rPr>
          <w:sz w:val="16"/>
          <w:szCs w:val="16"/>
        </w:rPr>
        <w:t>So maybe this is a result of all the agitation on behalf of a more moral or planned economy? No, says Lane, citing Milanovic:</w:t>
      </w:r>
    </w:p>
    <w:p w14:paraId="447F2873" w14:textId="77777777" w:rsidR="002C5CBF" w:rsidRPr="006F6918" w:rsidRDefault="002C5CBF" w:rsidP="002C5CBF">
      <w:pPr>
        <w:rPr>
          <w:sz w:val="16"/>
          <w:szCs w:val="16"/>
        </w:rPr>
      </w:pPr>
      <w:r w:rsidRPr="006F6918">
        <w:rPr>
          <w:sz w:val="16"/>
          <w:szCs w:val="16"/>
        </w:rPr>
        <w:t>Did this historic progress, with its overwhelmingly beneficial consequences for millions of the world’s humblest inhabitants, occur because everyone finally adopted “democratic socialism”? Was it due to a conscious, organized effort to construct a “moral economy” as per Vatican standards?</w:t>
      </w:r>
    </w:p>
    <w:p w14:paraId="5D3F8EC7" w14:textId="77777777" w:rsidR="002C5CBF" w:rsidRPr="006F6918" w:rsidRDefault="002C5CBF" w:rsidP="002C5CBF">
      <w:pPr>
        <w:rPr>
          <w:rStyle w:val="StyleBoldUnderline"/>
        </w:rPr>
      </w:pPr>
      <w:r w:rsidRPr="006F6918">
        <w:rPr>
          <w:sz w:val="16"/>
        </w:rPr>
        <w:t xml:space="preserve">To the contrary: </w:t>
      </w:r>
      <w:r w:rsidRPr="006F6918">
        <w:rPr>
          <w:rStyle w:val="StyleBoldUnderline"/>
        </w:rPr>
        <w:t>The big story after 1988 is the collapse of communism and the spread of market institutions, albeit imperfect ones, to India, China and Latin America. This was a process mightily abetted by freer flows of international trade and private capital, which were, in turn, promoted by a bipartisan succession of U.S. presidents and Congresses.</w:t>
      </w:r>
    </w:p>
    <w:p w14:paraId="6A5561AD" w14:textId="77777777" w:rsidR="002C5CBF" w:rsidRPr="006F6918" w:rsidRDefault="002C5CBF" w:rsidP="002C5CBF">
      <w:pPr>
        <w:rPr>
          <w:rStyle w:val="StyleBoldUnderline"/>
        </w:rPr>
      </w:pPr>
      <w:r w:rsidRPr="006F6918">
        <w:rPr>
          <w:rStyle w:val="StyleBoldUnderline"/>
        </w:rPr>
        <w:t>The extension of capitalism fueled economic growth, which Milanovic correctly calls “the most powerful tool for reducing global poverty and inequality.”</w:t>
      </w:r>
    </w:p>
    <w:p w14:paraId="68910D93" w14:textId="77777777" w:rsidR="002C5CBF" w:rsidRPr="006F6918" w:rsidRDefault="002C5CBF" w:rsidP="002C5CBF">
      <w:pPr>
        <w:rPr>
          <w:rStyle w:val="StyleBoldUnderline"/>
        </w:rPr>
      </w:pPr>
      <w:r w:rsidRPr="006F6918">
        <w:rPr>
          <w:sz w:val="16"/>
        </w:rPr>
        <w:t xml:space="preserve">This is the good news about the world today. Indeed, it’s the most important news about our world. We hear so much about poverty, inequality, gaps, resource depletion, and the like, it’s a wonder any NPR listeners can bear to get out of bed in the morning. </w:t>
      </w:r>
      <w:r w:rsidRPr="006F6918">
        <w:rPr>
          <w:rStyle w:val="StyleBoldUnderline"/>
        </w:rPr>
        <w:t>But as the economic historian Deirdre McCloskey says, this is the “Great Fact,” the most important fact about our world today – the enormous and unprecedented growth in living standards that began in the western world around 1700.</w:t>
      </w:r>
      <w:r w:rsidRPr="006F6918">
        <w:rPr>
          <w:sz w:val="16"/>
        </w:rPr>
        <w:t xml:space="preserve"> She calls it “a factor of sixteen”: </w:t>
      </w:r>
      <w:r w:rsidRPr="006F6918">
        <w:rPr>
          <w:rStyle w:val="StyleBoldUnderline"/>
        </w:rPr>
        <w:t>we moderns consume at least 16 times the food, clothing, housing, and education that our ancestors did in London in the 18th century. And this vast increase in wealth that began in northwestern Europe, mostly Britain and the Netherlands, has now spread to most of Europe, the United States, Japan, and increasingly to the rest of the world.</w:t>
      </w:r>
    </w:p>
    <w:p w14:paraId="534375AD" w14:textId="77777777" w:rsidR="002C5CBF" w:rsidRPr="006F6918" w:rsidRDefault="002C5CBF" w:rsidP="002C5CBF">
      <w:pPr>
        <w:rPr>
          <w:rStyle w:val="StyleBoldUnderline"/>
        </w:rPr>
      </w:pPr>
    </w:p>
    <w:p w14:paraId="309D2C42" w14:textId="77777777" w:rsidR="002C5CBF" w:rsidRPr="006F6918" w:rsidRDefault="002C5CBF" w:rsidP="002C5CBF">
      <w:pPr>
        <w:pStyle w:val="Heading3"/>
      </w:pPr>
      <w:r w:rsidRPr="006F6918">
        <w:t>Cap Good – Transition Wars</w:t>
      </w:r>
    </w:p>
    <w:p w14:paraId="18B7B94B" w14:textId="77777777" w:rsidR="002C5CBF" w:rsidRPr="006F6918" w:rsidRDefault="002C5CBF" w:rsidP="002C5CBF">
      <w:pPr>
        <w:pStyle w:val="Heading4"/>
      </w:pPr>
      <w:r w:rsidRPr="006F6918">
        <w:t>Rejection of capitalism causes massive transition wars</w:t>
      </w:r>
    </w:p>
    <w:p w14:paraId="5B4C3980" w14:textId="6B2CF7D7" w:rsidR="002C5CBF" w:rsidRPr="006F6918" w:rsidRDefault="002C5CBF" w:rsidP="002C5CBF">
      <w:r w:rsidRPr="006F6918">
        <w:rPr>
          <w:rStyle w:val="StyleStyleBold12pt"/>
        </w:rPr>
        <w:t>Harris, 3</w:t>
      </w:r>
      <w:r w:rsidRPr="006F6918">
        <w:t xml:space="preserve"> [</w:t>
      </w:r>
      <w:r w:rsidR="00BC6BD2" w:rsidRPr="006F6918">
        <w:t>Lee</w:t>
      </w:r>
      <w:r w:rsidR="00BC6BD2">
        <w:t>,</w:t>
      </w:r>
      <w:r w:rsidR="00BC6BD2" w:rsidRPr="006F6918">
        <w:t xml:space="preserve"> </w:t>
      </w:r>
      <w:r w:rsidR="00BC6BD2">
        <w:t>Analyst at the</w:t>
      </w:r>
      <w:r w:rsidRPr="006F6918">
        <w:t xml:space="preserve"> Hoover Institution and Author of The Suicide of Reason, “The Intellectual Origins of America-Bashing”, Policy Review, January, http://www.hoover.org/publications/policyreview/3458371.html]</w:t>
      </w:r>
    </w:p>
    <w:p w14:paraId="1646D9BD" w14:textId="77777777" w:rsidR="002C5CBF" w:rsidRPr="006F6918" w:rsidRDefault="002C5CBF" w:rsidP="002C5CBF">
      <w:pPr>
        <w:rPr>
          <w:rStyle w:val="StyleBoldUnderline"/>
        </w:rPr>
      </w:pPr>
      <w:r w:rsidRPr="006F6918">
        <w:t xml:space="preserve">This is the immiserization thesis of Marx. And it is central to revolutionary Marxism, since if capitalism produces no widespread misery, then it also produces no fatal internal contradiction: If everyone is getting better off through capitalism, who will dream of struggling to overthrow it? Only genuine misery on the part of the workers would be sufficient to overturn the whole apparatus of the capitalist state, simply because, as Marx insisted, the capitalist class could not be realistically expected to relinquish control of the state apparatus and, with it, the monopoly of force. In this, Marx was absolutely correct. </w:t>
      </w:r>
      <w:r w:rsidRPr="006F6918">
        <w:rPr>
          <w:rStyle w:val="StyleBoldUnderline"/>
        </w:rPr>
        <w:t>No capitalist society has ever willingly liquidated itself, and it is utopian to think that any ever will</w:t>
      </w:r>
      <w:r w:rsidRPr="006F6918">
        <w:t xml:space="preserve">. Therefore, </w:t>
      </w:r>
      <w:r w:rsidRPr="006F6918">
        <w:rPr>
          <w:rStyle w:val="StyleBoldUnderline"/>
        </w:rPr>
        <w:t>in order to achieve the goal of socialism, nothing short of a complete revolution would do; and this means, in point of fact, a full-fledged civil war not just within one society, but across the globe. Without this catastrophic upheaval, capitalism would remain completely in control of the social order and all socialist schemes would be reduced to pipe dreams.</w:t>
      </w:r>
    </w:p>
    <w:p w14:paraId="371BF344" w14:textId="77777777" w:rsidR="002C5CBF" w:rsidRPr="006F6918" w:rsidRDefault="002C5CBF" w:rsidP="002C5CBF"/>
    <w:p w14:paraId="465035BE" w14:textId="77777777" w:rsidR="002C5CBF" w:rsidRPr="006F6918" w:rsidRDefault="002C5CBF" w:rsidP="002C5CBF">
      <w:pPr>
        <w:pStyle w:val="Heading4"/>
      </w:pPr>
      <w:r w:rsidRPr="006F6918">
        <w:t>Extinction</w:t>
      </w:r>
    </w:p>
    <w:p w14:paraId="0E2AA327" w14:textId="4B0CC27F" w:rsidR="002C5CBF" w:rsidRPr="006F6918" w:rsidRDefault="00BC6BD2" w:rsidP="002C5CBF">
      <w:r>
        <w:rPr>
          <w:rStyle w:val="StyleStyleBold12pt"/>
        </w:rPr>
        <w:t xml:space="preserve">Kothari, </w:t>
      </w:r>
      <w:r w:rsidR="002C5CBF" w:rsidRPr="006F6918">
        <w:rPr>
          <w:rStyle w:val="StyleStyleBold12pt"/>
        </w:rPr>
        <w:t>82</w:t>
      </w:r>
      <w:r w:rsidR="002C5CBF" w:rsidRPr="006F6918">
        <w:t xml:space="preserve"> [</w:t>
      </w:r>
      <w:r w:rsidRPr="006F6918">
        <w:t>Rajni</w:t>
      </w:r>
      <w:r>
        <w:t>,</w:t>
      </w:r>
      <w:r w:rsidRPr="006F6918">
        <w:t xml:space="preserve"> </w:t>
      </w:r>
      <w:r w:rsidR="002C5CBF" w:rsidRPr="006F6918">
        <w:t xml:space="preserve">Professor of </w:t>
      </w:r>
      <w:r>
        <w:t xml:space="preserve">Political Science at </w:t>
      </w:r>
      <w:r w:rsidR="002C5CBF" w:rsidRPr="006F6918">
        <w:t>University of Delhi, Toward a Just Social Order, p. 571]</w:t>
      </w:r>
    </w:p>
    <w:p w14:paraId="14C1BC94" w14:textId="77777777" w:rsidR="002C5CBF" w:rsidRPr="006F6918" w:rsidRDefault="002C5CBF" w:rsidP="002C5CBF">
      <w:r w:rsidRPr="006F6918">
        <w:rPr>
          <w:rStyle w:val="StyleBoldUnderline"/>
        </w:rPr>
        <w:t>Attempts at global economic reform could also lead to a world racked by increasing turbulence, a greater sense of insecurity among the major centres of power -- and hence to a further tightening of the structures of domination and domestic repression – producing in their wake an intensification of the old arms race and militarization of regimes, encouraging regional conflagrations and setting the stage for eventual global holocaust</w:t>
      </w:r>
      <w:r w:rsidRPr="006F6918">
        <w:t>.</w:t>
      </w:r>
    </w:p>
    <w:p w14:paraId="676C3016" w14:textId="77777777" w:rsidR="002C5CBF" w:rsidRPr="006F6918" w:rsidRDefault="002C5CBF" w:rsidP="002C5CBF"/>
    <w:p w14:paraId="3C7DB048" w14:textId="77777777" w:rsidR="002C5CBF" w:rsidRPr="006F6918" w:rsidRDefault="002C5CBF" w:rsidP="002C5CBF">
      <w:pPr>
        <w:pStyle w:val="Heading4"/>
      </w:pPr>
      <w:r w:rsidRPr="006F6918">
        <w:t>Hold the alternative accountable for the violence it creates – lack of an institutional framework guarantees the alternative to capitalism is just as violent</w:t>
      </w:r>
    </w:p>
    <w:p w14:paraId="3CE09066" w14:textId="44D2813C" w:rsidR="002C5CBF" w:rsidRPr="006F6918" w:rsidRDefault="00BC6BD2" w:rsidP="006F6918">
      <w:r>
        <w:rPr>
          <w:rStyle w:val="StyleStyleBold12pt"/>
        </w:rPr>
        <w:t xml:space="preserve">Binder, </w:t>
      </w:r>
      <w:r w:rsidR="002C5CBF" w:rsidRPr="006F6918">
        <w:rPr>
          <w:rStyle w:val="StyleStyleBold12pt"/>
        </w:rPr>
        <w:t>91</w:t>
      </w:r>
      <w:r w:rsidR="002C5CBF" w:rsidRPr="006F6918">
        <w:t xml:space="preserve"> [</w:t>
      </w:r>
      <w:r w:rsidRPr="006F6918">
        <w:t>Guyora</w:t>
      </w:r>
      <w:r>
        <w:t>,</w:t>
      </w:r>
      <w:r w:rsidRPr="006F6918">
        <w:t xml:space="preserve"> </w:t>
      </w:r>
      <w:r w:rsidR="002C5CBF" w:rsidRPr="006F6918">
        <w:t>Professor of Law at S.U.N.Y. Buffalo; Visiting Professor of Law @ Michigan – June 1991 69 Tex. L. Rev. 1985, “What’s Left?” Lexis]</w:t>
      </w:r>
    </w:p>
    <w:p w14:paraId="0E107585" w14:textId="77777777" w:rsidR="002C5CBF" w:rsidRPr="006F6918" w:rsidRDefault="002C5CBF" w:rsidP="002C5CBF">
      <w:r w:rsidRPr="006F6918">
        <w:t xml:space="preserve">As an answer to the question "how can one seize state power?," popular mobilization is unexceptionable.  But how does it look as an answer to the question "what does a utopian society look like?" </w:t>
      </w:r>
      <w:r w:rsidRPr="006F6918">
        <w:rPr>
          <w:u w:val="single"/>
        </w:rPr>
        <w:t xml:space="preserve">The claim that revolutionary mobilization is a school for civic virtue now looks like </w:t>
      </w:r>
      <w:r w:rsidRPr="006F6918">
        <w:rPr>
          <w:b/>
          <w:u w:val="single"/>
        </w:rPr>
        <w:t>an unconvincing dodge</w:t>
      </w:r>
      <w:r w:rsidRPr="006F6918">
        <w:rPr>
          <w:u w:val="single"/>
        </w:rPr>
        <w:t xml:space="preserve">.  It implies that citizens will be sufficiently improved by the process of revolution that they </w:t>
      </w:r>
      <w:r w:rsidRPr="006F6918">
        <w:rPr>
          <w:b/>
          <w:u w:val="single"/>
        </w:rPr>
        <w:t>need not worry</w:t>
      </w:r>
      <w:r w:rsidRPr="006F6918">
        <w:rPr>
          <w:u w:val="single"/>
        </w:rPr>
        <w:t xml:space="preserve"> about what institutions the revolution will bring into being.  The very process of revolution will purge society of the selfish corruption that engendered the need for revolution in the first place</w:t>
      </w:r>
      <w:r w:rsidRPr="006F6918">
        <w:t xml:space="preserve">. </w:t>
      </w:r>
      <w:r w:rsidRPr="006F6918">
        <w:rPr>
          <w:b/>
          <w:u w:val="single"/>
        </w:rPr>
        <w:t>Such expectations court disaster</w:t>
      </w:r>
      <w:r w:rsidRPr="006F6918">
        <w:t xml:space="preserve">.  </w:t>
      </w:r>
      <w:r w:rsidRPr="006F6918">
        <w:rPr>
          <w:u w:val="single"/>
        </w:rPr>
        <w:t>Lacking any legitimate institutional framework, a revolutionary society is easily tempted to base the legitimacy of its social choices on the character of its people</w:t>
      </w:r>
      <w:r w:rsidRPr="006F6918">
        <w:t xml:space="preserve">.  This explains the intense anxiety about corruption that characterizes revolutionary societies: </w:t>
      </w:r>
      <w:r w:rsidRPr="006F6918">
        <w:rPr>
          <w:u w:val="single"/>
        </w:rPr>
        <w:t>any flagging of virtue threatens the legitimacy of the entire society</w:t>
      </w:r>
      <w:r w:rsidRPr="006F6918">
        <w:t xml:space="preserve">.  </w:t>
      </w:r>
      <w:r w:rsidRPr="006F6918">
        <w:rPr>
          <w:u w:val="single"/>
        </w:rPr>
        <w:t>When we identify revolutionary struggle as the vehicle for purifying character, anyone lacking in revolutionary commitment becomes a source of the feared impurity</w:t>
      </w:r>
      <w:r w:rsidRPr="006F6918">
        <w:t xml:space="preserve">.  But if the new order is indistinguishable from the old, how can we be sure of anyone's revolutionary commitment?  </w:t>
      </w:r>
      <w:r w:rsidRPr="006F6918">
        <w:rPr>
          <w:u w:val="single"/>
        </w:rPr>
        <w:t>Fearing impurity in ourselves, we need endless opportunities to display our revolutionary commitment.  And this means we need ever more struggle against ever more enemies, which we can only generate by setting ever higher our standards of purity</w:t>
      </w:r>
      <w:r w:rsidRPr="006F6918">
        <w:t xml:space="preserve">.  </w:t>
      </w:r>
      <w:r w:rsidRPr="006F6918">
        <w:rPr>
          <w:szCs w:val="16"/>
          <w:vertAlign w:val="superscript"/>
        </w:rPr>
        <w:t>n120</w:t>
      </w:r>
      <w:r w:rsidRPr="006F6918">
        <w:t xml:space="preserve"> In short, </w:t>
      </w:r>
      <w:r w:rsidRPr="006F6918">
        <w:rPr>
          <w:u w:val="single"/>
        </w:rPr>
        <w:t xml:space="preserve">without a positive program for institutionalizing character reform, </w:t>
      </w:r>
      <w:r w:rsidRPr="006F6918">
        <w:rPr>
          <w:b/>
          <w:u w:val="single"/>
        </w:rPr>
        <w:t>revolution degenerates into a self-consuming cycle of internecine purges</w:t>
      </w:r>
      <w:r w:rsidRPr="006F6918">
        <w:t xml:space="preserve">.  </w:t>
      </w:r>
      <w:r w:rsidRPr="006F6918">
        <w:rPr>
          <w:szCs w:val="16"/>
          <w:vertAlign w:val="superscript"/>
        </w:rPr>
        <w:t>n121</w:t>
      </w:r>
      <w:r w:rsidRPr="006F6918">
        <w:t xml:space="preserve"> And, as  </w:t>
      </w:r>
      <w:r w:rsidRPr="006F6918">
        <w:rPr>
          <w:b/>
        </w:rPr>
        <w:t>[*2010]</w:t>
      </w:r>
      <w:r w:rsidRPr="006F6918">
        <w:t xml:space="preserve">  revolution becomes increasingly oriented towards the purgation of enemies, it ceases to be conceived as the construction of a new human nature.  Instead, </w:t>
      </w:r>
      <w:r w:rsidRPr="006F6918">
        <w:rPr>
          <w:u w:val="single"/>
        </w:rPr>
        <w:t>revolution becomes revenge against an old order that has so incurably perverted human nature that it resists radical transformation</w:t>
      </w:r>
      <w:r w:rsidRPr="006F6918">
        <w:t>.</w:t>
      </w:r>
    </w:p>
    <w:p w14:paraId="5E063E9E" w14:textId="77777777" w:rsidR="002C5CBF" w:rsidRPr="006F6918" w:rsidRDefault="002C5CBF" w:rsidP="002C5CBF">
      <w:pPr>
        <w:rPr>
          <w:rStyle w:val="StyleBoldUnderline"/>
        </w:rPr>
      </w:pPr>
    </w:p>
    <w:p w14:paraId="1FC2B78A" w14:textId="77777777" w:rsidR="002C5CBF" w:rsidRPr="006F6918" w:rsidRDefault="002C5CBF" w:rsidP="002C5CBF"/>
    <w:p w14:paraId="0C07FBA2" w14:textId="77777777" w:rsidR="002C5CBF" w:rsidRPr="006F6918" w:rsidRDefault="002C5CBF" w:rsidP="002C5CBF">
      <w:pPr>
        <w:pStyle w:val="Heading3"/>
      </w:pPr>
      <w:r w:rsidRPr="006F6918">
        <w:t>AT: Collapse Inevitable</w:t>
      </w:r>
    </w:p>
    <w:p w14:paraId="294D28CE" w14:textId="77777777" w:rsidR="002C5CBF" w:rsidRPr="006F6918" w:rsidRDefault="002C5CBF" w:rsidP="002C5CBF">
      <w:pPr>
        <w:pStyle w:val="Heading4"/>
      </w:pPr>
      <w:r w:rsidRPr="006F6918">
        <w:t>We control uniqueness – the world is getting better, violence is declining</w:t>
      </w:r>
    </w:p>
    <w:p w14:paraId="10232E19" w14:textId="4F01E21F" w:rsidR="002C5CBF" w:rsidRPr="006F6918" w:rsidRDefault="006F6918" w:rsidP="006F6918">
      <w:r w:rsidRPr="006F6918">
        <w:rPr>
          <w:rStyle w:val="StyleStyleBold12pt"/>
        </w:rPr>
        <w:t>Torres and Pink</w:t>
      </w:r>
      <w:r w:rsidR="00BC6BD2">
        <w:rPr>
          <w:rStyle w:val="StyleStyleBold12pt"/>
        </w:rPr>
        <w:t xml:space="preserve">er, </w:t>
      </w:r>
      <w:r w:rsidR="002C5CBF" w:rsidRPr="006F6918">
        <w:rPr>
          <w:rStyle w:val="StyleStyleBold12pt"/>
        </w:rPr>
        <w:t>16</w:t>
      </w:r>
      <w:r w:rsidRPr="006F6918">
        <w:t xml:space="preserve"> [</w:t>
      </w:r>
      <w:r w:rsidR="002C5CBF" w:rsidRPr="006F6918">
        <w:t xml:space="preserve">Phil Torres, American scientist, journalist, television host, photographer, and explorer, host of the television show TechKnow, PhD @ Rice University in Biology; Steven Pinker, American cognitive scientist, psychologist, linguist, and popular science author, head of psychology department @ Harvard University, “The United States Is Not an Apocalyptic Wasteland, Explains Steven Pinker”, December 6th, 2016, </w:t>
      </w:r>
      <w:hyperlink r:id="rId76" w:history="1">
        <w:r w:rsidR="002C5CBF" w:rsidRPr="006F6918">
          <w:t>https://motherboard.vice.com/en_us/article/8q8b85/steven-pinker-talks-about-donald-trumps-victory-long-term-progress-and-wheth</w:t>
        </w:r>
      </w:hyperlink>
      <w:r w:rsidRPr="006F6918">
        <w:t>]</w:t>
      </w:r>
    </w:p>
    <w:p w14:paraId="30AC1E98" w14:textId="77777777" w:rsidR="002C5CBF" w:rsidRPr="00755E53" w:rsidRDefault="002C5CBF" w:rsidP="002C5CBF">
      <w:pPr>
        <w:rPr>
          <w:rStyle w:val="StyleBoldUnderline"/>
          <w:sz w:val="16"/>
        </w:rPr>
      </w:pPr>
      <w:r w:rsidRPr="006F6918">
        <w:rPr>
          <w:sz w:val="16"/>
        </w:rPr>
        <w:t xml:space="preserve">Donald </w:t>
      </w:r>
      <w:r w:rsidRPr="006F6918">
        <w:rPr>
          <w:rStyle w:val="StyleBoldUnderline"/>
        </w:rPr>
        <w:t>Trump's rise to power was driven in part by an apocalyptic narrative according to which, in a phrase, you are in grave danger</w:t>
      </w:r>
      <w:r w:rsidRPr="006F6918">
        <w:rPr>
          <w:sz w:val="16"/>
        </w:rPr>
        <w:t xml:space="preserve">. This is consistent with many people's intuitions about the world, given the ongoing threat of global terrorism, the US's slow recovery from the Great Recession, and a sense that the Washington establishment is corrupt and doesn't care about the average citizen's needs. Is Trump's apocalypticism right? Are we living in an exceptionally dangerous period of human history? Are these the desperate times that call for desperate measures? According to the Harvard cognitive scientist Steven Pinker, the answer is a resounding No. In his 2011 book The Better Angels of Our Nature, Pinker presents a mountain of evidence showing that </w:t>
      </w:r>
      <w:r w:rsidRPr="006F6918">
        <w:rPr>
          <w:rStyle w:val="StyleBoldUnderline"/>
        </w:rPr>
        <w:t>violence has been declining for millennia—a trend that has continued through the twentieth century and up to the present</w:t>
      </w:r>
      <w:r w:rsidRPr="006F6918">
        <w:rPr>
          <w:sz w:val="16"/>
        </w:rPr>
        <w:t xml:space="preserve">. For example, </w:t>
      </w:r>
      <w:r w:rsidRPr="006F6918">
        <w:rPr>
          <w:rStyle w:val="StyleBoldUnderline"/>
        </w:rPr>
        <w:t>since World War II there have been no major wars between the world's great powers</w:t>
      </w:r>
      <w:r w:rsidRPr="006F6918">
        <w:rPr>
          <w:sz w:val="16"/>
        </w:rPr>
        <w:t xml:space="preserve">, a phenomenon </w:t>
      </w:r>
      <w:r w:rsidRPr="006F6918">
        <w:rPr>
          <w:rStyle w:val="StyleBoldUnderline"/>
        </w:rPr>
        <w:t>dubbed the "Long Peace,"</w:t>
      </w:r>
      <w:r w:rsidRPr="006F6918">
        <w:rPr>
          <w:sz w:val="16"/>
        </w:rPr>
        <w:t xml:space="preserve"> and </w:t>
      </w:r>
      <w:r w:rsidRPr="006F6918">
        <w:rPr>
          <w:rStyle w:val="StyleBoldUnderline"/>
        </w:rPr>
        <w:t>Pinker argues that the end of the Cold War inaugurated a "New Peace" that's marked by a worldwide decline of "organized conflicts of all kinds—civil wars, genocides, repression by autocratic governments, and terrorist attacks." But will this trend continue</w:t>
      </w:r>
      <w:r w:rsidRPr="006F6918">
        <w:rPr>
          <w:sz w:val="16"/>
        </w:rPr>
        <w:t xml:space="preserve"> in a post-Trump, post-truth world? Pinker is clear in Better Angles that it might not—for instance, there could be accessible "weapons of total destruction" (WTDs) that precipitate a global catastrophe, or authoritarian demagogues that misuse and abuse their political power. To understand what Trump's victory means for America and, even more, what it means for the future of civilization, I contacted Pinker via email. Motherboard</w:t>
      </w:r>
      <w:r w:rsidRPr="006F6918">
        <w:rPr>
          <w:rStyle w:val="StyleBoldUnderline"/>
        </w:rPr>
        <w:t xml:space="preserve">: Trump has </w:t>
      </w:r>
      <w:r w:rsidRPr="006F6918">
        <w:rPr>
          <w:sz w:val="16"/>
        </w:rPr>
        <w:t xml:space="preserve">repeatedly </w:t>
      </w:r>
      <w:r w:rsidRPr="006F6918">
        <w:rPr>
          <w:rStyle w:val="StyleBoldUnderline"/>
        </w:rPr>
        <w:t>painted an apocalyptic picture of contemporary America</w:t>
      </w:r>
      <w:r w:rsidRPr="006F6918">
        <w:rPr>
          <w:sz w:val="16"/>
        </w:rPr>
        <w:t xml:space="preserve">. He has talked about (black) people getting shot while walking down the street, about terrorists disguising themselves as refugees fleeing the atrocities of Syria, and about Mexico sending its "criminals" and "rapists" across the southern border. Could you briefly explain why this characterization of the contemporary US is factually wrong? Steven Pinker: Unfortunately, it's all too easy for newsreaders to believe that apocalyptic picture. </w:t>
      </w:r>
      <w:r w:rsidRPr="006F6918">
        <w:rPr>
          <w:rStyle w:val="StyleBoldUnderline"/>
        </w:rPr>
        <w:t>The news media give lavish coverage to violent incidents, seldom follow up on negative reportage in the past, and rarely put events in statistical or historical perspective</w:t>
      </w:r>
      <w:r w:rsidRPr="006F6918">
        <w:rPr>
          <w:sz w:val="16"/>
        </w:rPr>
        <w:t xml:space="preserve">. Worse, they allow themselves to be played by violence impresarios, namely terrorists and rampage killers, who correctly anticipate that they can attract the world's attention by killing a number of innocent people at once. This is true not just of tabloids and cable news chasing eyeballs and clicks, but of high-quality outlets who feel that by highlighting what goes wrong, they are discharging their duty as watchdogs, muckrakers, and afflicters of the comfortable. </w:t>
      </w:r>
      <w:r w:rsidRPr="006F6918">
        <w:rPr>
          <w:rStyle w:val="StyleBoldUnderline"/>
        </w:rPr>
        <w:t xml:space="preserve">The facts are as follows. The rate of violent crime is lower now than it was at any time between 1966 and 2009. </w:t>
      </w:r>
      <w:r w:rsidRPr="006F6918">
        <w:rPr>
          <w:sz w:val="16"/>
        </w:rPr>
        <w:t xml:space="preserve">Immigrants have a lower rate of violent crime than American citizens. Terrorists kill just three-tenths of one percent of all American homicide victims. The rate of death from terrorism in the United States was higher in the early 1970s than it is today. And since 2002, more Americans have been killed by right-wing American terrorists than by Islamic terrorists. It's true that the rate of violent crime went up between 2014 and 2015, most likely a consequence of the retreat of active policing since Ferguson. But it's a small uptick in the context of the massive downward trend since 1992. "A modern liberal democracy is a precious achievement." </w:t>
      </w:r>
      <w:r w:rsidRPr="006F6918">
        <w:rPr>
          <w:rStyle w:val="StyleBoldUnderline"/>
        </w:rPr>
        <w:t>The media and intelligentsia were partly complicit in Trump's depiction of the world as a dystopia headed for even greater disaster</w:t>
      </w:r>
      <w:r w:rsidRPr="006F6918">
        <w:rPr>
          <w:sz w:val="16"/>
        </w:rPr>
        <w:t xml:space="preserve">. "Charge the cockpit or you die!" cried the pro-Trump intellectual right. "I'd rather see the empire burn to the ground under Trump, opening up at least the possibility of radical change, than cruise on autopilot under Clinton," said the pro-Trump left. </w:t>
      </w:r>
      <w:r w:rsidRPr="006F6918">
        <w:rPr>
          <w:rStyle w:val="StyleBoldUnderline"/>
        </w:rPr>
        <w:t>When people believe that the world is heading off a cliff, they are receptive to the perennial appeal of demagogues</w:t>
      </w:r>
      <w:r w:rsidRPr="006F6918">
        <w:rPr>
          <w:sz w:val="16"/>
        </w:rPr>
        <w:t xml:space="preserve">: </w:t>
      </w:r>
      <w:r w:rsidRPr="006F6918">
        <w:rPr>
          <w:rStyle w:val="StyleBoldUnderline"/>
        </w:rPr>
        <w:t>"What do you have to lose?"</w:t>
      </w:r>
      <w:r w:rsidRPr="006F6918">
        <w:rPr>
          <w:sz w:val="16"/>
        </w:rPr>
        <w:t xml:space="preserve"> </w:t>
      </w:r>
      <w:r w:rsidRPr="006F6918">
        <w:rPr>
          <w:rStyle w:val="StyleBoldUnderline"/>
        </w:rPr>
        <w:t>But if the media and intellectuals put events into statistical and historical context, rather than constantly crying "crisis," they would make it clearer what the answer to that question is</w:t>
      </w:r>
      <w:r w:rsidRPr="006F6918">
        <w:rPr>
          <w:sz w:val="16"/>
        </w:rPr>
        <w:t xml:space="preserve">. Revolutionary regimes from Nazi Germany and Maoist China to contemporary Venezuela show that people have a tremendous amount to lose when a charismatic leader forces a radical personal vision on a society. </w:t>
      </w:r>
      <w:r w:rsidRPr="006F6918">
        <w:rPr>
          <w:rStyle w:val="StyleBoldUnderline"/>
        </w:rPr>
        <w:t>A modern liberal democracy is a precious achievement</w:t>
      </w:r>
      <w:r w:rsidRPr="006F6918">
        <w:rPr>
          <w:sz w:val="16"/>
        </w:rPr>
        <w:t xml:space="preserve">. Until the messiah comes, it will always have problems, but it's better to solve problems than to start a conflagration and hope for the best. In Better Angels, you discuss something called "integrative complexity," which "captures a sense of intellectual balance, nuance, and sophistication." The integrative complexity of a political speech, for example, can be determined by counting the frequency of words like "absolutely," "always," and "definitely"—all favorites of Trump's—where simple, categorical words like these indicate low complexity. In fact, linguistic analyses show that Trump literally speaks at a fourth-grade reading level. This appears worrisome because you also note that war is historically more likely when political leaders have low integrative complexity scores. Does this make you anxious about Trump getting the US embroiled in new conflicts? The work was done by the political psychologist Philip Tetlock, and yes, this does make me anxious. Overconfident, good-versus-evil thinking encourages impulsive military action. We're safer with leaders who think through the costs and benefits of different options, including ones that may take time to have their effects, such as sanctions, containment, and other forms of soft power. Though I'm wary of seeming to be pointing to any bright side—there is no bright side to this election—Trump has suggested that he is averse to foreign interventions (insofar as one can read any intentions at all from his contradictory statements). So he might continue or even extend Obama's policy of "Don't do stupid [stuff]." This was the "rare piece of good news" suggested by Nils Petter Gleditsch, one of the world's foremost peace researchers, in a November 15 blog post. Trump's presidential campaign was successful in part because of the "alt-right" movement. At the heart of this movement is a rejection of globalism, which has fueled opposition to diversity, multiculturalism, and immigration. Do you think such opposition is in the end a losing cause? Is globalization inevitable. </w:t>
      </w:r>
      <w:r w:rsidRPr="006F6918">
        <w:rPr>
          <w:rStyle w:val="StyleBoldUnderline"/>
        </w:rPr>
        <w:t>Yes, globalization is inevitable</w:t>
      </w:r>
      <w:r w:rsidRPr="006F6918">
        <w:rPr>
          <w:sz w:val="16"/>
        </w:rPr>
        <w:t xml:space="preserve">, for a number of reasons. Many of our severest problems are inherently global, particularly climate, epidemics, migrants, and terrorism. Pretending they don't exist is not tenable, at least not forever, and they can be solved only through international cooperation. </w:t>
      </w:r>
      <w:r w:rsidRPr="006F6918">
        <w:rPr>
          <w:rStyle w:val="StyleBoldUnderline"/>
        </w:rPr>
        <w:t>Also, globalization has massive benefits—more affordable goods, larger markets for exports, a huge reduction in global poverty—which also can't be denied indefinitely. While globalization doesn't benefit everyone equally—it has increased unemployment in domestic lower-skilled occupations—most of those job losses would have happened anyway because of automation, and have to be addressed, globalization or no.</w:t>
      </w:r>
      <w:r w:rsidRPr="006F6918">
        <w:rPr>
          <w:rStyle w:val="StyleBoldUnderline"/>
          <w:sz w:val="16"/>
        </w:rPr>
        <w:t xml:space="preserve"> </w:t>
      </w:r>
      <w:r w:rsidRPr="006F6918">
        <w:rPr>
          <w:sz w:val="16"/>
        </w:rPr>
        <w:t xml:space="preserve">Third, </w:t>
      </w:r>
      <w:r w:rsidRPr="006F6918">
        <w:rPr>
          <w:rStyle w:val="StyleBoldUnderline"/>
        </w:rPr>
        <w:t xml:space="preserve">with the internet and inexpensive travel, there will be no stopping the flow of people and ideas. This is particularly true among younger people, who partake of a global youth culture, and as we saw in </w:t>
      </w:r>
      <w:r w:rsidRPr="006F6918">
        <w:rPr>
          <w:sz w:val="16"/>
        </w:rPr>
        <w:t xml:space="preserve">the UK following </w:t>
      </w:r>
      <w:r w:rsidRPr="006F6918">
        <w:rPr>
          <w:rStyle w:val="StyleBoldUnderline"/>
        </w:rPr>
        <w:t>Brexit</w:t>
      </w:r>
      <w:r w:rsidRPr="006F6918">
        <w:rPr>
          <w:sz w:val="16"/>
        </w:rPr>
        <w:t>, resent their elders' attempts to restrict their opportunities. In my considered opinion, one of the greatest casualties of this election is science. For example, Trump appointed Myron Ebell, a dogmatic climate denier who holds worrisome views about the safety of agrichemicals, to be the "lead agent in choosing personnel and setting the direction of the federal agencies that address climate change and environmental policy more broadly." Are you worried about the consequences of a Trump presidency for scientific literacy? Why do you think science is so important for people to understand? I am indeed worried</w:t>
      </w:r>
      <w:r w:rsidRPr="006F6918">
        <w:rPr>
          <w:rStyle w:val="StyleBoldUnderline"/>
        </w:rPr>
        <w:t>. Science is important because it seeks true explanations of the world. Defying its conclusions is bound to lead to delusions and dangerous choices. Science also offers a model for how to think rationally</w:t>
      </w:r>
      <w:r w:rsidRPr="006F6918">
        <w:rPr>
          <w:sz w:val="16"/>
        </w:rPr>
        <w:t xml:space="preserve">: that one must acknowledge one's fallibility, submit one's beliefs to empirical tests, and abandon ideas that are shown to be wrong. The denial of the massive evidence for human-made climate change is atrocious and one of the most dangerous consequences of a Trump presidency. The small consolation is that when it comes to scientific issues, reality won't go away regardless of what you deny. While we may lose four precious years of US federal action, we will be forced to deal with climate change soon enough. And actors other than the US government are already dealing with it: state and local governments, scientists and technologists, businesses that rationally plan for the future, and the governments of other countries. It's important to realize, though, that the problem is not scientific literacy. Most laypeople who believe in evolution or who acknowledge human-made climate change are just as ignorant of science as those who deny them. The issue is identity. People treat opinions as badges of loyalty to a tribe or coalition. If "good people," people like them, believe X, they will believe X. Some climate activists believe that the worst thing that happened to the movement was Al Gore becoming its implicit spokesperson, branding it as a left-wing movement. Before that, the issue was nowhere near as polarized. The challenge is to dissociate scientific hypotheses from identity politics and bring people around to the radical notion—the core of the Scientific Revolution and the Enlightenment—that they should believe things only if they are true. How to do this is an unsolved rhetorical challenge, but finding spokespeople who break out of their coalitional stereotypes—such as prominent conservatives who acknowledge human-made climate change—is a start. You note that the number of autocracies around the world is decreasing while the opposite is true of democracies. Given Trump's authoritarianism—as manifest in frequent campaign statements that he would "totally accept" the election results "if I win"—do you see Trump as a threat to American democracy? Could this be the beginning of fascism in America? Yes, he is a threat, and yes, it could be the beginning. The question is, what are the chances? No one knows, but I think that after 240 years, </w:t>
      </w:r>
      <w:r w:rsidRPr="006F6918">
        <w:rPr>
          <w:rStyle w:val="StyleBoldUnderline"/>
        </w:rPr>
        <w:t>American democracy is too robust to be overturned by one man. To convert a democracy into an autocracy requires disabling an enormous, distributed infrastructure: legislators who have to respond to constituents and lobbyists, judges with reputations to uphold,</w:t>
      </w:r>
      <w:r w:rsidRPr="006F6918">
        <w:rPr>
          <w:sz w:val="16"/>
        </w:rPr>
        <w:t xml:space="preserve"> bureaucrats who are responsible for the missions of their departments, and the tens of millions of people who have to carry out their jobs in order that the government and society function. "</w:t>
      </w:r>
      <w:r w:rsidRPr="006F6918">
        <w:rPr>
          <w:rStyle w:val="StyleBoldUnderline"/>
        </w:rPr>
        <w:t>As you are forced to deal with other people who are not like yourself, you are automatically driven to universal values like reason, science, and human flourishing.</w:t>
      </w:r>
      <w:r w:rsidRPr="006F6918">
        <w:rPr>
          <w:sz w:val="16"/>
        </w:rPr>
        <w:t xml:space="preserve">" It's true that a ruthless autocrat can intimidate enough players in enough positions to consolidate absolute rule. But even autocrats can be sent packing when enough of their citizens stop playing along. As Erica Chenoweth and Maria Stephan have shown, this happened many times in the 20th and 21st centuries. But it's unlikely to come to that. I doubt the mercurial Trump has the commitment and concentration it would take to implement a fascist dictatorship, nor that the stroppy American public would easily fall into line. Given global risks like climate change, biodiversity loss, and nuclear weapons, I have become rather pessimistic about the future. Nonetheless, my work and activism is guided by a kind of "pragmatic optimism" according to which major disasters can be averted if only we try hard enough. Do you feel optimistic about humanity's future, either in the short or long term? Do you think the "moral Flynn effect"—a term you coined to refer to our collective moral progress since WWII, driven by "reason" and rising IQs—will continue? I would call the belief that activism can merely avert "major disasters" a form of pessimism! </w:t>
      </w:r>
      <w:r w:rsidRPr="006F6918">
        <w:rPr>
          <w:rStyle w:val="StyleBoldUnderline"/>
        </w:rPr>
        <w:t>The world has done much better than avert major disasters: we've decimated disease, hunger, and extreme poverty; doubled longevity; multiplied global wealth; made literacy and basic education</w:t>
      </w:r>
      <w:r w:rsidRPr="006F6918">
        <w:rPr>
          <w:sz w:val="16"/>
        </w:rPr>
        <w:t xml:space="preserve"> (including for girls) </w:t>
      </w:r>
      <w:r w:rsidRPr="006F6918">
        <w:rPr>
          <w:rStyle w:val="StyleBoldUnderline"/>
        </w:rPr>
        <w:t>nearly universal; eliminated war from five sixths of the planet; expanded opportunities for leisure and travel; reduced many forms of pollution and deforestation; and much else.</w:t>
      </w:r>
      <w:r w:rsidRPr="006F6918">
        <w:rPr>
          <w:sz w:val="16"/>
        </w:rPr>
        <w:t xml:space="preserve"> (See here, here, and here for data.) To be sure, some of the challenges facing us are formidable. But like you, I feel pragmatically optimistic. Not in the sense that I can prophesy a good future—only a charlatan would claim to know the future—but in the sense that </w:t>
      </w:r>
      <w:r w:rsidRPr="006F6918">
        <w:rPr>
          <w:rStyle w:val="StyleBoldUnderline"/>
        </w:rPr>
        <w:t>problems are solvable. Nuclear weapons can be reduced in number, made more secure, and someday eliminated altogether</w:t>
      </w:r>
      <w:r w:rsidRPr="006F6918">
        <w:rPr>
          <w:sz w:val="16"/>
        </w:rPr>
        <w:t xml:space="preserve"> (as Ronald Reagan, Henry Kissinger, Sam Nunn, George Shultz, William Perry, and Barack Obama, among others, have advocated). </w:t>
      </w:r>
      <w:r w:rsidRPr="006F6918">
        <w:rPr>
          <w:rStyle w:val="StyleBoldUnderline"/>
        </w:rPr>
        <w:t>Climate change can be mitigated by an aggressive combination of policy and technology,</w:t>
      </w:r>
      <w:r w:rsidRPr="006F6918">
        <w:rPr>
          <w:sz w:val="16"/>
        </w:rPr>
        <w:t xml:space="preserve"> as Joshua Goldstein and I have argued, following the lead of the ecomodernist movement. Success is by no means guaranteed, but we must not sit back and sulk, resigned to the corrosive belief that humanity is doomed. As for collective moral progress, I see it as pushed and pulled by two sides of human nature. Dragging us back are atavistic mindsets like zero-sum thinking, authoritarianism, tribalism, dominance, and vengeance, which operate pretty much by default. Pulling us forward are the better angels of our nature like empathy, self-control, and reason, which are energized by the Enlightenment institutions of democracy, science, education, open economies, and a global community. It's impossible to prophesy which forces will prevail at a given time. But data </w:t>
      </w:r>
      <w:r w:rsidRPr="006F6918">
        <w:rPr>
          <w:rStyle w:val="StyleBoldUnderline"/>
        </w:rPr>
        <w:t>from the World Values Survey suggest that if the world continues to get richer, better educated, and more connected—all steady trends—it will also tend to get more liberal and cosmopolitan. As you are forced to deal with other people who are not like yourself, you are automatically driven to universal values like reason, science, and human flourishing, and away from parochial ones like "My holy books are true" or "Make American great again."</w:t>
      </w:r>
    </w:p>
    <w:p w14:paraId="561E78D2" w14:textId="77777777" w:rsidR="002C5CBF" w:rsidRDefault="002C5CBF" w:rsidP="002C5CBF"/>
    <w:p w14:paraId="6530849A" w14:textId="77777777" w:rsidR="002C5CBF" w:rsidRPr="00AF5046" w:rsidRDefault="002C5CBF" w:rsidP="007A3515"/>
    <w:sectPr w:rsidR="002C5CBF"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893EFB" w14:textId="77777777" w:rsidR="006F6918" w:rsidRDefault="006F6918" w:rsidP="00E46E7E">
      <w:r>
        <w:separator/>
      </w:r>
    </w:p>
  </w:endnote>
  <w:endnote w:type="continuationSeparator" w:id="0">
    <w:p w14:paraId="3A853C70" w14:textId="77777777" w:rsidR="006F6918" w:rsidRDefault="006F6918"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Garamond">
    <w:panose1 w:val="02020404030301010803"/>
    <w:charset w:val="00"/>
    <w:family w:val="auto"/>
    <w:pitch w:val="variable"/>
    <w:sig w:usb0="00000003" w:usb1="00000000" w:usb2="00000000" w:usb3="00000000" w:csb0="00000001" w:csb1="00000000"/>
  </w:font>
  <w:font w:name="Songti SC Black">
    <w:panose1 w:val="02010800040101010101"/>
    <w:charset w:val="00"/>
    <w:family w:val="auto"/>
    <w:pitch w:val="variable"/>
    <w:sig w:usb0="00000003" w:usb1="080F0000" w:usb2="00000000" w:usb3="00000000" w:csb0="00040001" w:csb1="00000000"/>
  </w:font>
  <w:font w:name="Microsoft JhengHei">
    <w:altName w:val="Arial Unicode MS"/>
    <w:charset w:val="88"/>
    <w:family w:val="swiss"/>
    <w:pitch w:val="variable"/>
    <w:sig w:usb0="00000087" w:usb1="288F4000" w:usb2="00000016" w:usb3="00000000" w:csb0="00100009" w:csb1="00000000"/>
  </w:font>
  <w:font w:name="MS Gothic">
    <w:altName w:val="ＭＳ ゴシック"/>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6A6602" w14:textId="77777777" w:rsidR="006F6918" w:rsidRDefault="006F6918" w:rsidP="00E46E7E">
      <w:r>
        <w:separator/>
      </w:r>
    </w:p>
  </w:footnote>
  <w:footnote w:type="continuationSeparator" w:id="0">
    <w:p w14:paraId="1B550AAD" w14:textId="77777777" w:rsidR="006F6918" w:rsidRDefault="006F6918"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224A53"/>
    <w:multiLevelType w:val="multilevel"/>
    <w:tmpl w:val="516C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A51549B"/>
    <w:multiLevelType w:val="hybridMultilevel"/>
    <w:tmpl w:val="EF3C7692"/>
    <w:lvl w:ilvl="0" w:tplc="63DEBB2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F582386"/>
    <w:multiLevelType w:val="multilevel"/>
    <w:tmpl w:val="2F00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D06E64"/>
    <w:multiLevelType w:val="hybridMultilevel"/>
    <w:tmpl w:val="C5DE50C0"/>
    <w:lvl w:ilvl="0" w:tplc="F8A8DB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
    <w:nsid w:val="30101799"/>
    <w:multiLevelType w:val="multilevel"/>
    <w:tmpl w:val="E078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47140DB1"/>
    <w:multiLevelType w:val="multilevel"/>
    <w:tmpl w:val="EB62C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59543A29"/>
    <w:multiLevelType w:val="multilevel"/>
    <w:tmpl w:val="1182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0770F4C"/>
    <w:multiLevelType w:val="hybridMultilevel"/>
    <w:tmpl w:val="B8648C3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65F82F03"/>
    <w:multiLevelType w:val="multilevel"/>
    <w:tmpl w:val="9C5E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3DE65BB"/>
    <w:multiLevelType w:val="multilevel"/>
    <w:tmpl w:val="249CC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4"/>
  </w:num>
  <w:num w:numId="4">
    <w:abstractNumId w:val="11"/>
  </w:num>
  <w:num w:numId="5">
    <w:abstractNumId w:val="0"/>
  </w:num>
  <w:num w:numId="6">
    <w:abstractNumId w:val="9"/>
  </w:num>
  <w:num w:numId="7">
    <w:abstractNumId w:val="5"/>
  </w:num>
  <w:num w:numId="8">
    <w:abstractNumId w:val="10"/>
  </w:num>
  <w:num w:numId="9">
    <w:abstractNumId w:val="7"/>
  </w:num>
  <w:num w:numId="10">
    <w:abstractNumId w:val="2"/>
  </w:num>
  <w:num w:numId="11">
    <w:abstractNumId w:val="1"/>
  </w:num>
  <w:num w:numId="12">
    <w:abstractNumId w:val="3"/>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1B12"/>
    <w:rsid w:val="000140EC"/>
    <w:rsid w:val="00016A35"/>
    <w:rsid w:val="000C16B3"/>
    <w:rsid w:val="001408C0"/>
    <w:rsid w:val="00143FD7"/>
    <w:rsid w:val="001463FB"/>
    <w:rsid w:val="001710E3"/>
    <w:rsid w:val="00186DB7"/>
    <w:rsid w:val="001D7626"/>
    <w:rsid w:val="002613DA"/>
    <w:rsid w:val="002B6353"/>
    <w:rsid w:val="002B68C8"/>
    <w:rsid w:val="002C5CBF"/>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36871"/>
    <w:rsid w:val="005A0BE5"/>
    <w:rsid w:val="005C0E1F"/>
    <w:rsid w:val="005D733C"/>
    <w:rsid w:val="005E0D2B"/>
    <w:rsid w:val="005E2C99"/>
    <w:rsid w:val="00623227"/>
    <w:rsid w:val="00672258"/>
    <w:rsid w:val="0067575B"/>
    <w:rsid w:val="00692C26"/>
    <w:rsid w:val="006F2D3D"/>
    <w:rsid w:val="006F6918"/>
    <w:rsid w:val="00700835"/>
    <w:rsid w:val="007150A3"/>
    <w:rsid w:val="00726F87"/>
    <w:rsid w:val="007333B9"/>
    <w:rsid w:val="00791B7D"/>
    <w:rsid w:val="007A3515"/>
    <w:rsid w:val="007D7924"/>
    <w:rsid w:val="007E470C"/>
    <w:rsid w:val="007E5F71"/>
    <w:rsid w:val="00821415"/>
    <w:rsid w:val="0083768F"/>
    <w:rsid w:val="008C5D1A"/>
    <w:rsid w:val="0091595A"/>
    <w:rsid w:val="009165EA"/>
    <w:rsid w:val="009829F2"/>
    <w:rsid w:val="00993F61"/>
    <w:rsid w:val="009B0746"/>
    <w:rsid w:val="009C198B"/>
    <w:rsid w:val="009D207E"/>
    <w:rsid w:val="009E5822"/>
    <w:rsid w:val="009E691A"/>
    <w:rsid w:val="00A074CB"/>
    <w:rsid w:val="00A369C4"/>
    <w:rsid w:val="00A47986"/>
    <w:rsid w:val="00A84F90"/>
    <w:rsid w:val="00A91A24"/>
    <w:rsid w:val="00AC0E99"/>
    <w:rsid w:val="00AF1E67"/>
    <w:rsid w:val="00AF5046"/>
    <w:rsid w:val="00AF70D4"/>
    <w:rsid w:val="00B169A1"/>
    <w:rsid w:val="00B33E0C"/>
    <w:rsid w:val="00B45FE9"/>
    <w:rsid w:val="00B55D49"/>
    <w:rsid w:val="00B65E97"/>
    <w:rsid w:val="00B84180"/>
    <w:rsid w:val="00BC6BD2"/>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31B12"/>
    <w:rsid w:val="00F45F2E"/>
    <w:rsid w:val="00F52339"/>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1A7DD1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84F9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 read,small text,Big card,body,Normal Tag,heading 2, Ch,Ch,No Spacing211,No Spacing12,No Spacing2111,No Spacing4,No Spacing11111,No Spacing21,Heading 2 Char2 Char,Heading 2 Char1 Char Char,No Spacing5,Card,No Spacing1,No Spacing11,TAG,ta"/>
    <w:basedOn w:val="Normal"/>
    <w:next w:val="Normal"/>
    <w:link w:val="Heading4Char"/>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
    <w:basedOn w:val="DefaultParagraphFont"/>
    <w:link w:val="textbold"/>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no read Char,small text Char,Big card Char,body Char,Normal Tag Char,heading 2 Char, Ch Char,Ch Char,No Spacing211 Char,No Spacing12 Char,No Spacing2111 Char,No Spacing4 Char,No Spacing11111 Char,No Spacing21 Char,Card Char"/>
    <w:basedOn w:val="DefaultParagraphFont"/>
    <w:link w:val="Heading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1"/>
    <w:qFormat/>
    <w:rsid w:val="00DF1850"/>
    <w:rPr>
      <w:b/>
      <w:sz w:val="26"/>
      <w:u w:val="none"/>
    </w:rPr>
  </w:style>
  <w:style w:type="character" w:customStyle="1" w:styleId="StyleBoldUnderline">
    <w:name w:val="Style Bold Underline"/>
    <w:aliases w:val="Intense Emphasis,Underline,Style Underline,apple-style-span + 6 pt,Kern at 16 pt,Bold,Intense Emphasis1,Intense Emphasis2,HHeading 3 + 12 pt,Style,ci,Underline Char,Cards + Font: 12 pt Char,Intense Emphasis11,Intense Emphasis111,c,B"/>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Read,Important,Card Text,Internet Link,Analytic Text,Internet link,Char Char1,Heading 3 Char2,Block Char1,Heading 3 Char1 Char1,No Underline Char1,Text 7 Char1,Tags v 2 Char1,Card Char1,Heading 3 Char1,3: Cite Char1"/>
    <w:basedOn w:val="DefaultParagraphFont"/>
    <w:uiPriority w:val="99"/>
    <w:unhideWhenUsed/>
    <w:rsid w:val="00DF1850"/>
    <w:rPr>
      <w:color w:val="0000FF" w:themeColor="hyperlink"/>
      <w:u w:val="single"/>
    </w:rPr>
  </w:style>
  <w:style w:type="paragraph" w:styleId="NormalWeb">
    <w:name w:val="Normal (Web)"/>
    <w:basedOn w:val="Normal"/>
    <w:uiPriority w:val="99"/>
    <w:unhideWhenUsed/>
    <w:rsid w:val="00A84F90"/>
    <w:pPr>
      <w:spacing w:before="100" w:beforeAutospacing="1" w:after="100" w:afterAutospacing="1"/>
    </w:pPr>
    <w:rPr>
      <w:rFonts w:ascii="Times New Roman" w:hAnsi="Times New Roman" w:cs="Times New Roman"/>
      <w:sz w:val="20"/>
      <w:szCs w:val="20"/>
    </w:rPr>
  </w:style>
  <w:style w:type="paragraph" w:customStyle="1" w:styleId="textbold">
    <w:name w:val="text bold"/>
    <w:basedOn w:val="Normal"/>
    <w:link w:val="Emphasis"/>
    <w:uiPriority w:val="7"/>
    <w:qFormat/>
    <w:rsid w:val="00A84F90"/>
    <w:pPr>
      <w:widowControl w:val="0"/>
      <w:ind w:left="720"/>
      <w:jc w:val="both"/>
    </w:pPr>
    <w:rPr>
      <w:b/>
      <w:iCs/>
      <w:u w:val="single"/>
      <w:bdr w:val="single" w:sz="18" w:space="0" w:color="auto"/>
    </w:rPr>
  </w:style>
  <w:style w:type="paragraph" w:customStyle="1" w:styleId="Emphasis1">
    <w:name w:val="Emphasis1"/>
    <w:basedOn w:val="Normal"/>
    <w:autoRedefine/>
    <w:uiPriority w:val="7"/>
    <w:qFormat/>
    <w:rsid w:val="00A84F90"/>
    <w:pPr>
      <w:widowControl w:val="0"/>
      <w:pBdr>
        <w:top w:val="single" w:sz="4" w:space="1" w:color="auto"/>
        <w:left w:val="single" w:sz="4" w:space="4" w:color="auto"/>
        <w:bottom w:val="single" w:sz="4" w:space="1" w:color="auto"/>
        <w:right w:val="single" w:sz="4" w:space="4" w:color="auto"/>
      </w:pBdr>
      <w:spacing w:after="160" w:line="259" w:lineRule="auto"/>
      <w:ind w:left="720"/>
      <w:jc w:val="both"/>
    </w:pPr>
    <w:rPr>
      <w:rFonts w:eastAsiaTheme="minorHAnsi"/>
      <w:b/>
      <w:iCs/>
      <w:szCs w:val="22"/>
      <w:u w:val="single"/>
      <w:bdr w:val="single" w:sz="8" w:space="0" w:color="auto"/>
    </w:rPr>
  </w:style>
  <w:style w:type="paragraph" w:customStyle="1" w:styleId="card">
    <w:name w:val="card"/>
    <w:basedOn w:val="Normal"/>
    <w:link w:val="cardChar"/>
    <w:qFormat/>
    <w:rsid w:val="00A84F90"/>
    <w:pPr>
      <w:ind w:left="288" w:right="288"/>
    </w:pPr>
    <w:rPr>
      <w:rFonts w:ascii="Times New Roman" w:eastAsia="Times New Roman" w:hAnsi="Times New Roman" w:cs="Times New Roman"/>
      <w:kern w:val="32"/>
      <w:sz w:val="20"/>
      <w:szCs w:val="20"/>
    </w:rPr>
  </w:style>
  <w:style w:type="character" w:customStyle="1" w:styleId="underline">
    <w:name w:val="underline"/>
    <w:basedOn w:val="DefaultParagraphFont"/>
    <w:qFormat/>
    <w:rsid w:val="00A84F90"/>
    <w:rPr>
      <w:u w:val="single"/>
    </w:rPr>
  </w:style>
  <w:style w:type="paragraph" w:customStyle="1" w:styleId="tag">
    <w:name w:val="tag"/>
    <w:aliases w:val="Dont use,Very Small Text,Card Format,Small Text,Tags,tags,No Spacing1111,No Spacing3,No Spacing6,No Spacing7"/>
    <w:basedOn w:val="Normal"/>
    <w:link w:val="tagChar"/>
    <w:qFormat/>
    <w:rsid w:val="00A84F90"/>
    <w:rPr>
      <w:rFonts w:ascii="Times New Roman" w:eastAsia="Times New Roman" w:hAnsi="Times New Roman" w:cs="Times New Roman"/>
      <w:b/>
      <w:kern w:val="32"/>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rsid w:val="00A84F90"/>
    <w:rPr>
      <w:rFonts w:ascii="Times New Roman" w:eastAsia="Times New Roman" w:hAnsi="Times New Roman" w:cs="Times New Roman"/>
      <w:b/>
      <w:kern w:val="32"/>
      <w:szCs w:val="20"/>
    </w:rPr>
  </w:style>
  <w:style w:type="character" w:customStyle="1" w:styleId="cardChar">
    <w:name w:val="card Char"/>
    <w:basedOn w:val="DefaultParagraphFont"/>
    <w:link w:val="card"/>
    <w:rsid w:val="00A84F90"/>
    <w:rPr>
      <w:rFonts w:ascii="Times New Roman" w:eastAsia="Times New Roman" w:hAnsi="Times New Roman" w:cs="Times New Roman"/>
      <w:kern w:val="32"/>
      <w:sz w:val="20"/>
      <w:szCs w:val="20"/>
    </w:rPr>
  </w:style>
  <w:style w:type="paragraph" w:customStyle="1" w:styleId="CardStyle">
    <w:name w:val="Card Style"/>
    <w:basedOn w:val="Normal"/>
    <w:rsid w:val="00A84F90"/>
    <w:rPr>
      <w:rFonts w:ascii="Times New Roman" w:eastAsia="Times New Roman" w:hAnsi="Times New Roman" w:cs="Times New Roman"/>
      <w:noProof/>
      <w:sz w:val="20"/>
    </w:rPr>
  </w:style>
  <w:style w:type="character" w:styleId="Strong">
    <w:name w:val="Strong"/>
    <w:basedOn w:val="DefaultParagraphFont"/>
    <w:uiPriority w:val="22"/>
    <w:qFormat/>
    <w:rsid w:val="00A84F90"/>
    <w:rPr>
      <w:b/>
      <w:bCs/>
    </w:rPr>
  </w:style>
  <w:style w:type="paragraph" w:customStyle="1" w:styleId="Small">
    <w:name w:val="Small"/>
    <w:basedOn w:val="Normal"/>
    <w:qFormat/>
    <w:rsid w:val="00A84F90"/>
    <w:pPr>
      <w:spacing w:after="160" w:line="259" w:lineRule="auto"/>
    </w:pPr>
    <w:rPr>
      <w:rFonts w:ascii="Georgia" w:eastAsiaTheme="minorHAnsi" w:hAnsi="Georgia"/>
      <w:sz w:val="14"/>
      <w:szCs w:val="22"/>
    </w:rPr>
  </w:style>
  <w:style w:type="paragraph" w:styleId="FootnoteText">
    <w:name w:val="footnote text"/>
    <w:basedOn w:val="Normal"/>
    <w:link w:val="FootnoteTextChar"/>
    <w:uiPriority w:val="99"/>
    <w:unhideWhenUsed/>
    <w:rsid w:val="00A84F90"/>
    <w:rPr>
      <w:rFonts w:asciiTheme="minorHAnsi" w:hAnsiTheme="minorHAnsi"/>
      <w:sz w:val="20"/>
      <w:szCs w:val="20"/>
      <w:lang w:eastAsia="zh-CN"/>
    </w:rPr>
  </w:style>
  <w:style w:type="character" w:customStyle="1" w:styleId="FootnoteTextChar">
    <w:name w:val="Footnote Text Char"/>
    <w:basedOn w:val="DefaultParagraphFont"/>
    <w:link w:val="FootnoteText"/>
    <w:uiPriority w:val="99"/>
    <w:rsid w:val="00A84F90"/>
    <w:rPr>
      <w:sz w:val="20"/>
      <w:szCs w:val="20"/>
      <w:lang w:eastAsia="zh-CN"/>
    </w:rPr>
  </w:style>
  <w:style w:type="character" w:styleId="FootnoteReference">
    <w:name w:val="footnote reference"/>
    <w:basedOn w:val="DefaultParagraphFont"/>
    <w:uiPriority w:val="99"/>
    <w:semiHidden/>
    <w:unhideWhenUsed/>
    <w:rsid w:val="00A84F90"/>
    <w:rPr>
      <w:vertAlign w:val="superscript"/>
    </w:rPr>
  </w:style>
  <w:style w:type="character" w:customStyle="1" w:styleId="s1">
    <w:name w:val="s1"/>
    <w:basedOn w:val="DefaultParagraphFont"/>
    <w:rsid w:val="00A84F90"/>
  </w:style>
  <w:style w:type="character" w:customStyle="1" w:styleId="s2">
    <w:name w:val="s2"/>
    <w:basedOn w:val="DefaultParagraphFont"/>
    <w:rsid w:val="00A84F90"/>
  </w:style>
  <w:style w:type="paragraph" w:customStyle="1" w:styleId="speakable-paragraph">
    <w:name w:val="speakable-paragraph"/>
    <w:basedOn w:val="Normal"/>
    <w:rsid w:val="00A84F90"/>
    <w:pPr>
      <w:spacing w:before="100" w:beforeAutospacing="1" w:after="100" w:afterAutospacing="1"/>
    </w:pPr>
    <w:rPr>
      <w:rFonts w:ascii="Times New Roman" w:hAnsi="Times New Roman" w:cs="Times New Roman"/>
      <w:sz w:val="20"/>
      <w:szCs w:val="20"/>
    </w:rPr>
  </w:style>
  <w:style w:type="character" w:customStyle="1" w:styleId="article-template">
    <w:name w:val="article-template"/>
    <w:basedOn w:val="DefaultParagraphFont"/>
    <w:rsid w:val="00A84F90"/>
  </w:style>
  <w:style w:type="paragraph" w:customStyle="1" w:styleId="timestamp">
    <w:name w:val="timestamp"/>
    <w:basedOn w:val="Normal"/>
    <w:rsid w:val="00A84F90"/>
    <w:pPr>
      <w:spacing w:before="100" w:beforeAutospacing="1" w:after="100" w:afterAutospacing="1"/>
    </w:pPr>
    <w:rPr>
      <w:rFonts w:ascii="Times New Roman" w:hAnsi="Times New Roman" w:cs="Times New Roman"/>
      <w:sz w:val="20"/>
      <w:szCs w:val="20"/>
    </w:rPr>
  </w:style>
  <w:style w:type="character" w:customStyle="1" w:styleId="count">
    <w:name w:val="count"/>
    <w:basedOn w:val="DefaultParagraphFont"/>
    <w:rsid w:val="00A84F90"/>
  </w:style>
  <w:style w:type="character" w:styleId="HTMLCite">
    <w:name w:val="HTML Cite"/>
    <w:basedOn w:val="DefaultParagraphFont"/>
    <w:uiPriority w:val="99"/>
    <w:semiHidden/>
    <w:unhideWhenUsed/>
    <w:rsid w:val="00A84F90"/>
    <w:rPr>
      <w:i/>
      <w:iCs/>
    </w:rPr>
  </w:style>
  <w:style w:type="character" w:customStyle="1" w:styleId="video-title">
    <w:name w:val="video-title"/>
    <w:basedOn w:val="DefaultParagraphFont"/>
    <w:rsid w:val="00A84F90"/>
  </w:style>
  <w:style w:type="character" w:styleId="FollowedHyperlink">
    <w:name w:val="FollowedHyperlink"/>
    <w:basedOn w:val="DefaultParagraphFont"/>
    <w:uiPriority w:val="99"/>
    <w:semiHidden/>
    <w:unhideWhenUsed/>
    <w:rsid w:val="00A84F90"/>
    <w:rPr>
      <w:color w:val="800080" w:themeColor="followedHyperlink"/>
      <w:u w:val="single"/>
    </w:rPr>
  </w:style>
  <w:style w:type="paragraph" w:styleId="BodyTextIndent2">
    <w:name w:val="Body Text Indent 2"/>
    <w:basedOn w:val="Normal"/>
    <w:link w:val="BodyTextIndent2Char"/>
    <w:uiPriority w:val="99"/>
    <w:semiHidden/>
    <w:unhideWhenUsed/>
    <w:rsid w:val="00A84F90"/>
    <w:pPr>
      <w:spacing w:before="100" w:beforeAutospacing="1" w:after="100" w:afterAutospacing="1"/>
    </w:pPr>
    <w:rPr>
      <w:rFonts w:ascii="Times New Roman" w:hAnsi="Times New Roman" w:cs="Times New Roman"/>
      <w:sz w:val="20"/>
      <w:szCs w:val="20"/>
    </w:rPr>
  </w:style>
  <w:style w:type="character" w:customStyle="1" w:styleId="BodyTextIndent2Char">
    <w:name w:val="Body Text Indent 2 Char"/>
    <w:basedOn w:val="DefaultParagraphFont"/>
    <w:link w:val="BodyTextIndent2"/>
    <w:uiPriority w:val="99"/>
    <w:semiHidden/>
    <w:rsid w:val="00A84F90"/>
    <w:rPr>
      <w:rFonts w:ascii="Times New Roman" w:hAnsi="Times New Roman" w:cs="Times New Roman"/>
      <w:sz w:val="20"/>
      <w:szCs w:val="20"/>
    </w:rPr>
  </w:style>
  <w:style w:type="paragraph" w:customStyle="1" w:styleId="hoverrdone">
    <w:name w:val="_hoverrdone"/>
    <w:basedOn w:val="Normal"/>
    <w:rsid w:val="00A84F90"/>
    <w:pPr>
      <w:spacing w:before="100" w:beforeAutospacing="1" w:after="100" w:afterAutospacing="1"/>
    </w:pPr>
    <w:rPr>
      <w:rFonts w:ascii="Times New Roman" w:hAnsi="Times New Roman" w:cs="Times New Roman"/>
      <w:sz w:val="20"/>
      <w:szCs w:val="20"/>
    </w:rPr>
  </w:style>
  <w:style w:type="paragraph" w:customStyle="1" w:styleId="UnderlinePara">
    <w:name w:val="Underline Para"/>
    <w:basedOn w:val="Normal"/>
    <w:uiPriority w:val="6"/>
    <w:qFormat/>
    <w:rsid w:val="00A84F90"/>
    <w:pPr>
      <w:widowControl w:val="0"/>
      <w:suppressAutoHyphens/>
      <w:spacing w:after="200"/>
      <w:contextualSpacing/>
    </w:pPr>
    <w:rPr>
      <w:rFonts w:asciiTheme="minorHAnsi" w:eastAsiaTheme="minorHAnsi" w:hAnsiTheme="minorHAnsi"/>
      <w:szCs w:val="22"/>
      <w:u w:val="single"/>
    </w:rPr>
  </w:style>
  <w:style w:type="character" w:customStyle="1" w:styleId="apple-converted-space">
    <w:name w:val="apple-converted-space"/>
    <w:basedOn w:val="DefaultParagraphFont"/>
    <w:rsid w:val="00A84F90"/>
  </w:style>
  <w:style w:type="paragraph" w:customStyle="1" w:styleId="selectionshareable">
    <w:name w:val="selectionshareable"/>
    <w:basedOn w:val="Normal"/>
    <w:rsid w:val="00A84F90"/>
    <w:pPr>
      <w:spacing w:before="100" w:beforeAutospacing="1" w:after="100" w:afterAutospacing="1"/>
    </w:pPr>
    <w:rPr>
      <w:rFonts w:ascii="Times New Roman" w:hAnsi="Times New Roman" w:cs="Times New Roman"/>
      <w:sz w:val="20"/>
      <w:szCs w:val="20"/>
    </w:rPr>
  </w:style>
  <w:style w:type="character" w:customStyle="1" w:styleId="reduce2">
    <w:name w:val="reduce2"/>
    <w:rsid w:val="00A84F90"/>
    <w:rPr>
      <w:rFonts w:ascii="Arial" w:hAnsi="Arial" w:cs="Arial"/>
      <w:color w:val="000000"/>
      <w:sz w:val="12"/>
      <w:szCs w:val="22"/>
    </w:rPr>
  </w:style>
  <w:style w:type="character" w:customStyle="1" w:styleId="cite">
    <w:name w:val="cite"/>
    <w:aliases w:val="Heading 3 Char Char Char, Char Char Char1,Char Char Char1,Heading 3 Char Char Char1,Char Char2,Char Char,Underlined Text Char,Block Writing Char,Index Headers Char,Citation Char Char Char1,Citation Char,Heading 3 Char Char Char Char"/>
    <w:basedOn w:val="DefaultParagraphFont"/>
    <w:qFormat/>
    <w:rsid w:val="00A84F90"/>
    <w:rPr>
      <w:rFonts w:ascii="Garamond" w:hAnsi="Garamond"/>
      <w:b/>
      <w:sz w:val="26"/>
    </w:rPr>
  </w:style>
  <w:style w:type="paragraph" w:customStyle="1" w:styleId="citenon-bold">
    <w:name w:val="cite non-bold"/>
    <w:basedOn w:val="Normal"/>
    <w:rsid w:val="00A84F90"/>
    <w:rPr>
      <w:rFonts w:ascii="Garamond" w:eastAsia="Times New Roman" w:hAnsi="Garamond" w:cs="Times New Roman"/>
      <w:kern w:val="32"/>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84F9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 read,small text,Big card,body,Normal Tag,heading 2, Ch,Ch,No Spacing211,No Spacing12,No Spacing2111,No Spacing4,No Spacing11111,No Spacing21,Heading 2 Char2 Char,Heading 2 Char1 Char Char,No Spacing5,Card,No Spacing1,No Spacing11,TAG,ta"/>
    <w:basedOn w:val="Normal"/>
    <w:next w:val="Normal"/>
    <w:link w:val="Heading4Char"/>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
    <w:basedOn w:val="DefaultParagraphFont"/>
    <w:link w:val="textbold"/>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no read Char,small text Char,Big card Char,body Char,Normal Tag Char,heading 2 Char, Ch Char,Ch Char,No Spacing211 Char,No Spacing12 Char,No Spacing2111 Char,No Spacing4 Char,No Spacing11111 Char,No Spacing21 Char,Card Char"/>
    <w:basedOn w:val="DefaultParagraphFont"/>
    <w:link w:val="Heading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1"/>
    <w:qFormat/>
    <w:rsid w:val="00DF1850"/>
    <w:rPr>
      <w:b/>
      <w:sz w:val="26"/>
      <w:u w:val="none"/>
    </w:rPr>
  </w:style>
  <w:style w:type="character" w:customStyle="1" w:styleId="StyleBoldUnderline">
    <w:name w:val="Style Bold Underline"/>
    <w:aliases w:val="Intense Emphasis,Underline,Style Underline,apple-style-span + 6 pt,Kern at 16 pt,Bold,Intense Emphasis1,Intense Emphasis2,HHeading 3 + 12 pt,Style,ci,Underline Char,Cards + Font: 12 pt Char,Intense Emphasis11,Intense Emphasis111,c,B"/>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Read,Important,Card Text,Internet Link,Analytic Text,Internet link,Char Char1,Heading 3 Char2,Block Char1,Heading 3 Char1 Char1,No Underline Char1,Text 7 Char1,Tags v 2 Char1,Card Char1,Heading 3 Char1,3: Cite Char1"/>
    <w:basedOn w:val="DefaultParagraphFont"/>
    <w:uiPriority w:val="99"/>
    <w:unhideWhenUsed/>
    <w:rsid w:val="00DF1850"/>
    <w:rPr>
      <w:color w:val="0000FF" w:themeColor="hyperlink"/>
      <w:u w:val="single"/>
    </w:rPr>
  </w:style>
  <w:style w:type="paragraph" w:styleId="NormalWeb">
    <w:name w:val="Normal (Web)"/>
    <w:basedOn w:val="Normal"/>
    <w:uiPriority w:val="99"/>
    <w:unhideWhenUsed/>
    <w:rsid w:val="00A84F90"/>
    <w:pPr>
      <w:spacing w:before="100" w:beforeAutospacing="1" w:after="100" w:afterAutospacing="1"/>
    </w:pPr>
    <w:rPr>
      <w:rFonts w:ascii="Times New Roman" w:hAnsi="Times New Roman" w:cs="Times New Roman"/>
      <w:sz w:val="20"/>
      <w:szCs w:val="20"/>
    </w:rPr>
  </w:style>
  <w:style w:type="paragraph" w:customStyle="1" w:styleId="textbold">
    <w:name w:val="text bold"/>
    <w:basedOn w:val="Normal"/>
    <w:link w:val="Emphasis"/>
    <w:uiPriority w:val="7"/>
    <w:qFormat/>
    <w:rsid w:val="00A84F90"/>
    <w:pPr>
      <w:widowControl w:val="0"/>
      <w:ind w:left="720"/>
      <w:jc w:val="both"/>
    </w:pPr>
    <w:rPr>
      <w:b/>
      <w:iCs/>
      <w:u w:val="single"/>
      <w:bdr w:val="single" w:sz="18" w:space="0" w:color="auto"/>
    </w:rPr>
  </w:style>
  <w:style w:type="paragraph" w:customStyle="1" w:styleId="Emphasis1">
    <w:name w:val="Emphasis1"/>
    <w:basedOn w:val="Normal"/>
    <w:autoRedefine/>
    <w:uiPriority w:val="7"/>
    <w:qFormat/>
    <w:rsid w:val="00A84F90"/>
    <w:pPr>
      <w:widowControl w:val="0"/>
      <w:pBdr>
        <w:top w:val="single" w:sz="4" w:space="1" w:color="auto"/>
        <w:left w:val="single" w:sz="4" w:space="4" w:color="auto"/>
        <w:bottom w:val="single" w:sz="4" w:space="1" w:color="auto"/>
        <w:right w:val="single" w:sz="4" w:space="4" w:color="auto"/>
      </w:pBdr>
      <w:spacing w:after="160" w:line="259" w:lineRule="auto"/>
      <w:ind w:left="720"/>
      <w:jc w:val="both"/>
    </w:pPr>
    <w:rPr>
      <w:rFonts w:eastAsiaTheme="minorHAnsi"/>
      <w:b/>
      <w:iCs/>
      <w:szCs w:val="22"/>
      <w:u w:val="single"/>
      <w:bdr w:val="single" w:sz="8" w:space="0" w:color="auto"/>
    </w:rPr>
  </w:style>
  <w:style w:type="paragraph" w:customStyle="1" w:styleId="card">
    <w:name w:val="card"/>
    <w:basedOn w:val="Normal"/>
    <w:link w:val="cardChar"/>
    <w:qFormat/>
    <w:rsid w:val="00A84F90"/>
    <w:pPr>
      <w:ind w:left="288" w:right="288"/>
    </w:pPr>
    <w:rPr>
      <w:rFonts w:ascii="Times New Roman" w:eastAsia="Times New Roman" w:hAnsi="Times New Roman" w:cs="Times New Roman"/>
      <w:kern w:val="32"/>
      <w:sz w:val="20"/>
      <w:szCs w:val="20"/>
    </w:rPr>
  </w:style>
  <w:style w:type="character" w:customStyle="1" w:styleId="underline">
    <w:name w:val="underline"/>
    <w:basedOn w:val="DefaultParagraphFont"/>
    <w:qFormat/>
    <w:rsid w:val="00A84F90"/>
    <w:rPr>
      <w:u w:val="single"/>
    </w:rPr>
  </w:style>
  <w:style w:type="paragraph" w:customStyle="1" w:styleId="tag">
    <w:name w:val="tag"/>
    <w:aliases w:val="Dont use,Very Small Text,Card Format,Small Text,Tags,tags,No Spacing1111,No Spacing3,No Spacing6,No Spacing7"/>
    <w:basedOn w:val="Normal"/>
    <w:link w:val="tagChar"/>
    <w:qFormat/>
    <w:rsid w:val="00A84F90"/>
    <w:rPr>
      <w:rFonts w:ascii="Times New Roman" w:eastAsia="Times New Roman" w:hAnsi="Times New Roman" w:cs="Times New Roman"/>
      <w:b/>
      <w:kern w:val="32"/>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rsid w:val="00A84F90"/>
    <w:rPr>
      <w:rFonts w:ascii="Times New Roman" w:eastAsia="Times New Roman" w:hAnsi="Times New Roman" w:cs="Times New Roman"/>
      <w:b/>
      <w:kern w:val="32"/>
      <w:szCs w:val="20"/>
    </w:rPr>
  </w:style>
  <w:style w:type="character" w:customStyle="1" w:styleId="cardChar">
    <w:name w:val="card Char"/>
    <w:basedOn w:val="DefaultParagraphFont"/>
    <w:link w:val="card"/>
    <w:rsid w:val="00A84F90"/>
    <w:rPr>
      <w:rFonts w:ascii="Times New Roman" w:eastAsia="Times New Roman" w:hAnsi="Times New Roman" w:cs="Times New Roman"/>
      <w:kern w:val="32"/>
      <w:sz w:val="20"/>
      <w:szCs w:val="20"/>
    </w:rPr>
  </w:style>
  <w:style w:type="paragraph" w:customStyle="1" w:styleId="CardStyle">
    <w:name w:val="Card Style"/>
    <w:basedOn w:val="Normal"/>
    <w:rsid w:val="00A84F90"/>
    <w:rPr>
      <w:rFonts w:ascii="Times New Roman" w:eastAsia="Times New Roman" w:hAnsi="Times New Roman" w:cs="Times New Roman"/>
      <w:noProof/>
      <w:sz w:val="20"/>
    </w:rPr>
  </w:style>
  <w:style w:type="character" w:styleId="Strong">
    <w:name w:val="Strong"/>
    <w:basedOn w:val="DefaultParagraphFont"/>
    <w:uiPriority w:val="22"/>
    <w:qFormat/>
    <w:rsid w:val="00A84F90"/>
    <w:rPr>
      <w:b/>
      <w:bCs/>
    </w:rPr>
  </w:style>
  <w:style w:type="paragraph" w:customStyle="1" w:styleId="Small">
    <w:name w:val="Small"/>
    <w:basedOn w:val="Normal"/>
    <w:qFormat/>
    <w:rsid w:val="00A84F90"/>
    <w:pPr>
      <w:spacing w:after="160" w:line="259" w:lineRule="auto"/>
    </w:pPr>
    <w:rPr>
      <w:rFonts w:ascii="Georgia" w:eastAsiaTheme="minorHAnsi" w:hAnsi="Georgia"/>
      <w:sz w:val="14"/>
      <w:szCs w:val="22"/>
    </w:rPr>
  </w:style>
  <w:style w:type="paragraph" w:styleId="FootnoteText">
    <w:name w:val="footnote text"/>
    <w:basedOn w:val="Normal"/>
    <w:link w:val="FootnoteTextChar"/>
    <w:uiPriority w:val="99"/>
    <w:unhideWhenUsed/>
    <w:rsid w:val="00A84F90"/>
    <w:rPr>
      <w:rFonts w:asciiTheme="minorHAnsi" w:hAnsiTheme="minorHAnsi"/>
      <w:sz w:val="20"/>
      <w:szCs w:val="20"/>
      <w:lang w:eastAsia="zh-CN"/>
    </w:rPr>
  </w:style>
  <w:style w:type="character" w:customStyle="1" w:styleId="FootnoteTextChar">
    <w:name w:val="Footnote Text Char"/>
    <w:basedOn w:val="DefaultParagraphFont"/>
    <w:link w:val="FootnoteText"/>
    <w:uiPriority w:val="99"/>
    <w:rsid w:val="00A84F90"/>
    <w:rPr>
      <w:sz w:val="20"/>
      <w:szCs w:val="20"/>
      <w:lang w:eastAsia="zh-CN"/>
    </w:rPr>
  </w:style>
  <w:style w:type="character" w:styleId="FootnoteReference">
    <w:name w:val="footnote reference"/>
    <w:basedOn w:val="DefaultParagraphFont"/>
    <w:uiPriority w:val="99"/>
    <w:semiHidden/>
    <w:unhideWhenUsed/>
    <w:rsid w:val="00A84F90"/>
    <w:rPr>
      <w:vertAlign w:val="superscript"/>
    </w:rPr>
  </w:style>
  <w:style w:type="character" w:customStyle="1" w:styleId="s1">
    <w:name w:val="s1"/>
    <w:basedOn w:val="DefaultParagraphFont"/>
    <w:rsid w:val="00A84F90"/>
  </w:style>
  <w:style w:type="character" w:customStyle="1" w:styleId="s2">
    <w:name w:val="s2"/>
    <w:basedOn w:val="DefaultParagraphFont"/>
    <w:rsid w:val="00A84F90"/>
  </w:style>
  <w:style w:type="paragraph" w:customStyle="1" w:styleId="speakable-paragraph">
    <w:name w:val="speakable-paragraph"/>
    <w:basedOn w:val="Normal"/>
    <w:rsid w:val="00A84F90"/>
    <w:pPr>
      <w:spacing w:before="100" w:beforeAutospacing="1" w:after="100" w:afterAutospacing="1"/>
    </w:pPr>
    <w:rPr>
      <w:rFonts w:ascii="Times New Roman" w:hAnsi="Times New Roman" w:cs="Times New Roman"/>
      <w:sz w:val="20"/>
      <w:szCs w:val="20"/>
    </w:rPr>
  </w:style>
  <w:style w:type="character" w:customStyle="1" w:styleId="article-template">
    <w:name w:val="article-template"/>
    <w:basedOn w:val="DefaultParagraphFont"/>
    <w:rsid w:val="00A84F90"/>
  </w:style>
  <w:style w:type="paragraph" w:customStyle="1" w:styleId="timestamp">
    <w:name w:val="timestamp"/>
    <w:basedOn w:val="Normal"/>
    <w:rsid w:val="00A84F90"/>
    <w:pPr>
      <w:spacing w:before="100" w:beforeAutospacing="1" w:after="100" w:afterAutospacing="1"/>
    </w:pPr>
    <w:rPr>
      <w:rFonts w:ascii="Times New Roman" w:hAnsi="Times New Roman" w:cs="Times New Roman"/>
      <w:sz w:val="20"/>
      <w:szCs w:val="20"/>
    </w:rPr>
  </w:style>
  <w:style w:type="character" w:customStyle="1" w:styleId="count">
    <w:name w:val="count"/>
    <w:basedOn w:val="DefaultParagraphFont"/>
    <w:rsid w:val="00A84F90"/>
  </w:style>
  <w:style w:type="character" w:styleId="HTMLCite">
    <w:name w:val="HTML Cite"/>
    <w:basedOn w:val="DefaultParagraphFont"/>
    <w:uiPriority w:val="99"/>
    <w:semiHidden/>
    <w:unhideWhenUsed/>
    <w:rsid w:val="00A84F90"/>
    <w:rPr>
      <w:i/>
      <w:iCs/>
    </w:rPr>
  </w:style>
  <w:style w:type="character" w:customStyle="1" w:styleId="video-title">
    <w:name w:val="video-title"/>
    <w:basedOn w:val="DefaultParagraphFont"/>
    <w:rsid w:val="00A84F90"/>
  </w:style>
  <w:style w:type="character" w:styleId="FollowedHyperlink">
    <w:name w:val="FollowedHyperlink"/>
    <w:basedOn w:val="DefaultParagraphFont"/>
    <w:uiPriority w:val="99"/>
    <w:semiHidden/>
    <w:unhideWhenUsed/>
    <w:rsid w:val="00A84F90"/>
    <w:rPr>
      <w:color w:val="800080" w:themeColor="followedHyperlink"/>
      <w:u w:val="single"/>
    </w:rPr>
  </w:style>
  <w:style w:type="paragraph" w:styleId="BodyTextIndent2">
    <w:name w:val="Body Text Indent 2"/>
    <w:basedOn w:val="Normal"/>
    <w:link w:val="BodyTextIndent2Char"/>
    <w:uiPriority w:val="99"/>
    <w:semiHidden/>
    <w:unhideWhenUsed/>
    <w:rsid w:val="00A84F90"/>
    <w:pPr>
      <w:spacing w:before="100" w:beforeAutospacing="1" w:after="100" w:afterAutospacing="1"/>
    </w:pPr>
    <w:rPr>
      <w:rFonts w:ascii="Times New Roman" w:hAnsi="Times New Roman" w:cs="Times New Roman"/>
      <w:sz w:val="20"/>
      <w:szCs w:val="20"/>
    </w:rPr>
  </w:style>
  <w:style w:type="character" w:customStyle="1" w:styleId="BodyTextIndent2Char">
    <w:name w:val="Body Text Indent 2 Char"/>
    <w:basedOn w:val="DefaultParagraphFont"/>
    <w:link w:val="BodyTextIndent2"/>
    <w:uiPriority w:val="99"/>
    <w:semiHidden/>
    <w:rsid w:val="00A84F90"/>
    <w:rPr>
      <w:rFonts w:ascii="Times New Roman" w:hAnsi="Times New Roman" w:cs="Times New Roman"/>
      <w:sz w:val="20"/>
      <w:szCs w:val="20"/>
    </w:rPr>
  </w:style>
  <w:style w:type="paragraph" w:customStyle="1" w:styleId="hoverrdone">
    <w:name w:val="_hoverrdone"/>
    <w:basedOn w:val="Normal"/>
    <w:rsid w:val="00A84F90"/>
    <w:pPr>
      <w:spacing w:before="100" w:beforeAutospacing="1" w:after="100" w:afterAutospacing="1"/>
    </w:pPr>
    <w:rPr>
      <w:rFonts w:ascii="Times New Roman" w:hAnsi="Times New Roman" w:cs="Times New Roman"/>
      <w:sz w:val="20"/>
      <w:szCs w:val="20"/>
    </w:rPr>
  </w:style>
  <w:style w:type="paragraph" w:customStyle="1" w:styleId="UnderlinePara">
    <w:name w:val="Underline Para"/>
    <w:basedOn w:val="Normal"/>
    <w:uiPriority w:val="6"/>
    <w:qFormat/>
    <w:rsid w:val="00A84F90"/>
    <w:pPr>
      <w:widowControl w:val="0"/>
      <w:suppressAutoHyphens/>
      <w:spacing w:after="200"/>
      <w:contextualSpacing/>
    </w:pPr>
    <w:rPr>
      <w:rFonts w:asciiTheme="minorHAnsi" w:eastAsiaTheme="minorHAnsi" w:hAnsiTheme="minorHAnsi"/>
      <w:szCs w:val="22"/>
      <w:u w:val="single"/>
    </w:rPr>
  </w:style>
  <w:style w:type="character" w:customStyle="1" w:styleId="apple-converted-space">
    <w:name w:val="apple-converted-space"/>
    <w:basedOn w:val="DefaultParagraphFont"/>
    <w:rsid w:val="00A84F90"/>
  </w:style>
  <w:style w:type="paragraph" w:customStyle="1" w:styleId="selectionshareable">
    <w:name w:val="selectionshareable"/>
    <w:basedOn w:val="Normal"/>
    <w:rsid w:val="00A84F90"/>
    <w:pPr>
      <w:spacing w:before="100" w:beforeAutospacing="1" w:after="100" w:afterAutospacing="1"/>
    </w:pPr>
    <w:rPr>
      <w:rFonts w:ascii="Times New Roman" w:hAnsi="Times New Roman" w:cs="Times New Roman"/>
      <w:sz w:val="20"/>
      <w:szCs w:val="20"/>
    </w:rPr>
  </w:style>
  <w:style w:type="character" w:customStyle="1" w:styleId="reduce2">
    <w:name w:val="reduce2"/>
    <w:rsid w:val="00A84F90"/>
    <w:rPr>
      <w:rFonts w:ascii="Arial" w:hAnsi="Arial" w:cs="Arial"/>
      <w:color w:val="000000"/>
      <w:sz w:val="12"/>
      <w:szCs w:val="22"/>
    </w:rPr>
  </w:style>
  <w:style w:type="character" w:customStyle="1" w:styleId="cite">
    <w:name w:val="cite"/>
    <w:aliases w:val="Heading 3 Char Char Char, Char Char Char1,Char Char Char1,Heading 3 Char Char Char1,Char Char2,Char Char,Underlined Text Char,Block Writing Char,Index Headers Char,Citation Char Char Char1,Citation Char,Heading 3 Char Char Char Char"/>
    <w:basedOn w:val="DefaultParagraphFont"/>
    <w:qFormat/>
    <w:rsid w:val="00A84F90"/>
    <w:rPr>
      <w:rFonts w:ascii="Garamond" w:hAnsi="Garamond"/>
      <w:b/>
      <w:sz w:val="26"/>
    </w:rPr>
  </w:style>
  <w:style w:type="paragraph" w:customStyle="1" w:styleId="citenon-bold">
    <w:name w:val="cite non-bold"/>
    <w:basedOn w:val="Normal"/>
    <w:rsid w:val="00A84F90"/>
    <w:rPr>
      <w:rFonts w:ascii="Garamond" w:eastAsia="Times New Roman" w:hAnsi="Garamond" w:cs="Times New Roman"/>
      <w:kern w:val="3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foreignpolicy.com/2017/02/06/backing-into-world-war-iii-russia-china-trump-obama/" TargetMode="External"/><Relationship Id="rId14" Type="http://schemas.openxmlformats.org/officeDocument/2006/relationships/hyperlink" Target="http://www.mitpressjournals.org/doi/abs/10.1162/016228899560031?journalCode=isec" TargetMode="External"/><Relationship Id="rId15" Type="http://schemas.openxmlformats.org/officeDocument/2006/relationships/hyperlink" Target="https://www.iea.org/publications/insights/insightpublications/PerspectivesfortheEnergyTransition.pdf" TargetMode="External"/><Relationship Id="rId16" Type="http://schemas.openxmlformats.org/officeDocument/2006/relationships/hyperlink" Target="http://www.oecd.org/publications/oecd-institutional-investors-statistics-2225207x.htm" TargetMode="External"/><Relationship Id="rId17" Type="http://schemas.openxmlformats.org/officeDocument/2006/relationships/hyperlink" Target="http://dx.doi.org/10.1787/67d221b8-en" TargetMode="External"/><Relationship Id="rId18" Type="http://schemas.openxmlformats.org/officeDocument/2006/relationships/hyperlink" Target="http://www.oecd.org/investment/clean-energy-infrastructure.htm" TargetMode="External"/><Relationship Id="rId19" Type="http://schemas.openxmlformats.org/officeDocument/2006/relationships/hyperlink" Target="http://www.fdimarkets.com/" TargetMode="External"/><Relationship Id="rId63" Type="http://schemas.openxmlformats.org/officeDocument/2006/relationships/hyperlink" Target="https://en.wikipedia.org/wiki/Housing_in_China" TargetMode="External"/><Relationship Id="rId64" Type="http://schemas.openxmlformats.org/officeDocument/2006/relationships/hyperlink" Target="https://www.rand.org/pubs/testimonies/CT470.html" TargetMode="External"/><Relationship Id="rId65" Type="http://schemas.openxmlformats.org/officeDocument/2006/relationships/hyperlink" Target="http://thediplomat.com/2015/08/taiwan-and-the-prospects-for-war-between-china-and-america/" TargetMode="External"/><Relationship Id="rId66" Type="http://schemas.openxmlformats.org/officeDocument/2006/relationships/hyperlink" Target="https://www.tuckerlawpllc.com/library/eb-5-investor-visa.cfm" TargetMode="External"/><Relationship Id="rId67" Type="http://schemas.openxmlformats.org/officeDocument/2006/relationships/hyperlink" Target="https://www.tuckerlawpllc.com/library/h-1b-visa-and-status.cfm" TargetMode="External"/><Relationship Id="rId68" Type="http://schemas.openxmlformats.org/officeDocument/2006/relationships/hyperlink" Target="https://www.tuckerlawpllc.com/library/fianc-visas.cfm" TargetMode="External"/><Relationship Id="rId69" Type="http://schemas.openxmlformats.org/officeDocument/2006/relationships/hyperlink" Target="http://www.foreignpolicy.com/articles/2009/10/22/think_again_brain_drain?page=full" TargetMode="External"/><Relationship Id="rId50" Type="http://schemas.openxmlformats.org/officeDocument/2006/relationships/hyperlink" Target="http://www.trade.gov/mas/ian/build/groups/public/@tg_ian/documents/webcontent/tg_ian_003978.pdf" TargetMode="External"/><Relationship Id="rId51" Type="http://schemas.openxmlformats.org/officeDocument/2006/relationships/hyperlink" Target="https://www.washingtonpost.com/news/monkey-cage/wp/2016/12/19/yes-trump-might-well-go-to-war-to-divert-attention-from-problems-at-home/?utm_term=.fd514cf55315" TargetMode="External"/><Relationship Id="rId52" Type="http://schemas.openxmlformats.org/officeDocument/2006/relationships/hyperlink" Target="http://www.huffingtonpost.com/joseph-s-nye/america-like-rome_b_7147216.html" TargetMode="External"/><Relationship Id="rId53" Type="http://schemas.openxmlformats.org/officeDocument/2006/relationships/hyperlink" Target="https://www.brookings.edu/legacy/7E60367E-9EA6-46CD-97BD-F148DC5E2451" TargetMode="External"/><Relationship Id="rId54" Type="http://schemas.openxmlformats.org/officeDocument/2006/relationships/hyperlink" Target="https://www.washingtonpost.com/opinions/the-us-cant-afford-to-end-its-global-leadership-role/2016/04/22/da297be0-062a-11e6-b283-e79d81c63c1b_story.html?utm_term=.5f4864e124a1" TargetMode="External"/><Relationship Id="rId55" Type="http://schemas.openxmlformats.org/officeDocument/2006/relationships/hyperlink" Target="https://www.washingtonpost.com/news/morning-mix/wp/2014/08/04/islamic-state-now-controls-resources-and-territory-unmatched-in-history-of-extremist-organizations/" TargetMode="External"/><Relationship Id="rId56" Type="http://schemas.openxmlformats.org/officeDocument/2006/relationships/hyperlink" Target="http://www.iie.com/publications/interstitial.cfm?ResearchID=2906" TargetMode="External"/><Relationship Id="rId57" Type="http://schemas.openxmlformats.org/officeDocument/2006/relationships/hyperlink" Target="http://usa.people.com.cn/n1/2016/0929/c241376-28750931.html" TargetMode="External"/><Relationship Id="rId58" Type="http://schemas.openxmlformats.org/officeDocument/2006/relationships/hyperlink" Target="http://big5.gov.cn/gate/big5/www.gov.cn/zhengce/2015-12/25/content_5027638.htm" TargetMode="External"/><Relationship Id="rId59" Type="http://schemas.openxmlformats.org/officeDocument/2006/relationships/hyperlink" Target="http://house.people.com.cn/n1/2016/0302/c164220-28163129.html" TargetMode="External"/><Relationship Id="rId40" Type="http://schemas.openxmlformats.org/officeDocument/2006/relationships/hyperlink" Target="https://piie.com/bookstore/foreign-direct-investment-united-states-benefits-suspicions-and-risks-special-attention" TargetMode="External"/><Relationship Id="rId41" Type="http://schemas.openxmlformats.org/officeDocument/2006/relationships/hyperlink" Target="http://www.americanprogress.org/projects/just-jobs/view/" TargetMode="External"/><Relationship Id="rId42" Type="http://schemas.openxmlformats.org/officeDocument/2006/relationships/hyperlink" Target="http://www.nytimes.com/2012/11/14/us/politics/running-transcript-of-president-obamas-press-conference.html" TargetMode="External"/><Relationship Id="rId43" Type="http://schemas.openxmlformats.org/officeDocument/2006/relationships/hyperlink" Target="http://www.americanprogress.org/issues/economy/news/2012/10/16/41721/imfs-latest-world-economic-outlook-ignores-the-need-for-more-and-better-jobs/" TargetMode="External"/><Relationship Id="rId44" Type="http://schemas.openxmlformats.org/officeDocument/2006/relationships/hyperlink" Target="http://www.economist.com/node/16248641" TargetMode="External"/><Relationship Id="rId45" Type="http://schemas.openxmlformats.org/officeDocument/2006/relationships/hyperlink" Target="http://mb.com.ph/node/357711/joble" TargetMode="External"/><Relationship Id="rId46" Type="http://schemas.openxmlformats.org/officeDocument/2006/relationships/hyperlink" Target="http://www.financialexpress.com/news/column-india-s-jobless-growth-problem/935769/0" TargetMode="External"/><Relationship Id="rId47" Type="http://schemas.openxmlformats.org/officeDocument/2006/relationships/hyperlink" Target="http://www.americanprogress.org/projects/just-jobs/view/" TargetMode="External"/><Relationship Id="rId48" Type="http://schemas.openxmlformats.org/officeDocument/2006/relationships/hyperlink" Target="http://www.epi.org/publication/jobs-deficit-9-million/" TargetMode="External"/><Relationship Id="rId49" Type="http://schemas.openxmlformats.org/officeDocument/2006/relationships/hyperlink" Target="http://siteresources.worldbank.org/EXTNWDR2013/Resources/8258024-1320950747192/8260293-1322665883147/WDR_2013_Report.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30" Type="http://schemas.openxmlformats.org/officeDocument/2006/relationships/hyperlink" Target="http://www.utilitydive.com/news/with-another-generation-record-texas-edges-closer-to-50-wind-penetration-1/417089/" TargetMode="External"/><Relationship Id="rId31" Type="http://schemas.openxmlformats.org/officeDocument/2006/relationships/hyperlink" Target="http://www.eia.gov/state/?sid=IA" TargetMode="External"/><Relationship Id="rId32" Type="http://schemas.openxmlformats.org/officeDocument/2006/relationships/hyperlink" Target="https://www.wsj.com/articles/chinas-bid-to-curb-its-booming-housing-market-has-only-made-it-hotter-1499875781?utm_source=The+Sinocism+China+Newsletter&amp;utm_campaign=9a4e861aa6-EMAIL_CAMPAIGN_2017_07_13&amp;utm_medium=email&amp;utm_term=0_171f237867-9a4e861" TargetMode="External"/><Relationship Id="rId33" Type="http://schemas.openxmlformats.org/officeDocument/2006/relationships/hyperlink" Target="https://www.wsj.com/articles/chinas-latest-property-bubble-more-perilous-than-last-one-1475860134" TargetMode="External"/><Relationship Id="rId34" Type="http://schemas.openxmlformats.org/officeDocument/2006/relationships/hyperlink" Target="https://www.wsj.com/articles/chinas-property-frenzy-spurs-risky-business-1476870059" TargetMode="External"/><Relationship Id="rId35" Type="http://schemas.openxmlformats.org/officeDocument/2006/relationships/hyperlink" Target="https://www.the-american-interest.com/2017/06/13/a-new-test-for-chinas-crackdown-on-finance/" TargetMode="External"/><Relationship Id="rId36" Type="http://schemas.openxmlformats.org/officeDocument/2006/relationships/hyperlink" Target="https://www.ft.com/content/deab335b-b8a8-3c6a-bd75-b26c0c1f3d41?mhq5j=e1" TargetMode="External"/><Relationship Id="rId37" Type="http://schemas.openxmlformats.org/officeDocument/2006/relationships/hyperlink" Target="http://202.38.93.11/newreader/bookan.html?id=279814" TargetMode="External"/><Relationship Id="rId38" Type="http://schemas.openxmlformats.org/officeDocument/2006/relationships/hyperlink" Target="https://www.hirsonimmigration.com/regional-centers/" TargetMode="External"/><Relationship Id="rId39" Type="http://schemas.openxmlformats.org/officeDocument/2006/relationships/hyperlink" Target="https://www.hirsonimmigration.com/eb-5-investment-immigration/" TargetMode="External"/><Relationship Id="rId70" Type="http://schemas.openxmlformats.org/officeDocument/2006/relationships/hyperlink" Target="http://people.ischool.berkeley.edu/~anno/Papers/brain-circulation-brookings-review-2002.pdf" TargetMode="External"/><Relationship Id="rId71" Type="http://schemas.openxmlformats.org/officeDocument/2006/relationships/hyperlink" Target="http://aladinrc.wrlc.org/bitstream/handle/1961/10330/Perkinson_american_0008N_10238display.pdf?sequence=1" TargetMode="External"/><Relationship Id="rId72" Type="http://schemas.openxmlformats.org/officeDocument/2006/relationships/hyperlink" Target="http://www.cato.org/pub_display.php?pub_id=5344" TargetMode="External"/><Relationship Id="rId20" Type="http://schemas.openxmlformats.org/officeDocument/2006/relationships/hyperlink" Target="http://www.nytimes.com/2016/07/20/business/energy-environment/how-renewable-energy-is-blowing-climate-change-efforts-off-course.html?emc=eta1&amp;_r=0" TargetMode="External"/><Relationship Id="rId21" Type="http://schemas.openxmlformats.org/officeDocument/2006/relationships/hyperlink" Target="http://www.bloomberg.com/news/articles/2015-10-23/wind-energy-cheaper-than-natural-gas-for-xcel-ceo-fowke-says" TargetMode="External"/><Relationship Id="rId22" Type="http://schemas.openxmlformats.org/officeDocument/2006/relationships/hyperlink" Target="http://www.bloomberg.com/news/articles/2015-10-06/solar-wind-reach-a-big-renewables-turning-point-bnef" TargetMode="External"/><Relationship Id="rId23" Type="http://schemas.openxmlformats.org/officeDocument/2006/relationships/hyperlink" Target="http://cleantechnica.com/2016/07/05/new-wind-solar-lower-greenhouse-gas-emissions-cost-less-keeping-aging-nuclear-power-plants-running/" TargetMode="External"/><Relationship Id="rId24" Type="http://schemas.openxmlformats.org/officeDocument/2006/relationships/hyperlink" Target="https://www.lazard.com/perspective/levelized-cost-of-energy-analysis-90/" TargetMode="External"/><Relationship Id="rId25" Type="http://schemas.openxmlformats.org/officeDocument/2006/relationships/hyperlink" Target="https://www.nrdc.org/sites/default/files/clean-power-plan-climate-progress.pdf" TargetMode="External"/><Relationship Id="rId26" Type="http://schemas.openxmlformats.org/officeDocument/2006/relationships/hyperlink" Target="http://www.nrel.gov/docs/fy16osti/65005.pdf" TargetMode="External"/><Relationship Id="rId27" Type="http://schemas.openxmlformats.org/officeDocument/2006/relationships/hyperlink" Target="http://www.dblpartners.vc/wp-content/uploads/2015/04/Pfund-Chhabra-Renewables-Are-Driving-Up-Electricity-Prices-Wait-What.pdf?48d1ff" TargetMode="External"/><Relationship Id="rId28" Type="http://schemas.openxmlformats.org/officeDocument/2006/relationships/hyperlink" Target="https://www.spp.org/documents/34200/2016%20wind%20integration%20study%20(wis)%20final.pdf" TargetMode="External"/><Relationship Id="rId29" Type="http://schemas.openxmlformats.org/officeDocument/2006/relationships/hyperlink" Target="http://www.nrel.gov/electricity/transmission/western_wind.html" TargetMode="External"/><Relationship Id="rId73" Type="http://schemas.openxmlformats.org/officeDocument/2006/relationships/hyperlink" Target="https://www.americamagazine.org/politics-society/2017/04/11/fight-climate-change-we-need-improve-capitalism-not-get-rid-it" TargetMode="External"/><Relationship Id="rId74" Type="http://schemas.openxmlformats.org/officeDocument/2006/relationships/hyperlink" Target="http://outsetmagazine.com/2017/04/25/capitalism-and-innovation-heal-the-earth/" TargetMode="External"/><Relationship Id="rId75" Type="http://schemas.openxmlformats.org/officeDocument/2006/relationships/hyperlink" Target="http://nymag.com/daily/intelligencer/2015/10/must-we-choose-between-capitalism-and-climate.html" TargetMode="External"/><Relationship Id="rId76" Type="http://schemas.openxmlformats.org/officeDocument/2006/relationships/hyperlink" Target="https://motherboard.vice.com/en_us/article/8q8b85/steven-pinker-talks-about-donald-trumps-victory-long-term-progress-and-wheth" TargetMode="External"/><Relationship Id="rId77" Type="http://schemas.openxmlformats.org/officeDocument/2006/relationships/fontTable" Target="fontTable.xml"/><Relationship Id="rId78" Type="http://schemas.openxmlformats.org/officeDocument/2006/relationships/theme" Target="theme/theme1.xml"/><Relationship Id="rId60" Type="http://schemas.openxmlformats.org/officeDocument/2006/relationships/hyperlink" Target="http://www.gov.cn/xinwen/2016-08/18/content_5100504.htm" TargetMode="External"/><Relationship Id="rId61" Type="http://schemas.openxmlformats.org/officeDocument/2006/relationships/hyperlink" Target="http://big5.gov.cn/gate/big5/www.gov.cn/xinwen/2016-09/19/content_5109406.htm" TargetMode="External"/><Relationship Id="rId62" Type="http://schemas.openxmlformats.org/officeDocument/2006/relationships/hyperlink" Target="http://news.xinhuanet.com/finance/2016-09/14/c_129281953.htm" TargetMode="External"/><Relationship Id="rId10" Type="http://schemas.openxmlformats.org/officeDocument/2006/relationships/endnotes" Target="endnotes.xml"/><Relationship Id="rId11" Type="http://schemas.openxmlformats.org/officeDocument/2006/relationships/hyperlink" Target="http://www.nreionline.com/investment/congress-moves-closer-eb-5-reform" TargetMode="External"/><Relationship Id="rId12" Type="http://schemas.openxmlformats.org/officeDocument/2006/relationships/hyperlink" Target="http://nesfinancial.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r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31</TotalTime>
  <Pages>7</Pages>
  <Words>47439</Words>
  <Characters>270405</Characters>
  <Application>Microsoft Macintosh Word</Application>
  <DocSecurity>0</DocSecurity>
  <Lines>2253</Lines>
  <Paragraphs>634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317210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Gregg</dc:creator>
  <cp:keywords/>
  <dc:description/>
  <cp:lastModifiedBy>Mary Gregg</cp:lastModifiedBy>
  <cp:revision>9</cp:revision>
  <dcterms:created xsi:type="dcterms:W3CDTF">2018-06-16T03:09:00Z</dcterms:created>
  <dcterms:modified xsi:type="dcterms:W3CDTF">2018-06-23T04:20:00Z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