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0814" w:rsidRDefault="006D0814" w:rsidP="006D0814">
      <w:pPr>
        <w:pStyle w:val="Heading1"/>
      </w:pPr>
      <w:r>
        <w:t>eb-5 case neg – bfhpr lab 2018 – umich camp</w:t>
      </w:r>
    </w:p>
    <w:p w:rsidR="006D0814" w:rsidRPr="006D0814" w:rsidRDefault="006D0814" w:rsidP="006D0814">
      <w:bookmarkStart w:id="0" w:name="_GoBack"/>
      <w:bookmarkEnd w:id="0"/>
    </w:p>
    <w:p w:rsidR="00A95652" w:rsidRDefault="000F771D" w:rsidP="006D0814">
      <w:pPr>
        <w:pStyle w:val="Heading1"/>
      </w:pPr>
      <w:r>
        <w:t>case</w:t>
      </w:r>
      <w:r w:rsidR="006D0814">
        <w:t xml:space="preserve"> answers</w:t>
      </w:r>
    </w:p>
    <w:p w:rsidR="006D0814" w:rsidRDefault="006D0814" w:rsidP="006D0814"/>
    <w:p w:rsidR="00CE409C" w:rsidRDefault="00CE409C" w:rsidP="00CE409C">
      <w:pPr>
        <w:pStyle w:val="Heading2"/>
      </w:pPr>
      <w:r>
        <w:t>econ adv</w:t>
      </w:r>
    </w:p>
    <w:p w:rsidR="00485BC9" w:rsidRPr="00485BC9" w:rsidRDefault="00485BC9" w:rsidP="00485BC9"/>
    <w:p w:rsidR="00CE409C" w:rsidRDefault="00824992" w:rsidP="00CE409C">
      <w:pPr>
        <w:pStyle w:val="Heading3"/>
      </w:pPr>
      <w:r>
        <w:t>1nc econ adv</w:t>
      </w:r>
    </w:p>
    <w:p w:rsidR="00CE409C" w:rsidRDefault="00824992" w:rsidP="00CE409C">
      <w:pPr>
        <w:pStyle w:val="Heading4"/>
      </w:pPr>
      <w:r>
        <w:t>Entrepreneurs</w:t>
      </w:r>
      <w:r w:rsidR="00CE409C">
        <w:t xml:space="preserve"> fail – Company size and growth don’t correlate</w:t>
      </w:r>
    </w:p>
    <w:p w:rsidR="00CE409C" w:rsidRDefault="00CE409C" w:rsidP="00CE409C">
      <w:pPr>
        <w:rPr>
          <w:rStyle w:val="Style13ptBold"/>
        </w:rPr>
      </w:pPr>
      <w:r>
        <w:rPr>
          <w:rStyle w:val="Style13ptBold"/>
        </w:rPr>
        <w:t>Bernstein 11</w:t>
      </w:r>
    </w:p>
    <w:p w:rsidR="00CE409C" w:rsidRPr="00A814F7" w:rsidRDefault="00CE409C" w:rsidP="00CE409C">
      <w:pPr>
        <w:rPr>
          <w:sz w:val="16"/>
          <w:szCs w:val="16"/>
        </w:rPr>
      </w:pPr>
      <w:r w:rsidRPr="00A814F7">
        <w:rPr>
          <w:sz w:val="16"/>
          <w:szCs w:val="16"/>
        </w:rPr>
        <w:t xml:space="preserve">Jared, Jared Bernstein, a senior fellow at the Center on Budget and Policy Priorities, was the chief economist and economic adviser to Vice President Joseph R. Biden Jr. from 2009 to 2011, 10/23/11 (“Small Isn’t Always Beautiful”, </w:t>
      </w:r>
      <w:hyperlink r:id="rId6" w:history="1">
        <w:r w:rsidRPr="00A814F7">
          <w:rPr>
            <w:rStyle w:val="Hyperlink"/>
            <w:sz w:val="16"/>
            <w:szCs w:val="16"/>
          </w:rPr>
          <w:t>https://www.nytimes.com/2011/10/24/opinion/small-businesses-arent-key-to-the-economic-recovery.html</w:t>
        </w:r>
      </w:hyperlink>
      <w:r w:rsidRPr="00A814F7">
        <w:rPr>
          <w:sz w:val="16"/>
          <w:szCs w:val="16"/>
        </w:rPr>
        <w:t>, Accessed 6/30/18)//DG</w:t>
      </w:r>
    </w:p>
    <w:p w:rsidR="00CE409C" w:rsidRPr="00A814F7" w:rsidRDefault="00CE409C" w:rsidP="00CE409C">
      <w:pPr>
        <w:rPr>
          <w:u w:val="single"/>
        </w:rPr>
      </w:pPr>
      <w:r w:rsidRPr="00A814F7">
        <w:rPr>
          <w:sz w:val="16"/>
        </w:rPr>
        <w:t xml:space="preserve">Actually, no. In what may be the most misunderstood fact about the job market, </w:t>
      </w:r>
      <w:r w:rsidRPr="000C5A54">
        <w:rPr>
          <w:rStyle w:val="StyleUnderline"/>
        </w:rPr>
        <w:t>although most companies are small</w:t>
      </w:r>
      <w:r w:rsidRPr="00A814F7">
        <w:rPr>
          <w:sz w:val="16"/>
        </w:rPr>
        <w:t xml:space="preserve"> — according to 2008 census data, 61 percent are small businesses with fewer than four workers — </w:t>
      </w:r>
      <w:r w:rsidRPr="000C5A54">
        <w:rPr>
          <w:rStyle w:val="StyleUnderline"/>
        </w:rPr>
        <w:t xml:space="preserve">more than two-thirds of the American work force is employed by companies </w:t>
      </w:r>
      <w:r w:rsidRPr="000C5A54">
        <w:rPr>
          <w:rStyle w:val="Emphasis"/>
        </w:rPr>
        <w:t>with more than 100 workers</w:t>
      </w:r>
      <w:r w:rsidRPr="00A814F7">
        <w:rPr>
          <w:sz w:val="16"/>
        </w:rPr>
        <w:t xml:space="preserve">. You can tweak the definitions, but </w:t>
      </w:r>
      <w:r w:rsidRPr="000C5A54">
        <w:rPr>
          <w:rStyle w:val="Emphasis"/>
        </w:rPr>
        <w:t>even if</w:t>
      </w:r>
      <w:r w:rsidRPr="000C5A54">
        <w:rPr>
          <w:rStyle w:val="StyleUnderline"/>
        </w:rPr>
        <w:t xml:space="preserve"> you define “small” as fewer than 500 people</w:t>
      </w:r>
      <w:r w:rsidRPr="00A814F7">
        <w:rPr>
          <w:sz w:val="16"/>
        </w:rPr>
        <w:t xml:space="preserve"> (as the federal government does, basically), </w:t>
      </w:r>
      <w:r w:rsidRPr="000C5A54">
        <w:rPr>
          <w:rStyle w:val="StyleUnderline"/>
        </w:rPr>
        <w:t xml:space="preserve">you still find that </w:t>
      </w:r>
      <w:r w:rsidRPr="000C5A54">
        <w:rPr>
          <w:rStyle w:val="Emphasis"/>
        </w:rPr>
        <w:t>half the work force</w:t>
      </w:r>
      <w:r w:rsidRPr="000C5A54">
        <w:rPr>
          <w:rStyle w:val="StyleUnderline"/>
        </w:rPr>
        <w:t xml:space="preserve"> is employed by large businesses.</w:t>
      </w:r>
    </w:p>
    <w:p w:rsidR="00CE409C" w:rsidRPr="00A814F7" w:rsidRDefault="00CE409C" w:rsidP="00CE409C">
      <w:pPr>
        <w:rPr>
          <w:u w:val="single"/>
        </w:rPr>
      </w:pPr>
      <w:r w:rsidRPr="00A814F7">
        <w:rPr>
          <w:sz w:val="16"/>
        </w:rPr>
        <w:t xml:space="preserve">It’s even more stunning when it comes to payrolls: </w:t>
      </w:r>
      <w:r w:rsidRPr="00A814F7">
        <w:rPr>
          <w:rStyle w:val="StyleUnderline"/>
        </w:rPr>
        <w:t>57 percent of total compensation is paid out by companies of 500 or more employees</w:t>
      </w:r>
      <w:r w:rsidRPr="00A814F7">
        <w:rPr>
          <w:sz w:val="16"/>
        </w:rPr>
        <w:t xml:space="preserve">, </w:t>
      </w:r>
      <w:r w:rsidRPr="00A814F7">
        <w:rPr>
          <w:rStyle w:val="StyleUnderline"/>
        </w:rPr>
        <w:t xml:space="preserve">with most of that coming from </w:t>
      </w:r>
      <w:r w:rsidRPr="00A814F7">
        <w:rPr>
          <w:rStyle w:val="Emphasis"/>
        </w:rPr>
        <w:t>the largest</w:t>
      </w:r>
      <w:r w:rsidRPr="00A814F7">
        <w:rPr>
          <w:sz w:val="16"/>
        </w:rPr>
        <w:t xml:space="preserve">, those with at least 10,000 employees. And </w:t>
      </w:r>
      <w:r w:rsidRPr="00A814F7">
        <w:rPr>
          <w:rStyle w:val="StyleUnderline"/>
        </w:rPr>
        <w:t>new research by the Treasury Department finds that small businesses</w:t>
      </w:r>
      <w:r w:rsidRPr="00A814F7">
        <w:rPr>
          <w:sz w:val="16"/>
        </w:rPr>
        <w:t xml:space="preserve"> — defined as those with income between $10,000 and $10 million, or a</w:t>
      </w:r>
      <w:r w:rsidRPr="00A814F7">
        <w:rPr>
          <w:rStyle w:val="StyleUnderline"/>
        </w:rPr>
        <w:t>bout 99 percent of all businesses</w:t>
      </w:r>
      <w:r w:rsidRPr="00A814F7">
        <w:rPr>
          <w:sz w:val="16"/>
        </w:rPr>
        <w:t xml:space="preserve"> — </w:t>
      </w:r>
      <w:r w:rsidRPr="00A814F7">
        <w:rPr>
          <w:rStyle w:val="StyleUnderline"/>
        </w:rPr>
        <w:t xml:space="preserve">account for </w:t>
      </w:r>
      <w:r w:rsidRPr="00A814F7">
        <w:rPr>
          <w:rStyle w:val="Emphasis"/>
        </w:rPr>
        <w:t>just 17 percent</w:t>
      </w:r>
      <w:r w:rsidRPr="00A814F7">
        <w:rPr>
          <w:rStyle w:val="StyleUnderline"/>
        </w:rPr>
        <w:t xml:space="preserve"> of business income, and </w:t>
      </w:r>
      <w:r w:rsidRPr="00A814F7">
        <w:rPr>
          <w:rStyle w:val="Emphasis"/>
        </w:rPr>
        <w:t>only 23 percent</w:t>
      </w:r>
      <w:r w:rsidRPr="00A814F7">
        <w:rPr>
          <w:rStyle w:val="StyleUnderline"/>
        </w:rPr>
        <w:t xml:space="preserve"> of them pay any wages at all.</w:t>
      </w:r>
    </w:p>
    <w:p w:rsidR="00CE409C" w:rsidRPr="00A814F7" w:rsidRDefault="00CE409C" w:rsidP="00CE409C">
      <w:pPr>
        <w:rPr>
          <w:rStyle w:val="StyleUnderline"/>
        </w:rPr>
      </w:pPr>
      <w:r w:rsidRPr="00A814F7">
        <w:rPr>
          <w:sz w:val="16"/>
        </w:rPr>
        <w:t xml:space="preserve">But </w:t>
      </w:r>
      <w:r w:rsidRPr="00A814F7">
        <w:rPr>
          <w:rStyle w:val="StyleUnderline"/>
        </w:rPr>
        <w:t>don’t small businesses at least fuel job growth</w:t>
      </w:r>
      <w:r w:rsidRPr="00A814F7">
        <w:rPr>
          <w:sz w:val="16"/>
        </w:rPr>
        <w:t xml:space="preserve">? </w:t>
      </w:r>
      <w:r w:rsidRPr="00A814F7">
        <w:rPr>
          <w:rStyle w:val="Emphasis"/>
        </w:rPr>
        <w:t>Sort of.</w:t>
      </w:r>
      <w:r w:rsidRPr="00A814F7">
        <w:rPr>
          <w:sz w:val="16"/>
        </w:rPr>
        <w:t xml:space="preserve"> </w:t>
      </w:r>
      <w:r w:rsidRPr="00A814F7">
        <w:rPr>
          <w:rStyle w:val="StyleUnderline"/>
        </w:rPr>
        <w:t>It’s not small businesses that matter, but new businesses</w:t>
      </w:r>
      <w:r w:rsidRPr="00A814F7">
        <w:rPr>
          <w:sz w:val="16"/>
        </w:rPr>
        <w:t xml:space="preserve">, which by definition create new jobs. </w:t>
      </w:r>
      <w:r w:rsidRPr="00A814F7">
        <w:rPr>
          <w:rStyle w:val="StyleUnderline"/>
        </w:rPr>
        <w:t>Real job creation</w:t>
      </w:r>
      <w:r w:rsidRPr="00A814F7">
        <w:rPr>
          <w:sz w:val="16"/>
        </w:rPr>
        <w:t xml:space="preserve">, though, </w:t>
      </w:r>
      <w:r w:rsidRPr="00A814F7">
        <w:rPr>
          <w:rStyle w:val="Emphasis"/>
        </w:rPr>
        <w:t>doesn’t kick in</w:t>
      </w:r>
      <w:r w:rsidRPr="00A814F7">
        <w:rPr>
          <w:rStyle w:val="StyleUnderline"/>
        </w:rPr>
        <w:t xml:space="preserve"> until those small businesses survive and grow into larger operations</w:t>
      </w:r>
      <w:r w:rsidRPr="00A814F7">
        <w:rPr>
          <w:sz w:val="16"/>
        </w:rPr>
        <w:t xml:space="preserve">. In fact, according to path-breaking work by the economist John C. </w:t>
      </w:r>
      <w:r w:rsidRPr="00A814F7">
        <w:rPr>
          <w:rStyle w:val="StyleUnderline"/>
        </w:rPr>
        <w:t>Haltiwanger and his colleagues</w:t>
      </w:r>
      <w:r w:rsidRPr="00A814F7">
        <w:rPr>
          <w:sz w:val="16"/>
        </w:rPr>
        <w:t xml:space="preserve">, once they accounted for the outsize contributions by new and young companies, </w:t>
      </w:r>
      <w:r w:rsidRPr="00A814F7">
        <w:rPr>
          <w:rStyle w:val="StyleUnderline"/>
        </w:rPr>
        <w:t>they found “</w:t>
      </w:r>
      <w:r w:rsidRPr="00A814F7">
        <w:rPr>
          <w:rStyle w:val="Emphasis"/>
        </w:rPr>
        <w:t>no systematic relationship</w:t>
      </w:r>
      <w:r w:rsidRPr="00A814F7">
        <w:rPr>
          <w:sz w:val="16"/>
        </w:rPr>
        <w:t xml:space="preserve">” </w:t>
      </w:r>
      <w:r w:rsidRPr="00A814F7">
        <w:rPr>
          <w:rStyle w:val="StyleUnderline"/>
        </w:rPr>
        <w:t>between net job growth and company size.</w:t>
      </w:r>
    </w:p>
    <w:p w:rsidR="00CE409C" w:rsidRPr="00A814F7" w:rsidRDefault="00CE409C" w:rsidP="00CE409C">
      <w:pPr>
        <w:rPr>
          <w:sz w:val="16"/>
        </w:rPr>
      </w:pPr>
      <w:r w:rsidRPr="00A814F7">
        <w:rPr>
          <w:rStyle w:val="StyleUnderline"/>
        </w:rPr>
        <w:t>It’s unlikely such findings will change politicians’ speeches</w:t>
      </w:r>
      <w:r w:rsidRPr="00A814F7">
        <w:rPr>
          <w:sz w:val="16"/>
        </w:rPr>
        <w:t xml:space="preserve"> trumpeting small businesses. </w:t>
      </w:r>
      <w:r w:rsidRPr="00A814F7">
        <w:rPr>
          <w:rStyle w:val="StyleUnderline"/>
        </w:rPr>
        <w:t xml:space="preserve">But if we want to get our job market back on track, </w:t>
      </w:r>
      <w:r w:rsidRPr="00A814F7">
        <w:rPr>
          <w:rStyle w:val="Emphasis"/>
        </w:rPr>
        <w:t>they should inform our policy thinking</w:t>
      </w:r>
      <w:r w:rsidRPr="00A814F7">
        <w:rPr>
          <w:sz w:val="16"/>
        </w:rPr>
        <w:t>. For example, it’s not only the case that start-ups are of particular importance to robust job growth. They’ve been creating fewer jobs over the last decade. Employment at start-ups fell by almost half, and those losses predated the “Great Recession” — probably one reason job growth was so lackluster over the last decade’s expansion.</w:t>
      </w:r>
    </w:p>
    <w:p w:rsidR="00CE409C" w:rsidRDefault="00CE409C" w:rsidP="00CE409C">
      <w:pPr>
        <w:rPr>
          <w:sz w:val="16"/>
        </w:rPr>
      </w:pPr>
      <w:r w:rsidRPr="00A814F7">
        <w:rPr>
          <w:rStyle w:val="StyleUnderline"/>
        </w:rPr>
        <w:t>Economists do not yet have a good answer as to why start-ups and surviving young companies are creating fewer jobs</w:t>
      </w:r>
      <w:r w:rsidRPr="00A814F7">
        <w:rPr>
          <w:sz w:val="16"/>
        </w:rPr>
        <w:t>, but it may have something to do with “</w:t>
      </w:r>
      <w:r w:rsidRPr="00A814F7">
        <w:rPr>
          <w:rStyle w:val="Emphasis"/>
        </w:rPr>
        <w:t>allocative inefficiency</w:t>
      </w:r>
      <w:r w:rsidRPr="00A814F7">
        <w:rPr>
          <w:sz w:val="16"/>
        </w:rPr>
        <w:t xml:space="preserve">.” </w:t>
      </w:r>
      <w:r w:rsidRPr="00A814F7">
        <w:rPr>
          <w:rStyle w:val="StyleUnderline"/>
        </w:rPr>
        <w:t>Too many resources flowed to financial engineering</w:t>
      </w:r>
      <w:r w:rsidRPr="00A814F7">
        <w:rPr>
          <w:sz w:val="16"/>
        </w:rPr>
        <w:t xml:space="preserve"> in the last decade, </w:t>
      </w:r>
      <w:r w:rsidRPr="00A814F7">
        <w:rPr>
          <w:rStyle w:val="StyleUnderline"/>
        </w:rPr>
        <w:t>and too few went to R &amp; D and innovation outside of the financial sector.</w:t>
      </w:r>
      <w:r w:rsidRPr="00A814F7">
        <w:rPr>
          <w:sz w:val="16"/>
        </w:rPr>
        <w:t xml:space="preserve"> The </w:t>
      </w:r>
      <w:r w:rsidRPr="00A814F7">
        <w:rPr>
          <w:rStyle w:val="StyleUnderline"/>
        </w:rPr>
        <w:t>decline of</w:t>
      </w:r>
      <w:r w:rsidRPr="00A814F7">
        <w:rPr>
          <w:sz w:val="16"/>
        </w:rPr>
        <w:t xml:space="preserve"> American </w:t>
      </w:r>
      <w:r w:rsidRPr="00A814F7">
        <w:rPr>
          <w:rStyle w:val="StyleUnderline"/>
        </w:rPr>
        <w:t>manufacturing plays a role here as well, as the sector has historically accounted for 70 percent of job-creating private-sector R &amp; D</w:t>
      </w:r>
      <w:r w:rsidRPr="00A814F7">
        <w:rPr>
          <w:sz w:val="16"/>
        </w:rPr>
        <w:t>, often in partnership with start-ups and small suppliers.</w:t>
      </w:r>
    </w:p>
    <w:p w:rsidR="00CE409C" w:rsidRDefault="00CE409C" w:rsidP="00CE409C">
      <w:pPr>
        <w:pStyle w:val="Heading4"/>
      </w:pPr>
      <w:r>
        <w:t>High growth entrepreneurship are still expanding</w:t>
      </w:r>
    </w:p>
    <w:p w:rsidR="00CE409C" w:rsidRDefault="00CE409C" w:rsidP="00CE409C">
      <w:pPr>
        <w:rPr>
          <w:rStyle w:val="Style13ptBold"/>
        </w:rPr>
      </w:pPr>
      <w:r>
        <w:rPr>
          <w:rStyle w:val="Style13ptBold"/>
        </w:rPr>
        <w:t>Economist 17</w:t>
      </w:r>
    </w:p>
    <w:p w:rsidR="00CE409C" w:rsidRPr="00864926" w:rsidRDefault="00CE409C" w:rsidP="00CE409C">
      <w:pPr>
        <w:rPr>
          <w:sz w:val="16"/>
          <w:szCs w:val="16"/>
        </w:rPr>
      </w:pPr>
      <w:r w:rsidRPr="00864926">
        <w:rPr>
          <w:sz w:val="16"/>
          <w:szCs w:val="16"/>
        </w:rPr>
        <w:t xml:space="preserve">Magazine, 9/30/17 (“American entrepreneurship is flourishing, if you know where to look”, </w:t>
      </w:r>
      <w:hyperlink r:id="rId7" w:history="1">
        <w:r w:rsidRPr="00864926">
          <w:rPr>
            <w:rStyle w:val="Hyperlink"/>
            <w:sz w:val="16"/>
            <w:szCs w:val="16"/>
          </w:rPr>
          <w:t>https://www.economist.com/business/2017/09/30/american-entrepreneurship-is-flourishing-if-you-know-where-to-look</w:t>
        </w:r>
      </w:hyperlink>
      <w:r w:rsidRPr="00864926">
        <w:rPr>
          <w:sz w:val="16"/>
          <w:szCs w:val="16"/>
        </w:rPr>
        <w:t>, Accessed 6/30/18)//DG</w:t>
      </w:r>
    </w:p>
    <w:p w:rsidR="00CE409C" w:rsidRPr="00864926" w:rsidRDefault="00CE409C" w:rsidP="00CE409C">
      <w:pPr>
        <w:rPr>
          <w:sz w:val="16"/>
        </w:rPr>
      </w:pPr>
      <w:r w:rsidRPr="00864926">
        <w:rPr>
          <w:rStyle w:val="StyleUnderline"/>
        </w:rPr>
        <w:t>The answer from</w:t>
      </w:r>
      <w:r w:rsidRPr="00864926">
        <w:rPr>
          <w:sz w:val="16"/>
        </w:rPr>
        <w:t xml:space="preserve"> one influential think-tank, </w:t>
      </w:r>
      <w:r w:rsidRPr="00864926">
        <w:rPr>
          <w:rStyle w:val="StyleUnderline"/>
        </w:rPr>
        <w:t>the</w:t>
      </w:r>
      <w:r w:rsidRPr="00864926">
        <w:rPr>
          <w:sz w:val="16"/>
        </w:rPr>
        <w:t xml:space="preserve"> World Economic Forum (</w:t>
      </w:r>
      <w:r w:rsidRPr="00864926">
        <w:rPr>
          <w:rStyle w:val="StyleUnderline"/>
        </w:rPr>
        <w:t>WEF</w:t>
      </w:r>
      <w:r w:rsidRPr="00864926">
        <w:rPr>
          <w:sz w:val="16"/>
        </w:rPr>
        <w:t xml:space="preserve">), </w:t>
      </w:r>
      <w:r w:rsidRPr="00864926">
        <w:rPr>
          <w:rStyle w:val="Emphasis"/>
        </w:rPr>
        <w:t>is no</w:t>
      </w:r>
      <w:r w:rsidRPr="00864926">
        <w:rPr>
          <w:sz w:val="16"/>
        </w:rPr>
        <w:t xml:space="preserve">. </w:t>
      </w:r>
      <w:r w:rsidRPr="00864926">
        <w:rPr>
          <w:rStyle w:val="StyleUnderline"/>
        </w:rPr>
        <w:t>In its latest update to its long-running annual ranking of global economic competitiveness</w:t>
      </w:r>
      <w:r w:rsidRPr="00864926">
        <w:rPr>
          <w:sz w:val="16"/>
        </w:rPr>
        <w:t xml:space="preserve">, published on September 27th, </w:t>
      </w:r>
      <w:r w:rsidRPr="00864926">
        <w:rPr>
          <w:rStyle w:val="StyleUnderline"/>
        </w:rPr>
        <w:t xml:space="preserve">America rose from third place to second, ranking </w:t>
      </w:r>
      <w:r w:rsidRPr="00864926">
        <w:rPr>
          <w:rStyle w:val="Emphasis"/>
        </w:rPr>
        <w:t>below only Switzerland</w:t>
      </w:r>
      <w:r w:rsidRPr="00864926">
        <w:rPr>
          <w:rStyle w:val="StyleUnderline"/>
        </w:rPr>
        <w:t>.</w:t>
      </w:r>
    </w:p>
    <w:p w:rsidR="00CE409C" w:rsidRPr="00864926" w:rsidRDefault="00CE409C" w:rsidP="00CE409C">
      <w:pPr>
        <w:rPr>
          <w:u w:val="single"/>
        </w:rPr>
      </w:pPr>
      <w:r w:rsidRPr="00864926">
        <w:rPr>
          <w:rStyle w:val="StyleUnderline"/>
        </w:rPr>
        <w:t>This is partly because poor economic policies</w:t>
      </w:r>
      <w:r w:rsidRPr="00864926">
        <w:rPr>
          <w:sz w:val="16"/>
        </w:rPr>
        <w:t xml:space="preserve"> and weak productivity growth </w:t>
      </w:r>
      <w:r w:rsidRPr="00864926">
        <w:rPr>
          <w:rStyle w:val="StyleUnderline"/>
        </w:rPr>
        <w:t>are bedevilling rivals such as China and Europe</w:t>
      </w:r>
      <w:r w:rsidRPr="00864926">
        <w:rPr>
          <w:sz w:val="16"/>
        </w:rPr>
        <w:t xml:space="preserve">. </w:t>
      </w:r>
      <w:r w:rsidRPr="00864926">
        <w:rPr>
          <w:rStyle w:val="StyleUnderline"/>
        </w:rPr>
        <w:t>Yet glaring American weaknesses</w:t>
      </w:r>
      <w:r w:rsidRPr="00864926">
        <w:rPr>
          <w:sz w:val="16"/>
        </w:rPr>
        <w:t xml:space="preserve">, such as fraying infrastructure and fractured politics, </w:t>
      </w:r>
      <w:r w:rsidRPr="00864926">
        <w:rPr>
          <w:rStyle w:val="StyleUnderline"/>
        </w:rPr>
        <w:t>are outweighed in the WEF analysis by the country’s strengths in areas like business sophistication and technological readiness</w:t>
      </w:r>
      <w:r w:rsidRPr="00864926">
        <w:rPr>
          <w:sz w:val="16"/>
        </w:rPr>
        <w:t xml:space="preserve">. And aside from market size, </w:t>
      </w:r>
      <w:r w:rsidRPr="00864926">
        <w:rPr>
          <w:rStyle w:val="StyleUnderline"/>
        </w:rPr>
        <w:t xml:space="preserve">the variable on which America still outscores other rich countries </w:t>
      </w:r>
      <w:r w:rsidRPr="00864926">
        <w:rPr>
          <w:sz w:val="16"/>
        </w:rPr>
        <w:t xml:space="preserve">the most </w:t>
      </w:r>
      <w:r w:rsidRPr="00864926">
        <w:rPr>
          <w:rStyle w:val="StyleUnderline"/>
        </w:rPr>
        <w:t xml:space="preserve">is its culture of </w:t>
      </w:r>
      <w:r w:rsidRPr="00864926">
        <w:rPr>
          <w:rStyle w:val="Emphasis"/>
        </w:rPr>
        <w:t>innovation</w:t>
      </w:r>
      <w:r w:rsidRPr="00864926">
        <w:rPr>
          <w:rStyle w:val="StyleUnderline"/>
        </w:rPr>
        <w:t xml:space="preserve"> and </w:t>
      </w:r>
      <w:r w:rsidRPr="00864926">
        <w:rPr>
          <w:rStyle w:val="Emphasis"/>
        </w:rPr>
        <w:t>entrepreneurship</w:t>
      </w:r>
      <w:r w:rsidRPr="00864926">
        <w:rPr>
          <w:rStyle w:val="StyleUnderline"/>
        </w:rPr>
        <w:t>.</w:t>
      </w:r>
    </w:p>
    <w:p w:rsidR="00CE409C" w:rsidRPr="00864926" w:rsidRDefault="00CE409C" w:rsidP="00CE409C">
      <w:pPr>
        <w:rPr>
          <w:rStyle w:val="StyleUnderline"/>
        </w:rPr>
      </w:pPr>
      <w:r w:rsidRPr="00864926">
        <w:rPr>
          <w:rStyle w:val="StyleUnderline"/>
        </w:rPr>
        <w:t>Hand-wringing about a crisis in business formation relies on official data showing that fewer new firms are being started</w:t>
      </w:r>
      <w:r w:rsidRPr="00864926">
        <w:rPr>
          <w:sz w:val="16"/>
        </w:rPr>
        <w:t xml:space="preserve"> than in the past. The </w:t>
      </w:r>
      <w:r w:rsidRPr="00864926">
        <w:rPr>
          <w:rStyle w:val="StyleUnderline"/>
        </w:rPr>
        <w:t>latest figures</w:t>
      </w:r>
      <w:r w:rsidRPr="00864926">
        <w:rPr>
          <w:sz w:val="16"/>
        </w:rPr>
        <w:t xml:space="preserve">, released on September 20th, </w:t>
      </w:r>
      <w:r w:rsidRPr="00864926">
        <w:rPr>
          <w:rStyle w:val="StyleUnderline"/>
        </w:rPr>
        <w:t>show that there were 414,000 firms that were less than a year old in 2015</w:t>
      </w:r>
      <w:r w:rsidRPr="00864926">
        <w:rPr>
          <w:sz w:val="16"/>
        </w:rPr>
        <w:t xml:space="preserve"> (the latest available year), </w:t>
      </w:r>
      <w:r w:rsidRPr="00864926">
        <w:rPr>
          <w:rStyle w:val="StyleUnderline"/>
        </w:rPr>
        <w:t>compared with an average of 511,000 in the decade before the financial crisis</w:t>
      </w:r>
      <w:r w:rsidRPr="00864926">
        <w:rPr>
          <w:sz w:val="16"/>
        </w:rPr>
        <w:t xml:space="preserve">. Still, </w:t>
      </w:r>
      <w:r w:rsidRPr="00864926">
        <w:rPr>
          <w:rStyle w:val="Emphasis"/>
        </w:rPr>
        <w:t>not every new firm is equal</w:t>
      </w:r>
      <w:r w:rsidRPr="00864926">
        <w:rPr>
          <w:sz w:val="16"/>
        </w:rPr>
        <w:t>—</w:t>
      </w:r>
      <w:r w:rsidRPr="00864926">
        <w:rPr>
          <w:rStyle w:val="StyleUnderline"/>
        </w:rPr>
        <w:t>some entrepreneurs want to create the next Tesla, not open another bodega</w:t>
      </w:r>
      <w:r w:rsidRPr="00864926">
        <w:rPr>
          <w:sz w:val="16"/>
        </w:rPr>
        <w:t xml:space="preserve">. </w:t>
      </w:r>
      <w:r w:rsidRPr="00864926">
        <w:rPr>
          <w:rStyle w:val="StyleUnderline"/>
        </w:rPr>
        <w:t>Of</w:t>
      </w:r>
      <w:r w:rsidRPr="00864926">
        <w:rPr>
          <w:sz w:val="16"/>
        </w:rPr>
        <w:t xml:space="preserve"> the roughly </w:t>
      </w:r>
      <w:r w:rsidRPr="00864926">
        <w:rPr>
          <w:rStyle w:val="StyleUnderline"/>
        </w:rPr>
        <w:t xml:space="preserve">4.4m firms created in the last ten years, about 30,000 can be described as </w:t>
      </w:r>
      <w:r w:rsidRPr="00864926">
        <w:rPr>
          <w:rStyle w:val="Emphasis"/>
        </w:rPr>
        <w:t>gazelles</w:t>
      </w:r>
      <w:r w:rsidRPr="00864926">
        <w:rPr>
          <w:rStyle w:val="StyleUnderline"/>
        </w:rPr>
        <w:t>, or young, high-growth companies, according to the Kauffman Foundation</w:t>
      </w:r>
      <w:r w:rsidRPr="00864926">
        <w:rPr>
          <w:sz w:val="16"/>
        </w:rPr>
        <w:t xml:space="preserve">, another think-tank that is known for its work on entrepreneurship. </w:t>
      </w:r>
      <w:r w:rsidRPr="00864926">
        <w:rPr>
          <w:rStyle w:val="Emphasis"/>
        </w:rPr>
        <w:t>These firms have a disproportionate impact on job creation and innovation</w:t>
      </w:r>
      <w:r w:rsidRPr="00864926">
        <w:rPr>
          <w:sz w:val="16"/>
        </w:rPr>
        <w:t xml:space="preserve">. </w:t>
      </w:r>
      <w:r w:rsidRPr="00864926">
        <w:rPr>
          <w:rStyle w:val="StyleUnderline"/>
        </w:rPr>
        <w:t>They pack a powerful punch.</w:t>
      </w:r>
    </w:p>
    <w:p w:rsidR="00CE409C" w:rsidRPr="00864926" w:rsidRDefault="00CE409C" w:rsidP="00CE409C">
      <w:pPr>
        <w:rPr>
          <w:sz w:val="16"/>
        </w:rPr>
      </w:pPr>
      <w:r w:rsidRPr="00864926">
        <w:rPr>
          <w:rStyle w:val="StyleUnderline"/>
        </w:rPr>
        <w:t>A forthcoming report</w:t>
      </w:r>
      <w:r w:rsidRPr="00864926">
        <w:rPr>
          <w:sz w:val="16"/>
        </w:rPr>
        <w:t xml:space="preserve"> from the Kauffman Foundation </w:t>
      </w:r>
      <w:r w:rsidRPr="00864926">
        <w:rPr>
          <w:rStyle w:val="StyleUnderline"/>
        </w:rPr>
        <w:t xml:space="preserve">finds that </w:t>
      </w:r>
      <w:r w:rsidRPr="00864926">
        <w:rPr>
          <w:rStyle w:val="Emphasis"/>
        </w:rPr>
        <w:t>high-growth entrepreneurship</w:t>
      </w:r>
      <w:r w:rsidRPr="00864926">
        <w:rPr>
          <w:rStyle w:val="StyleUnderline"/>
        </w:rPr>
        <w:t xml:space="preserve"> has rebounded in America from the trough induced by the global financial crisis</w:t>
      </w:r>
      <w:r w:rsidRPr="00864926">
        <w:rPr>
          <w:sz w:val="16"/>
        </w:rPr>
        <w:t xml:space="preserve"> and is now rocketing (see chart). These </w:t>
      </w:r>
      <w:r w:rsidRPr="00864926">
        <w:rPr>
          <w:rStyle w:val="StyleUnderline"/>
        </w:rPr>
        <w:t>experts scrutinise three things</w:t>
      </w:r>
      <w:r w:rsidRPr="00864926">
        <w:rPr>
          <w:sz w:val="16"/>
        </w:rPr>
        <w:t xml:space="preserve">: </w:t>
      </w:r>
      <w:r w:rsidRPr="00864926">
        <w:rPr>
          <w:rStyle w:val="StyleUnderline"/>
        </w:rPr>
        <w:t>how quickly startups grew</w:t>
      </w:r>
      <w:r w:rsidRPr="00864926">
        <w:rPr>
          <w:sz w:val="16"/>
        </w:rPr>
        <w:t xml:space="preserve"> in their first five years; </w:t>
      </w:r>
      <w:r w:rsidRPr="00864926">
        <w:rPr>
          <w:rStyle w:val="StyleUnderline"/>
        </w:rPr>
        <w:t>the share of firms scaling up past 50 employees</w:t>
      </w:r>
      <w:r w:rsidRPr="00864926">
        <w:rPr>
          <w:sz w:val="16"/>
        </w:rPr>
        <w:t xml:space="preserve"> by their tenth year; </w:t>
      </w:r>
      <w:r w:rsidRPr="00864926">
        <w:rPr>
          <w:rStyle w:val="StyleUnderline"/>
        </w:rPr>
        <w:t>and the prevalence of “fast growth” firms with at least 20% annualised growth over three years</w:t>
      </w:r>
      <w:r w:rsidRPr="00864926">
        <w:rPr>
          <w:sz w:val="16"/>
        </w:rPr>
        <w:t xml:space="preserve"> (and $2m or more in revenues).</w:t>
      </w:r>
    </w:p>
    <w:p w:rsidR="00CE409C" w:rsidRPr="00864926" w:rsidRDefault="00CE409C" w:rsidP="00CE409C">
      <w:pPr>
        <w:rPr>
          <w:sz w:val="16"/>
        </w:rPr>
      </w:pPr>
      <w:r w:rsidRPr="00864926">
        <w:rPr>
          <w:sz w:val="16"/>
        </w:rPr>
        <w:t xml:space="preserve">The analysis also reveals that </w:t>
      </w:r>
      <w:r w:rsidRPr="00864926">
        <w:rPr>
          <w:rStyle w:val="StyleUnderline"/>
        </w:rPr>
        <w:t>such gazelles are found in unexpected places</w:t>
      </w:r>
      <w:r w:rsidRPr="00864926">
        <w:rPr>
          <w:sz w:val="16"/>
        </w:rPr>
        <w:t xml:space="preserve">. Consider ProviderTrust, a health-tech startup. The firm has developed a novel software-as-a-service offering that helps health-care firms track people’s professional credentials and licences efficiently. Because states do not typically share timely information about disciplinary actions taken against health-care workers, footloose rogues can create a costly regulatory headache for unwitting new employers in another state. The company has been growing at a rate of over 60% a year since its founding in 2010; revenues should reach $10m this year.   </w:t>
      </w:r>
    </w:p>
    <w:p w:rsidR="00CE409C" w:rsidRPr="00864926" w:rsidRDefault="00CE409C" w:rsidP="00CE409C">
      <w:pPr>
        <w:rPr>
          <w:sz w:val="16"/>
        </w:rPr>
      </w:pPr>
      <w:r w:rsidRPr="00864926">
        <w:rPr>
          <w:sz w:val="16"/>
        </w:rPr>
        <w:t>Or look at Root Insurance, America’s first mobile-only insurance firm, which is increasing downloads of its app by nearly 50% month over month. It uses actual driving data to set insurance rates for all of its customers, and offers discounts to drivers for using the self-driving mode of their Tesla car. Alex Timm, its chief executive, explains that data collected via its customers’ mobiles proves that people are much safer when the car does the driving. His firm monitors drivers for texting and driving, which it discovers by analysing the micro-vibrations of smartphones.</w:t>
      </w:r>
    </w:p>
    <w:p w:rsidR="00CE409C" w:rsidRPr="00864926" w:rsidRDefault="00CE409C" w:rsidP="00CE409C">
      <w:pPr>
        <w:rPr>
          <w:sz w:val="16"/>
        </w:rPr>
      </w:pPr>
      <w:r w:rsidRPr="00864926">
        <w:rPr>
          <w:sz w:val="16"/>
        </w:rPr>
        <w:t xml:space="preserve">These </w:t>
      </w:r>
      <w:r w:rsidRPr="00864926">
        <w:rPr>
          <w:rStyle w:val="StyleUnderline"/>
        </w:rPr>
        <w:t>gazelles are found not in Silicon Valley or Boston but</w:t>
      </w:r>
      <w:r w:rsidRPr="00864926">
        <w:rPr>
          <w:sz w:val="16"/>
        </w:rPr>
        <w:t xml:space="preserve">, respectively, in </w:t>
      </w:r>
      <w:r w:rsidRPr="00864926">
        <w:rPr>
          <w:rStyle w:val="StyleUnderline"/>
        </w:rPr>
        <w:t>Nashville and Columbus</w:t>
      </w:r>
      <w:r w:rsidRPr="00864926">
        <w:rPr>
          <w:sz w:val="16"/>
        </w:rPr>
        <w:t xml:space="preserve">. Other </w:t>
      </w:r>
      <w:r w:rsidRPr="00864926">
        <w:rPr>
          <w:rStyle w:val="StyleUnderline"/>
        </w:rPr>
        <w:t>overlooked cities in the American heartland are also hotspots of high-growth entrepreneurship</w:t>
      </w:r>
      <w:r w:rsidRPr="00864926">
        <w:rPr>
          <w:sz w:val="16"/>
        </w:rPr>
        <w:t xml:space="preserve"> (see map). Mark Kvamme of Drive Capital, a venture-capital (VC) fund based in Ohio, points to Indianapolis as a rising technology hub: ExactTarget, a local software-marketing startup, was acquired in 2013 by Salesforce, a Californian software giant, for $2.5bn. “</w:t>
      </w:r>
      <w:r w:rsidRPr="00864926">
        <w:rPr>
          <w:rStyle w:val="StyleUnderline"/>
        </w:rPr>
        <w:t xml:space="preserve">Luring talent away from Silicon Valley and Seattle is getting </w:t>
      </w:r>
      <w:r w:rsidRPr="00864926">
        <w:rPr>
          <w:rStyle w:val="Emphasis"/>
        </w:rPr>
        <w:t>much easier</w:t>
      </w:r>
      <w:r w:rsidRPr="00864926">
        <w:rPr>
          <w:sz w:val="16"/>
        </w:rPr>
        <w:t>,” says Mr Kvamme, a native Californian who left Sequoia Capital, a top Silicon Valley VC fund, to found Drive.</w:t>
      </w:r>
    </w:p>
    <w:p w:rsidR="00824992" w:rsidRDefault="00824992" w:rsidP="00824992">
      <w:pPr>
        <w:pStyle w:val="Heading4"/>
      </w:pPr>
      <w:r>
        <w:t>TEA gerrymandering means all the money goes to already rich districts</w:t>
      </w:r>
    </w:p>
    <w:p w:rsidR="00824992" w:rsidRDefault="00824992" w:rsidP="00824992">
      <w:pPr>
        <w:rPr>
          <w:rStyle w:val="Style13ptBold"/>
        </w:rPr>
      </w:pPr>
      <w:r>
        <w:rPr>
          <w:rStyle w:val="Style13ptBold"/>
        </w:rPr>
        <w:t>Armstrong 16</w:t>
      </w:r>
    </w:p>
    <w:p w:rsidR="00824992" w:rsidRPr="007E668D" w:rsidRDefault="00824992" w:rsidP="00824992">
      <w:pPr>
        <w:rPr>
          <w:sz w:val="16"/>
          <w:szCs w:val="16"/>
        </w:rPr>
      </w:pPr>
      <w:r w:rsidRPr="007E668D">
        <w:rPr>
          <w:sz w:val="16"/>
          <w:szCs w:val="16"/>
        </w:rPr>
        <w:t xml:space="preserve">Shae, Shae Armstrong is the principal of the Law Office of Shae Armstrong, PLLC, an EB-5 consulting and private practice law firm he founded in Dallas, Texas. He has experience representing investors, regional centers, and other EB-5 investment vehicles. Mr. Armstrong is the co-founding member of the More American Jobs Alliance, or MAJA. MAJA’s constitutional principle is to maximize the social impact and societal value for America from the jobs created by virtue of the EB-5 Immigrant Investor Program. MAJA advocates a re-focusing of the EB-5 program on the creation of actual jobs for American workers and in particular the creation of jobs in true economically distressed and rural areas. MAJA also believes that enhanced investor integrity and national security measures are needed for the long-term health and viability of the program. Mr. Armstrong has also helped establish the EB-5 Rural Alliance which promotes EB-5 investment in rural America. The EB-5 Rural Alliance consists of USCIS-approved Regional Centers and other EB-5 stakeholders from states including: Texas, Kentucky, Michigan, North Dakota, Kansas, Minnesota, Georgia, Alabama, Colorado, Florida, and Tennessee. Shae Armstrong is a native Texan and resident of Dallas. He earned his undergraduate degree in accounting and management from Tulane University’s Freeman School of Business. He earned his law degree in 2005 from the University of Tulsa, College of Law. During his matriculation at Tulsa, he was a member of the University’s Comparative and International Law Journal, August 2016 (“THE EB-5 TROJAN HORSE HOW AN AMERICAN PAY-FOR-CITIZENSHIP IMMIGRATION PROGRAM POSES A NATIONAL SECURITY THREAT “, </w:t>
      </w:r>
      <w:hyperlink r:id="rId8" w:history="1">
        <w:r w:rsidRPr="007E668D">
          <w:rPr>
            <w:rStyle w:val="Hyperlink"/>
            <w:sz w:val="16"/>
            <w:szCs w:val="16"/>
          </w:rPr>
          <w:t>https://www.centerforsecuritypolicy.org/wp-content/uploads/2016/08/EB-5_Trojan_Horse.pdf</w:t>
        </w:r>
      </w:hyperlink>
      <w:r w:rsidRPr="007E668D">
        <w:rPr>
          <w:sz w:val="16"/>
          <w:szCs w:val="16"/>
        </w:rPr>
        <w:t>, Accessed 6/26/18)//DG</w:t>
      </w:r>
    </w:p>
    <w:p w:rsidR="00824992" w:rsidRPr="003016BF" w:rsidRDefault="00824992" w:rsidP="00824992">
      <w:pPr>
        <w:rPr>
          <w:sz w:val="16"/>
        </w:rPr>
      </w:pPr>
      <w:r w:rsidRPr="003016BF">
        <w:rPr>
          <w:sz w:val="16"/>
        </w:rPr>
        <w:t xml:space="preserve">TEA policy has been a failure, because it is not only possible, but relatively easy, to get any location in America designated as a TEA. Absent a few notable exceptions, including, for example, our urban-based E3 Cargo, CP Homes, which is developing an assisted living facility for senior citizens in Athens, Texas, a rural community of 13,000 people, and the rural-based LIGTT Regional Center that is developing a critical piece of national infrastructure, the vast majority of all TEA qualified projects are not located in distressed urban areas or rural communities. </w:t>
      </w:r>
      <w:r w:rsidRPr="003016BF">
        <w:rPr>
          <w:rStyle w:val="StyleUnderline"/>
        </w:rPr>
        <w:t>Despite the policy goal of wanting to help distressed urban and rural communities who desperately need the additional investment capital</w:t>
      </w:r>
      <w:r w:rsidRPr="003016BF">
        <w:rPr>
          <w:sz w:val="16"/>
        </w:rPr>
        <w:t xml:space="preserve">, </w:t>
      </w:r>
      <w:r w:rsidRPr="003016BF">
        <w:rPr>
          <w:rStyle w:val="Emphasis"/>
        </w:rPr>
        <w:t>virtually all EB-5 capital goes to prosperous wealthy areas</w:t>
      </w:r>
      <w:r w:rsidRPr="003016BF">
        <w:rPr>
          <w:sz w:val="16"/>
        </w:rPr>
        <w:t xml:space="preserve">. Increasingly, </w:t>
      </w:r>
      <w:r w:rsidRPr="003016BF">
        <w:rPr>
          <w:rStyle w:val="StyleUnderline"/>
        </w:rPr>
        <w:t>the market is becoming dominated by mega-projects located in the most affluent areas, such as the Hudson Yards project in Manhattan, NY</w:t>
      </w:r>
      <w:r w:rsidRPr="003016BF">
        <w:rPr>
          <w:sz w:val="16"/>
        </w:rPr>
        <w:t xml:space="preserve">. The </w:t>
      </w:r>
      <w:r w:rsidRPr="003016BF">
        <w:rPr>
          <w:rStyle w:val="StyleUnderline"/>
        </w:rPr>
        <w:t>root</w:t>
      </w:r>
      <w:r w:rsidRPr="003016BF">
        <w:rPr>
          <w:sz w:val="16"/>
        </w:rPr>
        <w:t xml:space="preserve"> of the issue </w:t>
      </w:r>
      <w:r w:rsidRPr="003016BF">
        <w:rPr>
          <w:rStyle w:val="StyleUnderline"/>
        </w:rPr>
        <w:t>is the States’ ability to define the geographical contours of a TEA,</w:t>
      </w:r>
      <w:r w:rsidRPr="003016BF">
        <w:rPr>
          <w:sz w:val="16"/>
        </w:rPr>
        <w:t xml:space="preserve"> </w:t>
      </w:r>
      <w:r w:rsidRPr="003016BF">
        <w:rPr>
          <w:rStyle w:val="StyleUnderline"/>
        </w:rPr>
        <w:t>with USCIS only able to verify the unemployment calculations, but not challenge the overall bounds</w:t>
      </w:r>
      <w:r w:rsidRPr="003016BF">
        <w:rPr>
          <w:sz w:val="16"/>
        </w:rPr>
        <w:t xml:space="preserve">. Generally, </w:t>
      </w:r>
      <w:r w:rsidRPr="003016BF">
        <w:rPr>
          <w:rStyle w:val="StyleUnderline"/>
        </w:rPr>
        <w:t>States quickly learned to be as permissive as possible in an attempt to attract ever greater amounts of EB-5 capital</w:t>
      </w:r>
      <w:r w:rsidRPr="003016BF">
        <w:rPr>
          <w:sz w:val="16"/>
        </w:rPr>
        <w:t xml:space="preserve">.77 Supporting Mr. Gordon’s testimony, NYU Professor Jean Calderon pointed out in her written testimony for this same House Judiciary hearing </w:t>
      </w:r>
      <w:r w:rsidRPr="003016BF">
        <w:rPr>
          <w:rStyle w:val="StyleUnderline"/>
        </w:rPr>
        <w:t>that the percentage of EB-5 projects qualifying as TEAs has “skyrocketed” to where almost 98% of EB-5 projects qualify as a TEA</w:t>
      </w:r>
      <w:r w:rsidRPr="003016BF">
        <w:rPr>
          <w:sz w:val="16"/>
        </w:rPr>
        <w:t xml:space="preserve">.78 Further, Senator </w:t>
      </w:r>
      <w:r w:rsidRPr="003016BF">
        <w:rPr>
          <w:rStyle w:val="StyleUnderline"/>
        </w:rPr>
        <w:t xml:space="preserve">Leahy’s statement </w:t>
      </w:r>
      <w:r w:rsidRPr="003016BF">
        <w:rPr>
          <w:sz w:val="16"/>
        </w:rPr>
        <w:t xml:space="preserve">from the Senate Judiciary Committee Meeting on February 2nd, 2016, </w:t>
      </w:r>
      <w:r w:rsidRPr="003016BF">
        <w:rPr>
          <w:rStyle w:val="StyleUnderline"/>
        </w:rPr>
        <w:t>succinctly clarified this issue</w:t>
      </w:r>
      <w:r w:rsidRPr="003016BF">
        <w:rPr>
          <w:sz w:val="16"/>
        </w:rPr>
        <w:t xml:space="preserve">: I am particularly troubled by the opposition to reform of the Targeted Employment Areas. Their </w:t>
      </w:r>
      <w:r w:rsidRPr="003016BF">
        <w:rPr>
          <w:rStyle w:val="StyleUnderline"/>
        </w:rPr>
        <w:t>abuse undermines a core objective of the EB-5 Regional Center Program</w:t>
      </w:r>
      <w:r w:rsidRPr="003016BF">
        <w:rPr>
          <w:sz w:val="16"/>
        </w:rPr>
        <w:t>—</w:t>
      </w:r>
      <w:r w:rsidRPr="003016BF">
        <w:rPr>
          <w:rStyle w:val="Emphasis"/>
        </w:rPr>
        <w:t>to spur growth and create jobs in underserved areas</w:t>
      </w:r>
      <w:r w:rsidRPr="003016BF">
        <w:rPr>
          <w:sz w:val="16"/>
        </w:rPr>
        <w:t xml:space="preserve"> where investment apital and jobs are often scarce. I do not suggest that </w:t>
      </w:r>
      <w:r w:rsidRPr="003016BF">
        <w:rPr>
          <w:rStyle w:val="StyleUnderline"/>
        </w:rPr>
        <w:t>affluent areas</w:t>
      </w:r>
      <w:r w:rsidRPr="003016BF">
        <w:rPr>
          <w:sz w:val="16"/>
        </w:rPr>
        <w:t xml:space="preserve"> should not benefit from EB-5. They should. But they </w:t>
      </w:r>
      <w:r w:rsidRPr="003016BF">
        <w:rPr>
          <w:rStyle w:val="Emphasis"/>
        </w:rPr>
        <w:t>should not qualify as distressed areas</w:t>
      </w:r>
      <w:r w:rsidRPr="003016BF">
        <w:rPr>
          <w:sz w:val="16"/>
        </w:rPr>
        <w:t xml:space="preserve">. In many cases, these </w:t>
      </w:r>
      <w:r w:rsidRPr="003016BF">
        <w:rPr>
          <w:rStyle w:val="StyleUnderline"/>
        </w:rPr>
        <w:t>projects would be pursued regardless of EB-5, calling into question whether the EB-5 capital is creating any jobs at all</w:t>
      </w:r>
      <w:r w:rsidRPr="003016BF">
        <w:rPr>
          <w:sz w:val="16"/>
        </w:rPr>
        <w:t>.79</w:t>
      </w:r>
    </w:p>
    <w:p w:rsidR="00824992" w:rsidRDefault="00824992" w:rsidP="00824992">
      <w:pPr>
        <w:pStyle w:val="Heading4"/>
      </w:pPr>
      <w:r>
        <w:t>The economy is high now – Projected 3.5% growth</w:t>
      </w:r>
    </w:p>
    <w:p w:rsidR="00824992" w:rsidRDefault="00824992" w:rsidP="00824992">
      <w:pPr>
        <w:rPr>
          <w:rStyle w:val="Style13ptBold"/>
        </w:rPr>
      </w:pPr>
      <w:r>
        <w:rPr>
          <w:rStyle w:val="Style13ptBold"/>
        </w:rPr>
        <w:t>Cox 6/1</w:t>
      </w:r>
    </w:p>
    <w:p w:rsidR="00824992" w:rsidRPr="006258F2" w:rsidRDefault="00824992" w:rsidP="00824992">
      <w:pPr>
        <w:rPr>
          <w:sz w:val="16"/>
          <w:szCs w:val="16"/>
        </w:rPr>
      </w:pPr>
      <w:r w:rsidRPr="006258F2">
        <w:rPr>
          <w:sz w:val="16"/>
          <w:szCs w:val="16"/>
        </w:rPr>
        <w:t xml:space="preserve">Jeff, Jeff Cox is the finance editor for CNBC.com where he manages coverage of the financial markets and Wall Street, 6/1/18 (“The US economy suddenly looks like it's unstoppable”, </w:t>
      </w:r>
      <w:hyperlink r:id="rId9" w:history="1">
        <w:r w:rsidRPr="006258F2">
          <w:rPr>
            <w:rStyle w:val="Hyperlink"/>
            <w:sz w:val="16"/>
            <w:szCs w:val="16"/>
          </w:rPr>
          <w:t>https://www.cnbc.com/2018/06/01/the-us-economy-suddenly-looks-like-its-unstoppable.html</w:t>
        </w:r>
      </w:hyperlink>
      <w:r w:rsidRPr="006258F2">
        <w:rPr>
          <w:sz w:val="16"/>
          <w:szCs w:val="16"/>
        </w:rPr>
        <w:t>, Accessed 6/30/18)//DG</w:t>
      </w:r>
    </w:p>
    <w:p w:rsidR="00824992" w:rsidRDefault="00824992" w:rsidP="00824992">
      <w:pPr>
        <w:rPr>
          <w:rStyle w:val="StyleUnderline"/>
        </w:rPr>
      </w:pPr>
      <w:r w:rsidRPr="006258F2">
        <w:rPr>
          <w:rStyle w:val="StyleUnderline"/>
        </w:rPr>
        <w:t>In the face of</w:t>
      </w:r>
      <w:r w:rsidRPr="006258F2">
        <w:rPr>
          <w:sz w:val="16"/>
        </w:rPr>
        <w:t xml:space="preserve"> persistent </w:t>
      </w:r>
      <w:r w:rsidRPr="006258F2">
        <w:rPr>
          <w:rStyle w:val="StyleUnderline"/>
        </w:rPr>
        <w:t>fears that the world could be facing a</w:t>
      </w:r>
      <w:r w:rsidRPr="006258F2">
        <w:rPr>
          <w:sz w:val="16"/>
        </w:rPr>
        <w:t xml:space="preserve"> </w:t>
      </w:r>
      <w:r w:rsidRPr="006258F2">
        <w:rPr>
          <w:rStyle w:val="StyleUnderline"/>
        </w:rPr>
        <w:t xml:space="preserve">trade war </w:t>
      </w:r>
      <w:r w:rsidRPr="006258F2">
        <w:rPr>
          <w:sz w:val="16"/>
        </w:rPr>
        <w:t xml:space="preserve">and a synchronized slowdown, </w:t>
      </w:r>
      <w:r w:rsidRPr="006258F2">
        <w:rPr>
          <w:rStyle w:val="StyleUnderline"/>
        </w:rPr>
        <w:t xml:space="preserve">the U.S. economy enters June with a </w:t>
      </w:r>
      <w:r w:rsidRPr="006258F2">
        <w:rPr>
          <w:rStyle w:val="Emphasis"/>
        </w:rPr>
        <w:t>good deal of momentum</w:t>
      </w:r>
      <w:r w:rsidRPr="006258F2">
        <w:rPr>
          <w:rStyle w:val="StyleUnderline"/>
        </w:rPr>
        <w:t>.</w:t>
      </w:r>
    </w:p>
    <w:p w:rsidR="00824992" w:rsidRDefault="00824992" w:rsidP="00824992">
      <w:pPr>
        <w:rPr>
          <w:rStyle w:val="Emphasis"/>
        </w:rPr>
      </w:pPr>
      <w:r w:rsidRPr="006258F2">
        <w:rPr>
          <w:rStyle w:val="StyleUnderline"/>
        </w:rPr>
        <w:t>Friday's data provided</w:t>
      </w:r>
      <w:r w:rsidRPr="006258F2">
        <w:rPr>
          <w:sz w:val="16"/>
        </w:rPr>
        <w:t xml:space="preserve"> </w:t>
      </w:r>
      <w:r w:rsidRPr="006258F2">
        <w:rPr>
          <w:rStyle w:val="Emphasis"/>
        </w:rPr>
        <w:t>convincing evidence</w:t>
      </w:r>
      <w:r w:rsidRPr="006258F2">
        <w:rPr>
          <w:sz w:val="16"/>
        </w:rPr>
        <w:t xml:space="preserve"> </w:t>
      </w:r>
      <w:r w:rsidRPr="006258F2">
        <w:rPr>
          <w:rStyle w:val="StyleUnderline"/>
        </w:rPr>
        <w:t>that domestic growth remains intact even if other developed economies are slowing</w:t>
      </w:r>
      <w:r w:rsidRPr="006258F2">
        <w:rPr>
          <w:sz w:val="16"/>
        </w:rPr>
        <w:t xml:space="preserve">. A </w:t>
      </w:r>
      <w:r w:rsidRPr="006258F2">
        <w:rPr>
          <w:rStyle w:val="StyleUnderline"/>
        </w:rPr>
        <w:t>better-than-expected nonfarm payrolls report coupled with a convincing uptick in manufacturing</w:t>
      </w:r>
      <w:r w:rsidRPr="006258F2">
        <w:rPr>
          <w:sz w:val="16"/>
        </w:rPr>
        <w:t xml:space="preserve"> and construction activity </w:t>
      </w:r>
      <w:r w:rsidRPr="006258F2">
        <w:rPr>
          <w:rStyle w:val="StyleUnderline"/>
        </w:rPr>
        <w:t xml:space="preserve">showed that the second half approaches with a </w:t>
      </w:r>
      <w:r w:rsidRPr="006258F2">
        <w:rPr>
          <w:rStyle w:val="Emphasis"/>
        </w:rPr>
        <w:t>tail wind blowing.</w:t>
      </w:r>
    </w:p>
    <w:p w:rsidR="00824992" w:rsidRDefault="00824992" w:rsidP="00824992">
      <w:pPr>
        <w:rPr>
          <w:rStyle w:val="Emphasis"/>
        </w:rPr>
      </w:pPr>
      <w:r w:rsidRPr="006258F2">
        <w:rPr>
          <w:sz w:val="16"/>
        </w:rPr>
        <w:t xml:space="preserve">"The </w:t>
      </w:r>
      <w:r w:rsidRPr="006258F2">
        <w:rPr>
          <w:rStyle w:val="StyleUnderline"/>
        </w:rPr>
        <w:t xml:space="preserve">fundamentals all look </w:t>
      </w:r>
      <w:r w:rsidRPr="006258F2">
        <w:rPr>
          <w:rStyle w:val="Emphasis"/>
        </w:rPr>
        <w:t xml:space="preserve">very solid </w:t>
      </w:r>
      <w:r w:rsidRPr="006258F2">
        <w:rPr>
          <w:rStyle w:val="StyleUnderline"/>
        </w:rPr>
        <w:t>right now</w:t>
      </w:r>
      <w:r w:rsidRPr="006258F2">
        <w:rPr>
          <w:sz w:val="16"/>
        </w:rPr>
        <w:t>," said Gus Faucher, chief economist at PNC. "</w:t>
      </w:r>
      <w:r w:rsidRPr="006258F2">
        <w:rPr>
          <w:rStyle w:val="StyleUnderline"/>
        </w:rPr>
        <w:t>You've got job growth and wage gains that are supporting consumer spending, and tax cuts as well</w:t>
      </w:r>
      <w:r w:rsidRPr="006258F2">
        <w:rPr>
          <w:sz w:val="16"/>
        </w:rPr>
        <w:t xml:space="preserve">. </w:t>
      </w:r>
      <w:r w:rsidRPr="006258F2">
        <w:rPr>
          <w:rStyle w:val="StyleUnderline"/>
        </w:rPr>
        <w:t xml:space="preserve">There's a little bit of a drag from higher energy prices, but the positives far outweigh that. </w:t>
      </w:r>
      <w:r w:rsidRPr="006258F2">
        <w:rPr>
          <w:rStyle w:val="Emphasis"/>
        </w:rPr>
        <w:t>Business incentives are in good shape."</w:t>
      </w:r>
    </w:p>
    <w:p w:rsidR="00824992" w:rsidRPr="006258F2" w:rsidRDefault="00824992" w:rsidP="00824992">
      <w:pPr>
        <w:rPr>
          <w:sz w:val="16"/>
        </w:rPr>
      </w:pPr>
      <w:r w:rsidRPr="006258F2">
        <w:rPr>
          <w:sz w:val="16"/>
        </w:rPr>
        <w:t xml:space="preserve">The </w:t>
      </w:r>
      <w:r w:rsidRPr="006258F2">
        <w:rPr>
          <w:rStyle w:val="StyleUnderline"/>
        </w:rPr>
        <w:t>day started off with the payrolls report showing a gain of 223,000 in May</w:t>
      </w:r>
      <w:r w:rsidRPr="006258F2">
        <w:rPr>
          <w:sz w:val="16"/>
        </w:rPr>
        <w:t>, well above market expectations of 188,000, and the unemployment rate hitting an 18-year low of 3.8 percent.</w:t>
      </w:r>
    </w:p>
    <w:p w:rsidR="00824992" w:rsidRPr="006258F2" w:rsidRDefault="00824992" w:rsidP="00824992">
      <w:pPr>
        <w:rPr>
          <w:sz w:val="16"/>
        </w:rPr>
      </w:pPr>
      <w:r w:rsidRPr="006258F2">
        <w:rPr>
          <w:sz w:val="16"/>
        </w:rPr>
        <w:t xml:space="preserve">Then, </w:t>
      </w:r>
      <w:r w:rsidRPr="006258F2">
        <w:rPr>
          <w:rStyle w:val="StyleUnderline"/>
        </w:rPr>
        <w:t>the ISM manufacturing index registered a 58.7 reading</w:t>
      </w:r>
      <w:r w:rsidRPr="006258F2">
        <w:rPr>
          <w:sz w:val="16"/>
        </w:rPr>
        <w:t xml:space="preserve"> — </w:t>
      </w:r>
      <w:r w:rsidRPr="006258F2">
        <w:rPr>
          <w:rStyle w:val="StyleUnderline"/>
        </w:rPr>
        <w:t>representing</w:t>
      </w:r>
      <w:r w:rsidRPr="006258F2">
        <w:rPr>
          <w:sz w:val="16"/>
        </w:rPr>
        <w:t xml:space="preserve"> the percentage of </w:t>
      </w:r>
      <w:r w:rsidRPr="006258F2">
        <w:rPr>
          <w:rStyle w:val="StyleUnderline"/>
        </w:rPr>
        <w:t xml:space="preserve">businesses that report expanding conditions </w:t>
      </w:r>
      <w:r w:rsidRPr="006258F2">
        <w:rPr>
          <w:sz w:val="16"/>
        </w:rPr>
        <w:t xml:space="preserve">— </w:t>
      </w:r>
      <w:r w:rsidRPr="006258F2">
        <w:rPr>
          <w:rStyle w:val="StyleUnderline"/>
        </w:rPr>
        <w:t>that also topped Wall Street estimates</w:t>
      </w:r>
      <w:r w:rsidRPr="006258F2">
        <w:rPr>
          <w:sz w:val="16"/>
        </w:rPr>
        <w:t>. Finally, the construction spending report showed a monthly gain of 1.8 percent, a full point higher than expectations.</w:t>
      </w:r>
    </w:p>
    <w:p w:rsidR="00824992" w:rsidRPr="006258F2" w:rsidRDefault="00824992" w:rsidP="00824992">
      <w:pPr>
        <w:rPr>
          <w:sz w:val="16"/>
        </w:rPr>
      </w:pPr>
      <w:r w:rsidRPr="006258F2">
        <w:rPr>
          <w:sz w:val="16"/>
        </w:rPr>
        <w:t xml:space="preserve">Put together, </w:t>
      </w:r>
      <w:r w:rsidRPr="006258F2">
        <w:rPr>
          <w:rStyle w:val="StyleUnderline"/>
        </w:rPr>
        <w:t xml:space="preserve">the data helped fuel expectations that first-quarter growth of </w:t>
      </w:r>
      <w:r w:rsidRPr="006258F2">
        <w:rPr>
          <w:rStyle w:val="Emphasis"/>
        </w:rPr>
        <w:t>2.2 percent</w:t>
      </w:r>
      <w:r w:rsidRPr="006258F2">
        <w:rPr>
          <w:rStyle w:val="StyleUnderline"/>
        </w:rPr>
        <w:t xml:space="preserve"> will be the </w:t>
      </w:r>
      <w:r w:rsidRPr="006258F2">
        <w:rPr>
          <w:rStyle w:val="Emphasis"/>
        </w:rPr>
        <w:t>low-water point</w:t>
      </w:r>
      <w:r w:rsidRPr="006258F2">
        <w:rPr>
          <w:rStyle w:val="StyleUnderline"/>
        </w:rPr>
        <w:t xml:space="preserve"> of 2018</w:t>
      </w:r>
      <w:r w:rsidRPr="006258F2">
        <w:rPr>
          <w:sz w:val="16"/>
        </w:rPr>
        <w:t>.</w:t>
      </w:r>
    </w:p>
    <w:p w:rsidR="00824992" w:rsidRDefault="00824992" w:rsidP="00824992">
      <w:pPr>
        <w:rPr>
          <w:rStyle w:val="StyleUnderline"/>
        </w:rPr>
      </w:pPr>
      <w:r w:rsidRPr="006258F2">
        <w:rPr>
          <w:sz w:val="16"/>
        </w:rPr>
        <w:t>"</w:t>
      </w:r>
      <w:r w:rsidRPr="006258F2">
        <w:rPr>
          <w:rStyle w:val="StyleUnderline"/>
        </w:rPr>
        <w:t xml:space="preserve">May's rebound in jobs together with yesterday's report of solid income growth and the rise in consumer confidence </w:t>
      </w:r>
      <w:r w:rsidRPr="006258F2">
        <w:rPr>
          <w:rStyle w:val="Emphasis"/>
        </w:rPr>
        <w:t>points to the economy functioning very well</w:t>
      </w:r>
      <w:r w:rsidRPr="006258F2">
        <w:rPr>
          <w:sz w:val="16"/>
        </w:rPr>
        <w:t>," the National Retail Federation's chief economist, Jack Kleinhenz, said in a statement. "</w:t>
      </w:r>
      <w:r w:rsidRPr="006258F2">
        <w:rPr>
          <w:rStyle w:val="StyleUnderline"/>
        </w:rPr>
        <w:t>Solid fundamentals in the job market are encouraging for retail spending, as employment gains generate additional income for consumers and consequently increase spending."</w:t>
      </w:r>
    </w:p>
    <w:p w:rsidR="00824992" w:rsidRDefault="00824992" w:rsidP="00824992">
      <w:pPr>
        <w:rPr>
          <w:rStyle w:val="Emphasis"/>
        </w:rPr>
      </w:pPr>
      <w:r w:rsidRPr="006258F2">
        <w:rPr>
          <w:sz w:val="16"/>
        </w:rPr>
        <w:t xml:space="preserve">The </w:t>
      </w:r>
      <w:r w:rsidRPr="006258F2">
        <w:rPr>
          <w:rStyle w:val="StyleUnderline"/>
        </w:rPr>
        <w:t xml:space="preserve">most recent slate of widely followed barometers could see economists </w:t>
      </w:r>
      <w:r w:rsidRPr="006258F2">
        <w:rPr>
          <w:rStyle w:val="Emphasis"/>
        </w:rPr>
        <w:t>ratchet up growth expectations.</w:t>
      </w:r>
    </w:p>
    <w:p w:rsidR="00824992" w:rsidRPr="006258F2" w:rsidRDefault="00824992" w:rsidP="00824992">
      <w:pPr>
        <w:rPr>
          <w:sz w:val="16"/>
        </w:rPr>
      </w:pPr>
      <w:r w:rsidRPr="006258F2">
        <w:rPr>
          <w:sz w:val="16"/>
        </w:rPr>
        <w:t xml:space="preserve">Already, the </w:t>
      </w:r>
      <w:r w:rsidRPr="006258F2">
        <w:rPr>
          <w:rStyle w:val="StyleUnderline"/>
        </w:rPr>
        <w:t xml:space="preserve">Atlanta Fed's GDPNow tracker sees the second quarter rising </w:t>
      </w:r>
      <w:r w:rsidRPr="006258F2">
        <w:rPr>
          <w:rStyle w:val="Emphasis"/>
        </w:rPr>
        <w:t>by 4.8 percent</w:t>
      </w:r>
      <w:r w:rsidRPr="006258F2">
        <w:rPr>
          <w:sz w:val="16"/>
        </w:rPr>
        <w:t xml:space="preserve">. While the measure also was strongly optimistic on the first quarter as well, at one point estimating 5.4 percent growth, </w:t>
      </w:r>
      <w:r w:rsidRPr="006258F2">
        <w:rPr>
          <w:rStyle w:val="StyleUnderline"/>
        </w:rPr>
        <w:t>other gauges are positive as well.</w:t>
      </w:r>
      <w:r w:rsidRPr="006258F2">
        <w:rPr>
          <w:sz w:val="16"/>
        </w:rPr>
        <w:t xml:space="preserve"> CNBC's Rapid Update, for instance, puts the April-to-June period at 3.6 percent.</w:t>
      </w:r>
    </w:p>
    <w:p w:rsidR="00824992" w:rsidRDefault="00824992" w:rsidP="00824992">
      <w:pPr>
        <w:rPr>
          <w:rStyle w:val="StyleUnderline"/>
        </w:rPr>
      </w:pPr>
      <w:r w:rsidRPr="006258F2">
        <w:rPr>
          <w:sz w:val="16"/>
        </w:rPr>
        <w:t xml:space="preserve">Andrew </w:t>
      </w:r>
      <w:r w:rsidRPr="006258F2">
        <w:rPr>
          <w:rStyle w:val="StyleUnderline"/>
        </w:rPr>
        <w:t>Hunter</w:t>
      </w:r>
      <w:r w:rsidRPr="006258F2">
        <w:rPr>
          <w:sz w:val="16"/>
        </w:rPr>
        <w:t xml:space="preserve">, </w:t>
      </w:r>
      <w:r w:rsidRPr="006258F2">
        <w:rPr>
          <w:rStyle w:val="StyleUnderline"/>
        </w:rPr>
        <w:t>U.S. economist at Capital Economics</w:t>
      </w:r>
      <w:r w:rsidRPr="006258F2">
        <w:rPr>
          <w:sz w:val="16"/>
        </w:rPr>
        <w:t xml:space="preserve">, </w:t>
      </w:r>
      <w:r w:rsidRPr="006258F2">
        <w:rPr>
          <w:rStyle w:val="StyleUnderline"/>
        </w:rPr>
        <w:t>said</w:t>
      </w:r>
      <w:r w:rsidRPr="006258F2">
        <w:rPr>
          <w:sz w:val="16"/>
        </w:rPr>
        <w:t xml:space="preserve"> the </w:t>
      </w:r>
      <w:r w:rsidRPr="006258F2">
        <w:rPr>
          <w:rStyle w:val="StyleUnderline"/>
        </w:rPr>
        <w:t xml:space="preserve">ISM number alone is consistent with GDP growth of </w:t>
      </w:r>
      <w:r w:rsidRPr="006258F2">
        <w:rPr>
          <w:rStyle w:val="Emphasis"/>
        </w:rPr>
        <w:t>better than 4 percent</w:t>
      </w:r>
      <w:r w:rsidRPr="006258F2">
        <w:rPr>
          <w:sz w:val="16"/>
        </w:rPr>
        <w:t xml:space="preserve">, </w:t>
      </w:r>
      <w:r w:rsidRPr="006258F2">
        <w:rPr>
          <w:rStyle w:val="StyleUnderline"/>
        </w:rPr>
        <w:t>though he thinks the second quarter will be in the 3 percent to 3.5 percent range.</w:t>
      </w:r>
    </w:p>
    <w:p w:rsidR="00824992" w:rsidRPr="006258F2" w:rsidRDefault="00824992" w:rsidP="00824992">
      <w:pPr>
        <w:rPr>
          <w:sz w:val="16"/>
        </w:rPr>
      </w:pPr>
      <w:r w:rsidRPr="006258F2">
        <w:rPr>
          <w:sz w:val="16"/>
        </w:rPr>
        <w:t>"</w:t>
      </w:r>
      <w:r w:rsidRPr="006258F2">
        <w:rPr>
          <w:rStyle w:val="StyleUnderline"/>
        </w:rPr>
        <w:t xml:space="preserve">With global growth set to hold up fairly well in the near term, this suggests that manufacturing activity should continue to expand at a </w:t>
      </w:r>
      <w:r w:rsidRPr="006258F2">
        <w:rPr>
          <w:rStyle w:val="Emphasis"/>
        </w:rPr>
        <w:t>solid pace</w:t>
      </w:r>
      <w:r w:rsidRPr="006258F2">
        <w:rPr>
          <w:sz w:val="16"/>
        </w:rPr>
        <w:t>," Hunter said in a note. "That said, if the Trump administration continues to pursue protectionist policies and provoke retaliation from other countries, the export-focused manufacturing sector would be most exposed."</w:t>
      </w:r>
    </w:p>
    <w:p w:rsidR="00824992" w:rsidRDefault="00824992" w:rsidP="00824992">
      <w:pPr>
        <w:pStyle w:val="Heading3"/>
      </w:pPr>
      <w:r>
        <w:t>2nc entrepreneurs not key</w:t>
      </w:r>
    </w:p>
    <w:p w:rsidR="00824992" w:rsidRDefault="00824992" w:rsidP="00824992">
      <w:pPr>
        <w:pStyle w:val="Heading4"/>
      </w:pPr>
      <w:r>
        <w:t>High growth firms are more important to the economy than small businesses—jobs, reliability, and experience</w:t>
      </w:r>
    </w:p>
    <w:p w:rsidR="00824992" w:rsidRPr="008F50CE" w:rsidRDefault="00824992" w:rsidP="00824992">
      <w:r w:rsidRPr="008F50CE">
        <w:rPr>
          <w:b/>
          <w:sz w:val="26"/>
          <w:szCs w:val="26"/>
        </w:rPr>
        <w:t>Isenberg and Brown</w:t>
      </w:r>
      <w:r>
        <w:rPr>
          <w:b/>
          <w:sz w:val="26"/>
          <w:szCs w:val="26"/>
        </w:rPr>
        <w:t xml:space="preserve"> 14</w:t>
      </w:r>
      <w:r>
        <w:t xml:space="preserve"> (</w:t>
      </w:r>
      <w:r w:rsidRPr="008F50CE">
        <w:t>Da</w:t>
      </w:r>
      <w:r>
        <w:t xml:space="preserve">niel Isenberg- </w:t>
      </w:r>
      <w:r w:rsidRPr="008F50CE">
        <w:t xml:space="preserve">Professor of Entrepreneurship Practice, Babson Executive Education, and founding executive director of the Babson Entrepreneurship Ecosystem Project. He is also the author of the book, </w:t>
      </w:r>
      <w:r w:rsidRPr="008F50CE">
        <w:rPr>
          <w:i/>
        </w:rPr>
        <w:t>Worthless, Impossible, and Stupid: How Contrarian Entrepreneurs Create and Capture Extraordinary Value</w:t>
      </w:r>
      <w:r>
        <w:t xml:space="preserve">. Ross Brown- </w:t>
      </w:r>
      <w:r w:rsidRPr="008F50CE">
        <w:t>Lecturer at the School of Management, University of St. Andrews, United Kingdom. He is a researcher and expert on high-growth entrepreneurship and public policy.</w:t>
      </w:r>
      <w:r>
        <w:t xml:space="preserve"> 2-02-2014</w:t>
      </w:r>
      <w:r w:rsidRPr="008F50CE">
        <w:t>, "For a Booming Economy, Bet on High Growth Firms, Not Small Businesses," Harvard Business Review, https://hbr.org/2014/02/for-a-booming-economy-bet-on-high-growth-firms-not-small-businesses</w:t>
      </w:r>
      <w:r>
        <w:t>//sabín)</w:t>
      </w:r>
    </w:p>
    <w:p w:rsidR="00824992" w:rsidRPr="008F50CE" w:rsidRDefault="00824992" w:rsidP="00824992">
      <w:pPr>
        <w:rPr>
          <w:sz w:val="16"/>
          <w:szCs w:val="16"/>
        </w:rPr>
      </w:pPr>
      <w:r w:rsidRPr="008F50CE">
        <w:rPr>
          <w:sz w:val="16"/>
          <w:szCs w:val="16"/>
        </w:rPr>
        <w:t>“Small business is the backbone of our economy.” President Barack Obama, August 17, 2010</w:t>
      </w:r>
    </w:p>
    <w:p w:rsidR="00824992" w:rsidRPr="008F50CE" w:rsidRDefault="00824992" w:rsidP="00824992">
      <w:pPr>
        <w:rPr>
          <w:sz w:val="16"/>
          <w:szCs w:val="16"/>
        </w:rPr>
      </w:pPr>
      <w:r w:rsidRPr="008F50CE">
        <w:rPr>
          <w:sz w:val="16"/>
          <w:szCs w:val="16"/>
        </w:rPr>
        <w:t>“New businesses are the lifeblood of a healthy… economy.” PM David Cameron, November 20, 2013</w:t>
      </w:r>
    </w:p>
    <w:p w:rsidR="00824992" w:rsidRPr="008F50CE" w:rsidRDefault="00824992" w:rsidP="00824992">
      <w:pPr>
        <w:rPr>
          <w:sz w:val="16"/>
        </w:rPr>
      </w:pPr>
      <w:r w:rsidRPr="008F50CE">
        <w:rPr>
          <w:sz w:val="16"/>
        </w:rPr>
        <w:t xml:space="preserve">These two statements have something in common: they are wrong — or at best, misleading. This may surprise you given the </w:t>
      </w:r>
      <w:r w:rsidRPr="00C00FAA">
        <w:rPr>
          <w:u w:val="single"/>
        </w:rPr>
        <w:t>prevalence of our leaders’ public declarations that small, new businesses are the key to economic health</w:t>
      </w:r>
      <w:r w:rsidRPr="008F50CE">
        <w:rPr>
          <w:sz w:val="16"/>
        </w:rPr>
        <w:t>. (And one could add “knowledge-based” businesses to this list of exhortation.)  Indeed, for over a generation stimulating growth via “SMEs” or “small business” has been at the heart of economic and industrial policy throughout the world, only recently being upstaged by “startups.”</w:t>
      </w:r>
    </w:p>
    <w:p w:rsidR="00824992" w:rsidRPr="008F50CE" w:rsidRDefault="00824992" w:rsidP="00824992">
      <w:pPr>
        <w:rPr>
          <w:sz w:val="16"/>
        </w:rPr>
      </w:pPr>
      <w:r w:rsidRPr="008F50CE">
        <w:rPr>
          <w:sz w:val="16"/>
        </w:rPr>
        <w:t xml:space="preserve">In our decades of experience in all aspects of entrepreneurship, it is </w:t>
      </w:r>
      <w:r w:rsidRPr="00C00FAA">
        <w:rPr>
          <w:u w:val="single"/>
        </w:rPr>
        <w:t xml:space="preserve">rare to hear an entrepreneur, hell-bent to scale his or her venture, call themselves a “small” business or “SME” — because those designations actually connote sluggish, slow and static. More and more voices, frustrated with the lack of effectiveness of the startup or SME policies, have started calling for a new, more balanced approach one that emphasizes fostering conditions for existing ventures of all ages, sizes and sectors to be able to kick start rapid growth. </w:t>
      </w:r>
      <w:r w:rsidRPr="008F50CE">
        <w:rPr>
          <w:sz w:val="16"/>
        </w:rPr>
        <w:t>There are good reasons for this redirection:</w:t>
      </w:r>
    </w:p>
    <w:p w:rsidR="00824992" w:rsidRPr="008F50CE" w:rsidRDefault="00824992" w:rsidP="00824992">
      <w:pPr>
        <w:rPr>
          <w:u w:val="single"/>
        </w:rPr>
      </w:pPr>
      <w:r w:rsidRPr="00C00FAA">
        <w:rPr>
          <w:rStyle w:val="Emphasis"/>
        </w:rPr>
        <w:t>High growth firms generate jobs</w:t>
      </w:r>
      <w:r w:rsidRPr="008F50CE">
        <w:rPr>
          <w:sz w:val="16"/>
        </w:rPr>
        <w:t xml:space="preserve">. The literature consistently shows that a </w:t>
      </w:r>
      <w:r w:rsidRPr="00C00FAA">
        <w:rPr>
          <w:u w:val="single"/>
        </w:rPr>
        <w:t>very small number, from 1%-6% or so of all ventures in a region, account for</w:t>
      </w:r>
      <w:r w:rsidRPr="008F50CE">
        <w:rPr>
          <w:sz w:val="16"/>
        </w:rPr>
        <w:t xml:space="preserve"> the lion’s share of </w:t>
      </w:r>
      <w:r w:rsidRPr="00C00FAA">
        <w:rPr>
          <w:u w:val="single"/>
        </w:rPr>
        <w:t>net job creation</w:t>
      </w:r>
      <w:r w:rsidRPr="008F50CE">
        <w:rPr>
          <w:sz w:val="16"/>
        </w:rPr>
        <w:t xml:space="preserve"> and other spillovers from entrepreneurship. However, </w:t>
      </w:r>
      <w:r w:rsidRPr="00C00FAA">
        <w:rPr>
          <w:u w:val="single"/>
        </w:rPr>
        <w:t>increasing the number of startups has not increased the number of high growth ventures.</w:t>
      </w:r>
      <w:r w:rsidRPr="008F50CE">
        <w:rPr>
          <w:sz w:val="16"/>
        </w:rPr>
        <w:t xml:space="preserve"> In fact, </w:t>
      </w:r>
      <w:r w:rsidRPr="00C00FAA">
        <w:rPr>
          <w:u w:val="single"/>
        </w:rPr>
        <w:t>numbers of newly formed ventures and high growth firms seem to be negatively correlated</w:t>
      </w:r>
      <w:r w:rsidRPr="008F50CE">
        <w:rPr>
          <w:sz w:val="16"/>
        </w:rPr>
        <w:t>. To quote one of our colleagues from a study of business ventures in the US: “</w:t>
      </w:r>
      <w:r w:rsidRPr="00C00FAA">
        <w:rPr>
          <w:u w:val="single"/>
        </w:rPr>
        <w:t>High-impact firms</w:t>
      </w:r>
      <w:r w:rsidRPr="008F50CE">
        <w:rPr>
          <w:sz w:val="16"/>
        </w:rPr>
        <w:t xml:space="preserve"> …represent between 2 and 3 percent of all firms [in the US], and they </w:t>
      </w:r>
      <w:r w:rsidRPr="00C00FAA">
        <w:rPr>
          <w:u w:val="single"/>
        </w:rPr>
        <w:t xml:space="preserve">account for almost </w:t>
      </w:r>
      <w:r w:rsidRPr="00C00FAA">
        <w:rPr>
          <w:rStyle w:val="Emphasis"/>
        </w:rPr>
        <w:t>all of the private sector employment</w:t>
      </w:r>
      <w:r w:rsidRPr="00C00FAA">
        <w:rPr>
          <w:u w:val="single"/>
        </w:rPr>
        <w:t xml:space="preserve"> and revenue growth in the economy.”</w:t>
      </w:r>
    </w:p>
    <w:p w:rsidR="00824992" w:rsidRPr="008F50CE" w:rsidRDefault="00824992" w:rsidP="00824992">
      <w:pPr>
        <w:rPr>
          <w:sz w:val="16"/>
        </w:rPr>
      </w:pPr>
      <w:r w:rsidRPr="00C00FAA">
        <w:rPr>
          <w:rStyle w:val="Emphasis"/>
        </w:rPr>
        <w:t>High growth firms are older than we think</w:t>
      </w:r>
      <w:r w:rsidRPr="008F50CE">
        <w:rPr>
          <w:sz w:val="16"/>
        </w:rPr>
        <w:t xml:space="preserve">. Furthermore, </w:t>
      </w:r>
      <w:r w:rsidRPr="00C00FAA">
        <w:rPr>
          <w:u w:val="single"/>
        </w:rPr>
        <w:t>high growth firms are neither what we normally think of as startups or small businesses</w:t>
      </w:r>
      <w:r w:rsidRPr="008F50CE">
        <w:rPr>
          <w:sz w:val="16"/>
        </w:rPr>
        <w:t xml:space="preserve"> — the </w:t>
      </w:r>
      <w:r w:rsidRPr="00C00FAA">
        <w:rPr>
          <w:u w:val="single"/>
        </w:rPr>
        <w:t>average age of high growth ventures averages from 15-30 years</w:t>
      </w:r>
      <w:r w:rsidRPr="008F50CE">
        <w:rPr>
          <w:sz w:val="16"/>
        </w:rPr>
        <w:t>. To quote our colleagues again: “High-impact firms are relatively old, rare and contribute to the majority of overall economic growth. On average, they are 25 years old.”</w:t>
      </w:r>
    </w:p>
    <w:p w:rsidR="00824992" w:rsidRPr="008F50CE" w:rsidRDefault="00824992" w:rsidP="00824992">
      <w:pPr>
        <w:rPr>
          <w:u w:val="single"/>
        </w:rPr>
      </w:pPr>
      <w:r w:rsidRPr="00C00FAA">
        <w:rPr>
          <w:u w:val="single"/>
        </w:rPr>
        <w:t xml:space="preserve">High growth is highly </w:t>
      </w:r>
      <w:r w:rsidRPr="00C00FAA">
        <w:rPr>
          <w:rStyle w:val="Emphasis"/>
        </w:rPr>
        <w:t>unpredictable and chaotic</w:t>
      </w:r>
      <w:r w:rsidRPr="008F50CE">
        <w:rPr>
          <w:sz w:val="16"/>
        </w:rPr>
        <w:t>.  Schumpeter wrote it in 1932: Economic growth occurs in “</w:t>
      </w:r>
      <w:r w:rsidRPr="00C00FAA">
        <w:rPr>
          <w:u w:val="single"/>
        </w:rPr>
        <w:t>jerks, cracks and leaps,” and is impossible to break into small incremental steps. So it is with high growth firms</w:t>
      </w:r>
      <w:r w:rsidRPr="008F50CE">
        <w:rPr>
          <w:sz w:val="16"/>
        </w:rPr>
        <w:t xml:space="preserve">: studies of these firms show that their </w:t>
      </w:r>
      <w:r w:rsidRPr="00C00FAA">
        <w:rPr>
          <w:u w:val="single"/>
        </w:rPr>
        <w:t>growth occurs in sudden, largely unforeseeable spurts for reasons ranging from market shifts, buyouts, recapitalizations, new management and sometimes luck</w:t>
      </w:r>
      <w:r w:rsidRPr="008F50CE">
        <w:rPr>
          <w:sz w:val="16"/>
        </w:rPr>
        <w:t xml:space="preserve">.  High growth </w:t>
      </w:r>
      <w:r w:rsidRPr="00C00FAA">
        <w:rPr>
          <w:u w:val="single"/>
        </w:rPr>
        <w:t>entrepreneurship</w:t>
      </w:r>
      <w:r w:rsidRPr="008F50CE">
        <w:rPr>
          <w:sz w:val="16"/>
        </w:rPr>
        <w:t xml:space="preserve"> is in reality </w:t>
      </w:r>
      <w:r w:rsidRPr="00C00FAA">
        <w:rPr>
          <w:u w:val="single"/>
        </w:rPr>
        <w:t>closer to a “random walk” than to the linear idea-startup-scale fairy tale often told.</w:t>
      </w:r>
      <w:r w:rsidRPr="008F50CE">
        <w:rPr>
          <w:sz w:val="16"/>
        </w:rPr>
        <w:t xml:space="preserve"> Thus we </w:t>
      </w:r>
      <w:r w:rsidRPr="00C00FAA">
        <w:rPr>
          <w:u w:val="single"/>
        </w:rPr>
        <w:t xml:space="preserve">need to shift our efforts to </w:t>
      </w:r>
      <w:r w:rsidRPr="00C00FAA">
        <w:rPr>
          <w:rStyle w:val="Emphasis"/>
        </w:rPr>
        <w:t>creating conditions conducive to high growth</w:t>
      </w:r>
      <w:r w:rsidRPr="00C00FAA">
        <w:rPr>
          <w:u w:val="single"/>
        </w:rPr>
        <w:t>.</w:t>
      </w:r>
    </w:p>
    <w:p w:rsidR="00824992" w:rsidRPr="008F50CE" w:rsidRDefault="00824992" w:rsidP="00824992">
      <w:pPr>
        <w:rPr>
          <w:u w:val="single"/>
        </w:rPr>
      </w:pPr>
      <w:r w:rsidRPr="00C00FAA">
        <w:rPr>
          <w:u w:val="single"/>
        </w:rPr>
        <w:t>High growth ventures are more prevalent in basic industries than they are in the stereotypical technology sectors</w:t>
      </w:r>
      <w:r w:rsidRPr="008F50CE">
        <w:rPr>
          <w:sz w:val="16"/>
        </w:rPr>
        <w:t xml:space="preserve">. High growth firms are more likely to be in </w:t>
      </w:r>
      <w:r w:rsidRPr="00C00FAA">
        <w:rPr>
          <w:u w:val="single"/>
        </w:rPr>
        <w:t>food services, real estate, construction, commerce, logistics and manufacturing than in ICT and life sciences</w:t>
      </w:r>
      <w:r w:rsidRPr="008F50CE">
        <w:rPr>
          <w:sz w:val="16"/>
        </w:rPr>
        <w:t xml:space="preserve">. This is not to say that ICT and life sciences ventures cannot achieve rapid growth, only that they are not a panacea for slow growth. Furthermore, </w:t>
      </w:r>
      <w:r w:rsidRPr="00C00FAA">
        <w:rPr>
          <w:u w:val="single"/>
        </w:rPr>
        <w:t>studies have shown that the stereotype of university-based ventures is more myth than reality, and the very large majority stay small or fail.</w:t>
      </w:r>
    </w:p>
    <w:p w:rsidR="00824992" w:rsidRPr="008F50CE" w:rsidRDefault="00824992" w:rsidP="00824992">
      <w:pPr>
        <w:rPr>
          <w:u w:val="single"/>
        </w:rPr>
      </w:pPr>
      <w:r w:rsidRPr="00C00FAA">
        <w:rPr>
          <w:u w:val="single"/>
        </w:rPr>
        <w:t>Small is not always beautiful</w:t>
      </w:r>
      <w:r w:rsidRPr="008F50CE">
        <w:rPr>
          <w:sz w:val="16"/>
        </w:rPr>
        <w:t xml:space="preserve">. The true enemy of growth for firms is stagnation, and the </w:t>
      </w:r>
      <w:r w:rsidRPr="00C00FAA">
        <w:rPr>
          <w:u w:val="single"/>
        </w:rPr>
        <w:t xml:space="preserve">reality is that most </w:t>
      </w:r>
      <w:r w:rsidRPr="00C00FAA">
        <w:rPr>
          <w:rStyle w:val="Emphasis"/>
        </w:rPr>
        <w:t>small businesses are stagnant</w:t>
      </w:r>
      <w:r w:rsidRPr="00C00FAA">
        <w:rPr>
          <w:u w:val="single"/>
        </w:rPr>
        <w:t>, regardless of how old they are.</w:t>
      </w:r>
      <w:r w:rsidRPr="008F50CE">
        <w:rPr>
          <w:sz w:val="16"/>
        </w:rPr>
        <w:t xml:space="preserve">  What do Italy, Greece, Mexico, Portugal and Spain have in common?  According to a recent OECD report, over 40% of these businesses have fewer than 10 employees. What do Germany, Switzerland, New Zealand and the UK have in common? Fewer than 20% of the companies are small businesses.  Indeed, </w:t>
      </w:r>
      <w:r w:rsidRPr="00C00FAA">
        <w:rPr>
          <w:u w:val="single"/>
        </w:rPr>
        <w:t>Germany’s post-war economic success is often attributed to the so-called “Mittelstand,” a large cohort of globally competitive, steadily growing</w:t>
      </w:r>
      <w:r w:rsidRPr="008F50CE">
        <w:rPr>
          <w:sz w:val="16"/>
        </w:rPr>
        <w:t xml:space="preserve"> medium- (some would say “</w:t>
      </w:r>
      <w:r w:rsidRPr="00C00FAA">
        <w:rPr>
          <w:u w:val="single"/>
        </w:rPr>
        <w:t>largish</w:t>
      </w:r>
      <w:r w:rsidRPr="008F50CE">
        <w:rPr>
          <w:sz w:val="16"/>
        </w:rPr>
        <w:t xml:space="preserve">-“) </w:t>
      </w:r>
      <w:r w:rsidRPr="00C00FAA">
        <w:rPr>
          <w:u w:val="single"/>
        </w:rPr>
        <w:t>sized firms.</w:t>
      </w:r>
      <w:r w:rsidRPr="008F50CE">
        <w:rPr>
          <w:sz w:val="16"/>
        </w:rPr>
        <w:t xml:space="preserve">  </w:t>
      </w:r>
      <w:r w:rsidRPr="00C00FAA">
        <w:rPr>
          <w:u w:val="single"/>
        </w:rPr>
        <w:t>We also know that owners and workers in small businesses work longer hours, make lower wages, and have fewer benefits.</w:t>
      </w:r>
    </w:p>
    <w:p w:rsidR="00824992" w:rsidRPr="008F50CE" w:rsidRDefault="00824992" w:rsidP="00824992">
      <w:pPr>
        <w:rPr>
          <w:sz w:val="16"/>
        </w:rPr>
      </w:pPr>
      <w:r w:rsidRPr="00C00FAA">
        <w:rPr>
          <w:rStyle w:val="Emphasis"/>
        </w:rPr>
        <w:t>Over-focus on startups is bad policy</w:t>
      </w:r>
      <w:r w:rsidRPr="008F50CE">
        <w:rPr>
          <w:sz w:val="16"/>
        </w:rPr>
        <w:t xml:space="preserve">.  As researcher Scott Shane told us, ”We have </w:t>
      </w:r>
      <w:r w:rsidRPr="00C00FAA">
        <w:rPr>
          <w:u w:val="single"/>
        </w:rPr>
        <w:t>no evidence that firm formation causes economic growth</w:t>
      </w:r>
      <w:r w:rsidRPr="008F50CE">
        <w:rPr>
          <w:sz w:val="16"/>
        </w:rPr>
        <w:t xml:space="preserve">.” On the contrary, he argues, </w:t>
      </w:r>
      <w:r w:rsidRPr="00C00FAA">
        <w:rPr>
          <w:u w:val="single"/>
        </w:rPr>
        <w:t>economic growth causes firm formation, and “</w:t>
      </w:r>
      <w:r w:rsidRPr="00C00FAA">
        <w:rPr>
          <w:rStyle w:val="Emphasis"/>
        </w:rPr>
        <w:t>investing a dollar</w:t>
      </w:r>
      <w:r w:rsidRPr="00C00FAA">
        <w:rPr>
          <w:u w:val="single"/>
        </w:rPr>
        <w:t xml:space="preserve"> or an hour of time in the </w:t>
      </w:r>
      <w:r w:rsidRPr="008F50CE">
        <w:rPr>
          <w:rStyle w:val="Emphasis"/>
        </w:rPr>
        <w:t>creation</w:t>
      </w:r>
      <w:r w:rsidRPr="00C00FAA">
        <w:rPr>
          <w:rStyle w:val="Emphasis"/>
        </w:rPr>
        <w:t xml:space="preserve"> of an additional average new business </w:t>
      </w:r>
      <w:r w:rsidRPr="00C00FAA">
        <w:rPr>
          <w:u w:val="single"/>
        </w:rPr>
        <w:t xml:space="preserve">is a </w:t>
      </w:r>
      <w:r w:rsidRPr="00C00FAA">
        <w:rPr>
          <w:rStyle w:val="Emphasis"/>
        </w:rPr>
        <w:t>worse use of resources than investing a dollar</w:t>
      </w:r>
      <w:r w:rsidRPr="00C00FAA">
        <w:rPr>
          <w:u w:val="single"/>
        </w:rPr>
        <w:t xml:space="preserve"> or an hour of time </w:t>
      </w:r>
      <w:r w:rsidRPr="00C00FAA">
        <w:rPr>
          <w:rStyle w:val="Emphasis"/>
        </w:rPr>
        <w:t>in the expansion of an average existing business</w:t>
      </w:r>
      <w:r w:rsidRPr="008F50CE">
        <w:rPr>
          <w:sz w:val="16"/>
        </w:rPr>
        <w:t xml:space="preserve">.” It is no coincidence that </w:t>
      </w:r>
      <w:r w:rsidRPr="00C00FAA">
        <w:rPr>
          <w:u w:val="single"/>
        </w:rPr>
        <w:t>Startup America closed shop last year</w:t>
      </w:r>
      <w:r w:rsidRPr="008F50CE">
        <w:rPr>
          <w:sz w:val="16"/>
        </w:rPr>
        <w:t xml:space="preserve"> and that, around the world, startup movements by themselves show few concrete benefits.  </w:t>
      </w:r>
      <w:r w:rsidRPr="00C00FAA">
        <w:rPr>
          <w:u w:val="single"/>
        </w:rPr>
        <w:t xml:space="preserve">Despite the language used to support them — such as “seed investment” and “incubator” — </w:t>
      </w:r>
      <w:r w:rsidRPr="00C00FAA">
        <w:rPr>
          <w:rStyle w:val="Emphasis"/>
          <w:sz w:val="28"/>
          <w:szCs w:val="28"/>
        </w:rPr>
        <w:t>growing a venture is not like a growing</w:t>
      </w:r>
      <w:r w:rsidRPr="00C00FAA">
        <w:rPr>
          <w:sz w:val="28"/>
          <w:szCs w:val="28"/>
          <w:u w:val="single"/>
        </w:rPr>
        <w:t xml:space="preserve"> baby or </w:t>
      </w:r>
      <w:r w:rsidRPr="00C00FAA">
        <w:rPr>
          <w:rStyle w:val="Emphasis"/>
          <w:sz w:val="28"/>
          <w:szCs w:val="28"/>
        </w:rPr>
        <w:t>tree</w:t>
      </w:r>
      <w:r w:rsidRPr="00C00FAA">
        <w:rPr>
          <w:u w:val="single"/>
        </w:rPr>
        <w:t>.</w:t>
      </w:r>
      <w:r w:rsidRPr="008F50CE">
        <w:rPr>
          <w:sz w:val="16"/>
        </w:rPr>
        <w:t xml:space="preserve">  The </w:t>
      </w:r>
      <w:r w:rsidRPr="00C00FAA">
        <w:rPr>
          <w:u w:val="single"/>
        </w:rPr>
        <w:t>vast majority of small businesses do not naturally evolve into larger businesses</w:t>
      </w:r>
      <w:r w:rsidRPr="008F50CE">
        <w:rPr>
          <w:sz w:val="16"/>
        </w:rPr>
        <w:t xml:space="preserve">.  If anything </w:t>
      </w:r>
      <w:r w:rsidRPr="00C00FAA">
        <w:rPr>
          <w:u w:val="single"/>
        </w:rPr>
        <w:t>policy makers need to let markets play a much stronger role in</w:t>
      </w:r>
      <w:r w:rsidRPr="008F50CE">
        <w:rPr>
          <w:sz w:val="16"/>
        </w:rPr>
        <w:t xml:space="preserve">  choosing and </w:t>
      </w:r>
      <w:r w:rsidRPr="00C00FAA">
        <w:rPr>
          <w:u w:val="single"/>
        </w:rPr>
        <w:t>nurturing early stage winners while letting losers fail</w:t>
      </w:r>
      <w:r w:rsidRPr="008F50CE">
        <w:rPr>
          <w:sz w:val="16"/>
        </w:rPr>
        <w:t>, even in risky entrepreneurial ventures.</w:t>
      </w:r>
    </w:p>
    <w:p w:rsidR="00824992" w:rsidRPr="008F50CE" w:rsidRDefault="00824992" w:rsidP="00824992">
      <w:pPr>
        <w:rPr>
          <w:sz w:val="16"/>
        </w:rPr>
      </w:pPr>
      <w:r w:rsidRPr="00C00FAA">
        <w:rPr>
          <w:u w:val="single"/>
        </w:rPr>
        <w:t>Fostering high growth firms is not a “numbers game</w:t>
      </w:r>
      <w:r w:rsidRPr="008F50CE">
        <w:rPr>
          <w:sz w:val="16"/>
        </w:rPr>
        <w:t xml:space="preserve">.”  In order to reap the significant economic and social benefits that entrepreneurship can deliver (under the right circumstances), private and public sector leaders need to get their facts right.  To use a transportation metaphor: </w:t>
      </w:r>
      <w:r w:rsidRPr="008F50CE">
        <w:rPr>
          <w:u w:val="single"/>
        </w:rPr>
        <w:t>it is futile to jam the on-ramp of our economies with startup traffic without well-paved fast lanes, high powered cars, skilled drivers, good police, and lots of exit opportunities</w:t>
      </w:r>
      <w:r w:rsidRPr="008F50CE">
        <w:rPr>
          <w:sz w:val="16"/>
        </w:rPr>
        <w:t>.</w:t>
      </w:r>
    </w:p>
    <w:p w:rsidR="00824992" w:rsidRPr="008F50CE" w:rsidRDefault="00824992" w:rsidP="00824992">
      <w:pPr>
        <w:rPr>
          <w:u w:val="single"/>
        </w:rPr>
      </w:pPr>
      <w:r w:rsidRPr="008F50CE">
        <w:rPr>
          <w:sz w:val="16"/>
        </w:rPr>
        <w:t xml:space="preserve">In short, </w:t>
      </w:r>
      <w:r w:rsidRPr="008F50CE">
        <w:rPr>
          <w:u w:val="single"/>
        </w:rPr>
        <w:t>we need to foster</w:t>
      </w:r>
      <w:r w:rsidRPr="008F50CE">
        <w:rPr>
          <w:sz w:val="16"/>
        </w:rPr>
        <w:t xml:space="preserve">, through policy and practice, </w:t>
      </w:r>
      <w:r w:rsidRPr="008F50CE">
        <w:rPr>
          <w:u w:val="single"/>
        </w:rPr>
        <w:t>complex entrepreneurship ecosystems in which high growth firms can take root and thrive.</w:t>
      </w:r>
    </w:p>
    <w:p w:rsidR="00824992" w:rsidRPr="00A814F7" w:rsidRDefault="00824992" w:rsidP="00824992">
      <w:pPr>
        <w:rPr>
          <w:sz w:val="16"/>
        </w:rPr>
      </w:pPr>
    </w:p>
    <w:p w:rsidR="00824992" w:rsidRPr="00824992" w:rsidRDefault="00824992" w:rsidP="00824992"/>
    <w:p w:rsidR="00824992" w:rsidRDefault="00824992" w:rsidP="00824992">
      <w:pPr>
        <w:pStyle w:val="Heading3"/>
      </w:pPr>
      <w:r>
        <w:t>2nc eb-5 fails</w:t>
      </w:r>
    </w:p>
    <w:p w:rsidR="00824992" w:rsidRDefault="00824992" w:rsidP="00824992">
      <w:pPr>
        <w:pStyle w:val="Heading4"/>
      </w:pPr>
      <w:r>
        <w:t>Fraud mitigates any potential gain</w:t>
      </w:r>
    </w:p>
    <w:p w:rsidR="00824992" w:rsidRDefault="00824992" w:rsidP="00824992">
      <w:pPr>
        <w:rPr>
          <w:rStyle w:val="Style13ptBold"/>
        </w:rPr>
      </w:pPr>
      <w:r>
        <w:rPr>
          <w:rStyle w:val="Style13ptBold"/>
        </w:rPr>
        <w:t>Byrley 17</w:t>
      </w:r>
    </w:p>
    <w:p w:rsidR="00824992" w:rsidRDefault="00824992" w:rsidP="00824992">
      <w:r>
        <w:t>Taylor, B.A. Indiana University, 2014; J.D. Indiana University Robert H. McKinney School of Law, December 2017 (“Selling Citizenship To The Highest Bidder: A Proposal To Reform The United States Eb-5 Investor Visa Program”, 27 Ind. Int'l &amp; Comp. L. Rev. 79, Lexis-Nexis Academic)//DG</w:t>
      </w:r>
    </w:p>
    <w:p w:rsidR="00824992" w:rsidRPr="004D6BF6" w:rsidRDefault="00824992" w:rsidP="00824992">
      <w:pPr>
        <w:rPr>
          <w:sz w:val="16"/>
        </w:rPr>
      </w:pPr>
      <w:r w:rsidRPr="004D6BF6">
        <w:rPr>
          <w:rStyle w:val="StyleUnderline"/>
        </w:rPr>
        <w:t>There are numerous examples of</w:t>
      </w:r>
      <w:r w:rsidRPr="004D6BF6">
        <w:rPr>
          <w:sz w:val="16"/>
        </w:rPr>
        <w:t xml:space="preserve"> EB-5 </w:t>
      </w:r>
      <w:r w:rsidRPr="004D6BF6">
        <w:rPr>
          <w:rStyle w:val="StyleUnderline"/>
        </w:rPr>
        <w:t>investor</w:t>
      </w:r>
      <w:r w:rsidRPr="004D6BF6">
        <w:rPr>
          <w:sz w:val="16"/>
        </w:rPr>
        <w:t xml:space="preserve"> </w:t>
      </w:r>
      <w:r w:rsidRPr="004D6BF6">
        <w:rPr>
          <w:rStyle w:val="StyleUnderline"/>
        </w:rPr>
        <w:t>funding benefiting their target area</w:t>
      </w:r>
      <w:r w:rsidRPr="004D6BF6">
        <w:rPr>
          <w:sz w:val="16"/>
        </w:rPr>
        <w:t xml:space="preserve">, creating economic benefit through the creation of jobs, and increasing the tax base. n177 </w:t>
      </w:r>
      <w:r w:rsidRPr="004D6BF6">
        <w:rPr>
          <w:rStyle w:val="StyleUnderline"/>
        </w:rPr>
        <w:t xml:space="preserve">However, there are also </w:t>
      </w:r>
      <w:r w:rsidRPr="00A06521">
        <w:rPr>
          <w:rStyle w:val="Emphasis"/>
        </w:rPr>
        <w:t>examples of fraud</w:t>
      </w:r>
      <w:r w:rsidRPr="004D6BF6">
        <w:rPr>
          <w:sz w:val="16"/>
        </w:rPr>
        <w:t xml:space="preserve"> </w:t>
      </w:r>
      <w:r w:rsidRPr="004D6BF6">
        <w:rPr>
          <w:rStyle w:val="StyleUnderline"/>
        </w:rPr>
        <w:t xml:space="preserve">that causes a </w:t>
      </w:r>
      <w:r w:rsidRPr="004D6BF6">
        <w:rPr>
          <w:rStyle w:val="Emphasis"/>
        </w:rPr>
        <w:t>detriment</w:t>
      </w:r>
      <w:r w:rsidRPr="004D6BF6">
        <w:rPr>
          <w:rStyle w:val="StyleUnderline"/>
        </w:rPr>
        <w:t xml:space="preserve"> to the target area.</w:t>
      </w:r>
      <w:r w:rsidRPr="004D6BF6">
        <w:rPr>
          <w:sz w:val="16"/>
        </w:rPr>
        <w:t xml:space="preserve"> n178 In the Government Accountability Office's ("</w:t>
      </w:r>
      <w:r w:rsidRPr="004D6BF6">
        <w:rPr>
          <w:rStyle w:val="StyleUnderline"/>
        </w:rPr>
        <w:t>GAO</w:t>
      </w:r>
      <w:r w:rsidRPr="004D6BF6">
        <w:rPr>
          <w:sz w:val="16"/>
        </w:rPr>
        <w:t xml:space="preserve">") 2015 report they </w:t>
      </w:r>
      <w:r w:rsidRPr="004D6BF6">
        <w:rPr>
          <w:rStyle w:val="StyleUnderline"/>
        </w:rPr>
        <w:t>identified fraud as one of the major problems to be addressed</w:t>
      </w:r>
      <w:r w:rsidRPr="004D6BF6">
        <w:rPr>
          <w:sz w:val="16"/>
        </w:rPr>
        <w:t>. n179</w:t>
      </w:r>
    </w:p>
    <w:p w:rsidR="00824992" w:rsidRPr="004D6BF6" w:rsidRDefault="00824992" w:rsidP="00824992">
      <w:pPr>
        <w:rPr>
          <w:sz w:val="16"/>
        </w:rPr>
      </w:pPr>
      <w:r w:rsidRPr="004D6BF6">
        <w:rPr>
          <w:rStyle w:val="StyleUnderline"/>
        </w:rPr>
        <w:t>The fraud risks identified</w:t>
      </w:r>
      <w:r w:rsidRPr="004D6BF6">
        <w:rPr>
          <w:sz w:val="16"/>
        </w:rPr>
        <w:t xml:space="preserve"> in the program </w:t>
      </w:r>
      <w:r w:rsidRPr="004D6BF6">
        <w:rPr>
          <w:rStyle w:val="StyleUnderline"/>
        </w:rPr>
        <w:t>included</w:t>
      </w:r>
      <w:r w:rsidRPr="004D6BF6">
        <w:rPr>
          <w:sz w:val="16"/>
        </w:rPr>
        <w:t xml:space="preserve"> </w:t>
      </w:r>
      <w:r w:rsidRPr="004D6BF6">
        <w:rPr>
          <w:rStyle w:val="Emphasis"/>
        </w:rPr>
        <w:t>uncertainties in verifying</w:t>
      </w:r>
      <w:r w:rsidRPr="004D6BF6">
        <w:rPr>
          <w:sz w:val="16"/>
        </w:rPr>
        <w:t xml:space="preserve"> </w:t>
      </w:r>
      <w:r w:rsidRPr="004D6BF6">
        <w:rPr>
          <w:rStyle w:val="StyleUnderline"/>
        </w:rPr>
        <w:t>that the funds invested were obtained lawfully and</w:t>
      </w:r>
      <w:r w:rsidRPr="004D6BF6">
        <w:rPr>
          <w:sz w:val="16"/>
        </w:rPr>
        <w:t xml:space="preserve"> various </w:t>
      </w:r>
      <w:r w:rsidRPr="004D6BF6">
        <w:rPr>
          <w:rStyle w:val="StyleUnderline"/>
        </w:rPr>
        <w:t>investment-related schemes</w:t>
      </w:r>
      <w:r w:rsidRPr="004D6BF6">
        <w:rPr>
          <w:sz w:val="16"/>
        </w:rPr>
        <w:t xml:space="preserve"> </w:t>
      </w:r>
      <w:r w:rsidRPr="004D6BF6">
        <w:rPr>
          <w:rStyle w:val="Emphasis"/>
        </w:rPr>
        <w:t>to defraud investors</w:t>
      </w:r>
      <w:r w:rsidRPr="004D6BF6">
        <w:rPr>
          <w:sz w:val="16"/>
        </w:rPr>
        <w:t xml:space="preserve">. </w:t>
      </w:r>
      <w:r w:rsidRPr="004D6BF6">
        <w:rPr>
          <w:rStyle w:val="StyleUnderline"/>
        </w:rPr>
        <w:t>These assessments were onetime efforts;</w:t>
      </w:r>
      <w:r w:rsidRPr="004D6BF6">
        <w:rPr>
          <w:sz w:val="16"/>
        </w:rPr>
        <w:t xml:space="preserve"> however, USCIS </w:t>
      </w:r>
      <w:r w:rsidRPr="004D6BF6">
        <w:rPr>
          <w:rStyle w:val="StyleUnderline"/>
        </w:rPr>
        <w:t xml:space="preserve">officials noted that fraud risks in the EB-5 Program are constantly evolving, and they </w:t>
      </w:r>
      <w:r w:rsidRPr="004D6BF6">
        <w:rPr>
          <w:rStyle w:val="Emphasis"/>
        </w:rPr>
        <w:t>continually identify</w:t>
      </w:r>
      <w:r w:rsidRPr="004D6BF6">
        <w:rPr>
          <w:rStyle w:val="StyleUnderline"/>
        </w:rPr>
        <w:t xml:space="preserve"> new</w:t>
      </w:r>
      <w:r w:rsidRPr="004D6BF6">
        <w:rPr>
          <w:sz w:val="16"/>
        </w:rPr>
        <w:t xml:space="preserve">  [*107]  </w:t>
      </w:r>
      <w:r w:rsidRPr="004D6BF6">
        <w:rPr>
          <w:rStyle w:val="StyleUnderline"/>
        </w:rPr>
        <w:t>fraud</w:t>
      </w:r>
      <w:r w:rsidRPr="004D6BF6">
        <w:rPr>
          <w:sz w:val="16"/>
        </w:rPr>
        <w:t xml:space="preserve"> </w:t>
      </w:r>
      <w:r w:rsidRPr="004D6BF6">
        <w:rPr>
          <w:rStyle w:val="StyleUnderline"/>
        </w:rPr>
        <w:t>schemes</w:t>
      </w:r>
      <w:r w:rsidRPr="004D6BF6">
        <w:rPr>
          <w:sz w:val="16"/>
        </w:rPr>
        <w:t>. n180</w:t>
      </w:r>
    </w:p>
    <w:p w:rsidR="00824992" w:rsidRPr="00A06521" w:rsidRDefault="00824992" w:rsidP="00824992">
      <w:pPr>
        <w:rPr>
          <w:rStyle w:val="StyleUnderline"/>
        </w:rPr>
      </w:pPr>
      <w:r w:rsidRPr="00A06521">
        <w:rPr>
          <w:rStyle w:val="StyleUnderline"/>
        </w:rPr>
        <w:t xml:space="preserve">This risk of fraud has an </w:t>
      </w:r>
      <w:r w:rsidRPr="00A06521">
        <w:rPr>
          <w:rStyle w:val="Emphasis"/>
        </w:rPr>
        <w:t>adverse impact</w:t>
      </w:r>
      <w:r w:rsidRPr="00A06521">
        <w:rPr>
          <w:rStyle w:val="StyleUnderline"/>
        </w:rPr>
        <w:t xml:space="preserve"> on the immigrant investors who are using their capital in hopes of gaining residency in the United States, and could be a factor that left unchecked would </w:t>
      </w:r>
      <w:r w:rsidRPr="00A06521">
        <w:rPr>
          <w:rStyle w:val="Emphasis"/>
        </w:rPr>
        <w:t xml:space="preserve">deter future investors </w:t>
      </w:r>
      <w:r w:rsidRPr="00A06521">
        <w:rPr>
          <w:rStyle w:val="StyleUnderline"/>
        </w:rPr>
        <w:t>from the program.</w:t>
      </w:r>
    </w:p>
    <w:p w:rsidR="00824992" w:rsidRPr="004D6BF6" w:rsidRDefault="00824992" w:rsidP="00824992">
      <w:pPr>
        <w:rPr>
          <w:rStyle w:val="StyleUnderline"/>
        </w:rPr>
      </w:pPr>
      <w:r w:rsidRPr="004D6BF6">
        <w:rPr>
          <w:sz w:val="16"/>
        </w:rPr>
        <w:t xml:space="preserve">One example of the risk of fraud having an adverse impact on investors is the ongoing case the SEC has filed against Ashoo Sethi. n181 Sethi "admitted he used bogus and forged documents to raise money for the three-hotel, 995-room project at 8201 W. Higgins Road [Chicago], which never got off the ground." n182 According to the investigation "[m]ore than 290 people invested about $ 158 million in the hotel through the federal EB-5 program." n183 Sethi has since pleaded guilty to fraudulently obtaining the funds and has to date returned $ 146.5 million of the money collected. n184 Sehti is still working to obtain the remaining $ 12.5 million from the various brokers he initially paid. n185 </w:t>
      </w:r>
      <w:r w:rsidRPr="004D6BF6">
        <w:rPr>
          <w:rStyle w:val="StyleUnderline"/>
        </w:rPr>
        <w:t>This type of fraudulent activity has the potential to cause a significant decrease in the number of interested investors. USCIS needs to improve the regional center program and provide a plan to deter fraud through an increased amount of government oversight.</w:t>
      </w:r>
    </w:p>
    <w:p w:rsidR="00824992" w:rsidRPr="00A06521" w:rsidRDefault="00824992" w:rsidP="00824992">
      <w:pPr>
        <w:rPr>
          <w:rStyle w:val="StyleUnderline"/>
        </w:rPr>
      </w:pPr>
      <w:r w:rsidRPr="00A06521">
        <w:rPr>
          <w:rStyle w:val="StyleUnderline"/>
        </w:rPr>
        <w:t>Risk to investors is not the only problem with the presence of fraud in the program</w:t>
      </w:r>
      <w:r w:rsidRPr="004D6BF6">
        <w:rPr>
          <w:sz w:val="16"/>
        </w:rPr>
        <w:t xml:space="preserve">. The </w:t>
      </w:r>
      <w:r w:rsidRPr="00A06521">
        <w:rPr>
          <w:rStyle w:val="Emphasis"/>
        </w:rPr>
        <w:t>fraudulent appropriation</w:t>
      </w:r>
      <w:r w:rsidRPr="004D6BF6">
        <w:rPr>
          <w:sz w:val="16"/>
        </w:rPr>
        <w:t xml:space="preserve"> and </w:t>
      </w:r>
      <w:r w:rsidRPr="00A06521">
        <w:rPr>
          <w:rStyle w:val="Emphasis"/>
        </w:rPr>
        <w:t>misuse of funds</w:t>
      </w:r>
      <w:r w:rsidRPr="004D6BF6">
        <w:rPr>
          <w:sz w:val="16"/>
        </w:rPr>
        <w:t xml:space="preserve"> </w:t>
      </w:r>
      <w:r w:rsidRPr="00A06521">
        <w:rPr>
          <w:rStyle w:val="StyleUnderline"/>
        </w:rPr>
        <w:t>has the greatest impact on the targeted area that the regional center aimed to fix</w:t>
      </w:r>
      <w:r w:rsidRPr="004D6BF6">
        <w:rPr>
          <w:sz w:val="16"/>
        </w:rPr>
        <w:t xml:space="preserve">. n186 </w:t>
      </w:r>
      <w:r w:rsidRPr="00A06521">
        <w:rPr>
          <w:rStyle w:val="StyleUnderline"/>
        </w:rPr>
        <w:t>Fraud</w:t>
      </w:r>
      <w:r w:rsidRPr="004D6BF6">
        <w:rPr>
          <w:sz w:val="16"/>
        </w:rPr>
        <w:t xml:space="preserve"> often </w:t>
      </w:r>
      <w:r w:rsidRPr="00A06521">
        <w:rPr>
          <w:rStyle w:val="StyleUnderline"/>
        </w:rPr>
        <w:t>leaves undeveloped swaths of land that</w:t>
      </w:r>
      <w:r w:rsidRPr="004D6BF6">
        <w:rPr>
          <w:sz w:val="16"/>
        </w:rPr>
        <w:t xml:space="preserve"> will </w:t>
      </w:r>
      <w:r w:rsidRPr="00A06521">
        <w:rPr>
          <w:rStyle w:val="StyleUnderline"/>
        </w:rPr>
        <w:t>remain</w:t>
      </w:r>
      <w:r w:rsidRPr="004D6BF6">
        <w:rPr>
          <w:sz w:val="16"/>
        </w:rPr>
        <w:t xml:space="preserve"> </w:t>
      </w:r>
      <w:r w:rsidRPr="00A06521">
        <w:rPr>
          <w:rStyle w:val="StyleUnderline"/>
        </w:rPr>
        <w:t>unused</w:t>
      </w:r>
      <w:r w:rsidRPr="004D6BF6">
        <w:rPr>
          <w:sz w:val="16"/>
        </w:rPr>
        <w:t xml:space="preserve"> throughout the investigation. In a different case regarding fraud, the SEC found that Robert Yang garnered $ 6 million in immigrant investment funds for the building of a nursing  [*108]  home, and instead of using it for the promised project applied the money to personal debts and his own gain. n187 This type of </w:t>
      </w:r>
      <w:r w:rsidRPr="00A06521">
        <w:rPr>
          <w:rStyle w:val="StyleUnderline"/>
        </w:rPr>
        <w:t>fraud is detrimental to the Chinese investors who were duped into investing</w:t>
      </w:r>
      <w:r w:rsidRPr="004D6BF6">
        <w:rPr>
          <w:sz w:val="16"/>
        </w:rPr>
        <w:t xml:space="preserve"> </w:t>
      </w:r>
      <w:r w:rsidRPr="00A06521">
        <w:rPr>
          <w:rStyle w:val="StyleUnderline"/>
        </w:rPr>
        <w:t>and</w:t>
      </w:r>
      <w:r w:rsidRPr="004D6BF6">
        <w:rPr>
          <w:sz w:val="16"/>
        </w:rPr>
        <w:t xml:space="preserve"> it is also </w:t>
      </w:r>
      <w:r w:rsidRPr="00A06521">
        <w:rPr>
          <w:rStyle w:val="StyleUnderline"/>
        </w:rPr>
        <w:t>detrimental to the target area</w:t>
      </w:r>
      <w:r w:rsidRPr="004D6BF6">
        <w:rPr>
          <w:sz w:val="16"/>
        </w:rPr>
        <w:t>. The investigation showed that "</w:t>
      </w:r>
      <w:r w:rsidRPr="00A06521">
        <w:rPr>
          <w:rStyle w:val="StyleUnderline"/>
        </w:rPr>
        <w:t>nearly two years after construction was supposed to be finished, the building remains a tattered shell, walls down to the studs, no windows or doors, and no sign of ongoing work</w:t>
      </w:r>
      <w:r w:rsidRPr="004D6BF6">
        <w:rPr>
          <w:sz w:val="16"/>
        </w:rPr>
        <w:t xml:space="preserve">." n188 The </w:t>
      </w:r>
      <w:r w:rsidRPr="00A06521">
        <w:rPr>
          <w:rStyle w:val="StyleUnderline"/>
        </w:rPr>
        <w:t>presence of fraud here has caused an economic injury to this target area</w:t>
      </w:r>
      <w:r w:rsidRPr="004D6BF6">
        <w:rPr>
          <w:sz w:val="16"/>
        </w:rPr>
        <w:t xml:space="preserve">. n189 Now </w:t>
      </w:r>
      <w:r w:rsidRPr="00A06521">
        <w:rPr>
          <w:rStyle w:val="StyleUnderline"/>
        </w:rPr>
        <w:t>citizens</w:t>
      </w:r>
      <w:r w:rsidRPr="004D6BF6">
        <w:rPr>
          <w:sz w:val="16"/>
        </w:rPr>
        <w:t xml:space="preserve"> of the area </w:t>
      </w:r>
      <w:r w:rsidRPr="00A06521">
        <w:rPr>
          <w:rStyle w:val="StyleUnderline"/>
        </w:rPr>
        <w:t>will have to deal with the eyesore</w:t>
      </w:r>
      <w:r w:rsidRPr="004D6BF6">
        <w:rPr>
          <w:sz w:val="16"/>
        </w:rPr>
        <w:t xml:space="preserve"> of an abandoned project while the developer is tied up in SEC litigation, or they will have to take the cost of revitalizing the building to the taxpayers. </w:t>
      </w:r>
      <w:r w:rsidRPr="00A06521">
        <w:rPr>
          <w:rStyle w:val="StyleUnderline"/>
        </w:rPr>
        <w:t xml:space="preserve">Examples of fraudulent misappropriations of investor funds provide evidence of the </w:t>
      </w:r>
      <w:r w:rsidRPr="00A06521">
        <w:rPr>
          <w:rStyle w:val="Emphasis"/>
        </w:rPr>
        <w:t>economic damage</w:t>
      </w:r>
      <w:r w:rsidRPr="00A06521">
        <w:rPr>
          <w:rStyle w:val="StyleUnderline"/>
        </w:rPr>
        <w:t xml:space="preserve"> that the EB-5 program and its </w:t>
      </w:r>
      <w:r w:rsidRPr="00A06521">
        <w:rPr>
          <w:rStyle w:val="Emphasis"/>
        </w:rPr>
        <w:t>lack of oversight</w:t>
      </w:r>
      <w:r w:rsidRPr="00A06521">
        <w:rPr>
          <w:rStyle w:val="StyleUnderline"/>
        </w:rPr>
        <w:t xml:space="preserve"> can have on the host area.</w:t>
      </w:r>
    </w:p>
    <w:p w:rsidR="00824992" w:rsidRDefault="00824992" w:rsidP="00824992">
      <w:pPr>
        <w:rPr>
          <w:sz w:val="16"/>
        </w:rPr>
      </w:pPr>
      <w:r w:rsidRPr="00A06521">
        <w:rPr>
          <w:rStyle w:val="StyleUnderline"/>
        </w:rPr>
        <w:t>Fraudulent activity can lead to</w:t>
      </w:r>
      <w:r w:rsidRPr="004D6BF6">
        <w:rPr>
          <w:sz w:val="16"/>
        </w:rPr>
        <w:t xml:space="preserve"> </w:t>
      </w:r>
      <w:r w:rsidRPr="00A06521">
        <w:rPr>
          <w:rStyle w:val="Emphasis"/>
        </w:rPr>
        <w:t>the backing out</w:t>
      </w:r>
      <w:r w:rsidRPr="004D6BF6">
        <w:rPr>
          <w:sz w:val="16"/>
        </w:rPr>
        <w:t xml:space="preserve"> </w:t>
      </w:r>
      <w:r w:rsidRPr="00A06521">
        <w:rPr>
          <w:rStyle w:val="StyleUnderline"/>
        </w:rPr>
        <w:t>of developers</w:t>
      </w:r>
      <w:r w:rsidRPr="004D6BF6">
        <w:rPr>
          <w:sz w:val="16"/>
        </w:rPr>
        <w:t xml:space="preserve"> </w:t>
      </w:r>
      <w:r w:rsidRPr="00A06521">
        <w:rPr>
          <w:rStyle w:val="StyleUnderline"/>
        </w:rPr>
        <w:t xml:space="preserve">and has the potential to </w:t>
      </w:r>
      <w:r w:rsidRPr="00A06521">
        <w:rPr>
          <w:rStyle w:val="Emphasis"/>
        </w:rPr>
        <w:t>deter future investors</w:t>
      </w:r>
      <w:r w:rsidRPr="004D6BF6">
        <w:rPr>
          <w:sz w:val="16"/>
        </w:rPr>
        <w:t xml:space="preserve">. </w:t>
      </w:r>
      <w:r w:rsidRPr="00A06521">
        <w:rPr>
          <w:rStyle w:val="StyleUnderline"/>
        </w:rPr>
        <w:t>While the economic benefits from successful programs are clearly shown through</w:t>
      </w:r>
      <w:r w:rsidRPr="004D6BF6">
        <w:rPr>
          <w:sz w:val="16"/>
        </w:rPr>
        <w:t xml:space="preserve"> the </w:t>
      </w:r>
      <w:r w:rsidRPr="00A06521">
        <w:rPr>
          <w:rStyle w:val="StyleUnderline"/>
        </w:rPr>
        <w:t>revitalization</w:t>
      </w:r>
      <w:r w:rsidRPr="004D6BF6">
        <w:rPr>
          <w:sz w:val="16"/>
        </w:rPr>
        <w:t xml:space="preserve"> of target areas and the creation of employment opportunities, </w:t>
      </w:r>
      <w:r w:rsidRPr="00A06521">
        <w:rPr>
          <w:rStyle w:val="Emphasis"/>
        </w:rPr>
        <w:t>fraud still presents a major problem.</w:t>
      </w:r>
      <w:r w:rsidRPr="004D6BF6">
        <w:rPr>
          <w:sz w:val="16"/>
        </w:rPr>
        <w:t xml:space="preserve"> </w:t>
      </w:r>
      <w:r w:rsidRPr="00A06521">
        <w:rPr>
          <w:rStyle w:val="StyleUnderline"/>
        </w:rPr>
        <w:t>The risk of fraud could lead to a decline in the overall applications, but worse yet it could cause potentially vital developments to be abandoned</w:t>
      </w:r>
      <w:r w:rsidRPr="004D6BF6">
        <w:rPr>
          <w:sz w:val="16"/>
        </w:rPr>
        <w:t xml:space="preserve">. The EB-5 program has the interest of the global market, but </w:t>
      </w:r>
      <w:r w:rsidRPr="00A06521">
        <w:rPr>
          <w:rStyle w:val="StyleUnderline"/>
        </w:rPr>
        <w:t>if it is unable to amend its policies</w:t>
      </w:r>
      <w:r w:rsidRPr="004D6BF6">
        <w:rPr>
          <w:sz w:val="16"/>
        </w:rPr>
        <w:t xml:space="preserve"> to secure more initial capital and improve fraud protection </w:t>
      </w:r>
      <w:r w:rsidRPr="00A06521">
        <w:rPr>
          <w:rStyle w:val="Emphasis"/>
        </w:rPr>
        <w:t>the economic benefit may no longer outweigh the risk</w:t>
      </w:r>
      <w:r w:rsidRPr="004D6BF6">
        <w:rPr>
          <w:sz w:val="16"/>
        </w:rPr>
        <w:t>.</w:t>
      </w:r>
    </w:p>
    <w:p w:rsidR="00824992" w:rsidRDefault="00824992" w:rsidP="00824992">
      <w:pPr>
        <w:pStyle w:val="Heading4"/>
      </w:pPr>
      <w:r>
        <w:t>It doesn’t do anything</w:t>
      </w:r>
    </w:p>
    <w:p w:rsidR="00824992" w:rsidRDefault="00824992" w:rsidP="00824992">
      <w:pPr>
        <w:rPr>
          <w:rStyle w:val="Style13ptBold"/>
        </w:rPr>
      </w:pPr>
      <w:r>
        <w:rPr>
          <w:rStyle w:val="Style13ptBold"/>
        </w:rPr>
        <w:t>FAIR 15</w:t>
      </w:r>
    </w:p>
    <w:p w:rsidR="00824992" w:rsidRPr="00583A50" w:rsidRDefault="00824992" w:rsidP="00824992">
      <w:pPr>
        <w:rPr>
          <w:sz w:val="16"/>
          <w:szCs w:val="16"/>
        </w:rPr>
      </w:pPr>
      <w:r w:rsidRPr="00583A50">
        <w:rPr>
          <w:sz w:val="16"/>
          <w:szCs w:val="16"/>
        </w:rPr>
        <w:t xml:space="preserve">Federation for American Immigration Reform, 9/29/15 (“Why Congress Must Let EB-5 Regional Centers Expire”, </w:t>
      </w:r>
      <w:hyperlink r:id="rId10" w:history="1">
        <w:r w:rsidRPr="00583A50">
          <w:rPr>
            <w:rStyle w:val="Hyperlink"/>
            <w:sz w:val="16"/>
            <w:szCs w:val="16"/>
          </w:rPr>
          <w:t>https://www.fairus.org/sites/default/files/2017-08/Why_Congress_Must_Let_EB-5_Regional_Centers_Expire_9-29-2015-v3.pdf</w:t>
        </w:r>
      </w:hyperlink>
      <w:r w:rsidRPr="00583A50">
        <w:rPr>
          <w:sz w:val="16"/>
          <w:szCs w:val="16"/>
        </w:rPr>
        <w:t>, FAIR, Accessed 6/26/18)//DG</w:t>
      </w:r>
    </w:p>
    <w:p w:rsidR="00824992" w:rsidRDefault="00824992" w:rsidP="00824992">
      <w:pPr>
        <w:rPr>
          <w:sz w:val="16"/>
        </w:rPr>
      </w:pPr>
      <w:r w:rsidRPr="00583A50">
        <w:rPr>
          <w:rStyle w:val="StyleUnderline"/>
        </w:rPr>
        <w:t>The EB-5 program</w:t>
      </w:r>
      <w:r w:rsidRPr="00583A50">
        <w:rPr>
          <w:sz w:val="16"/>
        </w:rPr>
        <w:t xml:space="preserve"> only </w:t>
      </w:r>
      <w:r w:rsidRPr="00583A50">
        <w:rPr>
          <w:rStyle w:val="StyleUnderline"/>
        </w:rPr>
        <w:t>accounts for a small amount of foreign investment in the U</w:t>
      </w:r>
      <w:r w:rsidRPr="00583A50">
        <w:rPr>
          <w:sz w:val="16"/>
        </w:rPr>
        <w:t xml:space="preserve">nited </w:t>
      </w:r>
      <w:r w:rsidRPr="00583A50">
        <w:rPr>
          <w:rStyle w:val="StyleUnderline"/>
        </w:rPr>
        <w:t>S</w:t>
      </w:r>
      <w:r w:rsidRPr="00583A50">
        <w:rPr>
          <w:sz w:val="16"/>
        </w:rPr>
        <w:t xml:space="preserve">tates. According to the Brookings Institution, </w:t>
      </w:r>
      <w:r w:rsidRPr="00583A50">
        <w:rPr>
          <w:rStyle w:val="StyleUnderline"/>
        </w:rPr>
        <w:t>the U.S</w:t>
      </w:r>
      <w:r w:rsidRPr="00583A50">
        <w:rPr>
          <w:sz w:val="16"/>
        </w:rPr>
        <w:t xml:space="preserve">., as of 2014 when it wrote its report, </w:t>
      </w:r>
      <w:r w:rsidRPr="00583A50">
        <w:rPr>
          <w:rStyle w:val="StyleUnderline"/>
        </w:rPr>
        <w:t>brings in $204 billion in direct foreign investment</w:t>
      </w:r>
      <w:r w:rsidRPr="00583A50">
        <w:rPr>
          <w:sz w:val="16"/>
        </w:rPr>
        <w:t xml:space="preserve"> annually. (Brookings-Rockefeller Report, Feb. 2014, p. 10) By 2014, </w:t>
      </w:r>
      <w:r w:rsidRPr="00583A50">
        <w:rPr>
          <w:rStyle w:val="StyleUnderline"/>
        </w:rPr>
        <w:t>the EB-5 program had only brought in $5 billion since its inception</w:t>
      </w:r>
      <w:r w:rsidRPr="00583A50">
        <w:rPr>
          <w:sz w:val="16"/>
        </w:rPr>
        <w:t xml:space="preserve">—and in return, 8,580 visas were granted to investors through the program, with 16,582 other visas going to family members. (Id. at 9) </w:t>
      </w:r>
      <w:r w:rsidRPr="00583A50">
        <w:rPr>
          <w:rStyle w:val="StyleUnderline"/>
        </w:rPr>
        <w:t>Even the $5 billion invested cannot simply be considered wealth given to the American economy</w:t>
      </w:r>
      <w:r w:rsidRPr="00583A50">
        <w:rPr>
          <w:sz w:val="16"/>
        </w:rPr>
        <w:t xml:space="preserve"> for the use of current American citizens—</w:t>
      </w:r>
      <w:r w:rsidRPr="00583A50">
        <w:rPr>
          <w:rStyle w:val="StyleUnderline"/>
        </w:rPr>
        <w:t>as it might be, if</w:t>
      </w:r>
      <w:r w:rsidRPr="00583A50">
        <w:rPr>
          <w:sz w:val="16"/>
        </w:rPr>
        <w:t xml:space="preserve">, say, </w:t>
      </w:r>
      <w:r w:rsidRPr="00583A50">
        <w:rPr>
          <w:rStyle w:val="StyleUnderline"/>
        </w:rPr>
        <w:t>USCIS had simply charged each of these new visa holders $500,000 for their visa</w:t>
      </w:r>
      <w:r w:rsidRPr="00583A50">
        <w:rPr>
          <w:sz w:val="16"/>
        </w:rPr>
        <w:t xml:space="preserve">, to be deposited into the U.S. Treasury. After all, </w:t>
      </w:r>
      <w:r w:rsidRPr="00583A50">
        <w:rPr>
          <w:rStyle w:val="StyleUnderline"/>
        </w:rPr>
        <w:t>the new EB-5 visa holder still owns the investment itself and is entitled to all of the returns on investment</w:t>
      </w:r>
      <w:r w:rsidRPr="00583A50">
        <w:rPr>
          <w:sz w:val="16"/>
        </w:rPr>
        <w:t xml:space="preserve"> that it will earn in the future. As noted in the Washington Post: </w:t>
      </w:r>
      <w:r w:rsidRPr="00583A50">
        <w:rPr>
          <w:rStyle w:val="StyleUnderline"/>
        </w:rPr>
        <w:t>“[a]ll taxpayers get are the highly attenuated benefits of economic development — with no guarantee, or even any likelihood, that the visas couldn’t have been put to more productive use by someone else.</w:t>
      </w:r>
      <w:r w:rsidRPr="00583A50">
        <w:rPr>
          <w:sz w:val="16"/>
        </w:rPr>
        <w:t xml:space="preserve"> Let hotel developers compete for capital in the marketplace like everyone else.” (Washington Post, Sept. 6, 2015)</w:t>
      </w:r>
    </w:p>
    <w:p w:rsidR="00824992" w:rsidRDefault="00824992" w:rsidP="00824992">
      <w:pPr>
        <w:rPr>
          <w:sz w:val="16"/>
        </w:rPr>
      </w:pPr>
    </w:p>
    <w:p w:rsidR="00824992" w:rsidRDefault="00824992" w:rsidP="00824992">
      <w:pPr>
        <w:pStyle w:val="Heading4"/>
      </w:pPr>
      <w:r>
        <w:t>No econ scenario</w:t>
      </w:r>
    </w:p>
    <w:p w:rsidR="00824992" w:rsidRDefault="00824992" w:rsidP="00824992">
      <w:pPr>
        <w:rPr>
          <w:rStyle w:val="Style13ptBold"/>
        </w:rPr>
      </w:pPr>
      <w:r>
        <w:rPr>
          <w:rStyle w:val="Style13ptBold"/>
        </w:rPr>
        <w:t>Armstrong 16</w:t>
      </w:r>
    </w:p>
    <w:p w:rsidR="00824992" w:rsidRPr="007E668D" w:rsidRDefault="00824992" w:rsidP="00824992">
      <w:pPr>
        <w:rPr>
          <w:sz w:val="16"/>
          <w:szCs w:val="16"/>
        </w:rPr>
      </w:pPr>
      <w:r w:rsidRPr="007E668D">
        <w:rPr>
          <w:sz w:val="16"/>
          <w:szCs w:val="16"/>
        </w:rPr>
        <w:t xml:space="preserve">Shae, Shae Armstrong is the principal of the Law Office of Shae Armstrong, PLLC, an EB-5 consulting and private practice law firm he founded in Dallas, Texas. He has experience representing investors, regional centers, and other EB-5 investment vehicles. Mr. Armstrong is the co-founding member of the More American Jobs Alliance, or MAJA. MAJA’s constitutional principle is to maximize the social impact and societal value for America from the jobs created by virtue of the EB-5 Immigrant Investor Program. MAJA advocates a re-focusing of the EB-5 program on the creation of actual jobs for American workers and in particular the creation of jobs in true economically distressed and rural areas. MAJA also believes that enhanced investor integrity and national security measures are needed for the long-term health and viability of the program. Mr. Armstrong has also helped establish the EB-5 Rural Alliance which promotes EB-5 investment in rural America. The EB-5 Rural Alliance consists of USCIS-approved Regional Centers and other EB-5 stakeholders from states including: Texas, Kentucky, Michigan, North Dakota, Kansas, Minnesota, Georgia, Alabama, Colorado, Florida, and Tennessee. Shae Armstrong is a native Texan and resident of Dallas. He earned his undergraduate degree in accounting and management from Tulane University’s Freeman School of Business. He earned his law degree in 2005 from the University of Tulsa, College of Law. During his matriculation at Tulsa, he was a member of the University’s Comparative and International Law Journal, August 2016 (“THE EB-5 TROJAN HORSE HOW AN AMERICAN PAY-FOR-CITIZENSHIP IMMIGRATION PROGRAM POSES A NATIONAL SECURITY THREAT “, </w:t>
      </w:r>
      <w:hyperlink r:id="rId11" w:history="1">
        <w:r w:rsidRPr="007E668D">
          <w:rPr>
            <w:rStyle w:val="Hyperlink"/>
            <w:sz w:val="16"/>
            <w:szCs w:val="16"/>
          </w:rPr>
          <w:t>https://www.centerforsecuritypolicy.org/wp-content/uploads/2016/08/EB-5_Trojan_Horse.pdf</w:t>
        </w:r>
      </w:hyperlink>
      <w:r w:rsidRPr="007E668D">
        <w:rPr>
          <w:sz w:val="16"/>
          <w:szCs w:val="16"/>
        </w:rPr>
        <w:t>, Accessed 6/26/18)//DG</w:t>
      </w:r>
    </w:p>
    <w:p w:rsidR="00824992" w:rsidRPr="003016BF" w:rsidRDefault="00824992" w:rsidP="00824992">
      <w:pPr>
        <w:rPr>
          <w:sz w:val="16"/>
        </w:rPr>
      </w:pPr>
      <w:r w:rsidRPr="003016BF">
        <w:rPr>
          <w:sz w:val="16"/>
        </w:rPr>
        <w:t xml:space="preserve">Recently, the Dallas Morning News reported that Dallas </w:t>
      </w:r>
      <w:r w:rsidRPr="003016BF">
        <w:rPr>
          <w:rStyle w:val="StyleUnderline"/>
        </w:rPr>
        <w:t>Mayor</w:t>
      </w:r>
      <w:r w:rsidRPr="003016BF">
        <w:rPr>
          <w:sz w:val="16"/>
        </w:rPr>
        <w:t xml:space="preserve"> Mike </w:t>
      </w:r>
      <w:r w:rsidRPr="003016BF">
        <w:rPr>
          <w:rStyle w:val="StyleUnderline"/>
        </w:rPr>
        <w:t xml:space="preserve">Rawlings is urging Congress to reauthorize </w:t>
      </w:r>
      <w:r w:rsidRPr="003016BF">
        <w:rPr>
          <w:sz w:val="16"/>
        </w:rPr>
        <w:t xml:space="preserve">and expand </w:t>
      </w:r>
      <w:r w:rsidRPr="003016BF">
        <w:rPr>
          <w:rStyle w:val="StyleUnderline"/>
        </w:rPr>
        <w:t>the EB-5 program as it “has become a vital source of urban redevelopment funds and mayors are working with private parties to use EB-5 foreign direct investment to finance job creating projects and downtown revitalization</w:t>
      </w:r>
      <w:r w:rsidRPr="003016BF">
        <w:rPr>
          <w:sz w:val="16"/>
        </w:rPr>
        <w:t xml:space="preserve">.”91 The article provided a list of 17 Dallas projects utilizing EB-5 capital.92 The list amounts to a Who’s Who of hotel brands and developers. The reality is that </w:t>
      </w:r>
      <w:r w:rsidRPr="003016BF">
        <w:rPr>
          <w:rStyle w:val="StyleUnderline"/>
        </w:rPr>
        <w:t>except for two or three of these projects</w:t>
      </w:r>
      <w:r w:rsidRPr="003016BF">
        <w:rPr>
          <w:sz w:val="16"/>
        </w:rPr>
        <w:t xml:space="preserve">, </w:t>
      </w:r>
      <w:r w:rsidRPr="003016BF">
        <w:rPr>
          <w:rStyle w:val="Emphasis"/>
        </w:rPr>
        <w:t>traditional financing was probably available to all these deals</w:t>
      </w:r>
      <w:r w:rsidRPr="003016BF">
        <w:rPr>
          <w:sz w:val="16"/>
        </w:rPr>
        <w:t xml:space="preserve">. </w:t>
      </w:r>
      <w:r w:rsidRPr="003016BF">
        <w:rPr>
          <w:rStyle w:val="StyleUnderline"/>
        </w:rPr>
        <w:t>In describing similar projects</w:t>
      </w:r>
      <w:r w:rsidRPr="003016BF">
        <w:rPr>
          <w:sz w:val="16"/>
        </w:rPr>
        <w:t xml:space="preserve"> in New York City, Gary </w:t>
      </w:r>
      <w:r w:rsidRPr="003016BF">
        <w:rPr>
          <w:rStyle w:val="StyleUnderline"/>
        </w:rPr>
        <w:t>Frieland</w:t>
      </w:r>
      <w:r w:rsidRPr="003016BF">
        <w:rPr>
          <w:sz w:val="16"/>
        </w:rPr>
        <w:t xml:space="preserve"> who wrote the NYU paper with fellow professor Jeanne Calderon, </w:t>
      </w:r>
      <w:r w:rsidRPr="003016BF">
        <w:rPr>
          <w:rStyle w:val="StyleUnderline"/>
        </w:rPr>
        <w:t xml:space="preserve">contends that such projects could easily have been financed </w:t>
      </w:r>
      <w:r w:rsidRPr="003016BF">
        <w:rPr>
          <w:rStyle w:val="Emphasis"/>
        </w:rPr>
        <w:t>on the private market</w:t>
      </w:r>
      <w:r w:rsidRPr="003016BF">
        <w:rPr>
          <w:sz w:val="16"/>
        </w:rPr>
        <w:t>.93 “</w:t>
      </w:r>
      <w:r w:rsidRPr="003016BF">
        <w:rPr>
          <w:rStyle w:val="StyleUnderline"/>
        </w:rPr>
        <w:t>It’s a profit enhancement</w:t>
      </w:r>
      <w:r w:rsidRPr="003016BF">
        <w:rPr>
          <w:sz w:val="16"/>
        </w:rPr>
        <w:t>….</w:t>
      </w:r>
      <w:r w:rsidRPr="003016BF">
        <w:rPr>
          <w:rStyle w:val="StyleUnderline"/>
        </w:rPr>
        <w:t>The original argument was more of a ‘but for’ argument</w:t>
      </w:r>
      <w:r w:rsidRPr="003016BF">
        <w:rPr>
          <w:sz w:val="16"/>
        </w:rPr>
        <w:t>, in which EB-5 was meant to spur projects that wouldn’t otherwise have happened….</w:t>
      </w:r>
      <w:r w:rsidRPr="003016BF">
        <w:rPr>
          <w:rStyle w:val="Emphasis"/>
        </w:rPr>
        <w:t>That focus has been lost</w:t>
      </w:r>
      <w:r w:rsidRPr="003016BF">
        <w:rPr>
          <w:sz w:val="16"/>
        </w:rPr>
        <w:t xml:space="preserve">.”94 Howard </w:t>
      </w:r>
      <w:r w:rsidRPr="003016BF">
        <w:rPr>
          <w:rStyle w:val="StyleUnderline"/>
        </w:rPr>
        <w:t>Michaels</w:t>
      </w:r>
      <w:r w:rsidRPr="003016BF">
        <w:rPr>
          <w:sz w:val="16"/>
        </w:rPr>
        <w:t xml:space="preserve">, who heads the Carlton Group, </w:t>
      </w:r>
      <w:r w:rsidRPr="003016BF">
        <w:rPr>
          <w:rStyle w:val="StyleUnderline"/>
        </w:rPr>
        <w:t xml:space="preserve">called the program </w:t>
      </w:r>
      <w:r w:rsidRPr="003016BF">
        <w:rPr>
          <w:rStyle w:val="Emphasis"/>
        </w:rPr>
        <w:t>legalized crack cocaine for luxury developers</w:t>
      </w:r>
      <w:r w:rsidRPr="003016BF">
        <w:rPr>
          <w:sz w:val="16"/>
        </w:rPr>
        <w:t xml:space="preserve">.95 These </w:t>
      </w:r>
      <w:r w:rsidRPr="003016BF">
        <w:rPr>
          <w:rStyle w:val="StyleUnderline"/>
        </w:rPr>
        <w:t>developers report</w:t>
      </w:r>
      <w:r w:rsidRPr="003016BF">
        <w:rPr>
          <w:sz w:val="16"/>
        </w:rPr>
        <w:t xml:space="preserve"> to USCIS </w:t>
      </w:r>
      <w:r w:rsidRPr="003016BF">
        <w:rPr>
          <w:rStyle w:val="StyleUnderline"/>
        </w:rPr>
        <w:t>that each of their luxury projects</w:t>
      </w:r>
      <w:r w:rsidRPr="003016BF">
        <w:rPr>
          <w:sz w:val="16"/>
        </w:rPr>
        <w:t xml:space="preserve"> </w:t>
      </w:r>
      <w:r w:rsidRPr="003016BF">
        <w:rPr>
          <w:rStyle w:val="StyleUnderline"/>
        </w:rPr>
        <w:t>create thousands of jobs</w:t>
      </w:r>
      <w:r w:rsidRPr="003016BF">
        <w:rPr>
          <w:sz w:val="16"/>
        </w:rPr>
        <w:t xml:space="preserve"> via economic impacts and short term, temporary construction jobs. In fact, </w:t>
      </w:r>
      <w:r w:rsidRPr="003016BF">
        <w:rPr>
          <w:rStyle w:val="StyleUnderline"/>
        </w:rPr>
        <w:t xml:space="preserve">these glamour projects that consume the EB-5 quota have </w:t>
      </w:r>
      <w:r w:rsidRPr="003016BF">
        <w:rPr>
          <w:rStyle w:val="Emphasis"/>
        </w:rPr>
        <w:t>limited job creation</w:t>
      </w:r>
      <w:r w:rsidRPr="003016BF">
        <w:rPr>
          <w:sz w:val="16"/>
        </w:rPr>
        <w:t>. For example</w:t>
      </w:r>
      <w:r w:rsidRPr="003016BF">
        <w:rPr>
          <w:rStyle w:val="StyleUnderline"/>
        </w:rPr>
        <w:t>, a $100 million condominium</w:t>
      </w:r>
      <w:r w:rsidRPr="003016BF">
        <w:rPr>
          <w:sz w:val="16"/>
        </w:rPr>
        <w:t xml:space="preserve"> in lower Manhattan </w:t>
      </w:r>
      <w:r w:rsidRPr="003016BF">
        <w:rPr>
          <w:rStyle w:val="StyleUnderline"/>
        </w:rPr>
        <w:t>most likely only creates 5-8 real permanent jobs</w:t>
      </w:r>
      <w:r w:rsidRPr="003016BF">
        <w:rPr>
          <w:sz w:val="16"/>
        </w:rPr>
        <w:t xml:space="preserve">, counting a handful of leasing agents, maintenance workers, security, and a property manager. As a practical matter, </w:t>
      </w:r>
      <w:r w:rsidRPr="003016BF">
        <w:rPr>
          <w:rStyle w:val="StyleUnderline"/>
        </w:rPr>
        <w:t xml:space="preserve">the EB-5 source of these funds shouldn’t be credited with even these minimal job-creation impacts since an estimated </w:t>
      </w:r>
      <w:r w:rsidRPr="003016BF">
        <w:rPr>
          <w:rStyle w:val="Emphasis"/>
        </w:rPr>
        <w:t>80% of the industry’s projects</w:t>
      </w:r>
      <w:r w:rsidRPr="003016BF">
        <w:rPr>
          <w:rStyle w:val="StyleUnderline"/>
        </w:rPr>
        <w:t xml:space="preserve"> would built with or without EB-5</w:t>
      </w:r>
      <w:r w:rsidRPr="003016BF">
        <w:rPr>
          <w:sz w:val="16"/>
        </w:rPr>
        <w:t xml:space="preserve">. In short, </w:t>
      </w:r>
      <w:r w:rsidRPr="003016BF">
        <w:rPr>
          <w:rStyle w:val="StyleUnderline"/>
        </w:rPr>
        <w:t>it is evident that EB-5 is working well for well-established, urban developers, affluent communities, and Chinese placement agents, but what about American families?</w:t>
      </w:r>
      <w:r w:rsidRPr="003016BF">
        <w:rPr>
          <w:sz w:val="16"/>
        </w:rPr>
        <w:t xml:space="preserve"> </w:t>
      </w:r>
    </w:p>
    <w:p w:rsidR="00824992" w:rsidRDefault="00824992" w:rsidP="00824992">
      <w:pPr>
        <w:pStyle w:val="Heading4"/>
      </w:pPr>
      <w:r>
        <w:t>Financing comes from illegal sources</w:t>
      </w:r>
    </w:p>
    <w:p w:rsidR="00824992" w:rsidRDefault="00824992" w:rsidP="00824992">
      <w:pPr>
        <w:rPr>
          <w:rStyle w:val="Style13ptBold"/>
        </w:rPr>
      </w:pPr>
      <w:r>
        <w:rPr>
          <w:rStyle w:val="Style13ptBold"/>
        </w:rPr>
        <w:t>Armstrong 16</w:t>
      </w:r>
    </w:p>
    <w:p w:rsidR="00824992" w:rsidRPr="007E668D" w:rsidRDefault="00824992" w:rsidP="00824992">
      <w:pPr>
        <w:rPr>
          <w:sz w:val="16"/>
          <w:szCs w:val="16"/>
        </w:rPr>
      </w:pPr>
      <w:r w:rsidRPr="007E668D">
        <w:rPr>
          <w:sz w:val="16"/>
          <w:szCs w:val="16"/>
        </w:rPr>
        <w:t xml:space="preserve">Shae, Shae Armstrong is the principal of the Law Office of Shae Armstrong, PLLC, an EB-5 consulting and private practice law firm he founded in Dallas, Texas. He has experience representing investors, regional centers, and other EB-5 investment vehicles. Mr. Armstrong is the co-founding member of the More American Jobs Alliance, or MAJA. MAJA’s constitutional principle is to maximize the social impact and societal value for America from the jobs created by virtue of the EB-5 Immigrant Investor Program. MAJA advocates a re-focusing of the EB-5 program on the creation of actual jobs for American workers and in particular the creation of jobs in true economically distressed and rural areas. MAJA also believes that enhanced investor integrity and national security measures are needed for the long-term health and viability of the program. Mr. Armstrong has also helped establish the EB-5 Rural Alliance which promotes EB-5 investment in rural America. The EB-5 Rural Alliance consists of USCIS-approved Regional Centers and other EB-5 stakeholders from states including: Texas, Kentucky, Michigan, North Dakota, Kansas, Minnesota, Georgia, Alabama, Colorado, Florida, and Tennessee. Shae Armstrong is a native Texan and resident of Dallas. He earned his undergraduate degree in accounting and management from Tulane University’s Freeman School of Business. He earned his law degree in 2005 from the University of Tulsa, College of Law. During his matriculation at Tulsa, he was a member of the University’s Comparative and International Law Journal, August 2016 (“THE EB-5 TROJAN HORSE HOW AN AMERICAN PAY-FOR-CITIZENSHIP IMMIGRATION PROGRAM POSES A NATIONAL SECURITY THREAT “, </w:t>
      </w:r>
      <w:hyperlink r:id="rId12" w:history="1">
        <w:r w:rsidRPr="007E668D">
          <w:rPr>
            <w:rStyle w:val="Hyperlink"/>
            <w:sz w:val="16"/>
            <w:szCs w:val="16"/>
          </w:rPr>
          <w:t>https://www.centerforsecuritypolicy.org/wp-content/uploads/2016/08/EB-5_Trojan_Horse.pdf</w:t>
        </w:r>
      </w:hyperlink>
      <w:r w:rsidRPr="007E668D">
        <w:rPr>
          <w:sz w:val="16"/>
          <w:szCs w:val="16"/>
        </w:rPr>
        <w:t>, Accessed 6/26/18)//DG</w:t>
      </w:r>
    </w:p>
    <w:p w:rsidR="00824992" w:rsidRDefault="00824992" w:rsidP="00824992">
      <w:pPr>
        <w:rPr>
          <w:sz w:val="16"/>
        </w:rPr>
      </w:pPr>
      <w:r w:rsidRPr="003016BF">
        <w:rPr>
          <w:rStyle w:val="StyleUnderline"/>
        </w:rPr>
        <w:t>Beyond</w:t>
      </w:r>
      <w:r w:rsidRPr="000A0FBE">
        <w:rPr>
          <w:sz w:val="16"/>
        </w:rPr>
        <w:t xml:space="preserve"> the </w:t>
      </w:r>
      <w:r w:rsidRPr="003016BF">
        <w:rPr>
          <w:rStyle w:val="StyleUnderline"/>
        </w:rPr>
        <w:t>misallocation</w:t>
      </w:r>
      <w:r w:rsidRPr="000A0FBE">
        <w:rPr>
          <w:sz w:val="16"/>
        </w:rPr>
        <w:t xml:space="preserve"> of EB-5 visas in ways that diminish the value of this program to the United States, </w:t>
      </w:r>
      <w:r w:rsidRPr="003016BF">
        <w:rPr>
          <w:rStyle w:val="StyleUnderline"/>
        </w:rPr>
        <w:t>there is the problem of the abuse</w:t>
      </w:r>
      <w:r w:rsidRPr="000A0FBE">
        <w:rPr>
          <w:sz w:val="16"/>
        </w:rPr>
        <w:t xml:space="preserve"> of that program. </w:t>
      </w:r>
      <w:r w:rsidRPr="003016BF">
        <w:rPr>
          <w:rStyle w:val="StyleUnderline"/>
        </w:rPr>
        <w:t>It is</w:t>
      </w:r>
      <w:r w:rsidRPr="000A0FBE">
        <w:rPr>
          <w:sz w:val="16"/>
        </w:rPr>
        <w:t xml:space="preserve"> </w:t>
      </w:r>
      <w:r w:rsidRPr="003016BF">
        <w:rPr>
          <w:rStyle w:val="Emphasis"/>
        </w:rPr>
        <w:t>beyond the scope</w:t>
      </w:r>
      <w:r w:rsidRPr="000A0FBE">
        <w:rPr>
          <w:sz w:val="16"/>
        </w:rPr>
        <w:t xml:space="preserve"> </w:t>
      </w:r>
      <w:r w:rsidRPr="003016BF">
        <w:rPr>
          <w:rStyle w:val="StyleUnderline"/>
        </w:rPr>
        <w:t xml:space="preserve">of this </w:t>
      </w:r>
      <w:r w:rsidRPr="000A0FBE">
        <w:rPr>
          <w:sz w:val="16"/>
        </w:rPr>
        <w:t xml:space="preserve">white </w:t>
      </w:r>
      <w:r w:rsidRPr="003016BF">
        <w:rPr>
          <w:rStyle w:val="StyleUnderline"/>
        </w:rPr>
        <w:t>paper to explore</w:t>
      </w:r>
      <w:r w:rsidRPr="000A0FBE">
        <w:rPr>
          <w:sz w:val="16"/>
        </w:rPr>
        <w:t xml:space="preserve"> fully </w:t>
      </w:r>
      <w:r w:rsidRPr="003016BF">
        <w:rPr>
          <w:rStyle w:val="StyleUnderline"/>
        </w:rPr>
        <w:t xml:space="preserve">the </w:t>
      </w:r>
      <w:r w:rsidRPr="003016BF">
        <w:rPr>
          <w:rStyle w:val="Emphasis"/>
        </w:rPr>
        <w:t>magnitude</w:t>
      </w:r>
      <w:r w:rsidRPr="003016BF">
        <w:rPr>
          <w:rStyle w:val="StyleUnderline"/>
        </w:rPr>
        <w:t xml:space="preserve"> of such abuse</w:t>
      </w:r>
      <w:r w:rsidRPr="000A0FBE">
        <w:rPr>
          <w:sz w:val="16"/>
        </w:rPr>
        <w:t xml:space="preserve"> – or even just the myriad fraud cases that have been brought against this industry by the Securities and Exchange Commission and the Department of Justice. It is sufficient for the present purpose to observe that, from California to Vermont, </w:t>
      </w:r>
      <w:r w:rsidRPr="003016BF">
        <w:rPr>
          <w:rStyle w:val="StyleUnderline"/>
        </w:rPr>
        <w:t xml:space="preserve">recent EB-5 frauds and other illegalities have been exposed involving </w:t>
      </w:r>
      <w:r w:rsidRPr="003016BF">
        <w:rPr>
          <w:rStyle w:val="Emphasis"/>
        </w:rPr>
        <w:t>misallocation</w:t>
      </w:r>
      <w:r w:rsidRPr="003016BF">
        <w:rPr>
          <w:rStyle w:val="StyleUnderline"/>
        </w:rPr>
        <w:t xml:space="preserve"> of funds and </w:t>
      </w:r>
      <w:r w:rsidRPr="003016BF">
        <w:rPr>
          <w:rStyle w:val="Emphasis"/>
        </w:rPr>
        <w:t>misrepresentation</w:t>
      </w:r>
      <w:r w:rsidRPr="003016BF">
        <w:rPr>
          <w:rStyle w:val="StyleUnderline"/>
        </w:rPr>
        <w:t>, both on a criminal and civil basis</w:t>
      </w:r>
      <w:r w:rsidRPr="000A0FBE">
        <w:rPr>
          <w:sz w:val="16"/>
        </w:rPr>
        <w:t xml:space="preserve">. The </w:t>
      </w:r>
      <w:r w:rsidRPr="003016BF">
        <w:rPr>
          <w:rStyle w:val="StyleUnderline"/>
        </w:rPr>
        <w:t>deplorable state of present, abusive EB-5 practices is evidenced by the SEC</w:t>
      </w:r>
      <w:r w:rsidRPr="000A0FBE">
        <w:rPr>
          <w:sz w:val="16"/>
        </w:rPr>
        <w:t xml:space="preserve"> and Financial Regulatory Authority (FINRA) </w:t>
      </w:r>
      <w:r w:rsidRPr="003016BF">
        <w:rPr>
          <w:rStyle w:val="StyleUnderline"/>
        </w:rPr>
        <w:t>designating EB-5 as an exam priority for 2016.</w:t>
      </w:r>
      <w:r w:rsidRPr="000A0FBE">
        <w:rPr>
          <w:sz w:val="16"/>
        </w:rPr>
        <w:t xml:space="preserve">97 </w:t>
      </w:r>
      <w:r w:rsidRPr="003016BF">
        <w:rPr>
          <w:rStyle w:val="StyleUnderline"/>
        </w:rPr>
        <w:t>Illegalities</w:t>
      </w:r>
      <w:r w:rsidRPr="000A0FBE">
        <w:rPr>
          <w:sz w:val="16"/>
        </w:rPr>
        <w:t xml:space="preserve"> within EB-5 </w:t>
      </w:r>
      <w:r w:rsidRPr="003016BF">
        <w:rPr>
          <w:rStyle w:val="StyleUnderline"/>
        </w:rPr>
        <w:t>are also found in China</w:t>
      </w:r>
      <w:r w:rsidRPr="000A0FBE">
        <w:rPr>
          <w:sz w:val="16"/>
        </w:rPr>
        <w:t xml:space="preserve">. I posited in a June 2016 article published by the Center for Immigration Studies, that </w:t>
      </w:r>
      <w:r w:rsidRPr="003016BF">
        <w:rPr>
          <w:rStyle w:val="StyleUnderline"/>
        </w:rPr>
        <w:t>secret commissions paid from U.S. projects to Chinese state-run EB-5 agents may violate</w:t>
      </w:r>
      <w:r w:rsidRPr="000A0FBE">
        <w:rPr>
          <w:sz w:val="16"/>
        </w:rPr>
        <w:t xml:space="preserve"> the Foreign Corrupt Practices Act (</w:t>
      </w:r>
      <w:r w:rsidRPr="003016BF">
        <w:rPr>
          <w:rStyle w:val="StyleUnderline"/>
        </w:rPr>
        <w:t>FCPA</w:t>
      </w:r>
      <w:r w:rsidRPr="000A0FBE">
        <w:rPr>
          <w:sz w:val="16"/>
        </w:rPr>
        <w:t xml:space="preserve">). 98 FCPA’s </w:t>
      </w:r>
      <w:r w:rsidRPr="000A0FBE">
        <w:rPr>
          <w:rStyle w:val="StyleUnderline"/>
        </w:rPr>
        <w:t>anti-bribery provisions make it unlawful for a U.S. person to make payments to a foreign officia</w:t>
      </w:r>
      <w:r w:rsidRPr="000A0FBE">
        <w:rPr>
          <w:sz w:val="16"/>
        </w:rPr>
        <w:t xml:space="preserve">l for the purpose of obtaining business.99 </w:t>
      </w:r>
      <w:r w:rsidRPr="000A0FBE">
        <w:rPr>
          <w:rStyle w:val="StyleUnderline"/>
        </w:rPr>
        <w:t>Under</w:t>
      </w:r>
      <w:r w:rsidRPr="000A0FBE">
        <w:rPr>
          <w:sz w:val="16"/>
        </w:rPr>
        <w:t xml:space="preserve"> the </w:t>
      </w:r>
      <w:r w:rsidRPr="000A0FBE">
        <w:rPr>
          <w:rStyle w:val="StyleUnderline"/>
        </w:rPr>
        <w:t>FCPA</w:t>
      </w:r>
      <w:r w:rsidRPr="000A0FBE">
        <w:rPr>
          <w:sz w:val="16"/>
        </w:rPr>
        <w:t xml:space="preserve">, the definition of </w:t>
      </w:r>
      <w:r w:rsidRPr="000A0FBE">
        <w:rPr>
          <w:rStyle w:val="StyleUnderline"/>
        </w:rPr>
        <w:t>a foreign official includes principals and employees of government-managed institutions or enterprises</w:t>
      </w:r>
      <w:r w:rsidRPr="000A0FBE">
        <w:rPr>
          <w:sz w:val="16"/>
        </w:rPr>
        <w:t xml:space="preserve">.100 Thus, I concluded that the undisclosed payments by American project principals and sponsoring Regional Centers to their Chinese-government-managed agents should be considered an act of bribery and clear violation of the FCPA.101 Moreover, per EB-5 regulations, </w:t>
      </w:r>
      <w:r w:rsidRPr="000A0FBE">
        <w:rPr>
          <w:rStyle w:val="StyleUnderline"/>
        </w:rPr>
        <w:t>immigrant investors must prove to USCIS that their investments funds were derived from lawful sources such as a mortgage on real estate holdings or a savings account.</w:t>
      </w:r>
      <w:r w:rsidRPr="000A0FBE">
        <w:rPr>
          <w:sz w:val="16"/>
        </w:rPr>
        <w:t xml:space="preserve"> On numerous occasions, </w:t>
      </w:r>
      <w:r w:rsidRPr="000A0FBE">
        <w:rPr>
          <w:rStyle w:val="StyleUnderline"/>
        </w:rPr>
        <w:t>USCIS has found that source of funds statements had been fabricated to hide</w:t>
      </w:r>
      <w:r w:rsidRPr="000A0FBE">
        <w:rPr>
          <w:sz w:val="16"/>
        </w:rPr>
        <w:t xml:space="preserve"> the true, </w:t>
      </w:r>
      <w:r w:rsidRPr="000A0FBE">
        <w:rPr>
          <w:rStyle w:val="StyleUnderline"/>
        </w:rPr>
        <w:t>original source of capital</w:t>
      </w:r>
      <w:r w:rsidRPr="000A0FBE">
        <w:rPr>
          <w:sz w:val="16"/>
        </w:rPr>
        <w:t xml:space="preserve">. In one particularly egregious example, </w:t>
      </w:r>
      <w:r w:rsidRPr="000A0FBE">
        <w:rPr>
          <w:rStyle w:val="StyleUnderline"/>
        </w:rPr>
        <w:t xml:space="preserve">an applicant that had been flagged </w:t>
      </w:r>
      <w:r w:rsidRPr="000A0FBE">
        <w:rPr>
          <w:rStyle w:val="Emphasis"/>
        </w:rPr>
        <w:t>under suspicion of profiting from commercial child pornography</w:t>
      </w:r>
      <w:r w:rsidRPr="000A0FBE">
        <w:rPr>
          <w:rStyle w:val="StyleUnderline"/>
        </w:rPr>
        <w:t xml:space="preserve"> was granted an EB-5 visa</w:t>
      </w:r>
      <w:r w:rsidRPr="000A0FBE">
        <w:rPr>
          <w:sz w:val="16"/>
        </w:rPr>
        <w:t xml:space="preserve">. 102 ABC News also reported that other </w:t>
      </w:r>
      <w:r w:rsidRPr="000A0FBE">
        <w:rPr>
          <w:rStyle w:val="StyleUnderline"/>
        </w:rPr>
        <w:t>EB-5 investors were flagged for suspicion of narcotics trafficking, fraud, and espionage</w:t>
      </w:r>
      <w:r w:rsidRPr="000A0FBE">
        <w:rPr>
          <w:sz w:val="16"/>
        </w:rPr>
        <w:t>.103</w:t>
      </w:r>
    </w:p>
    <w:p w:rsidR="00824992" w:rsidRDefault="00824992" w:rsidP="00824992">
      <w:pPr>
        <w:rPr>
          <w:sz w:val="16"/>
        </w:rPr>
      </w:pPr>
    </w:p>
    <w:p w:rsidR="00824992" w:rsidRPr="006258F2" w:rsidRDefault="00824992" w:rsidP="00824992">
      <w:pPr>
        <w:rPr>
          <w:u w:val="single"/>
        </w:rPr>
      </w:pPr>
    </w:p>
    <w:p w:rsidR="00824992" w:rsidRPr="00583A50" w:rsidRDefault="00824992" w:rsidP="00824992">
      <w:pPr>
        <w:rPr>
          <w:sz w:val="16"/>
        </w:rPr>
      </w:pPr>
    </w:p>
    <w:p w:rsidR="00824992" w:rsidRPr="000A0FBE" w:rsidRDefault="00824992" w:rsidP="00824992">
      <w:pPr>
        <w:rPr>
          <w:sz w:val="16"/>
        </w:rPr>
      </w:pPr>
    </w:p>
    <w:p w:rsidR="00824992" w:rsidRDefault="00824992" w:rsidP="00824992">
      <w:pPr>
        <w:pStyle w:val="Heading3"/>
      </w:pPr>
      <w:r>
        <w:t>2nc econ high now</w:t>
      </w:r>
    </w:p>
    <w:p w:rsidR="00CE409C" w:rsidRDefault="00CE409C" w:rsidP="00CE409C">
      <w:pPr>
        <w:pStyle w:val="Heading4"/>
        <w:rPr>
          <w:u w:val="single"/>
        </w:rPr>
      </w:pPr>
      <w:r>
        <w:t xml:space="preserve">The economy is </w:t>
      </w:r>
      <w:r w:rsidRPr="006258F2">
        <w:rPr>
          <w:u w:val="single"/>
        </w:rPr>
        <w:t>soring</w:t>
      </w:r>
    </w:p>
    <w:p w:rsidR="00CE409C" w:rsidRDefault="00CE409C" w:rsidP="00CE409C">
      <w:pPr>
        <w:rPr>
          <w:rStyle w:val="Style13ptBold"/>
        </w:rPr>
      </w:pPr>
      <w:r w:rsidRPr="006258F2">
        <w:rPr>
          <w:rStyle w:val="Style13ptBold"/>
        </w:rPr>
        <w:t>WSJ</w:t>
      </w:r>
      <w:r>
        <w:rPr>
          <w:rStyle w:val="Style13ptBold"/>
        </w:rPr>
        <w:t xml:space="preserve"> 6/28</w:t>
      </w:r>
    </w:p>
    <w:p w:rsidR="00CE409C" w:rsidRPr="00A460FD" w:rsidRDefault="00CE409C" w:rsidP="00CE409C">
      <w:pPr>
        <w:rPr>
          <w:sz w:val="16"/>
          <w:szCs w:val="16"/>
        </w:rPr>
      </w:pPr>
      <w:r w:rsidRPr="00A460FD">
        <w:rPr>
          <w:sz w:val="16"/>
          <w:szCs w:val="16"/>
        </w:rPr>
        <w:t xml:space="preserve">Wall Street Journal, 6/28/18 (“Real Time Economics: The U.S. Economy Is Absolutely Roaring—At Least For Now”, </w:t>
      </w:r>
      <w:hyperlink r:id="rId13" w:history="1">
        <w:r w:rsidRPr="00A460FD">
          <w:rPr>
            <w:rStyle w:val="Hyperlink"/>
            <w:sz w:val="16"/>
            <w:szCs w:val="16"/>
          </w:rPr>
          <w:t>https://blogs.wsj.com/economics/2018/06/28/real-time-economics-the-u-s-economy-is-absolutely-roaring-at-least-for-now/</w:t>
        </w:r>
      </w:hyperlink>
      <w:r w:rsidRPr="00A460FD">
        <w:rPr>
          <w:sz w:val="16"/>
          <w:szCs w:val="16"/>
        </w:rPr>
        <w:t>, Accessed 6/28/18)//DG</w:t>
      </w:r>
    </w:p>
    <w:p w:rsidR="00CE409C" w:rsidRPr="006258F2" w:rsidRDefault="00CE409C" w:rsidP="00CE409C">
      <w:pPr>
        <w:rPr>
          <w:rStyle w:val="StyleUnderline"/>
        </w:rPr>
      </w:pPr>
      <w:r w:rsidRPr="006258F2">
        <w:rPr>
          <w:rStyle w:val="StyleUnderline"/>
        </w:rPr>
        <w:t xml:space="preserve">The U.S. economy is </w:t>
      </w:r>
      <w:r w:rsidRPr="006258F2">
        <w:rPr>
          <w:rStyle w:val="Emphasis"/>
        </w:rPr>
        <w:t>roaring</w:t>
      </w:r>
      <w:r w:rsidRPr="00A460FD">
        <w:rPr>
          <w:sz w:val="16"/>
        </w:rPr>
        <w:t xml:space="preserve">, at least for now. </w:t>
      </w:r>
      <w:r w:rsidRPr="006258F2">
        <w:rPr>
          <w:rStyle w:val="StyleUnderline"/>
        </w:rPr>
        <w:t>Macroeconomic Advisers,</w:t>
      </w:r>
      <w:r w:rsidRPr="00A460FD">
        <w:rPr>
          <w:sz w:val="16"/>
        </w:rPr>
        <w:t xml:space="preserve"> </w:t>
      </w:r>
      <w:r w:rsidRPr="006258F2">
        <w:rPr>
          <w:rStyle w:val="StyleUnderline"/>
        </w:rPr>
        <w:t>which runs one of the more sophisticated forecasting models</w:t>
      </w:r>
      <w:r w:rsidRPr="00A460FD">
        <w:rPr>
          <w:sz w:val="16"/>
        </w:rPr>
        <w:t xml:space="preserve">, </w:t>
      </w:r>
      <w:r w:rsidRPr="006258F2">
        <w:rPr>
          <w:rStyle w:val="StyleUnderline"/>
        </w:rPr>
        <w:t>is tracking</w:t>
      </w:r>
      <w:r w:rsidRPr="006258F2">
        <w:rPr>
          <w:rStyle w:val="Emphasis"/>
        </w:rPr>
        <w:t xml:space="preserve"> a 5.3% growth rate </w:t>
      </w:r>
      <w:r w:rsidRPr="006258F2">
        <w:rPr>
          <w:rStyle w:val="StyleUnderline"/>
        </w:rPr>
        <w:t>in the second quarter</w:t>
      </w:r>
      <w:r w:rsidRPr="00A460FD">
        <w:rPr>
          <w:sz w:val="16"/>
        </w:rPr>
        <w:t xml:space="preserve">. </w:t>
      </w:r>
      <w:r w:rsidRPr="006258F2">
        <w:rPr>
          <w:rStyle w:val="StyleUnderline"/>
        </w:rPr>
        <w:t xml:space="preserve">That would be the </w:t>
      </w:r>
      <w:r w:rsidRPr="006258F2">
        <w:rPr>
          <w:rStyle w:val="Emphasis"/>
        </w:rPr>
        <w:t>fastest pace</w:t>
      </w:r>
      <w:r w:rsidRPr="006258F2">
        <w:rPr>
          <w:rStyle w:val="StyleUnderline"/>
        </w:rPr>
        <w:t xml:space="preserve"> in almost </w:t>
      </w:r>
      <w:r w:rsidRPr="006258F2">
        <w:rPr>
          <w:rStyle w:val="Emphasis"/>
        </w:rPr>
        <w:t>15 years</w:t>
      </w:r>
      <w:r w:rsidRPr="00A460FD">
        <w:rPr>
          <w:sz w:val="16"/>
        </w:rPr>
        <w:t xml:space="preserve">. </w:t>
      </w:r>
      <w:r w:rsidRPr="006258F2">
        <w:rPr>
          <w:rStyle w:val="StyleUnderline"/>
        </w:rPr>
        <w:t xml:space="preserve">A narrowing trade deficit, tax cuts coupled with more government spending, a resurgent consumer and decent business investment are all supporting what appears to be a strong rebound in growth. </w:t>
      </w:r>
      <w:r w:rsidRPr="00A460FD">
        <w:rPr>
          <w:sz w:val="16"/>
        </w:rPr>
        <w:t xml:space="preserve">The </w:t>
      </w:r>
      <w:r w:rsidRPr="006258F2">
        <w:rPr>
          <w:rStyle w:val="StyleUnderline"/>
        </w:rPr>
        <w:t>Atlanta Fed's GDPNow model shows a slightly less robust 4.5% growth rate and</w:t>
      </w:r>
      <w:r w:rsidRPr="00A460FD">
        <w:rPr>
          <w:sz w:val="16"/>
        </w:rPr>
        <w:t xml:space="preserve"> such </w:t>
      </w:r>
      <w:r w:rsidRPr="006258F2">
        <w:rPr>
          <w:rStyle w:val="StyleUnderline"/>
        </w:rPr>
        <w:t xml:space="preserve">estimates jump around as new data arrives, but overall the economy appears </w:t>
      </w:r>
      <w:r w:rsidRPr="006258F2">
        <w:rPr>
          <w:rStyle w:val="Emphasis"/>
        </w:rPr>
        <w:t>on solid footing</w:t>
      </w:r>
      <w:r w:rsidRPr="006258F2">
        <w:rPr>
          <w:rStyle w:val="StyleUnderline"/>
        </w:rPr>
        <w:t xml:space="preserve"> halfway through the year.</w:t>
      </w:r>
    </w:p>
    <w:p w:rsidR="000F771D" w:rsidRDefault="000F771D" w:rsidP="000F771D">
      <w:pPr>
        <w:pStyle w:val="Heading3"/>
      </w:pPr>
      <w:r>
        <w:t>2nc venture capital alt causes</w:t>
      </w:r>
    </w:p>
    <w:p w:rsidR="000F771D" w:rsidRDefault="000F771D" w:rsidP="000F771D">
      <w:pPr>
        <w:pStyle w:val="Heading4"/>
      </w:pPr>
      <w:r>
        <w:t>IPO market slow is an alt cause to decrease in venture capital investment</w:t>
      </w:r>
    </w:p>
    <w:p w:rsidR="000F771D" w:rsidRPr="008E13F2" w:rsidRDefault="000F771D" w:rsidP="000F771D">
      <w:r w:rsidRPr="00401434">
        <w:rPr>
          <w:rStyle w:val="Style13ptBold"/>
        </w:rPr>
        <w:t>Cohan 17</w:t>
      </w:r>
      <w:r>
        <w:t>—MIT grad, Forbes contributor in 2011, author of "Startup Cities: Why Only a Few Cities Dominate the Global Startup Scene and What the Rest Should Do About It,” teaches business strategy and entrepreneurship at Babson College in Wellesley, (Peter, “Why Venture Capital Is In The Deep Freeze,” 8/2/17, Forbes, https://www.forbes.com/sites/petercohan/2017/08/02/why-venture-capital-is-in-the-deep-freeze/#3b7628b62ab3)//JLE</w:t>
      </w:r>
    </w:p>
    <w:p w:rsidR="000F771D" w:rsidRDefault="000F771D" w:rsidP="000F771D">
      <w:r>
        <w:t>Venture capital is a great investment category if there is a good way for capital providers to get their money out of startups at a profit. And VC did the best in the 1990s when the IPO market was booming.</w:t>
      </w:r>
    </w:p>
    <w:p w:rsidR="000F771D" w:rsidRPr="00815E1D" w:rsidRDefault="000F771D" w:rsidP="000F771D">
      <w:pPr>
        <w:rPr>
          <w:rStyle w:val="StyleUnderline"/>
        </w:rPr>
      </w:pPr>
      <w:r w:rsidRPr="00815E1D">
        <w:rPr>
          <w:rStyle w:val="StyleUnderline"/>
        </w:rPr>
        <w:t>VCs have been investing</w:t>
      </w:r>
      <w:r>
        <w:t xml:space="preserve"> -- $37.76 billion in 3,876 venture-backed companies in the first half of 2017, according to the NVCA</w:t>
      </w:r>
      <w:r w:rsidRPr="00815E1D">
        <w:rPr>
          <w:rStyle w:val="StyleUnderline"/>
        </w:rPr>
        <w:t>. But will they get a return on all that money?</w:t>
      </w:r>
    </w:p>
    <w:p w:rsidR="000F771D" w:rsidRDefault="000F771D" w:rsidP="000F771D">
      <w:r>
        <w:t xml:space="preserve">For the last few years, </w:t>
      </w:r>
      <w:r w:rsidRPr="00815E1D">
        <w:rPr>
          <w:rStyle w:val="StyleUnderline"/>
        </w:rPr>
        <w:t>the IPO market has been in the doldrums</w:t>
      </w:r>
      <w:r>
        <w:t xml:space="preserve"> and that means </w:t>
      </w:r>
      <w:r w:rsidRPr="00815E1D">
        <w:rPr>
          <w:rStyle w:val="StyleUnderline"/>
        </w:rPr>
        <w:t>many VC's hope for a profit hinges on their ability to find a deep-pocketed acquirer willing to pay more for the company than it was valued</w:t>
      </w:r>
      <w:r>
        <w:t xml:space="preserve"> at in its latest private funding round.</w:t>
      </w:r>
    </w:p>
    <w:p w:rsidR="000F771D" w:rsidRDefault="000F771D" w:rsidP="000F771D">
      <w:r>
        <w:t>Indeed in 2016, M&amp;</w:t>
      </w:r>
      <w:r w:rsidRPr="00815E1D">
        <w:rPr>
          <w:rStyle w:val="StyleUnderline"/>
        </w:rPr>
        <w:t>A activity in technology was far more significant than IPO exits</w:t>
      </w:r>
      <w:r>
        <w:t>. "In 2016, of the 513 VC-backed tech exits in the United States, 499 were M&amp;A events. These M&amp;A exits represent $56.7 billion, versus the mere $9.6 billion exit value from the year's 14 tech IPOs," according to TechCrunch.</w:t>
      </w:r>
    </w:p>
    <w:p w:rsidR="000F771D" w:rsidRDefault="000F771D" w:rsidP="000F771D">
      <w:r w:rsidRPr="00815E1D">
        <w:rPr>
          <w:rStyle w:val="StyleUnderline"/>
        </w:rPr>
        <w:t>Sadly M&amp;As are often priced at a discount</w:t>
      </w:r>
      <w:r>
        <w:t xml:space="preserve"> -- for example, Hyperconvergence infrastructure supplier, SimpliVity, was bought by HP Enterprise earlier this year for $650 million in cash -- a $350 million discount from its value in 2015 when it last raised private capital.</w:t>
      </w:r>
    </w:p>
    <w:p w:rsidR="000F771D" w:rsidRDefault="000F771D" w:rsidP="000F771D">
      <w:r>
        <w:t>While 2016 was a bad year for IPOs</w:t>
      </w:r>
      <w:r w:rsidRPr="00815E1D">
        <w:rPr>
          <w:rStyle w:val="StyleUnderline"/>
        </w:rPr>
        <w:t>, 2017 is looking pretty discouraging as well</w:t>
      </w:r>
      <w:r>
        <w:t xml:space="preserve">. According to Techcrunch, "2016 suffered a 65% decline in the number of U.S. IPOs from a recent high of 363 in 2014; </w:t>
      </w:r>
      <w:r w:rsidRPr="00815E1D">
        <w:rPr>
          <w:rStyle w:val="StyleUnderline"/>
        </w:rPr>
        <w:t>a 37% decline in the number of U.S.-listed companies as companies disappeared</w:t>
      </w:r>
      <w:r>
        <w:t>, were taken private or simply decided to operate privately longer."</w:t>
      </w:r>
    </w:p>
    <w:p w:rsidR="000F771D" w:rsidRDefault="000F771D" w:rsidP="000F771D">
      <w:r w:rsidRPr="00815E1D">
        <w:rPr>
          <w:rStyle w:val="StyleUnderline"/>
        </w:rPr>
        <w:t>The first half of 2017 looks a bit worse</w:t>
      </w:r>
      <w:r>
        <w:t>. Fenwick &amp; West reported that there were "12 tech and 15 life sciences offerings, or 27 offerings altogether. That's very close to the 31 IPOs that were executed in the second half of last year (14 in tech, another 17 for life sciences companies)," noted TechCrunch.</w:t>
      </w:r>
    </w:p>
    <w:p w:rsidR="000F771D" w:rsidRDefault="000F771D" w:rsidP="000F771D">
      <w:r>
        <w:t>If there is any good news, it's that the Renaissance Capital IPO ETF, a basket of roughly 60 of the largest IPOs of the last two years, is up 22% through June 20, far outperforming the 9% performance of the S&amp;P 500, according to CNBC, sadly of those IPOs the best performers are private equity backed -- only MuleSoft had put in a really impressive performance -- up 45% as of June 20 -- but is has since slumped and is down 7% since its March IPO.</w:t>
      </w:r>
    </w:p>
    <w:p w:rsidR="000F771D" w:rsidRDefault="000F771D" w:rsidP="000F771D">
      <w:r w:rsidRPr="00815E1D">
        <w:rPr>
          <w:rStyle w:val="StyleUnderline"/>
        </w:rPr>
        <w:t>There are two big changes that are keeping the IPO market in the doldrums</w:t>
      </w:r>
      <w:r>
        <w:t xml:space="preserve">. </w:t>
      </w:r>
      <w:r w:rsidRPr="00815E1D">
        <w:rPr>
          <w:rStyle w:val="StyleUnderline"/>
        </w:rPr>
        <w:t xml:space="preserve">First, a few of the biggest startups </w:t>
      </w:r>
      <w:r>
        <w:t xml:space="preserve">-- like Uber -- </w:t>
      </w:r>
      <w:r w:rsidRPr="00815E1D">
        <w:rPr>
          <w:rStyle w:val="StyleUnderline"/>
        </w:rPr>
        <w:t>are still growing</w:t>
      </w:r>
      <w:r>
        <w:t xml:space="preserve"> -- though unprofitable -- </w:t>
      </w:r>
      <w:r w:rsidRPr="00815E1D">
        <w:rPr>
          <w:rStyle w:val="StyleUnderline"/>
        </w:rPr>
        <w:t>and they have attracted huge amount of capital without going public</w:t>
      </w:r>
      <w:r>
        <w:t>. Thanks to secondary markets, early employees can sell their shares and thus gain the diversification and liquidity that they would have gotten through an IPO.</w:t>
      </w:r>
    </w:p>
    <w:p w:rsidR="000F771D" w:rsidRDefault="000F771D" w:rsidP="000F771D">
      <w:r w:rsidRPr="00815E1D">
        <w:rPr>
          <w:rStyle w:val="StyleUnderline"/>
        </w:rPr>
        <w:t>Secondly, institutional investors are in big trouble</w:t>
      </w:r>
      <w:r>
        <w:t xml:space="preserve">. For decades, academic research indicated that </w:t>
      </w:r>
      <w:r w:rsidRPr="00815E1D">
        <w:rPr>
          <w:rStyle w:val="StyleUnderline"/>
        </w:rPr>
        <w:t>the average investor would be better off buying low-expense, low-fee index funds rather than investing in individual stocks</w:t>
      </w:r>
      <w:r>
        <w:t>. But it has only been in the last few years that people have started to shun active management in favor of such index funds.</w:t>
      </w:r>
    </w:p>
    <w:p w:rsidR="000F771D" w:rsidRDefault="000F771D" w:rsidP="000F771D">
      <w:pPr>
        <w:pStyle w:val="Heading4"/>
      </w:pPr>
      <w:r>
        <w:t>Venture capital investment is low but resilient—reserve of trade and diverse market opportunities—and alt causes besides immigration</w:t>
      </w:r>
    </w:p>
    <w:p w:rsidR="000F771D" w:rsidRDefault="000F771D" w:rsidP="000F771D">
      <w:r w:rsidRPr="006358B6">
        <w:rPr>
          <w:rStyle w:val="Style13ptBold"/>
        </w:rPr>
        <w:t>Jeffrey 17</w:t>
      </w:r>
      <w:r>
        <w:t xml:space="preserve">—National Digital Producer, The Business Journals, (Jeff, “Venture capital investing is on the decline, and here's why,” 8/18/17, </w:t>
      </w:r>
      <w:hyperlink r:id="rId14" w:history="1">
        <w:r w:rsidRPr="00A07720">
          <w:rPr>
            <w:rStyle w:val="Hyperlink"/>
          </w:rPr>
          <w:t>https://www.bizjournals.com/bizjournals/news/2017/08/18/venture-capital-investing-is-on-the-declineand.html)//JLE</w:t>
        </w:r>
      </w:hyperlink>
    </w:p>
    <w:p w:rsidR="000F771D" w:rsidRPr="006358B6" w:rsidRDefault="000F771D" w:rsidP="000F771D"/>
    <w:p w:rsidR="000F771D" w:rsidRDefault="000F771D" w:rsidP="000F771D">
      <w:r w:rsidRPr="00815E1D">
        <w:rPr>
          <w:rStyle w:val="Emphasis"/>
        </w:rPr>
        <w:t>Venture capital spending continues to lag behind</w:t>
      </w:r>
      <w:r>
        <w:t xml:space="preserve"> </w:t>
      </w:r>
      <w:r w:rsidRPr="00815E1D">
        <w:rPr>
          <w:rStyle w:val="StyleUnderline"/>
        </w:rPr>
        <w:t>the record activity of recent years,</w:t>
      </w:r>
      <w:r>
        <w:t xml:space="preserve"> </w:t>
      </w:r>
      <w:r w:rsidRPr="00815E1D">
        <w:rPr>
          <w:rStyle w:val="Emphasis"/>
        </w:rPr>
        <w:t>but startups needn't worry</w:t>
      </w:r>
      <w:r>
        <w:t xml:space="preserve">; industry analysts say </w:t>
      </w:r>
      <w:r w:rsidRPr="00815E1D">
        <w:rPr>
          <w:rStyle w:val="Emphasis"/>
        </w:rPr>
        <w:t>there's still billions in dealmaking still to be done</w:t>
      </w:r>
      <w:r>
        <w:t>.</w:t>
      </w:r>
    </w:p>
    <w:p w:rsidR="000F771D" w:rsidRDefault="000F771D" w:rsidP="000F771D"/>
    <w:p w:rsidR="000F771D" w:rsidRDefault="000F771D" w:rsidP="000F771D">
      <w:r w:rsidRPr="00815E1D">
        <w:rPr>
          <w:rStyle w:val="StyleUnderline"/>
        </w:rPr>
        <w:t>VC firms invested roughly $38 billion in startups</w:t>
      </w:r>
      <w:r>
        <w:t xml:space="preserve"> and other early-stage companies during the first two quarters this year, </w:t>
      </w:r>
      <w:r w:rsidRPr="00815E1D">
        <w:rPr>
          <w:rStyle w:val="StyleUnderline"/>
        </w:rPr>
        <w:t>down 10 percent</w:t>
      </w:r>
      <w:r>
        <w:t xml:space="preserve"> from the $42 billion recorded during the same span in 2016 and off about $2 billion from 2015, according to data collected by Pitchbook and the National Venture Capital Association.</w:t>
      </w:r>
    </w:p>
    <w:p w:rsidR="000F771D" w:rsidRDefault="000F771D" w:rsidP="000F771D"/>
    <w:p w:rsidR="000F771D" w:rsidRDefault="000F771D" w:rsidP="000F771D">
      <w:r w:rsidRPr="00815E1D">
        <w:rPr>
          <w:rStyle w:val="StyleUnderline"/>
        </w:rPr>
        <w:t>Deal activity</w:t>
      </w:r>
      <w:r>
        <w:t xml:space="preserve">, </w:t>
      </w:r>
      <w:r w:rsidRPr="00815E1D">
        <w:rPr>
          <w:rStyle w:val="StyleUnderline"/>
        </w:rPr>
        <w:t>and not just dollars deployed, also were on the decline</w:t>
      </w:r>
      <w:r>
        <w:t>. From Jan. 1 through June 30, venture capitalists participated in 3,917 deals — off 15 percent and 28 percent from what was recorded during the same periods in 2016 and 2015, respectively.</w:t>
      </w:r>
    </w:p>
    <w:p w:rsidR="000F771D" w:rsidRDefault="000F771D" w:rsidP="000F771D"/>
    <w:p w:rsidR="000F771D" w:rsidRPr="00815E1D" w:rsidRDefault="000F771D" w:rsidP="000F771D">
      <w:pPr>
        <w:rPr>
          <w:rStyle w:val="StyleUnderline"/>
        </w:rPr>
      </w:pPr>
      <w:r>
        <w:t xml:space="preserve">Pitchbook analyst Kyle Stanford said the </w:t>
      </w:r>
      <w:r w:rsidRPr="00815E1D">
        <w:rPr>
          <w:rStyle w:val="Emphasis"/>
        </w:rPr>
        <w:t>changes require context</w:t>
      </w:r>
      <w:r>
        <w:t xml:space="preserve">, noting that </w:t>
      </w:r>
      <w:r w:rsidRPr="00815E1D">
        <w:rPr>
          <w:rStyle w:val="StyleUnderline"/>
        </w:rPr>
        <w:t>the VC industry remains well stocked for strong investing</w:t>
      </w:r>
      <w:r>
        <w:t xml:space="preserve"> in the months ahead. He also said </w:t>
      </w:r>
      <w:r w:rsidRPr="00815E1D">
        <w:rPr>
          <w:rStyle w:val="StyleUnderline"/>
        </w:rPr>
        <w:t>the sector's mix of dealmaking remains well diversified</w:t>
      </w:r>
      <w:r>
        <w:t xml:space="preserve">, </w:t>
      </w:r>
      <w:r w:rsidRPr="00815E1D">
        <w:rPr>
          <w:rStyle w:val="StyleUnderline"/>
        </w:rPr>
        <w:t>with software, pharmaceuticals and biotech continuing to lead the way.</w:t>
      </w:r>
    </w:p>
    <w:p w:rsidR="000F771D" w:rsidRDefault="000F771D" w:rsidP="000F771D"/>
    <w:p w:rsidR="000F771D" w:rsidRPr="00815E1D" w:rsidRDefault="000F771D" w:rsidP="000F771D">
      <w:pPr>
        <w:rPr>
          <w:rStyle w:val="StyleUnderline"/>
        </w:rPr>
      </w:pPr>
      <w:r>
        <w:t xml:space="preserve">“Early-stage and late-stage venture funding has stayed pretty flat this year,” Stanford said. He stressed that </w:t>
      </w:r>
      <w:r w:rsidRPr="00815E1D">
        <w:rPr>
          <w:rStyle w:val="StyleUnderline"/>
        </w:rPr>
        <w:t>holding steady at a level</w:t>
      </w:r>
      <w:r>
        <w:t xml:space="preserve"> </w:t>
      </w:r>
      <w:r w:rsidRPr="00815E1D">
        <w:rPr>
          <w:rStyle w:val="StyleUnderline"/>
        </w:rPr>
        <w:t xml:space="preserve">slightly below the pace set in 2015 </w:t>
      </w:r>
      <w:r>
        <w:t xml:space="preserve">— a record year that saw $78.6 billion in total venture funds deployed — </w:t>
      </w:r>
      <w:r w:rsidRPr="00815E1D">
        <w:rPr>
          <w:rStyle w:val="StyleUnderline"/>
        </w:rPr>
        <w:t>isn’t necessarily a bad thing.</w:t>
      </w:r>
    </w:p>
    <w:p w:rsidR="000F771D" w:rsidRDefault="000F771D" w:rsidP="000F771D">
      <w:r>
        <w:t>Stanford said the global VC industry is currently sitting on about $120 billion in uninvested capital. Nearly all of that money, some $95 billion, is held by investors in the United States.</w:t>
      </w:r>
    </w:p>
    <w:p w:rsidR="000F771D" w:rsidRDefault="000F771D" w:rsidP="000F771D"/>
    <w:p w:rsidR="000F771D" w:rsidRDefault="000F771D" w:rsidP="000F771D">
      <w:r>
        <w:t>“There’s a whole lot of dry powder out there,” he said. “I wouldn’t expect to see a huge drop-off in VC spending any time soon.”</w:t>
      </w:r>
    </w:p>
    <w:p w:rsidR="000F771D" w:rsidRDefault="000F771D" w:rsidP="000F771D"/>
    <w:p w:rsidR="000F771D" w:rsidRPr="00815E1D" w:rsidRDefault="000F771D" w:rsidP="000F771D">
      <w:pPr>
        <w:rPr>
          <w:rStyle w:val="StyleUnderline"/>
        </w:rPr>
      </w:pPr>
      <w:r w:rsidRPr="00815E1D">
        <w:rPr>
          <w:rStyle w:val="StyleUnderline"/>
        </w:rPr>
        <w:t>VC spending has slowed</w:t>
      </w:r>
      <w:r>
        <w:t xml:space="preserve"> in part, he said, </w:t>
      </w:r>
      <w:r w:rsidRPr="00815E1D">
        <w:rPr>
          <w:rStyle w:val="StyleUnderline"/>
        </w:rPr>
        <w:t>since a lot of startups haven’t needed to return to the market following the record funding years of 2014 and 2015.</w:t>
      </w:r>
    </w:p>
    <w:p w:rsidR="000F771D" w:rsidRDefault="000F771D" w:rsidP="000F771D"/>
    <w:p w:rsidR="000F771D" w:rsidRDefault="000F771D" w:rsidP="000F771D">
      <w:r>
        <w:t>The declines have primarily affected venture hotbeds. Through the end of 2016, Pitchbook reported that San Francisco, New York and Boston all saw a drop in VC spending from the prior year. Those three markets along with San Jose accounted for about two thirds of the U.S. venture capital invested during the first half of the year.</w:t>
      </w:r>
    </w:p>
    <w:p w:rsidR="000F771D" w:rsidRDefault="000F771D" w:rsidP="000F771D"/>
    <w:p w:rsidR="000F771D" w:rsidRDefault="000F771D" w:rsidP="000F771D">
      <w:r>
        <w:t>Meanwhile, regions that typically lag those venture hotbeds have been expanding at rapid clips.</w:t>
      </w:r>
    </w:p>
    <w:p w:rsidR="000F771D" w:rsidRDefault="000F771D" w:rsidP="000F771D">
      <w:r>
        <w:t>Miami, for example, saw VC spending nearly triple between 2015 and the end of 2016, going from $469 million to $1.4 billion. So far this year, nearly $270 million in venture capital has been invested in Miami.</w:t>
      </w:r>
    </w:p>
    <w:p w:rsidR="000F771D" w:rsidRDefault="000F771D" w:rsidP="000F771D"/>
    <w:p w:rsidR="000F771D" w:rsidRDefault="000F771D" w:rsidP="000F771D">
      <w:r>
        <w:t>Stanford said venture capitalists will always flock to where the deal activity is strongest. However, companies based in Boston, New York, San Francisco and Los Angeles face much higher operating costs and have far greater opportunities to raise capital, which in turn can eat into profit potential for investors. That likely will continue to feed the flow of money into non-traditional markets, he said.</w:t>
      </w:r>
    </w:p>
    <w:p w:rsidR="000F771D" w:rsidRDefault="000F771D" w:rsidP="000F771D"/>
    <w:p w:rsidR="000F771D" w:rsidRDefault="000F771D" w:rsidP="000F771D">
      <w:r>
        <w:t>"</w:t>
      </w:r>
      <w:r w:rsidRPr="00500EF0">
        <w:rPr>
          <w:u w:val="single"/>
        </w:rPr>
        <w:t>Right now the activity is such that they don’t need to leave their comfort zone of the traditional VC markets</w:t>
      </w:r>
      <w:r>
        <w:t>,” Stanford said. “</w:t>
      </w:r>
      <w:r w:rsidRPr="00500EF0">
        <w:rPr>
          <w:u w:val="single"/>
        </w:rPr>
        <w:t>But I would expect you’d start to see some growth in the non-traditional markets going forward</w:t>
      </w:r>
      <w:r>
        <w:t>."</w:t>
      </w:r>
    </w:p>
    <w:p w:rsidR="000F771D" w:rsidRPr="00777502" w:rsidRDefault="000F771D" w:rsidP="000F771D">
      <w:pPr>
        <w:pStyle w:val="Heading4"/>
      </w:pPr>
      <w:r>
        <w:t xml:space="preserve">Venture </w:t>
      </w:r>
      <w:r>
        <w:rPr>
          <w:u w:val="single"/>
        </w:rPr>
        <w:t>deals</w:t>
      </w:r>
      <w:r>
        <w:t>, not investment levels, are the problem</w:t>
      </w:r>
    </w:p>
    <w:p w:rsidR="000F771D" w:rsidRPr="00815E1D" w:rsidRDefault="000F771D" w:rsidP="000F771D">
      <w:r w:rsidRPr="00815E1D">
        <w:rPr>
          <w:rStyle w:val="Style13ptBold"/>
        </w:rPr>
        <w:t>Kilroy 18</w:t>
      </w:r>
      <w:r>
        <w:t>—Reporter at Pensions &amp; Investments, (Meaghan, “Venture capital firms invest $71.9 billion, but deals decline, in 2017,” 1/10/18, Pensions &amp; Investments, http://www.pionline.com/article/20180110/ONLINE/180119981/venture-capital-firms-invest-719-billion-but-deals-decline-in-2017)//JLE</w:t>
      </w:r>
    </w:p>
    <w:p w:rsidR="000F771D" w:rsidRDefault="000F771D" w:rsidP="000F771D">
      <w:r w:rsidRPr="00777502">
        <w:rPr>
          <w:u w:val="single"/>
        </w:rPr>
        <w:t>Venture capital firms invested $71.9 billion in U.S. portfolio companies in 2017, up 17% from 2016</w:t>
      </w:r>
      <w:r>
        <w:t>, according to the MoneyTree Report from PricewaterhouseCoopers and CB Insights.</w:t>
      </w:r>
    </w:p>
    <w:p w:rsidR="000F771D" w:rsidRDefault="000F771D" w:rsidP="000F771D">
      <w:r w:rsidRPr="00777502">
        <w:rPr>
          <w:u w:val="single"/>
        </w:rPr>
        <w:t>While the value of transactions was up, the number of deals fell for the third consecutive year</w:t>
      </w:r>
      <w:r>
        <w:t>, to 5,052, down 4.1% from 2016 and the lowest annual total since 2012.</w:t>
      </w:r>
    </w:p>
    <w:p w:rsidR="000F771D" w:rsidRDefault="000F771D" w:rsidP="000F771D">
      <w:r>
        <w:t>"</w:t>
      </w:r>
      <w:r w:rsidRPr="00777502">
        <w:rPr>
          <w:u w:val="single"/>
        </w:rPr>
        <w:t>2017 was a year of records for the VC ecosystem in this millennium</w:t>
      </w:r>
      <w:r>
        <w:t xml:space="preserve">," said Tom Ciccolella, partner and PwC's U.S. venture capital leader, in a news release on the results. "In </w:t>
      </w:r>
      <w:r w:rsidRPr="00777502">
        <w:rPr>
          <w:u w:val="single"/>
        </w:rPr>
        <w:t>the U.S., we saw a record number of megarounds driving the third highest level of investment in VC-backed startups.</w:t>
      </w:r>
      <w:r>
        <w:t xml:space="preserve"> ... The U.S. venture capital ecosystem is also changing in terms of the mix of dollars and deals, with a bigger role for megarounds, larger average deal size and a declining trend in deal count."</w:t>
      </w:r>
    </w:p>
    <w:p w:rsidR="000F771D" w:rsidRDefault="000F771D" w:rsidP="000F771D">
      <w:r>
        <w:t>Megarounds, which are venture capital investments of $100 million or more, hit a high of 109 in 2017, up from 107 in 2015.</w:t>
      </w:r>
    </w:p>
    <w:p w:rsidR="000F771D" w:rsidRDefault="000F771D" w:rsidP="000F771D">
      <w:r>
        <w:t>Megarounds represented 36% of total U.S. funding in 2017, just below 2015's high of 37%.</w:t>
      </w:r>
    </w:p>
    <w:p w:rsidR="000F771D" w:rsidRDefault="000F771D" w:rsidP="000F771D">
      <w:r>
        <w:t>"</w:t>
      </w:r>
      <w:r w:rsidRPr="00777502">
        <w:rPr>
          <w:u w:val="single"/>
        </w:rPr>
        <w:t>2017 closed strong because of megaround activity</w:t>
      </w:r>
      <w:r>
        <w:t xml:space="preserve"> — </w:t>
      </w:r>
      <w:r w:rsidRPr="00777502">
        <w:rPr>
          <w:u w:val="single"/>
        </w:rPr>
        <w:t>a theme throughout the year</w:t>
      </w:r>
      <w:r>
        <w:t>. It was a record year for these megarounds and was driven by what we'd describe as the Softbank effect. This is the entry of large, deep-pocketed investors, ranging from Softbank to sovereign wealth funds from around the globe investing in insurgent startup companies," added Anand Sanwal, co-founder and CEO of CB Insights, in the release.</w:t>
      </w:r>
    </w:p>
    <w:p w:rsidR="000F771D" w:rsidRDefault="000F771D" w:rsidP="000F771D">
      <w:r>
        <w:t xml:space="preserve">"It is worth noting </w:t>
      </w:r>
      <w:r w:rsidRPr="00777502">
        <w:rPr>
          <w:u w:val="single"/>
        </w:rPr>
        <w:t>the pullback in early stage activity and the decline in overall</w:t>
      </w:r>
      <w:r>
        <w:t xml:space="preserve"> </w:t>
      </w:r>
      <w:r w:rsidRPr="00777502">
        <w:rPr>
          <w:u w:val="single"/>
        </w:rPr>
        <w:t>deal activity as compared to recent years</w:t>
      </w:r>
      <w:r>
        <w:t xml:space="preserve">. </w:t>
      </w:r>
      <w:r w:rsidRPr="00777502">
        <w:rPr>
          <w:u w:val="single"/>
        </w:rPr>
        <w:t>Deals are still being completed, especially the bigger ones</w:t>
      </w:r>
      <w:r>
        <w:t xml:space="preserve">, </w:t>
      </w:r>
      <w:r w:rsidRPr="00777502">
        <w:rPr>
          <w:u w:val="single"/>
        </w:rPr>
        <w:t>but the early stage activity</w:t>
      </w:r>
      <w:r>
        <w:t xml:space="preserve">, which is vital to the VC ecosystem's health, </w:t>
      </w:r>
      <w:r w:rsidRPr="00777502">
        <w:rPr>
          <w:u w:val="single"/>
        </w:rPr>
        <w:t>did take a hit. There is a lot of early stage (seed capital) that has been raised</w:t>
      </w:r>
      <w:r>
        <w:t xml:space="preserve"> so it's likely to bounce back," Mr. Sanwal said.</w:t>
      </w:r>
    </w:p>
    <w:p w:rsidR="007F3513" w:rsidRDefault="007F3513" w:rsidP="007F3513">
      <w:pPr>
        <w:pStyle w:val="Heading2"/>
      </w:pPr>
      <w:r>
        <w:t>china growth model adv</w:t>
      </w:r>
    </w:p>
    <w:p w:rsidR="007F3513" w:rsidRDefault="007F3513" w:rsidP="007F3513">
      <w:pPr>
        <w:pStyle w:val="Heading3"/>
      </w:pPr>
      <w:r>
        <w:t>1nc china growth model adv</w:t>
      </w:r>
    </w:p>
    <w:p w:rsidR="007F3513" w:rsidRDefault="007F3513" w:rsidP="007F3513">
      <w:pPr>
        <w:pStyle w:val="Heading4"/>
      </w:pPr>
      <w:r>
        <w:t>Chinese growth collapse inevitable</w:t>
      </w:r>
    </w:p>
    <w:p w:rsidR="007F3513" w:rsidRPr="00942A1A" w:rsidRDefault="007F3513" w:rsidP="007F3513">
      <w:r w:rsidRPr="00942A1A">
        <w:rPr>
          <w:rStyle w:val="Style13ptBold"/>
        </w:rPr>
        <w:t xml:space="preserve">Oprita </w:t>
      </w:r>
      <w:r>
        <w:rPr>
          <w:rStyle w:val="Style13ptBold"/>
        </w:rPr>
        <w:t>18</w:t>
      </w:r>
      <w:r>
        <w:t xml:space="preserve"> (Antonia, The Street. “Prepare for Structural, Continuing Economic Slowdown in China.” http://realmoney.thestreet.com/articles/03/23/2017/prepare-structural-continuing-economic-slowdown-china)</w:t>
      </w:r>
    </w:p>
    <w:p w:rsidR="007F3513" w:rsidRPr="00942A1A" w:rsidRDefault="007F3513" w:rsidP="007F3513">
      <w:pPr>
        <w:rPr>
          <w:sz w:val="16"/>
        </w:rPr>
      </w:pPr>
      <w:r w:rsidRPr="00942A1A">
        <w:rPr>
          <w:sz w:val="16"/>
        </w:rPr>
        <w:t xml:space="preserve">China's economic development has been nothing short of spectacular. In just a few decades, this formerly poor country has risen to become the world's second-largest economy and the manufacturer of choice for the biggest multinational companies. With this development came spectacular economic growth: The annual average rate of real Chinese GDP expansion was 10.54% between 2000 and 2007, according to data quoted in a working paper recently published by the Asian Development Bank Institute (ADBI). That fell to 9.7% in 2009. Massive government stimulus helped pull up China's economy (and quite possibly the world's), counteracting some of the effects of the global financial crisis. But the rebound was short-lived and the growth rate fell again two years later, printing an average of 7.84% between 2011 and 2015. Right now, </w:t>
      </w:r>
      <w:r w:rsidRPr="00C474C7">
        <w:rPr>
          <w:rStyle w:val="StyleUnderline"/>
          <w:highlight w:val="cyan"/>
        </w:rPr>
        <w:t>China's rate of growth is</w:t>
      </w:r>
      <w:r w:rsidRPr="00942A1A">
        <w:rPr>
          <w:rStyle w:val="StyleUnderline"/>
        </w:rPr>
        <w:t xml:space="preserve"> even </w:t>
      </w:r>
      <w:r w:rsidRPr="00C474C7">
        <w:rPr>
          <w:rStyle w:val="StyleUnderline"/>
          <w:highlight w:val="cyan"/>
        </w:rPr>
        <w:t>low</w:t>
      </w:r>
      <w:r w:rsidRPr="00942A1A">
        <w:rPr>
          <w:rStyle w:val="StyleUnderline"/>
        </w:rPr>
        <w:t xml:space="preserve">er, at around 6.5%. </w:t>
      </w:r>
      <w:r w:rsidRPr="00942A1A">
        <w:rPr>
          <w:sz w:val="16"/>
        </w:rPr>
        <w:t xml:space="preserve">Of course, the source of this data is the government, and many analysts don't necessarily trust its accuracy. But even if you dispute the numbers, </w:t>
      </w:r>
      <w:r w:rsidRPr="00C474C7">
        <w:rPr>
          <w:rStyle w:val="StyleUnderline"/>
          <w:highlight w:val="cyan"/>
        </w:rPr>
        <w:t>the trend is clear</w:t>
      </w:r>
      <w:r w:rsidRPr="00942A1A">
        <w:rPr>
          <w:sz w:val="16"/>
        </w:rPr>
        <w:t xml:space="preserve">. There are investors who believe the lower growth in China was simply caused by the financial crisis and by the fact that the eurozone debt crisis weakened its biggest trading partner, the European Union. They expect that once these issues are resolved, the Chinese economy will return to its fast pace of growth. But according to the ADBI paper, </w:t>
      </w:r>
      <w:r w:rsidRPr="00C474C7">
        <w:rPr>
          <w:rStyle w:val="StyleUnderline"/>
          <w:highlight w:val="cyan"/>
        </w:rPr>
        <w:t>China will not go back to its</w:t>
      </w:r>
      <w:r w:rsidRPr="00942A1A">
        <w:rPr>
          <w:rStyle w:val="StyleUnderline"/>
        </w:rPr>
        <w:t xml:space="preserve"> previous </w:t>
      </w:r>
      <w:r w:rsidRPr="00C474C7">
        <w:rPr>
          <w:rStyle w:val="StyleUnderline"/>
          <w:highlight w:val="cyan"/>
        </w:rPr>
        <w:t>pace</w:t>
      </w:r>
      <w:r w:rsidRPr="00942A1A">
        <w:rPr>
          <w:rStyle w:val="StyleUnderline"/>
        </w:rPr>
        <w:t xml:space="preserve"> of growth any time soon</w:t>
      </w:r>
      <w:r w:rsidRPr="00942A1A">
        <w:rPr>
          <w:sz w:val="16"/>
        </w:rPr>
        <w:t xml:space="preserve">. Its authors, professors Chong-En Bai and Qiong Zhang, point out that </w:t>
      </w:r>
      <w:r w:rsidRPr="00942A1A">
        <w:rPr>
          <w:rStyle w:val="StyleUnderline"/>
        </w:rPr>
        <w:t xml:space="preserve">although the </w:t>
      </w:r>
      <w:r w:rsidRPr="00C474C7">
        <w:rPr>
          <w:rStyle w:val="StyleUnderline"/>
          <w:highlight w:val="cyan"/>
        </w:rPr>
        <w:t>stimulus</w:t>
      </w:r>
      <w:r w:rsidRPr="00942A1A">
        <w:rPr>
          <w:rStyle w:val="StyleUnderline"/>
        </w:rPr>
        <w:t>-induced rise in investment has mitigated the negative effects of the financial crisis</w:t>
      </w:r>
      <w:r w:rsidRPr="00942A1A">
        <w:rPr>
          <w:sz w:val="16"/>
        </w:rPr>
        <w:t xml:space="preserve"> on the People's Republic of China's (PRC) growth, </w:t>
      </w:r>
      <w:r w:rsidRPr="00942A1A">
        <w:rPr>
          <w:rStyle w:val="StyleUnderline"/>
        </w:rPr>
        <w:t xml:space="preserve">it </w:t>
      </w:r>
      <w:r w:rsidRPr="00C474C7">
        <w:rPr>
          <w:rStyle w:val="StyleUnderline"/>
          <w:highlight w:val="cyan"/>
        </w:rPr>
        <w:t>has not led to growth</w:t>
      </w:r>
      <w:r w:rsidRPr="00942A1A">
        <w:rPr>
          <w:rStyle w:val="StyleUnderline"/>
        </w:rPr>
        <w:t xml:space="preserve"> in productivity and consumption</w:t>
      </w:r>
      <w:r w:rsidRPr="00942A1A">
        <w:rPr>
          <w:sz w:val="16"/>
        </w:rPr>
        <w:t xml:space="preserve">. "Therefore, </w:t>
      </w:r>
      <w:r w:rsidRPr="00942A1A">
        <w:rPr>
          <w:rStyle w:val="StyleUnderline"/>
        </w:rPr>
        <w:t xml:space="preserve">we believe that </w:t>
      </w:r>
      <w:r w:rsidRPr="00C474C7">
        <w:rPr>
          <w:rStyle w:val="StyleUnderline"/>
          <w:highlight w:val="cyan"/>
        </w:rPr>
        <w:t>the PRC economy will continue to slow down</w:t>
      </w:r>
      <w:r w:rsidRPr="00942A1A">
        <w:rPr>
          <w:rStyle w:val="StyleUnderline"/>
        </w:rPr>
        <w:t xml:space="preserve"> in the conceivable future</w:t>
      </w:r>
      <w:r w:rsidRPr="00942A1A">
        <w:rPr>
          <w:sz w:val="16"/>
        </w:rPr>
        <w:t xml:space="preserve">," they wrote. "Policies that facilitate trade openness and optimal resource allocation and support full employment are a good start to improving the PRC's productivity and, thus, its long-term economic growth." Their recommendations highlight the headwinds that China will face. </w:t>
      </w:r>
      <w:r w:rsidRPr="00942A1A">
        <w:rPr>
          <w:rStyle w:val="StyleUnderline"/>
        </w:rPr>
        <w:t>The G20 dropped a pledge to resist protectionism</w:t>
      </w:r>
      <w:r w:rsidRPr="00942A1A">
        <w:rPr>
          <w:sz w:val="16"/>
        </w:rPr>
        <w:t xml:space="preserve"> from its press release at the end of a summit held on the weekend, </w:t>
      </w:r>
      <w:r w:rsidRPr="00942A1A">
        <w:rPr>
          <w:rStyle w:val="StyleUnderline"/>
        </w:rPr>
        <w:t xml:space="preserve">indicating that </w:t>
      </w:r>
      <w:r w:rsidRPr="00C474C7">
        <w:rPr>
          <w:rStyle w:val="StyleUnderline"/>
          <w:highlight w:val="cyan"/>
        </w:rPr>
        <w:t>barriers to trade are likely to be erected</w:t>
      </w:r>
      <w:r w:rsidRPr="00942A1A">
        <w:rPr>
          <w:rStyle w:val="StyleUnderline"/>
        </w:rPr>
        <w:t xml:space="preserve"> by developed nations</w:t>
      </w:r>
      <w:r w:rsidRPr="00942A1A">
        <w:rPr>
          <w:sz w:val="16"/>
        </w:rPr>
        <w:t xml:space="preserve">. President Donald </w:t>
      </w:r>
      <w:r w:rsidRPr="00C474C7">
        <w:rPr>
          <w:rStyle w:val="StyleUnderline"/>
          <w:highlight w:val="cyan"/>
        </w:rPr>
        <w:t>Trump</w:t>
      </w:r>
      <w:r w:rsidRPr="00942A1A">
        <w:rPr>
          <w:rStyle w:val="StyleUnderline"/>
        </w:rPr>
        <w:t xml:space="preserve"> has repeatedly </w:t>
      </w:r>
      <w:r w:rsidRPr="00C474C7">
        <w:rPr>
          <w:rStyle w:val="StyleUnderline"/>
          <w:highlight w:val="cyan"/>
        </w:rPr>
        <w:t>spoken out against "unfair" advantages</w:t>
      </w:r>
      <w:r w:rsidRPr="00942A1A">
        <w:rPr>
          <w:sz w:val="16"/>
        </w:rPr>
        <w:t xml:space="preserve"> on trade enjoyed by other countries, especially China -- </w:t>
      </w:r>
      <w:r w:rsidRPr="00942A1A">
        <w:rPr>
          <w:rStyle w:val="StyleUnderline"/>
        </w:rPr>
        <w:t>so even if China does open up more to foreign trade, this is unlikely to be reciprocated</w:t>
      </w:r>
      <w:r w:rsidRPr="00942A1A">
        <w:rPr>
          <w:sz w:val="16"/>
        </w:rPr>
        <w:t xml:space="preserve"> by its main partners in the West. When it comes to optimal resource allocation, </w:t>
      </w:r>
      <w:r w:rsidRPr="00C474C7">
        <w:rPr>
          <w:rStyle w:val="StyleUnderline"/>
          <w:highlight w:val="cyan"/>
        </w:rPr>
        <w:t>China will</w:t>
      </w:r>
      <w:r w:rsidRPr="00942A1A">
        <w:rPr>
          <w:rStyle w:val="StyleUnderline"/>
        </w:rPr>
        <w:t xml:space="preserve"> first </w:t>
      </w:r>
      <w:r w:rsidRPr="00C474C7">
        <w:rPr>
          <w:rStyle w:val="StyleUnderline"/>
          <w:highlight w:val="cyan"/>
        </w:rPr>
        <w:t>have to destroy</w:t>
      </w:r>
      <w:r w:rsidRPr="00942A1A">
        <w:rPr>
          <w:rStyle w:val="StyleUnderline"/>
        </w:rPr>
        <w:t xml:space="preserve"> in order </w:t>
      </w:r>
      <w:r w:rsidRPr="00C474C7">
        <w:rPr>
          <w:rStyle w:val="StyleUnderline"/>
          <w:highlight w:val="cyan"/>
        </w:rPr>
        <w:t>to create</w:t>
      </w:r>
      <w:r w:rsidRPr="00942A1A">
        <w:rPr>
          <w:rStyle w:val="StyleUnderline"/>
        </w:rPr>
        <w:t>. Overcapacity in industries such as steel or cement,</w:t>
      </w:r>
      <w:r w:rsidRPr="00942A1A">
        <w:rPr>
          <w:sz w:val="16"/>
        </w:rPr>
        <w:t xml:space="preserve"> which has been fueled by an infrastructure and housing boom on the back of cheap credit, </w:t>
      </w:r>
      <w:r w:rsidRPr="00942A1A">
        <w:rPr>
          <w:rStyle w:val="StyleUnderline"/>
        </w:rPr>
        <w:t>has begun to be reined in, but more remains to be done</w:t>
      </w:r>
      <w:r w:rsidRPr="00942A1A">
        <w:rPr>
          <w:sz w:val="16"/>
        </w:rPr>
        <w:t xml:space="preserve">. </w:t>
      </w:r>
      <w:r w:rsidRPr="00942A1A">
        <w:rPr>
          <w:rStyle w:val="StyleUnderline"/>
        </w:rPr>
        <w:t xml:space="preserve">While this rebalancing is going on, </w:t>
      </w:r>
      <w:r w:rsidRPr="00C474C7">
        <w:rPr>
          <w:rStyle w:val="StyleUnderline"/>
          <w:highlight w:val="cyan"/>
        </w:rPr>
        <w:t>unemployment could increase</w:t>
      </w:r>
      <w:r w:rsidRPr="00942A1A">
        <w:rPr>
          <w:rStyle w:val="StyleUnderline"/>
        </w:rPr>
        <w:t>, rather than fall</w:t>
      </w:r>
      <w:r w:rsidRPr="00942A1A">
        <w:rPr>
          <w:sz w:val="16"/>
        </w:rPr>
        <w:t>. The ADBI's paper is a good reminder to investors that, while the world's second-largest economy made a big contribution to preventing an even worse global slowdown after the 2007-2008 crisis, it is facing its own demons now. Look to the West for signs of hope this time, not to the East.</w:t>
      </w:r>
    </w:p>
    <w:p w:rsidR="007F3513" w:rsidRPr="00942A1A" w:rsidRDefault="007F3513" w:rsidP="007F3513"/>
    <w:p w:rsidR="007F3513" w:rsidRDefault="007F3513" w:rsidP="007F3513">
      <w:pPr>
        <w:pStyle w:val="Heading4"/>
      </w:pPr>
      <w:r>
        <w:t>But there’s no impact --- CCP insulated</w:t>
      </w:r>
    </w:p>
    <w:p w:rsidR="007F3513" w:rsidRDefault="007F3513" w:rsidP="007F3513">
      <w:r>
        <w:rPr>
          <w:rStyle w:val="Style13ptBold"/>
        </w:rPr>
        <w:t xml:space="preserve">Katagiri </w:t>
      </w:r>
      <w:r w:rsidRPr="007A401B">
        <w:rPr>
          <w:rStyle w:val="Style13ptBold"/>
        </w:rPr>
        <w:t>17</w:t>
      </w:r>
      <w:r>
        <w:t xml:space="preserve"> (Noriyuki Katagiri is assistant professor of political science at Saint Louis University, visiting research fellow of Air Staff College, Japan Air Self-Defense Force, and non-resident fellow of the Modern War Institute at the United States Military Academy, West Point. 1/17/17 “What Democratization, Trade Expectations, and Military Power All Mean for the Future of Sino-American Relations.” Asian Security. Taylor and Francis Online)</w:t>
      </w:r>
    </w:p>
    <w:p w:rsidR="007F3513" w:rsidRDefault="007F3513" w:rsidP="007F3513">
      <w:pPr>
        <w:rPr>
          <w:sz w:val="16"/>
        </w:rPr>
      </w:pPr>
      <w:r w:rsidRPr="00BF7098">
        <w:rPr>
          <w:sz w:val="16"/>
        </w:rPr>
        <w:t>Short of full democratization, China’s political transition is treated here as a hypothesis because the CCP has done much to limit it and done so quite successfully. I do not assume China’s transition to democracy but examine it in terms of China’s domestic stability because its consequences on Sino-American relations are serious. Rather than speculate whether or not China will democratize in the future, in this article, I examine how China’s domestic stability interacts with economic and military factors to shape the course of Sino-American relations. Ove</w:t>
      </w:r>
      <w:r w:rsidRPr="00BF7098">
        <w:rPr>
          <w:rStyle w:val="StyleUnderline"/>
        </w:rPr>
        <w:t>r two decades after the Tiananmen incident, the CCP remains in firm control of domestic policy and foreign affairs, allowing little separation of powers across the government and check and balance against the hierarchy. It has responded to unrest with censorship and repression</w:t>
      </w:r>
      <w:r w:rsidRPr="00BF7098">
        <w:rPr>
          <w:sz w:val="16"/>
        </w:rPr>
        <w:t xml:space="preserve"> by the Ministry of Public Security, People’s Armed Police, People’s Liberation Army (PLA), and the Ministry of State Security, as well as other law enforcement organizations, private contractors, and citizen volunteers. </w:t>
      </w:r>
      <w:r w:rsidRPr="00BF7098">
        <w:rPr>
          <w:rStyle w:val="StyleUnderline"/>
        </w:rPr>
        <w:t>Aware that a full-fledged political liberalization would involve a replacement of its own, the CCP has suppressed dissent, limited citizens’ access to legal counsel and impartial trials, restricted the ability of citizens to obtain redress for grievances through official channels, and detained critics through legal and extralegal means.</w:t>
      </w:r>
      <w:r w:rsidRPr="00BF7098">
        <w:rPr>
          <w:sz w:val="16"/>
        </w:rPr>
        <w:t xml:space="preserve"> Even though China already had one of the most restricted media environments in the world, </w:t>
      </w:r>
      <w:r w:rsidRPr="00BF7098">
        <w:rPr>
          <w:rStyle w:val="StyleUnderline"/>
        </w:rPr>
        <w:t>Xi</w:t>
      </w:r>
      <w:r w:rsidRPr="00BF7098">
        <w:rPr>
          <w:sz w:val="16"/>
        </w:rPr>
        <w:t xml:space="preserve"> Jinping h</w:t>
      </w:r>
      <w:r w:rsidRPr="00BF7098">
        <w:rPr>
          <w:rStyle w:val="StyleUnderline"/>
        </w:rPr>
        <w:t xml:space="preserve">as tightened the media and information controls, censorship of private communications, and social media. He has also proactively shaped the online conversation </w:t>
      </w:r>
      <w:r w:rsidRPr="00BF7098">
        <w:rPr>
          <w:sz w:val="16"/>
        </w:rPr>
        <w:t xml:space="preserve">among citizens by hiring online commentators to write posts that depict the party in positive light. His actions have generated what Rebecca MacKinnon calls a “networked authoritarianism” in which “the single ruling party remains in control while a wide range of conversations about the country’s problems nonetheless occurs on websites and social-networking services.” David Shambaugh writes that, “[j]ust as in its experience with economic reform, </w:t>
      </w:r>
      <w:r w:rsidRPr="00BF7098">
        <w:rPr>
          <w:rStyle w:val="StyleUnderline"/>
        </w:rPr>
        <w:t>the CCP is most likely to pursue political reform incrementally; experimenting with new methods here and there, expanding them gradually horizontally and vertically within the country.</w:t>
      </w:r>
      <w:r w:rsidRPr="00BF7098">
        <w:rPr>
          <w:sz w:val="16"/>
        </w:rPr>
        <w:t xml:space="preserve">” </w:t>
      </w:r>
      <w:r w:rsidRPr="00BF7098">
        <w:rPr>
          <w:rStyle w:val="StyleUnderline"/>
        </w:rPr>
        <w:t>All efforts at reform are directed toward the continued survival of one-party rule.</w:t>
      </w:r>
      <w:r w:rsidRPr="00BF7098">
        <w:rPr>
          <w:sz w:val="16"/>
        </w:rPr>
        <w:t xml:space="preserve"> The CCP has been careful and successful not to empower its citizens too much and too fast. Because balance of public demand and government concession is key to internal stability, this cautiousness is carried out in what Youwei calls “authoritarian adaptation – the use of policy reforms to substitute for fundamental institutional change.” </w:t>
      </w:r>
      <w:r w:rsidRPr="00BF7098">
        <w:rPr>
          <w:rStyle w:val="StyleUnderline"/>
        </w:rPr>
        <w:t>The CCP selectively tolerates but regulates public protests and policy debates over corruption, income inequality, civil rights violations, and environmental degradation</w:t>
      </w:r>
      <w:r w:rsidRPr="00BF7098">
        <w:rPr>
          <w:sz w:val="16"/>
        </w:rPr>
        <w:t xml:space="preserve">. James Reilly shows that, </w:t>
      </w:r>
      <w:r w:rsidRPr="00BF7098">
        <w:rPr>
          <w:rStyle w:val="StyleUnderline"/>
        </w:rPr>
        <w:t>“Chinese leaders provide an outlet for the most mobilized, informed, and engaged segments of the population to express their opinions. At the same time, the state relies upon pervasive surveillance, coercion, and censorship to restrain activities from mobilizing to directly challenge CCP rule</w:t>
      </w:r>
      <w:r w:rsidRPr="00BF7098">
        <w:rPr>
          <w:sz w:val="16"/>
        </w:rPr>
        <w:t xml:space="preserve">.” Similarly, </w:t>
      </w:r>
      <w:r w:rsidRPr="00BF7098">
        <w:rPr>
          <w:rStyle w:val="StyleUnderline"/>
        </w:rPr>
        <w:t>China suppresses drastic nationalist sentiment against the U</w:t>
      </w:r>
      <w:r w:rsidRPr="00BF7098">
        <w:rPr>
          <w:sz w:val="16"/>
        </w:rPr>
        <w:t xml:space="preserve">nited </w:t>
      </w:r>
      <w:r w:rsidRPr="00BF7098">
        <w:rPr>
          <w:rStyle w:val="StyleUnderline"/>
        </w:rPr>
        <w:t>S</w:t>
      </w:r>
      <w:r w:rsidRPr="00BF7098">
        <w:rPr>
          <w:sz w:val="16"/>
        </w:rPr>
        <w:t xml:space="preserve">tates. China has been cautious with foreign endeavors in part because its internal audiences are not predisposed toward using force and its system does allow the public to punish the leader for bad decisions. In fact, civilian-led regimes with powerful elite audiences like China’s are no more belligerent than democracies. Accordingly, </w:t>
      </w:r>
      <w:r w:rsidRPr="00BF7098">
        <w:rPr>
          <w:rStyle w:val="StyleUnderline"/>
        </w:rPr>
        <w:t>China has been careful not to be too aggressive over territorial disputes in the S</w:t>
      </w:r>
      <w:r w:rsidRPr="00BF7098">
        <w:rPr>
          <w:sz w:val="16"/>
        </w:rPr>
        <w:t xml:space="preserve">outh </w:t>
      </w:r>
      <w:r w:rsidRPr="00BF7098">
        <w:rPr>
          <w:rStyle w:val="StyleUnderline"/>
        </w:rPr>
        <w:t>C</w:t>
      </w:r>
      <w:r w:rsidRPr="00BF7098">
        <w:rPr>
          <w:sz w:val="16"/>
        </w:rPr>
        <w:t xml:space="preserve">hina </w:t>
      </w:r>
      <w:r w:rsidRPr="00BF7098">
        <w:rPr>
          <w:rStyle w:val="StyleUnderline"/>
        </w:rPr>
        <w:t>S</w:t>
      </w:r>
      <w:r w:rsidRPr="00BF7098">
        <w:rPr>
          <w:sz w:val="16"/>
        </w:rPr>
        <w:t xml:space="preserve">ea </w:t>
      </w:r>
      <w:r w:rsidRPr="00BF7098">
        <w:rPr>
          <w:rStyle w:val="StyleUnderline"/>
        </w:rPr>
        <w:t>and</w:t>
      </w:r>
      <w:r w:rsidRPr="00BF7098">
        <w:rPr>
          <w:sz w:val="16"/>
        </w:rPr>
        <w:t xml:space="preserve"> </w:t>
      </w:r>
      <w:r w:rsidRPr="00BF7098">
        <w:rPr>
          <w:rStyle w:val="StyleUnderline"/>
        </w:rPr>
        <w:t>E</w:t>
      </w:r>
      <w:r w:rsidRPr="00BF7098">
        <w:rPr>
          <w:sz w:val="16"/>
        </w:rPr>
        <w:t xml:space="preserve">ast </w:t>
      </w:r>
      <w:r w:rsidRPr="00BF7098">
        <w:rPr>
          <w:rStyle w:val="StyleUnderline"/>
        </w:rPr>
        <w:t>C</w:t>
      </w:r>
      <w:r w:rsidRPr="00BF7098">
        <w:rPr>
          <w:sz w:val="16"/>
        </w:rPr>
        <w:t xml:space="preserve">hina </w:t>
      </w:r>
      <w:r w:rsidRPr="00BF7098">
        <w:rPr>
          <w:rStyle w:val="StyleUnderline"/>
        </w:rPr>
        <w:t>S</w:t>
      </w:r>
      <w:r w:rsidRPr="00BF7098">
        <w:rPr>
          <w:sz w:val="16"/>
        </w:rPr>
        <w:t xml:space="preserve">ea </w:t>
      </w:r>
      <w:r w:rsidRPr="00BF7098">
        <w:rPr>
          <w:rStyle w:val="StyleUnderline"/>
        </w:rPr>
        <w:t xml:space="preserve">and avoid getting entangled in hot wars </w:t>
      </w:r>
      <w:r w:rsidRPr="00BF7098">
        <w:rPr>
          <w:sz w:val="16"/>
        </w:rPr>
        <w:t xml:space="preserve">with Vietnam, the Philippines, and Japan, each of which is aligned with US forces one way or another. So </w:t>
      </w:r>
      <w:r w:rsidRPr="00BF7098">
        <w:rPr>
          <w:rStyle w:val="StyleUnderline"/>
        </w:rPr>
        <w:t>there are mechanisms in place that discourage the CCP from rushing to war as it proceeds with the partial opening of its society</w:t>
      </w:r>
      <w:r w:rsidRPr="00BF7098">
        <w:rPr>
          <w:sz w:val="16"/>
        </w:rPr>
        <w:t xml:space="preserve">. Facing a paradox that the richer the country becomes, the more insecure they feel, the CCP tackles the growing voice from the population for social fairness and environmental safety. China’s transition to a more rule-based society may become likely thanks to its own battle against officials’ misconduct and opening up ways for popular participation. Doubtlessly, formal bodies of accountability remain weak and citizens generally lack resources to monitor, elect, and remove government officials. Nonetheless, corrupt officials are increasingly subject to informal rules and norms created by community groups and have been prosecuted by tightened sets of rules. The push for openness comes from a combination of several factors, including economic development, growing inequality among its citizens, civil society, generational change for the youth who demand more freedom, the rise of pro-democratic communist leaders like Wen Jiabao, and growing social openness. Even if a full-blown multi-party democracy may not emerge, economic growth and socioeconomic inequality is a key source of power for political mobilization. People are talking more about democracy than before and have better access to information technology. </w:t>
      </w:r>
      <w:r w:rsidRPr="00BF7098">
        <w:rPr>
          <w:rStyle w:val="StyleUnderline"/>
        </w:rPr>
        <w:t>Xi</w:t>
      </w:r>
      <w:r w:rsidRPr="00BF7098">
        <w:rPr>
          <w:sz w:val="16"/>
        </w:rPr>
        <w:t xml:space="preserve"> Jinping </w:t>
      </w:r>
      <w:r w:rsidRPr="00BF7098">
        <w:rPr>
          <w:rStyle w:val="StyleUnderline"/>
        </w:rPr>
        <w:t xml:space="preserve">has taken steps to reinforce </w:t>
      </w:r>
      <w:r w:rsidRPr="00BF7098">
        <w:rPr>
          <w:sz w:val="16"/>
        </w:rPr>
        <w:t xml:space="preserve">recent </w:t>
      </w:r>
      <w:r w:rsidRPr="00BF7098">
        <w:rPr>
          <w:rStyle w:val="StyleUnderline"/>
        </w:rPr>
        <w:t>efforts</w:t>
      </w:r>
      <w:r w:rsidRPr="00BF7098">
        <w:rPr>
          <w:sz w:val="16"/>
        </w:rPr>
        <w:t xml:space="preserve"> of former President Hu Jintao and Wen Jiabao </w:t>
      </w:r>
      <w:r w:rsidRPr="00BF7098">
        <w:rPr>
          <w:rStyle w:val="StyleUnderline"/>
        </w:rPr>
        <w:t>to address social inequality, welfare, education, unemployment, and corruption at the top level.</w:t>
      </w:r>
      <w:r w:rsidRPr="00BF7098">
        <w:rPr>
          <w:sz w:val="16"/>
        </w:rPr>
        <w:t xml:space="preserve"> Moving forward with district-level elections and judicial reform, he has led the CCP to allow voting for multicandidate party secretaries, recruit more public and corporate leaders into the party, make the Politburo’s proceedings more transparent, encourage party members to provide feedback, introduce meritocratic criteria for evaluation and promotion, and enforce retirement requirements.</w:t>
      </w:r>
    </w:p>
    <w:p w:rsidR="007F3513" w:rsidRPr="00E44CE6" w:rsidRDefault="007F3513" w:rsidP="007F3513">
      <w:pPr>
        <w:pStyle w:val="Heading4"/>
        <w:rPr>
          <w:rFonts w:asciiTheme="minorHAnsi" w:hAnsiTheme="minorHAnsi"/>
        </w:rPr>
      </w:pPr>
      <w:r w:rsidRPr="00E44CE6">
        <w:rPr>
          <w:rFonts w:asciiTheme="minorHAnsi" w:hAnsiTheme="minorHAnsi"/>
        </w:rPr>
        <w:t>Slow Chinese growth doesn’t cause war</w:t>
      </w:r>
    </w:p>
    <w:p w:rsidR="007F3513" w:rsidRPr="00E44CE6" w:rsidRDefault="007F3513" w:rsidP="007F3513">
      <w:pPr>
        <w:rPr>
          <w:rFonts w:asciiTheme="minorHAnsi" w:hAnsiTheme="minorHAnsi"/>
        </w:rPr>
      </w:pPr>
      <w:r w:rsidRPr="00E44CE6">
        <w:rPr>
          <w:rStyle w:val="Style13ptBold"/>
          <w:rFonts w:asciiTheme="minorHAnsi" w:hAnsiTheme="minorHAnsi"/>
        </w:rPr>
        <w:t>Levi et al 16</w:t>
      </w:r>
      <w:r w:rsidRPr="00E44CE6">
        <w:rPr>
          <w:rFonts w:asciiTheme="minorHAnsi" w:hAnsiTheme="minorHAnsi"/>
        </w:rPr>
        <w:t xml:space="preserve"> [Council on Foreign Relations’ Maurice R. Greenberg Center for Geoeconomic Studies and Asia Studies program workshop on the potential economic and geopolitical fallout of China’s slowing growth, led by Michael Levi, Director of the Maurice R. Greenberg Center for Geoeconomic Studies, PhD war studies, and Elizabeth Economy, C.V. Starr senior fellow and director for Asia studies at the Council on Foreign Relations, published widely on both Chinese domestic and foreign policy, PhD, “Insights from a CFR Workshop: Economic and Geopolitical Fallout From China’s Slowing Growth”, 2/25/16, http://www.cfr.org/china/economic-geopolitical-fallout-chinas-slowing-growth/p37554]//DBI</w:t>
      </w:r>
    </w:p>
    <w:p w:rsidR="007F3513" w:rsidRDefault="007F3513" w:rsidP="007F3513">
      <w:pPr>
        <w:rPr>
          <w:rFonts w:asciiTheme="minorHAnsi" w:hAnsiTheme="minorHAnsi"/>
          <w:sz w:val="16"/>
          <w:szCs w:val="16"/>
        </w:rPr>
      </w:pPr>
      <w:r w:rsidRPr="00E44CE6">
        <w:rPr>
          <w:rFonts w:asciiTheme="minorHAnsi" w:hAnsiTheme="minorHAnsi"/>
          <w:sz w:val="16"/>
          <w:szCs w:val="16"/>
        </w:rPr>
        <w:t xml:space="preserve">...But </w:t>
      </w:r>
      <w:r w:rsidRPr="00575A2C">
        <w:rPr>
          <w:rStyle w:val="Emphasis"/>
          <w:rFonts w:asciiTheme="minorHAnsi" w:hAnsiTheme="minorHAnsi"/>
          <w:highlight w:val="cyan"/>
        </w:rPr>
        <w:t>Beijing Is Unlikely to Wage War if the Economy Crashes</w:t>
      </w:r>
      <w:r w:rsidRPr="00E44CE6">
        <w:rPr>
          <w:rFonts w:asciiTheme="minorHAnsi" w:hAnsiTheme="minorHAnsi"/>
          <w:sz w:val="16"/>
          <w:szCs w:val="16"/>
        </w:rPr>
        <w:t xml:space="preserve">∂ By the same token, </w:t>
      </w:r>
      <w:r w:rsidRPr="00575A2C">
        <w:rPr>
          <w:rFonts w:asciiTheme="minorHAnsi" w:hAnsiTheme="minorHAnsi"/>
          <w:highlight w:val="cyan"/>
          <w:u w:val="single"/>
        </w:rPr>
        <w:t>analysts should</w:t>
      </w:r>
      <w:r w:rsidRPr="00E44CE6">
        <w:rPr>
          <w:rFonts w:asciiTheme="minorHAnsi" w:hAnsiTheme="minorHAnsi"/>
          <w:sz w:val="16"/>
          <w:szCs w:val="16"/>
        </w:rPr>
        <w:t xml:space="preserve"> probably </w:t>
      </w:r>
      <w:r w:rsidRPr="00575A2C">
        <w:rPr>
          <w:rStyle w:val="Emphasis"/>
          <w:rFonts w:asciiTheme="minorHAnsi" w:hAnsiTheme="minorHAnsi"/>
          <w:highlight w:val="cyan"/>
        </w:rPr>
        <w:t>discard the notion</w:t>
      </w:r>
      <w:r w:rsidRPr="00575A2C">
        <w:rPr>
          <w:rFonts w:asciiTheme="minorHAnsi" w:hAnsiTheme="minorHAnsi"/>
          <w:highlight w:val="cyan"/>
          <w:u w:val="single"/>
        </w:rPr>
        <w:t xml:space="preserve"> that a crash</w:t>
      </w:r>
      <w:r w:rsidRPr="00E44CE6">
        <w:rPr>
          <w:rFonts w:asciiTheme="minorHAnsi" w:hAnsiTheme="minorHAnsi"/>
          <w:u w:val="single"/>
        </w:rPr>
        <w:t xml:space="preserve"> of the domestic economy </w:t>
      </w:r>
      <w:r w:rsidRPr="00575A2C">
        <w:rPr>
          <w:rFonts w:asciiTheme="minorHAnsi" w:hAnsiTheme="minorHAnsi"/>
          <w:highlight w:val="cyan"/>
          <w:u w:val="single"/>
        </w:rPr>
        <w:t>would provoke a Chinese</w:t>
      </w:r>
      <w:r w:rsidRPr="00E44CE6">
        <w:rPr>
          <w:rFonts w:asciiTheme="minorHAnsi" w:hAnsiTheme="minorHAnsi"/>
          <w:u w:val="single"/>
        </w:rPr>
        <w:t xml:space="preserve"> </w:t>
      </w:r>
      <w:r w:rsidRPr="00575A2C">
        <w:rPr>
          <w:rFonts w:asciiTheme="minorHAnsi" w:hAnsiTheme="minorHAnsi"/>
          <w:highlight w:val="cyan"/>
          <w:u w:val="single"/>
        </w:rPr>
        <w:t>military adventure</w:t>
      </w:r>
      <w:r w:rsidRPr="00E44CE6">
        <w:rPr>
          <w:rFonts w:asciiTheme="minorHAnsi" w:hAnsiTheme="minorHAnsi"/>
          <w:u w:val="single"/>
        </w:rPr>
        <w:t xml:space="preserve"> abroad in order </w:t>
      </w:r>
      <w:r w:rsidRPr="00575A2C">
        <w:rPr>
          <w:rFonts w:asciiTheme="minorHAnsi" w:hAnsiTheme="minorHAnsi"/>
          <w:highlight w:val="cyan"/>
          <w:u w:val="single"/>
        </w:rPr>
        <w:t>to distract Chinese people</w:t>
      </w:r>
      <w:r w:rsidRPr="00E44CE6">
        <w:rPr>
          <w:rFonts w:asciiTheme="minorHAnsi" w:hAnsiTheme="minorHAnsi"/>
          <w:u w:val="single"/>
        </w:rPr>
        <w:t xml:space="preserve"> from upheaval at home. </w:t>
      </w:r>
      <w:r w:rsidRPr="00575A2C">
        <w:rPr>
          <w:rFonts w:asciiTheme="minorHAnsi" w:hAnsiTheme="minorHAnsi"/>
          <w:highlight w:val="cyan"/>
          <w:u w:val="single"/>
        </w:rPr>
        <w:t>This</w:t>
      </w:r>
      <w:r w:rsidRPr="00E44CE6">
        <w:rPr>
          <w:rFonts w:asciiTheme="minorHAnsi" w:hAnsiTheme="minorHAnsi"/>
          <w:sz w:val="16"/>
          <w:szCs w:val="16"/>
        </w:rPr>
        <w:t xml:space="preserve"> “wag the dog” </w:t>
      </w:r>
      <w:r w:rsidRPr="00575A2C">
        <w:rPr>
          <w:rFonts w:asciiTheme="minorHAnsi" w:hAnsiTheme="minorHAnsi"/>
          <w:highlight w:val="cyan"/>
          <w:u w:val="single"/>
        </w:rPr>
        <w:t>scenario</w:t>
      </w:r>
      <w:r w:rsidRPr="00E44CE6">
        <w:rPr>
          <w:rFonts w:asciiTheme="minorHAnsi" w:hAnsiTheme="minorHAnsi"/>
          <w:u w:val="single"/>
        </w:rPr>
        <w:t xml:space="preserve"> may gain currency with screenplay writers and conspiracy buffs, but it </w:t>
      </w:r>
      <w:r w:rsidRPr="00575A2C">
        <w:rPr>
          <w:rFonts w:asciiTheme="minorHAnsi" w:hAnsiTheme="minorHAnsi"/>
          <w:highlight w:val="cyan"/>
          <w:u w:val="single"/>
        </w:rPr>
        <w:t xml:space="preserve">is </w:t>
      </w:r>
      <w:r w:rsidRPr="00575A2C">
        <w:rPr>
          <w:rStyle w:val="Emphasis"/>
          <w:rFonts w:asciiTheme="minorHAnsi" w:hAnsiTheme="minorHAnsi"/>
          <w:highlight w:val="cyan"/>
        </w:rPr>
        <w:t>not borne out by history</w:t>
      </w:r>
      <w:r w:rsidRPr="00E44CE6">
        <w:rPr>
          <w:rFonts w:asciiTheme="minorHAnsi" w:hAnsiTheme="minorHAnsi"/>
          <w:u w:val="single"/>
        </w:rPr>
        <w:t>. Although it is true that strife-torn countries often get embroiled in external wars, it is rarely because their leaders set out to generate a diversionary activity for their restive populace</w:t>
      </w:r>
      <w:r w:rsidRPr="00E44CE6">
        <w:rPr>
          <w:rFonts w:asciiTheme="minorHAnsi" w:hAnsiTheme="minorHAnsi"/>
          <w:sz w:val="16"/>
          <w:szCs w:val="16"/>
        </w:rPr>
        <w:t xml:space="preserve">.∂ Indeed, most workshop participants argued that </w:t>
      </w:r>
      <w:r w:rsidRPr="00E44CE6">
        <w:rPr>
          <w:rFonts w:asciiTheme="minorHAnsi" w:hAnsiTheme="minorHAnsi"/>
          <w:u w:val="single"/>
        </w:rPr>
        <w:t>i</w:t>
      </w:r>
      <w:r w:rsidRPr="00575A2C">
        <w:rPr>
          <w:rFonts w:asciiTheme="minorHAnsi" w:hAnsiTheme="minorHAnsi"/>
          <w:highlight w:val="cyan"/>
          <w:u w:val="single"/>
        </w:rPr>
        <w:t>f China were beset by an</w:t>
      </w:r>
      <w:r w:rsidRPr="00E44CE6">
        <w:rPr>
          <w:rFonts w:asciiTheme="minorHAnsi" w:hAnsiTheme="minorHAnsi"/>
          <w:u w:val="single"/>
        </w:rPr>
        <w:t xml:space="preserve"> acute </w:t>
      </w:r>
      <w:r w:rsidRPr="00575A2C">
        <w:rPr>
          <w:rFonts w:asciiTheme="minorHAnsi" w:hAnsiTheme="minorHAnsi"/>
          <w:highlight w:val="cyan"/>
          <w:u w:val="single"/>
        </w:rPr>
        <w:t xml:space="preserve">internal crisis, the </w:t>
      </w:r>
      <w:r w:rsidRPr="00E44CE6">
        <w:rPr>
          <w:rFonts w:asciiTheme="minorHAnsi" w:hAnsiTheme="minorHAnsi"/>
          <w:u w:val="single"/>
        </w:rPr>
        <w:t xml:space="preserve">Communist </w:t>
      </w:r>
      <w:r w:rsidRPr="00575A2C">
        <w:rPr>
          <w:rFonts w:asciiTheme="minorHAnsi" w:hAnsiTheme="minorHAnsi"/>
          <w:highlight w:val="cyan"/>
          <w:u w:val="single"/>
        </w:rPr>
        <w:t>Party would</w:t>
      </w:r>
      <w:r w:rsidRPr="00E44CE6">
        <w:rPr>
          <w:rFonts w:asciiTheme="minorHAnsi" w:hAnsiTheme="minorHAnsi"/>
          <w:u w:val="single"/>
        </w:rPr>
        <w:t xml:space="preserve"> almost certainly </w:t>
      </w:r>
      <w:r w:rsidRPr="00575A2C">
        <w:rPr>
          <w:rStyle w:val="Emphasis"/>
          <w:rFonts w:asciiTheme="minorHAnsi" w:hAnsiTheme="minorHAnsi"/>
          <w:highlight w:val="cyan"/>
        </w:rPr>
        <w:t>refocus its energy and resources inward</w:t>
      </w:r>
      <w:r w:rsidRPr="00575A2C">
        <w:rPr>
          <w:rFonts w:asciiTheme="minorHAnsi" w:hAnsiTheme="minorHAnsi"/>
          <w:highlight w:val="cyan"/>
          <w:u w:val="single"/>
        </w:rPr>
        <w:t>. The leadership and</w:t>
      </w:r>
      <w:r w:rsidRPr="00E44CE6">
        <w:rPr>
          <w:rFonts w:asciiTheme="minorHAnsi" w:hAnsiTheme="minorHAnsi"/>
          <w:u w:val="single"/>
        </w:rPr>
        <w:t xml:space="preserve"> its security apparatus, including components of the </w:t>
      </w:r>
      <w:r w:rsidRPr="00575A2C">
        <w:rPr>
          <w:rFonts w:asciiTheme="minorHAnsi" w:hAnsiTheme="minorHAnsi"/>
          <w:highlight w:val="cyan"/>
          <w:u w:val="single"/>
        </w:rPr>
        <w:t xml:space="preserve">military, would have their </w:t>
      </w:r>
      <w:r w:rsidRPr="00575A2C">
        <w:rPr>
          <w:rStyle w:val="Emphasis"/>
          <w:rFonts w:asciiTheme="minorHAnsi" w:hAnsiTheme="minorHAnsi"/>
          <w:highlight w:val="cyan"/>
        </w:rPr>
        <w:t>hands full</w:t>
      </w:r>
      <w:r w:rsidRPr="00575A2C">
        <w:rPr>
          <w:rFonts w:asciiTheme="minorHAnsi" w:hAnsiTheme="minorHAnsi"/>
          <w:highlight w:val="cyan"/>
          <w:u w:val="single"/>
        </w:rPr>
        <w:t xml:space="preserve"> protecting against social instability, tamping down</w:t>
      </w:r>
      <w:r w:rsidRPr="00E44CE6">
        <w:rPr>
          <w:rFonts w:asciiTheme="minorHAnsi" w:hAnsiTheme="minorHAnsi"/>
          <w:u w:val="single"/>
        </w:rPr>
        <w:t xml:space="preserve"> the activities of Uighur and Tibetan </w:t>
      </w:r>
      <w:r w:rsidRPr="00575A2C">
        <w:rPr>
          <w:rFonts w:asciiTheme="minorHAnsi" w:hAnsiTheme="minorHAnsi"/>
          <w:highlight w:val="cyan"/>
          <w:u w:val="single"/>
        </w:rPr>
        <w:t>separatists, and maintaining the cohesiveness</w:t>
      </w:r>
      <w:r w:rsidRPr="00E44CE6">
        <w:rPr>
          <w:rFonts w:asciiTheme="minorHAnsi" w:hAnsiTheme="minorHAnsi"/>
          <w:u w:val="single"/>
        </w:rPr>
        <w:t xml:space="preserve"> of the party itself. To launch </w:t>
      </w:r>
      <w:r w:rsidRPr="00575A2C">
        <w:rPr>
          <w:rFonts w:asciiTheme="minorHAnsi" w:hAnsiTheme="minorHAnsi"/>
          <w:highlight w:val="cyan"/>
          <w:u w:val="single"/>
        </w:rPr>
        <w:t>a foreign war</w:t>
      </w:r>
      <w:r w:rsidRPr="00E44CE6">
        <w:rPr>
          <w:rFonts w:asciiTheme="minorHAnsi" w:hAnsiTheme="minorHAnsi"/>
          <w:u w:val="single"/>
        </w:rPr>
        <w:t xml:space="preserve"> in an atmosphere of domestic public grievance </w:t>
      </w:r>
      <w:r w:rsidRPr="00575A2C">
        <w:rPr>
          <w:rFonts w:asciiTheme="minorHAnsi" w:hAnsiTheme="minorHAnsi"/>
          <w:highlight w:val="cyan"/>
          <w:u w:val="single"/>
        </w:rPr>
        <w:t xml:space="preserve">would be </w:t>
      </w:r>
      <w:r w:rsidRPr="00575A2C">
        <w:rPr>
          <w:rStyle w:val="Emphasis"/>
          <w:rFonts w:asciiTheme="minorHAnsi" w:hAnsiTheme="minorHAnsi"/>
          <w:highlight w:val="cyan"/>
        </w:rPr>
        <w:t>particularly dangerous</w:t>
      </w:r>
      <w:r w:rsidRPr="00E44CE6">
        <w:rPr>
          <w:rFonts w:asciiTheme="minorHAnsi" w:hAnsiTheme="minorHAnsi"/>
          <w:u w:val="single"/>
        </w:rPr>
        <w:t xml:space="preserve"> for Beijing. If China sustained a defeat at the hands of the Japanese or U.S. navy, the leadership would compound its reputation for economic mismanagement with one for military ineptitude—a </w:t>
      </w:r>
      <w:r w:rsidRPr="00E44CE6">
        <w:rPr>
          <w:rStyle w:val="Emphasis"/>
          <w:rFonts w:asciiTheme="minorHAnsi" w:hAnsiTheme="minorHAnsi"/>
        </w:rPr>
        <w:t>potentially lethal cocktail</w:t>
      </w:r>
      <w:r w:rsidRPr="00E44CE6">
        <w:rPr>
          <w:rFonts w:asciiTheme="minorHAnsi" w:hAnsiTheme="minorHAnsi"/>
          <w:u w:val="single"/>
        </w:rPr>
        <w:t xml:space="preserve"> for the ruling party</w:t>
      </w:r>
      <w:r w:rsidRPr="00E44CE6">
        <w:rPr>
          <w:rFonts w:asciiTheme="minorHAnsi" w:hAnsiTheme="minorHAnsi"/>
          <w:sz w:val="16"/>
          <w:szCs w:val="16"/>
        </w:rPr>
        <w:t>.</w:t>
      </w:r>
    </w:p>
    <w:p w:rsidR="007F3513" w:rsidRDefault="007F3513" w:rsidP="007F3513">
      <w:pPr>
        <w:rPr>
          <w:rFonts w:asciiTheme="minorHAnsi" w:hAnsiTheme="minorHAnsi"/>
          <w:sz w:val="16"/>
          <w:szCs w:val="16"/>
        </w:rPr>
      </w:pPr>
    </w:p>
    <w:p w:rsidR="007F3513" w:rsidRPr="003B7758" w:rsidRDefault="007F3513" w:rsidP="007F3513">
      <w:pPr>
        <w:pStyle w:val="Heading4"/>
      </w:pPr>
      <w:r w:rsidRPr="003B7758">
        <w:t>Deep popular support for the party ensures no challengers</w:t>
      </w:r>
    </w:p>
    <w:p w:rsidR="007F3513" w:rsidRPr="003B7758" w:rsidRDefault="007F3513" w:rsidP="007F3513">
      <w:r w:rsidRPr="003B7758">
        <w:rPr>
          <w:rStyle w:val="Style13ptBold"/>
        </w:rPr>
        <w:t>Dickson 17</w:t>
      </w:r>
      <w:r w:rsidRPr="003B7758">
        <w:t xml:space="preserve"> (Bruce J. Dickson is professor of political science and international affairs and chair of the political science department at the George Washington University. “The Survival Strategy of the Chinese Communist Party.” The Washington Quarterly. Winter 2017. 39:4 pp. 27–44 https://twq.elliott.gwu.edu/sites/twq.elliott.gwu.edu/files/downloads/TWQ_Winter2017_Dickson.pdf)</w:t>
      </w:r>
    </w:p>
    <w:p w:rsidR="007F3513" w:rsidRPr="003B7758" w:rsidRDefault="007F3513" w:rsidP="007F3513">
      <w:pPr>
        <w:rPr>
          <w:sz w:val="16"/>
        </w:rPr>
      </w:pPr>
      <w:r w:rsidRPr="003B7758">
        <w:rPr>
          <w:sz w:val="16"/>
        </w:rPr>
        <w:t xml:space="preserve">China watchers are often obsessed with the prospects for regime change in that country. During the post-Mao period in China, the ruling Chinese Communist Party (CCP, or simply the Party) has liberalized its control over the economy while protecting its monopoly on political power. </w:t>
      </w:r>
      <w:r w:rsidRPr="003B7758">
        <w:rPr>
          <w:rStyle w:val="IntenseEmphasis"/>
          <w:rFonts w:cs="Calibri"/>
        </w:rPr>
        <w:t>Although an increasingly market economy may seem incompatible with a Leninist political system, this is the combination China’s leaders have pursued for almost four decades.</w:t>
      </w:r>
      <w:r w:rsidRPr="003B7758">
        <w:rPr>
          <w:sz w:val="16"/>
        </w:rPr>
        <w:t xml:space="preserve"> This has led to a vigorous debate among specialists on Chinese politics regarding the fate of the Party and the regime it governs. Some argue that it is fragile, incapable of change, and in danger of collapse.1 According to this view, the Party has not been willing or able to accommodate the social and political changes its economic reforms have brought about. As a result, it has become stagnant and increasingly out of touch with a modernizing China. Others see it as adaptable, even resilient, and note that it faces no imminent threats from an organized opposition.2 In response to societal changes, it has updated its policy agenda and devised new channels for interactions between state and society. </w:t>
      </w:r>
      <w:r w:rsidRPr="003B7758">
        <w:rPr>
          <w:rStyle w:val="IntenseEmphasis"/>
          <w:rFonts w:cs="Calibri"/>
          <w:highlight w:val="yellow"/>
        </w:rPr>
        <w:t xml:space="preserve">While the Party may be slow to identify crisis situations and clumsy in its response to them, it has been flexible </w:t>
      </w:r>
      <w:r w:rsidRPr="003B7758">
        <w:rPr>
          <w:rStyle w:val="IntenseEmphasis"/>
          <w:rFonts w:cs="Calibri"/>
        </w:rPr>
        <w:t xml:space="preserve">enough </w:t>
      </w:r>
      <w:r w:rsidRPr="003B7758">
        <w:rPr>
          <w:rStyle w:val="IntenseEmphasis"/>
          <w:rFonts w:cs="Calibri"/>
          <w:highlight w:val="yellow"/>
        </w:rPr>
        <w:t>to remain in power.</w:t>
      </w:r>
      <w:r w:rsidRPr="003B7758">
        <w:rPr>
          <w:rStyle w:val="IntenseEmphasis"/>
          <w:rFonts w:cs="Calibri"/>
        </w:rPr>
        <w:t xml:space="preserve"> Much of this debate centers on elite politics, policymaking, and other institutional features of China’s party-state.</w:t>
      </w:r>
      <w:r w:rsidRPr="003B7758">
        <w:rPr>
          <w:sz w:val="16"/>
        </w:rPr>
        <w:t xml:space="preserve"> In the previous issue of this journal, David Shambaugh and Minxin Pei offered new contributions to this debate.3 They identified a variety of challenges facing the Party such as elite debates on economic policy, leadership succession, and its relationship with an increasingly diversified society. Indeed, similar trends have been identified in the past without the dire consequences that previous authors predicted. Shambaugh and Pei are more circumspect: they believe the full effects of the trends they highlight may not be known for decades to come. Such a long-term perspective, however, does not provide much of a guide as to what may happen in the immediate future. </w:t>
      </w:r>
      <w:r w:rsidRPr="003B7758">
        <w:rPr>
          <w:rStyle w:val="IntenseEmphasis"/>
          <w:rFonts w:cs="Calibri"/>
        </w:rPr>
        <w:t xml:space="preserve">While we should watch for signs of regime decay, we should also take note of what has allowed the regime to survive as long as it has. </w:t>
      </w:r>
      <w:r w:rsidRPr="003B7758">
        <w:rPr>
          <w:rStyle w:val="IntenseEmphasis"/>
          <w:rFonts w:cs="Calibri"/>
          <w:highlight w:val="yellow"/>
        </w:rPr>
        <w:t>What is often overlooked in the debate over regime change in China is the nature of public opinion</w:t>
      </w:r>
      <w:r w:rsidRPr="003B7758">
        <w:rPr>
          <w:rStyle w:val="IntenseEmphasis"/>
          <w:rFonts w:cs="Calibri"/>
        </w:rPr>
        <w:t xml:space="preserve"> in China. Various </w:t>
      </w:r>
      <w:r w:rsidRPr="003B7758">
        <w:rPr>
          <w:rStyle w:val="IntenseEmphasis"/>
          <w:rFonts w:cs="Calibri"/>
          <w:highlight w:val="yellow"/>
        </w:rPr>
        <w:t>studies have shown high levels of popular support</w:t>
      </w:r>
      <w:r w:rsidRPr="003B7758">
        <w:rPr>
          <w:rStyle w:val="IntenseEmphasis"/>
          <w:rFonts w:cs="Calibri"/>
        </w:rPr>
        <w:t>, higher and steadier than most outside observers recognize</w:t>
      </w:r>
      <w:r w:rsidRPr="003B7758">
        <w:rPr>
          <w:sz w:val="16"/>
        </w:rPr>
        <w:t xml:space="preserve">.4 These studies also reveal that </w:t>
      </w:r>
      <w:r w:rsidRPr="003B7758">
        <w:rPr>
          <w:rStyle w:val="IntenseEmphasis"/>
          <w:rFonts w:cs="Calibri"/>
        </w:rPr>
        <w:t>the Chinese public is dissatisfied with specific policy issues such as the environment</w:t>
      </w:r>
      <w:r w:rsidRPr="003B7758">
        <w:rPr>
          <w:sz w:val="16"/>
        </w:rPr>
        <w:t xml:space="preserve">, food safety, and the cost and quality of health care and education—similar to the concerns of many American citizens. But </w:t>
      </w:r>
      <w:r w:rsidRPr="003B7758">
        <w:rPr>
          <w:rStyle w:val="IntenseEmphasis"/>
          <w:rFonts w:cs="Calibri"/>
        </w:rPr>
        <w:t xml:space="preserve">popular </w:t>
      </w:r>
      <w:r w:rsidRPr="003B7758">
        <w:rPr>
          <w:rStyle w:val="IntenseEmphasis"/>
          <w:rFonts w:cs="Calibri"/>
          <w:highlight w:val="yellow"/>
        </w:rPr>
        <w:t>dissatisfaction</w:t>
      </w:r>
      <w:r w:rsidRPr="003B7758">
        <w:rPr>
          <w:rStyle w:val="IntenseEmphasis"/>
          <w:rFonts w:cs="Calibri"/>
        </w:rPr>
        <w:t xml:space="preserve"> with</w:t>
      </w:r>
      <w:r w:rsidRPr="003B7758">
        <w:rPr>
          <w:sz w:val="16"/>
        </w:rPr>
        <w:t xml:space="preserve"> these </w:t>
      </w:r>
      <w:r w:rsidRPr="003B7758">
        <w:rPr>
          <w:rStyle w:val="IntenseEmphasis"/>
          <w:rFonts w:cs="Calibri"/>
        </w:rPr>
        <w:t xml:space="preserve">policy issues </w:t>
      </w:r>
      <w:r w:rsidRPr="003B7758">
        <w:rPr>
          <w:rStyle w:val="IntenseEmphasis"/>
          <w:rFonts w:cs="Calibri"/>
          <w:highlight w:val="yellow"/>
        </w:rPr>
        <w:t>is counter-balanced with</w:t>
      </w:r>
      <w:r w:rsidRPr="003B7758">
        <w:rPr>
          <w:rStyle w:val="IntenseEmphasis"/>
          <w:rFonts w:cs="Calibri"/>
        </w:rPr>
        <w:t xml:space="preserve"> other sources of regime support such as </w:t>
      </w:r>
      <w:r w:rsidRPr="003B7758">
        <w:rPr>
          <w:rStyle w:val="IntenseEmphasis"/>
          <w:rFonts w:cs="Calibri"/>
          <w:highlight w:val="yellow"/>
        </w:rPr>
        <w:t>rising standards of living and nationalist sentiments</w:t>
      </w:r>
      <w:r w:rsidRPr="003B7758">
        <w:rPr>
          <w:sz w:val="16"/>
          <w:highlight w:val="yellow"/>
        </w:rPr>
        <w:t>.</w:t>
      </w:r>
      <w:r w:rsidRPr="003B7758">
        <w:rPr>
          <w:sz w:val="16"/>
        </w:rPr>
        <w:t xml:space="preserve"> As a result, </w:t>
      </w:r>
      <w:r w:rsidRPr="003B7758">
        <w:rPr>
          <w:rStyle w:val="IntenseEmphasis"/>
          <w:rFonts w:cs="Calibri"/>
        </w:rPr>
        <w:t xml:space="preserve">most </w:t>
      </w:r>
      <w:r w:rsidRPr="003B7758">
        <w:rPr>
          <w:rStyle w:val="IntenseEmphasis"/>
          <w:rFonts w:cs="Calibri"/>
          <w:highlight w:val="yellow"/>
        </w:rPr>
        <w:t>Chinese do not seek regime change</w:t>
      </w:r>
      <w:r w:rsidRPr="003B7758">
        <w:rPr>
          <w:rStyle w:val="IntenseEmphasis"/>
          <w:rFonts w:cs="Calibri"/>
        </w:rPr>
        <w:t>; instead, they prefer that the current regime do a better job dealing with these problems</w:t>
      </w:r>
      <w:r w:rsidRPr="003B7758">
        <w:rPr>
          <w:sz w:val="16"/>
        </w:rPr>
        <w:t xml:space="preserve">. The growing numbers of protests in China are typically about the quality of governance and working conditions, not about broader issues favoring political reform or democratization. For the foreseeable future, </w:t>
      </w:r>
      <w:r w:rsidRPr="003B7758">
        <w:rPr>
          <w:rStyle w:val="IntenseEmphasis"/>
          <w:rFonts w:cs="Calibri"/>
          <w:highlight w:val="yellow"/>
        </w:rPr>
        <w:t>the Party faces no organized opposition and no imminent threats</w:t>
      </w:r>
      <w:r w:rsidRPr="003B7758">
        <w:rPr>
          <w:rStyle w:val="IntenseEmphasis"/>
          <w:rFonts w:cs="Calibri"/>
        </w:rPr>
        <w:t xml:space="preserve"> to its hold on power coming from society. </w:t>
      </w:r>
      <w:r w:rsidRPr="003B7758">
        <w:rPr>
          <w:sz w:val="16"/>
        </w:rPr>
        <w:t>Some in China certainly prefer democratization, but they face repression from the state and enjoy little popular support. While we need to be attentive to the possibility that public opinion will turn against the regime or that the growing middle class will seek democratizing reforms, we must also acknowledge that these shifts have not yet occurred. In assessing the prospects for regime change in China, we need to consider the Party’s survival strategy, how society responds to it, and what dilemmas its strategy creates. The examples presented below are taken from two nationwide public opinion surveys conducted in 2010 and 2014.5 The surveys were designed to be representative of China’s urban areas, where the majority of the population now lives and where the Party has concentrated most of its attention in the postMao era. These surveys provide surprising insights into the views of Chinese living in the country’s cities.</w:t>
      </w:r>
    </w:p>
    <w:p w:rsidR="007F3513" w:rsidRPr="003B7758" w:rsidRDefault="007F3513" w:rsidP="007F3513"/>
    <w:p w:rsidR="007F3513" w:rsidRDefault="007F3513" w:rsidP="007F3513">
      <w:pPr>
        <w:rPr>
          <w:rFonts w:asciiTheme="minorHAnsi" w:hAnsiTheme="minorHAnsi"/>
          <w:sz w:val="16"/>
          <w:szCs w:val="16"/>
        </w:rPr>
      </w:pPr>
    </w:p>
    <w:p w:rsidR="007F3513" w:rsidRDefault="007F3513" w:rsidP="007F3513">
      <w:pPr>
        <w:rPr>
          <w:rFonts w:asciiTheme="minorHAnsi" w:hAnsiTheme="minorHAnsi"/>
          <w:sz w:val="16"/>
          <w:szCs w:val="16"/>
        </w:rPr>
      </w:pPr>
    </w:p>
    <w:p w:rsidR="007F3513" w:rsidRDefault="007F3513" w:rsidP="007F3513">
      <w:pPr>
        <w:pStyle w:val="Heading3"/>
      </w:pPr>
      <w:r>
        <w:t>2nc alt causes</w:t>
      </w:r>
    </w:p>
    <w:p w:rsidR="007F3513" w:rsidRDefault="007F3513" w:rsidP="007F3513">
      <w:pPr>
        <w:pStyle w:val="Heading4"/>
      </w:pPr>
      <w:r>
        <w:t xml:space="preserve">China’s economy will fail inevitably now --- debt </w:t>
      </w:r>
    </w:p>
    <w:p w:rsidR="007F3513" w:rsidRPr="000F1353" w:rsidRDefault="007F3513" w:rsidP="007F3513">
      <w:r w:rsidRPr="00BB587C">
        <w:rPr>
          <w:rStyle w:val="Style13ptBold"/>
        </w:rPr>
        <w:t xml:space="preserve">Fensom </w:t>
      </w:r>
      <w:r>
        <w:rPr>
          <w:rStyle w:val="Style13ptBold"/>
        </w:rPr>
        <w:t>18</w:t>
      </w:r>
      <w:r>
        <w:t xml:space="preserve"> </w:t>
      </w:r>
      <w:r w:rsidRPr="00BB587C">
        <w:t xml:space="preserve">(Anthony, Brisbane, Australia-based freelance writer and consultant with more than a decade of experience in Asia-Pacific financial/media industries, “A Mountain of Debt: Is China's Economy Going To Crash?”, National Interest, 3/13, </w:t>
      </w:r>
      <w:hyperlink r:id="rId15" w:history="1">
        <w:r w:rsidRPr="00BB587C">
          <w:rPr>
            <w:rStyle w:val="Hyperlink"/>
            <w:sz w:val="16"/>
            <w:szCs w:val="16"/>
          </w:rPr>
          <w:t>http://nationalinterest.org/feature/mountain-debt-chinas-economy-going-crash-19770?page=show</w:t>
        </w:r>
      </w:hyperlink>
      <w:r>
        <w:t>)</w:t>
      </w:r>
    </w:p>
    <w:p w:rsidR="007F3513" w:rsidRDefault="007F3513" w:rsidP="007F3513">
      <w:pPr>
        <w:rPr>
          <w:sz w:val="14"/>
        </w:rPr>
      </w:pPr>
      <w:r w:rsidRPr="000F1353">
        <w:rPr>
          <w:sz w:val="14"/>
        </w:rPr>
        <w:t xml:space="preserve">On Friday, People’s Bank of China Governor Zhou Xiaochuan confessed to reporters that </w:t>
      </w:r>
      <w:r w:rsidRPr="000F1353">
        <w:rPr>
          <w:rStyle w:val="StyleUnderline"/>
        </w:rPr>
        <w:t>“</w:t>
      </w:r>
      <w:r w:rsidRPr="00896FC3">
        <w:rPr>
          <w:rStyle w:val="StyleUnderline"/>
          <w:highlight w:val="cyan"/>
        </w:rPr>
        <w:t>non-financial</w:t>
      </w:r>
      <w:r w:rsidRPr="000F1353">
        <w:rPr>
          <w:rStyle w:val="StyleUnderline"/>
        </w:rPr>
        <w:t xml:space="preserve"> corporate </w:t>
      </w:r>
      <w:r w:rsidRPr="00896FC3">
        <w:rPr>
          <w:rStyle w:val="StyleUnderline"/>
          <w:highlight w:val="cyan"/>
        </w:rPr>
        <w:t>leverage is too high</w:t>
      </w:r>
      <w:r w:rsidRPr="000F1353">
        <w:rPr>
          <w:rStyle w:val="StyleUnderline"/>
        </w:rPr>
        <w:t xml:space="preserve">. First of all, (the </w:t>
      </w:r>
      <w:r w:rsidRPr="00896FC3">
        <w:rPr>
          <w:rStyle w:val="StyleUnderline"/>
          <w:highlight w:val="cyan"/>
        </w:rPr>
        <w:t>debt levels</w:t>
      </w:r>
      <w:r w:rsidRPr="000F1353">
        <w:rPr>
          <w:rStyle w:val="StyleUnderline"/>
        </w:rPr>
        <w:t xml:space="preserve"> of) every business, especially those with leverage that already </w:t>
      </w:r>
      <w:r w:rsidRPr="00896FC3">
        <w:rPr>
          <w:rStyle w:val="StyleUnderline"/>
          <w:highlight w:val="cyan"/>
        </w:rPr>
        <w:t>is too high</w:t>
      </w:r>
      <w:r w:rsidRPr="000F1353">
        <w:rPr>
          <w:rStyle w:val="StyleUnderline"/>
        </w:rPr>
        <w:t xml:space="preserve">, </w:t>
      </w:r>
      <w:r w:rsidRPr="00896FC3">
        <w:rPr>
          <w:rStyle w:val="StyleUnderline"/>
          <w:highlight w:val="cyan"/>
        </w:rPr>
        <w:t>have to be controlled</w:t>
      </w:r>
      <w:r w:rsidRPr="000F1353">
        <w:rPr>
          <w:rStyle w:val="StyleUnderline"/>
        </w:rPr>
        <w:t>."</w:t>
      </w:r>
      <w:r w:rsidRPr="000F1353">
        <w:rPr>
          <w:rStyle w:val="StyleUnderline"/>
          <w:sz w:val="12"/>
        </w:rPr>
        <w:t>¶</w:t>
      </w:r>
      <w:r w:rsidRPr="000F1353">
        <w:rPr>
          <w:sz w:val="14"/>
        </w:rPr>
        <w:t xml:space="preserve"> </w:t>
      </w:r>
      <w:r w:rsidRPr="000F1353">
        <w:rPr>
          <w:rStyle w:val="StyleUnderline"/>
        </w:rPr>
        <w:t>The communist-ruled giant’s credit binge has taken total debt from around 150 percent of gross domestic product before the 2008 global financial crisis, to more than 260 percent currently.</w:t>
      </w:r>
      <w:r w:rsidRPr="000F1353">
        <w:rPr>
          <w:rStyle w:val="StyleUnderline"/>
          <w:sz w:val="12"/>
        </w:rPr>
        <w:t>¶</w:t>
      </w:r>
      <w:r w:rsidRPr="000F1353">
        <w:rPr>
          <w:sz w:val="14"/>
        </w:rPr>
        <w:t xml:space="preserve"> Zhou’s deputy, Yi Gang, said the </w:t>
      </w:r>
      <w:r w:rsidRPr="00896FC3">
        <w:rPr>
          <w:rStyle w:val="StyleUnderline"/>
          <w:highlight w:val="cyan"/>
        </w:rPr>
        <w:t>growth in leverage “isn’t conducive to</w:t>
      </w:r>
      <w:r w:rsidRPr="000F1353">
        <w:rPr>
          <w:rStyle w:val="StyleUnderline"/>
        </w:rPr>
        <w:t xml:space="preserve"> the </w:t>
      </w:r>
      <w:r w:rsidRPr="00896FC3">
        <w:rPr>
          <w:rStyle w:val="StyleUnderline"/>
          <w:highlight w:val="cyan"/>
        </w:rPr>
        <w:t>sustainable development of the economy</w:t>
      </w:r>
      <w:r w:rsidRPr="000F1353">
        <w:rPr>
          <w:rStyle w:val="StyleUnderline"/>
        </w:rPr>
        <w:t xml:space="preserve"> </w:t>
      </w:r>
      <w:r w:rsidRPr="00896FC3">
        <w:rPr>
          <w:rStyle w:val="StyleUnderline"/>
          <w:highlight w:val="cyan"/>
        </w:rPr>
        <w:t>and accumulates</w:t>
      </w:r>
      <w:r w:rsidRPr="000F1353">
        <w:rPr>
          <w:rStyle w:val="StyleUnderline"/>
        </w:rPr>
        <w:t xml:space="preserve"> certain </w:t>
      </w:r>
      <w:r w:rsidRPr="00896FC3">
        <w:rPr>
          <w:rStyle w:val="StyleUnderline"/>
          <w:highlight w:val="cyan"/>
        </w:rPr>
        <w:t>risks</w:t>
      </w:r>
      <w:r w:rsidRPr="000F1353">
        <w:rPr>
          <w:rStyle w:val="StyleUnderline"/>
        </w:rPr>
        <w:t>.”</w:t>
      </w:r>
      <w:r w:rsidRPr="000F1353">
        <w:rPr>
          <w:rStyle w:val="StyleUnderline"/>
          <w:sz w:val="12"/>
        </w:rPr>
        <w:t>¶</w:t>
      </w:r>
      <w:r w:rsidRPr="000F1353">
        <w:rPr>
          <w:sz w:val="14"/>
        </w:rPr>
        <w:t xml:space="preserve"> Beijing plans to help restructure firms with excessive debt burdens, while also continuing to purge excessive industrial capacity. Zhou suggested support would be withdrawn for the infamous “zombie” companies, financially unviable firms surviving only on credit.</w:t>
      </w:r>
      <w:r w:rsidRPr="000F1353">
        <w:rPr>
          <w:sz w:val="12"/>
        </w:rPr>
        <w:t>¶</w:t>
      </w:r>
      <w:r w:rsidRPr="000F1353">
        <w:rPr>
          <w:sz w:val="14"/>
        </w:rPr>
        <w:t xml:space="preserve"> Nevertheless, the central bank boss said </w:t>
      </w:r>
      <w:r w:rsidRPr="000F1353">
        <w:rPr>
          <w:rStyle w:val="StyleUnderline"/>
        </w:rPr>
        <w:t>the process of deleveraging would not happen overnight.</w:t>
      </w:r>
      <w:r w:rsidRPr="000F1353">
        <w:rPr>
          <w:rStyle w:val="StyleUnderline"/>
          <w:sz w:val="12"/>
        </w:rPr>
        <w:t>¶</w:t>
      </w:r>
      <w:r w:rsidRPr="000F1353">
        <w:rPr>
          <w:sz w:val="14"/>
        </w:rPr>
        <w:t xml:space="preserve"> “I personally think this process is relatively medium term. </w:t>
      </w:r>
      <w:r w:rsidRPr="000F1353">
        <w:rPr>
          <w:rStyle w:val="StyleUnderline"/>
        </w:rPr>
        <w:t>It won’t have very obvious results in the short term</w:t>
      </w:r>
      <w:r w:rsidRPr="000F1353">
        <w:rPr>
          <w:sz w:val="14"/>
        </w:rPr>
        <w:t xml:space="preserve"> because the existing stock [of debt] is very large,” he said.</w:t>
      </w:r>
      <w:r w:rsidRPr="000F1353">
        <w:rPr>
          <w:sz w:val="12"/>
        </w:rPr>
        <w:t>¶</w:t>
      </w:r>
      <w:r w:rsidRPr="000F1353">
        <w:rPr>
          <w:sz w:val="14"/>
        </w:rPr>
        <w:t xml:space="preserve"> Zhou also said while measures by local governments to cool house prices would have some effect, </w:t>
      </w:r>
      <w:r w:rsidRPr="000F1353">
        <w:rPr>
          <w:rStyle w:val="StyleUnderline"/>
        </w:rPr>
        <w:t xml:space="preserve">housing </w:t>
      </w:r>
      <w:r w:rsidRPr="00896FC3">
        <w:rPr>
          <w:rStyle w:val="StyleUnderline"/>
          <w:highlight w:val="cyan"/>
        </w:rPr>
        <w:t>loans</w:t>
      </w:r>
      <w:r w:rsidRPr="000F1353">
        <w:rPr>
          <w:rStyle w:val="StyleUnderline"/>
        </w:rPr>
        <w:t xml:space="preserve"> would </w:t>
      </w:r>
      <w:r w:rsidRPr="00896FC3">
        <w:rPr>
          <w:rStyle w:val="StyleUnderline"/>
          <w:highlight w:val="cyan"/>
        </w:rPr>
        <w:t>continue to grow</w:t>
      </w:r>
      <w:r w:rsidRPr="000F1353">
        <w:rPr>
          <w:rStyle w:val="StyleUnderline"/>
        </w:rPr>
        <w:t xml:space="preserve"> quickly</w:t>
      </w:r>
      <w:r w:rsidRPr="000F1353">
        <w:rPr>
          <w:sz w:val="14"/>
        </w:rPr>
        <w:t>.</w:t>
      </w:r>
      <w:r w:rsidRPr="000F1353">
        <w:rPr>
          <w:sz w:val="12"/>
        </w:rPr>
        <w:t>¶</w:t>
      </w:r>
      <w:r w:rsidRPr="000F1353">
        <w:rPr>
          <w:sz w:val="14"/>
        </w:rPr>
        <w:t xml:space="preserve"> In February, </w:t>
      </w:r>
      <w:r w:rsidRPr="00896FC3">
        <w:rPr>
          <w:rStyle w:val="Emphasis"/>
          <w:highlight w:val="cyan"/>
        </w:rPr>
        <w:t>China’s money supply</w:t>
      </w:r>
      <w:r w:rsidRPr="000F1353">
        <w:rPr>
          <w:rStyle w:val="Emphasis"/>
        </w:rPr>
        <w:t xml:space="preserve"> continued to </w:t>
      </w:r>
      <w:r w:rsidRPr="00896FC3">
        <w:rPr>
          <w:rStyle w:val="Emphasis"/>
          <w:highlight w:val="cyan"/>
        </w:rPr>
        <w:t>expand at a double-digit pace</w:t>
      </w:r>
      <w:r w:rsidRPr="000F1353">
        <w:rPr>
          <w:rStyle w:val="Emphasis"/>
        </w:rPr>
        <w:t xml:space="preserve">, </w:t>
      </w:r>
      <w:r w:rsidRPr="00896FC3">
        <w:rPr>
          <w:rStyle w:val="Emphasis"/>
          <w:highlight w:val="cyan"/>
        </w:rPr>
        <w:t>with</w:t>
      </w:r>
      <w:r w:rsidRPr="000F1353">
        <w:rPr>
          <w:rStyle w:val="Emphasis"/>
        </w:rPr>
        <w:t xml:space="preserve"> new yuan </w:t>
      </w:r>
      <w:r w:rsidRPr="00896FC3">
        <w:rPr>
          <w:rStyle w:val="Emphasis"/>
          <w:highlight w:val="cyan"/>
        </w:rPr>
        <w:t>loans remaining high as banks</w:t>
      </w:r>
      <w:r w:rsidRPr="000F1353">
        <w:rPr>
          <w:rStyle w:val="Emphasis"/>
        </w:rPr>
        <w:t xml:space="preserve"> </w:t>
      </w:r>
      <w:r w:rsidRPr="00896FC3">
        <w:rPr>
          <w:rStyle w:val="Emphasis"/>
          <w:highlight w:val="cyan"/>
        </w:rPr>
        <w:t>continued to ramp up</w:t>
      </w:r>
      <w:r w:rsidRPr="000F1353">
        <w:rPr>
          <w:rStyle w:val="Emphasis"/>
        </w:rPr>
        <w:t xml:space="preserve"> mortgage and infrastructure loans</w:t>
      </w:r>
      <w:r w:rsidRPr="000F1353">
        <w:rPr>
          <w:sz w:val="14"/>
        </w:rPr>
        <w:t>. M1, a measure of money supply, expanded by 21 percent compared to market expectations for a 16 percent rise, while the M2 money supply measure rose by 11 percent.</w:t>
      </w:r>
      <w:r w:rsidRPr="000F1353">
        <w:rPr>
          <w:sz w:val="12"/>
        </w:rPr>
        <w:t>¶</w:t>
      </w:r>
      <w:r w:rsidRPr="000F1353">
        <w:rPr>
          <w:sz w:val="14"/>
        </w:rPr>
        <w:t xml:space="preserve"> “Despite the government’s explicit call for deleveraging last year, </w:t>
      </w:r>
      <w:r w:rsidRPr="00896FC3">
        <w:rPr>
          <w:rStyle w:val="Emphasis"/>
          <w:highlight w:val="cyan"/>
        </w:rPr>
        <w:t>credit continues to expand</w:t>
      </w:r>
      <w:r w:rsidRPr="000F1353">
        <w:rPr>
          <w:rStyle w:val="Emphasis"/>
        </w:rPr>
        <w:t xml:space="preserve"> at a pace </w:t>
      </w:r>
      <w:r w:rsidRPr="00896FC3">
        <w:rPr>
          <w:rStyle w:val="Emphasis"/>
          <w:highlight w:val="cyan"/>
        </w:rPr>
        <w:t>faster than</w:t>
      </w:r>
      <w:r w:rsidRPr="000F1353">
        <w:rPr>
          <w:rStyle w:val="Emphasis"/>
        </w:rPr>
        <w:t xml:space="preserve"> nominal </w:t>
      </w:r>
      <w:r w:rsidRPr="00896FC3">
        <w:rPr>
          <w:rStyle w:val="Emphasis"/>
          <w:highlight w:val="cyan"/>
        </w:rPr>
        <w:t>GDP growth</w:t>
      </w:r>
      <w:r w:rsidRPr="000F1353">
        <w:rPr>
          <w:sz w:val="14"/>
        </w:rPr>
        <w:t xml:space="preserve">. Specifically, </w:t>
      </w:r>
      <w:r w:rsidRPr="000F1353">
        <w:rPr>
          <w:rStyle w:val="StyleUnderline"/>
        </w:rPr>
        <w:t xml:space="preserve">rapid growth in property-related lending is increasing the concentration risk on bank balance sheets and could potentially increase instability in the financial system,” </w:t>
      </w:r>
      <w:r w:rsidRPr="000F1353">
        <w:rPr>
          <w:sz w:val="14"/>
        </w:rPr>
        <w:t>ANZ Research said in a February 17 report.</w:t>
      </w:r>
      <w:r w:rsidRPr="000F1353">
        <w:rPr>
          <w:sz w:val="12"/>
        </w:rPr>
        <w:t>¶</w:t>
      </w:r>
      <w:r w:rsidRPr="000F1353">
        <w:rPr>
          <w:sz w:val="14"/>
        </w:rPr>
        <w:t xml:space="preserve"> The Australian bank’s economists also pointed to the growth in so-called “shadow banking,” which reached 26 trillion yuan ($3.8 trillion) in June 2016.</w:t>
      </w:r>
      <w:r w:rsidRPr="000F1353">
        <w:rPr>
          <w:sz w:val="12"/>
        </w:rPr>
        <w:t>¶</w:t>
      </w:r>
      <w:r w:rsidRPr="000F1353">
        <w:rPr>
          <w:sz w:val="14"/>
        </w:rPr>
        <w:t xml:space="preserve"> “Besides the absolute size, we are also concerned with the growing interconnectedness between banks and non-bank financial institutions through the selling of wealth management products. These </w:t>
      </w:r>
      <w:r w:rsidRPr="00896FC3">
        <w:rPr>
          <w:rStyle w:val="StyleUnderline"/>
          <w:highlight w:val="cyan"/>
        </w:rPr>
        <w:t>products</w:t>
      </w:r>
      <w:r w:rsidRPr="000F1353">
        <w:rPr>
          <w:rStyle w:val="StyleUnderline"/>
        </w:rPr>
        <w:t xml:space="preserve"> are not only off-balance sheet items but also </w:t>
      </w:r>
      <w:r w:rsidRPr="00896FC3">
        <w:rPr>
          <w:rStyle w:val="StyleUnderline"/>
          <w:highlight w:val="cyan"/>
        </w:rPr>
        <w:t>carry considerable credit risk</w:t>
      </w:r>
      <w:r w:rsidRPr="000F1353">
        <w:rPr>
          <w:sz w:val="14"/>
        </w:rPr>
        <w:t>,” the economists said.</w:t>
      </w:r>
      <w:r w:rsidRPr="000F1353">
        <w:rPr>
          <w:sz w:val="12"/>
        </w:rPr>
        <w:t>¶</w:t>
      </w:r>
      <w:r w:rsidRPr="000F1353">
        <w:rPr>
          <w:sz w:val="14"/>
        </w:rPr>
        <w:t xml:space="preserve"> “While household debt in China is still below 50 percent of GDP, the rise of around 15 percentage points since 2010 bears close monitoring,” they added.</w:t>
      </w:r>
      <w:r w:rsidRPr="000F1353">
        <w:rPr>
          <w:sz w:val="12"/>
        </w:rPr>
        <w:t>¶</w:t>
      </w:r>
      <w:r w:rsidRPr="000F1353">
        <w:rPr>
          <w:sz w:val="14"/>
        </w:rPr>
        <w:t xml:space="preserve"> U.S.-style crash?</w:t>
      </w:r>
      <w:r w:rsidRPr="000F1353">
        <w:rPr>
          <w:sz w:val="12"/>
        </w:rPr>
        <w:t>¶</w:t>
      </w:r>
      <w:r w:rsidRPr="000F1353">
        <w:rPr>
          <w:sz w:val="14"/>
        </w:rPr>
        <w:t xml:space="preserve"> U.S. billionaire investor George </w:t>
      </w:r>
      <w:r w:rsidRPr="000F1353">
        <w:rPr>
          <w:rStyle w:val="StyleUnderline"/>
        </w:rPr>
        <w:t xml:space="preserve">Soros has </w:t>
      </w:r>
      <w:r w:rsidRPr="00896FC3">
        <w:rPr>
          <w:rStyle w:val="StyleUnderline"/>
          <w:highlight w:val="cyan"/>
        </w:rPr>
        <w:t>noted an “eerie resemblance” between</w:t>
      </w:r>
      <w:r w:rsidRPr="000F1353">
        <w:rPr>
          <w:rStyle w:val="StyleUnderline"/>
        </w:rPr>
        <w:t xml:space="preserve"> </w:t>
      </w:r>
      <w:r w:rsidRPr="00896FC3">
        <w:rPr>
          <w:rStyle w:val="StyleUnderline"/>
          <w:highlight w:val="cyan"/>
        </w:rPr>
        <w:t>conditions in China and those in America leadin</w:t>
      </w:r>
      <w:r w:rsidRPr="000F1353">
        <w:rPr>
          <w:rStyle w:val="StyleUnderline"/>
        </w:rPr>
        <w:t xml:space="preserve">g up </w:t>
      </w:r>
      <w:r w:rsidRPr="00896FC3">
        <w:rPr>
          <w:rStyle w:val="StyleUnderline"/>
          <w:highlight w:val="cyan"/>
        </w:rPr>
        <w:t>to the</w:t>
      </w:r>
      <w:r w:rsidRPr="000F1353">
        <w:rPr>
          <w:rStyle w:val="StyleUnderline"/>
        </w:rPr>
        <w:t xml:space="preserve"> 20</w:t>
      </w:r>
      <w:r w:rsidRPr="00896FC3">
        <w:rPr>
          <w:rStyle w:val="StyleUnderline"/>
          <w:highlight w:val="cyan"/>
        </w:rPr>
        <w:t>08</w:t>
      </w:r>
      <w:r w:rsidRPr="000F1353">
        <w:rPr>
          <w:rStyle w:val="StyleUnderline"/>
        </w:rPr>
        <w:t xml:space="preserve"> financial </w:t>
      </w:r>
      <w:r w:rsidRPr="00896FC3">
        <w:rPr>
          <w:rStyle w:val="StyleUnderline"/>
          <w:highlight w:val="cyan"/>
        </w:rPr>
        <w:t>crisis</w:t>
      </w:r>
      <w:r w:rsidRPr="000F1353">
        <w:rPr>
          <w:rStyle w:val="StyleUnderline"/>
        </w:rPr>
        <w:t>.</w:t>
      </w:r>
      <w:r w:rsidRPr="000F1353">
        <w:rPr>
          <w:rStyle w:val="StyleUnderline"/>
          <w:sz w:val="12"/>
        </w:rPr>
        <w:t>¶</w:t>
      </w:r>
      <w:r w:rsidRPr="000F1353">
        <w:rPr>
          <w:sz w:val="14"/>
        </w:rPr>
        <w:t xml:space="preserve"> “</w:t>
      </w:r>
      <w:r w:rsidRPr="00896FC3">
        <w:rPr>
          <w:rStyle w:val="Emphasis"/>
          <w:highlight w:val="cyan"/>
        </w:rPr>
        <w:t>It’s</w:t>
      </w:r>
      <w:r w:rsidRPr="000F1353">
        <w:rPr>
          <w:rStyle w:val="Emphasis"/>
        </w:rPr>
        <w:t xml:space="preserve"> similarly </w:t>
      </w:r>
      <w:r w:rsidRPr="00896FC3">
        <w:rPr>
          <w:rStyle w:val="Emphasis"/>
          <w:highlight w:val="cyan"/>
        </w:rPr>
        <w:t>fueled by credit growth and</w:t>
      </w:r>
      <w:r w:rsidRPr="000F1353">
        <w:rPr>
          <w:rStyle w:val="Emphasis"/>
        </w:rPr>
        <w:t xml:space="preserve"> an eventually </w:t>
      </w:r>
      <w:r w:rsidRPr="00896FC3">
        <w:rPr>
          <w:rStyle w:val="Emphasis"/>
          <w:highlight w:val="cyan"/>
        </w:rPr>
        <w:t>unsustainable extension</w:t>
      </w:r>
      <w:r w:rsidRPr="000F1353">
        <w:rPr>
          <w:rStyle w:val="Emphasis"/>
        </w:rPr>
        <w:t xml:space="preserve"> of credit</w:t>
      </w:r>
      <w:r w:rsidRPr="000F1353">
        <w:rPr>
          <w:sz w:val="14"/>
        </w:rPr>
        <w:t>,” he told the Asia Society last April.</w:t>
      </w:r>
      <w:r w:rsidRPr="000F1353">
        <w:rPr>
          <w:sz w:val="12"/>
        </w:rPr>
        <w:t>¶</w:t>
      </w:r>
      <w:r w:rsidRPr="000F1353">
        <w:rPr>
          <w:sz w:val="14"/>
        </w:rPr>
        <w:t xml:space="preserve"> Soros is not alone in ringing the alarm bell. </w:t>
      </w:r>
      <w:r w:rsidRPr="000F1353">
        <w:rPr>
          <w:rStyle w:val="StyleUnderline"/>
        </w:rPr>
        <w:t>BlackRock’s CEO Laurence Fink has also warned investors to be worried, while Goldman Sachs has reported that China’s shadow banking sector raised concerns about its “underlying credit problems and sustainability risk.”</w:t>
      </w:r>
      <w:r w:rsidRPr="000F1353">
        <w:rPr>
          <w:rStyle w:val="StyleUnderline"/>
          <w:sz w:val="12"/>
        </w:rPr>
        <w:t>¶</w:t>
      </w:r>
      <w:r w:rsidRPr="000F1353">
        <w:rPr>
          <w:sz w:val="14"/>
        </w:rPr>
        <w:t xml:space="preserve"> According to Bloomberg Intelligence, </w:t>
      </w:r>
      <w:r w:rsidRPr="000F1353">
        <w:rPr>
          <w:rStyle w:val="StyleUnderline"/>
        </w:rPr>
        <w:t>corporate debt has seen the biggest increase, rising over the ten years to 2015 by 60 percentage points to reach 165 percent of GDP. Household debt climbed to more than 40 percent of GDP, up 23 percentage points, while government borrowings reached 22 percent of the economy.</w:t>
      </w:r>
      <w:r w:rsidRPr="000F1353">
        <w:rPr>
          <w:rStyle w:val="StyleUnderline"/>
          <w:sz w:val="12"/>
        </w:rPr>
        <w:t>¶</w:t>
      </w:r>
      <w:r w:rsidRPr="000F1353">
        <w:rPr>
          <w:sz w:val="14"/>
        </w:rPr>
        <w:t xml:space="preserve"> However, the financial news service said China’s household debt is yet to reach crisis point. At its 2007 peak, household debt in the United States reached almost 100 percent of GDP as individual borrowers speculated on real estate and other debt-fueled assets.</w:t>
      </w:r>
      <w:r w:rsidRPr="000F1353">
        <w:rPr>
          <w:sz w:val="12"/>
        </w:rPr>
        <w:t>¶</w:t>
      </w:r>
      <w:r w:rsidRPr="000F1353">
        <w:rPr>
          <w:sz w:val="14"/>
        </w:rPr>
        <w:t xml:space="preserve"> Chinese household savings were almost twice as large as their debt burden at the end of 2015, with most residential properties typically purchased with significant down payments.</w:t>
      </w:r>
      <w:r w:rsidRPr="000F1353">
        <w:rPr>
          <w:sz w:val="12"/>
        </w:rPr>
        <w:t>¶</w:t>
      </w:r>
      <w:r w:rsidRPr="000F1353">
        <w:rPr>
          <w:sz w:val="14"/>
        </w:rPr>
        <w:t xml:space="preserve"> Instead, </w:t>
      </w:r>
      <w:r w:rsidRPr="00896FC3">
        <w:rPr>
          <w:rStyle w:val="StyleUnderline"/>
          <w:highlight w:val="cyan"/>
        </w:rPr>
        <w:t>the</w:t>
      </w:r>
      <w:r w:rsidRPr="000F1353">
        <w:rPr>
          <w:rStyle w:val="StyleUnderline"/>
        </w:rPr>
        <w:t xml:space="preserve"> </w:t>
      </w:r>
      <w:r w:rsidRPr="00896FC3">
        <w:rPr>
          <w:rStyle w:val="StyleUnderline"/>
        </w:rPr>
        <w:t>highly</w:t>
      </w:r>
      <w:r w:rsidRPr="000F1353">
        <w:rPr>
          <w:rStyle w:val="StyleUnderline"/>
        </w:rPr>
        <w:t xml:space="preserve"> indebted </w:t>
      </w:r>
      <w:r w:rsidRPr="00896FC3">
        <w:rPr>
          <w:rStyle w:val="StyleUnderline"/>
          <w:highlight w:val="cyan"/>
        </w:rPr>
        <w:t>corporate sector</w:t>
      </w:r>
      <w:r w:rsidRPr="000F1353">
        <w:rPr>
          <w:rStyle w:val="StyleUnderline"/>
        </w:rPr>
        <w:t xml:space="preserve"> is </w:t>
      </w:r>
      <w:r w:rsidRPr="00896FC3">
        <w:rPr>
          <w:rStyle w:val="StyleUnderline"/>
          <w:highlight w:val="cyan"/>
        </w:rPr>
        <w:t>seen as the main risk</w:t>
      </w:r>
      <w:r w:rsidRPr="000F1353">
        <w:rPr>
          <w:rStyle w:val="StyleUnderline"/>
        </w:rPr>
        <w:t>, particularly those with significant U.S. dollar borrowings, as leveraging rises while profitability falls. China’s bond market has shown increasing signs of distress, with almost triple the number of defaults</w:t>
      </w:r>
      <w:r w:rsidRPr="000F1353">
        <w:rPr>
          <w:sz w:val="14"/>
        </w:rPr>
        <w:t xml:space="preserve"> in 2016 compared to the previous year.</w:t>
      </w:r>
      <w:r w:rsidRPr="000F1353">
        <w:rPr>
          <w:sz w:val="12"/>
        </w:rPr>
        <w:t>¶</w:t>
      </w:r>
      <w:r w:rsidRPr="000F1353">
        <w:rPr>
          <w:sz w:val="14"/>
        </w:rPr>
        <w:t xml:space="preserve"> According to the Economist, around two</w:t>
      </w:r>
      <w:r w:rsidRPr="000F1353">
        <w:rPr>
          <w:rStyle w:val="StyleUnderline"/>
        </w:rPr>
        <w:t>-fifths of new debt is now swallowed up by interest on existing loans</w:t>
      </w:r>
      <w:r w:rsidRPr="000F1353">
        <w:rPr>
          <w:sz w:val="14"/>
        </w:rPr>
        <w:t xml:space="preserve">. </w:t>
      </w:r>
      <w:r w:rsidRPr="00896FC3">
        <w:rPr>
          <w:rStyle w:val="Emphasis"/>
          <w:highlight w:val="cyan"/>
        </w:rPr>
        <w:t>It</w:t>
      </w:r>
      <w:r w:rsidRPr="000F1353">
        <w:rPr>
          <w:rStyle w:val="Emphasis"/>
        </w:rPr>
        <w:t xml:space="preserve"> now </w:t>
      </w:r>
      <w:r w:rsidRPr="00896FC3">
        <w:rPr>
          <w:rStyle w:val="Emphasis"/>
          <w:highlight w:val="cyan"/>
        </w:rPr>
        <w:t>takes</w:t>
      </w:r>
      <w:r w:rsidRPr="000F1353">
        <w:rPr>
          <w:rStyle w:val="Emphasis"/>
        </w:rPr>
        <w:t xml:space="preserve"> nearly </w:t>
      </w:r>
      <w:r w:rsidRPr="00896FC3">
        <w:rPr>
          <w:rStyle w:val="Emphasis"/>
          <w:highlight w:val="cyan"/>
        </w:rPr>
        <w:t>four yuan of new borrowing to generate one yuan of</w:t>
      </w:r>
      <w:r w:rsidRPr="000F1353">
        <w:rPr>
          <w:rStyle w:val="Emphasis"/>
        </w:rPr>
        <w:t xml:space="preserve"> additional </w:t>
      </w:r>
      <w:r w:rsidRPr="00896FC3">
        <w:rPr>
          <w:rStyle w:val="Emphasis"/>
          <w:highlight w:val="cyan"/>
        </w:rPr>
        <w:t>GDP</w:t>
      </w:r>
      <w:r w:rsidRPr="000F1353">
        <w:rPr>
          <w:sz w:val="14"/>
        </w:rPr>
        <w:t>, up from just over one yuan of credit before the financial crisis.</w:t>
      </w:r>
      <w:r w:rsidRPr="000F1353">
        <w:rPr>
          <w:sz w:val="12"/>
        </w:rPr>
        <w:t>¶</w:t>
      </w:r>
      <w:r w:rsidRPr="000F1353">
        <w:rPr>
          <w:sz w:val="14"/>
        </w:rPr>
        <w:t xml:space="preserve"> Financial crisis</w:t>
      </w:r>
      <w:r w:rsidRPr="000F1353">
        <w:rPr>
          <w:sz w:val="12"/>
        </w:rPr>
        <w:t>¶</w:t>
      </w:r>
      <w:r w:rsidRPr="000F1353">
        <w:rPr>
          <w:sz w:val="14"/>
        </w:rPr>
        <w:t xml:space="preserve"> In an October 2016 paper, International Monetary Fund researchers pointed to a high 20–25 percentage point “credit gap” in China, “comparable to countries that experienced painful deleveraging, such as Spain, Thailand, or Japan.”</w:t>
      </w:r>
      <w:r w:rsidRPr="000F1353">
        <w:rPr>
          <w:sz w:val="12"/>
        </w:rPr>
        <w:t>¶</w:t>
      </w:r>
      <w:r w:rsidRPr="000F1353">
        <w:rPr>
          <w:sz w:val="14"/>
        </w:rPr>
        <w:t xml:space="preserve"> According to the researchers, </w:t>
      </w:r>
      <w:r w:rsidRPr="000F1353">
        <w:rPr>
          <w:rStyle w:val="StyleUnderline"/>
        </w:rPr>
        <w:t>a credit gap above 4 percent “is a good predictor of financial crisis.”</w:t>
      </w:r>
      <w:r w:rsidRPr="000F1353">
        <w:rPr>
          <w:sz w:val="14"/>
        </w:rPr>
        <w:t xml:space="preserve"> Similar </w:t>
      </w:r>
      <w:r w:rsidRPr="000F1353">
        <w:rPr>
          <w:rStyle w:val="StyleUnderline"/>
        </w:rPr>
        <w:t xml:space="preserve">credit booms have ended up in “either a financial crisis or a significant growth slowdown, or both,” </w:t>
      </w:r>
      <w:r w:rsidRPr="000F1353">
        <w:rPr>
          <w:sz w:val="14"/>
        </w:rPr>
        <w:t>they added.</w:t>
      </w:r>
      <w:r w:rsidRPr="000F1353">
        <w:rPr>
          <w:sz w:val="12"/>
        </w:rPr>
        <w:t>¶</w:t>
      </w:r>
      <w:r w:rsidRPr="000F1353">
        <w:rPr>
          <w:sz w:val="14"/>
        </w:rPr>
        <w:t xml:space="preserve"> The </w:t>
      </w:r>
      <w:r w:rsidRPr="000F1353">
        <w:rPr>
          <w:rStyle w:val="StyleUnderline"/>
        </w:rPr>
        <w:t>probability of a crisis increases if a credit boom lasts longer than six years, starts at a higher level of financial depth and develops faster. China meets all three criteria</w:t>
      </w:r>
      <w:r w:rsidRPr="000F1353">
        <w:rPr>
          <w:sz w:val="14"/>
        </w:rPr>
        <w:t>, the researchers stated.</w:t>
      </w:r>
    </w:p>
    <w:p w:rsidR="007F3513" w:rsidRDefault="007F3513" w:rsidP="007F3513">
      <w:pPr>
        <w:rPr>
          <w:sz w:val="14"/>
        </w:rPr>
      </w:pPr>
    </w:p>
    <w:p w:rsidR="007F3513" w:rsidRDefault="007F3513" w:rsidP="007F3513"/>
    <w:p w:rsidR="007F3513" w:rsidRDefault="007F3513" w:rsidP="007F3513">
      <w:pPr>
        <w:pStyle w:val="Heading3"/>
      </w:pPr>
      <w:r>
        <w:t>2nc no diversionary war</w:t>
      </w:r>
    </w:p>
    <w:p w:rsidR="007F3513" w:rsidRPr="00480DC2" w:rsidRDefault="007F3513" w:rsidP="007F3513">
      <w:pPr>
        <w:pStyle w:val="Heading4"/>
      </w:pPr>
      <w:r w:rsidRPr="00480DC2">
        <w:t>Diversionary war theory is wrong for China — data confirms they won’t risk it</w:t>
      </w:r>
    </w:p>
    <w:p w:rsidR="007F3513" w:rsidRPr="00480DC2" w:rsidRDefault="007F3513" w:rsidP="007F3513">
      <w:r w:rsidRPr="00480DC2">
        <w:rPr>
          <w:rStyle w:val="Style13ptBold"/>
        </w:rPr>
        <w:t>Fravel 10</w:t>
      </w:r>
      <w:r>
        <w:t xml:space="preserve"> (</w:t>
      </w:r>
      <w:r w:rsidRPr="00480DC2">
        <w:t>M. Taylor Fravel, Associate Professor of Political Science and member of the Security Studies Program at MIT, former Fellow with the Princeton-Harvard China and the World Program, former Postdoctoral Fellow at the Olin Institute for Strategic Studies at Harvard University, former Predoctoral Fellow at the Center for International Security and Cooperation at Stanford University, Ph.D. in Political Science, focusing on IR and Comparative Politics (China), from Stanford University, M.Sc. in International Relations from the London School of economics, M.A. from the University of Oxford in Philosophy,</w:t>
      </w:r>
      <w:r>
        <w:t xml:space="preserve"> Politics, and Economics, 2010 </w:t>
      </w:r>
      <w:r w:rsidRPr="00480DC2">
        <w:t xml:space="preserve">“International Relations Theory and China’s Rise: Assessing China’s Potential for Territorial Expansion,” </w:t>
      </w:r>
      <w:r w:rsidRPr="00480DC2">
        <w:rPr>
          <w:i/>
        </w:rPr>
        <w:t>International Studies Review</w:t>
      </w:r>
      <w:r w:rsidRPr="00480DC2">
        <w:t xml:space="preserve">, Vol. 12, pp. 502, Available Online at </w:t>
      </w:r>
      <w:hyperlink r:id="rId16" w:history="1">
        <w:r w:rsidRPr="00480DC2">
          <w:rPr>
            <w:rStyle w:val="Hyperlink"/>
          </w:rPr>
          <w:t>http://taylorfravel.com/documents/research/fravel.2010.ISR.china.expansion.pdf</w:t>
        </w:r>
      </w:hyperlink>
      <w:r w:rsidRPr="00480DC2">
        <w:t>)</w:t>
      </w:r>
    </w:p>
    <w:p w:rsidR="007F3513" w:rsidRPr="00061297" w:rsidRDefault="007F3513" w:rsidP="007F3513">
      <w:pPr>
        <w:rPr>
          <w:sz w:val="16"/>
        </w:rPr>
      </w:pPr>
      <w:r w:rsidRPr="00480DC2">
        <w:rPr>
          <w:rStyle w:val="StyleUnderline"/>
        </w:rPr>
        <w:t xml:space="preserve">The </w:t>
      </w:r>
      <w:r w:rsidRPr="00100030">
        <w:rPr>
          <w:rStyle w:val="StyleUnderline"/>
          <w:highlight w:val="cyan"/>
        </w:rPr>
        <w:t>diversionary war</w:t>
      </w:r>
      <w:r w:rsidRPr="00480DC2">
        <w:rPr>
          <w:rStyle w:val="StyleUnderline"/>
        </w:rPr>
        <w:t xml:space="preserve"> argument </w:t>
      </w:r>
      <w:r w:rsidRPr="00100030">
        <w:rPr>
          <w:rStyle w:val="StyleUnderline"/>
          <w:highlight w:val="cyan"/>
        </w:rPr>
        <w:t>is hard to assess</w:t>
      </w:r>
      <w:r w:rsidRPr="00480DC2">
        <w:rPr>
          <w:rStyle w:val="StyleUnderline"/>
        </w:rPr>
        <w:t xml:space="preserve"> because it seems so intuitive and is a phenomenon that might always occur</w:t>
      </w:r>
      <w:r w:rsidRPr="00061297">
        <w:rPr>
          <w:sz w:val="16"/>
        </w:rPr>
        <w:t xml:space="preserve">. China appears prone to diversion, as the authoritarian state’s legitimacy depends on economic development and broad but ill-defined appeals to nationalism. Amid the rise of popular nationalism and growing discontent with the social upheaval associated with reform, China has been described as ‘‘prone to muscle-flexing’’ in its foreign policy to deflect attention from social unrest (Shirk 2007:62). Nevertheless, </w:t>
      </w:r>
      <w:r w:rsidRPr="00480DC2">
        <w:rPr>
          <w:rStyle w:val="StyleUnderline"/>
        </w:rPr>
        <w:t xml:space="preserve">quantitative </w:t>
      </w:r>
      <w:r w:rsidRPr="00100030">
        <w:rPr>
          <w:rStyle w:val="StyleUnderline"/>
          <w:highlight w:val="cyan"/>
        </w:rPr>
        <w:t xml:space="preserve">research shows </w:t>
      </w:r>
      <w:r w:rsidRPr="00100030">
        <w:rPr>
          <w:rStyle w:val="Emphasis"/>
          <w:highlight w:val="cyan"/>
        </w:rPr>
        <w:t>no systematic relationship</w:t>
      </w:r>
      <w:r w:rsidRPr="00100030">
        <w:rPr>
          <w:rStyle w:val="StyleUnderline"/>
          <w:highlight w:val="cyan"/>
        </w:rPr>
        <w:t xml:space="preserve"> between</w:t>
      </w:r>
      <w:r w:rsidRPr="00480DC2">
        <w:rPr>
          <w:rStyle w:val="StyleUnderline"/>
        </w:rPr>
        <w:t xml:space="preserve"> past </w:t>
      </w:r>
      <w:r w:rsidRPr="00100030">
        <w:rPr>
          <w:rStyle w:val="StyleUnderline"/>
          <w:highlight w:val="cyan"/>
        </w:rPr>
        <w:t>episodes of</w:t>
      </w:r>
      <w:r w:rsidRPr="00480DC2">
        <w:rPr>
          <w:rStyle w:val="StyleUnderline"/>
        </w:rPr>
        <w:t xml:space="preserve"> domestic </w:t>
      </w:r>
      <w:r w:rsidRPr="00100030">
        <w:rPr>
          <w:rStyle w:val="StyleUnderline"/>
          <w:highlight w:val="cyan"/>
        </w:rPr>
        <w:t>unrest in China and involvement in militarized</w:t>
      </w:r>
      <w:r w:rsidRPr="00480DC2">
        <w:rPr>
          <w:rStyle w:val="StyleUnderline"/>
        </w:rPr>
        <w:t xml:space="preserve"> interstate </w:t>
      </w:r>
      <w:r w:rsidRPr="00100030">
        <w:rPr>
          <w:rStyle w:val="StyleUnderline"/>
          <w:highlight w:val="cyan"/>
        </w:rPr>
        <w:t>disputes</w:t>
      </w:r>
      <w:r w:rsidRPr="00061297">
        <w:rPr>
          <w:sz w:val="16"/>
        </w:rPr>
        <w:t xml:space="preserve">, whether over territory or other issues (Johnston 1998). Moreover, </w:t>
      </w:r>
      <w:r w:rsidRPr="00480DC2">
        <w:rPr>
          <w:rStyle w:val="StyleUnderline"/>
        </w:rPr>
        <w:t xml:space="preserve">in the 1990s, </w:t>
      </w:r>
      <w:r w:rsidRPr="00100030">
        <w:rPr>
          <w:rStyle w:val="StyleUnderline"/>
          <w:highlight w:val="cyan"/>
        </w:rPr>
        <w:t>actions that might be seen as diversionary</w:t>
      </w:r>
      <w:r w:rsidRPr="00061297">
        <w:rPr>
          <w:sz w:val="16"/>
        </w:rPr>
        <w:t xml:space="preserve">, such as the public demonstrations following the bombing of the Chinese embassy in Belgrade in 1999 or the 2005 protests against Japan, </w:t>
      </w:r>
      <w:r w:rsidRPr="00100030">
        <w:rPr>
          <w:rStyle w:val="StyleUnderline"/>
          <w:highlight w:val="cyan"/>
        </w:rPr>
        <w:t>have been reactive</w:t>
      </w:r>
      <w:r w:rsidRPr="00480DC2">
        <w:rPr>
          <w:rStyle w:val="StyleUnderline"/>
        </w:rPr>
        <w:t xml:space="preserve"> in nature</w:t>
      </w:r>
      <w:r w:rsidRPr="00061297">
        <w:rPr>
          <w:sz w:val="16"/>
        </w:rPr>
        <w:t xml:space="preserve"> (Brittingham 2007). </w:t>
      </w:r>
      <w:r w:rsidRPr="00100030">
        <w:rPr>
          <w:rStyle w:val="StyleUnderline"/>
          <w:highlight w:val="cyan"/>
        </w:rPr>
        <w:t>China’s leaders mobilized</w:t>
      </w:r>
      <w:r w:rsidRPr="00480DC2">
        <w:rPr>
          <w:rStyle w:val="StyleUnderline"/>
        </w:rPr>
        <w:t xml:space="preserve"> </w:t>
      </w:r>
      <w:r w:rsidRPr="00100030">
        <w:rPr>
          <w:rStyle w:val="StyleUnderline"/>
          <w:highlight w:val="cyan"/>
        </w:rPr>
        <w:t>society</w:t>
      </w:r>
      <w:r w:rsidRPr="00480DC2">
        <w:rPr>
          <w:rStyle w:val="StyleUnderline"/>
        </w:rPr>
        <w:t xml:space="preserve"> </w:t>
      </w:r>
      <w:r w:rsidRPr="00100030">
        <w:rPr>
          <w:rStyle w:val="StyleUnderline"/>
          <w:highlight w:val="cyan"/>
        </w:rPr>
        <w:t>in response to</w:t>
      </w:r>
      <w:r w:rsidRPr="00480DC2">
        <w:rPr>
          <w:rStyle w:val="StyleUnderline"/>
        </w:rPr>
        <w:t xml:space="preserve"> external </w:t>
      </w:r>
      <w:r w:rsidRPr="00100030">
        <w:rPr>
          <w:rStyle w:val="StyleUnderline"/>
          <w:highlight w:val="cyan"/>
        </w:rPr>
        <w:t>challenges that questioned</w:t>
      </w:r>
      <w:r w:rsidRPr="00480DC2">
        <w:rPr>
          <w:rStyle w:val="StyleUnderline"/>
        </w:rPr>
        <w:t xml:space="preserve"> their domestic </w:t>
      </w:r>
      <w:r w:rsidRPr="00100030">
        <w:rPr>
          <w:rStyle w:val="StyleUnderline"/>
          <w:highlight w:val="cyan"/>
        </w:rPr>
        <w:t>credibility</w:t>
      </w:r>
      <w:r w:rsidRPr="00480DC2">
        <w:rPr>
          <w:rStyle w:val="StyleUnderline"/>
        </w:rPr>
        <w:t xml:space="preserve"> </w:t>
      </w:r>
      <w:r w:rsidRPr="00061297">
        <w:rPr>
          <w:sz w:val="16"/>
        </w:rPr>
        <w:t xml:space="preserve">as leaders, </w:t>
      </w:r>
      <w:r w:rsidRPr="00100030">
        <w:rPr>
          <w:rStyle w:val="Emphasis"/>
          <w:highlight w:val="cyan"/>
        </w:rPr>
        <w:t>not</w:t>
      </w:r>
      <w:r w:rsidRPr="00480DC2">
        <w:rPr>
          <w:rStyle w:val="Emphasis"/>
        </w:rPr>
        <w:t xml:space="preserve"> </w:t>
      </w:r>
      <w:r w:rsidRPr="00100030">
        <w:rPr>
          <w:rStyle w:val="Emphasis"/>
          <w:highlight w:val="cyan"/>
        </w:rPr>
        <w:t>in response to</w:t>
      </w:r>
      <w:r w:rsidRPr="00480DC2">
        <w:rPr>
          <w:rStyle w:val="Emphasis"/>
        </w:rPr>
        <w:t xml:space="preserve"> </w:t>
      </w:r>
      <w:r w:rsidRPr="00100030">
        <w:rPr>
          <w:rStyle w:val="Emphasis"/>
          <w:highlight w:val="cyan"/>
        </w:rPr>
        <w:t>domestic discontent</w:t>
      </w:r>
      <w:r w:rsidRPr="00480DC2">
        <w:rPr>
          <w:rStyle w:val="Emphasis"/>
        </w:rPr>
        <w:t xml:space="preserve"> from which attention needed to be deflected</w:t>
      </w:r>
      <w:r w:rsidRPr="00061297">
        <w:rPr>
          <w:sz w:val="16"/>
        </w:rPr>
        <w:t xml:space="preserve">. Indeed, </w:t>
      </w:r>
      <w:r w:rsidRPr="00480DC2">
        <w:rPr>
          <w:rStyle w:val="StyleUnderline"/>
        </w:rPr>
        <w:t xml:space="preserve">although the sources of discontent are widespread and constant, </w:t>
      </w:r>
      <w:r w:rsidRPr="00100030">
        <w:rPr>
          <w:rStyle w:val="Emphasis"/>
          <w:highlight w:val="cyan"/>
        </w:rPr>
        <w:t>large anti-foreign demonstrations have been rare and infrequent</w:t>
      </w:r>
      <w:r w:rsidRPr="00480DC2">
        <w:rPr>
          <w:rStyle w:val="StyleUnderline"/>
        </w:rPr>
        <w:t>. I</w:t>
      </w:r>
      <w:r w:rsidRPr="00061297">
        <w:rPr>
          <w:sz w:val="16"/>
        </w:rPr>
        <w:t xml:space="preserve">nstead, </w:t>
      </w:r>
      <w:r w:rsidRPr="00100030">
        <w:rPr>
          <w:rStyle w:val="StyleUnderline"/>
          <w:highlight w:val="cyan"/>
        </w:rPr>
        <w:t>China’s leaders reflect a</w:t>
      </w:r>
      <w:r w:rsidRPr="00480DC2">
        <w:rPr>
          <w:rStyle w:val="StyleUnderline"/>
        </w:rPr>
        <w:t xml:space="preserve"> nuanced </w:t>
      </w:r>
      <w:r w:rsidRPr="00100030">
        <w:rPr>
          <w:rStyle w:val="StyleUnderline"/>
          <w:highlight w:val="cyan"/>
        </w:rPr>
        <w:t>understanding of</w:t>
      </w:r>
      <w:r w:rsidRPr="00480DC2">
        <w:rPr>
          <w:rStyle w:val="StyleUnderline"/>
        </w:rPr>
        <w:t xml:space="preserve"> </w:t>
      </w:r>
      <w:r w:rsidRPr="00480DC2">
        <w:rPr>
          <w:rStyle w:val="Emphasis"/>
        </w:rPr>
        <w:t xml:space="preserve">the potential </w:t>
      </w:r>
      <w:r w:rsidRPr="00100030">
        <w:rPr>
          <w:rStyle w:val="Emphasis"/>
          <w:highlight w:val="cyan"/>
        </w:rPr>
        <w:t>pitfalls of mobilizing nationalism</w:t>
      </w:r>
      <w:r w:rsidRPr="00480DC2">
        <w:rPr>
          <w:rStyle w:val="Emphasis"/>
        </w:rPr>
        <w:t xml:space="preserve"> </w:t>
      </w:r>
      <w:r w:rsidRPr="00100030">
        <w:rPr>
          <w:rStyle w:val="StyleUnderline"/>
          <w:highlight w:val="cyan"/>
        </w:rPr>
        <w:t>and the dangers of unleashing</w:t>
      </w:r>
      <w:r w:rsidRPr="00480DC2">
        <w:rPr>
          <w:rStyle w:val="StyleUnderline"/>
        </w:rPr>
        <w:t xml:space="preserve"> a genie of </w:t>
      </w:r>
      <w:r w:rsidRPr="00100030">
        <w:rPr>
          <w:rStyle w:val="StyleUnderline"/>
          <w:highlight w:val="cyan"/>
        </w:rPr>
        <w:t>public opinion</w:t>
      </w:r>
      <w:r w:rsidRPr="00480DC2">
        <w:rPr>
          <w:rStyle w:val="StyleUnderline"/>
        </w:rPr>
        <w:t xml:space="preserve"> that may be impossible to contain</w:t>
      </w:r>
      <w:r w:rsidRPr="00061297">
        <w:rPr>
          <w:sz w:val="16"/>
        </w:rPr>
        <w:t xml:space="preserve"> (Downs and Saunders 1998 ⁄ 99).</w:t>
      </w:r>
    </w:p>
    <w:p w:rsidR="007F3513" w:rsidRPr="00061297" w:rsidRDefault="007F3513" w:rsidP="007F3513"/>
    <w:p w:rsidR="007F3513" w:rsidRPr="00E44CE6" w:rsidRDefault="007F3513" w:rsidP="007F3513">
      <w:pPr>
        <w:pStyle w:val="Heading4"/>
        <w:rPr>
          <w:rFonts w:asciiTheme="minorHAnsi" w:hAnsiTheme="minorHAnsi"/>
        </w:rPr>
      </w:pPr>
      <w:r w:rsidRPr="00E44CE6">
        <w:rPr>
          <w:rFonts w:asciiTheme="minorHAnsi" w:hAnsiTheme="minorHAnsi"/>
        </w:rPr>
        <w:t>CCP turns inward</w:t>
      </w:r>
    </w:p>
    <w:p w:rsidR="007F3513" w:rsidRPr="00E44CE6" w:rsidRDefault="007F3513" w:rsidP="007F3513">
      <w:pPr>
        <w:rPr>
          <w:rFonts w:asciiTheme="minorHAnsi" w:hAnsiTheme="minorHAnsi"/>
        </w:rPr>
      </w:pPr>
      <w:r>
        <w:rPr>
          <w:rStyle w:val="Style13ptBold"/>
          <w:rFonts w:asciiTheme="minorHAnsi" w:hAnsiTheme="minorHAnsi"/>
        </w:rPr>
        <w:t xml:space="preserve">Feng </w:t>
      </w:r>
      <w:r w:rsidRPr="00E44CE6">
        <w:rPr>
          <w:rStyle w:val="Style13ptBold"/>
          <w:rFonts w:asciiTheme="minorHAnsi" w:hAnsiTheme="minorHAnsi"/>
        </w:rPr>
        <w:t>10</w:t>
      </w:r>
      <w:r>
        <w:rPr>
          <w:rFonts w:asciiTheme="minorHAnsi" w:hAnsiTheme="minorHAnsi"/>
        </w:rPr>
        <w:t xml:space="preserve"> (</w:t>
      </w:r>
      <w:r w:rsidRPr="00E44CE6">
        <w:rPr>
          <w:rFonts w:asciiTheme="minorHAnsi" w:hAnsiTheme="minorHAnsi"/>
        </w:rPr>
        <w:t>Zhu, PhD, Professor of School of International Studies and Director of the Center for International &amp; Strategic Studies @ Peking University, has served as research fellow @ Washington based CSIS &amp; Fairbank Center for East Asian Studies @ Harvard University, visiting scholar @ Durham University in UK, 5/10, “An Emerging Trend in East Asia: Military Budget Increases and Their Impact”, May 10, 2010, http://www.fpif.org/articles</w:t>
      </w:r>
      <w:r>
        <w:rPr>
          <w:rFonts w:asciiTheme="minorHAnsi" w:hAnsiTheme="minorHAnsi"/>
        </w:rPr>
        <w:t>/an_emerging_trend_in_east_asia)</w:t>
      </w:r>
    </w:p>
    <w:p w:rsidR="007F3513" w:rsidRPr="00E44CE6" w:rsidRDefault="007F3513" w:rsidP="007F3513">
      <w:pPr>
        <w:rPr>
          <w:rFonts w:asciiTheme="minorHAnsi" w:hAnsiTheme="minorHAnsi"/>
          <w:sz w:val="14"/>
        </w:rPr>
      </w:pPr>
      <w:r w:rsidRPr="00575A2C">
        <w:rPr>
          <w:rStyle w:val="StyleUnderline"/>
          <w:rFonts w:asciiTheme="minorHAnsi" w:hAnsiTheme="minorHAnsi"/>
          <w:highlight w:val="cyan"/>
        </w:rPr>
        <w:t>Many</w:t>
      </w:r>
      <w:r w:rsidRPr="00E44CE6">
        <w:rPr>
          <w:rStyle w:val="StyleUnderline"/>
          <w:rFonts w:asciiTheme="minorHAnsi" w:hAnsiTheme="minorHAnsi"/>
        </w:rPr>
        <w:t xml:space="preserve"> </w:t>
      </w:r>
      <w:r w:rsidRPr="00E44CE6">
        <w:rPr>
          <w:rFonts w:asciiTheme="minorHAnsi" w:hAnsiTheme="minorHAnsi"/>
          <w:sz w:val="14"/>
        </w:rPr>
        <w:t xml:space="preserve">China watchers in the West </w:t>
      </w:r>
      <w:r w:rsidRPr="00575A2C">
        <w:rPr>
          <w:rStyle w:val="StyleUnderline"/>
          <w:rFonts w:asciiTheme="minorHAnsi" w:hAnsiTheme="minorHAnsi"/>
          <w:highlight w:val="cyan"/>
        </w:rPr>
        <w:t>contend</w:t>
      </w:r>
      <w:r w:rsidRPr="00E44CE6">
        <w:rPr>
          <w:rStyle w:val="StyleUnderline"/>
          <w:rFonts w:asciiTheme="minorHAnsi" w:hAnsiTheme="minorHAnsi"/>
        </w:rPr>
        <w:t xml:space="preserve"> </w:t>
      </w:r>
      <w:r w:rsidRPr="00E44CE6">
        <w:rPr>
          <w:rFonts w:asciiTheme="minorHAnsi" w:hAnsiTheme="minorHAnsi"/>
          <w:sz w:val="14"/>
        </w:rPr>
        <w:t xml:space="preserve">that the </w:t>
      </w:r>
      <w:r w:rsidRPr="00575A2C">
        <w:rPr>
          <w:rStyle w:val="StyleUnderline"/>
          <w:rFonts w:asciiTheme="minorHAnsi" w:hAnsiTheme="minorHAnsi"/>
          <w:highlight w:val="cyan"/>
        </w:rPr>
        <w:t>weak</w:t>
      </w:r>
      <w:r w:rsidRPr="00E44CE6">
        <w:rPr>
          <w:rStyle w:val="StyleUnderline"/>
          <w:rFonts w:asciiTheme="minorHAnsi" w:hAnsiTheme="minorHAnsi"/>
        </w:rPr>
        <w:t xml:space="preserve"> </w:t>
      </w:r>
      <w:r w:rsidRPr="00E44CE6">
        <w:rPr>
          <w:rFonts w:asciiTheme="minorHAnsi" w:hAnsiTheme="minorHAnsi"/>
          <w:sz w:val="14"/>
        </w:rPr>
        <w:t>legitimacy of the Chinese Communist Party (</w:t>
      </w:r>
      <w:r w:rsidRPr="00575A2C">
        <w:rPr>
          <w:rStyle w:val="StyleUnderline"/>
          <w:rFonts w:asciiTheme="minorHAnsi" w:hAnsiTheme="minorHAnsi"/>
          <w:highlight w:val="cyan"/>
        </w:rPr>
        <w:t>CCP) has spurred</w:t>
      </w:r>
      <w:r w:rsidRPr="00E44CE6">
        <w:rPr>
          <w:rStyle w:val="StyleUnderline"/>
          <w:rFonts w:asciiTheme="minorHAnsi" w:hAnsiTheme="minorHAnsi"/>
        </w:rPr>
        <w:t xml:space="preserve"> its </w:t>
      </w:r>
      <w:r w:rsidRPr="00575A2C">
        <w:rPr>
          <w:rStyle w:val="StyleUnderline"/>
          <w:rFonts w:asciiTheme="minorHAnsi" w:hAnsiTheme="minorHAnsi"/>
          <w:highlight w:val="cyan"/>
        </w:rPr>
        <w:t>military buildup</w:t>
      </w:r>
      <w:r w:rsidRPr="00E44CE6">
        <w:rPr>
          <w:rStyle w:val="StyleUnderline"/>
          <w:rFonts w:asciiTheme="minorHAnsi" w:hAnsiTheme="minorHAnsi"/>
        </w:rPr>
        <w:t xml:space="preserve">. </w:t>
      </w:r>
      <w:r w:rsidRPr="00E44CE6">
        <w:rPr>
          <w:rFonts w:asciiTheme="minorHAnsi" w:hAnsiTheme="minorHAnsi"/>
          <w:sz w:val="14"/>
        </w:rPr>
        <w:t xml:space="preserve">But this is mostly an attribution error. </w:t>
      </w:r>
      <w:r w:rsidRPr="00575A2C">
        <w:rPr>
          <w:rStyle w:val="StyleUnderline"/>
          <w:rFonts w:asciiTheme="minorHAnsi" w:hAnsiTheme="minorHAnsi"/>
          <w:highlight w:val="cyan"/>
        </w:rPr>
        <w:t>Despite</w:t>
      </w:r>
      <w:r w:rsidRPr="00E44CE6">
        <w:rPr>
          <w:rStyle w:val="StyleUnderline"/>
          <w:rFonts w:asciiTheme="minorHAnsi" w:hAnsiTheme="minorHAnsi"/>
        </w:rPr>
        <w:t xml:space="preserve"> </w:t>
      </w:r>
      <w:r w:rsidRPr="00E44CE6">
        <w:rPr>
          <w:rFonts w:asciiTheme="minorHAnsi" w:hAnsiTheme="minorHAnsi"/>
          <w:sz w:val="14"/>
        </w:rPr>
        <w:t xml:space="preserve">a great number of </w:t>
      </w:r>
      <w:r w:rsidRPr="00575A2C">
        <w:rPr>
          <w:rStyle w:val="StyleUnderline"/>
          <w:rFonts w:asciiTheme="minorHAnsi" w:hAnsiTheme="minorHAnsi"/>
          <w:highlight w:val="cyan"/>
        </w:rPr>
        <w:t>challenges</w:t>
      </w:r>
      <w:r w:rsidRPr="00E44CE6">
        <w:rPr>
          <w:rStyle w:val="StyleUnderline"/>
          <w:rFonts w:asciiTheme="minorHAnsi" w:hAnsiTheme="minorHAnsi"/>
        </w:rPr>
        <w:t xml:space="preserve"> </w:t>
      </w:r>
      <w:r w:rsidRPr="00E44CE6">
        <w:rPr>
          <w:rFonts w:asciiTheme="minorHAnsi" w:hAnsiTheme="minorHAnsi"/>
          <w:sz w:val="14"/>
        </w:rPr>
        <w:t xml:space="preserve">from home and abroad, </w:t>
      </w:r>
      <w:r w:rsidRPr="00E44CE6">
        <w:rPr>
          <w:rStyle w:val="StyleUnderline"/>
          <w:rFonts w:asciiTheme="minorHAnsi" w:hAnsiTheme="minorHAnsi"/>
        </w:rPr>
        <w:t xml:space="preserve">the CCP’s ruling  </w:t>
      </w:r>
      <w:r w:rsidRPr="00575A2C">
        <w:rPr>
          <w:rStyle w:val="StyleUnderline"/>
          <w:rFonts w:asciiTheme="minorHAnsi" w:hAnsiTheme="minorHAnsi"/>
          <w:highlight w:val="cyan"/>
        </w:rPr>
        <w:t>legitimacy has not suffered from any shock. The Chinese people do not believe that a change of ruling party</w:t>
      </w:r>
      <w:r w:rsidRPr="00E44CE6">
        <w:rPr>
          <w:rFonts w:asciiTheme="minorHAnsi" w:hAnsiTheme="minorHAnsi"/>
          <w:sz w:val="14"/>
        </w:rPr>
        <w:t xml:space="preserve">or the party’s relinquishing of power </w:t>
      </w:r>
      <w:r w:rsidRPr="00575A2C">
        <w:rPr>
          <w:rStyle w:val="StyleUnderline"/>
          <w:rFonts w:asciiTheme="minorHAnsi" w:hAnsiTheme="minorHAnsi"/>
          <w:highlight w:val="cyan"/>
        </w:rPr>
        <w:t>will resolve their complaints</w:t>
      </w:r>
      <w:r w:rsidRPr="00575A2C">
        <w:rPr>
          <w:rFonts w:asciiTheme="minorHAnsi" w:hAnsiTheme="minorHAnsi"/>
          <w:sz w:val="14"/>
          <w:highlight w:val="cyan"/>
        </w:rPr>
        <w:t xml:space="preserve">.  </w:t>
      </w:r>
      <w:r w:rsidRPr="00575A2C">
        <w:rPr>
          <w:rStyle w:val="StyleUnderline"/>
          <w:rFonts w:asciiTheme="minorHAnsi" w:hAnsiTheme="minorHAnsi"/>
          <w:highlight w:val="cyan"/>
        </w:rPr>
        <w:t>Even if domestic unrest flares</w:t>
      </w:r>
      <w:r w:rsidRPr="00E44CE6">
        <w:rPr>
          <w:rStyle w:val="StyleUnderline"/>
          <w:rFonts w:asciiTheme="minorHAnsi" w:hAnsiTheme="minorHAnsi"/>
        </w:rPr>
        <w:t xml:space="preserve"> up, </w:t>
      </w:r>
      <w:r w:rsidRPr="00575A2C">
        <w:rPr>
          <w:rStyle w:val="StyleUnderline"/>
          <w:rFonts w:asciiTheme="minorHAnsi" w:hAnsiTheme="minorHAnsi"/>
          <w:highlight w:val="cyan"/>
        </w:rPr>
        <w:t>China would likely turn inward rather than outward, even at the cost of</w:t>
      </w:r>
      <w:r w:rsidRPr="00E44CE6">
        <w:rPr>
          <w:rStyle w:val="StyleUnderline"/>
          <w:rFonts w:asciiTheme="minorHAnsi" w:hAnsiTheme="minorHAnsi"/>
        </w:rPr>
        <w:t xml:space="preserve"> effectively muting</w:t>
      </w:r>
      <w:r w:rsidRPr="00E44CE6">
        <w:rPr>
          <w:rFonts w:asciiTheme="minorHAnsi" w:hAnsiTheme="minorHAnsi"/>
          <w:sz w:val="14"/>
        </w:rPr>
        <w:t xml:space="preserve"> an assertive </w:t>
      </w:r>
      <w:r w:rsidRPr="00575A2C">
        <w:rPr>
          <w:rStyle w:val="StyleUnderline"/>
          <w:rFonts w:asciiTheme="minorHAnsi" w:hAnsiTheme="minorHAnsi"/>
          <w:highlight w:val="cyan"/>
        </w:rPr>
        <w:t>foreign policy</w:t>
      </w:r>
      <w:r w:rsidRPr="00E44CE6">
        <w:rPr>
          <w:rFonts w:asciiTheme="minorHAnsi" w:hAnsiTheme="minorHAnsi"/>
          <w:sz w:val="14"/>
        </w:rPr>
        <w:t xml:space="preserve">. </w:t>
      </w:r>
    </w:p>
    <w:p w:rsidR="007F3513" w:rsidRDefault="007F3513" w:rsidP="007F3513">
      <w:pPr>
        <w:pStyle w:val="Heading3"/>
      </w:pPr>
      <w:r>
        <w:t>2nc no ccp collapse</w:t>
      </w:r>
    </w:p>
    <w:p w:rsidR="007F3513" w:rsidRPr="00BE2134" w:rsidRDefault="007F3513" w:rsidP="007F3513">
      <w:pPr>
        <w:pStyle w:val="Heading4"/>
      </w:pPr>
      <w:r>
        <w:t xml:space="preserve">Growth doesn’t affect regime support </w:t>
      </w:r>
    </w:p>
    <w:p w:rsidR="007F3513" w:rsidRPr="005873E6" w:rsidRDefault="007F3513" w:rsidP="007F3513">
      <w:r w:rsidRPr="007F3A11">
        <w:rPr>
          <w:rStyle w:val="Style13ptBold"/>
        </w:rPr>
        <w:t>Dickson 16</w:t>
      </w:r>
      <w:r>
        <w:t xml:space="preserve"> </w:t>
      </w:r>
      <w:r w:rsidRPr="00924A1F">
        <w:t xml:space="preserve">(Bruce J, professor of political science and international affairs and chair of the political science department at the George Washington University, “The Survival Strategy of the Chinese Communist Party”, The Washington Quarterly, 39:4, 27-44) </w:t>
      </w:r>
    </w:p>
    <w:p w:rsidR="007F3513" w:rsidRPr="004121B6" w:rsidRDefault="007F3513" w:rsidP="007F3513">
      <w:pPr>
        <w:rPr>
          <w:sz w:val="14"/>
        </w:rPr>
      </w:pPr>
      <w:r w:rsidRPr="004121B6">
        <w:rPr>
          <w:sz w:val="14"/>
        </w:rPr>
        <w:t xml:space="preserve">After the 2007 international financial crisis, the economy steadily slowed and speculation arose that this may lead to a legitimacy crisis for the Party. This concern has gone unmet for two reasons. First, according to my 2014 survey, </w:t>
      </w:r>
      <w:r w:rsidRPr="00FC1A30">
        <w:rPr>
          <w:rStyle w:val="Emphasis"/>
          <w:highlight w:val="cyan"/>
        </w:rPr>
        <w:t>neither rates of GDP</w:t>
      </w:r>
      <w:r w:rsidRPr="004121B6">
        <w:rPr>
          <w:rStyle w:val="Emphasis"/>
        </w:rPr>
        <w:t xml:space="preserve"> growth </w:t>
      </w:r>
      <w:r w:rsidRPr="00FC1A30">
        <w:rPr>
          <w:rStyle w:val="Emphasis"/>
          <w:highlight w:val="cyan"/>
        </w:rPr>
        <w:t>nor levels</w:t>
      </w:r>
      <w:r w:rsidRPr="004121B6">
        <w:rPr>
          <w:rStyle w:val="Emphasis"/>
        </w:rPr>
        <w:t xml:space="preserve"> of GDP </w:t>
      </w:r>
      <w:r w:rsidRPr="00FC1A30">
        <w:rPr>
          <w:rStyle w:val="Emphasis"/>
          <w:highlight w:val="cyan"/>
        </w:rPr>
        <w:t>are correlated with regime support</w:t>
      </w:r>
      <w:r w:rsidRPr="004121B6">
        <w:rPr>
          <w:rStyle w:val="Emphasis"/>
        </w:rPr>
        <w:t xml:space="preserve"> when controlling for other factors</w:t>
      </w:r>
      <w:r w:rsidRPr="004121B6">
        <w:rPr>
          <w:sz w:val="14"/>
        </w:rPr>
        <w:t xml:space="preserve"> (including individual variables like age, education, and income, and contextual variables like population size and region of the country).12 These aggregate indicators of </w:t>
      </w:r>
      <w:r w:rsidRPr="00FC1A30">
        <w:rPr>
          <w:rStyle w:val="StyleUnderline"/>
          <w:highlight w:val="cyan"/>
        </w:rPr>
        <w:t>growth may have produced regime support earlier</w:t>
      </w:r>
      <w:r w:rsidRPr="004121B6">
        <w:rPr>
          <w:rStyle w:val="StyleUnderline"/>
        </w:rPr>
        <w:t xml:space="preserve"> in the reform era, </w:t>
      </w:r>
      <w:r w:rsidRPr="00FC1A30">
        <w:rPr>
          <w:rStyle w:val="StyleUnderline"/>
          <w:highlight w:val="cyan"/>
        </w:rPr>
        <w:t>but have little discernible impact now.</w:t>
      </w:r>
      <w:r w:rsidRPr="004121B6">
        <w:rPr>
          <w:sz w:val="14"/>
        </w:rPr>
        <w:t xml:space="preserve"> Second, </w:t>
      </w:r>
      <w:r w:rsidRPr="004121B6">
        <w:rPr>
          <w:rStyle w:val="StyleUnderline"/>
        </w:rPr>
        <w:t xml:space="preserve">although </w:t>
      </w:r>
      <w:r w:rsidRPr="00FC1A30">
        <w:rPr>
          <w:rStyle w:val="StyleUnderline"/>
          <w:highlight w:val="cyan"/>
        </w:rPr>
        <w:t>the economy has slowed</w:t>
      </w:r>
      <w:r w:rsidRPr="004121B6">
        <w:rPr>
          <w:rStyle w:val="StyleUnderline"/>
        </w:rPr>
        <w:t xml:space="preserve"> in the aggregate, individual </w:t>
      </w:r>
      <w:r w:rsidRPr="00FC1A30">
        <w:rPr>
          <w:rStyle w:val="StyleUnderline"/>
          <w:highlight w:val="cyan"/>
        </w:rPr>
        <w:t>incomes continue to rise, and optimism</w:t>
      </w:r>
      <w:r w:rsidRPr="004121B6">
        <w:rPr>
          <w:rStyle w:val="StyleUnderline"/>
        </w:rPr>
        <w:t xml:space="preserve"> about the future </w:t>
      </w:r>
      <w:r w:rsidRPr="00FC1A30">
        <w:rPr>
          <w:rStyle w:val="StyleUnderline"/>
          <w:highlight w:val="cyan"/>
        </w:rPr>
        <w:t>remains strong</w:t>
      </w:r>
      <w:r w:rsidRPr="004121B6">
        <w:rPr>
          <w:sz w:val="14"/>
        </w:rPr>
        <w:t xml:space="preserve"> (see Table 2).</w:t>
      </w:r>
      <w:r w:rsidRPr="004121B6">
        <w:rPr>
          <w:sz w:val="12"/>
        </w:rPr>
        <w:t>¶</w:t>
      </w:r>
      <w:r w:rsidRPr="004121B6">
        <w:rPr>
          <w:sz w:val="14"/>
        </w:rPr>
        <w:t xml:space="preserve"> In the U.S. politics literature, there is a lively debate over whether voting is most influenced by aggregate “sociotropic” factors—such as inflation, unemployment, and GDP growth—or individual pocketbook factors like individual incomes and job security. A similar dynamic is apparent in China: while levels of GDP and aggregate growth rates are not correlated with levels of regime support, pocketbook factors definitely are.</w:t>
      </w:r>
      <w:r w:rsidRPr="004121B6">
        <w:rPr>
          <w:sz w:val="12"/>
        </w:rPr>
        <w:t>¶</w:t>
      </w:r>
      <w:r w:rsidRPr="004121B6">
        <w:rPr>
          <w:sz w:val="14"/>
        </w:rPr>
        <w:t xml:space="preserve"> How can </w:t>
      </w:r>
      <w:r w:rsidRPr="00FC1A30">
        <w:rPr>
          <w:rStyle w:val="StyleUnderline"/>
        </w:rPr>
        <w:t>incomes</w:t>
      </w:r>
      <w:r w:rsidRPr="004121B6">
        <w:rPr>
          <w:rStyle w:val="StyleUnderline"/>
        </w:rPr>
        <w:t xml:space="preserve"> continue to rise while the economy is slowing</w:t>
      </w:r>
      <w:r w:rsidRPr="004121B6">
        <w:rPr>
          <w:sz w:val="14"/>
        </w:rPr>
        <w:t xml:space="preserve">? One reason is the </w:t>
      </w:r>
      <w:r w:rsidRPr="004121B6">
        <w:rPr>
          <w:rStyle w:val="StyleUnderline"/>
        </w:rPr>
        <w:t>current growth rates of 6–7 percent per year are still strong enough to produce income gains</w:t>
      </w:r>
      <w:r w:rsidRPr="004121B6">
        <w:rPr>
          <w:sz w:val="14"/>
        </w:rPr>
        <w:t xml:space="preserve">. Another reason is that GDP and individual incomes do not rise and fall in lockstep. During China’s boom years of 1992–2007, incomes were not rising as fast as GDP. </w:t>
      </w:r>
      <w:r w:rsidRPr="00FC1A30">
        <w:rPr>
          <w:rStyle w:val="StyleUnderline"/>
          <w:highlight w:val="cyan"/>
        </w:rPr>
        <w:t>Now that GDP is slowing</w:t>
      </w:r>
      <w:r w:rsidRPr="004121B6">
        <w:rPr>
          <w:rStyle w:val="StyleUnderline"/>
        </w:rPr>
        <w:t xml:space="preserve">, </w:t>
      </w:r>
      <w:r w:rsidRPr="00FC1A30">
        <w:rPr>
          <w:rStyle w:val="StyleUnderline"/>
          <w:highlight w:val="cyan"/>
        </w:rPr>
        <w:t>incomes</w:t>
      </w:r>
      <w:r w:rsidRPr="004121B6">
        <w:rPr>
          <w:rStyle w:val="StyleUnderline"/>
        </w:rPr>
        <w:t xml:space="preserve"> </w:t>
      </w:r>
      <w:r w:rsidRPr="00FC1A30">
        <w:rPr>
          <w:rStyle w:val="StyleUnderline"/>
          <w:highlight w:val="cyan"/>
        </w:rPr>
        <w:t>can still rise</w:t>
      </w:r>
      <w:r w:rsidRPr="00FC1A30">
        <w:rPr>
          <w:sz w:val="14"/>
          <w:highlight w:val="cyan"/>
        </w:rPr>
        <w:t>.</w:t>
      </w:r>
      <w:r w:rsidRPr="00FC1A30">
        <w:rPr>
          <w:sz w:val="14"/>
        </w:rPr>
        <w:t xml:space="preserve"> So</w:t>
      </w:r>
      <w:r w:rsidRPr="004121B6">
        <w:rPr>
          <w:sz w:val="14"/>
        </w:rPr>
        <w:t xml:space="preserve"> long as the Party can achieve a soft landing for the economy, slower grower need not be a threat to its legitimacy. </w:t>
      </w:r>
      <w:r w:rsidRPr="004121B6">
        <w:rPr>
          <w:rStyle w:val="StyleUnderline"/>
        </w:rPr>
        <w:t>The Party is attempting to transition from an economic model driven by infrastructure spending and exporting to one based on consumer spending</w:t>
      </w:r>
      <w:r w:rsidRPr="004121B6">
        <w:rPr>
          <w:sz w:val="14"/>
        </w:rPr>
        <w:t xml:space="preserve">.13 That original reform model produced huge amounts of debt at all levels of government that limit their ability to provide greater amounts of needed public goods such as education, health care, and social welfare programs. The </w:t>
      </w:r>
      <w:r w:rsidRPr="004121B6">
        <w:rPr>
          <w:rStyle w:val="StyleUnderline"/>
        </w:rPr>
        <w:t>corruption, illegal land grabs, and other heavy-handed tactics that were characteristic of that model also produced popular resentment and growing numbers of protests</w:t>
      </w:r>
      <w:r w:rsidRPr="004121B6">
        <w:rPr>
          <w:sz w:val="14"/>
        </w:rPr>
        <w:t xml:space="preserve">. </w:t>
      </w:r>
      <w:r w:rsidRPr="004121B6">
        <w:rPr>
          <w:rStyle w:val="StyleUnderline"/>
        </w:rPr>
        <w:t xml:space="preserve">If the consumption-based model can replace those unsavory elements, </w:t>
      </w:r>
      <w:r w:rsidRPr="00426D0E">
        <w:rPr>
          <w:rStyle w:val="Emphasis"/>
          <w:highlight w:val="cyan"/>
        </w:rPr>
        <w:t>slower growth</w:t>
      </w:r>
      <w:r w:rsidRPr="004121B6">
        <w:rPr>
          <w:rStyle w:val="Emphasis"/>
        </w:rPr>
        <w:t xml:space="preserve"> may </w:t>
      </w:r>
      <w:r w:rsidRPr="00426D0E">
        <w:rPr>
          <w:rStyle w:val="Emphasis"/>
          <w:highlight w:val="cyan"/>
        </w:rPr>
        <w:t>prove to enhance regime support</w:t>
      </w:r>
      <w:r w:rsidRPr="00426D0E">
        <w:rPr>
          <w:sz w:val="14"/>
          <w:highlight w:val="cyan"/>
        </w:rPr>
        <w:t>.</w:t>
      </w:r>
    </w:p>
    <w:p w:rsidR="007F3513" w:rsidRPr="00B55AD5" w:rsidRDefault="007F3513" w:rsidP="007F3513"/>
    <w:p w:rsidR="007F3513" w:rsidRPr="007F3A11" w:rsidRDefault="007F3513" w:rsidP="007F3513">
      <w:pPr>
        <w:pStyle w:val="Heading4"/>
      </w:pPr>
      <w:r>
        <w:t>No collapse – no political will</w:t>
      </w:r>
    </w:p>
    <w:p w:rsidR="007F3513" w:rsidRPr="007F3A11" w:rsidRDefault="007F3513" w:rsidP="007F3513">
      <w:r w:rsidRPr="007F3A11">
        <w:rPr>
          <w:rStyle w:val="Style13ptBold"/>
        </w:rPr>
        <w:t>Dickson 16</w:t>
      </w:r>
      <w:r>
        <w:t xml:space="preserve"> </w:t>
      </w:r>
      <w:r w:rsidRPr="00924A1F">
        <w:t xml:space="preserve">(Bruce J, professor of political science and international affairs and chair of the political science department at the George Washington University, “The Survival Strategy of the Chinese Communist Party”, The Washington Quarterly, 39:4, 27-44) </w:t>
      </w:r>
    </w:p>
    <w:p w:rsidR="007F3513" w:rsidRDefault="007F3513" w:rsidP="007F3513">
      <w:pPr>
        <w:rPr>
          <w:sz w:val="14"/>
        </w:rPr>
      </w:pPr>
      <w:r w:rsidRPr="00062E85">
        <w:rPr>
          <w:sz w:val="14"/>
        </w:rPr>
        <w:t xml:space="preserve">What is often overlooked in the debate over regime change in China is the nature of public </w:t>
      </w:r>
      <w:r w:rsidRPr="00062E85">
        <w:rPr>
          <w:rStyle w:val="StyleUnderline"/>
        </w:rPr>
        <w:t>opinion in China</w:t>
      </w:r>
      <w:r w:rsidRPr="00062E85">
        <w:rPr>
          <w:sz w:val="14"/>
        </w:rPr>
        <w:t xml:space="preserve">. </w:t>
      </w:r>
      <w:r w:rsidRPr="00062E85">
        <w:rPr>
          <w:rStyle w:val="StyleUnderline"/>
        </w:rPr>
        <w:t xml:space="preserve">Various </w:t>
      </w:r>
      <w:r w:rsidRPr="00062E85">
        <w:rPr>
          <w:rStyle w:val="StyleUnderline"/>
          <w:highlight w:val="cyan"/>
        </w:rPr>
        <w:t>studies have shown high levels of popular support</w:t>
      </w:r>
      <w:r w:rsidRPr="00062E85">
        <w:rPr>
          <w:rStyle w:val="StyleUnderline"/>
        </w:rPr>
        <w:t>, higher and steadier than most outside observers recognize</w:t>
      </w:r>
      <w:r w:rsidRPr="00062E85">
        <w:rPr>
          <w:sz w:val="14"/>
        </w:rPr>
        <w:t xml:space="preserve">.4 These studies also reveal that </w:t>
      </w:r>
      <w:r w:rsidRPr="00062E85">
        <w:rPr>
          <w:rStyle w:val="StyleUnderline"/>
          <w:highlight w:val="cyan"/>
        </w:rPr>
        <w:t>the Chinese public is dissatisfied with specific policy issues</w:t>
      </w:r>
      <w:r w:rsidRPr="00062E85">
        <w:rPr>
          <w:rStyle w:val="StyleUnderline"/>
        </w:rPr>
        <w:t xml:space="preserve"> such as the environment, food safety, and the cost and quality of health care and education—similar to the concerns of many American citizens</w:t>
      </w:r>
      <w:r w:rsidRPr="00062E85">
        <w:rPr>
          <w:sz w:val="14"/>
        </w:rPr>
        <w:t xml:space="preserve">. But </w:t>
      </w:r>
      <w:r w:rsidRPr="00062E85">
        <w:rPr>
          <w:rStyle w:val="Emphasis"/>
          <w:highlight w:val="cyan"/>
        </w:rPr>
        <w:t>popular dissatisfaction</w:t>
      </w:r>
      <w:r w:rsidRPr="00062E85">
        <w:rPr>
          <w:rStyle w:val="Emphasis"/>
        </w:rPr>
        <w:t xml:space="preserve"> with these policy issues </w:t>
      </w:r>
      <w:r w:rsidRPr="00062E85">
        <w:rPr>
          <w:rStyle w:val="Emphasis"/>
          <w:highlight w:val="cyan"/>
        </w:rPr>
        <w:t>is counter-balanced with other sources of regime support such as</w:t>
      </w:r>
      <w:r w:rsidRPr="00062E85">
        <w:rPr>
          <w:rStyle w:val="Emphasis"/>
        </w:rPr>
        <w:t xml:space="preserve"> rising </w:t>
      </w:r>
      <w:r w:rsidRPr="00062E85">
        <w:rPr>
          <w:rStyle w:val="Emphasis"/>
          <w:highlight w:val="cyan"/>
        </w:rPr>
        <w:t>standards of living and nationalist sentiments</w:t>
      </w:r>
      <w:r w:rsidRPr="00062E85">
        <w:rPr>
          <w:sz w:val="14"/>
        </w:rPr>
        <w:t xml:space="preserve">. As a result, </w:t>
      </w:r>
      <w:r w:rsidRPr="00062E85">
        <w:rPr>
          <w:rStyle w:val="StyleUnderline"/>
        </w:rPr>
        <w:t xml:space="preserve">most </w:t>
      </w:r>
      <w:r w:rsidRPr="00062E85">
        <w:rPr>
          <w:rStyle w:val="StyleUnderline"/>
          <w:highlight w:val="cyan"/>
        </w:rPr>
        <w:t>Chinese do not seek regime change</w:t>
      </w:r>
      <w:r w:rsidRPr="00062E85">
        <w:rPr>
          <w:sz w:val="14"/>
        </w:rPr>
        <w:t xml:space="preserve">; instead, </w:t>
      </w:r>
      <w:r w:rsidRPr="00062E85">
        <w:rPr>
          <w:rStyle w:val="StyleUnderline"/>
          <w:highlight w:val="cyan"/>
        </w:rPr>
        <w:t>they prefer that the current regime</w:t>
      </w:r>
      <w:r w:rsidRPr="00062E85">
        <w:rPr>
          <w:rStyle w:val="StyleUnderline"/>
        </w:rPr>
        <w:t xml:space="preserve"> do a better job dealing with these problem</w:t>
      </w:r>
      <w:r w:rsidRPr="00062E85">
        <w:rPr>
          <w:sz w:val="14"/>
        </w:rPr>
        <w:t xml:space="preserve">s. The growing numbers of </w:t>
      </w:r>
      <w:r w:rsidRPr="00062E85">
        <w:rPr>
          <w:rStyle w:val="StyleUnderline"/>
          <w:highlight w:val="cyan"/>
        </w:rPr>
        <w:t>protests</w:t>
      </w:r>
      <w:r w:rsidRPr="00062E85">
        <w:rPr>
          <w:sz w:val="14"/>
        </w:rPr>
        <w:t xml:space="preserve"> in China </w:t>
      </w:r>
      <w:r w:rsidRPr="00062E85">
        <w:rPr>
          <w:rStyle w:val="StyleUnderline"/>
          <w:highlight w:val="cyan"/>
        </w:rPr>
        <w:t>are</w:t>
      </w:r>
      <w:r w:rsidRPr="00062E85">
        <w:rPr>
          <w:rStyle w:val="StyleUnderline"/>
        </w:rPr>
        <w:t xml:space="preserve"> typically about the quality of governance and working conditions, </w:t>
      </w:r>
      <w:r w:rsidRPr="00062E85">
        <w:rPr>
          <w:rStyle w:val="StyleUnderline"/>
          <w:highlight w:val="cyan"/>
        </w:rPr>
        <w:t>not about broader issues favoring</w:t>
      </w:r>
      <w:r w:rsidRPr="00062E85">
        <w:rPr>
          <w:rStyle w:val="StyleUnderline"/>
        </w:rPr>
        <w:t xml:space="preserve"> political </w:t>
      </w:r>
      <w:r w:rsidRPr="00062E85">
        <w:rPr>
          <w:rStyle w:val="StyleUnderline"/>
          <w:highlight w:val="cyan"/>
        </w:rPr>
        <w:t>reform</w:t>
      </w:r>
      <w:r w:rsidRPr="00062E85">
        <w:rPr>
          <w:rStyle w:val="StyleUnderline"/>
        </w:rPr>
        <w:t xml:space="preserve"> or democratization</w:t>
      </w:r>
      <w:r w:rsidRPr="00062E85">
        <w:rPr>
          <w:sz w:val="14"/>
        </w:rPr>
        <w:t xml:space="preserve">. For the foreseeable future, </w:t>
      </w:r>
      <w:r w:rsidRPr="00062E85">
        <w:rPr>
          <w:rStyle w:val="Emphasis"/>
          <w:highlight w:val="cyan"/>
        </w:rPr>
        <w:t>the Party faces no organized opposition and no</w:t>
      </w:r>
      <w:r w:rsidRPr="00062E85">
        <w:rPr>
          <w:rStyle w:val="Emphasis"/>
        </w:rPr>
        <w:t xml:space="preserve"> imminent </w:t>
      </w:r>
      <w:r w:rsidRPr="00062E85">
        <w:rPr>
          <w:rStyle w:val="Emphasis"/>
          <w:highlight w:val="cyan"/>
        </w:rPr>
        <w:t>threats</w:t>
      </w:r>
      <w:r w:rsidRPr="00062E85">
        <w:rPr>
          <w:rStyle w:val="Emphasis"/>
        </w:rPr>
        <w:t xml:space="preserve"> to its hold on power coming from society</w:t>
      </w:r>
      <w:r w:rsidRPr="00062E85">
        <w:rPr>
          <w:sz w:val="14"/>
        </w:rPr>
        <w:t xml:space="preserve">. </w:t>
      </w:r>
      <w:r w:rsidRPr="00062E85">
        <w:rPr>
          <w:rStyle w:val="StyleUnderline"/>
          <w:highlight w:val="cyan"/>
        </w:rPr>
        <w:t>Some</w:t>
      </w:r>
      <w:r w:rsidRPr="00062E85">
        <w:rPr>
          <w:rStyle w:val="StyleUnderline"/>
        </w:rPr>
        <w:t xml:space="preserve"> in China certainly </w:t>
      </w:r>
      <w:r w:rsidRPr="00062E85">
        <w:rPr>
          <w:rStyle w:val="StyleUnderline"/>
          <w:highlight w:val="cyan"/>
        </w:rPr>
        <w:t>prefer democratization, but they face repression</w:t>
      </w:r>
      <w:r w:rsidRPr="00062E85">
        <w:rPr>
          <w:rStyle w:val="StyleUnderline"/>
        </w:rPr>
        <w:t xml:space="preserve"> from the state </w:t>
      </w:r>
      <w:r w:rsidRPr="00062E85">
        <w:rPr>
          <w:rStyle w:val="StyleUnderline"/>
          <w:highlight w:val="cyan"/>
        </w:rPr>
        <w:t>and enjoy little</w:t>
      </w:r>
      <w:r w:rsidRPr="00062E85">
        <w:rPr>
          <w:rStyle w:val="StyleUnderline"/>
        </w:rPr>
        <w:t xml:space="preserve"> popular </w:t>
      </w:r>
      <w:r w:rsidRPr="00062E85">
        <w:rPr>
          <w:rStyle w:val="StyleUnderline"/>
          <w:highlight w:val="cyan"/>
        </w:rPr>
        <w:t>support</w:t>
      </w:r>
      <w:r w:rsidRPr="00062E85">
        <w:rPr>
          <w:sz w:val="14"/>
        </w:rPr>
        <w:t>. While we need to be attentive to the possibility that public opinion will turn against the regime or that the growing middle class will seek democratizing reforms, we must also acknowledge that these shifts have not yet occurred.</w:t>
      </w:r>
    </w:p>
    <w:p w:rsidR="007F3513" w:rsidRPr="00062E85" w:rsidRDefault="007F3513" w:rsidP="007F3513">
      <w:pPr>
        <w:rPr>
          <w:sz w:val="14"/>
        </w:rPr>
      </w:pPr>
    </w:p>
    <w:p w:rsidR="007F3513" w:rsidRDefault="007F3513" w:rsidP="007F3513">
      <w:pPr>
        <w:pStyle w:val="Heading4"/>
      </w:pPr>
      <w:r>
        <w:t xml:space="preserve">No collapse or perception of collapse </w:t>
      </w:r>
    </w:p>
    <w:p w:rsidR="007F3513" w:rsidRPr="005873E6" w:rsidRDefault="007F3513" w:rsidP="007F3513">
      <w:r w:rsidRPr="007F3A11">
        <w:rPr>
          <w:rStyle w:val="Style13ptBold"/>
        </w:rPr>
        <w:t>Dickson 16</w:t>
      </w:r>
      <w:r>
        <w:t xml:space="preserve"> </w:t>
      </w:r>
      <w:r w:rsidRPr="00924A1F">
        <w:t xml:space="preserve">(Bruce J, professor of political science and international affairs and chair of the political science department at the George Washington University, “The Survival Strategy of the Chinese Communist Party”, The Washington Quarterly, 39:4, 27-44) </w:t>
      </w:r>
    </w:p>
    <w:p w:rsidR="007F3513" w:rsidRDefault="007F3513" w:rsidP="007F3513">
      <w:pPr>
        <w:rPr>
          <w:sz w:val="12"/>
        </w:rPr>
      </w:pPr>
      <w:r w:rsidRPr="00BE2134">
        <w:rPr>
          <w:sz w:val="12"/>
        </w:rPr>
        <w:t xml:space="preserve">These examples of Chinese public opinion raise doubts about the conventional wisdom on China. While many claim there is no civil society in China, the number of NGOs has steadily grown over the past decade or more. Most do not engage in political activities, but do offer useful cultural and social goods and services. The Party aggressively censors social media and the Internet, but most people claim they do not encounter censorship while online, and of those who do, the most common response is “it doesn’t matter,” not outrage. While most outside observers —and Party leaders themselves—posit that economic growth is the primary source of the Party’s legitimacy, </w:t>
      </w:r>
      <w:r w:rsidRPr="0004397D">
        <w:rPr>
          <w:rStyle w:val="StyleUnderline"/>
        </w:rPr>
        <w:t xml:space="preserve">GDP </w:t>
      </w:r>
      <w:r w:rsidRPr="00D76A84">
        <w:rPr>
          <w:rStyle w:val="StyleUnderline"/>
          <w:highlight w:val="cyan"/>
        </w:rPr>
        <w:t>growth is uncorrelated with regime support</w:t>
      </w:r>
      <w:r w:rsidRPr="00BE2134">
        <w:rPr>
          <w:sz w:val="12"/>
        </w:rPr>
        <w:t xml:space="preserve">. Instead, pocketbook factors, in particular </w:t>
      </w:r>
      <w:r w:rsidRPr="0004397D">
        <w:rPr>
          <w:rStyle w:val="StyleUnderline"/>
        </w:rPr>
        <w:t xml:space="preserve">recent </w:t>
      </w:r>
      <w:r w:rsidRPr="00D76A84">
        <w:rPr>
          <w:rStyle w:val="StyleUnderline"/>
          <w:highlight w:val="cyan"/>
        </w:rPr>
        <w:t>gains in family income</w:t>
      </w:r>
      <w:r w:rsidRPr="0004397D">
        <w:rPr>
          <w:rStyle w:val="StyleUnderline"/>
        </w:rPr>
        <w:t xml:space="preserve"> and expectations of additional gains in the near future, </w:t>
      </w:r>
      <w:r w:rsidRPr="00D76A84">
        <w:rPr>
          <w:rStyle w:val="StyleUnderline"/>
          <w:highlight w:val="cyan"/>
        </w:rPr>
        <w:t>are a prominent source of</w:t>
      </w:r>
      <w:r w:rsidRPr="0004397D">
        <w:rPr>
          <w:rStyle w:val="StyleUnderline"/>
        </w:rPr>
        <w:t xml:space="preserve"> regime </w:t>
      </w:r>
      <w:r w:rsidRPr="00D76A84">
        <w:rPr>
          <w:rStyle w:val="StyleUnderline"/>
          <w:highlight w:val="cyan"/>
        </w:rPr>
        <w:t>support</w:t>
      </w:r>
      <w:r w:rsidRPr="0004397D">
        <w:rPr>
          <w:rStyle w:val="StyleUnderline"/>
        </w:rPr>
        <w:t>.</w:t>
      </w:r>
      <w:r w:rsidRPr="00BE2134">
        <w:rPr>
          <w:sz w:val="12"/>
        </w:rPr>
        <w:t xml:space="preserve"> The main tenet of modernization theory—that economic modernization leads to democracy—does not yet fit the Chinese case. China may come to experience what is often called a revolution of rising expectations that will generate societal pressure for democratization, but there is scant evidence of that as of yet.¶ The prospects for regime change depend on more than just popular support, of course. Elite splits, coups, civil wars, and crises (like defeat in war and economic decline) are more often the triggers for regime change. But the </w:t>
      </w:r>
      <w:r w:rsidRPr="0004397D">
        <w:rPr>
          <w:rStyle w:val="StyleUnderline"/>
        </w:rPr>
        <w:t xml:space="preserve">findings presented here, consistent with other </w:t>
      </w:r>
      <w:r w:rsidRPr="00D76A84">
        <w:rPr>
          <w:rStyle w:val="StyleUnderline"/>
          <w:highlight w:val="cyan"/>
        </w:rPr>
        <w:t>surveys in China, indicate</w:t>
      </w:r>
      <w:r w:rsidRPr="0004397D">
        <w:rPr>
          <w:rStyle w:val="StyleUnderline"/>
        </w:rPr>
        <w:t xml:space="preserve"> that </w:t>
      </w:r>
      <w:r w:rsidRPr="00D76A84">
        <w:rPr>
          <w:rStyle w:val="Emphasis"/>
          <w:highlight w:val="cyan"/>
        </w:rPr>
        <w:t>the regime currently does not face insurmountable challenges</w:t>
      </w:r>
      <w:r w:rsidRPr="0004397D">
        <w:rPr>
          <w:rStyle w:val="Emphasis"/>
        </w:rPr>
        <w:t xml:space="preserve"> to the status quo from society</w:t>
      </w:r>
      <w:r w:rsidRPr="0004397D">
        <w:rPr>
          <w:rStyle w:val="StyleUnderline"/>
        </w:rPr>
        <w:t>. Chinese elites</w:t>
      </w:r>
      <w:r w:rsidRPr="00BE2134">
        <w:rPr>
          <w:sz w:val="12"/>
        </w:rPr>
        <w:t xml:space="preserve"> may not have a full consensus on their policy goals or how to achieve them, but they </w:t>
      </w:r>
      <w:r w:rsidRPr="0004397D">
        <w:rPr>
          <w:rStyle w:val="StyleUnderline"/>
        </w:rPr>
        <w:t>also do not have to cope with a society impatient for political change</w:t>
      </w:r>
      <w:r w:rsidRPr="00BE2134">
        <w:rPr>
          <w:sz w:val="12"/>
        </w:rPr>
        <w:t xml:space="preserve">. The Party does have to contend with </w:t>
      </w:r>
      <w:r w:rsidRPr="00D76A84">
        <w:rPr>
          <w:rStyle w:val="Emphasis"/>
          <w:highlight w:val="cyan"/>
        </w:rPr>
        <w:t>dissidents</w:t>
      </w:r>
      <w:r w:rsidRPr="0004397D">
        <w:rPr>
          <w:rStyle w:val="Emphasis"/>
        </w:rPr>
        <w:t xml:space="preserve"> and other political activists</w:t>
      </w:r>
      <w:r w:rsidRPr="00BE2134">
        <w:rPr>
          <w:sz w:val="12"/>
        </w:rPr>
        <w:t xml:space="preserve">, but these individuals </w:t>
      </w:r>
      <w:r w:rsidRPr="0004397D">
        <w:rPr>
          <w:rStyle w:val="Emphasis"/>
        </w:rPr>
        <w:t xml:space="preserve">seem to </w:t>
      </w:r>
      <w:r w:rsidRPr="00D76A84">
        <w:rPr>
          <w:rStyle w:val="Emphasis"/>
          <w:highlight w:val="cyan"/>
        </w:rPr>
        <w:t>have little popular support</w:t>
      </w:r>
      <w:r w:rsidRPr="0004397D">
        <w:rPr>
          <w:rStyle w:val="StyleUnderline"/>
        </w:rPr>
        <w:t>.</w:t>
      </w:r>
      <w:r w:rsidRPr="00BE2134">
        <w:rPr>
          <w:rStyle w:val="StyleUnderline"/>
          <w:sz w:val="12"/>
        </w:rPr>
        <w:t xml:space="preserve">¶ </w:t>
      </w:r>
      <w:r w:rsidRPr="0004397D">
        <w:rPr>
          <w:rStyle w:val="StyleUnderline"/>
        </w:rPr>
        <w:t xml:space="preserve">When public opinion is generally content with the status quo and optimistic about the direction of the country, </w:t>
      </w:r>
      <w:r w:rsidRPr="00D76A84">
        <w:rPr>
          <w:rStyle w:val="StyleUnderline"/>
          <w:highlight w:val="cyan"/>
        </w:rPr>
        <w:t>we should not anticipate a revolutionary moment</w:t>
      </w:r>
      <w:r w:rsidRPr="0004397D">
        <w:rPr>
          <w:rStyle w:val="StyleUnderline"/>
        </w:rPr>
        <w:t xml:space="preserve"> is imminent</w:t>
      </w:r>
      <w:r w:rsidRPr="00BE2134">
        <w:rPr>
          <w:sz w:val="12"/>
        </w:rPr>
        <w:t xml:space="preserve">. In this kind of context, </w:t>
      </w:r>
      <w:r w:rsidRPr="00D76A84">
        <w:rPr>
          <w:rStyle w:val="StyleUnderline"/>
        </w:rPr>
        <w:t>China watchers should not interpret each local protest as a portent of regime change</w:t>
      </w:r>
      <w:r w:rsidRPr="00BE2134">
        <w:rPr>
          <w:sz w:val="12"/>
        </w:rPr>
        <w:t xml:space="preserve">. </w:t>
      </w:r>
      <w:r w:rsidRPr="00D76A84">
        <w:rPr>
          <w:rStyle w:val="Emphasis"/>
          <w:highlight w:val="cyan"/>
        </w:rPr>
        <w:t>Protests are</w:t>
      </w:r>
      <w:r w:rsidRPr="00D76A84">
        <w:rPr>
          <w:rStyle w:val="Emphasis"/>
        </w:rPr>
        <w:t xml:space="preserve"> mostly </w:t>
      </w:r>
      <w:r w:rsidRPr="00D76A84">
        <w:rPr>
          <w:rStyle w:val="Emphasis"/>
          <w:highlight w:val="cyan"/>
        </w:rPr>
        <w:t>limited to material demands</w:t>
      </w:r>
      <w:r w:rsidRPr="00D76A84">
        <w:rPr>
          <w:rStyle w:val="StyleUnderline"/>
        </w:rPr>
        <w:t>—payment of wages and pensions, illegal land-grabs by local officials, opposition to industrial and commercial development plans, the cover-up of local corruption and malfeasance—</w:t>
      </w:r>
      <w:r w:rsidRPr="00D76A84">
        <w:rPr>
          <w:rStyle w:val="StyleUnderline"/>
          <w:highlight w:val="cyan"/>
        </w:rPr>
        <w:t>and are</w:t>
      </w:r>
      <w:r w:rsidRPr="00D76A84">
        <w:rPr>
          <w:rStyle w:val="StyleUnderline"/>
        </w:rPr>
        <w:t xml:space="preserve"> often </w:t>
      </w:r>
      <w:r w:rsidRPr="00D76A84">
        <w:rPr>
          <w:rStyle w:val="StyleUnderline"/>
          <w:highlight w:val="cyan"/>
        </w:rPr>
        <w:t>successful</w:t>
      </w:r>
      <w:r w:rsidRPr="00BE2134">
        <w:rPr>
          <w:sz w:val="12"/>
        </w:rPr>
        <w:t xml:space="preserve">. In fact, these </w:t>
      </w:r>
      <w:r w:rsidRPr="00D76A84">
        <w:rPr>
          <w:rStyle w:val="StyleUnderline"/>
          <w:highlight w:val="cyan"/>
        </w:rPr>
        <w:t>protests provide useful information to higher-level officials</w:t>
      </w:r>
      <w:r w:rsidRPr="00D76A84">
        <w:rPr>
          <w:rStyle w:val="StyleUnderline"/>
        </w:rPr>
        <w:t xml:space="preserve"> about what is happening at the local level</w:t>
      </w:r>
      <w:r w:rsidRPr="00BE2134">
        <w:rPr>
          <w:sz w:val="12"/>
        </w:rPr>
        <w:t xml:space="preserve">.30 </w:t>
      </w:r>
      <w:r w:rsidRPr="00D76A84">
        <w:rPr>
          <w:rStyle w:val="Emphasis"/>
          <w:highlight w:val="cyan"/>
        </w:rPr>
        <w:t>Officials are often willing to make concessions</w:t>
      </w:r>
      <w:r w:rsidRPr="00D76A84">
        <w:rPr>
          <w:rStyle w:val="Emphasis"/>
        </w:rPr>
        <w:t xml:space="preserve"> on these types of material demands, </w:t>
      </w:r>
      <w:r w:rsidRPr="00D76A84">
        <w:rPr>
          <w:rStyle w:val="Emphasis"/>
          <w:highlight w:val="cyan"/>
        </w:rPr>
        <w:t>while</w:t>
      </w:r>
      <w:r w:rsidRPr="00D76A84">
        <w:rPr>
          <w:rStyle w:val="Emphasis"/>
        </w:rPr>
        <w:t xml:space="preserve"> also </w:t>
      </w:r>
      <w:r w:rsidRPr="00D76A84">
        <w:rPr>
          <w:rStyle w:val="Emphasis"/>
          <w:highlight w:val="cyan"/>
        </w:rPr>
        <w:t>singling out</w:t>
      </w:r>
      <w:r w:rsidRPr="00D76A84">
        <w:rPr>
          <w:rStyle w:val="Emphasis"/>
        </w:rPr>
        <w:t xml:space="preserve"> a few alleged </w:t>
      </w:r>
      <w:r w:rsidRPr="00D76A84">
        <w:rPr>
          <w:rStyle w:val="Emphasis"/>
          <w:highlight w:val="cyan"/>
        </w:rPr>
        <w:t>protest leaders for punishment</w:t>
      </w:r>
      <w:r w:rsidRPr="00BE2134">
        <w:rPr>
          <w:sz w:val="12"/>
        </w:rPr>
        <w:t xml:space="preserve">. The Party may be willing to address the demands of protestors, but it does not want to encourage other people to engage in strikes and other public protests. Rather than an indicator of opposition to the regime, </w:t>
      </w:r>
      <w:r w:rsidRPr="00D76A84">
        <w:rPr>
          <w:rStyle w:val="StyleUnderline"/>
        </w:rPr>
        <w:t>protests may be a valuable source of feedback</w:t>
      </w:r>
      <w:r w:rsidRPr="00BE2134">
        <w:rPr>
          <w:sz w:val="12"/>
        </w:rPr>
        <w:t xml:space="preserve">. There are certainly risks in using protests as feedback, but </w:t>
      </w:r>
      <w:r w:rsidRPr="00D76A84">
        <w:rPr>
          <w:rStyle w:val="StyleUnderline"/>
        </w:rPr>
        <w:t xml:space="preserve">local </w:t>
      </w:r>
      <w:r w:rsidRPr="00D76A84">
        <w:rPr>
          <w:rStyle w:val="StyleUnderline"/>
          <w:highlight w:val="cyan"/>
        </w:rPr>
        <w:t>protests have not</w:t>
      </w:r>
      <w:r w:rsidRPr="00D76A84">
        <w:rPr>
          <w:rStyle w:val="StyleUnderline"/>
        </w:rPr>
        <w:t xml:space="preserve"> yet </w:t>
      </w:r>
      <w:r w:rsidRPr="00D76A84">
        <w:rPr>
          <w:rStyle w:val="StyleUnderline"/>
          <w:highlight w:val="cyan"/>
        </w:rPr>
        <w:t>coalesced into organized</w:t>
      </w:r>
      <w:r w:rsidRPr="00D76A84">
        <w:rPr>
          <w:rStyle w:val="StyleUnderline"/>
        </w:rPr>
        <w:t xml:space="preserve"> social </w:t>
      </w:r>
      <w:r w:rsidRPr="00D76A84">
        <w:rPr>
          <w:rStyle w:val="StyleUnderline"/>
          <w:highlight w:val="cyan"/>
        </w:rPr>
        <w:t>movements</w:t>
      </w:r>
      <w:r w:rsidRPr="00BE2134">
        <w:rPr>
          <w:sz w:val="12"/>
        </w:rPr>
        <w:t>. That would be a much more threatening development for the Party, which is why it prevents groups with similar interests from engaging in organized collective action.</w:t>
      </w:r>
    </w:p>
    <w:p w:rsidR="007F3513" w:rsidRDefault="007F3513" w:rsidP="007F3513">
      <w:pPr>
        <w:pStyle w:val="Heading3"/>
      </w:pPr>
      <w:r>
        <w:t>2nc interdependence</w:t>
      </w:r>
    </w:p>
    <w:p w:rsidR="007F3513" w:rsidRDefault="007F3513" w:rsidP="007F3513">
      <w:pPr>
        <w:pStyle w:val="Heading4"/>
      </w:pPr>
      <w:r>
        <w:t>Interdependence means no chance of trade wars</w:t>
      </w:r>
    </w:p>
    <w:p w:rsidR="007F3513" w:rsidRDefault="007F3513" w:rsidP="007F3513">
      <w:r>
        <w:rPr>
          <w:rStyle w:val="Style13ptBold"/>
        </w:rPr>
        <w:t xml:space="preserve">Katagiri </w:t>
      </w:r>
      <w:r w:rsidRPr="007A401B">
        <w:rPr>
          <w:rStyle w:val="Style13ptBold"/>
        </w:rPr>
        <w:t>17</w:t>
      </w:r>
      <w:r>
        <w:t xml:space="preserve"> (Noriyuki Katagiri is assistant professor of political science at Saint Louis University, visiting research fellow of Air Staff College, Japan Air Self-Defense Force, and non-resident fellow of the Modern War Institute at the United States Military Academy, West Point. “What Democratization, Trade Expectations, and Military Power All Mean for the Future of Sino-American Relations.” 1/17, Asian Security. Taylor and Francis Online)</w:t>
      </w:r>
    </w:p>
    <w:p w:rsidR="007F3513" w:rsidRPr="00B610D0" w:rsidRDefault="007F3513" w:rsidP="007F3513">
      <w:pPr>
        <w:rPr>
          <w:u w:val="single"/>
        </w:rPr>
      </w:pPr>
      <w:r w:rsidRPr="00426D0E">
        <w:rPr>
          <w:rStyle w:val="StyleUnderline"/>
          <w:highlight w:val="cyan"/>
        </w:rPr>
        <w:t>China and the U</w:t>
      </w:r>
      <w:r w:rsidRPr="00B767FA">
        <w:rPr>
          <w:sz w:val="16"/>
        </w:rPr>
        <w:t xml:space="preserve">nited </w:t>
      </w:r>
      <w:r w:rsidRPr="00426D0E">
        <w:rPr>
          <w:rStyle w:val="StyleUnderline"/>
          <w:highlight w:val="cyan"/>
        </w:rPr>
        <w:t>S</w:t>
      </w:r>
      <w:r w:rsidRPr="00B767FA">
        <w:rPr>
          <w:sz w:val="16"/>
        </w:rPr>
        <w:t xml:space="preserve">tates </w:t>
      </w:r>
      <w:r w:rsidRPr="00426D0E">
        <w:rPr>
          <w:rStyle w:val="StyleUnderline"/>
          <w:highlight w:val="cyan"/>
        </w:rPr>
        <w:t>are connected in a symbiotic relationship</w:t>
      </w:r>
      <w:r w:rsidRPr="00B767FA">
        <w:rPr>
          <w:sz w:val="16"/>
        </w:rPr>
        <w:t xml:space="preserve"> Niall Ferguson calls “Chinamerica.” The world’s two largest economies, China and the United States, are also the two largest military spenders and consumers of energy. About 9,000 people travel per day between the two countries, and hundreds of thousands of Chinese students study in the United States each year and three hundred million Chinese learn English and two hundred thousand Americans learn Chinese. As of 2013, there were 38 sister-province/state and 169 sister-city relationships between the two.</w:t>
      </w:r>
      <w:r w:rsidRPr="00B767FA">
        <w:rPr>
          <w:rStyle w:val="StyleUnderline"/>
        </w:rPr>
        <w:t xml:space="preserve"> </w:t>
      </w:r>
      <w:r w:rsidRPr="00426D0E">
        <w:rPr>
          <w:rStyle w:val="StyleUnderline"/>
          <w:highlight w:val="cyan"/>
        </w:rPr>
        <w:t>Of all areas of interdependence</w:t>
      </w:r>
      <w:r w:rsidRPr="00B767FA">
        <w:rPr>
          <w:rStyle w:val="StyleUnderline"/>
        </w:rPr>
        <w:t xml:space="preserve">, the </w:t>
      </w:r>
      <w:r w:rsidRPr="00426D0E">
        <w:rPr>
          <w:rStyle w:val="StyleUnderline"/>
          <w:highlight w:val="cyan"/>
        </w:rPr>
        <w:t>economic</w:t>
      </w:r>
      <w:r w:rsidRPr="00B767FA">
        <w:rPr>
          <w:rStyle w:val="StyleUnderline"/>
        </w:rPr>
        <w:t xml:space="preserve"> aspect </w:t>
      </w:r>
      <w:r w:rsidRPr="00426D0E">
        <w:rPr>
          <w:rStyle w:val="StyleUnderline"/>
          <w:highlight w:val="cyan"/>
        </w:rPr>
        <w:t>stands out</w:t>
      </w:r>
      <w:r w:rsidRPr="00B767FA">
        <w:rPr>
          <w:rStyle w:val="StyleUnderline"/>
        </w:rPr>
        <w:t xml:space="preserve">. </w:t>
      </w:r>
      <w:r w:rsidRPr="00426D0E">
        <w:rPr>
          <w:rStyle w:val="StyleUnderline"/>
          <w:highlight w:val="cyan"/>
        </w:rPr>
        <w:t>China needs the US market</w:t>
      </w:r>
      <w:r w:rsidRPr="00B767FA">
        <w:rPr>
          <w:rStyle w:val="StyleUnderline"/>
        </w:rPr>
        <w:t xml:space="preserve"> </w:t>
      </w:r>
      <w:r w:rsidRPr="00426D0E">
        <w:rPr>
          <w:rStyle w:val="StyleUnderline"/>
          <w:highlight w:val="cyan"/>
        </w:rPr>
        <w:t>and the</w:t>
      </w:r>
      <w:r w:rsidRPr="00426D0E">
        <w:rPr>
          <w:sz w:val="16"/>
          <w:highlight w:val="cyan"/>
        </w:rPr>
        <w:t xml:space="preserve"> </w:t>
      </w:r>
      <w:r w:rsidRPr="00426D0E">
        <w:rPr>
          <w:rStyle w:val="StyleUnderline"/>
          <w:highlight w:val="cyan"/>
        </w:rPr>
        <w:t>U</w:t>
      </w:r>
      <w:r w:rsidRPr="00B767FA">
        <w:rPr>
          <w:sz w:val="16"/>
        </w:rPr>
        <w:t xml:space="preserve">nited </w:t>
      </w:r>
      <w:r w:rsidRPr="00426D0E">
        <w:rPr>
          <w:rStyle w:val="StyleUnderline"/>
          <w:highlight w:val="cyan"/>
        </w:rPr>
        <w:t>S</w:t>
      </w:r>
      <w:r w:rsidRPr="00B767FA">
        <w:rPr>
          <w:sz w:val="16"/>
        </w:rPr>
        <w:t xml:space="preserve">tates </w:t>
      </w:r>
      <w:r w:rsidRPr="00426D0E">
        <w:rPr>
          <w:rStyle w:val="StyleUnderline"/>
          <w:highlight w:val="cyan"/>
        </w:rPr>
        <w:t>needs Chinese capital</w:t>
      </w:r>
      <w:r w:rsidRPr="00B767FA">
        <w:rPr>
          <w:rStyle w:val="StyleUnderline"/>
        </w:rPr>
        <w:t xml:space="preserve"> that finances American consumers, who then sustain Chinese growth by buying Chinese products</w:t>
      </w:r>
      <w:r w:rsidRPr="00B767FA">
        <w:rPr>
          <w:sz w:val="16"/>
        </w:rPr>
        <w:t xml:space="preserve">. Along with overall trade volume, Figure 1 shows that </w:t>
      </w:r>
      <w:r w:rsidRPr="00B767FA">
        <w:rPr>
          <w:rStyle w:val="StyleUnderline"/>
        </w:rPr>
        <w:t>bilateral f</w:t>
      </w:r>
      <w:r w:rsidRPr="00B767FA">
        <w:rPr>
          <w:sz w:val="16"/>
        </w:rPr>
        <w:t xml:space="preserve">oreign </w:t>
      </w:r>
      <w:r w:rsidRPr="00B767FA">
        <w:rPr>
          <w:rStyle w:val="StyleUnderline"/>
        </w:rPr>
        <w:t>d</w:t>
      </w:r>
      <w:r w:rsidRPr="00B767FA">
        <w:rPr>
          <w:sz w:val="16"/>
        </w:rPr>
        <w:t xml:space="preserve">irect </w:t>
      </w:r>
      <w:r w:rsidRPr="00B767FA">
        <w:rPr>
          <w:rStyle w:val="StyleUnderline"/>
        </w:rPr>
        <w:t>i</w:t>
      </w:r>
      <w:r w:rsidRPr="00B767FA">
        <w:rPr>
          <w:sz w:val="16"/>
        </w:rPr>
        <w:t xml:space="preserve">nvestment, too, </w:t>
      </w:r>
      <w:r w:rsidRPr="00B767FA">
        <w:rPr>
          <w:rStyle w:val="StyleUnderline"/>
        </w:rPr>
        <w:t>has increased</w:t>
      </w:r>
      <w:r w:rsidRPr="00B767FA">
        <w:rPr>
          <w:sz w:val="16"/>
        </w:rPr>
        <w:t xml:space="preserve"> between 2000 and 2014. Although Chinese FDI into the United States is smaller than American FDI, it has increased over the years as China’s economic size expanded. The positive aspect of </w:t>
      </w:r>
      <w:r w:rsidRPr="00B767FA">
        <w:rPr>
          <w:rStyle w:val="StyleUnderline"/>
        </w:rPr>
        <w:t xml:space="preserve">economic </w:t>
      </w:r>
      <w:r w:rsidRPr="00426D0E">
        <w:rPr>
          <w:rStyle w:val="StyleUnderline"/>
          <w:highlight w:val="cyan"/>
        </w:rPr>
        <w:t>interdependence</w:t>
      </w:r>
      <w:r w:rsidRPr="00B767FA">
        <w:rPr>
          <w:sz w:val="16"/>
        </w:rPr>
        <w:t xml:space="preserve"> is that it </w:t>
      </w:r>
      <w:r w:rsidRPr="00426D0E">
        <w:rPr>
          <w:rStyle w:val="StyleUnderline"/>
          <w:highlight w:val="cyan"/>
        </w:rPr>
        <w:t>makes countries more peaceful</w:t>
      </w:r>
      <w:r w:rsidRPr="00B767FA">
        <w:rPr>
          <w:rStyle w:val="StyleUnderline"/>
        </w:rPr>
        <w:t xml:space="preserve"> to each other</w:t>
      </w:r>
      <w:r w:rsidRPr="00B767FA">
        <w:rPr>
          <w:sz w:val="16"/>
        </w:rPr>
        <w:t xml:space="preserve">. Financial players in the private sector naturally favor free trade and embrace economic stability above war. In the face of a looming crisis, financial players take caution against war. Private property and market competition have promoted peace between states and peoples. The growth of such institutions in China’s major cities like Tianjin, Shanghai, and Guangzhou boosts exchanges with the rest of the world. </w:t>
      </w:r>
      <w:r w:rsidRPr="00426D0E">
        <w:rPr>
          <w:rStyle w:val="StyleUnderline"/>
          <w:highlight w:val="cyan"/>
        </w:rPr>
        <w:t>Growing ties</w:t>
      </w:r>
      <w:r w:rsidRPr="00B767FA">
        <w:rPr>
          <w:rStyle w:val="StyleUnderline"/>
        </w:rPr>
        <w:t xml:space="preserve"> in turn make </w:t>
      </w:r>
      <w:r w:rsidRPr="00426D0E">
        <w:rPr>
          <w:rStyle w:val="StyleUnderline"/>
          <w:highlight w:val="cyan"/>
        </w:rPr>
        <w:t>disincentives</w:t>
      </w:r>
      <w:r w:rsidRPr="00B767FA">
        <w:rPr>
          <w:rStyle w:val="StyleUnderline"/>
        </w:rPr>
        <w:t xml:space="preserve"> for Washington and Beijing to seek </w:t>
      </w:r>
      <w:r w:rsidRPr="00426D0E">
        <w:rPr>
          <w:rStyle w:val="StyleUnderline"/>
          <w:highlight w:val="cyan"/>
        </w:rPr>
        <w:t>hostile accommodation</w:t>
      </w:r>
      <w:r w:rsidRPr="00B767FA">
        <w:rPr>
          <w:rStyle w:val="StyleUnderline"/>
        </w:rPr>
        <w:t xml:space="preserve"> of each other</w:t>
      </w:r>
      <w:r w:rsidRPr="00B767FA">
        <w:rPr>
          <w:sz w:val="16"/>
        </w:rPr>
        <w:t xml:space="preserve">. PLA Navy Rear Admiral Yang Yi argues that, </w:t>
      </w:r>
      <w:r w:rsidRPr="00426D0E">
        <w:rPr>
          <w:sz w:val="16"/>
          <w:highlight w:val="cyan"/>
        </w:rPr>
        <w:t>“</w:t>
      </w:r>
      <w:r w:rsidRPr="00426D0E">
        <w:rPr>
          <w:rStyle w:val="StyleUnderline"/>
          <w:highlight w:val="cyan"/>
        </w:rPr>
        <w:t>the U</w:t>
      </w:r>
      <w:r w:rsidRPr="00426D0E">
        <w:rPr>
          <w:sz w:val="16"/>
        </w:rPr>
        <w:t>nited</w:t>
      </w:r>
      <w:r w:rsidRPr="00B767FA">
        <w:rPr>
          <w:sz w:val="16"/>
        </w:rPr>
        <w:t xml:space="preserve"> </w:t>
      </w:r>
      <w:r w:rsidRPr="00426D0E">
        <w:rPr>
          <w:rStyle w:val="StyleUnderline"/>
          <w:highlight w:val="cyan"/>
        </w:rPr>
        <w:t>S</w:t>
      </w:r>
      <w:r w:rsidRPr="00B767FA">
        <w:rPr>
          <w:sz w:val="16"/>
        </w:rPr>
        <w:t xml:space="preserve">tates </w:t>
      </w:r>
      <w:r w:rsidRPr="00426D0E">
        <w:rPr>
          <w:rStyle w:val="StyleUnderline"/>
          <w:highlight w:val="cyan"/>
        </w:rPr>
        <w:t>cannot contain China</w:t>
      </w:r>
      <w:r w:rsidRPr="00B767FA">
        <w:rPr>
          <w:sz w:val="16"/>
        </w:rPr>
        <w:t xml:space="preserve">, as it previously contained the Soviet Union, </w:t>
      </w:r>
      <w:r w:rsidRPr="00426D0E">
        <w:rPr>
          <w:rStyle w:val="StyleUnderline"/>
          <w:highlight w:val="cyan"/>
        </w:rPr>
        <w:t>since harming China is equivalent to harming itself</w:t>
      </w:r>
      <w:r w:rsidRPr="00B767FA">
        <w:rPr>
          <w:rStyle w:val="StyleUnderline"/>
        </w:rPr>
        <w:t>.”</w:t>
      </w:r>
      <w:r w:rsidRPr="00B767FA">
        <w:rPr>
          <w:sz w:val="16"/>
        </w:rPr>
        <w:t xml:space="preserve"> Robert Art argues that </w:t>
      </w:r>
      <w:r w:rsidRPr="00B767FA">
        <w:rPr>
          <w:rStyle w:val="StyleUnderline"/>
        </w:rPr>
        <w:t>waging “economic denial” policy against China would hurt the US economy, backfire politically, and not be effective if only the U</w:t>
      </w:r>
      <w:r w:rsidRPr="00B767FA">
        <w:rPr>
          <w:sz w:val="16"/>
        </w:rPr>
        <w:t xml:space="preserve">nited </w:t>
      </w:r>
      <w:r w:rsidRPr="00B767FA">
        <w:rPr>
          <w:rStyle w:val="StyleUnderline"/>
        </w:rPr>
        <w:t>S</w:t>
      </w:r>
      <w:r w:rsidRPr="00B767FA">
        <w:rPr>
          <w:sz w:val="16"/>
        </w:rPr>
        <w:t xml:space="preserve">tates </w:t>
      </w:r>
      <w:r w:rsidRPr="00B767FA">
        <w:rPr>
          <w:rStyle w:val="StyleUnderline"/>
        </w:rPr>
        <w:t xml:space="preserve">imposed it. </w:t>
      </w:r>
      <w:r w:rsidRPr="00426D0E">
        <w:rPr>
          <w:rStyle w:val="StyleUnderline"/>
          <w:highlight w:val="cyan"/>
        </w:rPr>
        <w:t>Similar restraints work on China</w:t>
      </w:r>
      <w:r w:rsidRPr="00B767FA">
        <w:rPr>
          <w:rStyle w:val="StyleUnderline"/>
        </w:rPr>
        <w:t xml:space="preserve"> as well, largely </w:t>
      </w:r>
      <w:r w:rsidRPr="00426D0E">
        <w:rPr>
          <w:rStyle w:val="StyleUnderline"/>
          <w:highlight w:val="cyan"/>
        </w:rPr>
        <w:t>because China’s ability to convert</w:t>
      </w:r>
      <w:r w:rsidRPr="00B767FA">
        <w:rPr>
          <w:rStyle w:val="StyleUnderline"/>
        </w:rPr>
        <w:t xml:space="preserve"> its </w:t>
      </w:r>
      <w:r w:rsidRPr="00426D0E">
        <w:rPr>
          <w:rStyle w:val="StyleUnderline"/>
          <w:highlight w:val="cyan"/>
        </w:rPr>
        <w:t>financial</w:t>
      </w:r>
      <w:r w:rsidRPr="00B767FA">
        <w:rPr>
          <w:rStyle w:val="StyleUnderline"/>
        </w:rPr>
        <w:t xml:space="preserve"> power </w:t>
      </w:r>
      <w:r w:rsidRPr="00426D0E">
        <w:rPr>
          <w:rStyle w:val="StyleUnderline"/>
          <w:highlight w:val="cyan"/>
        </w:rPr>
        <w:t>into political power and hurt US interests remains limited</w:t>
      </w:r>
      <w:r w:rsidRPr="00B767FA">
        <w:rPr>
          <w:sz w:val="16"/>
        </w:rPr>
        <w:t xml:space="preserve">. </w:t>
      </w:r>
      <w:r w:rsidRPr="00B767FA">
        <w:rPr>
          <w:rStyle w:val="StyleUnderline"/>
        </w:rPr>
        <w:t>China could use its financial power to resist American demands, but it cannot coerce the United States into changing its policies. China and the U</w:t>
      </w:r>
      <w:r w:rsidRPr="00B767FA">
        <w:rPr>
          <w:sz w:val="16"/>
        </w:rPr>
        <w:t xml:space="preserve">nited </w:t>
      </w:r>
      <w:r w:rsidRPr="00B767FA">
        <w:rPr>
          <w:rStyle w:val="StyleUnderline"/>
        </w:rPr>
        <w:t>S</w:t>
      </w:r>
      <w:r w:rsidRPr="00B767FA">
        <w:rPr>
          <w:sz w:val="16"/>
        </w:rPr>
        <w:t xml:space="preserve">tates </w:t>
      </w:r>
      <w:r w:rsidRPr="00B767FA">
        <w:rPr>
          <w:rStyle w:val="StyleUnderline"/>
        </w:rPr>
        <w:t>are mutually deterred from doing things that would harm the interdependence.</w:t>
      </w:r>
    </w:p>
    <w:p w:rsidR="007F3513" w:rsidRPr="00080B87" w:rsidRDefault="007F3513" w:rsidP="007F3513"/>
    <w:p w:rsidR="007F3513" w:rsidRPr="00B157D6" w:rsidRDefault="007F3513" w:rsidP="007F3513"/>
    <w:p w:rsidR="007F3513" w:rsidRPr="00882EF2" w:rsidRDefault="007F3513" w:rsidP="007F3513"/>
    <w:p w:rsidR="007F3513" w:rsidRDefault="007F3513" w:rsidP="007F3513">
      <w:pPr>
        <w:pStyle w:val="Heading3"/>
      </w:pPr>
      <w:r>
        <w:t>at: semiconductors impact</w:t>
      </w:r>
    </w:p>
    <w:p w:rsidR="007F3513" w:rsidRDefault="007F3513" w:rsidP="007F3513">
      <w:pPr>
        <w:pStyle w:val="Heading4"/>
      </w:pPr>
      <w:r>
        <w:t>China already way ahead of the U.S. on semiconductors and investment incentives mean companies will offshore to China no matter what</w:t>
      </w:r>
    </w:p>
    <w:p w:rsidR="007F3513" w:rsidRDefault="007F3513" w:rsidP="007F3513">
      <w:r w:rsidRPr="002C07BA">
        <w:rPr>
          <w:rStyle w:val="Style13ptBold"/>
        </w:rPr>
        <w:t>Harada 10</w:t>
      </w:r>
      <w:r>
        <w:t xml:space="preserve"> (</w:t>
      </w:r>
      <w:r w:rsidRPr="00CC5497">
        <w:t>Colonel Lawrence K. Harada</w:t>
      </w:r>
      <w:r>
        <w:t>. US Army War College. “</w:t>
      </w:r>
      <w:r w:rsidRPr="00CC5497">
        <w:t>Semiconductor Technology and U.S. National Security</w:t>
      </w:r>
      <w:r>
        <w:t xml:space="preserve">.” </w:t>
      </w:r>
      <w:r w:rsidRPr="00CC5497">
        <w:t>http://www.dtic.mil/cgi-bin/GetTRDoc?AD=ADA526581&amp;Location=U2&amp;doc=GetTRDoc.pdf</w:t>
      </w:r>
      <w:r>
        <w:t>)</w:t>
      </w:r>
    </w:p>
    <w:p w:rsidR="007F3513" w:rsidRPr="00DF5E4A" w:rsidRDefault="007F3513" w:rsidP="007F3513">
      <w:r w:rsidRPr="002A0752">
        <w:rPr>
          <w:sz w:val="16"/>
        </w:rPr>
        <w:t xml:space="preserve">Unfortunately, </w:t>
      </w:r>
      <w:r w:rsidRPr="002C07BA">
        <w:rPr>
          <w:rStyle w:val="StyleUnderline"/>
        </w:rPr>
        <w:t>the PRC will be in a better position than the U.S. to manufacture the next several generations of microchips.</w:t>
      </w:r>
      <w:r w:rsidRPr="002A0752">
        <w:rPr>
          <w:sz w:val="16"/>
        </w:rPr>
        <w:t xml:space="preserve"> This reversal of fortune is not by happenstance. </w:t>
      </w:r>
      <w:r w:rsidRPr="002C07BA">
        <w:rPr>
          <w:rStyle w:val="StyleUnderline"/>
        </w:rPr>
        <w:t>As part of its strategic plan, China declared in 2000 with a ―5 to 10 years’ effort…. Domestic integrated circuit products will also satisfy most domestic demand and be exported as well while reducing the development and production technology gap with developed countries.‖</w:t>
      </w:r>
      <w:r w:rsidRPr="002A0752">
        <w:rPr>
          <w:sz w:val="16"/>
        </w:rPr>
        <w:t xml:space="preserve">24 Today, </w:t>
      </w:r>
      <w:r w:rsidRPr="002C07BA">
        <w:rPr>
          <w:rStyle w:val="StyleUnderline"/>
        </w:rPr>
        <w:t>China is on path to exceed this objective</w:t>
      </w:r>
      <w:r w:rsidRPr="002A0752">
        <w:rPr>
          <w:sz w:val="16"/>
        </w:rPr>
        <w:t xml:space="preserve">. With financial incentives from their government, </w:t>
      </w:r>
      <w:r w:rsidRPr="002C07BA">
        <w:rPr>
          <w:rStyle w:val="StyleUnderline"/>
        </w:rPr>
        <w:t>Chinese semiconductor manufacturers have an advantage over U.S. chipmakers. China’s investment in semiconductor technologies is impressive</w:t>
      </w:r>
      <w:r w:rsidRPr="002A0752">
        <w:rPr>
          <w:sz w:val="16"/>
        </w:rPr>
        <w:t xml:space="preserve">. China will likely invest over $US 20 billion over the next five years in all semiconductor technologies.25 </w:t>
      </w:r>
      <w:r w:rsidRPr="002C07BA">
        <w:rPr>
          <w:rStyle w:val="StyleUnderline"/>
        </w:rPr>
        <w:t>This funding provides Chinese semiconductor manufacturers the necessary capital to build several state-of-art fabs and the capability to design leading edge chips</w:t>
      </w:r>
      <w:r w:rsidRPr="002A0752">
        <w:rPr>
          <w:sz w:val="16"/>
        </w:rPr>
        <w:t xml:space="preserve">. 26 China’s incentives range from 5-year tax holidays to accelerated depreciation on equipment.27 </w:t>
      </w:r>
      <w:r w:rsidRPr="002C07BA">
        <w:rPr>
          <w:rStyle w:val="StyleUnderline"/>
        </w:rPr>
        <w:t>U.S. semiconductor manufacturers and industry consortia have requested the government for financial support to counter China’s incentives that lure foreign investment to the PRC.</w:t>
      </w:r>
    </w:p>
    <w:p w:rsidR="007F3513" w:rsidRDefault="007F3513" w:rsidP="007F3513"/>
    <w:p w:rsidR="007F3513" w:rsidRDefault="007F3513" w:rsidP="007F3513">
      <w:pPr>
        <w:pStyle w:val="Heading4"/>
      </w:pPr>
      <w:r>
        <w:t>Offshoring to China inevitable – cheaper labor, less bureaucracy</w:t>
      </w:r>
    </w:p>
    <w:p w:rsidR="007F3513" w:rsidRDefault="007F3513" w:rsidP="007F3513">
      <w:r w:rsidRPr="002C07BA">
        <w:rPr>
          <w:rStyle w:val="Style13ptBold"/>
        </w:rPr>
        <w:t>Harada 10</w:t>
      </w:r>
      <w:r>
        <w:t xml:space="preserve"> (</w:t>
      </w:r>
      <w:r w:rsidRPr="00CC5497">
        <w:t>Colonel Lawrence K. Harada</w:t>
      </w:r>
      <w:r>
        <w:t>. US Army War College. “</w:t>
      </w:r>
      <w:r w:rsidRPr="00CC5497">
        <w:t>Semiconductor Technology and U.S. National Security</w:t>
      </w:r>
      <w:r>
        <w:t xml:space="preserve">.” </w:t>
      </w:r>
      <w:r w:rsidRPr="00CC5497">
        <w:t>http://www.dtic.mil/cgi-bin/GetTRDoc?AD=ADA526581&amp;Location=U2&amp;doc=GetTRDoc.pdf</w:t>
      </w:r>
      <w:r>
        <w:t>)</w:t>
      </w:r>
    </w:p>
    <w:p w:rsidR="007F3513" w:rsidRDefault="007F3513" w:rsidP="007F3513">
      <w:r w:rsidRPr="0059620D">
        <w:rPr>
          <w:sz w:val="16"/>
        </w:rPr>
        <w:t xml:space="preserve">Government non-financial leadership alone is not enough to encourage semiconductor companies to keep their manufacturing in the U.S. Since the DSB report, additional </w:t>
      </w:r>
      <w:r w:rsidRPr="002C07BA">
        <w:rPr>
          <w:rStyle w:val="StyleUnderline"/>
        </w:rPr>
        <w:t>U.S. chipmakers have continued to shift production offshore, or have licensed leading edge technology to these foreign companies</w:t>
      </w:r>
      <w:r w:rsidRPr="0059620D">
        <w:rPr>
          <w:sz w:val="16"/>
        </w:rPr>
        <w:t xml:space="preserve">. DOD and intelligence agencies continue to lose secure access to their application specific integrated circuits (ASICs).30 For example, in 2007, IBM licensed its 45-nanometer (the smallest feature on a microchip) complementary metal–oxide–semiconductor (CMOS) technology to Semiconductor Manufacturing International Corp. (SMIC), a PRC-backed company. Earlier, IBM licensed its 0.18-micron radio frequency (RF) CMOS technology to China’s CSMC Technologies Corporation. 31 Up until mid-1990, semiconductor companies owned and operated the entire chip making supply chain from design, process development, fabrication, and assembly and test. </w:t>
      </w:r>
      <w:r w:rsidRPr="002C07BA">
        <w:rPr>
          <w:rStyle w:val="StyleUnderline"/>
        </w:rPr>
        <w:t>The cost of constructing and maintaining fab prevented many IC designers from entering the business.</w:t>
      </w:r>
      <w:r w:rsidRPr="0059620D">
        <w:rPr>
          <w:sz w:val="16"/>
        </w:rPr>
        <w:t xml:space="preserve"> To accommodate these entrepreneurs, the fabless-foundry model emerged. </w:t>
      </w:r>
      <w:r w:rsidRPr="002C07BA">
        <w:rPr>
          <w:rStyle w:val="StyleUnderline"/>
        </w:rPr>
        <w:t>Most U.S. companies have transitioned to the fabless model where they focus on design and sales of their products and leave the fabrication of the chips to a semiconductor foundry who will fabricate the chip, usually in an area with a lower cost of labor. For the next several years, China will be that area of low cost production</w:t>
      </w:r>
      <w:r w:rsidRPr="0059620D">
        <w:rPr>
          <w:sz w:val="16"/>
        </w:rPr>
        <w:t xml:space="preserve">. This shift to fabless semiconductor model is a trend that will likely continue to offset the high capital costs of constructing a new fab. </w:t>
      </w:r>
      <w:r w:rsidRPr="002C07BA">
        <w:rPr>
          <w:rStyle w:val="StyleUnderline"/>
        </w:rPr>
        <w:t>Another problem that affects the number of domestic sources of microchips is chip companies perceive government as too bureaucratic and are reluctant to perform work for the government’s specialized chips.</w:t>
      </w:r>
      <w:r w:rsidRPr="0059620D">
        <w:rPr>
          <w:sz w:val="16"/>
        </w:rPr>
        <w:t>32 In a globalized market, U.S. chipmakers will pursue the most effective and efficient business solutions. They will require government intervention and its leadership in cases of IP protection and export controls.</w:t>
      </w:r>
    </w:p>
    <w:p w:rsidR="007F3513" w:rsidRPr="002C07BA" w:rsidRDefault="007F3513" w:rsidP="007F3513"/>
    <w:p w:rsidR="000F771D" w:rsidRDefault="000F771D" w:rsidP="000F771D">
      <w:pPr>
        <w:pStyle w:val="Heading3"/>
      </w:pPr>
      <w:r>
        <w:t>2nc foreign investment alt causes</w:t>
      </w:r>
    </w:p>
    <w:p w:rsidR="000F771D" w:rsidRPr="000D56AE" w:rsidRDefault="000F771D" w:rsidP="000F771D">
      <w:pPr>
        <w:pStyle w:val="Heading4"/>
      </w:pPr>
      <w:r>
        <w:t>Trump’s trade talk is an alt cause to foreign investment decline</w:t>
      </w:r>
    </w:p>
    <w:p w:rsidR="000F771D" w:rsidRDefault="000F771D" w:rsidP="000F771D">
      <w:r w:rsidRPr="0097744C">
        <w:rPr>
          <w:rStyle w:val="Style13ptBold"/>
        </w:rPr>
        <w:t>Aaronson 17</w:t>
      </w:r>
      <w:r>
        <w:t xml:space="preserve">—senior fellow at the Centre for International Governance Innovation, a research professor, and a cross-disciplinary fellow at George Washington University’s Elliott School of International Affairs, (Susan Ariel, “Does Trump’s tough trade talk only undermine investment in the U.S.?,” 10/10/17, MacLean’s, </w:t>
      </w:r>
      <w:hyperlink r:id="rId17" w:history="1">
        <w:r w:rsidRPr="008C4404">
          <w:rPr>
            <w:rStyle w:val="Hyperlink"/>
          </w:rPr>
          <w:t>https://www.macleans.ca/opinion/does-trumps-tough-trade-talk-only-undermine-foreign-investment-in-the-u-s/)//JLE</w:t>
        </w:r>
      </w:hyperlink>
    </w:p>
    <w:p w:rsidR="000F771D" w:rsidRDefault="000F771D" w:rsidP="000F771D">
      <w:r>
        <w:t xml:space="preserve">In a recent report on foreign investment trends, </w:t>
      </w:r>
      <w:r w:rsidRPr="0097744C">
        <w:rPr>
          <w:u w:val="single"/>
        </w:rPr>
        <w:t>the U.S. Department of Commerce acknowledged that expenditures by foreign direct investors to acquire, establish, or expand American businesses declined by $66.1 billion</w:t>
      </w:r>
      <w:r>
        <w:t xml:space="preserve">, </w:t>
      </w:r>
      <w:r w:rsidRPr="0097744C">
        <w:rPr>
          <w:b/>
          <w:u w:val="single"/>
        </w:rPr>
        <w:t>or 15 per cent</w:t>
      </w:r>
      <w:r>
        <w:t>, from $439.6 billion in 2015</w:t>
      </w:r>
      <w:r w:rsidRPr="0097744C">
        <w:rPr>
          <w:u w:val="single"/>
        </w:rPr>
        <w:t>. That’s a mighty big plunge</w:t>
      </w:r>
      <w:r>
        <w:t xml:space="preserve"> for the centre of global capitalism. Nonetheless, </w:t>
      </w:r>
      <w:r w:rsidRPr="0097744C">
        <w:rPr>
          <w:u w:val="single"/>
        </w:rPr>
        <w:t>Commerce department officials had a ready explanation: investors were less enthusiastic about mergers and acquisitions</w:t>
      </w:r>
      <w:r>
        <w:t>. Foreign investment would quickly rebound.</w:t>
      </w:r>
    </w:p>
    <w:p w:rsidR="000F771D" w:rsidRDefault="000F771D" w:rsidP="000F771D"/>
    <w:p w:rsidR="000F771D" w:rsidRDefault="000F771D" w:rsidP="000F771D">
      <w:r>
        <w:t xml:space="preserve">But as we await 2017 statistics, some observers had a different explanation. Investors today have a lot of investing options, and frankly, other countries look more stable and better managed than the United States. If investors can no longer take American stability—or even an adherence to the rule of law—President Donald </w:t>
      </w:r>
      <w:r w:rsidRPr="0097744C">
        <w:rPr>
          <w:u w:val="single"/>
        </w:rPr>
        <w:t>Trump’s words and actions undermine confidence that government, companies, and individuals will be treated in an evenhanded and accountable manner</w:t>
      </w:r>
      <w:r>
        <w:t>, and that the U.S. will stay true to its commitments. And we are now seeing evidence that this is affecting how and where businesses invest their money.</w:t>
      </w:r>
    </w:p>
    <w:p w:rsidR="000F771D" w:rsidRDefault="000F771D" w:rsidP="000F771D"/>
    <w:p w:rsidR="000F771D" w:rsidRDefault="000F771D" w:rsidP="000F771D">
      <w:r>
        <w:t>Historically, foreign direct investment (</w:t>
      </w:r>
      <w:r w:rsidRPr="0097744C">
        <w:rPr>
          <w:u w:val="single"/>
        </w:rPr>
        <w:t>FDI</w:t>
      </w:r>
      <w:r>
        <w:t>) performance is driven by multiple factors, only some which can be quantified. The rule of law is one, according to studies from the Carnegie Endowment for International Peace and the law firm Hogan Lovells; in countries with strong rule of law, government officials as well as individuals and private entities are predictable, reliable, and held to account. Policymakers enact, administer, and enforce the laws and regulations in an accessible, fair, and efficient manner, while the court system provides a timely and even-handed approach to justice. Market actors know that although policies may change, these norms of good governance will persist. And thus, it would be reasonable for corporate investors to presume that they would not be discriminated against for actions like hiring Muslims, favouring climate change accommodation, or choosing to move operations overseas. Instead, Trump’s chaos and unpredictability are signalling a decline in the rule of law.</w:t>
      </w:r>
    </w:p>
    <w:p w:rsidR="000F771D" w:rsidRDefault="000F771D" w:rsidP="000F771D"/>
    <w:p w:rsidR="000F771D" w:rsidRDefault="000F771D" w:rsidP="000F771D">
      <w:r>
        <w:t xml:space="preserve">Meanwhile, </w:t>
      </w:r>
      <w:r w:rsidRPr="0097744C">
        <w:rPr>
          <w:u w:val="single"/>
        </w:rPr>
        <w:t>trade policy</w:t>
      </w:r>
      <w:r>
        <w:t xml:space="preserve">—or rather, </w:t>
      </w:r>
      <w:r w:rsidRPr="0097744C">
        <w:rPr>
          <w:u w:val="single"/>
        </w:rPr>
        <w:t>Trump’s efforts to disparage and sabotage trade talks and existing agreements</w:t>
      </w:r>
      <w:r>
        <w:t>—</w:t>
      </w:r>
      <w:r w:rsidRPr="000D56AE">
        <w:rPr>
          <w:u w:val="single"/>
        </w:rPr>
        <w:t>has shaken investor confidence</w:t>
      </w:r>
      <w:r>
        <w:t>, too. In December 2016, Trump stressed that rather than applying the same tariffs to all companies, he would use punitive tariffs to punish some companies that source overseas. While it is laudable that the President wants to preserve jobs, let’s not forget that many Trump-affiliated companies make eye­glasses, perfume, cuff links and suits in Bangladesh, China, Honduras and other lower-wage countries, not in the United States.</w:t>
      </w:r>
    </w:p>
    <w:p w:rsidR="000F771D" w:rsidRDefault="000F771D" w:rsidP="000F771D"/>
    <w:p w:rsidR="000F771D" w:rsidRDefault="000F771D" w:rsidP="000F771D">
      <w:r>
        <w:t xml:space="preserve">Then, </w:t>
      </w:r>
      <w:r w:rsidRPr="000D56AE">
        <w:rPr>
          <w:u w:val="single"/>
        </w:rPr>
        <w:t>the Trump administration lambasted trade agreements at large. Trump repeatedly described NAFTA as the worst trade agreement ever negotiated.</w:t>
      </w:r>
      <w:r>
        <w:t xml:space="preserve"> And before reluctantly agreeing to renegotiate, he threatened to withdraw the U.S. from the continent-wide pact, just as he withdrew the U.S. from the Trans-Pacific Partnership during his first month in office.</w:t>
      </w:r>
    </w:p>
    <w:p w:rsidR="000F771D" w:rsidRDefault="000F771D" w:rsidP="000F771D"/>
    <w:p w:rsidR="000F771D" w:rsidRDefault="000F771D" w:rsidP="000F771D"/>
    <w:p w:rsidR="000F771D" w:rsidRDefault="000F771D" w:rsidP="000F771D">
      <w:r>
        <w:t>Finally, once NAFTA negotiations actually began, the U.S. administration all but closed the door on negotiating any kind of mutual benefit. American negotiators demanded changes to rules of origin, with the intent of ensuring that America alone benefits. They proposed eliminating the Chapter 19 dispute settlement agreement, which is particularly important to Canada. And they topped it off by floating the idea of a sunset clause that would render the deal void after five years.</w:t>
      </w:r>
    </w:p>
    <w:p w:rsidR="000F771D" w:rsidRDefault="000F771D" w:rsidP="000F771D"/>
    <w:p w:rsidR="000F771D" w:rsidRDefault="000F771D" w:rsidP="000F771D">
      <w:r>
        <w:t xml:space="preserve">The </w:t>
      </w:r>
      <w:r w:rsidRPr="000D56AE">
        <w:t>Americans clinging to Trump’s “America first” slogan will be most impacted</w:t>
      </w:r>
      <w:r>
        <w:t>. Factories are being upgraded and offices are being built by those who believe they are at the centre of their president’s economic strategy. But these developments can’t rely on the support of national savings alone—they need the kind foreign investment that only a stable, even-handed government can inspire.</w:t>
      </w:r>
    </w:p>
    <w:p w:rsidR="000F771D" w:rsidRDefault="000F771D" w:rsidP="000F771D"/>
    <w:p w:rsidR="000F771D" w:rsidRDefault="000F771D" w:rsidP="000F771D">
      <w:r w:rsidRPr="000D56AE">
        <w:rPr>
          <w:u w:val="single"/>
        </w:rPr>
        <w:t>Despite the U.S. decline in FDI, the</w:t>
      </w:r>
      <w:r>
        <w:t xml:space="preserve"> United Nations Conference on Trade and Development (UNCTAD) </w:t>
      </w:r>
      <w:r w:rsidRPr="000D56AE">
        <w:rPr>
          <w:u w:val="single"/>
        </w:rPr>
        <w:t>reports that investment flows to North America reached an all-time high in 2016</w:t>
      </w:r>
      <w:r>
        <w:t>. A lot of this money went north. According to Statistics Canada, the stock of foreign direct investment in Canada increased by 4.7 per cent to $825.7 billion, mostly reflecting funds invested by foreign direct investors in existing affiliates.</w:t>
      </w:r>
    </w:p>
    <w:p w:rsidR="000F771D" w:rsidRDefault="000F771D" w:rsidP="000F771D"/>
    <w:p w:rsidR="000F771D" w:rsidRDefault="000F771D" w:rsidP="000F771D">
      <w:r>
        <w:t>But Canada is also caught between a rock and a hard place when it comes to the Trump administration’s volatility. In the wake of tax uncertainty, threats to withdraw from NAFTA, and a number of other international disputes that Trump sits in the middle of, these new investment flows appear to be running out of steam. Sleeping next to an elephant can be dangerous.</w:t>
      </w:r>
    </w:p>
    <w:p w:rsidR="000F771D" w:rsidRDefault="000F771D" w:rsidP="000F771D"/>
    <w:p w:rsidR="000F771D" w:rsidRPr="0097744C" w:rsidRDefault="000F771D" w:rsidP="000F771D">
      <w:r>
        <w:t xml:space="preserve">Most policymakers use trade agreements to signal consistency and the rule of law. In contrast, </w:t>
      </w:r>
      <w:r w:rsidRPr="000D56AE">
        <w:rPr>
          <w:b/>
          <w:u w:val="single"/>
        </w:rPr>
        <w:t>Trump’s trade policies tell investors that the mores they value—accountability, predictability, and even-handedness—have been thrown out the window</w:t>
      </w:r>
      <w:r>
        <w:t>. Alienated potential investors, especially foreign investors, will respond to Trump’s actions by voting with their feet, giving rise to a counterproductive cycle: policies that try to target the trade deficit only threaten to increase the trade deficit.</w:t>
      </w:r>
    </w:p>
    <w:p w:rsidR="00895956" w:rsidRDefault="00895956" w:rsidP="00671689">
      <w:pPr>
        <w:pStyle w:val="Heading2"/>
      </w:pPr>
      <w:r>
        <w:t>bioeconomy adv</w:t>
      </w:r>
    </w:p>
    <w:p w:rsidR="003D053A" w:rsidRDefault="003D053A" w:rsidP="003D053A">
      <w:pPr>
        <w:pStyle w:val="Heading3"/>
      </w:pPr>
      <w:r>
        <w:t xml:space="preserve">1nc </w:t>
      </w:r>
      <w:r w:rsidR="0055435E">
        <w:t xml:space="preserve">bioeconomy </w:t>
      </w:r>
      <w:r>
        <w:t>adv cp</w:t>
      </w:r>
    </w:p>
    <w:p w:rsidR="003D053A" w:rsidRDefault="003D053A" w:rsidP="003D053A">
      <w:pPr>
        <w:pStyle w:val="Heading4"/>
      </w:pPr>
      <w:r>
        <w:t>CP: The United States federal government should increase access to feedstocks, increase awareness campaigns and harmonize labelling standards, and create a new public financial instrument to fund project capital for domestic bioeconomy initiatives</w:t>
      </w:r>
    </w:p>
    <w:p w:rsidR="003D053A" w:rsidRDefault="003D053A" w:rsidP="003D053A"/>
    <w:p w:rsidR="003D053A" w:rsidRPr="00E95B34" w:rsidRDefault="003D053A" w:rsidP="003D053A">
      <w:pPr>
        <w:pStyle w:val="Heading4"/>
      </w:pPr>
      <w:r>
        <w:t>Solves the aff</w:t>
      </w:r>
    </w:p>
    <w:p w:rsidR="003D053A" w:rsidRDefault="003D053A" w:rsidP="003D053A">
      <w:r>
        <w:rPr>
          <w:rStyle w:val="Style13ptBold"/>
        </w:rPr>
        <w:t xml:space="preserve">Garburg, 15 - </w:t>
      </w:r>
      <w:r w:rsidRPr="00E95B34">
        <w:t>Senior Advisor for Research and Innovation Financing at the European Investment Bank (EIB)</w:t>
      </w:r>
      <w:r>
        <w:t xml:space="preserve"> (Christine, “FINANCING THE BIOECONOMY”, from Bioeconomy Investment Summit, 11-9-15)</w:t>
      </w:r>
    </w:p>
    <w:p w:rsidR="003D053A" w:rsidRPr="00E95B34" w:rsidRDefault="003D053A" w:rsidP="003D053A">
      <w:pPr>
        <w:rPr>
          <w:rStyle w:val="Style13ptBold"/>
        </w:rPr>
      </w:pPr>
    </w:p>
    <w:p w:rsidR="003D053A" w:rsidRDefault="003D053A" w:rsidP="003D053A">
      <w:pPr>
        <w:rPr>
          <w:u w:val="single"/>
        </w:rPr>
      </w:pPr>
      <w:r w:rsidRPr="00E95B34">
        <w:rPr>
          <w:sz w:val="16"/>
        </w:rPr>
        <w:t xml:space="preserve">EIB, gave preliminary findings of the EIB study on access to finance for biobased industries (BBI) and the Blue Economy (BE). It is constructed in three phases. The first identified potential projects; the second analysed funding obstacles and policy options to remove bottlenecks; and the third examined how to attract investment from financial markets. The study confirmed that </w:t>
      </w:r>
      <w:r w:rsidRPr="00E95B34">
        <w:rPr>
          <w:u w:val="single"/>
        </w:rPr>
        <w:t>private funding is an issue for all the companies surveyed. Risk aversion and low return expectations restrain potential financing.</w:t>
      </w:r>
      <w:r w:rsidRPr="00E95B34">
        <w:rPr>
          <w:sz w:val="16"/>
        </w:rPr>
        <w:t xml:space="preserve"> In addition, </w:t>
      </w:r>
      <w:r w:rsidRPr="00E95B34">
        <w:rPr>
          <w:u w:val="single"/>
        </w:rPr>
        <w:t>the private financial community has a limited understanding and lack of expertise of BBI and BE</w:t>
      </w:r>
      <w:r w:rsidRPr="00E95B34">
        <w:rPr>
          <w:sz w:val="16"/>
        </w:rPr>
        <w:t xml:space="preserve">. Regulatory uncertainty and the high volatility of earnings are also deterents. </w:t>
      </w:r>
      <w:r w:rsidRPr="00E95B34">
        <w:rPr>
          <w:u w:val="single"/>
        </w:rPr>
        <w:t>While public financial support in the form of grants is available</w:t>
      </w:r>
      <w:r w:rsidRPr="00E95B34">
        <w:rPr>
          <w:sz w:val="16"/>
        </w:rPr>
        <w:t xml:space="preserve">, many project promoters considered them of limited availability, </w:t>
      </w:r>
      <w:r w:rsidRPr="00E95B34">
        <w:rPr>
          <w:u w:val="single"/>
        </w:rPr>
        <w:t>too small and difficult to secure because of complicated application processes</w:t>
      </w:r>
      <w:r w:rsidRPr="00E95B34">
        <w:rPr>
          <w:sz w:val="16"/>
        </w:rPr>
        <w:t xml:space="preserve">. Overall, there is interest in a potentially new public financing instrument with a strong risk absorption capacity and operating with more favourable conditions than currently exist. The study interviewed 26 BBI projects with a total investment of €2.5 billion. Their average size was €100 million with an individual volume range of between €20 million to €500 million. Of these, 21 said they had issues finding funding, although 15 have already secured it.. </w:t>
      </w:r>
      <w:r w:rsidRPr="00E95B34">
        <w:rPr>
          <w:u w:val="single"/>
        </w:rPr>
        <w:t>Only 8-9% of the project finance came from private lending.</w:t>
      </w:r>
      <w:r w:rsidRPr="00E95B34">
        <w:rPr>
          <w:sz w:val="16"/>
        </w:rPr>
        <w:t xml:space="preserve"> The majority was provided by public loans, equity and grants. The same lack of private money was observed on the equity side. Out of the 26 projects, only one had private equity or venture capital. For the remaining 25, equity was provided by the industry or strategic investors. The reason, Mrs Garburg explained, is that private equity or capital have difficulty in assessing the risks associated with BBI because of a lack of benchmarks. They also consider BBI to be an emerging industry and that industrial investors are better placed to assess investing in such projects. When it comes to public financial support, it was noted that BBI projects are not of sufficient size, that the financing instruments available are generally too low and that the installations required are of suboptimal scope due to a lack of available funds. In addition, given the long periods of negative cash flow, there is little willingness to invest in very high risk projects. The complicated application processes for public finance in general is also considered an obstacle. Based on the preliminary findings, the EIB is proposing </w:t>
      </w:r>
      <w:r w:rsidRPr="00E95B34">
        <w:rPr>
          <w:u w:val="single"/>
        </w:rPr>
        <w:t>three</w:t>
      </w:r>
      <w:r w:rsidRPr="00E95B34">
        <w:rPr>
          <w:sz w:val="16"/>
        </w:rPr>
        <w:t xml:space="preserve"> initial </w:t>
      </w:r>
      <w:r w:rsidRPr="00E95B34">
        <w:rPr>
          <w:u w:val="single"/>
        </w:rPr>
        <w:t>recommendations</w:t>
      </w:r>
      <w:r w:rsidRPr="00E95B34">
        <w:rPr>
          <w:sz w:val="16"/>
        </w:rPr>
        <w:t xml:space="preserve">. </w:t>
      </w:r>
      <w:r w:rsidRPr="00E95B34">
        <w:rPr>
          <w:u w:val="single"/>
        </w:rPr>
        <w:t>The first is the need for a more supportive market regulatory framework</w:t>
      </w:r>
      <w:r w:rsidRPr="00E95B34">
        <w:rPr>
          <w:sz w:val="16"/>
        </w:rPr>
        <w:t xml:space="preserve">. </w:t>
      </w:r>
      <w:r w:rsidRPr="00E95B34">
        <w:rPr>
          <w:u w:val="single"/>
        </w:rPr>
        <w:t>This includes access to feedstock and possibly legislation requiring a specific amount of bio-based products to be absorbed by the market</w:t>
      </w:r>
      <w:r w:rsidRPr="00E95B34">
        <w:rPr>
          <w:sz w:val="16"/>
        </w:rPr>
        <w:t xml:space="preserve">. </w:t>
      </w:r>
      <w:r w:rsidRPr="00E95B34">
        <w:rPr>
          <w:u w:val="single"/>
        </w:rPr>
        <w:t>The second is to increase financial markets’ understanding of the bioeconomy. This could be achieved through awareness campaigns, harmonised labelling standards and developing methodology to determine the economic and financial risk of bio-based industries and technologies</w:t>
      </w:r>
      <w:r w:rsidRPr="00E95B34">
        <w:rPr>
          <w:sz w:val="16"/>
        </w:rPr>
        <w:t xml:space="preserve">. </w:t>
      </w:r>
      <w:r w:rsidRPr="00E95B34">
        <w:rPr>
          <w:u w:val="single"/>
        </w:rPr>
        <w:t>The third could lead to the potential creation of a new public financial instrument. This would not involve grants. Instead it could provide grace periods to cover difficult times, lower interest rates, higher risk absorption capacity and possibly minimum revenue at the start of a project.</w:t>
      </w:r>
    </w:p>
    <w:p w:rsidR="003D053A" w:rsidRDefault="003D053A" w:rsidP="003D053A">
      <w:pPr>
        <w:rPr>
          <w:rStyle w:val="Style13ptBold"/>
        </w:rPr>
      </w:pPr>
    </w:p>
    <w:p w:rsidR="003D053A" w:rsidRDefault="003D053A" w:rsidP="003D053A">
      <w:pPr>
        <w:pStyle w:val="Heading3"/>
      </w:pPr>
      <w:r>
        <w:t>1nc bioecon</w:t>
      </w:r>
      <w:r w:rsidR="00824992">
        <w:t>omy</w:t>
      </w:r>
      <w:r>
        <w:t xml:space="preserve"> adv</w:t>
      </w:r>
    </w:p>
    <w:p w:rsidR="0055435E" w:rsidRDefault="0055435E" w:rsidP="0055435E">
      <w:pPr>
        <w:pStyle w:val="Heading4"/>
      </w:pPr>
      <w:r>
        <w:t>Trump infrastructure plan solves</w:t>
      </w:r>
    </w:p>
    <w:p w:rsidR="0055435E" w:rsidRPr="00E146DE" w:rsidRDefault="0055435E" w:rsidP="0055435E">
      <w:r>
        <w:rPr>
          <w:rStyle w:val="Style13ptBold"/>
        </w:rPr>
        <w:t xml:space="preserve">Farm Futures, 18 </w:t>
      </w:r>
      <w:r w:rsidRPr="00E146DE">
        <w:t xml:space="preserve">- </w:t>
      </w:r>
      <w:r>
        <w:t>large-scale producers’ premier source for risk-management, marketing, money management and operational decision-making, (“Trump's infrastructure plan praised for rural investment”, Informa, http://www.farmfutures.com/farm-policy/trumps-infrastructure-plan-praised-rural-investment)//</w:t>
      </w:r>
    </w:p>
    <w:p w:rsidR="0055435E" w:rsidRPr="00E146DE" w:rsidRDefault="0055435E" w:rsidP="0055435E">
      <w:pPr>
        <w:rPr>
          <w:sz w:val="16"/>
        </w:rPr>
      </w:pPr>
      <w:r w:rsidRPr="00E146DE">
        <w:rPr>
          <w:sz w:val="16"/>
        </w:rPr>
        <w:t xml:space="preserve">President </w:t>
      </w:r>
      <w:r w:rsidRPr="00E146DE">
        <w:rPr>
          <w:u w:val="single"/>
        </w:rPr>
        <w:t>Trump</w:t>
      </w:r>
      <w:r w:rsidRPr="00E146DE">
        <w:rPr>
          <w:sz w:val="16"/>
        </w:rPr>
        <w:t xml:space="preserve"> released his </w:t>
      </w:r>
      <w:r w:rsidRPr="00E146DE">
        <w:rPr>
          <w:u w:val="single"/>
        </w:rPr>
        <w:t>infrastructure plan</w:t>
      </w:r>
      <w:r w:rsidRPr="00E146DE">
        <w:rPr>
          <w:sz w:val="16"/>
        </w:rPr>
        <w:t xml:space="preserve"> on Feb. 12, 2018. </w:t>
      </w:r>
      <w:r w:rsidRPr="00E146DE">
        <w:rPr>
          <w:u w:val="single"/>
        </w:rPr>
        <w:t xml:space="preserve">The plan will include $200 billion in federal funding over the next 10 years, </w:t>
      </w:r>
      <w:r w:rsidRPr="00E146DE">
        <w:rPr>
          <w:sz w:val="16"/>
        </w:rPr>
        <w:t xml:space="preserve">and it aims to </w:t>
      </w:r>
      <w:r w:rsidRPr="00E146DE">
        <w:rPr>
          <w:u w:val="single"/>
        </w:rPr>
        <w:t xml:space="preserve">raise up to $1.5 trillion total by incentivizing investment from state and local governments as well as private firms. </w:t>
      </w:r>
      <w:r w:rsidRPr="00E146DE">
        <w:rPr>
          <w:sz w:val="16"/>
        </w:rPr>
        <w:t xml:space="preserve">Here's a breakdown of how that would be spent: </w:t>
      </w:r>
      <w:r w:rsidRPr="00E146DE">
        <w:rPr>
          <w:u w:val="single"/>
        </w:rPr>
        <w:t>$100 billion would be used as direct grants</w:t>
      </w:r>
      <w:r w:rsidRPr="00E146DE">
        <w:rPr>
          <w:sz w:val="16"/>
        </w:rPr>
        <w:t xml:space="preserve"> to local governments to help trigger investment. </w:t>
      </w:r>
      <w:r w:rsidRPr="00E146DE">
        <w:rPr>
          <w:u w:val="single"/>
        </w:rPr>
        <w:t>$50 billion would go to projects in rural areas in the form of block grants.</w:t>
      </w:r>
      <w:r>
        <w:rPr>
          <w:u w:val="single"/>
        </w:rPr>
        <w:t xml:space="preserve"> </w:t>
      </w:r>
      <w:r w:rsidRPr="00E146DE">
        <w:rPr>
          <w:u w:val="single"/>
        </w:rPr>
        <w:t>$20 billion to large projects that can "lift the American spirit."</w:t>
      </w:r>
      <w:r>
        <w:rPr>
          <w:u w:val="single"/>
        </w:rPr>
        <w:t xml:space="preserve"> </w:t>
      </w:r>
      <w:r w:rsidRPr="00E146DE">
        <w:rPr>
          <w:u w:val="single"/>
        </w:rPr>
        <w:t>$30 billion for miscellaneous existing infrastructure programs.</w:t>
      </w:r>
      <w:r>
        <w:rPr>
          <w:u w:val="single"/>
        </w:rPr>
        <w:t xml:space="preserve"> </w:t>
      </w:r>
      <w:r w:rsidRPr="00E146DE">
        <w:rPr>
          <w:sz w:val="16"/>
        </w:rPr>
        <w:t xml:space="preserve">Related: Trump releases infrastructure plan The funding proposal is a departure from typical spending on infrastructure, as the federal government usually covers a bulk of the cost. The Trump plan would see local governments taking on 80% or more of the funding burden. – Business Insider Here’s some of the reaction we’ve received: “President Trump has made it a priority to rebuild our infrastructure since the day he took office and he has followed through on that commitment,” said Agriculture Secretary Sonny Perdue in a media statement. “No area of the country needs investment in infrastructure more than rural America. </w:t>
      </w:r>
      <w:r w:rsidRPr="00E146DE">
        <w:rPr>
          <w:u w:val="single"/>
        </w:rPr>
        <w:t>With a quarter of the new federal money heading to rural parts of the country, states will have the ability to expand broadband access, increase connectivity, rebuild roads, and supply affordable utilities.</w:t>
      </w:r>
      <w:r w:rsidRPr="00E146DE">
        <w:rPr>
          <w:sz w:val="16"/>
        </w:rPr>
        <w:t xml:space="preserve"> Importantly, states will have the flexibility to choose which projects will best meet their unique needs.” “The proposed $50 billion in rural spending will help restore our deteriorating infrastructure and </w:t>
      </w:r>
      <w:r w:rsidRPr="00E146DE">
        <w:rPr>
          <w:u w:val="single"/>
        </w:rPr>
        <w:t>protect U.S. agriculture’s place as a world leader in production,”</w:t>
      </w:r>
      <w:r w:rsidRPr="00E146DE">
        <w:rPr>
          <w:sz w:val="16"/>
        </w:rPr>
        <w:t xml:space="preserve"> said American Farm Bureau Federation President Zippy Duvall. “We also applaud the administration for placing the decisions of how these dollars should be spent back at the local level. Governors and local officials know their roads and bridges better than anyone, and they are ready to set the priorities for rebuilding rural America. “We are encouraged that the Administration is acknowledging the need for significant investment in rural infrastructure,” said National Farmers Union President Roger Johnson. “</w:t>
      </w:r>
      <w:r w:rsidRPr="00E146DE">
        <w:rPr>
          <w:u w:val="single"/>
        </w:rPr>
        <w:t xml:space="preserve">With over $3.6 trillion required to overcome decades of deferred maintenance, our nation’s roads, bridges, rails, locks and dams, water and waste systems, and rural broadband are in desperate need of robust funding. </w:t>
      </w:r>
      <w:r w:rsidRPr="00E146DE">
        <w:rPr>
          <w:sz w:val="16"/>
        </w:rPr>
        <w:t>We look forward to working with Congress to maximize opportunities to improve rural America’s failing infrastructure.” “Farm Credit thanks President Trump for following through on his promise to support rural communities and agriculture through his infrastructure plan,” said Todd Van Hoose, president and CEO, Farm Credit Council. “</w:t>
      </w:r>
      <w:r w:rsidRPr="00E146DE">
        <w:rPr>
          <w:u w:val="single"/>
        </w:rPr>
        <w:t>Setting aside 25% of funding to ensure rural communities have the opportunity to improve vital services and infrastructure will help keep American agriculture competitive and rural communities viable.</w:t>
      </w:r>
      <w:r>
        <w:rPr>
          <w:u w:val="single"/>
        </w:rPr>
        <w:t xml:space="preserve"> </w:t>
      </w:r>
      <w:r w:rsidRPr="00E146DE">
        <w:rPr>
          <w:sz w:val="16"/>
        </w:rPr>
        <w:t>“The President is also calling for an investment of $50 billion in rural infrastructure, but this could put the onus on states already struggling with the economic fallout of depressed commodity prices," said Center for Rural Affairs policy associate Anna Johnson. Source: USDA, NFU, AFBF, Farm Credit Council, Center for Rural Affairs</w:t>
      </w:r>
    </w:p>
    <w:p w:rsidR="0055435E" w:rsidRDefault="0055435E" w:rsidP="0055435E"/>
    <w:p w:rsidR="00824992" w:rsidRPr="00934A6C" w:rsidRDefault="00824992" w:rsidP="00824992">
      <w:pPr>
        <w:pStyle w:val="Heading4"/>
      </w:pPr>
      <w:r>
        <w:t>Plan causes chilling effect on rural states</w:t>
      </w:r>
    </w:p>
    <w:p w:rsidR="00824992" w:rsidRDefault="00824992" w:rsidP="00824992">
      <w:r w:rsidRPr="0038757F">
        <w:rPr>
          <w:b/>
          <w:sz w:val="26"/>
          <w:szCs w:val="26"/>
        </w:rPr>
        <w:t>Hauer et. al 18</w:t>
      </w:r>
      <w:r>
        <w:t xml:space="preserve"> – Member in the firm's Corporate &amp; Securities Practice and Immigration Practice. On the corporate side, he focuses on private offerings and related securities work. Doug serves as counsel to developers and businesses seeking capital through the EB-5 investor visa program. He also counsels lenders, private equity firms, and EB-5 Regional Centers on all aspects of EB-5 financing. In the immigration law space, Doug represents corporate, institutional, and individual clients in routine and complex immigration matters., Alex Hecht is Deputy Director of the Mintz Levin Center for Health Law &amp; Policy. He is an attorney with more than 10 years of senior-level experience in Congress and trade associations., (written 3/9/18, National Law Review, “Chilling Effect of Proposed EB-5 Investment Amounts on EB-5 Regional Centers in Rural States”, Alex is also an adjunct assistant professor of Health Policy at the George Washington University School of Public Health &amp; Health Services, and teaches courses on Basics of Legislation and Regulation and the Data Quality Act and Public Health., R. Neal Martin is Senior Manager of Government Relations, “Chilling Effect of Proposed EB-5 Investment Amounts on EB-5 Regional Centers in Rural States”, </w:t>
      </w:r>
      <w:hyperlink r:id="rId18" w:history="1">
        <w:r w:rsidRPr="00CD3556">
          <w:rPr>
            <w:rStyle w:val="Hyperlink"/>
          </w:rPr>
          <w:t>https://www.natlawreview.com/article/chilling-effect-proposed-eb-5-investment-amounts-eb-5-regional-centers-rural-states</w:t>
        </w:r>
      </w:hyperlink>
      <w:r>
        <w:t>, accessed 6/26/18) Rez</w:t>
      </w:r>
    </w:p>
    <w:p w:rsidR="00824992" w:rsidRDefault="00824992" w:rsidP="00824992">
      <w:r w:rsidRPr="00934A6C">
        <w:rPr>
          <w:u w:val="single"/>
        </w:rPr>
        <w:t>Lawmakers are again considering changes to the EB-5 Program</w:t>
      </w:r>
      <w:r w:rsidRPr="00934A6C">
        <w:rPr>
          <w:sz w:val="14"/>
        </w:rPr>
        <w:t xml:space="preserve">. In fact, before the end of this month, </w:t>
      </w:r>
      <w:r w:rsidRPr="00934A6C">
        <w:rPr>
          <w:u w:val="single"/>
        </w:rPr>
        <w:t>we may see provisions from the “Immigrant Investor Visa and Regional Center Program Comprehensive Reform Act” or “EB-5 Reform Act,”</w:t>
      </w:r>
      <w:r w:rsidRPr="00934A6C">
        <w:rPr>
          <w:sz w:val="14"/>
        </w:rPr>
        <w:t xml:space="preserve"> which is still circulating in draft form, packaged into an omnibus appropriations bill. This is consistent with what we thought may happen last October, when we predicted that changes to the EB-5 Program could come through an omnibus bill. </w:t>
      </w:r>
      <w:r w:rsidRPr="00934A6C">
        <w:rPr>
          <w:b/>
          <w:sz w:val="28"/>
          <w:u w:val="single"/>
        </w:rPr>
        <w:t>The EB-5 Reform Act is troubling</w:t>
      </w:r>
      <w:r w:rsidRPr="00934A6C">
        <w:rPr>
          <w:sz w:val="14"/>
        </w:rPr>
        <w:t xml:space="preserve">. The proposed legislation </w:t>
      </w:r>
      <w:r w:rsidRPr="00934A6C">
        <w:rPr>
          <w:u w:val="single"/>
        </w:rPr>
        <w:t>contains draft language that would change minimum investment amounts</w:t>
      </w:r>
      <w:r w:rsidRPr="00934A6C">
        <w:rPr>
          <w:sz w:val="14"/>
        </w:rPr>
        <w:t xml:space="preserve">. Specifically, the proposed minimum investment thresholds would be $925,000 for projects in areas of high unemployment or targeted employment areas (TEA), and $1,025,000 for projects in areas of regular or high employment. </w:t>
      </w:r>
      <w:r w:rsidRPr="00934A6C">
        <w:rPr>
          <w:u w:val="single"/>
        </w:rPr>
        <w:t xml:space="preserve">This is a substantial departure from the status quo. The current investment amount for EB-5 is $1,000,000, but investors in projects in TEAs (including rural areas) qualify for a downward adjustment of that amount to $500,000. </w:t>
      </w:r>
      <w:r w:rsidRPr="00934A6C">
        <w:rPr>
          <w:sz w:val="14"/>
        </w:rPr>
        <w:t xml:space="preserve">These investment amounts currently in effect are consistent with the intent of lawmakers, who sought to create a program that gave economically challenged and rural areas an advantage in competing for foreign capital. In other words, the EB-5 Program should benefit areas of the country that have a tougher time incentivizing foreign investment. </w:t>
      </w:r>
      <w:r w:rsidRPr="00934A6C">
        <w:rPr>
          <w:b/>
          <w:sz w:val="28"/>
          <w:u w:val="single"/>
        </w:rPr>
        <w:t>But the EB-5 Program may be undergoing change that would severely limit rural states from access to this capital.</w:t>
      </w:r>
      <w:r w:rsidRPr="00934A6C">
        <w:rPr>
          <w:sz w:val="14"/>
        </w:rPr>
        <w:t xml:space="preserve"> The </w:t>
      </w:r>
      <w:r w:rsidRPr="00934A6C">
        <w:rPr>
          <w:u w:val="single"/>
        </w:rPr>
        <w:t>framework for changing the minimum investment amounts to $925,000 and $1,025,000 favors developers in major urban areas</w:t>
      </w:r>
      <w:r w:rsidRPr="00934A6C">
        <w:rPr>
          <w:sz w:val="14"/>
        </w:rPr>
        <w:t xml:space="preserve">. The purpose of reducing the differential in investment amounts is to erase the relevance of targeted employment areas altogether. </w:t>
      </w:r>
      <w:r w:rsidRPr="00934A6C">
        <w:rPr>
          <w:u w:val="single"/>
        </w:rPr>
        <w:t xml:space="preserve">Proponents of this framework claim that proposed annual EB-5 visa number set-asides for investments in rural and urban distressed areas balance out any concerns that rural regional centers should have about these proposed new investment amounts. But this new $100,000 investment differential </w:t>
      </w:r>
      <w:r w:rsidRPr="00934A6C">
        <w:rPr>
          <w:b/>
          <w:u w:val="single"/>
        </w:rPr>
        <w:t>will more likely than not have a chilling effect on any regional centers seeking to raise EB-5 capital for projects in rural states.</w:t>
      </w:r>
      <w:r>
        <w:rPr>
          <w:u w:val="single"/>
        </w:rPr>
        <w:t xml:space="preserve"> </w:t>
      </w:r>
      <w:r w:rsidRPr="00934A6C">
        <w:rPr>
          <w:sz w:val="14"/>
        </w:rPr>
        <w:t>This re-setting of investment amounts to favor urban developers is bad policy for the EB-5 Program</w:t>
      </w:r>
      <w:r w:rsidRPr="00934A6C">
        <w:rPr>
          <w:u w:val="single"/>
        </w:rPr>
        <w:t>. The law should not give large developers a systemic upper-hand in attracting investment to the most prosperous areas of large cities, at the expense of this investment flowing into rural states</w:t>
      </w:r>
      <w:r w:rsidRPr="00824992">
        <w:rPr>
          <w:rStyle w:val="Emphasis"/>
        </w:rPr>
        <w:t>. If the new investment amounts in the framework become law, developers in major urban areas will use the EB-5 Program to enjoy the low costs of EB-5 debt or equity being deployed for large-scale refinancing of more expensive debt</w:t>
      </w:r>
      <w:r w:rsidRPr="00934A6C">
        <w:rPr>
          <w:sz w:val="14"/>
        </w:rPr>
        <w:t xml:space="preserve">. This is not how Congress intended the EB-5 Program to work. </w:t>
      </w:r>
      <w:r w:rsidRPr="00934A6C">
        <w:rPr>
          <w:u w:val="single"/>
        </w:rPr>
        <w:t>It makes good sense for lawmakers to consider EB-5 investment amounts more carefully. Otherwise, the EB-5 Program will have a limited future in rural and distressed areas</w:t>
      </w:r>
      <w:r w:rsidRPr="003D053A">
        <w:t>.</w:t>
      </w:r>
    </w:p>
    <w:p w:rsidR="00824992" w:rsidRDefault="00824992" w:rsidP="00824992">
      <w:pPr>
        <w:pStyle w:val="Heading4"/>
      </w:pPr>
      <w:r w:rsidRPr="009B5EF8">
        <w:t>Status quo solves Chinese food shortages</w:t>
      </w:r>
    </w:p>
    <w:p w:rsidR="00824992" w:rsidRPr="005041DC" w:rsidRDefault="00824992" w:rsidP="00824992">
      <w:pPr>
        <w:rPr>
          <w:rStyle w:val="Style13ptBold"/>
        </w:rPr>
      </w:pPr>
      <w:r>
        <w:rPr>
          <w:rStyle w:val="Style13ptBold"/>
        </w:rPr>
        <w:t xml:space="preserve">Bloomberg ’17 </w:t>
      </w:r>
      <w:r w:rsidRPr="005041DC">
        <w:t>–</w:t>
      </w:r>
      <w:r>
        <w:t xml:space="preserve"> Bloomberg News</w:t>
      </w:r>
      <w:r>
        <w:br/>
        <w:t>“Farming the World: China’s Epic Race to Avoid a Food Crisis”; Bloomberg News; May 22, 2017; https://www.bloomberg.com/graphics/2017-feeding-china/</w:t>
      </w:r>
    </w:p>
    <w:p w:rsidR="00824992" w:rsidRDefault="00824992" w:rsidP="00824992">
      <w:pPr>
        <w:rPr>
          <w:sz w:val="16"/>
        </w:rPr>
      </w:pPr>
      <w:r w:rsidRPr="005041DC">
        <w:rPr>
          <w:sz w:val="16"/>
        </w:rPr>
        <w:t xml:space="preserve">That leaves </w:t>
      </w:r>
      <w:r w:rsidRPr="00BB028B">
        <w:rPr>
          <w:rStyle w:val="StyleUnderline"/>
          <w:highlight w:val="cyan"/>
        </w:rPr>
        <w:t>China</w:t>
      </w:r>
      <w:r w:rsidRPr="005041DC">
        <w:rPr>
          <w:sz w:val="16"/>
        </w:rPr>
        <w:t xml:space="preserve"> with a stark ultimatum: If it is to have enough affordable food for its population in the second half of this century, it </w:t>
      </w:r>
      <w:r w:rsidRPr="00BB028B">
        <w:rPr>
          <w:rStyle w:val="StyleUnderline"/>
          <w:highlight w:val="cyan"/>
        </w:rPr>
        <w:t>will need to make sure the world grows food for 9 billion people</w:t>
      </w:r>
      <w:r w:rsidRPr="00D77146">
        <w:rPr>
          <w:rStyle w:val="StyleUnderline"/>
        </w:rPr>
        <w:t xml:space="preserve">. </w:t>
      </w:r>
      <w:r w:rsidRPr="00BB028B">
        <w:rPr>
          <w:rStyle w:val="StyleUnderline"/>
          <w:highlight w:val="cyan"/>
        </w:rPr>
        <w:t>Its answer is tech</w:t>
      </w:r>
      <w:r w:rsidRPr="00D77146">
        <w:rPr>
          <w:rStyle w:val="StyleUnderline"/>
        </w:rPr>
        <w:t xml:space="preserve">nology. </w:t>
      </w:r>
      <w:r w:rsidRPr="00BB028B">
        <w:rPr>
          <w:rStyle w:val="StyleUnderline"/>
          <w:highlight w:val="cyan"/>
        </w:rPr>
        <w:t>China’s</w:t>
      </w:r>
      <w:r w:rsidRPr="005041DC">
        <w:rPr>
          <w:rStyle w:val="StyleUnderline"/>
        </w:rPr>
        <w:t xml:space="preserve"> </w:t>
      </w:r>
      <w:r w:rsidRPr="00BB028B">
        <w:rPr>
          <w:rStyle w:val="StyleUnderline"/>
          <w:highlight w:val="cyan"/>
        </w:rPr>
        <w:t>ag</w:t>
      </w:r>
      <w:r w:rsidRPr="00DB52D1">
        <w:rPr>
          <w:rStyle w:val="StyleUnderline"/>
        </w:rPr>
        <w:t xml:space="preserve">riculture </w:t>
      </w:r>
      <w:r w:rsidRPr="00BB028B">
        <w:rPr>
          <w:rStyle w:val="StyleUnderline"/>
          <w:highlight w:val="cyan"/>
        </w:rPr>
        <w:t>industry</w:t>
      </w:r>
      <w:r w:rsidRPr="005041DC">
        <w:rPr>
          <w:sz w:val="16"/>
        </w:rPr>
        <w:t xml:space="preserve">, from the tiny rice plots tended by 70-year-old grandfathers to the giant companies that are beginning to challenge global players like Nestle SA and Danone SA, </w:t>
      </w:r>
      <w:r w:rsidRPr="00BB028B">
        <w:rPr>
          <w:rStyle w:val="StyleUnderline"/>
          <w:highlight w:val="cyan"/>
        </w:rPr>
        <w:t>is undergoing a revolution</w:t>
      </w:r>
      <w:r w:rsidRPr="005041DC">
        <w:rPr>
          <w:rStyle w:val="StyleUnderline"/>
        </w:rPr>
        <w:t xml:space="preserve"> that may be every bit as influential as the industrial transformation that rewrote global trade.</w:t>
      </w:r>
      <w:r w:rsidRPr="005041DC">
        <w:rPr>
          <w:sz w:val="16"/>
        </w:rPr>
        <w:t xml:space="preserve"> The change started four decades ago when the country began to recast its systems of production and private enterprise. Those reforms precipitated an economic boom, driven by factories, investment and exports, but the changes down on the farm were just as dramatic. </w:t>
      </w:r>
      <w:r w:rsidRPr="00BB028B">
        <w:rPr>
          <w:rStyle w:val="StyleUnderline"/>
          <w:highlight w:val="cyan"/>
        </w:rPr>
        <w:t>Land reforms lifted production of grains like rice and whe</w:t>
      </w:r>
      <w:r w:rsidRPr="005041DC">
        <w:rPr>
          <w:rStyle w:val="StyleUnderline"/>
        </w:rPr>
        <w:t>at, and millions joined a newly wealthy middle class that ate more vegetables and pork and wanted rare luxuries like beef and milk</w:t>
      </w:r>
      <w:r w:rsidRPr="005041DC">
        <w:rPr>
          <w:sz w:val="16"/>
        </w:rPr>
        <w:t xml:space="preserve">. When Du Chunmei was a little girl, pork was a precious gift only for the elders of her village in Sichuan during the Lunar New Year holiday. The family pig would be slaughtered, and relatives and neighbors would pack their house for a feast. “Meat used to be such a rarity,” said Du, now 47 and an employee of state oil company PetroChina Co. whose family celebrated the holiday this year at a restaurant. “Now it’s so common we try to cut back to stay healthy.” But the breakneck pace of the country’s development brought some nasty side effects. Tracts of prime land were swallowed by factories. Fields were polluted by waste, or by farmers soaking the soil in chemicals. The country became a byword for tainted food, from mercury-laced rice to melamine-infused milk powder. So how can China produce enough safe food for its growing population if they all start eating like Americans? The simple answer is it can’t. It takes about 1 acre (half a hectare) to feed the average U.S. consumer. China only has about 0.2 acres of arable land per citizen, including fields degraded by pollution. So </w:t>
      </w:r>
      <w:r w:rsidRPr="00BB028B">
        <w:rPr>
          <w:rStyle w:val="StyleUnderline"/>
          <w:highlight w:val="cyan"/>
        </w:rPr>
        <w:t>China</w:t>
      </w:r>
      <w:r w:rsidRPr="005041DC">
        <w:rPr>
          <w:rStyle w:val="StyleUnderline"/>
        </w:rPr>
        <w:t xml:space="preserve">’s Communist government has </w:t>
      </w:r>
      <w:r w:rsidRPr="00BB028B">
        <w:rPr>
          <w:rStyle w:val="StyleUnderline"/>
          <w:highlight w:val="cyan"/>
        </w:rPr>
        <w:t>increasingly shifted</w:t>
      </w:r>
      <w:r w:rsidRPr="005041DC">
        <w:rPr>
          <w:rStyle w:val="StyleUnderline"/>
        </w:rPr>
        <w:t xml:space="preserve"> its </w:t>
      </w:r>
      <w:r w:rsidRPr="00BB028B">
        <w:rPr>
          <w:rStyle w:val="StyleUnderline"/>
          <w:highlight w:val="cyan"/>
        </w:rPr>
        <w:t>focus to</w:t>
      </w:r>
      <w:r w:rsidRPr="005041DC">
        <w:rPr>
          <w:rStyle w:val="StyleUnderline"/>
        </w:rPr>
        <w:t xml:space="preserve"> </w:t>
      </w:r>
      <w:r w:rsidRPr="00BB028B">
        <w:rPr>
          <w:rStyle w:val="StyleUnderline"/>
          <w:highlight w:val="cyan"/>
        </w:rPr>
        <w:t>reforming ag</w:t>
      </w:r>
      <w:r w:rsidRPr="005041DC">
        <w:rPr>
          <w:rStyle w:val="StyleUnderline"/>
        </w:rPr>
        <w:t xml:space="preserve">riculture, and its approach divides into four parts: </w:t>
      </w:r>
      <w:r w:rsidRPr="00BB028B">
        <w:rPr>
          <w:rStyle w:val="StyleUnderline"/>
          <w:highlight w:val="cyan"/>
        </w:rPr>
        <w:t>market controls; improving farm efficiency; curbing land loss; and imports</w:t>
      </w:r>
      <w:r w:rsidRPr="005041DC">
        <w:rPr>
          <w:rStyle w:val="StyleUnderline"/>
        </w:rPr>
        <w:t>.</w:t>
      </w:r>
      <w:r w:rsidRPr="005041DC">
        <w:rPr>
          <w:sz w:val="16"/>
        </w:rPr>
        <w:t xml:space="preserve"> In each case, </w:t>
      </w:r>
      <w:r w:rsidRPr="00BB028B">
        <w:rPr>
          <w:rStyle w:val="StyleUnderline"/>
          <w:highlight w:val="cyan"/>
        </w:rPr>
        <w:t>tech</w:t>
      </w:r>
      <w:r w:rsidRPr="005041DC">
        <w:rPr>
          <w:rStyle w:val="StyleUnderline"/>
        </w:rPr>
        <w:t xml:space="preserve">nology </w:t>
      </w:r>
      <w:r w:rsidRPr="00BB028B">
        <w:rPr>
          <w:rStyle w:val="StyleUnderline"/>
          <w:highlight w:val="cyan"/>
        </w:rPr>
        <w:t>is the key to balancing the food</w:t>
      </w:r>
      <w:r w:rsidRPr="005041DC">
        <w:rPr>
          <w:rStyle w:val="StyleUnderline"/>
        </w:rPr>
        <w:t xml:space="preserve"> </w:t>
      </w:r>
      <w:r w:rsidRPr="00BB028B">
        <w:rPr>
          <w:rStyle w:val="StyleUnderline"/>
          <w:highlight w:val="cyan"/>
        </w:rPr>
        <w:t>equation</w:t>
      </w:r>
      <w:r w:rsidRPr="005041DC">
        <w:rPr>
          <w:rStyle w:val="StyleUnderline"/>
        </w:rPr>
        <w:t>.</w:t>
      </w:r>
      <w:r w:rsidRPr="005041DC">
        <w:rPr>
          <w:sz w:val="16"/>
        </w:rPr>
        <w:t xml:space="preserve"> </w:t>
      </w:r>
      <w:r w:rsidRPr="00BB028B">
        <w:rPr>
          <w:rStyle w:val="StyleUnderline"/>
          <w:highlight w:val="cyan"/>
        </w:rPr>
        <w:t>The nation is spending billions</w:t>
      </w:r>
      <w:r w:rsidRPr="005041DC">
        <w:rPr>
          <w:rStyle w:val="StyleUnderline"/>
        </w:rPr>
        <w:t xml:space="preserve"> on water systems, seeds, robots and data science </w:t>
      </w:r>
      <w:r w:rsidRPr="00BB028B">
        <w:rPr>
          <w:rStyle w:val="StyleUnderline"/>
          <w:highlight w:val="cyan"/>
        </w:rPr>
        <w:t>to</w:t>
      </w:r>
      <w:r w:rsidRPr="005041DC">
        <w:rPr>
          <w:rStyle w:val="StyleUnderline"/>
        </w:rPr>
        <w:t xml:space="preserve"> roll back some of the ravages of industry and </w:t>
      </w:r>
      <w:r w:rsidRPr="00BB028B">
        <w:rPr>
          <w:rStyle w:val="StyleUnderline"/>
          <w:highlight w:val="cyan"/>
        </w:rPr>
        <w:t>develop sustainable, high-yield farms</w:t>
      </w:r>
      <w:r w:rsidRPr="005041DC">
        <w:rPr>
          <w:sz w:val="16"/>
        </w:rPr>
        <w:t xml:space="preserve">. It needs to succeed quickly, because China’s chief tool during the past decade for boosting domestic production is backfiring. China has a goal of being self-sufficient in staple foods like rice, corn and wheat. </w:t>
      </w:r>
      <w:r w:rsidRPr="005041DC">
        <w:rPr>
          <w:rStyle w:val="StyleUnderline"/>
        </w:rPr>
        <w:t xml:space="preserve">To ensure farmers grew those crops, it paid a minimum price for the grains and then stored the excess in government silos. </w:t>
      </w:r>
      <w:r w:rsidRPr="00BB028B">
        <w:rPr>
          <w:rStyle w:val="StyleUnderline"/>
          <w:highlight w:val="cyan"/>
        </w:rPr>
        <w:t>Farmers responded, saturating</w:t>
      </w:r>
      <w:r w:rsidRPr="005041DC">
        <w:rPr>
          <w:rStyle w:val="StyleUnderline"/>
        </w:rPr>
        <w:t xml:space="preserve"> their small plots with fertilizers and pesticides to reap bumper </w:t>
      </w:r>
      <w:r w:rsidRPr="00BB028B">
        <w:rPr>
          <w:rStyle w:val="StyleUnderline"/>
          <w:highlight w:val="cyan"/>
        </w:rPr>
        <w:t>crops that filled government reserves to bursting</w:t>
      </w:r>
      <w:r w:rsidRPr="005041DC">
        <w:rPr>
          <w:rStyle w:val="StyleUnderline"/>
        </w:rPr>
        <w:t xml:space="preserve">. </w:t>
      </w:r>
      <w:r w:rsidRPr="00DB52D1">
        <w:rPr>
          <w:rStyle w:val="StyleUnderline"/>
        </w:rPr>
        <w:t>Total state grain reserves were estimated to be to be more than 600 million tons last year</w:t>
      </w:r>
      <w:r w:rsidRPr="005041DC">
        <w:rPr>
          <w:rStyle w:val="StyleUnderline"/>
        </w:rPr>
        <w:t>, enough for more than a year’s supply</w:t>
      </w:r>
      <w:r w:rsidRPr="005041DC">
        <w:rPr>
          <w:sz w:val="16"/>
        </w:rPr>
        <w:t xml:space="preserve">. About half the stockpile is corn, which the government is trying to sell before it rots, forcing provinces to turn the grain into motor fuel. </w:t>
      </w:r>
    </w:p>
    <w:p w:rsidR="00824992" w:rsidRPr="00710513" w:rsidRDefault="00824992" w:rsidP="00824992"/>
    <w:p w:rsidR="00824992" w:rsidRDefault="00824992" w:rsidP="00824992">
      <w:pPr>
        <w:pStyle w:val="Heading4"/>
      </w:pPr>
      <w:r>
        <w:t>Alt cause --- credit crunch and farm sector debt</w:t>
      </w:r>
    </w:p>
    <w:p w:rsidR="00824992" w:rsidRDefault="00824992" w:rsidP="00824992">
      <w:r w:rsidRPr="005C7CD3">
        <w:rPr>
          <w:b/>
        </w:rPr>
        <w:t>Harvie 17</w:t>
      </w:r>
      <w:r>
        <w:t xml:space="preserve"> [Alicia Harvie, Farm Aid's program manager, “A Looming Crisis on American Farms,” April 13, 2017, https://www.farmaid.org/issues/farm-economy-in-crisis/looming-crisis-american-farms]</w:t>
      </w:r>
    </w:p>
    <w:p w:rsidR="00824992" w:rsidRPr="005C7CD3" w:rsidRDefault="00824992" w:rsidP="00824992"/>
    <w:p w:rsidR="00824992" w:rsidRPr="001E5108" w:rsidRDefault="00824992" w:rsidP="00824992">
      <w:pPr>
        <w:rPr>
          <w:sz w:val="16"/>
        </w:rPr>
      </w:pPr>
      <w:r w:rsidRPr="001E5108">
        <w:rPr>
          <w:sz w:val="16"/>
        </w:rPr>
        <w:t xml:space="preserve">FARM SOLVENCY WEAKENING In addition to income, </w:t>
      </w:r>
      <w:r w:rsidRPr="001E5108">
        <w:rPr>
          <w:rStyle w:val="StyleUnderline"/>
        </w:rPr>
        <w:t>several factors influence a farm’s financial health</w:t>
      </w:r>
      <w:r w:rsidRPr="001E5108">
        <w:rPr>
          <w:sz w:val="16"/>
        </w:rPr>
        <w:t xml:space="preserve">. </w:t>
      </w:r>
      <w:r w:rsidRPr="001E5108">
        <w:rPr>
          <w:rStyle w:val="StyleUnderline"/>
        </w:rPr>
        <w:t>While conditions are not as worrisome as in the 1980s</w:t>
      </w:r>
      <w:r w:rsidRPr="001E5108">
        <w:rPr>
          <w:sz w:val="16"/>
        </w:rPr>
        <w:t xml:space="preserve">, </w:t>
      </w:r>
      <w:r w:rsidRPr="001E5108">
        <w:rPr>
          <w:rStyle w:val="StyleUnderline"/>
        </w:rPr>
        <w:t>many anticipate a sharp rise in delinquent</w:t>
      </w:r>
      <w:r w:rsidRPr="001E5108">
        <w:rPr>
          <w:sz w:val="16"/>
        </w:rPr>
        <w:t xml:space="preserve"> or defaulted </w:t>
      </w:r>
      <w:r w:rsidRPr="001E5108">
        <w:rPr>
          <w:rStyle w:val="StyleUnderline"/>
        </w:rPr>
        <w:t>loans, which can imperil farm viability</w:t>
      </w:r>
      <w:r w:rsidRPr="001E5108">
        <w:rPr>
          <w:sz w:val="16"/>
        </w:rPr>
        <w:t xml:space="preserve">. The following trends indicate that farmers and ranchers are feeling pressure in a strained farm economy:  </w:t>
      </w:r>
      <w:r w:rsidRPr="001E5108">
        <w:rPr>
          <w:rStyle w:val="StyleUnderline"/>
        </w:rPr>
        <w:t>The farm sector’s debt-to-income ratio is the highest it’s been in three decades</w:t>
      </w:r>
      <w:r w:rsidRPr="001E5108">
        <w:rPr>
          <w:sz w:val="16"/>
        </w:rPr>
        <w:t xml:space="preserve">. </w:t>
      </w:r>
      <w:r w:rsidRPr="001E5108">
        <w:rPr>
          <w:rStyle w:val="StyleUnderline"/>
        </w:rPr>
        <w:t>Farm real estate values represent a huge portion of farm assets in a given year</w:t>
      </w:r>
      <w:r w:rsidRPr="001E5108">
        <w:rPr>
          <w:sz w:val="16"/>
        </w:rPr>
        <w:t xml:space="preserve">, </w:t>
      </w:r>
      <w:r w:rsidRPr="001E5108">
        <w:rPr>
          <w:rStyle w:val="StyleUnderline"/>
        </w:rPr>
        <w:t>and thus are critical to the viability of farms</w:t>
      </w:r>
      <w:r w:rsidRPr="001E5108">
        <w:rPr>
          <w:sz w:val="16"/>
        </w:rPr>
        <w:t xml:space="preserve">. In 2016, key regions experienced declines in real estates values, including the Northern Plains and Corn Belt, which declined by 4.3% and 0.9%, respectively. </w:t>
      </w:r>
      <w:r w:rsidRPr="001E5108">
        <w:rPr>
          <w:rStyle w:val="StyleUnderline"/>
        </w:rPr>
        <w:t xml:space="preserve">2017 represents the fifth consecutive year that </w:t>
      </w:r>
      <w:r w:rsidRPr="001E5108">
        <w:rPr>
          <w:rStyle w:val="Emphasis"/>
        </w:rPr>
        <w:t>farm solvency ratios have weakened</w:t>
      </w:r>
      <w:r w:rsidRPr="001E5108">
        <w:rPr>
          <w:rStyle w:val="StyleUnderline"/>
        </w:rPr>
        <w:t xml:space="preserve">, while liquidity ratios and working capital have </w:t>
      </w:r>
      <w:r w:rsidRPr="001E5108">
        <w:rPr>
          <w:rStyle w:val="Emphasis"/>
        </w:rPr>
        <w:t>deteriorated to their weakest levels</w:t>
      </w:r>
      <w:r w:rsidRPr="001E5108">
        <w:rPr>
          <w:rStyle w:val="StyleUnderline"/>
        </w:rPr>
        <w:t xml:space="preserve"> since 2002.</w:t>
      </w:r>
      <w:r w:rsidRPr="001E5108">
        <w:rPr>
          <w:sz w:val="16"/>
        </w:rPr>
        <w:t xml:space="preserve"> FARM CREDIT TIGHTENING </w:t>
      </w:r>
      <w:r w:rsidRPr="001E5108">
        <w:rPr>
          <w:rStyle w:val="StyleUnderline"/>
        </w:rPr>
        <w:t>Farmers rely heavily on credit to buy the seeds, fertilizer, machinery, livestock and other inputs that keep their farms running</w:t>
      </w:r>
      <w:r w:rsidRPr="001E5108">
        <w:rPr>
          <w:sz w:val="16"/>
        </w:rPr>
        <w:t xml:space="preserve">. </w:t>
      </w:r>
      <w:r w:rsidRPr="001E5108">
        <w:rPr>
          <w:rStyle w:val="Emphasis"/>
        </w:rPr>
        <w:t>If they can’t secure affordable and timely credit, they face an economic uncertainty that threatens the survival of their farms.</w:t>
      </w:r>
      <w:r>
        <w:rPr>
          <w:rStyle w:val="Emphasis"/>
        </w:rPr>
        <w:t xml:space="preserve"> </w:t>
      </w:r>
      <w:r w:rsidRPr="001E5108">
        <w:rPr>
          <w:sz w:val="16"/>
        </w:rPr>
        <w:t xml:space="preserve"> </w:t>
      </w:r>
      <w:r w:rsidRPr="001E5108">
        <w:rPr>
          <w:rStyle w:val="StyleUnderline"/>
        </w:rPr>
        <w:t>The downturn in the farm economy has lead to deteriorating credit conditions.</w:t>
      </w:r>
      <w:r w:rsidRPr="001E5108">
        <w:rPr>
          <w:sz w:val="16"/>
        </w:rPr>
        <w:t xml:space="preserve"> </w:t>
      </w:r>
      <w:r w:rsidRPr="001E5108">
        <w:rPr>
          <w:rStyle w:val="StyleUnderline"/>
        </w:rPr>
        <w:t xml:space="preserve">Many banks are increasing their interest rates and collateral requirements, both of which make it more expensive and risky for farmers to borrow. </w:t>
      </w:r>
      <w:r w:rsidRPr="001E5108">
        <w:rPr>
          <w:sz w:val="16"/>
        </w:rPr>
        <w:t xml:space="preserve">The Federal Reserve Bank of Kansas City also reports that toward the end of 2016, bankers reduced the amount of funds available for financing. These conditions are challenging for all farmers, but </w:t>
      </w:r>
      <w:r w:rsidRPr="001E5108">
        <w:rPr>
          <w:rStyle w:val="StyleUnderline"/>
        </w:rPr>
        <w:t>beginning farmers, smaller and midsized farmers, and other disadvantaged farmers in particular will struggle to secure the credit they need</w:t>
      </w:r>
      <w:r w:rsidRPr="001E5108">
        <w:rPr>
          <w:sz w:val="16"/>
        </w:rPr>
        <w:t>.</w:t>
      </w:r>
    </w:p>
    <w:p w:rsidR="00824992" w:rsidRDefault="00824992" w:rsidP="00824992"/>
    <w:p w:rsidR="00824992" w:rsidRPr="003B7758" w:rsidRDefault="00824992" w:rsidP="00824992">
      <w:pPr>
        <w:pStyle w:val="Heading4"/>
      </w:pPr>
      <w:r w:rsidRPr="003B7758">
        <w:t>Global agriculture production is resilient—increasingly adopted technology maximizes production</w:t>
      </w:r>
    </w:p>
    <w:p w:rsidR="00824992" w:rsidRDefault="00824992" w:rsidP="00824992">
      <w:pPr>
        <w:pStyle w:val="Small"/>
      </w:pPr>
      <w:r w:rsidRPr="003B7758">
        <w:rPr>
          <w:rStyle w:val="Style13ptBold"/>
          <w:rFonts w:eastAsiaTheme="majorEastAsia"/>
        </w:rPr>
        <w:t>BW 16</w:t>
      </w:r>
      <w:r w:rsidRPr="003B7758">
        <w:t xml:space="preserve"> - Business Wire, a Berkshire Hathaway subsidiary, is a company that disseminates full-text press releases from thousands of companies and organizations worldwide to news media, financial markets, disclosure systems, investors, information web sites, databases, bloggers, social networks and other audiences. (“Global Precision Agriculture Market Will Boom Following the Need to Maximize Food Production Through 2019, says Technavio,” http://www.businesswire.com/news/home/20160229006011/en/Global-Precision-Agriculture-Market-Boom-Maximize-Food 2/29/2016) </w:t>
      </w:r>
    </w:p>
    <w:p w:rsidR="00824992" w:rsidRPr="003B7758" w:rsidRDefault="00824992" w:rsidP="00824992">
      <w:pPr>
        <w:pStyle w:val="Small"/>
      </w:pPr>
    </w:p>
    <w:p w:rsidR="00824992" w:rsidRPr="003B7758" w:rsidRDefault="00824992" w:rsidP="00824992">
      <w:pPr>
        <w:pStyle w:val="Small"/>
      </w:pPr>
      <w:r w:rsidRPr="003B7758">
        <w:t>LONDON--(BUSINESS WIRE)--</w:t>
      </w:r>
      <w:r w:rsidRPr="003B7758">
        <w:rPr>
          <w:rStyle w:val="StyleUnderline"/>
          <w:rFonts w:eastAsiaTheme="majorEastAsia"/>
        </w:rPr>
        <w:t xml:space="preserve">Technavio </w:t>
      </w:r>
      <w:r w:rsidRPr="004957E6">
        <w:rPr>
          <w:rStyle w:val="StyleUnderline"/>
          <w:rFonts w:eastAsiaTheme="majorEastAsia"/>
        </w:rPr>
        <w:t xml:space="preserve">analysts forecast the </w:t>
      </w:r>
      <w:r w:rsidRPr="0076303C">
        <w:rPr>
          <w:rStyle w:val="StyleUnderline"/>
          <w:rFonts w:eastAsiaTheme="majorEastAsia"/>
          <w:highlight w:val="green"/>
        </w:rPr>
        <w:t>global precision ag</w:t>
      </w:r>
      <w:r w:rsidRPr="004957E6">
        <w:rPr>
          <w:rStyle w:val="StyleUnderline"/>
          <w:rFonts w:eastAsiaTheme="majorEastAsia"/>
        </w:rPr>
        <w:t>riculture market to</w:t>
      </w:r>
      <w:r w:rsidRPr="0076303C">
        <w:rPr>
          <w:rStyle w:val="StyleUnderline"/>
          <w:rFonts w:eastAsiaTheme="majorEastAsia"/>
          <w:highlight w:val="green"/>
        </w:rPr>
        <w:t xml:space="preserve"> post a </w:t>
      </w:r>
      <w:r w:rsidRPr="0076303C">
        <w:rPr>
          <w:rStyle w:val="Emphasis"/>
          <w:rFonts w:eastAsiaTheme="majorEastAsia"/>
          <w:highlight w:val="green"/>
        </w:rPr>
        <w:t>CAGR of more than 14%</w:t>
      </w:r>
      <w:r w:rsidRPr="0076303C">
        <w:rPr>
          <w:rStyle w:val="StyleUnderline"/>
          <w:rFonts w:eastAsiaTheme="majorEastAsia"/>
          <w:highlight w:val="green"/>
        </w:rPr>
        <w:t xml:space="preserve"> by 2019</w:t>
      </w:r>
      <w:r w:rsidRPr="003B7758">
        <w:t xml:space="preserve">, according to their latest report. The research study covers the present scenario and growth prospects of the global precision agriculture market for 2015-2019. To calculate the market size, the report considers the revenue generated from sales of the following precision farming products: automation and control systems, sensing and monitoring devices, and farm management systems. </w:t>
      </w:r>
      <w:r w:rsidRPr="003B7758">
        <w:rPr>
          <w:rStyle w:val="StyleUnderline"/>
          <w:rFonts w:eastAsiaTheme="majorEastAsia"/>
        </w:rPr>
        <w:t>Technavio analysts highlight the following four factors that are contributing to the growth of the global precision agriculture market</w:t>
      </w:r>
      <w:r w:rsidRPr="003B7758">
        <w:t xml:space="preserve">: Growing awareness and acceptance Need to maximize food production Optimization of inputs Control over farm data </w:t>
      </w:r>
      <w:r w:rsidRPr="0076303C">
        <w:rPr>
          <w:rStyle w:val="Emphasis"/>
          <w:rFonts w:eastAsiaTheme="majorEastAsia"/>
          <w:highlight w:val="green"/>
        </w:rPr>
        <w:t xml:space="preserve">Growing </w:t>
      </w:r>
      <w:r w:rsidRPr="004957E6">
        <w:rPr>
          <w:rStyle w:val="Emphasis"/>
          <w:rFonts w:eastAsiaTheme="majorEastAsia"/>
        </w:rPr>
        <w:t>awareness and acceptance</w:t>
      </w:r>
      <w:r w:rsidRPr="004957E6">
        <w:t xml:space="preserve"> According to the report </w:t>
      </w:r>
      <w:r w:rsidRPr="004957E6">
        <w:rPr>
          <w:rStyle w:val="StyleUnderline"/>
          <w:rFonts w:eastAsiaTheme="majorEastAsia"/>
        </w:rPr>
        <w:t>the acceptance and adoption of any technology is influenced by return on investment</w:t>
      </w:r>
      <w:r w:rsidRPr="004957E6">
        <w:t xml:space="preserve"> (ROI) </w:t>
      </w:r>
      <w:r w:rsidRPr="004957E6">
        <w:rPr>
          <w:rStyle w:val="StyleUnderline"/>
          <w:rFonts w:eastAsiaTheme="majorEastAsia"/>
        </w:rPr>
        <w:t>and the farmer's ability to bear risk</w:t>
      </w:r>
      <w:r w:rsidRPr="004957E6">
        <w:t>. Despite the fact that precision farming technologies have been available commercially</w:t>
      </w:r>
      <w:r w:rsidRPr="003B7758">
        <w:t xml:space="preserve"> since the 1990s, their awareness and uptake has been relatively slow. </w:t>
      </w:r>
      <w:r w:rsidRPr="004957E6">
        <w:t xml:space="preserve">However, </w:t>
      </w:r>
      <w:r w:rsidRPr="004957E6">
        <w:rPr>
          <w:rStyle w:val="StyleUnderline"/>
          <w:rFonts w:eastAsiaTheme="majorEastAsia"/>
        </w:rPr>
        <w:t>with advances in socio-demographic factors</w:t>
      </w:r>
      <w:r w:rsidRPr="003B7758">
        <w:rPr>
          <w:rStyle w:val="StyleUnderline"/>
          <w:rFonts w:eastAsiaTheme="majorEastAsia"/>
        </w:rPr>
        <w:t xml:space="preserve"> like improved education and computer literacy among farmers, </w:t>
      </w:r>
      <w:r w:rsidRPr="0076303C">
        <w:rPr>
          <w:rStyle w:val="StyleUnderline"/>
          <w:rFonts w:eastAsiaTheme="majorEastAsia"/>
          <w:highlight w:val="green"/>
        </w:rPr>
        <w:t xml:space="preserve">the </w:t>
      </w:r>
      <w:r w:rsidRPr="0076303C">
        <w:rPr>
          <w:rStyle w:val="Emphasis"/>
          <w:rFonts w:eastAsiaTheme="majorEastAsia"/>
          <w:highlight w:val="green"/>
        </w:rPr>
        <w:t>adoption rate has increased</w:t>
      </w:r>
      <w:r w:rsidRPr="003B7758">
        <w:rPr>
          <w:rStyle w:val="StyleUnderline"/>
          <w:rFonts w:eastAsiaTheme="majorEastAsia"/>
        </w:rPr>
        <w:t xml:space="preserve"> in modern times</w:t>
      </w:r>
      <w:r w:rsidRPr="003B7758">
        <w:t>. “</w:t>
      </w:r>
      <w:r w:rsidRPr="003B7758">
        <w:rPr>
          <w:rStyle w:val="StyleUnderline"/>
          <w:rFonts w:eastAsiaTheme="majorEastAsia"/>
        </w:rPr>
        <w:t xml:space="preserve">Awareness of the benefits of precision farming technologies, revealed in the form of improved yields and profitability, have </w:t>
      </w:r>
      <w:r w:rsidRPr="004957E6">
        <w:rPr>
          <w:rStyle w:val="StyleUnderline"/>
          <w:rFonts w:eastAsiaTheme="majorEastAsia"/>
        </w:rPr>
        <w:t>provided the biggest incentive for their acceptance and adoption</w:t>
      </w:r>
      <w:r w:rsidRPr="003B7758">
        <w:rPr>
          <w:rStyle w:val="StyleUnderline"/>
          <w:rFonts w:eastAsiaTheme="majorEastAsia"/>
        </w:rPr>
        <w:t>, driving growth in the market</w:t>
      </w:r>
      <w:r w:rsidRPr="003B7758">
        <w:t xml:space="preserve">,” says Faizan Akhtar, a research expert from Technavio’s agricultural equipment research team. </w:t>
      </w:r>
      <w:r w:rsidRPr="004957E6">
        <w:rPr>
          <w:rStyle w:val="Emphasis"/>
          <w:rFonts w:eastAsiaTheme="majorEastAsia"/>
        </w:rPr>
        <w:t>Need to maximize food production</w:t>
      </w:r>
      <w:r w:rsidRPr="003B7758">
        <w:t xml:space="preserve"> </w:t>
      </w:r>
      <w:r w:rsidRPr="003B7758">
        <w:rPr>
          <w:rStyle w:val="StyleUnderline"/>
          <w:rFonts w:eastAsiaTheme="majorEastAsia"/>
        </w:rPr>
        <w:t xml:space="preserve">With the growing global population, </w:t>
      </w:r>
      <w:r w:rsidRPr="0076303C">
        <w:rPr>
          <w:rStyle w:val="Emphasis"/>
          <w:rFonts w:eastAsiaTheme="majorEastAsia"/>
          <w:highlight w:val="green"/>
        </w:rPr>
        <w:t xml:space="preserve">demand </w:t>
      </w:r>
      <w:r w:rsidRPr="004957E6">
        <w:rPr>
          <w:rStyle w:val="Emphasis"/>
          <w:rFonts w:eastAsiaTheme="majorEastAsia"/>
        </w:rPr>
        <w:t xml:space="preserve">for food is </w:t>
      </w:r>
      <w:r w:rsidRPr="0076303C">
        <w:rPr>
          <w:rStyle w:val="Emphasis"/>
          <w:rFonts w:eastAsiaTheme="majorEastAsia"/>
          <w:highlight w:val="green"/>
        </w:rPr>
        <w:t>rising</w:t>
      </w:r>
      <w:r w:rsidRPr="0076303C">
        <w:rPr>
          <w:rStyle w:val="StyleUnderline"/>
          <w:rFonts w:eastAsiaTheme="majorEastAsia"/>
          <w:highlight w:val="green"/>
        </w:rPr>
        <w:t xml:space="preserve"> but</w:t>
      </w:r>
      <w:r w:rsidRPr="003B7758">
        <w:rPr>
          <w:rStyle w:val="StyleUnderline"/>
          <w:rFonts w:eastAsiaTheme="majorEastAsia"/>
        </w:rPr>
        <w:t xml:space="preserve"> the </w:t>
      </w:r>
      <w:r w:rsidRPr="003B7758">
        <w:rPr>
          <w:rStyle w:val="Emphasis"/>
          <w:rFonts w:eastAsiaTheme="majorEastAsia"/>
        </w:rPr>
        <w:t xml:space="preserve">size of </w:t>
      </w:r>
      <w:r w:rsidRPr="004957E6">
        <w:rPr>
          <w:rStyle w:val="Emphasis"/>
          <w:rFonts w:eastAsiaTheme="majorEastAsia"/>
        </w:rPr>
        <w:t xml:space="preserve">arable </w:t>
      </w:r>
      <w:r w:rsidRPr="0076303C">
        <w:rPr>
          <w:rStyle w:val="Emphasis"/>
          <w:rFonts w:eastAsiaTheme="majorEastAsia"/>
          <w:highlight w:val="green"/>
        </w:rPr>
        <w:t>land is decreasing</w:t>
      </w:r>
      <w:r w:rsidRPr="0076303C">
        <w:rPr>
          <w:rStyle w:val="StyleUnderline"/>
          <w:rFonts w:eastAsiaTheme="majorEastAsia"/>
          <w:highlight w:val="green"/>
        </w:rPr>
        <w:t>. Farmers are</w:t>
      </w:r>
      <w:r w:rsidRPr="003B7758">
        <w:rPr>
          <w:rStyle w:val="StyleUnderline"/>
          <w:rFonts w:eastAsiaTheme="majorEastAsia"/>
        </w:rPr>
        <w:t xml:space="preserve"> thus </w:t>
      </w:r>
      <w:r w:rsidRPr="0076303C">
        <w:rPr>
          <w:rStyle w:val="Emphasis"/>
          <w:rFonts w:eastAsiaTheme="majorEastAsia"/>
          <w:highlight w:val="green"/>
        </w:rPr>
        <w:t>facing the pressure</w:t>
      </w:r>
      <w:r w:rsidRPr="0076303C">
        <w:rPr>
          <w:rStyle w:val="StyleUnderline"/>
          <w:rFonts w:eastAsiaTheme="majorEastAsia"/>
          <w:highlight w:val="green"/>
        </w:rPr>
        <w:t xml:space="preserve"> of maximizing production</w:t>
      </w:r>
      <w:r w:rsidRPr="003B7758">
        <w:rPr>
          <w:rStyle w:val="StyleUnderline"/>
          <w:rFonts w:eastAsiaTheme="majorEastAsia"/>
        </w:rPr>
        <w:t xml:space="preserve"> within these limitations and are seeking out progressive techniques to make their farmlands more efficient. </w:t>
      </w:r>
      <w:r w:rsidRPr="0076303C">
        <w:rPr>
          <w:rStyle w:val="StyleUnderline"/>
          <w:rFonts w:eastAsiaTheme="majorEastAsia"/>
          <w:highlight w:val="green"/>
        </w:rPr>
        <w:t>These</w:t>
      </w:r>
      <w:r w:rsidRPr="003B7758">
        <w:rPr>
          <w:rStyle w:val="StyleUnderline"/>
          <w:rFonts w:eastAsiaTheme="majorEastAsia"/>
        </w:rPr>
        <w:t xml:space="preserve"> factors combined are expected to </w:t>
      </w:r>
      <w:r w:rsidRPr="0076303C">
        <w:rPr>
          <w:rStyle w:val="Emphasis"/>
          <w:rFonts w:eastAsiaTheme="majorEastAsia"/>
          <w:highlight w:val="green"/>
        </w:rPr>
        <w:t xml:space="preserve">drive </w:t>
      </w:r>
      <w:r w:rsidRPr="004957E6">
        <w:rPr>
          <w:rStyle w:val="Emphasis"/>
          <w:rFonts w:eastAsiaTheme="majorEastAsia"/>
        </w:rPr>
        <w:t>the popularity of</w:t>
      </w:r>
      <w:r w:rsidRPr="0076303C">
        <w:rPr>
          <w:rStyle w:val="Emphasis"/>
          <w:rFonts w:eastAsiaTheme="majorEastAsia"/>
          <w:highlight w:val="green"/>
        </w:rPr>
        <w:t xml:space="preserve"> precision </w:t>
      </w:r>
      <w:r w:rsidRPr="004957E6">
        <w:rPr>
          <w:rStyle w:val="Emphasis"/>
          <w:rFonts w:eastAsiaTheme="majorEastAsia"/>
        </w:rPr>
        <w:t xml:space="preserve">farming </w:t>
      </w:r>
      <w:r w:rsidRPr="0076303C">
        <w:rPr>
          <w:rStyle w:val="Emphasis"/>
          <w:rFonts w:eastAsiaTheme="majorEastAsia"/>
          <w:highlight w:val="green"/>
        </w:rPr>
        <w:t>technologies</w:t>
      </w:r>
      <w:r w:rsidRPr="003B7758">
        <w:rPr>
          <w:rStyle w:val="StyleUnderline"/>
          <w:rFonts w:eastAsiaTheme="majorEastAsia"/>
        </w:rPr>
        <w:t xml:space="preserve"> in the market because they allow more effective management of farmland and thus increase production in a sustainable manner.</w:t>
      </w:r>
      <w:r w:rsidRPr="003B7758">
        <w:t xml:space="preserve"> </w:t>
      </w:r>
      <w:r w:rsidRPr="0076303C">
        <w:rPr>
          <w:rStyle w:val="Emphasis"/>
          <w:rFonts w:eastAsiaTheme="majorEastAsia"/>
          <w:highlight w:val="green"/>
        </w:rPr>
        <w:t>Optimization of inputs</w:t>
      </w:r>
      <w:r w:rsidRPr="003B7758">
        <w:t xml:space="preserve"> </w:t>
      </w:r>
      <w:r w:rsidRPr="003B7758">
        <w:rPr>
          <w:rStyle w:val="StyleUnderline"/>
          <w:rFonts w:eastAsiaTheme="majorEastAsia"/>
        </w:rPr>
        <w:t>Agricultural inputs like seeds, irrigation, and fertilizers account for a major cost to farmers and are witnessing a rise in prices</w:t>
      </w:r>
      <w:r w:rsidRPr="003B7758">
        <w:t xml:space="preserve">. Farmers have strived to mitigate the costs associated with inputs and simultaneously increase yields. </w:t>
      </w:r>
      <w:r w:rsidRPr="004957E6">
        <w:rPr>
          <w:rStyle w:val="StyleUnderline"/>
          <w:rFonts w:eastAsiaTheme="majorEastAsia"/>
        </w:rPr>
        <w:t>Precision farming technologies such as variable-rate technology</w:t>
      </w:r>
      <w:r w:rsidRPr="004957E6">
        <w:t xml:space="preserve"> (VRT) </w:t>
      </w:r>
      <w:r w:rsidRPr="004957E6">
        <w:rPr>
          <w:rStyle w:val="StyleUnderline"/>
          <w:rFonts w:eastAsiaTheme="majorEastAsia"/>
        </w:rPr>
        <w:t>provide this benefit as</w:t>
      </w:r>
      <w:r w:rsidRPr="003B7758">
        <w:rPr>
          <w:rStyle w:val="StyleUnderline"/>
          <w:rFonts w:eastAsiaTheme="majorEastAsia"/>
        </w:rPr>
        <w:t xml:space="preserve"> they facilitate control of the timing, quantity, and placement of inputs for any given area on the farm</w:t>
      </w:r>
      <w:r w:rsidRPr="003B7758">
        <w:t xml:space="preserve">. This allows for better efficiency of planting because it allows farmers to optimize and customize inputs and reduce the misapplication of products. “The VRT tools can be used to evaluate the natural soil variability of a field and reduce irrigation in areas where soil is detected to better retain water. Precision farming can thus translate into major cost and energy savings through efficient use of resources. This is expected to drive demand in the market over the next five years,” says Faizan. </w:t>
      </w:r>
      <w:r w:rsidRPr="0076303C">
        <w:rPr>
          <w:rStyle w:val="Emphasis"/>
          <w:rFonts w:eastAsiaTheme="majorEastAsia"/>
          <w:highlight w:val="green"/>
        </w:rPr>
        <w:t>Control over farm data</w:t>
      </w:r>
      <w:r w:rsidRPr="003B7758">
        <w:t xml:space="preserve"> </w:t>
      </w:r>
      <w:r w:rsidRPr="003B7758">
        <w:rPr>
          <w:rStyle w:val="StyleUnderline"/>
          <w:rFonts w:eastAsiaTheme="majorEastAsia"/>
        </w:rPr>
        <w:t>Farm data security and privacy is a major concern of the precision farming market</w:t>
      </w:r>
      <w:r w:rsidRPr="003B7758">
        <w:t xml:space="preserve">. This farm data is related to planting, production and harvesting practices and can be sent by farmers to ATPs (agricultural technology providers). Vendors in the market including Deere and Company and Monsanto have developed services that make use of these data, analyze them, and offer field prescriptions and benchmarks to aid farmers in decision-making. While some farmers are open to this, others refrain from allowing ATPs to use them. Certain farm data tools such as FARMServer have facilitated the sharing of data, vesting its privacy and security in the hands of the farmer. </w:t>
      </w:r>
      <w:r w:rsidRPr="004957E6">
        <w:rPr>
          <w:rStyle w:val="StyleUnderline"/>
          <w:rFonts w:eastAsiaTheme="majorEastAsia"/>
        </w:rPr>
        <w:t xml:space="preserve">This </w:t>
      </w:r>
      <w:r w:rsidRPr="0076303C">
        <w:rPr>
          <w:rStyle w:val="StyleUnderline"/>
          <w:rFonts w:eastAsiaTheme="majorEastAsia"/>
          <w:highlight w:val="green"/>
        </w:rPr>
        <w:t>could</w:t>
      </w:r>
      <w:r w:rsidRPr="003B7758">
        <w:rPr>
          <w:rStyle w:val="StyleUnderline"/>
          <w:rFonts w:eastAsiaTheme="majorEastAsia"/>
        </w:rPr>
        <w:t xml:space="preserve"> help </w:t>
      </w:r>
      <w:r w:rsidRPr="0076303C">
        <w:rPr>
          <w:rStyle w:val="StyleUnderline"/>
          <w:rFonts w:eastAsiaTheme="majorEastAsia"/>
          <w:highlight w:val="green"/>
        </w:rPr>
        <w:t>accelerate</w:t>
      </w:r>
      <w:r w:rsidRPr="003B7758">
        <w:rPr>
          <w:rStyle w:val="StyleUnderline"/>
          <w:rFonts w:eastAsiaTheme="majorEastAsia"/>
        </w:rPr>
        <w:t xml:space="preserve"> the </w:t>
      </w:r>
      <w:r w:rsidRPr="0076303C">
        <w:rPr>
          <w:rStyle w:val="StyleUnderline"/>
          <w:rFonts w:eastAsiaTheme="majorEastAsia"/>
          <w:highlight w:val="green"/>
        </w:rPr>
        <w:t xml:space="preserve">advances </w:t>
      </w:r>
      <w:r w:rsidRPr="004957E6">
        <w:rPr>
          <w:rStyle w:val="StyleUnderline"/>
          <w:rFonts w:eastAsiaTheme="majorEastAsia"/>
        </w:rPr>
        <w:t>in the precision farming field through</w:t>
      </w:r>
      <w:r w:rsidRPr="003B7758">
        <w:rPr>
          <w:rStyle w:val="StyleUnderline"/>
          <w:rFonts w:eastAsiaTheme="majorEastAsia"/>
        </w:rPr>
        <w:t xml:space="preserve"> collaborative efforts between the farmers and agribusinesses</w:t>
      </w:r>
      <w:r w:rsidRPr="003B7758">
        <w:t>.</w:t>
      </w:r>
    </w:p>
    <w:p w:rsidR="00824992" w:rsidRPr="003B7758" w:rsidRDefault="00824992" w:rsidP="00824992">
      <w:pPr>
        <w:pStyle w:val="Heading4"/>
      </w:pPr>
      <w:r w:rsidRPr="003B7758">
        <w:t>No correlation between resources and war</w:t>
      </w:r>
    </w:p>
    <w:p w:rsidR="00824992" w:rsidRPr="003B7758" w:rsidRDefault="00824992" w:rsidP="00824992">
      <w:r w:rsidRPr="003B7758">
        <w:rPr>
          <w:rStyle w:val="Style13ptBold"/>
        </w:rPr>
        <w:t>Atkins, 16</w:t>
      </w:r>
      <w:r w:rsidRPr="003B7758">
        <w:t xml:space="preserve">—PhD Candidate in Energy, Environment &amp; Resilience at the University of Bristol (Ed, “Environmental Conflict: A Misnomer?,” </w:t>
      </w:r>
      <w:hyperlink r:id="rId19" w:history="1">
        <w:r w:rsidRPr="003B7758">
          <w:rPr>
            <w:rStyle w:val="Hyperlink"/>
          </w:rPr>
          <w:t>http://www.e-ir.info/2016/05/12/environmental-conflict-a-misnomer/</w:t>
        </w:r>
      </w:hyperlink>
      <w:r w:rsidRPr="003B7758">
        <w:t>, dml)</w:t>
      </w:r>
    </w:p>
    <w:p w:rsidR="00824992" w:rsidRPr="003B7758" w:rsidRDefault="00824992" w:rsidP="00824992"/>
    <w:p w:rsidR="00824992" w:rsidRPr="003B7758" w:rsidRDefault="00824992" w:rsidP="00824992">
      <w:r w:rsidRPr="003B7758">
        <w:t xml:space="preserve">The economic and strategic importance of oil and other non-renewable resource is indisputable. Yet </w:t>
      </w:r>
      <w:r w:rsidRPr="003B7758">
        <w:rPr>
          <w:rStyle w:val="StyleUnderline"/>
        </w:rPr>
        <w:t xml:space="preserve">the </w:t>
      </w:r>
      <w:r w:rsidRPr="0076303C">
        <w:rPr>
          <w:rStyle w:val="StyleUnderline"/>
          <w:highlight w:val="green"/>
        </w:rPr>
        <w:t>globalised</w:t>
      </w:r>
      <w:r w:rsidRPr="003B7758">
        <w:rPr>
          <w:rStyle w:val="StyleUnderline"/>
        </w:rPr>
        <w:t xml:space="preserve"> character of international </w:t>
      </w:r>
      <w:r w:rsidRPr="0076303C">
        <w:rPr>
          <w:rStyle w:val="StyleUnderline"/>
          <w:highlight w:val="green"/>
        </w:rPr>
        <w:t>commerce has resulted in</w:t>
      </w:r>
      <w:r w:rsidRPr="003B7758">
        <w:rPr>
          <w:rStyle w:val="StyleUnderline"/>
        </w:rPr>
        <w:t xml:space="preserve"> many </w:t>
      </w:r>
      <w:r w:rsidRPr="0076303C">
        <w:rPr>
          <w:rStyle w:val="StyleUnderline"/>
          <w:highlight w:val="green"/>
        </w:rPr>
        <w:t xml:space="preserve">nations </w:t>
      </w:r>
      <w:r w:rsidRPr="0076303C">
        <w:rPr>
          <w:rStyle w:val="Emphasis"/>
          <w:highlight w:val="green"/>
        </w:rPr>
        <w:t>ceasing to perceive</w:t>
      </w:r>
      <w:r w:rsidRPr="003B7758">
        <w:rPr>
          <w:rStyle w:val="Emphasis"/>
        </w:rPr>
        <w:t xml:space="preserve"> </w:t>
      </w:r>
      <w:r w:rsidRPr="0076303C">
        <w:rPr>
          <w:rStyle w:val="Emphasis"/>
          <w:highlight w:val="green"/>
        </w:rPr>
        <w:t>resource dependency as a threat</w:t>
      </w:r>
      <w:r w:rsidRPr="003B7758">
        <w:rPr>
          <w:rStyle w:val="StyleUnderline"/>
        </w:rPr>
        <w:t xml:space="preserve"> to autonomy or survival</w:t>
      </w:r>
      <w:r w:rsidRPr="003B7758">
        <w:t xml:space="preserve"> (Deudney, 1990). This </w:t>
      </w:r>
      <w:r w:rsidRPr="0076303C">
        <w:rPr>
          <w:rStyle w:val="StyleUnderline"/>
          <w:highlight w:val="green"/>
        </w:rPr>
        <w:t>interdependence</w:t>
      </w:r>
      <w:r w:rsidRPr="003B7758">
        <w:rPr>
          <w:rStyle w:val="StyleUnderline"/>
        </w:rPr>
        <w:t xml:space="preserve"> has resulted in the </w:t>
      </w:r>
      <w:r w:rsidRPr="0076303C">
        <w:rPr>
          <w:rStyle w:val="Emphasis"/>
          <w:highlight w:val="green"/>
        </w:rPr>
        <w:t>decreased likelihood of</w:t>
      </w:r>
      <w:r w:rsidRPr="003B7758">
        <w:rPr>
          <w:rStyle w:val="Emphasis"/>
        </w:rPr>
        <w:t xml:space="preserve"> inter-state </w:t>
      </w:r>
      <w:r w:rsidRPr="0076303C">
        <w:rPr>
          <w:rStyle w:val="Emphasis"/>
          <w:highlight w:val="green"/>
        </w:rPr>
        <w:t>conflict</w:t>
      </w:r>
      <w:r w:rsidRPr="0076303C">
        <w:rPr>
          <w:rStyle w:val="StyleUnderline"/>
          <w:highlight w:val="green"/>
        </w:rPr>
        <w:t xml:space="preserve"> </w:t>
      </w:r>
      <w:r w:rsidRPr="009869F9">
        <w:rPr>
          <w:rStyle w:val="StyleUnderline"/>
        </w:rPr>
        <w:t>over control of resources</w:t>
      </w:r>
      <w:r w:rsidRPr="003B7758">
        <w:rPr>
          <w:rStyle w:val="StyleUnderline"/>
        </w:rPr>
        <w:t xml:space="preserve">, </w:t>
      </w:r>
      <w:r w:rsidRPr="0076303C">
        <w:rPr>
          <w:rStyle w:val="StyleUnderline"/>
          <w:highlight w:val="green"/>
        </w:rPr>
        <w:t>due to</w:t>
      </w:r>
      <w:r w:rsidRPr="003B7758">
        <w:rPr>
          <w:rStyle w:val="StyleUnderline"/>
        </w:rPr>
        <w:t xml:space="preserve"> the </w:t>
      </w:r>
      <w:r w:rsidRPr="0076303C">
        <w:rPr>
          <w:rStyle w:val="StyleUnderline"/>
          <w:highlight w:val="green"/>
        </w:rPr>
        <w:t>price shocks</w:t>
      </w:r>
      <w:r w:rsidRPr="003B7758">
        <w:rPr>
          <w:rStyle w:val="StyleUnderline"/>
        </w:rPr>
        <w:t xml:space="preserve"> these actions could propel across the system</w:t>
      </w:r>
      <w:r w:rsidRPr="003B7758">
        <w:t xml:space="preserve"> and the increasingly technological developments (Lipschutz and Holdren, 1990). </w:t>
      </w:r>
      <w:r w:rsidRPr="003B7758">
        <w:rPr>
          <w:rStyle w:val="StyleUnderline"/>
        </w:rPr>
        <w:t xml:space="preserve">Such dynamics are </w:t>
      </w:r>
      <w:r w:rsidRPr="003B7758">
        <w:rPr>
          <w:rStyle w:val="Emphasis"/>
        </w:rPr>
        <w:t>well illustrated</w:t>
      </w:r>
      <w:r w:rsidRPr="003B7758">
        <w:rPr>
          <w:rStyle w:val="StyleUnderline"/>
        </w:rPr>
        <w:t xml:space="preserve"> by </w:t>
      </w:r>
      <w:r w:rsidRPr="0076303C">
        <w:rPr>
          <w:rStyle w:val="StyleUnderline"/>
          <w:highlight w:val="green"/>
        </w:rPr>
        <w:t>the</w:t>
      </w:r>
      <w:r w:rsidRPr="003B7758">
        <w:rPr>
          <w:rStyle w:val="StyleUnderline"/>
        </w:rPr>
        <w:t xml:space="preserve"> </w:t>
      </w:r>
      <w:r w:rsidRPr="0076303C">
        <w:rPr>
          <w:rStyle w:val="Emphasis"/>
          <w:highlight w:val="green"/>
        </w:rPr>
        <w:t>1973 oil crisis</w:t>
      </w:r>
      <w:r w:rsidRPr="003B7758">
        <w:t xml:space="preserve"> (Dabelko and Dabelko, 1993). Although </w:t>
      </w:r>
      <w:r w:rsidRPr="003B7758">
        <w:rPr>
          <w:rStyle w:val="StyleUnderline"/>
        </w:rPr>
        <w:t>the move by</w:t>
      </w:r>
      <w:r w:rsidRPr="003B7758">
        <w:t xml:space="preserve"> the Organisation of Arab Petroleum Exporting Countries (</w:t>
      </w:r>
      <w:r w:rsidRPr="003B7758">
        <w:rPr>
          <w:rStyle w:val="StyleUnderline"/>
        </w:rPr>
        <w:t>OAPEC</w:t>
      </w:r>
      <w:r w:rsidRPr="003B7758">
        <w:t xml:space="preserve">) </w:t>
      </w:r>
      <w:r w:rsidRPr="003B7758">
        <w:rPr>
          <w:rStyle w:val="StyleUnderline"/>
        </w:rPr>
        <w:t>to restrict exports</w:t>
      </w:r>
      <w:r w:rsidRPr="003B7758">
        <w:t xml:space="preserve"> resulted in record price rises and the transformation of the international sphere, thus illustrating the economic relevance of resources, it </w:t>
      </w:r>
      <w:r w:rsidRPr="0076303C">
        <w:rPr>
          <w:rStyle w:val="Emphasis"/>
          <w:highlight w:val="green"/>
        </w:rPr>
        <w:t>did not result in</w:t>
      </w:r>
      <w:r w:rsidRPr="003B7758">
        <w:rPr>
          <w:rStyle w:val="Emphasis"/>
        </w:rPr>
        <w:t xml:space="preserve"> international violent </w:t>
      </w:r>
      <w:r w:rsidRPr="0076303C">
        <w:rPr>
          <w:rStyle w:val="Emphasis"/>
          <w:highlight w:val="green"/>
        </w:rPr>
        <w:t>conflict</w:t>
      </w:r>
      <w:r w:rsidRPr="003B7758">
        <w:t xml:space="preserve">. Furthermore, Le Billon (2001) has stated that </w:t>
      </w:r>
      <w:r w:rsidRPr="003B7758">
        <w:rPr>
          <w:rStyle w:val="StyleUnderline"/>
        </w:rPr>
        <w:t xml:space="preserve">the spectre of resource scarcity has resulted in the escalation of </w:t>
      </w:r>
      <w:r w:rsidRPr="003B7758">
        <w:rPr>
          <w:rStyle w:val="Emphasis"/>
        </w:rPr>
        <w:t xml:space="preserve">socioeconomic </w:t>
      </w:r>
      <w:r w:rsidRPr="0076303C">
        <w:rPr>
          <w:rStyle w:val="Emphasis"/>
          <w:highlight w:val="green"/>
        </w:rPr>
        <w:t>innovation</w:t>
      </w:r>
      <w:r w:rsidRPr="003B7758">
        <w:rPr>
          <w:rStyle w:val="StyleUnderline"/>
        </w:rPr>
        <w:t xml:space="preserve"> </w:t>
      </w:r>
      <w:r w:rsidRPr="0076303C">
        <w:rPr>
          <w:rStyle w:val="StyleUnderline"/>
          <w:highlight w:val="green"/>
        </w:rPr>
        <w:t>and</w:t>
      </w:r>
      <w:r w:rsidRPr="003B7758">
        <w:rPr>
          <w:rStyle w:val="StyleUnderline"/>
        </w:rPr>
        <w:t xml:space="preserve"> </w:t>
      </w:r>
      <w:r w:rsidRPr="003B7758">
        <w:rPr>
          <w:rStyle w:val="Emphasis"/>
        </w:rPr>
        <w:t xml:space="preserve">economic </w:t>
      </w:r>
      <w:r w:rsidRPr="0076303C">
        <w:rPr>
          <w:rStyle w:val="Emphasis"/>
          <w:highlight w:val="green"/>
        </w:rPr>
        <w:t>diversification</w:t>
      </w:r>
      <w:r w:rsidRPr="003B7758">
        <w:rPr>
          <w:rStyle w:val="StyleUnderline"/>
        </w:rPr>
        <w:t xml:space="preserve"> – </w:t>
      </w:r>
      <w:r w:rsidRPr="0076303C">
        <w:rPr>
          <w:rStyle w:val="StyleUnderline"/>
          <w:highlight w:val="green"/>
        </w:rPr>
        <w:t>with</w:t>
      </w:r>
      <w:r w:rsidRPr="003B7758">
        <w:rPr>
          <w:rStyle w:val="StyleUnderline"/>
        </w:rPr>
        <w:t xml:space="preserve"> the </w:t>
      </w:r>
      <w:r w:rsidRPr="0076303C">
        <w:rPr>
          <w:rStyle w:val="StyleUnderline"/>
          <w:highlight w:val="green"/>
        </w:rPr>
        <w:t>market mechanisms</w:t>
      </w:r>
      <w:r w:rsidRPr="003B7758">
        <w:rPr>
          <w:rStyle w:val="StyleUnderline"/>
        </w:rPr>
        <w:t xml:space="preserve"> of contemporary capitalism </w:t>
      </w:r>
      <w:r w:rsidRPr="0076303C">
        <w:rPr>
          <w:rStyle w:val="StyleUnderline"/>
          <w:highlight w:val="green"/>
        </w:rPr>
        <w:t>creat</w:t>
      </w:r>
      <w:r w:rsidRPr="003B7758">
        <w:rPr>
          <w:rStyle w:val="StyleUnderline"/>
        </w:rPr>
        <w:t xml:space="preserve">ing </w:t>
      </w:r>
      <w:r w:rsidRPr="0076303C">
        <w:rPr>
          <w:rStyle w:val="StyleUnderline"/>
          <w:highlight w:val="green"/>
        </w:rPr>
        <w:t xml:space="preserve">an </w:t>
      </w:r>
      <w:r w:rsidRPr="0076303C">
        <w:rPr>
          <w:rStyle w:val="Emphasis"/>
          <w:highlight w:val="green"/>
        </w:rPr>
        <w:t>important impediment to conflict</w:t>
      </w:r>
      <w:r w:rsidRPr="0076303C">
        <w:rPr>
          <w:highlight w:val="green"/>
        </w:rPr>
        <w:t>.</w:t>
      </w:r>
      <w:r w:rsidRPr="003B7758">
        <w:t xml:space="preserve"> In Botswana and Norway, </w:t>
      </w:r>
      <w:r w:rsidRPr="003B7758">
        <w:rPr>
          <w:rStyle w:val="StyleUnderline"/>
        </w:rPr>
        <w:t>minerals and oil</w:t>
      </w:r>
      <w:r w:rsidRPr="003B7758">
        <w:t xml:space="preserve">, respectively, </w:t>
      </w:r>
      <w:r w:rsidRPr="003B7758">
        <w:rPr>
          <w:rStyle w:val="StyleUnderline"/>
        </w:rPr>
        <w:t xml:space="preserve">have been mobilised to ensure </w:t>
      </w:r>
      <w:r w:rsidRPr="003B7758">
        <w:rPr>
          <w:rStyle w:val="Emphasis"/>
        </w:rPr>
        <w:t>peaceful development rather than violent confrontation</w:t>
      </w:r>
      <w:r w:rsidRPr="003B7758">
        <w:t xml:space="preserve"> (Le Billon, 2001). Furthermore, in many cases </w:t>
      </w:r>
      <w:r w:rsidRPr="003B7758">
        <w:rPr>
          <w:rStyle w:val="StyleUnderline"/>
        </w:rPr>
        <w:t xml:space="preserve">potential </w:t>
      </w:r>
      <w:r w:rsidRPr="0076303C">
        <w:rPr>
          <w:rStyle w:val="StyleUnderline"/>
          <w:highlight w:val="green"/>
        </w:rPr>
        <w:t>scarcity has resulted in</w:t>
      </w:r>
      <w:r w:rsidRPr="003B7758">
        <w:rPr>
          <w:rStyle w:val="StyleUnderline"/>
        </w:rPr>
        <w:t xml:space="preserve"> increased </w:t>
      </w:r>
      <w:r w:rsidRPr="003B7758">
        <w:rPr>
          <w:rStyle w:val="Emphasis"/>
        </w:rPr>
        <w:t xml:space="preserve">inter-state </w:t>
      </w:r>
      <w:r w:rsidRPr="0076303C">
        <w:rPr>
          <w:rStyle w:val="Emphasis"/>
          <w:highlight w:val="green"/>
        </w:rPr>
        <w:t>cooperation</w:t>
      </w:r>
      <w:r w:rsidRPr="003B7758">
        <w:rPr>
          <w:rStyle w:val="StyleUnderline"/>
        </w:rPr>
        <w:t xml:space="preserve"> </w:t>
      </w:r>
      <w:r w:rsidRPr="0076303C">
        <w:rPr>
          <w:rStyle w:val="StyleUnderline"/>
          <w:highlight w:val="green"/>
        </w:rPr>
        <w:t>due to</w:t>
      </w:r>
      <w:r w:rsidRPr="003B7758">
        <w:rPr>
          <w:rStyle w:val="StyleUnderline"/>
        </w:rPr>
        <w:t xml:space="preserve"> the </w:t>
      </w:r>
      <w:r w:rsidRPr="0076303C">
        <w:rPr>
          <w:rStyle w:val="Emphasis"/>
          <w:highlight w:val="green"/>
        </w:rPr>
        <w:t>shared interest</w:t>
      </w:r>
      <w:r w:rsidRPr="003B7758">
        <w:rPr>
          <w:rStyle w:val="StyleUnderline"/>
        </w:rPr>
        <w:t xml:space="preserve"> in continued </w:t>
      </w:r>
      <w:r w:rsidRPr="009869F9">
        <w:rPr>
          <w:rStyle w:val="StyleUnderline"/>
        </w:rPr>
        <w:t xml:space="preserve">supply. The continued sanctity of the 1960 </w:t>
      </w:r>
      <w:r w:rsidRPr="009869F9">
        <w:rPr>
          <w:rStyle w:val="Emphasis"/>
        </w:rPr>
        <w:t>Indus Waters Treaty</w:t>
      </w:r>
      <w:r w:rsidRPr="009869F9">
        <w:t xml:space="preserve">, between Pakistan and India, </w:t>
      </w:r>
      <w:r w:rsidRPr="009869F9">
        <w:rPr>
          <w:rStyle w:val="StyleUnderline"/>
        </w:rPr>
        <w:t xml:space="preserve">is an </w:t>
      </w:r>
      <w:r w:rsidRPr="009869F9">
        <w:rPr>
          <w:rStyle w:val="Emphasis"/>
        </w:rPr>
        <w:t>important example</w:t>
      </w:r>
      <w:r w:rsidRPr="009869F9">
        <w:rPr>
          <w:rStyle w:val="StyleUnderline"/>
        </w:rPr>
        <w:t xml:space="preserve">, with the spirit of cooperation over water resources </w:t>
      </w:r>
      <w:r w:rsidRPr="009869F9">
        <w:rPr>
          <w:rStyle w:val="Emphasis"/>
        </w:rPr>
        <w:t>enduring despite</w:t>
      </w:r>
      <w:r w:rsidRPr="003B7758">
        <w:rPr>
          <w:rStyle w:val="Emphasis"/>
        </w:rPr>
        <w:t xml:space="preserve"> increased political tensions</w:t>
      </w:r>
      <w:r w:rsidRPr="003B7758">
        <w:rPr>
          <w:rStyle w:val="StyleUnderline"/>
        </w:rPr>
        <w:t xml:space="preserve"> between the two nations</w:t>
      </w:r>
      <w:r w:rsidRPr="003B7758">
        <w:t xml:space="preserve"> (Wolf, 1998).</w:t>
      </w:r>
    </w:p>
    <w:p w:rsidR="00824992" w:rsidRDefault="00824992" w:rsidP="00824992"/>
    <w:p w:rsidR="00824992" w:rsidRPr="004F7801" w:rsidRDefault="00824992" w:rsidP="00824992">
      <w:pPr>
        <w:pStyle w:val="Heading4"/>
      </w:pPr>
      <w:r>
        <w:t>Jay Peak proves that EB-5 is rampant with fraud --- won’t get used effectively in rural areas or bioeconomy</w:t>
      </w:r>
    </w:p>
    <w:p w:rsidR="00824992" w:rsidRDefault="00824992" w:rsidP="00824992">
      <w:r>
        <w:rPr>
          <w:rStyle w:val="Style13ptBold"/>
        </w:rPr>
        <w:t xml:space="preserve">Berfield, 16 </w:t>
      </w:r>
      <w:r>
        <w:t>–</w:t>
      </w:r>
      <w:r w:rsidRPr="00207644">
        <w:t xml:space="preserve"> </w:t>
      </w:r>
      <w:r>
        <w:t xml:space="preserve">reporter with Bloomberg News (Susan, “An Immigrant-Funded Biotech Center in Rural Vermont? What Could Go Wrong?”, Bloomberg News, 9-29-16, </w:t>
      </w:r>
      <w:r w:rsidRPr="004F7801">
        <w:t>https://www.bloomberg.com/features/2016-eb5-northern-kingdom/</w:t>
      </w:r>
      <w:r>
        <w:t>)</w:t>
      </w:r>
    </w:p>
    <w:p w:rsidR="00824992" w:rsidRPr="00207644" w:rsidRDefault="00824992" w:rsidP="00824992"/>
    <w:p w:rsidR="00824992" w:rsidRPr="00207644" w:rsidRDefault="00824992" w:rsidP="00824992">
      <w:pPr>
        <w:rPr>
          <w:sz w:val="16"/>
        </w:rPr>
      </w:pPr>
      <w:r w:rsidRPr="00207644">
        <w:rPr>
          <w:sz w:val="16"/>
        </w:rPr>
        <w:t xml:space="preserve">Pedro Brito, a manager at a waste-disposal business in Caracas, was riding his motorcycle home from work in November 2014 when six men on three motorbikes surrounded him. One pressed a gun to his stomach and threatened to kill him if he looked up. They wanted his motorcycle. Brito got off the bike and ran. Later, after reporting the theft to police, he received a threatening phone call. A month after that, his home was robbed. Then his 19-year-old daughter and her boyfriend were carjacked. Brito and his wife decided it was time for the family to leave Venezuela. Some friends recommended that he consult an immigration attorney in Fort Lauderdale, who put him in touch with two men offering an intriguing opportunity for people eager to live in the U.S. and willing to pay for a legitimate chance. One was Bill Stenger, the chief executive of Jay Peak Resort, a family destination perched on a mountain in Vermont’s Northeast Kingdom region. The other was Ariel Quiros, the Miami businessman who owned the property. A decade earlier, Jay Peak had consisted only of a ski area and a roach-ridden lodge. Now it had three hotels, six restaurants, some 200 cottages, an indoor water park, an ice rink, a spa, and a convention center, all tended to by 600 employees. The $280 million transformation had been made possible by a U.S. government program known as EB-5, which allows prospective immigrants to invest $500,000 in hard-up areas in exchange for temporary residency for themselves and their families. Anyone whose investment creates 10 jobs can then become a permanent resident. The only faster way to become an American is to marry one. </w:t>
      </w:r>
      <w:r w:rsidRPr="00207644">
        <w:rPr>
          <w:u w:val="single"/>
        </w:rPr>
        <w:t>The EB-5 program has opened up all sorts of possibilities since it was started in 1990—mischief, abuse, and fraud among them</w:t>
      </w:r>
      <w:r w:rsidRPr="00207644">
        <w:rPr>
          <w:sz w:val="16"/>
        </w:rPr>
        <w:t xml:space="preserve">. Initially it required investors to put in $1 million and show direct evidence that the money had led to those 10 new jobs. But after two years, </w:t>
      </w:r>
      <w:r w:rsidRPr="00207644">
        <w:rPr>
          <w:u w:val="single"/>
        </w:rPr>
        <w:t>Congress modified the program to encourage investment in rural and underdeveloped areas, permitting prospective immigrants to invest less money in projects and count “indirect” jobs estimated by economic models.</w:t>
      </w:r>
      <w:r>
        <w:rPr>
          <w:u w:val="single"/>
        </w:rPr>
        <w:t xml:space="preserve"> </w:t>
      </w:r>
      <w:r w:rsidRPr="00207644">
        <w:rPr>
          <w:sz w:val="16"/>
        </w:rPr>
        <w:t xml:space="preserve">These projects get sponsored by federally approved regional centers, which serve as economic-development organizations drawing on EB-5 money. There are now 861 such centers, all of which—except for Vermont’s—are privately run. They work with hundreds of brokers, who raise funds for projects such as wind farms and military-base redevelopments while collecting fees for themselves. </w:t>
      </w:r>
      <w:r w:rsidRPr="00207644">
        <w:rPr>
          <w:u w:val="single"/>
        </w:rPr>
        <w:t>These initiatives don't always create the required jobs, return investors' capital, or help distressed communities. Developers have found ways, for example, of using funding intended for rural areas to build in well-off neighborhoods.</w:t>
      </w:r>
      <w:r>
        <w:rPr>
          <w:u w:val="single"/>
        </w:rPr>
        <w:t xml:space="preserve"> </w:t>
      </w:r>
      <w:r w:rsidRPr="00207644">
        <w:rPr>
          <w:u w:val="single"/>
        </w:rPr>
        <w:t>About 10,000 EB-5 visas are available each year; in 2014, 85 percent went to immigrants from China</w:t>
      </w:r>
      <w:r w:rsidRPr="00207644">
        <w:rPr>
          <w:sz w:val="16"/>
        </w:rPr>
        <w:t xml:space="preserve">. For many, the investments represent a fraction of their fortunes. Others must cash in most of what they own. At the time Brito was looking to immigrate, Stenger was promoting a new initiative, a biotechnology center in Newport, a city of 4,500 people about 20 miles east of </w:t>
      </w:r>
      <w:r w:rsidRPr="00207644">
        <w:rPr>
          <w:u w:val="single"/>
        </w:rPr>
        <w:t>Jay Peak</w:t>
      </w:r>
      <w:r w:rsidRPr="00207644">
        <w:rPr>
          <w:sz w:val="16"/>
        </w:rPr>
        <w:t xml:space="preserve">. The project, which involved a partnership with a South Korean company called AnC Bio, was even more ambitious than the resort expansion had been. Stenger and Quiros said it would spark a $600 million revitalization of Newport, which hadn’t seen prosperity since its heyday as a logging town at the turn of the 20th century. Brito was aware that the EB-5 program could be risky, but he believed that Stenger’s project was a safe investment. </w:t>
      </w:r>
      <w:r w:rsidRPr="00207644">
        <w:rPr>
          <w:u w:val="single"/>
        </w:rPr>
        <w:t>How could a massive biotech complex fail to create the necessary 10 jobs?</w:t>
      </w:r>
      <w:r w:rsidRPr="00207644">
        <w:rPr>
          <w:sz w:val="16"/>
        </w:rPr>
        <w:t xml:space="preserve"> Because Vermont ran its own regional center, it was regarded as a model for the EB-5 program. Stenger was the program’s best-known promoter—the Democratic governor, Peter Shumlin, had called him “the Michelangelo” of EB-5 projects. Jay </w:t>
      </w:r>
      <w:r w:rsidRPr="00207644">
        <w:rPr>
          <w:u w:val="single"/>
        </w:rPr>
        <w:t xml:space="preserve">Peak seemed to be a success, and more important, the state would oversee the biotech initiative. </w:t>
      </w:r>
      <w:r w:rsidRPr="00207644">
        <w:rPr>
          <w:sz w:val="16"/>
        </w:rPr>
        <w:t xml:space="preserve">“Stenger said this was their best project ever, and the government was supporting it,” Brito said. On the advice of his lawyer, he decided to invest. He and his wife sold their home and emptied their retirement accounts to raise the half-million dollars, plus a $50,000 administrative fee. In September 2015 they put their money into the AnC Bio project, joining about 160 investors from around the world. In Miami on tourist visas, they waited for their temporary green cards to be issued. They’d invested their money without knowing that the Securities and Exchange Commission had been investigating Stenger and Quiros for almost two years, and that the state of Vermont had been doing so for nine months. </w:t>
      </w:r>
      <w:r w:rsidRPr="00207644">
        <w:rPr>
          <w:u w:val="single"/>
        </w:rPr>
        <w:t>In April 2016 federal government lawyers seized the resort and halted work on the biotech project, calling it “rampant with fraud.”</w:t>
      </w:r>
      <w:r w:rsidRPr="00207644">
        <w:rPr>
          <w:sz w:val="16"/>
        </w:rPr>
        <w:t xml:space="preserve"> The SEC and Vermont also announced that they were opening civil court proceedings. </w:t>
      </w:r>
      <w:r w:rsidRPr="00207644">
        <w:rPr>
          <w:u w:val="single"/>
        </w:rPr>
        <w:t>The tangled financing they’d uncovered left more than half of the 731 foreigners who had placed their money with Stenger and Quiros vulnerable to deportation, and threw $83 million that had been invested in the biotech project into limbo</w:t>
      </w:r>
      <w:r w:rsidRPr="00207644">
        <w:rPr>
          <w:sz w:val="16"/>
        </w:rPr>
        <w:t>. (Stenger has settled the federal case, without admitting or denying culpability, and is cooperating with the SEC. Quiros has denied the government’s allegations.) The trouble comes as Congress prepares to reauthorize the EB-5 regional center arrangement, which expires on Sept. 30. Vermont Senator Patrick Leahy, a Democrat who once championed Stenger’s projects, wants the program fixed or killed. Congress will most likely extend it at least until December. The EB-5 program isn’t easy to give up—demand among prospective immigrants is high and, for developers and politicians, the money is practically free. Vermont’s budget for economic development is less than $7 million; Quiros and Stenger raised six times that much every year they were in business.</w:t>
      </w:r>
    </w:p>
    <w:p w:rsidR="00824992" w:rsidRPr="00276A5F" w:rsidRDefault="00824992" w:rsidP="00824992"/>
    <w:p w:rsidR="00824992" w:rsidRPr="00895956" w:rsidRDefault="00824992" w:rsidP="00824992"/>
    <w:p w:rsidR="000F771D" w:rsidRPr="006A77E9" w:rsidRDefault="000F771D" w:rsidP="000F771D">
      <w:pPr>
        <w:pStyle w:val="Heading3"/>
      </w:pPr>
      <w:r>
        <w:t>2nc tea’s fail</w:t>
      </w:r>
    </w:p>
    <w:p w:rsidR="000F771D" w:rsidRPr="006A77E9" w:rsidRDefault="000F771D" w:rsidP="000F771D">
      <w:pPr>
        <w:pStyle w:val="Heading4"/>
      </w:pPr>
      <w:r>
        <w:t xml:space="preserve">TEAs fail—no monitoring or assurance of job opportunities for actual TEA residents </w:t>
      </w:r>
    </w:p>
    <w:p w:rsidR="000F771D" w:rsidRPr="00D4177C" w:rsidRDefault="000F771D" w:rsidP="000F771D">
      <w:r w:rsidRPr="00D4177C">
        <w:rPr>
          <w:rStyle w:val="Style13ptBold"/>
        </w:rPr>
        <w:t>Singer 14</w:t>
      </w:r>
      <w:r>
        <w:t>—former Brookings expert (Audrey, “The EB-5 Visa Program for Immigrant Investors,” 12/2/14, Brookings, https://www.brookings.edu/articles/the-eb-5-visa-program-for-immigrant-investors/)//JLE</w:t>
      </w:r>
    </w:p>
    <w:p w:rsidR="000F771D" w:rsidRPr="006A77E9" w:rsidRDefault="000F771D" w:rsidP="000F771D">
      <w:pPr>
        <w:rPr>
          <w:sz w:val="16"/>
        </w:rPr>
      </w:pPr>
      <w:r w:rsidRPr="00795B30">
        <w:rPr>
          <w:highlight w:val="yellow"/>
          <w:u w:val="single"/>
        </w:rPr>
        <w:t>Without</w:t>
      </w:r>
      <w:r w:rsidRPr="00795B30">
        <w:rPr>
          <w:u w:val="single"/>
        </w:rPr>
        <w:t xml:space="preserve"> much </w:t>
      </w:r>
      <w:r w:rsidRPr="00795B30">
        <w:rPr>
          <w:highlight w:val="yellow"/>
          <w:u w:val="single"/>
        </w:rPr>
        <w:t xml:space="preserve">reliable data to assess </w:t>
      </w:r>
      <w:r w:rsidRPr="00795B30">
        <w:rPr>
          <w:u w:val="single"/>
        </w:rPr>
        <w:t xml:space="preserve">program </w:t>
      </w:r>
      <w:r w:rsidRPr="00795B30">
        <w:rPr>
          <w:highlight w:val="yellow"/>
          <w:u w:val="single"/>
        </w:rPr>
        <w:t>performance</w:t>
      </w:r>
      <w:r w:rsidRPr="006A77E9">
        <w:rPr>
          <w:sz w:val="16"/>
          <w:highlight w:val="yellow"/>
        </w:rPr>
        <w:t xml:space="preserve">, </w:t>
      </w:r>
      <w:r w:rsidRPr="00795B30">
        <w:rPr>
          <w:rStyle w:val="StyleUnderline"/>
          <w:highlight w:val="yellow"/>
        </w:rPr>
        <w:t>it</w:t>
      </w:r>
      <w:r w:rsidRPr="006A77E9">
        <w:rPr>
          <w:sz w:val="16"/>
          <w:highlight w:val="yellow"/>
        </w:rPr>
        <w:t xml:space="preserve"> </w:t>
      </w:r>
      <w:r w:rsidRPr="00795B30">
        <w:rPr>
          <w:b/>
          <w:highlight w:val="yellow"/>
          <w:u w:val="single"/>
        </w:rPr>
        <w:t>is not clear that it is meeting its goals</w:t>
      </w:r>
      <w:r w:rsidRPr="00795B30">
        <w:rPr>
          <w:b/>
          <w:u w:val="single"/>
        </w:rPr>
        <w:t>.</w:t>
      </w:r>
      <w:r w:rsidRPr="006A77E9">
        <w:rPr>
          <w:sz w:val="16"/>
        </w:rPr>
        <w:t xml:space="preserve"> There are several possible reasons. First, </w:t>
      </w:r>
      <w:r w:rsidRPr="00795B30">
        <w:rPr>
          <w:u w:val="single"/>
        </w:rPr>
        <w:t xml:space="preserve">although the EB-5 goals parallel those of </w:t>
      </w:r>
      <w:r w:rsidRPr="00795B30">
        <w:rPr>
          <w:highlight w:val="yellow"/>
          <w:u w:val="single"/>
        </w:rPr>
        <w:t>regional</w:t>
      </w:r>
      <w:r w:rsidRPr="00795B30">
        <w:rPr>
          <w:u w:val="single"/>
        </w:rPr>
        <w:t xml:space="preserve"> </w:t>
      </w:r>
      <w:r w:rsidRPr="00795B30">
        <w:rPr>
          <w:highlight w:val="yellow"/>
          <w:u w:val="single"/>
        </w:rPr>
        <w:t>and local economic development organizations</w:t>
      </w:r>
      <w:r w:rsidRPr="00795B30">
        <w:rPr>
          <w:u w:val="single"/>
        </w:rPr>
        <w:t xml:space="preserve">, most such </w:t>
      </w:r>
      <w:r w:rsidRPr="00795B30">
        <w:rPr>
          <w:highlight w:val="yellow"/>
          <w:u w:val="single"/>
        </w:rPr>
        <w:t>entities do not use EB-5</w:t>
      </w:r>
      <w:r w:rsidRPr="00795B30">
        <w:rPr>
          <w:u w:val="single"/>
        </w:rPr>
        <w:t>.</w:t>
      </w:r>
      <w:r w:rsidRPr="006A77E9">
        <w:rPr>
          <w:sz w:val="16"/>
        </w:rPr>
        <w:t xml:space="preserve"> Furthermore, </w:t>
      </w:r>
      <w:r w:rsidRPr="00795B30">
        <w:rPr>
          <w:highlight w:val="yellow"/>
          <w:u w:val="single"/>
        </w:rPr>
        <w:t>there are no incentives in the program to encourage partnerships</w:t>
      </w:r>
      <w:r w:rsidRPr="00795B30">
        <w:rPr>
          <w:u w:val="single"/>
        </w:rPr>
        <w:t xml:space="preserve"> or coordination. </w:t>
      </w:r>
      <w:r w:rsidRPr="006A77E9">
        <w:rPr>
          <w:sz w:val="16"/>
        </w:rPr>
        <w:t>Nevertheless, some of the biggest successes include partnerships between regional centers and economic development organizations or municipalities, such as the Philadelphia Industrial Development Corporation, the City of Dallas Regional Center, and CMB Regional Export in San Bernardino. Partnering with economic development agencies that have a stake in their communities makes sense.</w:t>
      </w:r>
      <w:r w:rsidRPr="006A77E9">
        <w:rPr>
          <w:sz w:val="12"/>
        </w:rPr>
        <w:t>¶</w:t>
      </w:r>
      <w:r w:rsidRPr="006A77E9">
        <w:rPr>
          <w:sz w:val="16"/>
        </w:rPr>
        <w:t xml:space="preserve"> Second, </w:t>
      </w:r>
      <w:r w:rsidRPr="006A77E9">
        <w:rPr>
          <w:highlight w:val="yellow"/>
          <w:u w:val="single"/>
        </w:rPr>
        <w:t xml:space="preserve">although the TEA provision is </w:t>
      </w:r>
      <w:r w:rsidRPr="006A77E9">
        <w:rPr>
          <w:u w:val="single"/>
        </w:rPr>
        <w:t xml:space="preserve">set up to </w:t>
      </w:r>
      <w:r w:rsidRPr="006A77E9">
        <w:rPr>
          <w:highlight w:val="yellow"/>
          <w:u w:val="single"/>
        </w:rPr>
        <w:t>help communities that need</w:t>
      </w:r>
      <w:r w:rsidRPr="00795B30">
        <w:rPr>
          <w:u w:val="single"/>
        </w:rPr>
        <w:t xml:space="preserve"> economic </w:t>
      </w:r>
      <w:r w:rsidRPr="006A77E9">
        <w:rPr>
          <w:highlight w:val="yellow"/>
          <w:u w:val="single"/>
        </w:rPr>
        <w:t>stimulation</w:t>
      </w:r>
      <w:r w:rsidRPr="00795B30">
        <w:rPr>
          <w:u w:val="single"/>
        </w:rPr>
        <w:t xml:space="preserve">, </w:t>
      </w:r>
      <w:r w:rsidRPr="006A77E9">
        <w:rPr>
          <w:highlight w:val="yellow"/>
          <w:u w:val="single"/>
        </w:rPr>
        <w:t>there is no guarantee that they get it</w:t>
      </w:r>
      <w:r w:rsidRPr="006A77E9">
        <w:rPr>
          <w:u w:val="single"/>
        </w:rPr>
        <w:t>.</w:t>
      </w:r>
      <w:r w:rsidRPr="006A77E9">
        <w:rPr>
          <w:sz w:val="16"/>
        </w:rPr>
        <w:t xml:space="preserve"> </w:t>
      </w:r>
      <w:r w:rsidRPr="006A77E9">
        <w:rPr>
          <w:rStyle w:val="StyleUnderline"/>
          <w:highlight w:val="yellow"/>
        </w:rPr>
        <w:t>At the very least, the EB-5</w:t>
      </w:r>
      <w:r w:rsidRPr="006A77E9">
        <w:rPr>
          <w:rStyle w:val="StyleUnderline"/>
        </w:rPr>
        <w:t xml:space="preserve"> program </w:t>
      </w:r>
      <w:r w:rsidRPr="006A77E9">
        <w:rPr>
          <w:rStyle w:val="StyleUnderline"/>
          <w:highlight w:val="yellow"/>
        </w:rPr>
        <w:t>requirements ensure</w:t>
      </w:r>
      <w:r w:rsidRPr="006A77E9">
        <w:rPr>
          <w:rStyle w:val="StyleUnderline"/>
        </w:rPr>
        <w:t xml:space="preserve"> that </w:t>
      </w:r>
      <w:r w:rsidRPr="006A77E9">
        <w:rPr>
          <w:rStyle w:val="StyleUnderline"/>
          <w:highlight w:val="yellow"/>
        </w:rPr>
        <w:t>at least 10 jobs</w:t>
      </w:r>
      <w:r w:rsidRPr="006A77E9">
        <w:rPr>
          <w:rStyle w:val="StyleUnderline"/>
        </w:rPr>
        <w:t xml:space="preserve"> are created</w:t>
      </w:r>
      <w:r w:rsidRPr="006A77E9">
        <w:rPr>
          <w:sz w:val="16"/>
        </w:rPr>
        <w:t xml:space="preserve"> or preserved for every investment of $500,000 for at least two years. For a $250 million project with 20 percent EB-5 financing, for example, $50 million would be required to demonstrate that 1,000 new jobs were generated or preserved. </w:t>
      </w:r>
      <w:r w:rsidRPr="006A77E9">
        <w:rPr>
          <w:rStyle w:val="StyleUnderline"/>
          <w:highlight w:val="yellow"/>
        </w:rPr>
        <w:t xml:space="preserve">Many new projects, </w:t>
      </w:r>
      <w:r w:rsidRPr="006A77E9">
        <w:rPr>
          <w:rStyle w:val="StyleUnderline"/>
        </w:rPr>
        <w:t>particularly in real estate</w:t>
      </w:r>
      <w:r w:rsidRPr="006A77E9">
        <w:rPr>
          <w:sz w:val="16"/>
        </w:rPr>
        <w:t xml:space="preserve"> (and most projects are in real estate), </w:t>
      </w:r>
      <w:r w:rsidRPr="006A77E9">
        <w:rPr>
          <w:rStyle w:val="StyleUnderline"/>
          <w:highlight w:val="yellow"/>
        </w:rPr>
        <w:t xml:space="preserve">should easily meet the </w:t>
      </w:r>
      <w:r w:rsidRPr="006A77E9">
        <w:rPr>
          <w:rStyle w:val="StyleUnderline"/>
        </w:rPr>
        <w:t xml:space="preserve">job-creation </w:t>
      </w:r>
      <w:r w:rsidRPr="006A77E9">
        <w:rPr>
          <w:rStyle w:val="StyleUnderline"/>
          <w:highlight w:val="yellow"/>
        </w:rPr>
        <w:t>requirements</w:t>
      </w:r>
      <w:r w:rsidRPr="006A77E9">
        <w:rPr>
          <w:rStyle w:val="StyleUnderline"/>
        </w:rPr>
        <w:t>.</w:t>
      </w:r>
      <w:r w:rsidRPr="006A77E9">
        <w:rPr>
          <w:rStyle w:val="StyleUnderline"/>
          <w:sz w:val="12"/>
        </w:rPr>
        <w:t>¶</w:t>
      </w:r>
      <w:r w:rsidRPr="006A77E9">
        <w:rPr>
          <w:sz w:val="16"/>
        </w:rPr>
        <w:t xml:space="preserve"> However, over time, the number of direct and indirect jobs generated by an EB-5 project will likely change. Many initial jobs will be related to the construction of the project itself. Depending on the nature of the enterprise (for example, mixed-use commercial, independent-care facility, manufacturing), the number of jobs may shrink (construction) or grow (expanded services or retail).</w:t>
      </w:r>
      <w:r w:rsidRPr="006A77E9">
        <w:rPr>
          <w:sz w:val="12"/>
        </w:rPr>
        <w:t>¶</w:t>
      </w:r>
      <w:r w:rsidRPr="006A77E9">
        <w:rPr>
          <w:sz w:val="16"/>
        </w:rPr>
        <w:t xml:space="preserve"> Third, </w:t>
      </w:r>
      <w:r w:rsidRPr="006A77E9">
        <w:rPr>
          <w:u w:val="single"/>
        </w:rPr>
        <w:t>there is nothing</w:t>
      </w:r>
      <w:r w:rsidRPr="00795B30">
        <w:rPr>
          <w:u w:val="single"/>
        </w:rPr>
        <w:t xml:space="preserve"> in the program </w:t>
      </w:r>
      <w:r w:rsidRPr="006A77E9">
        <w:rPr>
          <w:u w:val="single"/>
        </w:rPr>
        <w:t>that stipulates</w:t>
      </w:r>
      <w:r w:rsidRPr="00795B30">
        <w:rPr>
          <w:u w:val="single"/>
        </w:rPr>
        <w:t xml:space="preserve"> that </w:t>
      </w:r>
      <w:r w:rsidRPr="006A77E9">
        <w:rPr>
          <w:u w:val="single"/>
        </w:rPr>
        <w:t>the jobs go to residents of the TEAs</w:t>
      </w:r>
      <w:r w:rsidRPr="006A77E9">
        <w:rPr>
          <w:sz w:val="16"/>
        </w:rPr>
        <w:t xml:space="preserve">. Is it likely that most of the new or preserved jobs go to residents? That would require a good match between jobs created and residents’ skills. </w:t>
      </w:r>
      <w:r w:rsidRPr="006A77E9">
        <w:rPr>
          <w:highlight w:val="yellow"/>
          <w:u w:val="single"/>
        </w:rPr>
        <w:t>Nothing prevents the hiring of non-TEA residents for the</w:t>
      </w:r>
      <w:r w:rsidRPr="00795B30">
        <w:rPr>
          <w:u w:val="single"/>
        </w:rPr>
        <w:t xml:space="preserve"> jobs</w:t>
      </w:r>
      <w:r w:rsidRPr="006A77E9">
        <w:rPr>
          <w:sz w:val="16"/>
        </w:rPr>
        <w:t xml:space="preserve">. Indeed </w:t>
      </w:r>
      <w:r w:rsidRPr="006A77E9">
        <w:rPr>
          <w:highlight w:val="yellow"/>
          <w:u w:val="single"/>
        </w:rPr>
        <w:t>it is likely that most of the workers are from outside</w:t>
      </w:r>
      <w:r w:rsidRPr="00795B30">
        <w:rPr>
          <w:u w:val="single"/>
        </w:rPr>
        <w:t xml:space="preserve"> </w:t>
      </w:r>
      <w:r w:rsidRPr="006A77E9">
        <w:rPr>
          <w:highlight w:val="yellow"/>
          <w:u w:val="single"/>
        </w:rPr>
        <w:t>the TEA.</w:t>
      </w:r>
      <w:r w:rsidRPr="00795B30">
        <w:rPr>
          <w:u w:val="single"/>
        </w:rPr>
        <w:t xml:space="preserve"> </w:t>
      </w:r>
      <w:r w:rsidRPr="006A77E9">
        <w:rPr>
          <w:sz w:val="16"/>
        </w:rPr>
        <w:t>Thus, although economic benefits may accrue to the community in the medium or long term, there may not be an immediate boost.</w:t>
      </w:r>
      <w:r w:rsidRPr="006A77E9">
        <w:rPr>
          <w:sz w:val="12"/>
        </w:rPr>
        <w:t>¶</w:t>
      </w:r>
      <w:r w:rsidRPr="006A77E9">
        <w:rPr>
          <w:sz w:val="16"/>
        </w:rPr>
        <w:t xml:space="preserve"> Since the EB-5 program is intended to promote jobs and economic growth, especially in TEAs, </w:t>
      </w:r>
      <w:r w:rsidRPr="00795B30">
        <w:rPr>
          <w:u w:val="single"/>
        </w:rPr>
        <w:t>it is fair to ask why more collaboration between regional economic development agencies and regional centers doesn’t occur</w:t>
      </w:r>
      <w:r w:rsidRPr="006A77E9">
        <w:rPr>
          <w:sz w:val="16"/>
        </w:rPr>
        <w:t>. Each partner stands to benefit from the other’s expertise. Experienced regional centers have the knowledge of the complex visa program and how to get investments through the process. Economic development organizations know the local development context, have access to multiple funding streams and tax credits, and are well positioned to identify which projects are best for their communities.</w:t>
      </w:r>
      <w:r w:rsidRPr="006A77E9">
        <w:rPr>
          <w:sz w:val="12"/>
        </w:rPr>
        <w:t>¶</w:t>
      </w:r>
      <w:r w:rsidRPr="006A77E9">
        <w:rPr>
          <w:sz w:val="16"/>
        </w:rPr>
        <w:t xml:space="preserve"> TOWARD GREATER COMMUNITY IMPACT</w:t>
      </w:r>
      <w:r w:rsidRPr="006A77E9">
        <w:rPr>
          <w:sz w:val="12"/>
        </w:rPr>
        <w:t>¶</w:t>
      </w:r>
      <w:r w:rsidRPr="006A77E9">
        <w:rPr>
          <w:sz w:val="16"/>
        </w:rPr>
        <w:t xml:space="preserve"> Unless regional centers or economic development entities attempt to measure the short- and long-term impacts and direct and indirect effects of EB-5 financing, it will continue to be difficult to assess the effects on communities that are supposed to benefit. However, there are a few ways that local leadership can proactively move investments in the right direction for a region.</w:t>
      </w:r>
      <w:r w:rsidRPr="006A77E9">
        <w:rPr>
          <w:sz w:val="12"/>
        </w:rPr>
        <w:t>¶</w:t>
      </w:r>
      <w:r w:rsidRPr="006A77E9">
        <w:rPr>
          <w:sz w:val="16"/>
        </w:rPr>
        <w:t xml:space="preserve"> First, </w:t>
      </w:r>
      <w:r w:rsidRPr="006A77E9">
        <w:rPr>
          <w:rStyle w:val="StyleUnderline"/>
          <w:highlight w:val="yellow"/>
        </w:rPr>
        <w:t>it will</w:t>
      </w:r>
      <w:r w:rsidRPr="006A77E9">
        <w:rPr>
          <w:highlight w:val="yellow"/>
          <w:u w:val="single"/>
        </w:rPr>
        <w:t xml:space="preserve"> take the participation of key municipal actors to use</w:t>
      </w:r>
      <w:r w:rsidRPr="00795B30">
        <w:rPr>
          <w:u w:val="single"/>
        </w:rPr>
        <w:t xml:space="preserve"> </w:t>
      </w:r>
      <w:r w:rsidRPr="006A77E9">
        <w:rPr>
          <w:highlight w:val="yellow"/>
          <w:u w:val="single"/>
        </w:rPr>
        <w:t>EB-5 financing for projects that offer good economic</w:t>
      </w:r>
      <w:r w:rsidRPr="00795B30">
        <w:rPr>
          <w:u w:val="single"/>
        </w:rPr>
        <w:t xml:space="preserve"> growth </w:t>
      </w:r>
      <w:r w:rsidRPr="006A77E9">
        <w:rPr>
          <w:highlight w:val="yellow"/>
          <w:u w:val="single"/>
        </w:rPr>
        <w:t>opportunities in low-income communities</w:t>
      </w:r>
      <w:r w:rsidRPr="006A77E9">
        <w:rPr>
          <w:sz w:val="16"/>
        </w:rPr>
        <w:t>. Recently, a new regional center to be operated by the state of Michigan was set up—the second state-operated center, after Vermont’s. Designation of the center marks an intentional strategy to improve economic development conditions in the distressed city of Detroit and beyond. As the new regional center proceeds, it should be evaluated thoroughly to improve understanding of the economic impact at the appropriate level of geography. In other words, the impact of any single EB-5-financed project should be first measured as it affects the immediate community.</w:t>
      </w:r>
      <w:r w:rsidRPr="006A77E9">
        <w:rPr>
          <w:sz w:val="12"/>
        </w:rPr>
        <w:t>¶</w:t>
      </w:r>
      <w:r w:rsidRPr="006A77E9">
        <w:rPr>
          <w:sz w:val="16"/>
        </w:rPr>
        <w:t xml:space="preserve"> Second, </w:t>
      </w:r>
      <w:r w:rsidRPr="006A77E9">
        <w:rPr>
          <w:u w:val="single"/>
        </w:rPr>
        <w:t>coordination between economic development</w:t>
      </w:r>
      <w:r w:rsidRPr="006A77E9">
        <w:rPr>
          <w:sz w:val="16"/>
        </w:rPr>
        <w:t xml:space="preserve"> </w:t>
      </w:r>
      <w:r w:rsidRPr="006A77E9">
        <w:rPr>
          <w:rStyle w:val="StyleUnderline"/>
        </w:rPr>
        <w:t>organizations</w:t>
      </w:r>
      <w:r w:rsidRPr="006A77E9">
        <w:rPr>
          <w:sz w:val="16"/>
        </w:rPr>
        <w:t xml:space="preserve"> </w:t>
      </w:r>
      <w:r w:rsidRPr="006A77E9">
        <w:rPr>
          <w:u w:val="single"/>
        </w:rPr>
        <w:t>and regional centers would encourage development projects that are both strategic and regionally</w:t>
      </w:r>
      <w:r w:rsidRPr="00795B30">
        <w:rPr>
          <w:u w:val="single"/>
        </w:rPr>
        <w:t xml:space="preserve"> appropriate.</w:t>
      </w:r>
      <w:r w:rsidRPr="006A77E9">
        <w:rPr>
          <w:sz w:val="16"/>
        </w:rPr>
        <w:t xml:space="preserve"> It is more likely that new EB-5 development projects will sync better with economic targets if they involve local economic development organizations bringing homegrown goals to the table. Furthermore, </w:t>
      </w:r>
      <w:r w:rsidRPr="006A77E9">
        <w:rPr>
          <w:rStyle w:val="StyleUnderline"/>
          <w:highlight w:val="yellow"/>
        </w:rPr>
        <w:t>economic</w:t>
      </w:r>
      <w:r w:rsidRPr="00795B30">
        <w:rPr>
          <w:u w:val="single"/>
        </w:rPr>
        <w:t xml:space="preserve"> </w:t>
      </w:r>
      <w:r w:rsidRPr="006A77E9">
        <w:rPr>
          <w:highlight w:val="yellow"/>
          <w:u w:val="single"/>
        </w:rPr>
        <w:t>development agencies might want to consider stipulating</w:t>
      </w:r>
      <w:r w:rsidRPr="00795B30">
        <w:rPr>
          <w:u w:val="single"/>
        </w:rPr>
        <w:t xml:space="preserve"> </w:t>
      </w:r>
      <w:r w:rsidRPr="006A77E9">
        <w:rPr>
          <w:highlight w:val="yellow"/>
          <w:u w:val="single"/>
        </w:rPr>
        <w:t>that a certain percentage of jobs</w:t>
      </w:r>
      <w:r w:rsidRPr="00795B30">
        <w:rPr>
          <w:u w:val="single"/>
        </w:rPr>
        <w:t xml:space="preserve"> </w:t>
      </w:r>
      <w:r w:rsidRPr="006A77E9">
        <w:rPr>
          <w:highlight w:val="yellow"/>
          <w:u w:val="single"/>
        </w:rPr>
        <w:t>go to local TEA residents</w:t>
      </w:r>
      <w:r w:rsidRPr="006A77E9">
        <w:rPr>
          <w:sz w:val="16"/>
        </w:rPr>
        <w:t>, where feasible.</w:t>
      </w:r>
    </w:p>
    <w:p w:rsidR="00824992" w:rsidRDefault="00824992" w:rsidP="00824992">
      <w:pPr>
        <w:pStyle w:val="Heading3"/>
      </w:pPr>
      <w:r>
        <w:t>2nc ag resilient</w:t>
      </w:r>
    </w:p>
    <w:p w:rsidR="00824992" w:rsidRPr="006C7E00" w:rsidRDefault="00824992" w:rsidP="00824992"/>
    <w:p w:rsidR="00824992" w:rsidRDefault="00824992" w:rsidP="00824992">
      <w:pPr>
        <w:pStyle w:val="Heading4"/>
      </w:pPr>
      <w:r>
        <w:t xml:space="preserve">US ag sustainable now --- farm transition programs ensure sufficient labor supply </w:t>
      </w:r>
    </w:p>
    <w:p w:rsidR="00824992" w:rsidRDefault="00824992" w:rsidP="00824992">
      <w:r w:rsidRPr="00B44B75">
        <w:rPr>
          <w:b/>
        </w:rPr>
        <w:t>Dewey 17</w:t>
      </w:r>
      <w:r>
        <w:t xml:space="preserve"> [Caitlin Dewey, “A growing number of young Americans are leaving desk jobs to farm,” November 23, 2017, Washington Post, https://www.washingtonpost.com/business/economy/a-growing-number-of-young-americans-are-leaving-desk-jobs-to-farm/2017/11/23/e3c018ae-c64e-11e7-afe9-4f60b5a6c4a0_story.html?nid&amp;utm_term=.2414482e8f62]</w:t>
      </w:r>
    </w:p>
    <w:p w:rsidR="00824992" w:rsidRPr="00B44B75" w:rsidRDefault="00824992" w:rsidP="00824992"/>
    <w:p w:rsidR="00824992" w:rsidRPr="00B949D5" w:rsidRDefault="00824992" w:rsidP="00824992">
      <w:pPr>
        <w:rPr>
          <w:rStyle w:val="StyleUnderline"/>
        </w:rPr>
      </w:pPr>
      <w:r w:rsidRPr="00B949D5">
        <w:rPr>
          <w:sz w:val="16"/>
        </w:rPr>
        <w:t>Liz Whitehurst dabbled in several careers before she ended up here, crating fistfuls of fresh-cut arugula in the early-November chill.</w:t>
      </w:r>
      <w:r>
        <w:rPr>
          <w:sz w:val="16"/>
        </w:rPr>
        <w:t xml:space="preserve"> </w:t>
      </w:r>
      <w:r w:rsidRPr="00B949D5">
        <w:rPr>
          <w:sz w:val="16"/>
        </w:rPr>
        <w:t>The hours were better at her nonprofit jobs. So were the benefits. But two years ago, the 32-year-old Whitehurst — who graduated from a liberal arts college and grew up in the Chicago suburbs — abandoned Washington for this three-acre farm in Upper Marlboro, Md.</w:t>
      </w:r>
      <w:r>
        <w:rPr>
          <w:sz w:val="16"/>
        </w:rPr>
        <w:t xml:space="preserve"> </w:t>
      </w:r>
      <w:r w:rsidRPr="00B949D5">
        <w:rPr>
          <w:rStyle w:val="StyleUnderline"/>
        </w:rPr>
        <w:t>She joined a growing movement of highly educated, ex-urban, first-time farmers who are capitalizing on booming consumer demand for local and sustainable foods and who, experts say, could have a broad impact on the food system</w:t>
      </w:r>
      <w:r w:rsidRPr="00B949D5">
        <w:rPr>
          <w:sz w:val="16"/>
        </w:rPr>
        <w:t xml:space="preserve">. </w:t>
      </w:r>
      <w:r>
        <w:rPr>
          <w:sz w:val="16"/>
        </w:rPr>
        <w:t xml:space="preserve"> </w:t>
      </w:r>
      <w:r w:rsidRPr="00B949D5">
        <w:rPr>
          <w:sz w:val="16"/>
        </w:rPr>
        <w:t>For only the second time in the last century, the number of farmers under 35 years old is increasing, according to the U.S. Department of Agriculture’s latest Census of Agriculture. Sixty-nine percent of the surveyed young farmers had college degrees — significantly higher than the general population.</w:t>
      </w:r>
      <w:r>
        <w:rPr>
          <w:sz w:val="16"/>
        </w:rPr>
        <w:t xml:space="preserve"> </w:t>
      </w:r>
      <w:r w:rsidRPr="00B949D5">
        <w:rPr>
          <w:sz w:val="16"/>
        </w:rPr>
        <w:t xml:space="preserve">This new generation can’t hope to replace the numbers that farming is losing to age. But </w:t>
      </w:r>
      <w:r w:rsidRPr="00B949D5">
        <w:rPr>
          <w:rStyle w:val="StyleUnderline"/>
        </w:rPr>
        <w:t>it is already contributing to the growth of the local-food movement and could help preserve the place of midsize farms in the rural landscape.</w:t>
      </w:r>
      <w:r>
        <w:rPr>
          <w:rStyle w:val="StyleUnderline"/>
        </w:rPr>
        <w:t xml:space="preserve"> </w:t>
      </w:r>
      <w:r w:rsidRPr="00B949D5">
        <w:rPr>
          <w:sz w:val="16"/>
        </w:rPr>
        <w:t>“</w:t>
      </w:r>
      <w:r w:rsidRPr="00B44B75">
        <w:rPr>
          <w:rStyle w:val="Emphasis"/>
        </w:rPr>
        <w:t>We’re going to see a sea change in American agriculture as the next generation gets on the land</w:t>
      </w:r>
      <w:r w:rsidRPr="00B949D5">
        <w:rPr>
          <w:sz w:val="16"/>
        </w:rPr>
        <w:t>,” said Kathleen Merrigan, the head of the Food Institute at George Washington University and a deputy secretary at the Department of Agriculture under President Barack Obama. “The only question is whether they’ll get on the land, given the challenges.”</w:t>
      </w:r>
      <w:r>
        <w:rPr>
          <w:sz w:val="16"/>
        </w:rPr>
        <w:t xml:space="preserve"> </w:t>
      </w:r>
      <w:r w:rsidRPr="00B949D5">
        <w:rPr>
          <w:sz w:val="16"/>
        </w:rPr>
        <w:t xml:space="preserve">The number of farmers age 25 to 34 grew 2.2 percent between 2007 and 2012, according to the 2014 USDA census, a period when other groups of farmers — save the oldest — shrunk by double digits. </w:t>
      </w:r>
      <w:r w:rsidRPr="00B44B75">
        <w:rPr>
          <w:rStyle w:val="StyleUnderline"/>
        </w:rPr>
        <w:t>In some states</w:t>
      </w:r>
      <w:r w:rsidRPr="00B949D5">
        <w:rPr>
          <w:sz w:val="16"/>
        </w:rPr>
        <w:t xml:space="preserve">, such as California, Nebraska and South Dakota, </w:t>
      </w:r>
      <w:r w:rsidRPr="00B44B75">
        <w:rPr>
          <w:rStyle w:val="StyleUnderline"/>
        </w:rPr>
        <w:t>the number of beginning farmers has grown by 20 percent or more</w:t>
      </w:r>
      <w:r w:rsidRPr="00B949D5">
        <w:rPr>
          <w:sz w:val="16"/>
        </w:rPr>
        <w:t>.</w:t>
      </w:r>
      <w:r>
        <w:rPr>
          <w:sz w:val="16"/>
        </w:rPr>
        <w:t xml:space="preserve"> </w:t>
      </w:r>
      <w:r w:rsidRPr="00B949D5">
        <w:rPr>
          <w:sz w:val="16"/>
        </w:rPr>
        <w:t xml:space="preserve">A survey conducted by the National Young Farmers Coalition, an advocacy group, with Merrigan’s help shows that </w:t>
      </w:r>
      <w:r w:rsidRPr="00B44B75">
        <w:rPr>
          <w:rStyle w:val="Emphasis"/>
        </w:rPr>
        <w:t>the majority of young farmers did not grow up in agricultural families</w:t>
      </w:r>
      <w:r w:rsidRPr="00B949D5">
        <w:rPr>
          <w:sz w:val="16"/>
        </w:rPr>
        <w:t>.</w:t>
      </w:r>
      <w:r>
        <w:rPr>
          <w:sz w:val="16"/>
        </w:rPr>
        <w:t xml:space="preserve"> </w:t>
      </w:r>
      <w:r w:rsidRPr="00B949D5">
        <w:rPr>
          <w:sz w:val="16"/>
        </w:rPr>
        <w:t>They are also far more likely than the general farming population to grow organically, limit pesticide and fertilizer use, diversify their crops or animals, and be deeply involved in their local food systems via community supported agriculture (CSA) programs and farmers markets.</w:t>
      </w:r>
      <w:r>
        <w:rPr>
          <w:sz w:val="16"/>
        </w:rPr>
        <w:t xml:space="preserve"> </w:t>
      </w:r>
      <w:r w:rsidRPr="00B949D5">
        <w:rPr>
          <w:rStyle w:val="StyleUnderline"/>
        </w:rPr>
        <w:t xml:space="preserve">Today’s young farmers also tend to operate small farms </w:t>
      </w:r>
      <w:r w:rsidRPr="00B949D5">
        <w:rPr>
          <w:sz w:val="16"/>
        </w:rPr>
        <w:t>of less than 50 acres, though that number increases with each successive year of experience.</w:t>
      </w:r>
      <w:r>
        <w:rPr>
          <w:sz w:val="16"/>
        </w:rPr>
        <w:t xml:space="preserve"> </w:t>
      </w:r>
      <w:r w:rsidRPr="00B949D5">
        <w:rPr>
          <w:sz w:val="16"/>
        </w:rPr>
        <w:t>Whitehurst bought her farm, Owl’s Nest, from a retiring farmer in 2015.</w:t>
      </w:r>
      <w:r>
        <w:rPr>
          <w:sz w:val="16"/>
        </w:rPr>
        <w:t xml:space="preserve"> </w:t>
      </w:r>
      <w:r w:rsidRPr="00B949D5">
        <w:rPr>
          <w:sz w:val="16"/>
        </w:rPr>
        <w:t>The farm sits at the end of a gravel road, a series of vegetable fields unfurling from a steep hill capped by her tiny white house. Like the farmer who worked this land before her, she leases the house and the fields from a neighboring couple in their 70s.</w:t>
      </w:r>
      <w:r>
        <w:rPr>
          <w:sz w:val="16"/>
        </w:rPr>
        <w:t xml:space="preserve"> </w:t>
      </w:r>
      <w:r w:rsidRPr="00B949D5">
        <w:rPr>
          <w:sz w:val="16"/>
        </w:rPr>
        <w:t>She grows organically certified peppers, cabbages, tomatoes and salad greens from baby kale to arugula, rotating her fields to enrich the soil and planting cover crops in the offseason.</w:t>
      </w:r>
      <w:r>
        <w:rPr>
          <w:sz w:val="16"/>
        </w:rPr>
        <w:t xml:space="preserve"> </w:t>
      </w:r>
      <w:r w:rsidRPr="00B949D5">
        <w:rPr>
          <w:sz w:val="16"/>
        </w:rPr>
        <w:t xml:space="preserve">On Tuesdays, Thursdays and Fridays, she and two longtime friends from Washington wake up in semidarkness to harvest by hand, kneeling in the mud to cut handfuls of greens before the sun can wilt them. All three young women, who also live on the farm, make their living off the produce Whitehurst sells, whether to restaurants, through CSA shares or at a D.C. farmers market. </w:t>
      </w:r>
      <w:r>
        <w:rPr>
          <w:sz w:val="16"/>
        </w:rPr>
        <w:t xml:space="preserve"> </w:t>
      </w:r>
      <w:r w:rsidRPr="00B949D5">
        <w:rPr>
          <w:sz w:val="16"/>
        </w:rPr>
        <w:t>Finances can be tight. The women admit they’ve given up higher standards of living to farm.</w:t>
      </w:r>
      <w:r>
        <w:rPr>
          <w:sz w:val="16"/>
        </w:rPr>
        <w:t xml:space="preserve"> </w:t>
      </w:r>
      <w:r w:rsidRPr="00B949D5">
        <w:rPr>
          <w:sz w:val="16"/>
        </w:rPr>
        <w:t>“I wanted to have a positive impact, and that just felt very distant in my other jobs out of college,” Whitehurst said. “In farming, on the other hand, you make a difference. Your impact is immediate.”</w:t>
      </w:r>
      <w:r>
        <w:rPr>
          <w:sz w:val="16"/>
        </w:rPr>
        <w:t xml:space="preserve"> </w:t>
      </w:r>
      <w:r w:rsidRPr="00B949D5">
        <w:rPr>
          <w:rStyle w:val="StyleUnderline"/>
        </w:rPr>
        <w:t>That impact could grow as young farmers scale up and become a larger part of the commercial food system</w:t>
      </w:r>
      <w:r w:rsidRPr="00B949D5">
        <w:rPr>
          <w:sz w:val="16"/>
        </w:rPr>
        <w:t>, Merrigan said.</w:t>
      </w:r>
      <w:r>
        <w:rPr>
          <w:sz w:val="16"/>
        </w:rPr>
        <w:t xml:space="preserve"> </w:t>
      </w:r>
      <w:r w:rsidRPr="00B949D5">
        <w:rPr>
          <w:sz w:val="16"/>
        </w:rPr>
        <w:t>Already, several national grocery chains, including Walmart and SuperValu, have built out local-food-buying programs, according to AT Kearney, a management consulting firm.</w:t>
      </w:r>
      <w:r>
        <w:rPr>
          <w:sz w:val="16"/>
        </w:rPr>
        <w:t xml:space="preserve"> </w:t>
      </w:r>
      <w:r w:rsidRPr="00B949D5">
        <w:rPr>
          <w:rStyle w:val="StyleUnderline"/>
        </w:rPr>
        <w:t>Young farmers are also creating their own “food hubs,” allowing them to store, process and market food</w:t>
      </w:r>
      <w:r w:rsidRPr="00B949D5">
        <w:rPr>
          <w:sz w:val="16"/>
        </w:rPr>
        <w:t xml:space="preserve"> </w:t>
      </w:r>
      <w:r w:rsidRPr="00B949D5">
        <w:rPr>
          <w:rStyle w:val="StyleUnderline"/>
        </w:rPr>
        <w:t>collectively</w:t>
      </w:r>
      <w:r w:rsidRPr="00B949D5">
        <w:rPr>
          <w:sz w:val="16"/>
        </w:rPr>
        <w:t>, and supply grocery and restaurant chains at a price competitive with national suppliers.</w:t>
      </w:r>
      <w:r>
        <w:rPr>
          <w:sz w:val="16"/>
        </w:rPr>
        <w:t xml:space="preserve"> </w:t>
      </w:r>
      <w:r w:rsidRPr="00B949D5">
        <w:rPr>
          <w:rStyle w:val="StyleUnderline"/>
        </w:rPr>
        <w:t>That’s strengthening the local and organic food movement</w:t>
      </w:r>
      <w:r w:rsidRPr="00B949D5">
        <w:rPr>
          <w:sz w:val="16"/>
        </w:rPr>
        <w:t>, experts say.</w:t>
      </w:r>
      <w:r>
        <w:rPr>
          <w:sz w:val="16"/>
        </w:rPr>
        <w:t xml:space="preserve"> </w:t>
      </w:r>
      <w:r w:rsidRPr="00B949D5">
        <w:rPr>
          <w:sz w:val="16"/>
        </w:rPr>
        <w:t>“I get calls all the time from farmers — some of the largest farmers in the country — asking me when the local and organic fads will be over,” said Eve Turow Paul, a consultant who advises farms and food companies on millennial preferences. “It’s my pleasure to tell them: Look at this generation. Get on board or go out of business.”</w:t>
      </w:r>
      <w:r>
        <w:rPr>
          <w:sz w:val="16"/>
        </w:rPr>
        <w:t xml:space="preserve"> </w:t>
      </w:r>
      <w:r w:rsidRPr="00B949D5">
        <w:rPr>
          <w:sz w:val="16"/>
        </w:rPr>
        <w:t xml:space="preserve">There are also hopes that </w:t>
      </w:r>
      <w:r w:rsidRPr="00B949D5">
        <w:rPr>
          <w:rStyle w:val="StyleUnderline"/>
        </w:rPr>
        <w:t>the influx of young farmers could provide some counter to the aging of American agriculture.</w:t>
      </w:r>
      <w:r>
        <w:rPr>
          <w:sz w:val="16"/>
        </w:rPr>
        <w:t xml:space="preserve"> </w:t>
      </w:r>
      <w:r w:rsidRPr="00B949D5">
        <w:rPr>
          <w:sz w:val="16"/>
        </w:rPr>
        <w:t>The age of the average American farmer has crept toward 60 over several decades, risking the security of midsize family farms where children aren’t interested in succeeding their parents.</w:t>
      </w:r>
      <w:r>
        <w:rPr>
          <w:sz w:val="16"/>
        </w:rPr>
        <w:t xml:space="preserve"> </w:t>
      </w:r>
      <w:r w:rsidRPr="00B949D5">
        <w:rPr>
          <w:sz w:val="16"/>
        </w:rPr>
        <w:t>Between 1992 and 2012, the country lost more than 250,000 midsize and small commercial farms, according to the USDA. During that same period, more than 35,000 very large farms started up, and the large farms already in existence consolidated their acreage.</w:t>
      </w:r>
      <w:r>
        <w:rPr>
          <w:sz w:val="16"/>
        </w:rPr>
        <w:t xml:space="preserve"> </w:t>
      </w:r>
      <w:r w:rsidRPr="00B949D5">
        <w:rPr>
          <w:sz w:val="16"/>
        </w:rPr>
        <w:t>Midsize farms are critical to rural economies, generating jobs, spending and tax revenue. And while they’re large enough to supply mainstream markets, they’re also small enough to respond to environmental changes and consumer demand.</w:t>
      </w:r>
      <w:r>
        <w:rPr>
          <w:sz w:val="16"/>
        </w:rPr>
        <w:t xml:space="preserve"> </w:t>
      </w:r>
      <w:r w:rsidRPr="00B949D5">
        <w:rPr>
          <w:sz w:val="16"/>
        </w:rPr>
        <w:t>If today’s young farmers can continue to grow their operations, said Shoshanah Inwood, a rural sociologist at Ohio State University, they could bolster these sorts of farms — and in the process prevent the land from falling into the hands of large-scale industrial operations or residential developers.</w:t>
      </w:r>
      <w:r>
        <w:rPr>
          <w:sz w:val="16"/>
        </w:rPr>
        <w:t xml:space="preserve"> </w:t>
      </w:r>
      <w:r w:rsidRPr="00B949D5">
        <w:rPr>
          <w:sz w:val="16"/>
        </w:rPr>
        <w:t>“Multigenerational family farms are shrinking. And big farms are getting bigger,” Inwood said. “For the resiliency of the food system and of rural communities, we need more agriculture of the middle.”</w:t>
      </w:r>
      <w:r>
        <w:rPr>
          <w:sz w:val="16"/>
        </w:rPr>
        <w:t xml:space="preserve"> </w:t>
      </w:r>
      <w:r w:rsidRPr="00B949D5">
        <w:rPr>
          <w:sz w:val="16"/>
        </w:rPr>
        <w:t>It’s too early to say at this point whether young farmers will effect that sort of change.</w:t>
      </w:r>
      <w:r>
        <w:rPr>
          <w:sz w:val="16"/>
        </w:rPr>
        <w:t xml:space="preserve"> </w:t>
      </w:r>
      <w:r w:rsidRPr="00B949D5">
        <w:rPr>
          <w:sz w:val="16"/>
        </w:rPr>
        <w:t>The number of young farmers entering the field is nowhere near enough to replace the number exiting, according to the USDA: Between 2007 and 2012, agriculture gained 2,384 farmers between ages 25 and 34 — and lost nearly 100,000 between 45 and 54.</w:t>
      </w:r>
      <w:r>
        <w:rPr>
          <w:sz w:val="16"/>
        </w:rPr>
        <w:t xml:space="preserve"> </w:t>
      </w:r>
      <w:r w:rsidRPr="00B949D5">
        <w:rPr>
          <w:sz w:val="16"/>
        </w:rPr>
        <w:t xml:space="preserve">And </w:t>
      </w:r>
      <w:r w:rsidRPr="00B949D5">
        <w:rPr>
          <w:rStyle w:val="StyleUnderline"/>
        </w:rPr>
        <w:t>young farmers face formidable challenges</w:t>
      </w:r>
      <w:r w:rsidRPr="00B949D5">
        <w:rPr>
          <w:sz w:val="16"/>
        </w:rPr>
        <w:t xml:space="preserve"> to starting and scaling their businesses. The costs of farmland and farm equipment are prohibitive. </w:t>
      </w:r>
      <w:r w:rsidRPr="001E5108">
        <w:rPr>
          <w:rStyle w:val="StyleUnderline"/>
        </w:rPr>
        <w:t xml:space="preserve">Young farmers are frequently dependent on government programs, including </w:t>
      </w:r>
      <w:r w:rsidRPr="001E5108">
        <w:rPr>
          <w:rStyle w:val="Emphasis"/>
        </w:rPr>
        <w:t>child-care subsidies</w:t>
      </w:r>
      <w:r w:rsidRPr="001E5108">
        <w:rPr>
          <w:rStyle w:val="StyleUnderline"/>
        </w:rPr>
        <w:t xml:space="preserve"> and </w:t>
      </w:r>
      <w:r w:rsidRPr="001E5108">
        <w:rPr>
          <w:rStyle w:val="Emphasis"/>
        </w:rPr>
        <w:t>public health insurance</w:t>
      </w:r>
      <w:r w:rsidRPr="001E5108">
        <w:rPr>
          <w:rStyle w:val="StyleUnderline"/>
        </w:rPr>
        <w:t>, to cover basic needs.</w:t>
      </w:r>
      <w:r>
        <w:rPr>
          <w:sz w:val="16"/>
        </w:rPr>
        <w:t xml:space="preserve"> </w:t>
      </w:r>
      <w:r w:rsidRPr="00B949D5">
        <w:rPr>
          <w:sz w:val="16"/>
        </w:rPr>
        <w:t>And student loan debt — which 46 percent of young farmers consider a “challenge,” according to the National Young Farmers Coalition — can strain already tight finances and disqualify them from receiving other forms of credit.</w:t>
      </w:r>
      <w:r>
        <w:rPr>
          <w:sz w:val="16"/>
        </w:rPr>
        <w:t xml:space="preserve"> </w:t>
      </w:r>
      <w:r w:rsidRPr="00B949D5">
        <w:rPr>
          <w:sz w:val="16"/>
        </w:rPr>
        <w:t xml:space="preserve">But Lindsey Lusher Shute, the executive director of the coalition, said </w:t>
      </w:r>
      <w:r w:rsidRPr="00B949D5">
        <w:rPr>
          <w:rStyle w:val="StyleUnderline"/>
        </w:rPr>
        <w:t>she has seen the first wave of back-to-the-landers grow up in the eight years since she co-founded the advocacy group</w:t>
      </w:r>
      <w:r w:rsidRPr="00B949D5">
        <w:rPr>
          <w:sz w:val="16"/>
        </w:rPr>
        <w:t xml:space="preserve">. And she suggested that </w:t>
      </w:r>
      <w:r w:rsidRPr="00B949D5">
        <w:rPr>
          <w:rStyle w:val="Emphasis"/>
        </w:rPr>
        <w:t>new policy initiatives, including student loan forgiveness and farm transition programs, could further help them</w:t>
      </w:r>
      <w:r w:rsidRPr="00B949D5">
        <w:rPr>
          <w:sz w:val="16"/>
        </w:rPr>
        <w:t>.</w:t>
      </w:r>
      <w:r>
        <w:rPr>
          <w:sz w:val="16"/>
        </w:rPr>
        <w:t xml:space="preserve"> </w:t>
      </w:r>
      <w:r w:rsidRPr="00B949D5">
        <w:rPr>
          <w:sz w:val="16"/>
        </w:rPr>
        <w:t>“</w:t>
      </w:r>
      <w:r w:rsidRPr="00B949D5">
        <w:rPr>
          <w:rStyle w:val="StyleUnderline"/>
        </w:rPr>
        <w:t>Young farmers tend to start small and sell to direct markets, because that’s a viable way for them to get into farming</w:t>
      </w:r>
      <w:r w:rsidRPr="00B949D5">
        <w:rPr>
          <w:sz w:val="16"/>
        </w:rPr>
        <w:t xml:space="preserve">,” Lusher Shute said. “But </w:t>
      </w:r>
      <w:r w:rsidRPr="00B949D5">
        <w:rPr>
          <w:rStyle w:val="StyleUnderline"/>
        </w:rPr>
        <w:t>many are shifting gears as they get into it — getting bigger or moving into wholesale.”</w:t>
      </w:r>
    </w:p>
    <w:p w:rsidR="00824992" w:rsidRDefault="00824992" w:rsidP="00824992"/>
    <w:p w:rsidR="00824992" w:rsidRPr="003B7758" w:rsidRDefault="00824992" w:rsidP="00824992">
      <w:pPr>
        <w:pStyle w:val="Heading3"/>
      </w:pPr>
      <w:r>
        <w:t>2nc alt causes</w:t>
      </w:r>
    </w:p>
    <w:p w:rsidR="00824992" w:rsidRPr="00EA50DC" w:rsidRDefault="00824992" w:rsidP="00824992"/>
    <w:p w:rsidR="00824992" w:rsidRDefault="00824992" w:rsidP="00824992">
      <w:pPr>
        <w:pStyle w:val="Heading4"/>
      </w:pPr>
      <w:r>
        <w:t xml:space="preserve">No internal link - lots of alt causes to farm viability - outsourcing, subsidies, unsustainability of animal feeding operations, their ONLY costs key card is from a News reporter is an interview of a group of farmers they’ve got ZERO cards that the effect of healthcare costs gut overall farms </w:t>
      </w:r>
    </w:p>
    <w:p w:rsidR="00824992" w:rsidRPr="00710513" w:rsidRDefault="00824992" w:rsidP="00824992"/>
    <w:p w:rsidR="00824992" w:rsidRPr="00B00A13" w:rsidRDefault="00824992" w:rsidP="00824992">
      <w:pPr>
        <w:pStyle w:val="Heading4"/>
      </w:pPr>
      <w:r>
        <w:t>Industrial animal operations thump</w:t>
      </w:r>
    </w:p>
    <w:p w:rsidR="00824992" w:rsidRPr="00057C85" w:rsidRDefault="00824992" w:rsidP="00824992">
      <w:pPr>
        <w:rPr>
          <w:sz w:val="18"/>
          <w:szCs w:val="18"/>
        </w:rPr>
      </w:pPr>
      <w:r w:rsidRPr="00057C85">
        <w:rPr>
          <w:rStyle w:val="Heading4Char"/>
        </w:rPr>
        <w:t>HSI</w:t>
      </w:r>
      <w:r w:rsidRPr="00057C85">
        <w:rPr>
          <w:b/>
          <w:sz w:val="18"/>
          <w:szCs w:val="18"/>
        </w:rPr>
        <w:t xml:space="preserve"> </w:t>
      </w:r>
      <w:r w:rsidRPr="00057C85">
        <w:rPr>
          <w:sz w:val="18"/>
          <w:szCs w:val="18"/>
        </w:rPr>
        <w:t>November</w:t>
      </w:r>
      <w:r w:rsidRPr="00057C85">
        <w:rPr>
          <w:b/>
          <w:sz w:val="18"/>
          <w:szCs w:val="18"/>
        </w:rPr>
        <w:t xml:space="preserve"> </w:t>
      </w:r>
      <w:r w:rsidRPr="00057C85">
        <w:rPr>
          <w:rStyle w:val="Heading4Char"/>
        </w:rPr>
        <w:t>2011</w:t>
      </w:r>
      <w:r w:rsidRPr="00057C85">
        <w:rPr>
          <w:b/>
          <w:sz w:val="18"/>
          <w:szCs w:val="18"/>
        </w:rPr>
        <w:t xml:space="preserve"> </w:t>
      </w:r>
      <w:r w:rsidRPr="00057C85">
        <w:rPr>
          <w:sz w:val="18"/>
          <w:szCs w:val="18"/>
        </w:rPr>
        <w:t xml:space="preserve">-- International division of the human society (Humane Society International, “An HSI Report: The Impact of Animal Agriculture on World Hunger,” November 2011, </w:t>
      </w:r>
      <w:hyperlink r:id="rId20" w:history="1">
        <w:r w:rsidRPr="00057C85">
          <w:rPr>
            <w:rStyle w:val="Hyperlink"/>
            <w:sz w:val="18"/>
            <w:szCs w:val="18"/>
          </w:rPr>
          <w:t>http://www.humanesociety.org/assets/pdfs/farm/hsus-the-impact-of-animal-agriculture-on-global-warming-and-climate-change.pdf)</w:t>
        </w:r>
      </w:hyperlink>
    </w:p>
    <w:p w:rsidR="00824992" w:rsidRPr="00B00A13" w:rsidRDefault="00824992" w:rsidP="00824992">
      <w:pPr>
        <w:rPr>
          <w:rStyle w:val="TitleChar"/>
        </w:rPr>
      </w:pPr>
      <w:r w:rsidRPr="00B00A13">
        <w:rPr>
          <w:sz w:val="16"/>
        </w:rPr>
        <w:t>[</w:t>
      </w:r>
      <w:r w:rsidRPr="00B00A13">
        <w:rPr>
          <w:rStyle w:val="TitleChar"/>
        </w:rPr>
        <w:t>I]n a world where food and land are in short supply, livestock production is a hugely inefficient use of grain</w:t>
      </w:r>
      <w:r w:rsidRPr="00B00A13">
        <w:rPr>
          <w:sz w:val="16"/>
        </w:rPr>
        <w:t xml:space="preserve">…Most analyses—including New Scientist’s—place blame with the changing dietary patterns in developing countries, which are resulting in a greater demand for meat. That’s certainly a problem, but so is the fact that the west is not reducing its own meat consumption…[I]n terms of people ultimately fed, using land to grow animal feed is still inefficient compared with growing food crops for humans. And </w:t>
      </w:r>
      <w:r w:rsidRPr="00B44792">
        <w:rPr>
          <w:rStyle w:val="TitleChar"/>
        </w:rPr>
        <w:t xml:space="preserve">efficiency </w:t>
      </w:r>
      <w:r w:rsidRPr="00BB028B">
        <w:rPr>
          <w:rStyle w:val="TitleChar"/>
          <w:highlight w:val="cyan"/>
        </w:rPr>
        <w:t>gains with livestock have come at a cost to animal welfare and the environment—</w:t>
      </w:r>
      <w:r w:rsidRPr="00BB028B">
        <w:rPr>
          <w:rStyle w:val="Emphasis"/>
          <w:highlight w:val="cyan"/>
        </w:rPr>
        <w:t>problems that current animal science will at best mitigate, not solve</w:t>
      </w:r>
      <w:r w:rsidRPr="00B00A13">
        <w:rPr>
          <w:sz w:val="16"/>
        </w:rPr>
        <w:t>…So is using animals still the best approach to producing the meat that humans increasingly want to consume</w:t>
      </w:r>
      <w:r w:rsidRPr="00B00A13">
        <w:rPr>
          <w:rStyle w:val="TitleChar"/>
        </w:rPr>
        <w:t xml:space="preserve">? If we are to invest resources in developing more efficient meat production, why not bypass animals altogether </w:t>
      </w:r>
      <w:r w:rsidRPr="00B00A13">
        <w:rPr>
          <w:sz w:val="16"/>
        </w:rPr>
        <w:t>and grow it in vitro?...[I]f the end product is to be the white meat of a month-old broiler chicken or the minced meat of a hamburger, prepared without care and eaten absent-mindedly, why make the detour through a sentient vertebrate which needs kilos of grain just to keep upright and has a brain that may feel fear and frustration?...</w:t>
      </w:r>
      <w:r w:rsidRPr="00B00A13">
        <w:rPr>
          <w:rStyle w:val="TitleChar"/>
        </w:rPr>
        <w:t>The way we produce livestock is not sustainable. If we’re not willing to reduce consumption, isn’t it time to bring</w:t>
      </w:r>
      <w:r w:rsidRPr="00B00A13">
        <w:rPr>
          <w:sz w:val="16"/>
        </w:rPr>
        <w:t xml:space="preserve"> non-animal </w:t>
      </w:r>
      <w:r w:rsidRPr="00B00A13">
        <w:rPr>
          <w:rStyle w:val="TitleChar"/>
        </w:rPr>
        <w:t>alternatives into a serious discussion of how to produce the meat we eat?</w:t>
      </w:r>
    </w:p>
    <w:p w:rsidR="00824992" w:rsidRPr="00B00A13" w:rsidRDefault="00824992" w:rsidP="00824992">
      <w:pPr>
        <w:rPr>
          <w:sz w:val="16"/>
        </w:rPr>
      </w:pPr>
      <w:r w:rsidRPr="00B00A13">
        <w:rPr>
          <w:sz w:val="16"/>
        </w:rPr>
        <w:t>Conclusion</w:t>
      </w:r>
    </w:p>
    <w:p w:rsidR="00824992" w:rsidRPr="00B00A13" w:rsidRDefault="00824992" w:rsidP="00824992">
      <w:pPr>
        <w:rPr>
          <w:rStyle w:val="TitleChar"/>
        </w:rPr>
      </w:pPr>
      <w:r w:rsidRPr="00B00A13">
        <w:rPr>
          <w:rStyle w:val="TitleChar"/>
        </w:rPr>
        <w:t>Industrial animal agriculture is not a sustainable option in a carbon constrained world, where nearly 1 billion people do not get enough food</w:t>
      </w:r>
      <w:r w:rsidRPr="00B00A13">
        <w:rPr>
          <w:sz w:val="16"/>
        </w:rPr>
        <w:t xml:space="preserve">. </w:t>
      </w:r>
      <w:r w:rsidRPr="00BB028B">
        <w:rPr>
          <w:rStyle w:val="Emphasis"/>
          <w:highlight w:val="cyan"/>
        </w:rPr>
        <w:t>Phasing out industrial confinement facilities in favor of extensive farming systems will be necessary as agriculture moves to less fossil fuel-intensive methods of production</w:t>
      </w:r>
      <w:r w:rsidRPr="00B00A13">
        <w:rPr>
          <w:sz w:val="16"/>
        </w:rPr>
        <w:t xml:space="preserve">.55 In addition, consumers will need to reduce their reliance on meat, eggs, and milk, and replace them with plant-based sources of protein and other nutrients. </w:t>
      </w:r>
      <w:r w:rsidRPr="00BB028B">
        <w:rPr>
          <w:rStyle w:val="Emphasis"/>
          <w:highlight w:val="cyan"/>
        </w:rPr>
        <w:t>Governments and policymakers</w:t>
      </w:r>
      <w:r w:rsidRPr="00B00A13">
        <w:rPr>
          <w:sz w:val="16"/>
        </w:rPr>
        <w:t xml:space="preserve">, however, also </w:t>
      </w:r>
      <w:r w:rsidRPr="00BB028B">
        <w:rPr>
          <w:rStyle w:val="Emphasis"/>
          <w:highlight w:val="cyan"/>
        </w:rPr>
        <w:t>need to play a role in creating a global diet that can feed everyone and protect the environment.</w:t>
      </w:r>
      <w:r w:rsidRPr="00BB028B">
        <w:rPr>
          <w:sz w:val="16"/>
          <w:highlight w:val="cyan"/>
        </w:rPr>
        <w:t xml:space="preserve"> </w:t>
      </w:r>
      <w:r w:rsidRPr="00B44792">
        <w:rPr>
          <w:rStyle w:val="TitleChar"/>
        </w:rPr>
        <w:t>The failures of industrial animal agriculture, including its contribution to hunger and greenhouse gas emissions, may have been unintentional, but that does not negate the hasty need for moving to more environmentally sustainable and healthier methods of food production.</w:t>
      </w:r>
    </w:p>
    <w:p w:rsidR="00824992" w:rsidRPr="0071597D" w:rsidRDefault="00824992" w:rsidP="00824992">
      <w:pPr>
        <w:pStyle w:val="Heading2"/>
      </w:pPr>
      <w:r>
        <w:t>india adv</w:t>
      </w:r>
    </w:p>
    <w:p w:rsidR="00824992" w:rsidRPr="0071597D" w:rsidRDefault="00824992" w:rsidP="00824992">
      <w:pPr>
        <w:pStyle w:val="Heading3"/>
      </w:pPr>
      <w:r>
        <w:t>at: india econ slowing</w:t>
      </w:r>
    </w:p>
    <w:p w:rsidR="00824992" w:rsidRPr="0071597D" w:rsidRDefault="00824992" w:rsidP="00824992">
      <w:pPr>
        <w:pStyle w:val="Heading4"/>
      </w:pPr>
      <w:r w:rsidRPr="0071597D">
        <w:t>India’s economy isn’t slowing – trust World Bank predictions</w:t>
      </w:r>
    </w:p>
    <w:p w:rsidR="00824992" w:rsidRPr="0071597D" w:rsidRDefault="00824992" w:rsidP="00824992">
      <w:r w:rsidRPr="0071597D">
        <w:rPr>
          <w:b/>
          <w:sz w:val="26"/>
          <w:szCs w:val="26"/>
        </w:rPr>
        <w:t>Business Today ‘6/6</w:t>
      </w:r>
      <w:r w:rsidRPr="0071597D">
        <w:t xml:space="preserve"> </w:t>
      </w:r>
      <w:r w:rsidRPr="0071597D">
        <w:rPr>
          <w:sz w:val="16"/>
          <w:szCs w:val="16"/>
        </w:rPr>
        <w:t xml:space="preserve">("GDP woes over, Indian economy to grow at 7.3% in 2018-19, says World Bank," 2018, </w:t>
      </w:r>
      <w:hyperlink r:id="rId21" w:history="1">
        <w:r w:rsidRPr="0071597D">
          <w:rPr>
            <w:rStyle w:val="Hyperlink"/>
            <w:sz w:val="16"/>
            <w:szCs w:val="16"/>
          </w:rPr>
          <w:t>https://www.businesstoday.in/current/economy-politics/gdp-woes-over-indian-economy-to-grow-at-7-3-percent-in-2018-19-says-world-bank/story/278574.html</w:t>
        </w:r>
      </w:hyperlink>
      <w:r w:rsidRPr="0071597D">
        <w:rPr>
          <w:sz w:val="16"/>
          <w:szCs w:val="16"/>
        </w:rPr>
        <w:t>, DOA: 6/26/2018)</w:t>
      </w:r>
    </w:p>
    <w:p w:rsidR="00824992" w:rsidRPr="0071597D" w:rsidRDefault="00824992" w:rsidP="00824992">
      <w:pPr>
        <w:rPr>
          <w:u w:val="single"/>
        </w:rPr>
      </w:pPr>
      <w:r w:rsidRPr="0071597D">
        <w:rPr>
          <w:u w:val="single"/>
        </w:rPr>
        <w:t>Indian economy is likely to regain its pace in the current fiscal and once again become the fastest growing emerging economy, a World Bank report said.</w:t>
      </w:r>
      <w:r w:rsidRPr="0071597D">
        <w:rPr>
          <w:sz w:val="16"/>
        </w:rPr>
        <w:t xml:space="preserve"> The Global Economic Prospects report released by the World Bank on Tuesday projects that </w:t>
      </w:r>
      <w:r w:rsidRPr="0071597D">
        <w:rPr>
          <w:u w:val="single"/>
        </w:rPr>
        <w:t>India will see its gross domestic product (GDP) grow at a rate of 7.3 per cent during the ongoing fiscal and at 7.5 per cent in the two succeeding ones</w:t>
      </w:r>
      <w:r w:rsidRPr="0071597D">
        <w:rPr>
          <w:sz w:val="16"/>
        </w:rPr>
        <w:t>. "</w:t>
      </w:r>
      <w:r w:rsidRPr="0071597D">
        <w:rPr>
          <w:u w:val="single"/>
        </w:rPr>
        <w:t>Growth in India is projected to accelerate to 7.3 percent in FY2018/19 and 7.5 percent on average in 2019-20</w:t>
      </w:r>
      <w:r w:rsidRPr="0071597D">
        <w:rPr>
          <w:sz w:val="16"/>
        </w:rPr>
        <w:t>, reflecting robust private consumption and firming investment, broadly in line with January projections," the World Bank report said. In comparison, the rest of the South Asia region (SAR), excluding India, will post GDP growth of 5.6 per cent in for the current fiscal and the next one, moving up to 5.7 in 2020-21. "</w:t>
      </w:r>
      <w:r w:rsidRPr="0071597D">
        <w:rPr>
          <w:u w:val="single"/>
        </w:rPr>
        <w:t>India's GDP growth bottomed out in the middle of 2017</w:t>
      </w:r>
      <w:r w:rsidRPr="0071597D">
        <w:rPr>
          <w:sz w:val="16"/>
        </w:rPr>
        <w:t xml:space="preserve"> after slowing for five consecutive quarters, </w:t>
      </w:r>
      <w:r w:rsidRPr="0071597D">
        <w:rPr>
          <w:u w:val="single"/>
        </w:rPr>
        <w:t>and has since improved significantly, with momentum carrying over into 2018 on the back of a recovery in investment.</w:t>
      </w:r>
      <w:r w:rsidRPr="0071597D">
        <w:rPr>
          <w:sz w:val="16"/>
        </w:rPr>
        <w:t xml:space="preserve"> Although investment growth was still moderately lower in 2017 than in 2016, high-frequency indicators suggest that it accelerated into 2018," World Bank said. The Indian economy has also moved past the disruptions caused by the implementation of Goods and Services Tax (GST) in mid-2017, </w:t>
      </w:r>
      <w:r w:rsidRPr="0071597D">
        <w:rPr>
          <w:u w:val="single"/>
        </w:rPr>
        <w:t>World Bank observed in its report, adding that manufacturing output and industrial production have continued to firm since then. The report also forecasted that the recovering Indian economy will also help economic growth in South Asia region to accelerate to 6.9 per cent in 2018 from 6.6 per cent in 2017.</w:t>
      </w:r>
    </w:p>
    <w:p w:rsidR="00824992" w:rsidRPr="0071597D" w:rsidRDefault="00824992" w:rsidP="00824992">
      <w:pPr>
        <w:pStyle w:val="Heading3"/>
      </w:pPr>
      <w:r>
        <w:t>at: remittances solve</w:t>
      </w:r>
    </w:p>
    <w:p w:rsidR="00824992" w:rsidRPr="0071597D" w:rsidRDefault="00824992" w:rsidP="00824992">
      <w:pPr>
        <w:pStyle w:val="Heading4"/>
      </w:pPr>
      <w:r w:rsidRPr="0071597D">
        <w:t>Remittances don’t lead to growth</w:t>
      </w:r>
    </w:p>
    <w:p w:rsidR="00824992" w:rsidRPr="0071597D" w:rsidRDefault="00824992" w:rsidP="00824992">
      <w:pPr>
        <w:rPr>
          <w:sz w:val="16"/>
          <w:szCs w:val="16"/>
        </w:rPr>
      </w:pPr>
      <w:r w:rsidRPr="0071597D">
        <w:rPr>
          <w:b/>
          <w:sz w:val="26"/>
          <w:szCs w:val="26"/>
        </w:rPr>
        <w:t>Fullenkamp ‘15</w:t>
      </w:r>
      <w:r w:rsidRPr="0071597D">
        <w:t xml:space="preserve"> </w:t>
      </w:r>
      <w:r w:rsidRPr="0071597D">
        <w:rPr>
          <w:sz w:val="16"/>
          <w:szCs w:val="16"/>
        </w:rPr>
        <w:t xml:space="preserve">(Connel, Professor of the Practice and Director of Undergraduate Studies, Duke University, "Do remittances drive economic growth?," Wiorld Economic Forum, February 10, </w:t>
      </w:r>
      <w:hyperlink r:id="rId22" w:history="1">
        <w:r w:rsidRPr="0071597D">
          <w:rPr>
            <w:rStyle w:val="Hyperlink"/>
            <w:sz w:val="16"/>
            <w:szCs w:val="16"/>
          </w:rPr>
          <w:t>https://www.weforum.org/agenda/2015/02/do-remittances-drive-economic-growth/</w:t>
        </w:r>
      </w:hyperlink>
      <w:r w:rsidRPr="0071597D">
        <w:rPr>
          <w:sz w:val="16"/>
          <w:szCs w:val="16"/>
        </w:rPr>
        <w:t>, DOA: 6/26/18)</w:t>
      </w:r>
    </w:p>
    <w:p w:rsidR="00824992" w:rsidRPr="0071597D" w:rsidRDefault="00824992" w:rsidP="00824992">
      <w:pPr>
        <w:rPr>
          <w:u w:val="single"/>
        </w:rPr>
      </w:pPr>
      <w:r w:rsidRPr="0071597D">
        <w:rPr>
          <w:u w:val="single"/>
        </w:rPr>
        <w:t>There are two main reasons why remittances don’t seem to automatically lead to higher long-term growth</w:t>
      </w:r>
      <w:r w:rsidRPr="0071597D">
        <w:rPr>
          <w:sz w:val="16"/>
        </w:rPr>
        <w:t xml:space="preserve">. First, there are multiple ways remittances can affect an economy. And </w:t>
      </w:r>
      <w:r w:rsidRPr="0071597D">
        <w:rPr>
          <w:u w:val="single"/>
        </w:rPr>
        <w:t>for every path that promotes growth</w:t>
      </w:r>
      <w:r w:rsidRPr="0071597D">
        <w:rPr>
          <w:sz w:val="16"/>
        </w:rPr>
        <w:t xml:space="preserve"> – such as when remittances enable children to go to school or someone to start a business – </w:t>
      </w:r>
      <w:r w:rsidRPr="0071597D">
        <w:rPr>
          <w:u w:val="single"/>
        </w:rPr>
        <w:t>there are other, equally potent pathways that have little effect or actually lead to lower growth.</w:t>
      </w:r>
      <w:r w:rsidRPr="0071597D">
        <w:rPr>
          <w:sz w:val="16"/>
        </w:rPr>
        <w:t xml:space="preserve"> For example, in many countries, </w:t>
      </w:r>
      <w:r w:rsidRPr="0071597D">
        <w:rPr>
          <w:u w:val="single"/>
        </w:rPr>
        <w:t>remittances are often used to purchase land or existing homes, which does not contribute to</w:t>
      </w:r>
      <w:r w:rsidRPr="0071597D">
        <w:rPr>
          <w:sz w:val="16"/>
        </w:rPr>
        <w:t xml:space="preserve"> GDP. Even worse, in some cases </w:t>
      </w:r>
      <w:r w:rsidRPr="0071597D">
        <w:rPr>
          <w:u w:val="single"/>
        </w:rPr>
        <w:t>remittances may have fueled property-market speculation, such as the recent housing bubble in Manilla</w:t>
      </w:r>
      <w:r w:rsidRPr="0071597D">
        <w:rPr>
          <w:sz w:val="16"/>
        </w:rPr>
        <w:t xml:space="preserve">, capital of the Philippines. Another important way that remittances can reduce growth is through the moral hazard problem. People who receive remittances have an incentive to reduce their own labor, because </w:t>
      </w:r>
      <w:r w:rsidRPr="0071597D">
        <w:rPr>
          <w:u w:val="single"/>
        </w:rPr>
        <w:t>they know that their relatives working abroad will send them money regularly.</w:t>
      </w:r>
      <w:r w:rsidRPr="0071597D">
        <w:rPr>
          <w:sz w:val="16"/>
        </w:rPr>
        <w:t xml:space="preserve"> Moreover, the worse things are at home, the more money the remitters will send, because these transfers are intended in large part to insure the family against hardship. This only strengthens the recipients’ incentives to reduce their productive efforts. </w:t>
      </w:r>
      <w:r w:rsidRPr="0071597D">
        <w:rPr>
          <w:u w:val="single"/>
        </w:rPr>
        <w:t>Thus, remittances can lead to lower growth because recipients have an incentive to work and invest less</w:t>
      </w:r>
      <w:r w:rsidRPr="0071597D">
        <w:rPr>
          <w:sz w:val="16"/>
        </w:rPr>
        <w:t xml:space="preserve">. Another reason why </w:t>
      </w:r>
      <w:r w:rsidRPr="0071597D">
        <w:rPr>
          <w:u w:val="single"/>
        </w:rPr>
        <w:t>remittances aren’t</w:t>
      </w:r>
      <w:r w:rsidRPr="0071597D">
        <w:rPr>
          <w:sz w:val="16"/>
        </w:rPr>
        <w:t xml:space="preserve"> strongly associated with higher growth is that </w:t>
      </w:r>
      <w:r w:rsidRPr="0071597D">
        <w:rPr>
          <w:u w:val="single"/>
        </w:rPr>
        <w:t>they simply aren’t intended to promote it</w:t>
      </w:r>
      <w:r w:rsidRPr="0071597D">
        <w:rPr>
          <w:sz w:val="16"/>
        </w:rPr>
        <w:t xml:space="preserve">. As mentioned above, the main motivation behind </w:t>
      </w:r>
      <w:r w:rsidRPr="0071597D">
        <w:rPr>
          <w:u w:val="single"/>
        </w:rPr>
        <w:t>remittances</w:t>
      </w:r>
      <w:r w:rsidRPr="0071597D">
        <w:rPr>
          <w:sz w:val="16"/>
        </w:rPr>
        <w:t xml:space="preserve"> appears to be to provide for the family’s basic needs of food, clothing and shelter. In short, they </w:t>
      </w:r>
      <w:r w:rsidRPr="0071597D">
        <w:rPr>
          <w:u w:val="single"/>
        </w:rPr>
        <w:t>are intended to insure families against poverty, and they are very effective at this. Therefore, it shouldn’t be surprising that remittances are mainly spent on consumption and on acquiring shelter, rather than on education or investment projects.</w:t>
      </w:r>
    </w:p>
    <w:p w:rsidR="00824992" w:rsidRPr="0071597D" w:rsidRDefault="00824992" w:rsidP="00824992">
      <w:pPr>
        <w:pStyle w:val="Heading3"/>
      </w:pPr>
      <w:r>
        <w:t>at: econ adv</w:t>
      </w:r>
    </w:p>
    <w:p w:rsidR="00824992" w:rsidRPr="0071597D" w:rsidRDefault="00824992" w:rsidP="00824992">
      <w:pPr>
        <w:pStyle w:val="Heading4"/>
      </w:pPr>
      <w:r w:rsidRPr="0071597D">
        <w:t>It doesn’t solve the economy</w:t>
      </w:r>
    </w:p>
    <w:p w:rsidR="00824992" w:rsidRPr="0071597D" w:rsidRDefault="00824992" w:rsidP="00824992">
      <w:pPr>
        <w:rPr>
          <w:sz w:val="16"/>
          <w:szCs w:val="16"/>
        </w:rPr>
      </w:pPr>
      <w:r w:rsidRPr="0071597D">
        <w:rPr>
          <w:b/>
          <w:sz w:val="26"/>
          <w:szCs w:val="26"/>
        </w:rPr>
        <w:t>Lane ‘16</w:t>
      </w:r>
      <w:r w:rsidRPr="0071597D">
        <w:t xml:space="preserve"> </w:t>
      </w:r>
      <w:r w:rsidRPr="0071597D">
        <w:rPr>
          <w:sz w:val="16"/>
          <w:szCs w:val="16"/>
        </w:rPr>
        <w:t xml:space="preserve">(Charles, writer for the Denver Post, "Little good has come from the EB-5 visa program," Denver Post, September 30, </w:t>
      </w:r>
      <w:hyperlink r:id="rId23" w:history="1">
        <w:r w:rsidRPr="0071597D">
          <w:rPr>
            <w:rStyle w:val="Hyperlink"/>
            <w:sz w:val="16"/>
            <w:szCs w:val="16"/>
          </w:rPr>
          <w:t>https://www.denverpost.com/2016/09/30/little-good-has-come-from-the-eb-5-visa-program/</w:t>
        </w:r>
      </w:hyperlink>
      <w:r w:rsidRPr="0071597D">
        <w:rPr>
          <w:sz w:val="16"/>
          <w:szCs w:val="16"/>
        </w:rPr>
        <w:t>) *corrected typo</w:t>
      </w:r>
    </w:p>
    <w:p w:rsidR="00824992" w:rsidRPr="000D6DAF" w:rsidRDefault="00824992" w:rsidP="00824992">
      <w:pPr>
        <w:rPr>
          <w:u w:val="single"/>
        </w:rPr>
      </w:pPr>
      <w:r w:rsidRPr="0071597D">
        <w:rPr>
          <w:sz w:val="16"/>
        </w:rPr>
        <w:t xml:space="preserve">Most projects could have proceeded without the subsidy, Friedland argues, but if not, so what? There’d be less market distortion. Some </w:t>
      </w:r>
      <w:r w:rsidRPr="0071597D">
        <w:rPr>
          <w:u w:val="single"/>
        </w:rPr>
        <w:t>85 percent of EB-5 investors in fiscal 2015 were from China, which is problematic, given the risk of money laundering</w:t>
      </w:r>
      <w:r w:rsidRPr="0071597D">
        <w:rPr>
          <w:sz w:val="16"/>
        </w:rPr>
        <w:t xml:space="preserve">: It’s hard to establish the ultimate source of investible funds emanating from that notoriously nontransparent economy. A 2015 Government Accountability Office report found that </w:t>
      </w:r>
      <w:r w:rsidRPr="0071597D">
        <w:rPr>
          <w:u w:val="single"/>
        </w:rPr>
        <w:t>the Department of Homeland Security lacked the capacity to vet EB-5 applicants from China and elsewhere</w:t>
      </w:r>
      <w:r w:rsidRPr="0071597D">
        <w:rPr>
          <w:sz w:val="16"/>
        </w:rPr>
        <w:t xml:space="preserve">. DHS has detected </w:t>
      </w:r>
      <w:r w:rsidRPr="0071597D">
        <w:rPr>
          <w:u w:val="single"/>
        </w:rPr>
        <w:t>people with possible intelligence connections to Iran attempting to access EB-5</w:t>
      </w:r>
      <w:r w:rsidRPr="0071597D">
        <w:rPr>
          <w:sz w:val="16"/>
        </w:rPr>
        <w:t xml:space="preserve">. Then again, Donald Trump’s son-in-law and adviser, Jared Kushner, may be an expert on EB-5 already: His company is building a luxury, Trump-branded apartment building in Jersey City with $50 million raised in large part from Chinese EB-5 applicants. In Vermont, meanwhile, </w:t>
      </w:r>
      <w:r w:rsidRPr="0071597D">
        <w:rPr>
          <w:u w:val="single"/>
        </w:rPr>
        <w:t xml:space="preserve">the Securities and Exchange Commission has recently accused developers of </w:t>
      </w:r>
      <w:r w:rsidRPr="0071597D">
        <w:rPr>
          <w:strike/>
          <w:u w:val="single"/>
        </w:rPr>
        <w:t>bilking</w:t>
      </w:r>
      <w:r w:rsidRPr="0071597D">
        <w:rPr>
          <w:u w:val="single"/>
        </w:rPr>
        <w:t xml:space="preserve"> [milking] EB-5 investors out of hundreds of millions</w:t>
      </w:r>
      <w:r w:rsidRPr="0071597D">
        <w:rPr>
          <w:sz w:val="16"/>
        </w:rPr>
        <w:t xml:space="preserve"> supposedly destined for a ski resort and other projects. </w:t>
      </w:r>
      <w:r w:rsidRPr="0071597D">
        <w:rPr>
          <w:u w:val="single"/>
        </w:rPr>
        <w:t>A similar scandal erupted in Chicago</w:t>
      </w:r>
      <w:r w:rsidRPr="0071597D">
        <w:rPr>
          <w:sz w:val="16"/>
        </w:rPr>
        <w:t xml:space="preserve"> in 2013. EB-5 expansion spawned an EB-5 lobby, spreading campaign donations and boosterish information around Capitol Hill – such as a study commissioned by the “regional centers” showing that EB-5 investors contributed $3.58 billion to U.S. output and created more than 41,000 jobs in fiscal 2013. Even if not hyped, </w:t>
      </w:r>
      <w:r w:rsidRPr="0071597D">
        <w:rPr>
          <w:u w:val="single"/>
        </w:rPr>
        <w:t>these figures amount to less than 0.1 percent of gross domestic product and 1.9 percent of all jobs created that year. More to the point, they do not account for growth and jobs that might have occurred if all the American resources being poured into EB-5-stimulated projects had been deployed elsewhere.</w:t>
      </w:r>
    </w:p>
    <w:p w:rsidR="00824992" w:rsidRPr="00435FAD" w:rsidRDefault="00824992" w:rsidP="00824992"/>
    <w:p w:rsidR="00824992" w:rsidRPr="000C3111" w:rsidRDefault="00824992" w:rsidP="00824992"/>
    <w:p w:rsidR="00C13A03" w:rsidRDefault="00C13A03" w:rsidP="00C13A03">
      <w:pPr>
        <w:pStyle w:val="Heading2"/>
      </w:pPr>
      <w:r>
        <w:t>commercial real estate adv</w:t>
      </w:r>
    </w:p>
    <w:p w:rsidR="00C13A03" w:rsidRDefault="00C13A03" w:rsidP="00C13A03">
      <w:pPr>
        <w:pStyle w:val="Heading3"/>
      </w:pPr>
      <w:r>
        <w:t>1nc cre adv cp</w:t>
      </w:r>
    </w:p>
    <w:p w:rsidR="00C13A03" w:rsidRDefault="00C13A03" w:rsidP="00C13A03">
      <w:pPr>
        <w:pStyle w:val="Heading4"/>
      </w:pPr>
      <w:r>
        <w:t>The United States federal government should encourage crowd-funding to fund relevant real-estate projects.</w:t>
      </w:r>
    </w:p>
    <w:p w:rsidR="00C13A03" w:rsidRDefault="00C13A03" w:rsidP="00C13A03"/>
    <w:p w:rsidR="00C13A03" w:rsidRDefault="00C13A03" w:rsidP="00C13A03">
      <w:pPr>
        <w:pStyle w:val="Heading4"/>
        <w:rPr>
          <w:rStyle w:val="Emphasis"/>
          <w:rFonts w:ascii="Arial" w:hAnsi="Arial" w:cs="Arial"/>
          <w:color w:val="333333"/>
          <w:shd w:val="clear" w:color="auto" w:fill="FFFFFF"/>
        </w:rPr>
      </w:pPr>
      <w:r>
        <w:t xml:space="preserve">Solves. </w:t>
      </w:r>
    </w:p>
    <w:p w:rsidR="00C13A03" w:rsidRDefault="00C13A03" w:rsidP="00C13A03">
      <w:r w:rsidRPr="005C5BD7">
        <w:rPr>
          <w:b/>
          <w:sz w:val="26"/>
          <w:szCs w:val="26"/>
        </w:rPr>
        <w:t>Godbersen</w:t>
      </w:r>
      <w:r>
        <w:rPr>
          <w:b/>
          <w:sz w:val="26"/>
          <w:szCs w:val="26"/>
        </w:rPr>
        <w:t xml:space="preserve"> 18</w:t>
      </w:r>
      <w:r>
        <w:t xml:space="preserve"> – contributor from a Real Estate Crowdfunding Platform (Steve, “Introduction To Commercial Real Estate (CRE) Crowdfunding”, </w:t>
      </w:r>
      <w:hyperlink r:id="rId24" w:history="1">
        <w:r w:rsidRPr="000F1C60">
          <w:rPr>
            <w:rStyle w:val="Hyperlink"/>
          </w:rPr>
          <w:t>https://www.biblemoneymatters.com/introduction-to-commercial-real-estate-cre-crowdfunding/</w:t>
        </w:r>
      </w:hyperlink>
      <w:r>
        <w:t>, accessed 6/30/18) Rez</w:t>
      </w:r>
    </w:p>
    <w:p w:rsidR="00C13A03" w:rsidRDefault="00C13A03" w:rsidP="00C13A03">
      <w:pPr>
        <w:rPr>
          <w:sz w:val="10"/>
        </w:rPr>
      </w:pPr>
      <w:r w:rsidRPr="007E0E8B">
        <w:rPr>
          <w:sz w:val="10"/>
        </w:rPr>
        <w:t xml:space="preserve">As mentioned above, this applies more to private commercial real estate investments (like those offered through crowdfunding platforms) than REITs, as REITs are publicly traded and hence to move more closely with the stock market. Institutional investors (like hedge funds, pensions, and endowments) have long understood and capitalized on this benefit. Unfortunately, individual investors remain under-allocated. Now that online platforms offer passive, private CRE investments for as little as $5k, individual investors can more readily diversify into commercial real estate. intro to real estate crowdfundingSave </w:t>
      </w:r>
      <w:r w:rsidRPr="007E0E8B">
        <w:rPr>
          <w:rStyle w:val="Emphasis"/>
        </w:rPr>
        <w:t>Private real estate investments (like those offered through modern real estate platforms) are often considered ‘alternative assets’</w:t>
      </w:r>
      <w:r>
        <w:rPr>
          <w:rStyle w:val="Emphasis"/>
        </w:rPr>
        <w:t xml:space="preserve"> </w:t>
      </w:r>
      <w:r w:rsidRPr="007E0E8B">
        <w:rPr>
          <w:sz w:val="10"/>
        </w:rPr>
        <w:t xml:space="preserve">And, with minimum investments as low as $5k, individual investors can diversify not only into commercial real estate, but can rapidly build a diversified portfolio of real estate holdings. Let’s say, for example, an investor has $50k in savings to deploy, and looking to get into real estate. One could put 20% down on a single rental home, in one market, with a single tenant. Conversely, that investor could participate in 5-10 investments through platforms like EQUITYMULTIPLE, co-invest alongside experienced real estate firms, and further diversify across markets, property types, and even the platforms offering the investment, further reducing exposure to risk. </w:t>
      </w:r>
      <w:r w:rsidRPr="007E0E8B">
        <w:rPr>
          <w:rStyle w:val="Emphasis"/>
        </w:rPr>
        <w:t>This new, passive form of real estate investing also allows individual investors to avoid managing the property and tenants, which can quickly become a full-time job.</w:t>
      </w:r>
      <w:r>
        <w:rPr>
          <w:rStyle w:val="Emphasis"/>
        </w:rPr>
        <w:t xml:space="preserve"> </w:t>
      </w:r>
      <w:r w:rsidRPr="007E0E8B">
        <w:rPr>
          <w:sz w:val="10"/>
        </w:rPr>
        <w:t>Yield and Appreciation</w:t>
      </w:r>
      <w:r>
        <w:rPr>
          <w:rStyle w:val="StyleUnderline"/>
        </w:rPr>
        <w:t xml:space="preserve"> </w:t>
      </w:r>
      <w:r w:rsidRPr="007E0E8B">
        <w:rPr>
          <w:rStyle w:val="StyleUnderline"/>
        </w:rPr>
        <w:t>Commercial real estate investments typically offer cash flow in the form of rental income, as well as appreciation in the form of market growth and added value, particularly in markets benefitting from job and population growth.</w:t>
      </w:r>
      <w:r>
        <w:rPr>
          <w:rStyle w:val="StyleUnderline"/>
        </w:rPr>
        <w:t xml:space="preserve"> </w:t>
      </w:r>
      <w:r w:rsidRPr="007E0E8B">
        <w:rPr>
          <w:sz w:val="10"/>
        </w:rPr>
        <w:t xml:space="preserve">In the modern landscape of real estate investment, some platforms offer debt-based investments with attractive, flat annual rates of return, and others offer more opportunistic equity investments that allow individual investors to share in uncapped upside if the investment performs well. With the low associated per-investment minimums, individuals can build a portfolio that generates significant annual return, as well as the potential for outsize returns when projects perform well. </w:t>
      </w:r>
      <w:r w:rsidRPr="007E0E8B">
        <w:rPr>
          <w:rStyle w:val="StyleUnderline"/>
        </w:rPr>
        <w:t xml:space="preserve">Combined with the lower degree of volatility as compared with the stock market (discussed above), </w:t>
      </w:r>
      <w:r w:rsidRPr="007E0E8B">
        <w:rPr>
          <w:rStyle w:val="Emphasis"/>
        </w:rPr>
        <w:t>real estate crowdfunding allows individual investors to access an asset class that has historically provided compelling risk-adjusted returns.</w:t>
      </w:r>
      <w:r>
        <w:rPr>
          <w:rStyle w:val="Emphasis"/>
        </w:rPr>
        <w:t xml:space="preserve"> </w:t>
      </w:r>
      <w:r w:rsidRPr="007E0E8B">
        <w:rPr>
          <w:sz w:val="10"/>
        </w:rPr>
        <w:t>The National Council of Real Estate Investment Fiduciaries (NCREIF) Property Index – which measures the performance of an broad pool of individual commercial real estate properties – reported an annual return of 12.7% in 2015, which bested other key indexes such as the S&amp;P 500, Dow 30 and Russell 2000. In the period between 2000 and 2017, commercial real estate yielded an average annual return 67% higher than the S&amp;P 500 over the same period. Tax Advantages</w:t>
      </w:r>
      <w:r>
        <w:rPr>
          <w:rStyle w:val="StyleUnderline"/>
        </w:rPr>
        <w:t xml:space="preserve"> </w:t>
      </w:r>
      <w:r w:rsidRPr="007E0E8B">
        <w:rPr>
          <w:rStyle w:val="StyleUnderline"/>
        </w:rPr>
        <w:t>U.S. tax law dictates that real estate investors may deduct the depreciation of a real estate asset as a passive loss, offsetting other passive income, on an annual schedule of 27.5 years for residential, and 39 years for other commercial properties.</w:t>
      </w:r>
      <w:r>
        <w:rPr>
          <w:rStyle w:val="StyleUnderline"/>
        </w:rPr>
        <w:t xml:space="preserve"> </w:t>
      </w:r>
      <w:r w:rsidRPr="007E0E8B">
        <w:rPr>
          <w:sz w:val="10"/>
        </w:rPr>
        <w:t xml:space="preserve">The tax reform legislation that went into effect in 2018 shortens CRE depreciation schedules to 25 years across property types (meaning that an investor may use 1/25 the market value of an asset to offset other passive income) – in other words, this change was a boon to all real estate investors, but particularly non-residential commercial real estate investors. This same accounting technique is available to passive investors who invest through online platforms. Additionally, income earned through pass-through entities – such as the LLC structures that most platforms employ – are entitled to a 20% deduction, per the new tax law. (Please note that EquityMultiple does not provide tax advice, and each individual’s tax situation will vary depending on numerous other factors – we advise all investors to consult a tax professional). A Closing Word: How to Approach Real Estate Crowdfunding </w:t>
      </w:r>
      <w:r w:rsidRPr="007E0E8B">
        <w:rPr>
          <w:rStyle w:val="Emphasis"/>
        </w:rPr>
        <w:t>This is an exciting time for investors, with the array of real estate and other alternative asset investing becoming more accessible by the day</w:t>
      </w:r>
      <w:r w:rsidRPr="007E0E8B">
        <w:rPr>
          <w:sz w:val="10"/>
        </w:rPr>
        <w:t xml:space="preserve">. However, all investments carry risk, and investors are advised to get as comfortable as possible with real estate investing platforms they consider, and people behind them, as well as the investments offered on those platforms. </w:t>
      </w:r>
      <w:r w:rsidRPr="007E0E8B">
        <w:rPr>
          <w:rStyle w:val="StyleUnderline"/>
        </w:rPr>
        <w:t>In the long run, the aggregate track records of platforms will come into clearer focus, and can inform your investment decisions.</w:t>
      </w:r>
      <w:r>
        <w:rPr>
          <w:rStyle w:val="StyleUnderline"/>
        </w:rPr>
        <w:t xml:space="preserve"> </w:t>
      </w:r>
      <w:r w:rsidRPr="007E0E8B">
        <w:rPr>
          <w:sz w:val="10"/>
        </w:rPr>
        <w:t>In the meantime, take a close look at the experience of the people behind the platform, the quality of transparency and customer service, and the robustness of underwriting standards.</w:t>
      </w:r>
    </w:p>
    <w:p w:rsidR="00C13A03" w:rsidRPr="007E0E8B" w:rsidRDefault="00C13A03" w:rsidP="00C13A03">
      <w:pPr>
        <w:rPr>
          <w:sz w:val="10"/>
        </w:rPr>
      </w:pPr>
    </w:p>
    <w:p w:rsidR="00C13A03" w:rsidRDefault="00C13A03" w:rsidP="00C13A03">
      <w:pPr>
        <w:pStyle w:val="Heading3"/>
      </w:pPr>
      <w:r>
        <w:t>1nc commercial real estate adv</w:t>
      </w:r>
    </w:p>
    <w:p w:rsidR="00C13A03" w:rsidRDefault="00C13A03" w:rsidP="00C13A03">
      <w:pPr>
        <w:pStyle w:val="Heading4"/>
      </w:pPr>
      <w:r>
        <w:t xml:space="preserve">Canada </w:t>
      </w:r>
      <w:r>
        <w:rPr>
          <w:u w:val="single"/>
        </w:rPr>
        <w:t>thumps</w:t>
      </w:r>
      <w:r>
        <w:t xml:space="preserve"> </w:t>
      </w:r>
    </w:p>
    <w:p w:rsidR="00C13A03" w:rsidRPr="00A321CC" w:rsidRDefault="00C13A03" w:rsidP="00C13A03">
      <w:r w:rsidRPr="00A321CC">
        <w:rPr>
          <w:b/>
          <w:sz w:val="26"/>
          <w:szCs w:val="26"/>
        </w:rPr>
        <w:t>Routley 17</w:t>
      </w:r>
      <w:r>
        <w:t xml:space="preserve"> – a lawyer practicing immigration law with a focus on investment-based migration, (Vanessa, “Why Investor Immigrants Are Choosing Canada Over U.S.”, </w:t>
      </w:r>
      <w:hyperlink r:id="rId25" w:history="1">
        <w:r w:rsidRPr="00435708">
          <w:rPr>
            <w:rStyle w:val="Hyperlink"/>
          </w:rPr>
          <w:t>https://www.huffingtonpost.ca/vanessa-routley/canada-investor-immigrants_b_14825250.html</w:t>
        </w:r>
      </w:hyperlink>
      <w:r>
        <w:t>, accessed 6/29/18) Rez</w:t>
      </w:r>
    </w:p>
    <w:p w:rsidR="00C13A03" w:rsidRPr="0036057F" w:rsidRDefault="00C13A03" w:rsidP="00C13A03">
      <w:pPr>
        <w:rPr>
          <w:sz w:val="8"/>
        </w:rPr>
      </w:pPr>
      <w:r w:rsidRPr="0036057F">
        <w:rPr>
          <w:sz w:val="8"/>
        </w:rPr>
        <w:t xml:space="preserve">The price of a U.S. Green Card held steady for the past 27 years at $500,000 USD, under an investment immigration program known as EB-5. That will almost certainly change this year, when the U.S. Congress votes on raising the investor's Green Card minimum to $1.3 million. </w:t>
      </w:r>
      <w:r w:rsidRPr="0036057F">
        <w:rPr>
          <w:rStyle w:val="StyleUnderline"/>
        </w:rPr>
        <w:t>So what is a millionaire to do when the U.S. tells them to take their money elsewhere?</w:t>
      </w:r>
      <w:r>
        <w:rPr>
          <w:rStyle w:val="StyleUnderline"/>
        </w:rPr>
        <w:t xml:space="preserve"> </w:t>
      </w:r>
      <w:r w:rsidRPr="0036057F">
        <w:rPr>
          <w:sz w:val="8"/>
        </w:rPr>
        <w:t xml:space="preserve">Apparently, </w:t>
      </w:r>
      <w:r w:rsidRPr="0036057F">
        <w:rPr>
          <w:rStyle w:val="Emphasis"/>
        </w:rPr>
        <w:t>they look to Canada, where immigrant investor programs are seeing a flood of interest and applications from discouraged would-be U.S. immigrants, seeking to take their money to more welcoming shores.</w:t>
      </w:r>
      <w:r>
        <w:rPr>
          <w:rStyle w:val="Emphasis"/>
        </w:rPr>
        <w:t xml:space="preserve"> </w:t>
      </w:r>
      <w:r w:rsidRPr="0036057F">
        <w:rPr>
          <w:rStyle w:val="StyleUnderline"/>
        </w:rPr>
        <w:t>Qualified applicants flooded one such Canadian program in the province of Manitoba after the U.S. policy shift was announced in October</w:t>
      </w:r>
      <w:r w:rsidRPr="0036057F">
        <w:rPr>
          <w:sz w:val="8"/>
        </w:rPr>
        <w:t xml:space="preserve">. With investment minimums ranging from $115,000-$300,000 USD, the </w:t>
      </w:r>
      <w:r w:rsidRPr="0036057F">
        <w:rPr>
          <w:rStyle w:val="Emphasis"/>
        </w:rPr>
        <w:t>Canadian options are significantly cheaper than their southern counterparts as well.</w:t>
      </w:r>
      <w:r>
        <w:rPr>
          <w:rStyle w:val="Emphasis"/>
        </w:rPr>
        <w:t xml:space="preserve"> </w:t>
      </w:r>
      <w:r w:rsidRPr="0036057F">
        <w:rPr>
          <w:sz w:val="8"/>
        </w:rPr>
        <w:t xml:space="preserve">Visas-for-dollars migration programs exist the world over, but no country can match the variety and affordability on offer in Canada. While Canada's infamous Federal Entrepreneur Investment Program was scrapped in 2014, to the dismay of 64,000 applicants who were shut out, there remain over a dozen smaller and less costly investor visa programs on offer. From Vancouver to Nova Scotia, </w:t>
      </w:r>
      <w:r w:rsidRPr="0036057F">
        <w:rPr>
          <w:rStyle w:val="StyleUnderline"/>
        </w:rPr>
        <w:t>12 entrepreneur immigration programs offer the ticket to Canadian Permanent Residence, our own version of the Green Card</w:t>
      </w:r>
      <w:r w:rsidRPr="0036057F">
        <w:rPr>
          <w:sz w:val="8"/>
        </w:rPr>
        <w:t xml:space="preserve">. These programs don't advertise, because they don't need to. Perhaps this absence of promotion is why many people don't know they exist. Investors clamoring for a safe haven for their family -- and their capital -- will find a range of options waiting north of the 48 parallel. X Unlike the U.S. EB-5 model which is based on a passive investment, the Canadian investor visa programs all require the immigrant actively manage his or her new business on a day-to-day basis. The provincial governments who administer these programs are acutely aware of the unpalatable concept of wealthy families buying their way into Canada, so these programs are all focused on hands-on ownership of small mom-and-pop businesses. So how does a foreign entrepreneur go about setting up shop on the sunny Main Street in Vancouver, or a bustling avenue in Ottawa? Typically, the potential immigrant conducts an "exploratory visit" to Canada, to evaluate the business environment. In places like Manitoba, Saskatchewan, this is a required step in the process. Applicants must commission a business plan, tailored to their intended small business idea. The provinces meticulously vet investors, carefully screening out those who cannot prove their (often very substantial) net worth was legally obtained. Once the business plan and financial legitimacy of the applicant are approved, the immigrant and their family enter Canada on a temporary status and set up shop. Entrepreneurs are steered towards business projects which create jobs for Canadians, and the creation of jobs for Canadian citizens is a prerequisite for most programs. Once the immigrant verifies they have complied with the job-creation stipulation, they are eligible to apply for Permanent Residence for themselves and their immediate family. </w:t>
      </w:r>
      <w:r w:rsidRPr="0036057F">
        <w:rPr>
          <w:rStyle w:val="StyleUnderline"/>
        </w:rPr>
        <w:t>By keeping these immigration programs small, local, and closely regulated, Canada has managed to avoid the spectre of widespread fraud and collapsed mega-projects which plagued their U.S. counterparts</w:t>
      </w:r>
      <w:r w:rsidRPr="0036057F">
        <w:rPr>
          <w:sz w:val="8"/>
        </w:rPr>
        <w:t>. Canada's provincial investor programs are quickly becoming the darlings of the global middle-class who seek to open a small business in a stable country. This trend will continue through 2017, with Canada once again attracting immigrants when the U.S. turns them away.</w:t>
      </w:r>
    </w:p>
    <w:p w:rsidR="00C13A03" w:rsidRDefault="00C13A03" w:rsidP="00C13A03"/>
    <w:p w:rsidR="00C13A03" w:rsidRPr="005A2D63" w:rsidRDefault="00C13A03" w:rsidP="00C13A03">
      <w:pPr>
        <w:pStyle w:val="Heading4"/>
      </w:pPr>
      <w:r>
        <w:t xml:space="preserve">No chilling effect---despite uncertainty, the current EB-5 market is stronger due to adaptations </w:t>
      </w:r>
    </w:p>
    <w:p w:rsidR="00C13A03" w:rsidRPr="005A2D63" w:rsidRDefault="00C13A03" w:rsidP="00C13A03">
      <w:r w:rsidRPr="005A2D63">
        <w:rPr>
          <w:rStyle w:val="Style13ptBold"/>
        </w:rPr>
        <w:t xml:space="preserve">Mattson-Teig ’17 </w:t>
      </w:r>
      <w:r>
        <w:t>(</w:t>
      </w:r>
      <w:r w:rsidRPr="005A2D63">
        <w:t xml:space="preserve">Beth Mattson-Teig is a freelance business writer and editor based in Minneapolis, Minn. She specializes in commercial </w:t>
      </w:r>
      <w:r>
        <w:t>real estate and finance topics. November 8, 2017 “</w:t>
      </w:r>
      <w:r w:rsidRPr="005A2D63">
        <w:t>Despite Uncertainty Surrounding the Program, Developers Work to Expand EB-5 Network</w:t>
      </w:r>
      <w:r>
        <w:t>,”</w:t>
      </w:r>
      <w:r w:rsidRPr="005A2D63">
        <w:t xml:space="preserve"> </w:t>
      </w:r>
      <w:hyperlink r:id="rId26" w:history="1">
        <w:r w:rsidRPr="00EC056E">
          <w:rPr>
            <w:rStyle w:val="Hyperlink"/>
          </w:rPr>
          <w:t>http://www.nreionline.com/finance-investment/despite-uncertainty-surrounding-program-developers-work-expand-eb-5-network</w:t>
        </w:r>
      </w:hyperlink>
      <w:r>
        <w:t xml:space="preserve"> accessed 6/26/18)//jdasz</w:t>
      </w:r>
    </w:p>
    <w:p w:rsidR="00C13A03" w:rsidRDefault="00C13A03" w:rsidP="00C13A03">
      <w:pPr>
        <w:rPr>
          <w:rStyle w:val="StyleUnderline"/>
        </w:rPr>
      </w:pPr>
      <w:r w:rsidRPr="008E0128">
        <w:rPr>
          <w:sz w:val="16"/>
        </w:rPr>
        <w:t xml:space="preserve">The discussion of the EB-5 Immigrant Investor Program has been squarely focused on gridlock on reforms that have been dragging out for the past two years. But </w:t>
      </w:r>
      <w:r w:rsidRPr="006A6C5A">
        <w:rPr>
          <w:rStyle w:val="StyleUnderline"/>
        </w:rPr>
        <w:t>while Congress continues to delay</w:t>
      </w:r>
      <w:r w:rsidRPr="008E0128">
        <w:rPr>
          <w:sz w:val="16"/>
        </w:rPr>
        <w:t xml:space="preserve"> any concrete </w:t>
      </w:r>
      <w:r w:rsidRPr="006A6C5A">
        <w:rPr>
          <w:rStyle w:val="StyleUnderline"/>
        </w:rPr>
        <w:t>decisions on modifications to the program, it has been full steam ahead for developers looking to access the low-cost source of capital.</w:t>
      </w:r>
    </w:p>
    <w:p w:rsidR="00C13A03" w:rsidRPr="008E0128" w:rsidRDefault="00C13A03" w:rsidP="00C13A03">
      <w:pPr>
        <w:rPr>
          <w:sz w:val="16"/>
        </w:rPr>
      </w:pPr>
      <w:r w:rsidRPr="008E0128">
        <w:rPr>
          <w:sz w:val="16"/>
        </w:rPr>
        <w:t>T</w:t>
      </w:r>
      <w:r w:rsidRPr="006A6C5A">
        <w:rPr>
          <w:rStyle w:val="StyleUnderline"/>
        </w:rPr>
        <w:t>he cloud of uncertainty surrounding reforms and long-term renewal of the program is acting as a deterrent for developers who are new</w:t>
      </w:r>
      <w:r w:rsidRPr="008E0128">
        <w:rPr>
          <w:sz w:val="16"/>
        </w:rPr>
        <w:t xml:space="preserve"> to the program. </w:t>
      </w:r>
      <w:r w:rsidRPr="006A6C5A">
        <w:rPr>
          <w:rStyle w:val="Emphasis"/>
        </w:rPr>
        <w:t>However, seasoned developers who have used EB-5 previously are still very active in the market</w:t>
      </w:r>
      <w:r w:rsidRPr="008E0128">
        <w:rPr>
          <w:sz w:val="16"/>
        </w:rPr>
        <w:t>, says Roy Carrasquillo, a member of the immigrant investor program services and compliance practice at Cozen O’Connor in New York City.</w:t>
      </w:r>
    </w:p>
    <w:p w:rsidR="00C13A03" w:rsidRPr="008E0128" w:rsidRDefault="00C13A03" w:rsidP="00C13A03">
      <w:pPr>
        <w:rPr>
          <w:sz w:val="16"/>
        </w:rPr>
      </w:pPr>
      <w:r w:rsidRPr="006A6C5A">
        <w:rPr>
          <w:rStyle w:val="StyleUnderline"/>
        </w:rPr>
        <w:t>“Despite the challenges and despite the fact that we know this law is in a state of uncertainty, the environment for EB-5 is very healthy,”</w:t>
      </w:r>
      <w:r w:rsidRPr="008E0128">
        <w:rPr>
          <w:sz w:val="16"/>
        </w:rPr>
        <w:t xml:space="preserve"> notes Julian Montero, a partner and vice chair in the Miami office of Saul Ewing Arnstein &amp; Lehr LLP and a member of the firm’s corporate transactions &amp; counseling practice group and immigration practice group. Saul Ewing Arnstein &amp; Lehr currently has two developer clients that are in the process of finalizing documents for hotel projects in Southern Florida. </w:t>
      </w:r>
      <w:r w:rsidRPr="006A6C5A">
        <w:rPr>
          <w:rStyle w:val="StyleUnderline"/>
        </w:rPr>
        <w:t>“So there is still activity in EB-5 despite all of the noise,</w:t>
      </w:r>
      <w:r w:rsidRPr="008E0128">
        <w:rPr>
          <w:sz w:val="16"/>
        </w:rPr>
        <w:t>” he says.</w:t>
      </w:r>
    </w:p>
    <w:p w:rsidR="00C13A03" w:rsidRPr="008E0128" w:rsidRDefault="00C13A03" w:rsidP="00C13A03">
      <w:pPr>
        <w:rPr>
          <w:sz w:val="16"/>
        </w:rPr>
      </w:pPr>
      <w:r w:rsidRPr="008E0128">
        <w:rPr>
          <w:sz w:val="16"/>
        </w:rPr>
        <w:t>First introduced as part of the 1990 Immigration Act, EB-5 is an incentive program for foreign investment into the U.S. that trades green cards for capital. Typically, EB-5 money is used to finance economic development and create jobs, especially in urban areas with high unemployment. The most recent data available for 2013-14 shows that more than 11,000 immigrant investors provided $5.8 billion in capital for 562 active EB-5 projects that produced a combined 174,000 jobs, according to a January 2017 report from the U.S. Department of Commerce.</w:t>
      </w:r>
    </w:p>
    <w:p w:rsidR="00C13A03" w:rsidRPr="008E0128" w:rsidRDefault="00C13A03" w:rsidP="00C13A03">
      <w:pPr>
        <w:rPr>
          <w:sz w:val="16"/>
        </w:rPr>
      </w:pPr>
      <w:r w:rsidRPr="008E0128">
        <w:rPr>
          <w:sz w:val="16"/>
        </w:rPr>
        <w:t>EB-5 marketplace continues to evolve</w:t>
      </w:r>
    </w:p>
    <w:p w:rsidR="00C13A03" w:rsidRPr="008E0128" w:rsidRDefault="00C13A03" w:rsidP="00C13A03">
      <w:pPr>
        <w:rPr>
          <w:sz w:val="16"/>
        </w:rPr>
      </w:pPr>
      <w:r w:rsidRPr="006A6C5A">
        <w:rPr>
          <w:rStyle w:val="StyleUnderline"/>
        </w:rPr>
        <w:t>Although potential reforms have been dominating much of the conversation about EB-5, the niche market has been adapting to other major shifts in the marketplace.</w:t>
      </w:r>
      <w:r w:rsidRPr="008E0128">
        <w:rPr>
          <w:sz w:val="16"/>
        </w:rPr>
        <w:t xml:space="preserve"> The big draw for developers is that </w:t>
      </w:r>
      <w:r w:rsidRPr="006A6C5A">
        <w:rPr>
          <w:rStyle w:val="StyleUnderline"/>
        </w:rPr>
        <w:t>EB-5 represents a low cost source of mezzanine capital, with a cost of about 5 to 7 percent as compared to the 10 to 12 percent that is more the norm</w:t>
      </w:r>
      <w:r w:rsidRPr="008E0128">
        <w:rPr>
          <w:sz w:val="16"/>
        </w:rPr>
        <w:t xml:space="preserve"> for mezzanine financing. </w:t>
      </w:r>
      <w:r w:rsidRPr="006A6C5A">
        <w:rPr>
          <w:rStyle w:val="StyleUnderline"/>
        </w:rPr>
        <w:t>Developers have been working harder to expand the EB-5 investor pool as interest has cooled from Chinese investors. China has been a dominant source of EB-5 capital, representing about 75 percent of the market</w:t>
      </w:r>
      <w:r w:rsidRPr="008E0128">
        <w:rPr>
          <w:sz w:val="16"/>
        </w:rPr>
        <w:t>, notes Montero.</w:t>
      </w:r>
    </w:p>
    <w:p w:rsidR="00C13A03" w:rsidRPr="008E0128" w:rsidRDefault="00C13A03" w:rsidP="00C13A03">
      <w:pPr>
        <w:rPr>
          <w:sz w:val="16"/>
        </w:rPr>
      </w:pPr>
      <w:r w:rsidRPr="006A6C5A">
        <w:rPr>
          <w:rStyle w:val="StyleUnderline"/>
        </w:rPr>
        <w:t>Each country is allocated a certain number</w:t>
      </w:r>
      <w:r w:rsidRPr="008E0128">
        <w:rPr>
          <w:sz w:val="16"/>
        </w:rPr>
        <w:t xml:space="preserve"> or share of </w:t>
      </w:r>
      <w:r w:rsidRPr="006A6C5A">
        <w:rPr>
          <w:rStyle w:val="StyleUnderline"/>
        </w:rPr>
        <w:t>EB-5 visas that its citizens can obtain. Once that maximum amount is reached, the visas</w:t>
      </w:r>
      <w:r w:rsidRPr="008E0128">
        <w:rPr>
          <w:sz w:val="16"/>
        </w:rPr>
        <w:t xml:space="preserve"> go into a process of retrogression, effectively a </w:t>
      </w:r>
      <w:r w:rsidRPr="006A6C5A">
        <w:rPr>
          <w:rStyle w:val="StyleUnderline"/>
        </w:rPr>
        <w:t>logjam</w:t>
      </w:r>
      <w:r w:rsidRPr="008E0128">
        <w:rPr>
          <w:sz w:val="16"/>
        </w:rPr>
        <w:t xml:space="preserve"> with people waiting longer to obtain their visas. </w:t>
      </w:r>
      <w:r w:rsidRPr="006A6C5A">
        <w:rPr>
          <w:rStyle w:val="StyleUnderline"/>
        </w:rPr>
        <w:t>China hit its retrogression in 2014</w:t>
      </w:r>
      <w:r w:rsidRPr="008E0128">
        <w:rPr>
          <w:sz w:val="16"/>
        </w:rPr>
        <w:t>. “This factor is certainly causing a chilling effect for the Chinese investor who would have to make their investment today and potentially wait seven to 10 years or more before they would get the benefit of their resident status,” says Montero. The typical wait time for investors from other countries is five to seven years.</w:t>
      </w:r>
    </w:p>
    <w:p w:rsidR="00C13A03" w:rsidRPr="008E0128" w:rsidRDefault="00C13A03" w:rsidP="00C13A03">
      <w:pPr>
        <w:rPr>
          <w:sz w:val="16"/>
        </w:rPr>
      </w:pPr>
      <w:r w:rsidRPr="005A2D63">
        <w:rPr>
          <w:rStyle w:val="StyleUnderline"/>
        </w:rPr>
        <w:t>That pullback from Chinese investors is forcing developers to expand the scope of EB-5 fundraising efforts</w:t>
      </w:r>
      <w:r w:rsidRPr="008E0128">
        <w:rPr>
          <w:sz w:val="16"/>
        </w:rPr>
        <w:t xml:space="preserve"> to other countries, </w:t>
      </w:r>
      <w:r w:rsidRPr="005A2D63">
        <w:rPr>
          <w:rStyle w:val="StyleUnderline"/>
        </w:rPr>
        <w:t>and</w:t>
      </w:r>
      <w:r w:rsidRPr="008E0128">
        <w:rPr>
          <w:sz w:val="16"/>
        </w:rPr>
        <w:t xml:space="preserve"> it is also </w:t>
      </w:r>
      <w:r w:rsidRPr="005A2D63">
        <w:rPr>
          <w:rStyle w:val="StyleUnderline"/>
        </w:rPr>
        <w:t>reducing the size of fundraising amounts.</w:t>
      </w:r>
      <w:r w:rsidRPr="008E0128">
        <w:rPr>
          <w:sz w:val="16"/>
        </w:rPr>
        <w:t xml:space="preserve"> In the past, developers would market very large deals in China of $50 million to $100 million. </w:t>
      </w:r>
      <w:r w:rsidRPr="005A2D63">
        <w:rPr>
          <w:rStyle w:val="StyleUnderline"/>
        </w:rPr>
        <w:t>It is taking longer to raise</w:t>
      </w:r>
      <w:r w:rsidRPr="008E0128">
        <w:rPr>
          <w:sz w:val="16"/>
        </w:rPr>
        <w:t xml:space="preserve"> those </w:t>
      </w:r>
      <w:r w:rsidRPr="005A2D63">
        <w:rPr>
          <w:rStyle w:val="StyleUnderline"/>
        </w:rPr>
        <w:t>larger dollar amounts. So the deal size is shrinking to $5 million to $25 million</w:t>
      </w:r>
      <w:r w:rsidRPr="008E0128">
        <w:rPr>
          <w:sz w:val="16"/>
        </w:rPr>
        <w:t>, and developers are more actively marketing deals in other countries. Regions that have become increasingly active include Latin America, such as Venezuela, Columbia and Brazil, as well as India and some countries in the Middle East.</w:t>
      </w:r>
    </w:p>
    <w:p w:rsidR="00C13A03" w:rsidRPr="00F601E6" w:rsidRDefault="00C13A03" w:rsidP="00C13A03"/>
    <w:p w:rsidR="00C13A03" w:rsidRPr="0011468F" w:rsidRDefault="00C13A03" w:rsidP="00C13A03"/>
    <w:p w:rsidR="00C13A03" w:rsidRPr="004C4B4B" w:rsidRDefault="00C13A03" w:rsidP="00C13A03">
      <w:pPr>
        <w:pStyle w:val="Heading4"/>
        <w:rPr>
          <w:szCs w:val="26"/>
          <w:u w:val="single"/>
        </w:rPr>
      </w:pPr>
      <w:r w:rsidRPr="004C4B4B">
        <w:rPr>
          <w:szCs w:val="26"/>
        </w:rPr>
        <w:t xml:space="preserve">Plan </w:t>
      </w:r>
      <w:r w:rsidRPr="004C4B4B">
        <w:rPr>
          <w:szCs w:val="26"/>
          <w:u w:val="single"/>
        </w:rPr>
        <w:t>ensures fraud</w:t>
      </w:r>
      <w:r w:rsidRPr="004C4B4B">
        <w:rPr>
          <w:szCs w:val="26"/>
        </w:rPr>
        <w:t xml:space="preserve"> AND developers will </w:t>
      </w:r>
      <w:r w:rsidRPr="004C4B4B">
        <w:rPr>
          <w:szCs w:val="26"/>
          <w:u w:val="single"/>
        </w:rPr>
        <w:t>manipulate boundaries</w:t>
      </w:r>
    </w:p>
    <w:p w:rsidR="00C13A03" w:rsidRPr="004C4B4B" w:rsidRDefault="00C13A03" w:rsidP="00C13A03">
      <w:r w:rsidRPr="004C4B4B">
        <w:rPr>
          <w:b/>
          <w:sz w:val="26"/>
          <w:szCs w:val="26"/>
        </w:rPr>
        <w:t>Viator 16</w:t>
      </w:r>
      <w:r>
        <w:t xml:space="preserve"> –  legal associate at zlien, and a licensed attorney in Louisiana. He is a graduate of Tulane University Law School (J.D.) and Louisiana State University (B.S.). Before joining zlien, Matt interned for the Western District of Louisiana, University of New Orleans, and Siegel Sports and Entertainment. Shaquille O'Neal once complimented his mustache on national television, (Matt, June 29, 2016, “Trading Construction Funding For Green Cards? The EB-5 Program”, </w:t>
      </w:r>
      <w:hyperlink r:id="rId27" w:history="1">
        <w:r w:rsidRPr="00435708">
          <w:rPr>
            <w:rStyle w:val="Hyperlink"/>
          </w:rPr>
          <w:t>https://news.zlien.com/trading-construction-funding-for-green-cards-the-eb-5-program/</w:t>
        </w:r>
      </w:hyperlink>
      <w:r>
        <w:t>, accessed 6/29/18) Rez</w:t>
      </w:r>
    </w:p>
    <w:p w:rsidR="00C13A03" w:rsidRPr="004C4B4B" w:rsidRDefault="00C13A03" w:rsidP="00C13A03">
      <w:pPr>
        <w:rPr>
          <w:sz w:val="10"/>
        </w:rPr>
      </w:pPr>
      <w:r w:rsidRPr="004C4B4B">
        <w:rPr>
          <w:sz w:val="10"/>
        </w:rPr>
        <w:t xml:space="preserve">Criticism </w:t>
      </w:r>
      <w:r w:rsidRPr="004C4B4B">
        <w:rPr>
          <w:u w:val="single"/>
        </w:rPr>
        <w:t>Much of the criticism to the program is that the government is essentially selling American citizenship</w:t>
      </w:r>
      <w:r w:rsidRPr="004C4B4B">
        <w:rPr>
          <w:sz w:val="10"/>
        </w:rPr>
        <w:t xml:space="preserve">. Many it as </w:t>
      </w:r>
      <w:r w:rsidRPr="004C4B4B">
        <w:rPr>
          <w:b/>
          <w:u w:val="single"/>
        </w:rPr>
        <w:t>a a shortcut to the process for becoming a US citizen available only to wealthy foreigners</w:t>
      </w:r>
      <w:r w:rsidRPr="004C4B4B">
        <w:rPr>
          <w:sz w:val="10"/>
        </w:rPr>
        <w:t xml:space="preserve">. In the words of Senator Dianne Feinstein of California, “The right to immigrate should not be for sale.” According to supporters of </w:t>
      </w:r>
      <w:r w:rsidRPr="004C4B4B">
        <w:rPr>
          <w:u w:val="single"/>
        </w:rPr>
        <w:t>EB-5</w:t>
      </w:r>
      <w:r w:rsidRPr="004C4B4B">
        <w:rPr>
          <w:sz w:val="10"/>
        </w:rPr>
        <w:t xml:space="preserve">, the program spurs growth in underdeveloped areas by providing investment from new sources. However, many of the projects </w:t>
      </w:r>
      <w:r w:rsidRPr="004C4B4B">
        <w:rPr>
          <w:u w:val="single"/>
        </w:rPr>
        <w:t>have little or nothing to do with this sort of development.</w:t>
      </w:r>
      <w:r w:rsidRPr="004C4B4B">
        <w:rPr>
          <w:sz w:val="10"/>
        </w:rPr>
        <w:t xml:space="preserve"> </w:t>
      </w:r>
      <w:r w:rsidRPr="004C4B4B">
        <w:rPr>
          <w:b/>
          <w:u w:val="single"/>
        </w:rPr>
        <w:t>Projects in well to-do areas have become commonplace. In some instances, developers have been accused of manipulating boundary lines in order to land projects in areas that would not otherwise qualify as a targeted employment area.</w:t>
      </w:r>
      <w:r>
        <w:rPr>
          <w:b/>
          <w:u w:val="single"/>
        </w:rPr>
        <w:t xml:space="preserve"> </w:t>
      </w:r>
      <w:r w:rsidRPr="004C4B4B">
        <w:rPr>
          <w:sz w:val="10"/>
        </w:rPr>
        <w:t xml:space="preserve">However the </w:t>
      </w:r>
      <w:r w:rsidRPr="004C4B4B">
        <w:rPr>
          <w:u w:val="single"/>
        </w:rPr>
        <w:t>strongest concern is that of national security.</w:t>
      </w:r>
      <w:r w:rsidRPr="004C4B4B">
        <w:rPr>
          <w:sz w:val="10"/>
        </w:rPr>
        <w:t xml:space="preserve"> Over the last several years there have been many </w:t>
      </w:r>
      <w:r w:rsidRPr="004C4B4B">
        <w:rPr>
          <w:b/>
          <w:u w:val="single"/>
        </w:rPr>
        <w:t>allegations that the program has been improperly run. Concerns of fraud have escalated after several EB-5 projects failed.</w:t>
      </w:r>
      <w:r w:rsidRPr="004C4B4B">
        <w:rPr>
          <w:sz w:val="10"/>
        </w:rPr>
        <w:t xml:space="preserve"> There are ever growing concerns that </w:t>
      </w:r>
      <w:r w:rsidRPr="004C4B4B">
        <w:rPr>
          <w:u w:val="single"/>
        </w:rPr>
        <w:t>sophisticated schemes to circumvent the proof of funds requirements leave the US subject to accepting investments of dirty money</w:t>
      </w:r>
      <w:r w:rsidRPr="004C4B4B">
        <w:rPr>
          <w:sz w:val="10"/>
        </w:rPr>
        <w:t xml:space="preserve">. While the program requires extensive background checks, officials have been less effective in practice. </w:t>
      </w:r>
      <w:r w:rsidRPr="004C4B4B">
        <w:rPr>
          <w:u w:val="single"/>
        </w:rPr>
        <w:t>Most notably, one visa recipient was found to be funneling money from a Chinese fugitive on Interpol’s Most Wanted list</w:t>
      </w:r>
      <w:r w:rsidRPr="004C4B4B">
        <w:rPr>
          <w:sz w:val="10"/>
        </w:rPr>
        <w:t>. If a high profile criminal enterprise was able to slip through this program, who knows how many other investments were tainted in some capacity.</w:t>
      </w:r>
    </w:p>
    <w:p w:rsidR="00C13A03" w:rsidRDefault="00C13A03" w:rsidP="00C13A03">
      <w:pPr>
        <w:pStyle w:val="Heading4"/>
      </w:pPr>
      <w:r>
        <w:t>Status quo solves---Brazilian investors</w:t>
      </w:r>
    </w:p>
    <w:p w:rsidR="00C13A03" w:rsidRPr="00B12821" w:rsidRDefault="00C13A03" w:rsidP="00C13A03">
      <w:r>
        <w:rPr>
          <w:rStyle w:val="Style13ptBold"/>
        </w:rPr>
        <w:t>Montero 6</w:t>
      </w:r>
      <w:r w:rsidRPr="00B12821">
        <w:rPr>
          <w:rStyle w:val="Style13ptBold"/>
        </w:rPr>
        <w:t>/</w:t>
      </w:r>
      <w:r>
        <w:rPr>
          <w:rStyle w:val="Style13ptBold"/>
        </w:rPr>
        <w:t>5</w:t>
      </w:r>
      <w:r>
        <w:t>/18 (</w:t>
      </w:r>
      <w:r w:rsidRPr="00B12821">
        <w:t>Julián Montero is a Miami partner at Saul Ewing Arnstein &amp; Lehr, which sponsored the EB-5 Expo in Brazil. He represents U.S. clients seeking to raise capital and foreign nationals investing through the EB-5 program.</w:t>
      </w:r>
      <w:r>
        <w:t xml:space="preserve"> </w:t>
      </w:r>
      <w:r w:rsidRPr="00B12821">
        <w:t>June 05, 2018</w:t>
      </w:r>
      <w:r>
        <w:t xml:space="preserve"> “</w:t>
      </w:r>
      <w:r w:rsidRPr="00B12821">
        <w:t>Brazil Emerges as New Star in EB-5 Investment, With Further LatAm Growth Likely</w:t>
      </w:r>
      <w:r>
        <w:t xml:space="preserve">,” </w:t>
      </w:r>
      <w:r w:rsidRPr="00B12821">
        <w:t>https://www.law.com/dailybusinessreview/2018/06/05/brazil-emerges-as-new-star-in-eb-5-investment-with-further-latam-growth-likely/</w:t>
      </w:r>
      <w:r>
        <w:t xml:space="preserve"> accessed 6/30/18)</w:t>
      </w:r>
    </w:p>
    <w:p w:rsidR="00C13A03" w:rsidRPr="0094438D" w:rsidRDefault="00C13A03" w:rsidP="00C13A03">
      <w:pPr>
        <w:rPr>
          <w:sz w:val="16"/>
        </w:rPr>
      </w:pPr>
      <w:r w:rsidRPr="0094438D">
        <w:rPr>
          <w:sz w:val="16"/>
        </w:rPr>
        <w:t xml:space="preserve">Brazilians have been courted in recent years by U.S. developers seeking to raise capital through </w:t>
      </w:r>
      <w:r w:rsidRPr="00B12821">
        <w:rPr>
          <w:rStyle w:val="StyleUnderline"/>
        </w:rPr>
        <w:t>the EB-5 program</w:t>
      </w:r>
      <w:r w:rsidRPr="0094438D">
        <w:rPr>
          <w:sz w:val="16"/>
        </w:rPr>
        <w:t xml:space="preserve">. But last month, the industry </w:t>
      </w:r>
      <w:r w:rsidRPr="00B12821">
        <w:rPr>
          <w:rStyle w:val="StyleUnderline"/>
        </w:rPr>
        <w:t>took a big step to cement Brazil’s status as one of the fastest-growing players in the EB-5 world</w:t>
      </w:r>
      <w:r w:rsidRPr="0094438D">
        <w:rPr>
          <w:sz w:val="16"/>
        </w:rPr>
        <w:t>—a shift that could be a boon for South Florida’s economy.</w:t>
      </w:r>
    </w:p>
    <w:p w:rsidR="00C13A03" w:rsidRPr="0094438D" w:rsidRDefault="00C13A03" w:rsidP="00C13A03">
      <w:pPr>
        <w:rPr>
          <w:sz w:val="16"/>
        </w:rPr>
      </w:pPr>
      <w:r w:rsidRPr="0094438D">
        <w:rPr>
          <w:sz w:val="16"/>
        </w:rPr>
        <w:t xml:space="preserve">The trade group </w:t>
      </w:r>
      <w:r w:rsidRPr="00B12821">
        <w:rPr>
          <w:rStyle w:val="StyleUnderline"/>
        </w:rPr>
        <w:t>EB-5 Investors</w:t>
      </w:r>
      <w:r w:rsidRPr="0094438D">
        <w:rPr>
          <w:sz w:val="16"/>
        </w:rPr>
        <w:t xml:space="preserve"> Magazine </w:t>
      </w:r>
      <w:r w:rsidRPr="00B12821">
        <w:rPr>
          <w:rStyle w:val="StyleUnderline"/>
        </w:rPr>
        <w:t>hosted the largest industrywide event Brazil has seen to date</w:t>
      </w:r>
      <w:r w:rsidRPr="0094438D">
        <w:rPr>
          <w:sz w:val="16"/>
        </w:rPr>
        <w:t xml:space="preserve">, according to the event’s organizers. The April 12 expo in São Paulo </w:t>
      </w:r>
      <w:r w:rsidRPr="00B12821">
        <w:rPr>
          <w:rStyle w:val="StyleUnderline"/>
        </w:rPr>
        <w:t>attracted nearly 300 attendees and brought in key sponsors including EB-5 regional centers from Florida, California and New York and other major stakeholders</w:t>
      </w:r>
      <w:r w:rsidRPr="0094438D">
        <w:rPr>
          <w:sz w:val="16"/>
        </w:rPr>
        <w:t>, such as the financial services company NES Financial. EB-5 Investors Magazine already has plans to return to Brazil in future years, to further educate potential investors and validate the EB-5 program in the local market.</w:t>
      </w:r>
    </w:p>
    <w:p w:rsidR="00C13A03" w:rsidRPr="0094438D" w:rsidRDefault="00C13A03" w:rsidP="00C13A03">
      <w:pPr>
        <w:rPr>
          <w:sz w:val="16"/>
        </w:rPr>
      </w:pPr>
      <w:r w:rsidRPr="00B12821">
        <w:rPr>
          <w:rStyle w:val="StyleUnderline"/>
        </w:rPr>
        <w:t>Brazil is the third-largest market for EB-5 immigrant visas, after</w:t>
      </w:r>
      <w:r w:rsidRPr="0094438D">
        <w:rPr>
          <w:sz w:val="16"/>
        </w:rPr>
        <w:t xml:space="preserve"> mainland </w:t>
      </w:r>
      <w:r w:rsidRPr="00B12821">
        <w:rPr>
          <w:rStyle w:val="StyleUnderline"/>
        </w:rPr>
        <w:t>China and Vietnam</w:t>
      </w:r>
      <w:r w:rsidRPr="0094438D">
        <w:rPr>
          <w:sz w:val="16"/>
        </w:rPr>
        <w:t>, according to 2017 State Department figures. China has long been a dominant force in the EB-5 investment world, but due to the allocation of EB-5 visas per country, Chinese investors are facing a wait of at least a decade to receive visas through the program, according to the Department of Homeland Security’s most recent Visa Bulletin.</w:t>
      </w:r>
    </w:p>
    <w:p w:rsidR="00C13A03" w:rsidRDefault="00C13A03" w:rsidP="00C13A03">
      <w:pPr>
        <w:rPr>
          <w:rStyle w:val="StyleUnderline"/>
        </w:rPr>
      </w:pPr>
      <w:r w:rsidRPr="0094438D">
        <w:rPr>
          <w:sz w:val="16"/>
        </w:rPr>
        <w:t xml:space="preserve">This </w:t>
      </w:r>
      <w:r w:rsidRPr="00B12821">
        <w:rPr>
          <w:rStyle w:val="StyleUnderline"/>
        </w:rPr>
        <w:t>backlog has reduced the number of EB-5 investors from China and incentivized developers to raise capital from alternative markets, such as Brazil, which has a confluence of factors that make it an ideal place to raise EB-5 capital. The country has an estimated 165,000 millionaire households, with a diverse economy that includes manufacturing and professional services</w:t>
      </w:r>
      <w:r w:rsidRPr="0094438D">
        <w:rPr>
          <w:sz w:val="16"/>
        </w:rPr>
        <w:t xml:space="preserve">, according to the Capgemini Financial Services’ 2017 World Wealth Report. Recent </w:t>
      </w:r>
      <w:r w:rsidRPr="00B12821">
        <w:rPr>
          <w:rStyle w:val="StyleUnderline"/>
        </w:rPr>
        <w:t>political and economic instability are</w:t>
      </w:r>
      <w:r w:rsidRPr="0094438D">
        <w:rPr>
          <w:sz w:val="16"/>
        </w:rPr>
        <w:t xml:space="preserve"> also </w:t>
      </w:r>
      <w:r w:rsidRPr="00B12821">
        <w:rPr>
          <w:rStyle w:val="StyleUnderline"/>
        </w:rPr>
        <w:t>driving immigration from Brazil.</w:t>
      </w:r>
    </w:p>
    <w:p w:rsidR="00C13A03" w:rsidRPr="0094438D" w:rsidRDefault="00C13A03" w:rsidP="00C13A03">
      <w:pPr>
        <w:rPr>
          <w:sz w:val="16"/>
        </w:rPr>
      </w:pPr>
      <w:r w:rsidRPr="0094438D">
        <w:rPr>
          <w:sz w:val="16"/>
        </w:rPr>
        <w:t>With Brazil’s cultural and economic ties to Miami—the country is Florida’s top trade partner—Brazilian nationals’ growing participation in EB-5 investment is likely to boost our local economy. Not only are Latin American investors more likely to put money into Florida’s EB-5 projects than Chinese investors, who often prefer New York, but they also tend to move to Florida once they have their visas. Those first-generation immigrants and their children often start businesses in the United States, further growing the economy.</w:t>
      </w:r>
    </w:p>
    <w:p w:rsidR="00C13A03" w:rsidRPr="0094438D" w:rsidRDefault="00C13A03" w:rsidP="00C13A03">
      <w:pPr>
        <w:rPr>
          <w:sz w:val="16"/>
        </w:rPr>
      </w:pPr>
      <w:r w:rsidRPr="0094438D">
        <w:rPr>
          <w:sz w:val="16"/>
        </w:rPr>
        <w:t>To be sure, China is still a big player in EB-5, and so is Vietnam, the second-largest market by visas granted in 2017. But Vietnam may not have the same potential for growth as Brazil. Although the Asian country’s number of millionaire households is growing, it’s still around one-tenth of Brazil’s millionaire population. The 282 immigrant visas granted to Brazilian nationals last year are not even a drop in the bucket compared to the potential the market holds.</w:t>
      </w:r>
    </w:p>
    <w:p w:rsidR="00C13A03" w:rsidRPr="0094438D" w:rsidRDefault="00C13A03" w:rsidP="00C13A03">
      <w:pPr>
        <w:rPr>
          <w:sz w:val="16"/>
        </w:rPr>
      </w:pPr>
      <w:r w:rsidRPr="00B12821">
        <w:rPr>
          <w:rStyle w:val="StyleUnderline"/>
        </w:rPr>
        <w:t>If EB-5 industry groups continue to focus on wooing Brazilian investors, the conversation may expand to the rest of Latin America. Mexico, Colombia, Venezuela and Argentina all have a significant population of millionaires, cultural ties to the U.S. and other factors driving continued migration</w:t>
      </w:r>
      <w:r w:rsidRPr="0094438D">
        <w:rPr>
          <w:sz w:val="16"/>
        </w:rPr>
        <w:t>. Investors from those countries, like Brazilians, are likely to be interested in Florida.</w:t>
      </w:r>
    </w:p>
    <w:p w:rsidR="00C13A03" w:rsidRDefault="00C13A03" w:rsidP="00C13A03">
      <w:pPr>
        <w:pStyle w:val="Heading4"/>
      </w:pPr>
      <w:r>
        <w:t>Alt causes to weak commercial real estate market</w:t>
      </w:r>
    </w:p>
    <w:p w:rsidR="00C13A03" w:rsidRPr="00DD1642" w:rsidRDefault="00C13A03" w:rsidP="00C13A03">
      <w:r w:rsidRPr="00DD1642">
        <w:rPr>
          <w:rStyle w:val="Style13ptBold"/>
        </w:rPr>
        <w:t>Torres 4/26</w:t>
      </w:r>
      <w:r>
        <w:t>/18 (</w:t>
      </w:r>
      <w:r w:rsidRPr="00DD1642">
        <w:t xml:space="preserve">Blanca Torres covers real estate and economic development for the San Francisco Business Times. </w:t>
      </w:r>
      <w:r>
        <w:t>April 26, 2018“</w:t>
      </w:r>
      <w:r w:rsidRPr="00DD1642">
        <w:t xml:space="preserve">With real estate market in 'extra innings,' investors struggle to find good deals </w:t>
      </w:r>
      <w:r>
        <w:t xml:space="preserve">,” </w:t>
      </w:r>
      <w:hyperlink r:id="rId28" w:history="1">
        <w:r w:rsidRPr="00377BA5">
          <w:rPr>
            <w:rStyle w:val="Hyperlink"/>
          </w:rPr>
          <w:t>https://www.bizjournals.com/sanfrancisco/news/2018/04/26/commercial-real-estate-investor-outlook-economy.html</w:t>
        </w:r>
      </w:hyperlink>
      <w:r>
        <w:t xml:space="preserve"> accessed 6/30/18)</w:t>
      </w:r>
    </w:p>
    <w:p w:rsidR="00C13A03" w:rsidRDefault="00C13A03" w:rsidP="00C13A03">
      <w:pPr>
        <w:rPr>
          <w:rStyle w:val="StyleUnderline"/>
        </w:rPr>
      </w:pPr>
      <w:r w:rsidRPr="00204D15">
        <w:rPr>
          <w:rStyle w:val="StyleUnderline"/>
        </w:rPr>
        <w:t>The hot real estate mar</w:t>
      </w:r>
      <w:r w:rsidRPr="0094438D">
        <w:rPr>
          <w:sz w:val="16"/>
        </w:rPr>
        <w:t xml:space="preserve">ket is now in “extra innings," experts said, which </w:t>
      </w:r>
      <w:r w:rsidRPr="00204D15">
        <w:rPr>
          <w:rStyle w:val="StyleUnderline"/>
        </w:rPr>
        <w:t>has investors worried.</w:t>
      </w:r>
    </w:p>
    <w:p w:rsidR="00C13A03" w:rsidRPr="0094438D" w:rsidRDefault="00C13A03" w:rsidP="00C13A03">
      <w:pPr>
        <w:rPr>
          <w:sz w:val="16"/>
        </w:rPr>
      </w:pPr>
      <w:r w:rsidRPr="0094438D">
        <w:rPr>
          <w:sz w:val="16"/>
        </w:rPr>
        <w:t>Developers and investors have been raking in large profits on deals in the years since the market bottomed out about a decade ago amid the Great Recession.</w:t>
      </w:r>
    </w:p>
    <w:p w:rsidR="00C13A03" w:rsidRPr="0094438D" w:rsidRDefault="00C13A03" w:rsidP="00C13A03">
      <w:pPr>
        <w:rPr>
          <w:sz w:val="16"/>
        </w:rPr>
      </w:pPr>
      <w:r w:rsidRPr="0094438D">
        <w:rPr>
          <w:sz w:val="16"/>
        </w:rPr>
        <w:t>Now, the big questions are how long can the hot market continue and how can investors keep making money, said Kenneth McCarthy, principal economist with Cushman &amp; Wakefield, who spoke on a panel Thursday during the Eisner Amper West Coast real estate summit in San Francisco.</w:t>
      </w:r>
    </w:p>
    <w:p w:rsidR="00C13A03" w:rsidRPr="0094438D" w:rsidRDefault="00C13A03" w:rsidP="00C13A03">
      <w:pPr>
        <w:rPr>
          <w:sz w:val="16"/>
        </w:rPr>
      </w:pPr>
      <w:r w:rsidRPr="0094438D">
        <w:rPr>
          <w:sz w:val="16"/>
        </w:rPr>
        <w:t>“This has been a really long cycle already,” McCarthy said. “The biggest challenge is where do you find value?”</w:t>
      </w:r>
    </w:p>
    <w:p w:rsidR="00C13A03" w:rsidRDefault="00C13A03" w:rsidP="00C13A03">
      <w:pPr>
        <w:rPr>
          <w:rStyle w:val="StyleUnderline"/>
        </w:rPr>
      </w:pPr>
      <w:r w:rsidRPr="00204D15">
        <w:rPr>
          <w:rStyle w:val="StyleUnderline"/>
        </w:rPr>
        <w:t>Prices for properties</w:t>
      </w:r>
      <w:r w:rsidRPr="0094438D">
        <w:rPr>
          <w:sz w:val="16"/>
        </w:rPr>
        <w:t xml:space="preserve"> such as San Francisco office buildings </w:t>
      </w:r>
      <w:r w:rsidRPr="00204D15">
        <w:rPr>
          <w:rStyle w:val="StyleUnderline"/>
        </w:rPr>
        <w:t>have risen so much in recent years that investors have a hard time finding bargains or opportunities to upgrade a building to increase the value.</w:t>
      </w:r>
    </w:p>
    <w:p w:rsidR="00C13A03" w:rsidRPr="0094438D" w:rsidRDefault="00C13A03" w:rsidP="00C13A03">
      <w:pPr>
        <w:rPr>
          <w:sz w:val="16"/>
        </w:rPr>
      </w:pPr>
      <w:r w:rsidRPr="0094438D">
        <w:rPr>
          <w:sz w:val="16"/>
        </w:rPr>
        <w:t xml:space="preserve">McCarthy suggested that </w:t>
      </w:r>
      <w:r w:rsidRPr="00204D15">
        <w:rPr>
          <w:rStyle w:val="StyleUnderline"/>
        </w:rPr>
        <w:t>investors look at different types of properties such as apartment buildings and consider cities they haven’t invested in before.</w:t>
      </w:r>
    </w:p>
    <w:p w:rsidR="00C13A03" w:rsidRPr="0094438D" w:rsidRDefault="00C13A03" w:rsidP="00C13A03">
      <w:pPr>
        <w:rPr>
          <w:sz w:val="16"/>
        </w:rPr>
      </w:pPr>
      <w:r w:rsidRPr="00204D15">
        <w:rPr>
          <w:rStyle w:val="StyleUnderline"/>
        </w:rPr>
        <w:t>The economy has hit a growth plateau where unemployment is relatively low, properties have risen in value and global investors still want to invest in the United States</w:t>
      </w:r>
      <w:r w:rsidRPr="0094438D">
        <w:rPr>
          <w:sz w:val="16"/>
        </w:rPr>
        <w:t>, experts said Thursday.</w:t>
      </w:r>
    </w:p>
    <w:p w:rsidR="00C13A03" w:rsidRDefault="00C13A03" w:rsidP="00C13A03">
      <w:pPr>
        <w:rPr>
          <w:rStyle w:val="StyleUnderline"/>
        </w:rPr>
      </w:pPr>
      <w:r w:rsidRPr="0094438D">
        <w:rPr>
          <w:sz w:val="16"/>
        </w:rPr>
        <w:t xml:space="preserve">The byproducts of a strong economy can seem counterintuitive. For example, </w:t>
      </w:r>
      <w:r w:rsidRPr="00204D15">
        <w:rPr>
          <w:rStyle w:val="StyleUnderline"/>
        </w:rPr>
        <w:t>low unemployment means</w:t>
      </w:r>
      <w:r w:rsidRPr="0094438D">
        <w:rPr>
          <w:sz w:val="16"/>
        </w:rPr>
        <w:t xml:space="preserve"> that </w:t>
      </w:r>
      <w:r w:rsidRPr="00204D15">
        <w:rPr>
          <w:rStyle w:val="StyleUnderline"/>
        </w:rPr>
        <w:t>growing companies won’t be able to find new employees and</w:t>
      </w:r>
      <w:r w:rsidRPr="0094438D">
        <w:rPr>
          <w:sz w:val="16"/>
        </w:rPr>
        <w:t xml:space="preserve"> therefore </w:t>
      </w:r>
      <w:r w:rsidRPr="00204D15">
        <w:rPr>
          <w:rStyle w:val="StyleUnderline"/>
        </w:rPr>
        <w:t>growth could stall.</w:t>
      </w:r>
      <w:r w:rsidRPr="0094438D">
        <w:rPr>
          <w:sz w:val="16"/>
        </w:rPr>
        <w:t xml:space="preserve"> In top housing markets like the Bay Area’s, </w:t>
      </w:r>
      <w:r w:rsidRPr="00204D15">
        <w:rPr>
          <w:rStyle w:val="StyleUnderline"/>
        </w:rPr>
        <w:t>prices and demand are high, but new supply takes too long and costs too much for the market to respond.</w:t>
      </w:r>
    </w:p>
    <w:p w:rsidR="00C13A03" w:rsidRPr="0094438D" w:rsidRDefault="00C13A03" w:rsidP="00C13A03">
      <w:pPr>
        <w:rPr>
          <w:sz w:val="16"/>
        </w:rPr>
      </w:pPr>
      <w:r w:rsidRPr="0094438D">
        <w:rPr>
          <w:sz w:val="16"/>
        </w:rPr>
        <w:t xml:space="preserve">And while </w:t>
      </w:r>
      <w:r w:rsidRPr="00204D15">
        <w:rPr>
          <w:rStyle w:val="StyleUnderline"/>
        </w:rPr>
        <w:t>U.S. investors are having a hard time finding attractive investments</w:t>
      </w:r>
      <w:r w:rsidRPr="0094438D">
        <w:rPr>
          <w:sz w:val="16"/>
        </w:rPr>
        <w:t xml:space="preserve">, global investors from </w:t>
      </w:r>
      <w:r w:rsidRPr="00204D15">
        <w:rPr>
          <w:rStyle w:val="StyleUnderline"/>
        </w:rPr>
        <w:t>countries</w:t>
      </w:r>
      <w:r w:rsidRPr="0094438D">
        <w:rPr>
          <w:sz w:val="16"/>
        </w:rPr>
        <w:t xml:space="preserve"> such as Canada, Japan and South Korea </w:t>
      </w:r>
      <w:r w:rsidRPr="00204D15">
        <w:rPr>
          <w:rStyle w:val="StyleUnderline"/>
        </w:rPr>
        <w:t>are still hungry</w:t>
      </w:r>
      <w:r w:rsidRPr="0094438D">
        <w:rPr>
          <w:sz w:val="16"/>
        </w:rPr>
        <w:t xml:space="preserve"> to park their capital in the United States.</w:t>
      </w:r>
    </w:p>
    <w:p w:rsidR="00C13A03" w:rsidRPr="0094438D" w:rsidRDefault="00C13A03" w:rsidP="00C13A03">
      <w:pPr>
        <w:rPr>
          <w:sz w:val="16"/>
        </w:rPr>
      </w:pPr>
      <w:r w:rsidRPr="00204D15">
        <w:rPr>
          <w:rStyle w:val="StyleUnderline"/>
        </w:rPr>
        <w:t>“Everybody wants more of what we have here, but you just can’t get it,”</w:t>
      </w:r>
      <w:r w:rsidRPr="0094438D">
        <w:rPr>
          <w:sz w:val="16"/>
        </w:rPr>
        <w:t xml:space="preserve"> said Christopher Flick, executive vice president in the portfolio management group for investment firm PIMCO. “What the world wants is U.S. real estate.”</w:t>
      </w:r>
    </w:p>
    <w:p w:rsidR="00C13A03" w:rsidRDefault="00C13A03" w:rsidP="00C13A03">
      <w:pPr>
        <w:rPr>
          <w:rStyle w:val="StyleUnderline"/>
        </w:rPr>
      </w:pPr>
      <w:r w:rsidRPr="00204D15">
        <w:rPr>
          <w:rStyle w:val="StyleUnderline"/>
        </w:rPr>
        <w:t>Even in a hot market, the</w:t>
      </w:r>
      <w:r w:rsidRPr="0094438D">
        <w:rPr>
          <w:sz w:val="16"/>
        </w:rPr>
        <w:t xml:space="preserve"> Bay Area </w:t>
      </w:r>
      <w:r w:rsidRPr="00204D15">
        <w:rPr>
          <w:rStyle w:val="StyleUnderline"/>
        </w:rPr>
        <w:t>real estate industry faces major challenges for investors such as what to do with retail properties as that industry struggles or how to build more housing that isn’t</w:t>
      </w:r>
      <w:r w:rsidRPr="0094438D">
        <w:rPr>
          <w:sz w:val="16"/>
        </w:rPr>
        <w:t xml:space="preserve"> luxury and therefore </w:t>
      </w:r>
      <w:r w:rsidRPr="00204D15">
        <w:rPr>
          <w:rStyle w:val="StyleUnderline"/>
        </w:rPr>
        <w:t>out of reach for most people.</w:t>
      </w:r>
    </w:p>
    <w:p w:rsidR="00C13A03" w:rsidRPr="0094438D" w:rsidRDefault="00C13A03" w:rsidP="00C13A03">
      <w:pPr>
        <w:rPr>
          <w:sz w:val="16"/>
        </w:rPr>
      </w:pPr>
      <w:r w:rsidRPr="0094438D">
        <w:rPr>
          <w:sz w:val="16"/>
        </w:rPr>
        <w:t>Flick said that PIMCO, which has about $1.7 trillion worth of assets under management, looks at investing over longer terms. It’s not as easy to make money quickly in real estate as it was in an earlier part of the cycle, he said.</w:t>
      </w:r>
    </w:p>
    <w:p w:rsidR="00C13A03" w:rsidRDefault="00C13A03" w:rsidP="00C13A03"/>
    <w:p w:rsidR="00C13A03" w:rsidRDefault="00C13A03" w:rsidP="00C13A03">
      <w:pPr>
        <w:pStyle w:val="Heading3"/>
      </w:pPr>
      <w:r>
        <w:t>2nc status quo solves</w:t>
      </w:r>
    </w:p>
    <w:p w:rsidR="00C13A03" w:rsidRDefault="00C13A03" w:rsidP="00C13A03">
      <w:pPr>
        <w:pStyle w:val="Heading4"/>
      </w:pPr>
      <w:r>
        <w:t>Commercial real estate market boosted by residential market</w:t>
      </w:r>
    </w:p>
    <w:p w:rsidR="00C13A03" w:rsidRPr="00AE65DB" w:rsidRDefault="00C13A03" w:rsidP="00C13A03">
      <w:r w:rsidRPr="00DA45FD">
        <w:rPr>
          <w:rStyle w:val="Style13ptBold"/>
        </w:rPr>
        <w:t xml:space="preserve">Smucker ’18 </w:t>
      </w:r>
      <w:r>
        <w:t>(</w:t>
      </w:r>
      <w:r w:rsidRPr="00AE65DB">
        <w:t xml:space="preserve">Celeste Smucker is a </w:t>
      </w:r>
      <w:r>
        <w:t xml:space="preserve">freelance </w:t>
      </w:r>
      <w:r w:rsidRPr="00AE65DB">
        <w:t>writer and blogger</w:t>
      </w:r>
      <w:r>
        <w:t xml:space="preserve"> in Charlottesville. February 21, 2018 "</w:t>
      </w:r>
      <w:r w:rsidRPr="00AE65DB">
        <w:t xml:space="preserve"> Commercial Real Estate Continues Its Impressive Expansion</w:t>
      </w:r>
      <w:r>
        <w:t xml:space="preserve">,” </w:t>
      </w:r>
      <w:hyperlink r:id="rId29" w:anchor=".WzfXe9hKiRs" w:history="1">
        <w:r w:rsidRPr="00377BA5">
          <w:rPr>
            <w:rStyle w:val="Hyperlink"/>
          </w:rPr>
          <w:t>http://www.c-ville.com/commercial-real-estate-continues-impressive-expansion/#.WzfXe9hKiRs</w:t>
        </w:r>
      </w:hyperlink>
      <w:r>
        <w:t xml:space="preserve"> accessed 6/30/18)</w:t>
      </w:r>
    </w:p>
    <w:p w:rsidR="00C13A03" w:rsidRPr="0094438D" w:rsidRDefault="00C13A03" w:rsidP="00C13A03">
      <w:pPr>
        <w:rPr>
          <w:sz w:val="16"/>
        </w:rPr>
      </w:pPr>
      <w:r w:rsidRPr="00D25EEF">
        <w:rPr>
          <w:rStyle w:val="StyleUnderline"/>
        </w:rPr>
        <w:t>The commercial real estate market continues its remarkable growth, and local agents expect another profitable year in 2018</w:t>
      </w:r>
      <w:r w:rsidRPr="0094438D">
        <w:rPr>
          <w:sz w:val="16"/>
        </w:rPr>
        <w:t>. This assessment is consistent with findings in a recent report from the National Association of REALTORS®, Situs RERC and Deloitte predicting trends in the national market.</w:t>
      </w:r>
    </w:p>
    <w:p w:rsidR="00C13A03" w:rsidRDefault="00C13A03" w:rsidP="00C13A03">
      <w:pPr>
        <w:rPr>
          <w:rStyle w:val="StyleUnderline"/>
        </w:rPr>
      </w:pPr>
      <w:r w:rsidRPr="00D25EEF">
        <w:rPr>
          <w:rStyle w:val="StyleUnderline"/>
        </w:rPr>
        <w:t xml:space="preserve">The Report cites factors such as low unemployment and low inflation at the end of 2017, economic growth of 3 percent and an active stock market as just some of the factors contributing to optimism about commercial market prospects this year. </w:t>
      </w:r>
    </w:p>
    <w:p w:rsidR="00C13A03" w:rsidRDefault="00C13A03" w:rsidP="00C13A03">
      <w:pPr>
        <w:rPr>
          <w:rStyle w:val="StyleUnderline"/>
        </w:rPr>
      </w:pPr>
      <w:r w:rsidRPr="00D25EEF">
        <w:rPr>
          <w:rStyle w:val="StyleUnderline"/>
        </w:rPr>
        <w:t>Another important variable is nationwide inventory shortages in the residential market that push up prices and squeeze out potential buyers at the low end of the spectrum bolstering demand for more apartments.</w:t>
      </w:r>
    </w:p>
    <w:p w:rsidR="00C13A03" w:rsidRPr="0094438D" w:rsidRDefault="00C13A03" w:rsidP="00C13A03">
      <w:pPr>
        <w:rPr>
          <w:sz w:val="16"/>
        </w:rPr>
      </w:pPr>
      <w:r w:rsidRPr="0094438D">
        <w:rPr>
          <w:sz w:val="16"/>
        </w:rPr>
        <w:t>Residential Growth Spurs Commercial Sales</w:t>
      </w:r>
    </w:p>
    <w:p w:rsidR="00C13A03" w:rsidRDefault="00C13A03" w:rsidP="00C13A03">
      <w:pPr>
        <w:rPr>
          <w:rStyle w:val="StyleUnderline"/>
        </w:rPr>
      </w:pPr>
      <w:r w:rsidRPr="00D25EEF">
        <w:rPr>
          <w:rStyle w:val="StyleUnderline"/>
        </w:rPr>
        <w:t xml:space="preserve">A robust commercial market always reflects strength in the residential market, and there are several factors at work in our area that keep it that way. </w:t>
      </w:r>
    </w:p>
    <w:p w:rsidR="00C13A03" w:rsidRPr="0094438D" w:rsidRDefault="00C13A03" w:rsidP="00C13A03">
      <w:pPr>
        <w:rPr>
          <w:sz w:val="16"/>
        </w:rPr>
      </w:pPr>
      <w:r w:rsidRPr="0094438D">
        <w:rPr>
          <w:sz w:val="16"/>
        </w:rPr>
        <w:t>UVA and the Med Center in Charlottesville, Mary Baldwin University in Staunton and James Madison and Eastern Mennonite Universities in Harrisonburg add stability to our housing markets regardless of the economy.</w:t>
      </w:r>
    </w:p>
    <w:p w:rsidR="00C13A03" w:rsidRPr="0094438D" w:rsidRDefault="00C13A03" w:rsidP="00C13A03">
      <w:pPr>
        <w:rPr>
          <w:sz w:val="16"/>
        </w:rPr>
      </w:pPr>
      <w:r w:rsidRPr="0094438D">
        <w:rPr>
          <w:sz w:val="16"/>
        </w:rPr>
        <w:t>And of course, the gorgeous scenery and quality of life variables on both sides of Afton Mountain make living here very desirable, inspiring prospective home buyers to stay for good.</w:t>
      </w:r>
    </w:p>
    <w:p w:rsidR="00C13A03" w:rsidRPr="0094438D" w:rsidRDefault="00C13A03" w:rsidP="00C13A03">
      <w:pPr>
        <w:rPr>
          <w:sz w:val="16"/>
        </w:rPr>
      </w:pPr>
      <w:r w:rsidRPr="0094438D">
        <w:rPr>
          <w:sz w:val="16"/>
        </w:rPr>
        <w:t>Employers recognize the value of locating in a spot that attracts high quality employees. Especially noteworthy is Charlottesville’s growing high tech sector that attracts its share of Millennials who love the active entertainment and restaurant scene and are also great buyer prospects. Similarly, a strong manufacturing sector is a powerful force at work in the Valley.</w:t>
      </w:r>
    </w:p>
    <w:p w:rsidR="00C13A03" w:rsidRPr="0094438D" w:rsidRDefault="00C13A03" w:rsidP="00C13A03">
      <w:pPr>
        <w:rPr>
          <w:sz w:val="16"/>
        </w:rPr>
      </w:pPr>
      <w:r w:rsidRPr="0094438D">
        <w:rPr>
          <w:sz w:val="16"/>
        </w:rPr>
        <w:t>Boomers retiring to Charlottesville or the Valley are also a significant part of what makes our real estate market strong. Some have ties to the area and others come out of curiosity after seeing Charlottesville and Staunton both show up on so many of “The Best ” lists</w:t>
      </w:r>
    </w:p>
    <w:p w:rsidR="00C13A03" w:rsidRPr="0094438D" w:rsidRDefault="00C13A03" w:rsidP="00C13A03">
      <w:pPr>
        <w:rPr>
          <w:sz w:val="16"/>
        </w:rPr>
      </w:pPr>
      <w:r w:rsidRPr="0094438D">
        <w:rPr>
          <w:sz w:val="16"/>
        </w:rPr>
        <w:t>CAAR’s (Charlottesville Area Association of REALTORS®) recently released 2017 4th Quarter and Year End Market Report offers further proof of an active residential market. It shows a year-over-year 4 percent increase in home sales while pending sales (sold but not closed) were up 7.5 percent, signaling the start of a profitable 2018.</w:t>
      </w:r>
    </w:p>
    <w:p w:rsidR="00C13A03" w:rsidRPr="00D25EEF" w:rsidRDefault="00C13A03" w:rsidP="00C13A03">
      <w:pPr>
        <w:rPr>
          <w:rStyle w:val="StyleUnderline"/>
        </w:rPr>
      </w:pPr>
      <w:r w:rsidRPr="00D25EEF">
        <w:rPr>
          <w:rStyle w:val="StyleUnderline"/>
        </w:rPr>
        <w:t>Commercial Market Continues to Expand</w:t>
      </w:r>
    </w:p>
    <w:p w:rsidR="00C13A03" w:rsidRPr="0094438D" w:rsidRDefault="00C13A03" w:rsidP="00C13A03">
      <w:pPr>
        <w:rPr>
          <w:sz w:val="16"/>
        </w:rPr>
      </w:pPr>
      <w:r w:rsidRPr="0094438D">
        <w:rPr>
          <w:sz w:val="16"/>
        </w:rPr>
        <w:t>Agents are optimistic about the commercial market and expect 2018 to continue to be a time of expansion.</w:t>
      </w:r>
    </w:p>
    <w:p w:rsidR="00C13A03" w:rsidRDefault="00C13A03" w:rsidP="00C13A03">
      <w:pPr>
        <w:rPr>
          <w:sz w:val="16"/>
        </w:rPr>
      </w:pPr>
      <w:r w:rsidRPr="00D25EEF">
        <w:rPr>
          <w:rStyle w:val="StyleUnderline"/>
        </w:rPr>
        <w:t>“On the sales side the market has definitely tightened up and has flipped to a sellers’ market,”</w:t>
      </w:r>
      <w:r w:rsidRPr="0094438D">
        <w:rPr>
          <w:sz w:val="16"/>
        </w:rPr>
        <w:t xml:space="preserve"> said Benton Downer, Owner and Principal Broker at Downer and Associates. He added that while money is reasonable, there is not a lot of product and that makes buying property a challenge. </w:t>
      </w:r>
    </w:p>
    <w:p w:rsidR="00C13A03" w:rsidRDefault="00C13A03" w:rsidP="00C13A03">
      <w:pPr>
        <w:rPr>
          <w:sz w:val="16"/>
        </w:rPr>
      </w:pPr>
    </w:p>
    <w:p w:rsidR="00C13A03" w:rsidRDefault="00C13A03" w:rsidP="00C13A03">
      <w:pPr>
        <w:pStyle w:val="Heading4"/>
        <w:rPr>
          <w:u w:val="single"/>
        </w:rPr>
      </w:pPr>
      <w:r>
        <w:t xml:space="preserve">Real estate investment </w:t>
      </w:r>
      <w:r>
        <w:rPr>
          <w:u w:val="single"/>
        </w:rPr>
        <w:t>high now</w:t>
      </w:r>
    </w:p>
    <w:p w:rsidR="00C13A03" w:rsidRPr="00A321CC" w:rsidRDefault="00C13A03" w:rsidP="00C13A03">
      <w:r w:rsidRPr="00A321CC">
        <w:rPr>
          <w:b/>
          <w:sz w:val="26"/>
          <w:szCs w:val="26"/>
        </w:rPr>
        <w:t>Flora 16</w:t>
      </w:r>
      <w:r>
        <w:t xml:space="preserve"> – Editor, Asia Pacific Research at L2 Inc. New York, New YorkWriting and Editing Current L2 Inc. Previous Jing Daily, Asia Society, U.S.-China Economic and Security Review Commission Education Columbia University in the City of New York , (Liz, written May 17, 2016, “China’s Rich to Buy $218 Billion Worth of U.S. Real Estate by 2020”, </w:t>
      </w:r>
      <w:hyperlink r:id="rId30" w:history="1">
        <w:r w:rsidRPr="00435708">
          <w:rPr>
            <w:rStyle w:val="Hyperlink"/>
          </w:rPr>
          <w:t>https://jingdaily.com/chinas-rich-buy-218-billion-worth-u-s-real-estate-2020/</w:t>
        </w:r>
      </w:hyperlink>
      <w:r>
        <w:t>, accessed 6/29/18) Rez</w:t>
      </w:r>
    </w:p>
    <w:p w:rsidR="00C13A03" w:rsidRPr="007A004D" w:rsidRDefault="00C13A03" w:rsidP="00C13A03">
      <w:pPr>
        <w:rPr>
          <w:sz w:val="14"/>
        </w:rPr>
      </w:pPr>
      <w:r w:rsidRPr="007A004D">
        <w:rPr>
          <w:rStyle w:val="Emphasis"/>
        </w:rPr>
        <w:t>As China’s affluent continue to seek out ways to get their money out of China, U.S. real estate is seen as a stable investment that’s set to become even more attractive to Chinese buyers over the next five years.</w:t>
      </w:r>
      <w:r>
        <w:rPr>
          <w:rStyle w:val="Emphasis"/>
        </w:rPr>
        <w:t xml:space="preserve"> </w:t>
      </w:r>
      <w:r w:rsidRPr="007A004D">
        <w:rPr>
          <w:rStyle w:val="StyleUnderline"/>
        </w:rPr>
        <w:t>According to a new study by Asia Society and Rosen Consulting Group called “Breaking Ground: Chinese Investment in U.S. Real Estate,” Chinese real estate investment in the United States has skyrocketed from a “negligible” amount in 2010 to reach to reach $110 billion by 2015</w:t>
      </w:r>
      <w:r w:rsidRPr="007A004D">
        <w:rPr>
          <w:sz w:val="14"/>
        </w:rPr>
        <w:t xml:space="preserve">. </w:t>
      </w:r>
      <w:r w:rsidRPr="007A004D">
        <w:rPr>
          <w:rStyle w:val="Emphasis"/>
        </w:rPr>
        <w:t>This number includes purchases of both residential and commercial real estate, and is predicted to shoot up to $218 billion cumulatively between 2016 and 2020.</w:t>
      </w:r>
      <w:r w:rsidRPr="007A004D">
        <w:rPr>
          <w:sz w:val="14"/>
        </w:rPr>
        <w:t xml:space="preserve"> In addition, the aggregate value of both U.S. real estate holdings and investments such as mortgage-backed securities was estimated to be at least $350 billion by the end of 2015. Residential property is overwhelmingly the most popular category with Chinese real estate buyers. Chinese nationals are the largest foreign group of homebuyers in the United States, spending at least $93 billion on residential property between 2010 and 2015. With Chinese spending on residential real estate growing 20 percent annually during this time period, buyers have been especially focused on expensive homes in prime neighborhoods in New York and California. This means that Chinese buyers paid an average of $831,800 per home in the United States in 2015, a number far above the average of $499,600 for all foreign buyers. While commercial real estate takes up much less Chinese spending at $17.1 billion spent between 2010 and 2015, it’s growing at a staggering rate of 70 percent and China now ties with Norway as the third-highest source of foreign commercial real estate investment in the United States. The most recent high-profile purchase includes Anbang Insurance’s 2015 purchase of the historic Waldorf Astoria hotel in Manhattan for $1.95 billion, and the overall number would have been much higher had Anbang been successful in its attempt to purchase Starwood Hotels for $14 billion this year. </w:t>
      </w:r>
      <w:r w:rsidRPr="007A004D">
        <w:rPr>
          <w:rStyle w:val="StyleUnderline"/>
        </w:rPr>
        <w:t>China’s slowing economy, turbulent stock market, and real estate bubble have all played a part to drive Chinese investment overseas, according to the report.</w:t>
      </w:r>
      <w:r w:rsidRPr="007A004D">
        <w:rPr>
          <w:sz w:val="14"/>
        </w:rPr>
        <w:t xml:space="preserve"> As “ghost cities” have become a significant issue after a building glut in China, “the Chinese tendency to utilize real estate as a place to park capital helped fuel the speculative boom,” says the report. After the stock market’s dramatic fall in August 2015 and the country’s currency fluctuations, U.S. real estate has been increasingly favored for its “benefits of stability, liquidity, and capital appreciation, not to mention the familiarity of real estate as an asset class for Chinese investors.” </w:t>
      </w:r>
      <w:r w:rsidRPr="007A004D">
        <w:rPr>
          <w:rStyle w:val="StyleUnderline"/>
        </w:rPr>
        <w:t>American schools are another major reason that Chinese nationals are opting to scoop up homes in the United States as 304,000 Chinese students enrolled in U.S. universities in 2015</w:t>
      </w:r>
      <w:r w:rsidRPr="007A004D">
        <w:rPr>
          <w:sz w:val="14"/>
        </w:rPr>
        <w:t>. “Investing in a residential property near the university that their child attends is attractive to many Chinese families,” says the report, which notes that buying property and establishing residency can be especially helpful in getting children into state schools.</w:t>
      </w:r>
    </w:p>
    <w:p w:rsidR="00C13A03" w:rsidRDefault="00C13A03" w:rsidP="00C13A03"/>
    <w:p w:rsidR="00C13A03" w:rsidRDefault="00C13A03" w:rsidP="00C13A03">
      <w:pPr>
        <w:pStyle w:val="Heading3"/>
      </w:pPr>
      <w:r>
        <w:t>2nc alt causes</w:t>
      </w:r>
    </w:p>
    <w:p w:rsidR="00C13A03" w:rsidRDefault="00C13A03" w:rsidP="00C13A03">
      <w:pPr>
        <w:pStyle w:val="Heading4"/>
      </w:pPr>
      <w:r>
        <w:t>Commercial real estate low but investment’s not key</w:t>
      </w:r>
    </w:p>
    <w:p w:rsidR="00C13A03" w:rsidRDefault="00C13A03" w:rsidP="00C13A03">
      <w:r w:rsidRPr="00C8704C">
        <w:rPr>
          <w:rStyle w:val="Style13ptBold"/>
        </w:rPr>
        <w:t xml:space="preserve">Stribbling 4/22/18 </w:t>
      </w:r>
      <w:r>
        <w:t>(</w:t>
      </w:r>
      <w:r w:rsidRPr="00225F7E">
        <w:t>Dees Stribling</w:t>
      </w:r>
      <w:r>
        <w:t xml:space="preserve"> is</w:t>
      </w:r>
      <w:r w:rsidRPr="00225F7E">
        <w:t xml:space="preserve"> </w:t>
      </w:r>
      <w:r>
        <w:t xml:space="preserve">a freelance writer and Chicago-based real estate investor. </w:t>
      </w:r>
      <w:r w:rsidRPr="00225F7E">
        <w:t xml:space="preserve">April 22, 2018 </w:t>
      </w:r>
      <w:r>
        <w:t xml:space="preserve">“Big Banks Are Backing Away From Commercial Real Estate,” </w:t>
      </w:r>
      <w:r w:rsidRPr="00225F7E">
        <w:t>https://www.bisnow.com/national/news/capital-markets/big-banks-wary-of-cre-pricing-tighten-lending-87595</w:t>
      </w:r>
      <w:r w:rsidRPr="00AE65DB">
        <w:t xml:space="preserve"> </w:t>
      </w:r>
      <w:r>
        <w:t>accessed 6/30/18)</w:t>
      </w:r>
    </w:p>
    <w:p w:rsidR="00C13A03" w:rsidRPr="0094438D" w:rsidRDefault="00C13A03" w:rsidP="00C13A03">
      <w:pPr>
        <w:rPr>
          <w:sz w:val="16"/>
        </w:rPr>
      </w:pPr>
      <w:r w:rsidRPr="0094438D">
        <w:rPr>
          <w:sz w:val="16"/>
        </w:rPr>
        <w:t xml:space="preserve">Commercial real estate lending increased by $26.4B in Q1, but </w:t>
      </w:r>
      <w:r w:rsidRPr="00225F7E">
        <w:rPr>
          <w:rStyle w:val="StyleUnderline"/>
        </w:rPr>
        <w:t>research shows the nation's largest 25 institutions are beginning to back away from the market.</w:t>
      </w:r>
    </w:p>
    <w:p w:rsidR="00C13A03" w:rsidRPr="00225F7E" w:rsidRDefault="00C13A03" w:rsidP="00C13A03">
      <w:pPr>
        <w:rPr>
          <w:rStyle w:val="StyleUnderline"/>
        </w:rPr>
      </w:pPr>
      <w:r w:rsidRPr="00225F7E">
        <w:rPr>
          <w:rStyle w:val="StyleUnderline"/>
        </w:rPr>
        <w:t>According to Federal Reserve data, total CRE loans on bank books increased</w:t>
      </w:r>
      <w:r w:rsidRPr="0094438D">
        <w:rPr>
          <w:sz w:val="16"/>
        </w:rPr>
        <w:t xml:space="preserve"> during the first quarter to $2.1 trillion. </w:t>
      </w:r>
      <w:r w:rsidRPr="00225F7E">
        <w:rPr>
          <w:rStyle w:val="StyleUnderline"/>
        </w:rPr>
        <w:t>However, in the aggregate, the 25 largest banks in the United States saw their commercial real estate loan exposure drop</w:t>
      </w:r>
      <w:r w:rsidRPr="0094438D">
        <w:rPr>
          <w:sz w:val="16"/>
        </w:rPr>
        <w:t xml:space="preserve"> about an annualized </w:t>
      </w:r>
      <w:r w:rsidRPr="00225F7E">
        <w:rPr>
          <w:rStyle w:val="StyleUnderline"/>
        </w:rPr>
        <w:t xml:space="preserve">1% </w:t>
      </w:r>
      <w:r w:rsidRPr="0094438D">
        <w:rPr>
          <w:sz w:val="16"/>
        </w:rPr>
        <w:t xml:space="preserve">during Q1. The rest of the nation's banks, considered collectively, grew their commercial real estate loan portfolios by an annualized 7% during Q1. All together, </w:t>
      </w:r>
      <w:r w:rsidRPr="00225F7E">
        <w:rPr>
          <w:rStyle w:val="StyleUnderline"/>
        </w:rPr>
        <w:t>the 25 largest banks account for one-third of commercial real estate loans outstanding</w:t>
      </w:r>
      <w:r w:rsidRPr="0094438D">
        <w:rPr>
          <w:sz w:val="16"/>
        </w:rPr>
        <w:t xml:space="preserve">.  There are a number of reasons for big bank reticence when it comes to commercial real estate, CoStar reports. One is that </w:t>
      </w:r>
      <w:r w:rsidRPr="00225F7E">
        <w:rPr>
          <w:rStyle w:val="StyleUnderline"/>
        </w:rPr>
        <w:t>the real estate cycle has gone on for longer than many bankers feel comfortable with.</w:t>
      </w:r>
      <w:r w:rsidRPr="0094438D">
        <w:rPr>
          <w:sz w:val="16"/>
        </w:rPr>
        <w:t xml:space="preserve"> Also, </w:t>
      </w:r>
      <w:r w:rsidRPr="00225F7E">
        <w:rPr>
          <w:rStyle w:val="StyleUnderline"/>
        </w:rPr>
        <w:t>commercial property pricing has become too high in the estimation of some lenders. That has driven deal volume down</w:t>
      </w:r>
      <w:r w:rsidRPr="0094438D">
        <w:rPr>
          <w:sz w:val="16"/>
        </w:rPr>
        <w:t xml:space="preserve"> somewhat </w:t>
      </w:r>
      <w:r w:rsidRPr="00225F7E">
        <w:rPr>
          <w:rStyle w:val="StyleUnderline"/>
        </w:rPr>
        <w:t>as investors become more cautious, lessening the demand for loans. Much of the recent lending volume has</w:t>
      </w:r>
      <w:r w:rsidRPr="0094438D">
        <w:rPr>
          <w:sz w:val="16"/>
        </w:rPr>
        <w:t xml:space="preserve"> also </w:t>
      </w:r>
      <w:r w:rsidRPr="00225F7E">
        <w:rPr>
          <w:rStyle w:val="StyleUnderline"/>
        </w:rPr>
        <w:t>been in the form of refinancing as owners seek to take advantage of a historically low-interest-rate environment.</w:t>
      </w:r>
      <w:r w:rsidRPr="0094438D">
        <w:rPr>
          <w:sz w:val="16"/>
        </w:rPr>
        <w:t xml:space="preserve"> As rates go up, that volume of refi is going down</w:t>
      </w:r>
      <w:r w:rsidRPr="00225F7E">
        <w:rPr>
          <w:rStyle w:val="StyleUnderline"/>
        </w:rPr>
        <w:t>.</w:t>
      </w:r>
      <w:r w:rsidRPr="0094438D">
        <w:rPr>
          <w:sz w:val="16"/>
        </w:rPr>
        <w:t xml:space="preserve"> Finally, </w:t>
      </w:r>
      <w:r w:rsidRPr="00225F7E">
        <w:rPr>
          <w:rStyle w:val="StyleUnderline"/>
        </w:rPr>
        <w:t>CRE lending is not quite as lucrative as it once was. Demand for loans has softened somewhat</w:t>
      </w:r>
      <w:r w:rsidRPr="0094438D">
        <w:rPr>
          <w:sz w:val="16"/>
        </w:rPr>
        <w:t xml:space="preserve">, CoStar reports, </w:t>
      </w:r>
      <w:r w:rsidRPr="00225F7E">
        <w:rPr>
          <w:rStyle w:val="StyleUnderline"/>
        </w:rPr>
        <w:t>meaning more lenders are chasing fewer deals. That has compressed loan prices, taking away some of the incentive to make commercial real estate loans.</w:t>
      </w:r>
    </w:p>
    <w:p w:rsidR="00C13A03" w:rsidRDefault="00C13A03" w:rsidP="00C13A03">
      <w:pPr>
        <w:rPr>
          <w:rStyle w:val="StyleUnderline"/>
        </w:rPr>
      </w:pPr>
    </w:p>
    <w:p w:rsidR="00C13A03" w:rsidRPr="001508CE" w:rsidRDefault="00C13A03" w:rsidP="00C13A03">
      <w:pPr>
        <w:pStyle w:val="Heading4"/>
      </w:pPr>
      <w:r w:rsidRPr="001508CE">
        <w:t>Commercial real estate slowing---banking shifts, structural cycle</w:t>
      </w:r>
    </w:p>
    <w:p w:rsidR="00C13A03" w:rsidRPr="006A5F10" w:rsidRDefault="00C13A03" w:rsidP="00C13A03">
      <w:r w:rsidRPr="001508CE">
        <w:rPr>
          <w:rStyle w:val="Style13ptBold"/>
        </w:rPr>
        <w:t>Heschmeyer 4/19</w:t>
      </w:r>
      <w:r>
        <w:t>/18 (</w:t>
      </w:r>
      <w:r w:rsidRPr="001508CE">
        <w:t xml:space="preserve">Mark Heschmeyer is an award winning financial journalist and writer. </w:t>
      </w:r>
      <w:r>
        <w:t>A</w:t>
      </w:r>
      <w:r w:rsidRPr="001508CE">
        <w:t xml:space="preserve">pril 19, 2018 </w:t>
      </w:r>
      <w:r w:rsidRPr="006A5F10">
        <w:t>“Largest Banks Casting Wary Eye on Heated Commercial Real Estate Lending Market</w:t>
      </w:r>
      <w:r w:rsidRPr="001508CE">
        <w:t xml:space="preserve"> http://www.costar.com/News/Article/Largest-Banks-Casting-Wary-Eye-on-Heated-Commercial-Real-Estate-Lending-Market/200196</w:t>
      </w:r>
      <w:r w:rsidRPr="00AE65DB">
        <w:t xml:space="preserve"> </w:t>
      </w:r>
      <w:r>
        <w:t>accessed 6/30/18)</w:t>
      </w:r>
    </w:p>
    <w:p w:rsidR="00C13A03" w:rsidRDefault="00C13A03" w:rsidP="00C13A03">
      <w:pPr>
        <w:rPr>
          <w:rStyle w:val="StyleUnderline"/>
        </w:rPr>
      </w:pPr>
      <w:r w:rsidRPr="002470D5">
        <w:rPr>
          <w:rStyle w:val="StyleUnderline"/>
        </w:rPr>
        <w:t>Despite record liquidity, demand for commercial real estate loans softened in recent months,</w:t>
      </w:r>
      <w:r w:rsidRPr="0094438D">
        <w:rPr>
          <w:sz w:val="16"/>
        </w:rPr>
        <w:t xml:space="preserve"> leaving eager lenders chasing fewer borrowers. As a result, </w:t>
      </w:r>
      <w:r w:rsidRPr="002470D5">
        <w:rPr>
          <w:rStyle w:val="StyleUnderline"/>
        </w:rPr>
        <w:t xml:space="preserve">competition among lenders has ratcheted up noticeably with loan prices compressing. </w:t>
      </w:r>
    </w:p>
    <w:p w:rsidR="00C13A03" w:rsidRDefault="00C13A03" w:rsidP="00C13A03">
      <w:pPr>
        <w:rPr>
          <w:rStyle w:val="StyleUnderline"/>
        </w:rPr>
      </w:pPr>
      <w:r w:rsidRPr="0094438D">
        <w:rPr>
          <w:sz w:val="16"/>
        </w:rPr>
        <w:t xml:space="preserve">In fact, </w:t>
      </w:r>
      <w:r w:rsidRPr="002470D5">
        <w:rPr>
          <w:rStyle w:val="StyleUnderline"/>
        </w:rPr>
        <w:t xml:space="preserve">deal pricing and structures have gotten so competitive, many of the nation’s banks, including its 25 largest </w:t>
      </w:r>
      <w:r w:rsidRPr="0094438D">
        <w:rPr>
          <w:sz w:val="16"/>
        </w:rPr>
        <w:t xml:space="preserve">cumulatively, </w:t>
      </w:r>
      <w:r w:rsidRPr="002470D5">
        <w:rPr>
          <w:rStyle w:val="StyleUnderline"/>
        </w:rPr>
        <w:t>are starting to back off from commercial real estate lending.</w:t>
      </w:r>
    </w:p>
    <w:p w:rsidR="00C13A03" w:rsidRPr="0094438D" w:rsidRDefault="00C13A03" w:rsidP="00C13A03">
      <w:pPr>
        <w:rPr>
          <w:sz w:val="16"/>
        </w:rPr>
      </w:pPr>
      <w:r w:rsidRPr="0094438D">
        <w:rPr>
          <w:sz w:val="16"/>
        </w:rPr>
        <w:t xml:space="preserve">Federal Reserve data in February first revealed the trends among banks, which </w:t>
      </w:r>
      <w:r w:rsidRPr="002470D5">
        <w:rPr>
          <w:rStyle w:val="StyleUnderline"/>
        </w:rPr>
        <w:t>held up through the entire quarter.</w:t>
      </w:r>
      <w:r w:rsidRPr="0094438D">
        <w:rPr>
          <w:sz w:val="16"/>
        </w:rPr>
        <w:t xml:space="preserve"> Now in the past week, bank executives have started providing color and analysis to the data in their first quarter earnings conference calls.</w:t>
      </w:r>
    </w:p>
    <w:p w:rsidR="00C13A03" w:rsidRPr="0094438D" w:rsidRDefault="00C13A03" w:rsidP="00C13A03">
      <w:pPr>
        <w:rPr>
          <w:sz w:val="16"/>
        </w:rPr>
      </w:pPr>
      <w:r w:rsidRPr="0094438D">
        <w:rPr>
          <w:sz w:val="16"/>
        </w:rPr>
        <w:t>First the numbers. The total amount of commercial real estate loans on bank books increased $26.4 billion to $2.1 trillion through the first quarter from year-end, according to Federal Reserve data.</w:t>
      </w:r>
    </w:p>
    <w:p w:rsidR="00C13A03" w:rsidRDefault="00C13A03" w:rsidP="00C13A03">
      <w:pPr>
        <w:rPr>
          <w:rStyle w:val="StyleUnderline"/>
        </w:rPr>
      </w:pPr>
      <w:r w:rsidRPr="0094438D">
        <w:rPr>
          <w:sz w:val="16"/>
        </w:rPr>
        <w:t xml:space="preserve">However, </w:t>
      </w:r>
      <w:r w:rsidRPr="002470D5">
        <w:rPr>
          <w:rStyle w:val="StyleUnderline"/>
        </w:rPr>
        <w:t>real estate loan exposure actually pulled back at the nation’s 25 largest banks, dropping off about 1% on an annualized basis. Those 25 banks account for 33% of commercial real estate bank loans outstanding.</w:t>
      </w:r>
    </w:p>
    <w:p w:rsidR="00C13A03" w:rsidRPr="0094438D" w:rsidRDefault="00C13A03" w:rsidP="00C13A03">
      <w:pPr>
        <w:rPr>
          <w:sz w:val="16"/>
        </w:rPr>
      </w:pPr>
      <w:r w:rsidRPr="0094438D">
        <w:rPr>
          <w:sz w:val="16"/>
        </w:rPr>
        <w:t>Meanwhile, the rest of the nation’s domestic banks continued to grow their loan portfolios by 7% on annualized basis.</w:t>
      </w:r>
    </w:p>
    <w:p w:rsidR="00C13A03" w:rsidRPr="0094438D" w:rsidRDefault="00C13A03" w:rsidP="00C13A03">
      <w:pPr>
        <w:rPr>
          <w:sz w:val="16"/>
        </w:rPr>
      </w:pPr>
      <w:r w:rsidRPr="002470D5">
        <w:rPr>
          <w:rStyle w:val="StyleUnderline"/>
        </w:rPr>
        <w:t>The appreciation that has occurred in property values has contributed to a lower level of inventory available in the market.</w:t>
      </w:r>
      <w:r w:rsidRPr="0094438D">
        <w:rPr>
          <w:sz w:val="16"/>
        </w:rPr>
        <w:t xml:space="preserve"> Deal volume is also down as investors are taking a more cautious stance in the current environment.</w:t>
      </w:r>
    </w:p>
    <w:p w:rsidR="00C13A03" w:rsidRPr="0094438D" w:rsidRDefault="00C13A03" w:rsidP="00C13A03">
      <w:pPr>
        <w:rPr>
          <w:sz w:val="16"/>
        </w:rPr>
      </w:pPr>
      <w:r w:rsidRPr="0094438D">
        <w:rPr>
          <w:sz w:val="16"/>
        </w:rPr>
        <w:t>Some banks reported that a majority of their first quarter commercial real estate loan production consisted of refinancings. And with interest rates beginning to climb, some bankers expect refinancing volume could slow down.</w:t>
      </w:r>
    </w:p>
    <w:p w:rsidR="00C13A03" w:rsidRPr="0094438D" w:rsidRDefault="00C13A03" w:rsidP="00C13A03">
      <w:pPr>
        <w:rPr>
          <w:sz w:val="16"/>
        </w:rPr>
      </w:pPr>
      <w:r w:rsidRPr="002470D5">
        <w:rPr>
          <w:rStyle w:val="StyleUnderline"/>
        </w:rPr>
        <w:t>Executives with Bank of America and JPMorgan Chase were among those who noted that pricing and loan structures were getting to levels at which they were not comfortable matching.</w:t>
      </w:r>
      <w:r w:rsidRPr="0094438D">
        <w:rPr>
          <w:sz w:val="16"/>
        </w:rPr>
        <w:t xml:space="preserve"> Also, the extended duration of the current cycle also has bank executives proceeding cautiously.</w:t>
      </w:r>
    </w:p>
    <w:p w:rsidR="00C13A03" w:rsidRPr="0094438D" w:rsidRDefault="00C13A03" w:rsidP="00C13A03">
      <w:pPr>
        <w:rPr>
          <w:sz w:val="16"/>
        </w:rPr>
      </w:pPr>
      <w:r w:rsidRPr="0094438D">
        <w:rPr>
          <w:sz w:val="16"/>
        </w:rPr>
        <w:t xml:space="preserve">“It’s not just pricing, </w:t>
      </w:r>
      <w:r w:rsidRPr="006A5F10">
        <w:rPr>
          <w:rStyle w:val="StyleUnderline"/>
        </w:rPr>
        <w:t>it’s just generally we continue to be very selective and cautious given where we are in the cycle,”</w:t>
      </w:r>
      <w:r w:rsidRPr="0094438D">
        <w:rPr>
          <w:sz w:val="16"/>
        </w:rPr>
        <w:t xml:space="preserve"> said Marianne Lake, CFO of JPMorgan Chase. “In the CTL [credit tenant lease] space and commercial real estate space more generally that’s where the competition really has stepped up very significantly and that is where pricing has become fiercely competitive…and is in compression.”</w:t>
      </w:r>
    </w:p>
    <w:p w:rsidR="00C13A03" w:rsidRPr="0094438D" w:rsidRDefault="00C13A03" w:rsidP="00C13A03">
      <w:pPr>
        <w:rPr>
          <w:sz w:val="16"/>
        </w:rPr>
      </w:pPr>
      <w:r w:rsidRPr="006A5F10">
        <w:rPr>
          <w:rStyle w:val="StyleUnderline"/>
        </w:rPr>
        <w:t>Pricing is 20 to 30 basis points lower than what it was six months ago</w:t>
      </w:r>
      <w:r w:rsidRPr="0094438D">
        <w:rPr>
          <w:sz w:val="16"/>
        </w:rPr>
        <w:t>, bankers noted.</w:t>
      </w:r>
    </w:p>
    <w:p w:rsidR="00C13A03" w:rsidRDefault="00C13A03" w:rsidP="00C13A03">
      <w:pPr>
        <w:rPr>
          <w:rStyle w:val="StyleUnderline"/>
        </w:rPr>
      </w:pPr>
      <w:r w:rsidRPr="0094438D">
        <w:rPr>
          <w:sz w:val="16"/>
        </w:rPr>
        <w:t>Terry Dolan, vice chairman and CFO of U.S. Bank, said, “</w:t>
      </w:r>
      <w:r w:rsidRPr="006A5F10">
        <w:rPr>
          <w:rStyle w:val="StyleUnderline"/>
        </w:rPr>
        <w:t>The risk-reward dynamics in commercial real estate remain unfavorable in our view,</w:t>
      </w:r>
      <w:r w:rsidRPr="0094438D">
        <w:rPr>
          <w:sz w:val="16"/>
        </w:rPr>
        <w:t xml:space="preserve"> particularly in multifamily and certain areas of commercial mortgage lending. </w:t>
      </w:r>
      <w:r w:rsidRPr="006A5F10">
        <w:rPr>
          <w:rStyle w:val="StyleUnderline"/>
        </w:rPr>
        <w:t>That discipline is influencing decisions to not extend credit on unfavorable terms; and [it is] adding to the elevated pay down pressures driven by customers accessing the secondary market.”</w:t>
      </w:r>
    </w:p>
    <w:p w:rsidR="00C13A03" w:rsidRPr="0094438D" w:rsidRDefault="00C13A03" w:rsidP="00C13A03">
      <w:pPr>
        <w:rPr>
          <w:sz w:val="16"/>
        </w:rPr>
      </w:pPr>
      <w:r w:rsidRPr="0094438D">
        <w:rPr>
          <w:sz w:val="16"/>
        </w:rPr>
        <w:t xml:space="preserve">Part of the slowdown also stems from an intentional decision on the part of </w:t>
      </w:r>
      <w:r w:rsidRPr="006A5F10">
        <w:rPr>
          <w:rStyle w:val="StyleUnderline"/>
        </w:rPr>
        <w:t>banks</w:t>
      </w:r>
      <w:r w:rsidRPr="0094438D">
        <w:rPr>
          <w:sz w:val="16"/>
        </w:rPr>
        <w:t xml:space="preserve"> to balanc their loan portfolios by </w:t>
      </w:r>
      <w:r w:rsidRPr="006A5F10">
        <w:rPr>
          <w:rStyle w:val="StyleUnderline"/>
        </w:rPr>
        <w:t>shifting away from commercial real estate lending in favor of boosting their overall commercial business lending,</w:t>
      </w:r>
      <w:r w:rsidRPr="0094438D">
        <w:rPr>
          <w:sz w:val="16"/>
        </w:rPr>
        <w:t xml:space="preserve"> bankers said.</w:t>
      </w:r>
    </w:p>
    <w:p w:rsidR="00C13A03" w:rsidRPr="0094438D" w:rsidRDefault="00C13A03" w:rsidP="00C13A03">
      <w:pPr>
        <w:rPr>
          <w:sz w:val="16"/>
        </w:rPr>
      </w:pPr>
      <w:r w:rsidRPr="0094438D">
        <w:rPr>
          <w:sz w:val="16"/>
        </w:rPr>
        <w:t>“We had our strongest quarter ever in terms of loan production with a record $1.1 billion in new loan commitments and new loan disbursements of $764 million. We are also very pleased with the improved production mix of 45% commercial real estate, 31% C&amp;I [commercial and industrial] and 24% consumer, with the majority of our production this quarter coming from our non-CRE categories,” said Kevin S. Kim, president and CEO of Bank of Hope in Los Angeles. “We believe these results reflect the benefits of our investments over the last year in our C&amp;I [commercial and industrial] and residential mortgage platform and talent.”</w:t>
      </w:r>
    </w:p>
    <w:p w:rsidR="00C13A03" w:rsidRDefault="00C13A03" w:rsidP="00C13A03">
      <w:pPr>
        <w:rPr>
          <w:rStyle w:val="StyleUnderline"/>
        </w:rPr>
      </w:pPr>
      <w:r w:rsidRPr="006A5F10">
        <w:rPr>
          <w:rStyle w:val="StyleUnderline"/>
        </w:rPr>
        <w:t>In the past, closer to 60% of the bank’s loan production volume would have come from commercial real estate. This quarter the bank saw its loan totals decrease 2% in multifamily assets and 1% in retail assets.</w:t>
      </w:r>
    </w:p>
    <w:p w:rsidR="00C13A03" w:rsidRPr="0094438D" w:rsidRDefault="00C13A03" w:rsidP="00C13A03">
      <w:pPr>
        <w:rPr>
          <w:sz w:val="16"/>
        </w:rPr>
      </w:pPr>
      <w:r w:rsidRPr="006A5F10">
        <w:rPr>
          <w:rStyle w:val="StyleUnderline"/>
        </w:rPr>
        <w:t>Even smaller regional banks</w:t>
      </w:r>
      <w:r w:rsidRPr="0094438D">
        <w:rPr>
          <w:sz w:val="16"/>
        </w:rPr>
        <w:t xml:space="preserve"> are taking that approach. Alabama-based ServisFirst Bank </w:t>
      </w:r>
      <w:r w:rsidRPr="006A5F10">
        <w:rPr>
          <w:rStyle w:val="StyleUnderline"/>
        </w:rPr>
        <w:t xml:space="preserve">reported commercial and industrial business lending growth and a reduction in commercial real estate loans. </w:t>
      </w:r>
      <w:r w:rsidRPr="0094438D">
        <w:rPr>
          <w:sz w:val="16"/>
        </w:rPr>
        <w:t>Thomas Broughton, CEO of the bank, said the decrease resulted primarily from a reduction in real estate construction loan balances.</w:t>
      </w:r>
    </w:p>
    <w:p w:rsidR="00C13A03" w:rsidRDefault="00C13A03" w:rsidP="00C13A03">
      <w:pPr>
        <w:pStyle w:val="Heading4"/>
      </w:pPr>
      <w:r>
        <w:t>Plenty of thumpers to China investment</w:t>
      </w:r>
    </w:p>
    <w:p w:rsidR="00C13A03" w:rsidRPr="007A004D" w:rsidRDefault="00C13A03" w:rsidP="00C13A03">
      <w:r>
        <w:t>--could turn out into a housing bubble</w:t>
      </w:r>
    </w:p>
    <w:p w:rsidR="00C13A03" w:rsidRPr="007A004D" w:rsidRDefault="00C13A03" w:rsidP="00C13A03">
      <w:r w:rsidRPr="00A321CC">
        <w:rPr>
          <w:b/>
          <w:sz w:val="26"/>
          <w:szCs w:val="26"/>
        </w:rPr>
        <w:t>Flora 16</w:t>
      </w:r>
      <w:r>
        <w:t xml:space="preserve"> – Editor, Asia Pacific Research at L2 Inc. New York, New YorkWriting and Editing Current L2 Inc. Previous Jing Daily, Asia Society, U.S.-China Economic and Security Review Commission Education Columbia University in the City of New York , (Liz, written May 17, 2016, “China’s Rich to Buy $218 Billion Worth of U.S. Real Estate by 2020”, </w:t>
      </w:r>
      <w:hyperlink r:id="rId31" w:history="1">
        <w:r w:rsidRPr="00435708">
          <w:rPr>
            <w:rStyle w:val="Hyperlink"/>
          </w:rPr>
          <w:t>https://jingdaily.com/chinas-rich-buy-218-billion-worth-u-s-real-estate-2020/</w:t>
        </w:r>
      </w:hyperlink>
      <w:r>
        <w:t>, accessed 6/29/18) Rez</w:t>
      </w:r>
    </w:p>
    <w:p w:rsidR="00C13A03" w:rsidRPr="007A004D" w:rsidRDefault="00C13A03" w:rsidP="00C13A03">
      <w:pPr>
        <w:rPr>
          <w:sz w:val="14"/>
        </w:rPr>
      </w:pPr>
      <w:r w:rsidRPr="007A004D">
        <w:rPr>
          <w:sz w:val="14"/>
        </w:rPr>
        <w:t xml:space="preserve">The report downplays </w:t>
      </w:r>
      <w:r w:rsidRPr="007A004D">
        <w:rPr>
          <w:rStyle w:val="StyleUnderline"/>
        </w:rPr>
        <w:t>potential factors that could hinder Chinese spending on U.S. real estate in the future, such as tightened Chinese government controls meant to stem the tide of capital outflows</w:t>
      </w:r>
      <w:r w:rsidRPr="007A004D">
        <w:rPr>
          <w:sz w:val="14"/>
        </w:rPr>
        <w:t xml:space="preserve">. “In China, capital controls on outward investment represent a significant regulatory barrier to increased investment for firms and individuals, but a series of enacted and potential reforms for both groups—including new reporting thresholds, increased global real estate allocations for insurers, free-trade zones, and QDII2, among others—provide greater opportunities for investment in U.S. real estate,” it says. In addition, </w:t>
      </w:r>
      <w:r w:rsidRPr="007A004D">
        <w:rPr>
          <w:rStyle w:val="StyleUnderline"/>
        </w:rPr>
        <w:t>the picture the report paints for what this will do for the U.S. economy is decidedly rosy, with the argument that wealthy Chinese investors coming in and pursuing development with the EB-5 visa program (or “millionaire visa”) have “created at least 70,000 jobs</w:t>
      </w:r>
      <w:r w:rsidRPr="007A004D">
        <w:rPr>
          <w:sz w:val="14"/>
        </w:rPr>
        <w:t xml:space="preserve">.” It also claims that homeowners trying to sell their homes and homebuilding companies can benefit from an increase in Chinese buyers. The report glosses over concerns that </w:t>
      </w:r>
      <w:r w:rsidRPr="007A004D">
        <w:rPr>
          <w:rStyle w:val="StyleUnderline"/>
        </w:rPr>
        <w:t>Chinese buyers may raise prices to levels unaffordable for locals and cause a housing bubble—which are currently</w:t>
      </w:r>
      <w:r>
        <w:rPr>
          <w:rStyle w:val="StyleUnderline"/>
        </w:rPr>
        <w:t xml:space="preserve"> </w:t>
      </w:r>
      <w:r w:rsidRPr="007A004D">
        <w:rPr>
          <w:rStyle w:val="StyleUnderline"/>
        </w:rPr>
        <w:t>becoming major issues in other places popular with Chinese homebuyers, such as Canada and Australia.</w:t>
      </w:r>
      <w:r>
        <w:rPr>
          <w:rStyle w:val="StyleUnderline"/>
        </w:rPr>
        <w:t xml:space="preserve"> </w:t>
      </w:r>
      <w:r w:rsidRPr="007A004D">
        <w:rPr>
          <w:sz w:val="14"/>
        </w:rPr>
        <w:t xml:space="preserve">While it admits that Chinese investors “are sometimes willing to pay a higher price for assets than are their U.S. counterparts with a shorter investment horizon or different investment strategy,” it states that “price effects are extremely localized” and “Chinese purchases of homes have little effect, in aggregate, on pricing trends.” With the aforementioned focus on speculative buying among Chinese investors, it is yet to be seen how “little” of an effect hundreds of billions of dollars can have in the long run. </w:t>
      </w:r>
    </w:p>
    <w:p w:rsidR="00C13A03" w:rsidRPr="0094438D" w:rsidRDefault="00C13A03" w:rsidP="00C13A03">
      <w:pPr>
        <w:rPr>
          <w:sz w:val="16"/>
        </w:rPr>
      </w:pPr>
    </w:p>
    <w:p w:rsidR="00C13A03" w:rsidRPr="0094438D" w:rsidRDefault="00C13A03" w:rsidP="00C13A03">
      <w:pPr>
        <w:rPr>
          <w:sz w:val="16"/>
        </w:rPr>
      </w:pPr>
    </w:p>
    <w:p w:rsidR="006D0814" w:rsidRPr="006D0814" w:rsidRDefault="006D0814" w:rsidP="006D0814"/>
    <w:p w:rsidR="0098288A" w:rsidRPr="005F32E8" w:rsidRDefault="007A31A7" w:rsidP="00671689">
      <w:pPr>
        <w:pStyle w:val="Heading2"/>
      </w:pPr>
      <w:r>
        <w:t>solvency</w:t>
      </w:r>
    </w:p>
    <w:p w:rsidR="00EE1D2F" w:rsidRDefault="007A31A7" w:rsidP="00EE1D2F">
      <w:pPr>
        <w:pStyle w:val="Heading3"/>
      </w:pPr>
      <w:r>
        <w:t>1nc solvency frontline</w:t>
      </w:r>
    </w:p>
    <w:p w:rsidR="00EE1D2F" w:rsidRDefault="00EE1D2F" w:rsidP="00EE1D2F"/>
    <w:p w:rsidR="00EE1D2F" w:rsidRDefault="00EE1D2F" w:rsidP="00EE1D2F">
      <w:pPr>
        <w:pStyle w:val="Heading4"/>
      </w:pPr>
      <w:r>
        <w:t xml:space="preserve">The AFF </w:t>
      </w:r>
      <w:r>
        <w:rPr>
          <w:u w:val="single"/>
        </w:rPr>
        <w:t>massively</w:t>
      </w:r>
      <w:r>
        <w:t xml:space="preserve"> increases </w:t>
      </w:r>
      <w:r>
        <w:rPr>
          <w:u w:val="single"/>
        </w:rPr>
        <w:t>fraud</w:t>
      </w:r>
      <w:r>
        <w:t xml:space="preserve"> scandals </w:t>
      </w:r>
      <w:r>
        <w:rPr>
          <w:i/>
        </w:rPr>
        <w:t>and</w:t>
      </w:r>
      <w:r>
        <w:t xml:space="preserve"> lack of oversight and enforcement </w:t>
      </w:r>
      <w:r w:rsidRPr="001241B7">
        <w:rPr>
          <w:u w:val="single"/>
        </w:rPr>
        <w:t>gut solvency</w:t>
      </w:r>
    </w:p>
    <w:p w:rsidR="00EE1D2F" w:rsidRDefault="00EE1D2F" w:rsidP="00EE1D2F">
      <w:r w:rsidRPr="0088676B">
        <w:rPr>
          <w:rStyle w:val="Style13ptBold"/>
        </w:rPr>
        <w:t>Ryan 15</w:t>
      </w:r>
      <w:r>
        <w:t xml:space="preserve"> – Christine Ryan, J.D. Candidate, University of San Diego School of Law, 2015 (“Too Porous for Protection? Loopholes in EB-5 Investor Visa Oversight Are Cause for National Security Concern,” </w:t>
      </w:r>
      <w:r w:rsidRPr="0088676B">
        <w:rPr>
          <w:i/>
        </w:rPr>
        <w:t>San Diego International Law Journal</w:t>
      </w:r>
      <w:r>
        <w:t>, Spring, Available Online via LexisNexis, AIvackovic)</w:t>
      </w:r>
    </w:p>
    <w:p w:rsidR="00EE1D2F" w:rsidRPr="001241B7" w:rsidRDefault="00EE1D2F" w:rsidP="00EE1D2F">
      <w:pPr>
        <w:rPr>
          <w:sz w:val="16"/>
        </w:rPr>
      </w:pPr>
      <w:r w:rsidRPr="001241B7">
        <w:rPr>
          <w:sz w:val="16"/>
        </w:rPr>
        <w:t xml:space="preserve">C. The </w:t>
      </w:r>
      <w:r w:rsidRPr="001241B7">
        <w:rPr>
          <w:u w:val="single"/>
        </w:rPr>
        <w:t>Surge in Demand for EB-5</w:t>
      </w:r>
      <w:r w:rsidRPr="001241B7">
        <w:rPr>
          <w:sz w:val="16"/>
        </w:rPr>
        <w:t xml:space="preserve"> Has Been </w:t>
      </w:r>
      <w:r w:rsidRPr="001241B7">
        <w:rPr>
          <w:rStyle w:val="Emphasis"/>
        </w:rPr>
        <w:t>Accompanied By Fraud Scandals</w:t>
      </w:r>
    </w:p>
    <w:p w:rsidR="00EE1D2F" w:rsidRPr="001241B7" w:rsidRDefault="00EE1D2F" w:rsidP="00EE1D2F">
      <w:pPr>
        <w:rPr>
          <w:sz w:val="16"/>
        </w:rPr>
      </w:pPr>
      <w:r w:rsidRPr="001241B7">
        <w:rPr>
          <w:sz w:val="16"/>
        </w:rPr>
        <w:t xml:space="preserve">The </w:t>
      </w:r>
      <w:r w:rsidRPr="001241B7">
        <w:rPr>
          <w:rStyle w:val="Emphasis"/>
        </w:rPr>
        <w:t>elimination</w:t>
      </w:r>
      <w:r w:rsidRPr="001241B7">
        <w:rPr>
          <w:u w:val="single"/>
        </w:rPr>
        <w:t xml:space="preserve"> of </w:t>
      </w:r>
      <w:r w:rsidRPr="001241B7">
        <w:rPr>
          <w:sz w:val="16"/>
        </w:rPr>
        <w:t xml:space="preserve">several EB-5 </w:t>
      </w:r>
      <w:r w:rsidRPr="001241B7">
        <w:rPr>
          <w:rStyle w:val="Emphasis"/>
        </w:rPr>
        <w:t>requirements</w:t>
      </w:r>
      <w:r w:rsidRPr="001241B7">
        <w:rPr>
          <w:sz w:val="16"/>
        </w:rPr>
        <w:t xml:space="preserve"> </w:t>
      </w:r>
      <w:r w:rsidRPr="001241B7">
        <w:rPr>
          <w:u w:val="single"/>
        </w:rPr>
        <w:t xml:space="preserve">allows alien investors to gain EB-5 visas </w:t>
      </w:r>
      <w:r w:rsidRPr="001241B7">
        <w:rPr>
          <w:rStyle w:val="Emphasis"/>
        </w:rPr>
        <w:t>without providing very much information</w:t>
      </w:r>
      <w:r w:rsidRPr="001241B7">
        <w:rPr>
          <w:sz w:val="16"/>
        </w:rPr>
        <w:t>. The I</w:t>
      </w:r>
      <w:r w:rsidRPr="001241B7">
        <w:rPr>
          <w:u w:val="single"/>
        </w:rPr>
        <w:t>-526 form requires basic information about the prospective investment</w:t>
      </w:r>
      <w:r w:rsidRPr="001241B7">
        <w:rPr>
          <w:sz w:val="16"/>
        </w:rPr>
        <w:t xml:space="preserve">, </w:t>
      </w:r>
      <w:r w:rsidRPr="001241B7">
        <w:rPr>
          <w:u w:val="single"/>
        </w:rPr>
        <w:t>but</w:t>
      </w:r>
      <w:r w:rsidRPr="001241B7">
        <w:rPr>
          <w:sz w:val="16"/>
        </w:rPr>
        <w:t xml:space="preserve"> </w:t>
      </w:r>
      <w:r w:rsidRPr="001241B7">
        <w:rPr>
          <w:rStyle w:val="Emphasis"/>
        </w:rPr>
        <w:t>does not require that CIS inspect the investment project's</w:t>
      </w:r>
      <w:r w:rsidRPr="001241B7">
        <w:rPr>
          <w:sz w:val="16"/>
        </w:rPr>
        <w:t xml:space="preserve"> potential prior to approving an EB-5 visa. n106 Not surprisingly, </w:t>
      </w:r>
      <w:r w:rsidRPr="001241B7">
        <w:rPr>
          <w:rStyle w:val="Emphasis"/>
        </w:rPr>
        <w:t>several instances of fraud have emerged</w:t>
      </w:r>
      <w:r w:rsidRPr="001241B7">
        <w:rPr>
          <w:sz w:val="16"/>
        </w:rPr>
        <w:t>.</w:t>
      </w:r>
    </w:p>
    <w:p w:rsidR="00EE1D2F" w:rsidRPr="001241B7" w:rsidRDefault="00EE1D2F" w:rsidP="00EE1D2F">
      <w:pPr>
        <w:rPr>
          <w:sz w:val="16"/>
        </w:rPr>
      </w:pPr>
      <w:r w:rsidRPr="001241B7">
        <w:rPr>
          <w:u w:val="single"/>
        </w:rPr>
        <w:t>On October 1</w:t>
      </w:r>
      <w:r w:rsidRPr="001241B7">
        <w:rPr>
          <w:sz w:val="16"/>
        </w:rPr>
        <w:t xml:space="preserve">, </w:t>
      </w:r>
      <w:r w:rsidRPr="001241B7">
        <w:rPr>
          <w:u w:val="single"/>
        </w:rPr>
        <w:t>2013</w:t>
      </w:r>
      <w:r w:rsidRPr="001241B7">
        <w:rPr>
          <w:sz w:val="16"/>
        </w:rPr>
        <w:t xml:space="preserve">, the </w:t>
      </w:r>
      <w:r w:rsidRPr="001241B7">
        <w:rPr>
          <w:u w:val="single"/>
        </w:rPr>
        <w:t>U.S.</w:t>
      </w:r>
      <w:r w:rsidRPr="001241B7">
        <w:rPr>
          <w:sz w:val="16"/>
        </w:rPr>
        <w:t xml:space="preserve"> Securities and Exchange Commission ("</w:t>
      </w:r>
      <w:r w:rsidRPr="001241B7">
        <w:rPr>
          <w:rStyle w:val="Emphasis"/>
        </w:rPr>
        <w:t>SEC</w:t>
      </w:r>
      <w:r w:rsidRPr="001241B7">
        <w:rPr>
          <w:sz w:val="16"/>
        </w:rPr>
        <w:t xml:space="preserve">") </w:t>
      </w:r>
      <w:r w:rsidRPr="001241B7">
        <w:rPr>
          <w:u w:val="single"/>
        </w:rPr>
        <w:t>and</w:t>
      </w:r>
      <w:r w:rsidRPr="001241B7">
        <w:rPr>
          <w:sz w:val="16"/>
        </w:rPr>
        <w:t xml:space="preserve"> </w:t>
      </w:r>
      <w:r w:rsidRPr="001241B7">
        <w:rPr>
          <w:rStyle w:val="Emphasis"/>
        </w:rPr>
        <w:t>CIS</w:t>
      </w:r>
      <w:r w:rsidRPr="001241B7">
        <w:rPr>
          <w:sz w:val="16"/>
        </w:rPr>
        <w:t xml:space="preserve"> </w:t>
      </w:r>
      <w:r w:rsidRPr="001241B7">
        <w:rPr>
          <w:u w:val="single"/>
        </w:rPr>
        <w:t>issued</w:t>
      </w:r>
      <w:r w:rsidRPr="001241B7">
        <w:rPr>
          <w:sz w:val="16"/>
        </w:rPr>
        <w:t xml:space="preserve"> a </w:t>
      </w:r>
      <w:r w:rsidRPr="001241B7">
        <w:rPr>
          <w:u w:val="single"/>
        </w:rPr>
        <w:t>joint investor alert warning of potential scams</w:t>
      </w:r>
      <w:r w:rsidRPr="001241B7">
        <w:rPr>
          <w:sz w:val="16"/>
        </w:rPr>
        <w:t xml:space="preserve"> </w:t>
      </w:r>
      <w:r w:rsidRPr="001241B7">
        <w:rPr>
          <w:u w:val="single"/>
        </w:rPr>
        <w:t>targeting foreign nationals</w:t>
      </w:r>
      <w:r w:rsidRPr="001241B7">
        <w:rPr>
          <w:sz w:val="16"/>
        </w:rPr>
        <w:t xml:space="preserve"> </w:t>
      </w:r>
      <w:r w:rsidRPr="001241B7">
        <w:rPr>
          <w:u w:val="single"/>
        </w:rPr>
        <w:t>wishing to immigrate</w:t>
      </w:r>
      <w:r w:rsidRPr="001241B7">
        <w:rPr>
          <w:sz w:val="16"/>
        </w:rPr>
        <w:t xml:space="preserve"> to the United States through the EB-5 Program. n107 "The </w:t>
      </w:r>
      <w:r w:rsidRPr="001241B7">
        <w:rPr>
          <w:u w:val="single"/>
        </w:rPr>
        <w:t>alert noted that</w:t>
      </w:r>
      <w:r w:rsidRPr="001241B7">
        <w:rPr>
          <w:sz w:val="16"/>
        </w:rPr>
        <w:t xml:space="preserve"> the </w:t>
      </w:r>
      <w:r w:rsidRPr="001241B7">
        <w:rPr>
          <w:u w:val="single"/>
        </w:rPr>
        <w:t>mere designation</w:t>
      </w:r>
      <w:r w:rsidRPr="001241B7">
        <w:rPr>
          <w:sz w:val="16"/>
        </w:rPr>
        <w:t xml:space="preserve">  [*433]  </w:t>
      </w:r>
      <w:r w:rsidRPr="001241B7">
        <w:rPr>
          <w:u w:val="single"/>
        </w:rPr>
        <w:t>of a business as a Regional Center by CIS does not mean any of its investments have been approved by a government agency</w:t>
      </w:r>
      <w:r w:rsidRPr="001241B7">
        <w:rPr>
          <w:sz w:val="16"/>
        </w:rPr>
        <w:t xml:space="preserve">. The alert cites cases in which </w:t>
      </w:r>
      <w:r w:rsidRPr="001241B7">
        <w:rPr>
          <w:u w:val="single"/>
        </w:rPr>
        <w:t xml:space="preserve">Regional Centers have falsely promised investors a </w:t>
      </w:r>
      <w:r w:rsidRPr="001241B7">
        <w:rPr>
          <w:rStyle w:val="Emphasis"/>
        </w:rPr>
        <w:t>specified return</w:t>
      </w:r>
      <w:r w:rsidRPr="001241B7">
        <w:rPr>
          <w:u w:val="single"/>
        </w:rPr>
        <w:t xml:space="preserve"> on their investment and </w:t>
      </w:r>
      <w:r w:rsidRPr="001241B7">
        <w:rPr>
          <w:rStyle w:val="Emphasis"/>
        </w:rPr>
        <w:t>misused investors' money for personal expenses</w:t>
      </w:r>
      <w:r w:rsidRPr="001241B7">
        <w:rPr>
          <w:sz w:val="16"/>
        </w:rPr>
        <w:t>." n108</w:t>
      </w:r>
    </w:p>
    <w:p w:rsidR="00EE1D2F" w:rsidRPr="001241B7" w:rsidRDefault="00EE1D2F" w:rsidP="00EE1D2F">
      <w:pPr>
        <w:rPr>
          <w:sz w:val="16"/>
        </w:rPr>
      </w:pPr>
      <w:r w:rsidRPr="001241B7">
        <w:rPr>
          <w:u w:val="single"/>
        </w:rPr>
        <w:t>Allegations of fraud surrounding EB-5 visas</w:t>
      </w:r>
      <w:r w:rsidRPr="001241B7">
        <w:rPr>
          <w:sz w:val="16"/>
        </w:rPr>
        <w:t xml:space="preserve"> also </w:t>
      </w:r>
      <w:r w:rsidRPr="001241B7">
        <w:rPr>
          <w:u w:val="single"/>
        </w:rPr>
        <w:t>emerged in South Dakota when</w:t>
      </w:r>
      <w:r w:rsidRPr="001241B7">
        <w:rPr>
          <w:sz w:val="16"/>
        </w:rPr>
        <w:t xml:space="preserve"> "</w:t>
      </w:r>
      <w:r w:rsidRPr="001241B7">
        <w:rPr>
          <w:u w:val="single"/>
        </w:rPr>
        <w:t>Northern Beef Packers filed for Chapter 11 bankruptcy in July with a plan to sell its assets</w:t>
      </w:r>
      <w:r w:rsidRPr="001241B7">
        <w:rPr>
          <w:sz w:val="16"/>
        </w:rPr>
        <w:t xml:space="preserve">, </w:t>
      </w:r>
      <w:r w:rsidRPr="001241B7">
        <w:rPr>
          <w:u w:val="single"/>
        </w:rPr>
        <w:t>after suspending operations at its South Dakota meat packing plant</w:t>
      </w:r>
      <w:r w:rsidRPr="001241B7">
        <w:rPr>
          <w:sz w:val="16"/>
        </w:rPr>
        <w:t xml:space="preserve">. </w:t>
      </w:r>
      <w:r w:rsidRPr="001241B7">
        <w:rPr>
          <w:u w:val="single"/>
        </w:rPr>
        <w:t>The</w:t>
      </w:r>
      <w:r w:rsidRPr="001241B7">
        <w:rPr>
          <w:sz w:val="16"/>
        </w:rPr>
        <w:t xml:space="preserve"> 420,000-square-foot </w:t>
      </w:r>
      <w:r w:rsidRPr="001241B7">
        <w:rPr>
          <w:u w:val="single"/>
        </w:rPr>
        <w:t>plant</w:t>
      </w:r>
      <w:r w:rsidRPr="001241B7">
        <w:rPr>
          <w:sz w:val="16"/>
        </w:rPr>
        <w:t xml:space="preserve"> in Aberdeen opened in October 2012, and </w:t>
      </w:r>
      <w:r w:rsidRPr="001241B7">
        <w:rPr>
          <w:u w:val="single"/>
        </w:rPr>
        <w:t>executives said</w:t>
      </w:r>
      <w:r w:rsidRPr="001241B7">
        <w:rPr>
          <w:sz w:val="16"/>
        </w:rPr>
        <w:t xml:space="preserve"> in January 2013 </w:t>
      </w:r>
      <w:r w:rsidRPr="001241B7">
        <w:rPr>
          <w:u w:val="single"/>
        </w:rPr>
        <w:t>that it had raised $ 150 million in financing</w:t>
      </w:r>
      <w:r w:rsidRPr="001241B7">
        <w:rPr>
          <w:sz w:val="16"/>
        </w:rPr>
        <w:t xml:space="preserve">." n109 </w:t>
      </w:r>
      <w:r w:rsidRPr="001241B7">
        <w:rPr>
          <w:u w:val="single"/>
        </w:rPr>
        <w:t>Much of this funding came from EB-5 visas</w:t>
      </w:r>
      <w:r w:rsidRPr="001241B7">
        <w:rPr>
          <w:sz w:val="16"/>
        </w:rPr>
        <w:t xml:space="preserve">, as Northern Beef Packers was one of several South Dakota Regional Center ("SDRC") loan projects. n110 </w:t>
      </w:r>
      <w:r w:rsidRPr="001241B7">
        <w:rPr>
          <w:u w:val="single"/>
        </w:rPr>
        <w:t>Northern Beef Packers began laying off workers</w:t>
      </w:r>
      <w:r w:rsidRPr="001241B7">
        <w:rPr>
          <w:sz w:val="16"/>
        </w:rPr>
        <w:t xml:space="preserve">, </w:t>
      </w:r>
      <w:r w:rsidRPr="001241B7">
        <w:rPr>
          <w:u w:val="single"/>
        </w:rPr>
        <w:t>defaulted on its loan</w:t>
      </w:r>
      <w:r w:rsidRPr="001241B7">
        <w:rPr>
          <w:sz w:val="16"/>
        </w:rPr>
        <w:t xml:space="preserve"> in March 2013, </w:t>
      </w:r>
      <w:r w:rsidRPr="001241B7">
        <w:rPr>
          <w:u w:val="single"/>
        </w:rPr>
        <w:t>and then sold its assets for $ 44.3 million</w:t>
      </w:r>
      <w:r w:rsidRPr="001241B7">
        <w:rPr>
          <w:sz w:val="16"/>
        </w:rPr>
        <w:t xml:space="preserve"> in December 2013. n111</w:t>
      </w:r>
    </w:p>
    <w:p w:rsidR="00EE1D2F" w:rsidRPr="001241B7" w:rsidRDefault="00EE1D2F" w:rsidP="00EE1D2F">
      <w:pPr>
        <w:rPr>
          <w:sz w:val="16"/>
        </w:rPr>
      </w:pPr>
      <w:r w:rsidRPr="001241B7">
        <w:rPr>
          <w:sz w:val="16"/>
        </w:rPr>
        <w:t xml:space="preserve">Joop </w:t>
      </w:r>
      <w:r w:rsidRPr="001241B7">
        <w:rPr>
          <w:u w:val="single"/>
        </w:rPr>
        <w:t>Bollen</w:t>
      </w:r>
      <w:r w:rsidRPr="001241B7">
        <w:rPr>
          <w:sz w:val="16"/>
        </w:rPr>
        <w:t xml:space="preserve">, </w:t>
      </w:r>
      <w:r w:rsidRPr="001241B7">
        <w:rPr>
          <w:u w:val="single"/>
        </w:rPr>
        <w:t>president of</w:t>
      </w:r>
      <w:r w:rsidRPr="001241B7">
        <w:rPr>
          <w:sz w:val="16"/>
        </w:rPr>
        <w:t xml:space="preserve"> Aberdeen, South Dakota-based </w:t>
      </w:r>
      <w:r w:rsidRPr="001241B7">
        <w:rPr>
          <w:u w:val="single"/>
        </w:rPr>
        <w:t>SDRC</w:t>
      </w:r>
      <w:r w:rsidRPr="001241B7">
        <w:rPr>
          <w:sz w:val="16"/>
        </w:rPr>
        <w:t xml:space="preserve">, is a </w:t>
      </w:r>
      <w:r w:rsidRPr="001241B7">
        <w:rPr>
          <w:u w:val="single"/>
        </w:rPr>
        <w:t>defendant in a civil case</w:t>
      </w:r>
      <w:r w:rsidRPr="001241B7">
        <w:rPr>
          <w:sz w:val="16"/>
        </w:rPr>
        <w:t xml:space="preserve"> filed in federal court in Sioux Falls, South Dakota in October. It claims he </w:t>
      </w:r>
      <w:r w:rsidRPr="001241B7">
        <w:rPr>
          <w:u w:val="single"/>
        </w:rPr>
        <w:t>provided</w:t>
      </w:r>
      <w:r w:rsidRPr="001241B7">
        <w:rPr>
          <w:sz w:val="16"/>
        </w:rPr>
        <w:t xml:space="preserve"> "</w:t>
      </w:r>
      <w:r w:rsidRPr="001241B7">
        <w:rPr>
          <w:u w:val="single"/>
        </w:rPr>
        <w:t>inaccurate and incomplete information' to Chinese citizens who put $ 500,000 each into the Northern Beef Packers cattle processing plant</w:t>
      </w:r>
      <w:r w:rsidRPr="001241B7">
        <w:rPr>
          <w:sz w:val="16"/>
        </w:rPr>
        <w:t xml:space="preserve"> in Aberdeen in 2009 and 2010. He failed to disclose there were liens against the plant and that it was then about two years behind schedule, according to the suit. n112</w:t>
      </w:r>
    </w:p>
    <w:p w:rsidR="00EE1D2F" w:rsidRPr="001241B7" w:rsidRDefault="00EE1D2F" w:rsidP="00EE1D2F">
      <w:pPr>
        <w:rPr>
          <w:sz w:val="16"/>
        </w:rPr>
      </w:pPr>
      <w:r w:rsidRPr="001241B7">
        <w:rPr>
          <w:sz w:val="16"/>
        </w:rPr>
        <w:t>In January 2014, Rep. Stace Nelson (R-19/Fulton) proposed a new bill to ban the EB-5 Program in South Dakota. n113</w:t>
      </w:r>
    </w:p>
    <w:p w:rsidR="00EE1D2F" w:rsidRPr="001241B7" w:rsidRDefault="00EE1D2F" w:rsidP="00EE1D2F">
      <w:pPr>
        <w:rPr>
          <w:sz w:val="16"/>
        </w:rPr>
      </w:pPr>
      <w:r w:rsidRPr="001241B7">
        <w:rPr>
          <w:sz w:val="16"/>
        </w:rPr>
        <w:t xml:space="preserve"> [*434]  The </w:t>
      </w:r>
      <w:r w:rsidRPr="001241B7">
        <w:rPr>
          <w:u w:val="single"/>
        </w:rPr>
        <w:t xml:space="preserve">growing number of events and stories alleging EB-5 fraud indicate that the </w:t>
      </w:r>
      <w:r w:rsidRPr="001241B7">
        <w:rPr>
          <w:rStyle w:val="Emphasis"/>
        </w:rPr>
        <w:t>relaxation of EB-5 requirements</w:t>
      </w:r>
      <w:r w:rsidRPr="001241B7">
        <w:rPr>
          <w:u w:val="single"/>
        </w:rPr>
        <w:t xml:space="preserve"> poses </w:t>
      </w:r>
      <w:r w:rsidRPr="001241B7">
        <w:rPr>
          <w:rStyle w:val="Emphasis"/>
        </w:rPr>
        <w:t>threats to both alien investors' ability to identify sham investments</w:t>
      </w:r>
      <w:r w:rsidRPr="001241B7">
        <w:rPr>
          <w:u w:val="single"/>
        </w:rPr>
        <w:t xml:space="preserve"> and CIS's ability to </w:t>
      </w:r>
      <w:r w:rsidRPr="001241B7">
        <w:rPr>
          <w:rStyle w:val="Emphasis"/>
        </w:rPr>
        <w:t>ensure that the investments on which a grant of citizenship is based actually are creating jobs</w:t>
      </w:r>
      <w:r w:rsidRPr="001241B7">
        <w:rPr>
          <w:sz w:val="16"/>
        </w:rPr>
        <w:t>.</w:t>
      </w:r>
    </w:p>
    <w:p w:rsidR="00EE1D2F" w:rsidRPr="008C792C" w:rsidRDefault="00EE1D2F" w:rsidP="00EE1D2F"/>
    <w:p w:rsidR="0098288A" w:rsidRPr="00577215" w:rsidRDefault="0098288A" w:rsidP="0098288A">
      <w:pPr>
        <w:pStyle w:val="Heading4"/>
      </w:pPr>
      <w:r w:rsidRPr="00577215">
        <w:t>EB-5</w:t>
      </w:r>
      <w:r>
        <w:t xml:space="preserve"> leaves investors and their families in </w:t>
      </w:r>
      <w:r w:rsidRPr="00577215">
        <w:rPr>
          <w:i/>
        </w:rPr>
        <w:t>legal limbo</w:t>
      </w:r>
      <w:r>
        <w:t xml:space="preserve"> – </w:t>
      </w:r>
      <w:r w:rsidRPr="00577215">
        <w:rPr>
          <w:u w:val="single"/>
        </w:rPr>
        <w:t>uncertainty</w:t>
      </w:r>
      <w:r>
        <w:t xml:space="preserve"> and </w:t>
      </w:r>
      <w:r w:rsidRPr="00577215">
        <w:rPr>
          <w:u w:val="single"/>
        </w:rPr>
        <w:t>stringent</w:t>
      </w:r>
      <w:r>
        <w:t xml:space="preserve"> requirements dissuade economy-stimulating entrepreneurship</w:t>
      </w:r>
    </w:p>
    <w:p w:rsidR="0098288A" w:rsidRPr="00577215" w:rsidRDefault="0098288A" w:rsidP="0098288A">
      <w:r>
        <w:rPr>
          <w:rStyle w:val="Style13ptBold"/>
        </w:rPr>
        <w:t xml:space="preserve">Lin, 15 </w:t>
      </w:r>
      <w:r w:rsidRPr="00577215">
        <w:t>– Annie Anjung Lin is a J.D. Candidate, 2016, Chapman University Dale E. Fowler School of Law; B.A., 2001, University of California Berkeley.</w:t>
      </w:r>
    </w:p>
    <w:p w:rsidR="0098288A" w:rsidRPr="00577215" w:rsidRDefault="0098288A" w:rsidP="0098288A">
      <w:r w:rsidRPr="00577215">
        <w:t>(“COMMENT: Splitting the EB-5 Program: A Proposal for Employment-Based Immigration Reform to Better Target Immigrant Entrepreneurs and Investors,” 18 Chap. L. Rev. 527, Spring, 2015, LexisNexis, SRA)</w:t>
      </w:r>
    </w:p>
    <w:p w:rsidR="0098288A" w:rsidRDefault="0098288A" w:rsidP="0098288A">
      <w:pPr>
        <w:rPr>
          <w:sz w:val="16"/>
        </w:rPr>
      </w:pPr>
      <w:r w:rsidRPr="00FF527E">
        <w:rPr>
          <w:sz w:val="16"/>
        </w:rPr>
        <w:t xml:space="preserve">Introduction </w:t>
      </w:r>
      <w:r w:rsidRPr="00A03CFC">
        <w:rPr>
          <w:rStyle w:val="StyleUnderline"/>
        </w:rPr>
        <w:t>In 1997, Kyung Kim, a former executive</w:t>
      </w:r>
      <w:r w:rsidRPr="00FF527E">
        <w:rPr>
          <w:sz w:val="16"/>
        </w:rPr>
        <w:t xml:space="preserve"> with a Korean insurance company, </w:t>
      </w:r>
      <w:r w:rsidRPr="00A03CFC">
        <w:rPr>
          <w:rStyle w:val="StyleUnderline"/>
        </w:rPr>
        <w:t>immigrated to the U</w:t>
      </w:r>
      <w:r w:rsidRPr="00FF527E">
        <w:rPr>
          <w:sz w:val="16"/>
        </w:rPr>
        <w:t xml:space="preserve">nited </w:t>
      </w:r>
      <w:r w:rsidRPr="00A03CFC">
        <w:rPr>
          <w:rStyle w:val="StyleUnderline"/>
        </w:rPr>
        <w:t>S</w:t>
      </w:r>
      <w:r w:rsidRPr="00FF527E">
        <w:rPr>
          <w:sz w:val="16"/>
        </w:rPr>
        <w:t xml:space="preserve">tates with his wife and children </w:t>
      </w:r>
      <w:r w:rsidRPr="00A03CFC">
        <w:rPr>
          <w:rStyle w:val="StyleUnderline"/>
        </w:rPr>
        <w:t>through</w:t>
      </w:r>
      <w:r w:rsidRPr="00FF527E">
        <w:rPr>
          <w:sz w:val="16"/>
        </w:rPr>
        <w:t xml:space="preserve"> an immigration program designed for foreign entrepreneurs known as </w:t>
      </w:r>
      <w:r w:rsidRPr="00A03CFC">
        <w:rPr>
          <w:rStyle w:val="StyleUnderline"/>
        </w:rPr>
        <w:t>the EB-5</w:t>
      </w:r>
      <w:r w:rsidRPr="00FF527E">
        <w:rPr>
          <w:sz w:val="16"/>
        </w:rPr>
        <w:t xml:space="preserve"> </w:t>
      </w:r>
      <w:r w:rsidRPr="00A03CFC">
        <w:rPr>
          <w:rStyle w:val="StyleUnderline"/>
        </w:rPr>
        <w:t>program</w:t>
      </w:r>
      <w:r w:rsidRPr="00FF527E">
        <w:rPr>
          <w:sz w:val="16"/>
        </w:rPr>
        <w:t xml:space="preserve">. n1 </w:t>
      </w:r>
      <w:r w:rsidRPr="00A03CFC">
        <w:rPr>
          <w:rStyle w:val="StyleUnderline"/>
        </w:rPr>
        <w:t>The program allows foreign-born entrepreneurs</w:t>
      </w:r>
      <w:r w:rsidRPr="00FF527E">
        <w:rPr>
          <w:sz w:val="16"/>
        </w:rPr>
        <w:t xml:space="preserve"> or investors with no family connection in the United States </w:t>
      </w:r>
      <w:r w:rsidRPr="00A03CFC">
        <w:rPr>
          <w:rStyle w:val="StyleUnderline"/>
        </w:rPr>
        <w:t>to immigrate</w:t>
      </w:r>
      <w:r w:rsidRPr="00FF527E">
        <w:rPr>
          <w:sz w:val="16"/>
        </w:rPr>
        <w:t xml:space="preserve"> to the United States, </w:t>
      </w:r>
      <w:r w:rsidRPr="00A03CFC">
        <w:rPr>
          <w:rStyle w:val="StyleUnderline"/>
        </w:rPr>
        <w:t>provided they make substantial human and capital investments</w:t>
      </w:r>
      <w:r w:rsidRPr="00FF527E">
        <w:rPr>
          <w:sz w:val="16"/>
        </w:rPr>
        <w:t xml:space="preserve">. n2 In order to immigrate under the EB-5 visa, </w:t>
      </w:r>
      <w:r w:rsidRPr="00964B1B">
        <w:rPr>
          <w:rStyle w:val="StyleUnderline"/>
        </w:rPr>
        <w:t>Kim invested in a company called AIS, which was formed by former</w:t>
      </w:r>
      <w:r w:rsidRPr="00FF527E">
        <w:rPr>
          <w:sz w:val="16"/>
        </w:rPr>
        <w:t xml:space="preserve"> Immigration and Naturalization Service ("</w:t>
      </w:r>
      <w:r w:rsidRPr="00964B1B">
        <w:rPr>
          <w:rStyle w:val="StyleUnderline"/>
        </w:rPr>
        <w:t>INS</w:t>
      </w:r>
      <w:r w:rsidRPr="00FF527E">
        <w:rPr>
          <w:sz w:val="16"/>
        </w:rPr>
        <w:t xml:space="preserve">") </w:t>
      </w:r>
      <w:r w:rsidRPr="00964B1B">
        <w:rPr>
          <w:rStyle w:val="StyleUnderline"/>
        </w:rPr>
        <w:t>officials to help troubled textile mills</w:t>
      </w:r>
      <w:r w:rsidRPr="00FF527E">
        <w:rPr>
          <w:sz w:val="16"/>
        </w:rPr>
        <w:t xml:space="preserve">. n3 </w:t>
      </w:r>
      <w:r w:rsidRPr="00964B1B">
        <w:rPr>
          <w:rStyle w:val="StyleUnderline"/>
        </w:rPr>
        <w:t>AIS attracted investors because it creatively structured</w:t>
      </w:r>
      <w:r w:rsidRPr="00FF527E">
        <w:rPr>
          <w:sz w:val="16"/>
        </w:rPr>
        <w:t xml:space="preserve"> its </w:t>
      </w:r>
      <w:r w:rsidRPr="00964B1B">
        <w:rPr>
          <w:rStyle w:val="StyleUnderline"/>
        </w:rPr>
        <w:t>EB-5 deals,</w:t>
      </w:r>
      <w:r w:rsidRPr="00FF527E">
        <w:rPr>
          <w:sz w:val="16"/>
        </w:rPr>
        <w:t xml:space="preserve"> allowing foreign investors to put up only $ 125,000 in cash and $ 375,000 in the form of a promissory note, which would routinely be forgiven once the immigrant's permanent residency application was approved. n4 This was an arrangement the INS had signed off on many times before, </w:t>
      </w:r>
      <w:r w:rsidRPr="00964B1B">
        <w:rPr>
          <w:rStyle w:val="StyleUnderline"/>
        </w:rPr>
        <w:t>but shortly after Kim invested, an internal probe concluded that the promissory notes were an impermissible guarantee</w:t>
      </w:r>
      <w:r w:rsidRPr="00FF527E">
        <w:rPr>
          <w:sz w:val="16"/>
        </w:rPr>
        <w:t xml:space="preserve">. n5 </w:t>
      </w:r>
      <w:r w:rsidRPr="0037692C">
        <w:rPr>
          <w:rStyle w:val="StyleUnderline"/>
        </w:rPr>
        <w:t>As a result, the INS abruptly changed its mind and</w:t>
      </w:r>
      <w:r w:rsidRPr="00FF527E">
        <w:rPr>
          <w:sz w:val="16"/>
        </w:rPr>
        <w:t xml:space="preserve"> [*528] </w:t>
      </w:r>
      <w:r w:rsidRPr="0037692C">
        <w:rPr>
          <w:rStyle w:val="StyleUnderline"/>
        </w:rPr>
        <w:t xml:space="preserve">retroactively rejected hundreds of applications </w:t>
      </w:r>
      <w:r w:rsidRPr="00FF527E">
        <w:rPr>
          <w:sz w:val="16"/>
        </w:rPr>
        <w:t xml:space="preserve">it had </w:t>
      </w:r>
      <w:r w:rsidRPr="0037692C">
        <w:rPr>
          <w:rStyle w:val="StyleUnderline"/>
        </w:rPr>
        <w:t>previously approved, including Kim's</w:t>
      </w:r>
      <w:r w:rsidRPr="00FF527E">
        <w:rPr>
          <w:sz w:val="16"/>
        </w:rPr>
        <w:t xml:space="preserve">. n6 </w:t>
      </w:r>
      <w:r w:rsidRPr="0037692C">
        <w:rPr>
          <w:rStyle w:val="Emphasis"/>
        </w:rPr>
        <w:t>This retroactive decision left hundreds of immigrant investors and</w:t>
      </w:r>
      <w:r w:rsidRPr="00FF527E">
        <w:rPr>
          <w:sz w:val="16"/>
        </w:rPr>
        <w:t xml:space="preserve"> their </w:t>
      </w:r>
      <w:r w:rsidRPr="0037692C">
        <w:rPr>
          <w:rStyle w:val="Emphasis"/>
        </w:rPr>
        <w:t>families in legal limbo</w:t>
      </w:r>
      <w:r w:rsidRPr="00FF527E">
        <w:rPr>
          <w:sz w:val="16"/>
        </w:rPr>
        <w:t xml:space="preserve">. n7 In 2003, Kim attempted to immigrate again to the United States under the EB-5 program; this time, however, he bought a specialty grocery store and went into business for himself. n8 He employed eighteen workers in total. n9 </w:t>
      </w:r>
      <w:r w:rsidRPr="00D54F9E">
        <w:rPr>
          <w:rStyle w:val="StyleUnderline"/>
        </w:rPr>
        <w:t>Kim's experience illustrates some of the difficulties</w:t>
      </w:r>
      <w:r w:rsidRPr="00FF527E">
        <w:rPr>
          <w:sz w:val="16"/>
        </w:rPr>
        <w:t xml:space="preserve"> the </w:t>
      </w:r>
      <w:r w:rsidRPr="00D54F9E">
        <w:rPr>
          <w:rStyle w:val="StyleUnderline"/>
        </w:rPr>
        <w:t>EB-5</w:t>
      </w:r>
      <w:r w:rsidRPr="00FF527E">
        <w:rPr>
          <w:sz w:val="16"/>
        </w:rPr>
        <w:t xml:space="preserve"> program </w:t>
      </w:r>
      <w:r w:rsidRPr="00D54F9E">
        <w:rPr>
          <w:rStyle w:val="StyleUnderline"/>
        </w:rPr>
        <w:t>has faced, such as uncertainties with the adjudication process and the rigorous nature of the</w:t>
      </w:r>
      <w:r w:rsidRPr="00FF527E">
        <w:rPr>
          <w:sz w:val="16"/>
        </w:rPr>
        <w:t xml:space="preserve"> EB-5 </w:t>
      </w:r>
      <w:r w:rsidRPr="00D54F9E">
        <w:rPr>
          <w:rStyle w:val="StyleUnderline"/>
        </w:rPr>
        <w:t>application process</w:t>
      </w:r>
      <w:r w:rsidRPr="00FF527E">
        <w:rPr>
          <w:sz w:val="16"/>
        </w:rPr>
        <w:t xml:space="preserve">. n10 The primary problem this Comment will address is that </w:t>
      </w:r>
      <w:r w:rsidRPr="00D54F9E">
        <w:rPr>
          <w:rStyle w:val="StyleUnderline"/>
        </w:rPr>
        <w:t>the EB-5</w:t>
      </w:r>
      <w:r w:rsidRPr="00FF527E">
        <w:rPr>
          <w:sz w:val="16"/>
        </w:rPr>
        <w:t xml:space="preserve"> program </w:t>
      </w:r>
      <w:r w:rsidRPr="00D54F9E">
        <w:rPr>
          <w:rStyle w:val="StyleUnderline"/>
        </w:rPr>
        <w:t xml:space="preserve">has evolved into an immigration program that </w:t>
      </w:r>
      <w:r w:rsidRPr="00D54F9E">
        <w:rPr>
          <w:rStyle w:val="Emphasis"/>
        </w:rPr>
        <w:t>is contrary to its legislative intent and in need of reform</w:t>
      </w:r>
      <w:r w:rsidRPr="00FF527E">
        <w:rPr>
          <w:sz w:val="16"/>
        </w:rPr>
        <w:t xml:space="preserve">, because rather than attracting true entrepreneurs like Kim, </w:t>
      </w:r>
      <w:r w:rsidRPr="00D54F9E">
        <w:rPr>
          <w:rStyle w:val="StyleUnderline"/>
        </w:rPr>
        <w:t>the program is attracting passive immigrant investors.</w:t>
      </w:r>
      <w:r w:rsidRPr="00FF527E">
        <w:rPr>
          <w:sz w:val="16"/>
        </w:rPr>
        <w:t xml:space="preserve"> n11 Congress created the employment-based visa known as the EB-5 program in 1990. n12 The new visa program was intended to create jobs for U.S. workers and to infuse new capital into the U.S. economy. n13 The program required that an alien entrepreneur invest $ 1 million or $ 500,000 in a new commercial enterprise, "engage" in the management of the new enterprise through the exercise of day-to-day managerial control, and create ten full-time jobs for U.S. citizens or lawful permanent residents. n14 This part of the EB-5 program will be referred to as the direct-employment n15 creation program, or the entrepreneur's visa. The 1993 Appropriations Act made an amendment to the EB-5 program to create the "Pilot Immigration Program," now referred to as the Immigrant Investor Pilot Program ("IIPP"), essentially to make the program more investor-friendly and to [*529] stimulate investment of physical capital from foreign investors. n16 </w:t>
      </w:r>
      <w:r w:rsidRPr="00ED4437">
        <w:rPr>
          <w:rStyle w:val="StyleUnderline"/>
        </w:rPr>
        <w:t>Out of the 10,000 visas available annually to EB-5 immigrants, Congress mandated allotment of only 3000 visas for IIPP immigrants</w:t>
      </w:r>
      <w:r w:rsidRPr="00FF527E">
        <w:rPr>
          <w:sz w:val="16"/>
        </w:rPr>
        <w:t xml:space="preserve">. n17 Under the IIPP, an alien investor can currently immigrate to the United States by investing the same requisite amount, $ 1 million or $ 500,000, into an "economic unit, public or private, which is involved with the promotion of economic growth, including increased export sales, improved regional productivity, job creation, and increased domestic capital investment." n18 </w:t>
      </w:r>
      <w:r w:rsidRPr="00ED4437">
        <w:rPr>
          <w:rStyle w:val="StyleUnderline"/>
        </w:rPr>
        <w:t>The regulations refer to such economic units as "regional centers."</w:t>
      </w:r>
      <w:r w:rsidRPr="00FF527E">
        <w:rPr>
          <w:sz w:val="16"/>
        </w:rPr>
        <w:t xml:space="preserve"> n19 </w:t>
      </w:r>
      <w:r w:rsidRPr="00ED4437">
        <w:rPr>
          <w:rStyle w:val="StyleUnderline"/>
        </w:rPr>
        <w:t>The ability to invest in regional centers</w:t>
      </w:r>
      <w:r w:rsidRPr="00FF527E">
        <w:rPr>
          <w:sz w:val="16"/>
        </w:rPr>
        <w:t xml:space="preserve"> to satisfy the new commercial enterprise requirement </w:t>
      </w:r>
      <w:r w:rsidRPr="00ED4437">
        <w:rPr>
          <w:rStyle w:val="StyleUnderline"/>
        </w:rPr>
        <w:t>affords the alien investors more flexibility in meeting the program's stringent requirements</w:t>
      </w:r>
      <w:r w:rsidRPr="00FF527E">
        <w:rPr>
          <w:sz w:val="16"/>
        </w:rPr>
        <w:t xml:space="preserve">, because now the alien investors can passively invest and indirectly create jobs through regional centers. n20 </w:t>
      </w:r>
      <w:r w:rsidRPr="00ED4437">
        <w:rPr>
          <w:rStyle w:val="StyleUnderline"/>
        </w:rPr>
        <w:t>The EB-5 program has been relatively underutilized since its inception</w:t>
      </w:r>
      <w:r w:rsidRPr="00FF527E">
        <w:rPr>
          <w:sz w:val="16"/>
        </w:rPr>
        <w:t xml:space="preserve"> nearly twenty-five years ago. n21 </w:t>
      </w:r>
      <w:r w:rsidRPr="009F6430">
        <w:rPr>
          <w:rStyle w:val="StyleUnderline"/>
        </w:rPr>
        <w:t>In 2012, only 3677 of the 10,000 EB-5 visas available annually were approved</w:t>
      </w:r>
      <w:r w:rsidRPr="00FF527E">
        <w:rPr>
          <w:sz w:val="16"/>
        </w:rPr>
        <w:t xml:space="preserve">. n22 Overall, only about 0.6% of the total number of U.S. immigrants granted permanent resident status that year were granted status under the EB-5 category. n23 Practitioners and adjudicators have been grappling with the EB-5 program for decades, and finally the program is starting to gain momentum; alien investors admitted under the EB-5 program have nearly doubled from 2011 to 2012. n24 However, </w:t>
      </w:r>
      <w:r w:rsidRPr="0077393C">
        <w:rPr>
          <w:rStyle w:val="StyleUnderline"/>
        </w:rPr>
        <w:t>data released regarding</w:t>
      </w:r>
      <w:r w:rsidRPr="00FF527E">
        <w:rPr>
          <w:sz w:val="16"/>
        </w:rPr>
        <w:t xml:space="preserve"> the </w:t>
      </w:r>
      <w:r w:rsidRPr="0077393C">
        <w:rPr>
          <w:rStyle w:val="StyleUnderline"/>
        </w:rPr>
        <w:t>EB-5</w:t>
      </w:r>
      <w:r w:rsidRPr="00FF527E">
        <w:rPr>
          <w:sz w:val="16"/>
        </w:rPr>
        <w:t xml:space="preserve"> program </w:t>
      </w:r>
      <w:r w:rsidRPr="0077393C">
        <w:rPr>
          <w:rStyle w:val="StyleUnderline"/>
        </w:rPr>
        <w:t>does not widely publicize which part of the program is actually being</w:t>
      </w:r>
      <w:r w:rsidRPr="00FF527E">
        <w:rPr>
          <w:sz w:val="16"/>
        </w:rPr>
        <w:t xml:space="preserve"> [*530] </w:t>
      </w:r>
      <w:r w:rsidRPr="0077393C">
        <w:rPr>
          <w:rStyle w:val="StyleUnderline"/>
        </w:rPr>
        <w:t>utilized; statistics about job creation and total capital investments are typically released</w:t>
      </w:r>
      <w:r w:rsidRPr="00FF527E">
        <w:rPr>
          <w:sz w:val="16"/>
        </w:rPr>
        <w:t xml:space="preserve"> about the EB-5 program </w:t>
      </w:r>
      <w:r w:rsidRPr="0077393C">
        <w:rPr>
          <w:rStyle w:val="StyleUnderline"/>
        </w:rPr>
        <w:t>as a whole.</w:t>
      </w:r>
      <w:r w:rsidRPr="00FF527E">
        <w:rPr>
          <w:sz w:val="16"/>
        </w:rPr>
        <w:t xml:space="preserve"> n25 The sudden influx of immigrant investors proves the IIPP is successful in attracting foreign capital investments, n26 but </w:t>
      </w:r>
      <w:r w:rsidRPr="0077393C">
        <w:rPr>
          <w:rStyle w:val="Emphasis"/>
        </w:rPr>
        <w:t>there is no evidence that the program is at all successful in attracting immigrant entrepreneurs</w:t>
      </w:r>
      <w:r w:rsidRPr="00FF527E">
        <w:rPr>
          <w:sz w:val="16"/>
        </w:rPr>
        <w:t xml:space="preserve"> n27 as originally intended by Congress. n28 </w:t>
      </w:r>
      <w:r w:rsidRPr="0077393C">
        <w:rPr>
          <w:rStyle w:val="StyleUnderline"/>
        </w:rPr>
        <w:t>This is problematic because immigrant entrepreneurs are valuable labor assets</w:t>
      </w:r>
      <w:r w:rsidRPr="00FF527E">
        <w:rPr>
          <w:sz w:val="16"/>
        </w:rPr>
        <w:t xml:space="preserve"> that </w:t>
      </w:r>
      <w:r w:rsidRPr="0077393C">
        <w:rPr>
          <w:rStyle w:val="StyleUnderline"/>
        </w:rPr>
        <w:t>the U</w:t>
      </w:r>
      <w:r w:rsidRPr="00FF527E">
        <w:rPr>
          <w:sz w:val="16"/>
        </w:rPr>
        <w:t xml:space="preserve">nited </w:t>
      </w:r>
      <w:r w:rsidRPr="0077393C">
        <w:rPr>
          <w:rStyle w:val="StyleUnderline"/>
        </w:rPr>
        <w:t>S</w:t>
      </w:r>
      <w:r w:rsidRPr="00FF527E">
        <w:rPr>
          <w:sz w:val="16"/>
        </w:rPr>
        <w:t xml:space="preserve">tates </w:t>
      </w:r>
      <w:r w:rsidRPr="0077393C">
        <w:rPr>
          <w:rStyle w:val="StyleUnderline"/>
        </w:rPr>
        <w:t>cannot</w:t>
      </w:r>
      <w:r w:rsidRPr="00FF527E">
        <w:rPr>
          <w:sz w:val="16"/>
        </w:rPr>
        <w:t xml:space="preserve"> afford to </w:t>
      </w:r>
      <w:r w:rsidRPr="0077393C">
        <w:rPr>
          <w:rStyle w:val="StyleUnderline"/>
        </w:rPr>
        <w:t>ignore</w:t>
      </w:r>
      <w:r w:rsidRPr="00FF527E">
        <w:rPr>
          <w:sz w:val="16"/>
        </w:rPr>
        <w:t xml:space="preserve">. </w:t>
      </w:r>
      <w:r w:rsidRPr="0077393C">
        <w:rPr>
          <w:rStyle w:val="StyleUnderline"/>
        </w:rPr>
        <w:t>This</w:t>
      </w:r>
      <w:r w:rsidRPr="00FF527E">
        <w:rPr>
          <w:sz w:val="16"/>
        </w:rPr>
        <w:t xml:space="preserve"> Comment </w:t>
      </w:r>
      <w:r w:rsidRPr="0077393C">
        <w:rPr>
          <w:rStyle w:val="StyleUnderline"/>
        </w:rPr>
        <w:t>identifies two main problems with</w:t>
      </w:r>
      <w:r w:rsidRPr="00FF527E">
        <w:rPr>
          <w:sz w:val="16"/>
        </w:rPr>
        <w:t xml:space="preserve"> the </w:t>
      </w:r>
      <w:r w:rsidRPr="0077393C">
        <w:rPr>
          <w:rStyle w:val="StyleUnderline"/>
        </w:rPr>
        <w:t>EB-5</w:t>
      </w:r>
      <w:r w:rsidRPr="00FF527E">
        <w:rPr>
          <w:sz w:val="16"/>
        </w:rPr>
        <w:t xml:space="preserve"> program. </w:t>
      </w:r>
      <w:r w:rsidRPr="0077393C">
        <w:rPr>
          <w:rStyle w:val="StyleUnderline"/>
        </w:rPr>
        <w:t xml:space="preserve">First, the program cannot effectively target both immigrant entrepreneurs and investors under one framework. Second, using the program primarily as an investor's visa rather than </w:t>
      </w:r>
      <w:r w:rsidRPr="00FF527E">
        <w:rPr>
          <w:sz w:val="16"/>
        </w:rPr>
        <w:t>as</w:t>
      </w:r>
      <w:r w:rsidRPr="0077393C">
        <w:rPr>
          <w:rStyle w:val="StyleUnderline"/>
        </w:rPr>
        <w:t xml:space="preserve"> an entrepreneur's visa is contrary to legislative intent. Congress created </w:t>
      </w:r>
      <w:r w:rsidRPr="00FF527E">
        <w:rPr>
          <w:sz w:val="16"/>
        </w:rPr>
        <w:t xml:space="preserve">the </w:t>
      </w:r>
      <w:r w:rsidRPr="0077393C">
        <w:rPr>
          <w:rStyle w:val="StyleUnderline"/>
        </w:rPr>
        <w:t>EB-5</w:t>
      </w:r>
      <w:r w:rsidRPr="00FF527E">
        <w:rPr>
          <w:sz w:val="16"/>
        </w:rPr>
        <w:t xml:space="preserve"> program </w:t>
      </w:r>
      <w:r w:rsidRPr="0077393C">
        <w:rPr>
          <w:rStyle w:val="StyleUnderline"/>
        </w:rPr>
        <w:t>to stimulate the U.S. economy and create jobs through entrepreneurship and capital investment</w:t>
      </w:r>
      <w:r w:rsidRPr="00FF527E">
        <w:rPr>
          <w:sz w:val="16"/>
        </w:rPr>
        <w:t xml:space="preserve">. n29 While immigrant investors are important for injecting foreign capital investments into the United States, </w:t>
      </w:r>
      <w:r w:rsidRPr="0077393C">
        <w:rPr>
          <w:rStyle w:val="StyleUnderline"/>
        </w:rPr>
        <w:t>immigrant entrepreneurs make both human and physical capital investments into an economy</w:t>
      </w:r>
      <w:r w:rsidRPr="00FF527E">
        <w:rPr>
          <w:sz w:val="16"/>
        </w:rPr>
        <w:t>. n30</w:t>
      </w:r>
    </w:p>
    <w:p w:rsidR="0098288A" w:rsidRPr="00FF527E" w:rsidRDefault="0098288A" w:rsidP="0098288A">
      <w:pPr>
        <w:rPr>
          <w:sz w:val="16"/>
        </w:rPr>
      </w:pPr>
    </w:p>
    <w:p w:rsidR="0055435E" w:rsidRPr="005F32E8" w:rsidRDefault="0055435E" w:rsidP="0055435E">
      <w:pPr>
        <w:pStyle w:val="Heading4"/>
      </w:pPr>
      <w:r w:rsidRPr="005F32E8">
        <w:t>Regional centers are bad – gerrymandering and other loopholes means the program doesn’t help underprivileged districts</w:t>
      </w:r>
    </w:p>
    <w:p w:rsidR="0055435E" w:rsidRPr="005F32E8" w:rsidRDefault="0055435E" w:rsidP="0055435E">
      <w:r w:rsidRPr="005F32E8">
        <w:rPr>
          <w:rStyle w:val="Style13ptBold"/>
        </w:rPr>
        <w:t xml:space="preserve">Semotiuk, 17 </w:t>
      </w:r>
      <w:r w:rsidRPr="005F32E8">
        <w:t>– Andy J. Semotiuk is a U.S. and Canadian immigration lawyer, published author and former UN Correspondent with offices in New York and Toronto. Sign up for his newsletter at MyWorkVisa.com.</w:t>
      </w:r>
    </w:p>
    <w:p w:rsidR="0055435E" w:rsidRPr="005F32E8" w:rsidRDefault="0055435E" w:rsidP="0055435E">
      <w:r w:rsidRPr="005F32E8">
        <w:t>(“Looking Into The Crystal Ball At The EB-5 Investor Immigration Program And Trump's Raise Act,” Forbes, August 8, 2017, https://www.forbes.com/sites/andyjsemotiuk/2017/08/08/looking-into-the-crystal-ball-at-the-eb-5-investor-immigration-program-and-trumps-raise-act/2/#1d0b9bdf1ba4, SRA)</w:t>
      </w:r>
    </w:p>
    <w:p w:rsidR="0055435E" w:rsidRPr="005F32E8" w:rsidRDefault="0055435E" w:rsidP="0055435E">
      <w:pPr>
        <w:rPr>
          <w:rStyle w:val="StyleUnderline"/>
        </w:rPr>
      </w:pPr>
      <w:r w:rsidRPr="005F32E8">
        <w:rPr>
          <w:sz w:val="16"/>
        </w:rPr>
        <w:t xml:space="preserve">The </w:t>
      </w:r>
      <w:r w:rsidRPr="005F32E8">
        <w:rPr>
          <w:rStyle w:val="StyleUnderline"/>
        </w:rPr>
        <w:t>EB-5</w:t>
      </w:r>
      <w:r w:rsidRPr="005F32E8">
        <w:rPr>
          <w:sz w:val="16"/>
        </w:rPr>
        <w:t xml:space="preserve"> visa program, </w:t>
      </w:r>
      <w:r w:rsidRPr="005F32E8">
        <w:rPr>
          <w:rStyle w:val="StyleUnderline"/>
        </w:rPr>
        <w:t>while serving as a vehicle of investment into under-served and underemployed parts of the country, has not been without</w:t>
      </w:r>
      <w:r w:rsidRPr="005F32E8">
        <w:rPr>
          <w:sz w:val="16"/>
        </w:rPr>
        <w:t xml:space="preserve"> its fair share of </w:t>
      </w:r>
      <w:r w:rsidRPr="005F32E8">
        <w:rPr>
          <w:rStyle w:val="StyleUnderline"/>
        </w:rPr>
        <w:t>scandals and abuses. Those scandals and abuses are part of the reason last year senators Grassley</w:t>
      </w:r>
      <w:r w:rsidRPr="005F32E8">
        <w:rPr>
          <w:sz w:val="16"/>
        </w:rPr>
        <w:t xml:space="preserve"> (R-Iowa) </w:t>
      </w:r>
      <w:r w:rsidRPr="005F32E8">
        <w:rPr>
          <w:rStyle w:val="StyleUnderline"/>
        </w:rPr>
        <w:t>and Leahy</w:t>
      </w:r>
      <w:r w:rsidRPr="005F32E8">
        <w:rPr>
          <w:sz w:val="16"/>
        </w:rPr>
        <w:t xml:space="preserve"> (D-Vermont) </w:t>
      </w:r>
      <w:r w:rsidRPr="005F32E8">
        <w:rPr>
          <w:rStyle w:val="StyleUnderline"/>
        </w:rPr>
        <w:t>proposed amendments to the program which did not pass, and why Grassley and Feinstein</w:t>
      </w:r>
      <w:r w:rsidRPr="005F32E8">
        <w:rPr>
          <w:sz w:val="16"/>
        </w:rPr>
        <w:t xml:space="preserve"> (D-California) </w:t>
      </w:r>
      <w:r w:rsidRPr="005F32E8">
        <w:rPr>
          <w:rStyle w:val="StyleUnderline"/>
        </w:rPr>
        <w:t>proposed legislation</w:t>
      </w:r>
      <w:r w:rsidRPr="005F32E8">
        <w:rPr>
          <w:sz w:val="16"/>
        </w:rPr>
        <w:t xml:space="preserve"> in February </w:t>
      </w:r>
      <w:r w:rsidRPr="005F32E8">
        <w:rPr>
          <w:rStyle w:val="Emphasis"/>
        </w:rPr>
        <w:t>to end the program</w:t>
      </w:r>
      <w:r w:rsidRPr="005F32E8">
        <w:rPr>
          <w:sz w:val="16"/>
        </w:rPr>
        <w:t xml:space="preserve">. The EB-5 visa program was first introduced in 1990, with the intent of issuing 10,000 investors green cards in exchange for their investing money in the USA. The sum was set at $1,000,000. Two years later, a type of investment possibility was added to the visas involving regional centers that could initiate investment projects, allowing individuals to invest $500,000, not a million, so long as the money was going towards impoverished parts of the U.S., where the employment rate was at least 150% of the national average. </w:t>
      </w:r>
      <w:r w:rsidRPr="005F32E8">
        <w:rPr>
          <w:rStyle w:val="StyleUnderline"/>
        </w:rPr>
        <w:t>Unfortunately, the way in which an area is determined to be suitable for a EB-5 regional center had a few loopholes, leading to some of the more recent scandalous abuses</w:t>
      </w:r>
      <w:r w:rsidRPr="005F32E8">
        <w:rPr>
          <w:sz w:val="16"/>
        </w:rPr>
        <w:t xml:space="preserve"> of the program, </w:t>
      </w:r>
      <w:r w:rsidRPr="005F32E8">
        <w:rPr>
          <w:rStyle w:val="StyleUnderline"/>
        </w:rPr>
        <w:t xml:space="preserve">such as the fact that money from the EB-5 program has gone to fund prime properties in Manhattan and Beverly Hills, or more recently in Florida, than </w:t>
      </w:r>
      <w:r w:rsidRPr="005F32E8">
        <w:rPr>
          <w:sz w:val="16"/>
        </w:rPr>
        <w:t>the</w:t>
      </w:r>
      <w:r w:rsidRPr="005F32E8">
        <w:rPr>
          <w:rStyle w:val="StyleUnderline"/>
        </w:rPr>
        <w:t xml:space="preserve"> poor and impoverished areas</w:t>
      </w:r>
      <w:r w:rsidRPr="005F32E8">
        <w:rPr>
          <w:sz w:val="16"/>
        </w:rPr>
        <w:t xml:space="preserve"> that this type of investment was supposed to improve. </w:t>
      </w:r>
      <w:r w:rsidRPr="005F32E8">
        <w:rPr>
          <w:rStyle w:val="StyleUnderline"/>
        </w:rPr>
        <w:t>These scandals</w:t>
      </w:r>
      <w:r w:rsidRPr="005F32E8">
        <w:rPr>
          <w:sz w:val="16"/>
        </w:rPr>
        <w:t xml:space="preserve"> only </w:t>
      </w:r>
      <w:r w:rsidRPr="005F32E8">
        <w:rPr>
          <w:rStyle w:val="StyleUnderline"/>
        </w:rPr>
        <w:t>really started appearing after the great recession of</w:t>
      </w:r>
      <w:r w:rsidRPr="005F32E8">
        <w:rPr>
          <w:sz w:val="16"/>
        </w:rPr>
        <w:t xml:space="preserve"> 2007-20</w:t>
      </w:r>
      <w:r w:rsidRPr="005F32E8">
        <w:rPr>
          <w:rStyle w:val="StyleUnderline"/>
        </w:rPr>
        <w:t>08, when money for real estate</w:t>
      </w:r>
      <w:r w:rsidRPr="005F32E8">
        <w:rPr>
          <w:sz w:val="16"/>
        </w:rPr>
        <w:t xml:space="preserve"> investment </w:t>
      </w:r>
      <w:r w:rsidRPr="005F32E8">
        <w:rPr>
          <w:rStyle w:val="StyleUnderline"/>
        </w:rPr>
        <w:t>became tight, and developers had to look for new sources of financing. Suddenly, pooled investments in regional centers became attractive sources of low interest financing.</w:t>
      </w:r>
      <w:r w:rsidRPr="005F32E8">
        <w:rPr>
          <w:sz w:val="16"/>
        </w:rPr>
        <w:t xml:space="preserve"> The vast majority </w:t>
      </w:r>
      <w:r w:rsidRPr="005F32E8">
        <w:rPr>
          <w:rStyle w:val="StyleUnderline"/>
        </w:rPr>
        <w:t>(over 80%) of the people receiving these visas come from China, leading the program to be characterized as a scam to bring in wealthy Chinese.</w:t>
      </w:r>
      <w:r w:rsidRPr="005F32E8">
        <w:rPr>
          <w:sz w:val="16"/>
        </w:rPr>
        <w:t xml:space="preserve"> And as developers became aware of the possibilities, what can only be described as gerrymandering of the approvable areas, so-called “Targeted Employment Areas” (TEAs) where EB-5 regional centers can be established began. This was possible because </w:t>
      </w:r>
      <w:r w:rsidRPr="005F32E8">
        <w:rPr>
          <w:rStyle w:val="StyleUnderline"/>
        </w:rPr>
        <w:t xml:space="preserve">states are put in charge of designating regional centers, with the </w:t>
      </w:r>
      <w:r w:rsidRPr="005F32E8">
        <w:rPr>
          <w:rStyle w:val="Emphasis"/>
        </w:rPr>
        <w:t>only</w:t>
      </w:r>
      <w:r w:rsidRPr="005F32E8">
        <w:rPr>
          <w:rStyle w:val="StyleUnderline"/>
        </w:rPr>
        <w:t xml:space="preserve"> requirement being that the centers be situated adjacent to low income census districts</w:t>
      </w:r>
      <w:r w:rsidRPr="005F32E8">
        <w:rPr>
          <w:sz w:val="16"/>
        </w:rPr>
        <w:t xml:space="preserve">. So </w:t>
      </w:r>
      <w:r w:rsidRPr="005F32E8">
        <w:rPr>
          <w:rStyle w:val="StyleUnderline"/>
        </w:rPr>
        <w:t>a regional center would be established by taking the desired upscale location a developer wants to build a hotel</w:t>
      </w:r>
      <w:r w:rsidRPr="005F32E8">
        <w:rPr>
          <w:sz w:val="16"/>
        </w:rPr>
        <w:t xml:space="preserve">, for instance, </w:t>
      </w:r>
      <w:r w:rsidRPr="005F32E8">
        <w:rPr>
          <w:rStyle w:val="StyleUnderline"/>
        </w:rPr>
        <w:t>and then snaking out a region, census district by district, until it reached poorer census districts, and adding them to the regional area until the average unemployment reached desired levels.</w:t>
      </w:r>
      <w:r w:rsidRPr="005F32E8">
        <w:rPr>
          <w:sz w:val="16"/>
        </w:rPr>
        <w:t xml:space="preserve"> </w:t>
      </w:r>
      <w:r w:rsidRPr="005F32E8">
        <w:rPr>
          <w:rStyle w:val="Emphasis"/>
        </w:rPr>
        <w:t xml:space="preserve">The poorer districts in the regional area would receive none of the investment, as it would all be pooled towards the upscale development </w:t>
      </w:r>
      <w:r w:rsidRPr="005F32E8">
        <w:rPr>
          <w:sz w:val="16"/>
        </w:rPr>
        <w:t xml:space="preserve">These are all important things to keep in mind as September 30, 2017 draws nearer. The EB-5 program is not a permanent visa program. Rather, it is a program that has to be renewed every few years. It was originally scheduled to sunset on April 28, 2017, but was extended with the omnibus spending bill that funded the government for the first half year of the Trump presidency. </w:t>
      </w:r>
      <w:r w:rsidRPr="005F32E8">
        <w:rPr>
          <w:rStyle w:val="StyleUnderline"/>
        </w:rPr>
        <w:t>Most of the proposals for fixing these problems in the EB-5 program have revolved around</w:t>
      </w:r>
      <w:r w:rsidRPr="005F32E8">
        <w:rPr>
          <w:sz w:val="16"/>
        </w:rPr>
        <w:t xml:space="preserve"> the </w:t>
      </w:r>
      <w:r w:rsidRPr="005F32E8">
        <w:rPr>
          <w:rStyle w:val="StyleUnderline"/>
        </w:rPr>
        <w:t>gerrymandering</w:t>
      </w:r>
      <w:r w:rsidRPr="005F32E8">
        <w:rPr>
          <w:sz w:val="16"/>
        </w:rPr>
        <w:t xml:space="preserve"> issue, </w:t>
      </w:r>
      <w:r w:rsidRPr="005F32E8">
        <w:rPr>
          <w:rStyle w:val="StyleUnderline"/>
        </w:rPr>
        <w:t>with</w:t>
      </w:r>
      <w:r w:rsidRPr="005F32E8">
        <w:rPr>
          <w:sz w:val="16"/>
        </w:rPr>
        <w:t xml:space="preserve"> some sort of further </w:t>
      </w:r>
      <w:r w:rsidRPr="005F32E8">
        <w:rPr>
          <w:rStyle w:val="StyleUnderline"/>
        </w:rPr>
        <w:t>guidelines being issued as to how many census districts can be in any regional center, and how</w:t>
      </w:r>
      <w:r w:rsidRPr="005F32E8">
        <w:rPr>
          <w:sz w:val="16"/>
        </w:rPr>
        <w:t xml:space="preserve"> the </w:t>
      </w:r>
      <w:r w:rsidRPr="005F32E8">
        <w:rPr>
          <w:rStyle w:val="StyleUnderline"/>
        </w:rPr>
        <w:t>districts might be connected</w:t>
      </w:r>
      <w:r w:rsidRPr="005F32E8">
        <w:rPr>
          <w:sz w:val="16"/>
        </w:rPr>
        <w:t xml:space="preserve"> to one another. </w:t>
      </w:r>
      <w:r w:rsidRPr="005F32E8">
        <w:rPr>
          <w:rStyle w:val="StyleUnderline"/>
        </w:rPr>
        <w:t xml:space="preserve">If both are limited and defined, then it would be far harder to create the kind of lopsided districts that funnel investments to already rich areas. Another issue has been the amount of money </w:t>
      </w:r>
      <w:r w:rsidRPr="005F32E8">
        <w:rPr>
          <w:sz w:val="16"/>
        </w:rPr>
        <w:t xml:space="preserve">required for an investor </w:t>
      </w:r>
      <w:r w:rsidRPr="005F32E8">
        <w:rPr>
          <w:rStyle w:val="StyleUnderline"/>
        </w:rPr>
        <w:t>to obtain a visa</w:t>
      </w:r>
      <w:r w:rsidRPr="005F32E8">
        <w:rPr>
          <w:sz w:val="16"/>
        </w:rPr>
        <w:t xml:space="preserve">. The amounts of $500,000 and $1,000,000 have not changed since 1990, and most </w:t>
      </w:r>
      <w:r w:rsidRPr="005F32E8">
        <w:rPr>
          <w:rStyle w:val="StyleUnderline"/>
        </w:rPr>
        <w:t>recent proposals have attempted to raise</w:t>
      </w:r>
      <w:r w:rsidRPr="005F32E8">
        <w:rPr>
          <w:sz w:val="16"/>
        </w:rPr>
        <w:t xml:space="preserve"> these </w:t>
      </w:r>
      <w:r w:rsidRPr="005F32E8">
        <w:rPr>
          <w:rStyle w:val="StyleUnderline"/>
        </w:rPr>
        <w:t>numbers to account for inflation. Recent attempts have proposed</w:t>
      </w:r>
      <w:r w:rsidRPr="005F32E8">
        <w:rPr>
          <w:sz w:val="16"/>
        </w:rPr>
        <w:t xml:space="preserve"> numbers </w:t>
      </w:r>
      <w:r w:rsidRPr="005F32E8">
        <w:rPr>
          <w:rStyle w:val="StyleUnderline"/>
        </w:rPr>
        <w:t>around $850,000 and $1,300,000</w:t>
      </w:r>
      <w:r w:rsidRPr="005F32E8">
        <w:rPr>
          <w:sz w:val="16"/>
        </w:rPr>
        <w:t xml:space="preserve"> respectively. The RAISE act introduced on August 2nd, 2017 may hint at a different solution in the works. One of the criteria in the immigration points system was investing either $1,350,000 or $1,800,000 into a business. This could mean that the current administration is planning to roll investor immigration for the purposes of green cards into the skilled immigration system. The other change in the RAISE act would be cutting out the possibility of passive investment. </w:t>
      </w:r>
      <w:r w:rsidRPr="005F32E8">
        <w:rPr>
          <w:rStyle w:val="StyleUnderline"/>
        </w:rPr>
        <w:t>At both the $1,350,000 level and the $1,800,000 level, the investments require active management</w:t>
      </w:r>
      <w:r w:rsidRPr="005F32E8">
        <w:rPr>
          <w:sz w:val="16"/>
        </w:rPr>
        <w:t xml:space="preserve">. However, the amount of time the investments have to be maintained has been dropped from 5 years to 3 years. Put together, these proposed changes in the RAISE act would eliminate some, but not all of the perceived inadequacies of the EB-5 system, while introducing new ones such as lumping together skilled professionals and investor immigrants. While it is difficult to peer into a crystal ball and prognosticate the future, the continued existence of the EB-5 program might depend on how likely congress thinks an overall overhaul of the immigration system is to be passed in the near future. However, </w:t>
      </w:r>
      <w:r w:rsidRPr="005F32E8">
        <w:rPr>
          <w:rStyle w:val="StyleUnderline"/>
        </w:rPr>
        <w:t>there are some integrity improvements sorely needed that many EB-5 advocates support. These include: Extending the program for five years; Providing increased authority to DHS to deny</w:t>
      </w:r>
      <w:r w:rsidRPr="005F32E8">
        <w:rPr>
          <w:sz w:val="16"/>
        </w:rPr>
        <w:t xml:space="preserve"> or terminate </w:t>
      </w:r>
      <w:r w:rsidRPr="005F32E8">
        <w:rPr>
          <w:rStyle w:val="StyleUnderline"/>
        </w:rPr>
        <w:t>applications where there is fraud, criminal misuse, or a threat to public safety or national security</w:t>
      </w:r>
      <w:r w:rsidRPr="005F32E8">
        <w:rPr>
          <w:sz w:val="16"/>
        </w:rPr>
        <w:t xml:space="preserve">; </w:t>
      </w:r>
      <w:r w:rsidRPr="005F32E8">
        <w:rPr>
          <w:rStyle w:val="StyleUnderline"/>
        </w:rPr>
        <w:t>Establishing an</w:t>
      </w:r>
      <w:r w:rsidRPr="005F32E8">
        <w:rPr>
          <w:sz w:val="16"/>
        </w:rPr>
        <w:t xml:space="preserve"> “EB-5 </w:t>
      </w:r>
      <w:r w:rsidRPr="005F32E8">
        <w:rPr>
          <w:rStyle w:val="StyleUnderline"/>
        </w:rPr>
        <w:t>Integrity Fund” in which regional centers would pay an annual fee to be used by DHS to conduct audits and</w:t>
      </w:r>
      <w:r w:rsidRPr="005F32E8">
        <w:rPr>
          <w:sz w:val="16"/>
        </w:rPr>
        <w:t xml:space="preserve"> site </w:t>
      </w:r>
      <w:r w:rsidRPr="005F32E8">
        <w:rPr>
          <w:rStyle w:val="StyleUnderline"/>
        </w:rPr>
        <w:t>visits to detect and investigate fraud in the U</w:t>
      </w:r>
      <w:r w:rsidRPr="005F32E8">
        <w:rPr>
          <w:sz w:val="16"/>
        </w:rPr>
        <w:t xml:space="preserve">nited </w:t>
      </w:r>
      <w:r w:rsidRPr="005F32E8">
        <w:rPr>
          <w:rStyle w:val="StyleUnderline"/>
        </w:rPr>
        <w:t>S</w:t>
      </w:r>
      <w:r w:rsidRPr="005F32E8">
        <w:rPr>
          <w:sz w:val="16"/>
        </w:rPr>
        <w:t xml:space="preserve">tates </w:t>
      </w:r>
      <w:r w:rsidRPr="005F32E8">
        <w:rPr>
          <w:rStyle w:val="StyleUnderline"/>
        </w:rPr>
        <w:t>and abroad; Requiring background checks of regional center</w:t>
      </w:r>
      <w:r w:rsidRPr="005F32E8">
        <w:rPr>
          <w:sz w:val="16"/>
        </w:rPr>
        <w:t xml:space="preserve"> and project developer </w:t>
      </w:r>
      <w:r w:rsidRPr="005F32E8">
        <w:rPr>
          <w:rStyle w:val="StyleUnderline"/>
        </w:rPr>
        <w:t>principals</w:t>
      </w:r>
      <w:r w:rsidRPr="005F32E8">
        <w:rPr>
          <w:sz w:val="16"/>
        </w:rPr>
        <w:t xml:space="preserve">; </w:t>
      </w:r>
      <w:r w:rsidRPr="005F32E8">
        <w:rPr>
          <w:rStyle w:val="StyleUnderline"/>
        </w:rPr>
        <w:t>Requiring DHS to vet EB-5 projects earlier</w:t>
      </w:r>
      <w:r w:rsidRPr="005F32E8">
        <w:rPr>
          <w:sz w:val="16"/>
        </w:rPr>
        <w:t xml:space="preserve"> in the process, </w:t>
      </w:r>
      <w:r w:rsidRPr="005F32E8">
        <w:rPr>
          <w:rStyle w:val="StyleUnderline"/>
        </w:rPr>
        <w:t>before</w:t>
      </w:r>
      <w:r w:rsidRPr="005F32E8">
        <w:rPr>
          <w:sz w:val="16"/>
        </w:rPr>
        <w:t xml:space="preserve"> investors submit </w:t>
      </w:r>
      <w:r w:rsidRPr="005F32E8">
        <w:rPr>
          <w:rStyle w:val="StyleUnderline"/>
        </w:rPr>
        <w:t>applications</w:t>
      </w:r>
      <w:r w:rsidRPr="005F32E8">
        <w:rPr>
          <w:sz w:val="16"/>
        </w:rPr>
        <w:t xml:space="preserve">; </w:t>
      </w:r>
      <w:r w:rsidRPr="005F32E8">
        <w:rPr>
          <w:rStyle w:val="StyleUnderline"/>
        </w:rPr>
        <w:t>Requiring increased disclosures to investors regarding</w:t>
      </w:r>
      <w:r w:rsidRPr="005F32E8">
        <w:rPr>
          <w:sz w:val="16"/>
        </w:rPr>
        <w:t xml:space="preserve"> business </w:t>
      </w:r>
      <w:r w:rsidRPr="005F32E8">
        <w:rPr>
          <w:rStyle w:val="StyleUnderline"/>
        </w:rPr>
        <w:t>risks and conflicts of interest</w:t>
      </w:r>
      <w:r w:rsidRPr="005F32E8">
        <w:rPr>
          <w:sz w:val="16"/>
        </w:rPr>
        <w:t xml:space="preserve">; </w:t>
      </w:r>
      <w:r w:rsidRPr="005F32E8">
        <w:rPr>
          <w:rStyle w:val="StyleUnderline"/>
        </w:rPr>
        <w:t>Requiring more oversight of projects</w:t>
      </w:r>
      <w:r w:rsidRPr="005F32E8">
        <w:rPr>
          <w:sz w:val="16"/>
        </w:rPr>
        <w:t xml:space="preserve"> and closer monitoring </w:t>
      </w:r>
      <w:r w:rsidRPr="005F32E8">
        <w:rPr>
          <w:rStyle w:val="StyleUnderline"/>
        </w:rPr>
        <w:t>for</w:t>
      </w:r>
      <w:r w:rsidRPr="005F32E8">
        <w:rPr>
          <w:sz w:val="16"/>
        </w:rPr>
        <w:t xml:space="preserve"> securities </w:t>
      </w:r>
      <w:r w:rsidRPr="005F32E8">
        <w:rPr>
          <w:rStyle w:val="StyleUnderline"/>
        </w:rPr>
        <w:t>compliance</w:t>
      </w:r>
      <w:r w:rsidRPr="005F32E8">
        <w:rPr>
          <w:sz w:val="16"/>
        </w:rPr>
        <w:t xml:space="preserve">; </w:t>
      </w:r>
      <w:r w:rsidRPr="005F32E8">
        <w:rPr>
          <w:rStyle w:val="StyleUnderline"/>
        </w:rPr>
        <w:t>Amending the definition of</w:t>
      </w:r>
      <w:r w:rsidRPr="005F32E8">
        <w:rPr>
          <w:sz w:val="16"/>
        </w:rPr>
        <w:t xml:space="preserve"> “Targeted Employment Area” (</w:t>
      </w:r>
      <w:r w:rsidRPr="005F32E8">
        <w:rPr>
          <w:rStyle w:val="StyleUnderline"/>
        </w:rPr>
        <w:t>TEA</w:t>
      </w:r>
      <w:r w:rsidRPr="005F32E8">
        <w:rPr>
          <w:sz w:val="16"/>
        </w:rPr>
        <w:t xml:space="preserve">) </w:t>
      </w:r>
      <w:r w:rsidRPr="005F32E8">
        <w:rPr>
          <w:rStyle w:val="StyleUnderline"/>
        </w:rPr>
        <w:t>to favor</w:t>
      </w:r>
      <w:r w:rsidRPr="005F32E8">
        <w:rPr>
          <w:sz w:val="16"/>
        </w:rPr>
        <w:t xml:space="preserve"> more investment </w:t>
      </w:r>
      <w:r w:rsidRPr="005F32E8">
        <w:rPr>
          <w:rStyle w:val="StyleUnderline"/>
        </w:rPr>
        <w:t>in areas with high unemployment</w:t>
      </w:r>
      <w:r w:rsidRPr="005F32E8">
        <w:rPr>
          <w:sz w:val="16"/>
        </w:rPr>
        <w:t xml:space="preserve"> and rural areas; </w:t>
      </w:r>
      <w:r w:rsidRPr="005F32E8">
        <w:rPr>
          <w:rStyle w:val="StyleUnderline"/>
        </w:rPr>
        <w:t xml:space="preserve">Raising the investment threshold to $800,000 for TEAs and $1.2 million for non-TEAs; and Decreasing petition processing times </w:t>
      </w:r>
      <w:r w:rsidRPr="005F32E8">
        <w:rPr>
          <w:sz w:val="16"/>
        </w:rPr>
        <w:t xml:space="preserve">providing </w:t>
      </w:r>
      <w:r w:rsidRPr="005F32E8">
        <w:rPr>
          <w:rStyle w:val="StyleUnderline"/>
        </w:rPr>
        <w:t>for expedited</w:t>
      </w:r>
      <w:r w:rsidRPr="005F32E8">
        <w:rPr>
          <w:sz w:val="16"/>
        </w:rPr>
        <w:t xml:space="preserve"> business </w:t>
      </w:r>
      <w:r w:rsidRPr="005F32E8">
        <w:rPr>
          <w:rStyle w:val="StyleUnderline"/>
        </w:rPr>
        <w:t>plan approval and requiring fees be adjusted</w:t>
      </w:r>
      <w:r w:rsidRPr="005F32E8">
        <w:rPr>
          <w:sz w:val="16"/>
        </w:rPr>
        <w:t xml:space="preserve"> to the rate necessary </w:t>
      </w:r>
      <w:r w:rsidRPr="005F32E8">
        <w:rPr>
          <w:rStyle w:val="StyleUnderline"/>
        </w:rPr>
        <w:t xml:space="preserve">to achieve efficient processing. </w:t>
      </w:r>
    </w:p>
    <w:p w:rsidR="0055435E" w:rsidRDefault="0055435E" w:rsidP="0055435E">
      <w:pPr>
        <w:pStyle w:val="Heading3"/>
      </w:pPr>
      <w:r>
        <w:t xml:space="preserve">2nc doesn’t cause entrepreneurs </w:t>
      </w:r>
    </w:p>
    <w:p w:rsidR="0098288A" w:rsidRDefault="0098288A" w:rsidP="0098288A">
      <w:pPr>
        <w:pStyle w:val="Heading4"/>
      </w:pPr>
      <w:r>
        <w:t xml:space="preserve">EB-5 is </w:t>
      </w:r>
      <w:r w:rsidRPr="008454A4">
        <w:rPr>
          <w:u w:val="single"/>
        </w:rPr>
        <w:t>not</w:t>
      </w:r>
      <w:r>
        <w:t xml:space="preserve"> an entrepreneur’s visa – its failures are kept </w:t>
      </w:r>
      <w:r w:rsidRPr="008454A4">
        <w:rPr>
          <w:i/>
        </w:rPr>
        <w:t>hidden</w:t>
      </w:r>
      <w:r>
        <w:t xml:space="preserve"> as it continues to sell visas to wealthier individuals – reform is </w:t>
      </w:r>
      <w:r w:rsidRPr="008454A4">
        <w:rPr>
          <w:u w:val="single"/>
        </w:rPr>
        <w:t>necessary</w:t>
      </w:r>
      <w:r>
        <w:t xml:space="preserve"> </w:t>
      </w:r>
    </w:p>
    <w:p w:rsidR="0098288A" w:rsidRPr="00577215" w:rsidRDefault="0098288A" w:rsidP="0098288A">
      <w:r>
        <w:rPr>
          <w:rStyle w:val="Style13ptBold"/>
        </w:rPr>
        <w:t xml:space="preserve">Lin, 15 </w:t>
      </w:r>
      <w:r w:rsidRPr="00577215">
        <w:t>– Annie Anjung Lin is a J.D. Candidate, 2016, Chapman University Dale E. Fowler School of Law; B.A., 2001, University of California Berkeley.</w:t>
      </w:r>
    </w:p>
    <w:p w:rsidR="0098288A" w:rsidRPr="00577215" w:rsidRDefault="0098288A" w:rsidP="0098288A">
      <w:r w:rsidRPr="00577215">
        <w:t>(“COMMENT: Splitting the EB-5 Program: A Proposal for Employment-Based Immigration Reform to Better Target Immigrant Entrepreneurs and Investors,” 18 Chap. L. Rev. 527, Spring, 2015, LexisNexis, SRA)</w:t>
      </w:r>
    </w:p>
    <w:p w:rsidR="0098288A" w:rsidRDefault="0098288A" w:rsidP="0098288A">
      <w:pPr>
        <w:rPr>
          <w:sz w:val="16"/>
        </w:rPr>
      </w:pPr>
      <w:r w:rsidRPr="004E0FC1">
        <w:rPr>
          <w:sz w:val="16"/>
        </w:rPr>
        <w:t xml:space="preserve">B. Problems with the EB-5 Program </w:t>
      </w:r>
      <w:r w:rsidRPr="00015A78">
        <w:rPr>
          <w:rStyle w:val="StyleUnderline"/>
        </w:rPr>
        <w:t>While the I</w:t>
      </w:r>
      <w:r w:rsidRPr="004E0FC1">
        <w:rPr>
          <w:sz w:val="16"/>
        </w:rPr>
        <w:t xml:space="preserve">mmigrant </w:t>
      </w:r>
      <w:r w:rsidRPr="00015A78">
        <w:rPr>
          <w:rStyle w:val="StyleUnderline"/>
        </w:rPr>
        <w:t>I</w:t>
      </w:r>
      <w:r w:rsidRPr="004E0FC1">
        <w:rPr>
          <w:sz w:val="16"/>
        </w:rPr>
        <w:t xml:space="preserve">nvestor </w:t>
      </w:r>
      <w:r w:rsidRPr="00015A78">
        <w:rPr>
          <w:rStyle w:val="StyleUnderline"/>
        </w:rPr>
        <w:t>P</w:t>
      </w:r>
      <w:r w:rsidRPr="004E0FC1">
        <w:rPr>
          <w:sz w:val="16"/>
        </w:rPr>
        <w:t xml:space="preserve">ilot </w:t>
      </w:r>
      <w:r w:rsidRPr="00015A78">
        <w:rPr>
          <w:rStyle w:val="StyleUnderline"/>
        </w:rPr>
        <w:t>P</w:t>
      </w:r>
      <w:r w:rsidRPr="004E0FC1">
        <w:rPr>
          <w:sz w:val="16"/>
        </w:rPr>
        <w:t xml:space="preserve">rogram part </w:t>
      </w:r>
      <w:r w:rsidRPr="00015A78">
        <w:rPr>
          <w:rStyle w:val="StyleUnderline"/>
        </w:rPr>
        <w:t>of</w:t>
      </w:r>
      <w:r w:rsidRPr="004E0FC1">
        <w:rPr>
          <w:sz w:val="16"/>
        </w:rPr>
        <w:t xml:space="preserve"> the </w:t>
      </w:r>
      <w:r w:rsidRPr="00015A78">
        <w:rPr>
          <w:rStyle w:val="StyleUnderline"/>
        </w:rPr>
        <w:t>EB-5</w:t>
      </w:r>
      <w:r w:rsidRPr="004E0FC1">
        <w:rPr>
          <w:sz w:val="16"/>
        </w:rPr>
        <w:t xml:space="preserve"> program</w:t>
      </w:r>
      <w:r w:rsidRPr="00015A78">
        <w:rPr>
          <w:rStyle w:val="StyleUnderline"/>
        </w:rPr>
        <w:t xml:space="preserve"> is successful, the direct-employment creation part is not working; the U</w:t>
      </w:r>
      <w:r w:rsidRPr="004E0FC1">
        <w:rPr>
          <w:sz w:val="16"/>
        </w:rPr>
        <w:t xml:space="preserve">nited </w:t>
      </w:r>
      <w:r w:rsidRPr="00015A78">
        <w:rPr>
          <w:rStyle w:val="StyleUnderline"/>
        </w:rPr>
        <w:t>S</w:t>
      </w:r>
      <w:r w:rsidRPr="004E0FC1">
        <w:rPr>
          <w:sz w:val="16"/>
        </w:rPr>
        <w:t xml:space="preserve">tates </w:t>
      </w:r>
      <w:r w:rsidRPr="00015A78">
        <w:rPr>
          <w:rStyle w:val="StyleUnderline"/>
        </w:rPr>
        <w:t>is not actually attracting many immigrant entrepreneurs.</w:t>
      </w:r>
      <w:r w:rsidRPr="004E0FC1">
        <w:rPr>
          <w:sz w:val="16"/>
        </w:rPr>
        <w:t xml:space="preserve"> n117 </w:t>
      </w:r>
      <w:r w:rsidRPr="00015A78">
        <w:rPr>
          <w:rStyle w:val="StyleUnderline"/>
        </w:rPr>
        <w:t>This is often overlooked</w:t>
      </w:r>
      <w:r w:rsidRPr="004E0FC1">
        <w:rPr>
          <w:sz w:val="16"/>
        </w:rPr>
        <w:t xml:space="preserve"> because the EB-5 program is usually assessed as a whole, n118 even though there are clearly two distinct parts at work. This section will discuss problems with the IIPP, the lack of entrepreneurship in the EB-5 program, and why the EB-5 program as currently implemented is not consistent with legislative intent. 1. </w:t>
      </w:r>
      <w:r w:rsidRPr="00015A78">
        <w:rPr>
          <w:rStyle w:val="Emphasis"/>
        </w:rPr>
        <w:t>The IIPP Has Rendered the EB-5 Requirements Superfluous</w:t>
      </w:r>
      <w:r>
        <w:rPr>
          <w:rStyle w:val="Emphasis"/>
        </w:rPr>
        <w:t xml:space="preserve"> </w:t>
      </w:r>
      <w:r w:rsidRPr="004E0FC1">
        <w:rPr>
          <w:sz w:val="16"/>
        </w:rPr>
        <w:t xml:space="preserve">First, the IIPP has rendered the EB-5 program requirements superfluous </w:t>
      </w:r>
      <w:r w:rsidRPr="00015A78">
        <w:rPr>
          <w:rStyle w:val="StyleUnderline"/>
        </w:rPr>
        <w:t>because the job creation requirement cannot be accurately measured or attributed to EB-5 investors</w:t>
      </w:r>
      <w:r w:rsidRPr="004E0FC1">
        <w:rPr>
          <w:sz w:val="16"/>
        </w:rPr>
        <w:t xml:space="preserve">. EB-5 investors are admitted as conditional residents when USCIS has determined that the requisite investment amount has been invested into an approved regional center and ten full-time jobs have been created. n119 </w:t>
      </w:r>
      <w:r w:rsidRPr="00015A78">
        <w:rPr>
          <w:rStyle w:val="StyleUnderline"/>
        </w:rPr>
        <w:t>In reality</w:t>
      </w:r>
      <w:r w:rsidRPr="004E0FC1">
        <w:rPr>
          <w:sz w:val="16"/>
        </w:rPr>
        <w:t xml:space="preserve">, however, </w:t>
      </w:r>
      <w:r w:rsidRPr="00015A78">
        <w:rPr>
          <w:rStyle w:val="Emphasis"/>
        </w:rPr>
        <w:t>USCIS's staff does not directly monitor the marketing, success, or failure of the regional centers</w:t>
      </w:r>
      <w:r w:rsidRPr="004E0FC1">
        <w:rPr>
          <w:sz w:val="16"/>
        </w:rPr>
        <w:t xml:space="preserve">. n120 </w:t>
      </w:r>
      <w:r w:rsidRPr="00015A78">
        <w:rPr>
          <w:rStyle w:val="StyleUnderline"/>
        </w:rPr>
        <w:t>The agency can only attempt to verify that the regional centers</w:t>
      </w:r>
      <w:r w:rsidRPr="004E0FC1">
        <w:rPr>
          <w:sz w:val="16"/>
        </w:rPr>
        <w:t xml:space="preserve"> receiving money do actually </w:t>
      </w:r>
      <w:r w:rsidRPr="00015A78">
        <w:rPr>
          <w:rStyle w:val="StyleUnderline"/>
        </w:rPr>
        <w:t>create the jobs</w:t>
      </w:r>
      <w:r w:rsidRPr="004E0FC1">
        <w:rPr>
          <w:sz w:val="16"/>
        </w:rPr>
        <w:t xml:space="preserve"> they promise </w:t>
      </w:r>
      <w:r w:rsidRPr="00015A78">
        <w:rPr>
          <w:rStyle w:val="StyleUnderline"/>
        </w:rPr>
        <w:t>based on a mathematical forecast</w:t>
      </w:r>
      <w:r w:rsidRPr="004E0FC1">
        <w:rPr>
          <w:sz w:val="16"/>
        </w:rPr>
        <w:t xml:space="preserve">, n121 </w:t>
      </w:r>
      <w:r w:rsidRPr="00015A78">
        <w:rPr>
          <w:rStyle w:val="StyleUnderline"/>
        </w:rPr>
        <w:t>because the</w:t>
      </w:r>
      <w:r w:rsidRPr="004E0FC1">
        <w:rPr>
          <w:sz w:val="16"/>
        </w:rPr>
        <w:t xml:space="preserve"> [*544] regional </w:t>
      </w:r>
      <w:r w:rsidRPr="00015A78">
        <w:rPr>
          <w:rStyle w:val="StyleUnderline"/>
        </w:rPr>
        <w:t>centers cannot accurately measure the number of jobs created as a direct result of the</w:t>
      </w:r>
      <w:r w:rsidRPr="004E0FC1">
        <w:rPr>
          <w:sz w:val="16"/>
        </w:rPr>
        <w:t xml:space="preserve"> EB-5 </w:t>
      </w:r>
      <w:r w:rsidRPr="00015A78">
        <w:rPr>
          <w:rStyle w:val="StyleUnderline"/>
        </w:rPr>
        <w:t>investment</w:t>
      </w:r>
      <w:r w:rsidRPr="004E0FC1">
        <w:rPr>
          <w:sz w:val="16"/>
        </w:rPr>
        <w:t xml:space="preserve">. Additionally, </w:t>
      </w:r>
      <w:r w:rsidRPr="00015A78">
        <w:rPr>
          <w:rStyle w:val="StyleUnderline"/>
        </w:rPr>
        <w:t>the</w:t>
      </w:r>
      <w:r w:rsidRPr="004E0FC1">
        <w:rPr>
          <w:sz w:val="16"/>
        </w:rPr>
        <w:t xml:space="preserve"> U.S. Government Accountability Office ("</w:t>
      </w:r>
      <w:r w:rsidRPr="00015A78">
        <w:rPr>
          <w:rStyle w:val="StyleUnderline"/>
        </w:rPr>
        <w:t>GAO</w:t>
      </w:r>
      <w:r w:rsidRPr="004E0FC1">
        <w:rPr>
          <w:sz w:val="16"/>
        </w:rPr>
        <w:t xml:space="preserve">") </w:t>
      </w:r>
      <w:r w:rsidRPr="00015A78">
        <w:rPr>
          <w:rStyle w:val="StyleUnderline"/>
        </w:rPr>
        <w:t>cannot "determine a reliable estimate of the number of jobs created by immigrant investors" because USCIS attributes all of the jobs</w:t>
      </w:r>
      <w:r w:rsidRPr="004E0FC1">
        <w:rPr>
          <w:sz w:val="16"/>
        </w:rPr>
        <w:t xml:space="preserve"> created by an enterprise </w:t>
      </w:r>
      <w:r w:rsidRPr="00015A78">
        <w:rPr>
          <w:rStyle w:val="StyleUnderline"/>
        </w:rPr>
        <w:t>to the individual</w:t>
      </w:r>
      <w:r w:rsidRPr="004E0FC1">
        <w:rPr>
          <w:sz w:val="16"/>
        </w:rPr>
        <w:t xml:space="preserve"> EB-5 </w:t>
      </w:r>
      <w:r w:rsidRPr="00015A78">
        <w:rPr>
          <w:rStyle w:val="StyleUnderline"/>
        </w:rPr>
        <w:t xml:space="preserve">investor </w:t>
      </w:r>
      <w:r w:rsidRPr="00015A78">
        <w:rPr>
          <w:rStyle w:val="Emphasis"/>
        </w:rPr>
        <w:t>even if non-EB-5 investors are involved</w:t>
      </w:r>
      <w:r w:rsidRPr="004E0FC1">
        <w:rPr>
          <w:sz w:val="16"/>
        </w:rPr>
        <w:t xml:space="preserve">. n122 Thus, aside from the actual amount of capital investment invested by each EB-5 applicant, </w:t>
      </w:r>
      <w:r w:rsidRPr="00015A78">
        <w:rPr>
          <w:rStyle w:val="StyleUnderline"/>
        </w:rPr>
        <w:t>economic impact studies</w:t>
      </w:r>
      <w:r w:rsidRPr="004E0FC1">
        <w:rPr>
          <w:sz w:val="16"/>
        </w:rPr>
        <w:t xml:space="preserve"> regarding the EB-5 program </w:t>
      </w:r>
      <w:r w:rsidRPr="00015A78">
        <w:rPr>
          <w:rStyle w:val="StyleUnderline"/>
        </w:rPr>
        <w:t>can only estimate the indirect</w:t>
      </w:r>
      <w:r w:rsidRPr="004E0FC1">
        <w:rPr>
          <w:sz w:val="16"/>
        </w:rPr>
        <w:t xml:space="preserve"> economic </w:t>
      </w:r>
      <w:r w:rsidRPr="00015A78">
        <w:rPr>
          <w:rStyle w:val="StyleUnderline"/>
        </w:rPr>
        <w:t>impact</w:t>
      </w:r>
      <w:r w:rsidRPr="004E0FC1">
        <w:rPr>
          <w:sz w:val="16"/>
        </w:rPr>
        <w:t xml:space="preserve"> induced by the capital investment. n123 </w:t>
      </w:r>
      <w:r w:rsidRPr="00015A78">
        <w:rPr>
          <w:rStyle w:val="StyleUnderline"/>
        </w:rPr>
        <w:t>Second, the IIPP has rendered the $ 1 million investment</w:t>
      </w:r>
      <w:r w:rsidRPr="004E0FC1">
        <w:rPr>
          <w:sz w:val="16"/>
        </w:rPr>
        <w:t xml:space="preserve"> amount </w:t>
      </w:r>
      <w:r w:rsidRPr="00015A78">
        <w:rPr>
          <w:rStyle w:val="StyleUnderline"/>
        </w:rPr>
        <w:t xml:space="preserve">superfluous because the program provides little incentive for investors to invest more than </w:t>
      </w:r>
      <w:r w:rsidRPr="004E0FC1">
        <w:rPr>
          <w:sz w:val="16"/>
        </w:rPr>
        <w:t xml:space="preserve">the </w:t>
      </w:r>
      <w:r w:rsidRPr="00015A78">
        <w:rPr>
          <w:rStyle w:val="StyleUnderline"/>
        </w:rPr>
        <w:t>$ 500,000</w:t>
      </w:r>
      <w:r w:rsidRPr="004E0FC1">
        <w:rPr>
          <w:sz w:val="16"/>
        </w:rPr>
        <w:t xml:space="preserve"> minimum investment amount. </w:t>
      </w:r>
      <w:r w:rsidRPr="00015A78">
        <w:rPr>
          <w:rStyle w:val="StyleUnderline"/>
        </w:rPr>
        <w:t>Since</w:t>
      </w:r>
      <w:r w:rsidRPr="004E0FC1">
        <w:rPr>
          <w:sz w:val="16"/>
        </w:rPr>
        <w:t xml:space="preserve"> the </w:t>
      </w:r>
      <w:r w:rsidRPr="00015A78">
        <w:rPr>
          <w:rStyle w:val="StyleUnderline"/>
        </w:rPr>
        <w:t>IIPP allows</w:t>
      </w:r>
      <w:r w:rsidRPr="004E0FC1">
        <w:rPr>
          <w:sz w:val="16"/>
        </w:rPr>
        <w:t xml:space="preserve"> EB-5 </w:t>
      </w:r>
      <w:r w:rsidRPr="00015A78">
        <w:rPr>
          <w:rStyle w:val="StyleUnderline"/>
        </w:rPr>
        <w:t>investors to passively invest</w:t>
      </w:r>
      <w:r w:rsidRPr="004E0FC1">
        <w:rPr>
          <w:sz w:val="16"/>
        </w:rPr>
        <w:t xml:space="preserve">, n124 </w:t>
      </w:r>
      <w:r w:rsidRPr="00015A78">
        <w:rPr>
          <w:rStyle w:val="StyleUnderline"/>
        </w:rPr>
        <w:t>the natural thing to do is invest the minimum amount required</w:t>
      </w:r>
      <w:r w:rsidRPr="004E0FC1">
        <w:rPr>
          <w:sz w:val="16"/>
        </w:rPr>
        <w:t xml:space="preserve">, $ 500,000, to obtain legal permanent residency. The $ 1 million investment requirement is misleading because although the requirement suggests that some investors are investing $ 1 million, </w:t>
      </w:r>
      <w:r w:rsidRPr="00015A78">
        <w:rPr>
          <w:rStyle w:val="StyleUnderline"/>
        </w:rPr>
        <w:t>USCIS</w:t>
      </w:r>
      <w:r w:rsidRPr="004E0FC1">
        <w:rPr>
          <w:sz w:val="16"/>
        </w:rPr>
        <w:t xml:space="preserve">'s </w:t>
      </w:r>
      <w:r w:rsidRPr="00015A78">
        <w:rPr>
          <w:rStyle w:val="StyleUnderline"/>
        </w:rPr>
        <w:t>data does not distinguish how many</w:t>
      </w:r>
      <w:r w:rsidRPr="004E0FC1">
        <w:rPr>
          <w:sz w:val="16"/>
        </w:rPr>
        <w:t xml:space="preserve"> EB-5 </w:t>
      </w:r>
      <w:r w:rsidRPr="00015A78">
        <w:rPr>
          <w:rStyle w:val="StyleUnderline"/>
        </w:rPr>
        <w:t>investors invest $ 1 million and how many invest $ 500,000</w:t>
      </w:r>
      <w:r w:rsidRPr="004E0FC1">
        <w:rPr>
          <w:sz w:val="16"/>
        </w:rPr>
        <w:t xml:space="preserve">. Therefore, </w:t>
      </w:r>
      <w:r w:rsidRPr="00015A78">
        <w:rPr>
          <w:rStyle w:val="StyleUnderline"/>
        </w:rPr>
        <w:t>the total amount of investments received</w:t>
      </w:r>
      <w:r w:rsidRPr="004E0FC1">
        <w:rPr>
          <w:sz w:val="16"/>
        </w:rPr>
        <w:t xml:space="preserve"> by the United States </w:t>
      </w:r>
      <w:r w:rsidRPr="00015A78">
        <w:rPr>
          <w:rStyle w:val="StyleUnderline"/>
        </w:rPr>
        <w:t>from</w:t>
      </w:r>
      <w:r w:rsidRPr="004E0FC1">
        <w:rPr>
          <w:sz w:val="16"/>
        </w:rPr>
        <w:t xml:space="preserve"> the </w:t>
      </w:r>
      <w:r w:rsidRPr="00015A78">
        <w:rPr>
          <w:rStyle w:val="StyleUnderline"/>
        </w:rPr>
        <w:t>EB-5</w:t>
      </w:r>
      <w:r w:rsidRPr="004E0FC1">
        <w:rPr>
          <w:sz w:val="16"/>
        </w:rPr>
        <w:t xml:space="preserve"> program </w:t>
      </w:r>
      <w:r w:rsidRPr="00015A78">
        <w:rPr>
          <w:rStyle w:val="Emphasis"/>
        </w:rPr>
        <w:t>may be manipulated by both advocates and critics</w:t>
      </w:r>
      <w:r w:rsidRPr="004E0FC1">
        <w:rPr>
          <w:sz w:val="16"/>
        </w:rPr>
        <w:t xml:space="preserve"> to persuade the public on the pros and cons of the EB-5 program, </w:t>
      </w:r>
      <w:r w:rsidRPr="00015A78">
        <w:rPr>
          <w:rStyle w:val="Emphasis"/>
        </w:rPr>
        <w:t>depending on their agenda</w:t>
      </w:r>
      <w:r w:rsidRPr="004E0FC1">
        <w:rPr>
          <w:sz w:val="16"/>
        </w:rPr>
        <w:t xml:space="preserve">. n125 </w:t>
      </w:r>
      <w:r w:rsidRPr="00971462">
        <w:rPr>
          <w:rStyle w:val="StyleUnderline"/>
        </w:rPr>
        <w:t>Third, Congress lowered the investment amount for targeted employment areas to entice</w:t>
      </w:r>
      <w:r w:rsidRPr="004E0FC1">
        <w:rPr>
          <w:sz w:val="16"/>
        </w:rPr>
        <w:t xml:space="preserve"> immigrant </w:t>
      </w:r>
      <w:r w:rsidRPr="00971462">
        <w:rPr>
          <w:rStyle w:val="StyleUnderline"/>
        </w:rPr>
        <w:t>entrepreneurs to</w:t>
      </w:r>
      <w:r w:rsidRPr="004E0FC1">
        <w:rPr>
          <w:sz w:val="16"/>
        </w:rPr>
        <w:t xml:space="preserve"> immigrate and </w:t>
      </w:r>
      <w:r w:rsidRPr="00971462">
        <w:rPr>
          <w:rStyle w:val="StyleUnderline"/>
        </w:rPr>
        <w:t xml:space="preserve">establish businesses in certain geographic areas with high unemployment </w:t>
      </w:r>
      <w:r w:rsidRPr="004E0FC1">
        <w:rPr>
          <w:sz w:val="16"/>
        </w:rPr>
        <w:t xml:space="preserve">rates; </w:t>
      </w:r>
      <w:r w:rsidRPr="00971462">
        <w:rPr>
          <w:rStyle w:val="Emphasis"/>
        </w:rPr>
        <w:t>however, the IIPP has rendered this incentive moot</w:t>
      </w:r>
      <w:r w:rsidRPr="004E0FC1">
        <w:rPr>
          <w:sz w:val="16"/>
        </w:rPr>
        <w:t xml:space="preserve">. Although EB-5 investments are being directed into targeted employment areas, </w:t>
      </w:r>
      <w:r w:rsidRPr="00971462">
        <w:rPr>
          <w:rStyle w:val="StyleUnderline"/>
        </w:rPr>
        <w:t>the goal was to promote long-term economic growth rather than short-term economic stimulus into these areas.</w:t>
      </w:r>
      <w:r w:rsidRPr="004E0FC1">
        <w:rPr>
          <w:sz w:val="16"/>
        </w:rPr>
        <w:t xml:space="preserve"> n126 Statistics show </w:t>
      </w:r>
      <w:r w:rsidRPr="00E07FE8">
        <w:rPr>
          <w:rStyle w:val="StyleUnderline"/>
        </w:rPr>
        <w:t>more than half of EB-5 investors are immigrating to major metropolitan areas in the U</w:t>
      </w:r>
      <w:r w:rsidRPr="004E0FC1">
        <w:rPr>
          <w:sz w:val="16"/>
        </w:rPr>
        <w:t xml:space="preserve">nited </w:t>
      </w:r>
      <w:r w:rsidRPr="00E07FE8">
        <w:rPr>
          <w:rStyle w:val="StyleUnderline"/>
        </w:rPr>
        <w:t>S</w:t>
      </w:r>
      <w:r w:rsidRPr="004E0FC1">
        <w:rPr>
          <w:sz w:val="16"/>
        </w:rPr>
        <w:t xml:space="preserve">tates, </w:t>
      </w:r>
      <w:r w:rsidRPr="00E07FE8">
        <w:rPr>
          <w:rStyle w:val="StyleUnderline"/>
        </w:rPr>
        <w:t>mostly to New York and California</w:t>
      </w:r>
      <w:r w:rsidRPr="004E0FC1">
        <w:rPr>
          <w:sz w:val="16"/>
        </w:rPr>
        <w:t xml:space="preserve">, n127 </w:t>
      </w:r>
      <w:r w:rsidRPr="00E07FE8">
        <w:rPr>
          <w:rStyle w:val="StyleUnderline"/>
        </w:rPr>
        <w:t>yet</w:t>
      </w:r>
      <w:r w:rsidRPr="004E0FC1">
        <w:rPr>
          <w:sz w:val="16"/>
        </w:rPr>
        <w:t xml:space="preserve"> [*545] </w:t>
      </w:r>
      <w:r w:rsidRPr="00E07FE8">
        <w:rPr>
          <w:rStyle w:val="StyleUnderline"/>
        </w:rPr>
        <w:t>there are 480 regional centers operating in all fifty states, as well as Puerto Rico and Guam</w:t>
      </w:r>
      <w:r w:rsidRPr="004E0FC1">
        <w:rPr>
          <w:sz w:val="16"/>
        </w:rPr>
        <w:t xml:space="preserve">. n128 </w:t>
      </w:r>
      <w:r w:rsidRPr="00E07FE8">
        <w:rPr>
          <w:rStyle w:val="StyleUnderline"/>
        </w:rPr>
        <w:t>The discrepancy</w:t>
      </w:r>
      <w:r w:rsidRPr="004E0FC1">
        <w:rPr>
          <w:sz w:val="16"/>
        </w:rPr>
        <w:t xml:space="preserve"> between where EB-5 investors are living and the rapid increase of regional centers all over the United States </w:t>
      </w:r>
      <w:r w:rsidRPr="00E07FE8">
        <w:rPr>
          <w:rStyle w:val="StyleUnderline"/>
        </w:rPr>
        <w:t xml:space="preserve">clearly indicates that EB-5 investors are not living in the targeted employment areas where they are investing. Immigrant entrepreneurs that invest in the targeted employment areas where they live arguably make a greater and long-term economic impact on the areas, because these are the areas where they establish </w:t>
      </w:r>
      <w:r w:rsidRPr="004E0FC1">
        <w:rPr>
          <w:sz w:val="16"/>
        </w:rPr>
        <w:t>their</w:t>
      </w:r>
      <w:r w:rsidRPr="00E07FE8">
        <w:rPr>
          <w:rStyle w:val="StyleUnderline"/>
        </w:rPr>
        <w:t xml:space="preserve"> businesses, purchase </w:t>
      </w:r>
      <w:r w:rsidRPr="004E0FC1">
        <w:rPr>
          <w:sz w:val="16"/>
        </w:rPr>
        <w:t>their</w:t>
      </w:r>
      <w:r w:rsidRPr="00E07FE8">
        <w:rPr>
          <w:rStyle w:val="StyleUnderline"/>
        </w:rPr>
        <w:t xml:space="preserve"> homes, work, go to school, and make </w:t>
      </w:r>
      <w:r w:rsidRPr="004E0FC1">
        <w:rPr>
          <w:sz w:val="16"/>
        </w:rPr>
        <w:t>most of their</w:t>
      </w:r>
      <w:r w:rsidRPr="00E07FE8">
        <w:rPr>
          <w:rStyle w:val="StyleUnderline"/>
        </w:rPr>
        <w:t xml:space="preserve"> living and business expenditures</w:t>
      </w:r>
      <w:r w:rsidRPr="004E0FC1">
        <w:rPr>
          <w:sz w:val="16"/>
        </w:rPr>
        <w:t xml:space="preserve">. </w:t>
      </w:r>
      <w:r w:rsidRPr="00E07FE8">
        <w:rPr>
          <w:rStyle w:val="StyleUnderline"/>
        </w:rPr>
        <w:t xml:space="preserve">By contrast, an </w:t>
      </w:r>
      <w:r w:rsidRPr="004E0FC1">
        <w:rPr>
          <w:sz w:val="16"/>
        </w:rPr>
        <w:t xml:space="preserve">immigrant </w:t>
      </w:r>
      <w:r w:rsidRPr="00E07FE8">
        <w:rPr>
          <w:rStyle w:val="StyleUnderline"/>
        </w:rPr>
        <w:t xml:space="preserve">investor's one-time capital injection into an area only has a </w:t>
      </w:r>
      <w:r w:rsidRPr="00E07FE8">
        <w:rPr>
          <w:rStyle w:val="Emphasis"/>
        </w:rPr>
        <w:t>short-term effect</w:t>
      </w:r>
      <w:r w:rsidRPr="00E07FE8">
        <w:rPr>
          <w:rStyle w:val="StyleUnderline"/>
        </w:rPr>
        <w:t xml:space="preserve"> on the area.</w:t>
      </w:r>
      <w:r w:rsidRPr="004E0FC1">
        <w:rPr>
          <w:sz w:val="16"/>
        </w:rPr>
        <w:t xml:space="preserve"> 2. </w:t>
      </w:r>
      <w:r w:rsidRPr="00E07FE8">
        <w:rPr>
          <w:rStyle w:val="Emphasis"/>
        </w:rPr>
        <w:t>The IIPP Has Transformed</w:t>
      </w:r>
      <w:r w:rsidRPr="004E0FC1">
        <w:rPr>
          <w:sz w:val="16"/>
        </w:rPr>
        <w:t xml:space="preserve"> the </w:t>
      </w:r>
      <w:r w:rsidRPr="00E07FE8">
        <w:rPr>
          <w:rStyle w:val="Emphasis"/>
        </w:rPr>
        <w:t>EB-5</w:t>
      </w:r>
      <w:r w:rsidRPr="004E0FC1">
        <w:rPr>
          <w:sz w:val="16"/>
        </w:rPr>
        <w:t xml:space="preserve"> Program from an Entrepreneur's Visa in</w:t>
      </w:r>
      <w:r w:rsidRPr="00E07FE8">
        <w:rPr>
          <w:rStyle w:val="Emphasis"/>
        </w:rPr>
        <w:t>to an Investor's Visa</w:t>
      </w:r>
      <w:r w:rsidRPr="004E0FC1">
        <w:rPr>
          <w:sz w:val="16"/>
        </w:rPr>
        <w:t xml:space="preserve"> As discussed above, </w:t>
      </w:r>
      <w:r w:rsidRPr="0026685F">
        <w:rPr>
          <w:rStyle w:val="StyleUnderline"/>
        </w:rPr>
        <w:t>since</w:t>
      </w:r>
      <w:r w:rsidRPr="004E0FC1">
        <w:rPr>
          <w:sz w:val="16"/>
        </w:rPr>
        <w:t xml:space="preserve"> the </w:t>
      </w:r>
      <w:r w:rsidRPr="0026685F">
        <w:rPr>
          <w:rStyle w:val="StyleUnderline"/>
        </w:rPr>
        <w:t>EB-5 requirements no longer serve much purpose after the IIPP, the program has become predominantly an investor's visa because there is little incentive for immigrants to participate in the direct-employment creation program</w:t>
      </w:r>
      <w:r w:rsidRPr="004E0FC1">
        <w:rPr>
          <w:sz w:val="16"/>
        </w:rPr>
        <w:t xml:space="preserve">. </w:t>
      </w:r>
      <w:r w:rsidRPr="0026685F">
        <w:rPr>
          <w:rStyle w:val="StyleUnderline"/>
        </w:rPr>
        <w:t>The EB-5</w:t>
      </w:r>
      <w:r w:rsidRPr="004E0FC1">
        <w:rPr>
          <w:sz w:val="16"/>
        </w:rPr>
        <w:t xml:space="preserve"> program </w:t>
      </w:r>
      <w:r w:rsidRPr="0026685F">
        <w:rPr>
          <w:rStyle w:val="StyleUnderline"/>
        </w:rPr>
        <w:t>is essentially an investor's visa because</w:t>
      </w:r>
      <w:r w:rsidRPr="004E0FC1">
        <w:rPr>
          <w:sz w:val="16"/>
        </w:rPr>
        <w:t xml:space="preserve"> the program in </w:t>
      </w:r>
      <w:r w:rsidRPr="00684879">
        <w:rPr>
          <w:rStyle w:val="StyleUnderline"/>
        </w:rPr>
        <w:t>it</w:t>
      </w:r>
      <w:r w:rsidRPr="004E0FC1">
        <w:rPr>
          <w:sz w:val="16"/>
        </w:rPr>
        <w:t xml:space="preserve">s present form </w:t>
      </w:r>
      <w:r w:rsidRPr="00684879">
        <w:rPr>
          <w:rStyle w:val="StyleUnderline"/>
        </w:rPr>
        <w:t>is too stringent to attract entrepreneurs</w:t>
      </w:r>
      <w:r w:rsidRPr="004E0FC1">
        <w:rPr>
          <w:sz w:val="16"/>
        </w:rPr>
        <w:t xml:space="preserve">, but is relatively easier for investors to adhere to. n129 Immigrant investors can passively invest the minimum amount of $ 500,000, then apply for an EB-5 visa, and be on the path to becoming lawful permanent residents in the United States within two years. n130 </w:t>
      </w:r>
      <w:r w:rsidRPr="00684879">
        <w:rPr>
          <w:rStyle w:val="StyleUnderline"/>
        </w:rPr>
        <w:t>The investment amount required by</w:t>
      </w:r>
      <w:r w:rsidRPr="004E0FC1">
        <w:rPr>
          <w:sz w:val="16"/>
        </w:rPr>
        <w:t xml:space="preserve"> the </w:t>
      </w:r>
      <w:r w:rsidRPr="00684879">
        <w:rPr>
          <w:rStyle w:val="StyleUnderline"/>
        </w:rPr>
        <w:t>EB-5</w:t>
      </w:r>
      <w:r w:rsidRPr="004E0FC1">
        <w:rPr>
          <w:sz w:val="16"/>
        </w:rPr>
        <w:t xml:space="preserve"> program </w:t>
      </w:r>
      <w:r w:rsidRPr="00684879">
        <w:rPr>
          <w:rStyle w:val="StyleUnderline"/>
        </w:rPr>
        <w:t>is the lowest in comparison to other developed countries</w:t>
      </w:r>
      <w:r w:rsidRPr="004E0FC1">
        <w:rPr>
          <w:sz w:val="16"/>
        </w:rPr>
        <w:t xml:space="preserve">, n131 </w:t>
      </w:r>
      <w:r w:rsidRPr="00684879">
        <w:rPr>
          <w:rStyle w:val="StyleUnderline"/>
        </w:rPr>
        <w:t>and IIPP investors do not need to be actively managing an enterprise, nor are they required to directly create jobs</w:t>
      </w:r>
      <w:r w:rsidRPr="004E0FC1">
        <w:rPr>
          <w:sz w:val="16"/>
        </w:rPr>
        <w:t xml:space="preserve">. IIPP </w:t>
      </w:r>
      <w:r w:rsidRPr="00684879">
        <w:rPr>
          <w:rStyle w:val="StyleUnderline"/>
        </w:rPr>
        <w:t xml:space="preserve">investors can easily satisfy the EB-5 requirements by </w:t>
      </w:r>
      <w:r w:rsidRPr="004E0FC1">
        <w:rPr>
          <w:sz w:val="16"/>
        </w:rPr>
        <w:t xml:space="preserve">simply </w:t>
      </w:r>
      <w:r w:rsidRPr="00684879">
        <w:rPr>
          <w:rStyle w:val="StyleUnderline"/>
        </w:rPr>
        <w:t>becoming a limited partner in a limited partnership that invests in a regional center, which indirectly creates jobs</w:t>
      </w:r>
      <w:r w:rsidRPr="004E0FC1">
        <w:rPr>
          <w:sz w:val="16"/>
        </w:rPr>
        <w:t xml:space="preserve"> n132 that are </w:t>
      </w:r>
      <w:r w:rsidRPr="00684879">
        <w:rPr>
          <w:rStyle w:val="StyleUnderline"/>
        </w:rPr>
        <w:t>attributable to the</w:t>
      </w:r>
      <w:r w:rsidRPr="004E0FC1">
        <w:rPr>
          <w:sz w:val="16"/>
        </w:rPr>
        <w:t xml:space="preserve"> EB-5 </w:t>
      </w:r>
      <w:r w:rsidRPr="00684879">
        <w:rPr>
          <w:rStyle w:val="StyleUnderline"/>
        </w:rPr>
        <w:t>investor</w:t>
      </w:r>
      <w:r w:rsidRPr="004E0FC1">
        <w:rPr>
          <w:sz w:val="16"/>
        </w:rPr>
        <w:t xml:space="preserve">. n133 </w:t>
      </w:r>
      <w:r w:rsidRPr="00684879">
        <w:rPr>
          <w:rStyle w:val="StyleUnderline"/>
        </w:rPr>
        <w:t>On the other hand, for immigrant entrepreneurs,</w:t>
      </w:r>
      <w:r w:rsidRPr="004E0FC1">
        <w:rPr>
          <w:sz w:val="16"/>
        </w:rPr>
        <w:t xml:space="preserve"> the </w:t>
      </w:r>
      <w:r w:rsidRPr="00684879">
        <w:rPr>
          <w:rStyle w:val="StyleUnderline"/>
        </w:rPr>
        <w:t>EB-5</w:t>
      </w:r>
      <w:r w:rsidRPr="004E0FC1">
        <w:rPr>
          <w:sz w:val="16"/>
        </w:rPr>
        <w:t xml:space="preserve"> program </w:t>
      </w:r>
      <w:r w:rsidRPr="00684879">
        <w:rPr>
          <w:rStyle w:val="StyleUnderline"/>
        </w:rPr>
        <w:t>requirements are difficult to meet because not only is</w:t>
      </w:r>
      <w:r w:rsidRPr="004E0FC1">
        <w:rPr>
          <w:sz w:val="16"/>
        </w:rPr>
        <w:t xml:space="preserve"> [*546] the $ </w:t>
      </w:r>
      <w:r w:rsidRPr="00684879">
        <w:rPr>
          <w:rStyle w:val="StyleUnderline"/>
        </w:rPr>
        <w:t xml:space="preserve">500,000 </w:t>
      </w:r>
      <w:r w:rsidRPr="004E0FC1">
        <w:rPr>
          <w:sz w:val="16"/>
        </w:rPr>
        <w:t xml:space="preserve">investment </w:t>
      </w:r>
      <w:r w:rsidRPr="00684879">
        <w:rPr>
          <w:rStyle w:val="StyleUnderline"/>
        </w:rPr>
        <w:t>an enormous amount to be put at risk</w:t>
      </w:r>
      <w:r w:rsidRPr="004E0FC1">
        <w:rPr>
          <w:sz w:val="16"/>
        </w:rPr>
        <w:t xml:space="preserve"> in a new commercial enterprise, </w:t>
      </w:r>
      <w:r w:rsidRPr="00684879">
        <w:rPr>
          <w:rStyle w:val="StyleUnderline"/>
        </w:rPr>
        <w:t>but</w:t>
      </w:r>
      <w:r w:rsidRPr="004E0FC1">
        <w:rPr>
          <w:sz w:val="16"/>
        </w:rPr>
        <w:t xml:space="preserve"> also </w:t>
      </w:r>
      <w:r w:rsidRPr="00684879">
        <w:rPr>
          <w:rStyle w:val="StyleUnderline"/>
        </w:rPr>
        <w:t>the enterprise must have directly created ten full-time jobs before the immigrant entrepreneur may apply for conditional residency</w:t>
      </w:r>
      <w:r w:rsidRPr="004E0FC1">
        <w:rPr>
          <w:sz w:val="16"/>
        </w:rPr>
        <w:t xml:space="preserve"> under the EB-5 program. Based on the EB-5 application process, n134 in order to invest in and establish a new commercial enterprise, </w:t>
      </w:r>
      <w:r w:rsidRPr="00684879">
        <w:rPr>
          <w:rStyle w:val="StyleUnderline"/>
        </w:rPr>
        <w:t>the immigrant entrepreneur would first need to obtain legal status by other means,</w:t>
      </w:r>
      <w:r w:rsidRPr="004E0FC1">
        <w:rPr>
          <w:sz w:val="16"/>
        </w:rPr>
        <w:t xml:space="preserve"> n135 </w:t>
      </w:r>
      <w:r w:rsidRPr="00684879">
        <w:rPr>
          <w:rStyle w:val="StyleUnderline"/>
        </w:rPr>
        <w:t>and then build up the business to create ten full-time jobs prior to becoming eligible for</w:t>
      </w:r>
      <w:r w:rsidRPr="004E0FC1">
        <w:rPr>
          <w:sz w:val="16"/>
        </w:rPr>
        <w:t xml:space="preserve"> the </w:t>
      </w:r>
      <w:r w:rsidRPr="00684879">
        <w:rPr>
          <w:rStyle w:val="StyleUnderline"/>
        </w:rPr>
        <w:t>EB-5</w:t>
      </w:r>
      <w:r w:rsidRPr="004E0FC1">
        <w:rPr>
          <w:sz w:val="16"/>
        </w:rPr>
        <w:t xml:space="preserve"> program. </w:t>
      </w:r>
      <w:r w:rsidRPr="00684879">
        <w:rPr>
          <w:rStyle w:val="StyleUnderline"/>
        </w:rPr>
        <w:t xml:space="preserve">Therefore, immigrant entrepreneurs are less likely to be taking advantage of EB-5's direct-employment creation </w:t>
      </w:r>
      <w:r w:rsidRPr="004E0FC1">
        <w:rPr>
          <w:sz w:val="16"/>
        </w:rPr>
        <w:t>program.</w:t>
      </w:r>
      <w:r>
        <w:rPr>
          <w:rStyle w:val="StyleUnderline"/>
        </w:rPr>
        <w:t xml:space="preserve"> </w:t>
      </w:r>
      <w:r w:rsidRPr="00684879">
        <w:rPr>
          <w:rStyle w:val="StyleUnderline"/>
        </w:rPr>
        <w:t>Furthermore, while the program is</w:t>
      </w:r>
      <w:r w:rsidRPr="004E0FC1">
        <w:rPr>
          <w:sz w:val="16"/>
        </w:rPr>
        <w:t xml:space="preserve"> currently </w:t>
      </w:r>
      <w:r w:rsidRPr="00684879">
        <w:rPr>
          <w:rStyle w:val="StyleUnderline"/>
        </w:rPr>
        <w:t xml:space="preserve">designed to attract immigrant entrepreneurs, it is actually discouraging </w:t>
      </w:r>
      <w:r w:rsidRPr="004E0FC1">
        <w:rPr>
          <w:sz w:val="16"/>
        </w:rPr>
        <w:t>immigrant entrepreneurs</w:t>
      </w:r>
      <w:r w:rsidRPr="00684879">
        <w:rPr>
          <w:rStyle w:val="StyleUnderline"/>
        </w:rPr>
        <w:t xml:space="preserve"> because EB-5 entrepreneurs take significantly higher risks</w:t>
      </w:r>
      <w:r w:rsidRPr="004E0FC1">
        <w:rPr>
          <w:sz w:val="16"/>
        </w:rPr>
        <w:t xml:space="preserve"> than IIPP investors. Investors immigrating under the IIPP take the minimal risk of only losing a $ 500,000 investment amount. While the regional centers cannot guarantee the return of the $ 500,000 investment, return is possible usually within five years, and often a regional center's track record may indicate the amount of annual interest investors may expect. n136 Additionally, </w:t>
      </w:r>
      <w:r w:rsidRPr="00684879">
        <w:rPr>
          <w:rStyle w:val="StyleUnderline"/>
        </w:rPr>
        <w:t>investors investing into regional centers will most likely attain permanent resident status because investors who exercise due diligence can easily access a list of established and USCIS-approved regional centers.</w:t>
      </w:r>
      <w:r w:rsidRPr="004E0FC1">
        <w:rPr>
          <w:sz w:val="16"/>
        </w:rPr>
        <w:t xml:space="preserve"> n137 </w:t>
      </w:r>
      <w:r w:rsidRPr="00684879">
        <w:rPr>
          <w:rStyle w:val="StyleUnderline"/>
        </w:rPr>
        <w:t>These</w:t>
      </w:r>
      <w:r w:rsidRPr="004E0FC1">
        <w:rPr>
          <w:sz w:val="16"/>
        </w:rPr>
        <w:t xml:space="preserve"> regional </w:t>
      </w:r>
      <w:r w:rsidRPr="00684879">
        <w:rPr>
          <w:rStyle w:val="StyleUnderline"/>
        </w:rPr>
        <w:t>centers have also been pre-approved for meeting the ten full-time jobs requirement even before</w:t>
      </w:r>
      <w:r w:rsidRPr="004E0FC1">
        <w:rPr>
          <w:sz w:val="16"/>
        </w:rPr>
        <w:t xml:space="preserve"> the </w:t>
      </w:r>
      <w:r w:rsidRPr="00684879">
        <w:rPr>
          <w:rStyle w:val="StyleUnderline"/>
        </w:rPr>
        <w:t>investors make the investment.</w:t>
      </w:r>
      <w:r w:rsidRPr="004E0FC1">
        <w:rPr>
          <w:sz w:val="16"/>
        </w:rPr>
        <w:t xml:space="preserve"> n138 As soon as the IIPP investor makes the $ 500,000 investment, the EB-5 investor has satisfied all of the EB-5 visa requirements; thus, the investor may apply for conditional residency. Although the IIPP investors' monetary investment may be at risk, </w:t>
      </w:r>
      <w:r w:rsidRPr="00684879">
        <w:rPr>
          <w:rStyle w:val="StyleUnderline"/>
        </w:rPr>
        <w:t>their green cards are probably not at risk.</w:t>
      </w:r>
      <w:r>
        <w:rPr>
          <w:rStyle w:val="StyleUnderline"/>
        </w:rPr>
        <w:t xml:space="preserve"> </w:t>
      </w:r>
      <w:r w:rsidRPr="004E0FC1">
        <w:rPr>
          <w:sz w:val="16"/>
        </w:rPr>
        <w:t>In comparison</w:t>
      </w:r>
      <w:r w:rsidRPr="00684879">
        <w:rPr>
          <w:rStyle w:val="StyleUnderline"/>
        </w:rPr>
        <w:t>, immigrant entrepreneurs take substantial risk because their capital investment</w:t>
      </w:r>
      <w:r w:rsidRPr="004E0FC1">
        <w:rPr>
          <w:sz w:val="16"/>
        </w:rPr>
        <w:t xml:space="preserve"> into a commercial enterprise under the direct-employment creation </w:t>
      </w:r>
      <w:r w:rsidRPr="00684879">
        <w:rPr>
          <w:rStyle w:val="StyleUnderline"/>
        </w:rPr>
        <w:t xml:space="preserve">program does not automatically translate into ten full-time jobs </w:t>
      </w:r>
      <w:r w:rsidRPr="004E0FC1">
        <w:rPr>
          <w:sz w:val="16"/>
        </w:rPr>
        <w:t xml:space="preserve">like the investment does for IIPP investors. Under the direct-employment creation program, immigrant entrepreneurs must commit a [*547] minimum of $ 500,000 n139 into a new commercial enterprise with no track record, </w:t>
      </w:r>
      <w:r w:rsidRPr="00684879">
        <w:rPr>
          <w:rStyle w:val="StyleUnderline"/>
        </w:rPr>
        <w:t>and statistics show that fifty percent of small businesses fail during the first five years</w:t>
      </w:r>
      <w:r w:rsidRPr="004E0FC1">
        <w:rPr>
          <w:sz w:val="16"/>
        </w:rPr>
        <w:t xml:space="preserve">. n140 Immigrant entrepreneurs are not even eligible to apply for conditional residency under the EB-5 program until they have directly created ten full-time jobs. n141 Not only is the immigrant entrepreneur at risk of losing $ 500,000, and possibly more, to sustain the business long enough to create ten full-time jobs, but </w:t>
      </w:r>
      <w:r w:rsidRPr="00684879">
        <w:rPr>
          <w:rStyle w:val="StyleUnderline"/>
        </w:rPr>
        <w:t>the immigrant entrepreneur will likely leave the U</w:t>
      </w:r>
      <w:r w:rsidRPr="004E0FC1">
        <w:rPr>
          <w:sz w:val="16"/>
        </w:rPr>
        <w:t xml:space="preserve">nited </w:t>
      </w:r>
      <w:r w:rsidRPr="00684879">
        <w:rPr>
          <w:rStyle w:val="StyleUnderline"/>
        </w:rPr>
        <w:t>S</w:t>
      </w:r>
      <w:r w:rsidRPr="004E0FC1">
        <w:rPr>
          <w:sz w:val="16"/>
        </w:rPr>
        <w:t xml:space="preserve">tates </w:t>
      </w:r>
      <w:r w:rsidRPr="00684879">
        <w:rPr>
          <w:rStyle w:val="StyleUnderline"/>
        </w:rPr>
        <w:t>with a failed business and without a green card.</w:t>
      </w:r>
      <w:r>
        <w:rPr>
          <w:rStyle w:val="StyleUnderline"/>
        </w:rPr>
        <w:t xml:space="preserve"> </w:t>
      </w:r>
      <w:r w:rsidRPr="004E0FC1">
        <w:rPr>
          <w:sz w:val="16"/>
        </w:rPr>
        <w:t xml:space="preserve">With all other requirements being equal, </w:t>
      </w:r>
      <w:r w:rsidRPr="004E0FC1">
        <w:rPr>
          <w:rStyle w:val="Emphasis"/>
        </w:rPr>
        <w:t>immigrant entrepreneurs will most likely choose to passively invest into a regional center rather than actively establish a new commercial enterprise</w:t>
      </w:r>
      <w:r w:rsidRPr="004E0FC1">
        <w:rPr>
          <w:rStyle w:val="StyleUnderline"/>
        </w:rPr>
        <w:t xml:space="preserve">. Immigration under the IIPP is thus more attractive because the investment </w:t>
      </w:r>
      <w:r w:rsidRPr="004E0FC1">
        <w:rPr>
          <w:sz w:val="16"/>
        </w:rPr>
        <w:t xml:space="preserve">amount </w:t>
      </w:r>
      <w:r w:rsidRPr="004E0FC1">
        <w:rPr>
          <w:rStyle w:val="StyleUnderline"/>
        </w:rPr>
        <w:t>is the same, the risk of</w:t>
      </w:r>
      <w:r w:rsidRPr="004E0FC1">
        <w:rPr>
          <w:sz w:val="16"/>
        </w:rPr>
        <w:t xml:space="preserve"> business </w:t>
      </w:r>
      <w:r w:rsidRPr="004E0FC1">
        <w:rPr>
          <w:rStyle w:val="StyleUnderline"/>
        </w:rPr>
        <w:t>failure</w:t>
      </w:r>
      <w:r w:rsidRPr="004E0FC1">
        <w:rPr>
          <w:sz w:val="16"/>
        </w:rPr>
        <w:t xml:space="preserve"> is </w:t>
      </w:r>
      <w:r w:rsidRPr="004E0FC1">
        <w:rPr>
          <w:rStyle w:val="StyleUnderline"/>
        </w:rPr>
        <w:t>much lower, and the chance of obtaining l</w:t>
      </w:r>
      <w:r w:rsidRPr="004E0FC1">
        <w:rPr>
          <w:sz w:val="16"/>
        </w:rPr>
        <w:t xml:space="preserve">egal </w:t>
      </w:r>
      <w:r w:rsidRPr="004E0FC1">
        <w:rPr>
          <w:rStyle w:val="StyleUnderline"/>
        </w:rPr>
        <w:t>p</w:t>
      </w:r>
      <w:r w:rsidRPr="004E0FC1">
        <w:rPr>
          <w:sz w:val="16"/>
        </w:rPr>
        <w:t xml:space="preserve">ermanent </w:t>
      </w:r>
      <w:r w:rsidRPr="004E0FC1">
        <w:rPr>
          <w:rStyle w:val="StyleUnderline"/>
        </w:rPr>
        <w:t>r</w:t>
      </w:r>
      <w:r w:rsidRPr="004E0FC1">
        <w:rPr>
          <w:sz w:val="16"/>
        </w:rPr>
        <w:t xml:space="preserve">esidency is </w:t>
      </w:r>
      <w:r w:rsidRPr="004E0FC1">
        <w:rPr>
          <w:rStyle w:val="StyleUnderline"/>
        </w:rPr>
        <w:t>much higher.</w:t>
      </w:r>
      <w:r w:rsidRPr="004E0FC1">
        <w:rPr>
          <w:sz w:val="16"/>
        </w:rPr>
        <w:t xml:space="preserve"> 3. </w:t>
      </w:r>
      <w:r w:rsidRPr="004E0FC1">
        <w:rPr>
          <w:rStyle w:val="Emphasis"/>
        </w:rPr>
        <w:t>EB-5</w:t>
      </w:r>
      <w:r w:rsidRPr="004E0FC1">
        <w:rPr>
          <w:sz w:val="16"/>
        </w:rPr>
        <w:t xml:space="preserve"> as an Investor's Visa </w:t>
      </w:r>
      <w:r w:rsidRPr="004E0FC1">
        <w:rPr>
          <w:rStyle w:val="Emphasis"/>
        </w:rPr>
        <w:t>Is Contrary to Legislative Intent</w:t>
      </w:r>
      <w:r w:rsidRPr="004E0FC1">
        <w:rPr>
          <w:sz w:val="16"/>
        </w:rPr>
        <w:t xml:space="preserve"> Currently, the United States is left with an immigration program intended to attract entrepreneurs, but being widely used by immigrant investors. </w:t>
      </w:r>
      <w:r w:rsidRPr="004E0FC1">
        <w:rPr>
          <w:rStyle w:val="StyleUnderline"/>
        </w:rPr>
        <w:t>Since the U</w:t>
      </w:r>
      <w:r w:rsidRPr="004E0FC1">
        <w:rPr>
          <w:sz w:val="16"/>
        </w:rPr>
        <w:t xml:space="preserve">nited </w:t>
      </w:r>
      <w:r w:rsidRPr="004E0FC1">
        <w:rPr>
          <w:rStyle w:val="StyleUnderline"/>
        </w:rPr>
        <w:t>S</w:t>
      </w:r>
      <w:r w:rsidRPr="004E0FC1">
        <w:rPr>
          <w:sz w:val="16"/>
        </w:rPr>
        <w:t xml:space="preserve">tates </w:t>
      </w:r>
      <w:r w:rsidRPr="004E0FC1">
        <w:rPr>
          <w:rStyle w:val="StyleUnderline"/>
        </w:rPr>
        <w:t>does not make distinct requirements for investors and entrepreneurs, it essentially disguises the fact that the</w:t>
      </w:r>
      <w:r w:rsidRPr="004E0FC1">
        <w:rPr>
          <w:sz w:val="16"/>
        </w:rPr>
        <w:t xml:space="preserve"> EB-5 </w:t>
      </w:r>
      <w:r w:rsidRPr="004E0FC1">
        <w:rPr>
          <w:rStyle w:val="StyleUnderline"/>
        </w:rPr>
        <w:t xml:space="preserve">program may be construed as a </w:t>
      </w:r>
      <w:r w:rsidRPr="004E0FC1">
        <w:rPr>
          <w:rStyle w:val="Emphasis"/>
        </w:rPr>
        <w:t>"citizenship-for-sale" scheme</w:t>
      </w:r>
      <w:r w:rsidRPr="004E0FC1">
        <w:rPr>
          <w:sz w:val="16"/>
        </w:rPr>
        <w:t xml:space="preserve">. n142 Although a visa for the wealthy is clearly against legislative intent, n143 this is not necessarily bad, if the United States is accomplishing its economic goals in exchange for U.S. citizenship. As discussed above, physical capital investments are important in stimulating the economy. n144 Countries like the United Kingdom, Australia, and Canada have separate immigration programs to target [*548] entrepreneurs and investors. n145 In these countries, investors must initially invest, on average, US$ 1.2 million, and they must have a net worth of, on average, US$ 2.2 million. n146 These countries understand the most important criteria to be the amount of physical capital invested and how much an investor can bring to the country, because other requirements, such as job creation or active management, are difficult to measure. Ultimately, these countries recognize capital investments will either directly or indirectly stimulate the overall economy. While immigrant investor programs in other developed countries allow these countries to extract maximum value from investors who wish to immigrate to those countries, </w:t>
      </w:r>
      <w:r w:rsidRPr="004E0FC1">
        <w:rPr>
          <w:rStyle w:val="StyleUnderline"/>
        </w:rPr>
        <w:t>the U</w:t>
      </w:r>
      <w:r w:rsidRPr="004E0FC1">
        <w:rPr>
          <w:sz w:val="16"/>
        </w:rPr>
        <w:t xml:space="preserve">nited </w:t>
      </w:r>
      <w:r w:rsidRPr="004E0FC1">
        <w:rPr>
          <w:rStyle w:val="StyleUnderline"/>
        </w:rPr>
        <w:t>S</w:t>
      </w:r>
      <w:r w:rsidRPr="004E0FC1">
        <w:rPr>
          <w:sz w:val="16"/>
        </w:rPr>
        <w:t xml:space="preserve">tates </w:t>
      </w:r>
      <w:r w:rsidRPr="004E0FC1">
        <w:rPr>
          <w:rStyle w:val="StyleUnderline"/>
        </w:rPr>
        <w:t>has allowed sufficient flexibility in the IIPP to allow immigrant investors to take advantage of</w:t>
      </w:r>
      <w:r w:rsidRPr="004E0FC1">
        <w:rPr>
          <w:sz w:val="16"/>
        </w:rPr>
        <w:t xml:space="preserve"> the </w:t>
      </w:r>
      <w:r w:rsidRPr="004E0FC1">
        <w:rPr>
          <w:rStyle w:val="StyleUnderline"/>
        </w:rPr>
        <w:t>EB-5</w:t>
      </w:r>
      <w:r w:rsidRPr="004E0FC1">
        <w:rPr>
          <w:sz w:val="16"/>
        </w:rPr>
        <w:t xml:space="preserve"> program </w:t>
      </w:r>
      <w:r w:rsidRPr="004E0FC1">
        <w:rPr>
          <w:rStyle w:val="StyleUnderline"/>
        </w:rPr>
        <w:t>for a comparatively low investment amount.</w:t>
      </w:r>
      <w:r w:rsidRPr="004E0FC1">
        <w:rPr>
          <w:sz w:val="16"/>
        </w:rPr>
        <w:t xml:space="preserve"> Although "providing immigrant visas to wealthy individuals" n147 is clearly against legislative intent, </w:t>
      </w:r>
      <w:r w:rsidRPr="004E0FC1">
        <w:rPr>
          <w:rStyle w:val="StyleUnderline"/>
        </w:rPr>
        <w:t>the U</w:t>
      </w:r>
      <w:r w:rsidRPr="004E0FC1">
        <w:rPr>
          <w:sz w:val="16"/>
        </w:rPr>
        <w:t xml:space="preserve">nited </w:t>
      </w:r>
      <w:r w:rsidRPr="004E0FC1">
        <w:rPr>
          <w:rStyle w:val="StyleUnderline"/>
        </w:rPr>
        <w:t>S</w:t>
      </w:r>
      <w:r w:rsidRPr="004E0FC1">
        <w:rPr>
          <w:sz w:val="16"/>
        </w:rPr>
        <w:t xml:space="preserve">tates </w:t>
      </w:r>
      <w:r w:rsidRPr="004E0FC1">
        <w:rPr>
          <w:rStyle w:val="StyleUnderline"/>
        </w:rPr>
        <w:t>is now providing visas to wealthy individuals at an unjustifiable discount</w:t>
      </w:r>
      <w:r w:rsidRPr="004E0FC1">
        <w:rPr>
          <w:sz w:val="16"/>
        </w:rPr>
        <w:t xml:space="preserve">. </w:t>
      </w:r>
      <w:r w:rsidRPr="004E0FC1">
        <w:rPr>
          <w:rStyle w:val="StyleUnderline"/>
        </w:rPr>
        <w:t>In order to maximize the potential of immigrant investors and entrepreneurs, the U</w:t>
      </w:r>
      <w:r w:rsidRPr="004E0FC1">
        <w:rPr>
          <w:sz w:val="16"/>
        </w:rPr>
        <w:t xml:space="preserve">nited </w:t>
      </w:r>
      <w:r w:rsidRPr="004E0FC1">
        <w:rPr>
          <w:rStyle w:val="StyleUnderline"/>
        </w:rPr>
        <w:t>S</w:t>
      </w:r>
      <w:r w:rsidRPr="004E0FC1">
        <w:rPr>
          <w:sz w:val="16"/>
        </w:rPr>
        <w:t xml:space="preserve">tates </w:t>
      </w:r>
      <w:r w:rsidRPr="004E0FC1">
        <w:rPr>
          <w:rStyle w:val="StyleUnderline"/>
        </w:rPr>
        <w:t>should revisit</w:t>
      </w:r>
      <w:r w:rsidRPr="004E0FC1">
        <w:rPr>
          <w:sz w:val="16"/>
        </w:rPr>
        <w:t xml:space="preserve"> its </w:t>
      </w:r>
      <w:r w:rsidRPr="004E0FC1">
        <w:rPr>
          <w:rStyle w:val="StyleUnderline"/>
        </w:rPr>
        <w:t>EB-5</w:t>
      </w:r>
      <w:r w:rsidRPr="004E0FC1">
        <w:rPr>
          <w:sz w:val="16"/>
        </w:rPr>
        <w:t xml:space="preserve"> program </w:t>
      </w:r>
      <w:r w:rsidRPr="004E0FC1">
        <w:rPr>
          <w:rStyle w:val="StyleUnderline"/>
        </w:rPr>
        <w:t>and make targeted changes to</w:t>
      </w:r>
      <w:r w:rsidRPr="004E0FC1">
        <w:rPr>
          <w:sz w:val="16"/>
        </w:rPr>
        <w:t xml:space="preserve"> its </w:t>
      </w:r>
      <w:r w:rsidRPr="004E0FC1">
        <w:rPr>
          <w:rStyle w:val="StyleUnderline"/>
        </w:rPr>
        <w:t>structure and requirements</w:t>
      </w:r>
      <w:r w:rsidRPr="004E0FC1">
        <w:rPr>
          <w:sz w:val="16"/>
        </w:rPr>
        <w:t>. The next section will discuss current proposals as well as recommend changes Congress could make to the EB-5 program to better incentivize and target each of the immigrant groups.</w:t>
      </w:r>
    </w:p>
    <w:p w:rsidR="0055435E" w:rsidRPr="005F32E8" w:rsidRDefault="0055435E" w:rsidP="0055435E">
      <w:pPr>
        <w:pStyle w:val="Heading4"/>
      </w:pPr>
      <w:r w:rsidRPr="005F32E8">
        <w:t xml:space="preserve">The EB-5 program fails – failed USCIS accounting methods allows for big businesses to </w:t>
      </w:r>
      <w:r w:rsidRPr="005F32E8">
        <w:rPr>
          <w:u w:val="single"/>
        </w:rPr>
        <w:t>exploit</w:t>
      </w:r>
      <w:r w:rsidRPr="005F32E8">
        <w:t xml:space="preserve"> the process </w:t>
      </w:r>
    </w:p>
    <w:p w:rsidR="0055435E" w:rsidRPr="005F32E8" w:rsidRDefault="0055435E" w:rsidP="0055435E">
      <w:r w:rsidRPr="005F32E8">
        <w:rPr>
          <w:rStyle w:val="Style13ptBold"/>
        </w:rPr>
        <w:t xml:space="preserve">Lee, 17 </w:t>
      </w:r>
      <w:r w:rsidRPr="005F32E8">
        <w:t>– Brendan Lee is a St. John's University School of Law J.D. Candidate, 2016</w:t>
      </w:r>
    </w:p>
    <w:p w:rsidR="0055435E" w:rsidRPr="005F32E8" w:rsidRDefault="0055435E" w:rsidP="0055435E">
      <w:r w:rsidRPr="005F32E8">
        <w:t>(“’THE (NEW) NEW COLOSSUS’: AMENDING THE INVESTOR VISA PROGRAM TO COMPORT WITH THE MANDATE OF THE UNITED STATES' IMMIGRATION POLICY AND BENEFIT U.S. WORKERS,” 30 J. Civ. Rts. &amp; Econ. Dev. 63, Fall, 2017, LexisNexis, SRA)</w:t>
      </w:r>
    </w:p>
    <w:p w:rsidR="0055435E" w:rsidRPr="005F32E8" w:rsidRDefault="0055435E" w:rsidP="0055435E">
      <w:pPr>
        <w:rPr>
          <w:rStyle w:val="Emphasis"/>
        </w:rPr>
      </w:pPr>
      <w:r w:rsidRPr="005F32E8">
        <w:rPr>
          <w:sz w:val="16"/>
        </w:rPr>
        <w:t xml:space="preserve">V. Other Shortcomings of the EB-5 Program's Ability to Create Jobs A. Accounting for Jobs Created </w:t>
      </w:r>
      <w:r w:rsidRPr="005F32E8">
        <w:rPr>
          <w:rStyle w:val="StyleUnderline"/>
          <w:highlight w:val="green"/>
        </w:rPr>
        <w:t>A shortcoming of</w:t>
      </w:r>
      <w:r w:rsidRPr="005F32E8">
        <w:rPr>
          <w:rStyle w:val="StyleUnderline"/>
        </w:rPr>
        <w:t xml:space="preserve"> </w:t>
      </w:r>
      <w:r w:rsidRPr="005F32E8">
        <w:rPr>
          <w:sz w:val="16"/>
        </w:rPr>
        <w:t xml:space="preserve">the </w:t>
      </w:r>
      <w:r w:rsidRPr="005F32E8">
        <w:rPr>
          <w:rStyle w:val="StyleUnderline"/>
          <w:highlight w:val="green"/>
        </w:rPr>
        <w:t>EB-5</w:t>
      </w:r>
      <w:r w:rsidRPr="005F32E8">
        <w:rPr>
          <w:sz w:val="16"/>
        </w:rPr>
        <w:t xml:space="preserve"> program, </w:t>
      </w:r>
      <w:r w:rsidRPr="005F32E8">
        <w:rPr>
          <w:rStyle w:val="StyleUnderline"/>
          <w:highlight w:val="green"/>
        </w:rPr>
        <w:t>and particularly</w:t>
      </w:r>
      <w:r w:rsidRPr="005F32E8">
        <w:rPr>
          <w:rStyle w:val="StyleUnderline"/>
        </w:rPr>
        <w:t xml:space="preserve"> of </w:t>
      </w:r>
      <w:r w:rsidRPr="005F32E8">
        <w:rPr>
          <w:rStyle w:val="StyleUnderline"/>
          <w:highlight w:val="green"/>
        </w:rPr>
        <w:t>the Pilot Program, is the manner by which USCIS credits</w:t>
      </w:r>
      <w:r w:rsidRPr="005F32E8">
        <w:rPr>
          <w:sz w:val="16"/>
        </w:rPr>
        <w:t xml:space="preserve"> the number of </w:t>
      </w:r>
      <w:r w:rsidRPr="005F32E8">
        <w:rPr>
          <w:rStyle w:val="StyleUnderline"/>
          <w:highlight w:val="green"/>
        </w:rPr>
        <w:t>jobs</w:t>
      </w:r>
      <w:r w:rsidRPr="005F32E8">
        <w:rPr>
          <w:rStyle w:val="StyleUnderline"/>
        </w:rPr>
        <w:t xml:space="preserve"> created as a result of an</w:t>
      </w:r>
      <w:r w:rsidRPr="005F32E8">
        <w:rPr>
          <w:sz w:val="16"/>
        </w:rPr>
        <w:t xml:space="preserve"> immigrant </w:t>
      </w:r>
      <w:r w:rsidRPr="005F32E8">
        <w:rPr>
          <w:rStyle w:val="StyleUnderline"/>
        </w:rPr>
        <w:t xml:space="preserve">investor's capital infusion. </w:t>
      </w:r>
      <w:r w:rsidRPr="005F32E8">
        <w:rPr>
          <w:rStyle w:val="StyleUnderline"/>
          <w:highlight w:val="green"/>
        </w:rPr>
        <w:t>According to</w:t>
      </w:r>
      <w:r w:rsidRPr="005F32E8">
        <w:rPr>
          <w:rStyle w:val="StyleUnderline"/>
        </w:rPr>
        <w:t xml:space="preserve"> a 2005 report by</w:t>
      </w:r>
      <w:r w:rsidRPr="005F32E8">
        <w:rPr>
          <w:sz w:val="16"/>
        </w:rPr>
        <w:t xml:space="preserve"> </w:t>
      </w:r>
      <w:r w:rsidRPr="005F32E8">
        <w:rPr>
          <w:rStyle w:val="StyleUnderline"/>
          <w:highlight w:val="green"/>
        </w:rPr>
        <w:t>the</w:t>
      </w:r>
      <w:r w:rsidRPr="005F32E8">
        <w:rPr>
          <w:sz w:val="16"/>
        </w:rPr>
        <w:t xml:space="preserve"> United States </w:t>
      </w:r>
      <w:r w:rsidRPr="005F32E8">
        <w:rPr>
          <w:rStyle w:val="StyleUnderline"/>
          <w:highlight w:val="green"/>
        </w:rPr>
        <w:t>G</w:t>
      </w:r>
      <w:r w:rsidRPr="005F32E8">
        <w:rPr>
          <w:sz w:val="16"/>
        </w:rPr>
        <w:t xml:space="preserve">overnment </w:t>
      </w:r>
      <w:r w:rsidRPr="005F32E8">
        <w:rPr>
          <w:rStyle w:val="StyleUnderline"/>
          <w:highlight w:val="green"/>
        </w:rPr>
        <w:t>A</w:t>
      </w:r>
      <w:r w:rsidRPr="005F32E8">
        <w:rPr>
          <w:sz w:val="16"/>
        </w:rPr>
        <w:t xml:space="preserve">ccountability </w:t>
      </w:r>
      <w:r w:rsidRPr="005F32E8">
        <w:rPr>
          <w:rStyle w:val="StyleUnderline"/>
          <w:highlight w:val="green"/>
        </w:rPr>
        <w:t>O</w:t>
      </w:r>
      <w:r w:rsidRPr="005F32E8">
        <w:rPr>
          <w:sz w:val="16"/>
        </w:rPr>
        <w:t>ffice</w:t>
      </w:r>
      <w:r w:rsidRPr="005F32E8">
        <w:rPr>
          <w:sz w:val="16"/>
          <w:highlight w:val="green"/>
        </w:rPr>
        <w:t xml:space="preserve">, </w:t>
      </w:r>
      <w:r w:rsidRPr="005F32E8">
        <w:rPr>
          <w:rStyle w:val="Emphasis"/>
          <w:highlight w:val="green"/>
        </w:rPr>
        <w:t>it is impossible to determine how many jobs</w:t>
      </w:r>
      <w:r w:rsidRPr="005F32E8">
        <w:rPr>
          <w:sz w:val="16"/>
        </w:rPr>
        <w:t xml:space="preserve"> immigrant </w:t>
      </w:r>
      <w:r w:rsidRPr="005F32E8">
        <w:rPr>
          <w:rStyle w:val="Emphasis"/>
          <w:highlight w:val="green"/>
        </w:rPr>
        <w:t>investors have</w:t>
      </w:r>
      <w:r w:rsidRPr="005F32E8">
        <w:rPr>
          <w:sz w:val="16"/>
        </w:rPr>
        <w:t xml:space="preserve"> in fact </w:t>
      </w:r>
      <w:r w:rsidRPr="005F32E8">
        <w:rPr>
          <w:rStyle w:val="Emphasis"/>
          <w:highlight w:val="green"/>
        </w:rPr>
        <w:t>established</w:t>
      </w:r>
      <w:r w:rsidRPr="005F32E8">
        <w:rPr>
          <w:rStyle w:val="Emphasis"/>
        </w:rPr>
        <w:t xml:space="preserve"> because of USCIS's accounting methods</w:t>
      </w:r>
      <w:r w:rsidRPr="005F32E8">
        <w:rPr>
          <w:sz w:val="16"/>
        </w:rPr>
        <w:t xml:space="preserve">. n86 </w:t>
      </w:r>
      <w:r w:rsidRPr="005F32E8">
        <w:rPr>
          <w:rStyle w:val="StyleUnderline"/>
        </w:rPr>
        <w:t xml:space="preserve">During the </w:t>
      </w:r>
      <w:r w:rsidRPr="005F32E8">
        <w:rPr>
          <w:sz w:val="16"/>
        </w:rPr>
        <w:t>adjudication</w:t>
      </w:r>
      <w:r w:rsidRPr="005F32E8">
        <w:rPr>
          <w:rStyle w:val="StyleUnderline"/>
        </w:rPr>
        <w:t xml:space="preserve"> process, </w:t>
      </w:r>
      <w:r w:rsidRPr="005F32E8">
        <w:rPr>
          <w:sz w:val="16"/>
        </w:rPr>
        <w:t xml:space="preserve">USCIS </w:t>
      </w:r>
      <w:r w:rsidRPr="005F32E8">
        <w:rPr>
          <w:rStyle w:val="StyleUnderline"/>
        </w:rPr>
        <w:t>adjudicators ensure that each business creates</w:t>
      </w:r>
      <w:r w:rsidRPr="005F32E8">
        <w:rPr>
          <w:sz w:val="16"/>
        </w:rPr>
        <w:t xml:space="preserve"> the minimum requirements of </w:t>
      </w:r>
      <w:r w:rsidRPr="005F32E8">
        <w:rPr>
          <w:rStyle w:val="StyleUnderline"/>
        </w:rPr>
        <w:t>ten full-time jobs</w:t>
      </w:r>
      <w:r w:rsidRPr="005F32E8">
        <w:rPr>
          <w:sz w:val="16"/>
        </w:rPr>
        <w:t xml:space="preserve">. n87 </w:t>
      </w:r>
      <w:r w:rsidRPr="005F32E8">
        <w:rPr>
          <w:rStyle w:val="StyleUnderline"/>
        </w:rPr>
        <w:t xml:space="preserve">However, </w:t>
      </w:r>
      <w:r w:rsidRPr="005F32E8">
        <w:rPr>
          <w:rStyle w:val="StyleUnderline"/>
          <w:highlight w:val="green"/>
        </w:rPr>
        <w:t>if there are non-EB-5 investors involved</w:t>
      </w:r>
      <w:r w:rsidRPr="005F32E8">
        <w:rPr>
          <w:sz w:val="16"/>
        </w:rPr>
        <w:t xml:space="preserve"> or the investment is part of a greater overall business expansion, </w:t>
      </w:r>
      <w:r w:rsidRPr="005F32E8">
        <w:rPr>
          <w:rStyle w:val="StyleUnderline"/>
          <w:highlight w:val="green"/>
        </w:rPr>
        <w:t>USCIS credits the single EB-5 investor with the total of all jobs</w:t>
      </w:r>
      <w:r w:rsidRPr="005F32E8">
        <w:rPr>
          <w:rStyle w:val="StyleUnderline"/>
        </w:rPr>
        <w:t xml:space="preserve"> created</w:t>
      </w:r>
      <w:r w:rsidRPr="005F32E8">
        <w:rPr>
          <w:sz w:val="16"/>
        </w:rPr>
        <w:t xml:space="preserve"> even though many of the jobs are not the result of his portion of the investment. n88 </w:t>
      </w:r>
      <w:r w:rsidRPr="005F32E8">
        <w:rPr>
          <w:rStyle w:val="StyleUnderline"/>
          <w:highlight w:val="green"/>
        </w:rPr>
        <w:t>In one</w:t>
      </w:r>
      <w:r w:rsidRPr="005F32E8">
        <w:rPr>
          <w:sz w:val="16"/>
        </w:rPr>
        <w:t xml:space="preserve"> particular </w:t>
      </w:r>
      <w:r w:rsidRPr="005F32E8">
        <w:rPr>
          <w:rStyle w:val="StyleUnderline"/>
          <w:highlight w:val="green"/>
        </w:rPr>
        <w:t>case, USCIS credited a single immigrant</w:t>
      </w:r>
      <w:r w:rsidRPr="005F32E8">
        <w:rPr>
          <w:sz w:val="16"/>
        </w:rPr>
        <w:t xml:space="preserve"> investor </w:t>
      </w:r>
      <w:r w:rsidRPr="005F32E8">
        <w:rPr>
          <w:rStyle w:val="StyleUnderline"/>
          <w:highlight w:val="green"/>
        </w:rPr>
        <w:t>with</w:t>
      </w:r>
      <w:r w:rsidRPr="005F32E8">
        <w:rPr>
          <w:rStyle w:val="StyleUnderline"/>
        </w:rPr>
        <w:t xml:space="preserve"> creating </w:t>
      </w:r>
      <w:r w:rsidRPr="005F32E8">
        <w:rPr>
          <w:rStyle w:val="StyleUnderline"/>
          <w:highlight w:val="green"/>
        </w:rPr>
        <w:t>1,143 jobs</w:t>
      </w:r>
      <w:r w:rsidRPr="005F32E8">
        <w:rPr>
          <w:sz w:val="16"/>
        </w:rPr>
        <w:t xml:space="preserve"> based on a $ 1.5 million invest-ment. n89 Although this single investment could not have possibly created all 1,143 jobs, for adjudicative purposes, </w:t>
      </w:r>
      <w:r w:rsidRPr="005F32E8">
        <w:rPr>
          <w:rStyle w:val="StyleUnderline"/>
        </w:rPr>
        <w:t>when the immigrant investor is the only one seeking the immigration benefit of conditional permanent residency, all jobs are attributed to that investor</w:t>
      </w:r>
      <w:r w:rsidRPr="005F32E8">
        <w:rPr>
          <w:sz w:val="16"/>
        </w:rPr>
        <w:t xml:space="preserve">. n90 </w:t>
      </w:r>
      <w:r w:rsidRPr="005F32E8">
        <w:rPr>
          <w:rStyle w:val="Emphasis"/>
          <w:highlight w:val="green"/>
        </w:rPr>
        <w:t>This is true even if it is the capital of others</w:t>
      </w:r>
      <w:r w:rsidRPr="005F32E8">
        <w:rPr>
          <w:sz w:val="16"/>
        </w:rPr>
        <w:t xml:space="preserve"> that is in fact </w:t>
      </w:r>
      <w:r w:rsidRPr="005F32E8">
        <w:rPr>
          <w:rStyle w:val="Emphasis"/>
          <w:highlight w:val="green"/>
        </w:rPr>
        <w:t>fueling the</w:t>
      </w:r>
      <w:r w:rsidRPr="005F32E8">
        <w:rPr>
          <w:sz w:val="16"/>
        </w:rPr>
        <w:t xml:space="preserve"> [*77] </w:t>
      </w:r>
      <w:r w:rsidRPr="005F32E8">
        <w:rPr>
          <w:rStyle w:val="Emphasis"/>
          <w:highlight w:val="green"/>
        </w:rPr>
        <w:t>enterprise</w:t>
      </w:r>
      <w:r w:rsidRPr="005F32E8">
        <w:rPr>
          <w:sz w:val="16"/>
        </w:rPr>
        <w:t xml:space="preserve">. n91 </w:t>
      </w:r>
      <w:r w:rsidRPr="005F32E8">
        <w:rPr>
          <w:rStyle w:val="StyleUnderline"/>
        </w:rPr>
        <w:t>In this case, the immigrant investor's capital contribution represented a small fraction of a multimillion-dollar expan-sion</w:t>
      </w:r>
      <w:r w:rsidRPr="005F32E8">
        <w:rPr>
          <w:sz w:val="16"/>
        </w:rPr>
        <w:t xml:space="preserve"> of an existing business </w:t>
      </w:r>
      <w:r w:rsidRPr="005F32E8">
        <w:rPr>
          <w:rStyle w:val="StyleUnderline"/>
        </w:rPr>
        <w:t>that involved multiple</w:t>
      </w:r>
      <w:r w:rsidRPr="005F32E8">
        <w:rPr>
          <w:sz w:val="16"/>
        </w:rPr>
        <w:t xml:space="preserve"> franchises and other non-EB-5 </w:t>
      </w:r>
      <w:r w:rsidRPr="005F32E8">
        <w:rPr>
          <w:rStyle w:val="StyleUnderline"/>
        </w:rPr>
        <w:t>investors</w:t>
      </w:r>
      <w:r w:rsidRPr="005F32E8">
        <w:rPr>
          <w:sz w:val="16"/>
        </w:rPr>
        <w:t xml:space="preserve">. n92 </w:t>
      </w:r>
      <w:r w:rsidRPr="005F32E8">
        <w:rPr>
          <w:rStyle w:val="StyleUnderline"/>
          <w:highlight w:val="green"/>
        </w:rPr>
        <w:t>The problem</w:t>
      </w:r>
      <w:r w:rsidRPr="005F32E8">
        <w:rPr>
          <w:sz w:val="16"/>
        </w:rPr>
        <w:t xml:space="preserve"> with USCIS's accounting system </w:t>
      </w:r>
      <w:r w:rsidRPr="005F32E8">
        <w:rPr>
          <w:rStyle w:val="StyleUnderline"/>
          <w:highlight w:val="green"/>
        </w:rPr>
        <w:t>is that it "credits" an</w:t>
      </w:r>
      <w:r w:rsidRPr="005F32E8">
        <w:rPr>
          <w:rStyle w:val="StyleUnderline"/>
        </w:rPr>
        <w:t xml:space="preserve"> immigrant </w:t>
      </w:r>
      <w:r w:rsidRPr="005F32E8">
        <w:rPr>
          <w:rStyle w:val="StyleUnderline"/>
          <w:highlight w:val="green"/>
        </w:rPr>
        <w:t>investor with the</w:t>
      </w:r>
      <w:r w:rsidRPr="005F32E8">
        <w:rPr>
          <w:rStyle w:val="StyleUnderline"/>
        </w:rPr>
        <w:t xml:space="preserve"> creation of a </w:t>
      </w:r>
      <w:r w:rsidRPr="005F32E8">
        <w:rPr>
          <w:rStyle w:val="StyleUnderline"/>
          <w:highlight w:val="green"/>
        </w:rPr>
        <w:t>job rather than insisting</w:t>
      </w:r>
      <w:r w:rsidRPr="005F32E8">
        <w:rPr>
          <w:sz w:val="16"/>
        </w:rPr>
        <w:t xml:space="preserve"> that </w:t>
      </w:r>
      <w:r w:rsidRPr="005F32E8">
        <w:rPr>
          <w:rStyle w:val="StyleUnderline"/>
          <w:highlight w:val="green"/>
        </w:rPr>
        <w:t>the</w:t>
      </w:r>
      <w:r w:rsidRPr="005F32E8">
        <w:rPr>
          <w:sz w:val="16"/>
        </w:rPr>
        <w:t xml:space="preserve"> immigrant </w:t>
      </w:r>
      <w:r w:rsidRPr="005F32E8">
        <w:rPr>
          <w:rStyle w:val="StyleUnderline"/>
          <w:highlight w:val="green"/>
        </w:rPr>
        <w:t>investor actually create one</w:t>
      </w:r>
      <w:r w:rsidRPr="005F32E8">
        <w:rPr>
          <w:sz w:val="16"/>
        </w:rPr>
        <w:t xml:space="preserve">. It is easy to </w:t>
      </w:r>
      <w:r w:rsidRPr="005F32E8">
        <w:rPr>
          <w:rStyle w:val="StyleUnderline"/>
        </w:rPr>
        <w:t xml:space="preserve">imagine a scenario in which a large real estate developer would utilize the </w:t>
      </w:r>
      <w:r w:rsidRPr="005F32E8">
        <w:rPr>
          <w:sz w:val="16"/>
        </w:rPr>
        <w:t xml:space="preserve">EB-5 </w:t>
      </w:r>
      <w:r w:rsidRPr="005F32E8">
        <w:rPr>
          <w:rStyle w:val="StyleUnderline"/>
        </w:rPr>
        <w:t>program in order to finance an already-existing project at low interest rates</w:t>
      </w:r>
      <w:r w:rsidRPr="005F32E8">
        <w:rPr>
          <w:sz w:val="16"/>
        </w:rPr>
        <w:t xml:space="preserve">. In such a scenario, the project's feasibility would not be contingent upon securing EB-5 capital - the project (and the jobs it creates) would come into existence irrespective of an immigrant investor's capital infusion. However, the real estate developer augments his or her bottom line by financing the project at favorable interest rates offered by EB-5 capital investments. </w:t>
      </w:r>
      <w:r w:rsidRPr="005F32E8">
        <w:rPr>
          <w:rStyle w:val="StyleUnderline"/>
          <w:highlight w:val="green"/>
        </w:rPr>
        <w:t>The scenario described above is easy to imagine</w:t>
      </w:r>
      <w:r w:rsidRPr="005F32E8">
        <w:rPr>
          <w:rStyle w:val="StyleUnderline"/>
        </w:rPr>
        <w:t xml:space="preserve"> </w:t>
      </w:r>
      <w:r w:rsidRPr="005F32E8">
        <w:rPr>
          <w:rStyle w:val="StyleUnderline"/>
          <w:highlight w:val="green"/>
        </w:rPr>
        <w:t>because it has been an on-going reality</w:t>
      </w:r>
      <w:r w:rsidRPr="005F32E8">
        <w:rPr>
          <w:sz w:val="16"/>
        </w:rPr>
        <w:t xml:space="preserve">. In recent years, business-es, particularly </w:t>
      </w:r>
      <w:r w:rsidRPr="005F32E8">
        <w:rPr>
          <w:rStyle w:val="StyleUnderline"/>
          <w:highlight w:val="green"/>
        </w:rPr>
        <w:t>real estate and project developers,</w:t>
      </w:r>
      <w:r w:rsidRPr="005F32E8">
        <w:rPr>
          <w:rStyle w:val="StyleUnderline"/>
        </w:rPr>
        <w:t xml:space="preserve"> seeking to raise capital </w:t>
      </w:r>
      <w:r w:rsidRPr="005F32E8">
        <w:rPr>
          <w:rStyle w:val="StyleUnderline"/>
          <w:highlight w:val="green"/>
        </w:rPr>
        <w:t>have increasingly utilized the</w:t>
      </w:r>
      <w:r w:rsidRPr="005F32E8">
        <w:rPr>
          <w:rStyle w:val="StyleUnderline"/>
        </w:rPr>
        <w:t xml:space="preserve"> EB-5 </w:t>
      </w:r>
      <w:r w:rsidRPr="005F32E8">
        <w:rPr>
          <w:rStyle w:val="StyleUnderline"/>
          <w:highlight w:val="green"/>
        </w:rPr>
        <w:t>Program</w:t>
      </w:r>
      <w:r w:rsidRPr="005F32E8">
        <w:rPr>
          <w:rStyle w:val="StyleUnderline"/>
        </w:rPr>
        <w:t>.</w:t>
      </w:r>
      <w:r w:rsidRPr="005F32E8">
        <w:rPr>
          <w:sz w:val="16"/>
        </w:rPr>
        <w:t xml:space="preserve"> n93 Today, real estate developers often use EB-5 capital in lieu of traditional mezzanine loans. n94 Unlike a traditional mortgage, real estate mezzanine loans are collateralized by equity in the real estate developer itself rather than the prop-erty. n95 </w:t>
      </w:r>
      <w:r w:rsidRPr="005F32E8">
        <w:rPr>
          <w:rStyle w:val="StyleUnderline"/>
        </w:rPr>
        <w:t>Because of the higher risk associated with mezzanine loans</w:t>
      </w:r>
      <w:r w:rsidRPr="005F32E8">
        <w:rPr>
          <w:sz w:val="16"/>
        </w:rPr>
        <w:t xml:space="preserve">, lenders typically charge exorbitant interest rates and fees, ranging from twelve to twenty percent. n96 As a result, </w:t>
      </w:r>
      <w:r w:rsidRPr="005F32E8">
        <w:rPr>
          <w:rStyle w:val="StyleUnderline"/>
        </w:rPr>
        <w:t>EB-5 investments are tremendously attractive to real estate and project developers</w:t>
      </w:r>
      <w:r w:rsidRPr="005F32E8">
        <w:rPr>
          <w:sz w:val="16"/>
        </w:rPr>
        <w:t xml:space="preserve">. A number of high-profile real estate [*78] developers have established regional centers in or-der to attract EB-5 investments to finance their many projects. n97 B. Bridge Financing In order to comport with business realities, </w:t>
      </w:r>
      <w:r w:rsidRPr="005F32E8">
        <w:rPr>
          <w:rStyle w:val="StyleUnderline"/>
          <w:highlight w:val="green"/>
        </w:rPr>
        <w:t>USCIS has adopted a stance permitting the use of "bridge financing"</w:t>
      </w:r>
      <w:r w:rsidRPr="005F32E8">
        <w:rPr>
          <w:rStyle w:val="StyleUnderline"/>
        </w:rPr>
        <w:t xml:space="preserve"> in</w:t>
      </w:r>
      <w:r w:rsidRPr="005F32E8">
        <w:rPr>
          <w:sz w:val="16"/>
        </w:rPr>
        <w:t xml:space="preserve"> EB-5 </w:t>
      </w:r>
      <w:r w:rsidRPr="005F32E8">
        <w:rPr>
          <w:rStyle w:val="StyleUnderline"/>
        </w:rPr>
        <w:t>investment projects</w:t>
      </w:r>
      <w:r w:rsidRPr="005F32E8">
        <w:rPr>
          <w:sz w:val="16"/>
        </w:rPr>
        <w:t xml:space="preserve">. n98 The developer or the principal of the new commercial enterprise, either directly or through a separate job-creating entity, may utilize interim or "bridge" financing, </w:t>
      </w:r>
      <w:r w:rsidRPr="005F32E8">
        <w:rPr>
          <w:rStyle w:val="StyleUnderline"/>
        </w:rPr>
        <w:t>in the form of debt or equity, prior to the receipt of EB-5 capital</w:t>
      </w:r>
      <w:r w:rsidRPr="005F32E8">
        <w:rPr>
          <w:sz w:val="16"/>
        </w:rPr>
        <w:t xml:space="preserve">. n99 In a 2013 policy memorandum issued by USCIS clarifying the adjudication policy of EB-5 immi-grant investor visa applications, it stated, "... even if the EB-5 financing was not contemplated prior to acquiring the temporary or "bridge' financing, </w:t>
      </w:r>
      <w:r w:rsidRPr="005F32E8">
        <w:rPr>
          <w:rStyle w:val="StyleUnderline"/>
        </w:rPr>
        <w:t xml:space="preserve">as long as the financing to be replaced was contemplated as short-term temporary fi-nancing which would </w:t>
      </w:r>
      <w:r w:rsidRPr="005F32E8">
        <w:rPr>
          <w:sz w:val="16"/>
        </w:rPr>
        <w:t xml:space="preserve">subsequently </w:t>
      </w:r>
      <w:r w:rsidRPr="005F32E8">
        <w:rPr>
          <w:rStyle w:val="StyleUnderline"/>
        </w:rPr>
        <w:t xml:space="preserve">be replaced, the infusion of </w:t>
      </w:r>
      <w:r w:rsidRPr="005F32E8">
        <w:rPr>
          <w:sz w:val="16"/>
        </w:rPr>
        <w:t xml:space="preserve">EB-5 </w:t>
      </w:r>
      <w:r w:rsidRPr="005F32E8">
        <w:rPr>
          <w:rStyle w:val="StyleUnderline"/>
        </w:rPr>
        <w:t>financing could still result in the creation of, and credit for, new jobs</w:t>
      </w:r>
      <w:r w:rsidRPr="005F32E8">
        <w:rPr>
          <w:sz w:val="16"/>
        </w:rPr>
        <w:t xml:space="preserve">." n100 According to USCIS, developers should not be precluded from using EB-5 capital as an alter-native source to replace temporary financing simply because it was not contemplated prior to obtaining the bridge or temporary financing. n101 </w:t>
      </w:r>
      <w:r w:rsidRPr="005F32E8">
        <w:rPr>
          <w:rStyle w:val="StyleUnderline"/>
          <w:highlight w:val="green"/>
        </w:rPr>
        <w:t>This policy</w:t>
      </w:r>
      <w:r w:rsidRPr="005F32E8">
        <w:rPr>
          <w:rStyle w:val="StyleUnderline"/>
        </w:rPr>
        <w:t xml:space="preserve"> pronouncement </w:t>
      </w:r>
      <w:r w:rsidRPr="005F32E8">
        <w:rPr>
          <w:rStyle w:val="StyleUnderline"/>
          <w:highlight w:val="green"/>
        </w:rPr>
        <w:t>further illustrates the inherent problem with</w:t>
      </w:r>
      <w:r w:rsidRPr="005F32E8">
        <w:rPr>
          <w:rStyle w:val="StyleUnderline"/>
        </w:rPr>
        <w:t xml:space="preserve"> the </w:t>
      </w:r>
      <w:r w:rsidRPr="005F32E8">
        <w:rPr>
          <w:rStyle w:val="StyleUnderline"/>
          <w:highlight w:val="green"/>
        </w:rPr>
        <w:t>EB-5</w:t>
      </w:r>
      <w:r w:rsidRPr="005F32E8">
        <w:rPr>
          <w:rStyle w:val="StyleUnderline"/>
        </w:rPr>
        <w:t xml:space="preserve"> program</w:t>
      </w:r>
      <w:r w:rsidRPr="005F32E8">
        <w:rPr>
          <w:rStyle w:val="Emphasis"/>
        </w:rPr>
        <w:t xml:space="preserve">: </w:t>
      </w:r>
      <w:r w:rsidRPr="005F32E8">
        <w:rPr>
          <w:rStyle w:val="Emphasis"/>
          <w:highlight w:val="green"/>
        </w:rPr>
        <w:t>it does not create jobs; it merely allocates or "credits" the creation</w:t>
      </w:r>
      <w:r w:rsidRPr="005F32E8">
        <w:rPr>
          <w:rStyle w:val="Emphasis"/>
        </w:rPr>
        <w:t xml:space="preserve"> of jobs </w:t>
      </w:r>
      <w:r w:rsidRPr="005F32E8">
        <w:rPr>
          <w:rStyle w:val="Emphasis"/>
          <w:highlight w:val="green"/>
        </w:rPr>
        <w:t>to prospective immigrants that would have been created regardless</w:t>
      </w:r>
      <w:r w:rsidRPr="005F32E8">
        <w:rPr>
          <w:rStyle w:val="Emphasis"/>
        </w:rPr>
        <w:t xml:space="preserve"> of their investment.</w:t>
      </w:r>
    </w:p>
    <w:p w:rsidR="0055435E" w:rsidRPr="005F32E8" w:rsidRDefault="0055435E" w:rsidP="0055435E">
      <w:pPr>
        <w:rPr>
          <w:rStyle w:val="Emphasis"/>
        </w:rPr>
      </w:pPr>
    </w:p>
    <w:p w:rsidR="0055435E" w:rsidRPr="005F32E8" w:rsidRDefault="0055435E" w:rsidP="0055435E">
      <w:pPr>
        <w:pStyle w:val="Heading4"/>
      </w:pPr>
      <w:r w:rsidRPr="005F32E8">
        <w:t>Kushner scandal elucidates the tax and fraud pitfalls inherent in EB-5 that are only set to worsen in upcoming months</w:t>
      </w:r>
    </w:p>
    <w:p w:rsidR="0055435E" w:rsidRPr="005F32E8" w:rsidRDefault="0055435E" w:rsidP="0055435E">
      <w:r w:rsidRPr="005F32E8">
        <w:rPr>
          <w:rStyle w:val="Style13ptBold"/>
        </w:rPr>
        <w:t xml:space="preserve">Semotiuk, 2/15 </w:t>
      </w:r>
      <w:r w:rsidRPr="005F32E8">
        <w:t>– Andy J. Semotiuk is a U.S. and Canadian immigration lawyer, published author and former UN Correspondent with offices in New York and Toronto. Sign up for his newsletter at MyWorkVisa.com.</w:t>
      </w:r>
    </w:p>
    <w:p w:rsidR="0055435E" w:rsidRPr="005F32E8" w:rsidRDefault="0055435E" w:rsidP="0055435E">
      <w:r w:rsidRPr="005F32E8">
        <w:t>(“EB-5 Investor Immigration Program Faces New Challenges From Kushner's Involvement,” Forbes, February 15, 2018, https://www.forbes.com/sites/andyjsemotiuk/2018/02/15/eb-5-investor-immigration-program-faces-new-challenges-from-kushners-involvement/#3b0b6ed76bfb, SRA)</w:t>
      </w:r>
    </w:p>
    <w:p w:rsidR="0055435E" w:rsidRPr="005F32E8" w:rsidRDefault="0055435E" w:rsidP="0055435E">
      <w:pPr>
        <w:rPr>
          <w:rStyle w:val="StyleUnderline"/>
        </w:rPr>
      </w:pPr>
      <w:r w:rsidRPr="005F32E8">
        <w:rPr>
          <w:sz w:val="16"/>
        </w:rPr>
        <w:t xml:space="preserve">Recent news reports indicate that </w:t>
      </w:r>
      <w:r w:rsidRPr="005F32E8">
        <w:rPr>
          <w:rStyle w:val="StyleUnderline"/>
        </w:rPr>
        <w:t>companies owned by</w:t>
      </w:r>
      <w:r w:rsidRPr="005F32E8">
        <w:rPr>
          <w:sz w:val="16"/>
        </w:rPr>
        <w:t xml:space="preserve"> President Donald </w:t>
      </w:r>
      <w:r w:rsidRPr="005F32E8">
        <w:rPr>
          <w:rStyle w:val="StyleUnderline"/>
        </w:rPr>
        <w:t>Trump’s son-in-law Jared Kushner are under investigation. The U.S. S</w:t>
      </w:r>
      <w:r w:rsidRPr="005F32E8">
        <w:rPr>
          <w:sz w:val="16"/>
        </w:rPr>
        <w:t xml:space="preserve">ecurities and </w:t>
      </w:r>
      <w:r w:rsidRPr="005F32E8">
        <w:rPr>
          <w:rStyle w:val="StyleUnderline"/>
        </w:rPr>
        <w:t>E</w:t>
      </w:r>
      <w:r w:rsidRPr="005F32E8">
        <w:rPr>
          <w:sz w:val="16"/>
        </w:rPr>
        <w:t xml:space="preserve">xchange </w:t>
      </w:r>
      <w:r w:rsidRPr="005F32E8">
        <w:rPr>
          <w:rStyle w:val="StyleUnderline"/>
        </w:rPr>
        <w:t>C</w:t>
      </w:r>
      <w:r w:rsidRPr="005F32E8">
        <w:rPr>
          <w:sz w:val="16"/>
        </w:rPr>
        <w:t xml:space="preserve">ommission </w:t>
      </w:r>
      <w:r w:rsidRPr="005F32E8">
        <w:rPr>
          <w:rStyle w:val="StyleUnderline"/>
        </w:rPr>
        <w:t xml:space="preserve">is looking into their attempts to line up investor money from Chinese investors by presenting </w:t>
      </w:r>
      <w:r w:rsidRPr="005F32E8">
        <w:rPr>
          <w:sz w:val="16"/>
        </w:rPr>
        <w:t xml:space="preserve">their </w:t>
      </w:r>
      <w:r w:rsidRPr="005F32E8">
        <w:rPr>
          <w:rStyle w:val="StyleUnderline"/>
        </w:rPr>
        <w:t>New Jersey real estate projects as EB-5 visa investments</w:t>
      </w:r>
      <w:r w:rsidRPr="005F32E8">
        <w:rPr>
          <w:sz w:val="16"/>
        </w:rPr>
        <w:t>. What is more, U</w:t>
      </w:r>
      <w:r w:rsidRPr="005F32E8">
        <w:rPr>
          <w:rStyle w:val="StyleUnderline"/>
        </w:rPr>
        <w:t>.S. tax authorities have requested documents from lenders and investors in</w:t>
      </w:r>
      <w:r w:rsidRPr="005F32E8">
        <w:rPr>
          <w:sz w:val="16"/>
        </w:rPr>
        <w:t xml:space="preserve"> real estate </w:t>
      </w:r>
      <w:r w:rsidRPr="005F32E8">
        <w:rPr>
          <w:rStyle w:val="StyleUnderline"/>
        </w:rPr>
        <w:t>projects managed by</w:t>
      </w:r>
      <w:r w:rsidRPr="005F32E8">
        <w:rPr>
          <w:sz w:val="16"/>
        </w:rPr>
        <w:t xml:space="preserve"> Jared </w:t>
      </w:r>
      <w:r w:rsidRPr="005F32E8">
        <w:rPr>
          <w:rStyle w:val="StyleUnderline"/>
        </w:rPr>
        <w:t>Kushner’s family. Mr. Kushner has already been linked to</w:t>
      </w:r>
      <w:r w:rsidRPr="005F32E8">
        <w:rPr>
          <w:sz w:val="16"/>
        </w:rPr>
        <w:t xml:space="preserve"> Special Counsel Robert </w:t>
      </w:r>
      <w:r w:rsidRPr="005F32E8">
        <w:rPr>
          <w:rStyle w:val="StyleUnderline"/>
        </w:rPr>
        <w:t>Mueller's investigation into Russian election meddling</w:t>
      </w:r>
      <w:r w:rsidRPr="005F32E8">
        <w:rPr>
          <w:sz w:val="16"/>
        </w:rPr>
        <w:t xml:space="preserve">. In short, Kushner is increasingly under fire and appears to be the target of multiple investigations. </w:t>
      </w:r>
      <w:r w:rsidRPr="005F32E8">
        <w:rPr>
          <w:rStyle w:val="Emphasis"/>
        </w:rPr>
        <w:t>Nowhere are these developments more troubling</w:t>
      </w:r>
      <w:r w:rsidRPr="005F32E8">
        <w:rPr>
          <w:sz w:val="16"/>
        </w:rPr>
        <w:t xml:space="preserve">, however, </w:t>
      </w:r>
      <w:r w:rsidRPr="005F32E8">
        <w:rPr>
          <w:rStyle w:val="Emphasis"/>
        </w:rPr>
        <w:t xml:space="preserve">than in the EB-5 investor immigration world. </w:t>
      </w:r>
      <w:r w:rsidRPr="005F32E8">
        <w:rPr>
          <w:sz w:val="16"/>
        </w:rPr>
        <w:t xml:space="preserve">Mr. </w:t>
      </w:r>
      <w:r w:rsidRPr="005F32E8">
        <w:rPr>
          <w:rStyle w:val="StyleUnderline"/>
        </w:rPr>
        <w:t>Kushner's EB-5 related problems have brought unwanted infamy to a</w:t>
      </w:r>
      <w:r w:rsidRPr="005F32E8">
        <w:rPr>
          <w:sz w:val="16"/>
        </w:rPr>
        <w:t xml:space="preserve">n investor immigration </w:t>
      </w:r>
      <w:r w:rsidRPr="005F32E8">
        <w:rPr>
          <w:rStyle w:val="StyleUnderline"/>
        </w:rPr>
        <w:t>program that has already had its share of problems. Earlier this year the Lucky Dragon Hotel</w:t>
      </w:r>
      <w:r w:rsidRPr="005F32E8">
        <w:rPr>
          <w:sz w:val="16"/>
        </w:rPr>
        <w:t xml:space="preserve"> project in Las Vegas </w:t>
      </w:r>
      <w:r w:rsidRPr="005F32E8">
        <w:rPr>
          <w:rStyle w:val="StyleUnderline"/>
        </w:rPr>
        <w:t>involving Chinese EB5 investor immigrants closed down. It was reported that 60 investors stood to lose $ 500,000 each as well as legal fees</w:t>
      </w:r>
      <w:r w:rsidRPr="005F32E8">
        <w:rPr>
          <w:sz w:val="16"/>
        </w:rPr>
        <w:t xml:space="preserve"> they paid </w:t>
      </w:r>
      <w:r w:rsidRPr="005F32E8">
        <w:rPr>
          <w:rStyle w:val="StyleUnderline"/>
        </w:rPr>
        <w:t>while not getting their green cards. For some time</w:t>
      </w:r>
      <w:r w:rsidRPr="005F32E8">
        <w:rPr>
          <w:sz w:val="16"/>
        </w:rPr>
        <w:t xml:space="preserve"> now </w:t>
      </w:r>
      <w:r w:rsidRPr="005F32E8">
        <w:rPr>
          <w:rStyle w:val="StyleUnderline"/>
        </w:rPr>
        <w:t>Chinese investors have increasingly been losing interest in the program because of the more than 10 year wait times</w:t>
      </w:r>
      <w:r w:rsidRPr="005F32E8">
        <w:rPr>
          <w:sz w:val="16"/>
        </w:rPr>
        <w:t xml:space="preserve"> required, </w:t>
      </w:r>
      <w:r w:rsidRPr="005F32E8">
        <w:rPr>
          <w:rStyle w:val="StyleUnderline"/>
        </w:rPr>
        <w:t xml:space="preserve">the uncertainty associated with its renewals, and new Chinese restrictions on the outflow of capital </w:t>
      </w:r>
      <w:r w:rsidRPr="005F32E8">
        <w:rPr>
          <w:sz w:val="16"/>
        </w:rPr>
        <w:t xml:space="preserve">from the country. In articles I previously wrote I looked at practical alternatives to the EB-5 program. In the first article I compared the EB-5 program to the E-2 work visa program, suggesting the E-2 visa is preferable. In that article I even suggested how a Chinese investor who normally could not qualify for an E-2 because China does not have an investment treaty with the USA, could qualify to obtain an E-2 visa by becoming a citizen of Grenada. In the second article, I suggested that for those Chinese investors who had an existing business in China, and investors in other countries who may not qualify under the E-2 visa, the EB-1C program is better. Now </w:t>
      </w:r>
      <w:r w:rsidRPr="005F32E8">
        <w:rPr>
          <w:rStyle w:val="StyleUnderline"/>
        </w:rPr>
        <w:t>consider the tax issues associated with the EB5 program</w:t>
      </w:r>
      <w:r w:rsidRPr="005F32E8">
        <w:rPr>
          <w:sz w:val="16"/>
        </w:rPr>
        <w:t xml:space="preserve">. Gary Wolfe, a leading international tax attorney, summarized them nicely as follows: </w:t>
      </w:r>
      <w:r w:rsidRPr="005F32E8">
        <w:rPr>
          <w:rStyle w:val="StyleUnderline"/>
        </w:rPr>
        <w:t>The extent to which a</w:t>
      </w:r>
      <w:r w:rsidRPr="005F32E8">
        <w:rPr>
          <w:sz w:val="16"/>
        </w:rPr>
        <w:t xml:space="preserve"> new </w:t>
      </w:r>
      <w:r w:rsidRPr="005F32E8">
        <w:rPr>
          <w:rStyle w:val="StyleUnderline"/>
        </w:rPr>
        <w:t>immigrant is exposed to U.S. taxation is:</w:t>
      </w:r>
      <w:r w:rsidRPr="005F32E8">
        <w:rPr>
          <w:sz w:val="16"/>
        </w:rPr>
        <w:t xml:space="preserve"> 1) </w:t>
      </w:r>
      <w:r w:rsidRPr="005F32E8">
        <w:rPr>
          <w:rStyle w:val="StyleUnderline"/>
        </w:rPr>
        <w:t>Imposition of federal and state</w:t>
      </w:r>
      <w:r w:rsidRPr="005F32E8">
        <w:rPr>
          <w:sz w:val="16"/>
        </w:rPr>
        <w:t xml:space="preserve"> (e.g. CA) </w:t>
      </w:r>
      <w:r w:rsidRPr="005F32E8">
        <w:rPr>
          <w:rStyle w:val="StyleUnderline"/>
        </w:rPr>
        <w:t>“blended income tax”rates up are to 55 percent</w:t>
      </w:r>
      <w:r w:rsidRPr="005F32E8">
        <w:rPr>
          <w:sz w:val="16"/>
        </w:rPr>
        <w:t xml:space="preserve">. 2) </w:t>
      </w:r>
      <w:r w:rsidRPr="005F32E8">
        <w:rPr>
          <w:rStyle w:val="StyleUnderline"/>
        </w:rPr>
        <w:t>For 2017, U.S. estate and gift taxes of 40 percent</w:t>
      </w:r>
      <w:r w:rsidRPr="005F32E8">
        <w:rPr>
          <w:sz w:val="16"/>
        </w:rPr>
        <w:t xml:space="preserve"> (after the personal exemption of $5.49 million or, the combined $10.9 million for a husband and wife plus gift exemptions of$14,000 each for that year, thus totaling $11.26m for husband and wife.) 3) </w:t>
      </w:r>
      <w:r w:rsidRPr="005F32E8">
        <w:rPr>
          <w:rStyle w:val="StyleUnderline"/>
        </w:rPr>
        <w:t>Risk of creditor attachments. Over one million lawsuits are filed yearly in California. Plaintiffs attorneys look for “deep pocket defendants” who hold assets titled in their</w:t>
      </w:r>
      <w:r w:rsidRPr="005F32E8">
        <w:rPr>
          <w:sz w:val="16"/>
        </w:rPr>
        <w:t xml:space="preserve"> individual </w:t>
      </w:r>
      <w:r w:rsidRPr="005F32E8">
        <w:rPr>
          <w:rStyle w:val="StyleUnderline"/>
        </w:rPr>
        <w:t>names or closely held entities</w:t>
      </w:r>
      <w:r w:rsidRPr="005F32E8">
        <w:rPr>
          <w:sz w:val="16"/>
        </w:rPr>
        <w:t xml:space="preserve">. Investors often fall into this category. 4) </w:t>
      </w:r>
      <w:r w:rsidRPr="005F32E8">
        <w:rPr>
          <w:rStyle w:val="StyleUnderline"/>
        </w:rPr>
        <w:t>U.S. worldwide info</w:t>
      </w:r>
      <w:r w:rsidRPr="005F32E8">
        <w:rPr>
          <w:sz w:val="16"/>
        </w:rPr>
        <w:t xml:space="preserve">rmation </w:t>
      </w:r>
      <w:r w:rsidRPr="005F32E8">
        <w:rPr>
          <w:rStyle w:val="StyleUnderline"/>
        </w:rPr>
        <w:t>reporting requirements for undisclosed foreign bank accounts</w:t>
      </w:r>
      <w:r w:rsidRPr="005F32E8">
        <w:rPr>
          <w:sz w:val="16"/>
        </w:rPr>
        <w:t>. (FBAR filings/FinCen Form 114 for foreign bank accounts over $10 thousand. Failure to file is an annual 50 percent penalty. That can be up to 300 percent if non-tax compliant for 6 years. Willful FBAR failure to file violations can also result in a 10-year felony for each year FBAR is not filed. 5) Foreign Account Tax Compliance Act (</w:t>
      </w:r>
      <w:r w:rsidRPr="005F32E8">
        <w:rPr>
          <w:rStyle w:val="StyleUnderline"/>
        </w:rPr>
        <w:t>FATCA</w:t>
      </w:r>
      <w:r w:rsidRPr="005F32E8">
        <w:rPr>
          <w:sz w:val="16"/>
        </w:rPr>
        <w:t xml:space="preserve">) </w:t>
      </w:r>
      <w:r w:rsidRPr="005F32E8">
        <w:rPr>
          <w:rStyle w:val="StyleUnderline"/>
        </w:rPr>
        <w:t>requires reporting by foreign banks on U.S. account holders</w:t>
      </w:r>
      <w:r w:rsidRPr="005F32E8">
        <w:rPr>
          <w:sz w:val="16"/>
        </w:rPr>
        <w:t xml:space="preserve"> (adopted March of 2010 and is effective for tax years thereafter). Form 8938 is a separate tax filing due (attached to Form 1040) for foreign financial assets over $50 thousand. Thus </w:t>
      </w:r>
      <w:r w:rsidRPr="005F32E8">
        <w:rPr>
          <w:rStyle w:val="StyleUnderline"/>
        </w:rPr>
        <w:t>taxpayers with foreign bank accounts over $50 thousand have to file both the FBAR and the FATCA filing</w:t>
      </w:r>
      <w:r w:rsidRPr="005F32E8">
        <w:rPr>
          <w:sz w:val="16"/>
        </w:rPr>
        <w:t xml:space="preserve"> (Form 8938) </w:t>
      </w:r>
      <w:r w:rsidRPr="005F32E8">
        <w:rPr>
          <w:rStyle w:val="StyleUnderline"/>
        </w:rPr>
        <w:t>or risk multiple civil and criminal tax penalties.</w:t>
      </w:r>
      <w:r w:rsidRPr="005F32E8">
        <w:rPr>
          <w:sz w:val="16"/>
        </w:rPr>
        <w:t xml:space="preserve"> </w:t>
      </w:r>
      <w:r w:rsidRPr="005F32E8">
        <w:rPr>
          <w:rStyle w:val="StyleUnderline"/>
        </w:rPr>
        <w:t>Consider these</w:t>
      </w:r>
      <w:r w:rsidRPr="005F32E8">
        <w:rPr>
          <w:sz w:val="16"/>
        </w:rPr>
        <w:t xml:space="preserve"> now new (</w:t>
      </w:r>
      <w:r w:rsidRPr="005F32E8">
        <w:rPr>
          <w:rStyle w:val="StyleUnderline"/>
        </w:rPr>
        <w:t>2018 forward</w:t>
      </w:r>
      <w:r w:rsidRPr="005F32E8">
        <w:rPr>
          <w:sz w:val="16"/>
        </w:rPr>
        <w:t xml:space="preserve">) </w:t>
      </w:r>
      <w:r w:rsidRPr="005F32E8">
        <w:rPr>
          <w:rStyle w:val="StyleUnderline"/>
        </w:rPr>
        <w:t>tax pitfalls</w:t>
      </w:r>
      <w:r w:rsidRPr="005F32E8">
        <w:rPr>
          <w:sz w:val="16"/>
        </w:rPr>
        <w:t xml:space="preserve"> Wolfe has </w:t>
      </w:r>
      <w:r w:rsidRPr="005F32E8">
        <w:rPr>
          <w:rStyle w:val="StyleUnderline"/>
        </w:rPr>
        <w:t>identified:</w:t>
      </w:r>
      <w:r w:rsidRPr="005F32E8">
        <w:rPr>
          <w:sz w:val="16"/>
        </w:rPr>
        <w:t xml:space="preserve"> </w:t>
      </w:r>
      <w:r w:rsidRPr="005F32E8">
        <w:rPr>
          <w:rStyle w:val="StyleUnderline"/>
        </w:rPr>
        <w:t>Elimination of multiple federal income tax deductions, such as: a) for alimony paid, and b) for payments in excess of $10 thousand annually for all state, and local income</w:t>
      </w:r>
      <w:r w:rsidRPr="005F32E8">
        <w:rPr>
          <w:sz w:val="16"/>
        </w:rPr>
        <w:t xml:space="preserve"> taxes paid, </w:t>
      </w:r>
      <w:r w:rsidRPr="005F32E8">
        <w:rPr>
          <w:rStyle w:val="StyleUnderline"/>
        </w:rPr>
        <w:t>as well as for property and sales taxes paid and casualty losses for personal property</w:t>
      </w:r>
      <w:r w:rsidRPr="005F32E8">
        <w:rPr>
          <w:sz w:val="16"/>
        </w:rPr>
        <w:t xml:space="preserve"> (as for example in the wildfires that raged through California in 2017). </w:t>
      </w:r>
      <w:r w:rsidRPr="005F32E8">
        <w:rPr>
          <w:rStyle w:val="StyleUnderline"/>
        </w:rPr>
        <w:t>A one in three chance of an IRS tax audit if earnings and/or net worth exceed $10 million</w:t>
      </w:r>
      <w:r w:rsidRPr="005F32E8">
        <w:rPr>
          <w:sz w:val="16"/>
        </w:rPr>
        <w:t xml:space="preserve"> under the little disclosed IRS Tax Wealth Squad (formed in 2010) as a special audit division of the IRS (which evaluates both income and net worth levels, triggered when a US taxpayer receives multiple K-1s from various investments. To summarize, </w:t>
      </w:r>
      <w:r w:rsidRPr="005F32E8">
        <w:rPr>
          <w:rStyle w:val="Emphasis"/>
        </w:rPr>
        <w:t>the EB-5 program has endured a lot of trouble in recent years</w:t>
      </w:r>
      <w:r w:rsidRPr="005F32E8">
        <w:rPr>
          <w:sz w:val="16"/>
        </w:rPr>
        <w:t xml:space="preserve">. </w:t>
      </w:r>
      <w:r w:rsidRPr="005F32E8">
        <w:rPr>
          <w:rStyle w:val="StyleUnderline"/>
        </w:rPr>
        <w:t xml:space="preserve">Apart from </w:t>
      </w:r>
      <w:r w:rsidRPr="005F32E8">
        <w:rPr>
          <w:sz w:val="16"/>
        </w:rPr>
        <w:t xml:space="preserve">some </w:t>
      </w:r>
      <w:r w:rsidRPr="005F32E8">
        <w:rPr>
          <w:rStyle w:val="StyleUnderline"/>
        </w:rPr>
        <w:t>loss</w:t>
      </w:r>
      <w:r w:rsidRPr="005F32E8">
        <w:rPr>
          <w:sz w:val="16"/>
        </w:rPr>
        <w:t xml:space="preserve">es </w:t>
      </w:r>
      <w:r w:rsidRPr="005F32E8">
        <w:rPr>
          <w:rStyle w:val="StyleUnderline"/>
        </w:rPr>
        <w:t>by EB5 investors, Chinese long waiting times, uncertainty</w:t>
      </w:r>
      <w:r w:rsidRPr="005F32E8">
        <w:rPr>
          <w:sz w:val="16"/>
        </w:rPr>
        <w:t xml:space="preserve"> associated </w:t>
      </w:r>
      <w:r w:rsidRPr="005F32E8">
        <w:rPr>
          <w:rStyle w:val="StyleUnderline"/>
        </w:rPr>
        <w:t>with</w:t>
      </w:r>
      <w:r w:rsidRPr="005F32E8">
        <w:rPr>
          <w:sz w:val="16"/>
        </w:rPr>
        <w:t xml:space="preserve"> the program's </w:t>
      </w:r>
      <w:r w:rsidRPr="005F32E8">
        <w:rPr>
          <w:rStyle w:val="StyleUnderline"/>
        </w:rPr>
        <w:t xml:space="preserve">renewals and Chinese restrictions on the outflow of capital, </w:t>
      </w:r>
      <w:r w:rsidRPr="005F32E8">
        <w:rPr>
          <w:rStyle w:val="Emphasis"/>
        </w:rPr>
        <w:t xml:space="preserve">two new challenges have entered the picture. </w:t>
      </w:r>
      <w:r w:rsidRPr="005F32E8">
        <w:rPr>
          <w:rStyle w:val="StyleUnderline"/>
        </w:rPr>
        <w:t>One is</w:t>
      </w:r>
      <w:r w:rsidRPr="005F32E8">
        <w:rPr>
          <w:sz w:val="16"/>
        </w:rPr>
        <w:t xml:space="preserve"> the problem </w:t>
      </w:r>
      <w:r w:rsidRPr="005F32E8">
        <w:rPr>
          <w:rStyle w:val="StyleUnderline"/>
        </w:rPr>
        <w:t>created by</w:t>
      </w:r>
      <w:r w:rsidRPr="005F32E8">
        <w:rPr>
          <w:sz w:val="16"/>
        </w:rPr>
        <w:t xml:space="preserve"> Jared </w:t>
      </w:r>
      <w:r w:rsidRPr="005F32E8">
        <w:rPr>
          <w:rStyle w:val="StyleUnderline"/>
        </w:rPr>
        <w:t>Kushner's use of</w:t>
      </w:r>
      <w:r w:rsidRPr="005F32E8">
        <w:rPr>
          <w:sz w:val="16"/>
        </w:rPr>
        <w:t xml:space="preserve"> the </w:t>
      </w:r>
      <w:r w:rsidRPr="005F32E8">
        <w:rPr>
          <w:rStyle w:val="StyleUnderline"/>
        </w:rPr>
        <w:t>EB5</w:t>
      </w:r>
      <w:r w:rsidRPr="005F32E8">
        <w:rPr>
          <w:sz w:val="16"/>
        </w:rPr>
        <w:t xml:space="preserve"> program </w:t>
      </w:r>
      <w:r w:rsidRPr="005F32E8">
        <w:rPr>
          <w:rStyle w:val="StyleUnderline"/>
        </w:rPr>
        <w:t>to raise money in China for his New Jersey real estate projects.</w:t>
      </w:r>
      <w:r w:rsidRPr="005F32E8">
        <w:rPr>
          <w:sz w:val="16"/>
        </w:rPr>
        <w:t xml:space="preserve"> </w:t>
      </w:r>
      <w:r w:rsidRPr="005F32E8">
        <w:rPr>
          <w:rStyle w:val="Emphasis"/>
        </w:rPr>
        <w:t>This has not helped strengthen the program's image nor boosted investor confidence</w:t>
      </w:r>
      <w:r w:rsidRPr="005F32E8">
        <w:rPr>
          <w:sz w:val="16"/>
        </w:rPr>
        <w:t xml:space="preserve"> in it, particularly because he is related to the President yet under investigation. </w:t>
      </w:r>
      <w:r w:rsidRPr="005F32E8">
        <w:rPr>
          <w:rStyle w:val="StyleUnderline"/>
        </w:rPr>
        <w:t>The other is the new tax realities facing EB5 permanent residents in America, particularly when viewed through</w:t>
      </w:r>
      <w:r w:rsidRPr="005F32E8">
        <w:rPr>
          <w:sz w:val="16"/>
        </w:rPr>
        <w:t xml:space="preserve"> President </w:t>
      </w:r>
      <w:r w:rsidRPr="005F32E8">
        <w:rPr>
          <w:rStyle w:val="StyleUnderline"/>
        </w:rPr>
        <w:t>Trump's new tax act.</w:t>
      </w:r>
    </w:p>
    <w:p w:rsidR="0055435E" w:rsidRDefault="0055435E" w:rsidP="0055435E"/>
    <w:p w:rsidR="0098288A" w:rsidRPr="005F32E8" w:rsidRDefault="0055435E" w:rsidP="0098288A">
      <w:pPr>
        <w:pStyle w:val="Heading3"/>
      </w:pPr>
      <w:r>
        <w:t xml:space="preserve">2nc fraud </w:t>
      </w:r>
    </w:p>
    <w:p w:rsidR="0098288A" w:rsidRPr="005F32E8" w:rsidRDefault="0098288A" w:rsidP="0098288A">
      <w:pPr>
        <w:pStyle w:val="Heading4"/>
      </w:pPr>
      <w:r w:rsidRPr="005F32E8">
        <w:t>Profit motivation and corruption guts the efficacy of EB-5 – it’s inaccessible to those without money and its flaws are kept hidden from the general public</w:t>
      </w:r>
    </w:p>
    <w:p w:rsidR="0098288A" w:rsidRPr="005F32E8" w:rsidRDefault="0098288A" w:rsidP="0098288A">
      <w:r w:rsidRPr="005F32E8">
        <w:rPr>
          <w:rStyle w:val="Style13ptBold"/>
        </w:rPr>
        <w:t xml:space="preserve">Rankey, 17 </w:t>
      </w:r>
      <w:r w:rsidRPr="005F32E8">
        <w:t>– Robert Rankey is a J.D. candidate at the Suffolk University School of Law, with expertise in Legal Fundaments, Criminal Law, Civil Law.</w:t>
      </w:r>
    </w:p>
    <w:p w:rsidR="0098288A" w:rsidRPr="005F32E8" w:rsidRDefault="0098288A" w:rsidP="0098288A">
      <w:r w:rsidRPr="005F32E8">
        <w:t>(“NOTE: CITIZENSHIP FOR SALE: AN EVALUATION OF THE EB-5 IMMIGRANT INVESTOR PROGRAM AFTER TWENTY-FIVE YEARS OF ITERATIONS, IMPROVEMENTS, KUDOS, AND CONSTERNATION,” 40 Suffolk Transnat'l L. Rev. 357, Summer, 2017, LexisNexis, SRA)</w:t>
      </w:r>
    </w:p>
    <w:p w:rsidR="0098288A" w:rsidRDefault="0098288A" w:rsidP="0098288A">
      <w:pPr>
        <w:rPr>
          <w:sz w:val="16"/>
        </w:rPr>
      </w:pPr>
      <w:r w:rsidRPr="005F32E8">
        <w:rPr>
          <w:sz w:val="16"/>
        </w:rPr>
        <w:t xml:space="preserve">[*357] I. Introduction </w:t>
      </w:r>
      <w:r w:rsidRPr="005F32E8">
        <w:rPr>
          <w:rStyle w:val="StyleUnderline"/>
        </w:rPr>
        <w:t>"FREEDOM IS NOT FREE" is a timeless American phrase</w:t>
      </w:r>
      <w:r w:rsidRPr="005F32E8">
        <w:rPr>
          <w:sz w:val="16"/>
        </w:rPr>
        <w:t xml:space="preserve"> that hits at the core of the costs, both monetary and person-al, required to enjoy the freedoms of democracy. n1 </w:t>
      </w:r>
      <w:r w:rsidRPr="005F32E8">
        <w:rPr>
          <w:rStyle w:val="StyleUnderline"/>
        </w:rPr>
        <w:t>Today</w:t>
      </w:r>
      <w:r w:rsidRPr="005F32E8">
        <w:rPr>
          <w:sz w:val="16"/>
        </w:rPr>
        <w:t xml:space="preserve">, however, </w:t>
      </w:r>
      <w:r w:rsidRPr="005F32E8">
        <w:rPr>
          <w:rStyle w:val="Emphasis"/>
        </w:rPr>
        <w:t>freedom has a cost of about USD 500 thousand to USD 1 million for foreign nationals trying to become U.S. citizens</w:t>
      </w:r>
      <w:r w:rsidRPr="005F32E8">
        <w:rPr>
          <w:sz w:val="16"/>
        </w:rPr>
        <w:t xml:space="preserve">, depending on where and how their money is invest-ed. n2 </w:t>
      </w:r>
      <w:r w:rsidRPr="005F32E8">
        <w:rPr>
          <w:rStyle w:val="StyleUnderline"/>
        </w:rPr>
        <w:t xml:space="preserve">While the EB-5 Program was created under an auspice of encouraging foreign investment, the current provisions disenfranchise </w:t>
      </w:r>
      <w:r w:rsidRPr="005F32E8">
        <w:rPr>
          <w:sz w:val="16"/>
        </w:rPr>
        <w:t xml:space="preserve">other </w:t>
      </w:r>
      <w:r w:rsidRPr="005F32E8">
        <w:rPr>
          <w:rStyle w:val="StyleUnderline"/>
        </w:rPr>
        <w:t xml:space="preserve">foreign nationals going through </w:t>
      </w:r>
      <w:r w:rsidRPr="005F32E8">
        <w:rPr>
          <w:sz w:val="16"/>
        </w:rPr>
        <w:t xml:space="preserve">the typical </w:t>
      </w:r>
      <w:r w:rsidRPr="005F32E8">
        <w:rPr>
          <w:rStyle w:val="StyleUnderline"/>
        </w:rPr>
        <w:t>naturalization</w:t>
      </w:r>
      <w:r w:rsidRPr="005F32E8">
        <w:rPr>
          <w:sz w:val="16"/>
        </w:rPr>
        <w:t xml:space="preserve"> process </w:t>
      </w:r>
      <w:r w:rsidRPr="005F32E8">
        <w:rPr>
          <w:rStyle w:val="Emphasis"/>
        </w:rPr>
        <w:t>in favor of those with deeper pockets</w:t>
      </w:r>
      <w:r w:rsidRPr="005F32E8">
        <w:rPr>
          <w:sz w:val="16"/>
        </w:rPr>
        <w:t xml:space="preserve">. n3 [*358] </w:t>
      </w:r>
      <w:r w:rsidRPr="005F32E8">
        <w:rPr>
          <w:rStyle w:val="Emphasis"/>
        </w:rPr>
        <w:t>The program has also been criticized as having a relatively minor impact on the U.S. economy while welcoming in wealth whose origins are often difficult to trace and potentially unsavory</w:t>
      </w:r>
      <w:r w:rsidRPr="005F32E8">
        <w:rPr>
          <w:sz w:val="16"/>
        </w:rPr>
        <w:t xml:space="preserve">. n4 Without a permanent approval from Congress, </w:t>
      </w:r>
      <w:r w:rsidRPr="005F32E8">
        <w:rPr>
          <w:rStyle w:val="StyleUnderline"/>
        </w:rPr>
        <w:t>the initiative is constantly at a crossroads</w:t>
      </w:r>
      <w:r w:rsidRPr="005F32E8">
        <w:rPr>
          <w:sz w:val="16"/>
        </w:rPr>
        <w:t xml:space="preserve"> that teeters on future importance or repeal. n5 </w:t>
      </w:r>
      <w:r w:rsidRPr="005F32E8">
        <w:rPr>
          <w:rStyle w:val="StyleUnderline"/>
        </w:rPr>
        <w:t>This Note:</w:t>
      </w:r>
      <w:r w:rsidRPr="005F32E8">
        <w:rPr>
          <w:sz w:val="16"/>
        </w:rPr>
        <w:t xml:space="preserve"> primarily </w:t>
      </w:r>
      <w:r w:rsidRPr="005F32E8">
        <w:rPr>
          <w:rStyle w:val="StyleUnderline"/>
        </w:rPr>
        <w:t>considers whether the regional center initiative of</w:t>
      </w:r>
      <w:r w:rsidRPr="005F32E8">
        <w:rPr>
          <w:sz w:val="16"/>
        </w:rPr>
        <w:t xml:space="preserve"> the </w:t>
      </w:r>
      <w:r w:rsidRPr="005F32E8">
        <w:rPr>
          <w:rStyle w:val="StyleUnderline"/>
        </w:rPr>
        <w:t>EB-5</w:t>
      </w:r>
      <w:r w:rsidRPr="005F32E8">
        <w:rPr>
          <w:sz w:val="16"/>
        </w:rPr>
        <w:t xml:space="preserve"> Immigrant Investor Program, of-fering visas for investments of USD 500 thousand and creation of ten jobs, </w:t>
      </w:r>
      <w:r w:rsidRPr="005F32E8">
        <w:rPr>
          <w:rStyle w:val="StyleUnderline"/>
        </w:rPr>
        <w:t>has been worth the significant influx of for-eign investment dollars, inherent risks, and evidenced fraud</w:t>
      </w:r>
      <w:r w:rsidRPr="005F32E8">
        <w:rPr>
          <w:sz w:val="16"/>
        </w:rPr>
        <w:t xml:space="preserve">. n6 Part II will discuss the history of the EB-5 program from its inception in 1990 through its temporary renewal in December 2015. n7 Part III will discuss various audits of the pro-gram and recent legislative attempts at reform. n8 Part IV of this Note: will analyze the above to assess the effectiveness of the EB-5 Program and argue that </w:t>
      </w:r>
      <w:r w:rsidRPr="005F32E8">
        <w:rPr>
          <w:rStyle w:val="StyleUnderline"/>
        </w:rPr>
        <w:t>the program should be eliminated, if not drastically reformed.</w:t>
      </w:r>
      <w:r w:rsidRPr="005F32E8">
        <w:rPr>
          <w:sz w:val="16"/>
        </w:rPr>
        <w:t xml:space="preserve"> n9 Part [*359] V of this Note: will conclude by providing a final conclusion based on the above finding. n10 II. History Becoming a legal permanent resident in the United States grants foreign nationals the right to live in the United States for an unlimited time period. n11 Since 1965, one avenue to become a legal permanent resident has been through invest-ment in the United States. n12 Early investor visa program policies did not, however, carry with them the same prefer-ence that present day programs allow. n13 Policies in 1965 created an investment visa option for foreign nationals, but there was no allocation of visas for this category; applicants were put into the general pool with all other non-preferred applicants which limited the usefulness of such a program. n14 </w:t>
      </w:r>
      <w:r w:rsidRPr="005F32E8">
        <w:rPr>
          <w:rStyle w:val="StyleUnderline"/>
        </w:rPr>
        <w:t>Generally, before the late 1980s, immigration policies in the U</w:t>
      </w:r>
      <w:r w:rsidRPr="005F32E8">
        <w:rPr>
          <w:sz w:val="16"/>
        </w:rPr>
        <w:t xml:space="preserve">nited </w:t>
      </w:r>
      <w:r w:rsidRPr="005F32E8">
        <w:rPr>
          <w:rStyle w:val="StyleUnderline"/>
        </w:rPr>
        <w:t>S</w:t>
      </w:r>
      <w:r w:rsidRPr="005F32E8">
        <w:rPr>
          <w:sz w:val="16"/>
        </w:rPr>
        <w:t xml:space="preserve">tates </w:t>
      </w:r>
      <w:r w:rsidRPr="005F32E8">
        <w:rPr>
          <w:rStyle w:val="StyleUnderline"/>
        </w:rPr>
        <w:t>largely focused on preventing illegal immigration and promoting the reunification of families, rather than encouraging legal immigration</w:t>
      </w:r>
      <w:r w:rsidRPr="005F32E8">
        <w:rPr>
          <w:sz w:val="16"/>
        </w:rPr>
        <w:t xml:space="preserve">. n15 [*360] </w:t>
      </w:r>
      <w:r w:rsidRPr="005F32E8">
        <w:rPr>
          <w:rStyle w:val="StyleUnderline"/>
        </w:rPr>
        <w:t>Global developments in the mid-1980s began to change the</w:t>
      </w:r>
      <w:r w:rsidRPr="005F32E8">
        <w:rPr>
          <w:sz w:val="16"/>
        </w:rPr>
        <w:t xml:space="preserve"> immigration </w:t>
      </w:r>
      <w:r w:rsidRPr="005F32E8">
        <w:rPr>
          <w:rStyle w:val="StyleUnderline"/>
        </w:rPr>
        <w:t>conversation</w:t>
      </w:r>
      <w:r w:rsidRPr="005F32E8">
        <w:rPr>
          <w:sz w:val="16"/>
        </w:rPr>
        <w:t xml:space="preserve"> in the United States. n16 The Canadian and Australian governments began to roll out immigration investment visa programs "primarily to attract wealthy Hong Kong residents" who were concerned with the Chinese government's increasing control of the col-ony. n17 The programs proved to be a great success in their early inception; the Canadian program in particular had raised an estimated CAD 2 to 4 billion per year from Hong Kong immigrants. n18 </w:t>
      </w:r>
      <w:r w:rsidRPr="005F32E8">
        <w:rPr>
          <w:rStyle w:val="StyleUnderline"/>
        </w:rPr>
        <w:t>By the late 1980s, the U</w:t>
      </w:r>
      <w:r w:rsidRPr="005F32E8">
        <w:rPr>
          <w:sz w:val="16"/>
        </w:rPr>
        <w:t xml:space="preserve">nited </w:t>
      </w:r>
      <w:r w:rsidRPr="005F32E8">
        <w:rPr>
          <w:rStyle w:val="StyleUnderline"/>
        </w:rPr>
        <w:t>S</w:t>
      </w:r>
      <w:r w:rsidRPr="005F32E8">
        <w:rPr>
          <w:sz w:val="16"/>
        </w:rPr>
        <w:t xml:space="preserve">tates </w:t>
      </w:r>
      <w:r w:rsidRPr="005F32E8">
        <w:rPr>
          <w:rStyle w:val="StyleUnderline"/>
        </w:rPr>
        <w:t>began consideration of substantial immigration reforms that included a preference-based investor visa program as a central component.</w:t>
      </w:r>
      <w:r w:rsidRPr="005F32E8">
        <w:rPr>
          <w:sz w:val="16"/>
        </w:rPr>
        <w:t xml:space="preserve"> n19 A. Early Opposition for Preference-Based Investor Visa Implementation </w:t>
      </w:r>
      <w:r w:rsidRPr="005F32E8">
        <w:rPr>
          <w:rStyle w:val="StyleUnderline"/>
        </w:rPr>
        <w:t>Opposition to a foreign investment visa centered on</w:t>
      </w:r>
      <w:r w:rsidRPr="005F32E8">
        <w:rPr>
          <w:sz w:val="16"/>
        </w:rPr>
        <w:t xml:space="preserve"> the </w:t>
      </w:r>
      <w:r w:rsidRPr="005F32E8">
        <w:rPr>
          <w:rStyle w:val="StyleUnderline"/>
        </w:rPr>
        <w:t>morality</w:t>
      </w:r>
      <w:r w:rsidRPr="005F32E8">
        <w:rPr>
          <w:sz w:val="16"/>
        </w:rPr>
        <w:t xml:space="preserve"> of putting a price on immigration. n20 </w:t>
      </w:r>
      <w:r w:rsidRPr="005F32E8">
        <w:rPr>
          <w:rStyle w:val="StyleUnderline"/>
        </w:rPr>
        <w:t xml:space="preserve">Rather than en-couraging immigration for political freedoms and patriotism, this program permitted entrance to aliens </w:t>
      </w:r>
      <w:r w:rsidRPr="005F32E8">
        <w:rPr>
          <w:sz w:val="16"/>
        </w:rPr>
        <w:t xml:space="preserve">that were </w:t>
      </w:r>
      <w:r w:rsidRPr="005F32E8">
        <w:rPr>
          <w:rStyle w:val="StyleUnderline"/>
        </w:rPr>
        <w:t>moti-vated by economic profits and their own bottom line</w:t>
      </w:r>
      <w:r w:rsidRPr="005F32E8">
        <w:rPr>
          <w:sz w:val="16"/>
        </w:rPr>
        <w:t xml:space="preserve">. n21 </w:t>
      </w:r>
      <w:r w:rsidRPr="005F32E8">
        <w:rPr>
          <w:rStyle w:val="StyleUnderline"/>
        </w:rPr>
        <w:t>There was also</w:t>
      </w:r>
      <w:r w:rsidRPr="005F32E8">
        <w:rPr>
          <w:sz w:val="16"/>
        </w:rPr>
        <w:t xml:space="preserve"> [*361] </w:t>
      </w:r>
      <w:r w:rsidRPr="005F32E8">
        <w:rPr>
          <w:rStyle w:val="StyleUnderline"/>
        </w:rPr>
        <w:t>concern about the source of foreign funds and</w:t>
      </w:r>
      <w:r w:rsidRPr="005F32E8">
        <w:rPr>
          <w:sz w:val="16"/>
        </w:rPr>
        <w:t xml:space="preserve"> whether they may have </w:t>
      </w:r>
      <w:r w:rsidRPr="005F32E8">
        <w:rPr>
          <w:rStyle w:val="StyleUnderline"/>
        </w:rPr>
        <w:t>immoral or illegal origins</w:t>
      </w:r>
      <w:r w:rsidRPr="005F32E8">
        <w:rPr>
          <w:sz w:val="16"/>
        </w:rPr>
        <w:t xml:space="preserve">. n22 By creating an exception to immigration policies, </w:t>
      </w:r>
      <w:r w:rsidRPr="005F32E8">
        <w:rPr>
          <w:rStyle w:val="Emphasis"/>
        </w:rPr>
        <w:t>an investor visa program became "an outrageous opportunity for fraud and evasion of the law."</w:t>
      </w:r>
      <w:r w:rsidRPr="005F32E8">
        <w:rPr>
          <w:sz w:val="16"/>
        </w:rPr>
        <w:t xml:space="preserve"> n23 B. Proponents Make Case for Preference-Based Investor Visa Implementation </w:t>
      </w:r>
      <w:r w:rsidRPr="005F32E8">
        <w:rPr>
          <w:rStyle w:val="StyleUnderline"/>
        </w:rPr>
        <w:t>Proponents of the preference-based investor visas argued that the U</w:t>
      </w:r>
      <w:r w:rsidRPr="005F32E8">
        <w:rPr>
          <w:sz w:val="16"/>
        </w:rPr>
        <w:t xml:space="preserve">nited </w:t>
      </w:r>
      <w:r w:rsidRPr="005F32E8">
        <w:rPr>
          <w:rStyle w:val="StyleUnderline"/>
        </w:rPr>
        <w:t>S</w:t>
      </w:r>
      <w:r w:rsidRPr="005F32E8">
        <w:rPr>
          <w:sz w:val="16"/>
        </w:rPr>
        <w:t xml:space="preserve">tates </w:t>
      </w:r>
      <w:r w:rsidRPr="005F32E8">
        <w:rPr>
          <w:rStyle w:val="StyleUnderline"/>
        </w:rPr>
        <w:t>would have to attract foreign capital if they wished to remain competitive</w:t>
      </w:r>
      <w:r w:rsidRPr="005F32E8">
        <w:rPr>
          <w:sz w:val="16"/>
        </w:rPr>
        <w:t xml:space="preserve"> in a global economy. n24 Foreign investment was argued to have numerous positive impacts on the United States economy; not only contributing to the growth and competitiveness of domestic businesses, but also </w:t>
      </w:r>
      <w:r w:rsidRPr="005F32E8">
        <w:rPr>
          <w:rStyle w:val="StyleUnderline"/>
        </w:rPr>
        <w:t>through its ability to generate significant revenues</w:t>
      </w:r>
      <w:r w:rsidRPr="005F32E8">
        <w:rPr>
          <w:sz w:val="16"/>
        </w:rPr>
        <w:t xml:space="preserve">. n25 </w:t>
      </w:r>
      <w:r w:rsidRPr="005F32E8">
        <w:rPr>
          <w:rStyle w:val="StyleUnderline"/>
        </w:rPr>
        <w:t>Consideration of the EB-5 Program came at a time when numerous U.S. industries were reeling</w:t>
      </w:r>
      <w:r w:rsidRPr="005F32E8">
        <w:rPr>
          <w:sz w:val="16"/>
        </w:rPr>
        <w:t xml:space="preserve">. n26 </w:t>
      </w:r>
      <w:r w:rsidRPr="005F32E8">
        <w:rPr>
          <w:rStyle w:val="StyleUnderline"/>
        </w:rPr>
        <w:t>Immigrant entrepreneurs had the opportunity to play a special role in the rejuvenation of the U.S.</w:t>
      </w:r>
      <w:r w:rsidRPr="005F32E8">
        <w:rPr>
          <w:sz w:val="16"/>
        </w:rPr>
        <w:t xml:space="preserve"> [*362] economy if enabled to invest their money domestically. n27 Additionally, similar immi-grant investor programs being offered at the time in Canada and Australia spurred Congress to act. n28 </w:t>
      </w:r>
      <w:r w:rsidRPr="005F32E8">
        <w:rPr>
          <w:rStyle w:val="StyleUnderline"/>
        </w:rPr>
        <w:t xml:space="preserve">Trading citizen-ship for foreign investment was quickly becoming </w:t>
      </w:r>
      <w:r w:rsidRPr="005F32E8">
        <w:rPr>
          <w:sz w:val="16"/>
        </w:rPr>
        <w:t xml:space="preserve">a </w:t>
      </w:r>
      <w:r w:rsidRPr="005F32E8">
        <w:rPr>
          <w:rStyle w:val="StyleUnderline"/>
        </w:rPr>
        <w:t>popular</w:t>
      </w:r>
      <w:r w:rsidRPr="005F32E8">
        <w:rPr>
          <w:sz w:val="16"/>
        </w:rPr>
        <w:t xml:space="preserve"> concept </w:t>
      </w:r>
      <w:r w:rsidRPr="005F32E8">
        <w:rPr>
          <w:rStyle w:val="StyleUnderline"/>
        </w:rPr>
        <w:t>for providing economic stimulation relatively cost-free.</w:t>
      </w:r>
      <w:r w:rsidRPr="005F32E8">
        <w:rPr>
          <w:sz w:val="16"/>
        </w:rPr>
        <w:t xml:space="preserve"> n29 As a result of bipartisan efforts, The Immigration Act of 1990 (the Act) was enacted on November 29, 1990. n30 C. Understanding the EB-5 Foreign Investment Visa 1. Regulators of the EB-5 Program Prior to passage of the Act, the Immigration and Naturalization Service (INS) was tasked with administering U.S. im-migration policies. n31 The EB-5 program initially languished due to [*363] regulatory uncertainty borne from a lack of operative regulations, which were not passed by INS until 1997. n32 In March 2003, the U.S. Citizenship and Immi-gration Services (USCIS) was created by dismantling INS into three components under the Department of Homeland Security (DHS). n33 USCIS is now tasked with overseeing lawful immigration into the U.S. as well as naturalization of new American citizens, including administration of the EB-5 Program. n34 [*364] 2. Regulating the EB-5 Program Generally The Act amended U.S. foreign policy to establish a new preference for employment-based immigrants based on em-ployment creation criteria. n35 The regulation carves out 10,000 of the 40,000 annually-available visas issued by the United States to be set aside for employment-based immigration. n36 </w:t>
      </w:r>
      <w:r w:rsidRPr="005F32E8">
        <w:rPr>
          <w:rStyle w:val="StyleUnderline"/>
        </w:rPr>
        <w:t>To qualify, alien investors have to be applying for citizenship for the purpose of establishing a new commercial enterprise that creates or preserves ten or more jobs by a minimum capital investment of USD 1 million, or USD 500 thousand if investing in a targeted employment area</w:t>
      </w:r>
      <w:r w:rsidRPr="005F32E8">
        <w:rPr>
          <w:sz w:val="16"/>
        </w:rPr>
        <w:t xml:space="preserve">. n37 Applicants may also qualify by investing in an existing business if their investment expands the business's "net worth or number of employees" by forty percent. n38 The [*365] </w:t>
      </w:r>
      <w:r w:rsidRPr="005F32E8">
        <w:rPr>
          <w:rStyle w:val="StyleUnderline"/>
        </w:rPr>
        <w:t>investment must also be at risk with no guarantee of return</w:t>
      </w:r>
      <w:r w:rsidRPr="005F32E8">
        <w:rPr>
          <w:sz w:val="16"/>
        </w:rPr>
        <w:t xml:space="preserve">. n39 The program was generally intended to attract foreign investment, while the targeted employment area provision was intended to breathe new investment into especially distressed rural communities. n40 While there are no stipulations regarding the industry or enterprise whereby the requirements are met, </w:t>
      </w:r>
      <w:r w:rsidRPr="005F32E8">
        <w:rPr>
          <w:rStyle w:val="StyleUnderline"/>
        </w:rPr>
        <w:t>the Act does require a foreign investor to demonstrate that the capital was obtained by lawful means.</w:t>
      </w:r>
      <w:r w:rsidRPr="005F32E8">
        <w:rPr>
          <w:sz w:val="16"/>
        </w:rPr>
        <w:t xml:space="preserve"> n41 Successful applicants are then granted a provisional visa for themselves and their immediate family for two years. n42 At the end of the two years, their job-creation and investment figures are evaluated for purposes of awarding permanent residency visas. n43 [*366] 3. Regional Center Program </w:t>
      </w:r>
      <w:r w:rsidRPr="005F32E8">
        <w:rPr>
          <w:rStyle w:val="StyleUnderline"/>
        </w:rPr>
        <w:t>Shortly after</w:t>
      </w:r>
      <w:r w:rsidRPr="005F32E8">
        <w:rPr>
          <w:sz w:val="16"/>
        </w:rPr>
        <w:t xml:space="preserve"> passage of </w:t>
      </w:r>
      <w:r w:rsidRPr="005F32E8">
        <w:rPr>
          <w:rStyle w:val="StyleUnderline"/>
        </w:rPr>
        <w:t>the EB-5</w:t>
      </w:r>
      <w:r w:rsidRPr="005F32E8">
        <w:rPr>
          <w:sz w:val="16"/>
        </w:rPr>
        <w:t xml:space="preserve"> Program, </w:t>
      </w:r>
      <w:r w:rsidRPr="005F32E8">
        <w:rPr>
          <w:rStyle w:val="StyleUnderline"/>
        </w:rPr>
        <w:t>Congress expanded access through enactment of the Regional Center Pro-gram</w:t>
      </w:r>
      <w:r w:rsidRPr="005F32E8">
        <w:rPr>
          <w:sz w:val="16"/>
        </w:rPr>
        <w:t xml:space="preserve"> to encourage use of the EB-5 visa. n44 </w:t>
      </w:r>
      <w:r w:rsidRPr="005F32E8">
        <w:rPr>
          <w:rStyle w:val="StyleUnderline"/>
        </w:rPr>
        <w:t xml:space="preserve">The legislation set aside 3,000 of </w:t>
      </w:r>
      <w:r w:rsidRPr="005F32E8">
        <w:rPr>
          <w:sz w:val="16"/>
        </w:rPr>
        <w:t xml:space="preserve">the </w:t>
      </w:r>
      <w:r w:rsidRPr="005F32E8">
        <w:rPr>
          <w:rStyle w:val="StyleUnderline"/>
        </w:rPr>
        <w:t>allocated 10,000 visas for</w:t>
      </w:r>
      <w:r w:rsidRPr="005F32E8">
        <w:rPr>
          <w:sz w:val="16"/>
        </w:rPr>
        <w:t xml:space="preserve"> those </w:t>
      </w:r>
      <w:r w:rsidRPr="005F32E8">
        <w:rPr>
          <w:rStyle w:val="StyleUnderline"/>
        </w:rPr>
        <w:t>inves-tors whose money is allocated to designated regional centers</w:t>
      </w:r>
      <w:r w:rsidRPr="005F32E8">
        <w:rPr>
          <w:sz w:val="16"/>
        </w:rPr>
        <w:t xml:space="preserve">, which would run along with the original EB-5 program. n45 The regional center framework differs from the previously established EB-5 Program in that </w:t>
      </w:r>
      <w:r w:rsidRPr="005F32E8">
        <w:rPr>
          <w:rStyle w:val="StyleUnderline"/>
        </w:rPr>
        <w:t xml:space="preserve">investors do not have to personally manage their investment entity. </w:t>
      </w:r>
      <w:r w:rsidRPr="005F32E8">
        <w:rPr>
          <w:sz w:val="16"/>
        </w:rPr>
        <w:t xml:space="preserve">n46 Instead, the Regional Center Program allows investment in </w:t>
      </w:r>
      <w:r w:rsidRPr="005F32E8">
        <w:rPr>
          <w:rStyle w:val="StyleUnderline"/>
        </w:rPr>
        <w:t>third-party "regional centers"</w:t>
      </w:r>
      <w:r w:rsidRPr="005F32E8">
        <w:rPr>
          <w:sz w:val="16"/>
        </w:rPr>
        <w:t xml:space="preserve"> that </w:t>
      </w:r>
      <w:r w:rsidRPr="005F32E8">
        <w:rPr>
          <w:rStyle w:val="StyleUnderline"/>
        </w:rPr>
        <w:t>can pool foreign investments in order to meet threshold job requirements</w:t>
      </w:r>
      <w:r w:rsidRPr="005F32E8">
        <w:rPr>
          <w:sz w:val="16"/>
        </w:rPr>
        <w:t xml:space="preserve">. n47 </w:t>
      </w:r>
      <w:r w:rsidRPr="005F32E8">
        <w:rPr>
          <w:rStyle w:val="StyleUnderline"/>
        </w:rPr>
        <w:t xml:space="preserve">A regional center </w:t>
      </w:r>
      <w:r w:rsidRPr="005F32E8">
        <w:rPr>
          <w:sz w:val="16"/>
        </w:rPr>
        <w:t>acts as a service agent organization that</w:t>
      </w:r>
      <w:r w:rsidRPr="005F32E8">
        <w:rPr>
          <w:rStyle w:val="StyleUnderline"/>
        </w:rPr>
        <w:t xml:space="preserve"> marries foreign investors seeking citizenship</w:t>
      </w:r>
      <w:r w:rsidRPr="005F32E8">
        <w:rPr>
          <w:sz w:val="16"/>
        </w:rPr>
        <w:t xml:space="preserve"> under the EB-5 [*367] Program </w:t>
      </w:r>
      <w:r w:rsidRPr="005F32E8">
        <w:rPr>
          <w:rStyle w:val="StyleUnderline"/>
        </w:rPr>
        <w:t>and project developers seeking funding</w:t>
      </w:r>
      <w:r w:rsidRPr="005F32E8">
        <w:rPr>
          <w:sz w:val="16"/>
        </w:rPr>
        <w:t xml:space="preserve">. n48 </w:t>
      </w:r>
      <w:r w:rsidRPr="005F32E8">
        <w:rPr>
          <w:rStyle w:val="StyleUnderline"/>
        </w:rPr>
        <w:t>Regional centers facilitate the model of investment with developers and foreign investors based on</w:t>
      </w:r>
      <w:r w:rsidRPr="005F32E8">
        <w:rPr>
          <w:sz w:val="16"/>
        </w:rPr>
        <w:t xml:space="preserve"> the </w:t>
      </w:r>
      <w:r w:rsidRPr="005F32E8">
        <w:rPr>
          <w:rStyle w:val="StyleUnderline"/>
        </w:rPr>
        <w:t>needs</w:t>
      </w:r>
      <w:r w:rsidRPr="005F32E8">
        <w:rPr>
          <w:sz w:val="16"/>
        </w:rPr>
        <w:t xml:space="preserve"> and economic interests of the investment or parties involved. n49 Regional centers can be created as a private or public economic entity regardless of their motivation for seeking funds. n50 Regional centers must be approved by the USCIS. n51 </w:t>
      </w:r>
      <w:r w:rsidRPr="005F32E8">
        <w:rPr>
          <w:rStyle w:val="StyleUnderline"/>
        </w:rPr>
        <w:t>A marked difference for investors qualifying under</w:t>
      </w:r>
      <w:r w:rsidRPr="005F32E8">
        <w:rPr>
          <w:sz w:val="16"/>
        </w:rPr>
        <w:t xml:space="preserve"> the </w:t>
      </w:r>
      <w:r w:rsidRPr="005F32E8">
        <w:rPr>
          <w:rStyle w:val="StyleUnderline"/>
        </w:rPr>
        <w:t>Regional Center</w:t>
      </w:r>
      <w:r w:rsidRPr="005F32E8">
        <w:rPr>
          <w:sz w:val="16"/>
        </w:rPr>
        <w:t xml:space="preserve"> Program, rather than through the EB-5 Program, </w:t>
      </w:r>
      <w:r w:rsidRPr="005F32E8">
        <w:rPr>
          <w:rStyle w:val="StyleUnderline"/>
        </w:rPr>
        <w:t>is the ability to meet job creation requirements by showing indirect</w:t>
      </w:r>
      <w:r w:rsidRPr="005F32E8">
        <w:rPr>
          <w:sz w:val="16"/>
        </w:rPr>
        <w:t xml:space="preserve"> [*368] </w:t>
      </w:r>
      <w:r w:rsidRPr="005F32E8">
        <w:rPr>
          <w:rStyle w:val="StyleUnderline"/>
        </w:rPr>
        <w:t>job creation.</w:t>
      </w:r>
      <w:r w:rsidRPr="005F32E8">
        <w:rPr>
          <w:sz w:val="16"/>
        </w:rPr>
        <w:t xml:space="preserve"> n52 Further, </w:t>
      </w:r>
      <w:r w:rsidRPr="005F32E8">
        <w:rPr>
          <w:rStyle w:val="StyleUnderline"/>
        </w:rPr>
        <w:t>regional center applications may include either hypothetical or actual projects</w:t>
      </w:r>
      <w:r w:rsidRPr="005F32E8">
        <w:rPr>
          <w:sz w:val="16"/>
        </w:rPr>
        <w:t xml:space="preserve">. n53 The ability to include hypothetical projects is an important distinction because they can be approved with fewer details and generalized economic predictions. n54 D. Expanded Use of the Regional Center Program </w:t>
      </w:r>
      <w:r w:rsidRPr="005F32E8">
        <w:rPr>
          <w:rStyle w:val="StyleUnderline"/>
        </w:rPr>
        <w:t>The Regional Center Program has proven</w:t>
      </w:r>
      <w:r w:rsidRPr="005F32E8">
        <w:rPr>
          <w:sz w:val="16"/>
        </w:rPr>
        <w:t xml:space="preserve"> to be </w:t>
      </w:r>
      <w:r w:rsidRPr="005F32E8">
        <w:rPr>
          <w:rStyle w:val="StyleUnderline"/>
        </w:rPr>
        <w:t>popular</w:t>
      </w:r>
      <w:r w:rsidRPr="005F32E8">
        <w:rPr>
          <w:sz w:val="16"/>
        </w:rPr>
        <w:t xml:space="preserve"> among EB-5 investors; </w:t>
      </w:r>
      <w:r w:rsidRPr="005F32E8">
        <w:rPr>
          <w:rStyle w:val="StyleUnderline"/>
        </w:rPr>
        <w:t>between ninety-seven and ninety-eight percent</w:t>
      </w:r>
      <w:r w:rsidRPr="005F32E8">
        <w:rPr>
          <w:sz w:val="16"/>
        </w:rPr>
        <w:t xml:space="preserve"> percent </w:t>
      </w:r>
      <w:r w:rsidRPr="005F32E8">
        <w:rPr>
          <w:rStyle w:val="StyleUnderline"/>
        </w:rPr>
        <w:t>of visas issued through</w:t>
      </w:r>
      <w:r w:rsidRPr="005F32E8">
        <w:rPr>
          <w:sz w:val="16"/>
        </w:rPr>
        <w:t xml:space="preserve"> the </w:t>
      </w:r>
      <w:r w:rsidRPr="005F32E8">
        <w:rPr>
          <w:rStyle w:val="StyleUnderline"/>
        </w:rPr>
        <w:t>EB-5</w:t>
      </w:r>
      <w:r w:rsidRPr="005F32E8">
        <w:rPr>
          <w:sz w:val="16"/>
        </w:rPr>
        <w:t xml:space="preserve"> program in 2012-2014 </w:t>
      </w:r>
      <w:r w:rsidRPr="005F32E8">
        <w:rPr>
          <w:rStyle w:val="StyleUnderline"/>
        </w:rPr>
        <w:t>were done through targeted employment areas and the Regional Center Program</w:t>
      </w:r>
      <w:r w:rsidRPr="005F32E8">
        <w:rPr>
          <w:sz w:val="16"/>
        </w:rPr>
        <w:t xml:space="preserve">. n55 Since President Obama has taken office and instituted several reforms to expand and clarify the Regional Center Program, the number of EB-5 visas granted has grown 700-percent and applications have grown even faster. n56 To that end, the USCIS has approved over 745 regional [*369] centers as of October 5, 2015. n57 The program was granted a temporary extension in September 2012 until September 2015, with an additional temporary extension given to authorize the program until September 2016. n58 </w:t>
      </w:r>
      <w:r w:rsidRPr="005F32E8">
        <w:rPr>
          <w:rStyle w:val="StyleUnderline"/>
        </w:rPr>
        <w:t>While having been reauthorized on nu-merous occasions, the long-term stability of the program remains in flux as the program's temporary sunset is shorter than length of time required to complete the application process and obtain a visa</w:t>
      </w:r>
      <w:r w:rsidRPr="005F32E8">
        <w:rPr>
          <w:sz w:val="16"/>
        </w:rPr>
        <w:t xml:space="preserve">. n59 E. Agents Market Regional Center Projects for Investors In order to raise funds for a development project under the Regional Center Program, investments are often sought through the use of highly-paid agents hired by U.S. developers and contractors. n60 Agents act as third parties that typi-cally recruit potential [*370] investors and then market projects to them that are sought by developers. n61 Agents re-cruit and solicit investors through use of websites, telemarketing, and seminars by billing the EB-5 program and the various associated regional center projects as an opportunity to earn U.S. citizenship and enrich themselves. n62 Develop-ers typically embark on large circuits facilitated by agents where foreign investors are gathered, such as trade shows or EB-5 conferences, for purposes of soliciting investments. n63 Agents work for commissions, which are passed on as a cost to investors by regional centers and developers, depending on how the investment is structured, in the form of an administrative fee. n64 III. Facts A. </w:t>
      </w:r>
      <w:r w:rsidRPr="005F32E8">
        <w:rPr>
          <w:rStyle w:val="StyleUnderline"/>
        </w:rPr>
        <w:t>Uncertain Future for Regional Centers Holds Back Success</w:t>
      </w:r>
      <w:r w:rsidRPr="005F32E8">
        <w:rPr>
          <w:sz w:val="16"/>
        </w:rPr>
        <w:t xml:space="preserve"> </w:t>
      </w:r>
      <w:r w:rsidRPr="005F32E8">
        <w:rPr>
          <w:rStyle w:val="StyleUnderline"/>
        </w:rPr>
        <w:t>While the Regional Center Program has been</w:t>
      </w:r>
      <w:r w:rsidRPr="005F32E8">
        <w:rPr>
          <w:sz w:val="16"/>
        </w:rPr>
        <w:t xml:space="preserve"> by far </w:t>
      </w:r>
      <w:r w:rsidRPr="005F32E8">
        <w:rPr>
          <w:rStyle w:val="StyleUnderline"/>
        </w:rPr>
        <w:t>the most popular avenue of foreign investment in the U</w:t>
      </w:r>
      <w:r w:rsidRPr="005F32E8">
        <w:rPr>
          <w:sz w:val="16"/>
        </w:rPr>
        <w:t xml:space="preserve">nited </w:t>
      </w:r>
      <w:r w:rsidRPr="005F32E8">
        <w:rPr>
          <w:rStyle w:val="StyleUnderline"/>
        </w:rPr>
        <w:t>S</w:t>
      </w:r>
      <w:r w:rsidRPr="005F32E8">
        <w:rPr>
          <w:sz w:val="16"/>
        </w:rPr>
        <w:t xml:space="preserve">tates, </w:t>
      </w:r>
      <w:r w:rsidRPr="005F32E8">
        <w:rPr>
          <w:rStyle w:val="StyleUnderline"/>
        </w:rPr>
        <w:t>it</w:t>
      </w:r>
      <w:r w:rsidRPr="005F32E8">
        <w:rPr>
          <w:sz w:val="16"/>
        </w:rPr>
        <w:t xml:space="preserve"> also </w:t>
      </w:r>
      <w:r w:rsidRPr="005F32E8">
        <w:rPr>
          <w:rStyle w:val="StyleUnderline"/>
        </w:rPr>
        <w:t>carries with it a substantial level of uncertainty, which has served to deter some potential investors.</w:t>
      </w:r>
      <w:r w:rsidRPr="005F32E8">
        <w:rPr>
          <w:sz w:val="16"/>
        </w:rPr>
        <w:t xml:space="preserve"> n65 </w:t>
      </w:r>
      <w:r w:rsidRPr="005F32E8">
        <w:rPr>
          <w:rStyle w:val="Emphasis"/>
        </w:rPr>
        <w:t>Masses of paperwork and a clearly complex process employing many consultants and</w:t>
      </w:r>
      <w:r w:rsidRPr="005F32E8">
        <w:rPr>
          <w:sz w:val="16"/>
        </w:rPr>
        <w:t xml:space="preserve"> [*371] </w:t>
      </w:r>
      <w:r w:rsidRPr="005F32E8">
        <w:rPr>
          <w:rStyle w:val="Emphasis"/>
        </w:rPr>
        <w:t>regulators have made the process for obtaining a visa especially difficult</w:t>
      </w:r>
      <w:r w:rsidRPr="005F32E8">
        <w:rPr>
          <w:sz w:val="16"/>
        </w:rPr>
        <w:t xml:space="preserve">. n66 </w:t>
      </w:r>
      <w:r w:rsidRPr="005F32E8">
        <w:rPr>
          <w:rStyle w:val="StyleUnderline"/>
        </w:rPr>
        <w:t>Most disconcerting</w:t>
      </w:r>
      <w:r w:rsidRPr="005F32E8">
        <w:rPr>
          <w:sz w:val="16"/>
        </w:rPr>
        <w:t xml:space="preserve"> for potential foreign investors </w:t>
      </w:r>
      <w:r w:rsidRPr="005F32E8">
        <w:rPr>
          <w:rStyle w:val="StyleUnderline"/>
        </w:rPr>
        <w:t>is the temporary nature of the program, which carries no certainty that investments will result in citizenship or</w:t>
      </w:r>
      <w:r w:rsidRPr="005F32E8">
        <w:rPr>
          <w:sz w:val="16"/>
        </w:rPr>
        <w:t xml:space="preserve"> that money delivered to regulators through the Regional Center Program will result in </w:t>
      </w:r>
      <w:r w:rsidRPr="005F32E8">
        <w:rPr>
          <w:rStyle w:val="StyleUnderline"/>
        </w:rPr>
        <w:t>the requisite job creation numbers</w:t>
      </w:r>
      <w:r w:rsidRPr="005F32E8">
        <w:rPr>
          <w:sz w:val="16"/>
        </w:rPr>
        <w:t xml:space="preserve">. n67 Even if job num-bers are met and the program is retained, </w:t>
      </w:r>
      <w:r w:rsidRPr="005F32E8">
        <w:rPr>
          <w:rStyle w:val="StyleUnderline"/>
        </w:rPr>
        <w:t>the</w:t>
      </w:r>
      <w:r w:rsidRPr="005F32E8">
        <w:rPr>
          <w:sz w:val="16"/>
        </w:rPr>
        <w:t xml:space="preserve"> Regional Center </w:t>
      </w:r>
      <w:r w:rsidRPr="005F32E8">
        <w:rPr>
          <w:rStyle w:val="StyleUnderline"/>
        </w:rPr>
        <w:t>Program is also the subject of substantial bipartisan de-bate in Congress</w:t>
      </w:r>
      <w:r w:rsidRPr="005F32E8">
        <w:rPr>
          <w:sz w:val="16"/>
        </w:rPr>
        <w:t xml:space="preserve">, with amendments almost certainly on the horizon before the end of 2016. n68 B. Balancing Accessibility and Safety </w:t>
      </w:r>
      <w:r w:rsidRPr="005F32E8">
        <w:rPr>
          <w:rStyle w:val="StyleUnderline"/>
        </w:rPr>
        <w:t xml:space="preserve">An additional challenge for the Regional Center Program is enacting restrictions that encourage utilization </w:t>
      </w:r>
      <w:r w:rsidRPr="005F32E8">
        <w:rPr>
          <w:sz w:val="16"/>
        </w:rPr>
        <w:t xml:space="preserve">of the pro-gram </w:t>
      </w:r>
      <w:r w:rsidRPr="005F32E8">
        <w:rPr>
          <w:rStyle w:val="StyleUnderline"/>
        </w:rPr>
        <w:t>while still maintaining the background checks and other safety verifications</w:t>
      </w:r>
      <w:r w:rsidRPr="005F32E8">
        <w:rPr>
          <w:sz w:val="16"/>
        </w:rPr>
        <w:t xml:space="preserve"> that ensure investors are safely con-sidered to be citizens. n69 </w:t>
      </w:r>
      <w:r w:rsidRPr="005F32E8">
        <w:rPr>
          <w:rStyle w:val="StyleUnderline"/>
        </w:rPr>
        <w:t>The advent of relaxing restrictions</w:t>
      </w:r>
      <w:r w:rsidRPr="005F32E8">
        <w:rPr>
          <w:sz w:val="16"/>
        </w:rPr>
        <w:t xml:space="preserve"> on EB-5 foreign investors through regional centers </w:t>
      </w:r>
      <w:r w:rsidRPr="005F32E8">
        <w:rPr>
          <w:rStyle w:val="StyleUnderline"/>
        </w:rPr>
        <w:t>has left a hole where guidelines</w:t>
      </w:r>
      <w:r w:rsidRPr="005F32E8">
        <w:rPr>
          <w:sz w:val="16"/>
        </w:rPr>
        <w:t xml:space="preserve"> [*372] </w:t>
      </w:r>
      <w:r w:rsidRPr="005F32E8">
        <w:rPr>
          <w:rStyle w:val="StyleUnderline"/>
        </w:rPr>
        <w:t>no longer require background checks.</w:t>
      </w:r>
      <w:r w:rsidRPr="005F32E8">
        <w:rPr>
          <w:sz w:val="16"/>
        </w:rPr>
        <w:t xml:space="preserve"> n70 </w:t>
      </w:r>
      <w:r w:rsidRPr="005F32E8">
        <w:rPr>
          <w:rStyle w:val="StyleUnderline"/>
        </w:rPr>
        <w:t>As a result, the EB-5 Visa Program allows foreign investors to obtain citizenship without adequate protections</w:t>
      </w:r>
      <w:r w:rsidRPr="005F32E8">
        <w:rPr>
          <w:sz w:val="16"/>
        </w:rPr>
        <w:t xml:space="preserve"> otherwise in place for immigrants pursuing citizen-ship under ordinary conditions. n71 What's more, </w:t>
      </w:r>
      <w:r w:rsidRPr="005F32E8">
        <w:rPr>
          <w:rStyle w:val="StyleUnderline"/>
        </w:rPr>
        <w:t>these investors and their families are taking the place of well-intentioned ordinary immigrants</w:t>
      </w:r>
      <w:r w:rsidRPr="005F32E8">
        <w:rPr>
          <w:sz w:val="16"/>
        </w:rPr>
        <w:t xml:space="preserve"> by withholding scarcely available visas. n72 C. Auditors Issue Critical Reviews - Changes Slow to Follow 1. GAO and Others Raise Concerns with EB-5 </w:t>
      </w:r>
      <w:r w:rsidRPr="005F32E8">
        <w:rPr>
          <w:rStyle w:val="StyleUnderline"/>
        </w:rPr>
        <w:t>Public information on the EB-5 Program is not generally available</w:t>
      </w:r>
      <w:r w:rsidRPr="005F32E8">
        <w:rPr>
          <w:sz w:val="16"/>
        </w:rPr>
        <w:t xml:space="preserve"> or available by Freedom of Information Act (FOIA) request. n73 </w:t>
      </w:r>
      <w:r w:rsidRPr="005F32E8">
        <w:rPr>
          <w:rStyle w:val="StyleUnderline"/>
        </w:rPr>
        <w:t>Accordingly, analysis of the program is limited to various government audits, USCIS-released fig-ures and reports,</w:t>
      </w:r>
      <w:r w:rsidRPr="005F32E8">
        <w:rPr>
          <w:sz w:val="16"/>
        </w:rPr>
        <w:t xml:space="preserve"> [*373] </w:t>
      </w:r>
      <w:r w:rsidRPr="005F32E8">
        <w:rPr>
          <w:rStyle w:val="StyleUnderline"/>
        </w:rPr>
        <w:t>and leaked internal documents</w:t>
      </w:r>
      <w:r w:rsidRPr="005F32E8">
        <w:rPr>
          <w:sz w:val="16"/>
        </w:rPr>
        <w:t xml:space="preserve">. n74 One such audit released, with information about the pro-gram, is </w:t>
      </w:r>
      <w:r w:rsidRPr="005F32E8">
        <w:rPr>
          <w:rStyle w:val="StyleUnderline"/>
        </w:rPr>
        <w:t>the</w:t>
      </w:r>
      <w:r w:rsidRPr="005F32E8">
        <w:rPr>
          <w:sz w:val="16"/>
        </w:rPr>
        <w:t xml:space="preserve"> Government Accountability Office (</w:t>
      </w:r>
      <w:r w:rsidRPr="005F32E8">
        <w:rPr>
          <w:rStyle w:val="StyleUnderline"/>
        </w:rPr>
        <w:t>GAO</w:t>
      </w:r>
      <w:r w:rsidRPr="005F32E8">
        <w:rPr>
          <w:sz w:val="16"/>
        </w:rPr>
        <w:t xml:space="preserve">) </w:t>
      </w:r>
      <w:r w:rsidRPr="005F32E8">
        <w:rPr>
          <w:rStyle w:val="StyleUnderline"/>
        </w:rPr>
        <w:t>2015 performance audit of the EB-5</w:t>
      </w:r>
      <w:r w:rsidRPr="005F32E8">
        <w:rPr>
          <w:sz w:val="16"/>
        </w:rPr>
        <w:t xml:space="preserve"> Program. n75 </w:t>
      </w:r>
      <w:r w:rsidRPr="005F32E8">
        <w:rPr>
          <w:rStyle w:val="StyleUnderline"/>
        </w:rPr>
        <w:t xml:space="preserve">The GAO conducted the audit at the request of Congress, </w:t>
      </w:r>
      <w:r w:rsidRPr="005F32E8">
        <w:rPr>
          <w:sz w:val="16"/>
        </w:rPr>
        <w:t xml:space="preserve">who asked the GAO </w:t>
      </w:r>
      <w:r w:rsidRPr="005F32E8">
        <w:rPr>
          <w:rStyle w:val="StyleUnderline"/>
        </w:rPr>
        <w:t>"to review fraud risks and economic benefits" of the program ahead of a potential long-term renewal</w:t>
      </w:r>
      <w:r w:rsidRPr="005F32E8">
        <w:rPr>
          <w:sz w:val="16"/>
        </w:rPr>
        <w:t xml:space="preserve"> in September 2015. n76 Findings revealed that </w:t>
      </w:r>
      <w:r w:rsidRPr="005F32E8">
        <w:rPr>
          <w:rStyle w:val="StyleUnderline"/>
        </w:rPr>
        <w:t>the EB-5</w:t>
      </w:r>
      <w:r w:rsidRPr="005F32E8">
        <w:rPr>
          <w:sz w:val="16"/>
        </w:rPr>
        <w:t xml:space="preserve"> Program </w:t>
      </w:r>
      <w:r w:rsidRPr="005F32E8">
        <w:rPr>
          <w:rStyle w:val="StyleUnderline"/>
        </w:rPr>
        <w:t>is not prepared to address evolving fraud efforts.</w:t>
      </w:r>
      <w:r w:rsidRPr="005F32E8">
        <w:rPr>
          <w:sz w:val="16"/>
        </w:rPr>
        <w:t xml:space="preserve"> n77 Additionally, though previously mentioned in the audit, </w:t>
      </w:r>
      <w:r w:rsidRPr="005F32E8">
        <w:rPr>
          <w:rStyle w:val="StyleUnderline"/>
        </w:rPr>
        <w:t>the USCIS "doe[s not] have a system in place to [accurately] assess" the program</w:t>
      </w:r>
      <w:r w:rsidRPr="005F32E8">
        <w:rPr>
          <w:sz w:val="16"/>
        </w:rPr>
        <w:t xml:space="preserve"> to allow for an honest evaluation of the impact that the EB-5 program offers. n78 The 2015 audit conducted by the GAO followed two previous audits by the Department of Homeland Security Of-fice of Inspector General (DHS OIG) which reported several conditions that prevented the USCIS from effectively managing the EB-5 Program. n79 Namely, they cited (1) that </w:t>
      </w:r>
      <w:r w:rsidRPr="005F32E8">
        <w:rPr>
          <w:rStyle w:val="Emphasis"/>
        </w:rPr>
        <w:t>the USCIS had no</w:t>
      </w:r>
      <w:r w:rsidRPr="005F32E8">
        <w:rPr>
          <w:sz w:val="16"/>
        </w:rPr>
        <w:t xml:space="preserve"> [*374] </w:t>
      </w:r>
      <w:r w:rsidRPr="005F32E8">
        <w:rPr>
          <w:rStyle w:val="Emphasis"/>
        </w:rPr>
        <w:t>authority to revoke a regional center's participation in the program solely on the basis of fraud or national security concerns</w:t>
      </w:r>
      <w:r w:rsidRPr="005F32E8">
        <w:rPr>
          <w:sz w:val="16"/>
        </w:rPr>
        <w:t xml:space="preserve">, and (2) that </w:t>
      </w:r>
      <w:r w:rsidRPr="005F32E8">
        <w:rPr>
          <w:rStyle w:val="Emphasis"/>
        </w:rPr>
        <w:t xml:space="preserve">the USCIS "could not [effectively] demonstrate that the program was benefiting the U.S. economy and creating full-time employ-ment." </w:t>
      </w:r>
      <w:r w:rsidRPr="005F32E8">
        <w:rPr>
          <w:sz w:val="16"/>
        </w:rPr>
        <w:t xml:space="preserve">n80 </w:t>
      </w:r>
      <w:r w:rsidRPr="005F32E8">
        <w:rPr>
          <w:rStyle w:val="StyleUnderline"/>
        </w:rPr>
        <w:t>The DHS</w:t>
      </w:r>
      <w:r w:rsidRPr="005F32E8">
        <w:rPr>
          <w:sz w:val="16"/>
        </w:rPr>
        <w:t xml:space="preserve"> OIG </w:t>
      </w:r>
      <w:r w:rsidRPr="005F32E8">
        <w:rPr>
          <w:rStyle w:val="StyleUnderline"/>
        </w:rPr>
        <w:t>also included inquiries related to claims of favoritism</w:t>
      </w:r>
      <w:r w:rsidRPr="005F32E8">
        <w:rPr>
          <w:sz w:val="16"/>
        </w:rPr>
        <w:t xml:space="preserve"> and special access from a former director of the program as part of their investigation. n81 a. The EB-5 Program Poses Unique and Evolving Risks </w:t>
      </w:r>
      <w:r w:rsidRPr="005F32E8">
        <w:rPr>
          <w:rStyle w:val="StyleUnderline"/>
        </w:rPr>
        <w:t>The investment component of</w:t>
      </w:r>
      <w:r w:rsidRPr="005F32E8">
        <w:rPr>
          <w:sz w:val="16"/>
        </w:rPr>
        <w:t xml:space="preserve"> the </w:t>
      </w:r>
      <w:r w:rsidRPr="005F32E8">
        <w:rPr>
          <w:rStyle w:val="StyleUnderline"/>
        </w:rPr>
        <w:t>EB-5</w:t>
      </w:r>
      <w:r w:rsidRPr="005F32E8">
        <w:rPr>
          <w:sz w:val="16"/>
        </w:rPr>
        <w:t xml:space="preserve"> Program </w:t>
      </w:r>
      <w:r w:rsidRPr="005F32E8">
        <w:rPr>
          <w:rStyle w:val="StyleUnderline"/>
        </w:rPr>
        <w:t xml:space="preserve">enhances </w:t>
      </w:r>
      <w:r w:rsidRPr="005F32E8">
        <w:rPr>
          <w:sz w:val="16"/>
        </w:rPr>
        <w:t>the</w:t>
      </w:r>
      <w:r w:rsidRPr="005F32E8">
        <w:rPr>
          <w:rStyle w:val="StyleUnderline"/>
        </w:rPr>
        <w:t xml:space="preserve"> complexity</w:t>
      </w:r>
      <w:r w:rsidRPr="005F32E8">
        <w:rPr>
          <w:sz w:val="16"/>
        </w:rPr>
        <w:t xml:space="preserve"> of this particular immigration program. n82 </w:t>
      </w:r>
      <w:r w:rsidRPr="005F32E8">
        <w:rPr>
          <w:rStyle w:val="StyleUnderline"/>
        </w:rPr>
        <w:t>With high-dollar investments,</w:t>
      </w:r>
      <w:r w:rsidRPr="005F32E8">
        <w:rPr>
          <w:sz w:val="16"/>
        </w:rPr>
        <w:t xml:space="preserve"> the </w:t>
      </w:r>
      <w:r w:rsidRPr="005F32E8">
        <w:rPr>
          <w:rStyle w:val="StyleUnderline"/>
        </w:rPr>
        <w:t>proliferation of regional centers, and inadequate checks on an increasingly diverse number of projects, fraud efforts</w:t>
      </w:r>
      <w:r w:rsidRPr="005F32E8">
        <w:rPr>
          <w:sz w:val="16"/>
        </w:rPr>
        <w:t xml:space="preserve"> regarding EB-5 </w:t>
      </w:r>
      <w:r w:rsidRPr="005F32E8">
        <w:rPr>
          <w:rStyle w:val="StyleUnderline"/>
        </w:rPr>
        <w:t>are often large-scale and highly publicized once identified</w:t>
      </w:r>
      <w:r w:rsidRPr="005F32E8">
        <w:rPr>
          <w:sz w:val="16"/>
        </w:rPr>
        <w:t xml:space="preserve">. n83 The DHS OIG has indicated [*375] that </w:t>
      </w:r>
      <w:r w:rsidRPr="005F32E8">
        <w:rPr>
          <w:rStyle w:val="StyleUnderline"/>
        </w:rPr>
        <w:t>fraud schemes are often cleverly designed and constantly evolving.</w:t>
      </w:r>
      <w:r w:rsidRPr="005F32E8">
        <w:rPr>
          <w:sz w:val="16"/>
        </w:rPr>
        <w:t xml:space="preserve"> n84 </w:t>
      </w:r>
      <w:r w:rsidRPr="005F32E8">
        <w:rPr>
          <w:rStyle w:val="StyleUnderline"/>
        </w:rPr>
        <w:t>This prob-lem is further exacerbated by the fact that the USCIS operates on a paper form system</w:t>
      </w:r>
      <w:r w:rsidRPr="005F32E8">
        <w:rPr>
          <w:sz w:val="16"/>
        </w:rPr>
        <w:t xml:space="preserve">, and does not regularly enter data on forms from petitioners. n85 </w:t>
      </w:r>
      <w:r w:rsidRPr="005F32E8">
        <w:rPr>
          <w:rStyle w:val="Emphasis"/>
        </w:rPr>
        <w:t>The lack of standardization hampers internal policing efforts that otherwise may be used to stop fraud</w:t>
      </w:r>
      <w:r w:rsidRPr="005F32E8">
        <w:rPr>
          <w:sz w:val="16"/>
        </w:rPr>
        <w:t>ulent petitioners. n86 [*376</w:t>
      </w:r>
      <w:r w:rsidRPr="005F32E8">
        <w:rPr>
          <w:rStyle w:val="StyleUnderline"/>
        </w:rPr>
        <w:t>] Opponents of the</w:t>
      </w:r>
      <w:r w:rsidRPr="005F32E8">
        <w:rPr>
          <w:sz w:val="16"/>
        </w:rPr>
        <w:t xml:space="preserve"> EB-5 </w:t>
      </w:r>
      <w:r w:rsidRPr="005F32E8">
        <w:rPr>
          <w:rStyle w:val="StyleUnderline"/>
        </w:rPr>
        <w:t xml:space="preserve">Program further contend that </w:t>
      </w:r>
      <w:r w:rsidRPr="005F32E8">
        <w:rPr>
          <w:rStyle w:val="Emphasis"/>
        </w:rPr>
        <w:t>no economic impact is warranted</w:t>
      </w:r>
      <w:r w:rsidRPr="005F32E8">
        <w:rPr>
          <w:rStyle w:val="StyleUnderline"/>
        </w:rPr>
        <w:t xml:space="preserve"> </w:t>
      </w:r>
      <w:r w:rsidRPr="005F32E8">
        <w:rPr>
          <w:sz w:val="16"/>
        </w:rPr>
        <w:t xml:space="preserve">for the foreign in-vestment visa in its current form </w:t>
      </w:r>
      <w:r w:rsidRPr="005F32E8">
        <w:rPr>
          <w:rStyle w:val="StyleUnderline"/>
        </w:rPr>
        <w:t xml:space="preserve">because it amounts to corporate welfare that channels funds into politically favored projects. </w:t>
      </w:r>
      <w:r w:rsidRPr="005F32E8">
        <w:rPr>
          <w:sz w:val="16"/>
        </w:rPr>
        <w:t xml:space="preserve">n87 Gerrymandered targeted employment areas and other politically suspect investments cast doubt on the mer-its of the EB-5 Program. n88 </w:t>
      </w:r>
      <w:r w:rsidRPr="005F32E8">
        <w:rPr>
          <w:rStyle w:val="StyleUnderline"/>
        </w:rPr>
        <w:t>Without adequate reforms</w:t>
      </w:r>
      <w:r w:rsidRPr="005F32E8">
        <w:rPr>
          <w:sz w:val="16"/>
        </w:rPr>
        <w:t xml:space="preserve"> to prevent these practices, </w:t>
      </w:r>
      <w:r w:rsidRPr="005F32E8">
        <w:rPr>
          <w:rStyle w:val="StyleUnderline"/>
        </w:rPr>
        <w:t>detractors will continue to</w:t>
      </w:r>
      <w:r w:rsidRPr="005F32E8">
        <w:rPr>
          <w:sz w:val="16"/>
        </w:rPr>
        <w:t xml:space="preserve"> be able to </w:t>
      </w:r>
      <w:r w:rsidRPr="005F32E8">
        <w:rPr>
          <w:rStyle w:val="StyleUnderline"/>
        </w:rPr>
        <w:t>raise substantiated opposition</w:t>
      </w:r>
      <w:r w:rsidRPr="005F32E8">
        <w:rPr>
          <w:sz w:val="16"/>
        </w:rPr>
        <w:t xml:space="preserve">. n89 Proponents counter that these anecdotes should not be allowed to cast a cloud over the entire EB-5 industry, which generates billions of dollars for the U.S. economy, often in areas otherwise left without an-other realistic avenue for funding. n90 [*377] b. Source of Funds Issues </w:t>
      </w:r>
      <w:r w:rsidRPr="005F32E8">
        <w:rPr>
          <w:rStyle w:val="StyleUnderline"/>
        </w:rPr>
        <w:t>In order to qualify for</w:t>
      </w:r>
      <w:r w:rsidRPr="005F32E8">
        <w:rPr>
          <w:sz w:val="16"/>
        </w:rPr>
        <w:t xml:space="preserve"> the </w:t>
      </w:r>
      <w:r w:rsidRPr="005F32E8">
        <w:rPr>
          <w:rStyle w:val="StyleUnderline"/>
        </w:rPr>
        <w:t>EB-5</w:t>
      </w:r>
      <w:r w:rsidRPr="005F32E8">
        <w:rPr>
          <w:sz w:val="16"/>
        </w:rPr>
        <w:t xml:space="preserve"> Program, </w:t>
      </w:r>
      <w:r w:rsidRPr="005F32E8">
        <w:rPr>
          <w:rStyle w:val="StyleUnderline"/>
        </w:rPr>
        <w:t>investors have to be able to document that</w:t>
      </w:r>
      <w:r w:rsidRPr="005F32E8">
        <w:rPr>
          <w:sz w:val="16"/>
        </w:rPr>
        <w:t xml:space="preserve"> the source of </w:t>
      </w:r>
      <w:r w:rsidRPr="005F32E8">
        <w:rPr>
          <w:rStyle w:val="StyleUnderline"/>
        </w:rPr>
        <w:t>their investment funds were gained in a lawful enterprise</w:t>
      </w:r>
      <w:r w:rsidRPr="005F32E8">
        <w:rPr>
          <w:sz w:val="16"/>
        </w:rPr>
        <w:t xml:space="preserve">. n91 The GAO's 2015 audit, however, revealed that </w:t>
      </w:r>
      <w:r w:rsidRPr="005F32E8">
        <w:rPr>
          <w:rStyle w:val="Emphasis"/>
        </w:rPr>
        <w:t>the agency is not currently able to verify self-reported financial information with foreign banking institutions</w:t>
      </w:r>
      <w:r w:rsidRPr="005F32E8">
        <w:rPr>
          <w:sz w:val="16"/>
        </w:rPr>
        <w:t xml:space="preserve">. n92 Both the USCIS and State officials have indicated as much, noting that "there is no reliable method to verify the source" of a petitioner's funds. n93 </w:t>
      </w:r>
      <w:r w:rsidRPr="005F32E8">
        <w:rPr>
          <w:rStyle w:val="StyleUnderline"/>
        </w:rPr>
        <w:t>These limitations pose fraud risks because petitioners have a strong incentive to misreport information if their money does come from illicit sources</w:t>
      </w:r>
      <w:r w:rsidRPr="005F32E8">
        <w:rPr>
          <w:sz w:val="16"/>
        </w:rPr>
        <w:t xml:space="preserve">. n94 c. Investment Entity Issues A regional center designation from the USCIS does not carry any assurances that the investments offered by the busi-ness are approved or vetted by the USCIS, Securities Exchange [*378] Commission (SEC), or any other government entity. n95 USCIS employees are primarily specialized in immigration matters; they generally lack the ability or the re-sources to verify or audit regional centers and their practices. n96 SEC officials have further indicated that </w:t>
      </w:r>
      <w:r w:rsidRPr="005F32E8">
        <w:rPr>
          <w:rStyle w:val="StyleUnderline"/>
        </w:rPr>
        <w:t>the U.S. gov-ernment has a limited ability to investigate even the most egregious sales and marketing practices being offered to for-eign investors</w:t>
      </w:r>
      <w:r w:rsidRPr="005F32E8">
        <w:rPr>
          <w:sz w:val="16"/>
        </w:rPr>
        <w:t xml:space="preserve">. n97 </w:t>
      </w:r>
      <w:r w:rsidRPr="005F32E8">
        <w:rPr>
          <w:rStyle w:val="StyleUnderline"/>
        </w:rPr>
        <w:t>This gap in accountability leaves investors to perform their own due diligence in a high-stakes exam-ple of caveat emptor.</w:t>
      </w:r>
      <w:r w:rsidRPr="005F32E8">
        <w:rPr>
          <w:sz w:val="16"/>
        </w:rPr>
        <w:t xml:space="preserve"> n98 [*379] d. Tracking of EB-5 Program Results Inadequate and Unreliable </w:t>
      </w:r>
      <w:r w:rsidRPr="005F32E8">
        <w:rPr>
          <w:rStyle w:val="StyleUnderline"/>
        </w:rPr>
        <w:t>The GAO's 2015 report</w:t>
      </w:r>
      <w:r w:rsidRPr="005F32E8">
        <w:rPr>
          <w:sz w:val="16"/>
        </w:rPr>
        <w:t xml:space="preserve"> (GAO 2015 Audit or GAO 2015 Report) </w:t>
      </w:r>
      <w:r w:rsidRPr="005F32E8">
        <w:rPr>
          <w:rStyle w:val="StyleUnderline"/>
        </w:rPr>
        <w:t>was</w:t>
      </w:r>
      <w:r w:rsidRPr="005F32E8">
        <w:rPr>
          <w:sz w:val="16"/>
        </w:rPr>
        <w:t xml:space="preserve"> also </w:t>
      </w:r>
      <w:r w:rsidRPr="005F32E8">
        <w:rPr>
          <w:rStyle w:val="StyleUnderline"/>
        </w:rPr>
        <w:t>critical of the USCIS's method</w:t>
      </w:r>
      <w:r w:rsidRPr="005F32E8">
        <w:rPr>
          <w:sz w:val="16"/>
        </w:rPr>
        <w:t xml:space="preserve">ology </w:t>
      </w:r>
      <w:r w:rsidRPr="005F32E8">
        <w:rPr>
          <w:rStyle w:val="StyleUnderline"/>
        </w:rPr>
        <w:t xml:space="preserve">for tracking EB-5 </w:t>
      </w:r>
      <w:r w:rsidRPr="005F32E8">
        <w:rPr>
          <w:sz w:val="16"/>
        </w:rPr>
        <w:t xml:space="preserve">Program </w:t>
      </w:r>
      <w:r w:rsidRPr="005F32E8">
        <w:rPr>
          <w:rStyle w:val="StyleUnderline"/>
        </w:rPr>
        <w:t>outcomes, calling current efforts unreliable and misleading</w:t>
      </w:r>
      <w:r w:rsidRPr="005F32E8">
        <w:rPr>
          <w:sz w:val="16"/>
        </w:rPr>
        <w:t xml:space="preserve">. n99 </w:t>
      </w:r>
      <w:r w:rsidRPr="005F32E8">
        <w:rPr>
          <w:rStyle w:val="Emphasis"/>
        </w:rPr>
        <w:t>Job numbers and investment totals are currently reported by estimation</w:t>
      </w:r>
      <w:r w:rsidRPr="005F32E8">
        <w:rPr>
          <w:sz w:val="16"/>
        </w:rPr>
        <w:t xml:space="preserve"> based on the investment amount collected through the EB-5 Program and the number of visas approved. n100 </w:t>
      </w:r>
      <w:r w:rsidRPr="005F32E8">
        <w:rPr>
          <w:rStyle w:val="StyleUnderline"/>
        </w:rPr>
        <w:t>This fails to account for immigrant investors contributing USD 1 million</w:t>
      </w:r>
      <w:r w:rsidRPr="005F32E8">
        <w:rPr>
          <w:sz w:val="16"/>
        </w:rPr>
        <w:t xml:space="preserve"> (approximately ten percent of EB-5 applicants), actual job creation beyond the ten job minimum, and includes all approved immigrant investors, </w:t>
      </w:r>
      <w:r w:rsidRPr="005F32E8">
        <w:rPr>
          <w:rStyle w:val="StyleUnderline"/>
        </w:rPr>
        <w:t xml:space="preserve">when approximately twenty-six percent do not actually complete the process to show funds and jobs created. </w:t>
      </w:r>
      <w:r w:rsidRPr="005F32E8">
        <w:rPr>
          <w:sz w:val="16"/>
        </w:rPr>
        <w:t xml:space="preserve">n101 </w:t>
      </w:r>
      <w:r w:rsidRPr="005F32E8">
        <w:rPr>
          <w:rStyle w:val="StyleUnderline"/>
        </w:rPr>
        <w:t>It also allows EB-5 investors to take credit for all jobs theoretically bred from a given project, even</w:t>
      </w:r>
      <w:r w:rsidRPr="005F32E8">
        <w:rPr>
          <w:sz w:val="16"/>
        </w:rPr>
        <w:t xml:space="preserve"> [*380] </w:t>
      </w:r>
      <w:r w:rsidRPr="005F32E8">
        <w:rPr>
          <w:rStyle w:val="StyleUnderline"/>
        </w:rPr>
        <w:t xml:space="preserve">though their contribution only represents a miniscule portion of </w:t>
      </w:r>
      <w:r w:rsidRPr="005F32E8">
        <w:rPr>
          <w:sz w:val="16"/>
        </w:rPr>
        <w:t xml:space="preserve">the </w:t>
      </w:r>
      <w:r w:rsidRPr="005F32E8">
        <w:rPr>
          <w:rStyle w:val="StyleUnderline"/>
        </w:rPr>
        <w:t>overall financing</w:t>
      </w:r>
      <w:r w:rsidRPr="005F32E8">
        <w:rPr>
          <w:sz w:val="16"/>
        </w:rPr>
        <w:t xml:space="preserve">. n102 Without accurate tracking and evalua-tion, a realistic assessment and evaluation of the program is impossible. n103 2. Creating a Regulatory Agency Requires a Comprehensive Approach Creating an effective regulatory agency with the capability of recognizing and of creating a federal regulatory framework to address a nationwide indu adjusting to market pressures and gain-ing industry acceptance is no small job. n104 </w:t>
      </w:r>
      <w:r w:rsidRPr="005F32E8">
        <w:rPr>
          <w:rStyle w:val="StyleUnderline"/>
        </w:rPr>
        <w:t>The Consumer Financial Protection Bureau</w:t>
      </w:r>
      <w:r w:rsidRPr="005F32E8">
        <w:rPr>
          <w:sz w:val="16"/>
        </w:rPr>
        <w:t xml:space="preserve"> (</w:t>
      </w:r>
      <w:r w:rsidRPr="005F32E8">
        <w:rPr>
          <w:rStyle w:val="StyleUnderline"/>
        </w:rPr>
        <w:t>CFPB</w:t>
      </w:r>
      <w:r w:rsidRPr="005F32E8">
        <w:rPr>
          <w:sz w:val="16"/>
        </w:rPr>
        <w:t xml:space="preserve">) presents a modern day example stry need. n105 The CFPB </w:t>
      </w:r>
      <w:r w:rsidRPr="005F32E8">
        <w:rPr>
          <w:rStyle w:val="StyleUnderline"/>
        </w:rPr>
        <w:t>approached their statutory mandate to improve a consumer's interaction and understanding of financial products</w:t>
      </w:r>
      <w:r w:rsidRPr="005F32E8">
        <w:rPr>
          <w:sz w:val="16"/>
        </w:rPr>
        <w:t xml:space="preserve"> and services </w:t>
      </w:r>
      <w:r w:rsidRPr="005F32E8">
        <w:rPr>
          <w:rStyle w:val="StyleUnderline"/>
        </w:rPr>
        <w:t>through extensive evidence</w:t>
      </w:r>
      <w:r w:rsidRPr="005F32E8">
        <w:rPr>
          <w:sz w:val="16"/>
        </w:rPr>
        <w:t xml:space="preserve"> gathering, use of </w:t>
      </w:r>
      <w:r w:rsidRPr="005F32E8">
        <w:rPr>
          <w:rStyle w:val="StyleUnderline"/>
        </w:rPr>
        <w:t>cutting edge tech</w:t>
      </w:r>
      <w:r w:rsidRPr="005F32E8">
        <w:rPr>
          <w:sz w:val="16"/>
        </w:rPr>
        <w:t xml:space="preserve">nologies to ensure transparency, </w:t>
      </w:r>
      <w:r w:rsidRPr="005F32E8">
        <w:rPr>
          <w:rStyle w:val="StyleUnderline"/>
        </w:rPr>
        <w:t>and</w:t>
      </w:r>
      <w:r w:rsidRPr="005F32E8">
        <w:rPr>
          <w:sz w:val="16"/>
        </w:rPr>
        <w:t xml:space="preserve"> by </w:t>
      </w:r>
      <w:r w:rsidRPr="005F32E8">
        <w:rPr>
          <w:rStyle w:val="StyleUnderline"/>
        </w:rPr>
        <w:t>drawing on the lessons of other agencies</w:t>
      </w:r>
      <w:r w:rsidRPr="005F32E8">
        <w:rPr>
          <w:sz w:val="16"/>
        </w:rPr>
        <w:t xml:space="preserve"> to create effective [*381] best practices. n106 </w:t>
      </w:r>
      <w:r w:rsidRPr="005F32E8">
        <w:rPr>
          <w:rStyle w:val="StyleUnderline"/>
        </w:rPr>
        <w:t>The result of their efforts has been a highly im-pressive record of successes.</w:t>
      </w:r>
      <w:r w:rsidRPr="005F32E8">
        <w:rPr>
          <w:sz w:val="16"/>
        </w:rPr>
        <w:t xml:space="preserve"> n107 The CFPB has developed a fresh approach to effect their sweeping changes by leveraging experienced hires with historical regulatory experience, seeking input from leaders in various sectors, and developing best practices from this collective experience. n108 </w:t>
      </w:r>
      <w:r w:rsidRPr="005F32E8">
        <w:rPr>
          <w:rStyle w:val="StyleUnderline"/>
        </w:rPr>
        <w:t>For example, in order to address a long-considered overhaul of mortgage disclosure forms, the CFPB formed a cross-functional implementation team that sought a full understanding</w:t>
      </w:r>
      <w:r w:rsidRPr="005F32E8">
        <w:rPr>
          <w:sz w:val="16"/>
        </w:rPr>
        <w:t xml:space="preserve"> [*382] </w:t>
      </w:r>
      <w:r w:rsidRPr="005F32E8">
        <w:rPr>
          <w:rStyle w:val="StyleUnderline"/>
        </w:rPr>
        <w:t>of the issues surround-ing mortgage disclosure</w:t>
      </w:r>
      <w:r w:rsidRPr="005F32E8">
        <w:rPr>
          <w:sz w:val="16"/>
        </w:rPr>
        <w:t xml:space="preserve">. n109 The team hosted roundtables for industry experts, regulators and consumers, studied exist-ing disclosures and requirements, reviewed prevailing research, consulted with stakeholders, and designed draft proto-types that sought multiple rounds of public comment and testing. n110 By many accounts, the resulting TILA-RESPA Integrated Disclosures (TRID) achieved their goal of significantly improving the way mortgage financing information is disclosed to the public. n111 D. Recent Legislative Efforts for Reform 1. Polis-Amodei H.R. 616: American Entrepreneurship and Investment Act of 2015 </w:t>
      </w:r>
      <w:r w:rsidRPr="005F32E8">
        <w:rPr>
          <w:rStyle w:val="StyleUnderline"/>
        </w:rPr>
        <w:t>Congressmen</w:t>
      </w:r>
      <w:r w:rsidRPr="005F32E8">
        <w:rPr>
          <w:sz w:val="16"/>
        </w:rPr>
        <w:t xml:space="preserve"> Jared </w:t>
      </w:r>
      <w:r w:rsidRPr="005F32E8">
        <w:rPr>
          <w:rStyle w:val="StyleUnderline"/>
        </w:rPr>
        <w:t>Polis</w:t>
      </w:r>
      <w:r w:rsidRPr="005F32E8">
        <w:rPr>
          <w:sz w:val="16"/>
        </w:rPr>
        <w:t xml:space="preserve"> (D-CO) </w:t>
      </w:r>
      <w:r w:rsidRPr="005F32E8">
        <w:rPr>
          <w:rStyle w:val="StyleUnderline"/>
        </w:rPr>
        <w:t>and</w:t>
      </w:r>
      <w:r w:rsidRPr="005F32E8">
        <w:rPr>
          <w:sz w:val="16"/>
        </w:rPr>
        <w:t xml:space="preserve"> Mark </w:t>
      </w:r>
      <w:r w:rsidRPr="005F32E8">
        <w:rPr>
          <w:rStyle w:val="StyleUnderline"/>
        </w:rPr>
        <w:t>Amodei</w:t>
      </w:r>
      <w:r w:rsidRPr="005F32E8">
        <w:rPr>
          <w:sz w:val="16"/>
        </w:rPr>
        <w:t xml:space="preserve"> (R-NV) </w:t>
      </w:r>
      <w:r w:rsidRPr="005F32E8">
        <w:rPr>
          <w:rStyle w:val="StyleUnderline"/>
        </w:rPr>
        <w:t>introduced</w:t>
      </w:r>
      <w:r w:rsidRPr="005F32E8">
        <w:rPr>
          <w:sz w:val="16"/>
        </w:rPr>
        <w:t xml:space="preserve"> legislation, House Resolution 616 (</w:t>
      </w:r>
      <w:r w:rsidRPr="005F32E8">
        <w:rPr>
          <w:rStyle w:val="StyleUnderline"/>
        </w:rPr>
        <w:t>H.R. 616</w:t>
      </w:r>
      <w:r w:rsidRPr="005F32E8">
        <w:rPr>
          <w:sz w:val="16"/>
        </w:rPr>
        <w:t xml:space="preserve">), </w:t>
      </w:r>
      <w:r w:rsidRPr="005F32E8">
        <w:rPr>
          <w:rStyle w:val="StyleUnderline"/>
        </w:rPr>
        <w:t>that would make reauthorization of the Regional Center Program permanent with various reforms</w:t>
      </w:r>
      <w:r w:rsidRPr="005F32E8">
        <w:rPr>
          <w:sz w:val="16"/>
        </w:rPr>
        <w:t xml:space="preserve"> to current EB-5 regulations. n112 H.R</w:t>
      </w:r>
      <w:r w:rsidRPr="005F32E8">
        <w:rPr>
          <w:rStyle w:val="StyleUnderline"/>
        </w:rPr>
        <w:t xml:space="preserve">. 616 was focused on improving </w:t>
      </w:r>
      <w:r w:rsidRPr="005F32E8">
        <w:rPr>
          <w:sz w:val="16"/>
        </w:rPr>
        <w:t xml:space="preserve">the </w:t>
      </w:r>
      <w:r w:rsidRPr="005F32E8">
        <w:rPr>
          <w:rStyle w:val="StyleUnderline"/>
        </w:rPr>
        <w:t>efficiency</w:t>
      </w:r>
      <w:r w:rsidRPr="005F32E8">
        <w:rPr>
          <w:sz w:val="16"/>
        </w:rPr>
        <w:t xml:space="preserve"> of [*383] the Regional Center Program </w:t>
      </w:r>
      <w:r w:rsidRPr="005F32E8">
        <w:rPr>
          <w:rStyle w:val="StyleUnderline"/>
        </w:rPr>
        <w:t>and estab-lishing some additional protective procedures</w:t>
      </w:r>
      <w:r w:rsidRPr="005F32E8">
        <w:rPr>
          <w:sz w:val="16"/>
        </w:rPr>
        <w:t xml:space="preserve">. n113 </w:t>
      </w:r>
      <w:r w:rsidRPr="005F32E8">
        <w:rPr>
          <w:rStyle w:val="StyleUnderline"/>
        </w:rPr>
        <w:t>The reforms called for the establishment of a business plan pre-approval process and expedited filing options</w:t>
      </w:r>
      <w:r w:rsidRPr="005F32E8">
        <w:rPr>
          <w:sz w:val="16"/>
        </w:rPr>
        <w:t xml:space="preserve"> that would speed up current application times. n114 The legislation also directs the Secretary of Homeland Security to defer to prior favorable EB-5 adjudications as part of approvals going forward. n115 </w:t>
      </w:r>
      <w:r w:rsidRPr="005F32E8">
        <w:rPr>
          <w:rStyle w:val="StyleUnderline"/>
        </w:rPr>
        <w:t>To improve integrity</w:t>
      </w:r>
      <w:r w:rsidRPr="005F32E8">
        <w:rPr>
          <w:sz w:val="16"/>
        </w:rPr>
        <w:t xml:space="preserve"> of the Regional Center Program, </w:t>
      </w:r>
      <w:r w:rsidRPr="005F32E8">
        <w:rPr>
          <w:rStyle w:val="StyleUnderline"/>
        </w:rPr>
        <w:t>the legislation would prohibit specified criminal or civil violators from operating or managing a regional center and would subject petitions to the Foreign Corrupt Practices Act</w:t>
      </w:r>
      <w:r w:rsidRPr="005F32E8">
        <w:rPr>
          <w:sz w:val="16"/>
        </w:rPr>
        <w:t>. n116</w:t>
      </w:r>
    </w:p>
    <w:p w:rsidR="00BB41EA" w:rsidRDefault="00BB41EA" w:rsidP="0098288A">
      <w:pPr>
        <w:rPr>
          <w:sz w:val="16"/>
        </w:rPr>
      </w:pPr>
    </w:p>
    <w:p w:rsidR="00BB41EA" w:rsidRDefault="00BB41EA" w:rsidP="00BB41EA">
      <w:pPr>
        <w:pStyle w:val="Heading4"/>
      </w:pPr>
      <w:r>
        <w:t>The prospects of “citizenship for sale” creates fiscally impossible, irresponsible projects – it’s functionally federal cover for investment fraud</w:t>
      </w:r>
    </w:p>
    <w:p w:rsidR="00BB41EA" w:rsidRPr="00246A12" w:rsidRDefault="00BB41EA" w:rsidP="00BB41EA">
      <w:r>
        <w:rPr>
          <w:rStyle w:val="Style13ptBold"/>
        </w:rPr>
        <w:t xml:space="preserve">Barry, 14 </w:t>
      </w:r>
      <w:r w:rsidRPr="00246A12">
        <w:t>– Howard Patrick Barry, J.D. 2014, Vermont Law School; M.E.L.P. 2014, Vermont Law School; B. Architecture 1978, University of Minnesota; B.A. Environmental Design 1978, University of Minnesota.</w:t>
      </w:r>
    </w:p>
    <w:p w:rsidR="00BB41EA" w:rsidRPr="00246A12" w:rsidRDefault="00BB41EA" w:rsidP="00BB41EA">
      <w:r w:rsidRPr="00246A12">
        <w:t>(“ARTICLE: EB-5 AS AN INSTRUMENT OF SUSTAINABLE CAPITALISM,” 16 Vt. J. Envtl. L. 66, Fall, 2014, LexisNexis, SRA)</w:t>
      </w:r>
    </w:p>
    <w:p w:rsidR="00BB41EA" w:rsidRDefault="00BB41EA" w:rsidP="00BB41EA">
      <w:pPr>
        <w:rPr>
          <w:rStyle w:val="Emphasis"/>
        </w:rPr>
      </w:pPr>
      <w:r w:rsidRPr="004756A2">
        <w:rPr>
          <w:sz w:val="16"/>
        </w:rPr>
        <w:t xml:space="preserve">B. </w:t>
      </w:r>
      <w:r w:rsidRPr="000D3D91">
        <w:rPr>
          <w:rStyle w:val="StyleUnderline"/>
        </w:rPr>
        <w:t>Ethical Issues</w:t>
      </w:r>
      <w:r>
        <w:rPr>
          <w:rStyle w:val="StyleUnderline"/>
        </w:rPr>
        <w:t xml:space="preserve"> </w:t>
      </w:r>
      <w:r w:rsidRPr="004756A2">
        <w:rPr>
          <w:sz w:val="16"/>
        </w:rPr>
        <w:t xml:space="preserve">1. Citizenship for Sale </w:t>
      </w:r>
      <w:r w:rsidRPr="000D3D91">
        <w:rPr>
          <w:rStyle w:val="StyleUnderline"/>
        </w:rPr>
        <w:t xml:space="preserve">"[I]t sounds like an EB-5 visa is just that, </w:t>
      </w:r>
      <w:r w:rsidRPr="000D3D91">
        <w:rPr>
          <w:rStyle w:val="Emphasis"/>
        </w:rPr>
        <w:t>a way for people to buy their way into this country."</w:t>
      </w:r>
      <w:r>
        <w:rPr>
          <w:rStyle w:val="Emphasis"/>
        </w:rPr>
        <w:t xml:space="preserve"> </w:t>
      </w:r>
      <w:r w:rsidRPr="004756A2">
        <w:rPr>
          <w:sz w:val="16"/>
        </w:rPr>
        <w:t xml:space="preserve">Representative Louie Gohmert (R-TX1), Texas n104 </w:t>
      </w:r>
      <w:r w:rsidRPr="000D3D91">
        <w:rPr>
          <w:rStyle w:val="StyleUnderline"/>
        </w:rPr>
        <w:t>Congress</w:t>
      </w:r>
      <w:r w:rsidRPr="004756A2">
        <w:rPr>
          <w:sz w:val="16"/>
        </w:rPr>
        <w:t xml:space="preserve">, expressing the will of the people through legislation passed over more than two decades, </w:t>
      </w:r>
      <w:r w:rsidRPr="000D3D91">
        <w:rPr>
          <w:rStyle w:val="StyleUnderline"/>
        </w:rPr>
        <w:t>has established that in very limited circumstances citizenship can be "sold." This</w:t>
      </w:r>
      <w:r w:rsidRPr="004756A2">
        <w:rPr>
          <w:sz w:val="16"/>
        </w:rPr>
        <w:t xml:space="preserve"> majoritarian legislative expression </w:t>
      </w:r>
      <w:r w:rsidRPr="000D3D91">
        <w:rPr>
          <w:rStyle w:val="StyleUnderline"/>
        </w:rPr>
        <w:t>invites two equally longstanding questions: (1) what is the value of this citizenship</w:t>
      </w:r>
      <w:r w:rsidRPr="004756A2">
        <w:rPr>
          <w:sz w:val="16"/>
        </w:rPr>
        <w:t xml:space="preserve"> (and </w:t>
      </w:r>
      <w:r w:rsidRPr="000D3D91">
        <w:rPr>
          <w:rStyle w:val="StyleUnderline"/>
        </w:rPr>
        <w:t>by inference, what should be its "price</w:t>
      </w:r>
      <w:r w:rsidRPr="002D3B2D">
        <w:rPr>
          <w:rStyle w:val="StyleUnderline"/>
        </w:rPr>
        <w:t>"), and (2) what governmental oversight is required regarding these transactions?</w:t>
      </w:r>
      <w:r>
        <w:rPr>
          <w:rStyle w:val="StyleUnderline"/>
        </w:rPr>
        <w:t xml:space="preserve"> </w:t>
      </w:r>
      <w:r w:rsidRPr="002D3B2D">
        <w:rPr>
          <w:rStyle w:val="StyleUnderline"/>
        </w:rPr>
        <w:t>Congress'</w:t>
      </w:r>
      <w:r w:rsidRPr="004756A2">
        <w:rPr>
          <w:sz w:val="16"/>
        </w:rPr>
        <w:t xml:space="preserve"> rationally based but </w:t>
      </w:r>
      <w:r w:rsidRPr="002D3B2D">
        <w:rPr>
          <w:rStyle w:val="StyleUnderline"/>
        </w:rPr>
        <w:t>ambiguously expressed goals with regard to mining immigrant investors</w:t>
      </w:r>
      <w:r w:rsidRPr="004756A2">
        <w:rPr>
          <w:sz w:val="16"/>
        </w:rPr>
        <w:t xml:space="preserve"> for both investment capital and entrepreneurial expertise for domestic job creation </w:t>
      </w:r>
      <w:r w:rsidRPr="002D3B2D">
        <w:rPr>
          <w:rStyle w:val="StyleUnderline"/>
        </w:rPr>
        <w:t>have sometimes been undermined. EB-5 critics have labeled the program a "cash-for-visas scheme," which indiscriminately promotes projects (with little</w:t>
      </w:r>
      <w:r w:rsidRPr="004756A2">
        <w:rPr>
          <w:sz w:val="16"/>
        </w:rPr>
        <w:t xml:space="preserve"> [*84] </w:t>
      </w:r>
      <w:r w:rsidRPr="002D3B2D">
        <w:rPr>
          <w:rStyle w:val="StyleUnderline"/>
        </w:rPr>
        <w:t>oversight</w:t>
      </w:r>
      <w:r w:rsidRPr="004756A2">
        <w:rPr>
          <w:sz w:val="16"/>
        </w:rPr>
        <w:t xml:space="preserve">). n105 </w:t>
      </w:r>
      <w:r w:rsidRPr="002D3B2D">
        <w:rPr>
          <w:rStyle w:val="Emphasis"/>
        </w:rPr>
        <w:t>Critics point to fiscally impossible, irresponsible projects and marginal investment opportunities</w:t>
      </w:r>
      <w:r w:rsidRPr="004756A2">
        <w:rPr>
          <w:sz w:val="16"/>
        </w:rPr>
        <w:t xml:space="preserve"> associated with EB-5. n106 </w:t>
      </w:r>
      <w:r w:rsidRPr="00695DCB">
        <w:rPr>
          <w:rStyle w:val="StyleUnderline"/>
        </w:rPr>
        <w:t>To some</w:t>
      </w:r>
      <w:r w:rsidRPr="004756A2">
        <w:rPr>
          <w:sz w:val="16"/>
        </w:rPr>
        <w:t xml:space="preserve">, the </w:t>
      </w:r>
      <w:r w:rsidRPr="00695DCB">
        <w:rPr>
          <w:rStyle w:val="StyleUnderline"/>
        </w:rPr>
        <w:t>EB-5</w:t>
      </w:r>
      <w:r w:rsidRPr="004756A2">
        <w:rPr>
          <w:sz w:val="16"/>
        </w:rPr>
        <w:t xml:space="preserve"> program </w:t>
      </w:r>
      <w:r w:rsidRPr="00695DCB">
        <w:rPr>
          <w:rStyle w:val="StyleUnderline"/>
        </w:rPr>
        <w:t>appears to be federal policy acting as a thumb on the scales</w:t>
      </w:r>
      <w:r w:rsidRPr="004756A2">
        <w:rPr>
          <w:sz w:val="16"/>
        </w:rPr>
        <w:t xml:space="preserve"> (a not so "invisible hand") </w:t>
      </w:r>
      <w:r w:rsidRPr="00695DCB">
        <w:rPr>
          <w:rStyle w:val="StyleUnderline"/>
        </w:rPr>
        <w:t>promoting projects that would not stand financially without the program</w:t>
      </w:r>
      <w:r w:rsidRPr="004756A2">
        <w:rPr>
          <w:sz w:val="16"/>
        </w:rPr>
        <w:t xml:space="preserve">. </w:t>
      </w:r>
      <w:r w:rsidRPr="00695DCB">
        <w:rPr>
          <w:rStyle w:val="StyleUnderline"/>
        </w:rPr>
        <w:t xml:space="preserve">From this perspective, EB-5 appears at best to foster marginal business opportunities </w:t>
      </w:r>
      <w:r w:rsidRPr="004756A2">
        <w:rPr>
          <w:sz w:val="16"/>
        </w:rPr>
        <w:t xml:space="preserve">that have trouble securing regular financing </w:t>
      </w:r>
      <w:r w:rsidRPr="00695DCB">
        <w:rPr>
          <w:rStyle w:val="Emphasis"/>
        </w:rPr>
        <w:t>and at worst to serve as federal government cover for outright investment frauds and</w:t>
      </w:r>
      <w:r w:rsidRPr="004756A2">
        <w:rPr>
          <w:sz w:val="16"/>
        </w:rPr>
        <w:t xml:space="preserve">/or </w:t>
      </w:r>
      <w:r w:rsidRPr="00695DCB">
        <w:rPr>
          <w:rStyle w:val="Emphasis"/>
        </w:rPr>
        <w:t xml:space="preserve">"fee mills." </w:t>
      </w:r>
      <w:r w:rsidRPr="00695DCB">
        <w:rPr>
          <w:rStyle w:val="StyleUnderline"/>
        </w:rPr>
        <w:t>Immigration firms can masquerade as developers, but actually be in the business of selling visas in exchange for "administrative fees."</w:t>
      </w:r>
      <w:r w:rsidRPr="004756A2">
        <w:rPr>
          <w:sz w:val="16"/>
        </w:rPr>
        <w:t xml:space="preserve"> n107 </w:t>
      </w:r>
      <w:r w:rsidRPr="004B77A2">
        <w:rPr>
          <w:rStyle w:val="StyleUnderline"/>
        </w:rPr>
        <w:t>The following are recent examples of</w:t>
      </w:r>
      <w:r w:rsidRPr="004756A2">
        <w:rPr>
          <w:sz w:val="16"/>
        </w:rPr>
        <w:t xml:space="preserve"> the </w:t>
      </w:r>
      <w:r w:rsidRPr="00F86DB0">
        <w:rPr>
          <w:rStyle w:val="StyleUnderline"/>
        </w:rPr>
        <w:t>EB-5</w:t>
      </w:r>
      <w:r w:rsidRPr="004756A2">
        <w:rPr>
          <w:sz w:val="16"/>
        </w:rPr>
        <w:t xml:space="preserve"> program </w:t>
      </w:r>
      <w:r w:rsidRPr="00F86DB0">
        <w:rPr>
          <w:rStyle w:val="StyleUnderline"/>
        </w:rPr>
        <w:t>appearing in this unfavorable light:</w:t>
      </w:r>
      <w:r>
        <w:rPr>
          <w:rStyle w:val="StyleUnderline"/>
        </w:rPr>
        <w:t xml:space="preserve"> </w:t>
      </w:r>
      <w:r w:rsidRPr="004756A2">
        <w:rPr>
          <w:sz w:val="16"/>
        </w:rPr>
        <w:t xml:space="preserve">i. Mississippi, 2007-2013 </w:t>
      </w:r>
      <w:r w:rsidRPr="00F86DB0">
        <w:rPr>
          <w:rStyle w:val="StyleUnderline"/>
        </w:rPr>
        <w:t xml:space="preserve">Accusations of political favoritism and gaming </w:t>
      </w:r>
      <w:r w:rsidRPr="004756A2">
        <w:rPr>
          <w:sz w:val="16"/>
        </w:rPr>
        <w:t xml:space="preserve">of the employment based immigration program </w:t>
      </w:r>
      <w:r w:rsidRPr="00F86DB0">
        <w:rPr>
          <w:rStyle w:val="StyleUnderline"/>
        </w:rPr>
        <w:t>came to light when former D</w:t>
      </w:r>
      <w:r w:rsidRPr="004756A2">
        <w:rPr>
          <w:sz w:val="16"/>
        </w:rPr>
        <w:t xml:space="preserve">emocratic </w:t>
      </w:r>
      <w:r w:rsidRPr="00F86DB0">
        <w:rPr>
          <w:rStyle w:val="StyleUnderline"/>
        </w:rPr>
        <w:t>N</w:t>
      </w:r>
      <w:r w:rsidRPr="004756A2">
        <w:rPr>
          <w:sz w:val="16"/>
        </w:rPr>
        <w:t xml:space="preserve">ational </w:t>
      </w:r>
      <w:r w:rsidRPr="00F86DB0">
        <w:rPr>
          <w:rStyle w:val="StyleUnderline"/>
        </w:rPr>
        <w:t>C</w:t>
      </w:r>
      <w:r w:rsidRPr="004756A2">
        <w:rPr>
          <w:sz w:val="16"/>
        </w:rPr>
        <w:t xml:space="preserve">ommittee </w:t>
      </w:r>
      <w:r w:rsidRPr="00F86DB0">
        <w:rPr>
          <w:rStyle w:val="StyleUnderline"/>
        </w:rPr>
        <w:t>chairman</w:t>
      </w:r>
      <w:r w:rsidRPr="004756A2">
        <w:rPr>
          <w:sz w:val="16"/>
        </w:rPr>
        <w:t xml:space="preserve"> Terry </w:t>
      </w:r>
      <w:r w:rsidRPr="00F86DB0">
        <w:rPr>
          <w:rStyle w:val="StyleUnderline"/>
        </w:rPr>
        <w:t>McAuliffe purchased, renamed, and reorganized a Chinese "green" automobile manufacturing concern</w:t>
      </w:r>
      <w:r w:rsidRPr="004756A2">
        <w:rPr>
          <w:sz w:val="16"/>
        </w:rPr>
        <w:t>, GreenTech Automotive ("</w:t>
      </w:r>
      <w:r w:rsidRPr="00F86DB0">
        <w:rPr>
          <w:rStyle w:val="StyleUnderline"/>
        </w:rPr>
        <w:t>GTA</w:t>
      </w:r>
      <w:r w:rsidRPr="004756A2">
        <w:rPr>
          <w:sz w:val="16"/>
        </w:rPr>
        <w:t xml:space="preserve">") n108 </w:t>
      </w:r>
      <w:r w:rsidRPr="00F86DB0">
        <w:rPr>
          <w:rStyle w:val="StyleUnderline"/>
        </w:rPr>
        <w:t>and relocated it to</w:t>
      </w:r>
      <w:r w:rsidRPr="004756A2">
        <w:rPr>
          <w:sz w:val="16"/>
        </w:rPr>
        <w:t xml:space="preserve"> Tunica, </w:t>
      </w:r>
      <w:r w:rsidRPr="00F86DB0">
        <w:rPr>
          <w:rStyle w:val="StyleUnderline"/>
        </w:rPr>
        <w:t>Mississippi</w:t>
      </w:r>
      <w:r w:rsidRPr="004756A2">
        <w:rPr>
          <w:sz w:val="16"/>
        </w:rPr>
        <w:t xml:space="preserve">. </w:t>
      </w:r>
      <w:r w:rsidRPr="00D830D8">
        <w:rPr>
          <w:rStyle w:val="StyleUnderline"/>
        </w:rPr>
        <w:t>GTA was charged with receiving preferential treatment from then USCIS head</w:t>
      </w:r>
      <w:r w:rsidRPr="004756A2">
        <w:rPr>
          <w:sz w:val="16"/>
        </w:rPr>
        <w:t xml:space="preserve"> Alejandro Mayorkas, who was in charge of the EB-5 program. n109 </w:t>
      </w:r>
      <w:r w:rsidRPr="00D830D8">
        <w:rPr>
          <w:rStyle w:val="StyleUnderline"/>
        </w:rPr>
        <w:t xml:space="preserve">GTA was accused of obtaining unfair access to immigrant investor startup capital </w:t>
      </w:r>
      <w:r w:rsidRPr="004756A2">
        <w:rPr>
          <w:sz w:val="16"/>
        </w:rPr>
        <w:t xml:space="preserve">via Gulf Coast Funds Management, Ltd., a TEA approved by Mayorkas in 2008. n110 </w:t>
      </w:r>
      <w:r w:rsidRPr="00D830D8">
        <w:rPr>
          <w:rStyle w:val="StyleUnderline"/>
        </w:rPr>
        <w:t>In 2009, the</w:t>
      </w:r>
      <w:r w:rsidRPr="004756A2">
        <w:rPr>
          <w:sz w:val="16"/>
        </w:rPr>
        <w:t xml:space="preserve"> Virginia Economic Development Partnership ("</w:t>
      </w:r>
      <w:r w:rsidRPr="00D830D8">
        <w:rPr>
          <w:rStyle w:val="StyleUnderline"/>
        </w:rPr>
        <w:t>VEDP</w:t>
      </w:r>
      <w:r w:rsidRPr="004756A2">
        <w:rPr>
          <w:sz w:val="16"/>
        </w:rPr>
        <w:t>")--the state's business-recruitment agency--</w:t>
      </w:r>
      <w:r w:rsidRPr="00D830D8">
        <w:rPr>
          <w:rStyle w:val="StyleUnderline"/>
        </w:rPr>
        <w:t>passed on an opportunity to host</w:t>
      </w:r>
      <w:r w:rsidRPr="004756A2">
        <w:rPr>
          <w:sz w:val="16"/>
        </w:rPr>
        <w:t xml:space="preserve"> [*85] </w:t>
      </w:r>
      <w:r w:rsidRPr="00D830D8">
        <w:rPr>
          <w:rStyle w:val="StyleUnderline"/>
        </w:rPr>
        <w:t>this venture</w:t>
      </w:r>
      <w:r w:rsidRPr="004756A2">
        <w:rPr>
          <w:sz w:val="16"/>
        </w:rPr>
        <w:t>. n111 T</w:t>
      </w:r>
      <w:r w:rsidRPr="00D830D8">
        <w:rPr>
          <w:rStyle w:val="StyleUnderline"/>
        </w:rPr>
        <w:t>he VEDP executive director sent the</w:t>
      </w:r>
      <w:r w:rsidRPr="004756A2">
        <w:rPr>
          <w:sz w:val="16"/>
        </w:rPr>
        <w:t xml:space="preserve"> Virginia </w:t>
      </w:r>
      <w:r w:rsidRPr="00D830D8">
        <w:rPr>
          <w:rStyle w:val="StyleUnderline"/>
        </w:rPr>
        <w:t>Secretary of Commerce and Labor a letter in which he wrote, "we have grave doubts about the business model presented</w:t>
      </w:r>
      <w:r w:rsidRPr="004756A2">
        <w:rPr>
          <w:sz w:val="16"/>
        </w:rPr>
        <w:t xml:space="preserve"> to us" </w:t>
      </w:r>
      <w:r w:rsidRPr="00D830D8">
        <w:rPr>
          <w:rStyle w:val="StyleUnderline"/>
        </w:rPr>
        <w:t>by GTA</w:t>
      </w:r>
      <w:r w:rsidRPr="004756A2">
        <w:rPr>
          <w:sz w:val="16"/>
        </w:rPr>
        <w:t xml:space="preserve">. n112 He mentioned several times that the company had not answered key questions that had been raised by VEDP. </w:t>
      </w:r>
      <w:r w:rsidRPr="00D830D8">
        <w:rPr>
          <w:rStyle w:val="StyleUnderline"/>
        </w:rPr>
        <w:t>Suspecting a "visa-for-sale scheme," he warned that Virginia could be sullied by linking a new EB-5 program to the fortunes of such a startup company.</w:t>
      </w:r>
      <w:r w:rsidRPr="004756A2">
        <w:rPr>
          <w:sz w:val="16"/>
        </w:rPr>
        <w:t xml:space="preserve"> n113 </w:t>
      </w:r>
      <w:r w:rsidRPr="00D830D8">
        <w:rPr>
          <w:rStyle w:val="StyleUnderline"/>
        </w:rPr>
        <w:t>Subsequently, McAuliffe resigned as chairman of GTA</w:t>
      </w:r>
      <w:r w:rsidRPr="004756A2">
        <w:rPr>
          <w:sz w:val="16"/>
        </w:rPr>
        <w:t xml:space="preserve"> n114 and went on to become the 72nd Governor of Virginia. n115 In December 2013, Mayorkas became the Deputy Secretary of Homeland Security, overseeing USCIS as well as 21 other agencies charged with protecting the U.S. from terrorism, man-made accidents, and natural disasters. n116 ii. Texas, 2013 </w:t>
      </w:r>
      <w:r w:rsidRPr="00D830D8">
        <w:rPr>
          <w:rStyle w:val="StyleUnderline"/>
        </w:rPr>
        <w:t>In October 2013, SEC brought fraud charges against</w:t>
      </w:r>
      <w:r w:rsidRPr="004756A2">
        <w:rPr>
          <w:sz w:val="16"/>
        </w:rPr>
        <w:t xml:space="preserve"> a husband and wife for </w:t>
      </w:r>
      <w:r w:rsidRPr="00D830D8">
        <w:rPr>
          <w:rStyle w:val="StyleUnderline"/>
        </w:rPr>
        <w:t>stealing funds from foreign investors via misapplication and mismanagement of</w:t>
      </w:r>
      <w:r w:rsidRPr="004756A2">
        <w:rPr>
          <w:sz w:val="16"/>
        </w:rPr>
        <w:t xml:space="preserve"> the </w:t>
      </w:r>
      <w:r w:rsidRPr="00D830D8">
        <w:rPr>
          <w:rStyle w:val="StyleUnderline"/>
        </w:rPr>
        <w:t xml:space="preserve">EB-5 </w:t>
      </w:r>
      <w:r w:rsidRPr="004756A2">
        <w:rPr>
          <w:sz w:val="16"/>
        </w:rPr>
        <w:t xml:space="preserve">program. n117 </w:t>
      </w:r>
      <w:r w:rsidRPr="00D830D8">
        <w:rPr>
          <w:rStyle w:val="StyleUnderline"/>
        </w:rPr>
        <w:t>The SEC charged</w:t>
      </w:r>
      <w:r w:rsidRPr="004756A2">
        <w:rPr>
          <w:sz w:val="16"/>
        </w:rPr>
        <w:t xml:space="preserve"> Marco and Bebe Ramirez with </w:t>
      </w:r>
      <w:r w:rsidRPr="00D830D8">
        <w:rPr>
          <w:rStyle w:val="StyleUnderline"/>
        </w:rPr>
        <w:t>fraudulently raising at least $ 5,000,000 from investors by falsely promising that the money would be invested</w:t>
      </w:r>
      <w:r w:rsidRPr="004756A2">
        <w:rPr>
          <w:sz w:val="16"/>
        </w:rPr>
        <w:t xml:space="preserve"> as part of the EB-5 Immigrant Investor Pilot Program </w:t>
      </w:r>
      <w:r w:rsidRPr="00D830D8">
        <w:rPr>
          <w:rStyle w:val="StyleUnderline"/>
        </w:rPr>
        <w:t>into a company named "USA Now."</w:t>
      </w:r>
      <w:r w:rsidRPr="004756A2">
        <w:rPr>
          <w:sz w:val="16"/>
        </w:rPr>
        <w:t xml:space="preserve"> n118 </w:t>
      </w:r>
      <w:r w:rsidRPr="00D830D8">
        <w:rPr>
          <w:rStyle w:val="StyleUnderline"/>
        </w:rPr>
        <w:t>The money</w:t>
      </w:r>
      <w:r w:rsidRPr="004756A2">
        <w:rPr>
          <w:sz w:val="16"/>
        </w:rPr>
        <w:t xml:space="preserve"> received by the Ramirezes from investors was not invested in the EB-5 program but instead </w:t>
      </w:r>
      <w:r w:rsidRPr="00D830D8">
        <w:rPr>
          <w:rStyle w:val="Emphasis"/>
        </w:rPr>
        <w:t>was funneled into unidentified businesses and personal use</w:t>
      </w:r>
      <w:r w:rsidRPr="004756A2">
        <w:rPr>
          <w:sz w:val="16"/>
        </w:rPr>
        <w:t xml:space="preserve">. n119 "In at least one instance, they used new investor funds to [*86] make Ponzi-like payments to an existing investor." n120 The SEC's complaint described how the Ramirezes originally targeted Mexican investors, but then went on to solicit investors in Egypt and Nigeria. n121 In 2010, the Ramirezes desired to register their EB-5 project USA Now, with USCIS as an EB-5 Regional Center. n122 This would allow USA Now to accept money from foreign investors and direct it towards investment opportunities in order to satisfy the EB-5 visa requirements. n123 </w:t>
      </w:r>
      <w:r w:rsidRPr="00A10B21">
        <w:rPr>
          <w:rStyle w:val="StyleUnderline"/>
        </w:rPr>
        <w:t>Allegedly, the Ramirezes told investors that USA Now would hold the investment capital in escrow until USCIS approved USA Now.</w:t>
      </w:r>
      <w:r w:rsidRPr="004756A2">
        <w:rPr>
          <w:sz w:val="16"/>
        </w:rPr>
        <w:t xml:space="preserve"> n124 </w:t>
      </w:r>
      <w:r w:rsidRPr="00A10B21">
        <w:rPr>
          <w:rStyle w:val="StyleUnderline"/>
        </w:rPr>
        <w:t xml:space="preserve">The Ramirezes further told investors that once the funds were released from escrow, they would be used for legitimate EB-5 approved business </w:t>
      </w:r>
      <w:r w:rsidRPr="004756A2">
        <w:rPr>
          <w:sz w:val="16"/>
        </w:rPr>
        <w:t xml:space="preserve">purposes. n125 </w:t>
      </w:r>
      <w:r w:rsidRPr="00A10B21">
        <w:rPr>
          <w:rStyle w:val="StyleUnderline"/>
        </w:rPr>
        <w:t>In reality, the Ramirezes never held the funds in escrow and diverted the funds for other uses, in some instances on the same day they were received.</w:t>
      </w:r>
      <w:r w:rsidRPr="004756A2">
        <w:rPr>
          <w:sz w:val="16"/>
        </w:rPr>
        <w:t xml:space="preserve"> n126 iii. Chicago, 2013 </w:t>
      </w:r>
      <w:r w:rsidRPr="00A10B21">
        <w:rPr>
          <w:rStyle w:val="StyleUnderline"/>
        </w:rPr>
        <w:t>The SEC announced charges and froze</w:t>
      </w:r>
      <w:r w:rsidRPr="004756A2">
        <w:rPr>
          <w:sz w:val="16"/>
        </w:rPr>
        <w:t xml:space="preserve"> the </w:t>
      </w:r>
      <w:r w:rsidRPr="00A10B21">
        <w:rPr>
          <w:rStyle w:val="StyleUnderline"/>
        </w:rPr>
        <w:t>assets of a company that planned on building the "World's First Zero Carbon Emission Platinum LEED certified" hotel and conference center near O'Hare</w:t>
      </w:r>
      <w:r w:rsidRPr="004756A2">
        <w:rPr>
          <w:sz w:val="16"/>
        </w:rPr>
        <w:t xml:space="preserve"> International Airport. n127 </w:t>
      </w:r>
      <w:r w:rsidRPr="00A10B21">
        <w:rPr>
          <w:rStyle w:val="StyleUnderline"/>
        </w:rPr>
        <w:t>The agency alleged that the developer fraudulently sold more than $ 145,000,000 in securities and charged $ 11,000,000 in fees to more than 250 investors, most of whom are Chinese.</w:t>
      </w:r>
      <w:r w:rsidRPr="004756A2">
        <w:rPr>
          <w:sz w:val="16"/>
        </w:rPr>
        <w:t xml:space="preserve"> n128 This SEC prosecution was even reported by the largest TV network in China, and </w:t>
      </w:r>
      <w:r w:rsidRPr="00A10B21">
        <w:rPr>
          <w:rStyle w:val="StyleUnderline"/>
        </w:rPr>
        <w:t>the Chinese government has issued warnings to investors about fraud in</w:t>
      </w:r>
      <w:r w:rsidRPr="004756A2">
        <w:rPr>
          <w:sz w:val="16"/>
        </w:rPr>
        <w:t xml:space="preserve"> the </w:t>
      </w:r>
      <w:r w:rsidRPr="00A10B21">
        <w:rPr>
          <w:rStyle w:val="StyleUnderline"/>
        </w:rPr>
        <w:t>EB-5</w:t>
      </w:r>
      <w:r w:rsidRPr="004756A2">
        <w:rPr>
          <w:sz w:val="16"/>
        </w:rPr>
        <w:t xml:space="preserve"> program. n129 "</w:t>
      </w:r>
      <w:r w:rsidRPr="00A10B21">
        <w:rPr>
          <w:rStyle w:val="StyleUnderline"/>
        </w:rPr>
        <w:t>It is very rare for the Chinese Ministry</w:t>
      </w:r>
      <w:r w:rsidRPr="004756A2">
        <w:rPr>
          <w:sz w:val="16"/>
        </w:rPr>
        <w:t xml:space="preserve"> of [*87] Foreign Affairs </w:t>
      </w:r>
      <w:r w:rsidRPr="00A10B21">
        <w:rPr>
          <w:rStyle w:val="StyleUnderline"/>
        </w:rPr>
        <w:t>to make such a bold comment."</w:t>
      </w:r>
      <w:r w:rsidRPr="004756A2">
        <w:rPr>
          <w:sz w:val="16"/>
        </w:rPr>
        <w:t xml:space="preserve"> n130 iv. Vermont, 2012 </w:t>
      </w:r>
      <w:r w:rsidRPr="00A10B21">
        <w:rPr>
          <w:rStyle w:val="StyleUnderline"/>
        </w:rPr>
        <w:t>The Vermont ACCD cancelled an agreement with American Dream</w:t>
      </w:r>
      <w:r w:rsidRPr="004756A2">
        <w:rPr>
          <w:sz w:val="16"/>
        </w:rPr>
        <w:t xml:space="preserve">, a wholly owned subsidiary of DreamLife, n131 a Canada-based self-styled "EB5 Green Card Facilitator" and developer of DreamLife Retirement Resorts, n132 </w:t>
      </w:r>
      <w:r w:rsidRPr="00A10B21">
        <w:rPr>
          <w:rStyle w:val="StyleUnderline"/>
        </w:rPr>
        <w:t>based on "material misrepresentations."</w:t>
      </w:r>
      <w:r w:rsidRPr="004756A2">
        <w:rPr>
          <w:sz w:val="16"/>
        </w:rPr>
        <w:t xml:space="preserve"> n133 </w:t>
      </w:r>
      <w:r w:rsidRPr="00A10B21">
        <w:rPr>
          <w:rStyle w:val="StyleUnderline"/>
        </w:rPr>
        <w:t>DreamLife proposed up to six $ 24,000,000 senior living facilities in Montpelier, Rutland, White River Junction, and Newport</w:t>
      </w:r>
      <w:r w:rsidRPr="004756A2">
        <w:rPr>
          <w:sz w:val="16"/>
        </w:rPr>
        <w:t xml:space="preserve">. n134 Each facility was to consist of a mix of independent and assisted living senior units, with underground parking, health spas, hair salons, bank services, convenience stores, bowling allies, bistros, and dining rooms. n135 </w:t>
      </w:r>
      <w:r w:rsidRPr="00A10B21">
        <w:rPr>
          <w:rStyle w:val="StyleUnderline"/>
        </w:rPr>
        <w:t xml:space="preserve">ACCD based the termination of EB-5 certification on confirmation that DreamLife's project leaders falsely claimed to have retained licensed attorneys and </w:t>
      </w:r>
      <w:r w:rsidRPr="00A10B21">
        <w:rPr>
          <w:rStyle w:val="Emphasis"/>
        </w:rPr>
        <w:t>listed people as project partners without their knowledge or consent.</w:t>
      </w:r>
      <w:r w:rsidRPr="004756A2">
        <w:rPr>
          <w:sz w:val="16"/>
        </w:rPr>
        <w:t xml:space="preserve"> n136 In addition, </w:t>
      </w:r>
      <w:r w:rsidRPr="004756A2">
        <w:rPr>
          <w:rStyle w:val="StyleUnderline"/>
        </w:rPr>
        <w:t>DreamLife listed construction team members on its website that state officials determined were not aware of their roles in the project</w:t>
      </w:r>
      <w:r w:rsidRPr="004756A2">
        <w:rPr>
          <w:sz w:val="16"/>
        </w:rPr>
        <w:t xml:space="preserve">; they did not have contracts with the company. n137 Finally, </w:t>
      </w:r>
      <w:r w:rsidRPr="004756A2">
        <w:rPr>
          <w:rStyle w:val="StyleUnderline"/>
        </w:rPr>
        <w:t>former DreamLife employees indicated the company reneged on numerous business commitments.</w:t>
      </w:r>
      <w:r w:rsidRPr="004756A2">
        <w:rPr>
          <w:sz w:val="16"/>
        </w:rPr>
        <w:t xml:space="preserve"> n138 As if to illustrate critics' continued concern regarding administrative opacity and subsequent uncertainty, ACCD reopened negotiations in 2013 with DreamLife's successor. n139 Its EB-5 certification has since been reinstated. n140 [*88] </w:t>
      </w:r>
      <w:r w:rsidRPr="004756A2">
        <w:rPr>
          <w:rStyle w:val="Emphasis"/>
        </w:rPr>
        <w:t>These four examples of conspicuous failure described above contribute to EB-5's poor reputation</w:t>
      </w:r>
      <w:r w:rsidRPr="004756A2">
        <w:rPr>
          <w:rStyle w:val="StyleUnderline"/>
        </w:rPr>
        <w:t xml:space="preserve">. They also represent </w:t>
      </w:r>
      <w:r w:rsidRPr="004756A2">
        <w:rPr>
          <w:sz w:val="16"/>
        </w:rPr>
        <w:t>to the casual observer</w:t>
      </w:r>
      <w:r w:rsidRPr="004756A2">
        <w:rPr>
          <w:rStyle w:val="StyleUnderline"/>
        </w:rPr>
        <w:t xml:space="preserve"> a program of </w:t>
      </w:r>
      <w:r w:rsidRPr="004756A2">
        <w:rPr>
          <w:rStyle w:val="Emphasis"/>
        </w:rPr>
        <w:t>inherent complexity suffering from an apparent lack of reciprocal regulatory oversight</w:t>
      </w:r>
      <w:r w:rsidRPr="004756A2">
        <w:rPr>
          <w:rStyle w:val="StyleUnderline"/>
        </w:rPr>
        <w:t xml:space="preserve">. Combined with other factors, these failures manifest in </w:t>
      </w:r>
      <w:r w:rsidRPr="004756A2">
        <w:rPr>
          <w:sz w:val="16"/>
        </w:rPr>
        <w:t>the appearance of</w:t>
      </w:r>
      <w:r w:rsidRPr="004756A2">
        <w:rPr>
          <w:rStyle w:val="StyleUnderline"/>
        </w:rPr>
        <w:t xml:space="preserve"> </w:t>
      </w:r>
      <w:r w:rsidRPr="004756A2">
        <w:rPr>
          <w:rStyle w:val="Emphasis"/>
        </w:rPr>
        <w:t>an instable program that undermines the citizenship, investment, and employment goals set by Congress.</w:t>
      </w:r>
    </w:p>
    <w:p w:rsidR="00BB41EA" w:rsidRPr="005F32E8" w:rsidRDefault="00BB41EA" w:rsidP="0098288A">
      <w:pPr>
        <w:rPr>
          <w:sz w:val="16"/>
        </w:rPr>
      </w:pPr>
    </w:p>
    <w:p w:rsidR="0098288A" w:rsidRPr="005F32E8" w:rsidRDefault="0098288A" w:rsidP="0098288A"/>
    <w:p w:rsidR="0098288A" w:rsidRPr="005F32E8" w:rsidRDefault="0055435E" w:rsidP="0098288A">
      <w:pPr>
        <w:pStyle w:val="Heading3"/>
      </w:pPr>
      <w:r>
        <w:t>2nc circumvention</w:t>
      </w:r>
    </w:p>
    <w:p w:rsidR="0098288A" w:rsidRPr="005F32E8" w:rsidRDefault="0098288A" w:rsidP="0098288A">
      <w:pPr>
        <w:pStyle w:val="Heading4"/>
      </w:pPr>
      <w:r w:rsidRPr="005F32E8">
        <w:t>EB-5 is systemically flawed – the program lacks skilled evaluators and monitoring – the USCIS is far too reactive</w:t>
      </w:r>
    </w:p>
    <w:p w:rsidR="0098288A" w:rsidRPr="005F32E8" w:rsidRDefault="0098288A" w:rsidP="0098288A">
      <w:r w:rsidRPr="005F32E8">
        <w:rPr>
          <w:rStyle w:val="Style13ptBold"/>
        </w:rPr>
        <w:t xml:space="preserve">Rankey, 17 </w:t>
      </w:r>
      <w:r w:rsidRPr="005F32E8">
        <w:t>– Robert Rankey is a J.D. candidate at the Suffolk University School of Law, with expertise in Legal Fundaments, Criminal Law, Civil Law.</w:t>
      </w:r>
    </w:p>
    <w:p w:rsidR="0098288A" w:rsidRPr="005F32E8" w:rsidRDefault="0098288A" w:rsidP="0098288A">
      <w:r w:rsidRPr="005F32E8">
        <w:t>(“NOTE: CITIZENSHIP FOR SALE: AN EVALUATION OF THE EB-5 IMMIGRANT INVESTOR PROGRAM AFTER TWENTY-FIVE YEARS OF ITERATIONS, IMPROVEMENTS, KUDOS, AND CONSTERNATION,” 40 Suffolk Transnat'l L. Rev. 357, Summer, 2017, LexisNexis, SRA)</w:t>
      </w:r>
    </w:p>
    <w:p w:rsidR="0098288A" w:rsidRPr="005F32E8" w:rsidRDefault="0098288A" w:rsidP="0098288A">
      <w:pPr>
        <w:rPr>
          <w:sz w:val="16"/>
        </w:rPr>
      </w:pPr>
      <w:r w:rsidRPr="005F32E8">
        <w:rPr>
          <w:sz w:val="16"/>
        </w:rPr>
        <w:t xml:space="preserve">IV. ANALYSIS A. </w:t>
      </w:r>
      <w:r w:rsidRPr="005F32E8">
        <w:rPr>
          <w:rStyle w:val="Emphasis"/>
        </w:rPr>
        <w:t>The USCIS Approach to Regulation of EB-5 is Systemically Flawed</w:t>
      </w:r>
      <w:r w:rsidRPr="005F32E8">
        <w:rPr>
          <w:sz w:val="16"/>
        </w:rPr>
        <w:t xml:space="preserve"> The </w:t>
      </w:r>
      <w:r w:rsidRPr="005F32E8">
        <w:rPr>
          <w:rStyle w:val="StyleUnderline"/>
        </w:rPr>
        <w:t>EB-5</w:t>
      </w:r>
      <w:r w:rsidRPr="005F32E8">
        <w:rPr>
          <w:sz w:val="16"/>
        </w:rPr>
        <w:t xml:space="preserve"> Program </w:t>
      </w:r>
      <w:r w:rsidRPr="005F32E8">
        <w:rPr>
          <w:rStyle w:val="StyleUnderline"/>
        </w:rPr>
        <w:t>has failed to create an effective regulatory environment that protects against fraud and abuse de-spite various efforts by lawmakers and changes to regulatory policies</w:t>
      </w:r>
      <w:r w:rsidRPr="005F32E8">
        <w:rPr>
          <w:sz w:val="16"/>
        </w:rPr>
        <w:t xml:space="preserve">. n126 Instead of administering the charge of the EB-5 Program with a forward-thinking, holistic approach, </w:t>
      </w:r>
      <w:r w:rsidRPr="005F32E8">
        <w:rPr>
          <w:rStyle w:val="StyleUnderline"/>
        </w:rPr>
        <w:t>the USCIS has continued to reactively plug holes</w:t>
      </w:r>
      <w:r w:rsidRPr="005F32E8">
        <w:rPr>
          <w:sz w:val="16"/>
        </w:rPr>
        <w:t xml:space="preserve">. n127 </w:t>
      </w:r>
      <w:r w:rsidRPr="005F32E8">
        <w:rPr>
          <w:rStyle w:val="StyleUnderline"/>
        </w:rPr>
        <w:t>Substan-tive regulatory reform has been reduced to political barter chips and legislators have opted to pass on reform while abuses continue.</w:t>
      </w:r>
      <w:r w:rsidRPr="005F32E8">
        <w:rPr>
          <w:sz w:val="16"/>
        </w:rPr>
        <w:t xml:space="preserve"> n128 It appears that</w:t>
      </w:r>
      <w:r w:rsidRPr="005F32E8">
        <w:rPr>
          <w:rStyle w:val="StyleUnderline"/>
        </w:rPr>
        <w:t xml:space="preserve"> the allure of incoming foreign investment dollars is enough to assuage legislators; reform can wait</w:t>
      </w:r>
      <w:r w:rsidRPr="005F32E8">
        <w:rPr>
          <w:sz w:val="16"/>
        </w:rPr>
        <w:t xml:space="preserve">. n129 The reality presented by the GAO and the victims of fraud efforts by use of the EB-5 Program show </w:t>
      </w:r>
      <w:r w:rsidRPr="005F32E8">
        <w:rPr>
          <w:rStyle w:val="Emphasis"/>
        </w:rPr>
        <w:t>immediate action can wait no longer</w:t>
      </w:r>
      <w:r w:rsidRPr="005F32E8">
        <w:rPr>
          <w:sz w:val="16"/>
        </w:rPr>
        <w:t xml:space="preserve">. n130 [*387] B. </w:t>
      </w:r>
      <w:r w:rsidRPr="005F32E8">
        <w:rPr>
          <w:rStyle w:val="StyleUnderline"/>
        </w:rPr>
        <w:t xml:space="preserve">The EB-5 Regional Center Program Must Be Drastically Reformed </w:t>
      </w:r>
      <w:r w:rsidRPr="005F32E8">
        <w:rPr>
          <w:sz w:val="16"/>
        </w:rPr>
        <w:t xml:space="preserve">1. </w:t>
      </w:r>
      <w:r w:rsidRPr="005F32E8">
        <w:rPr>
          <w:rStyle w:val="StyleUnderline"/>
        </w:rPr>
        <w:t>Reporting Standards Must Be Established and Enforced</w:t>
      </w:r>
      <w:r w:rsidRPr="005F32E8">
        <w:rPr>
          <w:sz w:val="16"/>
        </w:rPr>
        <w:t xml:space="preserve"> The </w:t>
      </w:r>
      <w:r w:rsidRPr="005F32E8">
        <w:rPr>
          <w:rStyle w:val="StyleUnderline"/>
        </w:rPr>
        <w:t>EB-5</w:t>
      </w:r>
      <w:r w:rsidRPr="005F32E8">
        <w:rPr>
          <w:sz w:val="16"/>
        </w:rPr>
        <w:t xml:space="preserve"> Program </w:t>
      </w:r>
      <w:r w:rsidRPr="005F32E8">
        <w:rPr>
          <w:rStyle w:val="StyleUnderline"/>
        </w:rPr>
        <w:t>fails to provide regulators and the general public with quantifiable metrics to evaluate</w:t>
      </w:r>
      <w:r w:rsidRPr="005F32E8">
        <w:rPr>
          <w:sz w:val="16"/>
        </w:rPr>
        <w:t xml:space="preserve"> its </w:t>
      </w:r>
      <w:r w:rsidRPr="005F32E8">
        <w:rPr>
          <w:rStyle w:val="StyleUnderline"/>
        </w:rPr>
        <w:t>effective-ness</w:t>
      </w:r>
      <w:r w:rsidRPr="005F32E8">
        <w:rPr>
          <w:sz w:val="16"/>
        </w:rPr>
        <w:t xml:space="preserve">. n131 </w:t>
      </w:r>
      <w:r w:rsidRPr="005F32E8">
        <w:rPr>
          <w:rStyle w:val="StyleUnderline"/>
        </w:rPr>
        <w:t>Without</w:t>
      </w:r>
      <w:r w:rsidRPr="005F32E8">
        <w:rPr>
          <w:sz w:val="16"/>
        </w:rPr>
        <w:t xml:space="preserve"> an </w:t>
      </w:r>
      <w:r w:rsidRPr="005F32E8">
        <w:rPr>
          <w:rStyle w:val="StyleUnderline"/>
        </w:rPr>
        <w:t>accurate accounting of actual job and investment returns, Congress cannot make an informed as-sessment of the EB-5</w:t>
      </w:r>
      <w:r w:rsidRPr="005F32E8">
        <w:rPr>
          <w:sz w:val="16"/>
        </w:rPr>
        <w:t xml:space="preserve"> Regional Center Program. n132 The GAO admitted as much in their 2015 report, stating that </w:t>
      </w:r>
      <w:r w:rsidRPr="005F32E8">
        <w:rPr>
          <w:rStyle w:val="StyleUnderline"/>
        </w:rPr>
        <w:t xml:space="preserve">the current reporting methodology does not provide "reliable project outcomes." </w:t>
      </w:r>
      <w:r w:rsidRPr="005F32E8">
        <w:rPr>
          <w:sz w:val="16"/>
        </w:rPr>
        <w:t xml:space="preserve">n133 This was similarly noted in a prior re-port from DHS in 2013 and a GAO report in 2005, </w:t>
      </w:r>
      <w:r w:rsidRPr="005F32E8">
        <w:rPr>
          <w:rStyle w:val="StyleUnderline"/>
        </w:rPr>
        <w:t>yet no changes were made to address the absence of a dependable process</w:t>
      </w:r>
      <w:r w:rsidRPr="005F32E8">
        <w:rPr>
          <w:sz w:val="16"/>
        </w:rPr>
        <w:t xml:space="preserve">. n134 </w:t>
      </w:r>
      <w:r w:rsidRPr="005F32E8">
        <w:rPr>
          <w:rStyle w:val="StyleUnderline"/>
        </w:rPr>
        <w:t>In response, USCIS officials claim, based on statutory language, that they are only required to report mini-mum program requirements</w:t>
      </w:r>
      <w:r w:rsidRPr="005F32E8">
        <w:rPr>
          <w:sz w:val="16"/>
        </w:rPr>
        <w:t xml:space="preserve">. n135 </w:t>
      </w:r>
      <w:r w:rsidRPr="005F32E8">
        <w:rPr>
          <w:rStyle w:val="StyleUnderline"/>
        </w:rPr>
        <w:t>The reality is that</w:t>
      </w:r>
      <w:r w:rsidRPr="005F32E8">
        <w:rPr>
          <w:sz w:val="16"/>
        </w:rPr>
        <w:t xml:space="preserve"> the </w:t>
      </w:r>
      <w:r w:rsidRPr="005F32E8">
        <w:rPr>
          <w:rStyle w:val="StyleUnderline"/>
        </w:rPr>
        <w:t xml:space="preserve">USCIS already collects more complete information than they report </w:t>
      </w:r>
      <w:r w:rsidRPr="005F32E8">
        <w:rPr>
          <w:sz w:val="16"/>
        </w:rPr>
        <w:t xml:space="preserve">on their existing forms, </w:t>
      </w:r>
      <w:r w:rsidRPr="005F32E8">
        <w:rPr>
          <w:rStyle w:val="StyleUnderline"/>
        </w:rPr>
        <w:t>but cite data entry limitations and statutory language as reasons for</w:t>
      </w:r>
      <w:r w:rsidRPr="005F32E8">
        <w:rPr>
          <w:sz w:val="16"/>
        </w:rPr>
        <w:t xml:space="preserve"> [*388] </w:t>
      </w:r>
      <w:r w:rsidRPr="005F32E8">
        <w:rPr>
          <w:rStyle w:val="StyleUnderline"/>
        </w:rPr>
        <w:t>not providing more accurate information.</w:t>
      </w:r>
      <w:r w:rsidRPr="005F32E8">
        <w:rPr>
          <w:sz w:val="16"/>
        </w:rPr>
        <w:t xml:space="preserve"> n136 Despite the lack of information, </w:t>
      </w:r>
      <w:r w:rsidRPr="005F32E8">
        <w:rPr>
          <w:rStyle w:val="StyleUnderline"/>
        </w:rPr>
        <w:t>Congress does not appear to be concerned about</w:t>
      </w:r>
      <w:r w:rsidRPr="005F32E8">
        <w:rPr>
          <w:sz w:val="16"/>
        </w:rPr>
        <w:t xml:space="preserve"> requiring </w:t>
      </w:r>
      <w:r w:rsidRPr="005F32E8">
        <w:rPr>
          <w:rStyle w:val="StyleUnderline"/>
        </w:rPr>
        <w:t>more accurate reporting, instead Congress focuses on timely review of applications and increased payments</w:t>
      </w:r>
      <w:r w:rsidRPr="005F32E8">
        <w:rPr>
          <w:sz w:val="16"/>
        </w:rPr>
        <w:t xml:space="preserve"> from investors. n137 This policy un-dermines the GAO's Standards for Internal Control in the Federal Government-used to evaluate all government pro-grams for designing, implementing, and operating an effective internal control system-which states that programs need to establish accurate metrics to evaluate program success. n138 Further, </w:t>
      </w:r>
      <w:r w:rsidRPr="005F32E8">
        <w:rPr>
          <w:rStyle w:val="StyleUnderline"/>
        </w:rPr>
        <w:t>given that EB-5 investors' investments are pooled with non-EB-5 investors on larger projects</w:t>
      </w:r>
      <w:r w:rsidRPr="005F32E8">
        <w:rPr>
          <w:sz w:val="16"/>
        </w:rPr>
        <w:t xml:space="preserve"> for reporting purposes and clear indications in the methodology that job to-tals are not pro-rated for non-EB-5 investors, </w:t>
      </w:r>
      <w:r w:rsidRPr="005F32E8">
        <w:rPr>
          <w:rStyle w:val="StyleUnderline"/>
        </w:rPr>
        <w:t>it's clear that the current methodology has glaring flaws</w:t>
      </w:r>
      <w:r w:rsidRPr="005F32E8">
        <w:rPr>
          <w:sz w:val="16"/>
        </w:rPr>
        <w:t xml:space="preserve">. n139 </w:t>
      </w:r>
      <w:r w:rsidRPr="005F32E8">
        <w:rPr>
          <w:rStyle w:val="StyleUnderline"/>
        </w:rPr>
        <w:t>If Congress votes to renew the program without requiring accurate metrics</w:t>
      </w:r>
      <w:r w:rsidRPr="005F32E8">
        <w:rPr>
          <w:sz w:val="16"/>
        </w:rPr>
        <w:t xml:space="preserve">, the lack of reporting controls despite indications from regulators demonstrating these shortcomings would signal that </w:t>
      </w:r>
      <w:r w:rsidRPr="005F32E8">
        <w:rPr>
          <w:rStyle w:val="StyleUnderline"/>
        </w:rPr>
        <w:t>legislators have turned a blind eye on accuracy in report-ing to the American</w:t>
      </w:r>
      <w:r w:rsidRPr="005F32E8">
        <w:rPr>
          <w:sz w:val="16"/>
        </w:rPr>
        <w:t xml:space="preserve"> [*389] </w:t>
      </w:r>
      <w:r w:rsidRPr="005F32E8">
        <w:rPr>
          <w:rStyle w:val="StyleUnderline"/>
        </w:rPr>
        <w:t>people in favor of a desperate grab for jobs and investment</w:t>
      </w:r>
      <w:r w:rsidRPr="005F32E8">
        <w:rPr>
          <w:sz w:val="16"/>
        </w:rPr>
        <w:t xml:space="preserve">. n140 2. </w:t>
      </w:r>
      <w:r w:rsidRPr="005F32E8">
        <w:rPr>
          <w:rStyle w:val="StyleUnderline"/>
        </w:rPr>
        <w:t>USCIS, DHS, and Other Regulators Must Take an Active Role in Approving and Overseeing Regional Centers Regional centers are essentially</w:t>
      </w:r>
      <w:r w:rsidRPr="005F32E8">
        <w:rPr>
          <w:sz w:val="16"/>
        </w:rPr>
        <w:t xml:space="preserve"> an </w:t>
      </w:r>
      <w:r w:rsidRPr="005F32E8">
        <w:rPr>
          <w:rStyle w:val="StyleUnderline"/>
        </w:rPr>
        <w:t>independently-operating</w:t>
      </w:r>
      <w:r w:rsidRPr="005F32E8">
        <w:rPr>
          <w:sz w:val="16"/>
        </w:rPr>
        <w:t xml:space="preserve"> private entity </w:t>
      </w:r>
      <w:r w:rsidRPr="005F32E8">
        <w:rPr>
          <w:rStyle w:val="StyleUnderline"/>
        </w:rPr>
        <w:t>with a public sanction from the USCIS</w:t>
      </w:r>
      <w:r w:rsidRPr="005F32E8">
        <w:rPr>
          <w:sz w:val="16"/>
        </w:rPr>
        <w:t xml:space="preserve"> to operate. n141 </w:t>
      </w:r>
      <w:r w:rsidRPr="005F32E8">
        <w:rPr>
          <w:rStyle w:val="StyleUnderline"/>
        </w:rPr>
        <w:t>Regional centers have somehow avoided major regulation, even though they are often launched and operat-ed by the same developers who are raising money</w:t>
      </w:r>
      <w:r w:rsidRPr="005F32E8">
        <w:rPr>
          <w:sz w:val="16"/>
        </w:rPr>
        <w:t xml:space="preserve"> for the projects being offered for investment, </w:t>
      </w:r>
      <w:r w:rsidRPr="005F32E8">
        <w:rPr>
          <w:rStyle w:val="StyleUnderline"/>
        </w:rPr>
        <w:t>an inherent conflict of interest</w:t>
      </w:r>
      <w:r w:rsidRPr="005F32E8">
        <w:rPr>
          <w:sz w:val="16"/>
        </w:rPr>
        <w:t xml:space="preserve">. n142 What's more, </w:t>
      </w:r>
      <w:r w:rsidRPr="005F32E8">
        <w:rPr>
          <w:rStyle w:val="StyleUnderline"/>
        </w:rPr>
        <w:t>independently operating regional centers can be highly lucrative through interest and fee charges assessed on top of minimum investment amounts</w:t>
      </w:r>
      <w:r w:rsidRPr="005F32E8">
        <w:rPr>
          <w:sz w:val="16"/>
        </w:rPr>
        <w:t xml:space="preserve">. n143 Even though there are significant dollars involved with the operation and development of regional centers, </w:t>
      </w:r>
      <w:r w:rsidRPr="005F32E8">
        <w:rPr>
          <w:rStyle w:val="StyleUnderline"/>
        </w:rPr>
        <w:t>there are currently no rules on who can run or own a center and no au-diting conducted</w:t>
      </w:r>
      <w:r w:rsidRPr="005F32E8">
        <w:rPr>
          <w:sz w:val="16"/>
        </w:rPr>
        <w:t xml:space="preserve">. n144 </w:t>
      </w:r>
      <w:r w:rsidRPr="005F32E8">
        <w:rPr>
          <w:rStyle w:val="StyleUnderline"/>
        </w:rPr>
        <w:t>Regional centers</w:t>
      </w:r>
      <w:r w:rsidRPr="005F32E8">
        <w:rPr>
          <w:sz w:val="16"/>
        </w:rPr>
        <w:t xml:space="preserve"> also </w:t>
      </w:r>
      <w:r w:rsidRPr="005F32E8">
        <w:rPr>
          <w:rStyle w:val="StyleUnderline"/>
        </w:rPr>
        <w:t>do not have to report their performance publicly, identify principals, or dis-close any legal, financial, or regulatory problems encountered</w:t>
      </w:r>
      <w:r w:rsidRPr="005F32E8">
        <w:rPr>
          <w:sz w:val="16"/>
        </w:rPr>
        <w:t xml:space="preserve">. n145 </w:t>
      </w:r>
      <w:r w:rsidRPr="005F32E8">
        <w:rPr>
          <w:rStyle w:val="Emphasis"/>
        </w:rPr>
        <w:t>New regulations that vet and monitor regional center officers and directors through tracking performance</w:t>
      </w:r>
      <w:r w:rsidRPr="005F32E8">
        <w:rPr>
          <w:sz w:val="16"/>
        </w:rPr>
        <w:t xml:space="preserve"> [*390] </w:t>
      </w:r>
      <w:r w:rsidRPr="005F32E8">
        <w:rPr>
          <w:rStyle w:val="Emphasis"/>
        </w:rPr>
        <w:t>are essential to ensuring that regional centers are operated legally and appropriately</w:t>
      </w:r>
      <w:r w:rsidRPr="005F32E8">
        <w:rPr>
          <w:sz w:val="16"/>
        </w:rPr>
        <w:t xml:space="preserve">. n146 3. Background Checks, Interviews, and In-Person Audits Significantly Increased </w:t>
      </w:r>
      <w:r w:rsidRPr="005F32E8">
        <w:rPr>
          <w:rStyle w:val="StyleUnderline"/>
        </w:rPr>
        <w:t>Congress has expressed an interest in increasing background checks, interviews, and in-person audits, but reforms went unaddressed</w:t>
      </w:r>
      <w:r w:rsidRPr="005F32E8">
        <w:rPr>
          <w:sz w:val="16"/>
        </w:rPr>
        <w:t xml:space="preserve"> in December 2015. n147 In S. 1501 and the subsequent Discussion Draft, </w:t>
      </w:r>
      <w:r w:rsidRPr="005F32E8">
        <w:rPr>
          <w:rStyle w:val="StyleUnderline"/>
        </w:rPr>
        <w:t>Congress proposed</w:t>
      </w:r>
      <w:r w:rsidRPr="005F32E8">
        <w:rPr>
          <w:sz w:val="16"/>
        </w:rPr>
        <w:t xml:space="preserve"> increasing these measures and funding them through the creation of </w:t>
      </w:r>
      <w:r w:rsidRPr="005F32E8">
        <w:rPr>
          <w:rStyle w:val="StyleUnderline"/>
        </w:rPr>
        <w:t>an EB-5 Integrity Fund, which would collect annual fees from re-gional centers</w:t>
      </w:r>
      <w:r w:rsidRPr="005F32E8">
        <w:rPr>
          <w:sz w:val="16"/>
        </w:rPr>
        <w:t xml:space="preserve">. n148 Despite the well-documented risks of an inadequate system to evaluate claims made by applicants, no changes have been made and the same problems for unwary investors are still in place. n149 </w:t>
      </w:r>
      <w:r w:rsidRPr="005F32E8">
        <w:rPr>
          <w:rStyle w:val="Emphasis"/>
        </w:rPr>
        <w:t>USCIS-proposed reforms will only provide random and piloted review; this is not the type of strict scrutiny that will deter wrongdoers.</w:t>
      </w:r>
      <w:r w:rsidRPr="005F32E8">
        <w:rPr>
          <w:sz w:val="16"/>
        </w:rPr>
        <w:t xml:space="preserve"> n150 </w:t>
      </w:r>
      <w:r w:rsidRPr="005F32E8">
        <w:rPr>
          <w:rStyle w:val="StyleUnderline"/>
        </w:rPr>
        <w:t>The integri-ty of</w:t>
      </w:r>
      <w:r w:rsidRPr="005F32E8">
        <w:rPr>
          <w:sz w:val="16"/>
        </w:rPr>
        <w:t xml:space="preserve"> the </w:t>
      </w:r>
      <w:r w:rsidRPr="005F32E8">
        <w:rPr>
          <w:rStyle w:val="StyleUnderline"/>
        </w:rPr>
        <w:t>EB-5</w:t>
      </w:r>
      <w:r w:rsidRPr="005F32E8">
        <w:rPr>
          <w:sz w:val="16"/>
        </w:rPr>
        <w:t xml:space="preserve"> Program </w:t>
      </w:r>
      <w:r w:rsidRPr="005F32E8">
        <w:rPr>
          <w:rStyle w:val="StyleUnderline"/>
        </w:rPr>
        <w:t>requires</w:t>
      </w:r>
      <w:r w:rsidRPr="005F32E8">
        <w:rPr>
          <w:sz w:val="16"/>
        </w:rPr>
        <w:t xml:space="preserve"> [*391] </w:t>
      </w:r>
      <w:r w:rsidRPr="005F32E8">
        <w:rPr>
          <w:rStyle w:val="StyleUnderline"/>
        </w:rPr>
        <w:t>these additional measures to prevent fraud</w:t>
      </w:r>
      <w:r w:rsidRPr="005F32E8">
        <w:rPr>
          <w:sz w:val="16"/>
        </w:rPr>
        <w:t xml:space="preserve"> at various steps in the application process. n151 4. Fraud Regulators/Risk Assessments Must Step Up to Meet Evolving Needs a. Petitioner Forms While electronic forms are expected to be instituted in 2017, </w:t>
      </w:r>
      <w:r w:rsidRPr="005F32E8">
        <w:rPr>
          <w:rStyle w:val="StyleUnderline"/>
        </w:rPr>
        <w:t>the use of paper forms presents</w:t>
      </w:r>
      <w:r w:rsidRPr="005F32E8">
        <w:rPr>
          <w:sz w:val="16"/>
        </w:rPr>
        <w:t xml:space="preserve"> a </w:t>
      </w:r>
      <w:r w:rsidRPr="005F32E8">
        <w:rPr>
          <w:rStyle w:val="StyleUnderline"/>
        </w:rPr>
        <w:t>significant risk</w:t>
      </w:r>
      <w:r w:rsidRPr="005F32E8">
        <w:rPr>
          <w:sz w:val="16"/>
        </w:rPr>
        <w:t xml:space="preserve">. n152 </w:t>
      </w:r>
      <w:r w:rsidRPr="005F32E8">
        <w:rPr>
          <w:rStyle w:val="StyleUnderline"/>
        </w:rPr>
        <w:t>Fraudulent or unqualified applicants that have already been denied or revoked will still have the opportunity to re-apply to operate as a regional center, even if they are being pursued by another agency for national security concerns.</w:t>
      </w:r>
      <w:r w:rsidRPr="005F32E8">
        <w:rPr>
          <w:sz w:val="16"/>
        </w:rPr>
        <w:t xml:space="preserve"> n153 </w:t>
      </w:r>
      <w:r w:rsidRPr="005F32E8">
        <w:rPr>
          <w:rStyle w:val="StyleUnderline"/>
        </w:rPr>
        <w:t>Without digitized information, investigators lack the ability to reliably search applicant info</w:t>
      </w:r>
      <w:r w:rsidRPr="005F32E8">
        <w:rPr>
          <w:sz w:val="16"/>
        </w:rPr>
        <w:t xml:space="preserve">rmation </w:t>
      </w:r>
      <w:r w:rsidRPr="005F32E8">
        <w:rPr>
          <w:rStyle w:val="StyleUnderline"/>
        </w:rPr>
        <w:t xml:space="preserve">or realize larger trends, such as fraud. </w:t>
      </w:r>
      <w:r w:rsidRPr="005F32E8">
        <w:rPr>
          <w:sz w:val="16"/>
        </w:rPr>
        <w:t xml:space="preserve">n154 </w:t>
      </w:r>
      <w:r w:rsidRPr="005F32E8">
        <w:rPr>
          <w:rStyle w:val="StyleUnderline"/>
        </w:rPr>
        <w:t>Even when info</w:t>
      </w:r>
      <w:r w:rsidRPr="005F32E8">
        <w:rPr>
          <w:sz w:val="16"/>
        </w:rPr>
        <w:t xml:space="preserve">rmation </w:t>
      </w:r>
      <w:r w:rsidRPr="005F32E8">
        <w:rPr>
          <w:rStyle w:val="StyleUnderline"/>
        </w:rPr>
        <w:t>is entered, there is not a standardized process or consistent fields</w:t>
      </w:r>
      <w:r w:rsidRPr="005F32E8">
        <w:rPr>
          <w:sz w:val="16"/>
        </w:rPr>
        <w:t xml:space="preserve"> being used in some sort of standard practice from which regulators would be able to monitor potential fraud. n155 The </w:t>
      </w:r>
      <w:r w:rsidRPr="005F32E8">
        <w:rPr>
          <w:rStyle w:val="StyleUnderline"/>
        </w:rPr>
        <w:t>EB-5</w:t>
      </w:r>
      <w:r w:rsidRPr="005F32E8">
        <w:rPr>
          <w:sz w:val="16"/>
        </w:rPr>
        <w:t xml:space="preserve"> Program </w:t>
      </w:r>
      <w:r w:rsidRPr="005F32E8">
        <w:rPr>
          <w:rStyle w:val="StyleUnderline"/>
        </w:rPr>
        <w:t>requires an immediate effort to</w:t>
      </w:r>
      <w:r w:rsidRPr="005F32E8">
        <w:rPr>
          <w:sz w:val="16"/>
        </w:rPr>
        <w:t xml:space="preserve"> [*392] </w:t>
      </w:r>
      <w:r w:rsidRPr="005F32E8">
        <w:rPr>
          <w:rStyle w:val="StyleUnderline"/>
        </w:rPr>
        <w:t>digitize applications and develop a standard, well-defined data entry policy</w:t>
      </w:r>
      <w:r w:rsidRPr="005F32E8">
        <w:rPr>
          <w:sz w:val="16"/>
        </w:rPr>
        <w:t xml:space="preserve">; anything less will leave investigators without basic and essential information to track applicants and projects. n156 b. USCIS Staff </w:t>
      </w:r>
      <w:r w:rsidRPr="005F32E8">
        <w:rPr>
          <w:rStyle w:val="StyleUnderline"/>
        </w:rPr>
        <w:t>The USCIS must continue to expand staffing levels and develop skilled evaluators that can conduct a thorough assess-ment</w:t>
      </w:r>
      <w:r w:rsidRPr="005F32E8">
        <w:rPr>
          <w:sz w:val="16"/>
        </w:rPr>
        <w:t xml:space="preserve"> of foreign investor petitioners and regional center applicants. n157 </w:t>
      </w:r>
      <w:r w:rsidRPr="005F32E8">
        <w:rPr>
          <w:rStyle w:val="StyleUnderline"/>
        </w:rPr>
        <w:t>While training materials are being updated, USCIS officials must conduct regular risk assessments in order to keep up with fraud</w:t>
      </w:r>
      <w:r w:rsidRPr="005F32E8">
        <w:rPr>
          <w:sz w:val="16"/>
        </w:rPr>
        <w:t xml:space="preserve"> efforts. n158 Further, </w:t>
      </w:r>
      <w:r w:rsidRPr="005F32E8">
        <w:rPr>
          <w:rStyle w:val="StyleUnderline"/>
        </w:rPr>
        <w:t>expanded staff levels are required to conduct</w:t>
      </w:r>
      <w:r w:rsidRPr="005F32E8">
        <w:rPr>
          <w:sz w:val="16"/>
        </w:rPr>
        <w:t xml:space="preserve"> the </w:t>
      </w:r>
      <w:r w:rsidRPr="005F32E8">
        <w:rPr>
          <w:rStyle w:val="StyleUnderline"/>
        </w:rPr>
        <w:t>necessary site visits and applicant interviews</w:t>
      </w:r>
      <w:r w:rsidRPr="005F32E8">
        <w:rPr>
          <w:sz w:val="16"/>
        </w:rPr>
        <w:t xml:space="preserve"> that have the ability to prevent some of the most obvious fraud efforts. n159 </w:t>
      </w:r>
      <w:r w:rsidRPr="005F32E8">
        <w:rPr>
          <w:rStyle w:val="StyleUnderline"/>
        </w:rPr>
        <w:t>The</w:t>
      </w:r>
      <w:r w:rsidRPr="005F32E8">
        <w:rPr>
          <w:sz w:val="16"/>
        </w:rPr>
        <w:t xml:space="preserve"> EB-5 </w:t>
      </w:r>
      <w:r w:rsidRPr="005F32E8">
        <w:rPr>
          <w:rStyle w:val="Emphasis"/>
        </w:rPr>
        <w:t>Program's approach of addressing problems after they take hold cannot persist; proactive efforts to prevent fraud and retain adequate staff with adequate training must be instituted to ensure program integrity</w:t>
      </w:r>
      <w:r w:rsidRPr="005F32E8">
        <w:rPr>
          <w:sz w:val="16"/>
        </w:rPr>
        <w:t>. n160</w:t>
      </w:r>
    </w:p>
    <w:p w:rsidR="0098288A" w:rsidRPr="005F32E8" w:rsidRDefault="0098288A" w:rsidP="0098288A">
      <w:pPr>
        <w:rPr>
          <w:sz w:val="16"/>
        </w:rPr>
      </w:pPr>
    </w:p>
    <w:p w:rsidR="006D0814" w:rsidRDefault="006D0814" w:rsidP="006D0814">
      <w:pPr>
        <w:pStyle w:val="Heading1"/>
      </w:pPr>
      <w:r>
        <w:t>disadvantages</w:t>
      </w:r>
    </w:p>
    <w:p w:rsidR="007A31A7" w:rsidRPr="00DC7770" w:rsidRDefault="007A31A7" w:rsidP="007A31A7">
      <w:pPr>
        <w:pStyle w:val="Heading2"/>
      </w:pPr>
      <w:r>
        <w:t>capital flight disad</w:t>
      </w:r>
    </w:p>
    <w:p w:rsidR="007A31A7" w:rsidRDefault="007A31A7" w:rsidP="007A31A7">
      <w:pPr>
        <w:pStyle w:val="Heading3"/>
      </w:pPr>
      <w:r>
        <w:t>1nc capital flight disad</w:t>
      </w:r>
    </w:p>
    <w:p w:rsidR="007A31A7" w:rsidRPr="00AF117F" w:rsidRDefault="007A31A7" w:rsidP="007A31A7">
      <w:pPr>
        <w:pStyle w:val="Heading4"/>
      </w:pPr>
      <w:r>
        <w:t>Chinese c</w:t>
      </w:r>
      <w:r w:rsidR="000F771D">
        <w:t xml:space="preserve">urrency </w:t>
      </w:r>
      <w:r>
        <w:t>flows have stabilized</w:t>
      </w:r>
    </w:p>
    <w:p w:rsidR="007A31A7" w:rsidRPr="004F0D86" w:rsidRDefault="007A31A7" w:rsidP="007A31A7">
      <w:pPr>
        <w:rPr>
          <w:rStyle w:val="Style13ptBold"/>
          <w:rFonts w:eastAsia="Times New Roman"/>
          <w:b w:val="0"/>
          <w:sz w:val="24"/>
        </w:rPr>
      </w:pPr>
      <w:r w:rsidRPr="004F0D86">
        <w:rPr>
          <w:rStyle w:val="Style13ptBold"/>
        </w:rPr>
        <w:t>Xinhua</w:t>
      </w:r>
      <w:r>
        <w:rPr>
          <w:rStyle w:val="Style13ptBold"/>
        </w:rPr>
        <w:t xml:space="preserve"> 17 </w:t>
      </w:r>
      <w:r w:rsidRPr="004F0D86">
        <w:t xml:space="preserve">(Xinhua, </w:t>
      </w:r>
      <w:hyperlink r:id="rId32" w:history="1">
        <w:r w:rsidRPr="004F0D86">
          <w:t>http://www.xinhuanet.com/english/2017-05/07/c_136263448.htm</w:t>
        </w:r>
      </w:hyperlink>
      <w:r w:rsidRPr="004F0D86">
        <w:t>, EM)</w:t>
      </w:r>
    </w:p>
    <w:p w:rsidR="007A31A7" w:rsidRPr="00F54325" w:rsidRDefault="007A31A7" w:rsidP="007A31A7">
      <w:pPr>
        <w:rPr>
          <w:rStyle w:val="StyleUnderline"/>
        </w:rPr>
      </w:pPr>
      <w:r w:rsidRPr="004F0D86">
        <w:rPr>
          <w:rStyle w:val="StyleUnderline"/>
        </w:rPr>
        <w:t>Pressure from capital flight has eased markedly as the Chinese economy firms up and the yuan stabilizes against the U.S. dollar. China's forex reserves rose for the third month in a row in April</w:t>
      </w:r>
      <w:r w:rsidRPr="004F0D86">
        <w:rPr>
          <w:sz w:val="14"/>
        </w:rPr>
        <w:t xml:space="preserve">, central bank data showed Sunday. Forex reserves climbed to 3.0295 trillion U.S. dollars at the end of April from 3.0091 trillion dollars a month earlier, up 0.7 percent month on month, according to statistics from the People's Bank of China. This was the first time since June 2014 the reserves expanded for three consecutive months. </w:t>
      </w:r>
      <w:r w:rsidRPr="004F0D86">
        <w:rPr>
          <w:rStyle w:val="StyleUnderline"/>
        </w:rPr>
        <w:t xml:space="preserve">The country's gold reserves also increased from 73.7 billion U.S. dollars by the end of March to over 75 billion U.S. dollars by the end of April. The State Administration of Foreign Exchange (SAFE) attributed the continuous rise of forex reserves to stable cross-border capital </w:t>
      </w:r>
      <w:r w:rsidRPr="004F0D86">
        <w:rPr>
          <w:sz w:val="14"/>
        </w:rPr>
        <w:t>flow and yuan appreciation.</w:t>
      </w:r>
    </w:p>
    <w:p w:rsidR="007A31A7" w:rsidRPr="004206DD" w:rsidRDefault="007A31A7" w:rsidP="007A31A7">
      <w:pPr>
        <w:pStyle w:val="Heading4"/>
      </w:pPr>
      <w:r w:rsidRPr="004206DD">
        <w:t>E</w:t>
      </w:r>
      <w:r>
        <w:t xml:space="preserve">B-5 expansion would facilitate </w:t>
      </w:r>
      <w:r w:rsidRPr="004206DD">
        <w:t>a</w:t>
      </w:r>
      <w:r>
        <w:t xml:space="preserve"> huge</w:t>
      </w:r>
      <w:r w:rsidRPr="004206DD">
        <w:t xml:space="preserve"> increase in </w:t>
      </w:r>
      <w:r>
        <w:t xml:space="preserve">Chinese </w:t>
      </w:r>
      <w:r w:rsidRPr="004206DD">
        <w:t>elite</w:t>
      </w:r>
      <w:r>
        <w:t xml:space="preserve"> migration – that is a primary driver of capital flight </w:t>
      </w:r>
    </w:p>
    <w:p w:rsidR="007A31A7" w:rsidRPr="004206DD" w:rsidRDefault="007A31A7" w:rsidP="007A31A7">
      <w:pPr>
        <w:rPr>
          <w:rStyle w:val="Style13ptBold"/>
        </w:rPr>
      </w:pPr>
      <w:r w:rsidRPr="004206DD">
        <w:rPr>
          <w:rStyle w:val="Style13ptBold"/>
        </w:rPr>
        <w:t>Gunter 17</w:t>
      </w:r>
      <w:r w:rsidRPr="004206DD">
        <w:t xml:space="preserve"> (Frank, “Why China Lost 3.8 Trillion To Capital Flight In The Last Deccade”, </w:t>
      </w:r>
      <w:hyperlink r:id="rId33" w:anchor="2454c6d14a37" w:history="1">
        <w:r w:rsidRPr="004206DD">
          <w:t>https://www.forbes.com/sites/insideasia/2017/02/22/china-capital-flight-migration/#2454c6d14a37</w:t>
        </w:r>
      </w:hyperlink>
      <w:r w:rsidRPr="004206DD">
        <w:t>, EM)</w:t>
      </w:r>
    </w:p>
    <w:p w:rsidR="007A31A7" w:rsidRPr="004206DD" w:rsidRDefault="007A31A7" w:rsidP="007A31A7">
      <w:pPr>
        <w:rPr>
          <w:sz w:val="16"/>
        </w:rPr>
      </w:pPr>
      <w:r w:rsidRPr="004206DD">
        <w:rPr>
          <w:sz w:val="16"/>
        </w:rPr>
        <w:t xml:space="preserve">What, then, explains the acceleration of capital flight since 2005? Rise of riches—and inequality In one generation, China has transitioned from one of the most egalitarian states in the world to one of the most unequal. </w:t>
      </w:r>
      <w:r w:rsidRPr="004206DD">
        <w:rPr>
          <w:rStyle w:val="StyleUnderline"/>
        </w:rPr>
        <w:t xml:space="preserve">While Chinese government estimates of income and wealth inequality are state secrets, </w:t>
      </w:r>
      <w:hyperlink r:id="rId34" w:anchor="641d40914321" w:tgtFrame="_self" w:history="1">
        <w:r w:rsidRPr="004206DD">
          <w:rPr>
            <w:rStyle w:val="StyleUnderline"/>
          </w:rPr>
          <w:t>Forbes</w:t>
        </w:r>
      </w:hyperlink>
      <w:r w:rsidRPr="004206DD">
        <w:rPr>
          <w:rStyle w:val="StyleUnderline"/>
        </w:rPr>
        <w:t xml:space="preserve"> reports that there are 400 billionaires in China, second only to the 540 billionaires in the United States. Combined with the country’s millionaires, it appears that less than 0.5% of the population controls wealth equal to 25-33% of China’s GDP. How much of this wealth is ill-gotten is difficult to estimate but it is believed that the origin of many recent fortunes in China is from legally ambiguous sources.</w:t>
      </w:r>
      <w:r w:rsidRPr="004206DD">
        <w:rPr>
          <w:sz w:val="16"/>
        </w:rPr>
        <w:t xml:space="preserve"> One piece of information that has been revealed by the ongoing corruption crackdown is that many newly rich persons are closely related to high government officials. </w:t>
      </w:r>
      <w:r w:rsidRPr="004206DD">
        <w:rPr>
          <w:rStyle w:val="StyleUnderline"/>
        </w:rPr>
        <w:t xml:space="preserve">Chinese wealth holders face a decision. They can stay in the country and run the risk of imprisonment and confiscation of their wealth in the next possibly politically-motivated anti-corruption investigation. Or they can seek to move “my children, my money, myself” out of China. </w:t>
      </w:r>
      <w:r w:rsidRPr="004206DD">
        <w:rPr>
          <w:sz w:val="16"/>
        </w:rPr>
        <w:t xml:space="preserve">Moving out of China </w:t>
      </w:r>
      <w:r w:rsidRPr="004206DD">
        <w:rPr>
          <w:rStyle w:val="StyleUnderline"/>
        </w:rPr>
        <w:t>Direct evidence of the importance of migration as a motive for capital flight is difficult to find, but there are several occurrences that are consistent with this hypothesis. In 2011, the Chinese Central Bank estimated that about 18,000 government officials had left the country taking almost $7 million each. A survey from the same period showed that about 60% of rich Chinese wanted to migrate. And, there is strong Chinese interest in the U.S. EB-5 program</w:t>
      </w:r>
      <w:r w:rsidRPr="004206DD">
        <w:rPr>
          <w:sz w:val="16"/>
        </w:rPr>
        <w:t xml:space="preserve"> and the Canadian equivalent that leads to permanent residency for foreigners that make at least a $500,000 investment in infrastructure. According to the U.S. State Department, almost 84% of all 2015 EB-5 visas were issued to persons from mainland China. This represented a minimum of $4.1 billion total investment.</w:t>
      </w:r>
    </w:p>
    <w:p w:rsidR="007A31A7" w:rsidRPr="004206DD" w:rsidRDefault="007A31A7" w:rsidP="007A31A7">
      <w:pPr>
        <w:pStyle w:val="Heading4"/>
      </w:pPr>
      <w:r>
        <w:t xml:space="preserve">Failure to avert further CF would cause </w:t>
      </w:r>
      <w:r w:rsidRPr="004206DD">
        <w:t>PRC economic collapse</w:t>
      </w:r>
    </w:p>
    <w:p w:rsidR="007A31A7" w:rsidRPr="004206DD" w:rsidRDefault="007A31A7" w:rsidP="007A31A7">
      <w:pPr>
        <w:rPr>
          <w:rStyle w:val="Style13ptBold"/>
          <w:b w:val="0"/>
        </w:rPr>
      </w:pPr>
      <w:r w:rsidRPr="004206DD">
        <w:rPr>
          <w:rStyle w:val="Style13ptBold"/>
        </w:rPr>
        <w:t xml:space="preserve">Kärnfelt 18 </w:t>
      </w:r>
      <w:r w:rsidRPr="004206DD">
        <w:t xml:space="preserve">(Maximilian, </w:t>
      </w:r>
      <w:hyperlink r:id="rId35" w:history="1">
        <w:r w:rsidRPr="004206DD">
          <w:t>https://chinaeconomicreview.com/for-china-the-risk-of-a-second-wave-of-capital-flight-is-now-severe/</w:t>
        </w:r>
      </w:hyperlink>
      <w:r w:rsidRPr="004206DD">
        <w:t>, EM)</w:t>
      </w:r>
    </w:p>
    <w:p w:rsidR="007A31A7" w:rsidRPr="00EA2A0E" w:rsidRDefault="007A31A7" w:rsidP="007A31A7">
      <w:pPr>
        <w:rPr>
          <w:rStyle w:val="StyleUnderline"/>
        </w:rPr>
      </w:pPr>
      <w:r w:rsidRPr="004206DD">
        <w:t>Before listing the reasons why a second bout of capital flight is looking increasingly likely, let us first address the underlying question:</w:t>
      </w:r>
      <w:r w:rsidRPr="004206DD">
        <w:rPr>
          <w:rStyle w:val="StyleUnderline"/>
        </w:rPr>
        <w:t xml:space="preserve"> is capital flight truly so damaging for a country that fighting it can be economically justified? In the case of China, the answer is </w:t>
      </w:r>
      <w:r w:rsidRPr="004206DD">
        <w:t xml:space="preserve">probably </w:t>
      </w:r>
      <w:r w:rsidRPr="004206DD">
        <w:rPr>
          <w:rStyle w:val="StyleUnderline"/>
        </w:rPr>
        <w:t xml:space="preserve">yes, for the following reasons: First, a government’s ability to pay for its domestic and foreign expenditure can be affected by capital flow out of the country. Large flows out of the country reduce the tax base, potentially reducing government revenue. Outflow can also result in a currency depreciation, increasing the cost of foreign investments. The Chinese government has large commitments both at home and abroad, so this is naturally a great concern. Second, asset price bubbles need a constant supply of liquidity. If capital flight is severe, such bubbles are deprived of funding and can subsequently burst, potentially causing a damaging crisis. China’s real estate market is clearly vulnerable </w:t>
      </w:r>
      <w:r w:rsidRPr="004206DD">
        <w:t xml:space="preserve">to this. </w:t>
      </w:r>
      <w:r w:rsidRPr="004206DD">
        <w:rPr>
          <w:rStyle w:val="StyleUnderline"/>
        </w:rPr>
        <w:t>Third, as the Mundell-Flemming trilemma states, a country can only choose two of the following three: independent interest rates, free capital flows and a fixed exchange rate. If a country tries to have all three at once, then once the country enters a depreciatory cycle, foreign currency reserves must be committed. And once they are depleted, the fixed exchange rate can no longer be maintained. The Chinese central bank’s controlling rate is not the same as the US Fed’s, and the country manages its exchange rate. Therefore, it must control the flow of capital.</w:t>
      </w:r>
    </w:p>
    <w:p w:rsidR="007A31A7" w:rsidRDefault="007A31A7" w:rsidP="007A31A7">
      <w:pPr>
        <w:pStyle w:val="Heading4"/>
      </w:pPr>
      <w:r>
        <w:t>Extinction</w:t>
      </w:r>
    </w:p>
    <w:p w:rsidR="007A31A7" w:rsidRPr="00615A2C" w:rsidRDefault="007A31A7" w:rsidP="007A31A7">
      <w:pPr>
        <w:rPr>
          <w:sz w:val="16"/>
        </w:rPr>
      </w:pPr>
      <w:r w:rsidRPr="00615A2C">
        <w:rPr>
          <w:rStyle w:val="Style13ptBold"/>
        </w:rPr>
        <w:t>Rachman</w:t>
      </w:r>
      <w:r>
        <w:rPr>
          <w:rStyle w:val="Style13ptBold"/>
        </w:rPr>
        <w:t xml:space="preserve"> 16</w:t>
      </w:r>
      <w:r w:rsidRPr="00A500C1">
        <w:t>,</w:t>
      </w:r>
      <w:r w:rsidRPr="00615A2C">
        <w:rPr>
          <w:rStyle w:val="Style13ptBold"/>
        </w:rPr>
        <w:t xml:space="preserve"> </w:t>
      </w:r>
      <w:r w:rsidRPr="00153BCE">
        <w:t>6/1/2016</w:t>
      </w:r>
      <w:r w:rsidRPr="00615A2C">
        <w:rPr>
          <w:sz w:val="16"/>
        </w:rPr>
        <w:t xml:space="preserve"> Gideon, Financial Times and The Strait times Correspondent, “Xi Jinping's risky change of China's winning formula” http://www.straitstimes.com/opinion/xi-jinpings-risky-change-of-chinas-winning-formula</w:t>
      </w:r>
    </w:p>
    <w:p w:rsidR="007A31A7" w:rsidRDefault="007A31A7" w:rsidP="007A31A7">
      <w:pPr>
        <w:rPr>
          <w:rStyle w:val="Emphasis"/>
          <w:b w:val="0"/>
        </w:rPr>
      </w:pPr>
      <w:r w:rsidRPr="00CA6873">
        <w:rPr>
          <w:sz w:val="12"/>
        </w:rPr>
        <w:t xml:space="preserve">Politics in the West is so dramatic </w:t>
      </w:r>
      <w:r w:rsidRPr="00CA6873">
        <w:rPr>
          <w:rStyle w:val="StyleUnderline"/>
        </w:rPr>
        <w:t>at the moment</w:t>
      </w:r>
      <w:r w:rsidRPr="00CA6873">
        <w:rPr>
          <w:sz w:val="12"/>
        </w:rPr>
        <w:t xml:space="preserve"> that </w:t>
      </w:r>
      <w:r w:rsidRPr="00CA6873">
        <w:rPr>
          <w:rStyle w:val="StyleUnderline"/>
        </w:rPr>
        <w:t>China can look relatively</w:t>
      </w:r>
      <w:r w:rsidRPr="00CA6873">
        <w:rPr>
          <w:sz w:val="12"/>
        </w:rPr>
        <w:t xml:space="preserve"> staid and </w:t>
      </w:r>
      <w:r w:rsidRPr="00CA6873">
        <w:rPr>
          <w:rStyle w:val="StyleUnderline"/>
        </w:rPr>
        <w:t>stable</w:t>
      </w:r>
      <w:r w:rsidRPr="00CA6873">
        <w:rPr>
          <w:sz w:val="12"/>
        </w:rPr>
        <w:t xml:space="preserve"> by comparison. </w:t>
      </w:r>
      <w:r w:rsidRPr="00533B85">
        <w:rPr>
          <w:rStyle w:val="Emphasis"/>
          <w:b w:val="0"/>
        </w:rPr>
        <w:t>But that impression is deceptive</w:t>
      </w:r>
      <w:r w:rsidRPr="00533B85">
        <w:rPr>
          <w:sz w:val="12"/>
        </w:rPr>
        <w:t xml:space="preserve">. Chinese </w:t>
      </w:r>
      <w:r w:rsidRPr="00533B85">
        <w:rPr>
          <w:rStyle w:val="StyleUnderline"/>
        </w:rPr>
        <w:t xml:space="preserve">President Xi Jinping is taking his country in radical and risky new directions. If his new policies succeed, then the Xi era will be remembered for the achievement of his often-stated goal </w:t>
      </w:r>
      <w:r w:rsidRPr="00533B85">
        <w:rPr>
          <w:rStyle w:val="Emphasis"/>
          <w:b w:val="0"/>
        </w:rPr>
        <w:t>of the "great rejuvenation" of the Chinese nation</w:t>
      </w:r>
      <w:r w:rsidRPr="00533B85">
        <w:rPr>
          <w:sz w:val="12"/>
        </w:rPr>
        <w:t xml:space="preserve">. </w:t>
      </w:r>
      <w:r w:rsidRPr="00533B85">
        <w:rPr>
          <w:rStyle w:val="StyleUnderline"/>
        </w:rPr>
        <w:t xml:space="preserve">But if Mr Xi's experiments go wrong, then his legacy is likely to be </w:t>
      </w:r>
      <w:r w:rsidRPr="00533B85">
        <w:rPr>
          <w:rStyle w:val="Emphasis"/>
          <w:b w:val="0"/>
        </w:rPr>
        <w:t>political turmoil, economic stagnation and international confrontation</w:t>
      </w:r>
      <w:r w:rsidRPr="00533B85">
        <w:rPr>
          <w:sz w:val="12"/>
        </w:rPr>
        <w:t xml:space="preserve">. What Mr </w:t>
      </w:r>
      <w:r w:rsidRPr="00533B85">
        <w:rPr>
          <w:rStyle w:val="StyleUnderline"/>
        </w:rPr>
        <w:t>Xi has</w:t>
      </w:r>
      <w:r w:rsidRPr="00533B85">
        <w:rPr>
          <w:sz w:val="12"/>
        </w:rPr>
        <w:t xml:space="preserve"> done is </w:t>
      </w:r>
      <w:r w:rsidRPr="00533B85">
        <w:rPr>
          <w:rStyle w:val="StyleUnderline"/>
        </w:rPr>
        <w:t>essentially</w:t>
      </w:r>
      <w:r w:rsidRPr="00533B85">
        <w:rPr>
          <w:sz w:val="12"/>
        </w:rPr>
        <w:t xml:space="preserve"> to </w:t>
      </w:r>
      <w:r w:rsidRPr="00533B85">
        <w:rPr>
          <w:rStyle w:val="StyleUnderline"/>
        </w:rPr>
        <w:t>abandon the formula that has driven China's rise</w:t>
      </w:r>
      <w:r w:rsidRPr="00533B85">
        <w:rPr>
          <w:sz w:val="12"/>
        </w:rPr>
        <w:t xml:space="preserve"> over the past 30 years. That formula was </w:t>
      </w:r>
      <w:r w:rsidRPr="00533B85">
        <w:rPr>
          <w:rStyle w:val="StyleUnderline"/>
        </w:rPr>
        <w:t>created by Deng</w:t>
      </w:r>
      <w:r w:rsidRPr="00533B85">
        <w:rPr>
          <w:sz w:val="12"/>
        </w:rPr>
        <w:t xml:space="preserve"> Xiaoping after he came to power in late 1978, and then refined by his successors. It consisted of three key ingredients - political, economic and international. In economics, </w:t>
      </w:r>
      <w:r w:rsidRPr="00533B85">
        <w:rPr>
          <w:rStyle w:val="StyleUnderline"/>
        </w:rPr>
        <w:t>Deng and his successors emphasised exports, investment and the quest for double-digit annual growth. In politics, China moved away from the charismatic and dictatorial model</w:t>
      </w:r>
      <w:r w:rsidRPr="00533B85">
        <w:rPr>
          <w:sz w:val="12"/>
        </w:rPr>
        <w:t xml:space="preserve"> created by Mao Zedong and towards a collective leadership. And in foreign affairs, China adopted a modest and cautious approach to the world that became colloquially known in the West as "hide and bide", after Deng's famous advice to his colleagues to "hide your capacities, bide your time". Under Mr Xi, who assumed the leadership of the Chinese Communist Party (CCP) towards the end of 2012, all three key ingredients of the Deng formula have changed. In politics, China has moved back towards a model based around a strongman leader - Mr Xi himself. In economics, the years of double-digit growth are over and China is groping towards a new model, driven more by domestic consumption than exports. And in international affairs, the Xi era has seen a move away from hide and bide towards a foreign policy that challenges United States dominance of the Asia-Pacific region.</w:t>
      </w:r>
      <w:r w:rsidRPr="00533B85">
        <w:rPr>
          <w:rStyle w:val="Emphasis"/>
        </w:rPr>
        <w:t xml:space="preserve"> </w:t>
      </w:r>
      <w:r w:rsidRPr="00533B85">
        <w:rPr>
          <w:sz w:val="12"/>
        </w:rPr>
        <w:t xml:space="preserve">The three big policy shifts have different origins. In economics, the old model of growth based on exports, high rates of investment and low wages could not go on forever. The sheer size of the Chinese economy, combined with rising costs in China and slower growth in the West, made change inevitable. But the shift to a new model is perilous. In the aftermath of the 2008 financial crisis, China launched an unsustainable splurge of credit and investment that could yet culminate in a financial crisis. Even if that unpleasant fate is avoided, China still has to get used to lower rates of growth. The party leadership used to encourage the idea that China had to grow at 8 per cent a year to maintain social and political stability. But now growth of 6 per cent to 7 per cent would be regarded as a good result. A healthy economy is crucial to internal stability. The CCP still resolutely rejects any move towards democratic elections as unsuitable for China. Instead, </w:t>
      </w:r>
      <w:r w:rsidRPr="00533B85">
        <w:rPr>
          <w:rStyle w:val="StyleUnderline"/>
        </w:rPr>
        <w:t>the country's leaders have relied on rapid economic growth to give the political system a "performance legitimacy</w:t>
      </w:r>
      <w:r w:rsidRPr="00533B85">
        <w:rPr>
          <w:sz w:val="12"/>
        </w:rPr>
        <w:t xml:space="preserve">", which party theorists have argued is far deeper than the mandate endowed by a democratic election. </w:t>
      </w:r>
      <w:r w:rsidRPr="00533B85">
        <w:rPr>
          <w:rStyle w:val="StyleUnderline"/>
        </w:rPr>
        <w:t xml:space="preserve">But a faltering economy - or, worse, a financial crisis - </w:t>
      </w:r>
      <w:r w:rsidRPr="00533B85">
        <w:rPr>
          <w:rStyle w:val="Emphasis"/>
          <w:b w:val="0"/>
        </w:rPr>
        <w:t>could well undermine the party's legitimacy.</w:t>
      </w:r>
      <w:r w:rsidRPr="00533B85">
        <w:rPr>
          <w:rStyle w:val="StyleUnderline"/>
        </w:rPr>
        <w:t xml:space="preserve"> </w:t>
      </w:r>
      <w:r w:rsidRPr="00533B85">
        <w:rPr>
          <w:sz w:val="12"/>
        </w:rPr>
        <w:t xml:space="preserve">When it comes to politics, in the post-Mao era, the CCP has sought a middle path between dictatorship and democracy. The idea was to embrace a collective style of government, with smooth transitions of leadership managed by the party itself. Mr Hu Jintao, Mr Xi's colourless predecessor, epitomized this system. He never encouraged a cult of personality, served two terms in office, and then left power. Mr Xi has broken with this model. He is now widely said to be the most powerful leader of China since Mao. A sycophantic official media is encouraged, literally, to sing his praises. (The most noted ditty is called "Uncle Xi Loves Mama Peng", a saccharine reference to the President's wife Peng Liyuan.) At the same time, Mr </w:t>
      </w:r>
      <w:r w:rsidRPr="00533B85">
        <w:rPr>
          <w:rStyle w:val="StyleUnderline"/>
        </w:rPr>
        <w:t>Xi has launched a crackdown on corruption that has resulted in hundreds of thousands of convictions, terrifying much of China's business and political elite. The result is fevered speculation in Beijing</w:t>
      </w:r>
      <w:r w:rsidRPr="00533B85">
        <w:rPr>
          <w:sz w:val="12"/>
        </w:rPr>
        <w:t xml:space="preserve"> - including rumours of purges, attempted coups and assassination attempts. Many pundits believe that Mr Xi is now determined to serve more than two terms in office - a development that would overturn the model of collective leadership. </w:t>
      </w:r>
      <w:r w:rsidRPr="00533B85">
        <w:rPr>
          <w:rStyle w:val="StyleUnderline"/>
        </w:rPr>
        <w:t xml:space="preserve">At the same time as economic and political tensions within China have risen under Mr Xi, so the country's foreign policy has </w:t>
      </w:r>
      <w:r w:rsidRPr="00533B85">
        <w:rPr>
          <w:rStyle w:val="Emphasis"/>
          <w:b w:val="0"/>
        </w:rPr>
        <w:t>become more nationalistic and more willing to risk confrontation with the West and with China's Asian neighbours. Beijing's increasingly tough assertion of its territorial and maritime claims, epitomized by its "island-building" in the South China Sea, has led to stand-offs with the US and Japanese navies</w:t>
      </w:r>
      <w:r w:rsidRPr="00533B85">
        <w:rPr>
          <w:rStyle w:val="StyleUnderline"/>
        </w:rPr>
        <w:t xml:space="preserve">. These near-clashes may serve a political purpose. In </w:t>
      </w:r>
      <w:r w:rsidRPr="00533B85">
        <w:rPr>
          <w:sz w:val="12"/>
        </w:rPr>
        <w:t>harder economic times,</w:t>
      </w:r>
      <w:r w:rsidRPr="00533B85">
        <w:rPr>
          <w:rStyle w:val="StyleUnderline"/>
        </w:rPr>
        <w:t xml:space="preserve"> </w:t>
      </w:r>
      <w:r w:rsidRPr="00533B85">
        <w:rPr>
          <w:rStyle w:val="Emphasis"/>
          <w:b w:val="0"/>
        </w:rPr>
        <w:t>the CCP may need new sources of legitimacy, and confrontation with Japan and the US at sea is liable to stir patriotic support for the government.</w:t>
      </w:r>
    </w:p>
    <w:p w:rsidR="007A31A7" w:rsidRPr="00BA23C5" w:rsidRDefault="007A31A7" w:rsidP="007A31A7"/>
    <w:p w:rsidR="007A31A7" w:rsidRDefault="007A31A7" w:rsidP="007A31A7">
      <w:pPr>
        <w:pStyle w:val="Heading3"/>
      </w:pPr>
      <w:r>
        <w:t>Capital Flows Healthy</w:t>
      </w:r>
    </w:p>
    <w:p w:rsidR="007A31A7" w:rsidRPr="009319E5" w:rsidRDefault="007A31A7" w:rsidP="007A31A7">
      <w:pPr>
        <w:pStyle w:val="Heading4"/>
      </w:pPr>
      <w:r>
        <w:t>CBCF will stay constant – losses have tapered off enough to soothe concerns relating to excessive capital outflows</w:t>
      </w:r>
    </w:p>
    <w:p w:rsidR="007A31A7" w:rsidRPr="00BC2A31" w:rsidRDefault="007A31A7" w:rsidP="007A31A7">
      <w:pPr>
        <w:rPr>
          <w:rStyle w:val="Style13ptBold"/>
          <w:rFonts w:eastAsia="Times New Roman"/>
          <w:b w:val="0"/>
          <w:sz w:val="24"/>
        </w:rPr>
      </w:pPr>
      <w:r w:rsidRPr="00BC2A31">
        <w:rPr>
          <w:rStyle w:val="Style13ptBold"/>
        </w:rPr>
        <w:t>Reuters 18</w:t>
      </w:r>
      <w:r>
        <w:rPr>
          <w:rStyle w:val="Style13ptBold"/>
        </w:rPr>
        <w:t xml:space="preserve"> </w:t>
      </w:r>
      <w:r w:rsidRPr="003F64FC">
        <w:t xml:space="preserve">(Reuters Staff,  </w:t>
      </w:r>
      <w:hyperlink r:id="rId36" w:history="1">
        <w:r w:rsidRPr="003F64FC">
          <w:t>https://www.reuters.com/article/us-china-economy-current-account-2018/china-expects-cross-border-capital-flows-to-remain-stable-in-2018-idUSKBN1H51KP</w:t>
        </w:r>
      </w:hyperlink>
      <w:r w:rsidRPr="003F64FC">
        <w:t>, EM)</w:t>
      </w:r>
    </w:p>
    <w:p w:rsidR="007A31A7" w:rsidRDefault="007A31A7" w:rsidP="007A31A7">
      <w:pPr>
        <w:rPr>
          <w:sz w:val="16"/>
        </w:rPr>
      </w:pPr>
      <w:r w:rsidRPr="00F92131">
        <w:rPr>
          <w:rStyle w:val="StyleUnderline"/>
        </w:rPr>
        <w:t>China’s foreign exchange regulator expects cross-border capital flows to remain basically stable and for the current account surplus to remain at a reasonable level in 2018</w:t>
      </w:r>
      <w:r w:rsidRPr="00EA49D9">
        <w:rPr>
          <w:sz w:val="16"/>
        </w:rPr>
        <w:t xml:space="preserve">, even as trade fears may blur the outlook for the yuan. Escalating trade tensions between China and the United States have put investors on their guard and hit the stock market, spurred by President Donald Trump’s move last week to slap up to $60 billion in tariffs on some Chinese imports. That has provoked a warning from Beijing that it could retaliate with duties of up to $3 billion on U.S. imports. Market views on the yuan’s exchange rate are divided, but uncertainties regarding cross-border capital flows still exist, including rising trade protectionism, the State Administration of Foreign Exchange (SAFE) said on Thursday in a statement. </w:t>
      </w:r>
      <w:r w:rsidRPr="00EA49D9">
        <w:rPr>
          <w:rStyle w:val="StyleUnderline"/>
        </w:rPr>
        <w:t>Capital flight had been seen as a major risk for China in early 2017, but</w:t>
      </w:r>
      <w:r w:rsidRPr="00EA49D9">
        <w:rPr>
          <w:sz w:val="16"/>
        </w:rPr>
        <w:t xml:space="preserve"> a combination of tighter capital controls and a </w:t>
      </w:r>
      <w:r w:rsidRPr="000F744C">
        <w:rPr>
          <w:rStyle w:val="StyleUnderline"/>
        </w:rPr>
        <w:t>faltering dollar helped the yuan stage a strong turnaround, bolstering confidence in the economy. Chinese firms are</w:t>
      </w:r>
      <w:r w:rsidRPr="00EA49D9">
        <w:rPr>
          <w:rStyle w:val="StyleUnderline"/>
        </w:rPr>
        <w:t xml:space="preserve"> expected to allocate overseas assets more rationally in 2018, while foreign investors are seen making steady investment plans in China as it further opens up its financial markets</w:t>
      </w:r>
      <w:r w:rsidRPr="00EA49D9">
        <w:rPr>
          <w:sz w:val="16"/>
        </w:rPr>
        <w:t>, SAFE said. China’s 2017 current account surplus of $164.9 billion was the equivalent of 1.3 percent of the country’s gross domestic product.</w:t>
      </w:r>
    </w:p>
    <w:p w:rsidR="007A31A7" w:rsidRDefault="007A31A7" w:rsidP="007A31A7">
      <w:pPr>
        <w:pStyle w:val="Heading3"/>
      </w:pPr>
      <w:r>
        <w:t xml:space="preserve">A2: Money Supply </w:t>
      </w:r>
    </w:p>
    <w:p w:rsidR="007A31A7" w:rsidRDefault="007A31A7" w:rsidP="007A31A7">
      <w:pPr>
        <w:pStyle w:val="Heading4"/>
      </w:pPr>
      <w:r>
        <w:t xml:space="preserve">Deleveraging is going to slow the expansion of the Chinese money supply </w:t>
      </w:r>
    </w:p>
    <w:p w:rsidR="007A31A7" w:rsidRPr="00D977F5" w:rsidRDefault="007A31A7" w:rsidP="007A31A7">
      <w:r w:rsidRPr="00D977F5">
        <w:rPr>
          <w:rStyle w:val="Style13ptBold"/>
        </w:rPr>
        <w:t>Xinhua 18</w:t>
      </w:r>
      <w:r>
        <w:t xml:space="preserve"> </w:t>
      </w:r>
      <w:r w:rsidRPr="00D977F5">
        <w:t xml:space="preserve">(Xinhua, </w:t>
      </w:r>
      <w:hyperlink r:id="rId37" w:history="1">
        <w:r w:rsidRPr="00D977F5">
          <w:t>http://www.xinhuanet.com/english/2018-01/15/c_136897038.htm</w:t>
        </w:r>
      </w:hyperlink>
      <w:r w:rsidRPr="00D977F5">
        <w:t>, EM)</w:t>
      </w:r>
    </w:p>
    <w:p w:rsidR="007A31A7" w:rsidRPr="00101453" w:rsidRDefault="007A31A7" w:rsidP="007A31A7">
      <w:pPr>
        <w:rPr>
          <w:sz w:val="16"/>
        </w:rPr>
      </w:pPr>
      <w:r w:rsidRPr="00101453">
        <w:rPr>
          <w:rStyle w:val="StyleUnderline"/>
        </w:rPr>
        <w:t>Analysts say slower growth in China's money supply will become common amid the country's deleveraging efforts.</w:t>
      </w:r>
      <w:r w:rsidRPr="00101453">
        <w:rPr>
          <w:sz w:val="16"/>
        </w:rPr>
        <w:t xml:space="preserve"> The M2, a broad measure of the money supply that covers cash in circulation and all deposits, rose 8.2 percent to 167.68 trillion yuan (about 26 trillion U.S. dollars) at the end of last year, according to new data from the People's Bank of China, the central bank. The growth dropped from 11.3 percent at the end of 2016, bidding farewell to the double digit rates seen in previous 20-plus years. Ruan Jianhong, head of the central bank's survey and statistics division, said </w:t>
      </w:r>
      <w:r w:rsidRPr="00101453">
        <w:rPr>
          <w:rStyle w:val="StyleUnderline"/>
        </w:rPr>
        <w:t>current monetary conditions and sound economic performance provided good timing</w:t>
      </w:r>
      <w:r w:rsidRPr="00101453">
        <w:rPr>
          <w:sz w:val="16"/>
        </w:rPr>
        <w:t xml:space="preserve"> for further deleveraging. In 2017, new yuan-denominated loans totaled 13.53 trillion yuan, which was 878 billion yuan more than the previous year, with new loans in December at 584.4 billion yuan, more than 400 billion yuan less than market expectations. "Amid the deleveraging process and tougher financial regulations, the </w:t>
      </w:r>
      <w:r w:rsidRPr="00101453">
        <w:rPr>
          <w:rStyle w:val="StyleUnderline"/>
        </w:rPr>
        <w:t>slower growth indicated that the capital uses by commercial banks have become better regulated with less fund circulating inside the financial sector and less derivative deposits</w:t>
      </w:r>
      <w:r w:rsidRPr="00101453">
        <w:rPr>
          <w:sz w:val="16"/>
        </w:rPr>
        <w:t xml:space="preserve">," Ruan said. In November, Chinese regulators released draft guidelines that will unify rules covering asset management products issued by all types of financial institutions to curb financial risks and reduce leverage ratio. The guidelines require financial institutions to set leverage ceilings on asset management products. There will be a transition period that will last until June 30, 2019, during which institutions should not expand the scale of products that do not comply with the guidelines. The sudden slowdown in M2 growth can be partly attributed to the new guidelines, according to China International Capital Corp. (CICC). "In the future, slower M2 growth than before will become the 'new normal,' as the country's deleveraging process deepens and the financial sector gets back to the function of serving the economy," Ruan said. She added that factors affecting money supply had become more complicated than before due to market development and financial innovations, so the M2 figure was now less predictable, less controllable and less relevant to the economy. "Thus there is no need to get overly concerned about or over-interpret the changed pace," Ruan said. "The </w:t>
      </w:r>
      <w:r w:rsidRPr="00101453">
        <w:rPr>
          <w:rStyle w:val="StyleUnderline"/>
        </w:rPr>
        <w:t>central bank will continue to implement prudent and neutral monetary policy, control the level of overall money supply and maintain reasonable growth in credit and social financing to hold the liquidity level steady.</w:t>
      </w:r>
      <w:r w:rsidRPr="00101453">
        <w:rPr>
          <w:sz w:val="16"/>
        </w:rPr>
        <w:t xml:space="preserve">" </w:t>
      </w:r>
      <w:r w:rsidRPr="00101453">
        <w:rPr>
          <w:rStyle w:val="StyleUnderline"/>
        </w:rPr>
        <w:t>China will also strengthen supervision, adjust the "intensity and tempo" of policies to stabilize market expectations, and create a neutral and moderate monetary environment for supply-side structural reforms and high-quality development</w:t>
      </w:r>
      <w:r w:rsidRPr="00101453">
        <w:rPr>
          <w:sz w:val="16"/>
        </w:rPr>
        <w:t>, she added. CICC says it maintains its forecast that interest rates for open market operations will continue to rise and monetary policy may move toward the tight end.</w:t>
      </w:r>
    </w:p>
    <w:p w:rsidR="007A31A7" w:rsidRDefault="007A31A7" w:rsidP="007A31A7">
      <w:pPr>
        <w:pStyle w:val="Heading3"/>
      </w:pPr>
      <w:r>
        <w:t xml:space="preserve">A2: Tax Reform </w:t>
      </w:r>
    </w:p>
    <w:p w:rsidR="007A31A7" w:rsidRPr="00956B73" w:rsidRDefault="007A31A7" w:rsidP="007A31A7">
      <w:pPr>
        <w:pStyle w:val="Heading4"/>
      </w:pPr>
      <w:r>
        <w:t>China has implemented a reciprocal tax decrease designed to abate the risk of flight</w:t>
      </w:r>
    </w:p>
    <w:p w:rsidR="007A31A7" w:rsidRDefault="007A31A7" w:rsidP="007A31A7">
      <w:r>
        <w:rPr>
          <w:rStyle w:val="Style13ptBold"/>
        </w:rPr>
        <w:t xml:space="preserve">Zhang </w:t>
      </w:r>
      <w:r w:rsidRPr="00956B73">
        <w:t>3/5/</w:t>
      </w:r>
      <w:r>
        <w:rPr>
          <w:rStyle w:val="Style13ptBold"/>
        </w:rPr>
        <w:t xml:space="preserve">18 </w:t>
      </w:r>
      <w:r w:rsidRPr="00956B73">
        <w:t xml:space="preserve">(Jane, </w:t>
      </w:r>
      <w:hyperlink r:id="rId38" w:history="1">
        <w:r w:rsidRPr="00956B73">
          <w:t>http://www.scmp.com/business/companies/article/2135808/china-cuts-taxes-simplifies-code-kick-start-stalling-economy-stem</w:t>
        </w:r>
      </w:hyperlink>
      <w:r w:rsidRPr="00956B73">
        <w:t>, EM)</w:t>
      </w:r>
    </w:p>
    <w:p w:rsidR="007A31A7" w:rsidRDefault="007A31A7" w:rsidP="007A31A7">
      <w:pPr>
        <w:rPr>
          <w:rStyle w:val="StyleUnderline"/>
        </w:rPr>
      </w:pPr>
      <w:r w:rsidRPr="00956B73">
        <w:rPr>
          <w:rStyle w:val="StyleUnderline"/>
        </w:rPr>
        <w:t>China’s government will cut taxes on companies and individuals to kick start growth in a stalling economy, and match the biggest reform in the US tax code in three decades to help stem any capital flight to America. The gov</w:t>
      </w:r>
      <w:r w:rsidRPr="00C77EFF">
        <w:rPr>
          <w:rStyle w:val="StyleUnderline"/>
        </w:rPr>
        <w:t>ernment will forego as much as 800 billion yuan (US$126 billion) in tax income this year, equivalent to 5.2 per cent of 2018 receipts and 5.5 per cent of last year’s revenue</w:t>
      </w:r>
      <w:r w:rsidRPr="00956B73">
        <w:rPr>
          <w:sz w:val="16"/>
        </w:rPr>
        <w:t xml:space="preserve">, to help the economy transform and upgrade, as well as “activate the market and boost people’s creativity,” Premier Li Keqiang said during his annual work report on Monday. </w:t>
      </w:r>
      <w:r w:rsidRPr="00956B73">
        <w:rPr>
          <w:rStyle w:val="StyleUnderline"/>
        </w:rPr>
        <w:t>“We will further alleviate companies’ tax burdens,” Li said to an audience of 5,000 attendees</w:t>
      </w:r>
      <w:r w:rsidRPr="00956B73">
        <w:rPr>
          <w:sz w:val="16"/>
        </w:rPr>
        <w:t xml:space="preserve"> of China’s legislative bodies in the capital. </w:t>
      </w:r>
      <w:r w:rsidRPr="00956B73">
        <w:rPr>
          <w:rStyle w:val="StyleUnderline"/>
        </w:rPr>
        <w:t>“We will also reduce companies’ non-tax burdens by clearing up administrative fees and charges.”</w:t>
      </w:r>
      <w:r>
        <w:rPr>
          <w:rStyle w:val="StyleUnderline"/>
        </w:rPr>
        <w:t xml:space="preserve"> </w:t>
      </w:r>
      <w:r w:rsidRPr="00956B73">
        <w:rPr>
          <w:sz w:val="16"/>
        </w:rPr>
        <w:t xml:space="preserve">The </w:t>
      </w:r>
      <w:r w:rsidRPr="00956B73">
        <w:rPr>
          <w:rStyle w:val="StyleUnderline"/>
        </w:rPr>
        <w:t>latest cuts are an extension of China’s tax reforms</w:t>
      </w:r>
      <w:r w:rsidRPr="00956B73">
        <w:rPr>
          <w:sz w:val="16"/>
        </w:rPr>
        <w:t xml:space="preserve"> since 2013, when the government alleviated more than 3 trillion yuan in taxes and fees on companies, </w:t>
      </w:r>
      <w:r w:rsidRPr="00956B73">
        <w:rPr>
          <w:rStyle w:val="StyleUnderline"/>
        </w:rPr>
        <w:t>a process Li cited as vital to improve the country’s competitiveness and protect entrepreneurship.</w:t>
      </w:r>
    </w:p>
    <w:p w:rsidR="007A31A7" w:rsidRDefault="007A31A7" w:rsidP="007A31A7">
      <w:pPr>
        <w:pStyle w:val="Heading3"/>
      </w:pPr>
      <w:r>
        <w:t xml:space="preserve">A2: Interest Rates </w:t>
      </w:r>
    </w:p>
    <w:p w:rsidR="007A31A7" w:rsidRPr="00BC7769" w:rsidRDefault="007A31A7" w:rsidP="007A31A7">
      <w:pPr>
        <w:pStyle w:val="Heading4"/>
      </w:pPr>
      <w:r>
        <w:t xml:space="preserve">U.S interest rate hikes won’t lead to capital flight – empirics and economic fundamentals </w:t>
      </w:r>
    </w:p>
    <w:p w:rsidR="007A31A7" w:rsidRDefault="007A31A7" w:rsidP="007A31A7">
      <w:r>
        <w:rPr>
          <w:rStyle w:val="Style13ptBold"/>
        </w:rPr>
        <w:t xml:space="preserve">Yanfei 18 </w:t>
      </w:r>
      <w:r w:rsidRPr="00E75B06">
        <w:t xml:space="preserve">(Wang, </w:t>
      </w:r>
      <w:hyperlink r:id="rId39" w:history="1">
        <w:r w:rsidRPr="00E75B06">
          <w:t>http://www.chinadaily.com.cn/a/201801/19/WS5a61286aa3106e7dcc135292.html</w:t>
        </w:r>
      </w:hyperlink>
      <w:r w:rsidRPr="00E75B06">
        <w:t>, EM)</w:t>
      </w:r>
    </w:p>
    <w:p w:rsidR="007A31A7" w:rsidRPr="00E75B06" w:rsidRDefault="007A31A7" w:rsidP="007A31A7">
      <w:r w:rsidRPr="00E75B06">
        <w:t>*Edited for clarity</w:t>
      </w:r>
    </w:p>
    <w:p w:rsidR="007A31A7" w:rsidRDefault="007A31A7" w:rsidP="007A31A7">
      <w:pPr>
        <w:rPr>
          <w:rStyle w:val="StyleUnderline"/>
        </w:rPr>
      </w:pPr>
      <w:r w:rsidRPr="00754811">
        <w:rPr>
          <w:sz w:val="12"/>
        </w:rPr>
        <w:t xml:space="preserve">Cross-border capital flows are expected to remain stable this year given the relative positive external environment and strong economic fundamentals, a senior official with the nation's top foreign exchange regulator said on Thursday. </w:t>
      </w:r>
      <w:r w:rsidRPr="00443B9C">
        <w:rPr>
          <w:rStyle w:val="StyleUnderline"/>
        </w:rPr>
        <w:t>[China’s</w:t>
      </w:r>
      <w:r w:rsidRPr="00D542E1">
        <w:rPr>
          <w:rStyle w:val="StyleUnderline"/>
        </w:rPr>
        <w:t>] cross-border capital flows are unlikely to be affected by the expected future interest rate hikes in the United States, as data showed that the market did not overreact to the US Federal Reserve's actions in 2017</w:t>
      </w:r>
      <w:r w:rsidRPr="00754811">
        <w:rPr>
          <w:sz w:val="12"/>
        </w:rPr>
        <w:t>, said Wang Chunying, a spokesperson for the State Administration of Foreign Exchange.  Despite the boost from US tax cuts, the dollar index fell by 9.9 percent in 2017. And major emerging market currencies appreciated against the greenback. According to Wang, China's</w:t>
      </w:r>
      <w:r w:rsidRPr="00D542E1">
        <w:rPr>
          <w:rStyle w:val="StyleUnderline"/>
        </w:rPr>
        <w:t xml:space="preserve"> strong economic fundamentals will help it to weather the potential Fed shocks. The country has already started to see more balanced cross-border flows, according to government data.</w:t>
      </w:r>
    </w:p>
    <w:p w:rsidR="007A31A7" w:rsidRDefault="007A31A7" w:rsidP="007A31A7">
      <w:pPr>
        <w:pStyle w:val="Heading3"/>
      </w:pPr>
      <w:r>
        <w:t>Chinese Economy Healthy</w:t>
      </w:r>
    </w:p>
    <w:p w:rsidR="007A31A7" w:rsidRDefault="007A31A7" w:rsidP="007A31A7">
      <w:pPr>
        <w:pStyle w:val="Heading4"/>
        <w:rPr>
          <w:rStyle w:val="Style13ptBold"/>
          <w:b/>
        </w:rPr>
      </w:pPr>
      <w:r>
        <w:rPr>
          <w:rStyle w:val="Style13ptBold"/>
          <w:b/>
        </w:rPr>
        <w:t xml:space="preserve">Chinese growth strong now – extremely robust consumption </w:t>
      </w:r>
    </w:p>
    <w:p w:rsidR="007A31A7" w:rsidRPr="007463EA" w:rsidRDefault="007A31A7" w:rsidP="007A31A7">
      <w:pPr>
        <w:rPr>
          <w:rStyle w:val="Style13ptBold"/>
        </w:rPr>
      </w:pPr>
      <w:r>
        <w:rPr>
          <w:rStyle w:val="Style13ptBold"/>
        </w:rPr>
        <w:t xml:space="preserve">Glenn 18 </w:t>
      </w:r>
      <w:r w:rsidRPr="007463EA">
        <w:t xml:space="preserve">(Elias, </w:t>
      </w:r>
      <w:hyperlink r:id="rId40" w:history="1">
        <w:r w:rsidRPr="007463EA">
          <w:t>https://www.reuters.com/article/us-china-economy-gdp/china-posts-strong-growth-despite-trade-concerns-idUSKBN1HO06S</w:t>
        </w:r>
      </w:hyperlink>
      <w:r w:rsidRPr="007463EA">
        <w:t>, EM)</w:t>
      </w:r>
    </w:p>
    <w:p w:rsidR="007A31A7" w:rsidRDefault="007A31A7" w:rsidP="007A31A7">
      <w:pPr>
        <w:rPr>
          <w:sz w:val="16"/>
        </w:rPr>
      </w:pPr>
      <w:r w:rsidRPr="00BA23C5">
        <w:rPr>
          <w:sz w:val="16"/>
        </w:rPr>
        <w:t xml:space="preserve">BEIJING (Reuters) - </w:t>
      </w:r>
      <w:r w:rsidRPr="00BA23C5">
        <w:rPr>
          <w:rStyle w:val="StyleUnderline"/>
        </w:rPr>
        <w:t>China’s economy grew at a slightly faster-than-expected pace of 6.8 percent in the first quarter, buoyed by strong consumer demand and robust property investment.</w:t>
      </w:r>
      <w:r>
        <w:rPr>
          <w:rStyle w:val="StyleUnderline"/>
        </w:rPr>
        <w:t xml:space="preserve"> </w:t>
      </w:r>
      <w:r w:rsidRPr="00BA23C5">
        <w:rPr>
          <w:rStyle w:val="StyleUnderline"/>
        </w:rPr>
        <w:t>Resilience in the world’s second-largest economy will likely keep a synchronized global recovery on track for a while longer</w:t>
      </w:r>
      <w:r w:rsidRPr="00BA23C5">
        <w:rPr>
          <w:sz w:val="16"/>
        </w:rPr>
        <w:t xml:space="preserve">, even as China faces rising tensions with the United States that could impact billions of dollars in trade. But economists still expect China to lose momentum in coming quarters as Beijing forces local governments to scale back infrastructure projects to contain their debt, and as property sales cool further due to strict government controls on purchases to fight speculation. </w:t>
      </w:r>
      <w:r w:rsidRPr="00BA23C5">
        <w:rPr>
          <w:rStyle w:val="StyleUnderline"/>
        </w:rPr>
        <w:t>Consumption, which accounted for almost 80 percent of economic growth in the first quarter, played a significant role</w:t>
      </w:r>
      <w:r w:rsidRPr="00BA23C5">
        <w:rPr>
          <w:sz w:val="16"/>
        </w:rPr>
        <w:t xml:space="preserve"> in supporting the economy even as risks grew for Chinese exporters. March </w:t>
      </w:r>
      <w:r w:rsidRPr="00BA23C5">
        <w:rPr>
          <w:rStyle w:val="StyleUnderline"/>
        </w:rPr>
        <w:t>retail sales rose 10.1 percent from a year earlier, slightly more than expected and the strongest pace in four months, with consumers buying more of almost everything from cosmetics to furniture and home appliances.</w:t>
      </w:r>
      <w:r>
        <w:rPr>
          <w:rStyle w:val="StyleUnderline"/>
        </w:rPr>
        <w:t xml:space="preserve"> </w:t>
      </w:r>
      <w:r w:rsidRPr="00BA23C5">
        <w:rPr>
          <w:rStyle w:val="StyleUnderline"/>
        </w:rPr>
        <w:t>“The retail sales data tells you a lot about consumption. It is not seasonal - if you look at growth in cosmetics, spending on clothing, spending on automobiles, there has been a persistent trend for a few months,”</w:t>
      </w:r>
      <w:r w:rsidRPr="00BA23C5">
        <w:rPr>
          <w:sz w:val="16"/>
        </w:rPr>
        <w:t xml:space="preserve"> said Iris Pang, Greater China economist at ING in Hong Kong. </w:t>
      </w:r>
      <w:r w:rsidRPr="00BA23C5">
        <w:rPr>
          <w:rStyle w:val="StyleUnderline"/>
        </w:rPr>
        <w:t>“Consumption is really strong, there is strong wage growth in urban areas. We underestimated the power of consumption in China.”</w:t>
      </w:r>
      <w:r>
        <w:rPr>
          <w:rStyle w:val="StyleUnderline"/>
        </w:rPr>
        <w:t xml:space="preserve"> </w:t>
      </w:r>
      <w:r w:rsidRPr="00BA23C5">
        <w:rPr>
          <w:sz w:val="16"/>
        </w:rPr>
        <w:t>China’s export sector also posted solid growth in the first quarter, with shipments to the U.S. jumping 14.8 percent on-year. Some analysts have speculated Chinese firms may have rushed out deliveries to the U.S. as tariff threats loomed.</w:t>
      </w:r>
    </w:p>
    <w:p w:rsidR="007A31A7" w:rsidRPr="00BA23C5" w:rsidRDefault="007A31A7" w:rsidP="007A31A7">
      <w:pPr>
        <w:rPr>
          <w:sz w:val="16"/>
        </w:rPr>
      </w:pPr>
    </w:p>
    <w:p w:rsidR="007A31A7" w:rsidRDefault="007A31A7" w:rsidP="007A31A7">
      <w:pPr>
        <w:pStyle w:val="Heading3"/>
      </w:pPr>
      <w:r>
        <w:t>A2: Trade War</w:t>
      </w:r>
    </w:p>
    <w:p w:rsidR="007A31A7" w:rsidRDefault="007A31A7" w:rsidP="007A31A7">
      <w:pPr>
        <w:pStyle w:val="Heading4"/>
      </w:pPr>
      <w:r>
        <w:t>Won’t escalate and impact is tiny</w:t>
      </w:r>
    </w:p>
    <w:p w:rsidR="007A31A7" w:rsidRDefault="007A31A7" w:rsidP="007A31A7">
      <w:r w:rsidRPr="000728FE">
        <w:rPr>
          <w:rStyle w:val="Style13ptBold"/>
        </w:rPr>
        <w:t>Bloomberg 18</w:t>
      </w:r>
      <w:r w:rsidRPr="000728FE">
        <w:t xml:space="preserve"> (Bloomberg, </w:t>
      </w:r>
      <w:hyperlink r:id="rId41" w:history="1">
        <w:r w:rsidRPr="000728FE">
          <w:t>https://www.bloomberg.com/news/articles/2018-04-17/china-economic-growth-remains-robust-amid-strong-retail-sales</w:t>
        </w:r>
      </w:hyperlink>
      <w:r w:rsidRPr="000728FE">
        <w:t>, EM)</w:t>
      </w:r>
    </w:p>
    <w:p w:rsidR="007A31A7" w:rsidRPr="000728FE" w:rsidRDefault="007A31A7" w:rsidP="007A31A7">
      <w:r w:rsidRPr="00E75B06">
        <w:t>*Edited for clarity</w:t>
      </w:r>
    </w:p>
    <w:p w:rsidR="007A31A7" w:rsidRDefault="007A31A7" w:rsidP="007A31A7">
      <w:pPr>
        <w:rPr>
          <w:sz w:val="16"/>
        </w:rPr>
      </w:pPr>
      <w:r w:rsidRPr="000728FE">
        <w:rPr>
          <w:sz w:val="16"/>
        </w:rPr>
        <w:t>“</w:t>
      </w:r>
      <w:r w:rsidRPr="006D570C">
        <w:rPr>
          <w:rStyle w:val="StyleUnderline"/>
        </w:rPr>
        <w:t xml:space="preserve">We don’t expect (the U.S.-China tensions) </w:t>
      </w:r>
      <w:r>
        <w:rPr>
          <w:rStyle w:val="StyleUnderline"/>
        </w:rPr>
        <w:t xml:space="preserve">[to] </w:t>
      </w:r>
      <w:r w:rsidRPr="006D570C">
        <w:rPr>
          <w:rStyle w:val="StyleUnderline"/>
        </w:rPr>
        <w:t>evolve into a full-scale trade war</w:t>
      </w:r>
      <w:r w:rsidRPr="006D570C">
        <w:rPr>
          <w:sz w:val="16"/>
        </w:rPr>
        <w:t xml:space="preserve">, but we also argue this uncertainty will not disappear and we expect a bumpy road of negotiations. </w:t>
      </w:r>
      <w:r w:rsidRPr="006D570C">
        <w:rPr>
          <w:rStyle w:val="StyleUnderline"/>
        </w:rPr>
        <w:t>In terms of the impact of potential tariffs, it is pretty limited, particularly this year,”</w:t>
      </w:r>
      <w:r w:rsidRPr="006D570C">
        <w:rPr>
          <w:sz w:val="16"/>
        </w:rPr>
        <w:t xml:space="preserve"> said Haibin Zhu, chief China economist at JP Morgan in Hong Kong. “</w:t>
      </w:r>
      <w:r w:rsidRPr="006D570C">
        <w:rPr>
          <w:rStyle w:val="StyleUnderline"/>
        </w:rPr>
        <w:t>Even in the worst scenario that both countries start to implement the $50 billion tariffs, we’re talking about a few tenths of a percentage point</w:t>
      </w:r>
      <w:r w:rsidRPr="006D570C">
        <w:rPr>
          <w:sz w:val="16"/>
        </w:rPr>
        <w:t xml:space="preserve"> and most likely it will only start to affect the economy late this year and in 2019.”</w:t>
      </w:r>
    </w:p>
    <w:p w:rsidR="007A31A7" w:rsidRPr="00FB31EE" w:rsidRDefault="007A31A7" w:rsidP="007A31A7"/>
    <w:p w:rsidR="007A31A7" w:rsidRPr="00741BFA" w:rsidRDefault="007A31A7" w:rsidP="007A31A7"/>
    <w:p w:rsidR="007A31A7" w:rsidRDefault="007A31A7" w:rsidP="007A31A7"/>
    <w:p w:rsidR="007A31A7" w:rsidRPr="00ED2E3E" w:rsidRDefault="007A31A7" w:rsidP="007A31A7">
      <w:pPr>
        <w:pStyle w:val="Heading2"/>
      </w:pPr>
      <w:r>
        <w:t>china rise disad</w:t>
      </w:r>
    </w:p>
    <w:p w:rsidR="007A31A7" w:rsidRPr="00ED2E3E" w:rsidRDefault="00824992" w:rsidP="007A31A7">
      <w:pPr>
        <w:pStyle w:val="Heading3"/>
      </w:pPr>
      <w:r>
        <w:t>1nc china</w:t>
      </w:r>
    </w:p>
    <w:p w:rsidR="007A31A7" w:rsidRPr="00ED2E3E" w:rsidRDefault="007A31A7" w:rsidP="007A31A7">
      <w:pPr>
        <w:pStyle w:val="Heading4"/>
      </w:pPr>
      <w:r w:rsidRPr="00ED2E3E">
        <w:t>The EB-5 visa is ripe for abuse – raising caps is only risking further infiltration</w:t>
      </w:r>
    </w:p>
    <w:p w:rsidR="007A31A7" w:rsidRPr="00ED2E3E" w:rsidRDefault="007A31A7" w:rsidP="007A31A7">
      <w:r w:rsidRPr="00ED2E3E">
        <w:rPr>
          <w:rStyle w:val="Style13ptBold"/>
        </w:rPr>
        <w:t>Ryan 15</w:t>
      </w:r>
      <w:r w:rsidRPr="00ED2E3E">
        <w:t xml:space="preserve"> – SJD Applicant (Christine, “Too Porous for Protection? Loopholes in EB-5 Investor Visa Oversight Are Cause for National Security Concern”, </w:t>
      </w:r>
      <w:hyperlink r:id="rId42" w:history="1">
        <w:r w:rsidRPr="00ED2E3E">
          <w:rPr>
            <w:rStyle w:val="Hyperlink"/>
          </w:rPr>
          <w:t>http://digital.sandiego.edu/cgi/viewcontent.cgi?article=1032&amp;context=ilj</w:t>
        </w:r>
      </w:hyperlink>
      <w:r w:rsidRPr="00ED2E3E">
        <w:t xml:space="preserve">, EM) </w:t>
      </w:r>
    </w:p>
    <w:p w:rsidR="007A31A7" w:rsidRPr="00ED2E3E" w:rsidRDefault="007A31A7" w:rsidP="007A31A7">
      <w:pPr>
        <w:rPr>
          <w:sz w:val="16"/>
        </w:rPr>
      </w:pPr>
      <w:r w:rsidRPr="00ED2E3E">
        <w:rPr>
          <w:rStyle w:val="StyleUnderline"/>
        </w:rPr>
        <w:t>The intense and detailed reviews conducted by CFIUS throw the shortcomings of the EB-5 Program, most notably the lack of any similar background checks, into focus.</w:t>
      </w:r>
      <w:r w:rsidRPr="00ED2E3E">
        <w:rPr>
          <w:sz w:val="16"/>
        </w:rPr>
        <w:t xml:space="preserve"> Conspicuously absent are any inquiries into criminal convictions, much less any inquiry into troubling connections that possibly pose security threats. Perhaps more troubling still is that, absent adequate review, </w:t>
      </w:r>
      <w:r w:rsidRPr="00ED2E3E">
        <w:rPr>
          <w:rStyle w:val="StyleUnderline"/>
        </w:rPr>
        <w:t xml:space="preserve">the EB-5 visa can serve as a route around CFIUS scrutiny, effectively sidestepping inquiries into security threats and simultaneously granting citizenship status. This is particularly worrisome, considering the complex nature of the threat posed by </w:t>
      </w:r>
      <w:r w:rsidRPr="00ED2E3E">
        <w:rPr>
          <w:rStyle w:val="Emphasis"/>
        </w:rPr>
        <w:t>cyberattacks</w:t>
      </w:r>
      <w:r w:rsidRPr="00ED2E3E">
        <w:rPr>
          <w:rStyle w:val="StyleUnderline"/>
        </w:rPr>
        <w:t xml:space="preserve">––just one type of threat that CFIUS screens for––and the recent surge in EB-5 applications. </w:t>
      </w:r>
      <w:r w:rsidRPr="00ED2E3E">
        <w:rPr>
          <w:sz w:val="16"/>
        </w:rPr>
        <w:t xml:space="preserve">On December 12, 2013, Senator Charles E. Grassley wrote an open letter to John Sandweg, the Acting Director of U.S. Immigrations and Customs Enforcement, asking questions about the EB-5 Visa Program and making public a Homeland Security Investigations (“HSI”) internal memo that was leaked. The memo is from HSI, the investigative branch of Immigrations and Customs Enforcement and America’s second largest investigatory agency after the FBI, and “appears to have been written in response to a request from then-Secretary Janet Napolitano as part of an investigation of Iranian operatives with known connections to terrorist groups.” In the memo, </w:t>
      </w:r>
      <w:r w:rsidRPr="00ED2E3E">
        <w:rPr>
          <w:rStyle w:val="StyleUnderline"/>
        </w:rPr>
        <w:t>HSI expressed concerns that the EB-5 investor visa program could be abused by foreign operatives as a means to infiltrate the United States.</w:t>
      </w:r>
      <w:r w:rsidRPr="00ED2E3E">
        <w:rPr>
          <w:sz w:val="16"/>
        </w:rPr>
        <w:t xml:space="preserve"> The memo describes the HSI </w:t>
      </w:r>
      <w:r w:rsidRPr="00ED2E3E">
        <w:rPr>
          <w:rStyle w:val="StyleUnderline"/>
        </w:rPr>
        <w:t xml:space="preserve">investigation of a </w:t>
      </w:r>
      <w:r w:rsidRPr="00ED2E3E">
        <w:rPr>
          <w:rStyle w:val="Emphasis"/>
        </w:rPr>
        <w:t>known Iranian operative</w:t>
      </w:r>
      <w:r w:rsidRPr="00ED2E3E">
        <w:rPr>
          <w:sz w:val="16"/>
        </w:rPr>
        <w:t xml:space="preserve"> involved </w:t>
      </w:r>
      <w:r w:rsidRPr="00ED2E3E">
        <w:rPr>
          <w:rStyle w:val="StyleUnderline"/>
        </w:rPr>
        <w:t>in</w:t>
      </w:r>
      <w:r w:rsidRPr="00ED2E3E">
        <w:rPr>
          <w:sz w:val="16"/>
        </w:rPr>
        <w:t xml:space="preserve"> a procurement network that exports items, </w:t>
      </w:r>
      <w:r w:rsidRPr="00ED2E3E">
        <w:rPr>
          <w:rStyle w:val="StyleUnderline"/>
        </w:rPr>
        <w:t>particularly sensitive electronics, to Iran for use by “secret Iranian government agencies</w:t>
      </w:r>
      <w:r w:rsidRPr="00ED2E3E">
        <w:rPr>
          <w:sz w:val="16"/>
        </w:rPr>
        <w:t xml:space="preserve">” involved in a series of international assassination and terrorism operations. That particular operative was employed by a participant in the EB-5 Visa Program. Additionally, </w:t>
      </w:r>
      <w:r w:rsidRPr="00ED2E3E">
        <w:rPr>
          <w:rStyle w:val="StyleUnderline"/>
        </w:rPr>
        <w:t xml:space="preserve">the memo identified seven main areas of vulnerability with the EB-5 Visa Program: (1) </w:t>
      </w:r>
      <w:r w:rsidRPr="00ED2E3E">
        <w:rPr>
          <w:rStyle w:val="Emphasis"/>
        </w:rPr>
        <w:t>export</w:t>
      </w:r>
      <w:r w:rsidRPr="00ED2E3E">
        <w:rPr>
          <w:rStyle w:val="StyleUnderline"/>
        </w:rPr>
        <w:t xml:space="preserve"> of sensitive technology/economic espionage; (2) </w:t>
      </w:r>
      <w:r w:rsidRPr="00ED2E3E">
        <w:rPr>
          <w:rStyle w:val="Emphasis"/>
        </w:rPr>
        <w:t>use by foreign government</w:t>
      </w:r>
      <w:r w:rsidRPr="00ED2E3E">
        <w:rPr>
          <w:rStyle w:val="StyleUnderline"/>
        </w:rPr>
        <w:t xml:space="preserve"> agents/espionage; (3) </w:t>
      </w:r>
      <w:r w:rsidRPr="00ED2E3E">
        <w:rPr>
          <w:rStyle w:val="Emphasis"/>
        </w:rPr>
        <w:t>use by terrorists</w:t>
      </w:r>
      <w:r w:rsidRPr="00ED2E3E">
        <w:rPr>
          <w:rStyle w:val="StyleUnderline"/>
        </w:rPr>
        <w:t xml:space="preserve">; (4) </w:t>
      </w:r>
      <w:r w:rsidRPr="00ED2E3E">
        <w:rPr>
          <w:rStyle w:val="Emphasis"/>
        </w:rPr>
        <w:t>investment fraud</w:t>
      </w:r>
      <w:r w:rsidRPr="00ED2E3E">
        <w:rPr>
          <w:rStyle w:val="StyleUnderline"/>
        </w:rPr>
        <w:t xml:space="preserve"> by Regional Center; (5) investment fraud by investors; (6) fraud conspiracies by investors and Regional Center; and (7) illicit finance/money laundering.</w:t>
      </w:r>
      <w:r w:rsidRPr="00ED2E3E">
        <w:rPr>
          <w:sz w:val="16"/>
        </w:rPr>
        <w:t xml:space="preserve"> The </w:t>
      </w:r>
      <w:r w:rsidRPr="00ED2E3E">
        <w:rPr>
          <w:rStyle w:val="StyleUnderline"/>
        </w:rPr>
        <w:t>memo</w:t>
      </w:r>
      <w:r w:rsidRPr="00ED2E3E">
        <w:rPr>
          <w:sz w:val="16"/>
        </w:rPr>
        <w:t xml:space="preserve">, though heavily redacted, </w:t>
      </w:r>
      <w:r w:rsidRPr="00ED2E3E">
        <w:rPr>
          <w:rStyle w:val="Emphasis"/>
        </w:rPr>
        <w:t>confirms</w:t>
      </w:r>
      <w:r w:rsidRPr="00ED2E3E">
        <w:rPr>
          <w:sz w:val="16"/>
        </w:rPr>
        <w:t xml:space="preserve"> that </w:t>
      </w:r>
      <w:r w:rsidRPr="00ED2E3E">
        <w:rPr>
          <w:rStyle w:val="StyleUnderline"/>
        </w:rPr>
        <w:t>the EB-5 Program has</w:t>
      </w:r>
      <w:r w:rsidRPr="00ED2E3E">
        <w:rPr>
          <w:sz w:val="16"/>
        </w:rPr>
        <w:t xml:space="preserve"> the potential to be (</w:t>
      </w:r>
      <w:r w:rsidRPr="00ED2E3E">
        <w:rPr>
          <w:rStyle w:val="Emphasis"/>
        </w:rPr>
        <w:t>and is actually being</w:t>
      </w:r>
      <w:r w:rsidRPr="00ED2E3E">
        <w:rPr>
          <w:sz w:val="16"/>
        </w:rPr>
        <w:t xml:space="preserve">) </w:t>
      </w:r>
      <w:r w:rsidRPr="00ED2E3E">
        <w:rPr>
          <w:rStyle w:val="StyleUnderline"/>
        </w:rPr>
        <w:t>used to sidestep the routine security checks required to obtain other visas</w:t>
      </w:r>
      <w:r w:rsidRPr="00ED2E3E">
        <w:rPr>
          <w:sz w:val="16"/>
        </w:rPr>
        <w:t xml:space="preserve">. The memo underscores the problematic lack of information with EB-5 visas—both at the time of initial application and following approval. Most notably, the memo demonstrates that </w:t>
      </w:r>
      <w:r w:rsidRPr="00ED2E3E">
        <w:rPr>
          <w:rStyle w:val="StyleUnderline"/>
        </w:rPr>
        <w:t>the EB-5 Program has no mechanism for recognizing individuals known to the intelligence community and are known to be potential security threats, much less a process for referring those individuals for additional oversight or scrutiny prior to visa approval</w:t>
      </w:r>
      <w:r w:rsidRPr="00ED2E3E">
        <w:rPr>
          <w:sz w:val="16"/>
        </w:rPr>
        <w:t xml:space="preserve">. Indeed, </w:t>
      </w:r>
      <w:r w:rsidRPr="00ED2E3E">
        <w:rPr>
          <w:rStyle w:val="StyleUnderline"/>
        </w:rPr>
        <w:t>despite</w:t>
      </w:r>
      <w:r w:rsidRPr="00ED2E3E">
        <w:rPr>
          <w:sz w:val="16"/>
        </w:rPr>
        <w:t xml:space="preserve"> the existence of </w:t>
      </w:r>
      <w:r w:rsidRPr="00ED2E3E">
        <w:rPr>
          <w:rStyle w:val="StyleUnderline"/>
        </w:rPr>
        <w:t>the</w:t>
      </w:r>
      <w:r w:rsidRPr="00ED2E3E">
        <w:rPr>
          <w:sz w:val="16"/>
        </w:rPr>
        <w:t xml:space="preserve"> Visa Security Program (“</w:t>
      </w:r>
      <w:r w:rsidRPr="00ED2E3E">
        <w:rPr>
          <w:rStyle w:val="StyleUnderline"/>
        </w:rPr>
        <w:t>VSP</w:t>
      </w:r>
      <w:r w:rsidRPr="00ED2E3E">
        <w:rPr>
          <w:sz w:val="16"/>
        </w:rPr>
        <w:t xml:space="preserve">”), which examines visa applications for fraud and initiates investigations of suspected terrorist suspects, </w:t>
      </w:r>
      <w:r w:rsidRPr="00ED2E3E">
        <w:rPr>
          <w:rStyle w:val="StyleUnderline"/>
        </w:rPr>
        <w:t>the VSP does not provide additional security to the EB-5 Program, as the EB-5 application process lacks a mechanism to, first, flag problematic individuals and then refer those individuals to additional oversight</w:t>
      </w:r>
      <w:r w:rsidRPr="00ED2E3E">
        <w:rPr>
          <w:sz w:val="16"/>
        </w:rPr>
        <w:t xml:space="preserve">. Consequently, </w:t>
      </w:r>
      <w:r w:rsidRPr="00ED2E3E">
        <w:rPr>
          <w:rStyle w:val="StyleUnderline"/>
        </w:rPr>
        <w:t xml:space="preserve">EB-5 applications cannot be referred to VSP or another similar security-based agency because there is insufficient background information provided in an EB-5 application to alert CIS of potential security issues. Given the legal significance attached to adjustment of status from LPR to U.S. citizen and the number of recent national security threats flagged by CFIUS, it is surprising that there are so few background reviews of alien investors. </w:t>
      </w:r>
      <w:r w:rsidRPr="00ED2E3E">
        <w:rPr>
          <w:sz w:val="16"/>
        </w:rPr>
        <w:t xml:space="preserve">In the approval processes for I-526 and I-829 forms, there are no criminal checks and no inquiries into investors’ unfavorable ties. </w:t>
      </w:r>
      <w:r w:rsidRPr="00ED2E3E">
        <w:rPr>
          <w:rStyle w:val="StyleUnderline"/>
        </w:rPr>
        <w:t>Further, the relaxation of several basic requirements has not only made it easier to qualify for an EB-5 visa, but has also effectively dispensed of any scrutiny that may have taken place during the approval process. Unsurprisingly, this relaxation of requirements has been coupled with a surge in EB-5 visa applications and approvals.</w:t>
      </w:r>
      <w:r w:rsidRPr="00ED2E3E">
        <w:rPr>
          <w:sz w:val="16"/>
        </w:rPr>
        <w:t xml:space="preserve"> But worryingly, the EB-5 Program appears to be being used by some as a way to evade scrutiny, as the amount of background information required to obtain an EB-5 visa is minimal. </w:t>
      </w:r>
    </w:p>
    <w:p w:rsidR="007A31A7" w:rsidRPr="00ED2E3E" w:rsidRDefault="007A31A7" w:rsidP="007A31A7">
      <w:pPr>
        <w:pStyle w:val="Heading4"/>
      </w:pPr>
      <w:r w:rsidRPr="00ED2E3E">
        <w:t>It allows the CCP to undermine American confidence, imbed Chinese agents, and conduct unrestricted warfare to decimate American hegemony</w:t>
      </w:r>
    </w:p>
    <w:p w:rsidR="007A31A7" w:rsidRPr="00ED2E3E" w:rsidRDefault="007A31A7" w:rsidP="007A31A7">
      <w:pPr>
        <w:rPr>
          <w:rStyle w:val="Style13ptBold"/>
        </w:rPr>
      </w:pPr>
      <w:r w:rsidRPr="00ED2E3E">
        <w:rPr>
          <w:rStyle w:val="Style13ptBold"/>
        </w:rPr>
        <w:t>Armstrong 16</w:t>
      </w:r>
    </w:p>
    <w:p w:rsidR="007A31A7" w:rsidRPr="00ED2E3E" w:rsidRDefault="007A31A7" w:rsidP="007A31A7">
      <w:pPr>
        <w:rPr>
          <w:sz w:val="16"/>
          <w:szCs w:val="16"/>
        </w:rPr>
      </w:pPr>
      <w:r w:rsidRPr="00ED2E3E">
        <w:rPr>
          <w:sz w:val="16"/>
          <w:szCs w:val="16"/>
        </w:rPr>
        <w:t xml:space="preserve">Shae, Shae Armstrong earned his undergraduate degree in accounting and management from Tulane University’s Freeman School of Business. He earned his law degree in 2005 from the University of Tulsa, College of Law. During his matriculation at Tulsa, he was a member of the University’s Comparative and International Law Journal, His work has been cited in the New York Times, The Guardian, The Wall Street Journal, The Dallas Morning News, The Hill, The Washington Times, and the Franklin Center for Government and Public Integrity. He’s advised U.S. House and Senate offices, and been an advisor to both state and federal campaigns. He is a licensed attorney by the Supreme court of Texas and Court of International Trade, August 2016 (“THE EB-5 TROJAN HORSE HOW AN AMERICAN PAY-FOR-CITIZENSHIP IMMIGRATION PROGRAM POSES A NATIONAL SECURITY THREAT “, </w:t>
      </w:r>
      <w:hyperlink r:id="rId43" w:history="1">
        <w:r w:rsidRPr="00ED2E3E">
          <w:rPr>
            <w:rStyle w:val="Hyperlink"/>
            <w:sz w:val="16"/>
            <w:szCs w:val="16"/>
          </w:rPr>
          <w:t>https://www.centerforsecuritypolicy.org/wp-content/uploads/2016/08/EB-5_Trojan_Horse.pdf</w:t>
        </w:r>
      </w:hyperlink>
      <w:r w:rsidRPr="00ED2E3E">
        <w:rPr>
          <w:sz w:val="16"/>
          <w:szCs w:val="16"/>
        </w:rPr>
        <w:t>, Accessed 6/26/18)//DG</w:t>
      </w:r>
    </w:p>
    <w:p w:rsidR="000F771D" w:rsidRDefault="007A31A7" w:rsidP="000F771D">
      <w:r w:rsidRPr="00ED2E3E">
        <w:rPr>
          <w:sz w:val="16"/>
        </w:rPr>
        <w:t xml:space="preserve">The </w:t>
      </w:r>
      <w:r w:rsidRPr="00ED2E3E">
        <w:rPr>
          <w:rStyle w:val="StyleUnderline"/>
        </w:rPr>
        <w:t>majority of American legislators</w:t>
      </w:r>
      <w:r w:rsidRPr="00ED2E3E">
        <w:rPr>
          <w:sz w:val="16"/>
        </w:rPr>
        <w:t xml:space="preserve"> and the American public </w:t>
      </w:r>
      <w:r w:rsidRPr="00ED2E3E">
        <w:rPr>
          <w:rStyle w:val="StyleUnderline"/>
        </w:rPr>
        <w:t>probably perceive the EB-5 program’s popularity as an extension of American global superiority</w:t>
      </w:r>
      <w:r w:rsidRPr="00ED2E3E">
        <w:rPr>
          <w:sz w:val="16"/>
        </w:rPr>
        <w:t xml:space="preserve">. </w:t>
      </w:r>
      <w:r w:rsidRPr="00ED2E3E">
        <w:rPr>
          <w:rStyle w:val="StyleUnderline"/>
        </w:rPr>
        <w:t>We identify this capital</w:t>
      </w:r>
      <w:r w:rsidRPr="00ED2E3E">
        <w:rPr>
          <w:sz w:val="16"/>
        </w:rPr>
        <w:t xml:space="preserve"> and immigration </w:t>
      </w:r>
      <w:r w:rsidRPr="00ED2E3E">
        <w:rPr>
          <w:rStyle w:val="StyleUnderline"/>
        </w:rPr>
        <w:t>flight</w:t>
      </w:r>
      <w:r w:rsidRPr="00ED2E3E">
        <w:rPr>
          <w:sz w:val="16"/>
        </w:rPr>
        <w:t xml:space="preserve"> from China to this country </w:t>
      </w:r>
      <w:r w:rsidRPr="00ED2E3E">
        <w:rPr>
          <w:rStyle w:val="StyleUnderline"/>
        </w:rPr>
        <w:t>as proof of the attractiveness of our nation and culture</w:t>
      </w:r>
      <w:r w:rsidRPr="00ED2E3E">
        <w:rPr>
          <w:sz w:val="16"/>
        </w:rPr>
        <w:t xml:space="preserve">, the loss to the PRC of many of their wealthy citizens and their assets as our unalloyed gain. </w:t>
      </w:r>
      <w:r w:rsidRPr="00ED2E3E">
        <w:rPr>
          <w:rStyle w:val="StyleUnderline"/>
        </w:rPr>
        <w:t>With respect to many</w:t>
      </w:r>
      <w:r w:rsidRPr="00ED2E3E">
        <w:rPr>
          <w:sz w:val="16"/>
        </w:rPr>
        <w:t xml:space="preserve">, if not most, of the Chinese EB-5 immigrants, </w:t>
      </w:r>
      <w:r w:rsidRPr="00ED2E3E">
        <w:rPr>
          <w:rStyle w:val="Emphasis"/>
        </w:rPr>
        <w:t>this view is warranted</w:t>
      </w:r>
      <w:r w:rsidRPr="00ED2E3E">
        <w:rPr>
          <w:sz w:val="16"/>
        </w:rPr>
        <w:t xml:space="preserve">. However, </w:t>
      </w:r>
      <w:r w:rsidRPr="00ED2E3E">
        <w:rPr>
          <w:rStyle w:val="StyleUnderline"/>
        </w:rPr>
        <w:t xml:space="preserve">China surely perceives this program as an </w:t>
      </w:r>
      <w:r w:rsidRPr="00ED2E3E">
        <w:rPr>
          <w:rStyle w:val="Emphasis"/>
        </w:rPr>
        <w:t>exploitable American weakness</w:t>
      </w:r>
      <w:r w:rsidRPr="00ED2E3E">
        <w:rPr>
          <w:sz w:val="16"/>
        </w:rPr>
        <w:t xml:space="preserve"> </w:t>
      </w:r>
      <w:r w:rsidRPr="00ED2E3E">
        <w:rPr>
          <w:rStyle w:val="StyleUnderline"/>
        </w:rPr>
        <w:t>and an</w:t>
      </w:r>
      <w:r w:rsidRPr="00ED2E3E">
        <w:rPr>
          <w:sz w:val="16"/>
        </w:rPr>
        <w:t xml:space="preserve"> </w:t>
      </w:r>
      <w:r w:rsidRPr="00ED2E3E">
        <w:rPr>
          <w:rStyle w:val="Emphasis"/>
        </w:rPr>
        <w:t>irresistible opportunity to be exploited to the PRC’s advantage</w:t>
      </w:r>
      <w:r w:rsidRPr="00ED2E3E">
        <w:rPr>
          <w:sz w:val="16"/>
        </w:rPr>
        <w:t xml:space="preserve">, </w:t>
      </w:r>
      <w:r w:rsidRPr="00ED2E3E">
        <w:rPr>
          <w:rStyle w:val="StyleUnderline"/>
        </w:rPr>
        <w:t>and our detriment</w:t>
      </w:r>
      <w:r w:rsidRPr="00ED2E3E">
        <w:rPr>
          <w:sz w:val="16"/>
        </w:rPr>
        <w:t xml:space="preserve">. </w:t>
      </w:r>
      <w:r w:rsidRPr="00ED2E3E">
        <w:rPr>
          <w:rStyle w:val="StyleUnderline"/>
        </w:rPr>
        <w:t>The U.S. eagerness to stimulate its domestic economy by allowing mass migration</w:t>
      </w:r>
      <w:r w:rsidRPr="00ED2E3E">
        <w:rPr>
          <w:sz w:val="16"/>
        </w:rPr>
        <w:t xml:space="preserve">, as long as it is accompanied by foreign direct investment, </w:t>
      </w:r>
      <w:r w:rsidRPr="00ED2E3E">
        <w:rPr>
          <w:rStyle w:val="Emphasis"/>
        </w:rPr>
        <w:t>has opened a window for the PRC to carry out various means of unrestricted warfare on the U.S</w:t>
      </w:r>
      <w:r w:rsidRPr="00ED2E3E">
        <w:rPr>
          <w:sz w:val="16"/>
        </w:rPr>
        <w:t xml:space="preserve">. Specifically, </w:t>
      </w:r>
      <w:r w:rsidRPr="00ED2E3E">
        <w:rPr>
          <w:rStyle w:val="StyleUnderline"/>
        </w:rPr>
        <w:t>China may seek to use its EB-5-facilitated</w:t>
      </w:r>
      <w:r w:rsidRPr="00ED2E3E">
        <w:rPr>
          <w:sz w:val="16"/>
        </w:rPr>
        <w:t xml:space="preserve"> or -enabled </w:t>
      </w:r>
      <w:r w:rsidRPr="00ED2E3E">
        <w:rPr>
          <w:rStyle w:val="StyleUnderline"/>
        </w:rPr>
        <w:t xml:space="preserve">penetration of and operations in the United States to </w:t>
      </w:r>
      <w:r w:rsidRPr="00ED2E3E">
        <w:rPr>
          <w:rStyle w:val="Emphasis"/>
        </w:rPr>
        <w:t>undermine American confidence</w:t>
      </w:r>
      <w:r w:rsidRPr="00ED2E3E">
        <w:rPr>
          <w:rStyle w:val="StyleUnderline"/>
        </w:rPr>
        <w:t xml:space="preserve"> in our nation’s exceptionalism and </w:t>
      </w:r>
      <w:r w:rsidRPr="00ED2E3E">
        <w:rPr>
          <w:rStyle w:val="Emphasis"/>
          <w:sz w:val="28"/>
          <w:szCs w:val="28"/>
        </w:rPr>
        <w:t>ability to resist the PRC’s rise</w:t>
      </w:r>
      <w:r w:rsidRPr="00ED2E3E">
        <w:rPr>
          <w:rStyle w:val="StyleUnderline"/>
        </w:rPr>
        <w:t xml:space="preserve"> at our expense</w:t>
      </w:r>
      <w:r w:rsidRPr="00ED2E3E">
        <w:rPr>
          <w:sz w:val="16"/>
        </w:rPr>
        <w:t xml:space="preserve">. In summary, </w:t>
      </w:r>
      <w:r w:rsidRPr="00ED2E3E">
        <w:rPr>
          <w:rStyle w:val="StyleUnderline"/>
        </w:rPr>
        <w:t>under the guise of a U.S. Immigration program</w:t>
      </w:r>
      <w:r w:rsidRPr="00ED2E3E">
        <w:rPr>
          <w:sz w:val="16"/>
        </w:rPr>
        <w:t xml:space="preserve">, </w:t>
      </w:r>
      <w:r w:rsidRPr="00ED2E3E">
        <w:rPr>
          <w:rStyle w:val="StyleUnderline"/>
        </w:rPr>
        <w:t>the PRC is:</w:t>
      </w:r>
      <w:r w:rsidRPr="00ED2E3E">
        <w:rPr>
          <w:sz w:val="16"/>
        </w:rPr>
        <w:t xml:space="preserve"> </w:t>
      </w:r>
      <w:r w:rsidRPr="00ED2E3E">
        <w:rPr>
          <w:rStyle w:val="StyleUnderline"/>
        </w:rPr>
        <w:t>converting a portion of its U.S. debt to U.S. physical asset holdings</w:t>
      </w:r>
      <w:r w:rsidRPr="00ED2E3E">
        <w:rPr>
          <w:sz w:val="16"/>
        </w:rPr>
        <w:t xml:space="preserve">; </w:t>
      </w:r>
      <w:r w:rsidRPr="00ED2E3E">
        <w:rPr>
          <w:rStyle w:val="StyleUnderline"/>
        </w:rPr>
        <w:t>establishing a</w:t>
      </w:r>
      <w:r w:rsidRPr="00ED2E3E">
        <w:rPr>
          <w:rStyle w:val="Emphasis"/>
        </w:rPr>
        <w:t xml:space="preserve"> strategic and commercial presence in the U</w:t>
      </w:r>
      <w:r w:rsidRPr="00ED2E3E">
        <w:t>nited</w:t>
      </w:r>
      <w:r w:rsidRPr="00ED2E3E">
        <w:rPr>
          <w:rStyle w:val="Emphasis"/>
        </w:rPr>
        <w:t xml:space="preserve"> S</w:t>
      </w:r>
      <w:r w:rsidRPr="00ED2E3E">
        <w:t>tates</w:t>
      </w:r>
      <w:r w:rsidRPr="00ED2E3E">
        <w:rPr>
          <w:rStyle w:val="StyleUnderline"/>
        </w:rPr>
        <w:t xml:space="preserve"> from which</w:t>
      </w:r>
      <w:r w:rsidRPr="00ED2E3E">
        <w:rPr>
          <w:rStyle w:val="Emphasis"/>
        </w:rPr>
        <w:t xml:space="preserve"> to conduct unrestricted warfare </w:t>
      </w:r>
      <w:r w:rsidRPr="00ED2E3E">
        <w:rPr>
          <w:rStyle w:val="StyleUnderline"/>
        </w:rPr>
        <w:t>against this country</w:t>
      </w:r>
      <w:r w:rsidRPr="00ED2E3E">
        <w:rPr>
          <w:sz w:val="16"/>
        </w:rPr>
        <w:t xml:space="preserve">; and </w:t>
      </w:r>
      <w:r w:rsidRPr="00ED2E3E">
        <w:rPr>
          <w:rStyle w:val="StyleUnderline"/>
        </w:rPr>
        <w:t>insinuating unknown numbers of</w:t>
      </w:r>
      <w:r w:rsidRPr="00ED2E3E">
        <w:rPr>
          <w:rStyle w:val="Emphasis"/>
        </w:rPr>
        <w:t xml:space="preserve"> its agents and sympathizers as permanent residents and ultimately as citizens</w:t>
      </w:r>
      <w:r w:rsidRPr="00ED2E3E">
        <w:rPr>
          <w:sz w:val="16"/>
        </w:rPr>
        <w:t>.</w:t>
      </w:r>
    </w:p>
    <w:p w:rsidR="000F771D" w:rsidRDefault="000F771D" w:rsidP="000F771D">
      <w:pPr>
        <w:pStyle w:val="Heading4"/>
      </w:pPr>
      <w:r>
        <w:t xml:space="preserve">Great power war </w:t>
      </w:r>
    </w:p>
    <w:p w:rsidR="000F771D" w:rsidRDefault="000F771D" w:rsidP="000F771D">
      <w:r w:rsidRPr="00DC74D0">
        <w:rPr>
          <w:rStyle w:val="Style13ptBold"/>
        </w:rPr>
        <w:t>Tellis</w:t>
      </w:r>
      <w:r>
        <w:t xml:space="preserve"> </w:t>
      </w:r>
      <w:r w:rsidRPr="00DC74D0">
        <w:rPr>
          <w:rStyle w:val="Style13ptBold"/>
        </w:rPr>
        <w:t>14</w:t>
      </w:r>
      <w:r>
        <w:rPr>
          <w:rStyle w:val="Style13ptBold"/>
        </w:rPr>
        <w:t xml:space="preserve"> </w:t>
      </w:r>
      <w:r>
        <w:t xml:space="preserve">[Ashley J., senior associate at the Carnegie Endowment for International Peace, specializing in international security, defense, and Asian strategic issues, “Balancing Without Containment: An American Strategy for Managing China,” </w:t>
      </w:r>
      <w:hyperlink r:id="rId44" w:history="1">
        <w:r w:rsidRPr="00003217">
          <w:rPr>
            <w:rStyle w:val="Hyperlink"/>
          </w:rPr>
          <w:t>http://carnegieendowment.org/files/balancing_without_containment.pdf</w:t>
        </w:r>
      </w:hyperlink>
      <w:r>
        <w:t>]</w:t>
      </w:r>
    </w:p>
    <w:p w:rsidR="000F771D" w:rsidRDefault="000F771D" w:rsidP="000F771D"/>
    <w:p w:rsidR="000F771D" w:rsidRPr="009B1511" w:rsidRDefault="000F771D" w:rsidP="000F771D">
      <w:pPr>
        <w:rPr>
          <w:sz w:val="16"/>
        </w:rPr>
      </w:pPr>
      <w:r w:rsidRPr="009B1511">
        <w:rPr>
          <w:sz w:val="16"/>
        </w:rPr>
        <w:t xml:space="preserve">This </w:t>
      </w:r>
      <w:r w:rsidRPr="009B1511">
        <w:rPr>
          <w:u w:val="single"/>
        </w:rPr>
        <w:t>transition will not occur automatically</w:t>
      </w:r>
      <w:r w:rsidRPr="009B1511">
        <w:rPr>
          <w:sz w:val="16"/>
        </w:rPr>
        <w:t xml:space="preserve"> if China’s GNP one day exceeds that of the United States. </w:t>
      </w:r>
      <w:r w:rsidRPr="009B1511">
        <w:rPr>
          <w:u w:val="single"/>
        </w:rPr>
        <w:t>Rather, the threat of supersession</w:t>
      </w:r>
      <w:r w:rsidRPr="009B1511">
        <w:rPr>
          <w:sz w:val="16"/>
        </w:rPr>
        <w:t xml:space="preserve"> </w:t>
      </w:r>
      <w:r w:rsidRPr="009B1511">
        <w:rPr>
          <w:u w:val="single"/>
        </w:rPr>
        <w:t>will be more gradual</w:t>
      </w:r>
      <w:r w:rsidRPr="009B1511">
        <w:rPr>
          <w:sz w:val="16"/>
        </w:rPr>
        <w:t xml:space="preserve"> </w:t>
      </w:r>
      <w:r w:rsidRPr="009B1511">
        <w:rPr>
          <w:u w:val="single"/>
        </w:rPr>
        <w:t xml:space="preserve">as </w:t>
      </w:r>
      <w:r w:rsidRPr="009B1511">
        <w:rPr>
          <w:highlight w:val="yellow"/>
          <w:u w:val="single"/>
        </w:rPr>
        <w:t>continuing Chinese economic growth</w:t>
      </w:r>
      <w:r w:rsidRPr="009B1511">
        <w:rPr>
          <w:sz w:val="16"/>
        </w:rPr>
        <w:t xml:space="preserve">—at levels superior to the expansion occurring in the United States— </w:t>
      </w:r>
      <w:r w:rsidRPr="009B1511">
        <w:rPr>
          <w:u w:val="single"/>
        </w:rPr>
        <w:t xml:space="preserve">steadily </w:t>
      </w:r>
      <w:r w:rsidRPr="009B1511">
        <w:rPr>
          <w:highlight w:val="yellow"/>
          <w:u w:val="single"/>
        </w:rPr>
        <w:t>enables Beijing to acquire</w:t>
      </w:r>
      <w:r w:rsidRPr="009B1511">
        <w:rPr>
          <w:u w:val="single"/>
        </w:rPr>
        <w:t xml:space="preserve"> all the other accoutrements that make for </w:t>
      </w:r>
      <w:r w:rsidRPr="009B1511">
        <w:rPr>
          <w:highlight w:val="yellow"/>
          <w:u w:val="single"/>
        </w:rPr>
        <w:t>comprehensive national power</w:t>
      </w:r>
      <w:r w:rsidRPr="009B1511">
        <w:rPr>
          <w:sz w:val="16"/>
        </w:rPr>
        <w:t xml:space="preserve">. On current trends, </w:t>
      </w:r>
      <w:r w:rsidRPr="009B1511">
        <w:rPr>
          <w:u w:val="single"/>
        </w:rPr>
        <w:t>China will consistently accumulate these capabilities</w:t>
      </w:r>
      <w:r w:rsidRPr="009B1511">
        <w:rPr>
          <w:sz w:val="16"/>
        </w:rPr>
        <w:t xml:space="preserve"> over the next two decades. It certainly aims to do so, at the latest, by 2049, the 100th anniversary of the founding of the People’s Republic of China and the date by which Chinese President Xi Jinping has declared China’s intention to become a fully developed nation. </w:t>
      </w:r>
      <w:r w:rsidRPr="009B1511">
        <w:rPr>
          <w:u w:val="single"/>
        </w:rPr>
        <w:t>Acquiring</w:t>
      </w:r>
      <w:r w:rsidRPr="009B1511">
        <w:rPr>
          <w:sz w:val="16"/>
        </w:rPr>
        <w:t xml:space="preserve"> the appropriate </w:t>
      </w:r>
      <w:r w:rsidRPr="009B1511">
        <w:rPr>
          <w:u w:val="single"/>
        </w:rPr>
        <w:t>foundations</w:t>
      </w:r>
      <w:r w:rsidRPr="009B1511">
        <w:rPr>
          <w:sz w:val="16"/>
        </w:rPr>
        <w:t xml:space="preserve"> of power </w:t>
      </w:r>
      <w:r w:rsidRPr="009B1511">
        <w:rPr>
          <w:u w:val="single"/>
        </w:rPr>
        <w:t>will position China to achieve</w:t>
      </w:r>
      <w:r w:rsidRPr="009B1511">
        <w:rPr>
          <w:sz w:val="16"/>
        </w:rPr>
        <w:t xml:space="preserve">, first, strategic </w:t>
      </w:r>
      <w:r w:rsidRPr="009B1511">
        <w:rPr>
          <w:u w:val="single"/>
        </w:rPr>
        <w:t>equivalence with the U</w:t>
      </w:r>
      <w:r w:rsidRPr="009B1511">
        <w:rPr>
          <w:sz w:val="16"/>
        </w:rPr>
        <w:t xml:space="preserve">nited </w:t>
      </w:r>
      <w:r w:rsidRPr="009B1511">
        <w:rPr>
          <w:u w:val="single"/>
        </w:rPr>
        <w:t>S</w:t>
      </w:r>
      <w:r w:rsidRPr="009B1511">
        <w:rPr>
          <w:sz w:val="16"/>
        </w:rPr>
        <w:t xml:space="preserve">tates, thus </w:t>
      </w:r>
      <w:r w:rsidRPr="009B1511">
        <w:rPr>
          <w:u w:val="single"/>
        </w:rPr>
        <w:t>transforming the</w:t>
      </w:r>
      <w:r w:rsidRPr="009B1511">
        <w:rPr>
          <w:sz w:val="16"/>
        </w:rPr>
        <w:t xml:space="preserve"> international </w:t>
      </w:r>
      <w:r w:rsidRPr="009B1511">
        <w:rPr>
          <w:u w:val="single"/>
        </w:rPr>
        <w:t>system into a meaningfully bipolar order.</w:t>
      </w:r>
      <w:r w:rsidRPr="009B1511">
        <w:rPr>
          <w:sz w:val="16"/>
        </w:rPr>
        <w:t xml:space="preserve"> Then, depending on Beijing’s own fortunes, </w:t>
      </w:r>
      <w:r w:rsidRPr="009B1511">
        <w:rPr>
          <w:rStyle w:val="StyleUnderline"/>
          <w:highlight w:val="yellow"/>
        </w:rPr>
        <w:t>China may</w:t>
      </w:r>
      <w:r w:rsidRPr="009B1511">
        <w:rPr>
          <w:sz w:val="16"/>
        </w:rPr>
        <w:t xml:space="preserve"> possibly </w:t>
      </w:r>
      <w:r w:rsidRPr="009B1511">
        <w:rPr>
          <w:rStyle w:val="StyleUnderline"/>
          <w:highlight w:val="yellow"/>
        </w:rPr>
        <w:t>surpass Washington</w:t>
      </w:r>
      <w:r w:rsidRPr="009B1511">
        <w:rPr>
          <w:sz w:val="16"/>
        </w:rPr>
        <w:t xml:space="preserve"> as the center of gravity in international politics. </w:t>
      </w:r>
      <w:r w:rsidRPr="009B1511">
        <w:rPr>
          <w:rStyle w:val="Emphasis"/>
          <w:highlight w:val="yellow"/>
        </w:rPr>
        <w:t>Irrespective</w:t>
      </w:r>
      <w:r w:rsidRPr="009B1511">
        <w:rPr>
          <w:highlight w:val="yellow"/>
          <w:u w:val="single"/>
        </w:rPr>
        <w:t xml:space="preserve"> of which</w:t>
      </w:r>
      <w:r w:rsidRPr="009B1511">
        <w:rPr>
          <w:u w:val="single"/>
        </w:rPr>
        <w:t xml:space="preserve"> </w:t>
      </w:r>
      <w:r w:rsidRPr="009B1511">
        <w:rPr>
          <w:highlight w:val="yellow"/>
          <w:u w:val="single"/>
        </w:rPr>
        <w:t>outcome</w:t>
      </w:r>
      <w:r w:rsidRPr="009B1511">
        <w:rPr>
          <w:u w:val="single"/>
        </w:rPr>
        <w:t xml:space="preserve"> occurs</w:t>
      </w:r>
      <w:r w:rsidRPr="009B1511">
        <w:rPr>
          <w:sz w:val="16"/>
        </w:rPr>
        <w:t>—</w:t>
      </w:r>
      <w:r w:rsidRPr="009B1511">
        <w:rPr>
          <w:u w:val="single"/>
        </w:rPr>
        <w:t>or when</w:t>
      </w:r>
      <w:r w:rsidRPr="009B1511">
        <w:rPr>
          <w:sz w:val="16"/>
        </w:rPr>
        <w:t>—</w:t>
      </w:r>
      <w:r w:rsidRPr="009B1511">
        <w:rPr>
          <w:highlight w:val="yellow"/>
          <w:u w:val="single"/>
        </w:rPr>
        <w:t>either</w:t>
      </w:r>
      <w:r w:rsidRPr="009B1511">
        <w:rPr>
          <w:u w:val="single"/>
        </w:rPr>
        <w:t xml:space="preserve"> eventuality </w:t>
      </w:r>
      <w:r w:rsidRPr="009B1511">
        <w:rPr>
          <w:highlight w:val="yellow"/>
          <w:u w:val="single"/>
        </w:rPr>
        <w:t>would</w:t>
      </w:r>
      <w:r w:rsidRPr="009B1511">
        <w:rPr>
          <w:u w:val="single"/>
        </w:rPr>
        <w:t xml:space="preserve"> by definition </w:t>
      </w:r>
      <w:r w:rsidRPr="009B1511">
        <w:rPr>
          <w:highlight w:val="yellow"/>
          <w:u w:val="single"/>
        </w:rPr>
        <w:t xml:space="preserve">signal the </w:t>
      </w:r>
      <w:r w:rsidRPr="009B1511">
        <w:rPr>
          <w:rStyle w:val="Emphasis"/>
          <w:highlight w:val="yellow"/>
        </w:rPr>
        <w:t>demise of the primacy</w:t>
      </w:r>
      <w:r w:rsidRPr="009B1511">
        <w:rPr>
          <w:sz w:val="16"/>
        </w:rPr>
        <w:t xml:space="preserve"> </w:t>
      </w:r>
      <w:r w:rsidRPr="009B1511">
        <w:rPr>
          <w:u w:val="single"/>
        </w:rPr>
        <w:t>that the United States has enjoyed since the end of the Second World War</w:t>
      </w:r>
      <w:r w:rsidRPr="009B1511">
        <w:rPr>
          <w:sz w:val="16"/>
        </w:rPr>
        <w:t xml:space="preserve">. </w:t>
      </w:r>
      <w:r w:rsidRPr="009B1511">
        <w:rPr>
          <w:rStyle w:val="Emphasis"/>
        </w:rPr>
        <w:t>Even if</w:t>
      </w:r>
      <w:r w:rsidRPr="009B1511">
        <w:rPr>
          <w:sz w:val="16"/>
        </w:rPr>
        <w:t xml:space="preserve"> during this process </w:t>
      </w:r>
      <w:r w:rsidRPr="009B1511">
        <w:rPr>
          <w:u w:val="single"/>
        </w:rPr>
        <w:t>a power transition in the strict vocabulary of realist international relations theory is avoided</w:t>
      </w:r>
      <w:r w:rsidRPr="009B1511">
        <w:rPr>
          <w:sz w:val="16"/>
        </w:rPr>
        <w:t>—a possibility because China’s per capita income will lag behind that of the United States for a long time even if it acquires the world’s largest GNP—</w:t>
      </w:r>
      <w:r w:rsidRPr="009B1511">
        <w:rPr>
          <w:highlight w:val="yellow"/>
          <w:u w:val="single"/>
        </w:rPr>
        <w:t>Beijing’s capacity to challenge Washington’s interests</w:t>
      </w:r>
      <w:r w:rsidRPr="009B1511">
        <w:rPr>
          <w:u w:val="single"/>
        </w:rPr>
        <w:t xml:space="preserve"> </w:t>
      </w:r>
      <w:r w:rsidRPr="009B1511">
        <w:rPr>
          <w:sz w:val="16"/>
        </w:rPr>
        <w:t xml:space="preserve">in multiple arenas, </w:t>
      </w:r>
      <w:r w:rsidRPr="009B1511">
        <w:rPr>
          <w:u w:val="single"/>
        </w:rPr>
        <w:t xml:space="preserve">ranging </w:t>
      </w:r>
      <w:r w:rsidRPr="009B1511">
        <w:rPr>
          <w:highlight w:val="yellow"/>
          <w:u w:val="single"/>
        </w:rPr>
        <w:t>from geopolitics to trad</w:t>
      </w:r>
      <w:r w:rsidRPr="009B1511">
        <w:rPr>
          <w:u w:val="single"/>
        </w:rPr>
        <w:t xml:space="preserve">e </w:t>
      </w:r>
      <w:r w:rsidRPr="009B1511">
        <w:rPr>
          <w:sz w:val="16"/>
        </w:rPr>
        <w:t xml:space="preserve">and from advancing human rights </w:t>
      </w:r>
      <w:r w:rsidRPr="009B1511">
        <w:rPr>
          <w:u w:val="single"/>
        </w:rPr>
        <w:t>to protecting the commons</w:t>
      </w:r>
      <w:r w:rsidRPr="009B1511">
        <w:rPr>
          <w:sz w:val="16"/>
        </w:rPr>
        <w:t xml:space="preserve">, </w:t>
      </w:r>
      <w:r w:rsidRPr="009B1511">
        <w:rPr>
          <w:highlight w:val="yellow"/>
          <w:u w:val="single"/>
        </w:rPr>
        <w:t>will only increase as its power expands</w:t>
      </w:r>
      <w:r w:rsidRPr="009B1511">
        <w:rPr>
          <w:sz w:val="16"/>
        </w:rPr>
        <w:t xml:space="preserve">. In other words, </w:t>
      </w:r>
      <w:r w:rsidRPr="009B1511">
        <w:rPr>
          <w:u w:val="single"/>
        </w:rPr>
        <w:t>China will demonstrate how a rival</w:t>
      </w:r>
      <w:r w:rsidRPr="009B1511">
        <w:rPr>
          <w:sz w:val="16"/>
        </w:rPr>
        <w:t xml:space="preserve"> can, as Thomas J. Christensen phrased it, “[</w:t>
      </w:r>
      <w:r w:rsidRPr="009B1511">
        <w:rPr>
          <w:u w:val="single"/>
        </w:rPr>
        <w:t>pose] problems without catching up</w:t>
      </w:r>
      <w:r w:rsidRPr="009B1511">
        <w:rPr>
          <w:sz w:val="16"/>
        </w:rPr>
        <w:t xml:space="preserve">.”8 As Avery Goldstein has persuasively argued, </w:t>
      </w:r>
      <w:r w:rsidRPr="009B1511">
        <w:rPr>
          <w:highlight w:val="yellow"/>
          <w:u w:val="single"/>
        </w:rPr>
        <w:t xml:space="preserve">these hazards could materialize </w:t>
      </w:r>
      <w:r w:rsidRPr="009B1511">
        <w:rPr>
          <w:rStyle w:val="Emphasis"/>
          <w:highlight w:val="yellow"/>
        </w:rPr>
        <w:t xml:space="preserve">rather quickly </w:t>
      </w:r>
      <w:r w:rsidRPr="009B1511">
        <w:rPr>
          <w:highlight w:val="yellow"/>
          <w:u w:val="single"/>
        </w:rPr>
        <w:t>because China is</w:t>
      </w:r>
      <w:r w:rsidRPr="009B1511">
        <w:rPr>
          <w:u w:val="single"/>
        </w:rPr>
        <w:t xml:space="preserve"> currently </w:t>
      </w:r>
      <w:r w:rsidRPr="009B1511">
        <w:rPr>
          <w:highlight w:val="yellow"/>
          <w:u w:val="single"/>
        </w:rPr>
        <w:t xml:space="preserve">pursuing </w:t>
      </w:r>
      <w:r w:rsidRPr="009B1511">
        <w:rPr>
          <w:rStyle w:val="Emphasis"/>
          <w:highlight w:val="yellow"/>
        </w:rPr>
        <w:t>provocative policies on territorial disputes</w:t>
      </w:r>
      <w:r w:rsidRPr="009B1511">
        <w:rPr>
          <w:highlight w:val="yellow"/>
          <w:u w:val="single"/>
        </w:rPr>
        <w:t xml:space="preserve"> over</w:t>
      </w:r>
      <w:r w:rsidRPr="009B1511">
        <w:rPr>
          <w:u w:val="single"/>
        </w:rPr>
        <w:t xml:space="preserve"> islands in </w:t>
      </w:r>
      <w:r w:rsidRPr="009B1511">
        <w:rPr>
          <w:highlight w:val="yellow"/>
          <w:u w:val="single"/>
        </w:rPr>
        <w:t xml:space="preserve">the East and </w:t>
      </w:r>
      <w:r w:rsidRPr="009B1511">
        <w:rPr>
          <w:rStyle w:val="Emphasis"/>
          <w:highlight w:val="yellow"/>
        </w:rPr>
        <w:t>South China Seas</w:t>
      </w:r>
      <w:r w:rsidRPr="009B1511">
        <w:rPr>
          <w:sz w:val="16"/>
        </w:rPr>
        <w:t>.9</w:t>
      </w:r>
    </w:p>
    <w:p w:rsidR="000F771D" w:rsidRPr="009B1511" w:rsidRDefault="000F771D" w:rsidP="000F771D">
      <w:pPr>
        <w:rPr>
          <w:sz w:val="16"/>
        </w:rPr>
      </w:pPr>
      <w:r w:rsidRPr="009B1511">
        <w:rPr>
          <w:u w:val="single"/>
        </w:rPr>
        <w:t>That these disputes</w:t>
      </w:r>
      <w:r w:rsidRPr="009B1511">
        <w:rPr>
          <w:sz w:val="16"/>
        </w:rPr>
        <w:t xml:space="preserve">, which a former U.S. official described as involving “uninhabited and uninhabitable rocks,”10 </w:t>
      </w:r>
      <w:r w:rsidRPr="009B1511">
        <w:rPr>
          <w:u w:val="single"/>
        </w:rPr>
        <w:t>do not appear prima facie to implicate a systemic crisis</w:t>
      </w:r>
      <w:r w:rsidRPr="009B1511">
        <w:rPr>
          <w:sz w:val="16"/>
        </w:rPr>
        <w:t xml:space="preserve"> </w:t>
      </w:r>
      <w:r w:rsidRPr="009B1511">
        <w:rPr>
          <w:u w:val="single"/>
        </w:rPr>
        <w:t>should not be reassuring</w:t>
      </w:r>
      <w:r w:rsidRPr="009B1511">
        <w:rPr>
          <w:sz w:val="16"/>
        </w:rPr>
        <w:t xml:space="preserve"> to the United States </w:t>
      </w:r>
      <w:r w:rsidRPr="009B1511">
        <w:rPr>
          <w:u w:val="single"/>
        </w:rPr>
        <w:t xml:space="preserve">because </w:t>
      </w:r>
      <w:r w:rsidRPr="009B1511">
        <w:rPr>
          <w:highlight w:val="yellow"/>
          <w:u w:val="single"/>
        </w:rPr>
        <w:t>every</w:t>
      </w:r>
      <w:r w:rsidRPr="009B1511">
        <w:rPr>
          <w:u w:val="single"/>
        </w:rPr>
        <w:t xml:space="preserve"> serious </w:t>
      </w:r>
      <w:r w:rsidRPr="009B1511">
        <w:rPr>
          <w:highlight w:val="yellow"/>
          <w:u w:val="single"/>
        </w:rPr>
        <w:t>contestation</w:t>
      </w:r>
      <w:r w:rsidRPr="009B1511">
        <w:rPr>
          <w:sz w:val="16"/>
          <w:highlight w:val="yellow"/>
        </w:rPr>
        <w:t xml:space="preserve"> </w:t>
      </w:r>
      <w:r w:rsidRPr="009B1511">
        <w:rPr>
          <w:highlight w:val="yellow"/>
          <w:u w:val="single"/>
        </w:rPr>
        <w:t>that occurs in future</w:t>
      </w:r>
      <w:r w:rsidRPr="009B1511">
        <w:rPr>
          <w:u w:val="single"/>
        </w:rPr>
        <w:t xml:space="preserve"> Sino-American </w:t>
      </w:r>
      <w:r w:rsidRPr="009B1511">
        <w:rPr>
          <w:highlight w:val="yellow"/>
          <w:u w:val="single"/>
        </w:rPr>
        <w:t>relations</w:t>
      </w:r>
      <w:r w:rsidRPr="009B1511">
        <w:rPr>
          <w:sz w:val="16"/>
          <w:highlight w:val="yellow"/>
        </w:rPr>
        <w:t xml:space="preserve"> </w:t>
      </w:r>
      <w:r w:rsidRPr="009B1511">
        <w:rPr>
          <w:highlight w:val="yellow"/>
          <w:u w:val="single"/>
        </w:rPr>
        <w:t>will materialize against</w:t>
      </w:r>
      <w:r w:rsidRPr="009B1511">
        <w:rPr>
          <w:u w:val="single"/>
        </w:rPr>
        <w:t xml:space="preserve"> the backdrop of </w:t>
      </w:r>
      <w:r w:rsidRPr="009B1511">
        <w:rPr>
          <w:highlight w:val="yellow"/>
          <w:u w:val="single"/>
        </w:rPr>
        <w:t>a</w:t>
      </w:r>
      <w:r w:rsidRPr="009B1511">
        <w:rPr>
          <w:u w:val="single"/>
        </w:rPr>
        <w:t xml:space="preserve"> possible </w:t>
      </w:r>
      <w:r w:rsidRPr="009B1511">
        <w:rPr>
          <w:highlight w:val="yellow"/>
          <w:u w:val="single"/>
        </w:rPr>
        <w:t>power transition</w:t>
      </w:r>
      <w:r w:rsidRPr="009B1511">
        <w:rPr>
          <w:sz w:val="16"/>
          <w:highlight w:val="yellow"/>
        </w:rPr>
        <w:t xml:space="preserve"> </w:t>
      </w:r>
      <w:r w:rsidRPr="009B1511">
        <w:rPr>
          <w:rStyle w:val="Emphasis"/>
          <w:highlight w:val="yellow"/>
        </w:rPr>
        <w:t>so long as China’s growth rates</w:t>
      </w:r>
      <w:r w:rsidRPr="009B1511">
        <w:rPr>
          <w:sz w:val="16"/>
        </w:rPr>
        <w:t>—even when diminishing—</w:t>
      </w:r>
      <w:r w:rsidRPr="009B1511">
        <w:rPr>
          <w:rStyle w:val="Emphasis"/>
          <w:highlight w:val="yellow"/>
        </w:rPr>
        <w:t>continue to exceed those of the U</w:t>
      </w:r>
      <w:r w:rsidRPr="009B1511">
        <w:rPr>
          <w:u w:val="single"/>
        </w:rPr>
        <w:t xml:space="preserve">nited </w:t>
      </w:r>
      <w:r w:rsidRPr="009B1511">
        <w:rPr>
          <w:rStyle w:val="Emphasis"/>
          <w:highlight w:val="yellow"/>
        </w:rPr>
        <w:t>S</w:t>
      </w:r>
      <w:r w:rsidRPr="009B1511">
        <w:rPr>
          <w:u w:val="single"/>
        </w:rPr>
        <w:t>tates</w:t>
      </w:r>
      <w:r w:rsidRPr="009B1511">
        <w:rPr>
          <w:sz w:val="16"/>
        </w:rPr>
        <w:t xml:space="preserve">. </w:t>
      </w:r>
      <w:r w:rsidRPr="009B1511">
        <w:rPr>
          <w:highlight w:val="yellow"/>
          <w:u w:val="single"/>
        </w:rPr>
        <w:t>This</w:t>
      </w:r>
      <w:r w:rsidRPr="009B1511">
        <w:rPr>
          <w:u w:val="single"/>
        </w:rPr>
        <w:t xml:space="preserve"> dynamic</w:t>
      </w:r>
      <w:r w:rsidRPr="009B1511">
        <w:rPr>
          <w:sz w:val="16"/>
        </w:rPr>
        <w:t xml:space="preserve">, as William R. Thompson has pointed out, </w:t>
      </w:r>
      <w:r w:rsidRPr="009B1511">
        <w:rPr>
          <w:highlight w:val="yellow"/>
          <w:u w:val="single"/>
        </w:rPr>
        <w:t>can produce</w:t>
      </w:r>
      <w:r w:rsidRPr="009B1511">
        <w:rPr>
          <w:u w:val="single"/>
        </w:rPr>
        <w:t xml:space="preserve"> extended </w:t>
      </w:r>
      <w:r w:rsidRPr="009B1511">
        <w:rPr>
          <w:rStyle w:val="Emphasis"/>
        </w:rPr>
        <w:t>“</w:t>
      </w:r>
      <w:r w:rsidRPr="009B1511">
        <w:rPr>
          <w:rStyle w:val="Emphasis"/>
          <w:highlight w:val="yellow"/>
        </w:rPr>
        <w:t>crisis slides”</w:t>
      </w:r>
      <w:r w:rsidRPr="009B1511">
        <w:rPr>
          <w:sz w:val="16"/>
          <w:highlight w:val="yellow"/>
        </w:rPr>
        <w:t xml:space="preserve"> </w:t>
      </w:r>
      <w:r w:rsidRPr="009B1511">
        <w:rPr>
          <w:highlight w:val="yellow"/>
          <w:u w:val="single"/>
        </w:rPr>
        <w:t>in which even “relatively trivial incidents</w:t>
      </w:r>
      <w:r w:rsidRPr="009B1511">
        <w:rPr>
          <w:u w:val="single"/>
        </w:rPr>
        <w:t xml:space="preserve"> o</w:t>
      </w:r>
      <w:r w:rsidRPr="009B1511">
        <w:rPr>
          <w:sz w:val="16"/>
        </w:rPr>
        <w:t xml:space="preserve">r a string of seemingly minor crises” </w:t>
      </w:r>
      <w:r w:rsidRPr="009B1511">
        <w:rPr>
          <w:highlight w:val="yellow"/>
          <w:u w:val="single"/>
        </w:rPr>
        <w:t>may</w:t>
      </w:r>
      <w:r w:rsidRPr="009B1511">
        <w:rPr>
          <w:u w:val="single"/>
        </w:rPr>
        <w:t xml:space="preserve"> suffice to </w:t>
      </w:r>
      <w:r w:rsidRPr="009B1511">
        <w:rPr>
          <w:rStyle w:val="Emphasis"/>
          <w:highlight w:val="yellow"/>
        </w:rPr>
        <w:t>escalate</w:t>
      </w:r>
      <w:r w:rsidRPr="009B1511">
        <w:rPr>
          <w:u w:val="single"/>
        </w:rPr>
        <w:t xml:space="preserve"> what was up to that point a precarious structural transformation</w:t>
      </w:r>
      <w:r w:rsidRPr="009B1511">
        <w:rPr>
          <w:sz w:val="16"/>
        </w:rPr>
        <w:t xml:space="preserve"> </w:t>
      </w:r>
      <w:r w:rsidRPr="009B1511">
        <w:rPr>
          <w:highlight w:val="yellow"/>
          <w:u w:val="single"/>
        </w:rPr>
        <w:t>into</w:t>
      </w:r>
      <w:r w:rsidRPr="009B1511">
        <w:rPr>
          <w:u w:val="single"/>
        </w:rPr>
        <w:t xml:space="preserve"> full-fledged geopolitical polarization and </w:t>
      </w:r>
      <w:r w:rsidRPr="009B1511">
        <w:rPr>
          <w:rStyle w:val="Emphasis"/>
          <w:highlight w:val="yellow"/>
        </w:rPr>
        <w:t>major war</w:t>
      </w:r>
      <w:r w:rsidRPr="009B1511">
        <w:rPr>
          <w:highlight w:val="yellow"/>
          <w:u w:val="single"/>
        </w:rPr>
        <w:t>.</w:t>
      </w:r>
      <w:r w:rsidRPr="009B1511">
        <w:rPr>
          <w:sz w:val="16"/>
        </w:rPr>
        <w:t xml:space="preserve">11 </w:t>
      </w:r>
      <w:r w:rsidRPr="009B1511">
        <w:rPr>
          <w:u w:val="single"/>
        </w:rPr>
        <w:t>Since the relative disparity in Sino-American economic performance is likely to persist</w:t>
      </w:r>
      <w:r w:rsidRPr="009B1511">
        <w:rPr>
          <w:sz w:val="16"/>
        </w:rPr>
        <w:t xml:space="preserve"> for quite some time, </w:t>
      </w:r>
      <w:r w:rsidRPr="009B1511">
        <w:rPr>
          <w:u w:val="single"/>
        </w:rPr>
        <w:t xml:space="preserve">even </w:t>
      </w:r>
      <w:r w:rsidRPr="009B1511">
        <w:rPr>
          <w:highlight w:val="yellow"/>
          <w:u w:val="single"/>
        </w:rPr>
        <w:t>trifling quarrels will push bilateral ties</w:t>
      </w:r>
      <w:r w:rsidRPr="009B1511">
        <w:rPr>
          <w:u w:val="single"/>
        </w:rPr>
        <w:t xml:space="preserve"> ever more concertedly</w:t>
      </w:r>
      <w:r w:rsidRPr="009B1511">
        <w:rPr>
          <w:sz w:val="16"/>
        </w:rPr>
        <w:t xml:space="preserve"> in the direction of greater abrasion as accumulating Chinese power </w:t>
      </w:r>
      <w:r w:rsidRPr="009B1511">
        <w:rPr>
          <w:u w:val="single"/>
        </w:rPr>
        <w:t>further constrains U.S. freedom of action.</w:t>
      </w:r>
    </w:p>
    <w:p w:rsidR="00824992" w:rsidRPr="00ED2E3E" w:rsidRDefault="00824992" w:rsidP="00824992"/>
    <w:p w:rsidR="007A31A7" w:rsidRPr="00ED2E3E" w:rsidRDefault="000F771D" w:rsidP="007A31A7">
      <w:pPr>
        <w:pStyle w:val="Heading3"/>
      </w:pPr>
      <w:r>
        <w:t>2nc cyber link</w:t>
      </w:r>
    </w:p>
    <w:p w:rsidR="007A31A7" w:rsidRPr="00ED2E3E" w:rsidRDefault="007A31A7" w:rsidP="007A31A7">
      <w:pPr>
        <w:pStyle w:val="Heading4"/>
      </w:pPr>
      <w:r w:rsidRPr="00ED2E3E">
        <w:t>Cyber infrastructure link – the plan provides an inroad into American internet networks</w:t>
      </w:r>
    </w:p>
    <w:p w:rsidR="007A31A7" w:rsidRPr="00ED2E3E" w:rsidRDefault="007A31A7" w:rsidP="007A31A7">
      <w:pPr>
        <w:rPr>
          <w:rStyle w:val="Style13ptBold"/>
        </w:rPr>
      </w:pPr>
      <w:r w:rsidRPr="00ED2E3E">
        <w:rPr>
          <w:rStyle w:val="Style13ptBold"/>
        </w:rPr>
        <w:t>Armstrong 16</w:t>
      </w:r>
    </w:p>
    <w:p w:rsidR="007A31A7" w:rsidRPr="00ED2E3E" w:rsidRDefault="007A31A7" w:rsidP="007A31A7">
      <w:pPr>
        <w:rPr>
          <w:sz w:val="16"/>
          <w:szCs w:val="16"/>
        </w:rPr>
      </w:pPr>
      <w:r w:rsidRPr="00ED2E3E">
        <w:rPr>
          <w:sz w:val="16"/>
          <w:szCs w:val="16"/>
        </w:rPr>
        <w:t xml:space="preserve">Shae, Shae Armstrong earned his undergraduate degree in accounting and management from Tulane University’s Freeman School of Business. He earned his law degree in 2005 from the University of Tulsa, College of Law. During his matriculation at Tulsa, he was a member of the University’s Comparative and International Law Journal, His work has been cited in the New York Times, The Guardian, The Wall Street Journal, The Dallas Morning News, The Hill, The Washington Times, and the Franklin Center for Government and Public Integrity. He’s advised U.S. House and Senate offices, and been an advisor to both state and federal campaigns. He is a licensed attorney by the Supreme court of Texas and Court of International Trade, August 2016 (“THE EB-5 TROJAN HORSE HOW AN AMERICAN PAY-FOR-CITIZENSHIP IMMIGRATION PROGRAM POSES A NATIONAL SECURITY THREAT “, </w:t>
      </w:r>
      <w:hyperlink r:id="rId45" w:history="1">
        <w:r w:rsidRPr="00ED2E3E">
          <w:rPr>
            <w:rStyle w:val="Hyperlink"/>
            <w:sz w:val="16"/>
            <w:szCs w:val="16"/>
          </w:rPr>
          <w:t>https://www.centerforsecuritypolicy.org/wp-content/uploads/2016/08/EB-5_Trojan_Horse.pdf</w:t>
        </w:r>
      </w:hyperlink>
      <w:r w:rsidRPr="00ED2E3E">
        <w:rPr>
          <w:sz w:val="16"/>
          <w:szCs w:val="16"/>
        </w:rPr>
        <w:t>, Accessed 6/26/18)//DG</w:t>
      </w:r>
    </w:p>
    <w:p w:rsidR="007A31A7" w:rsidRPr="00ED2E3E" w:rsidRDefault="007A31A7" w:rsidP="007A31A7">
      <w:pPr>
        <w:rPr>
          <w:sz w:val="16"/>
        </w:rPr>
      </w:pPr>
      <w:r w:rsidRPr="00ED2E3E">
        <w:rPr>
          <w:rStyle w:val="StyleUnderline"/>
        </w:rPr>
        <w:t xml:space="preserve">Unrestricted Warfare </w:t>
      </w:r>
      <w:r w:rsidRPr="00ED2E3E">
        <w:rPr>
          <w:sz w:val="16"/>
        </w:rPr>
        <w:t>glorifies computer hackers, stating that, “</w:t>
      </w:r>
      <w:r w:rsidRPr="00ED2E3E">
        <w:rPr>
          <w:rStyle w:val="StyleUnderline"/>
        </w:rPr>
        <w:t xml:space="preserve">Their powers of destroying the present world are </w:t>
      </w:r>
      <w:r w:rsidRPr="00ED2E3E">
        <w:rPr>
          <w:rStyle w:val="Emphasis"/>
        </w:rPr>
        <w:t>shocking</w:t>
      </w:r>
      <w:r w:rsidRPr="00ED2E3E">
        <w:rPr>
          <w:sz w:val="16"/>
        </w:rPr>
        <w:t xml:space="preserve">…[their </w:t>
      </w:r>
      <w:r w:rsidRPr="00ED2E3E">
        <w:rPr>
          <w:rStyle w:val="StyleUnderline"/>
        </w:rPr>
        <w:t>activities] have the great force of a forest fire</w:t>
      </w:r>
      <w:r w:rsidRPr="00ED2E3E">
        <w:rPr>
          <w:sz w:val="16"/>
        </w:rPr>
        <w:t xml:space="preserve">.”63 Its </w:t>
      </w:r>
      <w:r w:rsidRPr="00ED2E3E">
        <w:rPr>
          <w:rStyle w:val="StyleUnderline"/>
        </w:rPr>
        <w:t>PLA authors note</w:t>
      </w:r>
      <w:r w:rsidRPr="00ED2E3E">
        <w:rPr>
          <w:sz w:val="16"/>
        </w:rPr>
        <w:t xml:space="preserve"> </w:t>
      </w:r>
      <w:r w:rsidRPr="00ED2E3E">
        <w:rPr>
          <w:rStyle w:val="StyleUnderline"/>
        </w:rPr>
        <w:t>that is especially a threat to the U</w:t>
      </w:r>
      <w:r w:rsidRPr="00ED2E3E">
        <w:rPr>
          <w:sz w:val="16"/>
        </w:rPr>
        <w:t xml:space="preserve">nited </w:t>
      </w:r>
      <w:r w:rsidRPr="00ED2E3E">
        <w:rPr>
          <w:rStyle w:val="StyleUnderline"/>
        </w:rPr>
        <w:t>S</w:t>
      </w:r>
      <w:r w:rsidRPr="00ED2E3E">
        <w:rPr>
          <w:sz w:val="16"/>
        </w:rPr>
        <w:t xml:space="preserve">tates </w:t>
      </w:r>
      <w:r w:rsidRPr="00ED2E3E">
        <w:rPr>
          <w:rStyle w:val="StyleUnderline"/>
        </w:rPr>
        <w:t>due to its large computer network</w:t>
      </w:r>
      <w:r w:rsidRPr="00ED2E3E">
        <w:rPr>
          <w:sz w:val="16"/>
        </w:rPr>
        <w:t xml:space="preserve">, and the authors state that </w:t>
      </w:r>
      <w:r w:rsidRPr="00ED2E3E">
        <w:rPr>
          <w:rStyle w:val="StyleUnderline"/>
        </w:rPr>
        <w:t xml:space="preserve">hackers can do </w:t>
      </w:r>
      <w:r w:rsidRPr="00ED2E3E">
        <w:rPr>
          <w:rStyle w:val="Emphasis"/>
        </w:rPr>
        <w:t>great damage</w:t>
      </w:r>
      <w:r w:rsidRPr="00ED2E3E">
        <w:rPr>
          <w:sz w:val="16"/>
        </w:rPr>
        <w:t xml:space="preserve"> </w:t>
      </w:r>
      <w:r w:rsidRPr="00ED2E3E">
        <w:rPr>
          <w:rStyle w:val="StyleUnderline"/>
        </w:rPr>
        <w:t>to the United States due America’s acute reliance on vulnerable computers and networks.</w:t>
      </w:r>
      <w:r w:rsidRPr="00ED2E3E">
        <w:rPr>
          <w:sz w:val="16"/>
        </w:rPr>
        <w:t xml:space="preserve">64 </w:t>
      </w:r>
    </w:p>
    <w:p w:rsidR="007A31A7" w:rsidRPr="00ED2E3E" w:rsidRDefault="007A31A7" w:rsidP="007A31A7">
      <w:pPr>
        <w:rPr>
          <w:rStyle w:val="StyleUnderline"/>
        </w:rPr>
      </w:pPr>
      <w:r w:rsidRPr="00ED2E3E">
        <w:rPr>
          <w:sz w:val="16"/>
        </w:rPr>
        <w:t xml:space="preserve">The largest </w:t>
      </w:r>
      <w:r w:rsidRPr="00ED2E3E">
        <w:rPr>
          <w:rStyle w:val="StyleUnderline"/>
        </w:rPr>
        <w:t>EB-5 projects are</w:t>
      </w:r>
      <w:r w:rsidRPr="00ED2E3E">
        <w:rPr>
          <w:sz w:val="16"/>
        </w:rPr>
        <w:t xml:space="preserve"> many times </w:t>
      </w:r>
      <w:r w:rsidRPr="00ED2E3E">
        <w:rPr>
          <w:rStyle w:val="StyleUnderline"/>
        </w:rPr>
        <w:t>situated in potentially strategic locations in dense cities</w:t>
      </w:r>
      <w:r w:rsidRPr="00ED2E3E">
        <w:rPr>
          <w:sz w:val="16"/>
        </w:rPr>
        <w:t xml:space="preserve"> such as Manhattan and Washington, D.C. </w:t>
      </w:r>
      <w:r w:rsidRPr="00ED2E3E">
        <w:rPr>
          <w:rStyle w:val="StyleUnderline"/>
        </w:rPr>
        <w:t>These projects consist of multi-family apartments, retail areas, hotels, sports arenas, and infrastructure projects ripe for unlawful activities and covert information-gathering</w:t>
      </w:r>
      <w:r w:rsidRPr="00ED2E3E">
        <w:rPr>
          <w:sz w:val="16"/>
        </w:rPr>
        <w:t xml:space="preserve">. </w:t>
      </w:r>
      <w:r w:rsidRPr="00ED2E3E">
        <w:rPr>
          <w:rStyle w:val="StyleUnderline"/>
        </w:rPr>
        <w:t>As the developer of massive EB-5 projects</w:t>
      </w:r>
      <w:r w:rsidRPr="00ED2E3E">
        <w:rPr>
          <w:sz w:val="16"/>
        </w:rPr>
        <w:t xml:space="preserve">, </w:t>
      </w:r>
      <w:r w:rsidRPr="00ED2E3E">
        <w:rPr>
          <w:rStyle w:val="StyleUnderline"/>
        </w:rPr>
        <w:t xml:space="preserve">Chinese companies are privy to the </w:t>
      </w:r>
      <w:r w:rsidRPr="00ED2E3E">
        <w:rPr>
          <w:rStyle w:val="Emphasis"/>
        </w:rPr>
        <w:t>architectural plans</w:t>
      </w:r>
      <w:r w:rsidRPr="00ED2E3E">
        <w:rPr>
          <w:sz w:val="16"/>
        </w:rPr>
        <w:t xml:space="preserve">, </w:t>
      </w:r>
      <w:r w:rsidRPr="00ED2E3E">
        <w:rPr>
          <w:rStyle w:val="Emphasis"/>
        </w:rPr>
        <w:t>construction specifications</w:t>
      </w:r>
      <w:r w:rsidRPr="00ED2E3E">
        <w:rPr>
          <w:sz w:val="16"/>
        </w:rPr>
        <w:t xml:space="preserve">, </w:t>
      </w:r>
      <w:r w:rsidRPr="00ED2E3E">
        <w:rPr>
          <w:rStyle w:val="StyleUnderline"/>
        </w:rPr>
        <w:t>and the site’s communication</w:t>
      </w:r>
      <w:r w:rsidRPr="00ED2E3E">
        <w:rPr>
          <w:sz w:val="16"/>
        </w:rPr>
        <w:t xml:space="preserve"> </w:t>
      </w:r>
      <w:r w:rsidRPr="00ED2E3E">
        <w:rPr>
          <w:rStyle w:val="Emphasis"/>
        </w:rPr>
        <w:t>infrastructure</w:t>
      </w:r>
      <w:r w:rsidRPr="00ED2E3E">
        <w:rPr>
          <w:sz w:val="16"/>
        </w:rPr>
        <w:t xml:space="preserve">, </w:t>
      </w:r>
      <w:r w:rsidRPr="00ED2E3E">
        <w:rPr>
          <w:rStyle w:val="StyleUnderline"/>
        </w:rPr>
        <w:t xml:space="preserve">such as </w:t>
      </w:r>
      <w:r w:rsidRPr="00ED2E3E">
        <w:rPr>
          <w:rStyle w:val="Emphasis"/>
        </w:rPr>
        <w:t>phone and internet networks</w:t>
      </w:r>
      <w:r w:rsidRPr="00ED2E3E">
        <w:rPr>
          <w:sz w:val="16"/>
        </w:rPr>
        <w:t xml:space="preserve">. </w:t>
      </w:r>
      <w:r w:rsidRPr="00ED2E3E">
        <w:rPr>
          <w:rStyle w:val="StyleUnderline"/>
        </w:rPr>
        <w:t>Such data can be of</w:t>
      </w:r>
      <w:r w:rsidRPr="00ED2E3E">
        <w:rPr>
          <w:sz w:val="16"/>
        </w:rPr>
        <w:t xml:space="preserve"> </w:t>
      </w:r>
      <w:r w:rsidRPr="00ED2E3E">
        <w:rPr>
          <w:rStyle w:val="Emphasis"/>
        </w:rPr>
        <w:t>incalculable value</w:t>
      </w:r>
      <w:r w:rsidRPr="00ED2E3E">
        <w:rPr>
          <w:sz w:val="16"/>
        </w:rPr>
        <w:t xml:space="preserve"> </w:t>
      </w:r>
      <w:r w:rsidRPr="00ED2E3E">
        <w:rPr>
          <w:rStyle w:val="StyleUnderline"/>
        </w:rPr>
        <w:t>for those planning and executing hostile Chinese operations in the U</w:t>
      </w:r>
      <w:r w:rsidRPr="00ED2E3E">
        <w:rPr>
          <w:sz w:val="16"/>
        </w:rPr>
        <w:t xml:space="preserve">nited </w:t>
      </w:r>
      <w:r w:rsidRPr="00ED2E3E">
        <w:rPr>
          <w:rStyle w:val="StyleUnderline"/>
        </w:rPr>
        <w:t>S</w:t>
      </w:r>
      <w:r w:rsidRPr="00ED2E3E">
        <w:rPr>
          <w:sz w:val="16"/>
        </w:rPr>
        <w:t xml:space="preserve">tates. For example, </w:t>
      </w:r>
      <w:r w:rsidRPr="00ED2E3E">
        <w:rPr>
          <w:rStyle w:val="StyleUnderline"/>
        </w:rPr>
        <w:t>American private and public sector workers carrying sensitive data</w:t>
      </w:r>
      <w:r w:rsidRPr="00ED2E3E">
        <w:rPr>
          <w:sz w:val="16"/>
        </w:rPr>
        <w:t xml:space="preserve"> – whether </w:t>
      </w:r>
      <w:r w:rsidRPr="00ED2E3E">
        <w:rPr>
          <w:rStyle w:val="StyleUnderline"/>
        </w:rPr>
        <w:t>concerning</w:t>
      </w:r>
      <w:r w:rsidRPr="00ED2E3E">
        <w:rPr>
          <w:sz w:val="16"/>
        </w:rPr>
        <w:t xml:space="preserve"> matters of </w:t>
      </w:r>
      <w:r w:rsidRPr="00ED2E3E">
        <w:rPr>
          <w:rStyle w:val="Emphasis"/>
        </w:rPr>
        <w:t>national security</w:t>
      </w:r>
      <w:r w:rsidRPr="00ED2E3E">
        <w:rPr>
          <w:sz w:val="16"/>
        </w:rPr>
        <w:t xml:space="preserve"> </w:t>
      </w:r>
      <w:r w:rsidRPr="00ED2E3E">
        <w:rPr>
          <w:rStyle w:val="StyleUnderline"/>
        </w:rPr>
        <w:t>and</w:t>
      </w:r>
      <w:r w:rsidRPr="00ED2E3E">
        <w:rPr>
          <w:sz w:val="16"/>
        </w:rPr>
        <w:t xml:space="preserve">/or </w:t>
      </w:r>
      <w:r w:rsidRPr="00ED2E3E">
        <w:rPr>
          <w:rStyle w:val="Emphasis"/>
        </w:rPr>
        <w:t>proprietary information</w:t>
      </w:r>
      <w:r w:rsidRPr="00ED2E3E">
        <w:rPr>
          <w:sz w:val="16"/>
        </w:rPr>
        <w:t xml:space="preserve"> </w:t>
      </w:r>
      <w:r w:rsidRPr="00ED2E3E">
        <w:rPr>
          <w:rStyle w:val="StyleUnderline"/>
        </w:rPr>
        <w:t>involving</w:t>
      </w:r>
      <w:r w:rsidRPr="00ED2E3E">
        <w:rPr>
          <w:sz w:val="16"/>
        </w:rPr>
        <w:t xml:space="preserve"> </w:t>
      </w:r>
      <w:r w:rsidRPr="00ED2E3E">
        <w:rPr>
          <w:rStyle w:val="Emphasis"/>
        </w:rPr>
        <w:t>technology developments</w:t>
      </w:r>
      <w:r w:rsidRPr="00ED2E3E">
        <w:rPr>
          <w:sz w:val="16"/>
        </w:rPr>
        <w:t xml:space="preserve">, </w:t>
      </w:r>
      <w:r w:rsidRPr="00ED2E3E">
        <w:rPr>
          <w:rStyle w:val="Emphasis"/>
        </w:rPr>
        <w:t>business transactions</w:t>
      </w:r>
      <w:r w:rsidRPr="00ED2E3E">
        <w:rPr>
          <w:sz w:val="16"/>
        </w:rPr>
        <w:t xml:space="preserve"> </w:t>
      </w:r>
      <w:r w:rsidRPr="00ED2E3E">
        <w:rPr>
          <w:rStyle w:val="StyleUnderline"/>
        </w:rPr>
        <w:t>and other</w:t>
      </w:r>
      <w:r w:rsidRPr="00ED2E3E">
        <w:rPr>
          <w:sz w:val="16"/>
        </w:rPr>
        <w:t xml:space="preserve"> </w:t>
      </w:r>
      <w:r w:rsidRPr="00ED2E3E">
        <w:rPr>
          <w:rStyle w:val="Emphasis"/>
        </w:rPr>
        <w:t>exploitable developments</w:t>
      </w:r>
      <w:r w:rsidRPr="00ED2E3E">
        <w:rPr>
          <w:sz w:val="16"/>
        </w:rPr>
        <w:t xml:space="preserve"> – </w:t>
      </w:r>
      <w:r w:rsidRPr="00ED2E3E">
        <w:rPr>
          <w:rStyle w:val="StyleUnderline"/>
        </w:rPr>
        <w:t>would be easy targets.</w:t>
      </w:r>
      <w:r w:rsidRPr="00ED2E3E">
        <w:rPr>
          <w:sz w:val="16"/>
        </w:rPr>
        <w:t xml:space="preserve">65 The bottom line is that </w:t>
      </w:r>
      <w:r w:rsidRPr="00ED2E3E">
        <w:rPr>
          <w:rStyle w:val="StyleUnderline"/>
        </w:rPr>
        <w:t xml:space="preserve">Chinese government ownership of U.S. real estate creates </w:t>
      </w:r>
      <w:r w:rsidRPr="00ED2E3E">
        <w:rPr>
          <w:rStyle w:val="Emphasis"/>
        </w:rPr>
        <w:t>obvious vulnerabilities</w:t>
      </w:r>
      <w:r w:rsidRPr="00ED2E3E">
        <w:rPr>
          <w:rStyle w:val="StyleUnderline"/>
        </w:rPr>
        <w:t>.</w:t>
      </w:r>
    </w:p>
    <w:p w:rsidR="007A31A7" w:rsidRDefault="007A31A7" w:rsidP="007A31A7">
      <w:pPr>
        <w:pStyle w:val="Heading4"/>
      </w:pPr>
      <w:r>
        <w:t>The aff is basically committing treason</w:t>
      </w:r>
    </w:p>
    <w:p w:rsidR="007A31A7" w:rsidRDefault="007A31A7" w:rsidP="007A31A7">
      <w:pPr>
        <w:rPr>
          <w:rStyle w:val="Style13ptBold"/>
        </w:rPr>
      </w:pPr>
      <w:r>
        <w:rPr>
          <w:rStyle w:val="Style13ptBold"/>
        </w:rPr>
        <w:t>Armstrong 15</w:t>
      </w:r>
    </w:p>
    <w:p w:rsidR="007A31A7" w:rsidRPr="00445141" w:rsidRDefault="007A31A7" w:rsidP="007A31A7">
      <w:pPr>
        <w:rPr>
          <w:rStyle w:val="Style13ptBold"/>
          <w:b w:val="0"/>
          <w:bCs w:val="0"/>
          <w:sz w:val="16"/>
          <w:szCs w:val="16"/>
        </w:rPr>
      </w:pPr>
      <w:r w:rsidRPr="00ED2E3E">
        <w:rPr>
          <w:sz w:val="16"/>
          <w:szCs w:val="16"/>
        </w:rPr>
        <w:t>Shae, Shae Armstrong earned his undergraduate degree in accounting and management from Tulane University’s Freeman School of Business. He earned his law degree in 2005 from the University of Tulsa, College of Law. During his matriculation at Tulsa, he was a member of the University’s Comparative and International Law Journal, His work has been cited in the New York Times, The Guardian, The Wall Street Journal, The Dallas Morning News, The Hill, The Washington Times, and the Franklin Center for Government and Public Integrity. He’s advised U.S. House and Senate offices, and been an advisor to both state and federal campaigns. He is a licensed attorney by the Supreme court of Texas and Court of International Trade</w:t>
      </w:r>
      <w:r>
        <w:rPr>
          <w:sz w:val="16"/>
          <w:szCs w:val="16"/>
        </w:rPr>
        <w:t xml:space="preserve">, 12/17/15 (“Political dealing on behalf of Manhattan developers puts US security at risk”, </w:t>
      </w:r>
      <w:hyperlink r:id="rId46" w:history="1">
        <w:r w:rsidRPr="007C7F16">
          <w:rPr>
            <w:rStyle w:val="Hyperlink"/>
            <w:sz w:val="16"/>
            <w:szCs w:val="16"/>
          </w:rPr>
          <w:t>http://thehill.com/blogs/congress-blog/homeland-security/263612-political-dealing-on-behalf-of-manhattan-developers</w:t>
        </w:r>
      </w:hyperlink>
      <w:r>
        <w:rPr>
          <w:sz w:val="16"/>
          <w:szCs w:val="16"/>
        </w:rPr>
        <w:t>, The Hill, Accessed 6/30/18)//DG</w:t>
      </w:r>
    </w:p>
    <w:p w:rsidR="007A31A7" w:rsidRPr="00445141" w:rsidRDefault="007A31A7" w:rsidP="007A31A7">
      <w:pPr>
        <w:rPr>
          <w:u w:val="single"/>
        </w:rPr>
      </w:pPr>
      <w:r w:rsidRPr="00445141">
        <w:rPr>
          <w:rStyle w:val="StyleUnderline"/>
        </w:rPr>
        <w:t>Despite</w:t>
      </w:r>
      <w:r w:rsidRPr="00445141">
        <w:rPr>
          <w:sz w:val="16"/>
        </w:rPr>
        <w:t xml:space="preserve"> the </w:t>
      </w:r>
      <w:r w:rsidRPr="00445141">
        <w:rPr>
          <w:rStyle w:val="StyleUnderline"/>
        </w:rPr>
        <w:t>financial risks</w:t>
      </w:r>
      <w:r w:rsidRPr="00445141">
        <w:rPr>
          <w:sz w:val="16"/>
        </w:rPr>
        <w:t xml:space="preserve"> and unpatriotic tone </w:t>
      </w:r>
      <w:r w:rsidRPr="00445141">
        <w:rPr>
          <w:rStyle w:val="StyleUnderline"/>
        </w:rPr>
        <w:t>of</w:t>
      </w:r>
      <w:r w:rsidRPr="00445141">
        <w:rPr>
          <w:sz w:val="16"/>
        </w:rPr>
        <w:t xml:space="preserve"> Chinese </w:t>
      </w:r>
      <w:r w:rsidRPr="00445141">
        <w:rPr>
          <w:rStyle w:val="StyleUnderline"/>
        </w:rPr>
        <w:t>government sponsored companies being the primary beneficiaries of the</w:t>
      </w:r>
      <w:r w:rsidRPr="00445141">
        <w:rPr>
          <w:sz w:val="16"/>
        </w:rPr>
        <w:t xml:space="preserve"> U.S. sponsored </w:t>
      </w:r>
      <w:r w:rsidRPr="00445141">
        <w:rPr>
          <w:rStyle w:val="StyleUnderline"/>
        </w:rPr>
        <w:t>EB-5 program</w:t>
      </w:r>
      <w:r w:rsidRPr="00445141">
        <w:rPr>
          <w:sz w:val="16"/>
        </w:rPr>
        <w:t xml:space="preserve">, </w:t>
      </w:r>
      <w:r w:rsidRPr="00445141">
        <w:rPr>
          <w:rStyle w:val="StyleUnderline"/>
        </w:rPr>
        <w:t xml:space="preserve">the more perilous exposure is in the form of </w:t>
      </w:r>
      <w:r w:rsidRPr="00445141">
        <w:rPr>
          <w:rStyle w:val="Emphasis"/>
        </w:rPr>
        <w:t>Chinese cyber terrorism</w:t>
      </w:r>
      <w:r w:rsidRPr="00445141">
        <w:rPr>
          <w:rStyle w:val="StyleUnderline"/>
        </w:rPr>
        <w:t>.</w:t>
      </w:r>
      <w:r w:rsidRPr="00445141">
        <w:rPr>
          <w:sz w:val="16"/>
        </w:rPr>
        <w:t xml:space="preserve">   </w:t>
      </w:r>
      <w:r w:rsidRPr="00445141">
        <w:rPr>
          <w:rStyle w:val="StyleUnderline"/>
        </w:rPr>
        <w:t>The Chinese involved deals consist</w:t>
      </w:r>
      <w:r w:rsidRPr="00445141">
        <w:rPr>
          <w:sz w:val="16"/>
        </w:rPr>
        <w:t xml:space="preserve"> of </w:t>
      </w:r>
      <w:r w:rsidRPr="00445141">
        <w:rPr>
          <w:rStyle w:val="Emphasis"/>
        </w:rPr>
        <w:t>enormous real estate development projects</w:t>
      </w:r>
      <w:r w:rsidRPr="00445141">
        <w:rPr>
          <w:sz w:val="16"/>
        </w:rPr>
        <w:t xml:space="preserve"> </w:t>
      </w:r>
      <w:r w:rsidRPr="00445141">
        <w:rPr>
          <w:rStyle w:val="StyleUnderline"/>
        </w:rPr>
        <w:t>that create high trafficked public places in areas such as lower Manhattan.</w:t>
      </w:r>
    </w:p>
    <w:p w:rsidR="007A31A7" w:rsidRPr="00445141" w:rsidRDefault="007A31A7" w:rsidP="007A31A7">
      <w:pPr>
        <w:rPr>
          <w:u w:val="single"/>
        </w:rPr>
      </w:pPr>
      <w:r w:rsidRPr="00445141">
        <w:rPr>
          <w:sz w:val="16"/>
        </w:rPr>
        <w:t xml:space="preserve">These </w:t>
      </w:r>
      <w:r w:rsidRPr="00445141">
        <w:rPr>
          <w:rStyle w:val="StyleUnderline"/>
        </w:rPr>
        <w:t>projects consist of</w:t>
      </w:r>
      <w:r w:rsidRPr="00445141">
        <w:rPr>
          <w:sz w:val="16"/>
        </w:rPr>
        <w:t xml:space="preserve"> multifamily </w:t>
      </w:r>
      <w:r w:rsidRPr="00445141">
        <w:rPr>
          <w:rStyle w:val="StyleUnderline"/>
        </w:rPr>
        <w:t>condominiums</w:t>
      </w:r>
      <w:r w:rsidRPr="00445141">
        <w:rPr>
          <w:sz w:val="16"/>
        </w:rPr>
        <w:t xml:space="preserve">, </w:t>
      </w:r>
      <w:r w:rsidRPr="00445141">
        <w:rPr>
          <w:rStyle w:val="StyleUnderline"/>
        </w:rPr>
        <w:t>hotels</w:t>
      </w:r>
      <w:r w:rsidRPr="00445141">
        <w:rPr>
          <w:sz w:val="16"/>
        </w:rPr>
        <w:t xml:space="preserve">, </w:t>
      </w:r>
      <w:r w:rsidRPr="00445141">
        <w:rPr>
          <w:rStyle w:val="StyleUnderline"/>
        </w:rPr>
        <w:t>retail</w:t>
      </w:r>
      <w:r w:rsidRPr="00445141">
        <w:rPr>
          <w:sz w:val="16"/>
        </w:rPr>
        <w:t xml:space="preserve">, </w:t>
      </w:r>
      <w:r w:rsidRPr="00445141">
        <w:rPr>
          <w:rStyle w:val="StyleUnderline"/>
        </w:rPr>
        <w:t>sports arenas</w:t>
      </w:r>
      <w:r w:rsidRPr="00445141">
        <w:rPr>
          <w:sz w:val="16"/>
        </w:rPr>
        <w:t xml:space="preserve">, </w:t>
      </w:r>
      <w:r w:rsidRPr="00445141">
        <w:rPr>
          <w:rStyle w:val="StyleUnderline"/>
        </w:rPr>
        <w:t>and</w:t>
      </w:r>
      <w:r w:rsidRPr="00445141">
        <w:rPr>
          <w:sz w:val="16"/>
        </w:rPr>
        <w:t xml:space="preserve"> infrastructure </w:t>
      </w:r>
      <w:r w:rsidRPr="00445141">
        <w:rPr>
          <w:rStyle w:val="StyleUnderline"/>
        </w:rPr>
        <w:t xml:space="preserve">projects which are </w:t>
      </w:r>
      <w:r w:rsidRPr="00445141">
        <w:rPr>
          <w:rStyle w:val="Emphasis"/>
        </w:rPr>
        <w:t>ripe for information gathering</w:t>
      </w:r>
      <w:r w:rsidRPr="00445141">
        <w:rPr>
          <w:sz w:val="16"/>
        </w:rPr>
        <w:t xml:space="preserve">.  In 2014, </w:t>
      </w:r>
      <w:r w:rsidRPr="00445141">
        <w:rPr>
          <w:rStyle w:val="StyleUnderline"/>
        </w:rPr>
        <w:t>the F</w:t>
      </w:r>
      <w:r w:rsidRPr="00445141">
        <w:rPr>
          <w:sz w:val="16"/>
        </w:rPr>
        <w:t xml:space="preserve">ederal </w:t>
      </w:r>
      <w:r w:rsidRPr="00445141">
        <w:rPr>
          <w:rStyle w:val="StyleUnderline"/>
        </w:rPr>
        <w:t>B</w:t>
      </w:r>
      <w:r w:rsidRPr="00445141">
        <w:rPr>
          <w:sz w:val="16"/>
        </w:rPr>
        <w:t xml:space="preserve">ureau of </w:t>
      </w:r>
      <w:r w:rsidRPr="00445141">
        <w:rPr>
          <w:rStyle w:val="StyleUnderline"/>
        </w:rPr>
        <w:t>I</w:t>
      </w:r>
      <w:r w:rsidRPr="00445141">
        <w:rPr>
          <w:sz w:val="16"/>
        </w:rPr>
        <w:t xml:space="preserve">ntelligence </w:t>
      </w:r>
      <w:r w:rsidRPr="00445141">
        <w:rPr>
          <w:rStyle w:val="StyleUnderline"/>
        </w:rPr>
        <w:t>warned that a group of highly skilled Chinese government hackers was in the midst of a long-running campaign to steal valuable data from U.S. companies and government agencies</w:t>
      </w:r>
      <w:r w:rsidRPr="00445141">
        <w:rPr>
          <w:sz w:val="16"/>
        </w:rPr>
        <w:t xml:space="preserve">.  As the principal developer of such projects, </w:t>
      </w:r>
      <w:r w:rsidRPr="00445141">
        <w:rPr>
          <w:rStyle w:val="StyleUnderline"/>
        </w:rPr>
        <w:t xml:space="preserve">these Chinese companies are privy to the </w:t>
      </w:r>
      <w:r w:rsidRPr="00445141">
        <w:rPr>
          <w:rStyle w:val="Emphasis"/>
        </w:rPr>
        <w:t>architectural plans</w:t>
      </w:r>
      <w:r w:rsidRPr="00445141">
        <w:rPr>
          <w:sz w:val="16"/>
        </w:rPr>
        <w:t xml:space="preserve">, </w:t>
      </w:r>
      <w:r w:rsidRPr="00445141">
        <w:rPr>
          <w:rStyle w:val="Emphasis"/>
        </w:rPr>
        <w:t>construction specifications</w:t>
      </w:r>
      <w:r w:rsidRPr="00445141">
        <w:rPr>
          <w:sz w:val="16"/>
        </w:rPr>
        <w:t xml:space="preserve">, </w:t>
      </w:r>
      <w:r w:rsidRPr="00445141">
        <w:rPr>
          <w:rStyle w:val="StyleUnderline"/>
        </w:rPr>
        <w:t>and</w:t>
      </w:r>
      <w:r w:rsidRPr="00445141">
        <w:rPr>
          <w:sz w:val="16"/>
        </w:rPr>
        <w:t xml:space="preserve"> </w:t>
      </w:r>
      <w:r w:rsidRPr="00445141">
        <w:rPr>
          <w:rStyle w:val="StyleUnderline"/>
        </w:rPr>
        <w:t xml:space="preserve">the site’s </w:t>
      </w:r>
      <w:r w:rsidRPr="00445141">
        <w:rPr>
          <w:rStyle w:val="Emphasis"/>
        </w:rPr>
        <w:t>communication infrastructure</w:t>
      </w:r>
      <w:r w:rsidRPr="00445141">
        <w:rPr>
          <w:sz w:val="16"/>
        </w:rPr>
        <w:t xml:space="preserve"> </w:t>
      </w:r>
      <w:r w:rsidRPr="00445141">
        <w:rPr>
          <w:rStyle w:val="StyleUnderline"/>
        </w:rPr>
        <w:t xml:space="preserve">such as </w:t>
      </w:r>
      <w:r w:rsidRPr="00445141">
        <w:rPr>
          <w:rStyle w:val="Emphasis"/>
        </w:rPr>
        <w:t>phone</w:t>
      </w:r>
      <w:r w:rsidRPr="00445141">
        <w:rPr>
          <w:rStyle w:val="StyleUnderline"/>
        </w:rPr>
        <w:t xml:space="preserve"> and </w:t>
      </w:r>
      <w:r w:rsidRPr="00445141">
        <w:rPr>
          <w:rStyle w:val="Emphasis"/>
        </w:rPr>
        <w:t>internet</w:t>
      </w:r>
      <w:r w:rsidRPr="00445141">
        <w:rPr>
          <w:rStyle w:val="StyleUnderline"/>
        </w:rPr>
        <w:t xml:space="preserve"> networks which allows for these Chinese state sponsored principles to act as </w:t>
      </w:r>
      <w:r w:rsidRPr="00445141">
        <w:rPr>
          <w:rStyle w:val="Emphasis"/>
        </w:rPr>
        <w:t>gate keepers of info</w:t>
      </w:r>
      <w:r w:rsidRPr="00445141">
        <w:rPr>
          <w:rStyle w:val="StyleUnderline"/>
        </w:rPr>
        <w:t>rmation circulating among its premises</w:t>
      </w:r>
      <w:r w:rsidRPr="00445141">
        <w:rPr>
          <w:sz w:val="16"/>
        </w:rPr>
        <w:t xml:space="preserve">.  Thus, </w:t>
      </w:r>
      <w:r w:rsidRPr="00445141">
        <w:rPr>
          <w:rStyle w:val="StyleUnderline"/>
        </w:rPr>
        <w:t xml:space="preserve">American private and public sector workers carrying sensitive information such as matters of </w:t>
      </w:r>
      <w:r w:rsidRPr="00445141">
        <w:rPr>
          <w:rStyle w:val="Emphasis"/>
        </w:rPr>
        <w:t>national security</w:t>
      </w:r>
      <w:r w:rsidRPr="00445141">
        <w:rPr>
          <w:rStyle w:val="StyleUnderline"/>
        </w:rPr>
        <w:t xml:space="preserve"> and/or </w:t>
      </w:r>
      <w:r w:rsidRPr="00445141">
        <w:rPr>
          <w:rStyle w:val="Emphasis"/>
        </w:rPr>
        <w:t>technology plans</w:t>
      </w:r>
      <w:r w:rsidRPr="00445141">
        <w:rPr>
          <w:rStyle w:val="StyleUnderline"/>
        </w:rPr>
        <w:t xml:space="preserve"> would be </w:t>
      </w:r>
      <w:r w:rsidRPr="00445141">
        <w:rPr>
          <w:rStyle w:val="Emphasis"/>
        </w:rPr>
        <w:t>easy targets</w:t>
      </w:r>
      <w:r w:rsidRPr="00445141">
        <w:rPr>
          <w:rStyle w:val="StyleUnderline"/>
        </w:rPr>
        <w:t xml:space="preserve">.  </w:t>
      </w:r>
    </w:p>
    <w:p w:rsidR="007A31A7" w:rsidRPr="00445141" w:rsidRDefault="007A31A7" w:rsidP="007A31A7">
      <w:pPr>
        <w:rPr>
          <w:sz w:val="16"/>
        </w:rPr>
      </w:pPr>
      <w:r w:rsidRPr="00445141">
        <w:rPr>
          <w:sz w:val="16"/>
        </w:rPr>
        <w:t>Grassley, along with Sen. Patrick Leahy (D-Vt.), recently sponsored a bill that would reform the program greatly diminishing fraud and national security risks.  The large EB-5 trade organization, IIUSA, and the More American Job Alliance (“MAJA”) supported these badly needed reforms. However, a small group of wealthy Manhattan developers opposed these reforms as it would require restructuring of their deals in affluent lower Manhattan neighborhoods.   Hence, during congressional negotiations over this year’s spending bill, leadership from both parties ignored the aforementioned risks and proposed a clean extension as part of the horse trading to appease this small contingency.  Handing over the whole program to a small group of Manhattan developers and their Chinese state sponsored cohorts as perilous implications.</w:t>
      </w:r>
    </w:p>
    <w:p w:rsidR="007A31A7" w:rsidRPr="00445141" w:rsidRDefault="007A31A7" w:rsidP="007A31A7">
      <w:pPr>
        <w:rPr>
          <w:u w:val="single"/>
        </w:rPr>
      </w:pPr>
      <w:r w:rsidRPr="00445141">
        <w:rPr>
          <w:rStyle w:val="StyleUnderline"/>
        </w:rPr>
        <w:t>18 U.S. Code Sec. 2381 defines treason as:</w:t>
      </w:r>
    </w:p>
    <w:p w:rsidR="007A31A7" w:rsidRPr="00445141" w:rsidRDefault="007A31A7" w:rsidP="007A31A7">
      <w:pPr>
        <w:ind w:left="720"/>
        <w:rPr>
          <w:sz w:val="16"/>
        </w:rPr>
      </w:pPr>
      <w:r w:rsidRPr="00445141">
        <w:rPr>
          <w:rStyle w:val="StyleUnderline"/>
        </w:rPr>
        <w:t>Whoever</w:t>
      </w:r>
      <w:r w:rsidRPr="00445141">
        <w:rPr>
          <w:sz w:val="16"/>
        </w:rPr>
        <w:t xml:space="preserve">, owing allegiance to the United States, levies war against them or </w:t>
      </w:r>
      <w:r w:rsidRPr="00445141">
        <w:rPr>
          <w:rStyle w:val="Emphasis"/>
        </w:rPr>
        <w:t>adheres to their enemies</w:t>
      </w:r>
      <w:r w:rsidRPr="00445141">
        <w:rPr>
          <w:sz w:val="16"/>
        </w:rPr>
        <w:t xml:space="preserve">, </w:t>
      </w:r>
      <w:r w:rsidRPr="00445141">
        <w:rPr>
          <w:rStyle w:val="StyleUnderline"/>
        </w:rPr>
        <w:t>giving them aid and comfort within the U</w:t>
      </w:r>
      <w:r w:rsidRPr="00445141">
        <w:rPr>
          <w:sz w:val="16"/>
        </w:rPr>
        <w:t xml:space="preserve">nited </w:t>
      </w:r>
      <w:r w:rsidRPr="00445141">
        <w:rPr>
          <w:rStyle w:val="StyleUnderline"/>
        </w:rPr>
        <w:t>S</w:t>
      </w:r>
      <w:r w:rsidRPr="00445141">
        <w:rPr>
          <w:sz w:val="16"/>
        </w:rPr>
        <w:t>tates or elsewhere</w:t>
      </w:r>
      <w:r w:rsidRPr="00445141">
        <w:rPr>
          <w:rStyle w:val="StyleUnderline"/>
        </w:rPr>
        <w:t>, is guilty of treason and shall suffer death,</w:t>
      </w:r>
      <w:r w:rsidRPr="00445141">
        <w:rPr>
          <w:sz w:val="16"/>
        </w:rPr>
        <w:t xml:space="preserve"> or shall be imprisoned not less than five years and fined under this title but not less than $10,000; and shall be incapable of holding any office under the United States.</w:t>
      </w:r>
    </w:p>
    <w:p w:rsidR="007A31A7" w:rsidRPr="00445141" w:rsidRDefault="007A31A7" w:rsidP="007A31A7">
      <w:pPr>
        <w:rPr>
          <w:sz w:val="16"/>
        </w:rPr>
      </w:pPr>
      <w:r w:rsidRPr="00445141">
        <w:rPr>
          <w:rStyle w:val="StyleUnderline"/>
        </w:rPr>
        <w:t>Therefore</w:t>
      </w:r>
      <w:r w:rsidRPr="00445141">
        <w:rPr>
          <w:sz w:val="16"/>
        </w:rPr>
        <w:t xml:space="preserve">, </w:t>
      </w:r>
      <w:r w:rsidRPr="00445141">
        <w:rPr>
          <w:rStyle w:val="StyleUnderline"/>
        </w:rPr>
        <w:t>if it is later found that that</w:t>
      </w:r>
      <w:r w:rsidRPr="00445141">
        <w:rPr>
          <w:sz w:val="16"/>
        </w:rPr>
        <w:t xml:space="preserve"> these </w:t>
      </w:r>
      <w:r w:rsidRPr="00445141">
        <w:rPr>
          <w:rStyle w:val="StyleUnderline"/>
        </w:rPr>
        <w:t>Chinese</w:t>
      </w:r>
      <w:r w:rsidRPr="00445141">
        <w:rPr>
          <w:sz w:val="16"/>
        </w:rPr>
        <w:t xml:space="preserve"> sponsored </w:t>
      </w:r>
      <w:r w:rsidRPr="00445141">
        <w:rPr>
          <w:rStyle w:val="StyleUnderline"/>
        </w:rPr>
        <w:t>developments result in cyber terroristic activities</w:t>
      </w:r>
      <w:r w:rsidRPr="00445141">
        <w:rPr>
          <w:sz w:val="16"/>
        </w:rPr>
        <w:t xml:space="preserve">, </w:t>
      </w:r>
      <w:r w:rsidRPr="00445141">
        <w:rPr>
          <w:rStyle w:val="StyleUnderline"/>
        </w:rPr>
        <w:t>then it is the opinion of this practitioner that</w:t>
      </w:r>
      <w:r w:rsidRPr="00445141">
        <w:rPr>
          <w:sz w:val="16"/>
        </w:rPr>
        <w:t xml:space="preserve"> all th</w:t>
      </w:r>
      <w:r w:rsidRPr="00445141">
        <w:rPr>
          <w:rStyle w:val="StyleUnderline"/>
        </w:rPr>
        <w:t xml:space="preserve">eir American cohorts should be </w:t>
      </w:r>
      <w:r w:rsidRPr="00445141">
        <w:rPr>
          <w:rStyle w:val="Emphasis"/>
        </w:rPr>
        <w:t>tried for treason</w:t>
      </w:r>
      <w:r w:rsidRPr="00445141">
        <w:rPr>
          <w:sz w:val="16"/>
        </w:rPr>
        <w:t xml:space="preserve"> by affording them a platform to perpetrate our homeland.    </w:t>
      </w:r>
    </w:p>
    <w:p w:rsidR="007A31A7" w:rsidRDefault="007A31A7" w:rsidP="007A31A7"/>
    <w:p w:rsidR="007A31A7" w:rsidRPr="00ED2E3E" w:rsidRDefault="007A31A7" w:rsidP="007A31A7">
      <w:pPr>
        <w:pStyle w:val="Heading4"/>
      </w:pPr>
      <w:r w:rsidRPr="00ED2E3E">
        <w:t xml:space="preserve">Decimates </w:t>
      </w:r>
      <w:r>
        <w:t>American hegemony</w:t>
      </w:r>
    </w:p>
    <w:p w:rsidR="007A31A7" w:rsidRPr="00ED2E3E" w:rsidRDefault="007A31A7" w:rsidP="007A31A7">
      <w:pPr>
        <w:rPr>
          <w:rStyle w:val="Style13ptBold"/>
        </w:rPr>
      </w:pPr>
      <w:r w:rsidRPr="00ED2E3E">
        <w:rPr>
          <w:rStyle w:val="Style13ptBold"/>
        </w:rPr>
        <w:t>Hjortdal 11</w:t>
      </w:r>
    </w:p>
    <w:p w:rsidR="007A31A7" w:rsidRPr="00ED2E3E" w:rsidRDefault="007A31A7" w:rsidP="007A31A7">
      <w:pPr>
        <w:rPr>
          <w:sz w:val="16"/>
          <w:szCs w:val="16"/>
        </w:rPr>
      </w:pPr>
      <w:r w:rsidRPr="00ED2E3E">
        <w:rPr>
          <w:sz w:val="16"/>
          <w:szCs w:val="16"/>
        </w:rPr>
        <w:t xml:space="preserve">Magnus Hjortdal is a researcher associated with CHINA-SEC, Centre for Military Studies at the University of Copenhagen. He holds an M.Sc. in Political Science from the University of Copenhagen and is owner of MH International Relations, which advises private and public institutions. Former Research Fellow at the Royal Danish Defense College, where he drew assessments and advised Danish authorities. Frequently featured in Danish television, radio, and print media. Expertise: China; East Asia; the U.S.; foreign, defense, and security policy; cyber warfare; intelligence; and espionage, Summer 2011 (“China's Use of Cyber Warfare: Espionage Meets Strategic Deterrence”, </w:t>
      </w:r>
      <w:hyperlink r:id="rId47" w:history="1">
        <w:r w:rsidRPr="00ED2E3E">
          <w:rPr>
            <w:rStyle w:val="Hyperlink"/>
            <w:sz w:val="16"/>
            <w:szCs w:val="16"/>
          </w:rPr>
          <w:t>http://scholarcommons.usf.edu/cgi/viewcontent.cgi?article=1101&amp;context=jss</w:t>
        </w:r>
      </w:hyperlink>
      <w:r w:rsidRPr="00ED2E3E">
        <w:rPr>
          <w:sz w:val="16"/>
          <w:szCs w:val="16"/>
        </w:rPr>
        <w:t>, Journal of Strategic Security, Accessed 6/28/18)//DG</w:t>
      </w:r>
    </w:p>
    <w:p w:rsidR="007A31A7" w:rsidRPr="00ED2E3E" w:rsidRDefault="007A31A7" w:rsidP="007A31A7">
      <w:pPr>
        <w:rPr>
          <w:rStyle w:val="StyleUnderline"/>
        </w:rPr>
      </w:pPr>
      <w:r w:rsidRPr="00ED2E3E">
        <w:rPr>
          <w:rStyle w:val="Emphasis"/>
        </w:rPr>
        <w:t>Implications</w:t>
      </w:r>
      <w:r w:rsidRPr="00ED2E3E">
        <w:rPr>
          <w:sz w:val="16"/>
        </w:rPr>
        <w:t xml:space="preserve">: </w:t>
      </w:r>
      <w:r w:rsidRPr="00ED2E3E">
        <w:rPr>
          <w:rStyle w:val="StyleUnderline"/>
        </w:rPr>
        <w:t>China as Cyberpower</w:t>
      </w:r>
      <w:r w:rsidRPr="00ED2E3E">
        <w:rPr>
          <w:sz w:val="16"/>
        </w:rPr>
        <w:t xml:space="preserve"> and Superpower In the foreword to the Australian Defense White Paper entitled Defending Australia in the Asia Pacific Century: Force 2030, on the country's future defense policy, the </w:t>
      </w:r>
      <w:r w:rsidRPr="00ED2E3E">
        <w:rPr>
          <w:rStyle w:val="StyleUnderline"/>
        </w:rPr>
        <w:t>Australian defense minister</w:t>
      </w:r>
      <w:r w:rsidRPr="00ED2E3E">
        <w:rPr>
          <w:sz w:val="16"/>
        </w:rPr>
        <w:t xml:space="preserve">, Joel Fitzgibbon, </w:t>
      </w:r>
      <w:r w:rsidRPr="00ED2E3E">
        <w:rPr>
          <w:rStyle w:val="StyleUnderline"/>
        </w:rPr>
        <w:t>writes</w:t>
      </w:r>
      <w:r w:rsidRPr="00ED2E3E">
        <w:rPr>
          <w:sz w:val="16"/>
        </w:rPr>
        <w:t>: "[</w:t>
      </w:r>
      <w:r w:rsidRPr="00ED2E3E">
        <w:rPr>
          <w:rStyle w:val="StyleUnderline"/>
        </w:rPr>
        <w:t xml:space="preserve">C]yber warfare has emerged as a serious threat to </w:t>
      </w:r>
      <w:r w:rsidRPr="00ED2E3E">
        <w:rPr>
          <w:rStyle w:val="Emphasis"/>
        </w:rPr>
        <w:t>critical infrastructure</w:t>
      </w:r>
      <w:r w:rsidRPr="00ED2E3E">
        <w:rPr>
          <w:sz w:val="16"/>
        </w:rPr>
        <w:t xml:space="preserve"> [</w:t>
      </w:r>
      <w:r w:rsidRPr="00ED2E3E">
        <w:rPr>
          <w:rStyle w:val="StyleUnderline"/>
        </w:rPr>
        <w:t>and</w:t>
      </w:r>
      <w:r w:rsidRPr="00ED2E3E">
        <w:rPr>
          <w:sz w:val="16"/>
        </w:rPr>
        <w:t xml:space="preserve">] </w:t>
      </w:r>
      <w:r w:rsidRPr="00ED2E3E">
        <w:rPr>
          <w:rStyle w:val="StyleUnderline"/>
        </w:rPr>
        <w:t>the biggest changes to our outlook over the period have been the rise of China</w:t>
      </w:r>
      <w:r w:rsidRPr="00ED2E3E">
        <w:rPr>
          <w:sz w:val="16"/>
        </w:rPr>
        <w:t xml:space="preserve"> […] [T]</w:t>
      </w:r>
      <w:r w:rsidRPr="00ED2E3E">
        <w:rPr>
          <w:rStyle w:val="StyleUnderline"/>
        </w:rPr>
        <w:t>he beginning of the end of the so-called unipolar moment</w:t>
      </w:r>
      <w:r w:rsidRPr="00ED2E3E">
        <w:rPr>
          <w:sz w:val="16"/>
        </w:rPr>
        <w:t xml:space="preserve">; </w:t>
      </w:r>
      <w:r w:rsidRPr="00ED2E3E">
        <w:rPr>
          <w:rStyle w:val="StyleUnderline"/>
        </w:rPr>
        <w:t>the</w:t>
      </w:r>
      <w:r w:rsidRPr="00ED2E3E">
        <w:rPr>
          <w:sz w:val="16"/>
        </w:rPr>
        <w:t xml:space="preserve"> almost </w:t>
      </w:r>
      <w:r w:rsidRPr="00ED2E3E">
        <w:rPr>
          <w:rStyle w:val="StyleUnderline"/>
        </w:rPr>
        <w:t>two-decade-long period in which the pre-eminence of</w:t>
      </w:r>
      <w:r w:rsidRPr="00ED2E3E">
        <w:rPr>
          <w:sz w:val="16"/>
        </w:rPr>
        <w:t xml:space="preserve"> our principal ally, </w:t>
      </w:r>
      <w:r w:rsidRPr="00ED2E3E">
        <w:rPr>
          <w:rStyle w:val="StyleUnderline"/>
        </w:rPr>
        <w:t>the U</w:t>
      </w:r>
      <w:r w:rsidRPr="00ED2E3E">
        <w:rPr>
          <w:sz w:val="16"/>
        </w:rPr>
        <w:t xml:space="preserve">nited </w:t>
      </w:r>
      <w:r w:rsidRPr="00ED2E3E">
        <w:rPr>
          <w:rStyle w:val="StyleUnderline"/>
        </w:rPr>
        <w:t>S</w:t>
      </w:r>
      <w:r w:rsidRPr="00ED2E3E">
        <w:rPr>
          <w:sz w:val="16"/>
        </w:rPr>
        <w:t xml:space="preserve">tates, </w:t>
      </w:r>
      <w:r w:rsidRPr="00ED2E3E">
        <w:rPr>
          <w:rStyle w:val="StyleUnderline"/>
        </w:rPr>
        <w:t>was without question</w:t>
      </w:r>
      <w:r w:rsidRPr="00ED2E3E">
        <w:rPr>
          <w:sz w:val="16"/>
        </w:rPr>
        <w:t xml:space="preserve">."95 </w:t>
      </w:r>
      <w:r w:rsidRPr="00ED2E3E">
        <w:rPr>
          <w:rStyle w:val="StyleUnderline"/>
        </w:rPr>
        <w:t>The unipolar moment</w:t>
      </w:r>
      <w:r w:rsidRPr="00ED2E3E">
        <w:rPr>
          <w:sz w:val="16"/>
        </w:rPr>
        <w:t xml:space="preserve"> during which the United States could ensure all its allies' security </w:t>
      </w:r>
      <w:r w:rsidRPr="00ED2E3E">
        <w:rPr>
          <w:rStyle w:val="Emphasis"/>
        </w:rPr>
        <w:t>is undergoing change</w:t>
      </w:r>
      <w:r w:rsidRPr="00ED2E3E">
        <w:rPr>
          <w:sz w:val="16"/>
        </w:rPr>
        <w:t xml:space="preserve">, </w:t>
      </w:r>
      <w:r w:rsidRPr="00ED2E3E">
        <w:rPr>
          <w:rStyle w:val="StyleUnderline"/>
        </w:rPr>
        <w:t>and</w:t>
      </w:r>
      <w:r w:rsidRPr="00ED2E3E">
        <w:rPr>
          <w:sz w:val="16"/>
        </w:rPr>
        <w:t xml:space="preserve"> </w:t>
      </w:r>
      <w:r w:rsidRPr="00ED2E3E">
        <w:rPr>
          <w:rStyle w:val="StyleUnderline"/>
        </w:rPr>
        <w:t xml:space="preserve">China's capabilities for </w:t>
      </w:r>
      <w:r w:rsidRPr="00ED2E3E">
        <w:rPr>
          <w:rStyle w:val="Emphasis"/>
        </w:rPr>
        <w:t>cyber warfare</w:t>
      </w:r>
      <w:r w:rsidRPr="00ED2E3E">
        <w:rPr>
          <w:sz w:val="16"/>
        </w:rPr>
        <w:t xml:space="preserve"> </w:t>
      </w:r>
      <w:r w:rsidRPr="00ED2E3E">
        <w:rPr>
          <w:rStyle w:val="StyleUnderline"/>
        </w:rPr>
        <w:t>are an important element in this change.</w:t>
      </w:r>
    </w:p>
    <w:p w:rsidR="007A31A7" w:rsidRPr="00ED2E3E" w:rsidRDefault="007A31A7" w:rsidP="007A31A7"/>
    <w:p w:rsidR="007A31A7" w:rsidRPr="00ED2E3E" w:rsidRDefault="000F771D" w:rsidP="007A31A7">
      <w:pPr>
        <w:pStyle w:val="Heading3"/>
      </w:pPr>
      <w:r>
        <w:t>2nc cultural confidence link</w:t>
      </w:r>
    </w:p>
    <w:p w:rsidR="007A31A7" w:rsidRPr="00ED2E3E" w:rsidRDefault="007A31A7" w:rsidP="007A31A7">
      <w:pPr>
        <w:pStyle w:val="Heading4"/>
      </w:pPr>
      <w:r w:rsidRPr="00ED2E3E">
        <w:t>Cultural confidence link – Plan allows Chinese agents into the US – culminates in insider recruitment</w:t>
      </w:r>
    </w:p>
    <w:p w:rsidR="007A31A7" w:rsidRPr="00ED2E3E" w:rsidRDefault="007A31A7" w:rsidP="007A31A7">
      <w:pPr>
        <w:rPr>
          <w:rStyle w:val="Style13ptBold"/>
        </w:rPr>
      </w:pPr>
      <w:r w:rsidRPr="00ED2E3E">
        <w:rPr>
          <w:rStyle w:val="Style13ptBold"/>
        </w:rPr>
        <w:t>Armstrong 16</w:t>
      </w:r>
    </w:p>
    <w:p w:rsidR="007A31A7" w:rsidRPr="00ED2E3E" w:rsidRDefault="007A31A7" w:rsidP="007A31A7">
      <w:pPr>
        <w:rPr>
          <w:sz w:val="16"/>
          <w:szCs w:val="16"/>
        </w:rPr>
      </w:pPr>
      <w:r w:rsidRPr="00ED2E3E">
        <w:rPr>
          <w:sz w:val="16"/>
          <w:szCs w:val="16"/>
        </w:rPr>
        <w:t xml:space="preserve">Shae, Shae Armstrong earned his undergraduate degree in accounting and management from Tulane University’s Freeman School of Business. He earned his law degree in 2005 from the University of Tulsa, College of Law. During his matriculation at Tulsa, he was a member of the University’s Comparative and International Law Journal, His work has been cited in the New York Times, The Guardian, The Wall Street Journal, The Dallas Morning News, The Hill, The Washington Times, and the Franklin Center for Government and Public Integrity. He’s advised U.S. House and Senate offices, and been an advisor to both state and federal campaigns. He is a licensed attorney by the Supreme court of Texas and Court of International Trade, August 2016 (“THE EB-5 TROJAN HORSE HOW AN AMERICAN PAY-FOR-CITIZENSHIP IMMIGRATION PROGRAM POSES A NATIONAL SECURITY THREAT “, </w:t>
      </w:r>
      <w:hyperlink r:id="rId48" w:history="1">
        <w:r w:rsidRPr="00ED2E3E">
          <w:rPr>
            <w:rStyle w:val="Hyperlink"/>
            <w:sz w:val="16"/>
            <w:szCs w:val="16"/>
          </w:rPr>
          <w:t>https://www.centerforsecuritypolicy.org/wp-content/uploads/2016/08/EB-5_Trojan_Horse.pdf</w:t>
        </w:r>
      </w:hyperlink>
      <w:r w:rsidRPr="00ED2E3E">
        <w:rPr>
          <w:sz w:val="16"/>
          <w:szCs w:val="16"/>
        </w:rPr>
        <w:t>, Accessed 6/26/18)//DG</w:t>
      </w:r>
    </w:p>
    <w:p w:rsidR="007A31A7" w:rsidRPr="00ED2E3E" w:rsidRDefault="007A31A7" w:rsidP="007A31A7">
      <w:pPr>
        <w:rPr>
          <w:sz w:val="16"/>
        </w:rPr>
      </w:pPr>
      <w:r w:rsidRPr="00ED2E3E">
        <w:rPr>
          <w:sz w:val="16"/>
        </w:rPr>
        <w:t xml:space="preserve">It is a safe bet that </w:t>
      </w:r>
      <w:r w:rsidRPr="00ED2E3E">
        <w:rPr>
          <w:rStyle w:val="StyleUnderline"/>
        </w:rPr>
        <w:t>the wealthiest in China are</w:t>
      </w:r>
      <w:r w:rsidRPr="00ED2E3E">
        <w:rPr>
          <w:sz w:val="16"/>
        </w:rPr>
        <w:t xml:space="preserve"> </w:t>
      </w:r>
      <w:r w:rsidRPr="00ED2E3E">
        <w:rPr>
          <w:rStyle w:val="Emphasis"/>
        </w:rPr>
        <w:t>disproportionately</w:t>
      </w:r>
      <w:r w:rsidRPr="00ED2E3E">
        <w:rPr>
          <w:sz w:val="16"/>
        </w:rPr>
        <w:t xml:space="preserve"> </w:t>
      </w:r>
      <w:r w:rsidRPr="00ED2E3E">
        <w:rPr>
          <w:rStyle w:val="StyleUnderline"/>
        </w:rPr>
        <w:t>and</w:t>
      </w:r>
      <w:r w:rsidRPr="00ED2E3E">
        <w:rPr>
          <w:sz w:val="16"/>
        </w:rPr>
        <w:t xml:space="preserve"> </w:t>
      </w:r>
      <w:r w:rsidRPr="00ED2E3E">
        <w:rPr>
          <w:rStyle w:val="Emphasis"/>
        </w:rPr>
        <w:t>inextricably</w:t>
      </w:r>
      <w:r w:rsidRPr="00ED2E3E">
        <w:rPr>
          <w:sz w:val="16"/>
        </w:rPr>
        <w:t xml:space="preserve"> </w:t>
      </w:r>
      <w:r w:rsidRPr="00ED2E3E">
        <w:rPr>
          <w:rStyle w:val="StyleUnderline"/>
        </w:rPr>
        <w:t>linked to China’s communist party</w:t>
      </w:r>
      <w:r w:rsidRPr="00ED2E3E">
        <w:rPr>
          <w:sz w:val="16"/>
        </w:rPr>
        <w:t xml:space="preserve">. Hence, </w:t>
      </w:r>
      <w:r w:rsidRPr="00ED2E3E">
        <w:rPr>
          <w:rStyle w:val="StyleUnderline"/>
        </w:rPr>
        <w:t>out of these 54,000 individuals</w:t>
      </w:r>
      <w:r w:rsidRPr="00ED2E3E">
        <w:rPr>
          <w:sz w:val="16"/>
        </w:rPr>
        <w:t xml:space="preserve">, </w:t>
      </w:r>
      <w:r w:rsidRPr="00ED2E3E">
        <w:rPr>
          <w:rStyle w:val="Emphasis"/>
        </w:rPr>
        <w:t>a significant number</w:t>
      </w:r>
      <w:r w:rsidRPr="00ED2E3E">
        <w:rPr>
          <w:sz w:val="16"/>
        </w:rPr>
        <w:t xml:space="preserve"> </w:t>
      </w:r>
      <w:r w:rsidRPr="00ED2E3E">
        <w:rPr>
          <w:rStyle w:val="StyleUnderline"/>
        </w:rPr>
        <w:t>may be classified as communist party sympathizers</w:t>
      </w:r>
      <w:r w:rsidRPr="00ED2E3E">
        <w:rPr>
          <w:rStyle w:val="Emphasis"/>
        </w:rPr>
        <w:t>, if not actual members.</w:t>
      </w:r>
    </w:p>
    <w:p w:rsidR="007A31A7" w:rsidRPr="00ED2E3E" w:rsidRDefault="007A31A7" w:rsidP="007A31A7">
      <w:pPr>
        <w:rPr>
          <w:rStyle w:val="StyleUnderline"/>
        </w:rPr>
      </w:pPr>
      <w:r w:rsidRPr="00ED2E3E">
        <w:rPr>
          <w:sz w:val="16"/>
        </w:rPr>
        <w:t xml:space="preserve">If so, </w:t>
      </w:r>
      <w:r w:rsidRPr="00ED2E3E">
        <w:rPr>
          <w:rStyle w:val="StyleUnderline"/>
        </w:rPr>
        <w:t>the PRC could be utilizing the EB-5 program to move large numbers of its valuable human assets to the U.S. via EB-5 expedited immigration</w:t>
      </w:r>
      <w:r w:rsidRPr="00ED2E3E">
        <w:rPr>
          <w:sz w:val="16"/>
        </w:rPr>
        <w:t xml:space="preserve">. Such </w:t>
      </w:r>
      <w:r w:rsidRPr="00ED2E3E">
        <w:rPr>
          <w:rStyle w:val="StyleUnderline"/>
        </w:rPr>
        <w:t xml:space="preserve">individuals could be expected to </w:t>
      </w:r>
      <w:r w:rsidRPr="00ED2E3E">
        <w:rPr>
          <w:rStyle w:val="Emphasis"/>
        </w:rPr>
        <w:t>tap into and exploit</w:t>
      </w:r>
      <w:r w:rsidRPr="00ED2E3E">
        <w:rPr>
          <w:rStyle w:val="StyleUnderline"/>
        </w:rPr>
        <w:t xml:space="preserve"> anti-establishment and </w:t>
      </w:r>
      <w:r w:rsidRPr="00ED2E3E">
        <w:rPr>
          <w:rStyle w:val="Emphasis"/>
        </w:rPr>
        <w:t>Leftist sentiments</w:t>
      </w:r>
      <w:r w:rsidRPr="00ED2E3E">
        <w:rPr>
          <w:rStyle w:val="StyleUnderline"/>
        </w:rPr>
        <w:t xml:space="preserve"> so evident at the moment among younger generations of Americans.</w:t>
      </w:r>
    </w:p>
    <w:p w:rsidR="007A31A7" w:rsidRPr="00ED2E3E" w:rsidRDefault="007A31A7" w:rsidP="007A31A7">
      <w:pPr>
        <w:rPr>
          <w:rStyle w:val="StyleUnderline"/>
        </w:rPr>
      </w:pPr>
      <w:r w:rsidRPr="00ED2E3E">
        <w:rPr>
          <w:rStyle w:val="StyleUnderline"/>
        </w:rPr>
        <w:t>Chinese nationals with ties to the Communist Party</w:t>
      </w:r>
      <w:r w:rsidRPr="00ED2E3E">
        <w:rPr>
          <w:sz w:val="16"/>
        </w:rPr>
        <w:t xml:space="preserve"> back home or their nation’s intelligence services </w:t>
      </w:r>
      <w:r w:rsidRPr="00ED2E3E">
        <w:rPr>
          <w:rStyle w:val="StyleUnderline"/>
        </w:rPr>
        <w:t xml:space="preserve">who given </w:t>
      </w:r>
      <w:r w:rsidRPr="00ED2E3E">
        <w:rPr>
          <w:rStyle w:val="Emphasis"/>
        </w:rPr>
        <w:t>permanent resident status</w:t>
      </w:r>
      <w:r w:rsidRPr="00ED2E3E">
        <w:rPr>
          <w:rStyle w:val="StyleUnderline"/>
        </w:rPr>
        <w:t xml:space="preserve"> and </w:t>
      </w:r>
      <w:r w:rsidRPr="00ED2E3E">
        <w:rPr>
          <w:rStyle w:val="Emphasis"/>
        </w:rPr>
        <w:t>fast-tracked for U.S. citizenship</w:t>
      </w:r>
      <w:r w:rsidRPr="00ED2E3E">
        <w:rPr>
          <w:rStyle w:val="StyleUnderline"/>
        </w:rPr>
        <w:t xml:space="preserve"> thanks to the EB5 program could be </w:t>
      </w:r>
      <w:r w:rsidRPr="00ED2E3E">
        <w:rPr>
          <w:rStyle w:val="Emphasis"/>
        </w:rPr>
        <w:t>brilliantly positioned</w:t>
      </w:r>
      <w:r w:rsidRPr="00ED2E3E">
        <w:rPr>
          <w:rStyle w:val="StyleUnderline"/>
        </w:rPr>
        <w:t xml:space="preserve"> to </w:t>
      </w:r>
      <w:r w:rsidRPr="00ED2E3E">
        <w:rPr>
          <w:rStyle w:val="Emphasis"/>
        </w:rPr>
        <w:t>propagandize</w:t>
      </w:r>
      <w:r w:rsidRPr="00ED2E3E">
        <w:rPr>
          <w:rStyle w:val="StyleUnderline"/>
        </w:rPr>
        <w:t xml:space="preserve">, </w:t>
      </w:r>
      <w:r w:rsidRPr="00ED2E3E">
        <w:rPr>
          <w:rStyle w:val="Emphasis"/>
        </w:rPr>
        <w:t>recruit</w:t>
      </w:r>
      <w:r w:rsidRPr="00ED2E3E">
        <w:rPr>
          <w:rStyle w:val="StyleUnderline"/>
        </w:rPr>
        <w:t xml:space="preserve"> and otherwise </w:t>
      </w:r>
      <w:r w:rsidRPr="00ED2E3E">
        <w:rPr>
          <w:rStyle w:val="Emphasis"/>
        </w:rPr>
        <w:t>subvert our culture</w:t>
      </w:r>
      <w:r w:rsidRPr="00ED2E3E">
        <w:rPr>
          <w:rStyle w:val="StyleUnderline"/>
        </w:rPr>
        <w:t xml:space="preserve"> and people </w:t>
      </w:r>
      <w:r w:rsidRPr="00ED2E3E">
        <w:rPr>
          <w:rStyle w:val="Emphasis"/>
        </w:rPr>
        <w:t>in various ways</w:t>
      </w:r>
      <w:r w:rsidRPr="00ED2E3E">
        <w:rPr>
          <w:rStyle w:val="StyleUnderline"/>
        </w:rPr>
        <w:t xml:space="preserve"> </w:t>
      </w:r>
      <w:r w:rsidRPr="00ED2E3E">
        <w:rPr>
          <w:sz w:val="16"/>
        </w:rPr>
        <w:t xml:space="preserve">(perhaps </w:t>
      </w:r>
      <w:r w:rsidRPr="00ED2E3E">
        <w:rPr>
          <w:rStyle w:val="StyleUnderline"/>
        </w:rPr>
        <w:t>including</w:t>
      </w:r>
      <w:r w:rsidRPr="00ED2E3E">
        <w:rPr>
          <w:sz w:val="16"/>
        </w:rPr>
        <w:t xml:space="preserve"> </w:t>
      </w:r>
      <w:r w:rsidRPr="00ED2E3E">
        <w:rPr>
          <w:rStyle w:val="StyleUnderline"/>
        </w:rPr>
        <w:t>starting their own businesses and employing Americans</w:t>
      </w:r>
      <w:r w:rsidRPr="00ED2E3E">
        <w:rPr>
          <w:sz w:val="16"/>
        </w:rPr>
        <w:t xml:space="preserve">, </w:t>
      </w:r>
      <w:r w:rsidRPr="00ED2E3E">
        <w:rPr>
          <w:rStyle w:val="StyleUnderline"/>
        </w:rPr>
        <w:t>engaging in the media and political affairs</w:t>
      </w:r>
      <w:r w:rsidRPr="00ED2E3E">
        <w:rPr>
          <w:sz w:val="16"/>
        </w:rPr>
        <w:t xml:space="preserve"> </w:t>
      </w:r>
      <w:r w:rsidRPr="00ED2E3E">
        <w:rPr>
          <w:rStyle w:val="StyleUnderline"/>
        </w:rPr>
        <w:t>and other forms of community involvement</w:t>
      </w:r>
      <w:r w:rsidRPr="00ED2E3E">
        <w:rPr>
          <w:sz w:val="16"/>
        </w:rPr>
        <w:t xml:space="preserve">). </w:t>
      </w:r>
      <w:r w:rsidRPr="00ED2E3E">
        <w:rPr>
          <w:rStyle w:val="StyleUnderline"/>
        </w:rPr>
        <w:t xml:space="preserve">This would simply be a form of </w:t>
      </w:r>
      <w:r w:rsidRPr="00ED2E3E">
        <w:rPr>
          <w:rStyle w:val="Emphasis"/>
        </w:rPr>
        <w:t>strategic Chinese colonization</w:t>
      </w:r>
      <w:r w:rsidRPr="00ED2E3E">
        <w:rPr>
          <w:rStyle w:val="StyleUnderline"/>
        </w:rPr>
        <w:t xml:space="preserve"> and could be </w:t>
      </w:r>
      <w:r w:rsidRPr="00ED2E3E">
        <w:rPr>
          <w:rStyle w:val="Emphasis"/>
        </w:rPr>
        <w:t>quite insidious</w:t>
      </w:r>
      <w:r w:rsidRPr="00ED2E3E">
        <w:rPr>
          <w:rStyle w:val="StyleUnderline"/>
        </w:rPr>
        <w:t>.</w:t>
      </w:r>
    </w:p>
    <w:p w:rsidR="007A31A7" w:rsidRPr="00ED2E3E" w:rsidRDefault="007A31A7" w:rsidP="007A31A7"/>
    <w:p w:rsidR="007A31A7" w:rsidRPr="00ED2E3E" w:rsidRDefault="007A31A7" w:rsidP="007A31A7">
      <w:pPr>
        <w:pStyle w:val="Heading4"/>
      </w:pPr>
      <w:r w:rsidRPr="00ED2E3E">
        <w:rPr>
          <w:u w:val="single"/>
        </w:rPr>
        <w:t>Societal buy in</w:t>
      </w:r>
      <w:r w:rsidRPr="00ED2E3E">
        <w:t xml:space="preserve"> is necessary to </w:t>
      </w:r>
      <w:r w:rsidRPr="00ED2E3E">
        <w:rPr>
          <w:u w:val="single"/>
        </w:rPr>
        <w:t>military power</w:t>
      </w:r>
    </w:p>
    <w:p w:rsidR="007A31A7" w:rsidRPr="00ED2E3E" w:rsidRDefault="007A31A7" w:rsidP="007A31A7">
      <w:pPr>
        <w:rPr>
          <w:rStyle w:val="Style13ptBold"/>
        </w:rPr>
      </w:pPr>
      <w:r w:rsidRPr="00ED2E3E">
        <w:rPr>
          <w:rStyle w:val="Style13ptBold"/>
        </w:rPr>
        <w:t>Cleveland Eagan 17</w:t>
      </w:r>
    </w:p>
    <w:p w:rsidR="007A31A7" w:rsidRPr="00ED2E3E" w:rsidRDefault="007A31A7" w:rsidP="007A31A7">
      <w:pPr>
        <w:rPr>
          <w:sz w:val="16"/>
          <w:szCs w:val="16"/>
        </w:rPr>
      </w:pPr>
      <w:r w:rsidRPr="00ED2E3E">
        <w:rPr>
          <w:sz w:val="16"/>
          <w:szCs w:val="16"/>
        </w:rPr>
        <w:t xml:space="preserve">Charles Cleveland, Lt. Gen. (ret.) Charles Cleveland, a former commander of U.S. Army Special Operations Command, is a member of the Spirit of America Advisory Board, Isaac Eagan is a former Army infantryman and the chief operating officer of Spirit of America, 7/12/17 (“Make It Easier for Americans to Support Military Missions Abroad”, </w:t>
      </w:r>
      <w:hyperlink r:id="rId49" w:history="1">
        <w:r w:rsidRPr="00ED2E3E">
          <w:rPr>
            <w:rStyle w:val="Hyperlink"/>
            <w:sz w:val="16"/>
            <w:szCs w:val="16"/>
          </w:rPr>
          <w:t>https://www.defenseone.com/ideas/2017/07/make-it-easier-americans-support-military-missions-abroad/139366/</w:t>
        </w:r>
      </w:hyperlink>
      <w:r w:rsidRPr="00ED2E3E">
        <w:rPr>
          <w:sz w:val="16"/>
          <w:szCs w:val="16"/>
        </w:rPr>
        <w:t>, Accessed 6/29/18)//DG</w:t>
      </w:r>
    </w:p>
    <w:p w:rsidR="007A31A7" w:rsidRPr="00ED2E3E" w:rsidRDefault="007A31A7" w:rsidP="007A31A7">
      <w:pPr>
        <w:rPr>
          <w:rStyle w:val="StyleUnderline"/>
        </w:rPr>
      </w:pPr>
      <w:r w:rsidRPr="00ED2E3E">
        <w:rPr>
          <w:sz w:val="16"/>
        </w:rPr>
        <w:t xml:space="preserve">Around the world, </w:t>
      </w:r>
      <w:r w:rsidRPr="00ED2E3E">
        <w:rPr>
          <w:rStyle w:val="StyleUnderline"/>
        </w:rPr>
        <w:t>agile</w:t>
      </w:r>
      <w:r w:rsidRPr="00ED2E3E">
        <w:rPr>
          <w:sz w:val="16"/>
        </w:rPr>
        <w:t xml:space="preserve">, </w:t>
      </w:r>
      <w:r w:rsidRPr="00ED2E3E">
        <w:rPr>
          <w:rStyle w:val="StyleUnderline"/>
        </w:rPr>
        <w:t>dynamic threats to U.S.</w:t>
      </w:r>
      <w:r w:rsidRPr="00ED2E3E">
        <w:rPr>
          <w:sz w:val="16"/>
        </w:rPr>
        <w:t xml:space="preserve"> national </w:t>
      </w:r>
      <w:r w:rsidRPr="00ED2E3E">
        <w:rPr>
          <w:rStyle w:val="StyleUnderline"/>
        </w:rPr>
        <w:t>interests and</w:t>
      </w:r>
      <w:r w:rsidRPr="00ED2E3E">
        <w:rPr>
          <w:sz w:val="16"/>
        </w:rPr>
        <w:t xml:space="preserve"> global </w:t>
      </w:r>
      <w:r w:rsidRPr="00ED2E3E">
        <w:rPr>
          <w:rStyle w:val="StyleUnderline"/>
        </w:rPr>
        <w:t>stability proliferate in the uncertain security environment</w:t>
      </w:r>
      <w:r w:rsidRPr="00ED2E3E">
        <w:rPr>
          <w:sz w:val="16"/>
        </w:rPr>
        <w:t xml:space="preserve"> of the 21st century. </w:t>
      </w:r>
      <w:r w:rsidRPr="00ED2E3E">
        <w:rPr>
          <w:rStyle w:val="StyleUnderline"/>
        </w:rPr>
        <w:t xml:space="preserve">Unconstrained by </w:t>
      </w:r>
      <w:r w:rsidRPr="00ED2E3E">
        <w:rPr>
          <w:sz w:val="16"/>
        </w:rPr>
        <w:t xml:space="preserve">the </w:t>
      </w:r>
      <w:r w:rsidRPr="00ED2E3E">
        <w:rPr>
          <w:rStyle w:val="StyleUnderline"/>
        </w:rPr>
        <w:t>norms, systems, and authorities</w:t>
      </w:r>
      <w:r w:rsidRPr="00ED2E3E">
        <w:rPr>
          <w:sz w:val="16"/>
        </w:rPr>
        <w:t xml:space="preserve"> of an open democracy under which our own military operates, </w:t>
      </w:r>
      <w:r w:rsidRPr="00ED2E3E">
        <w:rPr>
          <w:rStyle w:val="StyleUnderline"/>
        </w:rPr>
        <w:t>adversaries can force our national-security institutions into a reactive posture</w:t>
      </w:r>
      <w:r w:rsidRPr="00ED2E3E">
        <w:rPr>
          <w:sz w:val="16"/>
        </w:rPr>
        <w:t xml:space="preserve">. To compete effectively with these threats, </w:t>
      </w:r>
      <w:r w:rsidRPr="00ED2E3E">
        <w:rPr>
          <w:rStyle w:val="StyleUnderline"/>
        </w:rPr>
        <w:t>the U</w:t>
      </w:r>
      <w:r w:rsidRPr="00ED2E3E">
        <w:rPr>
          <w:sz w:val="16"/>
        </w:rPr>
        <w:t xml:space="preserve">nited </w:t>
      </w:r>
      <w:r w:rsidRPr="00ED2E3E">
        <w:rPr>
          <w:rStyle w:val="StyleUnderline"/>
        </w:rPr>
        <w:t>S</w:t>
      </w:r>
      <w:r w:rsidRPr="00ED2E3E">
        <w:rPr>
          <w:sz w:val="16"/>
        </w:rPr>
        <w:t xml:space="preserve">tates </w:t>
      </w:r>
      <w:r w:rsidRPr="00ED2E3E">
        <w:rPr>
          <w:rStyle w:val="StyleUnderline"/>
        </w:rPr>
        <w:t xml:space="preserve">must leverage </w:t>
      </w:r>
      <w:r w:rsidRPr="00ED2E3E">
        <w:rPr>
          <w:rStyle w:val="Emphasis"/>
        </w:rPr>
        <w:t>all aspects</w:t>
      </w:r>
      <w:r w:rsidRPr="00ED2E3E">
        <w:rPr>
          <w:rStyle w:val="StyleUnderline"/>
        </w:rPr>
        <w:t xml:space="preserve"> of national power</w:t>
      </w:r>
      <w:r w:rsidRPr="00ED2E3E">
        <w:rPr>
          <w:sz w:val="16"/>
        </w:rPr>
        <w:t xml:space="preserve"> – </w:t>
      </w:r>
      <w:r w:rsidRPr="00ED2E3E">
        <w:rPr>
          <w:rStyle w:val="StyleUnderline"/>
        </w:rPr>
        <w:t>both public and private</w:t>
      </w:r>
      <w:r w:rsidRPr="00ED2E3E">
        <w:rPr>
          <w:sz w:val="16"/>
        </w:rPr>
        <w:t xml:space="preserve">. </w:t>
      </w:r>
      <w:r w:rsidRPr="00ED2E3E">
        <w:rPr>
          <w:rStyle w:val="StyleUnderline"/>
        </w:rPr>
        <w:t xml:space="preserve">A </w:t>
      </w:r>
      <w:r w:rsidRPr="00ED2E3E">
        <w:rPr>
          <w:rStyle w:val="Emphasis"/>
        </w:rPr>
        <w:t>whole-of-society approach</w:t>
      </w:r>
      <w:r w:rsidRPr="00ED2E3E">
        <w:rPr>
          <w:rStyle w:val="StyleUnderline"/>
        </w:rPr>
        <w:t xml:space="preserve"> is required.</w:t>
      </w:r>
    </w:p>
    <w:p w:rsidR="007A31A7" w:rsidRPr="00ED2E3E" w:rsidRDefault="007A31A7" w:rsidP="007A31A7">
      <w:pPr>
        <w:rPr>
          <w:rStyle w:val="StyleUnderline"/>
        </w:rPr>
      </w:pPr>
      <w:r w:rsidRPr="00ED2E3E">
        <w:rPr>
          <w:sz w:val="16"/>
        </w:rPr>
        <w:t xml:space="preserve">But current guidance regarding these interactions was written well before our nation found itself confronting the diverse array of actors threatening our security and stability. Conceived </w:t>
      </w:r>
      <w:r w:rsidRPr="00ED2E3E">
        <w:rPr>
          <w:rStyle w:val="StyleUnderline"/>
        </w:rPr>
        <w:t xml:space="preserve">when peer-to-peer and near-peer conflict posed the greatest threat, it did not even consider how </w:t>
      </w:r>
      <w:r w:rsidRPr="00ED2E3E">
        <w:rPr>
          <w:rStyle w:val="Emphasis"/>
        </w:rPr>
        <w:t>private citizens could be true partners</w:t>
      </w:r>
      <w:r w:rsidRPr="00ED2E3E">
        <w:rPr>
          <w:rStyle w:val="StyleUnderline"/>
        </w:rPr>
        <w:t xml:space="preserve"> in national security</w:t>
      </w:r>
      <w:r w:rsidRPr="00ED2E3E">
        <w:rPr>
          <w:sz w:val="16"/>
        </w:rPr>
        <w:t>. Thus</w:t>
      </w:r>
      <w:r w:rsidRPr="00ED2E3E">
        <w:rPr>
          <w:rStyle w:val="StyleUnderline"/>
        </w:rPr>
        <w:t>, it did not provide sufficient instruction for how to incorporate citizens’ contributions</w:t>
      </w:r>
      <w:r w:rsidRPr="00ED2E3E">
        <w:rPr>
          <w:sz w:val="16"/>
        </w:rPr>
        <w:t xml:space="preserve">. That </w:t>
      </w:r>
      <w:r w:rsidRPr="00ED2E3E">
        <w:rPr>
          <w:rStyle w:val="StyleUnderline"/>
        </w:rPr>
        <w:t>guidance must be updated to reflect the current threat environment and leverage the incredible assets our citizenry has to offer.</w:t>
      </w:r>
    </w:p>
    <w:p w:rsidR="007A31A7" w:rsidRPr="00ED2E3E" w:rsidRDefault="007A31A7" w:rsidP="007A31A7">
      <w:pPr>
        <w:rPr>
          <w:sz w:val="16"/>
        </w:rPr>
      </w:pPr>
      <w:r w:rsidRPr="00ED2E3E">
        <w:rPr>
          <w:sz w:val="16"/>
        </w:rPr>
        <w:t xml:space="preserve">The qualities that define </w:t>
      </w:r>
      <w:r w:rsidRPr="00ED2E3E">
        <w:rPr>
          <w:rStyle w:val="StyleUnderline"/>
        </w:rPr>
        <w:t xml:space="preserve">the American character make our citizens </w:t>
      </w:r>
      <w:r w:rsidRPr="00ED2E3E">
        <w:rPr>
          <w:rStyle w:val="Emphasis"/>
        </w:rPr>
        <w:t>natural partners in national security</w:t>
      </w:r>
      <w:r w:rsidRPr="00ED2E3E">
        <w:rPr>
          <w:rStyle w:val="StyleUnderline"/>
        </w:rPr>
        <w:t>.</w:t>
      </w:r>
      <w:r w:rsidRPr="00ED2E3E">
        <w:rPr>
          <w:sz w:val="16"/>
        </w:rPr>
        <w:t xml:space="preserve"> Creativity, entrepreneurialism, innovativeness, and generosity are essential components of our national identity, and ones that can have an off-scale impact when coupled with the reach and resources of the government and military. </w:t>
      </w:r>
      <w:r w:rsidRPr="00ED2E3E">
        <w:rPr>
          <w:rStyle w:val="StyleUnderline"/>
        </w:rPr>
        <w:t>Unlocking</w:t>
      </w:r>
      <w:r w:rsidRPr="00ED2E3E">
        <w:rPr>
          <w:sz w:val="16"/>
        </w:rPr>
        <w:t xml:space="preserve"> the largely untapped </w:t>
      </w:r>
      <w:r w:rsidRPr="00ED2E3E">
        <w:rPr>
          <w:rStyle w:val="StyleUnderline"/>
        </w:rPr>
        <w:t>potential of our citizenry</w:t>
      </w:r>
      <w:r w:rsidRPr="00ED2E3E">
        <w:rPr>
          <w:sz w:val="16"/>
        </w:rPr>
        <w:t xml:space="preserve"> and private sector </w:t>
      </w:r>
      <w:r w:rsidRPr="00ED2E3E">
        <w:rPr>
          <w:rStyle w:val="StyleUnderline"/>
        </w:rPr>
        <w:t>can provide a vast array of additional tools for our men and women serving in harm’s way</w:t>
      </w:r>
      <w:r w:rsidRPr="00ED2E3E">
        <w:rPr>
          <w:sz w:val="16"/>
        </w:rPr>
        <w:t xml:space="preserve">, </w:t>
      </w:r>
      <w:r w:rsidRPr="00ED2E3E">
        <w:rPr>
          <w:rStyle w:val="StyleUnderline"/>
        </w:rPr>
        <w:t>giving them</w:t>
      </w:r>
      <w:r w:rsidRPr="00ED2E3E">
        <w:rPr>
          <w:sz w:val="16"/>
        </w:rPr>
        <w:t xml:space="preserve"> the same </w:t>
      </w:r>
      <w:r w:rsidRPr="00ED2E3E">
        <w:rPr>
          <w:rStyle w:val="Emphasis"/>
        </w:rPr>
        <w:t>flexibility</w:t>
      </w:r>
      <w:r w:rsidRPr="00ED2E3E">
        <w:rPr>
          <w:sz w:val="16"/>
        </w:rPr>
        <w:t xml:space="preserve"> </w:t>
      </w:r>
      <w:r w:rsidRPr="00ED2E3E">
        <w:rPr>
          <w:rStyle w:val="StyleUnderline"/>
        </w:rPr>
        <w:t>and</w:t>
      </w:r>
      <w:r w:rsidRPr="00ED2E3E">
        <w:rPr>
          <w:sz w:val="16"/>
        </w:rPr>
        <w:t xml:space="preserve"> </w:t>
      </w:r>
      <w:r w:rsidRPr="00ED2E3E">
        <w:rPr>
          <w:rStyle w:val="Emphasis"/>
        </w:rPr>
        <w:t>agility</w:t>
      </w:r>
      <w:r w:rsidRPr="00ED2E3E">
        <w:rPr>
          <w:sz w:val="16"/>
        </w:rPr>
        <w:t xml:space="preserve"> as their adversaries.</w:t>
      </w:r>
    </w:p>
    <w:p w:rsidR="007A31A7" w:rsidRPr="00ED2E3E" w:rsidRDefault="007A31A7" w:rsidP="007A31A7">
      <w:pPr>
        <w:rPr>
          <w:sz w:val="16"/>
        </w:rPr>
      </w:pPr>
      <w:r w:rsidRPr="00ED2E3E">
        <w:rPr>
          <w:sz w:val="16"/>
        </w:rPr>
        <w:t>And, beyond simply providing access to an additional resource, employing a whole of society approach to America’s security develops a far more informed and engaged population. Giving a way to substantively contribute to our country’s interests abroad helps our citizens, and the policymakers whom they elect, make more informed decisions about the United States’ global engagements. In turn, these decisions more accurately reflect the ideas, ideals, and leadership for which our country stands.</w:t>
      </w:r>
    </w:p>
    <w:p w:rsidR="007A31A7" w:rsidRPr="00ED2E3E" w:rsidRDefault="007A31A7" w:rsidP="007A31A7">
      <w:r w:rsidRPr="00ED2E3E">
        <w:rPr>
          <w:rStyle w:val="StyleUnderline"/>
        </w:rPr>
        <w:t xml:space="preserve">Never has a </w:t>
      </w:r>
      <w:r w:rsidRPr="00ED2E3E">
        <w:rPr>
          <w:rStyle w:val="Emphasis"/>
        </w:rPr>
        <w:t>whole-of-society approach</w:t>
      </w:r>
      <w:r w:rsidRPr="00ED2E3E">
        <w:rPr>
          <w:rStyle w:val="StyleUnderline"/>
        </w:rPr>
        <w:t xml:space="preserve"> to our national security been </w:t>
      </w:r>
      <w:r w:rsidRPr="00ED2E3E">
        <w:rPr>
          <w:rStyle w:val="Emphasis"/>
        </w:rPr>
        <w:t>more important</w:t>
      </w:r>
      <w:r w:rsidRPr="00ED2E3E">
        <w:rPr>
          <w:sz w:val="16"/>
        </w:rPr>
        <w:t xml:space="preserve">. Granting a congressional charter to Spirit of America is the right next step in unlocking the full power of the American people. </w:t>
      </w:r>
      <w:r w:rsidRPr="00ED2E3E">
        <w:rPr>
          <w:rStyle w:val="StyleUnderline"/>
        </w:rPr>
        <w:t xml:space="preserve">We owe it to our </w:t>
      </w:r>
      <w:r w:rsidRPr="00ED2E3E">
        <w:rPr>
          <w:rStyle w:val="Emphasis"/>
        </w:rPr>
        <w:t>troops</w:t>
      </w:r>
      <w:r w:rsidRPr="00ED2E3E">
        <w:rPr>
          <w:rStyle w:val="StyleUnderline"/>
        </w:rPr>
        <w:t xml:space="preserve">, we owe it to our </w:t>
      </w:r>
      <w:r w:rsidRPr="00ED2E3E">
        <w:rPr>
          <w:rStyle w:val="Emphasis"/>
        </w:rPr>
        <w:t>diplomats</w:t>
      </w:r>
      <w:r w:rsidRPr="00ED2E3E">
        <w:rPr>
          <w:rStyle w:val="StyleUnderline"/>
        </w:rPr>
        <w:t xml:space="preserve">, and we owe it to </w:t>
      </w:r>
      <w:r w:rsidRPr="00ED2E3E">
        <w:rPr>
          <w:rStyle w:val="Emphasis"/>
        </w:rPr>
        <w:t>the future</w:t>
      </w:r>
      <w:r w:rsidRPr="00ED2E3E">
        <w:rPr>
          <w:rStyle w:val="StyleUnderline"/>
        </w:rPr>
        <w:t xml:space="preserve"> of the American experiment</w:t>
      </w:r>
      <w:r w:rsidRPr="00ED2E3E">
        <w:t xml:space="preserve">. </w:t>
      </w:r>
    </w:p>
    <w:p w:rsidR="000F771D" w:rsidRPr="00ED2E3E" w:rsidRDefault="000F771D" w:rsidP="000F771D">
      <w:pPr>
        <w:pStyle w:val="Heading3"/>
      </w:pPr>
      <w:r>
        <w:t>2nc china takeover link</w:t>
      </w:r>
    </w:p>
    <w:p w:rsidR="000F771D" w:rsidRPr="00ED2E3E" w:rsidRDefault="000F771D" w:rsidP="000F771D">
      <w:pPr>
        <w:pStyle w:val="Heading4"/>
      </w:pPr>
      <w:r w:rsidRPr="00ED2E3E">
        <w:t>Plan lets China obtain American land – That kills leadership</w:t>
      </w:r>
    </w:p>
    <w:p w:rsidR="000F771D" w:rsidRPr="00ED2E3E" w:rsidRDefault="000F771D" w:rsidP="000F771D">
      <w:pPr>
        <w:rPr>
          <w:rStyle w:val="Style13ptBold"/>
        </w:rPr>
      </w:pPr>
      <w:r w:rsidRPr="00ED2E3E">
        <w:rPr>
          <w:rStyle w:val="Style13ptBold"/>
        </w:rPr>
        <w:t>Armstrong 16</w:t>
      </w:r>
    </w:p>
    <w:p w:rsidR="000F771D" w:rsidRPr="00ED2E3E" w:rsidRDefault="000F771D" w:rsidP="000F771D">
      <w:pPr>
        <w:rPr>
          <w:sz w:val="16"/>
          <w:szCs w:val="16"/>
        </w:rPr>
      </w:pPr>
      <w:r w:rsidRPr="00ED2E3E">
        <w:rPr>
          <w:sz w:val="16"/>
          <w:szCs w:val="16"/>
        </w:rPr>
        <w:t xml:space="preserve">Shae, Shae Armstrong is the principal of the Law Office of Shae Armstrong, PLLC, an EB-5 consulting and private practice law firm he founded in Dallas, Texas. He has experience representing investors, regional centers, and other EB-5 investment vehicles. Mr. Armstrong is the co-founding member of the More American Jobs Alliance, or MAJA. MAJA’s constitutional principle is to maximize the social impact and societal value for America from the jobs created by virtue of the EB-5 Immigrant Investor Program. MAJA advocates a re-focusing of the EB-5 program on the creation of actual jobs for American workers and in particular the creation of jobs in true economically distressed and rural areas. MAJA also believes that enhanced investor integrity and national security measures are needed for the long-term health and viability of the program. Mr. Armstrong has also helped establish the EB-5 Rural Alliance which promotes EB-5 investment in rural America. The EB-5 Rural Alliance consists of USCIS-approved Regional Centers and other EB-5 stakeholders from states including: Texas, Kentucky, Michigan, North Dakota, Kansas, Minnesota, Georgia, Alabama, Colorado, Florida, and Tennessee. Shae Armstrong is a native Texan and resident of Dallas. He earned his undergraduate degree in accounting and management from Tulane University’s Freeman School of Business. He earned his law degree in 2005 from the University of Tulsa, College of Law. During his matriculation at Tulsa, he was a member of the University’s Comparative and International Law Journal, August 2016 (“THE EB-5 TROJAN HORSE HOW AN AMERICAN PAY-FOR-CITIZENSHIP IMMIGRATION PROGRAM POSES A NATIONAL SECURITY THREAT “, </w:t>
      </w:r>
      <w:hyperlink r:id="rId50" w:history="1">
        <w:r w:rsidRPr="00ED2E3E">
          <w:rPr>
            <w:rStyle w:val="Hyperlink"/>
            <w:sz w:val="16"/>
            <w:szCs w:val="16"/>
          </w:rPr>
          <w:t>https://www.centerforsecuritypolicy.org/wp-content/uploads/2016/08/EB-5_Trojan_Horse.pdf</w:t>
        </w:r>
      </w:hyperlink>
      <w:r w:rsidRPr="00ED2E3E">
        <w:rPr>
          <w:sz w:val="16"/>
          <w:szCs w:val="16"/>
        </w:rPr>
        <w:t>, Accessed 6/26/18)//DG</w:t>
      </w:r>
    </w:p>
    <w:p w:rsidR="000F771D" w:rsidRPr="00ED2E3E" w:rsidRDefault="000F771D" w:rsidP="000F771D">
      <w:pPr>
        <w:rPr>
          <w:sz w:val="16"/>
        </w:rPr>
      </w:pPr>
      <w:r w:rsidRPr="00ED2E3E">
        <w:rPr>
          <w:rStyle w:val="StyleUnderline"/>
        </w:rPr>
        <w:t>A particular impetus behind the Chinese government’s</w:t>
      </w:r>
      <w:r w:rsidRPr="00ED2E3E">
        <w:rPr>
          <w:sz w:val="16"/>
        </w:rPr>
        <w:t xml:space="preserve"> growing </w:t>
      </w:r>
      <w:r w:rsidRPr="00ED2E3E">
        <w:rPr>
          <w:rStyle w:val="StyleUnderline"/>
        </w:rPr>
        <w:t xml:space="preserve">interest in U.S. real estate </w:t>
      </w:r>
      <w:r w:rsidRPr="00ED2E3E">
        <w:rPr>
          <w:sz w:val="16"/>
        </w:rPr>
        <w:t xml:space="preserve">and development operations </w:t>
      </w:r>
      <w:r w:rsidRPr="00ED2E3E">
        <w:rPr>
          <w:rStyle w:val="StyleUnderline"/>
        </w:rPr>
        <w:t>may have been identified by</w:t>
      </w:r>
      <w:r w:rsidRPr="00ED2E3E">
        <w:rPr>
          <w:sz w:val="16"/>
        </w:rPr>
        <w:t xml:space="preserve"> G. William </w:t>
      </w:r>
      <w:r w:rsidRPr="00ED2E3E">
        <w:rPr>
          <w:rStyle w:val="StyleUnderline"/>
        </w:rPr>
        <w:t>Domhoff</w:t>
      </w:r>
      <w:r w:rsidRPr="00ED2E3E">
        <w:rPr>
          <w:sz w:val="16"/>
        </w:rPr>
        <w:t xml:space="preserve">, a sociology professor at the University of California Santa Cruz. </w:t>
      </w:r>
      <w:r w:rsidRPr="00ED2E3E">
        <w:rPr>
          <w:rStyle w:val="StyleUnderline"/>
        </w:rPr>
        <w:t>He suggests that from 1776 to the present those who have income producing land and businesses have the predominant power in the U</w:t>
      </w:r>
      <w:r w:rsidRPr="00ED2E3E">
        <w:rPr>
          <w:sz w:val="16"/>
        </w:rPr>
        <w:t xml:space="preserve">nited </w:t>
      </w:r>
      <w:r w:rsidRPr="00ED2E3E">
        <w:rPr>
          <w:rStyle w:val="StyleUnderline"/>
        </w:rPr>
        <w:t>S</w:t>
      </w:r>
      <w:r w:rsidRPr="00ED2E3E">
        <w:rPr>
          <w:sz w:val="16"/>
        </w:rPr>
        <w:t>tates.58</w:t>
      </w:r>
    </w:p>
    <w:p w:rsidR="000F771D" w:rsidRPr="00ED2E3E" w:rsidRDefault="000F771D" w:rsidP="000F771D">
      <w:pPr>
        <w:rPr>
          <w:sz w:val="16"/>
        </w:rPr>
      </w:pPr>
      <w:r w:rsidRPr="00ED2E3E">
        <w:rPr>
          <w:rStyle w:val="StyleUnderline"/>
        </w:rPr>
        <w:t>George Washington was one of the biggest landowners of his day</w:t>
      </w:r>
      <w:r w:rsidRPr="00ED2E3E">
        <w:rPr>
          <w:sz w:val="16"/>
        </w:rPr>
        <w:t xml:space="preserve">; presidents in the late 19th century were close to the railroad interests; for </w:t>
      </w:r>
      <w:r w:rsidRPr="00ED2E3E">
        <w:rPr>
          <w:rStyle w:val="StyleUnderline"/>
        </w:rPr>
        <w:t>the Bush family, it was oil and other natural resources, agribusiness, and finance</w:t>
      </w:r>
      <w:r w:rsidRPr="00ED2E3E">
        <w:rPr>
          <w:sz w:val="16"/>
        </w:rPr>
        <w:t xml:space="preserve">. In this day and age, </w:t>
      </w:r>
      <w:r w:rsidRPr="00ED2E3E">
        <w:rPr>
          <w:rStyle w:val="StyleUnderline"/>
        </w:rPr>
        <w:t xml:space="preserve">this means that banks, corporations, agribusinesses, and big real estate developers, working separately on most policy issues, but in combination on important general issues </w:t>
      </w:r>
      <w:r w:rsidRPr="00ED2E3E">
        <w:rPr>
          <w:sz w:val="16"/>
        </w:rPr>
        <w:t xml:space="preserve">-- </w:t>
      </w:r>
      <w:r w:rsidRPr="00ED2E3E">
        <w:rPr>
          <w:rStyle w:val="StyleUnderline"/>
        </w:rPr>
        <w:t>such as taxes</w:t>
      </w:r>
      <w:r w:rsidRPr="00ED2E3E">
        <w:rPr>
          <w:sz w:val="16"/>
        </w:rPr>
        <w:t xml:space="preserve">, </w:t>
      </w:r>
      <w:r w:rsidRPr="00ED2E3E">
        <w:rPr>
          <w:rStyle w:val="StyleUnderline"/>
        </w:rPr>
        <w:t>opposition to labor unions</w:t>
      </w:r>
      <w:r w:rsidRPr="00ED2E3E">
        <w:rPr>
          <w:sz w:val="16"/>
        </w:rPr>
        <w:t xml:space="preserve">, and trade agreements with other countries -- </w:t>
      </w:r>
      <w:r w:rsidRPr="00ED2E3E">
        <w:rPr>
          <w:rStyle w:val="Emphasis"/>
        </w:rPr>
        <w:t>set the rules</w:t>
      </w:r>
      <w:r w:rsidRPr="00ED2E3E">
        <w:rPr>
          <w:rStyle w:val="StyleUnderline"/>
        </w:rPr>
        <w:t xml:space="preserve"> within which policy battles are waged</w:t>
      </w:r>
      <w:r w:rsidRPr="00ED2E3E">
        <w:rPr>
          <w:sz w:val="16"/>
        </w:rPr>
        <w:t>.59</w:t>
      </w:r>
    </w:p>
    <w:p w:rsidR="000F771D" w:rsidRPr="00ED2E3E" w:rsidRDefault="000F771D" w:rsidP="000F771D">
      <w:pPr>
        <w:rPr>
          <w:rStyle w:val="StyleUnderline"/>
        </w:rPr>
      </w:pPr>
      <w:r w:rsidRPr="00ED2E3E">
        <w:rPr>
          <w:rStyle w:val="StyleUnderline"/>
        </w:rPr>
        <w:t>A country’s most valued resource and</w:t>
      </w:r>
      <w:r w:rsidRPr="00ED2E3E">
        <w:rPr>
          <w:sz w:val="16"/>
        </w:rPr>
        <w:t xml:space="preserve"> its </w:t>
      </w:r>
      <w:r w:rsidRPr="00ED2E3E">
        <w:rPr>
          <w:rStyle w:val="Emphasis"/>
        </w:rPr>
        <w:t>sovereign identity</w:t>
      </w:r>
      <w:r w:rsidRPr="00ED2E3E">
        <w:rPr>
          <w:sz w:val="16"/>
        </w:rPr>
        <w:t xml:space="preserve"> </w:t>
      </w:r>
      <w:r w:rsidRPr="00ED2E3E">
        <w:rPr>
          <w:rStyle w:val="StyleUnderline"/>
        </w:rPr>
        <w:t>has always been the control of its own land</w:t>
      </w:r>
      <w:r w:rsidRPr="00ED2E3E">
        <w:rPr>
          <w:sz w:val="16"/>
        </w:rPr>
        <w:t xml:space="preserve">. </w:t>
      </w:r>
      <w:r w:rsidRPr="00ED2E3E">
        <w:rPr>
          <w:rStyle w:val="StyleUnderline"/>
        </w:rPr>
        <w:t xml:space="preserve">The PRC is covertly </w:t>
      </w:r>
      <w:r w:rsidRPr="00ED2E3E">
        <w:rPr>
          <w:rStyle w:val="Emphasis"/>
        </w:rPr>
        <w:t>using the EB-5 program</w:t>
      </w:r>
      <w:r w:rsidRPr="00ED2E3E">
        <w:rPr>
          <w:rStyle w:val="StyleUnderline"/>
        </w:rPr>
        <w:t xml:space="preserve"> to snatch up </w:t>
      </w:r>
      <w:r w:rsidRPr="00ED2E3E">
        <w:rPr>
          <w:rStyle w:val="Emphasis"/>
        </w:rPr>
        <w:t>large tracts</w:t>
      </w:r>
      <w:r w:rsidRPr="00ED2E3E">
        <w:rPr>
          <w:rStyle w:val="StyleUnderline"/>
        </w:rPr>
        <w:t xml:space="preserve"> of American real estate at a heavy discount</w:t>
      </w:r>
      <w:r w:rsidRPr="00ED2E3E">
        <w:rPr>
          <w:sz w:val="16"/>
        </w:rPr>
        <w:t xml:space="preserve">. To do so, </w:t>
      </w:r>
      <w:r w:rsidRPr="00ED2E3E">
        <w:rPr>
          <w:rStyle w:val="StyleUnderline"/>
        </w:rPr>
        <w:t>the PRC is not only ignoring the exporting of billions of dollars</w:t>
      </w:r>
      <w:r w:rsidRPr="00ED2E3E">
        <w:rPr>
          <w:sz w:val="16"/>
        </w:rPr>
        <w:t xml:space="preserve"> and many of its wealthiest citizens to the United States; </w:t>
      </w:r>
      <w:r w:rsidRPr="00ED2E3E">
        <w:rPr>
          <w:rStyle w:val="StyleUnderline"/>
        </w:rPr>
        <w:t>it is closely regulating the practice.</w:t>
      </w:r>
    </w:p>
    <w:p w:rsidR="000F771D" w:rsidRPr="00ED2E3E" w:rsidRDefault="000F771D" w:rsidP="000F771D">
      <w:pPr>
        <w:rPr>
          <w:rStyle w:val="StyleUnderline"/>
        </w:rPr>
      </w:pPr>
      <w:r w:rsidRPr="00ED2E3E">
        <w:rPr>
          <w:sz w:val="16"/>
        </w:rPr>
        <w:t xml:space="preserve">Make no mistake: </w:t>
      </w:r>
      <w:r w:rsidRPr="00ED2E3E">
        <w:rPr>
          <w:rStyle w:val="StyleUnderline"/>
        </w:rPr>
        <w:t>The PRC’s well-documented priority continues to be economic growth</w:t>
      </w:r>
      <w:r w:rsidRPr="00ED2E3E">
        <w:rPr>
          <w:sz w:val="16"/>
        </w:rPr>
        <w:t xml:space="preserve"> through global dominance. </w:t>
      </w:r>
      <w:r w:rsidRPr="00ED2E3E">
        <w:rPr>
          <w:rStyle w:val="StyleUnderline"/>
        </w:rPr>
        <w:t>China has established a Twenty-First century pattern of seizing global resources in the form of land and raw materials</w:t>
      </w:r>
      <w:r w:rsidRPr="00ED2E3E">
        <w:rPr>
          <w:sz w:val="16"/>
        </w:rPr>
        <w:t xml:space="preserve">.60 The </w:t>
      </w:r>
      <w:r w:rsidRPr="00ED2E3E">
        <w:rPr>
          <w:rStyle w:val="StyleUnderline"/>
        </w:rPr>
        <w:t>PRC understands that the EB-5 program allows for China and its state-run companies to develop and acquire some of the most expensive and even iconic pieces of U.S. real estate at a bargain price</w:t>
      </w:r>
      <w:r w:rsidRPr="00ED2E3E">
        <w:rPr>
          <w:sz w:val="16"/>
        </w:rPr>
        <w:t xml:space="preserve">, all the </w:t>
      </w:r>
      <w:r w:rsidRPr="00ED2E3E">
        <w:rPr>
          <w:rStyle w:val="StyleUnderline"/>
        </w:rPr>
        <w:t xml:space="preserve">while profiting the Chinese government’s closely regulated EB-5 brokerage companies. </w:t>
      </w:r>
    </w:p>
    <w:p w:rsidR="000F771D" w:rsidRPr="00ED2E3E" w:rsidRDefault="000F771D" w:rsidP="000F771D">
      <w:pPr>
        <w:pStyle w:val="Heading4"/>
      </w:pPr>
      <w:r w:rsidRPr="00ED2E3E">
        <w:t xml:space="preserve">The plan allows for a </w:t>
      </w:r>
      <w:r w:rsidRPr="00ED2E3E">
        <w:rPr>
          <w:u w:val="single"/>
        </w:rPr>
        <w:t>Chinese invasion</w:t>
      </w:r>
    </w:p>
    <w:p w:rsidR="000F771D" w:rsidRPr="00ED2E3E" w:rsidRDefault="000F771D" w:rsidP="000F771D">
      <w:pPr>
        <w:rPr>
          <w:rStyle w:val="Style13ptBold"/>
        </w:rPr>
      </w:pPr>
      <w:r w:rsidRPr="00ED2E3E">
        <w:rPr>
          <w:rStyle w:val="Style13ptBold"/>
        </w:rPr>
        <w:t>Jasper 11</w:t>
      </w:r>
    </w:p>
    <w:p w:rsidR="000F771D" w:rsidRPr="00ED2E3E" w:rsidRDefault="000F771D" w:rsidP="000F771D">
      <w:pPr>
        <w:rPr>
          <w:sz w:val="16"/>
          <w:szCs w:val="16"/>
        </w:rPr>
      </w:pPr>
      <w:r w:rsidRPr="00ED2E3E">
        <w:rPr>
          <w:sz w:val="16"/>
          <w:szCs w:val="16"/>
        </w:rPr>
        <w:t xml:space="preserve">William F, William F. Jasper is the senior editor of TNA. Bill earned a bachelor’s degree in child psychology and education from the University of Idaho. He has a well-earned reputation as one of America’s top investigative reporters and has attended several international conferences hosted by the United Nations. He is most known for his work on the Oklahoma City bombing and its aftermath. Bill has also authored two books, Global Tyranny … Step by Step and The United Nations Exposed, 5/23/11 (“Selling Our Birthright”, </w:t>
      </w:r>
      <w:hyperlink r:id="rId51" w:history="1">
        <w:r w:rsidRPr="00ED2E3E">
          <w:rPr>
            <w:rStyle w:val="Hyperlink"/>
            <w:sz w:val="16"/>
            <w:szCs w:val="16"/>
          </w:rPr>
          <w:t>https://search-proquest-com.proxy.lib.umich.edu/docview/868916313/E6B0F67625174440PQ/16?accountid=14667</w:t>
        </w:r>
      </w:hyperlink>
      <w:r w:rsidRPr="00ED2E3E">
        <w:rPr>
          <w:sz w:val="16"/>
          <w:szCs w:val="16"/>
        </w:rPr>
        <w:t>, Accessed 6/29/18)//DG</w:t>
      </w:r>
    </w:p>
    <w:p w:rsidR="000F771D" w:rsidRPr="00ED2E3E" w:rsidRDefault="000F771D" w:rsidP="000F771D">
      <w:pPr>
        <w:rPr>
          <w:u w:val="single"/>
        </w:rPr>
      </w:pPr>
      <w:r w:rsidRPr="00ED2E3E">
        <w:rPr>
          <w:sz w:val="16"/>
        </w:rPr>
        <w:t xml:space="preserve">An additional </w:t>
      </w:r>
      <w:r w:rsidRPr="00ED2E3E">
        <w:rPr>
          <w:rStyle w:val="StyleUnderline"/>
        </w:rPr>
        <w:t>concern regarding the EB-5 program is the doors it opens for China to increase</w:t>
      </w:r>
      <w:r w:rsidRPr="00ED2E3E">
        <w:rPr>
          <w:sz w:val="16"/>
        </w:rPr>
        <w:t xml:space="preserve"> its </w:t>
      </w:r>
      <w:r w:rsidRPr="00ED2E3E">
        <w:rPr>
          <w:rStyle w:val="StyleUnderline"/>
        </w:rPr>
        <w:t>bribery and election</w:t>
      </w:r>
      <w:r w:rsidRPr="00ED2E3E">
        <w:rPr>
          <w:sz w:val="16"/>
        </w:rPr>
        <w:t xml:space="preserve"> campaign </w:t>
      </w:r>
      <w:r w:rsidRPr="00ED2E3E">
        <w:rPr>
          <w:rStyle w:val="StyleUnderline"/>
        </w:rPr>
        <w:t>fraud</w:t>
      </w:r>
      <w:r w:rsidRPr="00ED2E3E">
        <w:rPr>
          <w:sz w:val="16"/>
        </w:rPr>
        <w:t xml:space="preserve"> capabilities in this country, </w:t>
      </w:r>
      <w:r w:rsidRPr="00ED2E3E">
        <w:rPr>
          <w:rStyle w:val="StyleUnderline"/>
        </w:rPr>
        <w:t>which have already been proven to be considerable.</w:t>
      </w:r>
      <w:r w:rsidRPr="00ED2E3E">
        <w:rPr>
          <w:sz w:val="16"/>
        </w:rPr>
        <w:t xml:space="preserve"> The Clinton administration's </w:t>
      </w:r>
      <w:r w:rsidRPr="00ED2E3E">
        <w:rPr>
          <w:rStyle w:val="StyleUnderline"/>
        </w:rPr>
        <w:t>Chinagate scandals</w:t>
      </w:r>
      <w:r w:rsidRPr="00ED2E3E">
        <w:rPr>
          <w:sz w:val="16"/>
        </w:rPr>
        <w:t xml:space="preserve"> made names like Johnny Chung. Charlie Trie. Ted Sieong. and Maria Hsia temporarily household names. The funds they illegally tunneled from Beijing into Washington bought not only favorable treatment for the PRC. but facilitated the illegal transfer to China of our top satellite and missile technology, an enormous blow to our national security. </w:t>
      </w:r>
      <w:r w:rsidRPr="00ED2E3E">
        <w:rPr>
          <w:rStyle w:val="StyleUnderline"/>
        </w:rPr>
        <w:t>Chinese agents who gain citizenship under the EB-5 program will provide numerous</w:t>
      </w:r>
      <w:r w:rsidRPr="00ED2E3E">
        <w:rPr>
          <w:sz w:val="16"/>
        </w:rPr>
        <w:t xml:space="preserve"> "</w:t>
      </w:r>
      <w:r w:rsidRPr="00ED2E3E">
        <w:rPr>
          <w:rStyle w:val="Emphasis"/>
        </w:rPr>
        <w:t>legal" channels</w:t>
      </w:r>
      <w:r w:rsidRPr="00ED2E3E">
        <w:rPr>
          <w:sz w:val="16"/>
        </w:rPr>
        <w:t xml:space="preserve"> </w:t>
      </w:r>
      <w:r w:rsidRPr="00ED2E3E">
        <w:rPr>
          <w:rStyle w:val="StyleUnderline"/>
        </w:rPr>
        <w:t>through which Beijing will be able to vastly multiply its efforts</w:t>
      </w:r>
      <w:r w:rsidRPr="00ED2E3E">
        <w:rPr>
          <w:sz w:val="16"/>
        </w:rPr>
        <w:t xml:space="preserve"> </w:t>
      </w:r>
      <w:r w:rsidRPr="00ED2E3E">
        <w:rPr>
          <w:rStyle w:val="Emphasis"/>
        </w:rPr>
        <w:t>to manipulate</w:t>
      </w:r>
      <w:r w:rsidRPr="00ED2E3E">
        <w:rPr>
          <w:sz w:val="16"/>
        </w:rPr>
        <w:t xml:space="preserve"> </w:t>
      </w:r>
      <w:r w:rsidRPr="00ED2E3E">
        <w:rPr>
          <w:rStyle w:val="StyleUnderline"/>
        </w:rPr>
        <w:t>and</w:t>
      </w:r>
      <w:r w:rsidRPr="00ED2E3E">
        <w:rPr>
          <w:sz w:val="16"/>
        </w:rPr>
        <w:t xml:space="preserve"> </w:t>
      </w:r>
      <w:r w:rsidRPr="00ED2E3E">
        <w:rPr>
          <w:rStyle w:val="Emphasis"/>
        </w:rPr>
        <w:t>subvert</w:t>
      </w:r>
      <w:r w:rsidRPr="00ED2E3E">
        <w:rPr>
          <w:sz w:val="16"/>
        </w:rPr>
        <w:t xml:space="preserve"> </w:t>
      </w:r>
      <w:r w:rsidRPr="00ED2E3E">
        <w:rPr>
          <w:rStyle w:val="StyleUnderline"/>
        </w:rPr>
        <w:t>our electoral system.</w:t>
      </w:r>
    </w:p>
    <w:p w:rsidR="000F771D" w:rsidRPr="00ED2E3E" w:rsidRDefault="000F771D" w:rsidP="000F771D">
      <w:pPr>
        <w:rPr>
          <w:sz w:val="16"/>
        </w:rPr>
      </w:pPr>
      <w:r w:rsidRPr="00ED2E3E">
        <w:rPr>
          <w:sz w:val="16"/>
        </w:rPr>
        <w:t>Jane Lesko. president of Idaho Eagle Forum, the state affiliate of the national organization founded and headed by Phyllis Schlafly, has written a letter to state legislators requesting that they investigate the EB-5 program, as well as the 10.000-30.000acre technology zone/foreign trade zone being promoted with China near the Boise airport.</w:t>
      </w:r>
    </w:p>
    <w:p w:rsidR="000F771D" w:rsidRPr="00ED2E3E" w:rsidRDefault="000F771D" w:rsidP="000F771D">
      <w:pPr>
        <w:rPr>
          <w:sz w:val="16"/>
        </w:rPr>
      </w:pPr>
      <w:r w:rsidRPr="00ED2E3E">
        <w:rPr>
          <w:rStyle w:val="StyleUnderline"/>
        </w:rPr>
        <w:t>I</w:t>
      </w:r>
      <w:r w:rsidRPr="00ED2E3E">
        <w:rPr>
          <w:sz w:val="16"/>
        </w:rPr>
        <w:t xml:space="preserve">daho </w:t>
      </w:r>
      <w:r w:rsidRPr="00ED2E3E">
        <w:rPr>
          <w:rStyle w:val="StyleUnderline"/>
        </w:rPr>
        <w:t>E</w:t>
      </w:r>
      <w:r w:rsidRPr="00ED2E3E">
        <w:rPr>
          <w:sz w:val="16"/>
        </w:rPr>
        <w:t xml:space="preserve">agle </w:t>
      </w:r>
      <w:r w:rsidRPr="00ED2E3E">
        <w:rPr>
          <w:rStyle w:val="StyleUnderline"/>
        </w:rPr>
        <w:t>F</w:t>
      </w:r>
      <w:r w:rsidRPr="00ED2E3E">
        <w:rPr>
          <w:sz w:val="16"/>
        </w:rPr>
        <w:t>orum</w:t>
      </w:r>
      <w:r w:rsidRPr="00ED2E3E">
        <w:rPr>
          <w:rStyle w:val="StyleUnderline"/>
        </w:rPr>
        <w:t>'s investigation</w:t>
      </w:r>
      <w:r w:rsidRPr="00ED2E3E">
        <w:rPr>
          <w:sz w:val="16"/>
        </w:rPr>
        <w:t>, says Mrs. Lesko. "</w:t>
      </w:r>
      <w:r w:rsidRPr="00ED2E3E">
        <w:rPr>
          <w:rStyle w:val="StyleUnderline"/>
        </w:rPr>
        <w:t>transcends the borders of Idaho because similar technology zones have been built in other areas and they are not what they are marketed to be</w:t>
      </w:r>
      <w:r w:rsidRPr="00ED2E3E">
        <w:rPr>
          <w:sz w:val="16"/>
        </w:rPr>
        <w:t xml:space="preserve">." After extensive research, she says, "it appears to us that </w:t>
      </w:r>
      <w:r w:rsidRPr="00ED2E3E">
        <w:rPr>
          <w:rStyle w:val="StyleUnderline"/>
        </w:rPr>
        <w:t>the economic development is a subterfuge for what really is a s</w:t>
      </w:r>
      <w:r w:rsidRPr="00ED2E3E">
        <w:rPr>
          <w:rStyle w:val="Emphasis"/>
        </w:rPr>
        <w:t xml:space="preserve">cam to sell American citizenship </w:t>
      </w:r>
      <w:r w:rsidRPr="00ED2E3E">
        <w:rPr>
          <w:rStyle w:val="StyleUnderline"/>
        </w:rPr>
        <w:t>via the EB-5 visas</w:t>
      </w:r>
      <w:r w:rsidRPr="00ED2E3E">
        <w:rPr>
          <w:sz w:val="16"/>
        </w:rPr>
        <w:t xml:space="preserve">. </w:t>
      </w:r>
      <w:r w:rsidRPr="00ED2E3E">
        <w:rPr>
          <w:rStyle w:val="StyleUnderline"/>
        </w:rPr>
        <w:t xml:space="preserve">The result will be a </w:t>
      </w:r>
      <w:r w:rsidRPr="00ED2E3E">
        <w:rPr>
          <w:rStyle w:val="Emphasis"/>
        </w:rPr>
        <w:t>foreign invasion</w:t>
      </w:r>
      <w:r w:rsidRPr="00ED2E3E">
        <w:rPr>
          <w:sz w:val="16"/>
        </w:rPr>
        <w:t xml:space="preserve"> that will not benefit Idaho or the citizens of Idaho now or into the future." The letter further states:</w:t>
      </w:r>
    </w:p>
    <w:p w:rsidR="000F771D" w:rsidRPr="00ED2E3E" w:rsidRDefault="000F771D" w:rsidP="000F771D">
      <w:pPr>
        <w:rPr>
          <w:rStyle w:val="StyleUnderline"/>
        </w:rPr>
      </w:pPr>
      <w:r w:rsidRPr="00ED2E3E">
        <w:rPr>
          <w:sz w:val="16"/>
        </w:rPr>
        <w:t xml:space="preserve">Idaho Eagle Forum is asking our state legislators to </w:t>
      </w:r>
      <w:r w:rsidRPr="00ED2E3E">
        <w:rPr>
          <w:rStyle w:val="StyleUnderline"/>
        </w:rPr>
        <w:t xml:space="preserve">stop the plans for the Communist Chinese to set up businesses or investing in businesses in Idaho. We see this as a </w:t>
      </w:r>
      <w:r w:rsidRPr="00ED2E3E">
        <w:rPr>
          <w:rStyle w:val="Emphasis"/>
        </w:rPr>
        <w:t>national security issue</w:t>
      </w:r>
      <w:r w:rsidRPr="00ED2E3E">
        <w:rPr>
          <w:sz w:val="16"/>
        </w:rPr>
        <w:t xml:space="preserve"> and we are asking you to establish a special investigative committee to </w:t>
      </w:r>
      <w:r w:rsidRPr="00ED2E3E">
        <w:rPr>
          <w:rStyle w:val="StyleUnderline"/>
        </w:rPr>
        <w:t xml:space="preserve">look into the legislation that allowed this </w:t>
      </w:r>
      <w:r w:rsidRPr="00ED2E3E">
        <w:rPr>
          <w:rStyle w:val="Emphasis"/>
        </w:rPr>
        <w:t>Trojan Horse</w:t>
      </w:r>
      <w:r w:rsidRPr="00ED2E3E">
        <w:rPr>
          <w:rStyle w:val="StyleUnderline"/>
        </w:rPr>
        <w:t xml:space="preserve"> system to be established.</w:t>
      </w:r>
    </w:p>
    <w:p w:rsidR="000F771D" w:rsidRPr="00ED2E3E" w:rsidRDefault="000F771D" w:rsidP="000F771D"/>
    <w:p w:rsidR="000F771D" w:rsidRPr="00ED2E3E" w:rsidRDefault="000F771D" w:rsidP="000F771D">
      <w:pPr>
        <w:pStyle w:val="Heading3"/>
      </w:pPr>
      <w:r>
        <w:t>2nc finance link</w:t>
      </w:r>
    </w:p>
    <w:p w:rsidR="000F771D" w:rsidRPr="00ED2E3E" w:rsidRDefault="000F771D" w:rsidP="000F771D">
      <w:pPr>
        <w:pStyle w:val="Heading4"/>
      </w:pPr>
      <w:r w:rsidRPr="00ED2E3E">
        <w:t>The aff lends itself to Chinese checkbook subversion</w:t>
      </w:r>
    </w:p>
    <w:p w:rsidR="000F771D" w:rsidRPr="00ED2E3E" w:rsidRDefault="000F771D" w:rsidP="000F771D">
      <w:pPr>
        <w:rPr>
          <w:rStyle w:val="Style13ptBold"/>
        </w:rPr>
      </w:pPr>
      <w:r w:rsidRPr="00ED2E3E">
        <w:rPr>
          <w:rStyle w:val="Style13ptBold"/>
        </w:rPr>
        <w:t>Armstrong 16</w:t>
      </w:r>
    </w:p>
    <w:p w:rsidR="000F771D" w:rsidRPr="00ED2E3E" w:rsidRDefault="000F771D" w:rsidP="000F771D">
      <w:pPr>
        <w:rPr>
          <w:sz w:val="16"/>
          <w:szCs w:val="16"/>
        </w:rPr>
      </w:pPr>
      <w:r w:rsidRPr="00ED2E3E">
        <w:rPr>
          <w:sz w:val="16"/>
          <w:szCs w:val="16"/>
        </w:rPr>
        <w:t xml:space="preserve">Shae, Shae Armstrong is the principal of the Law Office of Shae Armstrong, PLLC, an EB-5 consulting and private practice law firm he founded in Dallas, Texas. He has experience representing investors, regional centers, and other EB-5 investment vehicles. Mr. Armstrong is the co-founding member of the More American Jobs Alliance, or MAJA. MAJA’s constitutional principle is to maximize the social impact and societal value for America from the jobs created by virtue of the EB-5 Immigrant Investor Program. MAJA advocates a re-focusing of the EB-5 program on the creation of actual jobs for American workers and in particular the creation of jobs in true economically distressed and rural areas. MAJA also believes that enhanced investor integrity and national security measures are needed for the long-term health and viability of the program. Mr. Armstrong has also helped establish the EB-5 Rural Alliance which promotes EB-5 investment in rural America. The EB-5 Rural Alliance consists of USCIS-approved Regional Centers and other EB-5 stakeholders from states including: Texas, Kentucky, Michigan, North Dakota, Kansas, Minnesota, Georgia, Alabama, Colorado, Florida, and Tennessee. Shae Armstrong is a native Texan and resident of Dallas. He earned his undergraduate degree in accounting and management from Tulane University’s Freeman School of Business. He earned his law degree in 2005 from the University of Tulsa, College of Law. During his matriculation at Tulsa, he was a member of the University’s Comparative and International Law Journal, August 2016 (“THE EB-5 TROJAN HORSE HOW AN AMERICAN PAY-FOR-CITIZENSHIP IMMIGRATION PROGRAM POSES A NATIONAL SECURITY THREAT “, </w:t>
      </w:r>
      <w:hyperlink r:id="rId52" w:history="1">
        <w:r w:rsidRPr="00ED2E3E">
          <w:rPr>
            <w:rStyle w:val="Hyperlink"/>
            <w:sz w:val="16"/>
            <w:szCs w:val="16"/>
          </w:rPr>
          <w:t>https://www.centerforsecuritypolicy.org/wp-content/uploads/2016/08/EB-5_Trojan_Horse.pdf</w:t>
        </w:r>
      </w:hyperlink>
      <w:r w:rsidRPr="00ED2E3E">
        <w:rPr>
          <w:sz w:val="16"/>
          <w:szCs w:val="16"/>
        </w:rPr>
        <w:t>, Accessed 6/26/18)//DG</w:t>
      </w:r>
    </w:p>
    <w:p w:rsidR="000F771D" w:rsidRPr="00ED2E3E" w:rsidRDefault="000F771D" w:rsidP="000F771D">
      <w:r w:rsidRPr="00ED2E3E">
        <w:t>*We do not endorse ableist languege</w:t>
      </w:r>
    </w:p>
    <w:p w:rsidR="000F771D" w:rsidRPr="00ED2E3E" w:rsidRDefault="000F771D" w:rsidP="000F771D">
      <w:pPr>
        <w:rPr>
          <w:sz w:val="16"/>
        </w:rPr>
      </w:pPr>
      <w:r w:rsidRPr="00ED2E3E">
        <w:rPr>
          <w:sz w:val="16"/>
        </w:rPr>
        <w:t xml:space="preserve">Bizarrely </w:t>
      </w:r>
      <w:r w:rsidRPr="00ED2E3E">
        <w:rPr>
          <w:rStyle w:val="StyleUnderline"/>
        </w:rPr>
        <w:t>contrary to the PRC's strict policy governing</w:t>
      </w:r>
      <w:r w:rsidRPr="00ED2E3E">
        <w:rPr>
          <w:sz w:val="16"/>
        </w:rPr>
        <w:t xml:space="preserve"> the </w:t>
      </w:r>
      <w:r w:rsidRPr="00ED2E3E">
        <w:rPr>
          <w:rStyle w:val="StyleUnderline"/>
        </w:rPr>
        <w:t>offshore capital flows</w:t>
      </w:r>
      <w:r w:rsidRPr="00ED2E3E">
        <w:rPr>
          <w:sz w:val="16"/>
        </w:rPr>
        <w:t>, th</w:t>
      </w:r>
      <w:r w:rsidRPr="00ED2E3E">
        <w:rPr>
          <w:rStyle w:val="StyleUnderline"/>
        </w:rPr>
        <w:t xml:space="preserve">e PRC appears to </w:t>
      </w:r>
      <w:r w:rsidRPr="00ED2E3E">
        <w:rPr>
          <w:rStyle w:val="StyleUnderline"/>
          <w:strike/>
        </w:rPr>
        <w:t xml:space="preserve">turn a </w:t>
      </w:r>
      <w:r w:rsidRPr="00ED2E3E">
        <w:rPr>
          <w:strike/>
          <w:sz w:val="16"/>
        </w:rPr>
        <w:t>blind eye</w:t>
      </w:r>
      <w:r w:rsidRPr="00ED2E3E">
        <w:rPr>
          <w:sz w:val="16"/>
        </w:rPr>
        <w:t>[</w:t>
      </w:r>
      <w:r w:rsidRPr="00ED2E3E">
        <w:rPr>
          <w:rStyle w:val="StyleUnderline"/>
        </w:rPr>
        <w:t>ignore</w:t>
      </w:r>
      <w:r w:rsidRPr="00ED2E3E">
        <w:rPr>
          <w:sz w:val="16"/>
        </w:rPr>
        <w:t xml:space="preserve">] to </w:t>
      </w:r>
      <w:r w:rsidRPr="00ED2E3E">
        <w:rPr>
          <w:rStyle w:val="StyleUnderline"/>
        </w:rPr>
        <w:t>American EB-5 project stakeholders soliciting investors on Chinese soil</w:t>
      </w:r>
      <w:r w:rsidRPr="00ED2E3E">
        <w:rPr>
          <w:sz w:val="16"/>
        </w:rPr>
        <w:t xml:space="preserve">. Each weekend, from Shenyang to Shenzhen, </w:t>
      </w:r>
      <w:r w:rsidRPr="00ED2E3E">
        <w:rPr>
          <w:rStyle w:val="StyleUnderline"/>
        </w:rPr>
        <w:t>wealthy Chinese nationals pack hotel meeting rooms</w:t>
      </w:r>
      <w:r w:rsidRPr="00ED2E3E">
        <w:rPr>
          <w:sz w:val="16"/>
        </w:rPr>
        <w:t xml:space="preserve"> and convention halls </w:t>
      </w:r>
      <w:r w:rsidRPr="00ED2E3E">
        <w:rPr>
          <w:rStyle w:val="StyleUnderline"/>
        </w:rPr>
        <w:t>eager to learn about EB-5 immigration</w:t>
      </w:r>
      <w:r w:rsidRPr="00ED2E3E">
        <w:rPr>
          <w:sz w:val="16"/>
        </w:rPr>
        <w:t xml:space="preserve"> and related projects </w:t>
      </w:r>
      <w:r w:rsidRPr="00ED2E3E">
        <w:rPr>
          <w:rStyle w:val="StyleUnderline"/>
        </w:rPr>
        <w:t>pitched by American real estate developers and their Chinese broker cohorts</w:t>
      </w:r>
      <w:r w:rsidRPr="00ED2E3E">
        <w:rPr>
          <w:sz w:val="16"/>
        </w:rPr>
        <w:t>.28</w:t>
      </w:r>
    </w:p>
    <w:p w:rsidR="000F771D" w:rsidRPr="00ED2E3E" w:rsidRDefault="000F771D" w:rsidP="000F771D">
      <w:pPr>
        <w:rPr>
          <w:sz w:val="16"/>
        </w:rPr>
      </w:pPr>
      <w:r w:rsidRPr="00ED2E3E">
        <w:rPr>
          <w:sz w:val="16"/>
        </w:rPr>
        <w:t xml:space="preserve">This </w:t>
      </w:r>
      <w:r w:rsidRPr="00ED2E3E">
        <w:rPr>
          <w:rStyle w:val="StyleUnderline"/>
        </w:rPr>
        <w:t>seeming anamoly is</w:t>
      </w:r>
      <w:r w:rsidRPr="00ED2E3E">
        <w:rPr>
          <w:sz w:val="16"/>
        </w:rPr>
        <w:t xml:space="preserve"> all the more </w:t>
      </w:r>
      <w:r w:rsidRPr="00ED2E3E">
        <w:rPr>
          <w:rStyle w:val="StyleUnderline"/>
        </w:rPr>
        <w:t>baffling since the PRC does closely oversee the EB-5 program through regulations of EB-5 investment brokers in China</w:t>
      </w:r>
      <w:r w:rsidRPr="00ED2E3E">
        <w:rPr>
          <w:sz w:val="16"/>
        </w:rPr>
        <w:t xml:space="preserve">.29 These </w:t>
      </w:r>
      <w:r w:rsidRPr="00ED2E3E">
        <w:rPr>
          <w:rStyle w:val="StyleUnderline"/>
        </w:rPr>
        <w:t>brokers</w:t>
      </w:r>
      <w:r w:rsidRPr="00ED2E3E">
        <w:rPr>
          <w:sz w:val="16"/>
        </w:rPr>
        <w:t xml:space="preserve"> (also known as "agents" or "migration agents") </w:t>
      </w:r>
      <w:r w:rsidRPr="00ED2E3E">
        <w:rPr>
          <w:rStyle w:val="StyleUnderline"/>
        </w:rPr>
        <w:t>are the gatekeepers of the entire EB-5 industry</w:t>
      </w:r>
      <w:r w:rsidRPr="00ED2E3E">
        <w:rPr>
          <w:sz w:val="16"/>
        </w:rPr>
        <w:t xml:space="preserve">.30 </w:t>
      </w:r>
      <w:r w:rsidRPr="00ED2E3E">
        <w:rPr>
          <w:rStyle w:val="StyleUnderline"/>
        </w:rPr>
        <w:t>Although</w:t>
      </w:r>
      <w:r w:rsidRPr="00ED2E3E">
        <w:rPr>
          <w:sz w:val="16"/>
        </w:rPr>
        <w:t xml:space="preserve"> Chinese </w:t>
      </w:r>
      <w:r w:rsidRPr="00ED2E3E">
        <w:rPr>
          <w:rStyle w:val="StyleUnderline"/>
        </w:rPr>
        <w:t>investors</w:t>
      </w:r>
      <w:r w:rsidRPr="00ED2E3E">
        <w:rPr>
          <w:sz w:val="16"/>
        </w:rPr>
        <w:t xml:space="preserve"> </w:t>
      </w:r>
      <w:r w:rsidRPr="00ED2E3E">
        <w:rPr>
          <w:rStyle w:val="StyleUnderline"/>
        </w:rPr>
        <w:t>may communicate with U.S. regional centers</w:t>
      </w:r>
      <w:r w:rsidRPr="00ED2E3E">
        <w:rPr>
          <w:sz w:val="16"/>
        </w:rPr>
        <w:t xml:space="preserve"> and projects directly</w:t>
      </w:r>
      <w:r w:rsidRPr="00ED2E3E">
        <w:rPr>
          <w:rStyle w:val="StyleUnderline"/>
        </w:rPr>
        <w:t>, the majority of potential immigrant investors depend on middleman brokers,</w:t>
      </w:r>
      <w:r w:rsidRPr="00ED2E3E">
        <w:rPr>
          <w:sz w:val="16"/>
        </w:rPr>
        <w:t xml:space="preserve"> due to cultural and linguistic hurdles.</w:t>
      </w:r>
    </w:p>
    <w:p w:rsidR="000F771D" w:rsidRPr="00ED2E3E" w:rsidRDefault="000F771D" w:rsidP="000F771D">
      <w:pPr>
        <w:rPr>
          <w:sz w:val="16"/>
        </w:rPr>
      </w:pPr>
      <w:r w:rsidRPr="00ED2E3E">
        <w:rPr>
          <w:sz w:val="16"/>
        </w:rPr>
        <w:t xml:space="preserve">In many cases, the </w:t>
      </w:r>
      <w:r w:rsidRPr="00ED2E3E">
        <w:rPr>
          <w:rStyle w:val="StyleUnderline"/>
        </w:rPr>
        <w:t xml:space="preserve">EB-5 brokerage firms </w:t>
      </w:r>
      <w:r w:rsidRPr="00ED2E3E">
        <w:rPr>
          <w:rStyle w:val="Emphasis"/>
        </w:rPr>
        <w:t>steer investors</w:t>
      </w:r>
      <w:r w:rsidRPr="00ED2E3E">
        <w:rPr>
          <w:rStyle w:val="StyleUnderline"/>
        </w:rPr>
        <w:t xml:space="preserve"> to certain American projects</w:t>
      </w:r>
      <w:r w:rsidRPr="00ED2E3E">
        <w:rPr>
          <w:sz w:val="16"/>
        </w:rPr>
        <w:t xml:space="preserve">.32 Thus, these </w:t>
      </w:r>
      <w:r w:rsidRPr="00ED2E3E">
        <w:rPr>
          <w:rStyle w:val="StyleUnderline"/>
        </w:rPr>
        <w:t>brokers</w:t>
      </w:r>
      <w:r w:rsidRPr="00ED2E3E">
        <w:rPr>
          <w:sz w:val="16"/>
        </w:rPr>
        <w:t xml:space="preserve"> in China </w:t>
      </w:r>
      <w:r w:rsidRPr="00ED2E3E">
        <w:rPr>
          <w:rStyle w:val="Emphasis"/>
        </w:rPr>
        <w:t>may influence investment outcomes</w:t>
      </w:r>
      <w:r w:rsidRPr="00ED2E3E">
        <w:rPr>
          <w:sz w:val="16"/>
        </w:rPr>
        <w:t xml:space="preserve"> </w:t>
      </w:r>
      <w:r w:rsidRPr="00ED2E3E">
        <w:rPr>
          <w:rStyle w:val="StyleUnderline"/>
        </w:rPr>
        <w:t>in the U</w:t>
      </w:r>
      <w:r w:rsidRPr="00ED2E3E">
        <w:rPr>
          <w:sz w:val="16"/>
        </w:rPr>
        <w:t xml:space="preserve">nited </w:t>
      </w:r>
      <w:r w:rsidRPr="00ED2E3E">
        <w:rPr>
          <w:rStyle w:val="StyleUnderline"/>
        </w:rPr>
        <w:t>S</w:t>
      </w:r>
      <w:r w:rsidRPr="00ED2E3E">
        <w:rPr>
          <w:sz w:val="16"/>
        </w:rPr>
        <w:t xml:space="preserve">tates </w:t>
      </w:r>
      <w:r w:rsidRPr="00ED2E3E">
        <w:rPr>
          <w:rStyle w:val="StyleUnderline"/>
        </w:rPr>
        <w:t>for projects seeking to obtain this form of cheap capital.</w:t>
      </w:r>
      <w:r w:rsidRPr="00ED2E3E">
        <w:rPr>
          <w:sz w:val="16"/>
        </w:rPr>
        <w:t xml:space="preserve">33 The </w:t>
      </w:r>
      <w:r w:rsidRPr="00ED2E3E">
        <w:rPr>
          <w:rStyle w:val="StyleUnderline"/>
        </w:rPr>
        <w:t>PRC's Exit Entry Bureau regulates Chinese migration agent companies</w:t>
      </w:r>
      <w:r w:rsidRPr="00ED2E3E">
        <w:rPr>
          <w:sz w:val="16"/>
        </w:rPr>
        <w:t xml:space="preserve">, and </w:t>
      </w:r>
      <w:r w:rsidRPr="00ED2E3E">
        <w:rPr>
          <w:rStyle w:val="StyleUnderline"/>
        </w:rPr>
        <w:t>these agents are obligated to place a substantial bond of approximately $300,000 USD with the Chinese government</w:t>
      </w:r>
      <w:r w:rsidRPr="00ED2E3E">
        <w:rPr>
          <w:sz w:val="16"/>
        </w:rPr>
        <w:t>.34</w:t>
      </w:r>
    </w:p>
    <w:p w:rsidR="000F771D" w:rsidRPr="00ED2E3E" w:rsidRDefault="000F771D" w:rsidP="000F771D">
      <w:pPr>
        <w:rPr>
          <w:sz w:val="16"/>
        </w:rPr>
      </w:pPr>
      <w:r w:rsidRPr="00ED2E3E">
        <w:rPr>
          <w:sz w:val="16"/>
        </w:rPr>
        <w:t xml:space="preserve">The </w:t>
      </w:r>
      <w:r w:rsidRPr="00ED2E3E">
        <w:rPr>
          <w:rStyle w:val="StyleUnderline"/>
        </w:rPr>
        <w:t>placement commissions paid</w:t>
      </w:r>
      <w:r w:rsidRPr="00ED2E3E">
        <w:rPr>
          <w:sz w:val="16"/>
        </w:rPr>
        <w:t xml:space="preserve"> to agents in China by U.S. regional centers and immigrant investors </w:t>
      </w:r>
      <w:r w:rsidRPr="00ED2E3E">
        <w:rPr>
          <w:rStyle w:val="StyleUnderline"/>
        </w:rPr>
        <w:t xml:space="preserve">for raising EB-5 private equity are dumbfounding when considering that the </w:t>
      </w:r>
      <w:r w:rsidRPr="00ED2E3E">
        <w:rPr>
          <w:rStyle w:val="Emphasis"/>
        </w:rPr>
        <w:t>actual investor</w:t>
      </w:r>
      <w:r w:rsidRPr="00ED2E3E">
        <w:rPr>
          <w:rStyle w:val="StyleUnderline"/>
        </w:rPr>
        <w:t xml:space="preserve"> usually does not gross more than </w:t>
      </w:r>
      <w:r w:rsidRPr="00ED2E3E">
        <w:rPr>
          <w:rStyle w:val="Emphasis"/>
        </w:rPr>
        <w:t>a 1 percent return per year</w:t>
      </w:r>
      <w:r w:rsidRPr="00ED2E3E">
        <w:rPr>
          <w:rStyle w:val="StyleUnderline"/>
        </w:rPr>
        <w:t>.</w:t>
      </w:r>
      <w:r w:rsidRPr="00ED2E3E">
        <w:rPr>
          <w:sz w:val="16"/>
        </w:rPr>
        <w:t xml:space="preserve">35 The </w:t>
      </w:r>
      <w:r w:rsidRPr="00ED2E3E">
        <w:rPr>
          <w:rStyle w:val="StyleUnderline"/>
        </w:rPr>
        <w:t>largest agents</w:t>
      </w:r>
      <w:r w:rsidRPr="00ED2E3E">
        <w:rPr>
          <w:sz w:val="16"/>
        </w:rPr>
        <w:t xml:space="preserve"> in China </w:t>
      </w:r>
      <w:r w:rsidRPr="00ED2E3E">
        <w:rPr>
          <w:rStyle w:val="StyleUnderline"/>
        </w:rPr>
        <w:t xml:space="preserve">earn up to $60k up-front for each investor placed </w:t>
      </w:r>
      <w:r w:rsidRPr="00ED2E3E">
        <w:rPr>
          <w:sz w:val="16"/>
        </w:rPr>
        <w:t xml:space="preserve">and, and many cases, </w:t>
      </w:r>
      <w:r w:rsidRPr="00ED2E3E">
        <w:rPr>
          <w:rStyle w:val="StyleUnderline"/>
        </w:rPr>
        <w:t>an additional carried interest of between 2-to-4 percent is earned by the agents on each $500k USD investment placed for up to five years</w:t>
      </w:r>
      <w:r w:rsidRPr="00ED2E3E">
        <w:rPr>
          <w:sz w:val="16"/>
        </w:rPr>
        <w:t>.36</w:t>
      </w:r>
    </w:p>
    <w:p w:rsidR="000F771D" w:rsidRPr="00ED2E3E" w:rsidRDefault="000F771D" w:rsidP="000F771D">
      <w:pPr>
        <w:rPr>
          <w:sz w:val="16"/>
        </w:rPr>
      </w:pPr>
      <w:r w:rsidRPr="00ED2E3E">
        <w:rPr>
          <w:sz w:val="16"/>
        </w:rPr>
        <w:t xml:space="preserve">Thus, </w:t>
      </w:r>
      <w:r w:rsidRPr="00ED2E3E">
        <w:rPr>
          <w:rStyle w:val="StyleUnderline"/>
        </w:rPr>
        <w:t xml:space="preserve">it is not uncommon for agents to earn 30 percent or more commissions over five years on each immigrant investment. </w:t>
      </w:r>
      <w:r w:rsidRPr="00ED2E3E">
        <w:rPr>
          <w:sz w:val="16"/>
        </w:rPr>
        <w:t xml:space="preserve">37 </w:t>
      </w:r>
      <w:r w:rsidRPr="00ED2E3E">
        <w:rPr>
          <w:rStyle w:val="StyleUnderline"/>
        </w:rPr>
        <w:t>Projects</w:t>
      </w:r>
      <w:r w:rsidRPr="00ED2E3E">
        <w:rPr>
          <w:sz w:val="16"/>
        </w:rPr>
        <w:t xml:space="preserve"> often </w:t>
      </w:r>
      <w:r w:rsidRPr="00ED2E3E">
        <w:rPr>
          <w:rStyle w:val="StyleUnderline"/>
        </w:rPr>
        <w:t>offer agents equity positions</w:t>
      </w:r>
      <w:r w:rsidRPr="00ED2E3E">
        <w:rPr>
          <w:sz w:val="16"/>
        </w:rPr>
        <w:t xml:space="preserve"> in the deals, as well.38 Keep in mind that traditional private equity placement rates in the United States float around 3 percent.39</w:t>
      </w:r>
    </w:p>
    <w:p w:rsidR="000F771D" w:rsidRPr="00ED2E3E" w:rsidRDefault="000F771D" w:rsidP="000F771D">
      <w:pPr>
        <w:rPr>
          <w:sz w:val="16"/>
        </w:rPr>
      </w:pPr>
      <w:r w:rsidRPr="00ED2E3E">
        <w:rPr>
          <w:sz w:val="16"/>
        </w:rPr>
        <w:t xml:space="preserve">For their part, </w:t>
      </w:r>
      <w:r w:rsidRPr="00ED2E3E">
        <w:rPr>
          <w:rStyle w:val="StyleUnderline"/>
        </w:rPr>
        <w:t>American developers welcome relationships with Chinese</w:t>
      </w:r>
      <w:r w:rsidRPr="00ED2E3E">
        <w:rPr>
          <w:sz w:val="16"/>
        </w:rPr>
        <w:t xml:space="preserve"> state-run </w:t>
      </w:r>
      <w:r w:rsidRPr="00ED2E3E">
        <w:rPr>
          <w:rStyle w:val="StyleUnderline"/>
        </w:rPr>
        <w:t>EB-5 agents</w:t>
      </w:r>
      <w:r w:rsidRPr="00ED2E3E">
        <w:rPr>
          <w:sz w:val="16"/>
        </w:rPr>
        <w:t xml:space="preserve"> and Chinese developers </w:t>
      </w:r>
      <w:r w:rsidRPr="00ED2E3E">
        <w:rPr>
          <w:rStyle w:val="StyleUnderline"/>
        </w:rPr>
        <w:t>because these groups bring to the relationship buckets of cheap capital to fund their projects</w:t>
      </w:r>
      <w:r w:rsidRPr="00ED2E3E">
        <w:rPr>
          <w:sz w:val="16"/>
        </w:rPr>
        <w:t xml:space="preserve">. </w:t>
      </w:r>
      <w:r w:rsidRPr="00ED2E3E">
        <w:rPr>
          <w:rStyle w:val="StyleUnderline"/>
        </w:rPr>
        <w:t>The profit margins are fat enough</w:t>
      </w:r>
      <w:r w:rsidRPr="00ED2E3E">
        <w:rPr>
          <w:sz w:val="16"/>
        </w:rPr>
        <w:t xml:space="preserve"> for U.S. projects </w:t>
      </w:r>
      <w:r w:rsidRPr="00ED2E3E">
        <w:rPr>
          <w:rStyle w:val="StyleUnderline"/>
        </w:rPr>
        <w:t>that</w:t>
      </w:r>
      <w:r w:rsidRPr="00ED2E3E">
        <w:rPr>
          <w:sz w:val="16"/>
        </w:rPr>
        <w:t xml:space="preserve"> American Regional Centers and </w:t>
      </w:r>
      <w:r w:rsidRPr="00ED2E3E">
        <w:rPr>
          <w:rStyle w:val="StyleUnderline"/>
        </w:rPr>
        <w:t>developers are willing to over-compensate</w:t>
      </w:r>
      <w:r w:rsidRPr="00ED2E3E">
        <w:rPr>
          <w:sz w:val="16"/>
        </w:rPr>
        <w:t xml:space="preserve"> their Chinese affiliates, </w:t>
      </w:r>
      <w:r w:rsidRPr="00ED2E3E">
        <w:rPr>
          <w:rStyle w:val="Emphasis"/>
        </w:rPr>
        <w:t>with no questions asked</w:t>
      </w:r>
      <w:r w:rsidRPr="00ED2E3E">
        <w:rPr>
          <w:sz w:val="16"/>
        </w:rPr>
        <w:t>.</w:t>
      </w:r>
    </w:p>
    <w:p w:rsidR="000F771D" w:rsidRPr="00ED2E3E" w:rsidRDefault="000F771D" w:rsidP="000F771D">
      <w:pPr>
        <w:rPr>
          <w:sz w:val="16"/>
        </w:rPr>
      </w:pPr>
      <w:r w:rsidRPr="00ED2E3E">
        <w:rPr>
          <w:sz w:val="16"/>
        </w:rPr>
        <w:t xml:space="preserve">Hence, </w:t>
      </w:r>
      <w:r w:rsidRPr="00ED2E3E">
        <w:rPr>
          <w:rStyle w:val="StyleUnderline"/>
        </w:rPr>
        <w:t>the EB-5 Program allows the PRC to position its state-owned developers in joint venture relationships with U.S. developer</w:t>
      </w:r>
      <w:r w:rsidRPr="00ED2E3E">
        <w:rPr>
          <w:sz w:val="16"/>
        </w:rPr>
        <w:t xml:space="preserve">s. In turn, these </w:t>
      </w:r>
      <w:r w:rsidRPr="00ED2E3E">
        <w:rPr>
          <w:rStyle w:val="StyleUnderline"/>
        </w:rPr>
        <w:t>PRC developers have a front row seat</w:t>
      </w:r>
      <w:r w:rsidRPr="00ED2E3E">
        <w:rPr>
          <w:sz w:val="16"/>
        </w:rPr>
        <w:t xml:space="preserve"> in </w:t>
      </w:r>
      <w:r w:rsidRPr="00ED2E3E">
        <w:rPr>
          <w:rStyle w:val="StyleUnderline"/>
        </w:rPr>
        <w:t>learning</w:t>
      </w:r>
      <w:r w:rsidRPr="00ED2E3E">
        <w:rPr>
          <w:sz w:val="16"/>
        </w:rPr>
        <w:t xml:space="preserve"> first-hand </w:t>
      </w:r>
      <w:r w:rsidRPr="00ED2E3E">
        <w:rPr>
          <w:rStyle w:val="StyleUnderline"/>
        </w:rPr>
        <w:t>about, and sharing in some of the best U.S. real estate companies’ plays</w:t>
      </w:r>
      <w:r w:rsidRPr="00ED2E3E">
        <w:rPr>
          <w:sz w:val="16"/>
        </w:rPr>
        <w:t xml:space="preserve"> in this country.</w:t>
      </w:r>
    </w:p>
    <w:p w:rsidR="000F771D" w:rsidRPr="00ED2E3E" w:rsidRDefault="000F771D" w:rsidP="000F771D">
      <w:pPr>
        <w:rPr>
          <w:rStyle w:val="Emphasis"/>
        </w:rPr>
      </w:pPr>
      <w:r w:rsidRPr="00ED2E3E">
        <w:rPr>
          <w:sz w:val="16"/>
        </w:rPr>
        <w:t xml:space="preserve">My conclusion is that the </w:t>
      </w:r>
      <w:r w:rsidRPr="00ED2E3E">
        <w:rPr>
          <w:rStyle w:val="StyleUnderline"/>
        </w:rPr>
        <w:t>PRC allows U.S. companies to solicit EB-5 investments</w:t>
      </w:r>
      <w:r w:rsidRPr="00ED2E3E">
        <w:rPr>
          <w:sz w:val="16"/>
        </w:rPr>
        <w:t xml:space="preserve"> in China </w:t>
      </w:r>
      <w:r w:rsidRPr="00ED2E3E">
        <w:rPr>
          <w:rStyle w:val="StyleUnderline"/>
        </w:rPr>
        <w:t>because</w:t>
      </w:r>
      <w:r w:rsidRPr="00ED2E3E">
        <w:rPr>
          <w:sz w:val="16"/>
        </w:rPr>
        <w:t xml:space="preserve"> </w:t>
      </w:r>
      <w:r w:rsidRPr="00ED2E3E">
        <w:rPr>
          <w:rStyle w:val="StyleUnderline"/>
        </w:rPr>
        <w:t>China state-run and state-regulated companies</w:t>
      </w:r>
      <w:r w:rsidRPr="00ED2E3E">
        <w:rPr>
          <w:sz w:val="16"/>
        </w:rPr>
        <w:t xml:space="preserve"> </w:t>
      </w:r>
      <w:r w:rsidRPr="00ED2E3E">
        <w:rPr>
          <w:rStyle w:val="StyleUnderline"/>
        </w:rPr>
        <w:t>are essentially the largest beneficiaries of this U.S. immigration program.</w:t>
      </w:r>
      <w:r w:rsidRPr="00ED2E3E">
        <w:rPr>
          <w:sz w:val="16"/>
        </w:rPr>
        <w:t xml:space="preserve"> The </w:t>
      </w:r>
      <w:r w:rsidRPr="00ED2E3E">
        <w:rPr>
          <w:rStyle w:val="StyleUnderline"/>
        </w:rPr>
        <w:t>PRC uses the EB-5 program</w:t>
      </w:r>
      <w:r w:rsidRPr="00ED2E3E">
        <w:rPr>
          <w:sz w:val="16"/>
        </w:rPr>
        <w:t xml:space="preserve"> </w:t>
      </w:r>
      <w:r w:rsidRPr="00ED2E3E">
        <w:rPr>
          <w:rStyle w:val="StyleUnderline"/>
        </w:rPr>
        <w:t>to further its</w:t>
      </w:r>
      <w:r w:rsidRPr="00ED2E3E">
        <w:rPr>
          <w:sz w:val="16"/>
        </w:rPr>
        <w:t xml:space="preserve"> </w:t>
      </w:r>
      <w:r w:rsidRPr="00ED2E3E">
        <w:rPr>
          <w:rStyle w:val="Emphasis"/>
        </w:rPr>
        <w:t>geopolitical and economic objectives in America.</w:t>
      </w:r>
    </w:p>
    <w:p w:rsidR="000F771D" w:rsidRPr="00ED2E3E" w:rsidRDefault="000F771D" w:rsidP="000F771D">
      <w:pPr>
        <w:rPr>
          <w:sz w:val="16"/>
        </w:rPr>
      </w:pPr>
      <w:r w:rsidRPr="00ED2E3E">
        <w:rPr>
          <w:sz w:val="16"/>
        </w:rPr>
        <w:t xml:space="preserve">As is made clear in Unrestricted Warfare, those </w:t>
      </w:r>
      <w:r w:rsidRPr="00ED2E3E">
        <w:rPr>
          <w:rStyle w:val="StyleUnderline"/>
        </w:rPr>
        <w:t xml:space="preserve">objectives are inimical to U.S. national and economic security. </w:t>
      </w:r>
      <w:r w:rsidRPr="00ED2E3E">
        <w:rPr>
          <w:sz w:val="16"/>
        </w:rPr>
        <w:t xml:space="preserve">Yet, </w:t>
      </w:r>
      <w:r w:rsidRPr="00ED2E3E">
        <w:rPr>
          <w:rStyle w:val="StyleUnderline"/>
        </w:rPr>
        <w:t>we are allowing the Chinese government</w:t>
      </w:r>
      <w:r w:rsidRPr="00ED2E3E">
        <w:rPr>
          <w:sz w:val="16"/>
        </w:rPr>
        <w:t xml:space="preserve"> through its state run enterprises and via the EB-5 program </w:t>
      </w:r>
      <w:r w:rsidRPr="00ED2E3E">
        <w:rPr>
          <w:rStyle w:val="StyleUnderline"/>
        </w:rPr>
        <w:t>to acquire</w:t>
      </w:r>
      <w:r w:rsidRPr="00ED2E3E">
        <w:rPr>
          <w:sz w:val="16"/>
        </w:rPr>
        <w:t xml:space="preserve"> </w:t>
      </w:r>
      <w:r w:rsidRPr="00ED2E3E">
        <w:rPr>
          <w:rStyle w:val="Emphasis"/>
        </w:rPr>
        <w:t>significant equity positions</w:t>
      </w:r>
      <w:r w:rsidRPr="00ED2E3E">
        <w:rPr>
          <w:sz w:val="16"/>
        </w:rPr>
        <w:t xml:space="preserve"> </w:t>
      </w:r>
      <w:r w:rsidRPr="00ED2E3E">
        <w:rPr>
          <w:rStyle w:val="StyleUnderline"/>
        </w:rPr>
        <w:t>in the most valuable U.S. real estate and developments</w:t>
      </w:r>
      <w:r w:rsidRPr="00ED2E3E">
        <w:rPr>
          <w:sz w:val="16"/>
        </w:rPr>
        <w:t xml:space="preserve"> in states like California, Texas, New York, and Florida.</w:t>
      </w:r>
    </w:p>
    <w:p w:rsidR="000F771D" w:rsidRPr="00ED2E3E" w:rsidRDefault="000F771D" w:rsidP="000F771D">
      <w:pPr>
        <w:rPr>
          <w:rStyle w:val="StyleUnderline"/>
        </w:rPr>
      </w:pPr>
      <w:r w:rsidRPr="00ED2E3E">
        <w:rPr>
          <w:sz w:val="16"/>
        </w:rPr>
        <w:t xml:space="preserve">In turn, </w:t>
      </w:r>
      <w:r w:rsidRPr="00ED2E3E">
        <w:rPr>
          <w:rStyle w:val="StyleUnderline"/>
        </w:rPr>
        <w:t>we have witnessed Chinese developers</w:t>
      </w:r>
      <w:r w:rsidRPr="00ED2E3E">
        <w:rPr>
          <w:sz w:val="16"/>
        </w:rPr>
        <w:t xml:space="preserve"> and Chinese EB-5 agents </w:t>
      </w:r>
      <w:r w:rsidRPr="00ED2E3E">
        <w:rPr>
          <w:rStyle w:val="StyleUnderline"/>
        </w:rPr>
        <w:t>establishing</w:t>
      </w:r>
      <w:r w:rsidRPr="00ED2E3E">
        <w:rPr>
          <w:sz w:val="16"/>
        </w:rPr>
        <w:t xml:space="preserve"> U.S. </w:t>
      </w:r>
      <w:r w:rsidRPr="00ED2E3E">
        <w:rPr>
          <w:rStyle w:val="StyleUnderline"/>
        </w:rPr>
        <w:t>subsidiaries</w:t>
      </w:r>
      <w:r w:rsidRPr="00ED2E3E">
        <w:rPr>
          <w:sz w:val="16"/>
        </w:rPr>
        <w:t xml:space="preserve"> </w:t>
      </w:r>
      <w:r w:rsidRPr="00ED2E3E">
        <w:rPr>
          <w:rStyle w:val="StyleUnderline"/>
        </w:rPr>
        <w:t>and</w:t>
      </w:r>
      <w:r w:rsidRPr="00ED2E3E">
        <w:rPr>
          <w:sz w:val="16"/>
        </w:rPr>
        <w:t xml:space="preserve"> physical </w:t>
      </w:r>
      <w:r w:rsidRPr="00ED2E3E">
        <w:rPr>
          <w:rStyle w:val="StyleUnderline"/>
        </w:rPr>
        <w:t>offices</w:t>
      </w:r>
      <w:r w:rsidRPr="00ED2E3E">
        <w:rPr>
          <w:sz w:val="16"/>
        </w:rPr>
        <w:t xml:space="preserve"> in the United States. 40 </w:t>
      </w:r>
      <w:r w:rsidRPr="00ED2E3E">
        <w:rPr>
          <w:rStyle w:val="StyleUnderline"/>
        </w:rPr>
        <w:t>Recently</w:t>
      </w:r>
      <w:r w:rsidRPr="00ED2E3E">
        <w:rPr>
          <w:sz w:val="16"/>
        </w:rPr>
        <w:t xml:space="preserve">, </w:t>
      </w:r>
      <w:r w:rsidRPr="00ED2E3E">
        <w:rPr>
          <w:rStyle w:val="StyleUnderline"/>
        </w:rPr>
        <w:t>one of the largest EB-5 agents in China moved their director to a major U.S. city.</w:t>
      </w:r>
      <w:r w:rsidRPr="00ED2E3E">
        <w:rPr>
          <w:sz w:val="16"/>
        </w:rPr>
        <w:t xml:space="preserve"> Incredibly, </w:t>
      </w:r>
      <w:r w:rsidRPr="00ED2E3E">
        <w:rPr>
          <w:rStyle w:val="StyleUnderline"/>
        </w:rPr>
        <w:t>despite being a PRC- regulated agent</w:t>
      </w:r>
      <w:r w:rsidRPr="00ED2E3E">
        <w:rPr>
          <w:sz w:val="16"/>
        </w:rPr>
        <w:t xml:space="preserve">, </w:t>
      </w:r>
      <w:r w:rsidRPr="00ED2E3E">
        <w:rPr>
          <w:rStyle w:val="StyleUnderline"/>
        </w:rPr>
        <w:t>she works directly with a city-owned Regional Center.</w:t>
      </w:r>
    </w:p>
    <w:p w:rsidR="000F771D" w:rsidRPr="00ED2E3E" w:rsidRDefault="000F771D" w:rsidP="000F771D">
      <w:pPr>
        <w:rPr>
          <w:sz w:val="16"/>
        </w:rPr>
      </w:pPr>
      <w:r w:rsidRPr="00ED2E3E">
        <w:rPr>
          <w:sz w:val="16"/>
        </w:rPr>
        <w:t xml:space="preserve">In short, </w:t>
      </w:r>
      <w:r w:rsidRPr="00ED2E3E">
        <w:rPr>
          <w:rStyle w:val="Emphasis"/>
        </w:rPr>
        <w:t>the PRC’s uses the EB-5 program to further its geopolitical goals</w:t>
      </w:r>
      <w:r w:rsidRPr="00ED2E3E">
        <w:rPr>
          <w:sz w:val="16"/>
        </w:rPr>
        <w:t xml:space="preserve"> </w:t>
      </w:r>
      <w:r w:rsidRPr="00ED2E3E">
        <w:rPr>
          <w:rStyle w:val="StyleUnderline"/>
        </w:rPr>
        <w:t xml:space="preserve">as the EB-5 program offers the PRC an opportunity to diversify its portfolio </w:t>
      </w:r>
      <w:r w:rsidRPr="00ED2E3E">
        <w:rPr>
          <w:sz w:val="16"/>
        </w:rPr>
        <w:t xml:space="preserve">in the United States </w:t>
      </w:r>
      <w:r w:rsidRPr="00ED2E3E">
        <w:rPr>
          <w:rStyle w:val="StyleUnderline"/>
        </w:rPr>
        <w:t>via real estate</w:t>
      </w:r>
      <w:r w:rsidRPr="00ED2E3E">
        <w:rPr>
          <w:sz w:val="16"/>
        </w:rPr>
        <w:t xml:space="preserve"> investment.</w:t>
      </w:r>
    </w:p>
    <w:p w:rsidR="000F771D" w:rsidRPr="00ED2E3E" w:rsidRDefault="000F771D" w:rsidP="000F771D">
      <w:pPr>
        <w:rPr>
          <w:sz w:val="16"/>
        </w:rPr>
      </w:pPr>
      <w:r w:rsidRPr="00ED2E3E">
        <w:rPr>
          <w:sz w:val="16"/>
        </w:rPr>
        <w:t xml:space="preserve">Kevin </w:t>
      </w:r>
      <w:r w:rsidRPr="00ED2E3E">
        <w:rPr>
          <w:rStyle w:val="StyleUnderline"/>
        </w:rPr>
        <w:t>Freeman reported in</w:t>
      </w:r>
      <w:r w:rsidRPr="00ED2E3E">
        <w:rPr>
          <w:sz w:val="16"/>
        </w:rPr>
        <w:t xml:space="preserve"> his best-selling book, </w:t>
      </w:r>
      <w:r w:rsidRPr="00ED2E3E">
        <w:rPr>
          <w:rStyle w:val="StyleUnderline"/>
        </w:rPr>
        <w:t>Secret Weapon</w:t>
      </w:r>
      <w:r w:rsidRPr="00ED2E3E">
        <w:rPr>
          <w:sz w:val="16"/>
        </w:rPr>
        <w:t xml:space="preserve">: How Economic Terrorism Brought Down the U.S. Stock Market and Why It can Happen Again: “In April 2011, </w:t>
      </w:r>
      <w:r w:rsidRPr="00ED2E3E">
        <w:rPr>
          <w:rStyle w:val="StyleUnderline"/>
        </w:rPr>
        <w:t>the Treasury Department reported that China was dramatically reducing its holdings of U.S. debt</w:t>
      </w:r>
      <w:r w:rsidRPr="00ED2E3E">
        <w:rPr>
          <w:sz w:val="16"/>
        </w:rPr>
        <w:t>….</w:t>
      </w:r>
      <w:r w:rsidRPr="00ED2E3E">
        <w:rPr>
          <w:rStyle w:val="StyleUnderline"/>
        </w:rPr>
        <w:t>By September</w:t>
      </w:r>
      <w:r w:rsidRPr="00ED2E3E">
        <w:rPr>
          <w:sz w:val="16"/>
        </w:rPr>
        <w:t xml:space="preserve"> [2011], </w:t>
      </w:r>
      <w:r w:rsidRPr="00ED2E3E">
        <w:rPr>
          <w:rStyle w:val="StyleUnderline"/>
        </w:rPr>
        <w:t>China was signaling it wanted to invest in foreign holdings in companies and physical assets rather than treasuries</w:t>
      </w:r>
      <w:r w:rsidRPr="00ED2E3E">
        <w:rPr>
          <w:sz w:val="16"/>
        </w:rPr>
        <w:t>.”41</w:t>
      </w:r>
    </w:p>
    <w:p w:rsidR="000F771D" w:rsidRPr="00ED2E3E" w:rsidRDefault="000F771D" w:rsidP="000F771D">
      <w:pPr>
        <w:rPr>
          <w:sz w:val="16"/>
        </w:rPr>
      </w:pPr>
      <w:r w:rsidRPr="00ED2E3E">
        <w:rPr>
          <w:rStyle w:val="StyleUnderline"/>
        </w:rPr>
        <w:t>EB-5 annual statistics</w:t>
      </w:r>
      <w:r w:rsidRPr="00ED2E3E">
        <w:rPr>
          <w:sz w:val="16"/>
        </w:rPr>
        <w:t xml:space="preserve"> – reflecting investments that are 90% Chinese – </w:t>
      </w:r>
      <w:r w:rsidRPr="00ED2E3E">
        <w:rPr>
          <w:rStyle w:val="StyleUnderline"/>
        </w:rPr>
        <w:t>reveal</w:t>
      </w:r>
      <w:r w:rsidRPr="00ED2E3E">
        <w:rPr>
          <w:sz w:val="16"/>
        </w:rPr>
        <w:t xml:space="preserve"> that EB-5 </w:t>
      </w:r>
      <w:r w:rsidRPr="00ED2E3E">
        <w:rPr>
          <w:rStyle w:val="StyleUnderline"/>
        </w:rPr>
        <w:t>immigrant</w:t>
      </w:r>
      <w:r w:rsidRPr="00ED2E3E">
        <w:rPr>
          <w:sz w:val="16"/>
        </w:rPr>
        <w:t xml:space="preserve"> </w:t>
      </w:r>
      <w:r w:rsidRPr="00ED2E3E">
        <w:rPr>
          <w:rStyle w:val="StyleUnderline"/>
        </w:rPr>
        <w:t>investments have increased significantly</w:t>
      </w:r>
      <w:r w:rsidRPr="00ED2E3E">
        <w:rPr>
          <w:sz w:val="16"/>
        </w:rPr>
        <w:t xml:space="preserve"> in the years between 2009 and 2014. 42 </w:t>
      </w:r>
      <w:r w:rsidRPr="00ED2E3E">
        <w:rPr>
          <w:rStyle w:val="StyleUnderline"/>
        </w:rPr>
        <w:t>EB-5 consumption doubled in 2009, and in 2012, the EB-5 industry witnessed its largest annual increase in investment petitions of 135%.</w:t>
      </w:r>
      <w:r w:rsidRPr="00ED2E3E">
        <w:rPr>
          <w:sz w:val="16"/>
        </w:rPr>
        <w:t>43</w:t>
      </w:r>
    </w:p>
    <w:p w:rsidR="000F771D" w:rsidRPr="00ED2E3E" w:rsidRDefault="000F771D" w:rsidP="000F771D">
      <w:pPr>
        <w:rPr>
          <w:rStyle w:val="StyleUnderline"/>
        </w:rPr>
      </w:pPr>
      <w:r w:rsidRPr="00ED2E3E">
        <w:rPr>
          <w:sz w:val="16"/>
        </w:rPr>
        <w:t xml:space="preserve">The 2009 increase may be easily explained by real estate developers seeking alternative financing due to the credit freeze caused by the 2008 market crash. However, the </w:t>
      </w:r>
      <w:r w:rsidRPr="00ED2E3E">
        <w:rPr>
          <w:rStyle w:val="StyleUnderline"/>
        </w:rPr>
        <w:t>historic immigrant investment petition increase in 2012</w:t>
      </w:r>
      <w:r w:rsidRPr="00ED2E3E">
        <w:rPr>
          <w:sz w:val="16"/>
        </w:rPr>
        <w:t xml:space="preserve"> (which involved investments made in 2011) </w:t>
      </w:r>
      <w:r w:rsidRPr="00ED2E3E">
        <w:rPr>
          <w:rStyle w:val="StyleUnderline"/>
        </w:rPr>
        <w:t>may have been a product of the PRC’s new strategy in this same period to invest in U.S. physical assets while commencing its divestment of U.S. debt instruments</w:t>
      </w:r>
      <w:r w:rsidRPr="00ED2E3E">
        <w:rPr>
          <w:sz w:val="16"/>
        </w:rPr>
        <w:t xml:space="preserve">. </w:t>
      </w:r>
      <w:r w:rsidRPr="00ED2E3E">
        <w:rPr>
          <w:rStyle w:val="StyleUnderline"/>
        </w:rPr>
        <w:t>This equates to</w:t>
      </w:r>
      <w:r w:rsidRPr="00ED2E3E">
        <w:rPr>
          <w:sz w:val="16"/>
        </w:rPr>
        <w:t xml:space="preserve"> your </w:t>
      </w:r>
      <w:r w:rsidRPr="00ED2E3E">
        <w:rPr>
          <w:rStyle w:val="StyleUnderline"/>
        </w:rPr>
        <w:t xml:space="preserve">mortgagor simply </w:t>
      </w:r>
      <w:r w:rsidRPr="00ED2E3E">
        <w:rPr>
          <w:rStyle w:val="Emphasis"/>
        </w:rPr>
        <w:t>moving into your house</w:t>
      </w:r>
      <w:r w:rsidRPr="00ED2E3E">
        <w:rPr>
          <w:rStyle w:val="StyleUnderline"/>
        </w:rPr>
        <w:t xml:space="preserve"> and </w:t>
      </w:r>
      <w:r w:rsidRPr="00ED2E3E">
        <w:rPr>
          <w:rStyle w:val="Emphasis"/>
        </w:rPr>
        <w:t>taking control of your household</w:t>
      </w:r>
      <w:r w:rsidRPr="00ED2E3E">
        <w:rPr>
          <w:rStyle w:val="StyleUnderline"/>
        </w:rPr>
        <w:t>.</w:t>
      </w:r>
    </w:p>
    <w:p w:rsidR="000F771D" w:rsidRPr="00ED2E3E" w:rsidRDefault="000F771D" w:rsidP="000F771D">
      <w:pPr>
        <w:rPr>
          <w:sz w:val="16"/>
        </w:rPr>
      </w:pPr>
      <w:r w:rsidRPr="00ED2E3E">
        <w:rPr>
          <w:sz w:val="16"/>
        </w:rPr>
        <w:t>New York City’s Atlantic Yards is one of the largest EB-5 financed projects to date. The Wall Street Journal reported on Oct. 10, 2013:</w:t>
      </w:r>
    </w:p>
    <w:p w:rsidR="000F771D" w:rsidRPr="00ED2E3E" w:rsidRDefault="000F771D" w:rsidP="000F771D">
      <w:pPr>
        <w:ind w:left="720"/>
        <w:rPr>
          <w:sz w:val="16"/>
        </w:rPr>
      </w:pPr>
      <w:r w:rsidRPr="00ED2E3E">
        <w:rPr>
          <w:sz w:val="16"/>
        </w:rPr>
        <w:t>[T]he Chinese state-owned property developer Greenland Holdings Group of China agreed to buy a majority stake [estimate $3.5 billion USD investment]44 in a 15- tower apartment project in Brooklyn, NY, that would rank as the largest commercial development in the U.S. ever to get a major backing directly from a Chinese company. Terms of the tentative deal call for Greenland to buy a 70% stake from Forest City Ratner Cos . . .45</w:t>
      </w:r>
    </w:p>
    <w:p w:rsidR="000F771D" w:rsidRPr="00ED2E3E" w:rsidRDefault="000F771D" w:rsidP="000F771D">
      <w:pPr>
        <w:rPr>
          <w:sz w:val="16"/>
        </w:rPr>
      </w:pPr>
      <w:r w:rsidRPr="00ED2E3E">
        <w:rPr>
          <w:sz w:val="16"/>
        </w:rPr>
        <w:t>Further, Norman Oder wrote in an article published on the PBS Newshour blog:</w:t>
      </w:r>
    </w:p>
    <w:p w:rsidR="000F771D" w:rsidRPr="00ED2E3E" w:rsidRDefault="000F771D" w:rsidP="000F771D">
      <w:pPr>
        <w:ind w:left="720"/>
        <w:rPr>
          <w:sz w:val="16"/>
        </w:rPr>
      </w:pPr>
      <w:r w:rsidRPr="00ED2E3E">
        <w:rPr>
          <w:sz w:val="16"/>
        </w:rPr>
        <w:t>[T]he two most recent rounds of EB-5 funding for Atlantic Yards, since renamed Pacific Park Brooklyn, were launched on behalf not just of initial developer Forest City Ratner, but its new 70 percent partner in a joint venture, is the Greenland Group . . . Greenland is owned and controlled by the government of Shanghai. The resulting scenario sounds like something out of the satirical publication The Onion, “a Chinese government profits by marketing U.S. green cards to Chinese immigrant investors.”46</w:t>
      </w:r>
    </w:p>
    <w:p w:rsidR="000F771D" w:rsidRPr="00ED2E3E" w:rsidRDefault="000F771D" w:rsidP="000F771D">
      <w:pPr>
        <w:rPr>
          <w:sz w:val="16"/>
        </w:rPr>
      </w:pPr>
      <w:r w:rsidRPr="00ED2E3E">
        <w:rPr>
          <w:sz w:val="16"/>
        </w:rPr>
        <w:t xml:space="preserve">Additionally, </w:t>
      </w:r>
      <w:r w:rsidRPr="00ED2E3E">
        <w:rPr>
          <w:rStyle w:val="StyleUnderline"/>
        </w:rPr>
        <w:t>PRC-owned</w:t>
      </w:r>
      <w:r w:rsidRPr="00ED2E3E">
        <w:rPr>
          <w:sz w:val="16"/>
        </w:rPr>
        <w:t xml:space="preserve"> Shanghai Greenland Group (“</w:t>
      </w:r>
      <w:r w:rsidRPr="00ED2E3E">
        <w:rPr>
          <w:rStyle w:val="StyleUnderline"/>
        </w:rPr>
        <w:t>Greenland</w:t>
      </w:r>
      <w:r w:rsidRPr="00ED2E3E">
        <w:rPr>
          <w:sz w:val="16"/>
        </w:rPr>
        <w:t xml:space="preserve">”) developer </w:t>
      </w:r>
      <w:r w:rsidRPr="00ED2E3E">
        <w:rPr>
          <w:rStyle w:val="StyleUnderline"/>
        </w:rPr>
        <w:t>announced</w:t>
      </w:r>
      <w:r w:rsidRPr="00ED2E3E">
        <w:rPr>
          <w:sz w:val="16"/>
        </w:rPr>
        <w:t xml:space="preserve"> that </w:t>
      </w:r>
      <w:r w:rsidRPr="00ED2E3E">
        <w:rPr>
          <w:rStyle w:val="StyleUnderline"/>
        </w:rPr>
        <w:t>it is investing $1 billion in a downtown L</w:t>
      </w:r>
      <w:r w:rsidRPr="00ED2E3E">
        <w:rPr>
          <w:sz w:val="16"/>
        </w:rPr>
        <w:t xml:space="preserve">os </w:t>
      </w:r>
      <w:r w:rsidRPr="00ED2E3E">
        <w:rPr>
          <w:rStyle w:val="StyleUnderline"/>
        </w:rPr>
        <w:t>A</w:t>
      </w:r>
      <w:r w:rsidRPr="00ED2E3E">
        <w:rPr>
          <w:sz w:val="16"/>
        </w:rPr>
        <w:t xml:space="preserve">ngeles </w:t>
      </w:r>
      <w:r w:rsidRPr="00ED2E3E">
        <w:rPr>
          <w:rStyle w:val="StyleUnderline"/>
        </w:rPr>
        <w:t>project</w:t>
      </w:r>
      <w:r w:rsidRPr="00ED2E3E">
        <w:rPr>
          <w:sz w:val="16"/>
        </w:rPr>
        <w:t>. Greenland will acquire its interest in the project from the California State Teacher’s Retirement System. The Chairman of the Group, stated, “</w:t>
      </w:r>
      <w:r w:rsidRPr="00ED2E3E">
        <w:rPr>
          <w:rStyle w:val="StyleUnderline"/>
        </w:rPr>
        <w:t>We are extending the China market abroad</w:t>
      </w:r>
      <w:r w:rsidRPr="00ED2E3E">
        <w:rPr>
          <w:sz w:val="16"/>
        </w:rPr>
        <w:t xml:space="preserve">, </w:t>
      </w:r>
      <w:r w:rsidRPr="00ED2E3E">
        <w:rPr>
          <w:rStyle w:val="StyleUnderline"/>
        </w:rPr>
        <w:t>and we prioritize our investment to countries [that] Chinese immigrants, students, and tourists like the most</w:t>
      </w:r>
      <w:r w:rsidRPr="00ED2E3E">
        <w:rPr>
          <w:sz w:val="16"/>
        </w:rPr>
        <w:t>.”47</w:t>
      </w:r>
    </w:p>
    <w:p w:rsidR="000F771D" w:rsidRPr="00ED2E3E" w:rsidRDefault="000F771D" w:rsidP="000F771D">
      <w:pPr>
        <w:rPr>
          <w:sz w:val="16"/>
        </w:rPr>
      </w:pPr>
      <w:r w:rsidRPr="00ED2E3E">
        <w:rPr>
          <w:rStyle w:val="StyleUnderline"/>
        </w:rPr>
        <w:t>The pattern of Chinese ownership</w:t>
      </w:r>
      <w:r w:rsidRPr="00ED2E3E">
        <w:rPr>
          <w:sz w:val="16"/>
        </w:rPr>
        <w:t xml:space="preserve"> of American EB-5 projects </w:t>
      </w:r>
      <w:r w:rsidRPr="00ED2E3E">
        <w:rPr>
          <w:rStyle w:val="Emphasis"/>
        </w:rPr>
        <w:t>is continuing</w:t>
      </w:r>
      <w:r w:rsidRPr="00ED2E3E">
        <w:rPr>
          <w:sz w:val="16"/>
        </w:rPr>
        <w:t xml:space="preserve">. </w:t>
      </w:r>
      <w:r w:rsidRPr="00ED2E3E">
        <w:rPr>
          <w:rStyle w:val="StyleUnderline"/>
        </w:rPr>
        <w:t>Wailian</w:t>
      </w:r>
      <w:r w:rsidRPr="00ED2E3E">
        <w:rPr>
          <w:sz w:val="16"/>
        </w:rPr>
        <w:t xml:space="preserve"> Overseas Consulting Group, </w:t>
      </w:r>
      <w:r w:rsidRPr="00ED2E3E">
        <w:rPr>
          <w:rStyle w:val="StyleUnderline"/>
        </w:rPr>
        <w:t>one the leading EB-5 placement agents in China</w:t>
      </w:r>
      <w:r w:rsidRPr="00ED2E3E">
        <w:rPr>
          <w:sz w:val="16"/>
        </w:rPr>
        <w:t xml:space="preserve"> </w:t>
      </w:r>
      <w:r w:rsidRPr="00ED2E3E">
        <w:rPr>
          <w:rStyle w:val="StyleUnderline"/>
        </w:rPr>
        <w:t>announced</w:t>
      </w:r>
      <w:r w:rsidRPr="00ED2E3E">
        <w:rPr>
          <w:sz w:val="16"/>
        </w:rPr>
        <w:t xml:space="preserve"> the development of its </w:t>
      </w:r>
      <w:r w:rsidRPr="00ED2E3E">
        <w:rPr>
          <w:rStyle w:val="StyleUnderline"/>
        </w:rPr>
        <w:t>Renzo Piano-designed residential buildings</w:t>
      </w:r>
      <w:r w:rsidRPr="00ED2E3E">
        <w:rPr>
          <w:sz w:val="16"/>
        </w:rPr>
        <w:t xml:space="preserve"> in New York City. 48 The project is financed by a $320 million construction loan from the Bank of China and a $135 million equity investment from a U.S. subsidiary of a Chinese investment firm.49 </w:t>
      </w:r>
      <w:r w:rsidRPr="00ED2E3E">
        <w:rPr>
          <w:rStyle w:val="StyleUnderline"/>
        </w:rPr>
        <w:t>Chinese EB-5 agents are now deferring to Chinese state-run banks to source debt on U.S. EB-5 projects</w:t>
      </w:r>
      <w:r w:rsidRPr="00ED2E3E">
        <w:rPr>
          <w:sz w:val="16"/>
        </w:rPr>
        <w:t>.</w:t>
      </w:r>
    </w:p>
    <w:p w:rsidR="000F771D" w:rsidRPr="00ED2E3E" w:rsidRDefault="000F771D" w:rsidP="000F771D">
      <w:pPr>
        <w:rPr>
          <w:sz w:val="16"/>
        </w:rPr>
      </w:pPr>
      <w:r w:rsidRPr="00ED2E3E">
        <w:rPr>
          <w:sz w:val="16"/>
        </w:rPr>
        <w:t xml:space="preserve">Tom DeWeese with the American Policy Center reported on April 25, 2014 that </w:t>
      </w:r>
      <w:r w:rsidRPr="00ED2E3E">
        <w:rPr>
          <w:rStyle w:val="StyleUnderline"/>
        </w:rPr>
        <w:t xml:space="preserve">China is “fast becoming the </w:t>
      </w:r>
      <w:r w:rsidRPr="00ED2E3E">
        <w:rPr>
          <w:rStyle w:val="Emphasis"/>
        </w:rPr>
        <w:t>largest land owner in America</w:t>
      </w:r>
      <w:r w:rsidRPr="00ED2E3E">
        <w:rPr>
          <w:rStyle w:val="StyleUnderline"/>
        </w:rPr>
        <w:t>.</w:t>
      </w:r>
      <w:r w:rsidRPr="00ED2E3E">
        <w:rPr>
          <w:sz w:val="16"/>
        </w:rPr>
        <w:t xml:space="preserve">” He warns against </w:t>
      </w:r>
      <w:r w:rsidRPr="00ED2E3E">
        <w:rPr>
          <w:rStyle w:val="StyleUnderline"/>
        </w:rPr>
        <w:t>PRC-directed commercial activities in the U.S., noting that “43% of all corporate profits in China are produced by companies that the Chinese government controls outright</w:t>
      </w:r>
      <w:r w:rsidRPr="00ED2E3E">
        <w:rPr>
          <w:sz w:val="16"/>
        </w:rPr>
        <w:t>.”50 Mr. De</w:t>
      </w:r>
      <w:r w:rsidRPr="00ED2E3E">
        <w:rPr>
          <w:rStyle w:val="StyleUnderline"/>
        </w:rPr>
        <w:t>Weese cited a $6 billion Chinese EB-5 project in Sullivan County, New York in the Catskill Mountains called China City covering 2,000 acres.</w:t>
      </w:r>
      <w:r w:rsidRPr="00ED2E3E">
        <w:rPr>
          <w:sz w:val="16"/>
        </w:rPr>
        <w:t>51 Although the China City project was ultimately halted, it is a prime illustration of the PRC’s manipulation of the EB-5 program. China City was to include a Chinese-themed gambling and entertainment complex, hotels, China-related businesses, a high school, a college and 1,000 residences.52</w:t>
      </w:r>
    </w:p>
    <w:p w:rsidR="000F771D" w:rsidRPr="00ED2E3E" w:rsidRDefault="000F771D" w:rsidP="000F771D">
      <w:pPr>
        <w:rPr>
          <w:sz w:val="16"/>
        </w:rPr>
      </w:pPr>
      <w:r w:rsidRPr="00ED2E3E">
        <w:rPr>
          <w:sz w:val="16"/>
        </w:rPr>
        <w:t xml:space="preserve">DeWeese observed: “According to the developers’ plan, </w:t>
      </w:r>
      <w:r w:rsidRPr="00ED2E3E">
        <w:rPr>
          <w:rStyle w:val="StyleUnderline"/>
        </w:rPr>
        <w:t>every province of China will have an office there and the city will be full of symbols of Chinese culture</w:t>
      </w:r>
      <w:r w:rsidRPr="00ED2E3E">
        <w:rPr>
          <w:sz w:val="16"/>
        </w:rPr>
        <w:t xml:space="preserve">….At a recent public meeting, </w:t>
      </w:r>
      <w:r w:rsidRPr="00ED2E3E">
        <w:rPr>
          <w:rStyle w:val="StyleUnderline"/>
        </w:rPr>
        <w:t>a local citizen</w:t>
      </w:r>
      <w:r w:rsidRPr="00ED2E3E">
        <w:rPr>
          <w:sz w:val="16"/>
        </w:rPr>
        <w:t xml:space="preserve"> </w:t>
      </w:r>
      <w:r w:rsidRPr="00ED2E3E">
        <w:rPr>
          <w:rStyle w:val="StyleUnderline"/>
        </w:rPr>
        <w:t>asked</w:t>
      </w:r>
      <w:r w:rsidRPr="00ED2E3E">
        <w:rPr>
          <w:sz w:val="16"/>
        </w:rPr>
        <w:t xml:space="preserve"> the China City spokesman </w:t>
      </w:r>
      <w:r w:rsidRPr="00ED2E3E">
        <w:rPr>
          <w:rStyle w:val="StyleUnderline"/>
        </w:rPr>
        <w:t>if Americans will be allowed to live there</w:t>
      </w:r>
      <w:r w:rsidRPr="00ED2E3E">
        <w:rPr>
          <w:sz w:val="16"/>
        </w:rPr>
        <w:t>. The vague answer was, ‘Well, you can visit our amusement park and stay in our hotels.”53 An outspoken opponent of the EB-5 program, David North of the Center for Immigration Studies, wrote that the China City project, “has generated adverse reactions because of... a charge from within the Chinese[-American] community that China City is a stalking horse for the Chinese communist government in Beijing.”54</w:t>
      </w:r>
    </w:p>
    <w:p w:rsidR="000F771D" w:rsidRPr="00ED2E3E" w:rsidRDefault="000F771D" w:rsidP="000F771D">
      <w:pPr>
        <w:rPr>
          <w:sz w:val="16"/>
        </w:rPr>
      </w:pPr>
      <w:r w:rsidRPr="00ED2E3E">
        <w:rPr>
          <w:sz w:val="16"/>
        </w:rPr>
        <w:t xml:space="preserve">The </w:t>
      </w:r>
      <w:r w:rsidRPr="00ED2E3E">
        <w:rPr>
          <w:rStyle w:val="StyleUnderline"/>
        </w:rPr>
        <w:t>motives</w:t>
      </w:r>
      <w:r w:rsidRPr="00ED2E3E">
        <w:rPr>
          <w:sz w:val="16"/>
        </w:rPr>
        <w:t xml:space="preserve"> behind the PRC's involvement in the EB-5 program </w:t>
      </w:r>
      <w:r w:rsidRPr="00ED2E3E">
        <w:rPr>
          <w:rStyle w:val="StyleUnderline"/>
        </w:rPr>
        <w:t>may be exposed when we look at similar Chinese tactics from recent history</w:t>
      </w:r>
      <w:r w:rsidRPr="00ED2E3E">
        <w:rPr>
          <w:sz w:val="16"/>
        </w:rPr>
        <w:t xml:space="preserve">. In the 1990s, </w:t>
      </w:r>
      <w:r w:rsidRPr="00ED2E3E">
        <w:rPr>
          <w:rStyle w:val="StyleUnderline"/>
        </w:rPr>
        <w:t>China's involvement with</w:t>
      </w:r>
      <w:r w:rsidRPr="00ED2E3E">
        <w:rPr>
          <w:sz w:val="16"/>
        </w:rPr>
        <w:t xml:space="preserve"> the </w:t>
      </w:r>
      <w:r w:rsidRPr="00ED2E3E">
        <w:rPr>
          <w:rStyle w:val="StyleUnderline"/>
        </w:rPr>
        <w:t>Panama Canal</w:t>
      </w:r>
      <w:r w:rsidRPr="00ED2E3E">
        <w:rPr>
          <w:sz w:val="16"/>
        </w:rPr>
        <w:t xml:space="preserve"> </w:t>
      </w:r>
      <w:r w:rsidRPr="00ED2E3E">
        <w:rPr>
          <w:rStyle w:val="StyleUnderline"/>
        </w:rPr>
        <w:t>produced serious concern for the American private and public sectors</w:t>
      </w:r>
      <w:r w:rsidRPr="00ED2E3E">
        <w:rPr>
          <w:sz w:val="16"/>
        </w:rPr>
        <w:t xml:space="preserve">. In 1999, during a Senate Armed Services Committee, </w:t>
      </w:r>
      <w:r w:rsidRPr="00ED2E3E">
        <w:rPr>
          <w:rStyle w:val="StyleUnderline"/>
        </w:rPr>
        <w:t>Marine Corps General</w:t>
      </w:r>
      <w:r w:rsidRPr="00ED2E3E">
        <w:rPr>
          <w:sz w:val="16"/>
        </w:rPr>
        <w:t xml:space="preserve"> Charles E. </w:t>
      </w:r>
      <w:r w:rsidRPr="00ED2E3E">
        <w:rPr>
          <w:rStyle w:val="StyleUnderline"/>
        </w:rPr>
        <w:t xml:space="preserve">Wilhelm testified that China does not hesitate to use its commercial, state-run businesses to support its </w:t>
      </w:r>
      <w:r w:rsidRPr="00ED2E3E">
        <w:rPr>
          <w:rStyle w:val="Emphasis"/>
        </w:rPr>
        <w:t>political and military objectives</w:t>
      </w:r>
      <w:r w:rsidRPr="00ED2E3E">
        <w:rPr>
          <w:sz w:val="16"/>
        </w:rPr>
        <w:t>.55</w:t>
      </w:r>
    </w:p>
    <w:p w:rsidR="000F771D" w:rsidRPr="00ED2E3E" w:rsidRDefault="000F771D" w:rsidP="000F771D">
      <w:pPr>
        <w:rPr>
          <w:sz w:val="16"/>
        </w:rPr>
      </w:pPr>
      <w:r w:rsidRPr="00ED2E3E">
        <w:rPr>
          <w:sz w:val="16"/>
        </w:rPr>
        <w:t xml:space="preserve">Journalist Bill Gertz, in his book The China Threat: How the Peoples Republic Targets America, recalls a prophetic insight of Constantine Menges, a senior National Security Council specialist during the Reagan administration.56 Dr. </w:t>
      </w:r>
      <w:r w:rsidRPr="00ED2E3E">
        <w:rPr>
          <w:rStyle w:val="StyleUnderline"/>
        </w:rPr>
        <w:t>Menges labeled the new Chinese communist strategy of using commercial activities and alliances to further the PRC’s supremacist geopolitical goals as "</w:t>
      </w:r>
      <w:r w:rsidRPr="00ED2E3E">
        <w:rPr>
          <w:rStyle w:val="Emphasis"/>
        </w:rPr>
        <w:t>checkbook subversion</w:t>
      </w:r>
      <w:r w:rsidRPr="00ED2E3E">
        <w:rPr>
          <w:sz w:val="16"/>
        </w:rPr>
        <w:t xml:space="preserve">."57 </w:t>
      </w:r>
    </w:p>
    <w:p w:rsidR="000F771D" w:rsidRPr="00ED2E3E" w:rsidRDefault="000F771D" w:rsidP="000F771D"/>
    <w:p w:rsidR="007A31A7" w:rsidRPr="00ED2E3E" w:rsidRDefault="000F771D" w:rsidP="007A31A7">
      <w:pPr>
        <w:pStyle w:val="Heading3"/>
      </w:pPr>
      <w:r>
        <w:t>at: support low now</w:t>
      </w:r>
    </w:p>
    <w:p w:rsidR="007A31A7" w:rsidRPr="00ED2E3E" w:rsidRDefault="007A31A7" w:rsidP="007A31A7">
      <w:pPr>
        <w:pStyle w:val="Heading4"/>
      </w:pPr>
      <w:r w:rsidRPr="00ED2E3E">
        <w:t>Support is high now</w:t>
      </w:r>
    </w:p>
    <w:p w:rsidR="007A31A7" w:rsidRPr="00ED2E3E" w:rsidRDefault="007A31A7" w:rsidP="007A31A7">
      <w:pPr>
        <w:rPr>
          <w:rStyle w:val="Style13ptBold"/>
        </w:rPr>
      </w:pPr>
      <w:r w:rsidRPr="00ED2E3E">
        <w:rPr>
          <w:rStyle w:val="Style13ptBold"/>
        </w:rPr>
        <w:t>Newport 16</w:t>
      </w:r>
    </w:p>
    <w:p w:rsidR="007A31A7" w:rsidRPr="00ED2E3E" w:rsidRDefault="007A31A7" w:rsidP="007A31A7">
      <w:pPr>
        <w:rPr>
          <w:sz w:val="16"/>
          <w:szCs w:val="16"/>
        </w:rPr>
      </w:pPr>
      <w:r w:rsidRPr="00ED2E3E">
        <w:rPr>
          <w:sz w:val="16"/>
          <w:szCs w:val="16"/>
        </w:rPr>
        <w:t xml:space="preserve">Frank Newport, Gallup's Editor in Chief, is one of the nation's leading public opinion analysts. He is the author of God Is Alive and Well: The Future of Religion in America and Polling Matters: Why Leaders Must Listen to the Wisdom of the People. He is a coauthor of Winning the White House 2008: The Gallup Poll, Public Opinion, and the Presidency and The Evangelical Voter: Religion and Politics in America. His analysis appears regularly on Gallup.com and in the media, 6/17/16 (“Americans Continue to Express Highest Confidence in Military”, </w:t>
      </w:r>
      <w:hyperlink r:id="rId53" w:history="1">
        <w:r w:rsidRPr="00ED2E3E">
          <w:rPr>
            <w:rStyle w:val="Hyperlink"/>
            <w:sz w:val="16"/>
            <w:szCs w:val="16"/>
          </w:rPr>
          <w:t>https://news.gallup.com/poll/192917/americans-continue-express-highest-confidence-military.aspx</w:t>
        </w:r>
      </w:hyperlink>
      <w:r w:rsidRPr="00ED2E3E">
        <w:rPr>
          <w:sz w:val="16"/>
          <w:szCs w:val="16"/>
        </w:rPr>
        <w:t>, Accessed 6/29/18)//DG</w:t>
      </w:r>
    </w:p>
    <w:p w:rsidR="007A31A7" w:rsidRPr="00ED2E3E" w:rsidRDefault="007A31A7" w:rsidP="007A31A7">
      <w:pPr>
        <w:rPr>
          <w:rStyle w:val="StyleUnderline"/>
        </w:rPr>
      </w:pPr>
      <w:r w:rsidRPr="00ED2E3E">
        <w:rPr>
          <w:sz w:val="16"/>
        </w:rPr>
        <w:t xml:space="preserve">PRINCETON, N.J. -- </w:t>
      </w:r>
      <w:r w:rsidRPr="00ED2E3E">
        <w:rPr>
          <w:rStyle w:val="StyleUnderline"/>
        </w:rPr>
        <w:t>While Americans' faith in many U.S. institutions has fallen</w:t>
      </w:r>
      <w:r w:rsidRPr="00ED2E3E">
        <w:rPr>
          <w:sz w:val="16"/>
        </w:rPr>
        <w:t xml:space="preserve"> from the levels of previous decades, </w:t>
      </w:r>
      <w:r w:rsidRPr="00ED2E3E">
        <w:rPr>
          <w:rStyle w:val="StyleUnderline"/>
        </w:rPr>
        <w:t xml:space="preserve">the public's confidence in the military has remained </w:t>
      </w:r>
      <w:r w:rsidRPr="00ED2E3E">
        <w:rPr>
          <w:rStyle w:val="Emphasis"/>
        </w:rPr>
        <w:t>consistently high</w:t>
      </w:r>
      <w:r w:rsidRPr="00ED2E3E">
        <w:rPr>
          <w:sz w:val="16"/>
        </w:rPr>
        <w:t xml:space="preserve">. The </w:t>
      </w:r>
      <w:r w:rsidRPr="00ED2E3E">
        <w:rPr>
          <w:rStyle w:val="StyleUnderline"/>
        </w:rPr>
        <w:t>average confidence</w:t>
      </w:r>
      <w:r w:rsidRPr="00ED2E3E">
        <w:rPr>
          <w:sz w:val="16"/>
        </w:rPr>
        <w:t xml:space="preserve"> level across all 14 institutions </w:t>
      </w:r>
      <w:r w:rsidRPr="00ED2E3E">
        <w:rPr>
          <w:rStyle w:val="StyleUnderline"/>
        </w:rPr>
        <w:t>tested</w:t>
      </w:r>
      <w:r w:rsidRPr="00ED2E3E">
        <w:rPr>
          <w:sz w:val="16"/>
        </w:rPr>
        <w:t xml:space="preserve"> in 2004 </w:t>
      </w:r>
      <w:r w:rsidRPr="00ED2E3E">
        <w:rPr>
          <w:rStyle w:val="StyleUnderline"/>
        </w:rPr>
        <w:t>was 43%,</w:t>
      </w:r>
      <w:r w:rsidRPr="00ED2E3E">
        <w:rPr>
          <w:sz w:val="16"/>
        </w:rPr>
        <w:t xml:space="preserve"> compared with 32% this year. In contrast, </w:t>
      </w:r>
      <w:r w:rsidRPr="00ED2E3E">
        <w:rPr>
          <w:rStyle w:val="StyleUnderline"/>
        </w:rPr>
        <w:t xml:space="preserve">the </w:t>
      </w:r>
      <w:r w:rsidRPr="00ED2E3E">
        <w:rPr>
          <w:rStyle w:val="Emphasis"/>
        </w:rPr>
        <w:t>73% confidence rating</w:t>
      </w:r>
      <w:r w:rsidRPr="00ED2E3E">
        <w:rPr>
          <w:rStyle w:val="StyleUnderline"/>
        </w:rPr>
        <w:t xml:space="preserve"> that Americans give the military</w:t>
      </w:r>
      <w:r w:rsidRPr="00ED2E3E">
        <w:rPr>
          <w:sz w:val="16"/>
        </w:rPr>
        <w:t xml:space="preserve"> today </w:t>
      </w:r>
      <w:r w:rsidRPr="00ED2E3E">
        <w:rPr>
          <w:rStyle w:val="StyleUnderline"/>
        </w:rPr>
        <w:t>is</w:t>
      </w:r>
      <w:r w:rsidRPr="00ED2E3E">
        <w:rPr>
          <w:sz w:val="16"/>
        </w:rPr>
        <w:t xml:space="preserve"> essentially </w:t>
      </w:r>
      <w:r w:rsidRPr="00ED2E3E">
        <w:rPr>
          <w:rStyle w:val="StyleUnderline"/>
        </w:rPr>
        <w:t>unchanged</w:t>
      </w:r>
      <w:r w:rsidRPr="00ED2E3E">
        <w:rPr>
          <w:sz w:val="16"/>
        </w:rPr>
        <w:t xml:space="preserve"> from the 75% rating they gave it 12 years ago.</w:t>
      </w:r>
    </w:p>
    <w:p w:rsidR="007A31A7" w:rsidRPr="00ED2E3E" w:rsidRDefault="007A31A7" w:rsidP="007A31A7">
      <w:pPr>
        <w:rPr>
          <w:sz w:val="16"/>
        </w:rPr>
      </w:pPr>
      <w:r w:rsidRPr="00ED2E3E">
        <w:rPr>
          <w:noProof/>
          <w:sz w:val="16"/>
        </w:rPr>
        <w:drawing>
          <wp:inline distT="0" distB="0" distL="0" distR="0" wp14:anchorId="7C0080B1" wp14:editId="3A55F1F9">
            <wp:extent cx="4899660" cy="2898775"/>
            <wp:effectExtent l="0" t="0" r="0" b="0"/>
            <wp:docPr id="8" name="Picture 8" descr="160617_Military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60617_Military_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899660" cy="2898775"/>
                    </a:xfrm>
                    <a:prstGeom prst="rect">
                      <a:avLst/>
                    </a:prstGeom>
                    <a:noFill/>
                    <a:ln>
                      <a:noFill/>
                    </a:ln>
                  </pic:spPr>
                </pic:pic>
              </a:graphicData>
            </a:graphic>
          </wp:inline>
        </w:drawing>
      </w:r>
    </w:p>
    <w:p w:rsidR="007A31A7" w:rsidRPr="00ED2E3E" w:rsidRDefault="007A31A7" w:rsidP="007A31A7">
      <w:r w:rsidRPr="00ED2E3E">
        <w:rPr>
          <w:rStyle w:val="StyleUnderline"/>
        </w:rPr>
        <w:t>The military reached</w:t>
      </w:r>
      <w:r w:rsidRPr="00ED2E3E">
        <w:rPr>
          <w:sz w:val="16"/>
        </w:rPr>
        <w:t xml:space="preserve"> its highest level of confidence -- </w:t>
      </w:r>
      <w:r w:rsidRPr="00ED2E3E">
        <w:rPr>
          <w:rStyle w:val="StyleUnderline"/>
        </w:rPr>
        <w:t>85</w:t>
      </w:r>
      <w:r w:rsidRPr="00ED2E3E">
        <w:rPr>
          <w:sz w:val="16"/>
        </w:rPr>
        <w:t xml:space="preserve">% -- in March 1991, </w:t>
      </w:r>
      <w:r w:rsidRPr="00ED2E3E">
        <w:rPr>
          <w:rStyle w:val="StyleUnderline"/>
        </w:rPr>
        <w:t>just after the first Persian Gulf War</w:t>
      </w:r>
      <w:r w:rsidRPr="00ED2E3E">
        <w:rPr>
          <w:sz w:val="16"/>
        </w:rPr>
        <w:t xml:space="preserve">. This </w:t>
      </w:r>
      <w:r w:rsidRPr="00ED2E3E">
        <w:rPr>
          <w:rStyle w:val="StyleUnderline"/>
        </w:rPr>
        <w:t xml:space="preserve">rating remains the highest Gallup has yet recorded </w:t>
      </w:r>
      <w:r w:rsidRPr="00ED2E3E">
        <w:rPr>
          <w:rStyle w:val="Emphasis"/>
        </w:rPr>
        <w:t>for any institution</w:t>
      </w:r>
      <w:r w:rsidRPr="00ED2E3E">
        <w:rPr>
          <w:rStyle w:val="StyleUnderline"/>
        </w:rPr>
        <w:t>.</w:t>
      </w:r>
      <w:r w:rsidRPr="00ED2E3E">
        <w:rPr>
          <w:sz w:val="16"/>
        </w:rPr>
        <w:t xml:space="preserve"> </w:t>
      </w:r>
      <w:r w:rsidRPr="00ED2E3E">
        <w:rPr>
          <w:rStyle w:val="StyleUnderline"/>
        </w:rPr>
        <w:t>There was another sharp uptick in Americans' confidence in the military after the 9/11 attacks</w:t>
      </w:r>
      <w:r w:rsidRPr="00ED2E3E">
        <w:rPr>
          <w:sz w:val="16"/>
        </w:rPr>
        <w:t xml:space="preserve">. </w:t>
      </w:r>
      <w:r w:rsidRPr="00ED2E3E">
        <w:rPr>
          <w:rStyle w:val="StyleUnderline"/>
        </w:rPr>
        <w:t>Confidence has fluctuated</w:t>
      </w:r>
      <w:r w:rsidRPr="00ED2E3E">
        <w:rPr>
          <w:sz w:val="16"/>
        </w:rPr>
        <w:t xml:space="preserve"> some in the years since 2001, </w:t>
      </w:r>
      <w:r w:rsidRPr="00ED2E3E">
        <w:rPr>
          <w:rStyle w:val="StyleUnderline"/>
        </w:rPr>
        <w:t xml:space="preserve">but has </w:t>
      </w:r>
      <w:r w:rsidRPr="00ED2E3E">
        <w:rPr>
          <w:rStyle w:val="Emphasis"/>
        </w:rPr>
        <w:t>generally remained high</w:t>
      </w:r>
      <w:r w:rsidRPr="00ED2E3E">
        <w:rPr>
          <w:sz w:val="16"/>
        </w:rPr>
        <w:t xml:space="preserve">, </w:t>
      </w:r>
      <w:r w:rsidRPr="00ED2E3E">
        <w:rPr>
          <w:rStyle w:val="StyleUnderline"/>
        </w:rPr>
        <w:t xml:space="preserve">dropping below 70% </w:t>
      </w:r>
      <w:r w:rsidRPr="00ED2E3E">
        <w:rPr>
          <w:rStyle w:val="Emphasis"/>
        </w:rPr>
        <w:t>only once</w:t>
      </w:r>
      <w:r w:rsidRPr="00ED2E3E">
        <w:rPr>
          <w:sz w:val="16"/>
        </w:rPr>
        <w:t>. From 1975 through early 2001, confidence in the military averaged 63%. Since 9/11, it has averaged 75%.</w:t>
      </w:r>
    </w:p>
    <w:p w:rsidR="007A31A7" w:rsidRPr="00ED2E3E" w:rsidRDefault="007A31A7" w:rsidP="007A31A7"/>
    <w:p w:rsidR="007A31A7" w:rsidRPr="00ED2E3E" w:rsidRDefault="000F771D" w:rsidP="007A31A7">
      <w:pPr>
        <w:pStyle w:val="Heading3"/>
      </w:pPr>
      <w:r>
        <w:t>at: china peaceful</w:t>
      </w:r>
    </w:p>
    <w:p w:rsidR="007A31A7" w:rsidRPr="00ED2E3E" w:rsidRDefault="007A31A7" w:rsidP="007A31A7">
      <w:pPr>
        <w:pStyle w:val="Heading4"/>
      </w:pPr>
      <w:r w:rsidRPr="00ED2E3E">
        <w:t xml:space="preserve">The aff falls prey to </w:t>
      </w:r>
      <w:r w:rsidRPr="00ED2E3E">
        <w:rPr>
          <w:u w:val="single"/>
        </w:rPr>
        <w:t>Chinese deception</w:t>
      </w:r>
      <w:r w:rsidRPr="00ED2E3E">
        <w:t>---military personal proves</w:t>
      </w:r>
    </w:p>
    <w:p w:rsidR="007A31A7" w:rsidRPr="00ED2E3E" w:rsidRDefault="007A31A7" w:rsidP="007A31A7">
      <w:pPr>
        <w:rPr>
          <w:rStyle w:val="Style13ptBold"/>
        </w:rPr>
      </w:pPr>
      <w:r w:rsidRPr="00ED2E3E">
        <w:rPr>
          <w:rStyle w:val="Style13ptBold"/>
        </w:rPr>
        <w:t>Armstrong 16</w:t>
      </w:r>
    </w:p>
    <w:p w:rsidR="007A31A7" w:rsidRPr="00ED2E3E" w:rsidRDefault="007A31A7" w:rsidP="007A31A7">
      <w:pPr>
        <w:rPr>
          <w:sz w:val="16"/>
          <w:szCs w:val="16"/>
        </w:rPr>
      </w:pPr>
      <w:r w:rsidRPr="00ED2E3E">
        <w:rPr>
          <w:sz w:val="16"/>
          <w:szCs w:val="16"/>
        </w:rPr>
        <w:t xml:space="preserve">Shae, Shae Armstrong earned his undergraduate degree in accounting and management from Tulane University’s Freeman School of Business. He earned his law degree in 2005 from the University of Tulsa, College of Law. During his matriculation at Tulsa, he was a member of the University’s Comparative and International Law Journal, His work has been cited in the New York Times, The Guardian, The Wall Street Journal, The Dallas Morning News, The Hill, The Washington Times, and the Franklin Center for Government and Public Integrity. He’s advised U.S. House and Senate offices, and been an advisor to both state and federal campaigns. He is a licensed attorney by the Supreme court of Texas and Court of International Trade, August 2016 (“THE EB-5 TROJAN HORSE HOW AN AMERICAN PAY-FOR-CITIZENSHIP IMMIGRATION PROGRAM POSES A NATIONAL SECURITY THREAT “, </w:t>
      </w:r>
      <w:hyperlink r:id="rId55" w:history="1">
        <w:r w:rsidRPr="00ED2E3E">
          <w:rPr>
            <w:rStyle w:val="Hyperlink"/>
            <w:sz w:val="16"/>
            <w:szCs w:val="16"/>
          </w:rPr>
          <w:t>https://www.centerforsecuritypolicy.org/wp-content/uploads/2016/08/EB-5_Trojan_Horse.pdf</w:t>
        </w:r>
      </w:hyperlink>
      <w:r w:rsidRPr="00ED2E3E">
        <w:rPr>
          <w:sz w:val="16"/>
          <w:szCs w:val="16"/>
        </w:rPr>
        <w:t>, Accessed 6/26/18)//DG</w:t>
      </w:r>
    </w:p>
    <w:p w:rsidR="007A31A7" w:rsidRPr="00ED2E3E" w:rsidRDefault="007A31A7" w:rsidP="007A31A7">
      <w:pPr>
        <w:rPr>
          <w:sz w:val="14"/>
        </w:rPr>
      </w:pPr>
      <w:r w:rsidRPr="00ED2E3E">
        <w:rPr>
          <w:sz w:val="14"/>
        </w:rPr>
        <w:t xml:space="preserve">In 1999, </w:t>
      </w:r>
      <w:r w:rsidRPr="00ED2E3E">
        <w:rPr>
          <w:rStyle w:val="Emphasis"/>
        </w:rPr>
        <w:t>two air force colonels</w:t>
      </w:r>
      <w:r w:rsidRPr="00ED2E3E">
        <w:rPr>
          <w:sz w:val="14"/>
        </w:rPr>
        <w:t xml:space="preserve"> of the People’s Liberation Army (“PLA”), Qiao </w:t>
      </w:r>
      <w:r w:rsidRPr="00ED2E3E">
        <w:rPr>
          <w:rStyle w:val="StyleUnderline"/>
        </w:rPr>
        <w:t>Liang and</w:t>
      </w:r>
      <w:r w:rsidRPr="00ED2E3E">
        <w:rPr>
          <w:sz w:val="14"/>
        </w:rPr>
        <w:t xml:space="preserve"> Wang </w:t>
      </w:r>
      <w:r w:rsidRPr="00ED2E3E">
        <w:rPr>
          <w:rStyle w:val="StyleUnderline"/>
        </w:rPr>
        <w:t>Xiangsui</w:t>
      </w:r>
      <w:r w:rsidRPr="00ED2E3E">
        <w:rPr>
          <w:sz w:val="14"/>
        </w:rPr>
        <w:t xml:space="preserve">, </w:t>
      </w:r>
      <w:r w:rsidRPr="00ED2E3E">
        <w:rPr>
          <w:rStyle w:val="StyleUnderline"/>
        </w:rPr>
        <w:t xml:space="preserve">wrote a culturally defining book on military strategy titled </w:t>
      </w:r>
      <w:r w:rsidRPr="00ED2E3E">
        <w:rPr>
          <w:rStyle w:val="Emphasis"/>
        </w:rPr>
        <w:t>Unrestricted Warfare</w:t>
      </w:r>
      <w:r w:rsidRPr="00ED2E3E">
        <w:rPr>
          <w:rStyle w:val="StyleUnderline"/>
        </w:rPr>
        <w:t>.</w:t>
      </w:r>
      <w:r w:rsidRPr="00ED2E3E">
        <w:rPr>
          <w:sz w:val="14"/>
        </w:rPr>
        <w:t xml:space="preserve"> 13 The </w:t>
      </w:r>
      <w:r w:rsidRPr="00ED2E3E">
        <w:rPr>
          <w:rStyle w:val="StyleUnderline"/>
        </w:rPr>
        <w:t xml:space="preserve">colonels outlined an asymmetric </w:t>
      </w:r>
      <w:r w:rsidRPr="00ED2E3E">
        <w:rPr>
          <w:rStyle w:val="Emphasis"/>
        </w:rPr>
        <w:t>Chinese strategy to counter U.S. power</w:t>
      </w:r>
      <w:r w:rsidRPr="00ED2E3E">
        <w:rPr>
          <w:sz w:val="14"/>
        </w:rPr>
        <w:t xml:space="preserve">. The </w:t>
      </w:r>
      <w:r w:rsidRPr="00ED2E3E">
        <w:rPr>
          <w:rStyle w:val="StyleUnderline"/>
        </w:rPr>
        <w:t>book asserts that American military weakness can be found in its excessive reliance on tech</w:t>
      </w:r>
      <w:r w:rsidRPr="00ED2E3E">
        <w:rPr>
          <w:sz w:val="14"/>
        </w:rPr>
        <w:t xml:space="preserve">nological advancements. The </w:t>
      </w:r>
      <w:r w:rsidRPr="00ED2E3E">
        <w:rPr>
          <w:rStyle w:val="StyleUnderline"/>
        </w:rPr>
        <w:t>authors propose a new concept of warfare that “does not require relying on the springboard of new technology; it just demands lucid and incisive thinking</w:t>
      </w:r>
      <w:r w:rsidRPr="00ED2E3E">
        <w:rPr>
          <w:sz w:val="14"/>
        </w:rPr>
        <w:t>.”14 The Chinese col</w:t>
      </w:r>
      <w:r w:rsidRPr="00ED2E3E">
        <w:rPr>
          <w:rStyle w:val="StyleUnderline"/>
        </w:rPr>
        <w:t>onels observe that such thinking “is not a strong point of the Americans, who are slaves to technology in their thinking</w:t>
      </w:r>
      <w:r w:rsidRPr="00ED2E3E">
        <w:rPr>
          <w:sz w:val="14"/>
        </w:rPr>
        <w:t xml:space="preserve">.”15 </w:t>
      </w:r>
    </w:p>
    <w:p w:rsidR="007A31A7" w:rsidRPr="00ED2E3E" w:rsidRDefault="007A31A7" w:rsidP="007A31A7">
      <w:pPr>
        <w:rPr>
          <w:sz w:val="14"/>
        </w:rPr>
      </w:pPr>
      <w:r w:rsidRPr="00ED2E3E">
        <w:rPr>
          <w:sz w:val="14"/>
        </w:rPr>
        <w:t>The Colonels assert that “</w:t>
      </w:r>
      <w:r w:rsidRPr="00ED2E3E">
        <w:rPr>
          <w:rStyle w:val="Emphasis"/>
        </w:rPr>
        <w:t>There is nothing in the world today that cannot become a weapon</w:t>
      </w:r>
      <w:r w:rsidRPr="00ED2E3E">
        <w:rPr>
          <w:sz w:val="14"/>
        </w:rPr>
        <w:t xml:space="preserve">.”16 </w:t>
      </w:r>
      <w:r w:rsidRPr="00ED2E3E">
        <w:rPr>
          <w:rStyle w:val="StyleUnderline"/>
        </w:rPr>
        <w:t>The writers establish their point through the illustration of a “young lad” moving out with orders and asking the location of the battlefield, and his commander’s answer is “everywhere</w:t>
      </w:r>
      <w:r w:rsidRPr="00ED2E3E">
        <w:rPr>
          <w:sz w:val="14"/>
        </w:rPr>
        <w:t>.”17 They add:</w:t>
      </w:r>
    </w:p>
    <w:p w:rsidR="007A31A7" w:rsidRPr="00ED2E3E" w:rsidRDefault="007A31A7" w:rsidP="007A31A7">
      <w:pPr>
        <w:ind w:left="720"/>
        <w:rPr>
          <w:sz w:val="14"/>
        </w:rPr>
      </w:pPr>
      <w:r w:rsidRPr="00ED2E3E">
        <w:rPr>
          <w:rStyle w:val="StyleUnderline"/>
        </w:rPr>
        <w:t>We already know that war will not again be displayed in its original form.</w:t>
      </w:r>
      <w:r w:rsidRPr="00ED2E3E">
        <w:rPr>
          <w:sz w:val="14"/>
        </w:rPr>
        <w:t xml:space="preserve"> To a very great extent, </w:t>
      </w:r>
      <w:r w:rsidRPr="00ED2E3E">
        <w:rPr>
          <w:rStyle w:val="StyleUnderline"/>
        </w:rPr>
        <w:t>war is no longer even war but rather coming to grips on the Internet, and matching the mass media, assault and defense in forward exchange transactions, along with other things which we had never viewed as war, now all possibly causing us to drop our eyeglasses</w:t>
      </w:r>
      <w:r w:rsidRPr="00ED2E3E">
        <w:rPr>
          <w:sz w:val="14"/>
        </w:rPr>
        <w:t>.18</w:t>
      </w:r>
    </w:p>
    <w:p w:rsidR="007A31A7" w:rsidRPr="00ED2E3E" w:rsidRDefault="007A31A7" w:rsidP="007A31A7">
      <w:pPr>
        <w:rPr>
          <w:sz w:val="14"/>
        </w:rPr>
      </w:pPr>
      <w:r w:rsidRPr="00ED2E3E">
        <w:rPr>
          <w:rStyle w:val="StyleUnderline"/>
        </w:rPr>
        <w:t>Unrestricted Warfare,</w:t>
      </w:r>
      <w:r w:rsidRPr="00ED2E3E">
        <w:rPr>
          <w:sz w:val="14"/>
        </w:rPr>
        <w:t xml:space="preserve"> therefore, </w:t>
      </w:r>
      <w:r w:rsidRPr="00ED2E3E">
        <w:rPr>
          <w:rStyle w:val="StyleUnderline"/>
        </w:rPr>
        <w:t>envisions a war strategy against the U</w:t>
      </w:r>
      <w:r w:rsidRPr="00ED2E3E">
        <w:rPr>
          <w:sz w:val="14"/>
        </w:rPr>
        <w:t xml:space="preserve">nited </w:t>
      </w:r>
      <w:r w:rsidRPr="00ED2E3E">
        <w:rPr>
          <w:rStyle w:val="StyleUnderline"/>
        </w:rPr>
        <w:t>S</w:t>
      </w:r>
      <w:r w:rsidRPr="00ED2E3E">
        <w:rPr>
          <w:sz w:val="14"/>
        </w:rPr>
        <w:t xml:space="preserve">tates </w:t>
      </w:r>
      <w:r w:rsidRPr="00ED2E3E">
        <w:rPr>
          <w:rStyle w:val="Emphasis"/>
        </w:rPr>
        <w:t>that has no bounds</w:t>
      </w:r>
      <w:r w:rsidRPr="00ED2E3E">
        <w:rPr>
          <w:sz w:val="14"/>
        </w:rPr>
        <w:t>, to include the use of the following offensive techniques:</w:t>
      </w:r>
    </w:p>
    <w:p w:rsidR="007A31A7" w:rsidRPr="00ED2E3E" w:rsidRDefault="007A31A7" w:rsidP="007A31A7">
      <w:pPr>
        <w:ind w:left="720"/>
        <w:rPr>
          <w:sz w:val="14"/>
        </w:rPr>
      </w:pPr>
      <w:r w:rsidRPr="00ED2E3E">
        <w:rPr>
          <w:sz w:val="14"/>
        </w:rPr>
        <w:t>1. Financial Warfare</w:t>
      </w:r>
    </w:p>
    <w:p w:rsidR="007A31A7" w:rsidRPr="00ED2E3E" w:rsidRDefault="007A31A7" w:rsidP="007A31A7">
      <w:pPr>
        <w:ind w:left="720"/>
        <w:rPr>
          <w:sz w:val="14"/>
        </w:rPr>
      </w:pPr>
      <w:r w:rsidRPr="00ED2E3E">
        <w:rPr>
          <w:sz w:val="14"/>
        </w:rPr>
        <w:t>2. Smuggling Warfare</w:t>
      </w:r>
    </w:p>
    <w:p w:rsidR="007A31A7" w:rsidRPr="00ED2E3E" w:rsidRDefault="007A31A7" w:rsidP="007A31A7">
      <w:pPr>
        <w:ind w:left="720"/>
        <w:rPr>
          <w:sz w:val="14"/>
        </w:rPr>
      </w:pPr>
      <w:r w:rsidRPr="00ED2E3E">
        <w:rPr>
          <w:sz w:val="14"/>
        </w:rPr>
        <w:t>3. Cultural Warfare</w:t>
      </w:r>
    </w:p>
    <w:p w:rsidR="007A31A7" w:rsidRPr="00ED2E3E" w:rsidRDefault="007A31A7" w:rsidP="007A31A7">
      <w:pPr>
        <w:ind w:left="720"/>
        <w:rPr>
          <w:sz w:val="14"/>
        </w:rPr>
      </w:pPr>
      <w:r w:rsidRPr="00ED2E3E">
        <w:rPr>
          <w:sz w:val="14"/>
        </w:rPr>
        <w:t>4. Drug Warfare</w:t>
      </w:r>
    </w:p>
    <w:p w:rsidR="007A31A7" w:rsidRPr="00ED2E3E" w:rsidRDefault="007A31A7" w:rsidP="007A31A7">
      <w:pPr>
        <w:ind w:left="720"/>
        <w:rPr>
          <w:sz w:val="14"/>
        </w:rPr>
      </w:pPr>
      <w:r w:rsidRPr="00ED2E3E">
        <w:rPr>
          <w:sz w:val="14"/>
        </w:rPr>
        <w:t>5. Media and Fabrication Warfare</w:t>
      </w:r>
    </w:p>
    <w:p w:rsidR="007A31A7" w:rsidRPr="00ED2E3E" w:rsidRDefault="007A31A7" w:rsidP="007A31A7">
      <w:pPr>
        <w:ind w:left="720"/>
        <w:rPr>
          <w:sz w:val="14"/>
        </w:rPr>
      </w:pPr>
      <w:r w:rsidRPr="00ED2E3E">
        <w:rPr>
          <w:sz w:val="14"/>
        </w:rPr>
        <w:t>6. Technological Warfare</w:t>
      </w:r>
    </w:p>
    <w:p w:rsidR="007A31A7" w:rsidRPr="00ED2E3E" w:rsidRDefault="007A31A7" w:rsidP="007A31A7">
      <w:pPr>
        <w:ind w:left="720"/>
        <w:rPr>
          <w:sz w:val="14"/>
        </w:rPr>
      </w:pPr>
      <w:r w:rsidRPr="00ED2E3E">
        <w:rPr>
          <w:sz w:val="14"/>
        </w:rPr>
        <w:t>7. Resources Warfare</w:t>
      </w:r>
    </w:p>
    <w:p w:rsidR="007A31A7" w:rsidRPr="00ED2E3E" w:rsidRDefault="007A31A7" w:rsidP="007A31A7">
      <w:pPr>
        <w:ind w:left="720"/>
        <w:rPr>
          <w:sz w:val="14"/>
        </w:rPr>
      </w:pPr>
      <w:r w:rsidRPr="00ED2E3E">
        <w:rPr>
          <w:sz w:val="14"/>
        </w:rPr>
        <w:t>8. Psychological Warfare</w:t>
      </w:r>
    </w:p>
    <w:p w:rsidR="007A31A7" w:rsidRPr="00ED2E3E" w:rsidRDefault="007A31A7" w:rsidP="007A31A7">
      <w:pPr>
        <w:ind w:left="720"/>
        <w:rPr>
          <w:sz w:val="14"/>
        </w:rPr>
      </w:pPr>
      <w:r w:rsidRPr="00ED2E3E">
        <w:rPr>
          <w:sz w:val="14"/>
        </w:rPr>
        <w:t>9. Network Warfare</w:t>
      </w:r>
    </w:p>
    <w:p w:rsidR="007A31A7" w:rsidRPr="00ED2E3E" w:rsidRDefault="007A31A7" w:rsidP="007A31A7">
      <w:pPr>
        <w:ind w:left="720"/>
        <w:rPr>
          <w:sz w:val="14"/>
        </w:rPr>
      </w:pPr>
      <w:r w:rsidRPr="00ED2E3E">
        <w:rPr>
          <w:sz w:val="14"/>
        </w:rPr>
        <w:t>10. International Law Warfare</w:t>
      </w:r>
    </w:p>
    <w:p w:rsidR="007A31A7" w:rsidRPr="00ED2E3E" w:rsidRDefault="007A31A7" w:rsidP="007A31A7">
      <w:pPr>
        <w:ind w:left="720"/>
        <w:rPr>
          <w:sz w:val="14"/>
        </w:rPr>
      </w:pPr>
      <w:r w:rsidRPr="00ED2E3E">
        <w:rPr>
          <w:sz w:val="14"/>
        </w:rPr>
        <w:t>11. Environmental Warfare</w:t>
      </w:r>
    </w:p>
    <w:p w:rsidR="007A31A7" w:rsidRPr="00ED2E3E" w:rsidRDefault="007A31A7" w:rsidP="007A31A7">
      <w:pPr>
        <w:ind w:left="720"/>
        <w:rPr>
          <w:sz w:val="14"/>
        </w:rPr>
      </w:pPr>
      <w:r w:rsidRPr="00ED2E3E">
        <w:rPr>
          <w:sz w:val="14"/>
        </w:rPr>
        <w:t>12. Economic Aid Warfare</w:t>
      </w:r>
    </w:p>
    <w:p w:rsidR="007A31A7" w:rsidRPr="00ED2E3E" w:rsidRDefault="007A31A7" w:rsidP="007A31A7">
      <w:pPr>
        <w:rPr>
          <w:rStyle w:val="StyleUnderline"/>
        </w:rPr>
      </w:pPr>
      <w:r w:rsidRPr="00ED2E3E">
        <w:rPr>
          <w:rStyle w:val="StyleUnderline"/>
        </w:rPr>
        <w:t>It is not hard to find evidence that the PRC has adopted this boundless, and borderless, strategy including such well-documented events as Chinese cyber-attacks on the United States and China’s continual currency manipulation.</w:t>
      </w:r>
    </w:p>
    <w:p w:rsidR="007A31A7" w:rsidRPr="00ED2E3E" w:rsidRDefault="007A31A7" w:rsidP="007A31A7">
      <w:pPr>
        <w:rPr>
          <w:sz w:val="14"/>
        </w:rPr>
      </w:pPr>
      <w:r w:rsidRPr="00ED2E3E">
        <w:rPr>
          <w:sz w:val="14"/>
        </w:rPr>
        <w:t xml:space="preserve">In June, 2015, award-winning national security journalist Bill </w:t>
      </w:r>
      <w:r w:rsidRPr="00ED2E3E">
        <w:rPr>
          <w:rStyle w:val="StyleUnderline"/>
        </w:rPr>
        <w:t>Gertz</w:t>
      </w:r>
      <w:r w:rsidRPr="00ED2E3E">
        <w:rPr>
          <w:sz w:val="14"/>
        </w:rPr>
        <w:t xml:space="preserve">, </w:t>
      </w:r>
      <w:r w:rsidRPr="00ED2E3E">
        <w:rPr>
          <w:rStyle w:val="StyleUnderline"/>
        </w:rPr>
        <w:t>reported in the Washington Times</w:t>
      </w:r>
      <w:r w:rsidRPr="00ED2E3E">
        <w:rPr>
          <w:sz w:val="14"/>
        </w:rPr>
        <w:t>:</w:t>
      </w:r>
    </w:p>
    <w:p w:rsidR="007A31A7" w:rsidRPr="00ED2E3E" w:rsidRDefault="007A31A7" w:rsidP="007A31A7">
      <w:pPr>
        <w:ind w:left="720"/>
        <w:rPr>
          <w:rStyle w:val="StyleUnderline"/>
        </w:rPr>
      </w:pPr>
      <w:r w:rsidRPr="00ED2E3E">
        <w:rPr>
          <w:rStyle w:val="StyleUnderline"/>
        </w:rPr>
        <w:t>Retired Chinese Col</w:t>
      </w:r>
      <w:r w:rsidRPr="00ED2E3E">
        <w:rPr>
          <w:sz w:val="14"/>
        </w:rPr>
        <w:t xml:space="preserve">. Liu Mingfu, one of Beijing’s most significant military supremacists, </w:t>
      </w:r>
      <w:r w:rsidRPr="00ED2E3E">
        <w:rPr>
          <w:rStyle w:val="StyleUnderline"/>
        </w:rPr>
        <w:t xml:space="preserve">this week confirmed that </w:t>
      </w:r>
      <w:r w:rsidRPr="00ED2E3E">
        <w:rPr>
          <w:rStyle w:val="Emphasis"/>
        </w:rPr>
        <w:t>China is using information warfare</w:t>
      </w:r>
      <w:r w:rsidRPr="00ED2E3E">
        <w:rPr>
          <w:rStyle w:val="StyleUnderline"/>
        </w:rPr>
        <w:t xml:space="preserve"> against its enemies.</w:t>
      </w:r>
    </w:p>
    <w:p w:rsidR="007A31A7" w:rsidRPr="00ED2E3E" w:rsidRDefault="007A31A7" w:rsidP="007A31A7">
      <w:pPr>
        <w:ind w:left="720"/>
        <w:rPr>
          <w:rStyle w:val="StyleUnderline"/>
        </w:rPr>
      </w:pPr>
      <w:r w:rsidRPr="00ED2E3E">
        <w:rPr>
          <w:sz w:val="14"/>
        </w:rPr>
        <w:t xml:space="preserve">Col. </w:t>
      </w:r>
      <w:r w:rsidRPr="00ED2E3E">
        <w:rPr>
          <w:rStyle w:val="StyleUnderline"/>
        </w:rPr>
        <w:t>Liu spoke Monday night</w:t>
      </w:r>
      <w:r w:rsidRPr="00ED2E3E">
        <w:rPr>
          <w:sz w:val="14"/>
        </w:rPr>
        <w:t xml:space="preserve"> at the Georgetown home of Michael Pillsbury, a longtime consultant to the Pentagon on China</w:t>
      </w:r>
      <w:r w:rsidRPr="00ED2E3E">
        <w:rPr>
          <w:rStyle w:val="StyleUnderline"/>
        </w:rPr>
        <w:t>, in promoting the English-language version of the colonel’s 2010 book, “The China Dream.</w:t>
      </w:r>
      <w:r w:rsidRPr="00ED2E3E">
        <w:rPr>
          <w:sz w:val="14"/>
        </w:rPr>
        <w:t xml:space="preserve">” The </w:t>
      </w:r>
      <w:r w:rsidRPr="00ED2E3E">
        <w:rPr>
          <w:rStyle w:val="StyleUnderline"/>
        </w:rPr>
        <w:t>book calls for China to replace the U</w:t>
      </w:r>
      <w:r w:rsidRPr="00ED2E3E">
        <w:rPr>
          <w:sz w:val="14"/>
        </w:rPr>
        <w:t xml:space="preserve">nited </w:t>
      </w:r>
      <w:r w:rsidRPr="00ED2E3E">
        <w:rPr>
          <w:rStyle w:val="StyleUnderline"/>
        </w:rPr>
        <w:t>S</w:t>
      </w:r>
      <w:r w:rsidRPr="00ED2E3E">
        <w:rPr>
          <w:sz w:val="14"/>
        </w:rPr>
        <w:t xml:space="preserve">tates </w:t>
      </w:r>
      <w:r w:rsidRPr="00ED2E3E">
        <w:rPr>
          <w:rStyle w:val="StyleUnderline"/>
        </w:rPr>
        <w:t>as global hegemon</w:t>
      </w:r>
      <w:r w:rsidRPr="00ED2E3E">
        <w:rPr>
          <w:sz w:val="14"/>
        </w:rPr>
        <w:t xml:space="preserve">. The book’s </w:t>
      </w:r>
      <w:r w:rsidRPr="00ED2E3E">
        <w:rPr>
          <w:rStyle w:val="StyleUnderline"/>
        </w:rPr>
        <w:t xml:space="preserve">ideas were adopted by Beijing’s communist rulers and have become the main “thought” of current party boss and President </w:t>
      </w:r>
      <w:r w:rsidRPr="00ED2E3E">
        <w:rPr>
          <w:rStyle w:val="Emphasis"/>
        </w:rPr>
        <w:t>Xi Jinping</w:t>
      </w:r>
      <w:r w:rsidRPr="00ED2E3E">
        <w:rPr>
          <w:rStyle w:val="StyleUnderline"/>
        </w:rPr>
        <w:t>.</w:t>
      </w:r>
    </w:p>
    <w:p w:rsidR="007A31A7" w:rsidRPr="00ED2E3E" w:rsidRDefault="007A31A7" w:rsidP="007A31A7">
      <w:pPr>
        <w:ind w:left="720"/>
        <w:rPr>
          <w:sz w:val="14"/>
        </w:rPr>
      </w:pPr>
      <w:r w:rsidRPr="00ED2E3E">
        <w:rPr>
          <w:rStyle w:val="StyleUnderline"/>
        </w:rPr>
        <w:t xml:space="preserve">Asked about the </w:t>
      </w:r>
      <w:r w:rsidRPr="00ED2E3E">
        <w:rPr>
          <w:rStyle w:val="Emphasis"/>
        </w:rPr>
        <w:t>contradiction</w:t>
      </w:r>
      <w:r w:rsidRPr="00ED2E3E">
        <w:rPr>
          <w:rStyle w:val="StyleUnderline"/>
        </w:rPr>
        <w:t xml:space="preserve"> between official claims that China seeks peace and the covert use of the so-called three warfares</w:t>
      </w:r>
      <w:r w:rsidRPr="00ED2E3E">
        <w:rPr>
          <w:sz w:val="14"/>
        </w:rPr>
        <w:t xml:space="preserve"> — psychological, media and legal information operations — against enemies, Col. </w:t>
      </w:r>
      <w:r w:rsidRPr="00ED2E3E">
        <w:rPr>
          <w:rStyle w:val="StyleUnderline"/>
        </w:rPr>
        <w:t>Liu said: “</w:t>
      </w:r>
      <w:r w:rsidRPr="00ED2E3E">
        <w:rPr>
          <w:rStyle w:val="Emphasis"/>
        </w:rPr>
        <w:t>I don’t deny it….</w:t>
      </w:r>
    </w:p>
    <w:p w:rsidR="007A31A7" w:rsidRPr="00ED2E3E" w:rsidRDefault="007A31A7" w:rsidP="007A31A7">
      <w:pPr>
        <w:ind w:left="720"/>
        <w:rPr>
          <w:sz w:val="14"/>
        </w:rPr>
      </w:pPr>
      <w:r w:rsidRPr="00ED2E3E">
        <w:rPr>
          <w:sz w:val="14"/>
        </w:rPr>
        <w:t xml:space="preserve">Col. </w:t>
      </w:r>
      <w:r w:rsidRPr="00ED2E3E">
        <w:rPr>
          <w:rStyle w:val="StyleUnderline"/>
        </w:rPr>
        <w:t>Liu in his book urged China to build up its military power to swiftly replace the U</w:t>
      </w:r>
      <w:r w:rsidRPr="00ED2E3E">
        <w:rPr>
          <w:sz w:val="14"/>
        </w:rPr>
        <w:t xml:space="preserve">nited </w:t>
      </w:r>
      <w:r w:rsidRPr="00ED2E3E">
        <w:rPr>
          <w:rStyle w:val="StyleUnderline"/>
        </w:rPr>
        <w:t>S</w:t>
      </w:r>
      <w:r w:rsidRPr="00ED2E3E">
        <w:rPr>
          <w:sz w:val="14"/>
        </w:rPr>
        <w:t xml:space="preserve">tates as the world’s global power. He wrote that the U.S.-Chinese rivalry is a “competition to be the leading country, a conflict over who rises and falls to dominate the world.” </w:t>
      </w:r>
    </w:p>
    <w:p w:rsidR="007A31A7" w:rsidRPr="00ED2E3E" w:rsidRDefault="007A31A7" w:rsidP="007A31A7">
      <w:pPr>
        <w:ind w:left="720"/>
        <w:rPr>
          <w:sz w:val="14"/>
        </w:rPr>
      </w:pPr>
      <w:r w:rsidRPr="00ED2E3E">
        <w:rPr>
          <w:sz w:val="14"/>
        </w:rPr>
        <w:t xml:space="preserve">“To save itself, to save the world, </w:t>
      </w:r>
      <w:r w:rsidRPr="00ED2E3E">
        <w:rPr>
          <w:rStyle w:val="StyleUnderline"/>
        </w:rPr>
        <w:t>China must prepare to become the [world’s] helmsman,</w:t>
      </w:r>
      <w:r w:rsidRPr="00ED2E3E">
        <w:rPr>
          <w:sz w:val="14"/>
        </w:rPr>
        <w:t xml:space="preserve">” he states.19 </w:t>
      </w:r>
    </w:p>
    <w:p w:rsidR="007A31A7" w:rsidRPr="00ED2E3E" w:rsidRDefault="007A31A7" w:rsidP="007A31A7">
      <w:pPr>
        <w:rPr>
          <w:sz w:val="14"/>
        </w:rPr>
      </w:pPr>
      <w:r w:rsidRPr="00ED2E3E">
        <w:rPr>
          <w:sz w:val="14"/>
        </w:rPr>
        <w:t xml:space="preserve">In response to the article, economic warfare expert Kevin </w:t>
      </w:r>
      <w:r w:rsidRPr="00ED2E3E">
        <w:rPr>
          <w:rStyle w:val="StyleUnderline"/>
        </w:rPr>
        <w:t xml:space="preserve">Freeman points out that many in </w:t>
      </w:r>
      <w:r w:rsidRPr="00ED2E3E">
        <w:rPr>
          <w:rStyle w:val="Emphasis"/>
        </w:rPr>
        <w:t>Chinese leadership</w:t>
      </w:r>
      <w:r w:rsidRPr="00ED2E3E">
        <w:rPr>
          <w:rStyle w:val="StyleUnderline"/>
        </w:rPr>
        <w:t xml:space="preserve"> view war with America to be </w:t>
      </w:r>
      <w:r w:rsidRPr="00ED2E3E">
        <w:rPr>
          <w:rStyle w:val="Emphasis"/>
        </w:rPr>
        <w:t>inevitable</w:t>
      </w:r>
      <w:r w:rsidRPr="00ED2E3E">
        <w:rPr>
          <w:sz w:val="14"/>
        </w:rPr>
        <w:t xml:space="preserve">.20 In an essay in the 2016 collection of essays entitled Warning Order: China Prepares for Conflict and Why We Must Do the Same, 21 Mr. </w:t>
      </w:r>
      <w:r w:rsidRPr="00ED2E3E">
        <w:rPr>
          <w:rStyle w:val="StyleUnderline"/>
        </w:rPr>
        <w:t>Freeman refers to Michael Pillsbury’s epiphany about China discussed in the latter’s book, The Hundred–Year Marathon</w:t>
      </w:r>
      <w:r w:rsidRPr="00ED2E3E">
        <w:rPr>
          <w:sz w:val="14"/>
        </w:rPr>
        <w:t xml:space="preserve">. In it Mr. </w:t>
      </w:r>
      <w:r w:rsidRPr="00ED2E3E">
        <w:rPr>
          <w:rStyle w:val="StyleUnderline"/>
        </w:rPr>
        <w:t xml:space="preserve">Pillsbury admits that, as a key influencer of China policy within the U.S. government for the last 40 years, </w:t>
      </w:r>
      <w:r w:rsidRPr="00ED2E3E">
        <w:rPr>
          <w:rStyle w:val="Emphasis"/>
        </w:rPr>
        <w:t>he got it all wrong</w:t>
      </w:r>
      <w:r w:rsidRPr="00ED2E3E">
        <w:rPr>
          <w:sz w:val="14"/>
        </w:rPr>
        <w:t xml:space="preserve">.22 Dr. </w:t>
      </w:r>
      <w:r w:rsidRPr="00ED2E3E">
        <w:rPr>
          <w:rStyle w:val="StyleUnderline"/>
        </w:rPr>
        <w:t>Pillsbury notes that he was taught to view China “as a helpless victim of western imperialists</w:t>
      </w:r>
      <w:r w:rsidRPr="00ED2E3E">
        <w:rPr>
          <w:sz w:val="14"/>
        </w:rPr>
        <w:t xml:space="preserve">,” and hence, that “assistance should be provided almost unquestionably.”23 He confesses, </w:t>
      </w:r>
      <w:r w:rsidRPr="00ED2E3E">
        <w:rPr>
          <w:rStyle w:val="StyleUnderline"/>
        </w:rPr>
        <w:t>“[l]ooking back, it was painful that I was so gullible</w:t>
      </w:r>
      <w:r w:rsidRPr="00ED2E3E">
        <w:rPr>
          <w:sz w:val="14"/>
        </w:rPr>
        <w:t xml:space="preserve">.”24 However, </w:t>
      </w:r>
      <w:r w:rsidRPr="00ED2E3E">
        <w:rPr>
          <w:rStyle w:val="StyleUnderline"/>
        </w:rPr>
        <w:t>he</w:t>
      </w:r>
      <w:r w:rsidRPr="00ED2E3E">
        <w:rPr>
          <w:sz w:val="14"/>
        </w:rPr>
        <w:t xml:space="preserve"> now </w:t>
      </w:r>
      <w:r w:rsidRPr="00ED2E3E">
        <w:rPr>
          <w:rStyle w:val="StyleUnderline"/>
        </w:rPr>
        <w:t>considers that view to be “</w:t>
      </w:r>
      <w:r w:rsidRPr="00ED2E3E">
        <w:rPr>
          <w:rStyle w:val="Emphasis"/>
        </w:rPr>
        <w:t>the most systematic, significant and dangerous intelligence failure in American history</w:t>
      </w:r>
      <w:r w:rsidRPr="00ED2E3E">
        <w:rPr>
          <w:sz w:val="14"/>
        </w:rPr>
        <w:t xml:space="preserve">.”25 He claims </w:t>
      </w:r>
      <w:r w:rsidRPr="00ED2E3E">
        <w:rPr>
          <w:rStyle w:val="StyleUnderline"/>
        </w:rPr>
        <w:t xml:space="preserve">this came “as a result of </w:t>
      </w:r>
      <w:r w:rsidRPr="00ED2E3E">
        <w:rPr>
          <w:rStyle w:val="Emphasis"/>
        </w:rPr>
        <w:t>intentional deception</w:t>
      </w:r>
      <w:r w:rsidRPr="00ED2E3E">
        <w:rPr>
          <w:rStyle w:val="StyleUnderline"/>
        </w:rPr>
        <w:t xml:space="preserve"> and </w:t>
      </w:r>
      <w:r w:rsidRPr="00ED2E3E">
        <w:rPr>
          <w:rStyle w:val="Emphasis"/>
        </w:rPr>
        <w:t>misdirection</w:t>
      </w:r>
      <w:r w:rsidRPr="00ED2E3E">
        <w:rPr>
          <w:rStyle w:val="StyleUnderline"/>
        </w:rPr>
        <w:t>” on the part of the Chinese</w:t>
      </w:r>
      <w:r w:rsidRPr="00ED2E3E">
        <w:rPr>
          <w:sz w:val="14"/>
        </w:rPr>
        <w:t>.”26</w:t>
      </w:r>
    </w:p>
    <w:p w:rsidR="007A31A7" w:rsidRPr="00ED2E3E" w:rsidRDefault="007A31A7" w:rsidP="007A31A7">
      <w:pPr>
        <w:rPr>
          <w:sz w:val="14"/>
        </w:rPr>
      </w:pPr>
      <w:r w:rsidRPr="00ED2E3E">
        <w:rPr>
          <w:sz w:val="14"/>
        </w:rPr>
        <w:t>Dr. Pillsbury concludes: “</w:t>
      </w:r>
      <w:r w:rsidRPr="00ED2E3E">
        <w:rPr>
          <w:rStyle w:val="StyleUnderline"/>
        </w:rPr>
        <w:t xml:space="preserve">There can be no doubt that </w:t>
      </w:r>
      <w:r w:rsidRPr="00ED2E3E">
        <w:rPr>
          <w:rStyle w:val="Emphasis"/>
        </w:rPr>
        <w:t>the Total War Strategy is being implemented</w:t>
      </w:r>
      <w:r w:rsidRPr="00ED2E3E">
        <w:rPr>
          <w:sz w:val="14"/>
        </w:rPr>
        <w:t xml:space="preserve">. </w:t>
      </w:r>
      <w:r w:rsidRPr="00ED2E3E">
        <w:rPr>
          <w:rStyle w:val="StyleUnderline"/>
        </w:rPr>
        <w:t>Its goal is to use all means whatsoever - to force the enemy to serve one’s own interests</w:t>
      </w:r>
      <w:r w:rsidRPr="00ED2E3E">
        <w:rPr>
          <w:sz w:val="14"/>
        </w:rPr>
        <w:t xml:space="preserve"> . . </w:t>
      </w:r>
      <w:r w:rsidRPr="00ED2E3E">
        <w:rPr>
          <w:rStyle w:val="StyleUnderline"/>
        </w:rPr>
        <w:t>. The ultimate goal is to displace the U</w:t>
      </w:r>
      <w:r w:rsidRPr="00ED2E3E">
        <w:rPr>
          <w:sz w:val="14"/>
        </w:rPr>
        <w:t xml:space="preserve">nited </w:t>
      </w:r>
      <w:r w:rsidRPr="00ED2E3E">
        <w:rPr>
          <w:rStyle w:val="StyleUnderline"/>
        </w:rPr>
        <w:t>S</w:t>
      </w:r>
      <w:r w:rsidRPr="00ED2E3E">
        <w:rPr>
          <w:sz w:val="14"/>
        </w:rPr>
        <w:t>tates as the world’s sole superpower.”27</w:t>
      </w:r>
    </w:p>
    <w:p w:rsidR="007A31A7" w:rsidRPr="00ED2E3E" w:rsidRDefault="007A31A7" w:rsidP="007A31A7">
      <w:pPr>
        <w:rPr>
          <w:sz w:val="14"/>
        </w:rPr>
      </w:pPr>
      <w:r w:rsidRPr="00ED2E3E">
        <w:rPr>
          <w:sz w:val="14"/>
        </w:rPr>
        <w:t xml:space="preserve">Unfortunately, </w:t>
      </w:r>
      <w:r w:rsidRPr="00ED2E3E">
        <w:rPr>
          <w:rStyle w:val="Emphasis"/>
        </w:rPr>
        <w:t>the EB-5 program</w:t>
      </w:r>
      <w:r w:rsidRPr="00ED2E3E">
        <w:rPr>
          <w:rStyle w:val="StyleUnderline"/>
        </w:rPr>
        <w:t xml:space="preserve"> lends itself to China’s application of</w:t>
      </w:r>
      <w:r w:rsidRPr="00ED2E3E">
        <w:rPr>
          <w:sz w:val="14"/>
        </w:rPr>
        <w:t xml:space="preserve"> at least 5 of its 12 </w:t>
      </w:r>
      <w:r w:rsidRPr="00ED2E3E">
        <w:rPr>
          <w:rStyle w:val="StyleUnderline"/>
        </w:rPr>
        <w:t>Unrestricted Warfare</w:t>
      </w:r>
      <w:r w:rsidRPr="00ED2E3E">
        <w:rPr>
          <w:sz w:val="14"/>
        </w:rPr>
        <w:t xml:space="preserve"> lines of attack against the United States:</w:t>
      </w:r>
    </w:p>
    <w:p w:rsidR="007A31A7" w:rsidRPr="00ED2E3E" w:rsidRDefault="007A31A7" w:rsidP="007A31A7"/>
    <w:p w:rsidR="007974DE" w:rsidRPr="00C152FA" w:rsidRDefault="007A31A7" w:rsidP="007974DE">
      <w:pPr>
        <w:pStyle w:val="Heading2"/>
        <w:rPr>
          <w:rFonts w:cs="Arial"/>
        </w:rPr>
      </w:pPr>
      <w:r>
        <w:rPr>
          <w:rFonts w:cs="Arial"/>
        </w:rPr>
        <w:t>overheating disad</w:t>
      </w:r>
    </w:p>
    <w:p w:rsidR="007974DE" w:rsidRPr="0016195B" w:rsidRDefault="007A31A7" w:rsidP="007974DE">
      <w:pPr>
        <w:pStyle w:val="Heading3"/>
        <w:rPr>
          <w:rFonts w:cs="Arial"/>
        </w:rPr>
      </w:pPr>
      <w:r>
        <w:rPr>
          <w:rFonts w:cs="Arial"/>
        </w:rPr>
        <w:t xml:space="preserve">1nc overheating </w:t>
      </w:r>
      <w:r w:rsidR="000F771D">
        <w:rPr>
          <w:rFonts w:cs="Arial"/>
        </w:rPr>
        <w:t>da</w:t>
      </w:r>
    </w:p>
    <w:p w:rsidR="007974DE" w:rsidRPr="00C152FA" w:rsidRDefault="007974DE" w:rsidP="007974DE">
      <w:pPr>
        <w:pStyle w:val="Heading4"/>
        <w:rPr>
          <w:rFonts w:cs="Arial"/>
        </w:rPr>
      </w:pPr>
      <w:r w:rsidRPr="00C152FA">
        <w:rPr>
          <w:rFonts w:cs="Arial"/>
        </w:rPr>
        <w:t>US economy is in a goldilocks state</w:t>
      </w:r>
    </w:p>
    <w:p w:rsidR="007974DE" w:rsidRPr="00C152FA" w:rsidRDefault="007974DE" w:rsidP="007974DE">
      <w:r w:rsidRPr="00C152FA">
        <w:t xml:space="preserve">MARTIN </w:t>
      </w:r>
      <w:r w:rsidRPr="00C152FA">
        <w:rPr>
          <w:rStyle w:val="Style13ptBold"/>
        </w:rPr>
        <w:t>CRUTSINGER 18</w:t>
      </w:r>
      <w:r w:rsidRPr="00C152FA">
        <w:t>, Associated Press Economic Reporter, “Just right: Fed official says US living 'Goldilocks' economy”, http://www.chicagotribune.com/business/sns-bc-us--economy-federal-reserve-20180504-story.html</w:t>
      </w:r>
    </w:p>
    <w:p w:rsidR="007974DE" w:rsidRPr="00C152FA" w:rsidRDefault="007974DE" w:rsidP="007974DE">
      <w:pPr>
        <w:rPr>
          <w:sz w:val="16"/>
        </w:rPr>
      </w:pPr>
      <w:r w:rsidRPr="00C152FA">
        <w:rPr>
          <w:sz w:val="16"/>
        </w:rPr>
        <w:t xml:space="preserve">With </w:t>
      </w:r>
      <w:r w:rsidRPr="00C152FA">
        <w:rPr>
          <w:rStyle w:val="Emphasis"/>
          <w:highlight w:val="green"/>
        </w:rPr>
        <w:t>steady growth, low unemployment and tame inflation</w:t>
      </w:r>
      <w:r w:rsidRPr="00C152FA">
        <w:rPr>
          <w:sz w:val="16"/>
        </w:rPr>
        <w:t xml:space="preserve">, the </w:t>
      </w:r>
      <w:r w:rsidRPr="00C152FA">
        <w:rPr>
          <w:rStyle w:val="Emphasis"/>
          <w:highlight w:val="green"/>
        </w:rPr>
        <w:t xml:space="preserve">U.S. is </w:t>
      </w:r>
      <w:r w:rsidRPr="00C152FA">
        <w:rPr>
          <w:sz w:val="16"/>
        </w:rPr>
        <w:t>experiencing</w:t>
      </w:r>
      <w:r w:rsidRPr="00C152FA">
        <w:rPr>
          <w:rStyle w:val="Emphasis"/>
          <w:highlight w:val="green"/>
        </w:rPr>
        <w:t xml:space="preserve"> a "Goldilocks" economy</w:t>
      </w:r>
      <w:r w:rsidRPr="00C152FA">
        <w:rPr>
          <w:sz w:val="16"/>
        </w:rPr>
        <w:t xml:space="preserve">: Not too hot. Not too cold. But just right. So says a top Federal Reserve official, who on Friday suggested that the </w:t>
      </w:r>
      <w:r w:rsidRPr="00C152FA">
        <w:rPr>
          <w:rStyle w:val="StyleUnderline"/>
          <w:highlight w:val="green"/>
        </w:rPr>
        <w:t>unemployment rate could fall further to 3.5 percent</w:t>
      </w:r>
      <w:r w:rsidRPr="00C152FA">
        <w:rPr>
          <w:sz w:val="16"/>
        </w:rPr>
        <w:t xml:space="preserve"> with inflation modestly overshooting the Fed's target for a time without raising concerns. John Williams, currently president of the Fed's San Francisco regional bank, said that </w:t>
      </w:r>
      <w:r w:rsidRPr="00C152FA">
        <w:rPr>
          <w:rStyle w:val="StyleUnderline"/>
          <w:highlight w:val="green"/>
        </w:rPr>
        <w:t>he still expects a gradual pace of</w:t>
      </w:r>
      <w:r w:rsidRPr="00C152FA">
        <w:rPr>
          <w:sz w:val="16"/>
        </w:rPr>
        <w:t xml:space="preserve"> three to four increases in the Fed's key </w:t>
      </w:r>
      <w:r w:rsidRPr="00C152FA">
        <w:rPr>
          <w:rStyle w:val="StyleUnderline"/>
          <w:highlight w:val="green"/>
        </w:rPr>
        <w:t>interest rate</w:t>
      </w:r>
      <w:r w:rsidRPr="00C152FA">
        <w:rPr>
          <w:sz w:val="16"/>
        </w:rPr>
        <w:t xml:space="preserve"> this year. He spoke in an interview with CNBC after the government reported that the </w:t>
      </w:r>
      <w:r w:rsidRPr="00C152FA">
        <w:rPr>
          <w:rStyle w:val="StyleUnderline"/>
          <w:highlight w:val="green"/>
        </w:rPr>
        <w:t>unemployment rate fell to 3.9 percent</w:t>
      </w:r>
      <w:r w:rsidRPr="00C152FA">
        <w:rPr>
          <w:sz w:val="16"/>
        </w:rPr>
        <w:t xml:space="preserve"> in April, the </w:t>
      </w:r>
      <w:r w:rsidRPr="00C152FA">
        <w:rPr>
          <w:rStyle w:val="Emphasis"/>
          <w:highlight w:val="green"/>
        </w:rPr>
        <w:t>lowest level in more than 17 years</w:t>
      </w:r>
      <w:r w:rsidRPr="00C152FA">
        <w:rPr>
          <w:sz w:val="16"/>
        </w:rPr>
        <w:t xml:space="preserve">, with 164,000 jobs created. "I feel this is pretty much a Goldilocks economy," Williams said, noting the </w:t>
      </w:r>
      <w:r w:rsidRPr="00C152FA">
        <w:rPr>
          <w:rStyle w:val="StyleUnderline"/>
          <w:highlight w:val="green"/>
        </w:rPr>
        <w:t>strong labor market and</w:t>
      </w:r>
      <w:r w:rsidRPr="00C152FA">
        <w:rPr>
          <w:sz w:val="16"/>
        </w:rPr>
        <w:t xml:space="preserve"> moderate </w:t>
      </w:r>
      <w:r w:rsidRPr="00C152FA">
        <w:rPr>
          <w:rStyle w:val="StyleUnderline"/>
          <w:highlight w:val="green"/>
        </w:rPr>
        <w:t>gains in wages</w:t>
      </w:r>
      <w:r w:rsidRPr="00C152FA">
        <w:rPr>
          <w:sz w:val="16"/>
        </w:rPr>
        <w:t xml:space="preserve"> and inflation. "I see this as all pretty positive." Williams will be moving next month to take over as president of the Fed's most influential regional bank in New York. Williams is a voter on the Federal Open Market Committee, the panel of Fed board members and regional bank presidents who set interest rates. As president of the New York Fed, he will have a permanent vote and will serve as the FOMC's vice chairman. He will succeed William Dudley, who is retiring from the central bank in June. A Ph.D. economist and the former research director of the San Francisco Fed, Williams is being viewed as part of the brain trust that Federal Reserve Chairman Jerome Powell, a non-economist, will rely on in setting monetary policy. Also in that group is Richard Clarida, another Ph.D. economist and professor at Columbia University , who was recently nominated by President Donald Trump to serve as vice chairman of the Fed's seven-member board in Washington. Williams, one of several Fed officials who spoke Friday at a policy conference at Stanford University, said that he was not concerned that unemployment has now fallen below 4 percent with inflation rising. For years the Fed has failed to achieve its target of inflation rising at an annual rate of 2 percent so the recent gains toward that goal were encouraging, he said, noting that both wages and inflation were rising at moderate levels. At its meeting on Wednesday, the Fed left its key policy rate unchanged at a still-low level of 1.5 to 1.75 percent. The Fed did hike the rate in March and many economists expect the central bank to move again at the June meeting. At its March meeting, the Fed projected raising rates three times this year, the same number of hikes it delivered in 2017. While many economists believe that the country is now at full employment, Williams said he could see the jobless rate dropping further to around 3.5 percent, with the central bank "modestly overshooting" its 2 percent target for inflation for a time given that the Fed had failed for a number of years after the Great Recession to achieve the 2 percent inflation goal. "I am personally comfortable with the fact that inflation may overshoot that 2 percent (Fed target) for a while," Williams said. Dudley, in a separate interview with Bloomberg News, said Friday that he believes </w:t>
      </w:r>
      <w:r w:rsidRPr="00C152FA">
        <w:rPr>
          <w:rStyle w:val="StyleUnderline"/>
          <w:highlight w:val="green"/>
        </w:rPr>
        <w:t>the current economic expansion</w:t>
      </w:r>
      <w:r w:rsidRPr="00C152FA">
        <w:rPr>
          <w:sz w:val="16"/>
        </w:rPr>
        <w:t xml:space="preserve">, now the </w:t>
      </w:r>
      <w:r w:rsidRPr="00C152FA">
        <w:rPr>
          <w:rStyle w:val="Emphasis"/>
          <w:highlight w:val="green"/>
        </w:rPr>
        <w:t>second longest in U.S. history</w:t>
      </w:r>
      <w:r w:rsidRPr="00C152FA">
        <w:rPr>
          <w:sz w:val="16"/>
        </w:rPr>
        <w:t xml:space="preserve">, </w:t>
      </w:r>
      <w:r w:rsidRPr="00C152FA">
        <w:rPr>
          <w:rStyle w:val="StyleUnderline"/>
          <w:highlight w:val="green"/>
        </w:rPr>
        <w:t>would</w:t>
      </w:r>
      <w:r w:rsidRPr="00C152FA">
        <w:rPr>
          <w:sz w:val="16"/>
        </w:rPr>
        <w:t xml:space="preserve"> likely </w:t>
      </w:r>
      <w:r w:rsidRPr="00C152FA">
        <w:rPr>
          <w:rStyle w:val="StyleUnderline"/>
          <w:highlight w:val="green"/>
        </w:rPr>
        <w:t>continue over the next two years</w:t>
      </w:r>
      <w:r w:rsidRPr="00C152FA">
        <w:rPr>
          <w:sz w:val="16"/>
        </w:rPr>
        <w:t>, although there are threats to that forecast.</w:t>
      </w:r>
    </w:p>
    <w:p w:rsidR="007974DE" w:rsidRPr="00C152FA" w:rsidRDefault="007974DE" w:rsidP="007974DE"/>
    <w:p w:rsidR="007974DE" w:rsidRPr="00C152FA" w:rsidRDefault="007974DE" w:rsidP="007974DE">
      <w:pPr>
        <w:pStyle w:val="Heading4"/>
        <w:rPr>
          <w:rFonts w:cs="Arial"/>
        </w:rPr>
      </w:pPr>
      <w:r w:rsidRPr="00C152FA">
        <w:rPr>
          <w:rFonts w:cs="Arial"/>
        </w:rPr>
        <w:t>Capital inflows cause economic overheating</w:t>
      </w:r>
    </w:p>
    <w:p w:rsidR="007974DE" w:rsidRPr="00C152FA" w:rsidRDefault="007974DE" w:rsidP="007974DE">
      <w:r w:rsidRPr="00C152FA">
        <w:t xml:space="preserve">Richard P. </w:t>
      </w:r>
      <w:r w:rsidRPr="00C152FA">
        <w:rPr>
          <w:rStyle w:val="Style13ptBold"/>
        </w:rPr>
        <w:t>Gregory 16</w:t>
      </w:r>
      <w:r w:rsidRPr="00C152FA">
        <w:t>, graduated with a B.A. in Economics from Old Dominion University in 1988, “Financial Openness and Total Factor Productivity Growth”, https://www.researchgate.net/profile/Richard_Gregory6/publication/309430351_Financial_Openness_and_Total_Factor_Productivity_Growth/links/5810b69908aee15d4914f595/Financial-Openness-and-Total-Factor-Productivity-Growth.pdf</w:t>
      </w:r>
    </w:p>
    <w:p w:rsidR="007974DE" w:rsidRPr="00C152FA" w:rsidRDefault="007974DE" w:rsidP="007974DE">
      <w:pPr>
        <w:rPr>
          <w:sz w:val="16"/>
        </w:rPr>
      </w:pPr>
      <w:r w:rsidRPr="00C152FA">
        <w:rPr>
          <w:sz w:val="16"/>
        </w:rPr>
        <w:t xml:space="preserve">It is generally argued that unregulated </w:t>
      </w:r>
      <w:r w:rsidRPr="00C152FA">
        <w:rPr>
          <w:rStyle w:val="StyleUnderline"/>
          <w:highlight w:val="green"/>
        </w:rPr>
        <w:t>capital inflows</w:t>
      </w:r>
      <w:r w:rsidRPr="00C152FA">
        <w:rPr>
          <w:sz w:val="16"/>
        </w:rPr>
        <w:t xml:space="preserve"> can </w:t>
      </w:r>
      <w:r w:rsidRPr="00C152FA">
        <w:rPr>
          <w:rStyle w:val="Emphasis"/>
          <w:highlight w:val="green"/>
        </w:rPr>
        <w:t>create macroeconomic imbalances and financial vulnerabilities</w:t>
      </w:r>
      <w:r w:rsidRPr="00C152FA">
        <w:rPr>
          <w:sz w:val="16"/>
        </w:rPr>
        <w:t xml:space="preserve">. Macroeconomic imbalances can </w:t>
      </w:r>
      <w:r w:rsidRPr="00C152FA">
        <w:rPr>
          <w:rStyle w:val="StyleUnderline"/>
          <w:highlight w:val="green"/>
        </w:rPr>
        <w:t>occur via inflation</w:t>
      </w:r>
      <w:r w:rsidRPr="00C152FA">
        <w:rPr>
          <w:sz w:val="16"/>
        </w:rPr>
        <w:t xml:space="preserve"> for economies with fixed exchange rates or via nominal exchanged ratre appreciation. In either case , inflation, though temporary, may result. Such </w:t>
      </w:r>
      <w:r w:rsidRPr="00C152FA">
        <w:rPr>
          <w:rStyle w:val="StyleUnderline"/>
          <w:highlight w:val="green"/>
        </w:rPr>
        <w:t>inflation</w:t>
      </w:r>
      <w:r w:rsidRPr="00C152FA">
        <w:rPr>
          <w:sz w:val="16"/>
        </w:rPr>
        <w:t xml:space="preserve">, even if temporary, can </w:t>
      </w:r>
      <w:r w:rsidRPr="00C152FA">
        <w:rPr>
          <w:rStyle w:val="StyleUnderline"/>
          <w:highlight w:val="green"/>
        </w:rPr>
        <w:t>lead to lasting damage to sectors</w:t>
      </w:r>
      <w:r w:rsidRPr="00C152FA">
        <w:rPr>
          <w:sz w:val="16"/>
        </w:rPr>
        <w:t xml:space="preserve"> of the economy </w:t>
      </w:r>
      <w:r w:rsidRPr="00C152FA">
        <w:rPr>
          <w:rStyle w:val="StyleUnderline"/>
          <w:highlight w:val="green"/>
        </w:rPr>
        <w:t>through hysteresis effects</w:t>
      </w:r>
      <w:r w:rsidRPr="00C152FA">
        <w:rPr>
          <w:sz w:val="16"/>
        </w:rPr>
        <w:t xml:space="preserve"> (see Baldwin (1988) and Baldwin and Krugman (1989)). Large foreign </w:t>
      </w:r>
      <w:r w:rsidRPr="00C152FA">
        <w:rPr>
          <w:rStyle w:val="StyleUnderline"/>
          <w:highlight w:val="green"/>
        </w:rPr>
        <w:t xml:space="preserve">capital inflows </w:t>
      </w:r>
      <w:r w:rsidRPr="00C152FA">
        <w:rPr>
          <w:sz w:val="16"/>
        </w:rPr>
        <w:t xml:space="preserve">can also be </w:t>
      </w:r>
      <w:r w:rsidRPr="00C152FA">
        <w:rPr>
          <w:rStyle w:val="Emphasis"/>
          <w:highlight w:val="green"/>
        </w:rPr>
        <w:t>associated with "economic overheating" due to excess credit creation</w:t>
      </w:r>
      <w:r w:rsidRPr="00C152FA">
        <w:rPr>
          <w:sz w:val="16"/>
        </w:rPr>
        <w:t xml:space="preserve">, leading to </w:t>
      </w:r>
      <w:r w:rsidRPr="00C152FA">
        <w:rPr>
          <w:rStyle w:val="Emphasis"/>
          <w:highlight w:val="green"/>
        </w:rPr>
        <w:t>large output gaps and inflation</w:t>
      </w:r>
      <w:r w:rsidRPr="00C152FA">
        <w:rPr>
          <w:sz w:val="16"/>
        </w:rPr>
        <w:t>, especially with the use of non-bond instruments (Blanchard etal (2016)).</w:t>
      </w:r>
    </w:p>
    <w:p w:rsidR="007974DE" w:rsidRPr="00C152FA" w:rsidRDefault="007974DE" w:rsidP="007974DE"/>
    <w:p w:rsidR="007974DE" w:rsidRPr="00C152FA" w:rsidRDefault="007974DE" w:rsidP="007974DE">
      <w:pPr>
        <w:pStyle w:val="Heading4"/>
        <w:rPr>
          <w:rFonts w:cs="Arial"/>
        </w:rPr>
      </w:pPr>
      <w:r w:rsidRPr="00C152FA">
        <w:rPr>
          <w:rFonts w:cs="Arial"/>
        </w:rPr>
        <w:t>US economic overheating collapses the global economy</w:t>
      </w:r>
    </w:p>
    <w:p w:rsidR="007974DE" w:rsidRPr="00C152FA" w:rsidRDefault="007974DE" w:rsidP="007974DE">
      <w:r w:rsidRPr="00C152FA">
        <w:t xml:space="preserve">Desmond </w:t>
      </w:r>
      <w:r w:rsidRPr="00C152FA">
        <w:rPr>
          <w:rStyle w:val="Style13ptBold"/>
        </w:rPr>
        <w:t>Lachman 18</w:t>
      </w:r>
      <w:r w:rsidRPr="00C152FA">
        <w:t>, resident fellow at the American Enterprise Institute. He was formerly a deputy director in the International Monetary Fund’s Policy Development and Review Department and the chief emerging market economic strategist at Salomon Smith Barney, “A Crisis Is Coming”, https://www.usnews.com/opinion/economic-intelligence/articles/2018-02-14/us-economy-is-in-danger-of-overheating-and-exploding-into-financial-crisis</w:t>
      </w:r>
    </w:p>
    <w:p w:rsidR="007974DE" w:rsidRPr="00C152FA" w:rsidRDefault="007974DE" w:rsidP="007974DE">
      <w:pPr>
        <w:rPr>
          <w:sz w:val="16"/>
        </w:rPr>
      </w:pPr>
      <w:r w:rsidRPr="00C152FA">
        <w:rPr>
          <w:sz w:val="16"/>
        </w:rPr>
        <w:t xml:space="preserve">There are two basic reasons to fear another </w:t>
      </w:r>
      <w:r w:rsidRPr="00C152FA">
        <w:rPr>
          <w:rStyle w:val="Emphasis"/>
          <w:highlight w:val="green"/>
        </w:rPr>
        <w:t>full-blown global economic crisis</w:t>
      </w:r>
      <w:r w:rsidRPr="00C152FA">
        <w:rPr>
          <w:sz w:val="16"/>
        </w:rPr>
        <w:t xml:space="preserve"> soon: The first is that we have in place all the ingredients for such a crisis. The second is that due to major economic policy mistakes by both the Federal Reserve and the U.S. administration, the </w:t>
      </w:r>
      <w:r w:rsidRPr="00C152FA">
        <w:rPr>
          <w:rStyle w:val="StyleUnderline"/>
          <w:highlight w:val="green"/>
        </w:rPr>
        <w:t>U.S. economy is in danger of</w:t>
      </w:r>
      <w:r w:rsidRPr="00C152FA">
        <w:rPr>
          <w:sz w:val="16"/>
        </w:rPr>
        <w:t xml:space="preserve"> soon </w:t>
      </w:r>
      <w:r w:rsidRPr="00C152FA">
        <w:rPr>
          <w:rStyle w:val="Emphasis"/>
          <w:highlight w:val="green"/>
        </w:rPr>
        <w:t>overheating</w:t>
      </w:r>
      <w:r w:rsidRPr="00C152FA">
        <w:rPr>
          <w:sz w:val="16"/>
        </w:rPr>
        <w:t xml:space="preserve">, which will </w:t>
      </w:r>
      <w:r w:rsidRPr="00C152FA">
        <w:rPr>
          <w:rStyle w:val="StyleUnderline"/>
          <w:highlight w:val="green"/>
        </w:rPr>
        <w:t>bring inflation</w:t>
      </w:r>
      <w:r w:rsidRPr="00C152FA">
        <w:rPr>
          <w:sz w:val="16"/>
        </w:rPr>
        <w:t xml:space="preserve"> in its wake. That in turn is all too likely to lead to </w:t>
      </w:r>
      <w:r w:rsidRPr="00C152FA">
        <w:rPr>
          <w:rStyle w:val="StyleUnderline"/>
          <w:highlight w:val="green"/>
        </w:rPr>
        <w:t>rising interest rates</w:t>
      </w:r>
      <w:r w:rsidRPr="00C152FA">
        <w:rPr>
          <w:sz w:val="16"/>
        </w:rPr>
        <w:t xml:space="preserve">, which could very well be the </w:t>
      </w:r>
      <w:r w:rsidRPr="00C152FA">
        <w:rPr>
          <w:rStyle w:val="StyleUnderline"/>
          <w:highlight w:val="green"/>
        </w:rPr>
        <w:t>trigger</w:t>
      </w:r>
      <w:r w:rsidRPr="00C152FA">
        <w:rPr>
          <w:sz w:val="16"/>
        </w:rPr>
        <w:t xml:space="preserve"> that </w:t>
      </w:r>
      <w:r w:rsidRPr="00C152FA">
        <w:rPr>
          <w:rStyle w:val="StyleUnderline"/>
          <w:highlight w:val="green"/>
        </w:rPr>
        <w:t>bursts</w:t>
      </w:r>
      <w:r w:rsidRPr="00C152FA">
        <w:rPr>
          <w:sz w:val="16"/>
        </w:rPr>
        <w:t xml:space="preserve"> the all too many </w:t>
      </w:r>
      <w:r w:rsidRPr="00C152FA">
        <w:rPr>
          <w:rStyle w:val="StyleUnderline"/>
          <w:highlight w:val="green"/>
        </w:rPr>
        <w:t>asset price bubbles</w:t>
      </w:r>
      <w:r w:rsidRPr="00C152FA">
        <w:rPr>
          <w:sz w:val="16"/>
        </w:rPr>
        <w:t xml:space="preserve"> </w:t>
      </w:r>
      <w:r w:rsidRPr="00C152FA">
        <w:rPr>
          <w:rStyle w:val="Emphasis"/>
          <w:highlight w:val="green"/>
        </w:rPr>
        <w:t>around the world</w:t>
      </w:r>
      <w:r w:rsidRPr="00C152FA">
        <w:rPr>
          <w:sz w:val="16"/>
        </w:rPr>
        <w:t xml:space="preserve">. A </w:t>
      </w:r>
      <w:r w:rsidRPr="00C152FA">
        <w:rPr>
          <w:rStyle w:val="StyleUnderline"/>
          <w:highlight w:val="green"/>
        </w:rPr>
        <w:t>key ingredient for a global economic crisis is asset price bubbles and credit risk mispricing</w:t>
      </w:r>
      <w:r w:rsidRPr="00C152FA">
        <w:rPr>
          <w:sz w:val="16"/>
        </w:rPr>
        <w:t xml:space="preserve">. On that score, today's financial market situation would appear to be very much more concerning than that on the eve of the September 2008 Lehman-bankruptcy. Whereas then, asset price bubbles were largely confined to the U.S. housing and credit markets, today, </w:t>
      </w:r>
      <w:r w:rsidRPr="00C152FA">
        <w:rPr>
          <w:rStyle w:val="Emphasis"/>
          <w:highlight w:val="green"/>
        </w:rPr>
        <w:t>asset price bubbles are more pervasive</w:t>
      </w:r>
      <w:r w:rsidRPr="00C152FA">
        <w:rPr>
          <w:sz w:val="16"/>
        </w:rPr>
        <w:t xml:space="preserve"> being all too much in evidence </w:t>
      </w:r>
      <w:r w:rsidRPr="00C152FA">
        <w:rPr>
          <w:rStyle w:val="Emphasis"/>
          <w:highlight w:val="green"/>
        </w:rPr>
        <w:t>around the globe</w:t>
      </w:r>
      <w:r w:rsidRPr="00C152FA">
        <w:rPr>
          <w:sz w:val="16"/>
        </w:rPr>
        <w:t>.</w:t>
      </w:r>
    </w:p>
    <w:p w:rsidR="007974DE" w:rsidRPr="00C152FA" w:rsidRDefault="007974DE" w:rsidP="007974DE"/>
    <w:p w:rsidR="007974DE" w:rsidRPr="00C152FA" w:rsidRDefault="007974DE" w:rsidP="007974DE">
      <w:pPr>
        <w:pStyle w:val="Heading4"/>
        <w:rPr>
          <w:rFonts w:cs="Arial"/>
        </w:rPr>
      </w:pPr>
      <w:r w:rsidRPr="00C152FA">
        <w:rPr>
          <w:rFonts w:cs="Arial"/>
        </w:rPr>
        <w:t>Economic instability would cause a litany of conflict spirals that risk extinction</w:t>
      </w:r>
    </w:p>
    <w:p w:rsidR="007974DE" w:rsidRPr="00C152FA" w:rsidRDefault="007974DE" w:rsidP="007974DE">
      <w:r w:rsidRPr="00C152FA">
        <w:t xml:space="preserve">William </w:t>
      </w:r>
      <w:r w:rsidRPr="00C152FA">
        <w:rPr>
          <w:rStyle w:val="Style13ptBold"/>
        </w:rPr>
        <w:t>Pesek 18</w:t>
      </w:r>
      <w:r w:rsidRPr="00C152FA">
        <w:t>, Bloomberg columnist in Tokyo. He provides opinions and commentary on economics, business, markets, and politics throughout Asia, “Why a 2018 crisis would be particularly devastating”, https://www.livemint.com/Opinion/iLkHAL2cCCxfOqYvRzFAsL/Why-a-2018-crisis-would-be-particularly-devastating.html</w:t>
      </w:r>
    </w:p>
    <w:p w:rsidR="007974DE" w:rsidRPr="00C152FA" w:rsidRDefault="007974DE" w:rsidP="007974DE">
      <w:pPr>
        <w:rPr>
          <w:sz w:val="16"/>
        </w:rPr>
      </w:pPr>
      <w:r w:rsidRPr="00C152FA">
        <w:rPr>
          <w:sz w:val="16"/>
        </w:rPr>
        <w:t xml:space="preserve">Stock </w:t>
      </w:r>
      <w:r w:rsidRPr="00C152FA">
        <w:rPr>
          <w:rStyle w:val="StyleUnderline"/>
          <w:highlight w:val="green"/>
        </w:rPr>
        <w:t>markets</w:t>
      </w:r>
      <w:r w:rsidRPr="00C152FA">
        <w:rPr>
          <w:sz w:val="16"/>
        </w:rPr>
        <w:t xml:space="preserve">, as Summers points out in recent speeches and op-eds, </w:t>
      </w:r>
      <w:r w:rsidRPr="00C152FA">
        <w:rPr>
          <w:rStyle w:val="StyleUnderline"/>
          <w:highlight w:val="green"/>
        </w:rPr>
        <w:t>are going gangbusters</w:t>
      </w:r>
      <w:r w:rsidRPr="00C152FA">
        <w:rPr>
          <w:sz w:val="16"/>
        </w:rPr>
        <w:t xml:space="preserve">. That’s despite the </w:t>
      </w:r>
      <w:r w:rsidRPr="00C152FA">
        <w:rPr>
          <w:rStyle w:val="StyleUnderline"/>
          <w:highlight w:val="green"/>
        </w:rPr>
        <w:t>US</w:t>
      </w:r>
      <w:r w:rsidRPr="00C152FA">
        <w:rPr>
          <w:sz w:val="16"/>
        </w:rPr>
        <w:t xml:space="preserve"> being in the hands of a leader threatening trade wars, redistributing wealth to the top 1%, </w:t>
      </w:r>
      <w:r w:rsidRPr="00C152FA">
        <w:rPr>
          <w:rStyle w:val="Emphasis"/>
          <w:highlight w:val="green"/>
        </w:rPr>
        <w:t>taunting nuclear states</w:t>
      </w:r>
      <w:r w:rsidRPr="00C152FA">
        <w:rPr>
          <w:sz w:val="16"/>
        </w:rPr>
        <w:t xml:space="preserve"> via Twitter, spouting untruths, attacking the media, flouting international laws, trampling on democratic values and cozying up to autocrats Washington used to abhor. </w:t>
      </w:r>
      <w:r w:rsidRPr="00C152FA">
        <w:rPr>
          <w:rStyle w:val="Emphasis"/>
          <w:highlight w:val="green"/>
        </w:rPr>
        <w:t>China, Russia, Turkey and Saudi Arabia</w:t>
      </w:r>
      <w:r w:rsidRPr="00C152FA">
        <w:rPr>
          <w:sz w:val="16"/>
        </w:rPr>
        <w:t xml:space="preserve">, Summers argues, </w:t>
      </w:r>
      <w:r w:rsidRPr="00C152FA">
        <w:rPr>
          <w:rStyle w:val="StyleUnderline"/>
          <w:highlight w:val="green"/>
        </w:rPr>
        <w:t>are “more authoritarian</w:t>
      </w:r>
      <w:r w:rsidRPr="00C152FA">
        <w:rPr>
          <w:sz w:val="16"/>
        </w:rPr>
        <w:t xml:space="preserve">, more nationalist and more truculent on the world stage </w:t>
      </w:r>
      <w:r w:rsidRPr="00C152FA">
        <w:rPr>
          <w:rStyle w:val="StyleUnderline"/>
          <w:highlight w:val="green"/>
        </w:rPr>
        <w:t>than they were a year ago</w:t>
      </w:r>
      <w:r w:rsidRPr="00C152FA">
        <w:rPr>
          <w:sz w:val="16"/>
        </w:rPr>
        <w:t xml:space="preserve">.” North Korea is growing more belligerent, more erratic and more nuclear year after year. Europe, meanwhile, remains traumatized by Britain’s exit from the European Union (EU) and faces myriad populist and far-right insurgencies. All this begs the question: why, oh why, are equity markets surging as if investors haven’t a care? Why are bond yields so impossibly low from Washington to Tokyo as leaders borrow with abandon? Perhaps Bitcoin’s bewildering bull run is more a symptom of the extent to which markets have lost all sense of reality than an anomaly. Trouble is, the </w:t>
      </w:r>
      <w:r w:rsidRPr="00C152FA">
        <w:rPr>
          <w:rStyle w:val="StyleUnderline"/>
          <w:highlight w:val="green"/>
        </w:rPr>
        <w:t>global economy’s surface looks infinitely better than the foundations beneath it</w:t>
      </w:r>
      <w:r w:rsidRPr="00C152FA">
        <w:rPr>
          <w:sz w:val="16"/>
        </w:rPr>
        <w:t xml:space="preserve">. “Yes, markets are soaring and the economy isn’t bad, but citizens are divided,” says Ian Bremmer, president of Eurasia Group. “Governments aren’t doing much governing. And the global order is unraveling.” What happens </w:t>
      </w:r>
      <w:r w:rsidRPr="00C152FA">
        <w:rPr>
          <w:rStyle w:val="StyleUnderline"/>
          <w:highlight w:val="green"/>
        </w:rPr>
        <w:t>if there is some kind of reckoning</w:t>
      </w:r>
      <w:r w:rsidRPr="00C152FA">
        <w:rPr>
          <w:sz w:val="16"/>
        </w:rPr>
        <w:t xml:space="preserve">? Say if Wall Street hit a 2008-like wall, China’s debt meltdown arrived or Washington started a trade war. </w:t>
      </w:r>
      <w:r w:rsidRPr="00C152FA">
        <w:rPr>
          <w:rStyle w:val="Emphasis"/>
          <w:highlight w:val="green"/>
        </w:rPr>
        <w:t>A major terrorist attack, conflict on the Korean peninsula, confrontation in the South China Sea or troubles in Iran or Pakistan could slam markets</w:t>
      </w:r>
      <w:r w:rsidRPr="00C152FA">
        <w:rPr>
          <w:sz w:val="16"/>
        </w:rPr>
        <w:t>. At the same moment, “the scale of the world’s political challenges is daunting”, Bremmer says. “</w:t>
      </w:r>
      <w:r w:rsidRPr="00C152FA">
        <w:rPr>
          <w:rStyle w:val="StyleUnderline"/>
          <w:highlight w:val="green"/>
        </w:rPr>
        <w:t>Liberal democracies have less legitimacy</w:t>
      </w:r>
      <w:r w:rsidRPr="00C152FA">
        <w:rPr>
          <w:sz w:val="16"/>
        </w:rPr>
        <w:t xml:space="preserve"> than at any time since World War II, and most of their structural problems don’t appear fixable. Today’s strongest </w:t>
      </w:r>
      <w:r w:rsidRPr="00C152FA">
        <w:rPr>
          <w:rStyle w:val="StyleUnderline"/>
          <w:highlight w:val="green"/>
        </w:rPr>
        <w:t>leaders show little interest in civil society</w:t>
      </w:r>
      <w:r w:rsidRPr="00C152FA">
        <w:rPr>
          <w:sz w:val="16"/>
        </w:rPr>
        <w:t xml:space="preserve"> or common values.” Looking at the past two decades, if his team “had to pick one year for a big unexpected crisis—the </w:t>
      </w:r>
      <w:r w:rsidRPr="00C152FA">
        <w:rPr>
          <w:rStyle w:val="Emphasis"/>
          <w:highlight w:val="green"/>
        </w:rPr>
        <w:t>geopolitical equivalent of the 2008 financial meltdown</w:t>
      </w:r>
      <w:r w:rsidRPr="00C152FA">
        <w:rPr>
          <w:sz w:val="16"/>
        </w:rPr>
        <w:t xml:space="preserve">—it feels like 2018,” Bremmer says. Summers worries </w:t>
      </w:r>
      <w:r w:rsidRPr="00C152FA">
        <w:rPr>
          <w:rStyle w:val="Emphasis"/>
          <w:highlight w:val="green"/>
        </w:rPr>
        <w:t>geopolitics and economics will collide</w:t>
      </w:r>
      <w:r w:rsidRPr="00C152FA">
        <w:rPr>
          <w:sz w:val="16"/>
        </w:rPr>
        <w:t xml:space="preserve">. “Financial markets are widely cited, including by US President Donald Trump, as providing comfort in the current moment,” he says. “But a </w:t>
      </w:r>
      <w:r w:rsidRPr="00C152FA">
        <w:rPr>
          <w:rStyle w:val="Emphasis"/>
          <w:highlight w:val="green"/>
        </w:rPr>
        <w:t>relapse into financial crisis would likely have catastrophic political consequences, sweeping into power even more toxic populist nationalists</w:t>
      </w:r>
      <w:r w:rsidRPr="00C152FA">
        <w:rPr>
          <w:sz w:val="16"/>
        </w:rPr>
        <w:t>.”</w:t>
      </w:r>
    </w:p>
    <w:p w:rsidR="007974DE" w:rsidRPr="00C152FA" w:rsidRDefault="007974DE" w:rsidP="007974DE"/>
    <w:p w:rsidR="007974DE" w:rsidRPr="00C152FA" w:rsidRDefault="000F771D" w:rsidP="007974DE">
      <w:pPr>
        <w:pStyle w:val="Heading3"/>
        <w:rPr>
          <w:rFonts w:cs="Arial"/>
        </w:rPr>
      </w:pPr>
      <w:r>
        <w:rPr>
          <w:rFonts w:cs="Arial"/>
        </w:rPr>
        <w:t>2nc uniqueness</w:t>
      </w:r>
    </w:p>
    <w:p w:rsidR="007974DE" w:rsidRPr="00C152FA" w:rsidRDefault="007974DE" w:rsidP="007974DE"/>
    <w:p w:rsidR="007974DE" w:rsidRPr="00C152FA" w:rsidRDefault="007974DE" w:rsidP="007974DE">
      <w:pPr>
        <w:pStyle w:val="Heading4"/>
        <w:rPr>
          <w:rFonts w:cs="Arial"/>
        </w:rPr>
      </w:pPr>
      <w:r w:rsidRPr="00C152FA">
        <w:rPr>
          <w:rFonts w:cs="Arial"/>
        </w:rPr>
        <w:t>US economy is in a goldilocks state – all key indicators</w:t>
      </w:r>
    </w:p>
    <w:p w:rsidR="007974DE" w:rsidRPr="00C152FA" w:rsidRDefault="007974DE" w:rsidP="007974DE">
      <w:r w:rsidRPr="00C152FA">
        <w:t xml:space="preserve">DAVID </w:t>
      </w:r>
      <w:r w:rsidRPr="00C152FA">
        <w:rPr>
          <w:rStyle w:val="Style13ptBold"/>
        </w:rPr>
        <w:t>ROSELL 18</w:t>
      </w:r>
      <w:r w:rsidRPr="00C152FA">
        <w:t>, president of Rosell Wealth Management in Bend. He is the author of Failure is Not an Option- Creating Certainty in the Uncertainty of Retirement, “2018 Could Be a Goldilocks Year for The U.S. Economy”, http://cascadebusnews.com/2018-goldilocks-year-u-s-economy/</w:t>
      </w:r>
    </w:p>
    <w:p w:rsidR="007974DE" w:rsidRPr="00C152FA" w:rsidRDefault="007974DE" w:rsidP="007974DE">
      <w:pPr>
        <w:rPr>
          <w:sz w:val="16"/>
        </w:rPr>
      </w:pPr>
      <w:r w:rsidRPr="00C152FA">
        <w:rPr>
          <w:sz w:val="16"/>
        </w:rPr>
        <w:t xml:space="preserve">1. Fourth Quarter and Full Year Market Review </w:t>
      </w:r>
      <w:r w:rsidRPr="00C152FA">
        <w:rPr>
          <w:rStyle w:val="Emphasis"/>
          <w:highlight w:val="green"/>
        </w:rPr>
        <w:t>Every major index</w:t>
      </w:r>
      <w:r w:rsidRPr="00C152FA">
        <w:rPr>
          <w:sz w:val="16"/>
        </w:rPr>
        <w:t xml:space="preserve">, whether representing </w:t>
      </w:r>
      <w:r w:rsidRPr="00C152FA">
        <w:rPr>
          <w:rStyle w:val="Emphasis"/>
          <w:highlight w:val="green"/>
        </w:rPr>
        <w:t>stocks, bonds or commodities recorded a positive return</w:t>
      </w:r>
      <w:r w:rsidRPr="00C152FA">
        <w:rPr>
          <w:sz w:val="16"/>
        </w:rPr>
        <w:t xml:space="preserve"> for the fourth quarter. For the fourth quarter, stock index leaders included: </w:t>
      </w:r>
      <w:r w:rsidRPr="00C152FA">
        <w:rPr>
          <w:rStyle w:val="Emphasis"/>
        </w:rPr>
        <w:t xml:space="preserve">• S&amp;P 500 Growth +6.8 percent • S&amp;P 500 +6.6 percent • S&amp;P 500 Value +6.3 percent • S&amp;P 400 Mid-Cap +6.3 percent • S&amp;P North American Natural Resources +5.9 percent • Emerging Markets +6.7 percent, • Small Cap International +6.0 percent. </w:t>
      </w:r>
      <w:r w:rsidRPr="00C152FA">
        <w:rPr>
          <w:sz w:val="16"/>
        </w:rPr>
        <w:t xml:space="preserve">During Q4, the </w:t>
      </w:r>
      <w:r w:rsidRPr="00C152FA">
        <w:rPr>
          <w:rStyle w:val="StyleUnderline"/>
          <w:highlight w:val="green"/>
        </w:rPr>
        <w:t>Fed</w:t>
      </w:r>
      <w:r w:rsidRPr="00C152FA">
        <w:rPr>
          <w:sz w:val="16"/>
        </w:rPr>
        <w:t xml:space="preserve">eral Reserve </w:t>
      </w:r>
      <w:r w:rsidRPr="00C152FA">
        <w:rPr>
          <w:rStyle w:val="StyleUnderline"/>
          <w:highlight w:val="green"/>
        </w:rPr>
        <w:t>began</w:t>
      </w:r>
      <w:r w:rsidRPr="00C152FA">
        <w:rPr>
          <w:sz w:val="16"/>
        </w:rPr>
        <w:t xml:space="preserve"> slowly </w:t>
      </w:r>
      <w:r w:rsidRPr="00C152FA">
        <w:rPr>
          <w:rStyle w:val="StyleUnderline"/>
          <w:highlight w:val="green"/>
        </w:rPr>
        <w:t>unwinding its</w:t>
      </w:r>
      <w:r w:rsidRPr="00C152FA">
        <w:rPr>
          <w:sz w:val="16"/>
        </w:rPr>
        <w:t xml:space="preserve"> massive $4.4 trillion </w:t>
      </w:r>
      <w:r w:rsidRPr="00C152FA">
        <w:rPr>
          <w:rStyle w:val="StyleUnderline"/>
          <w:highlight w:val="green"/>
        </w:rPr>
        <w:t>investment in bonds, raised its Fed Funds rate twice</w:t>
      </w:r>
      <w:r w:rsidRPr="00C152FA">
        <w:rPr>
          <w:sz w:val="16"/>
        </w:rPr>
        <w:t xml:space="preserve"> (to 1.25 percent-1.50 percent) and indicated at least two additional Fed Funds rate increases were likely in 2018. The yield on the U.S. Treasury 10-year bond rose slightly from 2.33 percent in September to 2.40 percent during Q4. Nonetheless, the Barclay’s U.S. Aggregate Bond index returned a positive 0.4 percent for the quarter AND Barclay’s U.S. TIPS index did slightly better at +1.3 percent. </w:t>
      </w:r>
      <w:r w:rsidRPr="00C152FA">
        <w:rPr>
          <w:rStyle w:val="Emphasis"/>
          <w:highlight w:val="green"/>
        </w:rPr>
        <w:t>Full year</w:t>
      </w:r>
      <w:r w:rsidRPr="00C152FA">
        <w:rPr>
          <w:sz w:val="16"/>
        </w:rPr>
        <w:t xml:space="preserve"> 2017 </w:t>
      </w:r>
      <w:r w:rsidRPr="00C152FA">
        <w:rPr>
          <w:rStyle w:val="Emphasis"/>
          <w:highlight w:val="green"/>
        </w:rPr>
        <w:t>market returns were very good</w:t>
      </w:r>
      <w:r w:rsidRPr="00C152FA">
        <w:rPr>
          <w:sz w:val="16"/>
        </w:rPr>
        <w:t xml:space="preserve">. As often happens from year to year, domestic stock index relative gains were ranked in the opposite order of the prior year. Clearly, investments in </w:t>
      </w:r>
      <w:r w:rsidRPr="00C152FA">
        <w:rPr>
          <w:rStyle w:val="StyleUnderline"/>
          <w:highlight w:val="green"/>
        </w:rPr>
        <w:t>U.S. stock</w:t>
      </w:r>
      <w:r w:rsidRPr="00C152FA">
        <w:rPr>
          <w:sz w:val="16"/>
        </w:rPr>
        <w:t xml:space="preserve"> indexes </w:t>
      </w:r>
      <w:r w:rsidRPr="00C152FA">
        <w:rPr>
          <w:rStyle w:val="Emphasis"/>
          <w:highlight w:val="green"/>
        </w:rPr>
        <w:t>benefitted from rising earnings</w:t>
      </w:r>
      <w:r w:rsidRPr="00C152FA">
        <w:rPr>
          <w:sz w:val="16"/>
        </w:rPr>
        <w:t xml:space="preserve">, </w:t>
      </w:r>
      <w:r w:rsidRPr="00C152FA">
        <w:rPr>
          <w:rStyle w:val="Emphasis"/>
          <w:highlight w:val="green"/>
        </w:rPr>
        <w:t>optimistic investor sentiment</w:t>
      </w:r>
      <w:r w:rsidRPr="00C152FA">
        <w:rPr>
          <w:sz w:val="16"/>
        </w:rPr>
        <w:t xml:space="preserve"> and </w:t>
      </w:r>
      <w:r w:rsidRPr="00C152FA">
        <w:rPr>
          <w:rStyle w:val="Emphasis"/>
          <w:highlight w:val="green"/>
        </w:rPr>
        <w:t>low perceived risks</w:t>
      </w:r>
      <w:r w:rsidRPr="00C152FA">
        <w:rPr>
          <w:sz w:val="16"/>
        </w:rPr>
        <w:t xml:space="preserve"> of rising inflation or an economic recession. The biggest winners were the large cap technology stocks such as the FAANG (Facebook, Apple, Amazon, Netflix, Google) Here’s how some of the main indexes performed in 2017: </w:t>
      </w:r>
      <w:r w:rsidRPr="00C152FA">
        <w:rPr>
          <w:rStyle w:val="Emphasis"/>
        </w:rPr>
        <w:t xml:space="preserve">• The S&amp;P 500 total return was +21.8 percent • S&amp;P MidCap +16.2 percent • S&amp;P SmallCap +13.2 percent • S&amp;P 500 Growth +27.4 percent • S&amp;P Value +15.3 percent. </w:t>
      </w:r>
      <w:r w:rsidRPr="00C152FA">
        <w:rPr>
          <w:sz w:val="16"/>
        </w:rPr>
        <w:t xml:space="preserve">With the weakness of the U.S. Dollar and better earnings growth, international </w:t>
      </w:r>
      <w:r w:rsidRPr="00C152FA">
        <w:rPr>
          <w:rStyle w:val="Emphasis"/>
          <w:highlight w:val="green"/>
        </w:rPr>
        <w:t>stock index gains exceeded even the strong S&amp;P 500 gains</w:t>
      </w:r>
      <w:r w:rsidRPr="00C152FA">
        <w:rPr>
          <w:sz w:val="16"/>
        </w:rPr>
        <w:t xml:space="preserve">. </w:t>
      </w:r>
      <w:r w:rsidRPr="00C152FA">
        <w:rPr>
          <w:rStyle w:val="Emphasis"/>
        </w:rPr>
        <w:t xml:space="preserve">• Emerging Markets (EM) returned +31.5 percent • FTSE Small Cap International +29.9 percent • FTSE All World ex-U.S. +27.1 percent. </w:t>
      </w:r>
      <w:r w:rsidRPr="00C152FA">
        <w:rPr>
          <w:sz w:val="16"/>
        </w:rPr>
        <w:t xml:space="preserve">The 2017 Barclay’s U.S. Aggregate Bond index return was 3.5 percent and 10-year U.S. Treasury bond yields were essentially flat at 2.40 percent versus 2.45 percent at yearend 2016. The continued search for yield and improving investor confidence in the global economy resulted in fixed income leadership from the following: </w:t>
      </w:r>
      <w:r w:rsidRPr="00C152FA">
        <w:rPr>
          <w:rStyle w:val="Emphasis"/>
        </w:rPr>
        <w:t xml:space="preserve">• Emerging Markets +14.7 percent • Investment grade U.S. corporates +7.3 percent • U.S. High Yield sector +6.3 percent </w:t>
      </w:r>
      <w:r w:rsidRPr="00C152FA">
        <w:rPr>
          <w:sz w:val="16"/>
        </w:rPr>
        <w:t xml:space="preserve">2. Impact of the Recently-passed Tax Reform Legislation Congress passed a </w:t>
      </w:r>
      <w:r w:rsidRPr="00C152FA">
        <w:rPr>
          <w:rStyle w:val="StyleUnderline"/>
          <w:highlight w:val="green"/>
        </w:rPr>
        <w:t>comprehensive tax reform bill</w:t>
      </w:r>
      <w:r w:rsidRPr="00C152FA">
        <w:rPr>
          <w:rStyle w:val="StyleUnderline"/>
        </w:rPr>
        <w:t xml:space="preserve"> </w:t>
      </w:r>
      <w:r w:rsidRPr="00C152FA">
        <w:rPr>
          <w:sz w:val="16"/>
        </w:rPr>
        <w:t xml:space="preserve">in December which generally became effective on January 1, 2018. Tax rates were cut across the board, which is positive for all taxpayers, but the reform should </w:t>
      </w:r>
      <w:r w:rsidRPr="00C152FA">
        <w:rPr>
          <w:rStyle w:val="StyleUnderline"/>
          <w:highlight w:val="green"/>
        </w:rPr>
        <w:t>help high income filers</w:t>
      </w:r>
      <w:r w:rsidRPr="00C152FA">
        <w:rPr>
          <w:sz w:val="16"/>
        </w:rPr>
        <w:t xml:space="preserve"> the most. According to Pew Research, in 2015, people making less than $50,000 accounted for 61.4 percent of all returns filed, but paid just 5.4 percent of all income taxes. People making greater than $200,000 per year accounted for 4.5 percent of tax filings, but paid 58.9 percent of all income taxes. Looking at these numbers from a mathematical perspective shows those who pay the most in taxes are likely to see the most benefit. As with all complicated legislation, people will receive benefits from certain changes, while possibly seeing disadvantages in other areas. I encourage you to talk to your tax professional for more information regarding the net benefit to your personal situation.</w:t>
      </w:r>
    </w:p>
    <w:p w:rsidR="007974DE" w:rsidRPr="00C152FA" w:rsidRDefault="007974DE" w:rsidP="007974DE"/>
    <w:p w:rsidR="007974DE" w:rsidRPr="00C152FA" w:rsidRDefault="007974DE" w:rsidP="007974DE">
      <w:pPr>
        <w:pStyle w:val="Heading4"/>
        <w:rPr>
          <w:rFonts w:cs="Arial"/>
        </w:rPr>
      </w:pPr>
      <w:r w:rsidRPr="00C152FA">
        <w:rPr>
          <w:rFonts w:cs="Arial"/>
        </w:rPr>
        <w:t>US in economic goldilocks period</w:t>
      </w:r>
    </w:p>
    <w:p w:rsidR="007974DE" w:rsidRPr="00C152FA" w:rsidRDefault="007974DE" w:rsidP="007974DE">
      <w:r w:rsidRPr="00C152FA">
        <w:t xml:space="preserve">Kinsey </w:t>
      </w:r>
      <w:r w:rsidRPr="00C152FA">
        <w:rPr>
          <w:rStyle w:val="Style13ptBold"/>
        </w:rPr>
        <w:t>Grant 18</w:t>
      </w:r>
      <w:r w:rsidRPr="00C152FA">
        <w:t xml:space="preserve">, joined TheStreet as a writer in June 2017 after graduating cum laude from Washington &amp; Lee University in Virginia with a degree in business journalism, “Jobs Report Puts U.S. Economy in 'Goldilocks' Labor Market”, </w:t>
      </w:r>
      <w:hyperlink r:id="rId56" w:history="1">
        <w:r w:rsidRPr="00C152FA">
          <w:rPr>
            <w:rStyle w:val="Hyperlink"/>
          </w:rPr>
          <w:t>https://www.thestreet.com/story/14517132/1/february-jobs-report-puts-u-s-economy-in-goldilocks-labor-market.html</w:t>
        </w:r>
      </w:hyperlink>
    </w:p>
    <w:p w:rsidR="007974DE" w:rsidRPr="00C152FA" w:rsidRDefault="007974DE" w:rsidP="007974DE">
      <w:pPr>
        <w:rPr>
          <w:sz w:val="16"/>
        </w:rPr>
      </w:pPr>
      <w:r w:rsidRPr="00C152FA">
        <w:rPr>
          <w:rStyle w:val="StyleUnderline"/>
          <w:highlight w:val="green"/>
        </w:rPr>
        <w:t>Wall Street responded with impressive stock market gains</w:t>
      </w:r>
      <w:r w:rsidRPr="00C152FA">
        <w:rPr>
          <w:sz w:val="16"/>
        </w:rPr>
        <w:t xml:space="preserve"> on Friday, March 9, </w:t>
      </w:r>
      <w:r w:rsidRPr="00C152FA">
        <w:rPr>
          <w:rStyle w:val="Emphasis"/>
          <w:highlight w:val="green"/>
        </w:rPr>
        <w:t>following a blowout jobs report</w:t>
      </w:r>
      <w:r w:rsidRPr="00C152FA">
        <w:rPr>
          <w:sz w:val="16"/>
        </w:rPr>
        <w:t xml:space="preserve"> that stunned economists. </w:t>
      </w:r>
      <w:r w:rsidRPr="00C152FA">
        <w:rPr>
          <w:rStyle w:val="StyleUnderline"/>
          <w:highlight w:val="green"/>
        </w:rPr>
        <w:t>U.S. payrolls increased</w:t>
      </w:r>
      <w:r w:rsidRPr="00C152FA">
        <w:rPr>
          <w:sz w:val="16"/>
        </w:rPr>
        <w:t xml:space="preserve"> by 313,000, easily topping expectations of a 200,000 gain for the month to snag the fastest hiring pace for a single month since July 2016. At the same time, </w:t>
      </w:r>
      <w:r w:rsidRPr="00C152FA">
        <w:rPr>
          <w:rStyle w:val="StyleUnderline"/>
          <w:highlight w:val="green"/>
        </w:rPr>
        <w:t>unemployment held steady</w:t>
      </w:r>
      <w:r w:rsidRPr="00C152FA">
        <w:rPr>
          <w:sz w:val="16"/>
        </w:rPr>
        <w:t xml:space="preserve"> at 4.1% for the fifth consecutive month, </w:t>
      </w:r>
      <w:r w:rsidRPr="00C152FA">
        <w:rPr>
          <w:rStyle w:val="StyleUnderline"/>
          <w:highlight w:val="green"/>
        </w:rPr>
        <w:t>remaining at the lowest level since</w:t>
      </w:r>
      <w:r w:rsidRPr="00C152FA">
        <w:rPr>
          <w:sz w:val="16"/>
        </w:rPr>
        <w:t xml:space="preserve"> December </w:t>
      </w:r>
      <w:r w:rsidRPr="00C152FA">
        <w:rPr>
          <w:rStyle w:val="StyleUnderline"/>
          <w:highlight w:val="green"/>
        </w:rPr>
        <w:t>2000</w:t>
      </w:r>
      <w:r w:rsidRPr="00C152FA">
        <w:rPr>
          <w:sz w:val="16"/>
        </w:rPr>
        <w:t xml:space="preserve">. All statistics taken into account, February's jobs numbers made for </w:t>
      </w:r>
      <w:r w:rsidRPr="00C152FA">
        <w:rPr>
          <w:rStyle w:val="Emphasis"/>
          <w:highlight w:val="green"/>
        </w:rPr>
        <w:t>a "Goldilocks" report</w:t>
      </w:r>
      <w:r w:rsidRPr="00C152FA">
        <w:rPr>
          <w:sz w:val="16"/>
        </w:rPr>
        <w:t xml:space="preserve">, according to a note from Bank of America Merrill Lynch Global Research. "The February employment report showed that both the </w:t>
      </w:r>
      <w:r w:rsidRPr="00C152FA">
        <w:rPr>
          <w:rStyle w:val="StyleUnderline"/>
          <w:highlight w:val="green"/>
        </w:rPr>
        <w:t>demand and supply of labor increased, preventing wage pressures</w:t>
      </w:r>
      <w:r w:rsidRPr="00C152FA">
        <w:rPr>
          <w:sz w:val="16"/>
        </w:rPr>
        <w:t xml:space="preserve"> from picking up," BofA wrote. "(Friday's) 'Goldilocks' report suggests the </w:t>
      </w:r>
      <w:r w:rsidRPr="00C152FA">
        <w:rPr>
          <w:rStyle w:val="StyleUnderline"/>
          <w:highlight w:val="green"/>
        </w:rPr>
        <w:t>business cycle still has another leg to go</w:t>
      </w:r>
      <w:r w:rsidRPr="00C152FA">
        <w:rPr>
          <w:sz w:val="16"/>
        </w:rPr>
        <w:t xml:space="preserve">: The labor supply is increasing to meet the gain aggregate demand, preventing price pressures from building too aggressively." </w:t>
      </w:r>
      <w:r w:rsidRPr="00C152FA">
        <w:rPr>
          <w:rStyle w:val="StyleUnderline"/>
          <w:highlight w:val="green"/>
        </w:rPr>
        <w:t>Hiring activity</w:t>
      </w:r>
      <w:r w:rsidRPr="00C152FA">
        <w:rPr>
          <w:sz w:val="16"/>
        </w:rPr>
        <w:t xml:space="preserve"> in February </w:t>
      </w:r>
      <w:r w:rsidRPr="00C152FA">
        <w:rPr>
          <w:rStyle w:val="Emphasis"/>
          <w:highlight w:val="green"/>
        </w:rPr>
        <w:t>was "incredibly strong</w:t>
      </w:r>
      <w:r w:rsidRPr="00C152FA">
        <w:rPr>
          <w:sz w:val="16"/>
        </w:rPr>
        <w:t>," analysts wrote, as both goods-producing and service-producing sectors grew above trends.</w:t>
      </w:r>
    </w:p>
    <w:p w:rsidR="007974DE" w:rsidRPr="00C152FA" w:rsidRDefault="007974DE" w:rsidP="007974DE"/>
    <w:p w:rsidR="007974DE" w:rsidRPr="00C152FA" w:rsidRDefault="000F771D" w:rsidP="007974DE">
      <w:pPr>
        <w:pStyle w:val="Heading4"/>
        <w:rPr>
          <w:rFonts w:cs="Arial"/>
        </w:rPr>
      </w:pPr>
      <w:r>
        <w:rPr>
          <w:rFonts w:cs="Arial"/>
        </w:rPr>
        <w:t>It’s all good</w:t>
      </w:r>
    </w:p>
    <w:p w:rsidR="007974DE" w:rsidRPr="00C152FA" w:rsidRDefault="007974DE" w:rsidP="007974DE">
      <w:r w:rsidRPr="00C152FA">
        <w:t xml:space="preserve">CHRISTOPHER </w:t>
      </w:r>
      <w:r w:rsidRPr="00C152FA">
        <w:rPr>
          <w:rStyle w:val="Style13ptBold"/>
        </w:rPr>
        <w:t>MATTHEWS 18</w:t>
      </w:r>
      <w:r w:rsidRPr="00C152FA">
        <w:t xml:space="preserve">, “The Death-Defying U.S. Economy Remains Invincible (For Now)”, </w:t>
      </w:r>
      <w:hyperlink r:id="rId57" w:history="1">
        <w:r w:rsidRPr="00C152FA">
          <w:rPr>
            <w:rStyle w:val="Hyperlink"/>
          </w:rPr>
          <w:t>https://dealbreaker.com/2018/03/the-death-defying-u-s-economy-remains-invincible-for-now/</w:t>
        </w:r>
      </w:hyperlink>
    </w:p>
    <w:p w:rsidR="007974DE" w:rsidRPr="00C152FA" w:rsidRDefault="007974DE" w:rsidP="007974DE">
      <w:pPr>
        <w:rPr>
          <w:sz w:val="16"/>
        </w:rPr>
      </w:pPr>
      <w:r w:rsidRPr="00C152FA">
        <w:rPr>
          <w:sz w:val="16"/>
        </w:rPr>
        <w:t xml:space="preserve">The </w:t>
      </w:r>
      <w:r w:rsidRPr="00C152FA">
        <w:rPr>
          <w:rStyle w:val="Emphasis"/>
          <w:highlight w:val="green"/>
        </w:rPr>
        <w:t>Dow jumped more than 100 points</w:t>
      </w:r>
      <w:r w:rsidRPr="00C152FA">
        <w:rPr>
          <w:sz w:val="16"/>
        </w:rPr>
        <w:t xml:space="preserve"> in early trading Tuesday, after the Commerce Department announced that </w:t>
      </w:r>
      <w:r w:rsidRPr="00C152FA">
        <w:rPr>
          <w:rStyle w:val="StyleUnderline"/>
          <w:highlight w:val="green"/>
        </w:rPr>
        <w:t>core inflation rose just 1.8%</w:t>
      </w:r>
      <w:r w:rsidRPr="00C152FA">
        <w:rPr>
          <w:sz w:val="16"/>
        </w:rPr>
        <w:t xml:space="preserve"> over the past year, </w:t>
      </w:r>
      <w:r w:rsidRPr="00C152FA">
        <w:rPr>
          <w:rStyle w:val="StyleUnderline"/>
          <w:highlight w:val="green"/>
        </w:rPr>
        <w:t>below the Federal Reserve’s</w:t>
      </w:r>
      <w:r w:rsidRPr="00C152FA">
        <w:rPr>
          <w:sz w:val="16"/>
        </w:rPr>
        <w:t xml:space="preserve"> annual 2% </w:t>
      </w:r>
      <w:r w:rsidRPr="00C152FA">
        <w:rPr>
          <w:rStyle w:val="StyleUnderline"/>
          <w:highlight w:val="green"/>
        </w:rPr>
        <w:t>target</w:t>
      </w:r>
      <w:r w:rsidRPr="00C152FA">
        <w:rPr>
          <w:sz w:val="16"/>
        </w:rPr>
        <w:t xml:space="preserve">. The data suggest that when the Federal Reserve’s FOMC meets next week, committee members will see little reason to push for an accelerated pace of interest rate hikes. These numbers dovetail with other data, like last week’s jobs report, which showed </w:t>
      </w:r>
      <w:r w:rsidRPr="00C152FA">
        <w:rPr>
          <w:rStyle w:val="Emphasis"/>
          <w:highlight w:val="green"/>
        </w:rPr>
        <w:t>the U.S. economy added 313,000 new jobs</w:t>
      </w:r>
      <w:r w:rsidRPr="00C152FA">
        <w:rPr>
          <w:sz w:val="16"/>
        </w:rPr>
        <w:t xml:space="preserve"> at the same time that the </w:t>
      </w:r>
      <w:r w:rsidRPr="00C152FA">
        <w:rPr>
          <w:rStyle w:val="Emphasis"/>
          <w:highlight w:val="green"/>
        </w:rPr>
        <w:t>labor force grew by its largest 1-month increase in 15 years</w:t>
      </w:r>
      <w:r w:rsidRPr="00C152FA">
        <w:rPr>
          <w:sz w:val="16"/>
        </w:rPr>
        <w:t xml:space="preserve">. </w:t>
      </w:r>
      <w:r w:rsidRPr="00C152FA">
        <w:rPr>
          <w:rStyle w:val="Emphasis"/>
          <w:highlight w:val="green"/>
        </w:rPr>
        <w:t>The U.S. economy</w:t>
      </w:r>
      <w:r w:rsidRPr="00C152FA">
        <w:rPr>
          <w:sz w:val="16"/>
        </w:rPr>
        <w:t xml:space="preserve">, it would appear, </w:t>
      </w:r>
      <w:r w:rsidRPr="00C152FA">
        <w:rPr>
          <w:rStyle w:val="Emphasis"/>
          <w:highlight w:val="green"/>
        </w:rPr>
        <w:t>has reached a Goldilocks phase</w:t>
      </w:r>
      <w:r w:rsidRPr="00C152FA">
        <w:rPr>
          <w:sz w:val="16"/>
        </w:rPr>
        <w:t>, in which good workers are scarce enough for employers to need to lure non-participating Americans back into the workforce, but not so scarce that it’s causing faster inflation.</w:t>
      </w:r>
    </w:p>
    <w:p w:rsidR="007974DE" w:rsidRDefault="007974DE" w:rsidP="007974DE"/>
    <w:p w:rsidR="007974DE" w:rsidRPr="00C152FA" w:rsidRDefault="007974DE" w:rsidP="007974DE"/>
    <w:p w:rsidR="007974DE" w:rsidRPr="00C152FA" w:rsidRDefault="000F771D" w:rsidP="007974DE">
      <w:pPr>
        <w:pStyle w:val="Heading3"/>
        <w:rPr>
          <w:rFonts w:cs="Arial"/>
        </w:rPr>
      </w:pPr>
      <w:r>
        <w:rPr>
          <w:rFonts w:cs="Arial"/>
        </w:rPr>
        <w:t>at: overheating now</w:t>
      </w:r>
    </w:p>
    <w:p w:rsidR="007974DE" w:rsidRPr="00C152FA" w:rsidRDefault="007974DE" w:rsidP="007974DE"/>
    <w:p w:rsidR="007974DE" w:rsidRPr="00C152FA" w:rsidRDefault="007974DE" w:rsidP="007974DE">
      <w:pPr>
        <w:pStyle w:val="Heading4"/>
        <w:rPr>
          <w:rFonts w:cs="Arial"/>
        </w:rPr>
      </w:pPr>
      <w:r w:rsidRPr="00C152FA">
        <w:rPr>
          <w:rFonts w:cs="Arial"/>
        </w:rPr>
        <w:t>No signs of US economy overheating now</w:t>
      </w:r>
    </w:p>
    <w:p w:rsidR="007974DE" w:rsidRPr="00C152FA" w:rsidRDefault="007974DE" w:rsidP="007974DE">
      <w:r w:rsidRPr="00C152FA">
        <w:rPr>
          <w:rStyle w:val="Style13ptBold"/>
        </w:rPr>
        <w:t>HDN 18</w:t>
      </w:r>
      <w:r w:rsidRPr="00C152FA">
        <w:t>, Hurriyet Daily News, “No sign US economy ‘overheating’: Fed Chair Powell”, http://www.hurriyetdailynews.com/no-sign-us-economy-overheating-fed-chair-powell-128175</w:t>
      </w:r>
    </w:p>
    <w:p w:rsidR="007974DE" w:rsidRPr="00C152FA" w:rsidRDefault="007974DE" w:rsidP="007974DE">
      <w:pPr>
        <w:rPr>
          <w:sz w:val="16"/>
        </w:rPr>
      </w:pPr>
      <w:r w:rsidRPr="00C152FA">
        <w:rPr>
          <w:sz w:val="16"/>
        </w:rPr>
        <w:t xml:space="preserve">The </w:t>
      </w:r>
      <w:r w:rsidRPr="00C152FA">
        <w:rPr>
          <w:rStyle w:val="Emphasis"/>
          <w:highlight w:val="green"/>
        </w:rPr>
        <w:t>U.S. economy is showing no signs of overheating</w:t>
      </w:r>
      <w:r w:rsidRPr="00C152FA">
        <w:rPr>
          <w:sz w:val="16"/>
        </w:rPr>
        <w:t xml:space="preserve">, so the </w:t>
      </w:r>
      <w:r w:rsidRPr="00C152FA">
        <w:rPr>
          <w:rStyle w:val="StyleUnderline"/>
          <w:highlight w:val="green"/>
        </w:rPr>
        <w:t>job market can continue to tighten without</w:t>
      </w:r>
      <w:r w:rsidRPr="00C152FA">
        <w:rPr>
          <w:sz w:val="16"/>
        </w:rPr>
        <w:t xml:space="preserve"> generating troubling </w:t>
      </w:r>
      <w:r w:rsidRPr="00C152FA">
        <w:rPr>
          <w:rStyle w:val="StyleUnderline"/>
          <w:highlight w:val="green"/>
        </w:rPr>
        <w:t>inflation</w:t>
      </w:r>
      <w:r w:rsidRPr="00C152FA">
        <w:rPr>
          <w:sz w:val="16"/>
        </w:rPr>
        <w:t xml:space="preserve">, U.S. Central Bank chief Jerome Powell said on March 1. After his comments highlighting the strengthening economy roiled financial markets on Feb. 27 amid concerns the Federal Reserve would raise interest rates at a faster pace, Powell made it clear that </w:t>
      </w:r>
      <w:r w:rsidRPr="00C152FA">
        <w:rPr>
          <w:rStyle w:val="Emphasis"/>
          <w:highlight w:val="green"/>
        </w:rPr>
        <w:t>gradual rate hikes</w:t>
      </w:r>
      <w:r w:rsidRPr="00C152FA">
        <w:rPr>
          <w:rStyle w:val="StyleUnderline"/>
          <w:highlight w:val="green"/>
        </w:rPr>
        <w:t xml:space="preserve"> would allow the economy to</w:t>
      </w:r>
      <w:r w:rsidRPr="00C152FA">
        <w:rPr>
          <w:sz w:val="16"/>
        </w:rPr>
        <w:t xml:space="preserve"> continue to </w:t>
      </w:r>
      <w:r w:rsidRPr="00C152FA">
        <w:rPr>
          <w:rStyle w:val="StyleUnderline"/>
          <w:highlight w:val="green"/>
        </w:rPr>
        <w:t>expand</w:t>
      </w:r>
      <w:r w:rsidRPr="00C152FA">
        <w:rPr>
          <w:sz w:val="16"/>
        </w:rPr>
        <w:t xml:space="preserve">. With its </w:t>
      </w:r>
      <w:r w:rsidRPr="00C152FA">
        <w:rPr>
          <w:rStyle w:val="Emphasis"/>
          <w:highlight w:val="green"/>
        </w:rPr>
        <w:t>incremental moves</w:t>
      </w:r>
      <w:r w:rsidRPr="00C152FA">
        <w:rPr>
          <w:sz w:val="16"/>
        </w:rPr>
        <w:t xml:space="preserve"> in the benchmark lending rate, the Fed is trying to </w:t>
      </w:r>
      <w:r w:rsidRPr="00C152FA">
        <w:rPr>
          <w:rStyle w:val="StyleUnderline"/>
          <w:highlight w:val="green"/>
        </w:rPr>
        <w:t>strike a balance between</w:t>
      </w:r>
      <w:r w:rsidRPr="00C152FA">
        <w:rPr>
          <w:sz w:val="16"/>
        </w:rPr>
        <w:t xml:space="preserve"> achieving </w:t>
      </w:r>
      <w:r w:rsidRPr="00C152FA">
        <w:rPr>
          <w:rStyle w:val="StyleUnderline"/>
          <w:highlight w:val="green"/>
        </w:rPr>
        <w:t>full employment and not allowing the economy to overheat</w:t>
      </w:r>
      <w:r w:rsidRPr="00C152FA">
        <w:rPr>
          <w:sz w:val="16"/>
        </w:rPr>
        <w:t xml:space="preserve">, Powell said in the second day of his semi-annual testimony to Congress. But, he told the Senate Banking Committee, “There’s </w:t>
      </w:r>
      <w:r w:rsidRPr="00C152FA">
        <w:rPr>
          <w:rStyle w:val="Emphasis"/>
          <w:highlight w:val="green"/>
        </w:rPr>
        <w:t>no evidence</w:t>
      </w:r>
      <w:r w:rsidRPr="00C152FA">
        <w:rPr>
          <w:sz w:val="16"/>
        </w:rPr>
        <w:t xml:space="preserve"> that </w:t>
      </w:r>
      <w:r w:rsidRPr="00C152FA">
        <w:rPr>
          <w:rStyle w:val="Emphasis"/>
          <w:highlight w:val="green"/>
        </w:rPr>
        <w:t>the economy’s</w:t>
      </w:r>
      <w:r w:rsidRPr="00C152FA">
        <w:rPr>
          <w:sz w:val="16"/>
        </w:rPr>
        <w:t xml:space="preserve"> currently </w:t>
      </w:r>
      <w:r w:rsidRPr="00C152FA">
        <w:rPr>
          <w:rStyle w:val="Emphasis"/>
          <w:highlight w:val="green"/>
        </w:rPr>
        <w:t>overheating</w:t>
      </w:r>
      <w:r w:rsidRPr="00C152FA">
        <w:rPr>
          <w:sz w:val="16"/>
        </w:rPr>
        <w:t xml:space="preserve">.” He repeated that the </w:t>
      </w:r>
      <w:r w:rsidRPr="00C152FA">
        <w:rPr>
          <w:rStyle w:val="StyleUnderline"/>
          <w:highlight w:val="green"/>
        </w:rPr>
        <w:t>gradual path of rate increases</w:t>
      </w:r>
      <w:r w:rsidRPr="00C152FA">
        <w:rPr>
          <w:sz w:val="16"/>
        </w:rPr>
        <w:t xml:space="preserve"> that the Fed has been pursuing -- with three rate hikes last year -- “</w:t>
      </w:r>
      <w:r w:rsidRPr="00C152FA">
        <w:rPr>
          <w:rStyle w:val="Emphasis"/>
          <w:highlight w:val="green"/>
        </w:rPr>
        <w:t>will continue to be the appropriate path</w:t>
      </w:r>
      <w:r w:rsidRPr="00C152FA">
        <w:rPr>
          <w:sz w:val="16"/>
        </w:rPr>
        <w:t xml:space="preserve"> as long as the economy performs this way.” </w:t>
      </w:r>
    </w:p>
    <w:p w:rsidR="007974DE" w:rsidRPr="00C152FA" w:rsidRDefault="007974DE" w:rsidP="007974DE"/>
    <w:p w:rsidR="007974DE" w:rsidRPr="00C152FA" w:rsidRDefault="007974DE" w:rsidP="007974DE">
      <w:pPr>
        <w:pStyle w:val="Heading4"/>
        <w:rPr>
          <w:rFonts w:cs="Arial"/>
        </w:rPr>
      </w:pPr>
      <w:r w:rsidRPr="00C152FA">
        <w:rPr>
          <w:rFonts w:cs="Arial"/>
        </w:rPr>
        <w:t>No signs over US economy overheating</w:t>
      </w:r>
    </w:p>
    <w:p w:rsidR="007974DE" w:rsidRPr="00C152FA" w:rsidRDefault="007974DE" w:rsidP="007974DE">
      <w:r w:rsidRPr="00C152FA">
        <w:t xml:space="preserve">Donna </w:t>
      </w:r>
      <w:r w:rsidRPr="00C152FA">
        <w:rPr>
          <w:rStyle w:val="Style13ptBold"/>
        </w:rPr>
        <w:t>Borak 18</w:t>
      </w:r>
      <w:r w:rsidRPr="00C152FA">
        <w:t xml:space="preserve">, senior economics writer for CNNMoney, selected as a John S. Knight Journalism Fellow at Stanford University, “Fed's Powell sees </w:t>
      </w:r>
      <w:r w:rsidRPr="00C152FA">
        <w:rPr>
          <w:rStyle w:val="Emphasis"/>
          <w:highlight w:val="green"/>
        </w:rPr>
        <w:t>'no evidence' the US economy is overheating</w:t>
      </w:r>
      <w:r w:rsidRPr="00C152FA">
        <w:t>”, http://money.cnn.com/2018/03/01/news/economy/federal-reserve-powell-senate-hearing/index.html</w:t>
      </w:r>
    </w:p>
    <w:p w:rsidR="007974DE" w:rsidRPr="00C152FA" w:rsidRDefault="007974DE" w:rsidP="007974DE">
      <w:pPr>
        <w:rPr>
          <w:sz w:val="16"/>
        </w:rPr>
      </w:pPr>
      <w:r w:rsidRPr="00C152FA">
        <w:rPr>
          <w:sz w:val="16"/>
        </w:rPr>
        <w:t xml:space="preserve">Federal Reserve Chairman Jerome Powell sees no sign that US economy is building too much steam. The </w:t>
      </w:r>
      <w:r w:rsidRPr="00C152FA">
        <w:rPr>
          <w:rStyle w:val="StyleUnderline"/>
          <w:highlight w:val="green"/>
        </w:rPr>
        <w:t>job market is tight, but Powell isn't worried</w:t>
      </w:r>
      <w:r w:rsidRPr="00C152FA">
        <w:rPr>
          <w:sz w:val="16"/>
        </w:rPr>
        <w:t xml:space="preserve"> that </w:t>
      </w:r>
      <w:r w:rsidRPr="00C152FA">
        <w:rPr>
          <w:rStyle w:val="StyleUnderline"/>
          <w:highlight w:val="green"/>
        </w:rPr>
        <w:t>wages are rising too quickly</w:t>
      </w:r>
      <w:r w:rsidRPr="00C152FA">
        <w:rPr>
          <w:sz w:val="16"/>
        </w:rPr>
        <w:t xml:space="preserve">, which can lead to inflation. If anything, he's surprised wages haven't risen faster. "There's </w:t>
      </w:r>
      <w:r w:rsidRPr="00C152FA">
        <w:rPr>
          <w:rStyle w:val="Emphasis"/>
          <w:highlight w:val="green"/>
        </w:rPr>
        <w:t>no evidence</w:t>
      </w:r>
      <w:r w:rsidRPr="00C152FA">
        <w:rPr>
          <w:sz w:val="16"/>
        </w:rPr>
        <w:t xml:space="preserve"> that </w:t>
      </w:r>
      <w:r w:rsidRPr="00C152FA">
        <w:rPr>
          <w:rStyle w:val="Emphasis"/>
          <w:highlight w:val="green"/>
        </w:rPr>
        <w:t>the US economy may be overheating</w:t>
      </w:r>
      <w:r w:rsidRPr="00C152FA">
        <w:rPr>
          <w:sz w:val="16"/>
        </w:rPr>
        <w:t xml:space="preserve">," Powell said during a Senate Banking Committee hearing. The newly minted Fed chair made his second appearance on Capitol Hill this week to deliver the central bank's twice-a-year report on the state of the US economy. </w:t>
      </w:r>
      <w:r w:rsidRPr="00C152FA">
        <w:rPr>
          <w:rStyle w:val="StyleUnderline"/>
          <w:highlight w:val="green"/>
        </w:rPr>
        <w:t>Wage gains have been slow</w:t>
      </w:r>
      <w:r w:rsidRPr="00C152FA">
        <w:rPr>
          <w:sz w:val="16"/>
        </w:rPr>
        <w:t xml:space="preserve"> in the years since the Great Recession, which is one reason it hasn't felt much like a recovery to many people. Wages finally picked up in January, growing at the fastest pace in nine years. Related: Fed's Powell says he's confident 'good years' are ahead for U.S. economy "I'll be honest, I would have thought you'd seen more wages increase by this point," Powell said during the hearing. "And I do think you'll begin to see wage increases coming." Fed officials have been patiently waiting for paychecks to grow. The challenge ahead for policymakers will be to stay one step ahead of price pressures. "The thing we don't want to have happen is to get behind the curve of inflation and have to raise rates quickly and cause a recession," Powell told lawmakers. The Fed has been trying to nudge inflation higher without risking a recession. It remains below 2%, the level the Fed considers healthy for the economy. Fed officials anticipate </w:t>
      </w:r>
      <w:r w:rsidRPr="00C152FA">
        <w:rPr>
          <w:rStyle w:val="StyleUnderline"/>
          <w:highlight w:val="green"/>
        </w:rPr>
        <w:t>inflation will get closer to their target this year</w:t>
      </w:r>
      <w:r w:rsidRPr="00C152FA">
        <w:rPr>
          <w:sz w:val="16"/>
        </w:rPr>
        <w:t xml:space="preserve">. For years, when unemployment was higher, the risk of inflation was low — and not much of a worry for the Fed. Now that unemployment is historically low, central bankers have to be more careful about keeping it in check. Historically, the Fed has done a poor job of braking fast enough without causing an economic downturn. That's why, for now, Powell believes the right course is for the Fed to raise rates gradually to help extend the nine-year economic expansion. The US central bank has penciled in three rate hikes in 2018. "My expectation is that will continue to be the appropriate path as long as the economy performs this way," Powell said. The </w:t>
      </w:r>
      <w:r w:rsidRPr="00C152FA">
        <w:rPr>
          <w:rStyle w:val="StyleUnderline"/>
          <w:highlight w:val="green"/>
        </w:rPr>
        <w:t>Fed</w:t>
      </w:r>
      <w:r w:rsidRPr="00C152FA">
        <w:rPr>
          <w:sz w:val="16"/>
        </w:rPr>
        <w:t xml:space="preserve"> chair </w:t>
      </w:r>
      <w:r w:rsidRPr="00C152FA">
        <w:rPr>
          <w:rStyle w:val="StyleUnderline"/>
          <w:highlight w:val="green"/>
        </w:rPr>
        <w:t>boosted</w:t>
      </w:r>
      <w:r w:rsidRPr="00C152FA">
        <w:rPr>
          <w:sz w:val="16"/>
        </w:rPr>
        <w:t xml:space="preserve"> his </w:t>
      </w:r>
      <w:r w:rsidRPr="00C152FA">
        <w:rPr>
          <w:rStyle w:val="Emphasis"/>
          <w:highlight w:val="green"/>
        </w:rPr>
        <w:t>economic outlook</w:t>
      </w:r>
      <w:r w:rsidRPr="00C152FA">
        <w:rPr>
          <w:sz w:val="16"/>
        </w:rPr>
        <w:t xml:space="preserve"> earlier this week during a House Financial Services Committee. The rosy forecast caused </w:t>
      </w:r>
      <w:r w:rsidRPr="00C152FA">
        <w:rPr>
          <w:rStyle w:val="StyleUnderline"/>
          <w:highlight w:val="green"/>
        </w:rPr>
        <w:t>investors</w:t>
      </w:r>
      <w:r w:rsidRPr="00C152FA">
        <w:rPr>
          <w:sz w:val="16"/>
        </w:rPr>
        <w:t xml:space="preserve"> to </w:t>
      </w:r>
      <w:r w:rsidRPr="00C152FA">
        <w:rPr>
          <w:rStyle w:val="StyleUnderline"/>
          <w:highlight w:val="green"/>
        </w:rPr>
        <w:t>raise the odds the Fed may</w:t>
      </w:r>
      <w:r w:rsidRPr="00C152FA">
        <w:rPr>
          <w:sz w:val="16"/>
        </w:rPr>
        <w:t xml:space="preserve"> go further and </w:t>
      </w:r>
      <w:r w:rsidRPr="00C152FA">
        <w:rPr>
          <w:rStyle w:val="StyleUnderline"/>
          <w:highlight w:val="green"/>
        </w:rPr>
        <w:t>raise rates</w:t>
      </w:r>
      <w:r w:rsidRPr="00C152FA">
        <w:rPr>
          <w:sz w:val="16"/>
        </w:rPr>
        <w:t xml:space="preserve"> four times this year. The Fed holds its next interest-rate policy setting meeting later this month.</w:t>
      </w:r>
    </w:p>
    <w:p w:rsidR="007974DE" w:rsidRPr="00C152FA" w:rsidRDefault="007974DE" w:rsidP="007974DE"/>
    <w:p w:rsidR="007974DE" w:rsidRPr="00C152FA" w:rsidRDefault="000F771D" w:rsidP="007974DE">
      <w:pPr>
        <w:pStyle w:val="Heading3"/>
        <w:rPr>
          <w:rFonts w:cs="Arial"/>
        </w:rPr>
      </w:pPr>
      <w:r>
        <w:rPr>
          <w:rFonts w:cs="Arial"/>
        </w:rPr>
        <w:t>2NC overheating link</w:t>
      </w:r>
    </w:p>
    <w:p w:rsidR="007974DE" w:rsidRPr="00C152FA" w:rsidRDefault="007974DE" w:rsidP="007974DE"/>
    <w:p w:rsidR="007974DE" w:rsidRPr="00C152FA" w:rsidRDefault="007974DE" w:rsidP="007974DE">
      <w:pPr>
        <w:pStyle w:val="Heading4"/>
        <w:rPr>
          <w:rFonts w:cs="Arial"/>
        </w:rPr>
      </w:pPr>
      <w:r w:rsidRPr="00C152FA">
        <w:rPr>
          <w:rFonts w:cs="Arial"/>
        </w:rPr>
        <w:t>Mass capital inflows cause economic overheating</w:t>
      </w:r>
    </w:p>
    <w:p w:rsidR="007974DE" w:rsidRPr="00C152FA" w:rsidRDefault="007974DE" w:rsidP="007974DE">
      <w:r w:rsidRPr="00C152FA">
        <w:t xml:space="preserve">Atish R. </w:t>
      </w:r>
      <w:r w:rsidRPr="00C152FA">
        <w:rPr>
          <w:rStyle w:val="Style13ptBold"/>
        </w:rPr>
        <w:t>Ghosh and</w:t>
      </w:r>
      <w:r w:rsidRPr="00C152FA">
        <w:t xml:space="preserve"> Mahvash S. </w:t>
      </w:r>
      <w:r w:rsidRPr="00C152FA">
        <w:rPr>
          <w:rStyle w:val="Style13ptBold"/>
        </w:rPr>
        <w:t>Qureshi 16</w:t>
      </w:r>
      <w:r w:rsidRPr="00C152FA">
        <w:t>, is an international economist, who is currently the Historian of the International Monetary Fund, Qureshi, Deputy Division Chief in the IMF's Research Department, “Capital Inflow Surges and Consequences”, https://www.adb.org/sites/default/files/publication/189163/adbi-wp585.pdf</w:t>
      </w:r>
    </w:p>
    <w:p w:rsidR="007974DE" w:rsidRPr="00C152FA" w:rsidRDefault="007974DE" w:rsidP="007974DE">
      <w:pPr>
        <w:rPr>
          <w:sz w:val="16"/>
        </w:rPr>
      </w:pPr>
      <w:r w:rsidRPr="00C152FA">
        <w:rPr>
          <w:rStyle w:val="Emphasis"/>
          <w:highlight w:val="green"/>
        </w:rPr>
        <w:t>Capital flows</w:t>
      </w:r>
      <w:r w:rsidRPr="00C152FA">
        <w:rPr>
          <w:sz w:val="16"/>
        </w:rPr>
        <w:t xml:space="preserve"> can bring numerous benefits to emerging markets, but they can also </w:t>
      </w:r>
      <w:r w:rsidRPr="00C152FA">
        <w:rPr>
          <w:rStyle w:val="StyleUnderline"/>
          <w:highlight w:val="green"/>
        </w:rPr>
        <w:t xml:space="preserve">lead to macroeconomic imbalances—currency appreciation, positive output gaps, and </w:t>
      </w:r>
      <w:r w:rsidRPr="00C152FA">
        <w:rPr>
          <w:rStyle w:val="Emphasis"/>
          <w:highlight w:val="green"/>
        </w:rPr>
        <w:t>overheating</w:t>
      </w:r>
      <w:r w:rsidRPr="00C152FA">
        <w:rPr>
          <w:sz w:val="16"/>
        </w:rPr>
        <w:t xml:space="preserve"> of the economy—as well as to </w:t>
      </w:r>
      <w:r w:rsidRPr="00C152FA">
        <w:rPr>
          <w:rStyle w:val="Emphasis"/>
          <w:highlight w:val="green"/>
        </w:rPr>
        <w:t>financial vulnerabilities</w:t>
      </w:r>
      <w:r w:rsidRPr="00C152FA">
        <w:rPr>
          <w:sz w:val="16"/>
        </w:rPr>
        <w:t xml:space="preserve">. Yet not all inflows are the same. While in economic terms, it makes little difference whether the flows stem from residents repatriating foreign assets or nonresidents investing in the country, formal statistical tests suggest that latter are relatively more </w:t>
      </w:r>
      <w:r w:rsidRPr="00C152FA">
        <w:rPr>
          <w:rStyle w:val="Emphasis"/>
          <w:highlight w:val="green"/>
        </w:rPr>
        <w:t>prone to causing economic overheating and domestic credit expansion</w:t>
      </w:r>
      <w:r w:rsidRPr="00C152FA">
        <w:rPr>
          <w:sz w:val="16"/>
        </w:rPr>
        <w:t>. Moreover, the type of inflow also matters. Specifically, FDI is associated with fewer macroeconomic imbalances (specifically, currency overvaluation) and financial vulnerabilities (credit growth, bank leverage, and FX-denominated lending). While this is unsurprising inasmuch as FDI is more likely to be financing imports (rather than deposits that will be onlent by the domestic banking system), it presents a stark contrast to portfolio (debt) flows and other investment flows (typically cross-border bank flows), which are strongly associated with both macroeconomic imbalances and financial vulnerabilities.</w:t>
      </w:r>
    </w:p>
    <w:p w:rsidR="007974DE" w:rsidRPr="00C152FA" w:rsidRDefault="007974DE" w:rsidP="007974DE"/>
    <w:p w:rsidR="007974DE" w:rsidRPr="00C152FA" w:rsidRDefault="007974DE" w:rsidP="007974DE">
      <w:pPr>
        <w:pStyle w:val="Heading4"/>
        <w:rPr>
          <w:rFonts w:cs="Arial"/>
        </w:rPr>
      </w:pPr>
      <w:r w:rsidRPr="00C152FA">
        <w:rPr>
          <w:rFonts w:cs="Arial"/>
        </w:rPr>
        <w:t>Controlling capital inflows is critical to stop overheating</w:t>
      </w:r>
    </w:p>
    <w:p w:rsidR="007974DE" w:rsidRPr="00C152FA" w:rsidRDefault="007974DE" w:rsidP="007974DE">
      <w:r w:rsidRPr="00C152FA">
        <w:t xml:space="preserve">Atish R. </w:t>
      </w:r>
      <w:r w:rsidRPr="00C152FA">
        <w:rPr>
          <w:rStyle w:val="Style13ptBold"/>
        </w:rPr>
        <w:t>Ghosh et al 17</w:t>
      </w:r>
      <w:r w:rsidRPr="00C152FA">
        <w:t>, IMF's Historian. Previously, he was Assistant Director and Chief of the Systemic Issues Division in the IMF's Research Department. Other assignments at the IMF have included work on the Ukrainian (1994-97) and Turkish (1998-99) stabilization programs, Jonathan D. Ostry, and Mahvash S. Qureshi “All Hands on Deck: Confronting the Challenges of Capital Flows”, https://blogs.imf.org/2017/08/02/all-hands-on-deck-confronting-the-challenges-of-capital-flows/</w:t>
      </w:r>
    </w:p>
    <w:p w:rsidR="007974DE" w:rsidRPr="00C152FA" w:rsidRDefault="007974DE" w:rsidP="007974DE">
      <w:pPr>
        <w:rPr>
          <w:sz w:val="16"/>
        </w:rPr>
      </w:pPr>
      <w:r w:rsidRPr="00C152FA">
        <w:rPr>
          <w:sz w:val="16"/>
        </w:rPr>
        <w:t xml:space="preserve">Monetary and fiscal </w:t>
      </w:r>
      <w:r w:rsidRPr="00C152FA">
        <w:rPr>
          <w:rStyle w:val="StyleUnderline"/>
          <w:highlight w:val="green"/>
        </w:rPr>
        <w:t>policies can help address</w:t>
      </w:r>
      <w:r w:rsidRPr="00C152FA">
        <w:rPr>
          <w:sz w:val="16"/>
        </w:rPr>
        <w:t xml:space="preserve"> the inflation and </w:t>
      </w:r>
      <w:r w:rsidRPr="00C152FA">
        <w:rPr>
          <w:rStyle w:val="StyleUnderline"/>
          <w:highlight w:val="green"/>
        </w:rPr>
        <w:t>economic overheating</w:t>
      </w:r>
      <w:r w:rsidRPr="00C152FA">
        <w:rPr>
          <w:sz w:val="16"/>
        </w:rPr>
        <w:t xml:space="preserve"> concerns </w:t>
      </w:r>
      <w:r w:rsidRPr="00C152FA">
        <w:rPr>
          <w:rStyle w:val="Emphasis"/>
          <w:highlight w:val="green"/>
        </w:rPr>
        <w:t>raised by capital inflows</w:t>
      </w:r>
      <w:r w:rsidRPr="00C152FA">
        <w:rPr>
          <w:sz w:val="16"/>
        </w:rPr>
        <w:t xml:space="preserve">. When the currency is not undervalued, foreign exchange intervention can be used to limit currency appreciation that threatens competitiveness; and macroprudential measures (such as reserve requirements, capital adequacy ratios, dynamic loan loss provisioning, etc.) can be applied to </w:t>
      </w:r>
      <w:r w:rsidRPr="00C152FA">
        <w:rPr>
          <w:rStyle w:val="Emphasis"/>
          <w:highlight w:val="green"/>
        </w:rPr>
        <w:t>curb excessive credit growth and</w:t>
      </w:r>
      <w:r w:rsidRPr="00C152FA">
        <w:rPr>
          <w:sz w:val="16"/>
        </w:rPr>
        <w:t xml:space="preserve"> related </w:t>
      </w:r>
      <w:r w:rsidRPr="00C152FA">
        <w:rPr>
          <w:rStyle w:val="Emphasis"/>
          <w:highlight w:val="green"/>
        </w:rPr>
        <w:t>financial stability risks</w:t>
      </w:r>
      <w:r w:rsidRPr="00C152FA">
        <w:rPr>
          <w:sz w:val="16"/>
        </w:rPr>
        <w:t xml:space="preserve">. </w:t>
      </w:r>
      <w:r w:rsidRPr="00C152FA">
        <w:rPr>
          <w:rStyle w:val="StyleUnderline"/>
          <w:highlight w:val="green"/>
        </w:rPr>
        <w:t>Capital inflow controls</w:t>
      </w:r>
      <w:r w:rsidRPr="00C152FA">
        <w:rPr>
          <w:sz w:val="16"/>
        </w:rPr>
        <w:t xml:space="preserve"> can </w:t>
      </w:r>
      <w:r w:rsidRPr="00C152FA">
        <w:rPr>
          <w:rStyle w:val="StyleUnderline"/>
          <w:highlight w:val="green"/>
        </w:rPr>
        <w:t>buttress these policies</w:t>
      </w:r>
      <w:r w:rsidRPr="00C152FA">
        <w:rPr>
          <w:sz w:val="16"/>
        </w:rPr>
        <w:t xml:space="preserve"> by limiting the volume of capital inflows or by tilting the composition of flows toward less risky types of liabilities. Countries with </w:t>
      </w:r>
      <w:r w:rsidRPr="00C152FA">
        <w:rPr>
          <w:rStyle w:val="StyleUnderline"/>
          <w:highlight w:val="green"/>
        </w:rPr>
        <w:t>controls on capital outflows can</w:t>
      </w:r>
      <w:r w:rsidRPr="00C152FA">
        <w:rPr>
          <w:sz w:val="16"/>
        </w:rPr>
        <w:t xml:space="preserve"> also relax these restrictions to </w:t>
      </w:r>
      <w:r w:rsidRPr="00C152FA">
        <w:rPr>
          <w:rStyle w:val="StyleUnderline"/>
          <w:highlight w:val="green"/>
        </w:rPr>
        <w:t>lower the volume of net flows</w:t>
      </w:r>
      <w:r w:rsidRPr="00C152FA">
        <w:rPr>
          <w:sz w:val="16"/>
        </w:rPr>
        <w:t xml:space="preserve">, </w:t>
      </w:r>
      <w:r w:rsidRPr="00C152FA">
        <w:rPr>
          <w:rStyle w:val="Emphasis"/>
          <w:highlight w:val="green"/>
        </w:rPr>
        <w:t>reducing overheating</w:t>
      </w:r>
      <w:r w:rsidRPr="00C152FA">
        <w:rPr>
          <w:sz w:val="16"/>
        </w:rPr>
        <w:t xml:space="preserve"> and currency appreciation pressures.</w:t>
      </w:r>
    </w:p>
    <w:p w:rsidR="007974DE" w:rsidRPr="00C152FA" w:rsidRDefault="007974DE" w:rsidP="007974DE"/>
    <w:p w:rsidR="007974DE" w:rsidRPr="00C152FA" w:rsidRDefault="000F771D" w:rsidP="007974DE">
      <w:pPr>
        <w:pStyle w:val="Heading3"/>
        <w:rPr>
          <w:rFonts w:cs="Arial"/>
        </w:rPr>
      </w:pPr>
      <w:r>
        <w:rPr>
          <w:rFonts w:cs="Arial"/>
        </w:rPr>
        <w:t>2nc internal link</w:t>
      </w:r>
    </w:p>
    <w:p w:rsidR="007974DE" w:rsidRPr="00C152FA" w:rsidRDefault="007974DE" w:rsidP="007974DE"/>
    <w:p w:rsidR="007974DE" w:rsidRPr="00C152FA" w:rsidRDefault="007974DE" w:rsidP="007974DE">
      <w:pPr>
        <w:pStyle w:val="Heading4"/>
        <w:rPr>
          <w:rFonts w:cs="Arial"/>
        </w:rPr>
      </w:pPr>
      <w:r w:rsidRPr="00C152FA">
        <w:rPr>
          <w:rFonts w:cs="Arial"/>
        </w:rPr>
        <w:t>US economy is fragile – overheating could cause a collapse</w:t>
      </w:r>
    </w:p>
    <w:p w:rsidR="007974DE" w:rsidRPr="00C152FA" w:rsidRDefault="007974DE" w:rsidP="007974DE">
      <w:r w:rsidRPr="00C152FA">
        <w:t xml:space="preserve">Larry </w:t>
      </w:r>
      <w:r w:rsidRPr="00C152FA">
        <w:rPr>
          <w:rStyle w:val="Style13ptBold"/>
        </w:rPr>
        <w:t>Elliott 18</w:t>
      </w:r>
      <w:r w:rsidRPr="00C152FA">
        <w:t>, Guardian's economics editor, “Deja vu? It's looking like 1987 again for the US economy”, https://www.theguardian.com/business/2018/feb/04/is-this-the-1987-us-economy-or-just-deja-vu</w:t>
      </w:r>
    </w:p>
    <w:p w:rsidR="007974DE" w:rsidRPr="00C152FA" w:rsidRDefault="007974DE" w:rsidP="007974DE">
      <w:pPr>
        <w:rPr>
          <w:sz w:val="16"/>
        </w:rPr>
      </w:pPr>
      <w:r w:rsidRPr="00C152FA">
        <w:rPr>
          <w:sz w:val="16"/>
        </w:rPr>
        <w:t xml:space="preserve">For a start, Wall Street is starting to worry about rising inflation. Last week’s jobs report showed unemployment at 4.1%, its lowest for 17 years, and average hourly earnings rising at an annual rate of 2.9%, the highest in eight years. The weakness of the dollar makes imports dearer, while Trump’s tax cuts will kick in at the worst possible moment, toward the end of </w:t>
      </w:r>
      <w:r w:rsidRPr="00C152FA">
        <w:rPr>
          <w:rStyle w:val="StyleUnderline"/>
          <w:highlight w:val="green"/>
        </w:rPr>
        <w:t>a long cyclical upswing</w:t>
      </w:r>
      <w:r w:rsidRPr="00C152FA">
        <w:rPr>
          <w:sz w:val="16"/>
        </w:rPr>
        <w:t xml:space="preserve"> when </w:t>
      </w:r>
      <w:r w:rsidRPr="00C152FA">
        <w:rPr>
          <w:rStyle w:val="Emphasis"/>
          <w:highlight w:val="green"/>
        </w:rPr>
        <w:t>there is a danger of the economy overheating</w:t>
      </w:r>
      <w:r w:rsidRPr="00C152FA">
        <w:rPr>
          <w:sz w:val="16"/>
        </w:rPr>
        <w:t xml:space="preserve">. Up until now, the Fed has been acting with extreme caution. Interest rates have been raised in baby steps and with ample warning. Wall Street thought Yellen had got her strategy just about right. Stimulus was being removed in order to forestall any pickup in inflation, but not so rapidly as to choke off growth. Last week saw a different mood in the markets. Now there is concern that the Fed is a bit behind the curve and will be forced into tougher action than the markets had hitherto been expecting. The chances of a misstep have increased at a time when it has a rookie in the top job. The default position in the markets is that last week was just a squall that will quickly blow over. Economic fundamentals, it is said, are good and there will be no real inflationary threat from rising earnings provided productivity also picks up. But the Goldilocks scenario – not too hot, not too cold but just right – doesn’t really stack up. </w:t>
      </w:r>
      <w:r w:rsidRPr="00C152FA">
        <w:rPr>
          <w:rStyle w:val="StyleUnderline"/>
          <w:highlight w:val="green"/>
        </w:rPr>
        <w:t>Investment and productivity have both been poor since the financial crisis</w:t>
      </w:r>
      <w:r w:rsidRPr="00C152FA">
        <w:rPr>
          <w:sz w:val="16"/>
        </w:rPr>
        <w:t xml:space="preserve"> of a decade ago. </w:t>
      </w:r>
      <w:r w:rsidRPr="00C152FA">
        <w:rPr>
          <w:rStyle w:val="StyleUnderline"/>
          <w:highlight w:val="green"/>
        </w:rPr>
        <w:t>Household debt is high and consumers have only been able to fund their spending by dipping into their savings or by borrowing more</w:t>
      </w:r>
      <w:r w:rsidRPr="00C152FA">
        <w:rPr>
          <w:sz w:val="16"/>
        </w:rPr>
        <w:t xml:space="preserve">. </w:t>
      </w:r>
    </w:p>
    <w:p w:rsidR="007974DE" w:rsidRPr="00C152FA" w:rsidRDefault="007974DE" w:rsidP="007974DE"/>
    <w:p w:rsidR="007974DE" w:rsidRPr="00C152FA" w:rsidRDefault="007974DE" w:rsidP="007974DE">
      <w:pPr>
        <w:pStyle w:val="Heading4"/>
        <w:rPr>
          <w:rFonts w:cs="Arial"/>
        </w:rPr>
      </w:pPr>
      <w:r w:rsidRPr="00C152FA">
        <w:rPr>
          <w:rFonts w:cs="Arial"/>
        </w:rPr>
        <w:t>Overheating will cause a recession</w:t>
      </w:r>
    </w:p>
    <w:p w:rsidR="007974DE" w:rsidRPr="00C152FA" w:rsidRDefault="007974DE" w:rsidP="007974DE">
      <w:r w:rsidRPr="00C152FA">
        <w:t xml:space="preserve">Marc </w:t>
      </w:r>
      <w:r w:rsidRPr="00C152FA">
        <w:rPr>
          <w:rStyle w:val="Style13ptBold"/>
        </w:rPr>
        <w:t>Labonte 18</w:t>
      </w:r>
      <w:r w:rsidRPr="00C152FA">
        <w:t>, Specialist in Macroeconomic Policy “What Causes a Recession?”, https://fas.org/sgp/crs/misc/IN10853.pdf</w:t>
      </w:r>
    </w:p>
    <w:p w:rsidR="007974DE" w:rsidRPr="00C152FA" w:rsidRDefault="007974DE" w:rsidP="007974DE">
      <w:pPr>
        <w:rPr>
          <w:sz w:val="16"/>
        </w:rPr>
      </w:pPr>
      <w:r w:rsidRPr="00C152FA">
        <w:rPr>
          <w:rStyle w:val="StyleUnderline"/>
          <w:highlight w:val="green"/>
        </w:rPr>
        <w:t>Recessions can be caused by an overheated economy</w:t>
      </w:r>
      <w:r w:rsidRPr="00C152FA">
        <w:rPr>
          <w:sz w:val="16"/>
        </w:rPr>
        <w:t xml:space="preserve">, in which </w:t>
      </w:r>
      <w:r w:rsidRPr="00C152FA">
        <w:rPr>
          <w:rStyle w:val="Emphasis"/>
          <w:highlight w:val="green"/>
        </w:rPr>
        <w:t>demand outstrips supply, expanding past full employment and the maximum capacity of the nation's resources</w:t>
      </w:r>
      <w:r w:rsidRPr="00C152FA">
        <w:rPr>
          <w:sz w:val="16"/>
        </w:rPr>
        <w:t>. Overheating can be sustained temporarily, but eventually spending will fall in order for supply to catch up to demand. A classic overheating economy has two key characteristics—</w:t>
      </w:r>
      <w:r w:rsidRPr="00C152FA">
        <w:rPr>
          <w:rStyle w:val="StyleUnderline"/>
          <w:highlight w:val="green"/>
        </w:rPr>
        <w:t>rising inflation and unemployment below its "natural" rate</w:t>
      </w:r>
      <w:r w:rsidRPr="00C152FA">
        <w:rPr>
          <w:sz w:val="16"/>
        </w:rPr>
        <w:t xml:space="preserve">. As shown in Figure 2, each recession since World War II has featured a run-up in inflation before the recession began, except for the 1953-1954 recession. Some of these increases were larger than others, however. The </w:t>
      </w:r>
      <w:r w:rsidRPr="00C152FA">
        <w:rPr>
          <w:rStyle w:val="StyleUnderline"/>
          <w:highlight w:val="green"/>
        </w:rPr>
        <w:t>last three recessions were preceded by increases in the inflation rate</w:t>
      </w:r>
      <w:r w:rsidRPr="00C152FA">
        <w:rPr>
          <w:sz w:val="16"/>
        </w:rPr>
        <w:t xml:space="preserve"> of under 3 percentage points, while five of the eight before then featured an increase in inflation of at least 3 percentage points. (The largest increase was the 8 percentage point increase before the 1980 recession.)</w:t>
      </w:r>
    </w:p>
    <w:p w:rsidR="007974DE" w:rsidRPr="00C152FA" w:rsidRDefault="007974DE" w:rsidP="007974DE"/>
    <w:p w:rsidR="007974DE" w:rsidRPr="00C152FA" w:rsidRDefault="007974DE" w:rsidP="007974DE">
      <w:pPr>
        <w:pStyle w:val="Heading4"/>
        <w:rPr>
          <w:rFonts w:cs="Arial"/>
        </w:rPr>
      </w:pPr>
      <w:r w:rsidRPr="00C152FA">
        <w:rPr>
          <w:rFonts w:cs="Arial"/>
        </w:rPr>
        <w:t>US economic overheating will cause a recession</w:t>
      </w:r>
    </w:p>
    <w:p w:rsidR="007974DE" w:rsidRPr="00C152FA" w:rsidRDefault="007974DE" w:rsidP="007974DE">
      <w:r w:rsidRPr="00C152FA">
        <w:t xml:space="preserve">Christopher </w:t>
      </w:r>
      <w:r w:rsidRPr="00C152FA">
        <w:rPr>
          <w:rStyle w:val="Style13ptBold"/>
        </w:rPr>
        <w:t>Condon 18</w:t>
      </w:r>
      <w:r w:rsidRPr="00C152FA">
        <w:t xml:space="preserve">, bloomberg economic correspondent, “Fed's Rosengren Digs In Over </w:t>
      </w:r>
      <w:r w:rsidRPr="00C152FA">
        <w:rPr>
          <w:rStyle w:val="Emphasis"/>
          <w:highlight w:val="green"/>
        </w:rPr>
        <w:t>Warning U.S. Economy May Overheat</w:t>
      </w:r>
      <w:r w:rsidRPr="00C152FA">
        <w:t>”, https://www.bloomberg.com/news/articles/2018-04-13/fed-s-rosengren-digs-in-over-warning-u-s-economy-may-overheat</w:t>
      </w:r>
    </w:p>
    <w:p w:rsidR="007974DE" w:rsidRPr="00C152FA" w:rsidRDefault="007974DE" w:rsidP="007974DE">
      <w:pPr>
        <w:rPr>
          <w:sz w:val="16"/>
        </w:rPr>
      </w:pPr>
      <w:r w:rsidRPr="00C152FA">
        <w:rPr>
          <w:sz w:val="16"/>
        </w:rPr>
        <w:t>Federal Reserve Bank of Boston President Eric Rosengren doesn’t buy the argument that the U.S. economy’s benign mix of low unemployment and low inflation will continue, and worries the central bank may be too slow in raising interest rates. “</w:t>
      </w:r>
      <w:r w:rsidRPr="00C152FA">
        <w:rPr>
          <w:rStyle w:val="StyleUnderline"/>
          <w:highlight w:val="green"/>
        </w:rPr>
        <w:t>We have to be vigilant to make sure we’re not overstimulating the economy</w:t>
      </w:r>
      <w:r w:rsidRPr="00C152FA">
        <w:rPr>
          <w:sz w:val="16"/>
        </w:rPr>
        <w:t xml:space="preserve"> and </w:t>
      </w:r>
      <w:r w:rsidRPr="00C152FA">
        <w:rPr>
          <w:rStyle w:val="Emphasis"/>
          <w:highlight w:val="green"/>
        </w:rPr>
        <w:t>generating either wage and price increases that are faster than what we’re going to want</w:t>
      </w:r>
      <w:r w:rsidRPr="00C152FA">
        <w:rPr>
          <w:sz w:val="16"/>
        </w:rPr>
        <w:t xml:space="preserve"> in the long run, or financial stability concerns,” Rosengren said in an interview on Friday in Boston. Rosengren, a veteran policy maker who advocated for ultra-easy monetary policy during the financial crisis before switching to a more hawkish tack in 2016, hopes forecasts laid out by his colleagues in March come true. They see economic growth in 2018 of 2.7 percent, joblessness ending the year at 3.8 percent and inflation at 1.9 percent. But he’s not betting on it. “If you </w:t>
      </w:r>
      <w:r w:rsidRPr="00C152FA">
        <w:rPr>
          <w:rStyle w:val="Emphasis"/>
          <w:highlight w:val="green"/>
        </w:rPr>
        <w:t>end up with an unemployment rate that’s really low and ebullient markets that have to be offset at some point, and cause a recession</w:t>
      </w:r>
      <w:r w:rsidRPr="00C152FA">
        <w:rPr>
          <w:sz w:val="16"/>
        </w:rPr>
        <w:t>, then I’ll feel vindicated,” said Rosengren, who will vote on policy in 2019.</w:t>
      </w:r>
    </w:p>
    <w:p w:rsidR="007974DE" w:rsidRPr="00C152FA" w:rsidRDefault="007974DE" w:rsidP="007974DE"/>
    <w:p w:rsidR="007974DE" w:rsidRPr="00C152FA" w:rsidRDefault="000F771D" w:rsidP="007974DE">
      <w:pPr>
        <w:pStyle w:val="Heading3"/>
        <w:rPr>
          <w:rFonts w:cs="Arial"/>
        </w:rPr>
      </w:pPr>
      <w:r>
        <w:rPr>
          <w:rFonts w:cs="Arial"/>
        </w:rPr>
        <w:t>at: tax cuts thump</w:t>
      </w:r>
    </w:p>
    <w:p w:rsidR="007974DE" w:rsidRDefault="007974DE" w:rsidP="007974DE"/>
    <w:p w:rsidR="007974DE" w:rsidRDefault="007974DE" w:rsidP="007974DE">
      <w:pPr>
        <w:pStyle w:val="Heading4"/>
      </w:pPr>
      <w:r>
        <w:t>Tax cuts don’t cause overheating</w:t>
      </w:r>
    </w:p>
    <w:p w:rsidR="007974DE" w:rsidRDefault="007974DE" w:rsidP="007974DE">
      <w:r w:rsidRPr="00C152FA">
        <w:rPr>
          <w:rStyle w:val="Style13ptBold"/>
        </w:rPr>
        <w:t>IBD 17</w:t>
      </w:r>
      <w:r>
        <w:t>, Investor’s Business daily, “</w:t>
      </w:r>
      <w:r w:rsidRPr="00C152FA">
        <w:t>No, GOP Tax Cuts Won't Cause The Economy To Overheat; Here's Why</w:t>
      </w:r>
      <w:r>
        <w:t xml:space="preserve">”, </w:t>
      </w:r>
      <w:hyperlink r:id="rId58" w:history="1">
        <w:r w:rsidRPr="003D641B">
          <w:rPr>
            <w:rStyle w:val="Hyperlink"/>
          </w:rPr>
          <w:t>https://www.investors.com/politics/editorials/gop-tax-cuts-economy-overheating/</w:t>
        </w:r>
      </w:hyperlink>
    </w:p>
    <w:p w:rsidR="007974DE" w:rsidRPr="00C152FA" w:rsidRDefault="007974DE" w:rsidP="007974DE">
      <w:pPr>
        <w:rPr>
          <w:sz w:val="16"/>
        </w:rPr>
      </w:pPr>
      <w:r w:rsidRPr="00C152FA">
        <w:rPr>
          <w:sz w:val="16"/>
        </w:rPr>
        <w:t xml:space="preserve">After eight long years of subpar growth, economists now warn that the economy, which is just starting to show signs of life, is at risk of overheating. Can these warnings be believed? While Republicans were debating the particulars of their tax plan, various economists were busy warning that enacting a pro-growth tax cuts would risk "overheating" the economy. The argument goes like this: The best the U.S. economy can do these days is about 2% annual GDP growth, which is the path it's currently on. If the tax cuts boost growth above this pace, there's a risk that it could spark inflation, which would require the Fed to raise rates, which would risk a recession. But </w:t>
      </w:r>
      <w:r w:rsidRPr="00C152FA">
        <w:rPr>
          <w:rStyle w:val="Emphasis"/>
        </w:rPr>
        <w:t>who says the economy can only grow at 2%?</w:t>
      </w:r>
      <w:r w:rsidRPr="00C152FA">
        <w:rPr>
          <w:sz w:val="16"/>
        </w:rPr>
        <w:t xml:space="preserve"> And why? The answer is remarkably simple, and almost certainly wrong. </w:t>
      </w:r>
      <w:r w:rsidRPr="00C152FA">
        <w:rPr>
          <w:rStyle w:val="StyleUnderline"/>
        </w:rPr>
        <w:t>To get at that 2% figure, economist basically add together the growth in the labor force and a measure of output-per-worker — better known as productivity. Based on current trends, the expectation is that the population will climb at slightly less than 1% a year, and productivity will climb at about 1% a year</w:t>
      </w:r>
      <w:r w:rsidRPr="00C152FA">
        <w:rPr>
          <w:sz w:val="16"/>
        </w:rPr>
        <w:t>. No Hidden Agenda: Get News From A Pro-Free Market, Pro-Growth Perspective "</w:t>
      </w:r>
      <w:r w:rsidRPr="00C152FA">
        <w:rPr>
          <w:rStyle w:val="StyleUnderline"/>
        </w:rPr>
        <w:t>This is why many economists argue that the U.S. economy has a potential growth rate of 2% per year, possibly less," notes First Trust chief economist Brian Wesbury. "And they also say it can't be fixed."</w:t>
      </w:r>
      <w:r>
        <w:rPr>
          <w:rStyle w:val="StyleUnderline"/>
        </w:rPr>
        <w:t xml:space="preserve"> </w:t>
      </w:r>
      <w:r w:rsidRPr="00C152FA">
        <w:rPr>
          <w:sz w:val="16"/>
        </w:rPr>
        <w:t>Wesbury, along with his colleagues Robert Stein and Strider Elass, explain that while population growth is fairly easy to measure, productivity isn't. In fact, they say, the government is underestimating real productivity growth, because it doesn't know how to measure the impact of new technologies. "Yes, government sources say it's weak. But anyone who goes outside instead of living in the data knows nearly everything is getting better, faster and cheaper," they write. They note that, among other problems, the government doesn't know how to account for free stuff, like GPS navigation on smartphones, free language translators, Google search results when it measures productivity. Zachary Karabell, writing for Bloomberg View, notes that, as a result, "</w:t>
      </w:r>
      <w:r w:rsidRPr="00C152FA">
        <w:rPr>
          <w:rStyle w:val="StyleUnderline"/>
        </w:rPr>
        <w:t>there is a growing chasm between what our economic system is and what our numbers are capable of measuring</w:t>
      </w:r>
      <w:r w:rsidRPr="00C152FA">
        <w:rPr>
          <w:sz w:val="16"/>
        </w:rPr>
        <w:t xml:space="preserve">." Wesbury and company point out that, to the extent that overall productivity isn't higher, one big reason is government. Indeed, two of the industries with the worst productivity growth in the past decade have been power generation and banking — both of which are extremely heavily regulated by government. </w:t>
      </w:r>
      <w:r w:rsidRPr="00C152FA">
        <w:rPr>
          <w:rStyle w:val="StyleUnderline"/>
        </w:rPr>
        <w:t>Putting this together, it would seem that there is clearly room for additional growth without sparking inflation, especially if the Trump administration continues to liberate industries from excessive, productivity-killing, government regulations.</w:t>
      </w:r>
      <w:r>
        <w:rPr>
          <w:rStyle w:val="StyleUnderline"/>
        </w:rPr>
        <w:t xml:space="preserve"> </w:t>
      </w:r>
      <w:r w:rsidRPr="00C152FA">
        <w:rPr>
          <w:rStyle w:val="StyleUnderline"/>
        </w:rPr>
        <w:t>Indeed, the bigger risk isn't that the economy will overheat, but that the Fed will overreact and raise rates too aggressively</w:t>
      </w:r>
      <w:r w:rsidRPr="00C152FA">
        <w:rPr>
          <w:sz w:val="16"/>
        </w:rPr>
        <w:t>.</w:t>
      </w:r>
    </w:p>
    <w:p w:rsidR="007974DE" w:rsidRPr="00C152FA" w:rsidRDefault="007974DE" w:rsidP="007974DE"/>
    <w:p w:rsidR="007A31A7" w:rsidRDefault="007A31A7" w:rsidP="007A31A7">
      <w:pPr>
        <w:pStyle w:val="Heading2"/>
      </w:pPr>
      <w:r>
        <w:t>politics links</w:t>
      </w:r>
    </w:p>
    <w:p w:rsidR="007A31A7" w:rsidRPr="0098288A" w:rsidRDefault="007A31A7" w:rsidP="007A31A7"/>
    <w:p w:rsidR="007A31A7" w:rsidRDefault="000F771D" w:rsidP="007A31A7">
      <w:pPr>
        <w:pStyle w:val="Heading3"/>
      </w:pPr>
      <w:r>
        <w:t>plan unpopular link</w:t>
      </w:r>
    </w:p>
    <w:p w:rsidR="007A31A7" w:rsidRDefault="007A31A7" w:rsidP="007A31A7">
      <w:pPr>
        <w:pStyle w:val="Heading4"/>
      </w:pPr>
      <w:r>
        <w:t>The plan is politically contentious and causes confusion</w:t>
      </w:r>
    </w:p>
    <w:p w:rsidR="007A31A7" w:rsidRPr="00EE2C4B" w:rsidRDefault="007A31A7" w:rsidP="007A31A7">
      <w:r>
        <w:rPr>
          <w:rStyle w:val="Style13ptBold"/>
        </w:rPr>
        <w:t xml:space="preserve">HLR, 13 </w:t>
      </w:r>
      <w:r w:rsidRPr="00EE2C4B">
        <w:t>– The Harvard Law Review is a student-run organization whose primary purpose is to publish a journal of legal scholarship.</w:t>
      </w:r>
    </w:p>
    <w:p w:rsidR="007A31A7" w:rsidRDefault="007A31A7" w:rsidP="007A31A7">
      <w:r w:rsidRPr="00EE2C4B">
        <w:t>(“NOTE: PROPOSING A LOCALLY DRIVEN ENTREPRENEUR VISA,” 126 Harv. L. Rev. 2403, June, 2013, LexisNexis, SRA)</w:t>
      </w:r>
    </w:p>
    <w:p w:rsidR="007A31A7" w:rsidRDefault="007A31A7" w:rsidP="007A31A7">
      <w:pPr>
        <w:rPr>
          <w:sz w:val="16"/>
        </w:rPr>
      </w:pPr>
      <w:r w:rsidRPr="000F4438">
        <w:rPr>
          <w:sz w:val="16"/>
        </w:rPr>
        <w:t xml:space="preserve">B. Political Concerns </w:t>
      </w:r>
      <w:r w:rsidRPr="000F4438">
        <w:rPr>
          <w:rStyle w:val="StyleUnderline"/>
        </w:rPr>
        <w:t>At a time when budget</w:t>
      </w:r>
      <w:r w:rsidRPr="000F4438">
        <w:rPr>
          <w:sz w:val="16"/>
        </w:rPr>
        <w:t xml:space="preserve">ary </w:t>
      </w:r>
      <w:r w:rsidRPr="000F4438">
        <w:rPr>
          <w:rStyle w:val="StyleUnderline"/>
        </w:rPr>
        <w:t>concerns represent a major issue that crosses party lines, any program that can catalyze economic activity might have strong support</w:t>
      </w:r>
      <w:r w:rsidRPr="000F4438">
        <w:rPr>
          <w:sz w:val="16"/>
        </w:rPr>
        <w:t xml:space="preserve">; nonetheless, </w:t>
      </w:r>
      <w:r w:rsidRPr="000F4438">
        <w:rPr>
          <w:rStyle w:val="StyleUnderline"/>
        </w:rPr>
        <w:t xml:space="preserve">some </w:t>
      </w:r>
      <w:r w:rsidRPr="000F4438">
        <w:rPr>
          <w:rStyle w:val="Emphasis"/>
        </w:rPr>
        <w:t>political issues may hinder</w:t>
      </w:r>
      <w:r w:rsidRPr="000F4438">
        <w:rPr>
          <w:sz w:val="16"/>
        </w:rPr>
        <w:t xml:space="preserve"> [*2423] </w:t>
      </w:r>
      <w:r w:rsidRPr="000F4438">
        <w:rPr>
          <w:rStyle w:val="Emphasis"/>
        </w:rPr>
        <w:t>the feasibility of the proposed Entrepreneur Visa program.</w:t>
      </w:r>
      <w:r w:rsidRPr="000F4438">
        <w:rPr>
          <w:sz w:val="16"/>
        </w:rPr>
        <w:t xml:space="preserve"> For instance,</w:t>
      </w:r>
      <w:r w:rsidRPr="000F4438">
        <w:rPr>
          <w:rStyle w:val="StyleUnderline"/>
        </w:rPr>
        <w:t xml:space="preserve"> the strongly local nature of this program would </w:t>
      </w:r>
      <w:r w:rsidRPr="000F4438">
        <w:rPr>
          <w:rStyle w:val="Emphasis"/>
        </w:rPr>
        <w:t>balkanize</w:t>
      </w:r>
      <w:r w:rsidRPr="000F4438">
        <w:rPr>
          <w:rStyle w:val="StyleUnderline"/>
        </w:rPr>
        <w:t xml:space="preserve"> immigration policy</w:t>
      </w:r>
      <w:r w:rsidRPr="000F4438">
        <w:rPr>
          <w:rStyle w:val="Emphasis"/>
        </w:rPr>
        <w:t>, causing myriad differences that could lead to confusion.</w:t>
      </w:r>
      <w:r w:rsidRPr="000F4438">
        <w:rPr>
          <w:sz w:val="16"/>
        </w:rPr>
        <w:t xml:space="preserve"> Furthermore, </w:t>
      </w:r>
      <w:r w:rsidRPr="000F4438">
        <w:rPr>
          <w:rStyle w:val="StyleUnderline"/>
        </w:rPr>
        <w:t>owners of existing businesses might lobby</w:t>
      </w:r>
      <w:r w:rsidRPr="000F4438">
        <w:rPr>
          <w:sz w:val="16"/>
        </w:rPr>
        <w:t xml:space="preserve"> local officials </w:t>
      </w:r>
      <w:r w:rsidRPr="000F4438">
        <w:rPr>
          <w:rStyle w:val="StyleUnderline"/>
        </w:rPr>
        <w:t>to prevent</w:t>
      </w:r>
      <w:r w:rsidRPr="000F4438">
        <w:rPr>
          <w:sz w:val="16"/>
        </w:rPr>
        <w:t xml:space="preserve"> the </w:t>
      </w:r>
      <w:r w:rsidRPr="000F4438">
        <w:rPr>
          <w:rStyle w:val="StyleUnderline"/>
        </w:rPr>
        <w:t>entrance of entrepreneurs as a protectionist tactic.</w:t>
      </w:r>
      <w:r w:rsidRPr="000F4438">
        <w:rPr>
          <w:sz w:val="16"/>
        </w:rPr>
        <w:t xml:space="preserve"> Also, </w:t>
      </w:r>
      <w:r w:rsidRPr="000F4438">
        <w:rPr>
          <w:rStyle w:val="StyleUnderline"/>
        </w:rPr>
        <w:t>politicians in Washington would have to be willing to place a significant amount of trust in the local politicians</w:t>
      </w:r>
      <w:r w:rsidRPr="000F4438">
        <w:rPr>
          <w:sz w:val="16"/>
        </w:rPr>
        <w:t xml:space="preserve"> making the bulk of the substantive decisions relating to the program. In addition, because immigrant employees' starting to work in a new area involves "adjustments [within the economy that] may take a few years to unfold fully," n111 </w:t>
      </w:r>
      <w:r w:rsidRPr="000F4438">
        <w:rPr>
          <w:rStyle w:val="Emphasis"/>
        </w:rPr>
        <w:t>the likelihood of delayed benefits might make politicians averse</w:t>
      </w:r>
      <w:r w:rsidRPr="000F4438">
        <w:rPr>
          <w:rStyle w:val="StyleUnderline"/>
        </w:rPr>
        <w:t xml:space="preserve"> to such a program.</w:t>
      </w:r>
      <w:r w:rsidRPr="000F4438">
        <w:rPr>
          <w:sz w:val="16"/>
        </w:rPr>
        <w:t xml:space="preserve"> </w:t>
      </w:r>
      <w:r w:rsidRPr="000F4438">
        <w:rPr>
          <w:rStyle w:val="StyleUnderline"/>
        </w:rPr>
        <w:t>Lastly, politicians at all levels may face difficulties convincing their constituents of the worthiness of the program given that it dedicates resources to immigrant entrepreneurs at a time when many Americans</w:t>
      </w:r>
      <w:r w:rsidRPr="000F4438">
        <w:rPr>
          <w:sz w:val="16"/>
        </w:rPr>
        <w:t xml:space="preserve"> in the relevant localities </w:t>
      </w:r>
      <w:r w:rsidRPr="000F4438">
        <w:rPr>
          <w:rStyle w:val="StyleUnderline"/>
        </w:rPr>
        <w:t>are out of work</w:t>
      </w:r>
      <w:r w:rsidRPr="000F4438">
        <w:rPr>
          <w:sz w:val="16"/>
        </w:rPr>
        <w:t>. Thus, politicians who support the program would need to communicate clearly and steadfastly the idea that immigrant businesses produce jobs and economic benefits to U.S. citizens.</w:t>
      </w:r>
    </w:p>
    <w:p w:rsidR="007A31A7" w:rsidRPr="000F4438" w:rsidRDefault="007A31A7" w:rsidP="007A31A7">
      <w:pPr>
        <w:rPr>
          <w:sz w:val="16"/>
        </w:rPr>
      </w:pPr>
    </w:p>
    <w:p w:rsidR="007974DE" w:rsidRPr="00C152FA" w:rsidRDefault="007A31A7" w:rsidP="007974DE">
      <w:pPr>
        <w:pStyle w:val="Heading2"/>
        <w:rPr>
          <w:rFonts w:cs="Arial"/>
        </w:rPr>
      </w:pPr>
      <w:r>
        <w:rPr>
          <w:rFonts w:cs="Arial"/>
        </w:rPr>
        <w:t>real estate overheating disad</w:t>
      </w:r>
    </w:p>
    <w:p w:rsidR="007974DE" w:rsidRPr="00C152FA" w:rsidRDefault="007A31A7" w:rsidP="007974DE">
      <w:pPr>
        <w:pStyle w:val="Heading3"/>
        <w:rPr>
          <w:rFonts w:cs="Arial"/>
        </w:rPr>
      </w:pPr>
      <w:r>
        <w:rPr>
          <w:rFonts w:cs="Arial"/>
        </w:rPr>
        <w:t xml:space="preserve">1nc real estate overheating </w:t>
      </w:r>
    </w:p>
    <w:p w:rsidR="007974DE" w:rsidRPr="00C152FA" w:rsidRDefault="007974DE" w:rsidP="007974DE"/>
    <w:p w:rsidR="007974DE" w:rsidRPr="00C152FA" w:rsidRDefault="007974DE" w:rsidP="007974DE">
      <w:pPr>
        <w:pStyle w:val="Heading4"/>
        <w:rPr>
          <w:rFonts w:cs="Arial"/>
        </w:rPr>
      </w:pPr>
      <w:r w:rsidRPr="00C152FA">
        <w:rPr>
          <w:rFonts w:cs="Arial"/>
        </w:rPr>
        <w:t>Gateway city real estate markets are cooling off now, which is critical to stop overheating. Foreign investors are shifting to second and third tier cities to reap larger gains</w:t>
      </w:r>
    </w:p>
    <w:p w:rsidR="007974DE" w:rsidRPr="00C152FA" w:rsidRDefault="007974DE" w:rsidP="007974DE">
      <w:r w:rsidRPr="00C152FA">
        <w:t xml:space="preserve">Brian </w:t>
      </w:r>
      <w:r w:rsidRPr="00C152FA">
        <w:rPr>
          <w:rStyle w:val="Style13ptBold"/>
        </w:rPr>
        <w:t>Watson 17</w:t>
      </w:r>
      <w:r w:rsidRPr="00C152FA">
        <w:t>, Chairman and Chief Executive Officer of Northstar Commercial Partners, “Smaller American cities are attracting investment capital from overseas”, http://www.businessinsider.com/mid-size-american-cities-attracting-foreign-investment-capital-2017-9</w:t>
      </w:r>
    </w:p>
    <w:p w:rsidR="007974DE" w:rsidRPr="00C152FA" w:rsidRDefault="007974DE" w:rsidP="007974DE">
      <w:pPr>
        <w:rPr>
          <w:sz w:val="16"/>
        </w:rPr>
      </w:pPr>
      <w:r w:rsidRPr="00C152FA">
        <w:rPr>
          <w:sz w:val="16"/>
        </w:rPr>
        <w:t xml:space="preserve">The big </w:t>
      </w:r>
      <w:r w:rsidRPr="00C152FA">
        <w:rPr>
          <w:rStyle w:val="StyleUnderline"/>
          <w:highlight w:val="green"/>
        </w:rPr>
        <w:t>gateway city markets</w:t>
      </w:r>
      <w:r w:rsidRPr="00C152FA">
        <w:rPr>
          <w:sz w:val="16"/>
        </w:rPr>
        <w:t xml:space="preserve"> in this country—</w:t>
      </w:r>
      <w:r w:rsidRPr="00C152FA">
        <w:rPr>
          <w:rStyle w:val="Emphasis"/>
          <w:highlight w:val="green"/>
        </w:rPr>
        <w:t>New York, L.A., and Miami</w:t>
      </w:r>
      <w:r w:rsidRPr="00C152FA">
        <w:rPr>
          <w:sz w:val="16"/>
        </w:rPr>
        <w:t xml:space="preserve">, for example —where international investors tend to focus their attention, </w:t>
      </w:r>
      <w:r w:rsidRPr="00C152FA">
        <w:rPr>
          <w:rStyle w:val="Emphasis"/>
          <w:highlight w:val="green"/>
        </w:rPr>
        <w:t>may be overheated</w:t>
      </w:r>
      <w:r w:rsidRPr="00C152FA">
        <w:rPr>
          <w:sz w:val="16"/>
        </w:rPr>
        <w:t xml:space="preserve">. </w:t>
      </w:r>
      <w:r w:rsidRPr="00C152FA">
        <w:rPr>
          <w:rStyle w:val="StyleUnderline"/>
          <w:highlight w:val="green"/>
        </w:rPr>
        <w:t>Prices in those cities</w:t>
      </w:r>
      <w:r w:rsidRPr="00C152FA">
        <w:rPr>
          <w:sz w:val="16"/>
        </w:rPr>
        <w:t xml:space="preserve">, particularly in real estate, </w:t>
      </w:r>
      <w:r w:rsidRPr="00C152FA">
        <w:rPr>
          <w:rStyle w:val="StyleUnderline"/>
          <w:highlight w:val="green"/>
        </w:rPr>
        <w:t>are reaching all-time highs</w:t>
      </w:r>
      <w:r w:rsidRPr="00C152FA">
        <w:rPr>
          <w:sz w:val="16"/>
        </w:rPr>
        <w:t xml:space="preserve">, </w:t>
      </w:r>
      <w:r w:rsidRPr="00C152FA">
        <w:rPr>
          <w:rStyle w:val="StyleUnderline"/>
          <w:highlight w:val="green"/>
        </w:rPr>
        <w:t>reducing</w:t>
      </w:r>
      <w:r w:rsidRPr="00C152FA">
        <w:rPr>
          <w:sz w:val="16"/>
        </w:rPr>
        <w:t xml:space="preserve"> the </w:t>
      </w:r>
      <w:r w:rsidRPr="00C152FA">
        <w:rPr>
          <w:rStyle w:val="StyleUnderline"/>
          <w:highlight w:val="green"/>
        </w:rPr>
        <w:t>potential upside and pricing out</w:t>
      </w:r>
      <w:r w:rsidRPr="00C152FA">
        <w:rPr>
          <w:sz w:val="16"/>
        </w:rPr>
        <w:t xml:space="preserve"> even deep-pocketed </w:t>
      </w:r>
      <w:r w:rsidRPr="00C152FA">
        <w:rPr>
          <w:rStyle w:val="StyleUnderline"/>
          <w:highlight w:val="green"/>
        </w:rPr>
        <w:t>investors</w:t>
      </w:r>
      <w:r w:rsidRPr="00C152FA">
        <w:rPr>
          <w:sz w:val="16"/>
        </w:rPr>
        <w:t xml:space="preserve">. As a result, major metros like New York may be in the 9 th inning for investors — everyone is getting in their last at-bats. But the music could be over soon. </w:t>
      </w:r>
      <w:r w:rsidRPr="00C152FA">
        <w:rPr>
          <w:rStyle w:val="Emphasis"/>
          <w:highlight w:val="green"/>
        </w:rPr>
        <w:t>All markets eventually cool off</w:t>
      </w:r>
      <w:r w:rsidRPr="00C152FA">
        <w:rPr>
          <w:sz w:val="16"/>
        </w:rPr>
        <w:t xml:space="preserve"> or plateau, as what goes up, comes down eventually. Yet, there is another side to this trend that's worth noting. </w:t>
      </w:r>
      <w:r w:rsidRPr="00C152FA">
        <w:rPr>
          <w:rStyle w:val="StyleUnderline"/>
          <w:highlight w:val="green"/>
        </w:rPr>
        <w:t>Given</w:t>
      </w:r>
      <w:r w:rsidRPr="00C152FA">
        <w:rPr>
          <w:sz w:val="16"/>
        </w:rPr>
        <w:t xml:space="preserve"> the </w:t>
      </w:r>
      <w:r w:rsidRPr="00C152FA">
        <w:rPr>
          <w:rStyle w:val="StyleUnderline"/>
          <w:highlight w:val="green"/>
        </w:rPr>
        <w:t>overheated gateway markets</w:t>
      </w:r>
      <w:r w:rsidRPr="00C152FA">
        <w:rPr>
          <w:sz w:val="16"/>
        </w:rPr>
        <w:t xml:space="preserve">, international </w:t>
      </w:r>
      <w:r w:rsidRPr="00C152FA">
        <w:rPr>
          <w:rStyle w:val="StyleUnderline"/>
          <w:highlight w:val="green"/>
        </w:rPr>
        <w:t>capital is</w:t>
      </w:r>
      <w:r w:rsidRPr="00C152FA">
        <w:rPr>
          <w:sz w:val="16"/>
        </w:rPr>
        <w:t xml:space="preserve"> now </w:t>
      </w:r>
      <w:r w:rsidRPr="00C152FA">
        <w:rPr>
          <w:rStyle w:val="Emphasis"/>
          <w:highlight w:val="green"/>
        </w:rPr>
        <w:t>seeking purchase in second- and third-tier American cities —places like Denver, Phoenix and Nashville</w:t>
      </w:r>
      <w:r w:rsidRPr="00C152FA">
        <w:rPr>
          <w:sz w:val="16"/>
        </w:rPr>
        <w:t xml:space="preserve">​. In communities like these, the </w:t>
      </w:r>
      <w:r w:rsidRPr="00C152FA">
        <w:rPr>
          <w:rStyle w:val="StyleUnderline"/>
          <w:highlight w:val="green"/>
        </w:rPr>
        <w:t>economic impact</w:t>
      </w:r>
      <w:r w:rsidRPr="00C152FA">
        <w:rPr>
          <w:sz w:val="16"/>
        </w:rPr>
        <w:t xml:space="preserve"> from energy (think fracking) and manufacturing (think self-driving cars) are likely to </w:t>
      </w:r>
      <w:r w:rsidRPr="00C152FA">
        <w:rPr>
          <w:rStyle w:val="Emphasis"/>
          <w:highlight w:val="green"/>
        </w:rPr>
        <w:t>mean rising incomes and values</w:t>
      </w:r>
      <w:r w:rsidRPr="00C152FA">
        <w:rPr>
          <w:sz w:val="16"/>
        </w:rPr>
        <w:t>.</w:t>
      </w:r>
    </w:p>
    <w:p w:rsidR="007974DE" w:rsidRPr="00C152FA" w:rsidRDefault="007974DE" w:rsidP="007974DE"/>
    <w:p w:rsidR="007974DE" w:rsidRPr="00C152FA" w:rsidRDefault="007974DE" w:rsidP="007974DE">
      <w:pPr>
        <w:pStyle w:val="Heading4"/>
        <w:rPr>
          <w:rFonts w:cs="Arial"/>
        </w:rPr>
      </w:pPr>
      <w:r w:rsidRPr="00C152FA">
        <w:rPr>
          <w:rFonts w:cs="Arial"/>
        </w:rPr>
        <w:t>Eb-5 investments all get funneled into gate-way city real-estate markets – that locks-in overheating</w:t>
      </w:r>
    </w:p>
    <w:p w:rsidR="007974DE" w:rsidRPr="00C152FA" w:rsidRDefault="007974DE" w:rsidP="007974DE">
      <w:r w:rsidRPr="00C152FA">
        <w:t xml:space="preserve">KNIGHT </w:t>
      </w:r>
      <w:r w:rsidRPr="00C152FA">
        <w:rPr>
          <w:rStyle w:val="Style13ptBold"/>
        </w:rPr>
        <w:t>KIPLINGER 15</w:t>
      </w:r>
      <w:r w:rsidRPr="00C152FA">
        <w:t>, came to Kiplinger in 1983, after 13 years in daily newspaper journalism, the last six as Washington bureau chief of the Ottaway Newspapers division of Dow Jones. A frequent speaker before business audiences, he has appeared on NPR, CNN, Fox and CNBC, among other networks. He oversees the weekly Kiplinger Letter and writes the "Money &amp; Ethics" and "My Point of View" columns in Kiplinger's Personal Finance. He majored in government at Cornell University and did graduate study in international economics at Princeton's Woodrow Wilson School, “Should Rich Immigrants Be Able to "Buy" Permanent Visas?”, https://www.kiplinger.com/article/investing/T008-C013-S002-should-rich-immigrants-buy-permanent-visas.html</w:t>
      </w:r>
    </w:p>
    <w:p w:rsidR="007974DE" w:rsidRPr="00C152FA" w:rsidRDefault="007974DE" w:rsidP="007974DE">
      <w:pPr>
        <w:rPr>
          <w:sz w:val="16"/>
        </w:rPr>
      </w:pPr>
      <w:r w:rsidRPr="00C152FA">
        <w:rPr>
          <w:sz w:val="16"/>
        </w:rPr>
        <w:t xml:space="preserve">What’s more, </w:t>
      </w:r>
      <w:r w:rsidRPr="00C152FA">
        <w:rPr>
          <w:rStyle w:val="StyleUnderline"/>
          <w:highlight w:val="green"/>
        </w:rPr>
        <w:t>most</w:t>
      </w:r>
      <w:r w:rsidRPr="00C152FA">
        <w:rPr>
          <w:sz w:val="16"/>
        </w:rPr>
        <w:t xml:space="preserve"> of the </w:t>
      </w:r>
      <w:r w:rsidRPr="00C152FA">
        <w:rPr>
          <w:rStyle w:val="StyleUnderline"/>
          <w:highlight w:val="green"/>
        </w:rPr>
        <w:t>EB-5 investment has been made in</w:t>
      </w:r>
      <w:r w:rsidRPr="00C152FA">
        <w:rPr>
          <w:sz w:val="16"/>
        </w:rPr>
        <w:t xml:space="preserve"> just one business sector: commercial </w:t>
      </w:r>
      <w:r w:rsidRPr="00C152FA">
        <w:rPr>
          <w:rStyle w:val="Emphasis"/>
          <w:highlight w:val="green"/>
        </w:rPr>
        <w:t>real estate</w:t>
      </w:r>
      <w:r w:rsidRPr="00C152FA">
        <w:rPr>
          <w:sz w:val="16"/>
        </w:rPr>
        <w:t xml:space="preserve">, such as hotels, offices and stores. And </w:t>
      </w:r>
      <w:r w:rsidRPr="00C152FA">
        <w:rPr>
          <w:rStyle w:val="StyleUnderline"/>
          <w:highlight w:val="green"/>
        </w:rPr>
        <w:t>loopholes</w:t>
      </w:r>
      <w:r w:rsidRPr="00C152FA">
        <w:rPr>
          <w:sz w:val="16"/>
        </w:rPr>
        <w:t xml:space="preserve"> in the definition of an economically distressed place have </w:t>
      </w:r>
      <w:r w:rsidRPr="00C152FA">
        <w:rPr>
          <w:rStyle w:val="StyleUnderline"/>
          <w:highlight w:val="green"/>
        </w:rPr>
        <w:t>led to EB-5 certification of ritzy realty projects</w:t>
      </w:r>
      <w:r w:rsidRPr="00C152FA">
        <w:rPr>
          <w:sz w:val="16"/>
        </w:rPr>
        <w:t xml:space="preserve"> in </w:t>
      </w:r>
      <w:r w:rsidRPr="00C152FA">
        <w:rPr>
          <w:rStyle w:val="Emphasis"/>
          <w:highlight w:val="green"/>
        </w:rPr>
        <w:t>affluent areas of Los Angeles, New York City and Washington</w:t>
      </w:r>
      <w:r w:rsidRPr="00C152FA">
        <w:rPr>
          <w:sz w:val="16"/>
        </w:rPr>
        <w:t xml:space="preserve">, D.C., which have no trouble attracting conventional capital. (Investors of $1 million don’t have to meet the depressed-locale requirement that applies to $500,000 investors.) Of the 10,000-plus wealthy visa applicants approved in 2014 (including their spouses and unmarried children under 21), about </w:t>
      </w:r>
      <w:r w:rsidRPr="00C152FA">
        <w:rPr>
          <w:rStyle w:val="Emphasis"/>
          <w:highlight w:val="green"/>
        </w:rPr>
        <w:t>85% were from China</w:t>
      </w:r>
      <w:r w:rsidRPr="00C152FA">
        <w:rPr>
          <w:sz w:val="16"/>
        </w:rPr>
        <w:t>. It appears that these immigrants are much less interested in an investment return—which is often very meager—than in the prospect that their children can legally remain in the U.S., not just for college but forever after.</w:t>
      </w:r>
    </w:p>
    <w:p w:rsidR="007974DE" w:rsidRPr="00C152FA" w:rsidRDefault="007974DE" w:rsidP="007974DE"/>
    <w:p w:rsidR="007974DE" w:rsidRPr="00C152FA" w:rsidRDefault="007974DE" w:rsidP="007974DE">
      <w:pPr>
        <w:pStyle w:val="Heading4"/>
        <w:rPr>
          <w:rFonts w:cs="Arial"/>
        </w:rPr>
      </w:pPr>
      <w:r w:rsidRPr="00C152FA">
        <w:rPr>
          <w:rFonts w:cs="Arial"/>
        </w:rPr>
        <w:t>US housing market overheating would decimate US financial stability</w:t>
      </w:r>
    </w:p>
    <w:p w:rsidR="007974DE" w:rsidRPr="00C152FA" w:rsidRDefault="007974DE" w:rsidP="007974DE">
      <w:r w:rsidRPr="00C152FA">
        <w:t xml:space="preserve">Mark </w:t>
      </w:r>
      <w:r w:rsidRPr="00C152FA">
        <w:rPr>
          <w:rStyle w:val="Style13ptBold"/>
        </w:rPr>
        <w:t>Roe 17</w:t>
      </w:r>
      <w:r w:rsidRPr="00C152FA">
        <w:t>, Professor, Harvard Law School, “If the housing bubble bursts, is the US ready?”, https://www.weforum.org/agenda/2017/03/if-the-housing-bubble-bursts-is-the-us-ready</w:t>
      </w:r>
    </w:p>
    <w:p w:rsidR="007974DE" w:rsidRPr="00C152FA" w:rsidRDefault="007974DE" w:rsidP="007974DE">
      <w:pPr>
        <w:rPr>
          <w:sz w:val="16"/>
        </w:rPr>
      </w:pPr>
      <w:r w:rsidRPr="00C152FA">
        <w:rPr>
          <w:sz w:val="16"/>
        </w:rPr>
        <w:t xml:space="preserve">This is bad news. After all, the </w:t>
      </w:r>
      <w:r w:rsidRPr="00C152FA">
        <w:rPr>
          <w:rStyle w:val="StyleUnderline"/>
          <w:highlight w:val="green"/>
        </w:rPr>
        <w:t>housing market overheats every decade or two</w:t>
      </w:r>
      <w:r w:rsidRPr="00C152FA">
        <w:rPr>
          <w:sz w:val="16"/>
        </w:rPr>
        <w:t xml:space="preserve">. If the system is stable enough, it can cool off without catastrophe. </w:t>
      </w:r>
      <w:r w:rsidRPr="00C152FA">
        <w:rPr>
          <w:rStyle w:val="StyleUnderline"/>
          <w:highlight w:val="green"/>
        </w:rPr>
        <w:t>Now</w:t>
      </w:r>
      <w:r w:rsidRPr="00C152FA">
        <w:rPr>
          <w:sz w:val="16"/>
        </w:rPr>
        <w:t xml:space="preserve">, however, the </w:t>
      </w:r>
      <w:r w:rsidRPr="00C152FA">
        <w:rPr>
          <w:rStyle w:val="StyleUnderline"/>
          <w:highlight w:val="green"/>
        </w:rPr>
        <w:t>trillion-dollar overnight repo market in housing mortgages is so large</w:t>
      </w:r>
      <w:r w:rsidRPr="00C152FA">
        <w:rPr>
          <w:sz w:val="16"/>
        </w:rPr>
        <w:t xml:space="preserve"> that, </w:t>
      </w:r>
      <w:r w:rsidRPr="00C152FA">
        <w:rPr>
          <w:rStyle w:val="Emphasis"/>
          <w:highlight w:val="green"/>
        </w:rPr>
        <w:t>when the housing market retreats, financial stability could be threatened</w:t>
      </w:r>
      <w:r w:rsidRPr="00C152FA">
        <w:rPr>
          <w:sz w:val="16"/>
        </w:rPr>
        <w:t xml:space="preserve">. Existing </w:t>
      </w:r>
      <w:r w:rsidRPr="00C152FA">
        <w:rPr>
          <w:rStyle w:val="StyleUnderline"/>
          <w:highlight w:val="green"/>
        </w:rPr>
        <w:t>reforms do not</w:t>
      </w:r>
      <w:r w:rsidRPr="00C152FA">
        <w:rPr>
          <w:sz w:val="16"/>
        </w:rPr>
        <w:t xml:space="preserve"> adequately </w:t>
      </w:r>
      <w:r w:rsidRPr="00C152FA">
        <w:rPr>
          <w:rStyle w:val="StyleUnderline"/>
          <w:highlight w:val="green"/>
        </w:rPr>
        <w:t>mitigate this risk</w:t>
      </w:r>
      <w:r w:rsidRPr="00C152FA">
        <w:rPr>
          <w:sz w:val="16"/>
        </w:rPr>
        <w:t xml:space="preserve">, largely because they depend on the authorities and the banks to complete a complex and untested repayment process within 48 hours of a bank’s collapse. This would be extremely difficult to achieve if multiple banks failed simultaneously. In the face of a housing crisis, it is plausible that </w:t>
      </w:r>
      <w:r w:rsidRPr="00C152FA">
        <w:rPr>
          <w:rStyle w:val="StyleUnderline"/>
          <w:highlight w:val="green"/>
        </w:rPr>
        <w:t>lenders would again panic</w:t>
      </w:r>
      <w:r w:rsidRPr="00C152FA">
        <w:rPr>
          <w:sz w:val="16"/>
        </w:rPr>
        <w:t xml:space="preserve">, deciding that they cannot depend on untested processes to stabilize the banks and withdrawing their overnight loans. </w:t>
      </w:r>
      <w:r w:rsidRPr="00C152FA">
        <w:rPr>
          <w:rStyle w:val="StyleUnderline"/>
          <w:highlight w:val="green"/>
        </w:rPr>
        <w:t>Banks</w:t>
      </w:r>
      <w:r w:rsidRPr="00C152FA">
        <w:rPr>
          <w:sz w:val="16"/>
        </w:rPr>
        <w:t xml:space="preserve">, stripped of cash, would then </w:t>
      </w:r>
      <w:r w:rsidRPr="00C152FA">
        <w:rPr>
          <w:rStyle w:val="StyleUnderline"/>
          <w:highlight w:val="green"/>
        </w:rPr>
        <w:t>cut lending</w:t>
      </w:r>
      <w:r w:rsidRPr="00C152FA">
        <w:rPr>
          <w:sz w:val="16"/>
        </w:rPr>
        <w:t xml:space="preserve">, as they did in 2008 and 2009, </w:t>
      </w:r>
      <w:r w:rsidRPr="00C152FA">
        <w:rPr>
          <w:rStyle w:val="Emphasis"/>
          <w:highlight w:val="green"/>
        </w:rPr>
        <w:t>plunging into a recession</w:t>
      </w:r>
      <w:r w:rsidRPr="00C152FA">
        <w:rPr>
          <w:sz w:val="16"/>
        </w:rPr>
        <w:t xml:space="preserve"> yet again. The grim irony here is that, prior to such a shock, preparing for restructuring encourages lenders to provide more overnight loans. This </w:t>
      </w:r>
      <w:r w:rsidRPr="00C152FA">
        <w:rPr>
          <w:rStyle w:val="Emphasis"/>
          <w:highlight w:val="green"/>
        </w:rPr>
        <w:t>expands the overnight market, makes mortgage lending easier, and increases the costs of collapse</w:t>
      </w:r>
      <w:r w:rsidRPr="00C152FA">
        <w:rPr>
          <w:sz w:val="16"/>
        </w:rPr>
        <w:t>. This is not mere speculation. Most observers of the mortgage market believe that its growth accelerated in 2005, after Congress exempted mortgage bonds from most bankruptcy procedures – a move that would eliminate waiting time for repayment. That change convinced mortgage lenders that their activities were ultra-safe: they no longer even had to worry about the quality of the borrower. When crisis struck, that confidence quickly faded, and investors fled.</w:t>
      </w:r>
    </w:p>
    <w:p w:rsidR="007974DE" w:rsidRPr="00C152FA" w:rsidRDefault="007974DE" w:rsidP="007974DE"/>
    <w:p w:rsidR="007974DE" w:rsidRPr="00C152FA" w:rsidRDefault="007974DE" w:rsidP="007974DE">
      <w:pPr>
        <w:pStyle w:val="Heading4"/>
        <w:rPr>
          <w:rFonts w:cs="Arial"/>
        </w:rPr>
      </w:pPr>
      <w:r w:rsidRPr="00C152FA">
        <w:rPr>
          <w:rFonts w:cs="Arial"/>
        </w:rPr>
        <w:t>Economic instability would cause a litany of conflict spirals that risk extinction</w:t>
      </w:r>
    </w:p>
    <w:p w:rsidR="007974DE" w:rsidRPr="00C152FA" w:rsidRDefault="007974DE" w:rsidP="007974DE">
      <w:r w:rsidRPr="00C152FA">
        <w:t xml:space="preserve">William </w:t>
      </w:r>
      <w:r w:rsidRPr="00C152FA">
        <w:rPr>
          <w:rStyle w:val="Style13ptBold"/>
        </w:rPr>
        <w:t>Pesek 18</w:t>
      </w:r>
      <w:r w:rsidRPr="00C152FA">
        <w:t>, Bloomberg columnist in Tokyo. He provides opinions and commentary on economics, business, markets, and politics throughout Asia, “Why a 2018 crisis would be particularly devastating”, https://www.livemint.com/Opinion/iLkHAL2cCCxfOqYvRzFAsL/Why-a-2018-crisis-would-be-particularly-devastating.html</w:t>
      </w:r>
    </w:p>
    <w:p w:rsidR="007974DE" w:rsidRPr="00C152FA" w:rsidRDefault="007974DE" w:rsidP="007974DE">
      <w:pPr>
        <w:rPr>
          <w:sz w:val="16"/>
        </w:rPr>
      </w:pPr>
      <w:r w:rsidRPr="00C152FA">
        <w:rPr>
          <w:sz w:val="16"/>
        </w:rPr>
        <w:t xml:space="preserve">Stock </w:t>
      </w:r>
      <w:r w:rsidRPr="00C152FA">
        <w:rPr>
          <w:rStyle w:val="StyleUnderline"/>
          <w:highlight w:val="green"/>
        </w:rPr>
        <w:t>markets</w:t>
      </w:r>
      <w:r w:rsidRPr="00C152FA">
        <w:rPr>
          <w:sz w:val="16"/>
        </w:rPr>
        <w:t xml:space="preserve">, as Summers points out in recent speeches and op-eds, </w:t>
      </w:r>
      <w:r w:rsidRPr="00C152FA">
        <w:rPr>
          <w:rStyle w:val="StyleUnderline"/>
          <w:highlight w:val="green"/>
        </w:rPr>
        <w:t>are going gangbusters</w:t>
      </w:r>
      <w:r w:rsidRPr="00C152FA">
        <w:rPr>
          <w:sz w:val="16"/>
        </w:rPr>
        <w:t xml:space="preserve">. That’s despite the </w:t>
      </w:r>
      <w:r w:rsidRPr="00C152FA">
        <w:rPr>
          <w:rStyle w:val="StyleUnderline"/>
          <w:highlight w:val="green"/>
        </w:rPr>
        <w:t>US</w:t>
      </w:r>
      <w:r w:rsidRPr="00C152FA">
        <w:rPr>
          <w:sz w:val="16"/>
        </w:rPr>
        <w:t xml:space="preserve"> being in the hands of a leader threatening trade wars, redistributing wealth to the top 1%, </w:t>
      </w:r>
      <w:r w:rsidRPr="00C152FA">
        <w:rPr>
          <w:rStyle w:val="Emphasis"/>
          <w:highlight w:val="green"/>
        </w:rPr>
        <w:t>taunting nuclear states</w:t>
      </w:r>
      <w:r w:rsidRPr="00C152FA">
        <w:rPr>
          <w:sz w:val="16"/>
        </w:rPr>
        <w:t xml:space="preserve"> via Twitter, spouting untruths, attacking the media, flouting international laws, trampling on democratic values and cozying up to autocrats Washington used to abhor. </w:t>
      </w:r>
      <w:r w:rsidRPr="00C152FA">
        <w:rPr>
          <w:rStyle w:val="Emphasis"/>
          <w:highlight w:val="green"/>
        </w:rPr>
        <w:t>China, Russia, Turkey and Saudi Arabia</w:t>
      </w:r>
      <w:r w:rsidRPr="00C152FA">
        <w:rPr>
          <w:sz w:val="16"/>
        </w:rPr>
        <w:t xml:space="preserve">, Summers argues, </w:t>
      </w:r>
      <w:r w:rsidRPr="00C152FA">
        <w:rPr>
          <w:rStyle w:val="StyleUnderline"/>
          <w:highlight w:val="green"/>
        </w:rPr>
        <w:t>are “more authoritarian</w:t>
      </w:r>
      <w:r w:rsidRPr="00C152FA">
        <w:rPr>
          <w:sz w:val="16"/>
        </w:rPr>
        <w:t xml:space="preserve">, more nationalist and more truculent on the world stage </w:t>
      </w:r>
      <w:r w:rsidRPr="00C152FA">
        <w:rPr>
          <w:rStyle w:val="StyleUnderline"/>
          <w:highlight w:val="green"/>
        </w:rPr>
        <w:t>than they were a year ago</w:t>
      </w:r>
      <w:r w:rsidRPr="00C152FA">
        <w:rPr>
          <w:sz w:val="16"/>
        </w:rPr>
        <w:t xml:space="preserve">.” North Korea is growing more belligerent, more erratic and more nuclear year after year. Europe, meanwhile, remains traumatized by Britain’s exit from the European Union (EU) and faces myriad populist and far-right insurgencies. All this begs the question: why, oh why, are equity markets surging as if investors haven’t a care? Why are bond yields so impossibly low from Washington to Tokyo as leaders borrow with abandon? Perhaps Bitcoin’s bewildering bull run is more a symptom of the extent to which markets have lost all sense of reality than an anomaly. Trouble is, the </w:t>
      </w:r>
      <w:r w:rsidRPr="00C152FA">
        <w:rPr>
          <w:rStyle w:val="StyleUnderline"/>
          <w:highlight w:val="green"/>
        </w:rPr>
        <w:t>global economy’s surface looks infinitely better than the foundations beneath it</w:t>
      </w:r>
      <w:r w:rsidRPr="00C152FA">
        <w:rPr>
          <w:sz w:val="16"/>
        </w:rPr>
        <w:t xml:space="preserve">. “Yes, markets are soaring and the economy isn’t bad, but citizens are divided,” says Ian Bremmer, president of Eurasia Group. “Governments aren’t doing much governing. And the global order is unraveling.” What happens </w:t>
      </w:r>
      <w:r w:rsidRPr="00C152FA">
        <w:rPr>
          <w:rStyle w:val="StyleUnderline"/>
          <w:highlight w:val="green"/>
        </w:rPr>
        <w:t>if there is some kind of reckoning</w:t>
      </w:r>
      <w:r w:rsidRPr="00C152FA">
        <w:rPr>
          <w:sz w:val="16"/>
        </w:rPr>
        <w:t xml:space="preserve">? Say if Wall Street hit a 2008-like wall, China’s debt meltdown arrived or Washington started a trade war. </w:t>
      </w:r>
      <w:r w:rsidRPr="00C152FA">
        <w:rPr>
          <w:rStyle w:val="Emphasis"/>
          <w:highlight w:val="green"/>
        </w:rPr>
        <w:t>A major terrorist attack, conflict on the Korean peninsula, confrontation in the South China Sea or troubles in Iran or Pakistan could slam markets</w:t>
      </w:r>
      <w:r w:rsidRPr="00C152FA">
        <w:rPr>
          <w:sz w:val="16"/>
        </w:rPr>
        <w:t>. At the same moment, “the scale of the world’s political challenges is daunting”, Bremmer says. “</w:t>
      </w:r>
      <w:r w:rsidRPr="00C152FA">
        <w:rPr>
          <w:rStyle w:val="StyleUnderline"/>
          <w:highlight w:val="green"/>
        </w:rPr>
        <w:t>Liberal democracies have less legitimacy</w:t>
      </w:r>
      <w:r w:rsidRPr="00C152FA">
        <w:rPr>
          <w:sz w:val="16"/>
        </w:rPr>
        <w:t xml:space="preserve"> than at any time since World War II, and most of their structural problems don’t appear fixable. Today’s strongest </w:t>
      </w:r>
      <w:r w:rsidRPr="00C152FA">
        <w:rPr>
          <w:rStyle w:val="StyleUnderline"/>
          <w:highlight w:val="green"/>
        </w:rPr>
        <w:t>leaders show little interest in civil society</w:t>
      </w:r>
      <w:r w:rsidRPr="00C152FA">
        <w:rPr>
          <w:sz w:val="16"/>
        </w:rPr>
        <w:t xml:space="preserve"> or common values.” Looking at the past two decades, if his team “had to pick one year for a big unexpected crisis—the </w:t>
      </w:r>
      <w:r w:rsidRPr="00C152FA">
        <w:rPr>
          <w:rStyle w:val="Emphasis"/>
          <w:highlight w:val="green"/>
        </w:rPr>
        <w:t>geopolitical equivalent of the 2008 financial meltdown</w:t>
      </w:r>
      <w:r w:rsidRPr="00C152FA">
        <w:rPr>
          <w:sz w:val="16"/>
        </w:rPr>
        <w:t xml:space="preserve">—it feels like 2018,” Bremmer says. Summers worries </w:t>
      </w:r>
      <w:r w:rsidRPr="00C152FA">
        <w:rPr>
          <w:rStyle w:val="Emphasis"/>
          <w:highlight w:val="green"/>
        </w:rPr>
        <w:t>geopolitics and economics will collide</w:t>
      </w:r>
      <w:r w:rsidRPr="00C152FA">
        <w:rPr>
          <w:sz w:val="16"/>
        </w:rPr>
        <w:t xml:space="preserve">. “Financial markets are widely cited, including by US President Donald Trump, as providing comfort in the current moment,” he says. “But a </w:t>
      </w:r>
      <w:r w:rsidRPr="00C152FA">
        <w:rPr>
          <w:rStyle w:val="Emphasis"/>
          <w:highlight w:val="green"/>
        </w:rPr>
        <w:t>relapse into financial crisis would likely have catastrophic political consequences, sweeping into power even more toxic populist nationalists</w:t>
      </w:r>
      <w:r w:rsidRPr="00C152FA">
        <w:rPr>
          <w:sz w:val="16"/>
        </w:rPr>
        <w:t>.”</w:t>
      </w:r>
    </w:p>
    <w:p w:rsidR="007974DE" w:rsidRPr="00C152FA" w:rsidRDefault="007974DE" w:rsidP="007974DE"/>
    <w:p w:rsidR="007974DE" w:rsidRPr="00C152FA" w:rsidRDefault="000F771D" w:rsidP="007974DE">
      <w:pPr>
        <w:pStyle w:val="Heading3"/>
        <w:rPr>
          <w:rFonts w:cs="Arial"/>
        </w:rPr>
      </w:pPr>
      <w:r>
        <w:rPr>
          <w:rFonts w:cs="Arial"/>
        </w:rPr>
        <w:t>2nc uniqueness</w:t>
      </w:r>
    </w:p>
    <w:p w:rsidR="007974DE" w:rsidRPr="00C152FA" w:rsidRDefault="007974DE" w:rsidP="007974DE"/>
    <w:p w:rsidR="007974DE" w:rsidRPr="00C152FA" w:rsidRDefault="007974DE" w:rsidP="007974DE">
      <w:pPr>
        <w:pStyle w:val="Heading4"/>
        <w:rPr>
          <w:rFonts w:cs="Arial"/>
        </w:rPr>
      </w:pPr>
      <w:r w:rsidRPr="00C152FA">
        <w:rPr>
          <w:rFonts w:cs="Arial"/>
        </w:rPr>
        <w:t>Gateway cities’ real estate markets are becoming overheated, investors are shifting towards second and third tier cities which will allow hot markets to cool off</w:t>
      </w:r>
    </w:p>
    <w:p w:rsidR="007974DE" w:rsidRPr="00C152FA" w:rsidRDefault="007974DE" w:rsidP="007974DE">
      <w:r w:rsidRPr="00C152FA">
        <w:t xml:space="preserve">Lara </w:t>
      </w:r>
      <w:r w:rsidRPr="00C152FA">
        <w:rPr>
          <w:rStyle w:val="Style13ptBold"/>
        </w:rPr>
        <w:t>O’Keefe 17</w:t>
      </w:r>
      <w:r w:rsidRPr="00C152FA">
        <w:t xml:space="preserve">, bisnow economic reporter, “Global Investors Bypass Gateway Cities For Better Returns”, </w:t>
      </w:r>
      <w:hyperlink r:id="rId59" w:history="1">
        <w:r w:rsidRPr="00C152FA">
          <w:rPr>
            <w:rStyle w:val="Hyperlink"/>
          </w:rPr>
          <w:t>https://www.bisnow.com/national/news/capital-markets/foreign-investors-look-to-secondary-tertiary-markets-for-returns-79194?utm_source=CopyShare&amp;utm_medium=Browser</w:t>
        </w:r>
      </w:hyperlink>
      <w:r w:rsidRPr="00C152FA">
        <w:t xml:space="preserve">, </w:t>
      </w:r>
    </w:p>
    <w:p w:rsidR="007974DE" w:rsidRPr="00C152FA" w:rsidRDefault="007974DE" w:rsidP="007974DE">
      <w:pPr>
        <w:rPr>
          <w:sz w:val="16"/>
        </w:rPr>
      </w:pPr>
      <w:r w:rsidRPr="00C152FA">
        <w:rPr>
          <w:sz w:val="16"/>
        </w:rPr>
        <w:t xml:space="preserve">Concerns about Brexit, the future of the European Union and the Chinese economy keep investors flocking to the U.S. for stability, but high prices in core markets are causing foreign buyers to look for better returns elsewhere. </w:t>
      </w:r>
      <w:r w:rsidRPr="00C152FA">
        <w:rPr>
          <w:rStyle w:val="StyleUnderline"/>
          <w:highlight w:val="green"/>
        </w:rPr>
        <w:t>Gateway cities</w:t>
      </w:r>
      <w:r w:rsidRPr="00C152FA">
        <w:rPr>
          <w:sz w:val="16"/>
        </w:rPr>
        <w:t xml:space="preserve"> such as New York, Los Angeles and Miami </w:t>
      </w:r>
      <w:r w:rsidRPr="00C152FA">
        <w:rPr>
          <w:rStyle w:val="StyleUnderline"/>
          <w:highlight w:val="green"/>
        </w:rPr>
        <w:t>are becoming overheated,</w:t>
      </w:r>
      <w:r w:rsidRPr="00C152FA">
        <w:rPr>
          <w:sz w:val="16"/>
        </w:rPr>
        <w:t xml:space="preserve"> and </w:t>
      </w:r>
      <w:r w:rsidRPr="00C152FA">
        <w:rPr>
          <w:rStyle w:val="StyleUnderline"/>
          <w:highlight w:val="green"/>
        </w:rPr>
        <w:t>investors have begun to look at other markets</w:t>
      </w:r>
      <w:r w:rsidRPr="00C152FA">
        <w:rPr>
          <w:sz w:val="16"/>
        </w:rPr>
        <w:t xml:space="preserve">, like Denver, Phoenix and Nashville, </w:t>
      </w:r>
      <w:r w:rsidRPr="00C152FA">
        <w:rPr>
          <w:rStyle w:val="StyleUnderline"/>
          <w:highlight w:val="green"/>
        </w:rPr>
        <w:t>as more viable options</w:t>
      </w:r>
      <w:r w:rsidRPr="00C152FA">
        <w:rPr>
          <w:sz w:val="16"/>
        </w:rPr>
        <w:t xml:space="preserve"> due to their healthy economies and the strength of the energy and manufacturing sectors, Business Insider reports. In addition to this, the </w:t>
      </w:r>
      <w:r w:rsidRPr="00C152FA">
        <w:rPr>
          <w:rStyle w:val="StyleUnderline"/>
          <w:highlight w:val="green"/>
        </w:rPr>
        <w:t>cost of doing business is significantly cheaper in</w:t>
      </w:r>
      <w:r w:rsidRPr="00C152FA">
        <w:rPr>
          <w:sz w:val="16"/>
        </w:rPr>
        <w:t xml:space="preserve"> some of </w:t>
      </w:r>
      <w:r w:rsidRPr="00C152FA">
        <w:rPr>
          <w:rStyle w:val="StyleUnderline"/>
          <w:highlight w:val="green"/>
        </w:rPr>
        <w:t>these markets</w:t>
      </w:r>
      <w:r w:rsidRPr="00C152FA">
        <w:rPr>
          <w:sz w:val="16"/>
        </w:rPr>
        <w:t xml:space="preserve">. During an interview with Bisnow in April, Madison Marquette Chief Operating Officer and Senior Managing Director of Investments Peter Jun said that while major urban gateway markets would continue to attract foreign investment, </w:t>
      </w:r>
      <w:r w:rsidRPr="00C152FA">
        <w:rPr>
          <w:rStyle w:val="StyleUnderline"/>
          <w:highlight w:val="green"/>
        </w:rPr>
        <w:t>secondary markets</w:t>
      </w:r>
      <w:r w:rsidRPr="00C152FA">
        <w:rPr>
          <w:sz w:val="16"/>
        </w:rPr>
        <w:t xml:space="preserve"> with high-quality assets would also </w:t>
      </w:r>
      <w:r w:rsidRPr="00C152FA">
        <w:rPr>
          <w:rStyle w:val="Emphasis"/>
          <w:highlight w:val="green"/>
        </w:rPr>
        <w:t>emerge as contenders for foreign investment</w:t>
      </w:r>
      <w:r w:rsidRPr="00C152FA">
        <w:rPr>
          <w:sz w:val="16"/>
        </w:rPr>
        <w:t xml:space="preserve"> capital. Even with a shift to second- and third-tier markets, the </w:t>
      </w:r>
      <w:r w:rsidRPr="00C152FA">
        <w:rPr>
          <w:rStyle w:val="Emphasis"/>
          <w:highlight w:val="green"/>
        </w:rPr>
        <w:t>investments are positive for the U.S</w:t>
      </w:r>
      <w:r w:rsidRPr="00C152FA">
        <w:rPr>
          <w:sz w:val="16"/>
        </w:rPr>
        <w:t xml:space="preserve">. </w:t>
      </w:r>
    </w:p>
    <w:p w:rsidR="007974DE" w:rsidRPr="00C152FA" w:rsidRDefault="007974DE" w:rsidP="007974DE"/>
    <w:p w:rsidR="007974DE" w:rsidRPr="00C152FA" w:rsidRDefault="007974DE" w:rsidP="007974DE">
      <w:pPr>
        <w:pStyle w:val="Heading4"/>
        <w:rPr>
          <w:rFonts w:cs="Arial"/>
        </w:rPr>
      </w:pPr>
      <w:r w:rsidRPr="00C152FA">
        <w:rPr>
          <w:rFonts w:cs="Arial"/>
        </w:rPr>
        <w:t>The real estate market is at risk of overheating now due to foreign investment</w:t>
      </w:r>
    </w:p>
    <w:p w:rsidR="007974DE" w:rsidRPr="00C152FA" w:rsidRDefault="007974DE" w:rsidP="007974DE">
      <w:r w:rsidRPr="00C152FA">
        <w:t xml:space="preserve">Blanca </w:t>
      </w:r>
      <w:r w:rsidRPr="00C152FA">
        <w:rPr>
          <w:rStyle w:val="Style13ptBold"/>
        </w:rPr>
        <w:t>Torres 18</w:t>
      </w:r>
      <w:r w:rsidRPr="00C152FA">
        <w:t>, Reporter, San Francisco Business Times, “With real estate market in 'extra innings,' investors struggle to find good deals”, https://www.bizjournals.com/sanfrancisco/news/2018/04/26/commercial-real-estate-investor-outlook-economy.html</w:t>
      </w:r>
    </w:p>
    <w:p w:rsidR="007974DE" w:rsidRPr="00C152FA" w:rsidRDefault="007974DE" w:rsidP="007974DE">
      <w:pPr>
        <w:rPr>
          <w:sz w:val="16"/>
        </w:rPr>
      </w:pPr>
      <w:r w:rsidRPr="00C152FA">
        <w:rPr>
          <w:sz w:val="16"/>
        </w:rPr>
        <w:t xml:space="preserve">The </w:t>
      </w:r>
      <w:r w:rsidRPr="00C152FA">
        <w:rPr>
          <w:rStyle w:val="Emphasis"/>
          <w:highlight w:val="green"/>
        </w:rPr>
        <w:t>hot real estate market is now in “extra innings</w:t>
      </w:r>
      <w:r w:rsidRPr="00C152FA">
        <w:rPr>
          <w:sz w:val="16"/>
        </w:rPr>
        <w:t xml:space="preserve">," experts said, which has investors worried. Developers and </w:t>
      </w:r>
      <w:r w:rsidRPr="00C152FA">
        <w:rPr>
          <w:rStyle w:val="StyleUnderline"/>
          <w:highlight w:val="green"/>
        </w:rPr>
        <w:t>investors have been raking in large profits</w:t>
      </w:r>
      <w:r w:rsidRPr="00C152FA">
        <w:rPr>
          <w:sz w:val="16"/>
        </w:rPr>
        <w:t xml:space="preserve"> on deals in the years since the market bottomed out about a decade ago amid the Great Recession. Now, the big questions are </w:t>
      </w:r>
      <w:r w:rsidRPr="00C152FA">
        <w:rPr>
          <w:rStyle w:val="Emphasis"/>
          <w:highlight w:val="green"/>
        </w:rPr>
        <w:t>how long can the hot market continue</w:t>
      </w:r>
      <w:r w:rsidRPr="00C152FA">
        <w:rPr>
          <w:sz w:val="16"/>
        </w:rPr>
        <w:t xml:space="preserve"> and how can investors keep making money, said Kenneth McCarthy, principal economist with Cushman &amp; Wakefield, who spoke on a panel Thursday during the Eisner Amper West Coast real estate summit in San Francisco. “This has been a really long cycle already,” McCarthy said. “The biggest challenge is where do you find value?” Prices for properties such as San Francisco office buildings have risen so much in recent years that investors have a hard time finding bargains or opportunities to upgrade a building to increase the value. McCarthy suggested that </w:t>
      </w:r>
      <w:r w:rsidRPr="00C152FA">
        <w:rPr>
          <w:rStyle w:val="StyleUnderline"/>
          <w:highlight w:val="green"/>
        </w:rPr>
        <w:t>investors look at different types of properties</w:t>
      </w:r>
      <w:r w:rsidRPr="00C152FA">
        <w:rPr>
          <w:sz w:val="16"/>
        </w:rPr>
        <w:t xml:space="preserve"> such as apartment buildings and consider cities they haven’t invested in before. The </w:t>
      </w:r>
      <w:r w:rsidRPr="00C152FA">
        <w:rPr>
          <w:rStyle w:val="StyleUnderline"/>
          <w:highlight w:val="green"/>
        </w:rPr>
        <w:t>economy has hit a growth plateau</w:t>
      </w:r>
      <w:r w:rsidRPr="00C152FA">
        <w:rPr>
          <w:sz w:val="16"/>
        </w:rPr>
        <w:t xml:space="preserve"> where unemployment is relatively low, properties have risen in value and global investors still want to invest in the United States, experts said Thursday. The byproducts of a strong economy can seem counterintuitive. For example, low unemployment means that growing companies won’t be able to find new employees and therefore growth could stall. In top housing markets like the Bay Area’s, prices and demand are high, but new supply takes too long and costs too much for the market to respond. And while U.S. investors are having a hard time finding attractive investments, global </w:t>
      </w:r>
      <w:r w:rsidRPr="00C152FA">
        <w:rPr>
          <w:rStyle w:val="StyleUnderline"/>
          <w:highlight w:val="green"/>
        </w:rPr>
        <w:t>investors from countries such as Canada, Japan and South Korea are still hungry to park their capital in the United States</w:t>
      </w:r>
      <w:r w:rsidRPr="00C152FA">
        <w:rPr>
          <w:sz w:val="16"/>
        </w:rPr>
        <w:t>. “Everybody wants more of what we have here, but you just can’t get it,” said Christopher Flick, executive vice president in the portfolio management group for investment firm PIMCO. “What the world wants is U.S. real estate.” Even in a hot market, the Bay Area real estate industry faces major challenges for investors such as what to do with retail properties as that industry struggles or how to build more housing that isn’t luxury and therefore out of reach for most people. Flick said that PIMCO, which has about $1.7 trillion worth of assets under management, looks at investing over longer terms. It’s not as easy to make money quickly in real estate as it was in an earlier part of the cycle, he said.</w:t>
      </w:r>
    </w:p>
    <w:p w:rsidR="007974DE" w:rsidRPr="00C152FA" w:rsidRDefault="007974DE" w:rsidP="007974DE"/>
    <w:p w:rsidR="007974DE" w:rsidRPr="00C152FA" w:rsidRDefault="007974DE" w:rsidP="007974DE">
      <w:pPr>
        <w:pStyle w:val="Heading4"/>
        <w:rPr>
          <w:rFonts w:cs="Arial"/>
        </w:rPr>
      </w:pPr>
      <w:r w:rsidRPr="00C152FA">
        <w:rPr>
          <w:rFonts w:cs="Arial"/>
        </w:rPr>
        <w:t>US real estate market is entering a goldilocks period</w:t>
      </w:r>
    </w:p>
    <w:p w:rsidR="007974DE" w:rsidRPr="00C152FA" w:rsidRDefault="007974DE" w:rsidP="007974DE">
      <w:r w:rsidRPr="00C152FA">
        <w:rPr>
          <w:rStyle w:val="Style13ptBold"/>
        </w:rPr>
        <w:t>LaSalle 17</w:t>
      </w:r>
      <w:r w:rsidRPr="00C152FA">
        <w:t>, one of the world's leading investment managers, “Goldilocks Environment Expected for North American Real Estate in 2018, LaSalle ISA Finds”, https://www.lasalle.com/company/news/goldilocks-environment-expected-for-north-american-real-estate-in-2018-lasa</w:t>
      </w:r>
    </w:p>
    <w:p w:rsidR="007974DE" w:rsidRPr="00C152FA" w:rsidRDefault="007974DE" w:rsidP="007974DE">
      <w:pPr>
        <w:rPr>
          <w:sz w:val="16"/>
        </w:rPr>
      </w:pPr>
      <w:r w:rsidRPr="00C152FA">
        <w:rPr>
          <w:sz w:val="16"/>
        </w:rPr>
        <w:t xml:space="preserve">CHICAGO (December 19, 2017) — </w:t>
      </w:r>
      <w:r w:rsidRPr="00C152FA">
        <w:rPr>
          <w:rStyle w:val="StyleUnderline"/>
          <w:highlight w:val="green"/>
        </w:rPr>
        <w:t>Market direction</w:t>
      </w:r>
      <w:r w:rsidRPr="00C152FA">
        <w:rPr>
          <w:sz w:val="16"/>
        </w:rPr>
        <w:t xml:space="preserve"> throughout North America </w:t>
      </w:r>
      <w:r w:rsidRPr="00C152FA">
        <w:rPr>
          <w:rStyle w:val="StyleUnderline"/>
          <w:highlight w:val="green"/>
        </w:rPr>
        <w:t>expected to continue balanced pace</w:t>
      </w:r>
      <w:r w:rsidRPr="00C152FA">
        <w:rPr>
          <w:sz w:val="16"/>
        </w:rPr>
        <w:t xml:space="preserve"> given steady U.S. job growth and Canadian economy’s adjustment to lower oil prices A </w:t>
      </w:r>
      <w:r w:rsidRPr="00C152FA">
        <w:rPr>
          <w:rStyle w:val="Emphasis"/>
          <w:highlight w:val="green"/>
        </w:rPr>
        <w:t>stable 2018 is expected</w:t>
      </w:r>
      <w:r w:rsidRPr="00C152FA">
        <w:rPr>
          <w:sz w:val="16"/>
        </w:rPr>
        <w:t xml:space="preserve"> </w:t>
      </w:r>
      <w:r w:rsidRPr="00C152FA">
        <w:rPr>
          <w:rStyle w:val="StyleUnderline"/>
          <w:highlight w:val="green"/>
        </w:rPr>
        <w:t>for</w:t>
      </w:r>
      <w:r w:rsidRPr="00C152FA">
        <w:rPr>
          <w:sz w:val="16"/>
        </w:rPr>
        <w:t xml:space="preserve"> both the U.S. and Canadian economies and the countries’ respective </w:t>
      </w:r>
      <w:r w:rsidRPr="00C152FA">
        <w:rPr>
          <w:rStyle w:val="Emphasis"/>
          <w:highlight w:val="green"/>
        </w:rPr>
        <w:t>real estate markets</w:t>
      </w:r>
      <w:r w:rsidRPr="00C152FA">
        <w:rPr>
          <w:sz w:val="16"/>
        </w:rPr>
        <w:t xml:space="preserve">, </w:t>
      </w:r>
      <w:r w:rsidRPr="00C152FA">
        <w:rPr>
          <w:rStyle w:val="StyleUnderline"/>
          <w:highlight w:val="green"/>
        </w:rPr>
        <w:t>given balanced fundamentals and moderate expectations</w:t>
      </w:r>
      <w:r w:rsidRPr="00C152FA">
        <w:rPr>
          <w:sz w:val="16"/>
        </w:rPr>
        <w:t xml:space="preserve">. The headline noise heard throughout 2017 proved to be just that, as capital markets continue to be resilient. Long-term secular trends continue to evolve and drive strong financial performance. The construction of portfolios that balance “goldilocks” and “bear” scenarios are recommended in LaSalle Investment Management’s Investment Strategy Annual (ISA) 2018. LaSalle clients can view the full report at: http://www.lasalle.com/research/reports/isa-2018 The report suggests that in 2018 the economy will continue to expand at a steady pace, </w:t>
      </w:r>
      <w:r w:rsidRPr="00C152FA">
        <w:rPr>
          <w:rStyle w:val="Emphasis"/>
          <w:highlight w:val="green"/>
        </w:rPr>
        <w:t>with no single risk</w:t>
      </w:r>
      <w:r w:rsidRPr="00C152FA">
        <w:rPr>
          <w:sz w:val="16"/>
        </w:rPr>
        <w:t xml:space="preserve">, despite headlines, serving as a catalyst that will reverse the current momentum. </w:t>
      </w:r>
      <w:r w:rsidRPr="00C152FA">
        <w:rPr>
          <w:rStyle w:val="StyleUnderline"/>
          <w:highlight w:val="green"/>
        </w:rPr>
        <w:t>Job growth is a critical driver of real estate demand</w:t>
      </w:r>
      <w:r w:rsidRPr="00C152FA">
        <w:rPr>
          <w:sz w:val="16"/>
        </w:rPr>
        <w:t xml:space="preserve"> and the </w:t>
      </w:r>
      <w:r w:rsidRPr="00C152FA">
        <w:rPr>
          <w:rStyle w:val="Emphasis"/>
          <w:highlight w:val="green"/>
        </w:rPr>
        <w:t>U.S. continues to create new jobs</w:t>
      </w:r>
      <w:r w:rsidRPr="00C152FA">
        <w:rPr>
          <w:sz w:val="16"/>
        </w:rPr>
        <w:t xml:space="preserve"> at a sufficient pace generating good real estate demand. Natural </w:t>
      </w:r>
      <w:r w:rsidRPr="00C152FA">
        <w:rPr>
          <w:rStyle w:val="StyleUnderline"/>
          <w:highlight w:val="green"/>
        </w:rPr>
        <w:t>demographic shifts</w:t>
      </w:r>
      <w:r w:rsidRPr="00C152FA">
        <w:rPr>
          <w:sz w:val="16"/>
        </w:rPr>
        <w:t xml:space="preserve"> in the labor force, including baby boomers nearing retirement, millennials reaching working age and slowing immigration flows to the U.S. have all </w:t>
      </w:r>
      <w:r w:rsidRPr="00C152FA">
        <w:rPr>
          <w:rStyle w:val="StyleUnderline"/>
          <w:highlight w:val="green"/>
        </w:rPr>
        <w:t>contributed to low unemployment</w:t>
      </w:r>
      <w:r w:rsidRPr="00C152FA">
        <w:rPr>
          <w:sz w:val="16"/>
        </w:rPr>
        <w:t xml:space="preserve">. Canada’s </w:t>
      </w:r>
      <w:r w:rsidRPr="00C152FA">
        <w:rPr>
          <w:rStyle w:val="Emphasis"/>
          <w:highlight w:val="green"/>
        </w:rPr>
        <w:t>real estate markets should continue to perform well</w:t>
      </w:r>
      <w:r w:rsidRPr="00C152FA">
        <w:rPr>
          <w:sz w:val="16"/>
        </w:rPr>
        <w:t>, with the renegotiation of the North American Free Trade Agreement (NAFTA) still causing some uncertainty. However, modest enhancements to the agreement could be beneficial to Canada.</w:t>
      </w:r>
    </w:p>
    <w:p w:rsidR="007974DE" w:rsidRPr="00C152FA" w:rsidRDefault="007974DE" w:rsidP="007974DE"/>
    <w:p w:rsidR="007974DE" w:rsidRPr="00C152FA" w:rsidRDefault="007974DE" w:rsidP="007974DE">
      <w:pPr>
        <w:pStyle w:val="Heading4"/>
        <w:rPr>
          <w:rFonts w:cs="Arial"/>
        </w:rPr>
      </w:pPr>
      <w:r w:rsidRPr="00C152FA">
        <w:rPr>
          <w:rFonts w:cs="Arial"/>
        </w:rPr>
        <w:t>Real estate market is in a goldilocks state right now</w:t>
      </w:r>
    </w:p>
    <w:p w:rsidR="007974DE" w:rsidRPr="00C152FA" w:rsidRDefault="007974DE" w:rsidP="007974DE">
      <w:r w:rsidRPr="00C152FA">
        <w:t xml:space="preserve">Alicia </w:t>
      </w:r>
      <w:r w:rsidRPr="00C152FA">
        <w:rPr>
          <w:rStyle w:val="Style13ptBold"/>
        </w:rPr>
        <w:t>McElhaney 17</w:t>
      </w:r>
      <w:r w:rsidRPr="00C152FA">
        <w:t>, McElhaney is a University of Maryland graduate. While in college, she interned at TheStreet as a Dow Jones News Fund business reporting intern, “LaSalle Predicts 'Goldilocks' Real Estate Market in 2018”, https://www.institutionalinvestor.com/article/b163bj7gl16f32/lasalle-predicts-39goldilocks39-real-estate-market-in-2018</w:t>
      </w:r>
    </w:p>
    <w:p w:rsidR="007974DE" w:rsidRPr="00C152FA" w:rsidRDefault="007974DE" w:rsidP="007974DE">
      <w:pPr>
        <w:rPr>
          <w:sz w:val="16"/>
        </w:rPr>
      </w:pPr>
      <w:r w:rsidRPr="00C152FA">
        <w:rPr>
          <w:sz w:val="16"/>
        </w:rPr>
        <w:t xml:space="preserve">Fundamentals in the </w:t>
      </w:r>
      <w:r w:rsidRPr="00C152FA">
        <w:rPr>
          <w:rStyle w:val="StyleUnderline"/>
          <w:highlight w:val="green"/>
        </w:rPr>
        <w:t>real estate market remain strong and should hold up amid</w:t>
      </w:r>
      <w:r w:rsidRPr="00C152FA">
        <w:rPr>
          <w:sz w:val="16"/>
        </w:rPr>
        <w:t xml:space="preserve"> the </w:t>
      </w:r>
      <w:r w:rsidRPr="00C152FA">
        <w:rPr>
          <w:rStyle w:val="StyleUnderline"/>
          <w:highlight w:val="green"/>
        </w:rPr>
        <w:t>uncertainty</w:t>
      </w:r>
      <w:r w:rsidRPr="00C152FA">
        <w:rPr>
          <w:sz w:val="16"/>
        </w:rPr>
        <w:t xml:space="preserve"> surrounding government policy being set under President Donald Trump, according to a LaSalle report expected to be released December 19. </w:t>
      </w:r>
      <w:r w:rsidRPr="00C152FA">
        <w:rPr>
          <w:rStyle w:val="StyleUnderline"/>
          <w:highlight w:val="green"/>
        </w:rPr>
        <w:t>Demand for real estate should increase</w:t>
      </w:r>
      <w:r w:rsidRPr="00C152FA">
        <w:rPr>
          <w:sz w:val="16"/>
        </w:rPr>
        <w:t xml:space="preserve"> next year as the economy continues to expand and jobs stay </w:t>
      </w:r>
      <w:r w:rsidRPr="00C152FA">
        <w:rPr>
          <w:rStyle w:val="Emphasis"/>
          <w:highlight w:val="green"/>
        </w:rPr>
        <w:t>on a path of steady growth</w:t>
      </w:r>
      <w:r w:rsidRPr="00C152FA">
        <w:rPr>
          <w:sz w:val="16"/>
        </w:rPr>
        <w:t xml:space="preserve">, the firm said. “The main messages we’re giving to institutional investors is to consider </w:t>
      </w:r>
      <w:r w:rsidRPr="00C152FA">
        <w:rPr>
          <w:rStyle w:val="Emphasis"/>
          <w:highlight w:val="green"/>
        </w:rPr>
        <w:t>this Goldilocks economy as a positive tailwind for 2018</w:t>
      </w:r>
      <w:r w:rsidRPr="00C152FA">
        <w:rPr>
          <w:sz w:val="16"/>
        </w:rPr>
        <w:t xml:space="preserve">,” Jacques Gordon, global head of research and strategy at LaSalle, said in a phone interview. With e-commerce continuing to reshape the industrial market, </w:t>
      </w:r>
      <w:r w:rsidRPr="00C152FA">
        <w:rPr>
          <w:rStyle w:val="StyleUnderline"/>
          <w:highlight w:val="green"/>
        </w:rPr>
        <w:t>demand for warehouses should rise</w:t>
      </w:r>
      <w:r w:rsidRPr="00C152FA">
        <w:rPr>
          <w:sz w:val="16"/>
        </w:rPr>
        <w:t>, particularly in the major population centers, according to LaSalle, a real-estate investment manager overseeing about $59 billion of equity and private debt. While uncertainties surround tax and healthcare reform, as well as trade treaties and foreign policy, Gordon sees reason to be optimistic about commercial real estate. “Most of those moving parts seem to be treating commercial real estate pretty well,” Gordon said. “We’re not being touched with tax status, for instance.” As e-commerce continues to drive growth in the warehouse market, areas like Chicago, Atlanta and Dallas are particularly attractive because of their high levels of construction, according to the report. Warehouses will likely avoid being hurt by policy changes like tax reform, Gordon said.</w:t>
      </w:r>
    </w:p>
    <w:p w:rsidR="007974DE" w:rsidRPr="00C152FA" w:rsidRDefault="007974DE" w:rsidP="007974DE"/>
    <w:p w:rsidR="007974DE" w:rsidRPr="00C152FA" w:rsidRDefault="000F771D" w:rsidP="007974DE">
      <w:pPr>
        <w:pStyle w:val="Heading3"/>
        <w:rPr>
          <w:rFonts w:cs="Arial"/>
        </w:rPr>
      </w:pPr>
      <w:r>
        <w:rPr>
          <w:rFonts w:cs="Arial"/>
        </w:rPr>
        <w:t>2nc link</w:t>
      </w:r>
    </w:p>
    <w:p w:rsidR="007974DE" w:rsidRPr="00C152FA" w:rsidRDefault="007974DE" w:rsidP="007974DE"/>
    <w:p w:rsidR="007974DE" w:rsidRPr="00C152FA" w:rsidRDefault="007974DE" w:rsidP="007974DE">
      <w:pPr>
        <w:pStyle w:val="Heading4"/>
        <w:rPr>
          <w:rFonts w:cs="Arial"/>
        </w:rPr>
      </w:pPr>
      <w:r w:rsidRPr="00C152FA">
        <w:rPr>
          <w:rFonts w:cs="Arial"/>
        </w:rPr>
        <w:t>EB-5 investments go to gateway cities’ real estate markets</w:t>
      </w:r>
    </w:p>
    <w:p w:rsidR="007974DE" w:rsidRPr="00C152FA" w:rsidRDefault="007974DE" w:rsidP="007974DE">
      <w:r w:rsidRPr="00C152FA">
        <w:t xml:space="preserve">Julie </w:t>
      </w:r>
      <w:r w:rsidRPr="00C152FA">
        <w:rPr>
          <w:rStyle w:val="Style13ptBold"/>
        </w:rPr>
        <w:t>Satow 15</w:t>
      </w:r>
      <w:r w:rsidRPr="00C152FA">
        <w:t>, NYtimes economic correspondent, “Want a Green Card? Invest in Real Estate”, https://www.nytimes.com/2015/05/17/realestate/want-a-green-card-invest-in-real-estate.html</w:t>
      </w:r>
    </w:p>
    <w:p w:rsidR="007974DE" w:rsidRPr="00C152FA" w:rsidRDefault="007974DE" w:rsidP="007974DE">
      <w:pPr>
        <w:rPr>
          <w:sz w:val="16"/>
        </w:rPr>
      </w:pPr>
      <w:r w:rsidRPr="00C152FA">
        <w:rPr>
          <w:sz w:val="16"/>
        </w:rPr>
        <w:t xml:space="preserve">While Ms. Zhao’s father has remained in Beijing, her mother joined her in the United States and is now renting a studio on Roosevelt Island and studying English. </w:t>
      </w:r>
      <w:r w:rsidRPr="00C152FA">
        <w:rPr>
          <w:rStyle w:val="StyleUnderline"/>
          <w:highlight w:val="green"/>
        </w:rPr>
        <w:t>Investing in real estate projects in exchange for legal immigration status has become big business in New York City</w:t>
      </w:r>
      <w:r w:rsidRPr="00C152FA">
        <w:rPr>
          <w:sz w:val="16"/>
        </w:rPr>
        <w:t xml:space="preserve">. Through a federal visa program known as </w:t>
      </w:r>
      <w:r w:rsidRPr="00C152FA">
        <w:rPr>
          <w:rStyle w:val="Emphasis"/>
          <w:highlight w:val="green"/>
        </w:rPr>
        <w:t>EB-5</w:t>
      </w:r>
      <w:r w:rsidRPr="00C152FA">
        <w:rPr>
          <w:sz w:val="16"/>
        </w:rPr>
        <w:t xml:space="preserve">, foreigners, more than 80 percent of them from China, are </w:t>
      </w:r>
      <w:r w:rsidRPr="00C152FA">
        <w:rPr>
          <w:rStyle w:val="StyleUnderline"/>
          <w:highlight w:val="green"/>
        </w:rPr>
        <w:t>investing billions of dollars in hotels, condominiums, office towers and public/private works</w:t>
      </w:r>
      <w:r w:rsidRPr="00C152FA">
        <w:rPr>
          <w:sz w:val="16"/>
        </w:rPr>
        <w:t xml:space="preserve"> in the hope it will result in green cards. Twelve-hundred foreigners have poured $</w:t>
      </w:r>
      <w:r w:rsidRPr="00C152FA">
        <w:rPr>
          <w:rStyle w:val="StyleUnderline"/>
        </w:rPr>
        <w:t>600 million into projects at Hudson Yards; 1,154 have invested $577 million in Pacific Park Brooklyn, the development formerly known as Atlantic Yards; and 500 have put $250 million into the Four Seasons hotel and condominium in the financial district</w:t>
      </w:r>
      <w:r w:rsidRPr="00C152FA">
        <w:rPr>
          <w:sz w:val="16"/>
        </w:rPr>
        <w:t>. The list of projects involving EB-5 investments also includes the International Gem Tower on West 47th Street and the New York Wheel on Staten Island.</w:t>
      </w:r>
    </w:p>
    <w:p w:rsidR="007974DE" w:rsidRPr="00C152FA" w:rsidRDefault="007974DE" w:rsidP="007974DE"/>
    <w:p w:rsidR="007974DE" w:rsidRPr="00C152FA" w:rsidRDefault="007974DE" w:rsidP="007974DE">
      <w:pPr>
        <w:pStyle w:val="Heading4"/>
        <w:rPr>
          <w:rFonts w:cs="Arial"/>
        </w:rPr>
      </w:pPr>
      <w:r w:rsidRPr="00C152FA">
        <w:rPr>
          <w:rFonts w:cs="Arial"/>
        </w:rPr>
        <w:t>EB-5 investments are channeled towards real estate</w:t>
      </w:r>
    </w:p>
    <w:p w:rsidR="007974DE" w:rsidRPr="00C152FA" w:rsidRDefault="007974DE" w:rsidP="007974DE">
      <w:r w:rsidRPr="00C152FA">
        <w:t xml:space="preserve">Mona </w:t>
      </w:r>
      <w:r w:rsidRPr="00C152FA">
        <w:rPr>
          <w:rStyle w:val="Style13ptBold"/>
        </w:rPr>
        <w:t>Shah</w:t>
      </w:r>
      <w:r w:rsidRPr="00C152FA">
        <w:t xml:space="preserve">, Esq. </w:t>
      </w:r>
      <w:r w:rsidRPr="00C152FA">
        <w:rPr>
          <w:rStyle w:val="Style13ptBold"/>
        </w:rPr>
        <w:t>and</w:t>
      </w:r>
      <w:r w:rsidRPr="00C152FA">
        <w:t xml:space="preserve"> Yi </w:t>
      </w:r>
      <w:r w:rsidRPr="00C152FA">
        <w:rPr>
          <w:rStyle w:val="Style13ptBold"/>
        </w:rPr>
        <w:t>Song 15</w:t>
      </w:r>
      <w:r w:rsidRPr="00C152FA">
        <w:t>, Esq., is the principal of Mona Shah &amp; Associates. The firm has assisted many Regional Centers and Investors in navigating this complex, nuanced and constantly changing area of immigration law. Mona has more than 15 years of legal experience in immigration law and extensive knowledge in EB-5law as well as litigation in federal district court and circuit court. Yi Song, Esq. is an associate attorney at Mona Shah &amp; Associates focusing on EB-5 and securities law. She is also admitted to practice law in People's Republic of China. She practiced two years in China as a tax attorney. She has experience in class action securities litigation cases. Yi is a graduate from Georgetown University Law Center in Washington, DC “Real Estate: Still the Darling of EB-5”, https://www.eb5investors.com/magazine/article/real-estate-eb5</w:t>
      </w:r>
    </w:p>
    <w:p w:rsidR="007974DE" w:rsidRPr="00C152FA" w:rsidRDefault="007974DE" w:rsidP="007974DE">
      <w:pPr>
        <w:rPr>
          <w:sz w:val="16"/>
        </w:rPr>
      </w:pPr>
      <w:r w:rsidRPr="00C152FA">
        <w:rPr>
          <w:rStyle w:val="Emphasis"/>
          <w:highlight w:val="green"/>
        </w:rPr>
        <w:t>EB-5</w:t>
      </w:r>
      <w:r w:rsidRPr="00C152FA">
        <w:rPr>
          <w:sz w:val="16"/>
        </w:rPr>
        <w:t xml:space="preserve"> is a job creation program; however, </w:t>
      </w:r>
      <w:r w:rsidRPr="00C152FA">
        <w:rPr>
          <w:rStyle w:val="StyleUnderline"/>
          <w:highlight w:val="green"/>
        </w:rPr>
        <w:t>due to the prevalence of real estate projects</w:t>
      </w:r>
      <w:r w:rsidRPr="00C152FA">
        <w:rPr>
          <w:sz w:val="16"/>
        </w:rPr>
        <w:t xml:space="preserve">, </w:t>
      </w:r>
      <w:r w:rsidRPr="00C152FA">
        <w:rPr>
          <w:rStyle w:val="Emphasis"/>
          <w:highlight w:val="green"/>
        </w:rPr>
        <w:t>it could seem like a real estate program</w:t>
      </w:r>
      <w:r w:rsidRPr="00C152FA">
        <w:rPr>
          <w:sz w:val="16"/>
        </w:rPr>
        <w:t xml:space="preserve">. Since regulations regarding job creation for real estate projects have historically been limiting, a question arises: why do </w:t>
      </w:r>
      <w:r w:rsidRPr="00C152FA">
        <w:rPr>
          <w:rStyle w:val="StyleUnderline"/>
          <w:highlight w:val="green"/>
        </w:rPr>
        <w:t>real estate development projects</w:t>
      </w:r>
      <w:r w:rsidRPr="00C152FA">
        <w:rPr>
          <w:sz w:val="16"/>
        </w:rPr>
        <w:t xml:space="preserve"> </w:t>
      </w:r>
      <w:r w:rsidRPr="00C152FA">
        <w:rPr>
          <w:rStyle w:val="Emphasis"/>
          <w:highlight w:val="green"/>
        </w:rPr>
        <w:t>remain among the most popular of EB-5 projects</w:t>
      </w:r>
      <w:r w:rsidRPr="00C152FA">
        <w:rPr>
          <w:sz w:val="16"/>
        </w:rPr>
        <w:t xml:space="preserve">? It is no accident, and some answers can be found in the history of the EB-5 program, economics, principles, and the letter of the law. This article examines the reasons for its popularity, why developers and investors choose EB-5, noticeable legal nuances, and the recent trends in EB-5 real estate projects. How did EB-5 financing become popular in the real estate industry? Few would dispute that 2008 and 2009 were historically catastrophic years for real estate development, particularly for hotel development. It became extremely difficult to obtain conventional financing, and construction loans were the first victims. At the same time, EB-5 rules regarding real estate construction jobs changed to facilitate the infusion of EB-5 funding into the real estate industry, leaving EB-5 investors well poised to fill the financing void. In the early years of EB-5, job creation regulations limited opportunity for EB-5 funds to finance real estate projects. Because of restrictive and unclear rules regarding the use of construction jobs—a big piece of the real estate employment pie—developers had to forgo EB-5 funding for fear that projects would not meet the job creation requirements of the EB-5 program. Recognizing the potential for success in the pairing of real estate and EB-5, Senator John Cornyn (R-TX) called upon USCIS, in December 2008, to publish its “views on the job creation requirement as it applies to regional centers generally and the construction industry specifically.”[1] Under pressure from stakeholders and legislators, USCIS issued its response in January 2009 in the form of a memo addressing job creation. The memo stated, in short, that jobs induced or created indirectly by construction could be included in the job count for EB-5 purposes. The letter, and subsequent USCIS memorandums, </w:t>
      </w:r>
      <w:r w:rsidRPr="00C152FA">
        <w:rPr>
          <w:rStyle w:val="StyleUnderline"/>
          <w:highlight w:val="green"/>
        </w:rPr>
        <w:t>cleared</w:t>
      </w:r>
      <w:r w:rsidRPr="00C152FA">
        <w:rPr>
          <w:sz w:val="16"/>
        </w:rPr>
        <w:t xml:space="preserve"> the </w:t>
      </w:r>
      <w:r w:rsidRPr="00C152FA">
        <w:rPr>
          <w:rStyle w:val="StyleUnderline"/>
          <w:highlight w:val="green"/>
        </w:rPr>
        <w:t>legal obstacles regarding construction jobs and allowed large-scale real estate projects to access EB-5 financing</w:t>
      </w:r>
      <w:r w:rsidRPr="00C152FA">
        <w:rPr>
          <w:sz w:val="16"/>
        </w:rPr>
        <w:t xml:space="preserve">, changing the face of the industry. The </w:t>
      </w:r>
      <w:r w:rsidRPr="00C152FA">
        <w:rPr>
          <w:rStyle w:val="Emphasis"/>
          <w:highlight w:val="green"/>
        </w:rPr>
        <w:t>EB-5 program could provide a steady stream of eager investors</w:t>
      </w:r>
      <w:r w:rsidRPr="00C152FA">
        <w:rPr>
          <w:sz w:val="16"/>
        </w:rPr>
        <w:t xml:space="preserve"> when other opportunities had dried up. This change in construction job rules benefits regional centers all across the country.</w:t>
      </w:r>
    </w:p>
    <w:p w:rsidR="007974DE" w:rsidRPr="00C152FA" w:rsidRDefault="007974DE" w:rsidP="007974DE"/>
    <w:p w:rsidR="007974DE" w:rsidRPr="00C152FA" w:rsidRDefault="007974DE" w:rsidP="007974DE">
      <w:pPr>
        <w:pStyle w:val="Heading4"/>
        <w:rPr>
          <w:rFonts w:cs="Arial"/>
        </w:rPr>
      </w:pPr>
      <w:r w:rsidRPr="00C152FA">
        <w:rPr>
          <w:rFonts w:cs="Arial"/>
        </w:rPr>
        <w:t>EB-5 real estate projects span the entire country but increase massively in # in gateway cities</w:t>
      </w:r>
    </w:p>
    <w:p w:rsidR="007974DE" w:rsidRPr="00C152FA" w:rsidRDefault="007974DE" w:rsidP="007974DE">
      <w:r w:rsidRPr="00C152FA">
        <w:t xml:space="preserve">Mona </w:t>
      </w:r>
      <w:r w:rsidRPr="00C152FA">
        <w:rPr>
          <w:rStyle w:val="Style13ptBold"/>
        </w:rPr>
        <w:t>Shah</w:t>
      </w:r>
      <w:r w:rsidRPr="00C152FA">
        <w:t xml:space="preserve">, Esq. </w:t>
      </w:r>
      <w:r w:rsidRPr="00C152FA">
        <w:rPr>
          <w:rStyle w:val="Style13ptBold"/>
        </w:rPr>
        <w:t>and</w:t>
      </w:r>
      <w:r w:rsidRPr="00C152FA">
        <w:t xml:space="preserve"> Yi </w:t>
      </w:r>
      <w:r w:rsidRPr="00C152FA">
        <w:rPr>
          <w:rStyle w:val="Style13ptBold"/>
        </w:rPr>
        <w:t>Song 15</w:t>
      </w:r>
      <w:r w:rsidRPr="00C152FA">
        <w:t>, Esq., is the principal of Mona Shah &amp; Associates. The firm has assisted many Regional Centers and Investors in navigating this complex, nuanced and constantly changing area of immigration law. Mona has more than 15 years of legal experience in immigration law and extensive knowledge in EB-5law as well as litigation in federal district court and circuit court. Yi Song, Esq. is an associate attorney at Mona Shah &amp; Associates focusing on EB-5 and securities law. She is also admitted to practice law in People's Republic of China. She practiced two years in China as a tax attorney. She has experience in class action securities litigation cases. Yi is a graduate from Georgetown University Law Center in Washington, DC “Real Estate: Still the Darling of EB-5”, https://www.eb5investors.com/magazine/article/real-estate-eb5</w:t>
      </w:r>
    </w:p>
    <w:p w:rsidR="007974DE" w:rsidRPr="00C152FA" w:rsidRDefault="007974DE" w:rsidP="007974DE">
      <w:pPr>
        <w:rPr>
          <w:sz w:val="16"/>
        </w:rPr>
      </w:pPr>
      <w:r w:rsidRPr="00C152FA">
        <w:rPr>
          <w:sz w:val="16"/>
        </w:rPr>
        <w:t xml:space="preserve">Recent </w:t>
      </w:r>
      <w:r w:rsidRPr="00C152FA">
        <w:rPr>
          <w:rStyle w:val="Emphasis"/>
          <w:highlight w:val="green"/>
        </w:rPr>
        <w:t>trends in EB-5 real estate projects</w:t>
      </w:r>
      <w:r w:rsidRPr="00C152FA">
        <w:rPr>
          <w:sz w:val="16"/>
        </w:rPr>
        <w:t xml:space="preserve"> Although real estate </w:t>
      </w:r>
      <w:r w:rsidRPr="00C152FA">
        <w:rPr>
          <w:rStyle w:val="Emphasis"/>
          <w:highlight w:val="green"/>
        </w:rPr>
        <w:t>projects span the entire country</w:t>
      </w:r>
      <w:r w:rsidRPr="00C152FA">
        <w:rPr>
          <w:sz w:val="16"/>
        </w:rPr>
        <w:t xml:space="preserve">, certain areas, such as </w:t>
      </w:r>
      <w:r w:rsidRPr="00C152FA">
        <w:rPr>
          <w:rStyle w:val="StyleUnderline"/>
          <w:highlight w:val="green"/>
        </w:rPr>
        <w:t>New York City, have taken the lead</w:t>
      </w:r>
      <w:r w:rsidRPr="00C152FA">
        <w:rPr>
          <w:sz w:val="16"/>
        </w:rPr>
        <w:t xml:space="preserve"> in successful real estate projects. Applicable </w:t>
      </w:r>
      <w:r w:rsidRPr="00C152FA">
        <w:rPr>
          <w:rStyle w:val="StyleUnderline"/>
          <w:highlight w:val="green"/>
        </w:rPr>
        <w:t>marketing plays an enormous role</w:t>
      </w:r>
      <w:r w:rsidRPr="00C152FA">
        <w:rPr>
          <w:sz w:val="16"/>
        </w:rPr>
        <w:t xml:space="preserve">; however, developers and practitioners must take heed from past disasters. One such disaster was A Chicago Convention Center (ACCC) project, which significantly slowed down the market in China and other countries for some time. Because of the scandal, some </w:t>
      </w:r>
      <w:r w:rsidRPr="00C152FA">
        <w:rPr>
          <w:rStyle w:val="StyleUnderline"/>
          <w:highlight w:val="green"/>
        </w:rPr>
        <w:t>investors</w:t>
      </w:r>
      <w:r w:rsidRPr="00C152FA">
        <w:rPr>
          <w:sz w:val="16"/>
        </w:rPr>
        <w:t xml:space="preserve"> (and migration agents) </w:t>
      </w:r>
      <w:r w:rsidRPr="00C152FA">
        <w:rPr>
          <w:rStyle w:val="StyleUnderline"/>
          <w:highlight w:val="green"/>
        </w:rPr>
        <w:t>are more cautious about projects that associate themselves with government officials and politicians</w:t>
      </w:r>
      <w:r w:rsidRPr="00C152FA">
        <w:rPr>
          <w:sz w:val="16"/>
        </w:rPr>
        <w:t>. Investors and marketing agents have become more savvy about conducting due diligence before making their investment decisions; unfortunately, similar types of misrepresentations are still occurring in the industry.</w:t>
      </w:r>
    </w:p>
    <w:p w:rsidR="007974DE" w:rsidRPr="00C152FA" w:rsidRDefault="007974DE" w:rsidP="007974DE"/>
    <w:p w:rsidR="007974DE" w:rsidRPr="00C152FA" w:rsidRDefault="000F771D" w:rsidP="007974DE">
      <w:pPr>
        <w:pStyle w:val="Heading3"/>
        <w:rPr>
          <w:rFonts w:cs="Arial"/>
        </w:rPr>
      </w:pPr>
      <w:r>
        <w:rPr>
          <w:rFonts w:cs="Arial"/>
        </w:rPr>
        <w:t>2nc internal link</w:t>
      </w:r>
    </w:p>
    <w:p w:rsidR="007974DE" w:rsidRPr="00C152FA" w:rsidRDefault="007974DE" w:rsidP="007974DE"/>
    <w:p w:rsidR="007974DE" w:rsidRPr="00C152FA" w:rsidRDefault="007974DE" w:rsidP="007974DE">
      <w:pPr>
        <w:pStyle w:val="Heading4"/>
        <w:rPr>
          <w:rFonts w:cs="Arial"/>
        </w:rPr>
      </w:pPr>
      <w:r w:rsidRPr="00C152FA">
        <w:rPr>
          <w:rFonts w:cs="Arial"/>
        </w:rPr>
        <w:t>Real estate market overheating collapses the economy</w:t>
      </w:r>
    </w:p>
    <w:p w:rsidR="007974DE" w:rsidRPr="00C152FA" w:rsidRDefault="007974DE" w:rsidP="007974DE">
      <w:r w:rsidRPr="00C152FA">
        <w:t xml:space="preserve">John </w:t>
      </w:r>
      <w:r w:rsidRPr="00C152FA">
        <w:rPr>
          <w:rStyle w:val="Style13ptBold"/>
        </w:rPr>
        <w:t>Muellbauer 12</w:t>
      </w:r>
      <w:r w:rsidRPr="00C152FA">
        <w:t xml:space="preserve">, Senior Research Fellow of Nuffield College, Professor of Economics, “When is a Housing Market Overheated Enough to Threaten Stability?”, </w:t>
      </w:r>
      <w:hyperlink r:id="rId60" w:history="1">
        <w:r w:rsidRPr="00C152FA">
          <w:rPr>
            <w:rStyle w:val="Hyperlink"/>
          </w:rPr>
          <w:t>https://www.rba.gov.au/publications/confs/2012/pdf/muellbauer.pdf</w:t>
        </w:r>
      </w:hyperlink>
    </w:p>
    <w:p w:rsidR="007974DE" w:rsidRPr="00C152FA" w:rsidRDefault="007974DE" w:rsidP="007974DE">
      <w:pPr>
        <w:rPr>
          <w:sz w:val="16"/>
        </w:rPr>
      </w:pPr>
      <w:r w:rsidRPr="00C152FA">
        <w:rPr>
          <w:sz w:val="16"/>
        </w:rPr>
        <w:t xml:space="preserve">Figure 4 presents some of the </w:t>
      </w:r>
      <w:r w:rsidRPr="00C152FA">
        <w:rPr>
          <w:rStyle w:val="StyleUnderline"/>
          <w:highlight w:val="green"/>
        </w:rPr>
        <w:t>mechanisms and feedbacks</w:t>
      </w:r>
      <w:r w:rsidRPr="00C152FA">
        <w:rPr>
          <w:sz w:val="16"/>
        </w:rPr>
        <w:t xml:space="preserve"> which </w:t>
      </w:r>
      <w:r w:rsidRPr="00C152FA">
        <w:rPr>
          <w:rStyle w:val="StyleUnderline"/>
          <w:highlight w:val="green"/>
        </w:rPr>
        <w:t>operated in this crisis</w:t>
      </w:r>
      <w:r w:rsidRPr="00C152FA">
        <w:rPr>
          <w:sz w:val="16"/>
        </w:rPr>
        <w:t xml:space="preserve"> in the United States. Starting from left to right, it illustrates the </w:t>
      </w:r>
      <w:r w:rsidRPr="00C152FA">
        <w:rPr>
          <w:rStyle w:val="StyleUnderline"/>
          <w:highlight w:val="green"/>
        </w:rPr>
        <w:t>linkages via construction</w:t>
      </w:r>
      <w:r w:rsidRPr="00C152FA">
        <w:rPr>
          <w:sz w:val="16"/>
        </w:rPr>
        <w:t xml:space="preserve">, which fell by about 3.5 percentage points of GDP after three years (see Duca, Muellbauer and Murphy (2010)). Second, it illustrates the </w:t>
      </w:r>
      <w:r w:rsidRPr="00C152FA">
        <w:rPr>
          <w:rStyle w:val="StyleUnderline"/>
          <w:highlight w:val="green"/>
        </w:rPr>
        <w:t>linkages via consumption</w:t>
      </w:r>
      <w:r w:rsidRPr="00C152FA">
        <w:rPr>
          <w:sz w:val="16"/>
        </w:rPr>
        <w:t xml:space="preserve">, as collateral </w:t>
      </w:r>
      <w:r w:rsidRPr="00C152FA">
        <w:rPr>
          <w:rStyle w:val="StyleUnderline"/>
          <w:highlight w:val="green"/>
        </w:rPr>
        <w:t>values dropped and credit contracted</w:t>
      </w:r>
      <w:r w:rsidRPr="00C152FA">
        <w:rPr>
          <w:sz w:val="16"/>
        </w:rPr>
        <w:t xml:space="preserve">. The third and fourth channels track the </w:t>
      </w:r>
      <w:r w:rsidRPr="00C152FA">
        <w:rPr>
          <w:rStyle w:val="StyleUnderline"/>
          <w:highlight w:val="green"/>
        </w:rPr>
        <w:t>negative feedback loops via credit markets and the banking sector</w:t>
      </w:r>
      <w:r w:rsidRPr="00C152FA">
        <w:rPr>
          <w:sz w:val="16"/>
        </w:rPr>
        <w:t xml:space="preserve"> more generally, through </w:t>
      </w:r>
      <w:r w:rsidRPr="00C152FA">
        <w:rPr>
          <w:rStyle w:val="StyleUnderline"/>
          <w:highlight w:val="green"/>
        </w:rPr>
        <w:t>credit contraction triggered by rising bad loans, risks of bank insolvencies and higher risk spreads</w:t>
      </w:r>
      <w:r w:rsidRPr="00C152FA">
        <w:rPr>
          <w:sz w:val="16"/>
        </w:rPr>
        <w:t xml:space="preserve">. In turn, the </w:t>
      </w:r>
      <w:r w:rsidRPr="00C152FA">
        <w:rPr>
          <w:rStyle w:val="StyleUnderline"/>
          <w:highlight w:val="green"/>
        </w:rPr>
        <w:t xml:space="preserve">decline in economic activity feeds back negatively on home values, </w:t>
      </w:r>
      <w:r w:rsidRPr="00C152FA">
        <w:rPr>
          <w:rStyle w:val="Emphasis"/>
          <w:highlight w:val="green"/>
        </w:rPr>
        <w:t>amplifying the initial shocks</w:t>
      </w:r>
      <w:r w:rsidRPr="00C152FA">
        <w:rPr>
          <w:sz w:val="16"/>
        </w:rPr>
        <w:t>.</w:t>
      </w:r>
    </w:p>
    <w:p w:rsidR="007974DE" w:rsidRPr="00C152FA" w:rsidRDefault="007974DE" w:rsidP="007974DE">
      <w:r w:rsidRPr="00C152FA">
        <w:t>Figure 4: The Financial Accelerator Operating in the US Subprime Crisis</w:t>
      </w:r>
    </w:p>
    <w:p w:rsidR="007974DE" w:rsidRPr="00C152FA" w:rsidRDefault="007974DE" w:rsidP="007974DE">
      <w:r w:rsidRPr="00C152FA">
        <w:rPr>
          <w:noProof/>
        </w:rPr>
        <w:drawing>
          <wp:inline distT="0" distB="0" distL="0" distR="0" wp14:anchorId="6E346BE8" wp14:editId="6C1CA0B5">
            <wp:extent cx="6056027" cy="4440411"/>
            <wp:effectExtent l="0" t="0" r="190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18-06-30 11.25.16.png"/>
                    <pic:cNvPicPr/>
                  </pic:nvPicPr>
                  <pic:blipFill>
                    <a:blip r:embed="rId61"/>
                    <a:stretch>
                      <a:fillRect/>
                    </a:stretch>
                  </pic:blipFill>
                  <pic:spPr>
                    <a:xfrm>
                      <a:off x="0" y="0"/>
                      <a:ext cx="6073162" cy="4452974"/>
                    </a:xfrm>
                    <a:prstGeom prst="rect">
                      <a:avLst/>
                    </a:prstGeom>
                  </pic:spPr>
                </pic:pic>
              </a:graphicData>
            </a:graphic>
          </wp:inline>
        </w:drawing>
      </w:r>
    </w:p>
    <w:p w:rsidR="007974DE" w:rsidRPr="00C152FA" w:rsidRDefault="007974DE" w:rsidP="007974DE"/>
    <w:p w:rsidR="007974DE" w:rsidRPr="00C152FA" w:rsidRDefault="007974DE" w:rsidP="007974DE">
      <w:pPr>
        <w:pStyle w:val="Heading4"/>
        <w:rPr>
          <w:rFonts w:cs="Arial"/>
        </w:rPr>
      </w:pPr>
      <w:r w:rsidRPr="00C152FA">
        <w:rPr>
          <w:rFonts w:cs="Arial"/>
        </w:rPr>
        <w:t>Housing bubble pop implodes the economy</w:t>
      </w:r>
    </w:p>
    <w:p w:rsidR="007974DE" w:rsidRPr="00C152FA" w:rsidRDefault="007974DE" w:rsidP="007974DE">
      <w:r w:rsidRPr="00C152FA">
        <w:t xml:space="preserve">Jeff </w:t>
      </w:r>
      <w:r w:rsidRPr="00C152FA">
        <w:rPr>
          <w:rStyle w:val="Style13ptBold"/>
        </w:rPr>
        <w:t>Andrews 18</w:t>
      </w:r>
      <w:r w:rsidRPr="00C152FA">
        <w:t xml:space="preserve">, he's written for Vocativ, Vice's Noisey, ESPN, The Associated Press, among others. He holds a BA in journalism from the University of North Texas and an MBA from Georgetown University, “Will the </w:t>
      </w:r>
      <w:r w:rsidRPr="00C152FA">
        <w:rPr>
          <w:rStyle w:val="Emphasis"/>
          <w:highlight w:val="green"/>
        </w:rPr>
        <w:t>housing bubble cause another financial crisis</w:t>
      </w:r>
      <w:r w:rsidRPr="00C152FA">
        <w:t xml:space="preserve">?”, </w:t>
      </w:r>
      <w:hyperlink r:id="rId62" w:history="1">
        <w:r w:rsidRPr="00C152FA">
          <w:rPr>
            <w:rStyle w:val="Hyperlink"/>
          </w:rPr>
          <w:t>https://www.curbed.com/2018/5/2/17306936/housing-bubble-financial-crisis-again-us</w:t>
        </w:r>
      </w:hyperlink>
    </w:p>
    <w:p w:rsidR="007974DE" w:rsidRPr="00C152FA" w:rsidRDefault="007974DE" w:rsidP="007974DE">
      <w:pPr>
        <w:rPr>
          <w:sz w:val="16"/>
        </w:rPr>
      </w:pPr>
      <w:r w:rsidRPr="00C152FA">
        <w:rPr>
          <w:sz w:val="16"/>
        </w:rPr>
        <w:t xml:space="preserve">The </w:t>
      </w:r>
      <w:r w:rsidRPr="00C152FA">
        <w:rPr>
          <w:rStyle w:val="StyleUnderline"/>
          <w:highlight w:val="green"/>
        </w:rPr>
        <w:t>financialization of housing</w:t>
      </w:r>
      <w:r w:rsidRPr="00C152FA">
        <w:rPr>
          <w:sz w:val="16"/>
        </w:rPr>
        <w:t xml:space="preserve"> by institutional capital </w:t>
      </w:r>
      <w:r w:rsidRPr="00C152FA">
        <w:rPr>
          <w:rStyle w:val="Emphasis"/>
          <w:highlight w:val="green"/>
        </w:rPr>
        <w:t>has negative consequences</w:t>
      </w:r>
      <w:r w:rsidRPr="00C152FA">
        <w:rPr>
          <w:sz w:val="16"/>
        </w:rPr>
        <w:t xml:space="preserve">, like </w:t>
      </w:r>
      <w:r w:rsidRPr="00C152FA">
        <w:rPr>
          <w:rStyle w:val="StyleUnderline"/>
          <w:highlight w:val="green"/>
        </w:rPr>
        <w:t>inflating home values</w:t>
      </w:r>
      <w:r w:rsidRPr="00C152FA">
        <w:rPr>
          <w:sz w:val="16"/>
        </w:rPr>
        <w:t xml:space="preserve"> at a time when affordable housing is scarce to nonexistent. And as </w:t>
      </w:r>
      <w:r w:rsidRPr="00C152FA">
        <w:rPr>
          <w:rStyle w:val="Emphasis"/>
          <w:highlight w:val="green"/>
        </w:rPr>
        <w:t>housing is such a bedrock of the U.S. economy</w:t>
      </w:r>
      <w:r w:rsidRPr="00C152FA">
        <w:rPr>
          <w:sz w:val="16"/>
        </w:rPr>
        <w:t xml:space="preserve">, the </w:t>
      </w:r>
      <w:r w:rsidRPr="00C152FA">
        <w:rPr>
          <w:rStyle w:val="Emphasis"/>
          <w:highlight w:val="green"/>
        </w:rPr>
        <w:t>well-being of housing and the economy are tethered</w:t>
      </w:r>
      <w:r w:rsidRPr="00C152FA">
        <w:rPr>
          <w:sz w:val="16"/>
        </w:rPr>
        <w:t xml:space="preserve"> such that </w:t>
      </w:r>
      <w:r w:rsidRPr="00C152FA">
        <w:rPr>
          <w:rStyle w:val="Emphasis"/>
          <w:highlight w:val="green"/>
        </w:rPr>
        <w:t>if one goes down, the other goes</w:t>
      </w:r>
      <w:r w:rsidRPr="00C152FA">
        <w:rPr>
          <w:sz w:val="16"/>
        </w:rPr>
        <w:t xml:space="preserve"> down with it. It may over the next few years turn out that these forces inflate a housing bubble—and that </w:t>
      </w:r>
      <w:r w:rsidRPr="00C152FA">
        <w:rPr>
          <w:rStyle w:val="Emphasis"/>
          <w:highlight w:val="green"/>
        </w:rPr>
        <w:t>bubble might burst, causing an economic down turn</w:t>
      </w:r>
      <w:r w:rsidRPr="00C152FA">
        <w:rPr>
          <w:sz w:val="16"/>
        </w:rPr>
        <w:t>. The inverse could happen, too. But given changes to lending practices and the mortgage securitization chain, the bubble probably won’t burst in the same way it did last time around.</w:t>
      </w:r>
    </w:p>
    <w:p w:rsidR="007974DE" w:rsidRPr="00C152FA" w:rsidRDefault="007974DE" w:rsidP="007974DE"/>
    <w:p w:rsidR="007974DE" w:rsidRPr="00C152FA" w:rsidRDefault="007974DE" w:rsidP="007974DE"/>
    <w:p w:rsidR="00EE1D2F" w:rsidRDefault="007A31A7" w:rsidP="00EE1D2F">
      <w:pPr>
        <w:pStyle w:val="Heading2"/>
      </w:pPr>
      <w:r>
        <w:t>terrorism disad</w:t>
      </w:r>
    </w:p>
    <w:p w:rsidR="00EE1D2F" w:rsidRPr="0088676B" w:rsidRDefault="00EE1D2F" w:rsidP="00EE1D2F"/>
    <w:p w:rsidR="007974DE" w:rsidRPr="00ED2E3E" w:rsidRDefault="007A31A7" w:rsidP="007974DE">
      <w:pPr>
        <w:pStyle w:val="Heading3"/>
      </w:pPr>
      <w:r>
        <w:t>1nc terrorism da</w:t>
      </w:r>
    </w:p>
    <w:p w:rsidR="007974DE" w:rsidRPr="00ED2E3E" w:rsidRDefault="007974DE" w:rsidP="007974DE">
      <w:pPr>
        <w:pStyle w:val="Heading4"/>
      </w:pPr>
      <w:r w:rsidRPr="00ED2E3E">
        <w:t>Information shortages provides in-roads for terrorist’s cells to infiltrate the US using the EB-5</w:t>
      </w:r>
    </w:p>
    <w:p w:rsidR="007974DE" w:rsidRPr="00ED2E3E" w:rsidRDefault="007974DE" w:rsidP="007974DE">
      <w:pPr>
        <w:rPr>
          <w:rStyle w:val="Style13ptBold"/>
        </w:rPr>
      </w:pPr>
      <w:r w:rsidRPr="00ED2E3E">
        <w:rPr>
          <w:rStyle w:val="Style13ptBold"/>
        </w:rPr>
        <w:t>Grassley 13</w:t>
      </w:r>
    </w:p>
    <w:p w:rsidR="007974DE" w:rsidRPr="00ED2E3E" w:rsidRDefault="007974DE" w:rsidP="007974DE">
      <w:pPr>
        <w:rPr>
          <w:sz w:val="16"/>
          <w:szCs w:val="16"/>
        </w:rPr>
      </w:pPr>
      <w:r w:rsidRPr="00ED2E3E">
        <w:rPr>
          <w:sz w:val="16"/>
          <w:szCs w:val="16"/>
        </w:rPr>
        <w:t xml:space="preserve">Chuck, senior senator from Iowa, Chairman of the Judiciary Committee, soon to be President Pro Tempore of the senate, 12/12/13 (“Internal Memo Outlines National Security Concerns with EB-5 Immigration Program”, </w:t>
      </w:r>
      <w:hyperlink r:id="rId63" w:history="1">
        <w:r w:rsidRPr="00ED2E3E">
          <w:rPr>
            <w:rStyle w:val="Hyperlink"/>
            <w:sz w:val="16"/>
            <w:szCs w:val="16"/>
          </w:rPr>
          <w:t>https://www.grassley.senate.gov/news/news-releases/internal-memo-outlines-national-security-concerns-eb-5-immigration-program</w:t>
        </w:r>
      </w:hyperlink>
      <w:r w:rsidRPr="00ED2E3E">
        <w:rPr>
          <w:sz w:val="16"/>
          <w:szCs w:val="16"/>
        </w:rPr>
        <w:t>, Accessed 6/28/18)//DG</w:t>
      </w:r>
    </w:p>
    <w:p w:rsidR="007974DE" w:rsidRPr="00ED2E3E" w:rsidRDefault="007974DE" w:rsidP="007974DE">
      <w:pPr>
        <w:rPr>
          <w:sz w:val="16"/>
        </w:rPr>
      </w:pPr>
      <w:r w:rsidRPr="00ED2E3E">
        <w:rPr>
          <w:sz w:val="16"/>
        </w:rPr>
        <w:t>One section of the memo outlines “</w:t>
      </w:r>
      <w:r w:rsidRPr="00ED2E3E">
        <w:rPr>
          <w:rStyle w:val="StyleUnderline"/>
        </w:rPr>
        <w:t>concerns</w:t>
      </w:r>
      <w:r w:rsidRPr="00ED2E3E">
        <w:rPr>
          <w:sz w:val="16"/>
        </w:rPr>
        <w:t xml:space="preserve"> that </w:t>
      </w:r>
      <w:r w:rsidRPr="00ED2E3E">
        <w:rPr>
          <w:rStyle w:val="StyleUnderline"/>
        </w:rPr>
        <w:t>this</w:t>
      </w:r>
      <w:r w:rsidRPr="00ED2E3E">
        <w:rPr>
          <w:sz w:val="16"/>
        </w:rPr>
        <w:t xml:space="preserve"> particular visa </w:t>
      </w:r>
      <w:r w:rsidRPr="00ED2E3E">
        <w:rPr>
          <w:rStyle w:val="StyleUnderline"/>
        </w:rPr>
        <w:t>program [EB-5] may be abused by Iranian operatives</w:t>
      </w:r>
      <w:r w:rsidRPr="00ED2E3E">
        <w:rPr>
          <w:sz w:val="16"/>
        </w:rPr>
        <w:t xml:space="preserve"> </w:t>
      </w:r>
      <w:r w:rsidRPr="00ED2E3E">
        <w:rPr>
          <w:rStyle w:val="Emphasis"/>
        </w:rPr>
        <w:t>to infiltrate</w:t>
      </w:r>
      <w:r w:rsidRPr="00ED2E3E">
        <w:rPr>
          <w:sz w:val="16"/>
        </w:rPr>
        <w:t xml:space="preserve"> </w:t>
      </w:r>
      <w:r w:rsidRPr="00ED2E3E">
        <w:rPr>
          <w:rStyle w:val="StyleUnderline"/>
        </w:rPr>
        <w:t>the U</w:t>
      </w:r>
      <w:r w:rsidRPr="00ED2E3E">
        <w:rPr>
          <w:sz w:val="16"/>
        </w:rPr>
        <w:t xml:space="preserve">nited </w:t>
      </w:r>
      <w:r w:rsidRPr="00ED2E3E">
        <w:rPr>
          <w:rStyle w:val="StyleUnderline"/>
        </w:rPr>
        <w:t>S</w:t>
      </w:r>
      <w:r w:rsidRPr="00ED2E3E">
        <w:rPr>
          <w:sz w:val="16"/>
        </w:rPr>
        <w:t xml:space="preserve">tates . . . .”1   </w:t>
      </w:r>
      <w:r w:rsidRPr="00ED2E3E">
        <w:rPr>
          <w:rStyle w:val="StyleUnderline"/>
        </w:rPr>
        <w:t>Two</w:t>
      </w:r>
      <w:r w:rsidRPr="00ED2E3E">
        <w:rPr>
          <w:sz w:val="16"/>
        </w:rPr>
        <w:t xml:space="preserve"> of the </w:t>
      </w:r>
      <w:r w:rsidRPr="00ED2E3E">
        <w:rPr>
          <w:rStyle w:val="StyleUnderline"/>
        </w:rPr>
        <w:t>operatives allegedly “</w:t>
      </w:r>
      <w:r w:rsidRPr="00ED2E3E">
        <w:rPr>
          <w:rStyle w:val="Emphasis"/>
        </w:rPr>
        <w:t>facilitate terrorism</w:t>
      </w:r>
      <w:r w:rsidRPr="00ED2E3E">
        <w:rPr>
          <w:rStyle w:val="StyleUnderline"/>
        </w:rPr>
        <w:t xml:space="preserve"> and are involved in an </w:t>
      </w:r>
      <w:r w:rsidRPr="00ED2E3E">
        <w:rPr>
          <w:rStyle w:val="Emphasis"/>
        </w:rPr>
        <w:t>illegal procurement network</w:t>
      </w:r>
      <w:r w:rsidRPr="00ED2E3E">
        <w:rPr>
          <w:rStyle w:val="StyleUnderline"/>
        </w:rPr>
        <w:t xml:space="preserve"> that </w:t>
      </w:r>
      <w:r w:rsidRPr="00ED2E3E">
        <w:rPr>
          <w:rStyle w:val="Emphasis"/>
        </w:rPr>
        <w:t>exports items</w:t>
      </w:r>
      <w:r w:rsidRPr="00ED2E3E">
        <w:rPr>
          <w:rStyle w:val="StyleUnderline"/>
        </w:rPr>
        <w:t xml:space="preserve"> to Iran for use by ‘</w:t>
      </w:r>
      <w:r w:rsidRPr="00ED2E3E">
        <w:rPr>
          <w:rStyle w:val="Emphasis"/>
        </w:rPr>
        <w:t>secret’ Iranian government agencies.</w:t>
      </w:r>
      <w:r w:rsidRPr="00ED2E3E">
        <w:rPr>
          <w:sz w:val="16"/>
        </w:rPr>
        <w:t xml:space="preserve">”2   </w:t>
      </w:r>
      <w:r w:rsidRPr="00ED2E3E">
        <w:rPr>
          <w:rStyle w:val="StyleUnderline"/>
        </w:rPr>
        <w:t>According to the memo</w:t>
      </w:r>
      <w:r w:rsidRPr="00ED2E3E">
        <w:rPr>
          <w:sz w:val="16"/>
        </w:rPr>
        <w:t xml:space="preserve">, </w:t>
      </w:r>
      <w:r w:rsidRPr="00ED2E3E">
        <w:rPr>
          <w:rStyle w:val="StyleUnderline"/>
        </w:rPr>
        <w:t>one of the operatives acted as a representative in the U.S. for an Iranian front company</w:t>
      </w:r>
      <w:r w:rsidRPr="00ED2E3E">
        <w:rPr>
          <w:sz w:val="16"/>
        </w:rPr>
        <w:t xml:space="preserve"> allegedly run by an individual associated with Iran’s Islamic Revolutionary Guard Corps.3</w:t>
      </w:r>
    </w:p>
    <w:p w:rsidR="007974DE" w:rsidRPr="00ED2E3E" w:rsidRDefault="007974DE" w:rsidP="007974DE">
      <w:pPr>
        <w:rPr>
          <w:b/>
          <w:iCs/>
          <w:u w:val="single"/>
          <w:bdr w:val="single" w:sz="8" w:space="0" w:color="auto"/>
        </w:rPr>
      </w:pPr>
      <w:r w:rsidRPr="00ED2E3E">
        <w:rPr>
          <w:rStyle w:val="StyleUnderline"/>
        </w:rPr>
        <w:t>This is not the first time that Iranian operatives have been discovered operating in the U</w:t>
      </w:r>
      <w:r w:rsidRPr="00ED2E3E">
        <w:rPr>
          <w:sz w:val="16"/>
        </w:rPr>
        <w:t xml:space="preserve">nited </w:t>
      </w:r>
      <w:r w:rsidRPr="00ED2E3E">
        <w:rPr>
          <w:rStyle w:val="StyleUnderline"/>
        </w:rPr>
        <w:t>S</w:t>
      </w:r>
      <w:r w:rsidRPr="00ED2E3E">
        <w:rPr>
          <w:sz w:val="16"/>
        </w:rPr>
        <w:t xml:space="preserve">tates.  In this spring of this year, Manssor Arbabsiar, who had both Iranian and U.S. passports, was sentenced for plotting with Iranian military officials to kill the Saudi Arabian ambassador by bombing a Washington, D.C. restaurant.4   Earlier this fall, news outlets reported that the U.S. had intercepted an order from Iran to attack U.S. interests in the event of a strike on Syria.5   </w:t>
      </w:r>
      <w:r w:rsidRPr="00ED2E3E">
        <w:rPr>
          <w:rStyle w:val="StyleUnderline"/>
        </w:rPr>
        <w:t>In light of these facts</w:t>
      </w:r>
      <w:r w:rsidRPr="00ED2E3E">
        <w:rPr>
          <w:sz w:val="16"/>
        </w:rPr>
        <w:t xml:space="preserve">, </w:t>
      </w:r>
      <w:r w:rsidRPr="00ED2E3E">
        <w:rPr>
          <w:rStyle w:val="Emphasis"/>
        </w:rPr>
        <w:t>it is alarming</w:t>
      </w:r>
      <w:r w:rsidRPr="00ED2E3E">
        <w:rPr>
          <w:sz w:val="16"/>
        </w:rPr>
        <w:t xml:space="preserve"> </w:t>
      </w:r>
      <w:r w:rsidRPr="00ED2E3E">
        <w:rPr>
          <w:rStyle w:val="StyleUnderline"/>
        </w:rPr>
        <w:t xml:space="preserve">to see documentation that appears to indicate Iranian operatives used the </w:t>
      </w:r>
      <w:r w:rsidRPr="00ED2E3E">
        <w:rPr>
          <w:rStyle w:val="Emphasis"/>
        </w:rPr>
        <w:t>EB-5 program to try to obtain visas for their associates.</w:t>
      </w:r>
    </w:p>
    <w:p w:rsidR="007974DE" w:rsidRPr="00ED2E3E" w:rsidRDefault="007974DE" w:rsidP="007974DE">
      <w:pPr>
        <w:rPr>
          <w:sz w:val="16"/>
        </w:rPr>
      </w:pPr>
      <w:r w:rsidRPr="00ED2E3E">
        <w:rPr>
          <w:sz w:val="16"/>
        </w:rPr>
        <w:t xml:space="preserve">    According to the HSI memo, </w:t>
      </w:r>
      <w:r w:rsidRPr="00ED2E3E">
        <w:rPr>
          <w:rStyle w:val="StyleUnderline"/>
        </w:rPr>
        <w:t>ICE identified seven main areas of program vulnerability with the EB-5 visa</w:t>
      </w:r>
      <w:r w:rsidRPr="00ED2E3E">
        <w:rPr>
          <w:sz w:val="16"/>
        </w:rPr>
        <w:t>:</w:t>
      </w:r>
    </w:p>
    <w:p w:rsidR="007974DE" w:rsidRPr="00ED2E3E" w:rsidRDefault="007974DE" w:rsidP="007974DE">
      <w:pPr>
        <w:rPr>
          <w:sz w:val="16"/>
        </w:rPr>
      </w:pPr>
      <w:r w:rsidRPr="00ED2E3E">
        <w:rPr>
          <w:sz w:val="16"/>
        </w:rPr>
        <w:t xml:space="preserve">1)    </w:t>
      </w:r>
      <w:r w:rsidRPr="00ED2E3E">
        <w:rPr>
          <w:rStyle w:val="StyleUnderline"/>
        </w:rPr>
        <w:t>Export of sensitive tech</w:t>
      </w:r>
      <w:r w:rsidRPr="00ED2E3E">
        <w:rPr>
          <w:sz w:val="16"/>
        </w:rPr>
        <w:t>nology/economic espionage;</w:t>
      </w:r>
    </w:p>
    <w:p w:rsidR="007974DE" w:rsidRPr="00ED2E3E" w:rsidRDefault="007974DE" w:rsidP="007974DE">
      <w:pPr>
        <w:rPr>
          <w:sz w:val="16"/>
        </w:rPr>
      </w:pPr>
      <w:r w:rsidRPr="00ED2E3E">
        <w:rPr>
          <w:sz w:val="16"/>
        </w:rPr>
        <w:t xml:space="preserve">2)    </w:t>
      </w:r>
      <w:r w:rsidRPr="00ED2E3E">
        <w:rPr>
          <w:rStyle w:val="StyleUnderline"/>
        </w:rPr>
        <w:t>Use by foreign government</w:t>
      </w:r>
      <w:r w:rsidRPr="00ED2E3E">
        <w:rPr>
          <w:sz w:val="16"/>
        </w:rPr>
        <w:t xml:space="preserve"> agents/espionage;</w:t>
      </w:r>
    </w:p>
    <w:p w:rsidR="007974DE" w:rsidRPr="00ED2E3E" w:rsidRDefault="007974DE" w:rsidP="007974DE">
      <w:pPr>
        <w:rPr>
          <w:sz w:val="16"/>
        </w:rPr>
      </w:pPr>
      <w:r w:rsidRPr="00ED2E3E">
        <w:rPr>
          <w:sz w:val="16"/>
        </w:rPr>
        <w:t xml:space="preserve">3)    </w:t>
      </w:r>
      <w:r w:rsidRPr="00ED2E3E">
        <w:rPr>
          <w:rStyle w:val="Emphasis"/>
        </w:rPr>
        <w:t>Use by terrorists</w:t>
      </w:r>
      <w:r w:rsidRPr="00ED2E3E">
        <w:rPr>
          <w:sz w:val="16"/>
        </w:rPr>
        <w:t>;</w:t>
      </w:r>
    </w:p>
    <w:p w:rsidR="007974DE" w:rsidRPr="00ED2E3E" w:rsidRDefault="007974DE" w:rsidP="007974DE">
      <w:pPr>
        <w:rPr>
          <w:sz w:val="16"/>
        </w:rPr>
      </w:pPr>
      <w:r w:rsidRPr="00ED2E3E">
        <w:rPr>
          <w:sz w:val="16"/>
        </w:rPr>
        <w:t>4)    Investment fraud by regional center;</w:t>
      </w:r>
    </w:p>
    <w:p w:rsidR="007974DE" w:rsidRPr="00ED2E3E" w:rsidRDefault="007974DE" w:rsidP="007974DE">
      <w:pPr>
        <w:rPr>
          <w:sz w:val="16"/>
        </w:rPr>
      </w:pPr>
      <w:r w:rsidRPr="00ED2E3E">
        <w:rPr>
          <w:sz w:val="16"/>
        </w:rPr>
        <w:t>5)    Investment fraud by investors;</w:t>
      </w:r>
    </w:p>
    <w:p w:rsidR="007974DE" w:rsidRPr="00ED2E3E" w:rsidRDefault="007974DE" w:rsidP="007974DE">
      <w:pPr>
        <w:rPr>
          <w:sz w:val="16"/>
        </w:rPr>
      </w:pPr>
      <w:r w:rsidRPr="00ED2E3E">
        <w:rPr>
          <w:sz w:val="16"/>
        </w:rPr>
        <w:t>6)    Fraud conspiracies by investors and regional center; and</w:t>
      </w:r>
    </w:p>
    <w:p w:rsidR="007974DE" w:rsidRPr="00ED2E3E" w:rsidRDefault="007974DE" w:rsidP="007974DE">
      <w:pPr>
        <w:rPr>
          <w:sz w:val="16"/>
        </w:rPr>
      </w:pPr>
      <w:r w:rsidRPr="00ED2E3E">
        <w:rPr>
          <w:sz w:val="16"/>
        </w:rPr>
        <w:t>7)    Illicit finance/money laundering.6</w:t>
      </w:r>
    </w:p>
    <w:p w:rsidR="007974DE" w:rsidRPr="00ED2E3E" w:rsidRDefault="007974DE" w:rsidP="007974DE">
      <w:pPr>
        <w:rPr>
          <w:sz w:val="16"/>
        </w:rPr>
      </w:pPr>
      <w:r w:rsidRPr="00ED2E3E">
        <w:rPr>
          <w:sz w:val="16"/>
        </w:rPr>
        <w:t xml:space="preserve">The memo states: “The aforementioned </w:t>
      </w:r>
      <w:r w:rsidRPr="00ED2E3E">
        <w:rPr>
          <w:rStyle w:val="StyleUnderline"/>
        </w:rPr>
        <w:t>vulnerabilities are directly affected by information gaps on the alien beneficiaries of the EB-5 program</w:t>
      </w:r>
      <w:r w:rsidRPr="00ED2E3E">
        <w:rPr>
          <w:sz w:val="16"/>
        </w:rPr>
        <w:t xml:space="preserve">.  Unlike most other permanent resident visa classifications, </w:t>
      </w:r>
      <w:r w:rsidRPr="00ED2E3E">
        <w:rPr>
          <w:rStyle w:val="StyleUnderline"/>
        </w:rPr>
        <w:t xml:space="preserve">EB-5 beneficiaries </w:t>
      </w:r>
      <w:r w:rsidRPr="00ED2E3E">
        <w:rPr>
          <w:rStyle w:val="Emphasis"/>
        </w:rPr>
        <w:t>do not need to establish</w:t>
      </w:r>
      <w:r w:rsidRPr="00ED2E3E">
        <w:rPr>
          <w:rStyle w:val="StyleUnderline"/>
        </w:rPr>
        <w:t xml:space="preserve"> a </w:t>
      </w:r>
      <w:r w:rsidRPr="00ED2E3E">
        <w:rPr>
          <w:rStyle w:val="Emphasis"/>
        </w:rPr>
        <w:t>significant</w:t>
      </w:r>
      <w:r w:rsidRPr="00ED2E3E">
        <w:rPr>
          <w:rStyle w:val="StyleUnderline"/>
        </w:rPr>
        <w:t xml:space="preserve"> and </w:t>
      </w:r>
      <w:r w:rsidRPr="00ED2E3E">
        <w:rPr>
          <w:rStyle w:val="Emphasis"/>
        </w:rPr>
        <w:t>verifiable</w:t>
      </w:r>
      <w:r w:rsidRPr="00ED2E3E">
        <w:rPr>
          <w:rStyle w:val="StyleUnderline"/>
        </w:rPr>
        <w:t xml:space="preserve"> background for program eligibility</w:t>
      </w:r>
      <w:r w:rsidRPr="00ED2E3E">
        <w:rPr>
          <w:sz w:val="16"/>
        </w:rPr>
        <w:t xml:space="preserve">.”7  </w:t>
      </w:r>
    </w:p>
    <w:p w:rsidR="007974DE" w:rsidRPr="00ED2E3E" w:rsidRDefault="007974DE" w:rsidP="007974DE">
      <w:pPr>
        <w:rPr>
          <w:sz w:val="16"/>
        </w:rPr>
      </w:pPr>
      <w:r w:rsidRPr="00ED2E3E">
        <w:rPr>
          <w:sz w:val="16"/>
        </w:rPr>
        <w:t>According to the memo, HSI made several suggestions for both information collection fixes and legislative fixes to close loopholes in the EB-5 program.  Of the information collection fixes, the memo states: “HSI proposed making changes to the USCIS forms (I-526, I-829, I-924, and I-924A) that are used by RC’s [regional centers] and alien investors.  HSI felt that the forms did not collect enough information to determine the validity of either the RC’s, the alien investors or the source of the investor’s funds.”8</w:t>
      </w:r>
    </w:p>
    <w:p w:rsidR="007974DE" w:rsidRPr="00ED2E3E" w:rsidRDefault="007974DE" w:rsidP="007974DE">
      <w:pPr>
        <w:rPr>
          <w:sz w:val="16"/>
        </w:rPr>
      </w:pPr>
      <w:r w:rsidRPr="00ED2E3E">
        <w:rPr>
          <w:sz w:val="16"/>
        </w:rPr>
        <w:t>The legislative changes proposed by HSI were: (1) doubling the minimum investment amount, (2) limiting the program to allow only active investors involved in managing and directing a business enterprise, and (3) eliminating the consideration of induced jobs for meeting the requirements of the program.  These suggestions were not included in the technical assistance provided by USCIS in June 2012 when the EB-5 program was being reauthorized.  The only HSI recommendation which appeared in any form in the technical assistance was a proposal for providing inflationary adjustments to the minimum investment amount, which is very different from doubling it.</w:t>
      </w:r>
    </w:p>
    <w:p w:rsidR="007974DE" w:rsidRPr="00ED2E3E" w:rsidRDefault="007974DE" w:rsidP="007974DE">
      <w:pPr>
        <w:rPr>
          <w:sz w:val="16"/>
        </w:rPr>
      </w:pPr>
      <w:r w:rsidRPr="00ED2E3E">
        <w:rPr>
          <w:sz w:val="16"/>
        </w:rPr>
        <w:t xml:space="preserve">The HSI memo makes clear that overall, HSI believes </w:t>
      </w:r>
      <w:r w:rsidRPr="00ED2E3E">
        <w:rPr>
          <w:rStyle w:val="StyleUnderline"/>
        </w:rPr>
        <w:t xml:space="preserve">the Regional Center model has </w:t>
      </w:r>
      <w:r w:rsidRPr="00ED2E3E">
        <w:rPr>
          <w:rStyle w:val="Emphasis"/>
        </w:rPr>
        <w:t>significant flaw</w:t>
      </w:r>
      <w:r w:rsidRPr="00ED2E3E">
        <w:rPr>
          <w:rStyle w:val="StyleUnderline"/>
        </w:rPr>
        <w:t xml:space="preserve">s and </w:t>
      </w:r>
      <w:r w:rsidRPr="00ED2E3E">
        <w:rPr>
          <w:rStyle w:val="Emphasis"/>
        </w:rPr>
        <w:t>should be abandoned</w:t>
      </w:r>
      <w:r w:rsidRPr="00ED2E3E">
        <w:rPr>
          <w:sz w:val="16"/>
        </w:rPr>
        <w:t xml:space="preserve">: “The </w:t>
      </w:r>
      <w:r w:rsidRPr="00ED2E3E">
        <w:rPr>
          <w:rStyle w:val="StyleUnderline"/>
        </w:rPr>
        <w:t xml:space="preserve">principal change proposed </w:t>
      </w:r>
      <w:r w:rsidRPr="00ED2E3E">
        <w:rPr>
          <w:sz w:val="16"/>
        </w:rPr>
        <w:t xml:space="preserve">by HSI </w:t>
      </w:r>
      <w:r w:rsidRPr="00ED2E3E">
        <w:rPr>
          <w:rStyle w:val="StyleUnderline"/>
        </w:rPr>
        <w:t>was that the Regional Center Model be allowed to sunset,</w:t>
      </w:r>
      <w:r w:rsidRPr="00ED2E3E">
        <w:rPr>
          <w:sz w:val="16"/>
        </w:rPr>
        <w:t xml:space="preserve"> </w:t>
      </w:r>
      <w:r w:rsidRPr="00ED2E3E">
        <w:rPr>
          <w:rStyle w:val="StyleUnderline"/>
        </w:rPr>
        <w:t>as</w:t>
      </w:r>
      <w:r w:rsidRPr="00ED2E3E">
        <w:rPr>
          <w:sz w:val="16"/>
        </w:rPr>
        <w:t xml:space="preserve"> HSI maintains </w:t>
      </w:r>
      <w:r w:rsidRPr="00ED2E3E">
        <w:rPr>
          <w:rStyle w:val="Emphasis"/>
        </w:rPr>
        <w:t xml:space="preserve">there are </w:t>
      </w:r>
      <w:r w:rsidRPr="00ED2E3E">
        <w:rPr>
          <w:rStyle w:val="Emphasis"/>
          <w:sz w:val="28"/>
          <w:szCs w:val="28"/>
        </w:rPr>
        <w:t>no safeguards</w:t>
      </w:r>
      <w:r w:rsidRPr="00ED2E3E">
        <w:rPr>
          <w:sz w:val="16"/>
        </w:rPr>
        <w:t xml:space="preserve"> </w:t>
      </w:r>
      <w:r w:rsidRPr="00ED2E3E">
        <w:rPr>
          <w:rStyle w:val="StyleUnderline"/>
        </w:rPr>
        <w:t>that can be put in place that will ensure the integrity of the RC model</w:t>
      </w:r>
      <w:r w:rsidRPr="00ED2E3E">
        <w:rPr>
          <w:sz w:val="16"/>
        </w:rPr>
        <w:t>.”</w:t>
      </w:r>
    </w:p>
    <w:p w:rsidR="007974DE" w:rsidRDefault="007974DE" w:rsidP="007974DE">
      <w:pPr>
        <w:rPr>
          <w:sz w:val="16"/>
        </w:rPr>
      </w:pPr>
      <w:r w:rsidRPr="00ED2E3E">
        <w:rPr>
          <w:sz w:val="16"/>
        </w:rPr>
        <w:t xml:space="preserve">Given these concerns with the EB-5 Regional Center program and information gaps on recipients of EB-5 visas, it is important that Congress have statistics on what happens after individuals enter the U.S. on an EB-5 visa.  </w:t>
      </w:r>
      <w:r w:rsidRPr="00ED2E3E">
        <w:rPr>
          <w:rStyle w:val="StyleUnderline"/>
        </w:rPr>
        <w:t>Foreign investors who participate in the EB-5 program may receive conditional permanent residence for a two-year period.</w:t>
      </w:r>
      <w:r w:rsidRPr="00ED2E3E">
        <w:rPr>
          <w:sz w:val="16"/>
        </w:rPr>
        <w:t xml:space="preserve">  However, </w:t>
      </w:r>
      <w:r w:rsidRPr="00ED2E3E">
        <w:rPr>
          <w:rStyle w:val="StyleUnderline"/>
        </w:rPr>
        <w:t>it seems unlikely that they are ever removed from the country even if the conditions of their conditional status are not met</w:t>
      </w:r>
      <w:r w:rsidRPr="00ED2E3E">
        <w:rPr>
          <w:sz w:val="16"/>
        </w:rPr>
        <w:t xml:space="preserve"> because the required jobs weren’t created within the required period.</w:t>
      </w:r>
    </w:p>
    <w:p w:rsidR="007974DE" w:rsidRDefault="007974DE" w:rsidP="007974DE">
      <w:pPr>
        <w:pStyle w:val="Heading4"/>
      </w:pPr>
      <w:r>
        <w:t xml:space="preserve">Even </w:t>
      </w:r>
      <w:r w:rsidRPr="00445141">
        <w:rPr>
          <w:u w:val="single"/>
        </w:rPr>
        <w:t>conventional attack</w:t>
      </w:r>
      <w:r>
        <w:rPr>
          <w:u w:val="single"/>
        </w:rPr>
        <w:t>s</w:t>
      </w:r>
      <w:r>
        <w:t xml:space="preserve"> trigger </w:t>
      </w:r>
      <w:r w:rsidRPr="00445141">
        <w:rPr>
          <w:u w:val="single"/>
        </w:rPr>
        <w:t>retaliation</w:t>
      </w:r>
      <w:r>
        <w:t xml:space="preserve"> and risk worldwide conflict – Turns the case</w:t>
      </w:r>
    </w:p>
    <w:p w:rsidR="007974DE" w:rsidRDefault="007974DE" w:rsidP="007974DE">
      <w:pPr>
        <w:rPr>
          <w:rStyle w:val="Style13ptBold"/>
        </w:rPr>
      </w:pPr>
      <w:r>
        <w:rPr>
          <w:rStyle w:val="Style13ptBold"/>
        </w:rPr>
        <w:t>Byman 17</w:t>
      </w:r>
    </w:p>
    <w:p w:rsidR="007974DE" w:rsidRPr="00445141" w:rsidRDefault="007974DE" w:rsidP="007974DE">
      <w:pPr>
        <w:rPr>
          <w:sz w:val="16"/>
          <w:szCs w:val="16"/>
        </w:rPr>
      </w:pPr>
      <w:r w:rsidRPr="00445141">
        <w:rPr>
          <w:sz w:val="16"/>
          <w:szCs w:val="16"/>
        </w:rPr>
        <w:t xml:space="preserve">Daniel, Senior Fellow - Foreign Policy, Center for Middle East Policy, 5/3/17 (“Trump and the next terrorist attack”, </w:t>
      </w:r>
      <w:hyperlink r:id="rId64" w:history="1">
        <w:r w:rsidRPr="00445141">
          <w:rPr>
            <w:rStyle w:val="Hyperlink"/>
            <w:sz w:val="16"/>
            <w:szCs w:val="16"/>
          </w:rPr>
          <w:t>https://www.brookings.edu/blog/markaz/2017/05/03/trump-and-the-next-terrorist-attack/</w:t>
        </w:r>
      </w:hyperlink>
      <w:r w:rsidRPr="00445141">
        <w:rPr>
          <w:sz w:val="16"/>
          <w:szCs w:val="16"/>
        </w:rPr>
        <w:t>, Brookings, Accessed 6/30/18)//DG</w:t>
      </w:r>
    </w:p>
    <w:p w:rsidR="007974DE" w:rsidRPr="00445141" w:rsidRDefault="007974DE" w:rsidP="007974DE">
      <w:pPr>
        <w:rPr>
          <w:u w:val="single"/>
        </w:rPr>
      </w:pPr>
      <w:r w:rsidRPr="00445141">
        <w:rPr>
          <w:rStyle w:val="StyleUnderline"/>
        </w:rPr>
        <w:t>Trump’s response</w:t>
      </w:r>
      <w:r w:rsidRPr="00445141">
        <w:rPr>
          <w:sz w:val="16"/>
        </w:rPr>
        <w:t xml:space="preserve">, however, </w:t>
      </w:r>
      <w:r w:rsidRPr="00445141">
        <w:rPr>
          <w:rStyle w:val="StyleUnderline"/>
        </w:rPr>
        <w:t>will tell us a great deal.</w:t>
      </w:r>
    </w:p>
    <w:p w:rsidR="007974DE" w:rsidRPr="00445141" w:rsidRDefault="007974DE" w:rsidP="007974DE">
      <w:pPr>
        <w:rPr>
          <w:sz w:val="16"/>
        </w:rPr>
      </w:pPr>
      <w:r w:rsidRPr="00445141">
        <w:rPr>
          <w:rStyle w:val="StyleUnderline"/>
        </w:rPr>
        <w:t>The best response</w:t>
      </w:r>
      <w:r w:rsidRPr="00445141">
        <w:rPr>
          <w:sz w:val="16"/>
        </w:rPr>
        <w:t xml:space="preserve"> in the hours after an attack </w:t>
      </w:r>
      <w:r w:rsidRPr="00445141">
        <w:rPr>
          <w:rStyle w:val="StyleUnderline"/>
        </w:rPr>
        <w:t>involves a mix of rhetoric</w:t>
      </w:r>
      <w:r w:rsidRPr="00445141">
        <w:rPr>
          <w:sz w:val="16"/>
        </w:rPr>
        <w:t xml:space="preserve">, </w:t>
      </w:r>
      <w:r w:rsidRPr="00445141">
        <w:rPr>
          <w:rStyle w:val="StyleUnderline"/>
        </w:rPr>
        <w:t>leadership</w:t>
      </w:r>
      <w:r w:rsidRPr="00445141">
        <w:rPr>
          <w:sz w:val="16"/>
        </w:rPr>
        <w:t xml:space="preserve">, </w:t>
      </w:r>
      <w:r w:rsidRPr="00445141">
        <w:rPr>
          <w:rStyle w:val="StyleUnderline"/>
        </w:rPr>
        <w:t>and caution</w:t>
      </w:r>
      <w:r w:rsidRPr="00445141">
        <w:rPr>
          <w:sz w:val="16"/>
        </w:rPr>
        <w:t xml:space="preserve">. The president should publicly honor the dead and reassure Americans that the government is working to hunt down the guilty and care for those injured. At the same time, he should point out that American Muslims have proven vital allies against terrorism. As FBI Director James Comey put it, “They do not want people committing violence, either in their community or in the name of their faith, and so some of our most productive relationships are with people who see things and tell us things who happen to be Muslim.” </w:t>
      </w:r>
      <w:r w:rsidRPr="00445141">
        <w:rPr>
          <w:rStyle w:val="StyleUnderline"/>
        </w:rPr>
        <w:t>Almost half of all tips on extremism come from the community</w:t>
      </w:r>
      <w:r w:rsidRPr="00445141">
        <w:rPr>
          <w:sz w:val="16"/>
        </w:rPr>
        <w:t>.</w:t>
      </w:r>
    </w:p>
    <w:p w:rsidR="007974DE" w:rsidRPr="00445141" w:rsidRDefault="007974DE" w:rsidP="007974DE">
      <w:pPr>
        <w:rPr>
          <w:sz w:val="16"/>
        </w:rPr>
      </w:pPr>
      <w:r w:rsidRPr="00445141">
        <w:rPr>
          <w:rStyle w:val="StyleUnderline"/>
        </w:rPr>
        <w:t>An immediate retaliatory strike</w:t>
      </w:r>
      <w:r w:rsidRPr="00445141">
        <w:rPr>
          <w:sz w:val="16"/>
        </w:rPr>
        <w:t>—</w:t>
      </w:r>
      <w:r w:rsidRPr="00445141">
        <w:rPr>
          <w:rStyle w:val="StyleUnderline"/>
        </w:rPr>
        <w:t>one that</w:t>
      </w:r>
      <w:r w:rsidRPr="00445141">
        <w:rPr>
          <w:sz w:val="16"/>
        </w:rPr>
        <w:t xml:space="preserve"> on its surface </w:t>
      </w:r>
      <w:r w:rsidRPr="00445141">
        <w:rPr>
          <w:rStyle w:val="StyleUnderline"/>
        </w:rPr>
        <w:t xml:space="preserve">would signal </w:t>
      </w:r>
      <w:r w:rsidRPr="00445141">
        <w:rPr>
          <w:rStyle w:val="Emphasis"/>
        </w:rPr>
        <w:t>toughness</w:t>
      </w:r>
      <w:r w:rsidRPr="00445141">
        <w:rPr>
          <w:sz w:val="16"/>
        </w:rPr>
        <w:t xml:space="preserve"> </w:t>
      </w:r>
      <w:r w:rsidRPr="00445141">
        <w:rPr>
          <w:rStyle w:val="StyleUnderline"/>
        </w:rPr>
        <w:t>and thus be attractive to a president who talks about toughness a lot</w:t>
      </w:r>
      <w:r w:rsidRPr="00445141">
        <w:rPr>
          <w:sz w:val="16"/>
        </w:rPr>
        <w:t>—</w:t>
      </w:r>
      <w:r w:rsidRPr="00445141">
        <w:rPr>
          <w:rStyle w:val="Emphasis"/>
        </w:rPr>
        <w:t>might be a mistake</w:t>
      </w:r>
      <w:r w:rsidRPr="00445141">
        <w:rPr>
          <w:sz w:val="16"/>
        </w:rPr>
        <w:t xml:space="preserve">. </w:t>
      </w:r>
      <w:r w:rsidRPr="00445141">
        <w:rPr>
          <w:rStyle w:val="StyleUnderline"/>
        </w:rPr>
        <w:t>Initial info</w:t>
      </w:r>
      <w:r w:rsidRPr="00445141">
        <w:rPr>
          <w:sz w:val="16"/>
        </w:rPr>
        <w:t xml:space="preserve">rmation on responsibility or the extent of overseas links </w:t>
      </w:r>
      <w:r w:rsidRPr="00445141">
        <w:rPr>
          <w:rStyle w:val="StyleUnderline"/>
        </w:rPr>
        <w:t xml:space="preserve">is often </w:t>
      </w:r>
      <w:r w:rsidRPr="00445141">
        <w:rPr>
          <w:rStyle w:val="Emphasis"/>
        </w:rPr>
        <w:t>flawed or incomplete</w:t>
      </w:r>
      <w:r w:rsidRPr="00445141">
        <w:rPr>
          <w:sz w:val="16"/>
        </w:rPr>
        <w:t xml:space="preserve">, </w:t>
      </w:r>
      <w:r w:rsidRPr="00445141">
        <w:rPr>
          <w:rStyle w:val="StyleUnderline"/>
        </w:rPr>
        <w:t>and it is useful for the administration to assess a full range of options before plunging in</w:t>
      </w:r>
      <w:r w:rsidRPr="00445141">
        <w:rPr>
          <w:sz w:val="16"/>
        </w:rPr>
        <w:t xml:space="preserve">. </w:t>
      </w:r>
      <w:r w:rsidRPr="00445141">
        <w:rPr>
          <w:rStyle w:val="StyleUnderline"/>
        </w:rPr>
        <w:t>Since</w:t>
      </w:r>
      <w:r w:rsidRPr="00445141">
        <w:rPr>
          <w:sz w:val="16"/>
        </w:rPr>
        <w:t xml:space="preserve"> the </w:t>
      </w:r>
      <w:r w:rsidRPr="00445141">
        <w:rPr>
          <w:rStyle w:val="StyleUnderline"/>
        </w:rPr>
        <w:t>Trump</w:t>
      </w:r>
      <w:r w:rsidRPr="00445141">
        <w:rPr>
          <w:sz w:val="16"/>
        </w:rPr>
        <w:t xml:space="preserve"> administration is </w:t>
      </w:r>
      <w:r w:rsidRPr="00445141">
        <w:rPr>
          <w:rStyle w:val="StyleUnderline"/>
        </w:rPr>
        <w:t>already hitting the Islamic State hard, it’s difficult to imagine an easy way to ratchet up the pressure that does not involve significant costs or downsides</w:t>
      </w:r>
      <w:r w:rsidRPr="00445141">
        <w:rPr>
          <w:sz w:val="16"/>
        </w:rPr>
        <w:t>. Instead, various agencies should be scrutinizing intelligence and security procedures to determine culpability and identify real and potential holes while the military and intelligence agencies assess options overseas.</w:t>
      </w:r>
    </w:p>
    <w:p w:rsidR="007974DE" w:rsidRPr="00445141" w:rsidRDefault="007974DE" w:rsidP="007974DE">
      <w:pPr>
        <w:rPr>
          <w:sz w:val="16"/>
        </w:rPr>
      </w:pPr>
      <w:r w:rsidRPr="00445141">
        <w:rPr>
          <w:rStyle w:val="StyleUnderline"/>
        </w:rPr>
        <w:t>Based on his initial record</w:t>
      </w:r>
      <w:r w:rsidRPr="00445141">
        <w:rPr>
          <w:sz w:val="16"/>
        </w:rPr>
        <w:t xml:space="preserve"> in office </w:t>
      </w:r>
      <w:r w:rsidRPr="00445141">
        <w:rPr>
          <w:rStyle w:val="StyleUnderline"/>
        </w:rPr>
        <w:t>and rhetoric</w:t>
      </w:r>
      <w:r w:rsidRPr="00445141">
        <w:rPr>
          <w:sz w:val="16"/>
        </w:rPr>
        <w:t xml:space="preserve"> on the campaign trail, however, </w:t>
      </w:r>
      <w:r w:rsidRPr="00445141">
        <w:rPr>
          <w:rStyle w:val="StyleUnderline"/>
        </w:rPr>
        <w:t xml:space="preserve">Trump might opt for a </w:t>
      </w:r>
      <w:r w:rsidRPr="00445141">
        <w:rPr>
          <w:rStyle w:val="Emphasis"/>
        </w:rPr>
        <w:t>disastrous approach</w:t>
      </w:r>
      <w:r w:rsidRPr="00445141">
        <w:rPr>
          <w:sz w:val="16"/>
        </w:rPr>
        <w:t xml:space="preserve">. </w:t>
      </w:r>
      <w:r w:rsidRPr="00445141">
        <w:rPr>
          <w:rStyle w:val="StyleUnderline"/>
        </w:rPr>
        <w:t xml:space="preserve">The president </w:t>
      </w:r>
      <w:r w:rsidRPr="00445141">
        <w:rPr>
          <w:rStyle w:val="Emphasis"/>
        </w:rPr>
        <w:t>acts out of impulse</w:t>
      </w:r>
      <w:r w:rsidRPr="00445141">
        <w:rPr>
          <w:sz w:val="16"/>
        </w:rPr>
        <w:t xml:space="preserve">, </w:t>
      </w:r>
      <w:r w:rsidRPr="00445141">
        <w:rPr>
          <w:rStyle w:val="StyleUnderline"/>
        </w:rPr>
        <w:t>whether this involves sarcastic tweets to</w:t>
      </w:r>
      <w:r w:rsidRPr="00445141">
        <w:rPr>
          <w:sz w:val="16"/>
        </w:rPr>
        <w:t xml:space="preserve"> Arnold </w:t>
      </w:r>
      <w:r w:rsidRPr="00445141">
        <w:rPr>
          <w:rStyle w:val="StyleUnderline"/>
        </w:rPr>
        <w:t>Schwartzenegger or</w:t>
      </w:r>
      <w:r w:rsidRPr="00445141">
        <w:rPr>
          <w:sz w:val="16"/>
        </w:rPr>
        <w:t xml:space="preserve"> the </w:t>
      </w:r>
      <w:r w:rsidRPr="00445141">
        <w:rPr>
          <w:rStyle w:val="StyleUnderline"/>
        </w:rPr>
        <w:t>sudden decision to bomb Syria after the regime’s use of chemical weapons</w:t>
      </w:r>
      <w:r w:rsidRPr="00445141">
        <w:rPr>
          <w:sz w:val="16"/>
        </w:rPr>
        <w:t xml:space="preserve">. It’s safe to say that </w:t>
      </w:r>
      <w:r w:rsidRPr="00445141">
        <w:rPr>
          <w:rStyle w:val="Emphasis"/>
        </w:rPr>
        <w:t>restraint</w:t>
      </w:r>
      <w:r w:rsidRPr="00445141">
        <w:rPr>
          <w:rStyle w:val="StyleUnderline"/>
        </w:rPr>
        <w:t xml:space="preserve"> and </w:t>
      </w:r>
      <w:r w:rsidRPr="00445141">
        <w:rPr>
          <w:rStyle w:val="Emphasis"/>
        </w:rPr>
        <w:t>deliberation</w:t>
      </w:r>
      <w:r w:rsidRPr="00445141">
        <w:rPr>
          <w:rStyle w:val="StyleUnderline"/>
        </w:rPr>
        <w:t xml:space="preserve"> are not characteristics of this administration</w:t>
      </w:r>
      <w:r w:rsidRPr="00445141">
        <w:rPr>
          <w:sz w:val="16"/>
        </w:rPr>
        <w:t>—</w:t>
      </w:r>
      <w:r w:rsidRPr="00445141">
        <w:rPr>
          <w:rStyle w:val="StyleUnderline"/>
        </w:rPr>
        <w:t>or the man himself</w:t>
      </w:r>
      <w:r w:rsidRPr="00445141">
        <w:rPr>
          <w:sz w:val="16"/>
        </w:rPr>
        <w:t xml:space="preserve">. Perhaps even worse, </w:t>
      </w:r>
      <w:r w:rsidRPr="00445141">
        <w:rPr>
          <w:rStyle w:val="StyleUnderline"/>
        </w:rPr>
        <w:t xml:space="preserve">this administration has a track record of </w:t>
      </w:r>
      <w:r w:rsidRPr="00445141">
        <w:rPr>
          <w:rStyle w:val="Emphasis"/>
        </w:rPr>
        <w:t>mismanaging policy processes</w:t>
      </w:r>
      <w:r w:rsidRPr="00445141">
        <w:rPr>
          <w:rStyle w:val="StyleUnderline"/>
        </w:rPr>
        <w:t>.</w:t>
      </w:r>
      <w:r w:rsidRPr="00445141">
        <w:rPr>
          <w:sz w:val="16"/>
        </w:rPr>
        <w:t xml:space="preserve"> </w:t>
      </w:r>
      <w:r w:rsidRPr="00445141">
        <w:rPr>
          <w:rStyle w:val="StyleUnderline"/>
        </w:rPr>
        <w:t xml:space="preserve">This includes signature items like the </w:t>
      </w:r>
      <w:r w:rsidRPr="00445141">
        <w:rPr>
          <w:sz w:val="16"/>
        </w:rPr>
        <w:t>“</w:t>
      </w:r>
      <w:r w:rsidRPr="00445141">
        <w:rPr>
          <w:rStyle w:val="StyleUnderline"/>
        </w:rPr>
        <w:t>Muslim Ban</w:t>
      </w:r>
      <w:r w:rsidRPr="00445141">
        <w:rPr>
          <w:sz w:val="16"/>
        </w:rPr>
        <w:t xml:space="preserve">” executive order or less prominent but important announcements, like the supposed deployment of an aircraft carrier to Korea. This </w:t>
      </w:r>
      <w:r w:rsidRPr="00445141">
        <w:rPr>
          <w:rStyle w:val="StyleUnderline"/>
        </w:rPr>
        <w:t>bungling and the president’s many about-faces on issues</w:t>
      </w:r>
      <w:r w:rsidRPr="00445141">
        <w:rPr>
          <w:sz w:val="16"/>
        </w:rPr>
        <w:t xml:space="preserve"> have </w:t>
      </w:r>
      <w:r w:rsidRPr="00445141">
        <w:rPr>
          <w:rStyle w:val="StyleUnderline"/>
        </w:rPr>
        <w:t>damaged his credibility</w:t>
      </w:r>
      <w:r w:rsidRPr="00445141">
        <w:rPr>
          <w:sz w:val="16"/>
        </w:rPr>
        <w:t xml:space="preserve"> as a messenger and </w:t>
      </w:r>
      <w:r w:rsidRPr="00445141">
        <w:rPr>
          <w:rStyle w:val="StyleUnderline"/>
        </w:rPr>
        <w:t>are likely to make people more skeptical of the content of his statements</w:t>
      </w:r>
      <w:r w:rsidRPr="00445141">
        <w:rPr>
          <w:sz w:val="16"/>
        </w:rPr>
        <w:t xml:space="preserve"> and actions in the aftermath of a terrorist attack.</w:t>
      </w:r>
    </w:p>
    <w:p w:rsidR="007974DE" w:rsidRPr="00445141" w:rsidRDefault="007974DE" w:rsidP="007974DE">
      <w:pPr>
        <w:rPr>
          <w:sz w:val="16"/>
        </w:rPr>
      </w:pPr>
      <w:r w:rsidRPr="00445141">
        <w:rPr>
          <w:rStyle w:val="StyleUnderline"/>
        </w:rPr>
        <w:t xml:space="preserve">The president is likely to want to </w:t>
      </w:r>
      <w:r w:rsidRPr="00445141">
        <w:rPr>
          <w:rStyle w:val="Emphasis"/>
        </w:rPr>
        <w:t>overreact abroad</w:t>
      </w:r>
      <w:r w:rsidRPr="00445141">
        <w:rPr>
          <w:sz w:val="16"/>
        </w:rPr>
        <w:t xml:space="preserve">. </w:t>
      </w:r>
      <w:r w:rsidRPr="00445141">
        <w:rPr>
          <w:rStyle w:val="StyleUnderline"/>
        </w:rPr>
        <w:t xml:space="preserve">He seems to want to </w:t>
      </w:r>
      <w:r w:rsidRPr="00445141">
        <w:rPr>
          <w:rStyle w:val="Emphasis"/>
        </w:rPr>
        <w:t>appear tough</w:t>
      </w:r>
      <w:r w:rsidRPr="00445141">
        <w:rPr>
          <w:rStyle w:val="StyleUnderline"/>
        </w:rPr>
        <w:t xml:space="preserve"> more than he wants to be effective. So he boasted</w:t>
      </w:r>
      <w:r w:rsidRPr="00445141">
        <w:rPr>
          <w:sz w:val="16"/>
        </w:rPr>
        <w:t xml:space="preserve">, for example, </w:t>
      </w:r>
      <w:r w:rsidRPr="00445141">
        <w:rPr>
          <w:rStyle w:val="StyleUnderline"/>
        </w:rPr>
        <w:t>about dropping a massive bomb</w:t>
      </w:r>
      <w:r w:rsidRPr="00445141">
        <w:rPr>
          <w:sz w:val="16"/>
        </w:rPr>
        <w:t xml:space="preserve"> on Islamic State targets in Afghanistan </w:t>
      </w:r>
      <w:r w:rsidRPr="00445141">
        <w:rPr>
          <w:rStyle w:val="StyleUnderline"/>
        </w:rPr>
        <w:t>without waiting to learn whether it achieved its objectives.</w:t>
      </w:r>
      <w:r w:rsidRPr="00445141">
        <w:rPr>
          <w:sz w:val="16"/>
        </w:rPr>
        <w:t xml:space="preserve"> On the campaign trail, the </w:t>
      </w:r>
      <w:r w:rsidRPr="00445141">
        <w:rPr>
          <w:rStyle w:val="StyleUnderline"/>
        </w:rPr>
        <w:t>president wanted to</w:t>
      </w:r>
      <w:r w:rsidRPr="00445141">
        <w:rPr>
          <w:sz w:val="16"/>
        </w:rPr>
        <w:t xml:space="preserve"> “</w:t>
      </w:r>
      <w:r w:rsidRPr="00445141">
        <w:rPr>
          <w:rStyle w:val="Emphasis"/>
        </w:rPr>
        <w:t>bomb the shit out of them</w:t>
      </w:r>
      <w:r w:rsidRPr="00445141">
        <w:rPr>
          <w:sz w:val="16"/>
        </w:rPr>
        <w:t xml:space="preserve">” </w:t>
      </w:r>
      <w:r w:rsidRPr="00445141">
        <w:rPr>
          <w:rStyle w:val="StyleUnderline"/>
        </w:rPr>
        <w:t>even though it was not clear an increase in the scale of bombing would achieve much</w:t>
      </w:r>
      <w:r w:rsidRPr="00445141">
        <w:rPr>
          <w:sz w:val="16"/>
        </w:rPr>
        <w:t xml:space="preserve">. </w:t>
      </w:r>
      <w:r w:rsidRPr="00445141">
        <w:rPr>
          <w:rStyle w:val="StyleUnderline"/>
        </w:rPr>
        <w:t>Trump might</w:t>
      </w:r>
      <w:r w:rsidRPr="00445141">
        <w:rPr>
          <w:sz w:val="16"/>
        </w:rPr>
        <w:t xml:space="preserve"> also </w:t>
      </w:r>
      <w:r w:rsidRPr="00445141">
        <w:rPr>
          <w:rStyle w:val="Emphasis"/>
        </w:rPr>
        <w:t>expand the war</w:t>
      </w:r>
      <w:r w:rsidRPr="00445141">
        <w:rPr>
          <w:sz w:val="16"/>
        </w:rPr>
        <w:t xml:space="preserve">, </w:t>
      </w:r>
      <w:r w:rsidRPr="00445141">
        <w:rPr>
          <w:rStyle w:val="Emphasis"/>
        </w:rPr>
        <w:t>bringing it to new zones</w:t>
      </w:r>
      <w:r w:rsidRPr="00445141">
        <w:rPr>
          <w:sz w:val="16"/>
        </w:rPr>
        <w:t xml:space="preserve"> </w:t>
      </w:r>
      <w:r w:rsidRPr="00445141">
        <w:rPr>
          <w:rStyle w:val="StyleUnderline"/>
        </w:rPr>
        <w:t>that have only a tenuous Islamic State or al-Qaida presence</w:t>
      </w:r>
      <w:r w:rsidRPr="00445141">
        <w:rPr>
          <w:sz w:val="16"/>
        </w:rPr>
        <w:t>. He has already authorized the intensification of US operations targeting Shabaab and increased the pace of strikes targeting terrorist groups more generally.</w:t>
      </w:r>
    </w:p>
    <w:p w:rsidR="007974DE" w:rsidRPr="00445141" w:rsidRDefault="007974DE" w:rsidP="007974DE">
      <w:pPr>
        <w:rPr>
          <w:u w:val="single"/>
        </w:rPr>
      </w:pPr>
      <w:r w:rsidRPr="00445141">
        <w:rPr>
          <w:rStyle w:val="StyleUnderline"/>
        </w:rPr>
        <w:t>Even more worrisome is what the President might do at home</w:t>
      </w:r>
      <w:r w:rsidRPr="00445141">
        <w:rPr>
          <w:sz w:val="16"/>
        </w:rPr>
        <w:t xml:space="preserve">. On the campaign trail, the </w:t>
      </w:r>
      <w:r w:rsidRPr="00445141">
        <w:rPr>
          <w:rStyle w:val="StyleUnderline"/>
        </w:rPr>
        <w:t>President repeatedly conflated</w:t>
      </w:r>
      <w:r w:rsidRPr="00445141">
        <w:rPr>
          <w:sz w:val="16"/>
        </w:rPr>
        <w:t xml:space="preserve"> </w:t>
      </w:r>
      <w:r w:rsidRPr="00445141">
        <w:rPr>
          <w:rStyle w:val="Emphasis"/>
        </w:rPr>
        <w:t>Muslims and terrorists</w:t>
      </w:r>
      <w:r w:rsidRPr="00445141">
        <w:rPr>
          <w:sz w:val="16"/>
        </w:rPr>
        <w:t xml:space="preserve">, </w:t>
      </w:r>
      <w:r w:rsidRPr="00445141">
        <w:rPr>
          <w:rStyle w:val="StyleUnderline"/>
        </w:rPr>
        <w:t>and with tensions and emotions</w:t>
      </w:r>
      <w:r w:rsidRPr="00445141">
        <w:rPr>
          <w:sz w:val="16"/>
        </w:rPr>
        <w:t xml:space="preserve"> </w:t>
      </w:r>
      <w:r w:rsidRPr="00445141">
        <w:rPr>
          <w:rStyle w:val="StyleUnderline"/>
        </w:rPr>
        <w:t xml:space="preserve">running high after an attack this </w:t>
      </w:r>
      <w:r w:rsidRPr="00445141">
        <w:rPr>
          <w:rStyle w:val="Emphasis"/>
        </w:rPr>
        <w:t>demonization might be especially likely</w:t>
      </w:r>
      <w:r w:rsidRPr="00445141">
        <w:rPr>
          <w:sz w:val="16"/>
        </w:rPr>
        <w:t xml:space="preserve">. </w:t>
      </w:r>
      <w:r w:rsidRPr="00445141">
        <w:rPr>
          <w:rStyle w:val="StyleUnderline"/>
        </w:rPr>
        <w:t>In the name of border security</w:t>
      </w:r>
      <w:r w:rsidRPr="00445141">
        <w:rPr>
          <w:sz w:val="16"/>
        </w:rPr>
        <w:t xml:space="preserve">, </w:t>
      </w:r>
      <w:r w:rsidRPr="00445141">
        <w:rPr>
          <w:rStyle w:val="StyleUnderline"/>
        </w:rPr>
        <w:t xml:space="preserve">he might further </w:t>
      </w:r>
      <w:r w:rsidRPr="00445141">
        <w:rPr>
          <w:rStyle w:val="Emphasis"/>
        </w:rPr>
        <w:t>limit immigration</w:t>
      </w:r>
      <w:r w:rsidRPr="00445141">
        <w:rPr>
          <w:sz w:val="16"/>
        </w:rPr>
        <w:t xml:space="preserve"> and travel from Muslim-majority countries </w:t>
      </w:r>
      <w:r w:rsidRPr="00445141">
        <w:rPr>
          <w:rStyle w:val="StyleUnderline"/>
        </w:rPr>
        <w:t>or try to single out Muslims over other faith communities.</w:t>
      </w:r>
      <w:r w:rsidRPr="00445141">
        <w:rPr>
          <w:sz w:val="16"/>
        </w:rPr>
        <w:t xml:space="preserve"> </w:t>
      </w:r>
      <w:r w:rsidRPr="00445141">
        <w:rPr>
          <w:rStyle w:val="StyleUnderline"/>
        </w:rPr>
        <w:t>He might embrace the decision to declare the Muslim Brotherhood a terrorist group even though this would be counterproductive and cause difficulties with several allies.</w:t>
      </w:r>
      <w:r w:rsidRPr="00445141">
        <w:rPr>
          <w:sz w:val="16"/>
        </w:rPr>
        <w:t xml:space="preserve"> </w:t>
      </w:r>
      <w:r w:rsidRPr="00445141">
        <w:rPr>
          <w:rStyle w:val="StyleUnderline"/>
        </w:rPr>
        <w:t>Surveillance</w:t>
      </w:r>
      <w:r w:rsidRPr="00445141">
        <w:rPr>
          <w:sz w:val="16"/>
        </w:rPr>
        <w:t xml:space="preserve"> of Muslim communities around the country </w:t>
      </w:r>
      <w:r w:rsidRPr="00445141">
        <w:rPr>
          <w:rStyle w:val="StyleUnderline"/>
        </w:rPr>
        <w:t>might be stepped up</w:t>
      </w:r>
      <w:r w:rsidRPr="00445141">
        <w:rPr>
          <w:sz w:val="16"/>
        </w:rPr>
        <w:t xml:space="preserve">, further </w:t>
      </w:r>
      <w:r w:rsidRPr="00445141">
        <w:rPr>
          <w:rStyle w:val="Emphasis"/>
        </w:rPr>
        <w:t>alienating Muslims</w:t>
      </w:r>
      <w:r w:rsidRPr="00445141">
        <w:rPr>
          <w:sz w:val="16"/>
        </w:rPr>
        <w:t xml:space="preserve"> from law enforcement </w:t>
      </w:r>
      <w:r w:rsidRPr="00445141">
        <w:rPr>
          <w:rStyle w:val="StyleUnderline"/>
        </w:rPr>
        <w:t xml:space="preserve">and make them </w:t>
      </w:r>
      <w:r w:rsidRPr="00445141">
        <w:rPr>
          <w:rStyle w:val="Emphasis"/>
        </w:rPr>
        <w:t>less likely to turn in</w:t>
      </w:r>
      <w:r w:rsidRPr="00445141">
        <w:rPr>
          <w:rStyle w:val="StyleUnderline"/>
        </w:rPr>
        <w:t xml:space="preserve"> suspected terrorists</w:t>
      </w:r>
      <w:r w:rsidRPr="00445141">
        <w:rPr>
          <w:sz w:val="16"/>
        </w:rPr>
        <w:t>. After 9/11, the United States detained over one thousand Muslims, gaining almost no useful intelligence but harming relations with the community. As Daniel Benjamin, a former senior counterterrorism official, warns, “</w:t>
      </w:r>
      <w:r w:rsidRPr="00445141">
        <w:rPr>
          <w:rStyle w:val="StyleUnderline"/>
        </w:rPr>
        <w:t>Repairing the damage from that crackdown took years.”</w:t>
      </w:r>
    </w:p>
    <w:p w:rsidR="007974DE" w:rsidRPr="00445141" w:rsidRDefault="007974DE" w:rsidP="007974DE">
      <w:pPr>
        <w:rPr>
          <w:rStyle w:val="StyleUnderline"/>
        </w:rPr>
      </w:pPr>
      <w:r w:rsidRPr="00445141">
        <w:rPr>
          <w:sz w:val="16"/>
        </w:rPr>
        <w:t xml:space="preserve">Such </w:t>
      </w:r>
      <w:r w:rsidRPr="00445141">
        <w:rPr>
          <w:rStyle w:val="StyleUnderline"/>
        </w:rPr>
        <w:t>unthinking measures might benefit Trump politically</w:t>
      </w:r>
      <w:r w:rsidRPr="00445141">
        <w:rPr>
          <w:sz w:val="16"/>
        </w:rPr>
        <w:t xml:space="preserve"> </w:t>
      </w:r>
      <w:r w:rsidRPr="00445141">
        <w:rPr>
          <w:rStyle w:val="StyleUnderline"/>
        </w:rPr>
        <w:t>while</w:t>
      </w:r>
      <w:r w:rsidRPr="00445141">
        <w:rPr>
          <w:sz w:val="16"/>
        </w:rPr>
        <w:t xml:space="preserve"> inadvertently </w:t>
      </w:r>
      <w:r w:rsidRPr="00445141">
        <w:rPr>
          <w:rStyle w:val="Emphasis"/>
        </w:rPr>
        <w:t>helping the terrorists operationally</w:t>
      </w:r>
      <w:r w:rsidRPr="00445141">
        <w:rPr>
          <w:sz w:val="16"/>
        </w:rPr>
        <w:t xml:space="preserve">. </w:t>
      </w:r>
      <w:r w:rsidRPr="00445141">
        <w:rPr>
          <w:rStyle w:val="StyleUnderline"/>
        </w:rPr>
        <w:t>Trump would look tough, and his argument that the terrorism danger is high and Muslims are the enemy would be vindicated, at least to his supporters and to some who are undecided on this question. The Islamic State would gain more evidence to back up the narrative that the U</w:t>
      </w:r>
      <w:r w:rsidRPr="00445141">
        <w:rPr>
          <w:sz w:val="16"/>
        </w:rPr>
        <w:t xml:space="preserve">nited </w:t>
      </w:r>
      <w:r w:rsidRPr="00445141">
        <w:rPr>
          <w:rStyle w:val="StyleUnderline"/>
        </w:rPr>
        <w:t>S</w:t>
      </w:r>
      <w:r w:rsidRPr="00445141">
        <w:rPr>
          <w:sz w:val="16"/>
        </w:rPr>
        <w:t xml:space="preserve">tates </w:t>
      </w:r>
      <w:r w:rsidRPr="00445141">
        <w:rPr>
          <w:rStyle w:val="StyleUnderline"/>
        </w:rPr>
        <w:t>is hostile to Muslims</w:t>
      </w:r>
      <w:r w:rsidRPr="00445141">
        <w:rPr>
          <w:sz w:val="16"/>
        </w:rPr>
        <w:t xml:space="preserve">, </w:t>
      </w:r>
      <w:r w:rsidRPr="00445141">
        <w:rPr>
          <w:rStyle w:val="StyleUnderline"/>
        </w:rPr>
        <w:t xml:space="preserve">while the vast majority of Muslims who loath the group would be less eager to work against it </w:t>
      </w:r>
      <w:r w:rsidRPr="00445141">
        <w:rPr>
          <w:sz w:val="16"/>
        </w:rPr>
        <w:t xml:space="preserve">because it means working with what they see as a hostile government. </w:t>
      </w:r>
      <w:r w:rsidRPr="00445141">
        <w:rPr>
          <w:rStyle w:val="StyleUnderline"/>
        </w:rPr>
        <w:t xml:space="preserve">It’s just </w:t>
      </w:r>
      <w:r w:rsidRPr="00445141">
        <w:rPr>
          <w:rStyle w:val="Emphasis"/>
        </w:rPr>
        <w:t>the American people</w:t>
      </w:r>
      <w:r w:rsidRPr="00445141">
        <w:rPr>
          <w:rStyle w:val="StyleUnderline"/>
        </w:rPr>
        <w:t xml:space="preserve"> who would </w:t>
      </w:r>
      <w:r w:rsidRPr="00445141">
        <w:rPr>
          <w:rStyle w:val="Emphasis"/>
        </w:rPr>
        <w:t>suffer</w:t>
      </w:r>
      <w:r w:rsidRPr="00445141">
        <w:rPr>
          <w:rStyle w:val="StyleUnderline"/>
        </w:rPr>
        <w:t>.</w:t>
      </w:r>
    </w:p>
    <w:p w:rsidR="007974DE" w:rsidRDefault="007974DE" w:rsidP="007974DE">
      <w:pPr>
        <w:rPr>
          <w:sz w:val="16"/>
        </w:rPr>
      </w:pPr>
    </w:p>
    <w:p w:rsidR="007974DE" w:rsidRPr="00ED2E3E" w:rsidRDefault="007974DE" w:rsidP="007974DE"/>
    <w:p w:rsidR="007974DE" w:rsidRPr="00ED2E3E" w:rsidRDefault="007974DE" w:rsidP="007974DE"/>
    <w:p w:rsidR="007974DE" w:rsidRPr="00ED2E3E" w:rsidRDefault="007A31A7" w:rsidP="007974DE">
      <w:pPr>
        <w:pStyle w:val="Heading3"/>
      </w:pPr>
      <w:r>
        <w:t>2nc link wall</w:t>
      </w:r>
    </w:p>
    <w:p w:rsidR="007A31A7" w:rsidRDefault="007A31A7" w:rsidP="007A31A7">
      <w:pPr>
        <w:pStyle w:val="Heading4"/>
      </w:pPr>
      <w:r>
        <w:t xml:space="preserve">EB5 visas are </w:t>
      </w:r>
      <w:r>
        <w:rPr>
          <w:u w:val="single"/>
        </w:rPr>
        <w:t>pay to enter</w:t>
      </w:r>
      <w:r>
        <w:t xml:space="preserve"> which </w:t>
      </w:r>
      <w:r>
        <w:rPr>
          <w:u w:val="single"/>
        </w:rPr>
        <w:t>greenlights</w:t>
      </w:r>
      <w:r>
        <w:t xml:space="preserve"> terrorist groups---causes conventional terrorism, IP theft, and </w:t>
      </w:r>
      <w:r>
        <w:rPr>
          <w:u w:val="single"/>
        </w:rPr>
        <w:t>cyberattacks</w:t>
      </w:r>
      <w:r>
        <w:t>.</w:t>
      </w:r>
    </w:p>
    <w:p w:rsidR="007A31A7" w:rsidRDefault="007A31A7" w:rsidP="007A31A7">
      <w:r w:rsidRPr="0088676B">
        <w:rPr>
          <w:rStyle w:val="Style13ptBold"/>
        </w:rPr>
        <w:t>Ryan 15</w:t>
      </w:r>
      <w:r>
        <w:t xml:space="preserve"> – Christine Ryan, J.D. Candidate, University of San Diego School of Law, 2015 (“Too Porous for Protection? Loopholes in EB-5 Investor Visa Oversight Are Cause for National Security Concern,” </w:t>
      </w:r>
      <w:r w:rsidRPr="0088676B">
        <w:rPr>
          <w:i/>
        </w:rPr>
        <w:t>San Diego International Law Journal</w:t>
      </w:r>
      <w:r>
        <w:t>, Spring, Available Online via LexisNexis, AIvackovic)</w:t>
      </w:r>
    </w:p>
    <w:p w:rsidR="007A31A7" w:rsidRPr="00A013D3" w:rsidRDefault="007A31A7" w:rsidP="007A31A7">
      <w:pPr>
        <w:rPr>
          <w:sz w:val="16"/>
        </w:rPr>
      </w:pPr>
      <w:r w:rsidRPr="00A013D3">
        <w:rPr>
          <w:sz w:val="16"/>
        </w:rPr>
        <w:t xml:space="preserve">IV. The </w:t>
      </w:r>
      <w:r w:rsidRPr="00D200B7">
        <w:rPr>
          <w:u w:val="single"/>
        </w:rPr>
        <w:t>EB-5 Visa Program</w:t>
      </w:r>
      <w:r w:rsidRPr="00A013D3">
        <w:rPr>
          <w:sz w:val="16"/>
        </w:rPr>
        <w:t xml:space="preserve">, as it Currently Stands, Appears to be </w:t>
      </w:r>
      <w:r w:rsidRPr="00D200B7">
        <w:rPr>
          <w:rStyle w:val="Emphasis"/>
        </w:rPr>
        <w:t>at Odds With Current National Security</w:t>
      </w:r>
      <w:r w:rsidRPr="00A013D3">
        <w:rPr>
          <w:sz w:val="16"/>
        </w:rPr>
        <w:t xml:space="preserve"> Policies</w:t>
      </w:r>
    </w:p>
    <w:p w:rsidR="007A31A7" w:rsidRPr="00A013D3" w:rsidRDefault="007A31A7" w:rsidP="007A31A7">
      <w:pPr>
        <w:rPr>
          <w:sz w:val="16"/>
        </w:rPr>
      </w:pPr>
      <w:r w:rsidRPr="00D200B7">
        <w:rPr>
          <w:u w:val="single"/>
        </w:rPr>
        <w:t>Immigration law plays an important role in safeguarding national security</w:t>
      </w:r>
      <w:r w:rsidRPr="00A013D3">
        <w:rPr>
          <w:sz w:val="16"/>
        </w:rPr>
        <w:t xml:space="preserve">, </w:t>
      </w:r>
      <w:r w:rsidRPr="00D200B7">
        <w:rPr>
          <w:u w:val="single"/>
        </w:rPr>
        <w:t xml:space="preserve">serving as both a tool for </w:t>
      </w:r>
      <w:r w:rsidRPr="00D200B7">
        <w:rPr>
          <w:rStyle w:val="Emphasis"/>
        </w:rPr>
        <w:t>controlling entry</w:t>
      </w:r>
      <w:r w:rsidRPr="00D200B7">
        <w:rPr>
          <w:u w:val="single"/>
        </w:rPr>
        <w:t xml:space="preserve"> into the country</w:t>
      </w:r>
      <w:r w:rsidRPr="00A013D3">
        <w:rPr>
          <w:sz w:val="16"/>
        </w:rPr>
        <w:t xml:space="preserve"> </w:t>
      </w:r>
      <w:r w:rsidRPr="00D200B7">
        <w:rPr>
          <w:u w:val="single"/>
        </w:rPr>
        <w:t>and</w:t>
      </w:r>
      <w:r w:rsidRPr="00A013D3">
        <w:rPr>
          <w:sz w:val="16"/>
        </w:rPr>
        <w:t xml:space="preserve"> a </w:t>
      </w:r>
      <w:r w:rsidRPr="00D200B7">
        <w:rPr>
          <w:u w:val="single"/>
        </w:rPr>
        <w:t xml:space="preserve">means of </w:t>
      </w:r>
      <w:r w:rsidRPr="00D200B7">
        <w:rPr>
          <w:rStyle w:val="Emphasis"/>
        </w:rPr>
        <w:t>achieving the Presidential Administration's policies</w:t>
      </w:r>
      <w:r w:rsidRPr="00A013D3">
        <w:rPr>
          <w:sz w:val="16"/>
        </w:rPr>
        <w:t xml:space="preserve">. Indeed, </w:t>
      </w:r>
      <w:r w:rsidRPr="00D200B7">
        <w:rPr>
          <w:u w:val="single"/>
        </w:rPr>
        <w:t xml:space="preserve">enforcement of immigration law is inextricably linked to the </w:t>
      </w:r>
      <w:r w:rsidRPr="00D200B7">
        <w:rPr>
          <w:rStyle w:val="Emphasis"/>
        </w:rPr>
        <w:t>efficacy</w:t>
      </w:r>
      <w:r w:rsidRPr="00D200B7">
        <w:rPr>
          <w:u w:val="single"/>
        </w:rPr>
        <w:t xml:space="preserve"> of</w:t>
      </w:r>
      <w:r w:rsidRPr="00A013D3">
        <w:rPr>
          <w:sz w:val="16"/>
        </w:rPr>
        <w:t xml:space="preserve"> American </w:t>
      </w:r>
      <w:r w:rsidRPr="00D200B7">
        <w:rPr>
          <w:u w:val="single"/>
        </w:rPr>
        <w:t>national security</w:t>
      </w:r>
      <w:r w:rsidRPr="00A013D3">
        <w:rPr>
          <w:sz w:val="16"/>
        </w:rPr>
        <w:t xml:space="preserve">. n114 Further, the terms of and policies underlying immigration law explicitly recognize the importance of national security and the key position that immigration policy plays in maintaining national security, imposing penalties, and legal consequences for national security threats by non-citizens. n115 With the many changes in national security law, policy, and administration </w:t>
      </w:r>
      <w:r w:rsidRPr="00D200B7">
        <w:rPr>
          <w:u w:val="single"/>
        </w:rPr>
        <w:t>since the creation of the EB-5 Program</w:t>
      </w:r>
      <w:r w:rsidRPr="00A013D3">
        <w:rPr>
          <w:sz w:val="16"/>
        </w:rPr>
        <w:t xml:space="preserve"> </w:t>
      </w:r>
      <w:r w:rsidRPr="00D200B7">
        <w:rPr>
          <w:u w:val="single"/>
        </w:rPr>
        <w:t>and the emergence of a cybersecurity threat</w:t>
      </w:r>
      <w:r w:rsidRPr="00A013D3">
        <w:rPr>
          <w:sz w:val="16"/>
        </w:rPr>
        <w:t xml:space="preserve">, </w:t>
      </w:r>
      <w:r w:rsidRPr="00D200B7">
        <w:rPr>
          <w:u w:val="single"/>
        </w:rPr>
        <w:t>FDIs are a source of growing governmental concerns</w:t>
      </w:r>
      <w:r w:rsidRPr="00A013D3">
        <w:rPr>
          <w:sz w:val="16"/>
        </w:rPr>
        <w:t xml:space="preserve"> and, as a result, subject to increasing scrutiny. Even though the EB-5 Program involves foreign investments and potential foreign control of American assets, the level of scrutiny applied to transactions reviewed by CFIUS is not similarly allocated to inspect foreign investors using the EB-5 Program. Particularly in light of several recent red flags issued by CFIUS when reviewing large-scale foreign investments, the prudence of continuing the EB-5 investor visa program, as it currently stands, is questionable. [*435] </w:t>
      </w:r>
    </w:p>
    <w:p w:rsidR="007A31A7" w:rsidRPr="00A013D3" w:rsidRDefault="007A31A7" w:rsidP="007A31A7">
      <w:pPr>
        <w:rPr>
          <w:sz w:val="16"/>
        </w:rPr>
      </w:pPr>
      <w:r w:rsidRPr="00A013D3">
        <w:rPr>
          <w:sz w:val="16"/>
        </w:rPr>
        <w:t xml:space="preserve">A. The </w:t>
      </w:r>
      <w:r w:rsidRPr="00D200B7">
        <w:rPr>
          <w:u w:val="single"/>
        </w:rPr>
        <w:t xml:space="preserve">National Security Landscape Has Changed Significantly Since the EB-5 Visa </w:t>
      </w:r>
      <w:r w:rsidRPr="00A013D3">
        <w:rPr>
          <w:sz w:val="16"/>
        </w:rPr>
        <w:t xml:space="preserve">Program </w:t>
      </w:r>
      <w:r w:rsidRPr="00D200B7">
        <w:rPr>
          <w:u w:val="single"/>
        </w:rPr>
        <w:t>Was Created</w:t>
      </w:r>
      <w:r w:rsidRPr="00A013D3">
        <w:rPr>
          <w:sz w:val="16"/>
        </w:rPr>
        <w:t xml:space="preserve"> in 1990</w:t>
      </w:r>
    </w:p>
    <w:p w:rsidR="007A31A7" w:rsidRPr="00A013D3" w:rsidRDefault="007A31A7" w:rsidP="007A31A7">
      <w:pPr>
        <w:rPr>
          <w:sz w:val="16"/>
        </w:rPr>
      </w:pPr>
      <w:r w:rsidRPr="00A013D3">
        <w:rPr>
          <w:sz w:val="16"/>
        </w:rPr>
        <w:t xml:space="preserve">When Congress enacted the IMMACT, the United States' top national security priorities included deterrence of nuclear attacks and maintaining technological superiority, especially in nuclear forces and the space program. n116 The years immediately following the enactment of the Immigration Act of 1990 were marked by attempts to strengthen the economy and effect significant changes in immigration law. n117 However, the national security climate and America's national security concerns have changed significantly since the EB-5 Program was enacted - </w:t>
      </w:r>
      <w:r w:rsidRPr="00D200B7">
        <w:rPr>
          <w:u w:val="single"/>
        </w:rPr>
        <w:t>first shifting to focus on military power and presently confronting the threats posed by cybersecurity and countering intelligence threats</w:t>
      </w:r>
      <w:r w:rsidRPr="00A013D3">
        <w:rPr>
          <w:sz w:val="16"/>
        </w:rPr>
        <w:t>. n118</w:t>
      </w:r>
    </w:p>
    <w:p w:rsidR="007A31A7" w:rsidRPr="00A013D3" w:rsidRDefault="007A31A7" w:rsidP="007A31A7">
      <w:pPr>
        <w:rPr>
          <w:sz w:val="16"/>
        </w:rPr>
      </w:pPr>
      <w:r w:rsidRPr="00A013D3">
        <w:rPr>
          <w:sz w:val="16"/>
        </w:rPr>
        <w:t xml:space="preserve">The </w:t>
      </w:r>
      <w:r w:rsidRPr="00D200B7">
        <w:rPr>
          <w:u w:val="single"/>
        </w:rPr>
        <w:t>terrorist attacks</w:t>
      </w:r>
      <w:r w:rsidRPr="00A013D3">
        <w:rPr>
          <w:sz w:val="16"/>
        </w:rPr>
        <w:t xml:space="preserve"> </w:t>
      </w:r>
      <w:r w:rsidRPr="00D200B7">
        <w:rPr>
          <w:u w:val="single"/>
        </w:rPr>
        <w:t>of</w:t>
      </w:r>
      <w:r w:rsidRPr="00A013D3">
        <w:rPr>
          <w:sz w:val="16"/>
        </w:rPr>
        <w:t xml:space="preserve"> </w:t>
      </w:r>
      <w:r w:rsidRPr="00D200B7">
        <w:rPr>
          <w:u w:val="single"/>
        </w:rPr>
        <w:t>September 11</w:t>
      </w:r>
      <w:r w:rsidRPr="00A013D3">
        <w:rPr>
          <w:sz w:val="16"/>
        </w:rPr>
        <w:t xml:space="preserve">, 2001, </w:t>
      </w:r>
      <w:r w:rsidRPr="00D200B7">
        <w:rPr>
          <w:u w:val="single"/>
        </w:rPr>
        <w:t>fundamentally altered American national security</w:t>
      </w:r>
      <w:r w:rsidRPr="00A013D3">
        <w:rPr>
          <w:sz w:val="16"/>
        </w:rPr>
        <w:t xml:space="preserve">, </w:t>
      </w:r>
      <w:r w:rsidRPr="00D200B7">
        <w:rPr>
          <w:u w:val="single"/>
        </w:rPr>
        <w:t>underscoring</w:t>
      </w:r>
      <w:r w:rsidRPr="00A013D3">
        <w:rPr>
          <w:sz w:val="16"/>
        </w:rPr>
        <w:t xml:space="preserve"> the </w:t>
      </w:r>
      <w:r w:rsidRPr="00D200B7">
        <w:rPr>
          <w:rStyle w:val="Emphasis"/>
        </w:rPr>
        <w:t>inextricable link between immigration and national security</w:t>
      </w:r>
      <w:r w:rsidRPr="00A013D3">
        <w:rPr>
          <w:sz w:val="16"/>
        </w:rPr>
        <w:t xml:space="preserve">. n119 The </w:t>
      </w:r>
      <w:r w:rsidRPr="00D200B7">
        <w:rPr>
          <w:u w:val="single"/>
        </w:rPr>
        <w:t>hijackers who perpetrated the</w:t>
      </w:r>
      <w:r w:rsidRPr="00A013D3">
        <w:rPr>
          <w:sz w:val="16"/>
        </w:rPr>
        <w:t xml:space="preserve"> September 11th </w:t>
      </w:r>
      <w:r w:rsidRPr="00D200B7">
        <w:rPr>
          <w:u w:val="single"/>
        </w:rPr>
        <w:t>attacks</w:t>
      </w:r>
      <w:r w:rsidRPr="00A013D3">
        <w:rPr>
          <w:sz w:val="16"/>
        </w:rPr>
        <w:t xml:space="preserve"> </w:t>
      </w:r>
      <w:r w:rsidRPr="00D200B7">
        <w:rPr>
          <w:u w:val="single"/>
        </w:rPr>
        <w:t>entered</w:t>
      </w:r>
      <w:r w:rsidRPr="00A013D3">
        <w:rPr>
          <w:sz w:val="16"/>
        </w:rPr>
        <w:t xml:space="preserve"> the United States </w:t>
      </w:r>
      <w:r w:rsidRPr="00D200B7">
        <w:rPr>
          <w:u w:val="single"/>
        </w:rPr>
        <w:t>through</w:t>
      </w:r>
      <w:r w:rsidRPr="00A013D3">
        <w:rPr>
          <w:sz w:val="16"/>
        </w:rPr>
        <w:t xml:space="preserve"> "</w:t>
      </w:r>
      <w:r w:rsidRPr="00D200B7">
        <w:rPr>
          <w:u w:val="single"/>
        </w:rPr>
        <w:t>valid</w:t>
      </w:r>
      <w:r w:rsidRPr="00A013D3">
        <w:rPr>
          <w:sz w:val="16"/>
        </w:rPr>
        <w:t xml:space="preserve">" </w:t>
      </w:r>
      <w:r w:rsidRPr="00D200B7">
        <w:rPr>
          <w:u w:val="single"/>
        </w:rPr>
        <w:t>visas</w:t>
      </w:r>
      <w:r w:rsidRPr="00A013D3">
        <w:rPr>
          <w:sz w:val="16"/>
        </w:rPr>
        <w:t xml:space="preserve">. n120 The 9/11 Commission Report revealed that </w:t>
      </w:r>
      <w:r w:rsidRPr="001856FF">
        <w:rPr>
          <w:u w:val="single"/>
        </w:rPr>
        <w:t>slipshod visa screening permitted most of the hijackers to enter the</w:t>
      </w:r>
      <w:r w:rsidRPr="00A013D3">
        <w:rPr>
          <w:sz w:val="16"/>
        </w:rPr>
        <w:t xml:space="preserve"> </w:t>
      </w:r>
      <w:r w:rsidRPr="001856FF">
        <w:rPr>
          <w:rStyle w:val="Emphasis"/>
        </w:rPr>
        <w:t>U</w:t>
      </w:r>
      <w:r w:rsidRPr="00A013D3">
        <w:rPr>
          <w:sz w:val="16"/>
        </w:rPr>
        <w:t xml:space="preserve">nited </w:t>
      </w:r>
      <w:r w:rsidRPr="001856FF">
        <w:rPr>
          <w:rStyle w:val="Emphasis"/>
        </w:rPr>
        <w:t>S</w:t>
      </w:r>
      <w:r w:rsidRPr="00A013D3">
        <w:rPr>
          <w:sz w:val="16"/>
        </w:rPr>
        <w:t xml:space="preserve">tates </w:t>
      </w:r>
      <w:r w:rsidRPr="001856FF">
        <w:rPr>
          <w:u w:val="single"/>
        </w:rPr>
        <w:t xml:space="preserve">with </w:t>
      </w:r>
      <w:r w:rsidRPr="001856FF">
        <w:rPr>
          <w:rStyle w:val="Emphasis"/>
        </w:rPr>
        <w:t>fraudulent passports</w:t>
      </w:r>
      <w:r w:rsidRPr="001856FF">
        <w:rPr>
          <w:u w:val="single"/>
        </w:rPr>
        <w:t xml:space="preserve"> and </w:t>
      </w:r>
      <w:r w:rsidRPr="001856FF">
        <w:rPr>
          <w:rStyle w:val="Emphasis"/>
        </w:rPr>
        <w:t>false statements on their visa applications</w:t>
      </w:r>
      <w:r w:rsidRPr="00A013D3">
        <w:rPr>
          <w:sz w:val="16"/>
        </w:rPr>
        <w:t xml:space="preserve">, n121 </w:t>
      </w:r>
      <w:r w:rsidRPr="001856FF">
        <w:rPr>
          <w:u w:val="single"/>
        </w:rPr>
        <w:t>concluding that</w:t>
      </w:r>
      <w:r w:rsidRPr="00A013D3">
        <w:rPr>
          <w:sz w:val="16"/>
        </w:rPr>
        <w:t xml:space="preserve"> the </w:t>
      </w:r>
      <w:r w:rsidRPr="001856FF">
        <w:rPr>
          <w:u w:val="single"/>
        </w:rPr>
        <w:t>authorities</w:t>
      </w:r>
      <w:r w:rsidRPr="00A013D3">
        <w:rPr>
          <w:sz w:val="16"/>
        </w:rPr>
        <w:t xml:space="preserve">  [*436]  </w:t>
      </w:r>
      <w:r w:rsidRPr="001856FF">
        <w:rPr>
          <w:u w:val="single"/>
        </w:rPr>
        <w:t>could have intercepted as many as fifteen of the nineteen hijackers if authorities had observed proper procedures</w:t>
      </w:r>
      <w:r w:rsidRPr="00A013D3">
        <w:rPr>
          <w:sz w:val="16"/>
        </w:rPr>
        <w:t>. n122</w:t>
      </w:r>
    </w:p>
    <w:p w:rsidR="007A31A7" w:rsidRPr="00A013D3" w:rsidRDefault="007A31A7" w:rsidP="007A31A7">
      <w:pPr>
        <w:rPr>
          <w:sz w:val="16"/>
        </w:rPr>
      </w:pPr>
      <w:r w:rsidRPr="00A013D3">
        <w:rPr>
          <w:sz w:val="16"/>
        </w:rPr>
        <w:t>The September 11th terrorist attacks not only were the catalyst of long-lasting American military engagements in the Middle East, but also ushered in several of the most significant changes in national security law and policy, including The PATRIOT Act, n123 the creation of the Department of Homeland Security, n124 the Intelligence Reform and Terrorism Prevention Act of 2004, n125 the President's Surveillance Program, and the FISA Amendments. n126 These acts changed existing law in a number of areas, including government surveillance of foreign nationals, information sharing between domestic law enforcement and foreign intelligence agencies, government access to personal and business records, and federal prosecution of terrorism suspects under federal criminal law. n127 Creation of these laws also afforded the federal government greater ability to combat and prevent perceived security threats, both domestically and abroad.</w:t>
      </w:r>
    </w:p>
    <w:p w:rsidR="007A31A7" w:rsidRPr="00A013D3" w:rsidRDefault="007A31A7" w:rsidP="007A31A7">
      <w:pPr>
        <w:rPr>
          <w:sz w:val="16"/>
        </w:rPr>
      </w:pPr>
      <w:r w:rsidRPr="00A013D3">
        <w:rPr>
          <w:sz w:val="16"/>
        </w:rPr>
        <w:t xml:space="preserve">Similarly, </w:t>
      </w:r>
      <w:r w:rsidRPr="001856FF">
        <w:rPr>
          <w:u w:val="single"/>
        </w:rPr>
        <w:t>immigration law changed following the September 11th attacks</w:t>
      </w:r>
      <w:r w:rsidRPr="00A013D3">
        <w:rPr>
          <w:sz w:val="16"/>
        </w:rPr>
        <w:t xml:space="preserve">, </w:t>
      </w:r>
      <w:r w:rsidRPr="001856FF">
        <w:rPr>
          <w:u w:val="single"/>
        </w:rPr>
        <w:t>responding largely to concerns over admission into the country</w:t>
      </w:r>
      <w:r w:rsidRPr="00A013D3">
        <w:rPr>
          <w:sz w:val="16"/>
        </w:rPr>
        <w:t xml:space="preserve"> and the ability to prosecute non-citizens. The USA PATRIOT Act and REAL ID Act became law, making more substantive changes to the INA terrorism provisions. n128 The INA now not only mandates the removal of aliens who engage in national security threats such as espionage, sabotage, the transfer of restricted technology or information, and membership in Communist or totalitarian parties, but also removal for what is called "terrorist activity." n129 Perhaps most significantly, the Department of Homeland Security was created in 2003, incorporating the former Immigration and Nationalization Services ("INS") and 21 other federal agencies. n130 "In one  [*437]  fell swoop, the U.S. immigration function became a homeland security concern. The creation of DHS represented the largest U.S. government restructuring since World War II... ." n131 Soon after assuming the role of immigration enforcement and the duty to effectuate terrorism policy in the United States, the Department of Homeland Security began using its immigration power to fight domestic terrorism. n132 Indeed, the dramatic and rapid shift in national security priority to terrorism prevention is evident in the Department of Homeland Security's mandate and demonstrates the federal government's recognition of the link between effective national security practices and immigration practices. It follows that a vital part of the national security plan is immigration regulation to prevent terrorists from entering the United States, in order to reduce America's exposure to subsequent terrorist attacks. n133 Moreover, when individuals who wish to do harm to the United States are found in the country, the ability to remove or detain those individuals is critical from a national security perspective. n134</w:t>
      </w:r>
    </w:p>
    <w:p w:rsidR="007A31A7" w:rsidRPr="00A013D3" w:rsidRDefault="007A31A7" w:rsidP="007A31A7">
      <w:pPr>
        <w:rPr>
          <w:sz w:val="16"/>
        </w:rPr>
      </w:pPr>
      <w:r w:rsidRPr="00A013D3">
        <w:rPr>
          <w:sz w:val="16"/>
        </w:rPr>
        <w:t xml:space="preserve">B. </w:t>
      </w:r>
      <w:r w:rsidRPr="001856FF">
        <w:rPr>
          <w:u w:val="single"/>
        </w:rPr>
        <w:t xml:space="preserve">Shift in </w:t>
      </w:r>
      <w:r w:rsidRPr="001856FF">
        <w:rPr>
          <w:rStyle w:val="Emphasis"/>
        </w:rPr>
        <w:t>Perceived Threats</w:t>
      </w:r>
    </w:p>
    <w:p w:rsidR="007A31A7" w:rsidRPr="00A013D3" w:rsidRDefault="007A31A7" w:rsidP="007A31A7">
      <w:pPr>
        <w:rPr>
          <w:sz w:val="16"/>
        </w:rPr>
      </w:pPr>
      <w:r w:rsidRPr="001856FF">
        <w:rPr>
          <w:u w:val="single"/>
        </w:rPr>
        <w:t>Though</w:t>
      </w:r>
      <w:r w:rsidRPr="00A013D3">
        <w:rPr>
          <w:sz w:val="16"/>
        </w:rPr>
        <w:t xml:space="preserve"> the </w:t>
      </w:r>
      <w:r w:rsidRPr="001856FF">
        <w:rPr>
          <w:u w:val="single"/>
        </w:rPr>
        <w:t>threat of terrorism has predominated in the national security arena over the past decade</w:t>
      </w:r>
      <w:r w:rsidRPr="00A013D3">
        <w:rPr>
          <w:sz w:val="16"/>
        </w:rPr>
        <w:t xml:space="preserve">, </w:t>
      </w:r>
      <w:r w:rsidRPr="001856FF">
        <w:rPr>
          <w:u w:val="single"/>
        </w:rPr>
        <w:t xml:space="preserve">rapidly growing concern for </w:t>
      </w:r>
      <w:r w:rsidRPr="001856FF">
        <w:rPr>
          <w:rStyle w:val="Emphasis"/>
        </w:rPr>
        <w:t xml:space="preserve">cyber security </w:t>
      </w:r>
      <w:r w:rsidRPr="001856FF">
        <w:rPr>
          <w:u w:val="single"/>
        </w:rPr>
        <w:t>indicates a coming shift in defense priorities</w:t>
      </w:r>
      <w:r w:rsidRPr="00A013D3">
        <w:rPr>
          <w:sz w:val="16"/>
        </w:rPr>
        <w:t xml:space="preserve"> and tactics. n135 </w:t>
      </w:r>
      <w:r w:rsidRPr="001856FF">
        <w:rPr>
          <w:u w:val="single"/>
        </w:rPr>
        <w:t>Cyberspace</w:t>
      </w:r>
      <w:r w:rsidRPr="00A013D3">
        <w:rPr>
          <w:sz w:val="16"/>
        </w:rPr>
        <w:t xml:space="preserve">, an increasingly pervasive part of life, has </w:t>
      </w:r>
      <w:r w:rsidRPr="001856FF">
        <w:rPr>
          <w:u w:val="single"/>
        </w:rPr>
        <w:t>revolutionized the way businesses</w:t>
      </w:r>
      <w:r w:rsidRPr="00A013D3">
        <w:rPr>
          <w:sz w:val="16"/>
        </w:rPr>
        <w:t xml:space="preserve">, </w:t>
      </w:r>
      <w:r w:rsidRPr="001856FF">
        <w:rPr>
          <w:u w:val="single"/>
        </w:rPr>
        <w:t>communications</w:t>
      </w:r>
      <w:r w:rsidRPr="00A013D3">
        <w:rPr>
          <w:sz w:val="16"/>
        </w:rPr>
        <w:t xml:space="preserve">, </w:t>
      </w:r>
      <w:r w:rsidRPr="001856FF">
        <w:rPr>
          <w:u w:val="single"/>
        </w:rPr>
        <w:t>societies</w:t>
      </w:r>
      <w:r w:rsidRPr="00A013D3">
        <w:rPr>
          <w:sz w:val="16"/>
        </w:rPr>
        <w:t xml:space="preserve">, </w:t>
      </w:r>
      <w:r w:rsidRPr="001856FF">
        <w:rPr>
          <w:u w:val="single"/>
        </w:rPr>
        <w:t>and even governments function</w:t>
      </w:r>
      <w:r w:rsidRPr="00A013D3">
        <w:rPr>
          <w:sz w:val="16"/>
        </w:rPr>
        <w:t>. Part and parcel of the internet is sharing, which, in addition to facilitating openness, creates another avenue of vulnerability. Cyber espionage and cyberattacks  [*438]  present an increasing threat to both the U.S. economy and national security. And despite fostering open markets and free trade, the United States also seeks to safeguard national security. The growing number of transactions by foreign companies flagged by CFIUS and questioned by Congress n136 highlights the fact that these two interests are increasingly at odds.</w:t>
      </w:r>
    </w:p>
    <w:p w:rsidR="007A31A7" w:rsidRPr="00A013D3" w:rsidRDefault="007A31A7" w:rsidP="007A31A7">
      <w:pPr>
        <w:rPr>
          <w:sz w:val="16"/>
        </w:rPr>
      </w:pPr>
      <w:r w:rsidRPr="00A013D3">
        <w:rPr>
          <w:sz w:val="16"/>
        </w:rPr>
        <w:t xml:space="preserve">1. The </w:t>
      </w:r>
      <w:r w:rsidRPr="001856FF">
        <w:rPr>
          <w:u w:val="single"/>
        </w:rPr>
        <w:t>Growing Problem Presented By Vulnerability</w:t>
      </w:r>
      <w:r w:rsidRPr="00A013D3">
        <w:rPr>
          <w:sz w:val="16"/>
        </w:rPr>
        <w:t xml:space="preserve"> </w:t>
      </w:r>
      <w:r w:rsidRPr="001856FF">
        <w:rPr>
          <w:u w:val="single"/>
        </w:rPr>
        <w:t>in Cybersecurity</w:t>
      </w:r>
    </w:p>
    <w:p w:rsidR="007A31A7" w:rsidRPr="00A013D3" w:rsidRDefault="007A31A7" w:rsidP="007A31A7">
      <w:pPr>
        <w:rPr>
          <w:sz w:val="16"/>
        </w:rPr>
      </w:pPr>
      <w:r w:rsidRPr="00A013D3">
        <w:rPr>
          <w:sz w:val="16"/>
        </w:rPr>
        <w:t xml:space="preserve">A </w:t>
      </w:r>
      <w:r w:rsidRPr="001856FF">
        <w:rPr>
          <w:u w:val="single"/>
        </w:rPr>
        <w:t>growing challenge</w:t>
      </w:r>
      <w:r w:rsidRPr="00A013D3">
        <w:rPr>
          <w:sz w:val="16"/>
        </w:rPr>
        <w:t xml:space="preserve"> in ensuring national security </w:t>
      </w:r>
      <w:r w:rsidRPr="001856FF">
        <w:rPr>
          <w:u w:val="single"/>
        </w:rPr>
        <w:t>is</w:t>
      </w:r>
      <w:r w:rsidRPr="00A013D3">
        <w:rPr>
          <w:sz w:val="16"/>
        </w:rPr>
        <w:t xml:space="preserve"> dealing </w:t>
      </w:r>
      <w:r w:rsidRPr="001856FF">
        <w:rPr>
          <w:u w:val="single"/>
        </w:rPr>
        <w:t>with the challenge of protecting cyber infrastructure</w:t>
      </w:r>
      <w:r w:rsidRPr="00A013D3">
        <w:rPr>
          <w:sz w:val="16"/>
        </w:rPr>
        <w:t xml:space="preserve">. In 2003, the Department of Homeland Security released the National Strategy to Secure Cyberspace, underscoring the importance of "critical infrastructures." n137 </w:t>
      </w:r>
      <w:r w:rsidRPr="001856FF">
        <w:rPr>
          <w:u w:val="single"/>
        </w:rPr>
        <w:t>Though many of the critical infrastructures are privately owned and operated</w:t>
      </w:r>
      <w:r w:rsidRPr="00A013D3">
        <w:rPr>
          <w:sz w:val="16"/>
        </w:rPr>
        <w:t xml:space="preserve">, </w:t>
      </w:r>
      <w:r w:rsidRPr="001856FF">
        <w:rPr>
          <w:u w:val="single"/>
        </w:rPr>
        <w:t xml:space="preserve">securing these networks is essential to American </w:t>
      </w:r>
      <w:r w:rsidRPr="001856FF">
        <w:rPr>
          <w:rStyle w:val="Emphasis"/>
        </w:rPr>
        <w:t>economic well-being</w:t>
      </w:r>
      <w:r w:rsidRPr="001856FF">
        <w:rPr>
          <w:u w:val="single"/>
        </w:rPr>
        <w:t xml:space="preserve"> and </w:t>
      </w:r>
      <w:r w:rsidRPr="001856FF">
        <w:rPr>
          <w:rStyle w:val="Emphasis"/>
        </w:rPr>
        <w:t>national security</w:t>
      </w:r>
      <w:r w:rsidRPr="00A013D3">
        <w:rPr>
          <w:sz w:val="16"/>
        </w:rPr>
        <w:t>. n138 Recent technology trends - particularly the growth in mobile technology, migration to cloud computing, and social networking - exacerbate the challenge of ensuring cybersecurity. n139</w:t>
      </w:r>
    </w:p>
    <w:p w:rsidR="007A31A7" w:rsidRPr="00A013D3" w:rsidRDefault="007A31A7" w:rsidP="007A31A7">
      <w:pPr>
        <w:rPr>
          <w:sz w:val="16"/>
        </w:rPr>
      </w:pPr>
      <w:r w:rsidRPr="00A013D3">
        <w:rPr>
          <w:sz w:val="16"/>
        </w:rPr>
        <w:t>The seriousness of the threat posed by cyberattacks has grown tremendously in the past few years. President Obama penned a Wall Street Journal op-ed in August 2012 describing the cyberthreat as "one of the most serious economic and national security challenges" facing our nation. n140 Six months later, President Obama again underscored the importance of cybersecurity in his post-election, State of the Union Address. n141 "In March 2013, just one year after FBI Director Robert Mueller  [*439]  warned that cyberthreats were expected to surpass terrorism as the single greatest threat to the United States, the U.S. Director of National Intelligence identified cybersecurity as the top threat facing America. The next day, President Obama invited select CEOs of critical infrastructure companies directly to the White House to discuss cyberscurity, and a few weeks later, in April 2013, he summoned 15 of America's top financial leaders to the White House to discuss ... cyberrisks." n142</w:t>
      </w:r>
    </w:p>
    <w:p w:rsidR="007A31A7" w:rsidRPr="00A013D3" w:rsidRDefault="007A31A7" w:rsidP="007A31A7">
      <w:pPr>
        <w:rPr>
          <w:sz w:val="16"/>
        </w:rPr>
      </w:pPr>
      <w:r w:rsidRPr="001856FF">
        <w:rPr>
          <w:u w:val="single"/>
        </w:rPr>
        <w:t>Despite investments in and efforts to ensure cybersecurity</w:t>
      </w:r>
      <w:r w:rsidRPr="00A013D3">
        <w:rPr>
          <w:sz w:val="16"/>
        </w:rPr>
        <w:t xml:space="preserve">, </w:t>
      </w:r>
      <w:r w:rsidRPr="001856FF">
        <w:rPr>
          <w:u w:val="single"/>
        </w:rPr>
        <w:t xml:space="preserve">America's digital assets and critical infrastructures continue to be </w:t>
      </w:r>
      <w:r w:rsidRPr="001856FF">
        <w:rPr>
          <w:rStyle w:val="Emphasis"/>
        </w:rPr>
        <w:t>targeted</w:t>
      </w:r>
      <w:r w:rsidRPr="001856FF">
        <w:rPr>
          <w:u w:val="single"/>
        </w:rPr>
        <w:t xml:space="preserve"> and </w:t>
      </w:r>
      <w:r w:rsidRPr="001856FF">
        <w:rPr>
          <w:rStyle w:val="Emphasis"/>
        </w:rPr>
        <w:t>exploited</w:t>
      </w:r>
      <w:r w:rsidRPr="001856FF">
        <w:rPr>
          <w:u w:val="single"/>
        </w:rPr>
        <w:t xml:space="preserve"> by </w:t>
      </w:r>
      <w:r w:rsidRPr="001856FF">
        <w:rPr>
          <w:rStyle w:val="Emphasis"/>
        </w:rPr>
        <w:t>espionage</w:t>
      </w:r>
      <w:r w:rsidRPr="00A013D3">
        <w:rPr>
          <w:sz w:val="16"/>
        </w:rPr>
        <w:t xml:space="preserve">. n143 </w:t>
      </w:r>
      <w:r w:rsidRPr="001856FF">
        <w:rPr>
          <w:rStyle w:val="Emphasis"/>
        </w:rPr>
        <w:t>Large-scale cyber operations</w:t>
      </w:r>
      <w:r w:rsidRPr="00A013D3">
        <w:rPr>
          <w:sz w:val="16"/>
        </w:rPr>
        <w:t xml:space="preserve"> "</w:t>
      </w:r>
      <w:r w:rsidRPr="001856FF">
        <w:rPr>
          <w:u w:val="single"/>
        </w:rPr>
        <w:t>uncovered during the same time period include Red October</w:t>
      </w:r>
      <w:r w:rsidRPr="00A013D3">
        <w:rPr>
          <w:sz w:val="16"/>
        </w:rPr>
        <w:t xml:space="preserve">," n144 </w:t>
      </w:r>
      <w:r w:rsidRPr="001856FF">
        <w:rPr>
          <w:u w:val="single"/>
        </w:rPr>
        <w:t xml:space="preserve">an alleged </w:t>
      </w:r>
      <w:r w:rsidRPr="001856FF">
        <w:rPr>
          <w:rStyle w:val="Emphasis"/>
        </w:rPr>
        <w:t>Chinese cyberespionage operation</w:t>
      </w:r>
      <w:r w:rsidRPr="001856FF">
        <w:rPr>
          <w:u w:val="single"/>
        </w:rPr>
        <w:t xml:space="preserve"> uncovered in October 2012</w:t>
      </w:r>
      <w:r w:rsidRPr="00A013D3">
        <w:rPr>
          <w:sz w:val="16"/>
        </w:rPr>
        <w:t xml:space="preserve">, </w:t>
      </w:r>
      <w:r w:rsidRPr="001856FF">
        <w:rPr>
          <w:u w:val="single"/>
        </w:rPr>
        <w:t>and a massive operation discovered in early 2013 that targeted</w:t>
      </w:r>
      <w:r w:rsidRPr="00A013D3">
        <w:rPr>
          <w:sz w:val="16"/>
        </w:rPr>
        <w:t xml:space="preserve"> </w:t>
      </w:r>
      <w:r w:rsidRPr="001856FF">
        <w:rPr>
          <w:rStyle w:val="Emphasis"/>
        </w:rPr>
        <w:t>Apple</w:t>
      </w:r>
      <w:r w:rsidRPr="00A013D3">
        <w:rPr>
          <w:sz w:val="16"/>
        </w:rPr>
        <w:t xml:space="preserve">, </w:t>
      </w:r>
      <w:r w:rsidRPr="001856FF">
        <w:rPr>
          <w:rStyle w:val="Emphasis"/>
        </w:rPr>
        <w:t>Facebook</w:t>
      </w:r>
      <w:r w:rsidRPr="00A013D3">
        <w:rPr>
          <w:sz w:val="16"/>
        </w:rPr>
        <w:t xml:space="preserve">, </w:t>
      </w:r>
      <w:r w:rsidRPr="001856FF">
        <w:rPr>
          <w:rStyle w:val="Emphasis"/>
        </w:rPr>
        <w:t>Twitter</w:t>
      </w:r>
      <w:r w:rsidRPr="00A013D3">
        <w:rPr>
          <w:sz w:val="16"/>
        </w:rPr>
        <w:t xml:space="preserve">, </w:t>
      </w:r>
      <w:r w:rsidRPr="001856FF">
        <w:rPr>
          <w:rStyle w:val="Emphasis"/>
        </w:rPr>
        <w:t>Microsoft</w:t>
      </w:r>
      <w:r w:rsidRPr="00A013D3">
        <w:rPr>
          <w:sz w:val="16"/>
        </w:rPr>
        <w:t xml:space="preserve">, </w:t>
      </w:r>
      <w:r w:rsidRPr="001856FF">
        <w:rPr>
          <w:u w:val="single"/>
        </w:rPr>
        <w:t xml:space="preserve">and an estimated </w:t>
      </w:r>
      <w:r w:rsidRPr="001856FF">
        <w:rPr>
          <w:rStyle w:val="Emphasis"/>
        </w:rPr>
        <w:t>forty other companies</w:t>
      </w:r>
      <w:r w:rsidRPr="00A013D3">
        <w:rPr>
          <w:sz w:val="16"/>
        </w:rPr>
        <w:t>. n145</w:t>
      </w:r>
    </w:p>
    <w:p w:rsidR="007A31A7" w:rsidRPr="00A013D3" w:rsidRDefault="007A31A7" w:rsidP="007A31A7">
      <w:pPr>
        <w:rPr>
          <w:sz w:val="16"/>
        </w:rPr>
      </w:pPr>
      <w:r w:rsidRPr="00A013D3">
        <w:rPr>
          <w:sz w:val="16"/>
        </w:rPr>
        <w:t xml:space="preserve">The </w:t>
      </w:r>
      <w:r w:rsidRPr="001856FF">
        <w:rPr>
          <w:u w:val="single"/>
        </w:rPr>
        <w:t>shift in national security threats has necessitated</w:t>
      </w:r>
      <w:r w:rsidRPr="00A013D3">
        <w:rPr>
          <w:sz w:val="16"/>
        </w:rPr>
        <w:t xml:space="preserve"> not only the adoption of new tools to combat such threats, but also a </w:t>
      </w:r>
      <w:r w:rsidRPr="001856FF">
        <w:rPr>
          <w:rStyle w:val="Emphasis"/>
        </w:rPr>
        <w:t>consideration of vulnerable areas ripe for penetration</w:t>
      </w:r>
      <w:r w:rsidRPr="00A013D3">
        <w:rPr>
          <w:sz w:val="16"/>
        </w:rPr>
        <w:t xml:space="preserve">. [*440] </w:t>
      </w:r>
    </w:p>
    <w:p w:rsidR="007A31A7" w:rsidRPr="008C792C" w:rsidRDefault="007A31A7" w:rsidP="007A31A7"/>
    <w:p w:rsidR="007974DE" w:rsidRPr="00ED2E3E" w:rsidRDefault="007974DE" w:rsidP="007974DE">
      <w:pPr>
        <w:pStyle w:val="Heading4"/>
      </w:pPr>
      <w:r w:rsidRPr="00ED2E3E">
        <w:t>Terrorists groups have the capability – It’s just a matter of time</w:t>
      </w:r>
    </w:p>
    <w:p w:rsidR="007974DE" w:rsidRPr="00ED2E3E" w:rsidRDefault="007974DE" w:rsidP="007974DE">
      <w:pPr>
        <w:rPr>
          <w:rStyle w:val="Style13ptBold"/>
        </w:rPr>
      </w:pPr>
      <w:r w:rsidRPr="00ED2E3E">
        <w:rPr>
          <w:rStyle w:val="Style13ptBold"/>
        </w:rPr>
        <w:t>Hasson 18</w:t>
      </w:r>
    </w:p>
    <w:p w:rsidR="007974DE" w:rsidRPr="00ED2E3E" w:rsidRDefault="007974DE" w:rsidP="007974DE">
      <w:r w:rsidRPr="00ED2E3E">
        <w:t xml:space="preserve">James, James Hasson is a former Army Captain and Afghanistan veteran, 1/18/18 (“The Immigration Law With Huge National Security Implications No One Is Talking About”, </w:t>
      </w:r>
      <w:hyperlink r:id="rId65" w:history="1">
        <w:r w:rsidRPr="00ED2E3E">
          <w:rPr>
            <w:rStyle w:val="Hyperlink"/>
          </w:rPr>
          <w:t>http://thefederalist.com/2018/01/18/the-eb-5-visa-program-needs-to-go-for-the-sake-of-national-security/</w:t>
        </w:r>
      </w:hyperlink>
      <w:r w:rsidRPr="00ED2E3E">
        <w:t>, The Federalist, Accessed 6/28/18)//DG</w:t>
      </w:r>
    </w:p>
    <w:p w:rsidR="007974DE" w:rsidRPr="00ED2E3E" w:rsidRDefault="007974DE" w:rsidP="007974DE">
      <w:pPr>
        <w:rPr>
          <w:sz w:val="16"/>
        </w:rPr>
      </w:pPr>
      <w:r w:rsidRPr="00ED2E3E">
        <w:rPr>
          <w:sz w:val="16"/>
        </w:rPr>
        <w:t xml:space="preserve">Which brings us to the national security problem. </w:t>
      </w:r>
      <w:r w:rsidRPr="00ED2E3E">
        <w:rPr>
          <w:rStyle w:val="StyleUnderline"/>
        </w:rPr>
        <w:t>The program is not very selective when it comes to prospective investors</w:t>
      </w:r>
      <w:r w:rsidRPr="00ED2E3E">
        <w:rPr>
          <w:sz w:val="16"/>
        </w:rPr>
        <w:t xml:space="preserve">. Generally speaking, </w:t>
      </w:r>
      <w:r w:rsidRPr="00ED2E3E">
        <w:rPr>
          <w:rStyle w:val="Emphasis"/>
        </w:rPr>
        <w:t>if you have the cash, you get in</w:t>
      </w:r>
      <w:r w:rsidRPr="00ED2E3E">
        <w:rPr>
          <w:sz w:val="16"/>
        </w:rPr>
        <w:t xml:space="preserve">. In December 2014, Sen. Chuck </w:t>
      </w:r>
      <w:r w:rsidRPr="00ED2E3E">
        <w:rPr>
          <w:rStyle w:val="StyleUnderline"/>
        </w:rPr>
        <w:t>Grassley</w:t>
      </w:r>
      <w:r w:rsidRPr="00ED2E3E">
        <w:rPr>
          <w:sz w:val="16"/>
        </w:rPr>
        <w:t xml:space="preserve"> (R-Iowa) </w:t>
      </w:r>
      <w:r w:rsidRPr="00ED2E3E">
        <w:rPr>
          <w:rStyle w:val="StyleUnderline"/>
        </w:rPr>
        <w:t xml:space="preserve">disclosed that he had received reports from government whistleblowers that EB-5 was </w:t>
      </w:r>
      <w:r w:rsidRPr="00ED2E3E">
        <w:rPr>
          <w:rStyle w:val="Emphasis"/>
        </w:rPr>
        <w:t>being exploited</w:t>
      </w:r>
      <w:r w:rsidRPr="00ED2E3E">
        <w:rPr>
          <w:rStyle w:val="StyleUnderline"/>
        </w:rPr>
        <w:t xml:space="preserve"> by nefarious actors</w:t>
      </w:r>
      <w:r w:rsidRPr="00ED2E3E">
        <w:rPr>
          <w:sz w:val="16"/>
        </w:rPr>
        <w:t xml:space="preserve">. A subsequent </w:t>
      </w:r>
      <w:r w:rsidRPr="00ED2E3E">
        <w:rPr>
          <w:rStyle w:val="StyleUnderline"/>
        </w:rPr>
        <w:t xml:space="preserve">GAO report found that “fraud mitigation in the EB-5 Program is hindered by a reliance on voluminous paper files, which </w:t>
      </w:r>
      <w:r w:rsidRPr="00ED2E3E">
        <w:rPr>
          <w:rStyle w:val="Emphasis"/>
        </w:rPr>
        <w:t>limit the agency’s ability</w:t>
      </w:r>
      <w:r w:rsidRPr="00ED2E3E">
        <w:rPr>
          <w:rStyle w:val="StyleUnderline"/>
        </w:rPr>
        <w:t xml:space="preserve"> to collect and analyze program information.”</w:t>
      </w:r>
    </w:p>
    <w:p w:rsidR="007974DE" w:rsidRPr="00ED2E3E" w:rsidRDefault="007974DE" w:rsidP="007974DE">
      <w:pPr>
        <w:rPr>
          <w:sz w:val="16"/>
        </w:rPr>
      </w:pPr>
      <w:r w:rsidRPr="00ED2E3E">
        <w:rPr>
          <w:sz w:val="16"/>
        </w:rPr>
        <w:t>“</w:t>
      </w:r>
      <w:r w:rsidRPr="00ED2E3E">
        <w:rPr>
          <w:rStyle w:val="StyleUnderline"/>
        </w:rPr>
        <w:t>Identifying fraud indicators is extremely challenging</w:t>
      </w:r>
      <w:r w:rsidRPr="00ED2E3E">
        <w:rPr>
          <w:sz w:val="16"/>
        </w:rPr>
        <w:t>,” the report concluded.</w:t>
      </w:r>
    </w:p>
    <w:p w:rsidR="007974DE" w:rsidRPr="00ED2E3E" w:rsidRDefault="007974DE" w:rsidP="007974DE">
      <w:pPr>
        <w:rPr>
          <w:rStyle w:val="StyleUnderline"/>
        </w:rPr>
      </w:pPr>
      <w:r w:rsidRPr="00ED2E3E">
        <w:rPr>
          <w:rStyle w:val="StyleUnderline"/>
        </w:rPr>
        <w:t>Given our inability to</w:t>
      </w:r>
      <w:r w:rsidRPr="00ED2E3E">
        <w:rPr>
          <w:sz w:val="16"/>
        </w:rPr>
        <w:t xml:space="preserve"> properly </w:t>
      </w:r>
      <w:r w:rsidRPr="00ED2E3E">
        <w:rPr>
          <w:rStyle w:val="StyleUnderline"/>
        </w:rPr>
        <w:t>vet</w:t>
      </w:r>
      <w:r w:rsidRPr="00ED2E3E">
        <w:rPr>
          <w:sz w:val="16"/>
        </w:rPr>
        <w:t xml:space="preserve"> EB-5 </w:t>
      </w:r>
      <w:r w:rsidRPr="00ED2E3E">
        <w:rPr>
          <w:rStyle w:val="StyleUnderline"/>
        </w:rPr>
        <w:t>applicants</w:t>
      </w:r>
      <w:r w:rsidRPr="00ED2E3E">
        <w:rPr>
          <w:sz w:val="16"/>
        </w:rPr>
        <w:t xml:space="preserve">, </w:t>
      </w:r>
      <w:r w:rsidRPr="00ED2E3E">
        <w:rPr>
          <w:rStyle w:val="StyleUnderline"/>
        </w:rPr>
        <w:t>what keeps China or Russia from sending intelligence operatives to the US as “investors” who can become American citizens after they have held permanent residency for five years</w:t>
      </w:r>
      <w:r w:rsidRPr="00ED2E3E">
        <w:rPr>
          <w:sz w:val="16"/>
        </w:rPr>
        <w:t>? Once these individuals have citizenship, they can apply for jobs that require security clearances. Furthermore</w:t>
      </w:r>
      <w:r w:rsidRPr="00ED2E3E">
        <w:rPr>
          <w:rStyle w:val="StyleUnderline"/>
        </w:rPr>
        <w:t xml:space="preserve">, what keeps Gulf states that spend </w:t>
      </w:r>
      <w:r w:rsidRPr="00ED2E3E">
        <w:rPr>
          <w:rStyle w:val="Emphasis"/>
        </w:rPr>
        <w:t>billions of dollars</w:t>
      </w:r>
      <w:r w:rsidRPr="00ED2E3E">
        <w:rPr>
          <w:rStyle w:val="StyleUnderline"/>
        </w:rPr>
        <w:t xml:space="preserve"> financing terrorism each year </w:t>
      </w:r>
      <w:r w:rsidRPr="00ED2E3E">
        <w:rPr>
          <w:rStyle w:val="Emphasis"/>
        </w:rPr>
        <w:t>from spending $1 million</w:t>
      </w:r>
      <w:r w:rsidRPr="00ED2E3E">
        <w:rPr>
          <w:rStyle w:val="StyleUnderline"/>
        </w:rPr>
        <w:t xml:space="preserve"> of that money to place people who hate America </w:t>
      </w:r>
      <w:r w:rsidRPr="00ED2E3E">
        <w:rPr>
          <w:rStyle w:val="Emphasis"/>
        </w:rPr>
        <w:t>inside our borders</w:t>
      </w:r>
      <w:r w:rsidRPr="00ED2E3E">
        <w:rPr>
          <w:rStyle w:val="StyleUnderline"/>
        </w:rPr>
        <w:t>?</w:t>
      </w:r>
    </w:p>
    <w:p w:rsidR="007974DE" w:rsidRPr="00ED2E3E" w:rsidRDefault="007974DE" w:rsidP="007974DE">
      <w:pPr>
        <w:rPr>
          <w:sz w:val="16"/>
        </w:rPr>
      </w:pPr>
      <w:r w:rsidRPr="00ED2E3E">
        <w:rPr>
          <w:sz w:val="16"/>
        </w:rPr>
        <w:t>Despite bipartisan recognition that the program is problematic — Sen. Dianne Feinstein (D-Calif.) called the program “inherently flawed” because “[i]t says that US citizenship is for sale” — and a bipartisan bill that pushed last year to end the program, EB-5 remains in effect for the same reason many other inefficient or downright counterproductive government programs survive year after year: money.</w:t>
      </w:r>
    </w:p>
    <w:p w:rsidR="007974DE" w:rsidRPr="00ED2E3E" w:rsidRDefault="007974DE" w:rsidP="007974DE">
      <w:pPr>
        <w:rPr>
          <w:sz w:val="16"/>
        </w:rPr>
      </w:pPr>
      <w:r w:rsidRPr="00ED2E3E">
        <w:rPr>
          <w:sz w:val="16"/>
        </w:rPr>
        <w:t>Sens. Chuck Schumer (D-NY) and John Cornyn (R-TX), both of whom represent states that have received massive influxes of foreign money through EB-5, fought to protect the bill. During the debate, Sens. Jeff Flake (R-AZ) and Rand Paul (R-KY), true to form, introduced bills to “reform” EB-5 by slightly tweaking the statutory definition for areas eligible for EB-5 investment. In the end, Congress reauthorized the program. What can be more important than keeping local voters happy?</w:t>
      </w:r>
    </w:p>
    <w:p w:rsidR="007974DE" w:rsidRPr="00ED2E3E" w:rsidRDefault="007974DE" w:rsidP="007974DE">
      <w:pPr>
        <w:rPr>
          <w:rStyle w:val="StyleUnderline"/>
        </w:rPr>
      </w:pPr>
      <w:r w:rsidRPr="00ED2E3E">
        <w:rPr>
          <w:rStyle w:val="StyleUnderline"/>
        </w:rPr>
        <w:t>Our elected representatives have a rich tradition of placing home-district interests above national security concerns</w:t>
      </w:r>
      <w:r w:rsidRPr="00ED2E3E">
        <w:rPr>
          <w:sz w:val="16"/>
        </w:rPr>
        <w:t xml:space="preserve">, as I have detailed here and here, but the forthcoming immigration talks present a fresh opportunity for Congressional leaders to finally do the right thing. As the White House and Republican congressional leaders attempt to hash out a DACA-inspired immigration bill, </w:t>
      </w:r>
      <w:r w:rsidRPr="00ED2E3E">
        <w:rPr>
          <w:rStyle w:val="StyleUnderline"/>
        </w:rPr>
        <w:t xml:space="preserve">EB-5 should be on the list of programs </w:t>
      </w:r>
      <w:r w:rsidRPr="00ED2E3E">
        <w:rPr>
          <w:rStyle w:val="Emphasis"/>
        </w:rPr>
        <w:t>targeted for elimination</w:t>
      </w:r>
      <w:r w:rsidRPr="00ED2E3E">
        <w:rPr>
          <w:rStyle w:val="StyleUnderline"/>
        </w:rPr>
        <w:t>.</w:t>
      </w:r>
    </w:p>
    <w:p w:rsidR="007974DE" w:rsidRPr="00ED2E3E" w:rsidRDefault="007974DE" w:rsidP="007974DE">
      <w:pPr>
        <w:rPr>
          <w:sz w:val="16"/>
        </w:rPr>
      </w:pPr>
      <w:r w:rsidRPr="00ED2E3E">
        <w:rPr>
          <w:sz w:val="16"/>
        </w:rPr>
        <w:t xml:space="preserve">Indeed, </w:t>
      </w:r>
      <w:r w:rsidRPr="00ED2E3E">
        <w:rPr>
          <w:rStyle w:val="StyleUnderline"/>
        </w:rPr>
        <w:t xml:space="preserve">if the White House is serious about its commitment to prioritizing national security in its immigration policies, </w:t>
      </w:r>
      <w:r w:rsidRPr="00ED2E3E">
        <w:rPr>
          <w:rStyle w:val="Emphasis"/>
        </w:rPr>
        <w:t xml:space="preserve">it must eliminate the EB-5 program. </w:t>
      </w:r>
      <w:r w:rsidRPr="00ED2E3E">
        <w:rPr>
          <w:sz w:val="16"/>
        </w:rPr>
        <w:t xml:space="preserve">Wealthy donors may not appreciate such a move, but </w:t>
      </w:r>
      <w:r w:rsidRPr="00ED2E3E">
        <w:rPr>
          <w:rStyle w:val="StyleUnderline"/>
        </w:rPr>
        <w:t>it would undoubtedly be in our national interest</w:t>
      </w:r>
      <w:r w:rsidRPr="00ED2E3E">
        <w:rPr>
          <w:sz w:val="16"/>
        </w:rPr>
        <w:t xml:space="preserve"> — and isn’t that what draining the swamp is all about?</w:t>
      </w:r>
    </w:p>
    <w:p w:rsidR="007974DE" w:rsidRPr="00ED2E3E" w:rsidRDefault="007974DE" w:rsidP="007974DE">
      <w:pPr>
        <w:pStyle w:val="Heading4"/>
      </w:pPr>
      <w:r w:rsidRPr="00ED2E3E">
        <w:t>Groups have already been found using the Visa</w:t>
      </w:r>
    </w:p>
    <w:p w:rsidR="007974DE" w:rsidRPr="00ED2E3E" w:rsidRDefault="007974DE" w:rsidP="007974DE">
      <w:pPr>
        <w:rPr>
          <w:rStyle w:val="Style13ptBold"/>
        </w:rPr>
      </w:pPr>
      <w:r w:rsidRPr="00ED2E3E">
        <w:rPr>
          <w:rStyle w:val="Style13ptBold"/>
        </w:rPr>
        <w:t>Grassley 13</w:t>
      </w:r>
    </w:p>
    <w:p w:rsidR="007974DE" w:rsidRPr="00ED2E3E" w:rsidRDefault="007974DE" w:rsidP="007974DE">
      <w:pPr>
        <w:rPr>
          <w:sz w:val="16"/>
          <w:szCs w:val="16"/>
        </w:rPr>
      </w:pPr>
      <w:r w:rsidRPr="00ED2E3E">
        <w:rPr>
          <w:sz w:val="16"/>
          <w:szCs w:val="16"/>
        </w:rPr>
        <w:t xml:space="preserve">Chuck, US Senator for Iowa, 7/24/13 (“Grassley Raises Concerns about National Security, Immigration Program, Nominee”, </w:t>
      </w:r>
      <w:hyperlink r:id="rId66" w:history="1">
        <w:r w:rsidRPr="00ED2E3E">
          <w:rPr>
            <w:rStyle w:val="Hyperlink"/>
            <w:sz w:val="16"/>
            <w:szCs w:val="16"/>
          </w:rPr>
          <w:t>https://www.grassley.senate.gov/news/news-releases/grassley-raises-concerns-about-national-security-immigration-program-nominee</w:t>
        </w:r>
      </w:hyperlink>
      <w:r w:rsidRPr="00ED2E3E">
        <w:rPr>
          <w:sz w:val="16"/>
          <w:szCs w:val="16"/>
        </w:rPr>
        <w:t>, accessed 6/26/18)//DG</w:t>
      </w:r>
    </w:p>
    <w:p w:rsidR="007974DE" w:rsidRPr="00ED2E3E" w:rsidRDefault="007974DE" w:rsidP="007974DE">
      <w:pPr>
        <w:rPr>
          <w:b/>
          <w:iCs/>
          <w:u w:val="single"/>
          <w:bdr w:val="single" w:sz="8" w:space="0" w:color="auto"/>
        </w:rPr>
      </w:pPr>
      <w:r w:rsidRPr="00ED2E3E">
        <w:rPr>
          <w:rStyle w:val="StyleUnderline"/>
        </w:rPr>
        <w:t>Grassley</w:t>
      </w:r>
      <w:r w:rsidRPr="00ED2E3E">
        <w:rPr>
          <w:sz w:val="16"/>
        </w:rPr>
        <w:t xml:space="preserve"> said that he has </w:t>
      </w:r>
      <w:r w:rsidRPr="00ED2E3E">
        <w:rPr>
          <w:rStyle w:val="StyleUnderline"/>
        </w:rPr>
        <w:t>learned from whistleblowers that</w:t>
      </w:r>
      <w:r w:rsidRPr="00ED2E3E">
        <w:rPr>
          <w:sz w:val="16"/>
        </w:rPr>
        <w:t xml:space="preserve"> other federal </w:t>
      </w:r>
      <w:r w:rsidRPr="00ED2E3E">
        <w:rPr>
          <w:rStyle w:val="StyleUnderline"/>
        </w:rPr>
        <w:t xml:space="preserve">agencies have raised </w:t>
      </w:r>
      <w:r w:rsidRPr="00ED2E3E">
        <w:rPr>
          <w:rStyle w:val="Emphasis"/>
        </w:rPr>
        <w:t>national security concerns</w:t>
      </w:r>
      <w:r w:rsidRPr="00ED2E3E">
        <w:rPr>
          <w:sz w:val="16"/>
        </w:rPr>
        <w:t xml:space="preserve"> </w:t>
      </w:r>
      <w:r w:rsidRPr="00ED2E3E">
        <w:rPr>
          <w:rStyle w:val="StyleUnderline"/>
        </w:rPr>
        <w:t>with the approval of several EB-5 regional centers</w:t>
      </w:r>
      <w:r w:rsidRPr="00ED2E3E">
        <w:rPr>
          <w:sz w:val="16"/>
        </w:rPr>
        <w:t xml:space="preserve">.  The EB-5 program falls directly under Mayorkas’ supervision.   </w:t>
      </w:r>
      <w:r w:rsidRPr="00ED2E3E">
        <w:rPr>
          <w:rStyle w:val="StyleUnderline"/>
        </w:rPr>
        <w:t>Documents</w:t>
      </w:r>
      <w:r w:rsidRPr="00ED2E3E">
        <w:rPr>
          <w:sz w:val="16"/>
        </w:rPr>
        <w:t xml:space="preserve"> from whistleblowers appear to </w:t>
      </w:r>
      <w:r w:rsidRPr="00ED2E3E">
        <w:rPr>
          <w:rStyle w:val="StyleUnderline"/>
        </w:rPr>
        <w:t xml:space="preserve">show that concerns were raised because some visa applications may have been expedited </w:t>
      </w:r>
      <w:r w:rsidRPr="00ED2E3E">
        <w:rPr>
          <w:rStyle w:val="Emphasis"/>
        </w:rPr>
        <w:t>without sufficient regard</w:t>
      </w:r>
      <w:r w:rsidRPr="00ED2E3E">
        <w:rPr>
          <w:rStyle w:val="StyleUnderline"/>
        </w:rPr>
        <w:t xml:space="preserve"> to criminal activity or </w:t>
      </w:r>
      <w:r w:rsidRPr="00ED2E3E">
        <w:rPr>
          <w:rStyle w:val="Emphasis"/>
        </w:rPr>
        <w:t xml:space="preserve">security issues.  </w:t>
      </w:r>
    </w:p>
    <w:p w:rsidR="007974DE" w:rsidRPr="00ED2E3E" w:rsidRDefault="007974DE" w:rsidP="007974DE">
      <w:pPr>
        <w:rPr>
          <w:sz w:val="16"/>
        </w:rPr>
      </w:pPr>
      <w:r w:rsidRPr="00ED2E3E">
        <w:rPr>
          <w:sz w:val="16"/>
        </w:rPr>
        <w:t xml:space="preserve">Grassley also learned on Monday night that </w:t>
      </w:r>
      <w:r w:rsidRPr="00ED2E3E">
        <w:rPr>
          <w:rStyle w:val="StyleUnderline"/>
        </w:rPr>
        <w:t>the O</w:t>
      </w:r>
      <w:r w:rsidRPr="00ED2E3E">
        <w:rPr>
          <w:sz w:val="16"/>
        </w:rPr>
        <w:t xml:space="preserve">ffice of the </w:t>
      </w:r>
      <w:r w:rsidRPr="00ED2E3E">
        <w:rPr>
          <w:rStyle w:val="StyleUnderline"/>
        </w:rPr>
        <w:t>I</w:t>
      </w:r>
      <w:r w:rsidRPr="00ED2E3E">
        <w:rPr>
          <w:sz w:val="16"/>
        </w:rPr>
        <w:t xml:space="preserve">nspector </w:t>
      </w:r>
      <w:r w:rsidRPr="00ED2E3E">
        <w:rPr>
          <w:rStyle w:val="StyleUnderline"/>
        </w:rPr>
        <w:t>G</w:t>
      </w:r>
      <w:r w:rsidRPr="00ED2E3E">
        <w:rPr>
          <w:sz w:val="16"/>
        </w:rPr>
        <w:t xml:space="preserve">eneral </w:t>
      </w:r>
      <w:r w:rsidRPr="00ED2E3E">
        <w:rPr>
          <w:rStyle w:val="StyleUnderline"/>
        </w:rPr>
        <w:t>has an ongoing investigation</w:t>
      </w:r>
      <w:r w:rsidRPr="00ED2E3E">
        <w:rPr>
          <w:sz w:val="16"/>
        </w:rPr>
        <w:t xml:space="preserve"> into Mayorkas’ conduct in several areas beyond the approval of projects with little regard for national security.  According to the Inspector General, this includes allegations of conflicts of interest, misuse of position, mismanagement of the EB-5 program, and an appearance of impropriety.</w:t>
      </w:r>
    </w:p>
    <w:p w:rsidR="007974DE" w:rsidRPr="00ED2E3E" w:rsidRDefault="007974DE" w:rsidP="007974DE">
      <w:pPr>
        <w:rPr>
          <w:rStyle w:val="StyleUnderline"/>
        </w:rPr>
      </w:pPr>
      <w:r w:rsidRPr="00ED2E3E">
        <w:rPr>
          <w:sz w:val="16"/>
        </w:rPr>
        <w:t xml:space="preserve">“I’ve received information and documents from whistleblowers over the last few days, which demonstrate that the </w:t>
      </w:r>
      <w:r w:rsidRPr="00ED2E3E">
        <w:rPr>
          <w:rStyle w:val="StyleUnderline"/>
        </w:rPr>
        <w:t>Director was directly involved in expediting EB-5 applications before the proper security checks</w:t>
      </w:r>
      <w:r w:rsidRPr="00ED2E3E">
        <w:rPr>
          <w:sz w:val="16"/>
        </w:rPr>
        <w:t xml:space="preserve">.  The </w:t>
      </w:r>
      <w:r w:rsidRPr="00ED2E3E">
        <w:rPr>
          <w:rStyle w:val="StyleUnderline"/>
        </w:rPr>
        <w:t xml:space="preserve">FBI has expressed </w:t>
      </w:r>
      <w:r w:rsidRPr="00ED2E3E">
        <w:rPr>
          <w:rStyle w:val="Emphasis"/>
        </w:rPr>
        <w:t>serious national security concerns</w:t>
      </w:r>
      <w:r w:rsidRPr="00ED2E3E">
        <w:rPr>
          <w:rStyle w:val="StyleUnderline"/>
        </w:rPr>
        <w:t xml:space="preserve"> with foreign investors involved in some of the EB-5 projects that had moved forward</w:t>
      </w:r>
      <w:r w:rsidRPr="00ED2E3E">
        <w:rPr>
          <w:sz w:val="16"/>
        </w:rPr>
        <w:t xml:space="preserve">.  </w:t>
      </w:r>
      <w:r w:rsidRPr="00ED2E3E">
        <w:rPr>
          <w:rStyle w:val="StyleUnderline"/>
        </w:rPr>
        <w:t>We need to be sure that the EB-5 program is not only creating economic stimulus and jobs, but that the nation’s security isn’t at risk.”</w:t>
      </w:r>
    </w:p>
    <w:p w:rsidR="007974DE" w:rsidRPr="00ED2E3E" w:rsidRDefault="007974DE" w:rsidP="007974DE"/>
    <w:p w:rsidR="007A31A7" w:rsidRDefault="007A31A7" w:rsidP="007A31A7">
      <w:pPr>
        <w:pStyle w:val="Heading3"/>
      </w:pPr>
      <w:r>
        <w:t>2nc impact wall</w:t>
      </w:r>
    </w:p>
    <w:p w:rsidR="007A31A7" w:rsidRPr="00ED2E3E" w:rsidRDefault="007A31A7" w:rsidP="007A31A7">
      <w:pPr>
        <w:pStyle w:val="Heading4"/>
      </w:pPr>
      <w:r w:rsidRPr="00ED2E3E">
        <w:t>Attacks cause nuclear retaliation</w:t>
      </w:r>
    </w:p>
    <w:p w:rsidR="007A31A7" w:rsidRPr="00ED2E3E" w:rsidRDefault="007A31A7" w:rsidP="007A31A7">
      <w:r w:rsidRPr="00ED2E3E">
        <w:rPr>
          <w:rStyle w:val="Style13ptBold"/>
        </w:rPr>
        <w:t xml:space="preserve">Myhrvold 2014 </w:t>
      </w:r>
      <w:r w:rsidRPr="00ED2E3E">
        <w:t>- chief executive and founder of Intellectual Ventures and a former chief technology officer at Microsoft</w:t>
      </w:r>
      <w:r w:rsidRPr="00ED2E3E">
        <w:rPr>
          <w:rStyle w:val="Style13ptBold"/>
        </w:rPr>
        <w:br/>
      </w:r>
      <w:r w:rsidRPr="00ED2E3E">
        <w:t>Nathan P, “Strategic Terrorism: A Call to Action,” cco.dodlive.mil/files/2014/04/Strategic_Terrorism_corrected_II.pdf</w:t>
      </w:r>
    </w:p>
    <w:p w:rsidR="007A31A7" w:rsidRPr="00ED2E3E" w:rsidRDefault="007A31A7" w:rsidP="007A31A7">
      <w:r w:rsidRPr="00ED2E3E">
        <w:rPr>
          <w:sz w:val="16"/>
        </w:rPr>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ED2E3E">
        <w:rPr>
          <w:rStyle w:val="StyleUnderline"/>
        </w:rPr>
        <w:t xml:space="preserve">our present situation is that </w:t>
      </w:r>
      <w:r w:rsidRPr="00ED2E3E">
        <w:rPr>
          <w:sz w:val="16"/>
        </w:rPr>
        <w:t xml:space="preserve">modern </w:t>
      </w:r>
      <w:r w:rsidRPr="00ED2E3E">
        <w:rPr>
          <w:rStyle w:val="StyleUnderline"/>
        </w:rPr>
        <w:t>technology can provide small groups of people with much greater lethality than ever before. We</w:t>
      </w:r>
      <w:r w:rsidRPr="00ED2E3E">
        <w:rPr>
          <w:sz w:val="16"/>
        </w:rPr>
        <w:t xml:space="preserve"> now have to </w:t>
      </w:r>
      <w:r w:rsidRPr="00ED2E3E">
        <w:rPr>
          <w:rStyle w:val="StyleUnderline"/>
        </w:rPr>
        <w:t>worry that private parties might gain access to weapons that are as destructive as</w:t>
      </w:r>
      <w:r w:rsidRPr="00ED2E3E">
        <w:rPr>
          <w:sz w:val="16"/>
        </w:rPr>
        <w:t>—</w:t>
      </w:r>
      <w:r w:rsidRPr="00ED2E3E">
        <w:rPr>
          <w:rStyle w:val="StyleUnderline"/>
        </w:rPr>
        <w:t>or</w:t>
      </w:r>
      <w:r w:rsidRPr="00ED2E3E">
        <w:rPr>
          <w:sz w:val="16"/>
        </w:rPr>
        <w:t xml:space="preserve"> possibly </w:t>
      </w:r>
      <w:r w:rsidRPr="00ED2E3E">
        <w:rPr>
          <w:rStyle w:val="StyleUnderline"/>
        </w:rPr>
        <w:t>even more destructive than—</w:t>
      </w:r>
      <w:r w:rsidRPr="00ED2E3E">
        <w:rPr>
          <w:sz w:val="16"/>
        </w:rPr>
        <w:t xml:space="preserve"> </w:t>
      </w:r>
      <w:r w:rsidRPr="00ED2E3E">
        <w:rPr>
          <w:rStyle w:val="StyleUnderline"/>
        </w:rPr>
        <w:t>those held by any nation-state. A handful of people</w:t>
      </w:r>
      <w:r w:rsidRPr="00ED2E3E">
        <w:rPr>
          <w:sz w:val="16"/>
        </w:rPr>
        <w:t xml:space="preserve">, perhaps </w:t>
      </w:r>
      <w:r w:rsidRPr="00ED2E3E">
        <w:rPr>
          <w:rStyle w:val="StyleUnderline"/>
        </w:rPr>
        <w:t>even a single individual, could have the ability to kill</w:t>
      </w:r>
      <w:r w:rsidRPr="00ED2E3E">
        <w:rPr>
          <w:sz w:val="16"/>
        </w:rPr>
        <w:t xml:space="preserve"> millions or even </w:t>
      </w:r>
      <w:r w:rsidRPr="00ED2E3E">
        <w:rPr>
          <w:rStyle w:val="StyleUnderline"/>
        </w:rPr>
        <w:t xml:space="preserve">billions. </w:t>
      </w:r>
      <w:r w:rsidRPr="00ED2E3E">
        <w:rPr>
          <w:sz w:val="16"/>
        </w:rPr>
        <w:t xml:space="preserve">Indeed, </w:t>
      </w:r>
      <w:r w:rsidRPr="00ED2E3E">
        <w:rPr>
          <w:rStyle w:val="StyleUnderline"/>
        </w:rPr>
        <w:t>it is possible</w:t>
      </w:r>
      <w:r w:rsidRPr="00ED2E3E">
        <w:rPr>
          <w:sz w:val="16"/>
        </w:rPr>
        <w:t xml:space="preserve">, from a technological standpoint, </w:t>
      </w:r>
      <w:r w:rsidRPr="00ED2E3E">
        <w:rPr>
          <w:rStyle w:val="StyleUnderline"/>
        </w:rPr>
        <w:t>to kill every man, woman, and child on earth</w:t>
      </w:r>
      <w:r w:rsidRPr="00ED2E3E">
        <w:rPr>
          <w:sz w:val="16"/>
        </w:rPr>
        <w:t xml:space="preserve">. </w:t>
      </w:r>
      <w:r w:rsidRPr="00ED2E3E">
        <w:rPr>
          <w:rStyle w:val="StyleUnderline"/>
        </w:rPr>
        <w:t>The gravity of the situation is so extreme that getting the concept across without seeming silly or alarmist is challenging</w:t>
      </w:r>
      <w:r w:rsidRPr="00ED2E3E">
        <w:rPr>
          <w:sz w:val="16"/>
        </w:rPr>
        <w:t xml:space="preserve">. Just thinking about the subject with any degree of seriousness numbs the mind. The goal of this essay is to present the case for making the needed changes before such a catastrophe occurs. The issues described here are too important to ignore. </w:t>
      </w:r>
      <w:r w:rsidRPr="00ED2E3E">
        <w:rPr>
          <w:rStyle w:val="StyleUnderline"/>
        </w:rPr>
        <w:t>Failing nation-states—like North Korea</w:t>
      </w:r>
      <w:r w:rsidRPr="00ED2E3E">
        <w:rPr>
          <w:sz w:val="16"/>
        </w:rPr>
        <w:t>—</w:t>
      </w:r>
      <w:r w:rsidRPr="00ED2E3E">
        <w:rPr>
          <w:rStyle w:val="StyleUnderline"/>
        </w:rPr>
        <w:t>which possess nuclear weapons potentially pose a nuclear threat</w:t>
      </w:r>
      <w:r w:rsidRPr="00ED2E3E">
        <w:rPr>
          <w:sz w:val="16"/>
        </w:rPr>
        <w:t xml:space="preserve">. Each new entrant to the nuclear club increases the possibility this will happen, but this problem is an old one, and one that existing diplomatic and military structures aim to manage. </w:t>
      </w:r>
      <w:r w:rsidRPr="00ED2E3E">
        <w:rPr>
          <w:rStyle w:val="StyleUnderline"/>
        </w:rPr>
        <w:t xml:space="preserve">The </w:t>
      </w:r>
      <w:r w:rsidRPr="00ED2E3E">
        <w:rPr>
          <w:sz w:val="16"/>
        </w:rPr>
        <w:t xml:space="preserve">newer and less understood </w:t>
      </w:r>
      <w:r w:rsidRPr="00ED2E3E">
        <w:rPr>
          <w:rStyle w:val="StyleUnderline"/>
        </w:rPr>
        <w:t>danger arises from</w:t>
      </w:r>
      <w:r w:rsidRPr="00ED2E3E">
        <w:rPr>
          <w:sz w:val="16"/>
        </w:rPr>
        <w:t xml:space="preserve"> </w:t>
      </w:r>
      <w:r w:rsidRPr="00ED2E3E">
        <w:rPr>
          <w:rStyle w:val="StyleUnderline"/>
        </w:rPr>
        <w:t>the increasing likelihood that</w:t>
      </w:r>
      <w:r w:rsidRPr="00ED2E3E">
        <w:rPr>
          <w:sz w:val="16"/>
        </w:rPr>
        <w:t xml:space="preserve"> </w:t>
      </w:r>
      <w:r w:rsidRPr="00ED2E3E">
        <w:rPr>
          <w:rStyle w:val="StyleUnderline"/>
        </w:rPr>
        <w:t>stateless groups, bent on terrorism,</w:t>
      </w:r>
      <w:r w:rsidRPr="00ED2E3E">
        <w:rPr>
          <w:sz w:val="16"/>
        </w:rPr>
        <w:t xml:space="preserve"> </w:t>
      </w:r>
      <w:r w:rsidRPr="00ED2E3E">
        <w:rPr>
          <w:rStyle w:val="StyleUnderline"/>
        </w:rPr>
        <w:t>will gain access to nuclear weapons,</w:t>
      </w:r>
      <w:r w:rsidRPr="00ED2E3E">
        <w:rPr>
          <w:sz w:val="16"/>
        </w:rPr>
        <w:t xml:space="preserve"> most likely by theft from a nation-state. Should this happen, </w:t>
      </w:r>
      <w:r w:rsidRPr="00ED2E3E">
        <w:rPr>
          <w:rStyle w:val="StyleUnderline"/>
        </w:rPr>
        <w:t xml:space="preserve">the danger we now perceive to be coming from rogue states will pale in comparison. </w:t>
      </w:r>
      <w:r w:rsidRPr="00ED2E3E">
        <w:rPr>
          <w:rStyle w:val="Emphasis"/>
        </w:rPr>
        <w:t>The ultimate response to a nuclear attack is a nuclear counterattack</w:t>
      </w:r>
      <w:r w:rsidRPr="00ED2E3E">
        <w:rPr>
          <w:sz w:val="16"/>
        </w:rPr>
        <w:t xml:space="preserve">. Nation states have an address, and they know that we will retaliate in kind. Stateless groups are much more difficult to find which makes a nuclear counterattack virtually impossible. As a result, they can strike without fear of overwhelming retaliation, and thus they wield much more effective destructive power. Indeed, in many cases the fundamental equation of retaliation has become reversed. </w:t>
      </w:r>
      <w:r w:rsidRPr="00ED2E3E">
        <w:rPr>
          <w:rStyle w:val="StyleUnderline"/>
        </w:rPr>
        <w:t xml:space="preserve">Terrorists often hope to </w:t>
      </w:r>
      <w:r w:rsidRPr="002102B1">
        <w:rPr>
          <w:rStyle w:val="Emphasis"/>
        </w:rPr>
        <w:t>provoke reprisal</w:t>
      </w:r>
      <w:r w:rsidRPr="00ED2E3E">
        <w:rPr>
          <w:rStyle w:val="StyleUnderline"/>
        </w:rPr>
        <w:t xml:space="preserve"> attacks on their own people</w:t>
      </w:r>
      <w:r w:rsidRPr="00ED2E3E">
        <w:rPr>
          <w:sz w:val="16"/>
        </w:rPr>
        <w:t xml:space="preserve">, swaying popular opinion in their favor. </w:t>
      </w:r>
      <w:r w:rsidRPr="00ED2E3E">
        <w:rPr>
          <w:rStyle w:val="StyleUnderline"/>
        </w:rPr>
        <w:t>The aftermath of 9/11 is a case in point. While it seems likely that Osama bin Laden and his henchmen hoped for a massive overreaction from the United States, it is unlikely his Taliban hosts anticipated the U.S. would go so far as to invade Afghanistan</w:t>
      </w:r>
      <w:r w:rsidRPr="00ED2E3E">
        <w:rPr>
          <w:sz w:val="16"/>
        </w:rPr>
        <w:t>.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w:t>
      </w:r>
      <w:r w:rsidRPr="00ED2E3E">
        <w:rPr>
          <w:rStyle w:val="StyleUnderline"/>
        </w:rPr>
        <w:t xml:space="preserve">, the world will recognize that </w:t>
      </w:r>
      <w:r w:rsidRPr="002102B1">
        <w:rPr>
          <w:rStyle w:val="Emphasis"/>
        </w:rPr>
        <w:t>stateless groups are more powerful</w:t>
      </w:r>
      <w:r w:rsidRPr="00ED2E3E">
        <w:rPr>
          <w:rStyle w:val="StyleUnderline"/>
        </w:rPr>
        <w:t xml:space="preserve"> than nation-states because terrorists can wield weapons and mount assaults that no nationstate would dare to attempt.</w:t>
      </w:r>
      <w:r w:rsidRPr="00ED2E3E">
        <w:rPr>
          <w:sz w:val="16"/>
        </w:rPr>
        <w:t xml:space="preserve"> So far, they have limited themselves to dramatic tactical</w:t>
      </w:r>
    </w:p>
    <w:p w:rsidR="007A31A7" w:rsidRPr="00445141" w:rsidRDefault="007A31A7" w:rsidP="007A31A7"/>
    <w:p w:rsidR="007A31A7" w:rsidRDefault="007A31A7" w:rsidP="007A31A7">
      <w:pPr>
        <w:pStyle w:val="Heading3"/>
      </w:pPr>
      <w:r>
        <w:t>at: eb-5 safe link defense</w:t>
      </w:r>
    </w:p>
    <w:p w:rsidR="007A31A7" w:rsidRDefault="007A31A7" w:rsidP="007A31A7">
      <w:pPr>
        <w:pStyle w:val="Heading4"/>
      </w:pPr>
      <w:r>
        <w:t xml:space="preserve">The EB-5 application process lacks sufficient information for background checks </w:t>
      </w:r>
      <w:r>
        <w:softHyphen/>
        <w:t>– a loss of security easily outweighs economic considerations</w:t>
      </w:r>
    </w:p>
    <w:p w:rsidR="007A31A7" w:rsidRPr="002361A4" w:rsidRDefault="007A31A7" w:rsidP="007A31A7">
      <w:r>
        <w:rPr>
          <w:rStyle w:val="Style13ptBold"/>
        </w:rPr>
        <w:t xml:space="preserve">Ryan, 15 </w:t>
      </w:r>
      <w:r w:rsidRPr="002361A4">
        <w:t>– Christine Ryan. J.D. Candidate 2015, University of San Diego School of Law.</w:t>
      </w:r>
    </w:p>
    <w:p w:rsidR="007A31A7" w:rsidRPr="002361A4" w:rsidRDefault="007A31A7" w:rsidP="007A31A7">
      <w:r w:rsidRPr="002361A4">
        <w:t>(“COMMENT: Too Porous for Protection? Loopholes in EB-5 Investor Visa Oversight Are Cause for National Security Concern,” 16 San Diego Int'l L.J. 417, Spring, 2015, LexisNexis, SRA)</w:t>
      </w:r>
    </w:p>
    <w:p w:rsidR="007A31A7" w:rsidRDefault="007A31A7" w:rsidP="007A31A7">
      <w:pPr>
        <w:rPr>
          <w:rStyle w:val="Emphasis"/>
        </w:rPr>
      </w:pPr>
      <w:r w:rsidRPr="00932DDE">
        <w:rPr>
          <w:sz w:val="16"/>
        </w:rPr>
        <w:t xml:space="preserve">IV. </w:t>
      </w:r>
      <w:r w:rsidRPr="00701482">
        <w:rPr>
          <w:rStyle w:val="StyleUnderline"/>
        </w:rPr>
        <w:t>Shortcomings of</w:t>
      </w:r>
      <w:r w:rsidRPr="00932DDE">
        <w:rPr>
          <w:sz w:val="16"/>
        </w:rPr>
        <w:t xml:space="preserve"> the </w:t>
      </w:r>
      <w:r w:rsidRPr="00701482">
        <w:rPr>
          <w:rStyle w:val="StyleUnderline"/>
        </w:rPr>
        <w:t>EB-5</w:t>
      </w:r>
      <w:r w:rsidRPr="00932DDE">
        <w:rPr>
          <w:sz w:val="16"/>
        </w:rPr>
        <w:t xml:space="preserve"> Visa Program </w:t>
      </w:r>
      <w:r w:rsidRPr="00701482">
        <w:rPr>
          <w:rStyle w:val="StyleUnderline"/>
        </w:rPr>
        <w:t>Throw National Security Threats Into Sharp Relief</w:t>
      </w:r>
      <w:r>
        <w:rPr>
          <w:rStyle w:val="StyleUnderline"/>
        </w:rPr>
        <w:t xml:space="preserve"> </w:t>
      </w:r>
      <w:r w:rsidRPr="00701482">
        <w:rPr>
          <w:rStyle w:val="StyleUnderline"/>
        </w:rPr>
        <w:t xml:space="preserve">The recent boom in the </w:t>
      </w:r>
      <w:r w:rsidRPr="00932DDE">
        <w:rPr>
          <w:sz w:val="16"/>
        </w:rPr>
        <w:t xml:space="preserve">number of </w:t>
      </w:r>
      <w:r w:rsidRPr="00701482">
        <w:rPr>
          <w:rStyle w:val="StyleUnderline"/>
        </w:rPr>
        <w:t>mergers and acquisitions flagged by CFIUS as potential threats to national security is a pointed reminder of the tension between promoting foreign involvement in the American economy and safeguard-ing national security</w:t>
      </w:r>
      <w:r w:rsidRPr="00932DDE">
        <w:rPr>
          <w:sz w:val="16"/>
        </w:rPr>
        <w:t>. And though high-profile transactions have been subjected to scrutiny</w:t>
      </w:r>
      <w:r w:rsidRPr="00701482">
        <w:rPr>
          <w:rStyle w:val="StyleUnderline"/>
        </w:rPr>
        <w:t xml:space="preserve">, the security implications of foreign investment not accomplished through FDIs remains unclear. While the responsibility of reviewing large-scale transactions with foreign companies falls primarily to CFIUS, </w:t>
      </w:r>
      <w:r w:rsidRPr="00701482">
        <w:rPr>
          <w:rStyle w:val="Emphasis"/>
        </w:rPr>
        <w:t>similar scrutiny is absent for investments made for immi-gration purposes.</w:t>
      </w:r>
      <w:r w:rsidRPr="00932DDE">
        <w:rPr>
          <w:sz w:val="16"/>
        </w:rPr>
        <w:t xml:space="preserve"> Indeed, the </w:t>
      </w:r>
      <w:r w:rsidRPr="00701482">
        <w:rPr>
          <w:rStyle w:val="StyleUnderline"/>
        </w:rPr>
        <w:t>recent CFIUS incidents raise more questions than they answer with respect to</w:t>
      </w:r>
      <w:r w:rsidRPr="00932DDE">
        <w:rPr>
          <w:sz w:val="16"/>
        </w:rPr>
        <w:t xml:space="preserve"> the </w:t>
      </w:r>
      <w:r w:rsidRPr="00701482">
        <w:rPr>
          <w:rStyle w:val="StyleUnderline"/>
        </w:rPr>
        <w:t>EB-5</w:t>
      </w:r>
      <w:r w:rsidRPr="00932DDE">
        <w:rPr>
          <w:sz w:val="16"/>
        </w:rPr>
        <w:t xml:space="preserve"> Program. Against the current national security landscape, </w:t>
      </w:r>
      <w:r w:rsidRPr="00701482">
        <w:rPr>
          <w:rStyle w:val="StyleUnderline"/>
        </w:rPr>
        <w:t>foreign investment through</w:t>
      </w:r>
      <w:r w:rsidRPr="00932DDE">
        <w:rPr>
          <w:sz w:val="16"/>
        </w:rPr>
        <w:t xml:space="preserve"> the </w:t>
      </w:r>
      <w:r w:rsidRPr="00701482">
        <w:rPr>
          <w:rStyle w:val="StyleUnderline"/>
        </w:rPr>
        <w:t>EB-5</w:t>
      </w:r>
      <w:r w:rsidRPr="00932DDE">
        <w:rPr>
          <w:sz w:val="16"/>
        </w:rPr>
        <w:t xml:space="preserve"> Visa Program </w:t>
      </w:r>
      <w:r w:rsidRPr="00701482">
        <w:rPr>
          <w:rStyle w:val="StyleUnderline"/>
        </w:rPr>
        <w:t>appears problematic, not least because it also entails the promise of citizenship.</w:t>
      </w:r>
      <w:r>
        <w:rPr>
          <w:rStyle w:val="StyleUnderline"/>
        </w:rPr>
        <w:t xml:space="preserve"> </w:t>
      </w:r>
      <w:r w:rsidRPr="00932DDE">
        <w:rPr>
          <w:sz w:val="16"/>
        </w:rPr>
        <w:t xml:space="preserve">[*445] A. </w:t>
      </w:r>
      <w:r w:rsidRPr="00701482">
        <w:rPr>
          <w:rStyle w:val="StyleUnderline"/>
        </w:rPr>
        <w:t>CFIUS Procedures in Assessing EB-5</w:t>
      </w:r>
      <w:r w:rsidRPr="00932DDE">
        <w:rPr>
          <w:sz w:val="16"/>
        </w:rPr>
        <w:t xml:space="preserve"> Investments </w:t>
      </w:r>
      <w:r w:rsidRPr="00701482">
        <w:rPr>
          <w:rStyle w:val="StyleUnderline"/>
        </w:rPr>
        <w:t>Present A Stark Contrast to the Stringent CFIUS Review of F</w:t>
      </w:r>
      <w:r w:rsidRPr="00932DDE">
        <w:rPr>
          <w:sz w:val="16"/>
        </w:rPr>
        <w:t xml:space="preserve">oreign </w:t>
      </w:r>
      <w:r w:rsidRPr="00701482">
        <w:rPr>
          <w:rStyle w:val="StyleUnderline"/>
        </w:rPr>
        <w:t>D</w:t>
      </w:r>
      <w:r w:rsidRPr="00932DDE">
        <w:rPr>
          <w:sz w:val="16"/>
        </w:rPr>
        <w:t xml:space="preserve">irect </w:t>
      </w:r>
      <w:r w:rsidRPr="00701482">
        <w:rPr>
          <w:rStyle w:val="StyleUnderline"/>
        </w:rPr>
        <w:t>I</w:t>
      </w:r>
      <w:r w:rsidRPr="00932DDE">
        <w:rPr>
          <w:sz w:val="16"/>
        </w:rPr>
        <w:t xml:space="preserve">nvestments, Though There Appears to Be No Way toMeaningfully Distinguish the Discrepancies in Scrutiny Levels Though FDIs and investments completed through the EB-5 Program share several striking similarities (including con-trol of American businesses by non-citizens and potential national security threats), </w:t>
      </w:r>
      <w:r w:rsidRPr="00701482">
        <w:rPr>
          <w:rStyle w:val="Emphasis"/>
        </w:rPr>
        <w:t>the stringent CFIUS scrutiny of FDIs is markedly different from the striking absence of oversight over the EB-5 process.</w:t>
      </w:r>
      <w:r>
        <w:rPr>
          <w:rStyle w:val="Emphasis"/>
        </w:rPr>
        <w:t xml:space="preserve"> </w:t>
      </w:r>
      <w:r w:rsidRPr="00932DDE">
        <w:rPr>
          <w:sz w:val="16"/>
        </w:rPr>
        <w:t xml:space="preserve">CFIUS consists of the heads of nine separate federal agencies: the State Department, Treasury Department, De-partment of Defense, Department of Homeland Security, Department of Commerce, Department of Energy, the De-partment of Justice, the Office of the United States Trade Representative, and the Office of Science and Technology Policy. n179 "According to the amended Exon-Florio provision, the President or any member of CFIUS can initiate a re-view of an investment transaction in addition to a review that is initiated by the parties to a transaction providing a for-mal notification." n180 CFIUS then has 30 days to review a transaction and determine if action is needed. n181 </w:t>
      </w:r>
      <w:r w:rsidRPr="00701482">
        <w:rPr>
          <w:rStyle w:val="StyleUnderline"/>
        </w:rPr>
        <w:t>The Exon-Florio provision includes a list of 12 factors the President must consider in deciding to block</w:t>
      </w:r>
      <w:r w:rsidRPr="00932DDE">
        <w:rPr>
          <w:sz w:val="16"/>
        </w:rPr>
        <w:t xml:space="preserve"> a </w:t>
      </w:r>
      <w:r w:rsidRPr="00701482">
        <w:rPr>
          <w:rStyle w:val="StyleUnderline"/>
        </w:rPr>
        <w:t>foreign acquisition</w:t>
      </w:r>
      <w:r w:rsidRPr="00932DDE">
        <w:rPr>
          <w:sz w:val="16"/>
        </w:rPr>
        <w:t xml:space="preserve">: (1) </w:t>
      </w:r>
      <w:r w:rsidRPr="00701482">
        <w:rPr>
          <w:rStyle w:val="StyleUnderline"/>
        </w:rPr>
        <w:t>domestic production needed for</w:t>
      </w:r>
      <w:r w:rsidRPr="00932DDE">
        <w:rPr>
          <w:sz w:val="16"/>
        </w:rPr>
        <w:t xml:space="preserve"> projected </w:t>
      </w:r>
      <w:r w:rsidRPr="00701482">
        <w:rPr>
          <w:rStyle w:val="StyleUnderline"/>
        </w:rPr>
        <w:t>national defense</w:t>
      </w:r>
      <w:r w:rsidRPr="00932DDE">
        <w:rPr>
          <w:sz w:val="16"/>
        </w:rPr>
        <w:t xml:space="preserve"> requirements; (2) the </w:t>
      </w:r>
      <w:r w:rsidRPr="00701482">
        <w:rPr>
          <w:rStyle w:val="StyleUnderline"/>
        </w:rPr>
        <w:t>capability and capacity of domestic industries to meet national defense requirements</w:t>
      </w:r>
      <w:r w:rsidRPr="00932DDE">
        <w:rPr>
          <w:sz w:val="16"/>
        </w:rPr>
        <w:t xml:space="preserve">, including the availabil-ity of human resources, products, technology, materials, and other supplies and services; (3) </w:t>
      </w:r>
      <w:r w:rsidRPr="00701482">
        <w:rPr>
          <w:rStyle w:val="StyleUnderline"/>
        </w:rPr>
        <w:t>the control of domestic industries and commercial activity by foreign citizens as it affects</w:t>
      </w:r>
      <w:r w:rsidRPr="00932DDE">
        <w:rPr>
          <w:sz w:val="16"/>
        </w:rPr>
        <w:t xml:space="preserve"> and capability and </w:t>
      </w:r>
      <w:r w:rsidRPr="00701482">
        <w:rPr>
          <w:rStyle w:val="StyleUnderline"/>
        </w:rPr>
        <w:t>capacity of the U.S to meet</w:t>
      </w:r>
      <w:r w:rsidRPr="00932DDE">
        <w:rPr>
          <w:sz w:val="16"/>
        </w:rPr>
        <w:t xml:space="preserve"> the </w:t>
      </w:r>
      <w:r w:rsidRPr="00701482">
        <w:rPr>
          <w:rStyle w:val="StyleUnderline"/>
        </w:rPr>
        <w:t>requirements of national security</w:t>
      </w:r>
      <w:r w:rsidRPr="00932DDE">
        <w:rPr>
          <w:sz w:val="16"/>
        </w:rPr>
        <w:t xml:space="preserve">; (4) the </w:t>
      </w:r>
      <w:r w:rsidRPr="00701482">
        <w:rPr>
          <w:rStyle w:val="StyleUnderline"/>
        </w:rPr>
        <w:t>potential effects of the transactions on the sales of military goods, equipment, or tech</w:t>
      </w:r>
      <w:r w:rsidRPr="00932DDE">
        <w:rPr>
          <w:sz w:val="16"/>
        </w:rPr>
        <w:t xml:space="preserve">nology </w:t>
      </w:r>
      <w:r w:rsidRPr="00701482">
        <w:rPr>
          <w:rStyle w:val="StyleUnderline"/>
        </w:rPr>
        <w:t>to a country that supports terrorism</w:t>
      </w:r>
      <w:r w:rsidRPr="00932DDE">
        <w:rPr>
          <w:sz w:val="16"/>
        </w:rPr>
        <w:t xml:space="preserve"> or proliferates missile technology or chemical or biological weapons; and transactions identified by the Secretary of Defense as "posing a regional military threat" to the interests of the United States. </w:t>
      </w:r>
      <w:r w:rsidRPr="00701482">
        <w:rPr>
          <w:rStyle w:val="StyleUnderline"/>
        </w:rPr>
        <w:t>These factors are also considered</w:t>
      </w:r>
      <w:r w:rsidRPr="00932DDE">
        <w:rPr>
          <w:sz w:val="16"/>
        </w:rPr>
        <w:t xml:space="preserve"> [*446] </w:t>
      </w:r>
      <w:r w:rsidRPr="00701482">
        <w:rPr>
          <w:rStyle w:val="StyleUnderline"/>
        </w:rPr>
        <w:t>by</w:t>
      </w:r>
      <w:r w:rsidRPr="00932DDE">
        <w:rPr>
          <w:sz w:val="16"/>
        </w:rPr>
        <w:t xml:space="preserve"> the </w:t>
      </w:r>
      <w:r w:rsidRPr="00701482">
        <w:rPr>
          <w:rStyle w:val="StyleUnderline"/>
        </w:rPr>
        <w:t>individual members of CFIUS</w:t>
      </w:r>
      <w:r w:rsidRPr="00932DDE">
        <w:rPr>
          <w:sz w:val="16"/>
        </w:rPr>
        <w:t xml:space="preserve"> as part of their own review process to determine if a par-ticular transaction threatens to impair the national security; (5) the </w:t>
      </w:r>
      <w:r w:rsidRPr="00701482">
        <w:rPr>
          <w:rStyle w:val="StyleUnderline"/>
        </w:rPr>
        <w:t>potential effects</w:t>
      </w:r>
      <w:r w:rsidRPr="00932DDE">
        <w:rPr>
          <w:sz w:val="16"/>
        </w:rPr>
        <w:t xml:space="preserve"> of the transaction </w:t>
      </w:r>
      <w:r w:rsidRPr="00701482">
        <w:rPr>
          <w:rStyle w:val="StyleUnderline"/>
        </w:rPr>
        <w:t>on U.S. tech</w:t>
      </w:r>
      <w:r w:rsidRPr="00932DDE">
        <w:rPr>
          <w:sz w:val="16"/>
        </w:rPr>
        <w:t xml:space="preserve">nological </w:t>
      </w:r>
      <w:r w:rsidRPr="00701482">
        <w:rPr>
          <w:rStyle w:val="StyleUnderline"/>
        </w:rPr>
        <w:t>leadership</w:t>
      </w:r>
      <w:r w:rsidRPr="00932DDE">
        <w:rPr>
          <w:sz w:val="16"/>
        </w:rPr>
        <w:t xml:space="preserve"> in areas affecting U.S. national security; (6) </w:t>
      </w:r>
      <w:r w:rsidRPr="00701482">
        <w:rPr>
          <w:rStyle w:val="StyleUnderline"/>
        </w:rPr>
        <w:t>whether the transaction has a security-related impact on critical infrastructure</w:t>
      </w:r>
      <w:r w:rsidRPr="00932DDE">
        <w:rPr>
          <w:sz w:val="16"/>
        </w:rPr>
        <w:t xml:space="preserve"> in the United States; (7) the </w:t>
      </w:r>
      <w:r w:rsidRPr="00701482">
        <w:rPr>
          <w:rStyle w:val="StyleUnderline"/>
        </w:rPr>
        <w:t>potential effects on U</w:t>
      </w:r>
      <w:r w:rsidRPr="00932DDE">
        <w:rPr>
          <w:sz w:val="16"/>
        </w:rPr>
        <w:t xml:space="preserve">nited </w:t>
      </w:r>
      <w:r w:rsidRPr="00701482">
        <w:rPr>
          <w:rStyle w:val="StyleUnderline"/>
        </w:rPr>
        <w:t>S</w:t>
      </w:r>
      <w:r w:rsidRPr="00932DDE">
        <w:rPr>
          <w:sz w:val="16"/>
        </w:rPr>
        <w:t xml:space="preserve">tates </w:t>
      </w:r>
      <w:r w:rsidRPr="00701482">
        <w:rPr>
          <w:rStyle w:val="StyleUnderline"/>
        </w:rPr>
        <w:t>critical infrastructure, including</w:t>
      </w:r>
      <w:r w:rsidRPr="00932DDE">
        <w:rPr>
          <w:sz w:val="16"/>
        </w:rPr>
        <w:t xml:space="preserve"> major energy assets; (8) the potential effects on United States critical </w:t>
      </w:r>
      <w:r w:rsidRPr="00701482">
        <w:rPr>
          <w:rStyle w:val="StyleUnderline"/>
        </w:rPr>
        <w:t>technologies</w:t>
      </w:r>
      <w:r w:rsidRPr="00932DDE">
        <w:rPr>
          <w:sz w:val="16"/>
        </w:rPr>
        <w:t xml:space="preserve">; (9) </w:t>
      </w:r>
      <w:r w:rsidRPr="00701482">
        <w:rPr>
          <w:rStyle w:val="StyleUnderline"/>
        </w:rPr>
        <w:t>whether the transaction</w:t>
      </w:r>
      <w:r w:rsidRPr="00932DDE">
        <w:rPr>
          <w:sz w:val="16"/>
        </w:rPr>
        <w:t xml:space="preserve"> is a </w:t>
      </w:r>
      <w:r w:rsidRPr="00701482">
        <w:rPr>
          <w:rStyle w:val="StyleUnderline"/>
        </w:rPr>
        <w:t>foreign government-controlled</w:t>
      </w:r>
      <w:r w:rsidRPr="00932DDE">
        <w:rPr>
          <w:sz w:val="16"/>
        </w:rPr>
        <w:t xml:space="preserve"> transaction; (10) </w:t>
      </w:r>
      <w:r w:rsidRPr="00701482">
        <w:rPr>
          <w:rStyle w:val="StyleUnderline"/>
        </w:rPr>
        <w:t>in those</w:t>
      </w:r>
      <w:r w:rsidRPr="00932DDE">
        <w:rPr>
          <w:sz w:val="16"/>
        </w:rPr>
        <w:t xml:space="preserve"> cases </w:t>
      </w:r>
      <w:r w:rsidRPr="00701482">
        <w:rPr>
          <w:rStyle w:val="StyleUnderline"/>
        </w:rPr>
        <w:t>involving a government-controlled transaction, a review of</w:t>
      </w:r>
      <w:r>
        <w:rPr>
          <w:rStyle w:val="StyleUnderline"/>
        </w:rPr>
        <w:t xml:space="preserve"> </w:t>
      </w:r>
      <w:r w:rsidRPr="00932DDE">
        <w:rPr>
          <w:sz w:val="16"/>
        </w:rPr>
        <w:t xml:space="preserve">(A) the </w:t>
      </w:r>
      <w:r w:rsidRPr="00701482">
        <w:rPr>
          <w:rStyle w:val="StyleUnderline"/>
        </w:rPr>
        <w:t>adherence of the foreign country to nonprolif</w:t>
      </w:r>
      <w:r w:rsidRPr="00932DDE">
        <w:rPr>
          <w:sz w:val="16"/>
        </w:rPr>
        <w:t xml:space="preserve">eration control regimes, (B) </w:t>
      </w:r>
      <w:r w:rsidRPr="00701482">
        <w:rPr>
          <w:rStyle w:val="StyleUnderline"/>
        </w:rPr>
        <w:t>the foreign country's record of cooperating in counter-terror</w:t>
      </w:r>
      <w:r w:rsidRPr="00932DDE">
        <w:rPr>
          <w:sz w:val="16"/>
        </w:rPr>
        <w:t xml:space="preserve">ism efforts, (C) </w:t>
      </w:r>
      <w:r w:rsidRPr="00701482">
        <w:rPr>
          <w:rStyle w:val="StyleUnderline"/>
        </w:rPr>
        <w:t>the potential for transshipment</w:t>
      </w:r>
      <w:r w:rsidRPr="00932DDE">
        <w:rPr>
          <w:sz w:val="16"/>
        </w:rPr>
        <w:t xml:space="preserve"> or diversion </w:t>
      </w:r>
      <w:r w:rsidRPr="00701482">
        <w:rPr>
          <w:rStyle w:val="StyleUnderline"/>
        </w:rPr>
        <w:t>of tech</w:t>
      </w:r>
      <w:r w:rsidRPr="00932DDE">
        <w:rPr>
          <w:sz w:val="16"/>
        </w:rPr>
        <w:t xml:space="preserve">nologies </w:t>
      </w:r>
      <w:r w:rsidRPr="00701482">
        <w:rPr>
          <w:rStyle w:val="StyleUnderline"/>
        </w:rPr>
        <w:t>with military applications</w:t>
      </w:r>
      <w:r w:rsidRPr="00932DDE">
        <w:rPr>
          <w:sz w:val="16"/>
        </w:rPr>
        <w:t xml:space="preserve">; (11) </w:t>
      </w:r>
      <w:r w:rsidRPr="00701482">
        <w:rPr>
          <w:rStyle w:val="StyleUnderline"/>
        </w:rPr>
        <w:t>the long-term projection of the U</w:t>
      </w:r>
      <w:r w:rsidRPr="00932DDE">
        <w:rPr>
          <w:sz w:val="16"/>
        </w:rPr>
        <w:t xml:space="preserve">nited </w:t>
      </w:r>
      <w:r w:rsidRPr="00701482">
        <w:rPr>
          <w:rStyle w:val="StyleUnderline"/>
        </w:rPr>
        <w:t>S</w:t>
      </w:r>
      <w:r w:rsidRPr="00932DDE">
        <w:rPr>
          <w:sz w:val="16"/>
        </w:rPr>
        <w:t xml:space="preserve">tates </w:t>
      </w:r>
      <w:r w:rsidRPr="00701482">
        <w:rPr>
          <w:rStyle w:val="StyleUnderline"/>
        </w:rPr>
        <w:t>requirements for sources of energy</w:t>
      </w:r>
      <w:r w:rsidRPr="00932DDE">
        <w:rPr>
          <w:sz w:val="16"/>
        </w:rPr>
        <w:t xml:space="preserve"> and other critical resources and materials; </w:t>
      </w:r>
      <w:r w:rsidRPr="00701482">
        <w:rPr>
          <w:rStyle w:val="StyleUnderline"/>
        </w:rPr>
        <w:t>and</w:t>
      </w:r>
      <w:r w:rsidRPr="00932DDE">
        <w:rPr>
          <w:sz w:val="16"/>
        </w:rPr>
        <w:t xml:space="preserve"> (12) such </w:t>
      </w:r>
      <w:r w:rsidRPr="00701482">
        <w:rPr>
          <w:rStyle w:val="StyleUnderline"/>
        </w:rPr>
        <w:t>other factors</w:t>
      </w:r>
      <w:r w:rsidRPr="00932DDE">
        <w:rPr>
          <w:sz w:val="16"/>
        </w:rPr>
        <w:t xml:space="preserve"> as </w:t>
      </w:r>
      <w:r w:rsidRPr="00701482">
        <w:rPr>
          <w:rStyle w:val="StyleUnderline"/>
        </w:rPr>
        <w:t>the President or</w:t>
      </w:r>
      <w:r w:rsidRPr="00932DDE">
        <w:rPr>
          <w:sz w:val="16"/>
        </w:rPr>
        <w:t xml:space="preserve"> the </w:t>
      </w:r>
      <w:r w:rsidRPr="00701482">
        <w:rPr>
          <w:rStyle w:val="StyleUnderline"/>
        </w:rPr>
        <w:t>Committee determine to be appropriate</w:t>
      </w:r>
      <w:r w:rsidRPr="00932DDE">
        <w:rPr>
          <w:sz w:val="16"/>
        </w:rPr>
        <w:t xml:space="preserve">. n182 As such, CFIUS is required to consider the impact of an investment on critical infrastructure and the national security ramifications as key factors for blocking or postponing a transaction. n183 </w:t>
      </w:r>
      <w:r w:rsidRPr="00032E1E">
        <w:rPr>
          <w:rStyle w:val="StyleUnderline"/>
        </w:rPr>
        <w:t>Review is terminated</w:t>
      </w:r>
      <w:r w:rsidRPr="00932DDE">
        <w:rPr>
          <w:sz w:val="16"/>
        </w:rPr>
        <w:t xml:space="preserve"> (and the FDI in question is allowed to continue) if </w:t>
      </w:r>
      <w:r w:rsidRPr="00032E1E">
        <w:rPr>
          <w:rStyle w:val="StyleUnderline"/>
        </w:rPr>
        <w:t>CFIUS concludes that the investment does not threaten national security.</w:t>
      </w:r>
      <w:r w:rsidRPr="00932DDE">
        <w:rPr>
          <w:sz w:val="16"/>
        </w:rPr>
        <w:t xml:space="preserve"> n184 However, </w:t>
      </w:r>
      <w:r w:rsidRPr="00032E1E">
        <w:rPr>
          <w:rStyle w:val="StyleUnderline"/>
        </w:rPr>
        <w:t>if one or more of the agencies participating in CFIUS</w:t>
      </w:r>
      <w:r w:rsidRPr="00932DDE">
        <w:rPr>
          <w:sz w:val="16"/>
        </w:rPr>
        <w:t xml:space="preserve"> review </w:t>
      </w:r>
      <w:r w:rsidRPr="00032E1E">
        <w:rPr>
          <w:rStyle w:val="StyleUnderline"/>
        </w:rPr>
        <w:t>decides that an investment poses a national security risk, CFIUS initiates a 45-day investigation</w:t>
      </w:r>
      <w:r w:rsidRPr="00932DDE">
        <w:rPr>
          <w:sz w:val="16"/>
        </w:rPr>
        <w:t xml:space="preserve"> of the investment and the investor. n185 </w:t>
      </w:r>
      <w:r w:rsidRPr="00032E1E">
        <w:rPr>
          <w:rStyle w:val="StyleUnderline"/>
        </w:rPr>
        <w:t>This</w:t>
      </w:r>
      <w:r w:rsidRPr="00932DDE">
        <w:rPr>
          <w:sz w:val="16"/>
        </w:rPr>
        <w:t xml:space="preserve"> stringent </w:t>
      </w:r>
      <w:r w:rsidRPr="00032E1E">
        <w:rPr>
          <w:rStyle w:val="StyleUnderline"/>
        </w:rPr>
        <w:t>process, which involves several agencies and takes into consideration both short term threats and po-tential for long-term problems, highlights the absence of similar concerns with regard to EB-5 visas</w:t>
      </w:r>
      <w:r w:rsidRPr="00932DDE">
        <w:rPr>
          <w:sz w:val="16"/>
        </w:rPr>
        <w:t xml:space="preserve">, [*447] </w:t>
      </w:r>
      <w:r w:rsidRPr="00032E1E">
        <w:rPr>
          <w:rStyle w:val="StyleUnderline"/>
        </w:rPr>
        <w:t>which</w:t>
      </w:r>
      <w:r w:rsidRPr="00932DDE">
        <w:rPr>
          <w:sz w:val="16"/>
        </w:rPr>
        <w:t xml:space="preserve">, by contrast </w:t>
      </w:r>
      <w:r w:rsidRPr="00032E1E">
        <w:rPr>
          <w:rStyle w:val="Emphasis"/>
        </w:rPr>
        <w:t>require minimal documentation and are automatically approved if its minimal requirements are met</w:t>
      </w:r>
      <w:r w:rsidRPr="00932DDE">
        <w:rPr>
          <w:sz w:val="16"/>
        </w:rPr>
        <w:t xml:space="preserve">. n186 Moreover, </w:t>
      </w:r>
      <w:r w:rsidRPr="00A700FE">
        <w:rPr>
          <w:rStyle w:val="StyleUnderline"/>
        </w:rPr>
        <w:t>the absence of scrutiny for EB-5</w:t>
      </w:r>
      <w:r w:rsidRPr="00932DDE">
        <w:rPr>
          <w:sz w:val="16"/>
        </w:rPr>
        <w:t xml:space="preserve"> visas </w:t>
      </w:r>
      <w:r w:rsidRPr="00A700FE">
        <w:rPr>
          <w:rStyle w:val="StyleUnderline"/>
        </w:rPr>
        <w:t>is inconsistent with</w:t>
      </w:r>
      <w:r w:rsidRPr="00932DDE">
        <w:rPr>
          <w:sz w:val="16"/>
        </w:rPr>
        <w:t xml:space="preserve"> the </w:t>
      </w:r>
      <w:r w:rsidRPr="00A700FE">
        <w:rPr>
          <w:rStyle w:val="StyleUnderline"/>
        </w:rPr>
        <w:t>approval</w:t>
      </w:r>
      <w:r w:rsidRPr="00932DDE">
        <w:rPr>
          <w:sz w:val="16"/>
        </w:rPr>
        <w:t xml:space="preserve"> process </w:t>
      </w:r>
      <w:r w:rsidRPr="00A700FE">
        <w:rPr>
          <w:rStyle w:val="StyleUnderline"/>
        </w:rPr>
        <w:t>for others visas</w:t>
      </w:r>
      <w:r w:rsidRPr="005634E2">
        <w:rPr>
          <w:rStyle w:val="StyleUnderline"/>
        </w:rPr>
        <w:t>. Many visas require background checks</w:t>
      </w:r>
      <w:r w:rsidRPr="00932DDE">
        <w:rPr>
          <w:sz w:val="16"/>
        </w:rPr>
        <w:t xml:space="preserve"> to be conducted - and cleared - </w:t>
      </w:r>
      <w:r w:rsidRPr="005634E2">
        <w:rPr>
          <w:rStyle w:val="StyleUnderline"/>
        </w:rPr>
        <w:t>prior to approval</w:t>
      </w:r>
      <w:r w:rsidRPr="00932DDE">
        <w:rPr>
          <w:sz w:val="16"/>
        </w:rPr>
        <w:t xml:space="preserve"> of the visa. n187 These background checks include biometric-based and biographic-based inquiries. n188 </w:t>
      </w:r>
      <w:r w:rsidRPr="005634E2">
        <w:rPr>
          <w:rStyle w:val="StyleUnderline"/>
        </w:rPr>
        <w:t>If the background check results are cause for law enforcement or national security concern, CIS may then work with law enforcement agencies "to determine whether law enforcement actions should be pursued.</w:t>
      </w:r>
      <w:r w:rsidRPr="00932DDE">
        <w:rPr>
          <w:sz w:val="16"/>
        </w:rPr>
        <w:t xml:space="preserve">" n189 </w:t>
      </w:r>
      <w:r w:rsidRPr="005634E2">
        <w:rPr>
          <w:rStyle w:val="Emphasis"/>
        </w:rPr>
        <w:t xml:space="preserve">However, as CIS has progressively and consistently relaxed the EB-5 re-quirements, less documentation is required to qualify for the visa (and, </w:t>
      </w:r>
      <w:r w:rsidRPr="00932DDE">
        <w:rPr>
          <w:sz w:val="16"/>
        </w:rPr>
        <w:t>thereby,</w:t>
      </w:r>
      <w:r w:rsidRPr="005634E2">
        <w:rPr>
          <w:rStyle w:val="Emphasis"/>
        </w:rPr>
        <w:t xml:space="preserve"> LPR status).</w:t>
      </w:r>
      <w:r w:rsidRPr="00932DDE">
        <w:rPr>
          <w:sz w:val="16"/>
        </w:rPr>
        <w:t xml:space="preserve"> Consequently, the lack of application information cannot be cured by oversight throughout the investment process before conditional residency is removed. </w:t>
      </w:r>
      <w:r w:rsidRPr="005634E2">
        <w:rPr>
          <w:rStyle w:val="StyleUnderline"/>
        </w:rPr>
        <w:t>The EB-5 application process does not contain sufficient information or oversight to ensure that the job crea-tion requirement is met, as demonstrated by recent fraud</w:t>
      </w:r>
      <w:r w:rsidRPr="00932DDE">
        <w:rPr>
          <w:sz w:val="16"/>
        </w:rPr>
        <w:t xml:space="preserve"> scandals. And because the forms for obtaining an EB-5 visa are three pages in length and limited to information about the prospective investments, </w:t>
      </w:r>
      <w:r w:rsidRPr="005634E2">
        <w:rPr>
          <w:rStyle w:val="StyleUnderline"/>
        </w:rPr>
        <w:t>not enough info</w:t>
      </w:r>
      <w:r w:rsidRPr="00932DDE">
        <w:rPr>
          <w:sz w:val="16"/>
        </w:rPr>
        <w:t xml:space="preserve">rmation </w:t>
      </w:r>
      <w:r w:rsidRPr="005634E2">
        <w:rPr>
          <w:rStyle w:val="StyleUnderline"/>
        </w:rPr>
        <w:t>is pro-vided to allow federal agencies to screen for potential national security threats and existing CIS background checks for EB-5 visas appear insufficient</w:t>
      </w:r>
      <w:r w:rsidRPr="00932DDE">
        <w:rPr>
          <w:sz w:val="16"/>
        </w:rPr>
        <w:t xml:space="preserve"> to ensure that applicants do not pose a national security threat. </w:t>
      </w:r>
      <w:r w:rsidRPr="00BF1E5E">
        <w:rPr>
          <w:rStyle w:val="StyleUnderline"/>
        </w:rPr>
        <w:t>More troubling</w:t>
      </w:r>
      <w:r w:rsidRPr="00932DDE">
        <w:rPr>
          <w:sz w:val="16"/>
        </w:rPr>
        <w:t xml:space="preserve"> still </w:t>
      </w:r>
      <w:r w:rsidRPr="00BF1E5E">
        <w:rPr>
          <w:rStyle w:val="StyleUnderline"/>
        </w:rPr>
        <w:t>is that the EB-5</w:t>
      </w:r>
      <w:r w:rsidRPr="00932DDE">
        <w:rPr>
          <w:sz w:val="16"/>
        </w:rPr>
        <w:t xml:space="preserve"> visa </w:t>
      </w:r>
      <w:r w:rsidRPr="00BF1E5E">
        <w:rPr>
          <w:rStyle w:val="StyleUnderline"/>
        </w:rPr>
        <w:t>application and approval process lacks sufficient info</w:t>
      </w:r>
      <w:r w:rsidRPr="00932DDE">
        <w:rPr>
          <w:sz w:val="16"/>
        </w:rPr>
        <w:t xml:space="preserve">rmation </w:t>
      </w:r>
      <w:r w:rsidRPr="00BF1E5E">
        <w:rPr>
          <w:rStyle w:val="StyleUnderline"/>
        </w:rPr>
        <w:t>to conduct even</w:t>
      </w:r>
      <w:r w:rsidRPr="00932DDE">
        <w:rPr>
          <w:sz w:val="16"/>
        </w:rPr>
        <w:t xml:space="preserve"> the </w:t>
      </w:r>
      <w:r w:rsidRPr="00BF1E5E">
        <w:rPr>
          <w:rStyle w:val="StyleUnderline"/>
        </w:rPr>
        <w:t>background checks</w:t>
      </w:r>
      <w:r w:rsidRPr="00932DDE">
        <w:rPr>
          <w:sz w:val="16"/>
        </w:rPr>
        <w:t xml:space="preserve"> that are routine for visa approvals. </w:t>
      </w:r>
      <w:r w:rsidRPr="00D22EA7">
        <w:rPr>
          <w:rStyle w:val="StyleUnderline"/>
        </w:rPr>
        <w:t>Perhaps an even larger problem with</w:t>
      </w:r>
      <w:r w:rsidRPr="00932DDE">
        <w:rPr>
          <w:sz w:val="16"/>
        </w:rPr>
        <w:t xml:space="preserve"> respect to </w:t>
      </w:r>
      <w:r w:rsidRPr="00D22EA7">
        <w:rPr>
          <w:rStyle w:val="StyleUnderline"/>
        </w:rPr>
        <w:t>background checks is posed by the allowance of EB-5</w:t>
      </w:r>
      <w:r w:rsidRPr="00932DDE">
        <w:rPr>
          <w:sz w:val="16"/>
        </w:rPr>
        <w:t xml:space="preserve"> investments </w:t>
      </w:r>
      <w:r w:rsidRPr="00D22EA7">
        <w:rPr>
          <w:rStyle w:val="StyleUnderline"/>
        </w:rPr>
        <w:t>through Regional Centers. Regional Centers</w:t>
      </w:r>
      <w:r w:rsidRPr="00932DDE">
        <w:rPr>
          <w:sz w:val="16"/>
        </w:rPr>
        <w:t xml:space="preserve"> are business entities (often private) that </w:t>
      </w:r>
      <w:r w:rsidRPr="00D22EA7">
        <w:rPr>
          <w:rStyle w:val="StyleUnderline"/>
        </w:rPr>
        <w:t>coordinate foreign investment within a particular geographic area.</w:t>
      </w:r>
      <w:r w:rsidRPr="00932DDE">
        <w:rPr>
          <w:sz w:val="16"/>
        </w:rPr>
        <w:t xml:space="preserve"> While regulations [*448] require that each Regional Center must "demonstrate in verifiable detail how jobs will be created" and "commit sufficient funds to promote and oversee capital investment op-portunities," n190 </w:t>
      </w:r>
      <w:r w:rsidRPr="00D22EA7">
        <w:rPr>
          <w:rStyle w:val="Emphasis"/>
        </w:rPr>
        <w:t>there are no official policies or guidelines regarding background checks of investors using Regional Centers</w:t>
      </w:r>
      <w:r w:rsidRPr="00932DDE">
        <w:rPr>
          <w:sz w:val="16"/>
        </w:rPr>
        <w:t xml:space="preserve">. Current EB-5 law requires Regional Centers to confirm merely that prospective investors will be able to invest the required amount. </w:t>
      </w:r>
      <w:r w:rsidRPr="00D22EA7">
        <w:rPr>
          <w:rStyle w:val="StyleUnderline"/>
        </w:rPr>
        <w:t>An alien investor utilizing a Regional Center is subjected to only a basic due diligence inquiry</w:t>
      </w:r>
      <w:r w:rsidRPr="00932DDE">
        <w:rPr>
          <w:sz w:val="16"/>
        </w:rPr>
        <w:t xml:space="preserve"> in his or her process to acquire citizenship. n191 Consequently, </w:t>
      </w:r>
      <w:r w:rsidRPr="00D22EA7">
        <w:rPr>
          <w:rStyle w:val="StyleUnderline"/>
        </w:rPr>
        <w:t>even if a</w:t>
      </w:r>
      <w:r w:rsidRPr="00932DDE">
        <w:rPr>
          <w:sz w:val="16"/>
        </w:rPr>
        <w:t xml:space="preserve"> Regional </w:t>
      </w:r>
      <w:r w:rsidRPr="00D22EA7">
        <w:rPr>
          <w:rStyle w:val="StyleUnderline"/>
        </w:rPr>
        <w:t>Center were to request background info</w:t>
      </w:r>
      <w:r w:rsidRPr="00932DDE">
        <w:rPr>
          <w:sz w:val="16"/>
        </w:rPr>
        <w:t xml:space="preserve">r-mation from an investor, </w:t>
      </w:r>
      <w:r w:rsidRPr="00D22EA7">
        <w:rPr>
          <w:rStyle w:val="StyleUnderline"/>
        </w:rPr>
        <w:t>that</w:t>
      </w:r>
      <w:r w:rsidRPr="00932DDE">
        <w:rPr>
          <w:sz w:val="16"/>
        </w:rPr>
        <w:t xml:space="preserve"> Regional </w:t>
      </w:r>
      <w:r w:rsidRPr="00D22EA7">
        <w:rPr>
          <w:rStyle w:val="StyleUnderline"/>
        </w:rPr>
        <w:t>Center's ability to verify info</w:t>
      </w:r>
      <w:r w:rsidRPr="00932DDE">
        <w:rPr>
          <w:sz w:val="16"/>
        </w:rPr>
        <w:t xml:space="preserve">rmation </w:t>
      </w:r>
      <w:r w:rsidRPr="00D22EA7">
        <w:rPr>
          <w:rStyle w:val="Emphasis"/>
        </w:rPr>
        <w:t>would be sharply limited, as it would lack access to federal agency databases</w:t>
      </w:r>
      <w:r w:rsidRPr="00932DDE">
        <w:rPr>
          <w:sz w:val="16"/>
        </w:rPr>
        <w:t xml:space="preserve">. </w:t>
      </w:r>
      <w:r w:rsidRPr="00D22EA7">
        <w:rPr>
          <w:rStyle w:val="StyleUnderline"/>
        </w:rPr>
        <w:t>Further, by allowing potential investors to invest through a regional center</w:t>
      </w:r>
      <w:r w:rsidRPr="00932DDE">
        <w:rPr>
          <w:sz w:val="16"/>
        </w:rPr>
        <w:t xml:space="preserve"> and file an application directly through a Regional Center, </w:t>
      </w:r>
      <w:r w:rsidRPr="00D22EA7">
        <w:rPr>
          <w:rStyle w:val="StyleUnderline"/>
        </w:rPr>
        <w:t xml:space="preserve">CIS's ability to conduct background check or exercise oversight </w:t>
      </w:r>
      <w:r w:rsidRPr="00932DDE">
        <w:rPr>
          <w:sz w:val="16"/>
        </w:rPr>
        <w:t xml:space="preserve">over those applying for LPR status </w:t>
      </w:r>
      <w:r w:rsidRPr="00D22EA7">
        <w:rPr>
          <w:rStyle w:val="StyleUnderline"/>
        </w:rPr>
        <w:t>is severely curtailed.</w:t>
      </w:r>
      <w:r>
        <w:rPr>
          <w:rStyle w:val="StyleUnderline"/>
        </w:rPr>
        <w:t xml:space="preserve"> </w:t>
      </w:r>
      <w:r w:rsidRPr="00932DDE">
        <w:rPr>
          <w:sz w:val="16"/>
        </w:rPr>
        <w:t xml:space="preserve">The </w:t>
      </w:r>
      <w:r w:rsidRPr="00D22EA7">
        <w:rPr>
          <w:rStyle w:val="StyleUnderline"/>
        </w:rPr>
        <w:t xml:space="preserve">EB-5 </w:t>
      </w:r>
      <w:r w:rsidRPr="00932DDE">
        <w:rPr>
          <w:sz w:val="16"/>
        </w:rPr>
        <w:t xml:space="preserve">Visa Program </w:t>
      </w:r>
      <w:r w:rsidRPr="00D22EA7">
        <w:rPr>
          <w:rStyle w:val="StyleUnderline"/>
        </w:rPr>
        <w:t>- and the Regional Center Program, in particular</w:t>
      </w:r>
      <w:r w:rsidRPr="00932DDE">
        <w:rPr>
          <w:sz w:val="16"/>
        </w:rPr>
        <w:t xml:space="preserve"> - thus </w:t>
      </w:r>
      <w:r w:rsidRPr="00D22EA7">
        <w:rPr>
          <w:rStyle w:val="StyleUnderline"/>
        </w:rPr>
        <w:t>allows alien investors to obtain status without being subject to</w:t>
      </w:r>
      <w:r w:rsidRPr="00932DDE">
        <w:rPr>
          <w:sz w:val="16"/>
        </w:rPr>
        <w:t xml:space="preserve"> the </w:t>
      </w:r>
      <w:r w:rsidRPr="00D22EA7">
        <w:rPr>
          <w:rStyle w:val="StyleUnderline"/>
        </w:rPr>
        <w:t>routine background inquiries required for both foreign investment and the majority of immigration visas. Consequently, the EB-5 Visa Program's application system</w:t>
      </w:r>
      <w:r w:rsidRPr="00932DDE">
        <w:rPr>
          <w:sz w:val="16"/>
        </w:rPr>
        <w:t xml:space="preserve"> - and, therefore, security measures - </w:t>
      </w:r>
      <w:r w:rsidRPr="00D22EA7">
        <w:rPr>
          <w:rStyle w:val="StyleUnderline"/>
        </w:rPr>
        <w:t>have several information loopholes.</w:t>
      </w:r>
      <w:r>
        <w:rPr>
          <w:rStyle w:val="StyleUnderline"/>
        </w:rPr>
        <w:t xml:space="preserve"> </w:t>
      </w:r>
      <w:r w:rsidRPr="00D22EA7">
        <w:rPr>
          <w:rStyle w:val="StyleUnderline"/>
        </w:rPr>
        <w:t>The discrepancies in policies and practices between CFIUS and</w:t>
      </w:r>
      <w:r w:rsidRPr="00932DDE">
        <w:rPr>
          <w:sz w:val="16"/>
        </w:rPr>
        <w:t xml:space="preserve"> the </w:t>
      </w:r>
      <w:r w:rsidRPr="00D22EA7">
        <w:rPr>
          <w:rStyle w:val="StyleUnderline"/>
        </w:rPr>
        <w:t>EB-5</w:t>
      </w:r>
      <w:r w:rsidRPr="00932DDE">
        <w:rPr>
          <w:sz w:val="16"/>
        </w:rPr>
        <w:t xml:space="preserve"> Program </w:t>
      </w:r>
      <w:r w:rsidRPr="00D22EA7">
        <w:rPr>
          <w:rStyle w:val="StyleUnderline"/>
        </w:rPr>
        <w:t>highlight an inconsistency in the treatment of foreign investment</w:t>
      </w:r>
      <w:r w:rsidRPr="00932DDE">
        <w:rPr>
          <w:sz w:val="16"/>
        </w:rPr>
        <w:t xml:space="preserve">. However, </w:t>
      </w:r>
      <w:r w:rsidRPr="00D22EA7">
        <w:rPr>
          <w:rStyle w:val="StyleUnderline"/>
        </w:rPr>
        <w:t>there has been no proffered explanation to reconcile</w:t>
      </w:r>
      <w:r w:rsidRPr="00932DDE">
        <w:rPr>
          <w:sz w:val="16"/>
        </w:rPr>
        <w:t xml:space="preserve"> the </w:t>
      </w:r>
      <w:r w:rsidRPr="00D22EA7">
        <w:rPr>
          <w:rStyle w:val="StyleUnderline"/>
        </w:rPr>
        <w:t>different levels of scrutiny. It is unclear how to differentiate the threat posed by foreign investment into the American economy from the threat posed by foreign investors investing money in the U</w:t>
      </w:r>
      <w:r w:rsidRPr="00932DDE">
        <w:rPr>
          <w:sz w:val="16"/>
        </w:rPr>
        <w:t xml:space="preserve">nited </w:t>
      </w:r>
      <w:r w:rsidRPr="00D22EA7">
        <w:rPr>
          <w:rStyle w:val="StyleUnderline"/>
        </w:rPr>
        <w:t>S</w:t>
      </w:r>
      <w:r w:rsidRPr="00932DDE">
        <w:rPr>
          <w:sz w:val="16"/>
        </w:rPr>
        <w:t xml:space="preserve">tates </w:t>
      </w:r>
      <w:r w:rsidRPr="00D22EA7">
        <w:rPr>
          <w:rStyle w:val="StyleUnderline"/>
        </w:rPr>
        <w:t>to obtain citizenship. Neither the size of the group making an investment nor the total amount invested appears to be dispositive</w:t>
      </w:r>
      <w:r w:rsidRPr="00932DDE">
        <w:rPr>
          <w:sz w:val="16"/>
        </w:rPr>
        <w:t xml:space="preserve">. Moreover, </w:t>
      </w:r>
      <w:r w:rsidRPr="00D22EA7">
        <w:rPr>
          <w:rStyle w:val="StyleUnderline"/>
        </w:rPr>
        <w:t xml:space="preserve">there appears to be no way to highlight sensitive locations under </w:t>
      </w:r>
      <w:r w:rsidRPr="00932DDE">
        <w:rPr>
          <w:sz w:val="16"/>
        </w:rPr>
        <w:t xml:space="preserve">the </w:t>
      </w:r>
      <w:r w:rsidRPr="00D22EA7">
        <w:rPr>
          <w:rStyle w:val="StyleUnderline"/>
        </w:rPr>
        <w:t>EB-5</w:t>
      </w:r>
      <w:r w:rsidRPr="00932DDE">
        <w:rPr>
          <w:sz w:val="16"/>
        </w:rPr>
        <w:t xml:space="preserve"> review, </w:t>
      </w:r>
      <w:r w:rsidRPr="00D22EA7">
        <w:rPr>
          <w:rStyle w:val="StyleUnderline"/>
        </w:rPr>
        <w:t>as CIS only requires 10 jobs and does not impose limita-tions for sensitive locations or industries</w:t>
      </w:r>
      <w:r w:rsidRPr="00932DDE">
        <w:rPr>
          <w:sz w:val="16"/>
        </w:rPr>
        <w:t xml:space="preserve">. Though many of the mergers and acquisitions blocked by CFIUS were being sought by Chinese companies with close ties to the Chinese government, n192 </w:t>
      </w:r>
      <w:r w:rsidRPr="00D22EA7">
        <w:rPr>
          <w:rStyle w:val="StyleUnderline"/>
        </w:rPr>
        <w:t>neither close association to a hostile foreign government nor a highly regulated field</w:t>
      </w:r>
      <w:r w:rsidRPr="00932DDE">
        <w:rPr>
          <w:sz w:val="16"/>
        </w:rPr>
        <w:t xml:space="preserve"> (such as aviation or [*449] energy) </w:t>
      </w:r>
      <w:r w:rsidRPr="00D22EA7">
        <w:rPr>
          <w:rStyle w:val="StyleUnderline"/>
        </w:rPr>
        <w:t>appears to be dispositive for CFIUS rejec-tion.</w:t>
      </w:r>
      <w:r w:rsidRPr="00932DDE">
        <w:rPr>
          <w:sz w:val="16"/>
        </w:rPr>
        <w:t xml:space="preserve"> n193 </w:t>
      </w:r>
      <w:r w:rsidRPr="00D22EA7">
        <w:rPr>
          <w:rStyle w:val="StyleUnderline"/>
        </w:rPr>
        <w:t>As a result, there does not appear to be a way to meaningfully distinguish the potential threat posed by FDIs and the foreign investments used as a basis for an EB-5 visa.</w:t>
      </w:r>
      <w:r>
        <w:rPr>
          <w:rStyle w:val="StyleUnderline"/>
        </w:rPr>
        <w:t xml:space="preserve"> </w:t>
      </w:r>
      <w:r w:rsidRPr="00932DDE">
        <w:rPr>
          <w:sz w:val="16"/>
        </w:rPr>
        <w:t xml:space="preserve">Though Congress created the EB-5 Visa Program to bolster the American economy, the relaxation of the original EB-5 requirements and absence of background checks for the investors appear at odds with the increased scrutiny to which both foreign investments and visa applicants are subjected. Moreover, </w:t>
      </w:r>
      <w:r w:rsidRPr="00D22EA7">
        <w:rPr>
          <w:rStyle w:val="StyleUnderline"/>
        </w:rPr>
        <w:t>the limited economic success of the EB-5 Program and several recent EB-5 scandals involving fraud call the prudence of continuing to offer the foreign investor visa, as it currently stands, into question.</w:t>
      </w:r>
      <w:r>
        <w:rPr>
          <w:rStyle w:val="StyleUnderline"/>
        </w:rPr>
        <w:t xml:space="preserve"> </w:t>
      </w:r>
      <w:r w:rsidRPr="00932DDE">
        <w:rPr>
          <w:sz w:val="16"/>
        </w:rPr>
        <w:t xml:space="preserve">B. </w:t>
      </w:r>
      <w:r w:rsidRPr="00D22EA7">
        <w:rPr>
          <w:rStyle w:val="StyleUnderline"/>
        </w:rPr>
        <w:t xml:space="preserve">The Lack of Information for </w:t>
      </w:r>
      <w:r w:rsidRPr="00932DDE">
        <w:rPr>
          <w:sz w:val="16"/>
        </w:rPr>
        <w:t xml:space="preserve">the </w:t>
      </w:r>
      <w:r w:rsidRPr="00D22EA7">
        <w:rPr>
          <w:rStyle w:val="StyleUnderline"/>
        </w:rPr>
        <w:t>EB-5</w:t>
      </w:r>
      <w:r w:rsidRPr="00932DDE">
        <w:rPr>
          <w:sz w:val="16"/>
        </w:rPr>
        <w:t xml:space="preserve"> Program </w:t>
      </w:r>
      <w:r w:rsidRPr="00D22EA7">
        <w:rPr>
          <w:rStyle w:val="StyleUnderline"/>
        </w:rPr>
        <w:t>is Troubling, Considering the Nature of Current Threats</w:t>
      </w:r>
      <w:r w:rsidRPr="00932DDE">
        <w:rPr>
          <w:sz w:val="16"/>
        </w:rPr>
        <w:t xml:space="preserve"> The intense and detailed reviews conducted by CFIUS throw the shortcomings of the EB-5 Program, most notably the lack of any similar background checks, into focus. </w:t>
      </w:r>
      <w:r w:rsidRPr="00D22EA7">
        <w:rPr>
          <w:rStyle w:val="StyleUnderline"/>
        </w:rPr>
        <w:t>Conspicuously absent are any inquiries into criminal convictions, much less</w:t>
      </w:r>
      <w:r w:rsidRPr="00932DDE">
        <w:rPr>
          <w:sz w:val="16"/>
        </w:rPr>
        <w:t xml:space="preserve"> any inquiry </w:t>
      </w:r>
      <w:r w:rsidRPr="00D22EA7">
        <w:rPr>
          <w:rStyle w:val="StyleUnderline"/>
        </w:rPr>
        <w:t>into troubling connections that</w:t>
      </w:r>
      <w:r w:rsidRPr="00932DDE">
        <w:rPr>
          <w:sz w:val="16"/>
        </w:rPr>
        <w:t xml:space="preserve"> possibly </w:t>
      </w:r>
      <w:r w:rsidRPr="00D22EA7">
        <w:rPr>
          <w:rStyle w:val="StyleUnderline"/>
        </w:rPr>
        <w:t>pose security threats</w:t>
      </w:r>
      <w:r w:rsidRPr="00932DDE">
        <w:rPr>
          <w:sz w:val="16"/>
        </w:rPr>
        <w:t xml:space="preserve">. Perhaps more troubling still is that, </w:t>
      </w:r>
      <w:r w:rsidRPr="00D22EA7">
        <w:rPr>
          <w:rStyle w:val="Emphasis"/>
        </w:rPr>
        <w:t>absent adequate review, the EB-5 visa can serve as a route around CFIUS scrutiny</w:t>
      </w:r>
      <w:r w:rsidRPr="00932DDE">
        <w:rPr>
          <w:sz w:val="16"/>
        </w:rPr>
        <w:t xml:space="preserve">, effectively </w:t>
      </w:r>
      <w:r w:rsidRPr="00D22EA7">
        <w:rPr>
          <w:rStyle w:val="StyleUnderline"/>
        </w:rPr>
        <w:t>sidestepping inquiries into security threats and</w:t>
      </w:r>
      <w:r w:rsidRPr="00932DDE">
        <w:rPr>
          <w:sz w:val="16"/>
        </w:rPr>
        <w:t xml:space="preserve"> simultaneously </w:t>
      </w:r>
      <w:r w:rsidRPr="00D22EA7">
        <w:rPr>
          <w:rStyle w:val="StyleUnderline"/>
        </w:rPr>
        <w:t>granting citizenship</w:t>
      </w:r>
      <w:r w:rsidRPr="00932DDE">
        <w:rPr>
          <w:sz w:val="16"/>
        </w:rPr>
        <w:t xml:space="preserve"> status. </w:t>
      </w:r>
      <w:r w:rsidRPr="00D22EA7">
        <w:rPr>
          <w:rStyle w:val="Emphasis"/>
        </w:rPr>
        <w:t>This is particularly worrisome, considering the complex nature of the threat posed by cyberattacks</w:t>
      </w:r>
      <w:r w:rsidRPr="00932DDE">
        <w:rPr>
          <w:sz w:val="16"/>
        </w:rPr>
        <w:t>--just one type of threat that CFIUS screens for--</w:t>
      </w:r>
      <w:r w:rsidRPr="00D22EA7">
        <w:rPr>
          <w:rStyle w:val="Emphasis"/>
        </w:rPr>
        <w:t>and the recent surge in EB-5 applications</w:t>
      </w:r>
      <w:r w:rsidRPr="00932DDE">
        <w:rPr>
          <w:sz w:val="16"/>
        </w:rPr>
        <w:t xml:space="preserve">. n194 [*450] On December 12, 2013, Senator Charles E. Grassley wrote an open letter to John Sandweg, the Acting Di-rector of U.S. Immigrations and Customs Enforcement, asking questions about the EB-5 Visa Program and making public a Homeland Security Investigations ("HSI") internal memo that was leaked. n195 The memo is from HSI, the in-vestigative branch of Immigrations and Customs Enforcement and America's second largest investigatory agency after the FBI, and "appears to have been written in response to a request from then-Secretary Janet Napolitano as part of an investigation of Iranian operatives with known connections to terrorist groups." n196 In the memo, </w:t>
      </w:r>
      <w:r w:rsidRPr="00F37BA0">
        <w:rPr>
          <w:rStyle w:val="StyleUnderline"/>
        </w:rPr>
        <w:t>HSI expressed con-cerns that the EB-5</w:t>
      </w:r>
      <w:r w:rsidRPr="00932DDE">
        <w:rPr>
          <w:sz w:val="16"/>
        </w:rPr>
        <w:t xml:space="preserve"> investor visa program </w:t>
      </w:r>
      <w:r w:rsidRPr="00F37BA0">
        <w:rPr>
          <w:rStyle w:val="StyleUnderline"/>
        </w:rPr>
        <w:t>could be abused by foreign operatives as a means to infiltrate the U</w:t>
      </w:r>
      <w:r w:rsidRPr="00932DDE">
        <w:rPr>
          <w:sz w:val="16"/>
        </w:rPr>
        <w:t xml:space="preserve">nited </w:t>
      </w:r>
      <w:r w:rsidRPr="00F37BA0">
        <w:rPr>
          <w:rStyle w:val="StyleUnderline"/>
        </w:rPr>
        <w:t>S</w:t>
      </w:r>
      <w:r w:rsidRPr="00932DDE">
        <w:rPr>
          <w:sz w:val="16"/>
        </w:rPr>
        <w:t xml:space="preserve">tates. n197 </w:t>
      </w:r>
      <w:r w:rsidRPr="00F37BA0">
        <w:rPr>
          <w:rStyle w:val="StyleUnderline"/>
        </w:rPr>
        <w:t xml:space="preserve">The memo describes the HSI investigation of a known Iranian operative involved in a procurement network that exports items, particularly sensitive electronics, to Iran for use by "secret </w:t>
      </w:r>
      <w:r w:rsidRPr="00932DDE">
        <w:rPr>
          <w:sz w:val="16"/>
        </w:rPr>
        <w:t xml:space="preserve">Iranian </w:t>
      </w:r>
      <w:r w:rsidRPr="00F37BA0">
        <w:rPr>
          <w:rStyle w:val="StyleUnderline"/>
        </w:rPr>
        <w:t>government agencies" involved in a series of international assassination and terrorism operations</w:t>
      </w:r>
      <w:r w:rsidRPr="00932DDE">
        <w:rPr>
          <w:sz w:val="16"/>
        </w:rPr>
        <w:t xml:space="preserve">. n198 That particular operative was employed by a partici-pant in the EB-5 Visa Program. n199 </w:t>
      </w:r>
      <w:r w:rsidRPr="00F37BA0">
        <w:rPr>
          <w:rStyle w:val="StyleUnderline"/>
        </w:rPr>
        <w:t xml:space="preserve">Additionally, the memo identified </w:t>
      </w:r>
      <w:r w:rsidRPr="00F37BA0">
        <w:rPr>
          <w:rStyle w:val="Emphasis"/>
        </w:rPr>
        <w:t>seven main areas of vulnerability</w:t>
      </w:r>
      <w:r w:rsidRPr="00F37BA0">
        <w:rPr>
          <w:rStyle w:val="StyleUnderline"/>
        </w:rPr>
        <w:t xml:space="preserve"> with </w:t>
      </w:r>
      <w:r w:rsidRPr="00932DDE">
        <w:rPr>
          <w:sz w:val="16"/>
        </w:rPr>
        <w:t xml:space="preserve">the </w:t>
      </w:r>
      <w:r w:rsidRPr="00F37BA0">
        <w:rPr>
          <w:rStyle w:val="StyleUnderline"/>
        </w:rPr>
        <w:t>EB-5</w:t>
      </w:r>
      <w:r w:rsidRPr="00932DDE">
        <w:rPr>
          <w:sz w:val="16"/>
        </w:rPr>
        <w:t xml:space="preserve"> Visa Program: (</w:t>
      </w:r>
      <w:r w:rsidRPr="00932DDE">
        <w:rPr>
          <w:rStyle w:val="StyleUnderline"/>
        </w:rPr>
        <w:t>1) export of sensitive technology/economic espionage; (2) use by foreign government agents/espionage; (3) use by terrorists; (4) investment fraud by Regional Center; (5) investment fraud by investors; (6) fraud conspiracies by inves-tors and Regional Center; and (7) illicit finance/money laundering.</w:t>
      </w:r>
      <w:r w:rsidRPr="00932DDE">
        <w:rPr>
          <w:sz w:val="16"/>
        </w:rPr>
        <w:t xml:space="preserve"> n200</w:t>
      </w:r>
      <w:r>
        <w:rPr>
          <w:rStyle w:val="StyleUnderline"/>
        </w:rPr>
        <w:t xml:space="preserve"> </w:t>
      </w:r>
      <w:r w:rsidRPr="00932DDE">
        <w:rPr>
          <w:rStyle w:val="StyleUnderline"/>
        </w:rPr>
        <w:t>The memo</w:t>
      </w:r>
      <w:r w:rsidRPr="00932DDE">
        <w:rPr>
          <w:sz w:val="16"/>
        </w:rPr>
        <w:t xml:space="preserve">, though heavily redacted, </w:t>
      </w:r>
      <w:r w:rsidRPr="00932DDE">
        <w:rPr>
          <w:rStyle w:val="StyleUnderline"/>
        </w:rPr>
        <w:t>confirms that</w:t>
      </w:r>
      <w:r w:rsidRPr="00932DDE">
        <w:rPr>
          <w:sz w:val="16"/>
        </w:rPr>
        <w:t xml:space="preserve"> the </w:t>
      </w:r>
      <w:r w:rsidRPr="00932DDE">
        <w:rPr>
          <w:rStyle w:val="StyleUnderline"/>
        </w:rPr>
        <w:t xml:space="preserve">EB-5 </w:t>
      </w:r>
      <w:r w:rsidRPr="00932DDE">
        <w:rPr>
          <w:sz w:val="16"/>
        </w:rPr>
        <w:t xml:space="preserve">Program </w:t>
      </w:r>
      <w:r w:rsidRPr="00932DDE">
        <w:rPr>
          <w:rStyle w:val="StyleUnderline"/>
        </w:rPr>
        <w:t xml:space="preserve">has the potential to be (and </w:t>
      </w:r>
      <w:r w:rsidRPr="00932DDE">
        <w:rPr>
          <w:rStyle w:val="Emphasis"/>
        </w:rPr>
        <w:t>is actually being) used to sidestep the routine security checks</w:t>
      </w:r>
      <w:r w:rsidRPr="00932DDE">
        <w:rPr>
          <w:rStyle w:val="StyleUnderline"/>
        </w:rPr>
        <w:t xml:space="preserve"> required to obtain other visas</w:t>
      </w:r>
      <w:r w:rsidRPr="00932DDE">
        <w:rPr>
          <w:sz w:val="16"/>
        </w:rPr>
        <w:t xml:space="preserve">. The memo underscores the problematic lack of information with EB-5 visas - both at the time of initial application and following approval. Most notably, the memo demonstrates that </w:t>
      </w:r>
      <w:r w:rsidRPr="00932DDE">
        <w:rPr>
          <w:rStyle w:val="StyleUnderline"/>
        </w:rPr>
        <w:t>the EB-5 Program has no mechanism for recognizing individuals known to the intelligence commu-nity</w:t>
      </w:r>
      <w:r w:rsidRPr="00932DDE">
        <w:rPr>
          <w:sz w:val="16"/>
        </w:rPr>
        <w:t xml:space="preserve"> and are known </w:t>
      </w:r>
      <w:r w:rsidRPr="00932DDE">
        <w:rPr>
          <w:rStyle w:val="StyleUnderline"/>
        </w:rPr>
        <w:t>to be potential</w:t>
      </w:r>
      <w:r w:rsidRPr="00932DDE">
        <w:rPr>
          <w:sz w:val="16"/>
        </w:rPr>
        <w:t xml:space="preserve"> [*451] </w:t>
      </w:r>
      <w:r w:rsidRPr="00932DDE">
        <w:rPr>
          <w:rStyle w:val="StyleUnderline"/>
        </w:rPr>
        <w:t>security threats, much less a process for referring those individuals for addi-tional oversight or scrutiny prior to visa approval</w:t>
      </w:r>
      <w:r w:rsidRPr="00932DDE">
        <w:rPr>
          <w:sz w:val="16"/>
        </w:rPr>
        <w:t xml:space="preserve">. Indeed, despite the existence of the Visa Security Program ("VSP"), which examines visa applications for fraud and initiates investigations of suspected terrorist suspects, n201 </w:t>
      </w:r>
      <w:r w:rsidRPr="00932DDE">
        <w:rPr>
          <w:rStyle w:val="StyleUnderline"/>
        </w:rPr>
        <w:t>the VSP does not provide additional security to</w:t>
      </w:r>
      <w:r w:rsidRPr="00932DDE">
        <w:rPr>
          <w:sz w:val="16"/>
        </w:rPr>
        <w:t xml:space="preserve"> the </w:t>
      </w:r>
      <w:r w:rsidRPr="00932DDE">
        <w:rPr>
          <w:rStyle w:val="StyleUnderline"/>
        </w:rPr>
        <w:t>EB-5</w:t>
      </w:r>
      <w:r w:rsidRPr="00932DDE">
        <w:rPr>
          <w:sz w:val="16"/>
        </w:rPr>
        <w:t xml:space="preserve"> Program, </w:t>
      </w:r>
      <w:r w:rsidRPr="00932DDE">
        <w:rPr>
          <w:rStyle w:val="StyleUnderline"/>
        </w:rPr>
        <w:t>as the</w:t>
      </w:r>
      <w:r w:rsidRPr="00932DDE">
        <w:rPr>
          <w:sz w:val="16"/>
        </w:rPr>
        <w:t xml:space="preserve"> EB-5 </w:t>
      </w:r>
      <w:r w:rsidRPr="00932DDE">
        <w:rPr>
          <w:rStyle w:val="StyleUnderline"/>
        </w:rPr>
        <w:t>application process lacks a mechanism to</w:t>
      </w:r>
      <w:r w:rsidRPr="00932DDE">
        <w:rPr>
          <w:sz w:val="16"/>
        </w:rPr>
        <w:t xml:space="preserve">, first, </w:t>
      </w:r>
      <w:r w:rsidRPr="00932DDE">
        <w:rPr>
          <w:rStyle w:val="StyleUnderline"/>
        </w:rPr>
        <w:t>flag problematic individuals and</w:t>
      </w:r>
      <w:r w:rsidRPr="00932DDE">
        <w:rPr>
          <w:sz w:val="16"/>
        </w:rPr>
        <w:t xml:space="preserve"> then </w:t>
      </w:r>
      <w:r w:rsidRPr="00932DDE">
        <w:rPr>
          <w:rStyle w:val="StyleUnderline"/>
        </w:rPr>
        <w:t xml:space="preserve">refer those individuals to additional oversight. </w:t>
      </w:r>
      <w:r w:rsidRPr="00932DDE">
        <w:rPr>
          <w:sz w:val="16"/>
        </w:rPr>
        <w:t xml:space="preserve">Consequently, </w:t>
      </w:r>
      <w:r w:rsidRPr="00932DDE">
        <w:rPr>
          <w:rStyle w:val="StyleUnderline"/>
        </w:rPr>
        <w:t xml:space="preserve">EB-5 applications cannot be referred to VSP or another </w:t>
      </w:r>
      <w:r w:rsidRPr="00932DDE">
        <w:rPr>
          <w:sz w:val="16"/>
        </w:rPr>
        <w:t xml:space="preserve">similar </w:t>
      </w:r>
      <w:r w:rsidRPr="00932DDE">
        <w:rPr>
          <w:rStyle w:val="StyleUnderline"/>
        </w:rPr>
        <w:t>security-based agency because there is insufficient background info</w:t>
      </w:r>
      <w:r w:rsidRPr="00932DDE">
        <w:rPr>
          <w:sz w:val="16"/>
        </w:rPr>
        <w:t xml:space="preserve">rmation pro-vided in an EB-5 application to alert CIS of potential security issues. </w:t>
      </w:r>
      <w:r w:rsidRPr="00932DDE">
        <w:rPr>
          <w:rStyle w:val="StyleUnderline"/>
        </w:rPr>
        <w:t xml:space="preserve">Given </w:t>
      </w:r>
      <w:r w:rsidRPr="00932DDE">
        <w:rPr>
          <w:sz w:val="16"/>
        </w:rPr>
        <w:t>the</w:t>
      </w:r>
      <w:r w:rsidRPr="00932DDE">
        <w:rPr>
          <w:rStyle w:val="StyleUnderline"/>
        </w:rPr>
        <w:t xml:space="preserve"> legal significance attached to adjustment of status from LPR to </w:t>
      </w:r>
      <w:r w:rsidRPr="00932DDE">
        <w:rPr>
          <w:sz w:val="16"/>
        </w:rPr>
        <w:t>U.S.</w:t>
      </w:r>
      <w:r w:rsidRPr="00932DDE">
        <w:rPr>
          <w:rStyle w:val="StyleUnderline"/>
        </w:rPr>
        <w:t xml:space="preserve"> citizen and the number of recent na-tional security threats flagged by CFIUS, it is surprising </w:t>
      </w:r>
      <w:r w:rsidRPr="00932DDE">
        <w:rPr>
          <w:sz w:val="16"/>
        </w:rPr>
        <w:t>that</w:t>
      </w:r>
      <w:r w:rsidRPr="00932DDE">
        <w:rPr>
          <w:rStyle w:val="StyleUnderline"/>
        </w:rPr>
        <w:t xml:space="preserve"> there are so few background reviews of alien investors.</w:t>
      </w:r>
      <w:r w:rsidRPr="00932DDE">
        <w:rPr>
          <w:sz w:val="16"/>
        </w:rPr>
        <w:t xml:space="preserve"> </w:t>
      </w:r>
      <w:r w:rsidRPr="00932DDE">
        <w:rPr>
          <w:rStyle w:val="StyleUnderline"/>
        </w:rPr>
        <w:t>In the approval</w:t>
      </w:r>
      <w:r w:rsidRPr="00932DDE">
        <w:rPr>
          <w:sz w:val="16"/>
        </w:rPr>
        <w:t xml:space="preserve"> processes </w:t>
      </w:r>
      <w:r w:rsidRPr="00932DDE">
        <w:rPr>
          <w:rStyle w:val="StyleUnderline"/>
        </w:rPr>
        <w:t>for I-526 and I-829 forms, there are no criminal checks and no inquiries into investors' unfavora-ble ties</w:t>
      </w:r>
      <w:r w:rsidRPr="00932DDE">
        <w:rPr>
          <w:sz w:val="16"/>
        </w:rPr>
        <w:t xml:space="preserve">. n202 Further, </w:t>
      </w:r>
      <w:r w:rsidRPr="00932DDE">
        <w:rPr>
          <w:rStyle w:val="StyleUnderline"/>
        </w:rPr>
        <w:t>the relaxation of several basic requirements has</w:t>
      </w:r>
      <w:r w:rsidRPr="00932DDE">
        <w:rPr>
          <w:sz w:val="16"/>
        </w:rPr>
        <w:t xml:space="preserve"> not only made it easier to qualify for an EB-5 visa, but has also </w:t>
      </w:r>
      <w:r w:rsidRPr="00932DDE">
        <w:rPr>
          <w:rStyle w:val="Emphasis"/>
        </w:rPr>
        <w:t>effectively dispensed of any scrutiny that may have taken place during the approval process</w:t>
      </w:r>
      <w:r w:rsidRPr="00932DDE">
        <w:rPr>
          <w:sz w:val="16"/>
        </w:rPr>
        <w:t xml:space="preserve">. n203 Unsurpris-ingly, </w:t>
      </w:r>
      <w:r w:rsidRPr="00932DDE">
        <w:rPr>
          <w:rStyle w:val="StyleUnderline"/>
        </w:rPr>
        <w:t>this</w:t>
      </w:r>
      <w:r w:rsidRPr="00932DDE">
        <w:rPr>
          <w:sz w:val="16"/>
        </w:rPr>
        <w:t xml:space="preserve"> relaxation of requirements </w:t>
      </w:r>
      <w:r w:rsidRPr="00932DDE">
        <w:rPr>
          <w:rStyle w:val="StyleUnderline"/>
        </w:rPr>
        <w:t>has been coupled with a surge in EB-5 visa applications and approvals</w:t>
      </w:r>
      <w:r w:rsidRPr="00932DDE">
        <w:rPr>
          <w:sz w:val="16"/>
        </w:rPr>
        <w:t xml:space="preserve">. n204 But worryingly, the </w:t>
      </w:r>
      <w:r w:rsidRPr="00932DDE">
        <w:rPr>
          <w:rStyle w:val="StyleUnderline"/>
        </w:rPr>
        <w:t>EB-5</w:t>
      </w:r>
      <w:r w:rsidRPr="00932DDE">
        <w:rPr>
          <w:sz w:val="16"/>
        </w:rPr>
        <w:t xml:space="preserve"> Program </w:t>
      </w:r>
      <w:r w:rsidRPr="00932DDE">
        <w:rPr>
          <w:rStyle w:val="StyleUnderline"/>
        </w:rPr>
        <w:t>appears to be being used by some as a way to evade scrutiny, as the amount of back-ground info</w:t>
      </w:r>
      <w:r w:rsidRPr="00932DDE">
        <w:rPr>
          <w:sz w:val="16"/>
        </w:rPr>
        <w:t xml:space="preserve">rmation </w:t>
      </w:r>
      <w:r w:rsidRPr="00932DDE">
        <w:rPr>
          <w:rStyle w:val="StyleUnderline"/>
        </w:rPr>
        <w:t>required</w:t>
      </w:r>
      <w:r w:rsidRPr="00932DDE">
        <w:rPr>
          <w:sz w:val="16"/>
        </w:rPr>
        <w:t xml:space="preserve"> to obtain an EB-5 visa </w:t>
      </w:r>
      <w:r w:rsidRPr="00932DDE">
        <w:rPr>
          <w:rStyle w:val="StyleUnderline"/>
        </w:rPr>
        <w:t>is minimal</w:t>
      </w:r>
      <w:r w:rsidRPr="00932DDE">
        <w:rPr>
          <w:sz w:val="16"/>
        </w:rPr>
        <w:t xml:space="preserve">. n205 Because there does not appear to be a way to meaningfully distinguish between FDIs subjected to CFIUS review and investments through the EB-5 Program used to obtain American citizenship, </w:t>
      </w:r>
      <w:r w:rsidRPr="00932DDE">
        <w:rPr>
          <w:rStyle w:val="StyleUnderline"/>
        </w:rPr>
        <w:t>additional oversight</w:t>
      </w:r>
      <w:r>
        <w:rPr>
          <w:rStyle w:val="StyleUnderline"/>
        </w:rPr>
        <w:t xml:space="preserve"> </w:t>
      </w:r>
      <w:r w:rsidRPr="00932DDE">
        <w:rPr>
          <w:sz w:val="16"/>
        </w:rPr>
        <w:t xml:space="preserve">[*452] </w:t>
      </w:r>
      <w:r w:rsidRPr="00932DDE">
        <w:rPr>
          <w:rStyle w:val="StyleUnderline"/>
        </w:rPr>
        <w:t>and deeper inquiries of EB-5 applications are needed to ensure that prospective EB-5 investors do not pose threats to nation-al security</w:t>
      </w:r>
      <w:r w:rsidRPr="00932DDE">
        <w:rPr>
          <w:sz w:val="16"/>
        </w:rPr>
        <w:t xml:space="preserve">. Though the magnitude and potential ramifications of the EB-5 Program's shortcomings are still unknown, </w:t>
      </w:r>
      <w:r w:rsidRPr="00932DDE">
        <w:rPr>
          <w:rStyle w:val="Emphasis"/>
        </w:rPr>
        <w:t xml:space="preserve">the absence of a meaningful, background-checking mechanism allows </w:t>
      </w:r>
      <w:r w:rsidRPr="00932DDE">
        <w:rPr>
          <w:sz w:val="16"/>
        </w:rPr>
        <w:t xml:space="preserve">the </w:t>
      </w:r>
      <w:r w:rsidRPr="00932DDE">
        <w:rPr>
          <w:rStyle w:val="Emphasis"/>
        </w:rPr>
        <w:t>EB-5</w:t>
      </w:r>
      <w:r w:rsidRPr="00932DDE">
        <w:rPr>
          <w:sz w:val="16"/>
        </w:rPr>
        <w:t xml:space="preserve"> Program </w:t>
      </w:r>
      <w:r w:rsidRPr="00932DDE">
        <w:rPr>
          <w:rStyle w:val="Emphasis"/>
        </w:rPr>
        <w:t>to serve as a route around other established channels of scrutiny</w:t>
      </w:r>
      <w:r w:rsidRPr="00932DDE">
        <w:rPr>
          <w:rStyle w:val="StyleUnderline"/>
        </w:rPr>
        <w:t>, as is demonstrated by the investigation described in the leaked HSI memo</w:t>
      </w:r>
      <w:r w:rsidRPr="00932DDE">
        <w:rPr>
          <w:sz w:val="16"/>
        </w:rPr>
        <w:t xml:space="preserve">. As such, </w:t>
      </w:r>
      <w:r w:rsidRPr="00932DDE">
        <w:rPr>
          <w:rStyle w:val="Emphasis"/>
        </w:rPr>
        <w:t>the economic benefits of offering foreign investor visas may be far outweighed by the national security costs of continuing the EB-5 Program.</w:t>
      </w:r>
    </w:p>
    <w:p w:rsidR="007A31A7" w:rsidRPr="00932DDE" w:rsidRDefault="007A31A7" w:rsidP="007A31A7">
      <w:pPr>
        <w:rPr>
          <w:rStyle w:val="Emphasis"/>
        </w:rPr>
      </w:pPr>
    </w:p>
    <w:p w:rsidR="007A31A7" w:rsidRDefault="007A31A7" w:rsidP="007A31A7">
      <w:pPr>
        <w:pStyle w:val="Heading4"/>
      </w:pPr>
      <w:r>
        <w:t>EB-5’s incredibly loose requirements makes the program economically fruitless and a national security threat</w:t>
      </w:r>
    </w:p>
    <w:p w:rsidR="007A31A7" w:rsidRPr="002361A4" w:rsidRDefault="007A31A7" w:rsidP="007A31A7">
      <w:r>
        <w:rPr>
          <w:rStyle w:val="Style13ptBold"/>
        </w:rPr>
        <w:t xml:space="preserve">Ryan, 15 </w:t>
      </w:r>
      <w:r w:rsidRPr="002361A4">
        <w:t>– Christine Ryan. J.D. Candidate 2015, University of San Diego School of Law.</w:t>
      </w:r>
    </w:p>
    <w:p w:rsidR="007A31A7" w:rsidRPr="002361A4" w:rsidRDefault="007A31A7" w:rsidP="007A31A7">
      <w:r w:rsidRPr="002361A4">
        <w:t>(“COMMENT: Too Porous for Protection? Loopholes in EB-5 Investor Visa Oversight Are Cause for National Security Concern,” 16 San Diego Int'l L.J. 417, Spring, 2015, LexisNexis, SRA)</w:t>
      </w:r>
    </w:p>
    <w:p w:rsidR="007A31A7" w:rsidRPr="00167FFE" w:rsidRDefault="007A31A7" w:rsidP="007A31A7">
      <w:pPr>
        <w:rPr>
          <w:sz w:val="16"/>
        </w:rPr>
      </w:pPr>
      <w:r w:rsidRPr="007B4565">
        <w:rPr>
          <w:rStyle w:val="StyleUnderline"/>
        </w:rPr>
        <w:t>In</w:t>
      </w:r>
      <w:r w:rsidRPr="00167FFE">
        <w:rPr>
          <w:sz w:val="16"/>
        </w:rPr>
        <w:t xml:space="preserve"> the autumn of </w:t>
      </w:r>
      <w:r w:rsidRPr="007B4565">
        <w:rPr>
          <w:rStyle w:val="StyleUnderline"/>
        </w:rPr>
        <w:t>2012, Ralls Corporation, a Chinese-owned wind farm developer, brought suit against</w:t>
      </w:r>
      <w:r w:rsidRPr="00167FFE">
        <w:rPr>
          <w:sz w:val="16"/>
        </w:rPr>
        <w:t xml:space="preserve"> the Commit-tee for Foreign Investment in the United States ("</w:t>
      </w:r>
      <w:r w:rsidRPr="007B4565">
        <w:rPr>
          <w:rStyle w:val="StyleUnderline"/>
        </w:rPr>
        <w:t>CFIUS</w:t>
      </w:r>
      <w:r w:rsidRPr="00167FFE">
        <w:rPr>
          <w:sz w:val="16"/>
        </w:rPr>
        <w:t xml:space="preserve">") </w:t>
      </w:r>
      <w:r w:rsidRPr="007B4565">
        <w:rPr>
          <w:rStyle w:val="StyleUnderline"/>
        </w:rPr>
        <w:t>and</w:t>
      </w:r>
      <w:r w:rsidRPr="00167FFE">
        <w:rPr>
          <w:sz w:val="16"/>
        </w:rPr>
        <w:t xml:space="preserve"> Timothy F. </w:t>
      </w:r>
      <w:r w:rsidRPr="007B4565">
        <w:rPr>
          <w:rStyle w:val="StyleUnderline"/>
        </w:rPr>
        <w:t>Geithner, Secretary of the Treasury.</w:t>
      </w:r>
      <w:r w:rsidRPr="00167FFE">
        <w:rPr>
          <w:sz w:val="16"/>
        </w:rPr>
        <w:t xml:space="preserve"> CFIUS had issued an order requiring Ralls Corporation to immediately cease operations and divest its interest in four small wind farms in Oregon after </w:t>
      </w:r>
      <w:r w:rsidRPr="007B4565">
        <w:rPr>
          <w:rStyle w:val="StyleUnderline"/>
        </w:rPr>
        <w:t>CFIUS identified national security concerns stemming from Ralls Corporation's acquisition of the wind farms</w:t>
      </w:r>
      <w:r w:rsidRPr="00167FFE">
        <w:rPr>
          <w:sz w:val="16"/>
        </w:rPr>
        <w:t xml:space="preserve">. n1 </w:t>
      </w:r>
      <w:r w:rsidRPr="007B4565">
        <w:rPr>
          <w:rStyle w:val="StyleUnderline"/>
        </w:rPr>
        <w:t>CFIUS gave national security grounds for blocking the transaction; one of the wind farms acquired by Ralls potentially reduced naval airspace for low-level military aircraft training.</w:t>
      </w:r>
      <w:r w:rsidRPr="00167FFE">
        <w:rPr>
          <w:sz w:val="16"/>
        </w:rPr>
        <w:t xml:space="preserve"> n2 </w:t>
      </w:r>
      <w:r w:rsidRPr="00ED047F">
        <w:rPr>
          <w:rStyle w:val="StyleUnderline"/>
        </w:rPr>
        <w:t>In</w:t>
      </w:r>
      <w:r w:rsidRPr="00167FFE">
        <w:rPr>
          <w:sz w:val="16"/>
        </w:rPr>
        <w:t xml:space="preserve"> February </w:t>
      </w:r>
      <w:r w:rsidRPr="00ED047F">
        <w:rPr>
          <w:rStyle w:val="StyleUnderline"/>
        </w:rPr>
        <w:t>2013, the United States District Court of</w:t>
      </w:r>
      <w:r w:rsidRPr="00167FFE">
        <w:rPr>
          <w:sz w:val="16"/>
        </w:rPr>
        <w:t xml:space="preserve"> the </w:t>
      </w:r>
      <w:r w:rsidRPr="00ED047F">
        <w:rPr>
          <w:rStyle w:val="StyleUnderline"/>
        </w:rPr>
        <w:t>D</w:t>
      </w:r>
      <w:r w:rsidRPr="00167FFE">
        <w:rPr>
          <w:sz w:val="16"/>
        </w:rPr>
        <w:t xml:space="preserve">istrict of </w:t>
      </w:r>
      <w:r w:rsidRPr="00ED047F">
        <w:rPr>
          <w:rStyle w:val="StyleUnderline"/>
        </w:rPr>
        <w:t>C</w:t>
      </w:r>
      <w:r w:rsidRPr="00167FFE">
        <w:rPr>
          <w:sz w:val="16"/>
        </w:rPr>
        <w:t xml:space="preserve">olumbia </w:t>
      </w:r>
      <w:r w:rsidRPr="00ED047F">
        <w:rPr>
          <w:rStyle w:val="StyleUnderline"/>
        </w:rPr>
        <w:t>granted the government's motion to dismiss and held, inter alia, that Ralls Corporation's due process challenge to the order issued by CFIUS was moot</w:t>
      </w:r>
      <w:r w:rsidRPr="00167FFE">
        <w:rPr>
          <w:sz w:val="16"/>
        </w:rPr>
        <w:t xml:space="preserve">. n3 </w:t>
      </w:r>
      <w:r w:rsidRPr="00ED047F">
        <w:rPr>
          <w:rStyle w:val="StyleUnderline"/>
        </w:rPr>
        <w:t>The American public has long viewed</w:t>
      </w:r>
      <w:r w:rsidRPr="00167FFE">
        <w:rPr>
          <w:sz w:val="16"/>
        </w:rPr>
        <w:t xml:space="preserve"> foreign direct investment ("</w:t>
      </w:r>
      <w:r w:rsidRPr="00ED047F">
        <w:rPr>
          <w:rStyle w:val="StyleUnderline"/>
        </w:rPr>
        <w:t>FDI</w:t>
      </w:r>
      <w:r w:rsidRPr="00167FFE">
        <w:rPr>
          <w:sz w:val="16"/>
        </w:rPr>
        <w:t xml:space="preserve">") </w:t>
      </w:r>
      <w:r w:rsidRPr="00ED047F">
        <w:rPr>
          <w:rStyle w:val="StyleUnderline"/>
        </w:rPr>
        <w:t>with suspicion, even though foreign in-vestment in the U</w:t>
      </w:r>
      <w:r w:rsidRPr="00167FFE">
        <w:rPr>
          <w:sz w:val="16"/>
        </w:rPr>
        <w:t xml:space="preserve">nited </w:t>
      </w:r>
      <w:r w:rsidRPr="00ED047F">
        <w:rPr>
          <w:rStyle w:val="StyleUnderline"/>
        </w:rPr>
        <w:t>S</w:t>
      </w:r>
      <w:r w:rsidRPr="00167FFE">
        <w:rPr>
          <w:sz w:val="16"/>
        </w:rPr>
        <w:t xml:space="preserve">tates </w:t>
      </w:r>
      <w:r w:rsidRPr="00ED047F">
        <w:rPr>
          <w:rStyle w:val="StyleUnderline"/>
        </w:rPr>
        <w:t>economy generates revenue and creates jobs, because FDIs result in effective control of significant assets</w:t>
      </w:r>
      <w:r w:rsidRPr="00167FFE">
        <w:rPr>
          <w:sz w:val="16"/>
        </w:rPr>
        <w:t xml:space="preserve"> in America. n4 </w:t>
      </w:r>
      <w:r w:rsidRPr="00ED047F">
        <w:rPr>
          <w:rStyle w:val="StyleUnderline"/>
        </w:rPr>
        <w:t>CFIUS is an inter</w:t>
      </w:r>
      <w:r w:rsidRPr="00167FFE">
        <w:rPr>
          <w:sz w:val="16"/>
        </w:rPr>
        <w:t xml:space="preserve">- [*419] </w:t>
      </w:r>
      <w:r w:rsidRPr="00ED047F">
        <w:rPr>
          <w:rStyle w:val="StyleUnderline"/>
        </w:rPr>
        <w:t>agency committee that, among other things, monitors FDIs.</w:t>
      </w:r>
      <w:r w:rsidRPr="00167FFE">
        <w:rPr>
          <w:sz w:val="16"/>
        </w:rPr>
        <w:t xml:space="preserve"> n5 CFIUS may review any transaction that could result in foreign control of a company engaged in interstate commerce in the United States. n6 "</w:t>
      </w:r>
      <w:r w:rsidRPr="00ED047F">
        <w:rPr>
          <w:rStyle w:val="StyleUnderline"/>
        </w:rPr>
        <w:t xml:space="preserve">CFIUS may further investigate, modify, block, or unwind any acquisition or similar transaction that could result in foreign control of a U.S. business where such control is likely to impair or threaten </w:t>
      </w:r>
      <w:r w:rsidRPr="00167FFE">
        <w:rPr>
          <w:sz w:val="16"/>
        </w:rPr>
        <w:t xml:space="preserve">U.S. </w:t>
      </w:r>
      <w:r w:rsidRPr="00ED047F">
        <w:rPr>
          <w:rStyle w:val="StyleUnderline"/>
        </w:rPr>
        <w:t>national security</w:t>
      </w:r>
      <w:r w:rsidRPr="00167FFE">
        <w:rPr>
          <w:sz w:val="16"/>
        </w:rPr>
        <w:t xml:space="preserve">." n7 In the past decade, CFIUS has become more active in investigating transactions. n8 </w:t>
      </w:r>
      <w:r w:rsidRPr="00ED047F">
        <w:rPr>
          <w:rStyle w:val="StyleUnderline"/>
        </w:rPr>
        <w:t>Between 2007 and 2010, the number of transactions CFIUS reviewed increased almost tenfold</w:t>
      </w:r>
      <w:r w:rsidRPr="00167FFE">
        <w:rPr>
          <w:sz w:val="16"/>
        </w:rPr>
        <w:t xml:space="preserve">. n9 While CFIUS has flagged several FDI transactions as threats to national security, the most recent National Security Strategy Report from the White House declared "cyber security and countering intelligence threats" to be pressing secu-rity priorities. n10 </w:t>
      </w:r>
      <w:r w:rsidRPr="00ED047F">
        <w:rPr>
          <w:rStyle w:val="StyleUnderline"/>
        </w:rPr>
        <w:t>However, no alarm bells have sounded regarding the continuation of the EB-5 Investor Visa Program, under which 10,000 visas are allocated each year to alien investors who invest</w:t>
      </w:r>
      <w:r w:rsidRPr="00167FFE">
        <w:rPr>
          <w:sz w:val="16"/>
        </w:rPr>
        <w:t xml:space="preserve"> [*420</w:t>
      </w:r>
      <w:r w:rsidRPr="00ED047F">
        <w:rPr>
          <w:rStyle w:val="StyleUnderline"/>
        </w:rPr>
        <w:t>]</w:t>
      </w:r>
      <w:r>
        <w:rPr>
          <w:rStyle w:val="StyleUnderline"/>
        </w:rPr>
        <w:t xml:space="preserve"> </w:t>
      </w:r>
      <w:r w:rsidRPr="00ED047F">
        <w:rPr>
          <w:rStyle w:val="StyleUnderline"/>
        </w:rPr>
        <w:t>in a commercial enterprise that will create at least ten jobs for U.S. citizens</w:t>
      </w:r>
      <w:r w:rsidRPr="00167FFE">
        <w:rPr>
          <w:sz w:val="16"/>
        </w:rPr>
        <w:t xml:space="preserve">. n11 </w:t>
      </w:r>
      <w:r w:rsidRPr="00ED047F">
        <w:rPr>
          <w:rStyle w:val="StyleUnderline"/>
        </w:rPr>
        <w:t>To receive an EB-5 visa, alien investors must first file Form I-526.</w:t>
      </w:r>
      <w:r w:rsidRPr="00167FFE">
        <w:rPr>
          <w:sz w:val="16"/>
        </w:rPr>
        <w:t xml:space="preserve"> n12 Then, alien investors are granted conditional residence in the United States. n13 After two years, alien investors can file an I-829 to remove residency conditions and begin the process of becoming a U.S. citizen. n14 In addition to providing the mechanism for admitting people into the country, </w:t>
      </w:r>
      <w:r w:rsidRPr="00DB46C4">
        <w:rPr>
          <w:rStyle w:val="Emphasis"/>
        </w:rPr>
        <w:t>immigration law and policy is a strong tool for accomplishing national security aims</w:t>
      </w:r>
      <w:r w:rsidRPr="00DB46C4">
        <w:rPr>
          <w:rStyle w:val="StyleUnderline"/>
        </w:rPr>
        <w:t>. However</w:t>
      </w:r>
      <w:r w:rsidRPr="00167FFE">
        <w:rPr>
          <w:sz w:val="16"/>
        </w:rPr>
        <w:t xml:space="preserve">, the </w:t>
      </w:r>
      <w:r w:rsidRPr="00DB46C4">
        <w:rPr>
          <w:rStyle w:val="StyleUnderline"/>
        </w:rPr>
        <w:t>EB-5</w:t>
      </w:r>
      <w:r w:rsidRPr="00167FFE">
        <w:rPr>
          <w:sz w:val="16"/>
        </w:rPr>
        <w:t xml:space="preserve"> Visa Program </w:t>
      </w:r>
      <w:r w:rsidRPr="00DB46C4">
        <w:rPr>
          <w:rStyle w:val="StyleUnderline"/>
        </w:rPr>
        <w:t xml:space="preserve">appears at odds with </w:t>
      </w:r>
      <w:r w:rsidRPr="00167FFE">
        <w:rPr>
          <w:sz w:val="16"/>
        </w:rPr>
        <w:t>the</w:t>
      </w:r>
      <w:r w:rsidRPr="00DB46C4">
        <w:rPr>
          <w:rStyle w:val="StyleUnderline"/>
        </w:rPr>
        <w:t xml:space="preserve"> na-tional security concerns underlying CFIUS </w:t>
      </w:r>
      <w:r w:rsidRPr="00AC0A3B">
        <w:rPr>
          <w:rStyle w:val="StyleUnderline"/>
        </w:rPr>
        <w:t xml:space="preserve">scrutiny. Though FDIs have been subject to increasing scrutiny for national security reasons, foreign investments made through </w:t>
      </w:r>
      <w:r w:rsidRPr="00167FFE">
        <w:rPr>
          <w:sz w:val="16"/>
        </w:rPr>
        <w:t xml:space="preserve">the </w:t>
      </w:r>
      <w:r w:rsidRPr="00AC0A3B">
        <w:rPr>
          <w:rStyle w:val="StyleUnderline"/>
        </w:rPr>
        <w:t>EB-5</w:t>
      </w:r>
      <w:r w:rsidRPr="00167FFE">
        <w:rPr>
          <w:sz w:val="16"/>
        </w:rPr>
        <w:t xml:space="preserve"> Program </w:t>
      </w:r>
      <w:r w:rsidRPr="00AC0A3B">
        <w:rPr>
          <w:rStyle w:val="StyleUnderline"/>
        </w:rPr>
        <w:t>as a means of securing citizenship have not.</w:t>
      </w:r>
      <w:r w:rsidRPr="00167FFE">
        <w:rPr>
          <w:sz w:val="16"/>
        </w:rPr>
        <w:t xml:space="preserve"> </w:t>
      </w:r>
      <w:r w:rsidRPr="003714A5">
        <w:rPr>
          <w:rStyle w:val="Emphasis"/>
        </w:rPr>
        <w:t xml:space="preserve">Instead, EB-5 visas have become easier and easier to obtain. </w:t>
      </w:r>
      <w:r w:rsidRPr="00167FFE">
        <w:rPr>
          <w:sz w:val="16"/>
        </w:rPr>
        <w:t xml:space="preserve">n15 </w:t>
      </w:r>
      <w:r w:rsidRPr="003714A5">
        <w:rPr>
          <w:rStyle w:val="StyleUnderline"/>
        </w:rPr>
        <w:t>Like FDIs, investments made through</w:t>
      </w:r>
      <w:r w:rsidRPr="00167FFE">
        <w:rPr>
          <w:sz w:val="16"/>
        </w:rPr>
        <w:t xml:space="preserve"> the </w:t>
      </w:r>
      <w:r w:rsidRPr="003714A5">
        <w:rPr>
          <w:rStyle w:val="StyleUnderline"/>
        </w:rPr>
        <w:t>EB-5</w:t>
      </w:r>
      <w:r w:rsidRPr="00167FFE">
        <w:rPr>
          <w:sz w:val="16"/>
        </w:rPr>
        <w:t xml:space="preserve"> Pro-</w:t>
      </w:r>
      <w:r w:rsidRPr="003714A5">
        <w:rPr>
          <w:rStyle w:val="StyleUnderline"/>
        </w:rPr>
        <w:t>gram implicate foreign investments, which can range greatly in size, and can involve any industry.</w:t>
      </w:r>
      <w:r w:rsidRPr="00167FFE">
        <w:rPr>
          <w:sz w:val="16"/>
        </w:rPr>
        <w:t xml:space="preserve"> </w:t>
      </w:r>
      <w:r w:rsidRPr="003714A5">
        <w:rPr>
          <w:rStyle w:val="StyleUnderline"/>
        </w:rPr>
        <w:t>Because it is diffi-cult to distinguish FDIs and EB-5 investment in terms of</w:t>
      </w:r>
      <w:r w:rsidRPr="00167FFE">
        <w:rPr>
          <w:sz w:val="16"/>
        </w:rPr>
        <w:t xml:space="preserve"> the national security</w:t>
      </w:r>
      <w:r w:rsidRPr="003714A5">
        <w:rPr>
          <w:rStyle w:val="StyleUnderline"/>
        </w:rPr>
        <w:t xml:space="preserve"> threats posed</w:t>
      </w:r>
      <w:r w:rsidRPr="00167FFE">
        <w:rPr>
          <w:sz w:val="16"/>
        </w:rPr>
        <w:t xml:space="preserve">, n16 </w:t>
      </w:r>
      <w:r w:rsidRPr="003714A5">
        <w:rPr>
          <w:rStyle w:val="StyleUnderline"/>
        </w:rPr>
        <w:t>the stark contrast be-tween CFIUS review and the minimal oversight of EB-5 investments is troubling.</w:t>
      </w:r>
      <w:r w:rsidRPr="00167FFE">
        <w:rPr>
          <w:sz w:val="16"/>
        </w:rPr>
        <w:t xml:space="preserve"> </w:t>
      </w:r>
      <w:r w:rsidRPr="00BB18D6">
        <w:rPr>
          <w:rStyle w:val="StyleUnderline"/>
        </w:rPr>
        <w:t>Recent Treasury</w:t>
      </w:r>
      <w:r w:rsidRPr="00167FFE">
        <w:rPr>
          <w:sz w:val="16"/>
        </w:rPr>
        <w:t xml:space="preserve"> Department </w:t>
      </w:r>
      <w:r w:rsidRPr="00BB18D6">
        <w:rPr>
          <w:rStyle w:val="StyleUnderline"/>
        </w:rPr>
        <w:t xml:space="preserve">inci-dents and a shift in characterization of current </w:t>
      </w:r>
      <w:r w:rsidRPr="00167FFE">
        <w:rPr>
          <w:sz w:val="16"/>
        </w:rPr>
        <w:t>national</w:t>
      </w:r>
      <w:r w:rsidRPr="00BB18D6">
        <w:rPr>
          <w:rStyle w:val="StyleUnderline"/>
        </w:rPr>
        <w:t xml:space="preserve"> security threats, particularly when coupled with a recent surge in EB-5 visa use, call into question the advisability of continuing the</w:t>
      </w:r>
      <w:r w:rsidRPr="00167FFE">
        <w:rPr>
          <w:sz w:val="16"/>
        </w:rPr>
        <w:t xml:space="preserve"> EB-5 Visa </w:t>
      </w:r>
      <w:r w:rsidRPr="00BB18D6">
        <w:rPr>
          <w:rStyle w:val="StyleUnderline"/>
        </w:rPr>
        <w:t>Program as it currently exists</w:t>
      </w:r>
      <w:r w:rsidRPr="00167FFE">
        <w:rPr>
          <w:sz w:val="16"/>
        </w:rPr>
        <w:t xml:space="preserve">. </w:t>
      </w:r>
      <w:r w:rsidRPr="00DC1FA7">
        <w:rPr>
          <w:rStyle w:val="StyleUnderline"/>
        </w:rPr>
        <w:t>This Comment examines whether continuation of</w:t>
      </w:r>
      <w:r w:rsidRPr="00167FFE">
        <w:rPr>
          <w:sz w:val="16"/>
        </w:rPr>
        <w:t xml:space="preserve"> the </w:t>
      </w:r>
      <w:r w:rsidRPr="00DC1FA7">
        <w:rPr>
          <w:rStyle w:val="StyleUnderline"/>
        </w:rPr>
        <w:t>EB-5</w:t>
      </w:r>
      <w:r w:rsidRPr="00167FFE">
        <w:rPr>
          <w:sz w:val="16"/>
        </w:rPr>
        <w:t xml:space="preserve"> Visa Program, </w:t>
      </w:r>
      <w:r w:rsidRPr="00DC1FA7">
        <w:rPr>
          <w:rStyle w:val="StyleUnderline"/>
        </w:rPr>
        <w:t>as it currently stands, must be assessed in light of national security</w:t>
      </w:r>
      <w:r w:rsidRPr="00167FFE">
        <w:rPr>
          <w:sz w:val="16"/>
        </w:rPr>
        <w:t xml:space="preserve"> concerns. Part II will discuss the basics of acquiring an EB-5 Visa. Part III will discuss the changes in EB-5 requirements since the program was created, the recent surge in demand for EB-5 visas, and problems of EB-5 fraud. Part IV will examine the shift in perceived national security threats since the creation of the EB-5 Pro-gram and recent actions by CFIUS. Part V will address several shortcomings of the EB-5 Program and conclude that the EB-5 Visa, as it currently exists, is inadvisable in light of the recent national security concerns flagged by CFIUS and is [*421] inconsistent with the policies underlying CFIUS review. Part VI will suggest alternatives to remedy sev-eral national-security shortcomings of the EB-5 Program.</w:t>
      </w:r>
    </w:p>
    <w:p w:rsidR="007A31A7" w:rsidRPr="00673261" w:rsidRDefault="007A31A7" w:rsidP="007A31A7"/>
    <w:p w:rsidR="007A31A7" w:rsidRDefault="007A31A7" w:rsidP="007A31A7">
      <w:pPr>
        <w:pStyle w:val="Heading4"/>
      </w:pPr>
      <w:r>
        <w:t>Substantially curtailed levels of scrutiny gives rise to several instances of fraud and threats of national security</w:t>
      </w:r>
    </w:p>
    <w:p w:rsidR="007A31A7" w:rsidRPr="002361A4" w:rsidRDefault="007A31A7" w:rsidP="007A31A7">
      <w:r>
        <w:rPr>
          <w:rStyle w:val="Style13ptBold"/>
        </w:rPr>
        <w:t xml:space="preserve">Ryan, 15 </w:t>
      </w:r>
      <w:r w:rsidRPr="002361A4">
        <w:t>– Christine Ryan. J.D. Candidate 2015, University of San Diego School of Law.</w:t>
      </w:r>
    </w:p>
    <w:p w:rsidR="007A31A7" w:rsidRPr="002361A4" w:rsidRDefault="007A31A7" w:rsidP="007A31A7">
      <w:r w:rsidRPr="002361A4">
        <w:t>(“COMMENT: Too Porous for Protection? Loopholes in EB-5 Investor Visa Oversight Are Cause for National Security Concern,” 16 San Diego Int'l L.J. 417, Spring, 2015, LexisNexis, SRA)</w:t>
      </w:r>
    </w:p>
    <w:p w:rsidR="007A31A7" w:rsidRDefault="007A31A7" w:rsidP="007A31A7">
      <w:pPr>
        <w:rPr>
          <w:rStyle w:val="StyleUnderline"/>
        </w:rPr>
      </w:pPr>
      <w:r w:rsidRPr="00986219">
        <w:rPr>
          <w:sz w:val="16"/>
        </w:rPr>
        <w:t xml:space="preserve">III. History of the EB-5 Program Thus Far </w:t>
      </w:r>
      <w:r w:rsidRPr="001C4EF1">
        <w:rPr>
          <w:rStyle w:val="StyleUnderline"/>
        </w:rPr>
        <w:t>Despite</w:t>
      </w:r>
      <w:r w:rsidRPr="00986219">
        <w:rPr>
          <w:sz w:val="16"/>
        </w:rPr>
        <w:t xml:space="preserve"> the </w:t>
      </w:r>
      <w:r w:rsidRPr="001C4EF1">
        <w:rPr>
          <w:rStyle w:val="StyleUnderline"/>
        </w:rPr>
        <w:t>few requirements to qualify for</w:t>
      </w:r>
      <w:r w:rsidRPr="00986219">
        <w:rPr>
          <w:sz w:val="16"/>
        </w:rPr>
        <w:t xml:space="preserve"> an </w:t>
      </w:r>
      <w:r w:rsidRPr="001C4EF1">
        <w:rPr>
          <w:rStyle w:val="StyleUnderline"/>
        </w:rPr>
        <w:t>EB-5</w:t>
      </w:r>
      <w:r w:rsidRPr="00986219">
        <w:rPr>
          <w:sz w:val="16"/>
        </w:rPr>
        <w:t xml:space="preserve"> visa, </w:t>
      </w:r>
      <w:r w:rsidRPr="001C4EF1">
        <w:rPr>
          <w:rStyle w:val="StyleUnderline"/>
        </w:rPr>
        <w:t>demand</w:t>
      </w:r>
      <w:r w:rsidRPr="00986219">
        <w:rPr>
          <w:sz w:val="16"/>
        </w:rPr>
        <w:t xml:space="preserve"> for EB-5 visas </w:t>
      </w:r>
      <w:r w:rsidRPr="001C4EF1">
        <w:rPr>
          <w:rStyle w:val="StyleUnderline"/>
        </w:rPr>
        <w:t>has been limited and the Program has not obtained</w:t>
      </w:r>
      <w:r w:rsidRPr="00986219">
        <w:rPr>
          <w:sz w:val="16"/>
        </w:rPr>
        <w:t xml:space="preserve"> the </w:t>
      </w:r>
      <w:r w:rsidRPr="001C4EF1">
        <w:rPr>
          <w:rStyle w:val="StyleUnderline"/>
        </w:rPr>
        <w:t>desired economic impact</w:t>
      </w:r>
      <w:r w:rsidRPr="00986219">
        <w:rPr>
          <w:sz w:val="16"/>
        </w:rPr>
        <w:t xml:space="preserve"> originally envisioned by Congress. From 1990 to 2010, fewer than 10% of the available EB-5 visas were used. n57 </w:t>
      </w:r>
      <w:r w:rsidRPr="001C4EF1">
        <w:rPr>
          <w:rStyle w:val="StyleUnderline"/>
        </w:rPr>
        <w:t xml:space="preserve">In an effort to attract more </w:t>
      </w:r>
      <w:r w:rsidRPr="00986219">
        <w:rPr>
          <w:sz w:val="16"/>
        </w:rPr>
        <w:t xml:space="preserve">alien </w:t>
      </w:r>
      <w:r w:rsidRPr="001C4EF1">
        <w:rPr>
          <w:rStyle w:val="StyleUnderline"/>
        </w:rPr>
        <w:t>investors</w:t>
      </w:r>
      <w:r w:rsidRPr="00986219">
        <w:rPr>
          <w:sz w:val="16"/>
        </w:rPr>
        <w:t xml:space="preserve"> and facilitate administrative conven-ience, </w:t>
      </w:r>
      <w:r w:rsidRPr="001C4EF1">
        <w:rPr>
          <w:rStyle w:val="StyleUnderline"/>
        </w:rPr>
        <w:t>CIS has relaxed significantly or entirely eliminated most of the original EB-5 requirements and restrictions</w:t>
      </w:r>
      <w:r w:rsidRPr="00986219">
        <w:rPr>
          <w:sz w:val="16"/>
        </w:rPr>
        <w:t xml:space="preserve">. n58 </w:t>
      </w:r>
      <w:r w:rsidRPr="001C4EF1">
        <w:rPr>
          <w:rStyle w:val="StyleUnderline"/>
        </w:rPr>
        <w:t>These</w:t>
      </w:r>
      <w:r w:rsidRPr="00986219">
        <w:rPr>
          <w:sz w:val="16"/>
        </w:rPr>
        <w:t xml:space="preserve"> many </w:t>
      </w:r>
      <w:r w:rsidRPr="001C4EF1">
        <w:rPr>
          <w:rStyle w:val="StyleUnderline"/>
        </w:rPr>
        <w:t>changes</w:t>
      </w:r>
      <w:r w:rsidRPr="00986219">
        <w:rPr>
          <w:sz w:val="16"/>
        </w:rPr>
        <w:t xml:space="preserve"> in EB-5 law </w:t>
      </w:r>
      <w:r w:rsidRPr="001C4EF1">
        <w:rPr>
          <w:rStyle w:val="StyleUnderline"/>
        </w:rPr>
        <w:t>appear to be successful in boosting EB-5 demand</w:t>
      </w:r>
      <w:r w:rsidRPr="00986219">
        <w:rPr>
          <w:sz w:val="16"/>
        </w:rPr>
        <w:t xml:space="preserve">: use of the EB-5 visa grew dramati-cally in the past three years. n59 </w:t>
      </w:r>
      <w:r w:rsidRPr="001C4EF1">
        <w:rPr>
          <w:rStyle w:val="StyleUnderline"/>
        </w:rPr>
        <w:t>However</w:t>
      </w:r>
      <w:r w:rsidRPr="00986219">
        <w:rPr>
          <w:sz w:val="16"/>
        </w:rPr>
        <w:t xml:space="preserve">, in making the EB-5 visa much easier to obtain, </w:t>
      </w:r>
      <w:r w:rsidRPr="001C4EF1">
        <w:rPr>
          <w:rStyle w:val="Emphasis"/>
        </w:rPr>
        <w:t>Congress has sharply curtailed the amount of scrutiny</w:t>
      </w:r>
      <w:r w:rsidRPr="00986219">
        <w:rPr>
          <w:sz w:val="16"/>
        </w:rPr>
        <w:t xml:space="preserve"> for both alien investors and the investments. In the wake of several EB-5 fraud scandals, which highlight the absence of oversight, n60 </w:t>
      </w:r>
      <w:r w:rsidRPr="001C4EF1">
        <w:rPr>
          <w:rStyle w:val="StyleUnderline"/>
        </w:rPr>
        <w:t>these changes in law appear problematic.</w:t>
      </w:r>
      <w:r>
        <w:rPr>
          <w:rStyle w:val="StyleUnderline"/>
        </w:rPr>
        <w:t xml:space="preserve"> </w:t>
      </w:r>
      <w:r w:rsidRPr="00986219">
        <w:rPr>
          <w:sz w:val="16"/>
        </w:rPr>
        <w:t xml:space="preserve">A. Legislative Intent Underlying the EB-5 Program Creation of the EB-5 provision was intended both "to provide new employment for U.S. workers and to infuse new capital into the country... ." n61 "Therefore, the creation of jobs for U.S. workers was a critical element of the EB-5 Pro-gram." n62 In enacting the EB-5 Program, Congress initially believed that the investor visa could substantially bolster the economy, estimating that "as many as 4,000 foreign investors and their families would seek U.S. lawful permanent residence (LPR or "green card" status), bringing in fresh investment funds totaling an estimated $ 4 billion and creating 40,000 jobs annually." n63 Other proponents of the EB-5 Program claimed that the Program could attract up to eight [*426] billion dollars annually in capital contributions and create 100,000 jobs each year. n64 In Fiscal year 1993, CIS issued only 583 EB-5 visas. n65 Additionally, until 2011, applications for EB-5 visas remained low. n66 However, the elimination of several EB-5 requirements has coincided with a surge in demand for EB-5 visas. In the 2012 Fiscal year, there were 6,200 EB-5 visa petitions filed, a dramatic increase from the 3,805 EB-5 petitions filed in 2011 and only 1,953 EB-5 visa petitions in 2010. n67 </w:t>
      </w:r>
      <w:r w:rsidRPr="003A75B8">
        <w:rPr>
          <w:rStyle w:val="StyleUnderline"/>
        </w:rPr>
        <w:t>Demand for EB-5 visas has steadily increased and from Fiscal year 2001 to Fiscal year 2015; "there has been a 1,250% increase in EB-5 visas" issued over that period</w:t>
      </w:r>
      <w:r w:rsidRPr="00986219">
        <w:rPr>
          <w:sz w:val="16"/>
        </w:rPr>
        <w:t xml:space="preserve">. n68 In Fiscal year 2014, CIS issued 9,225 EB-5 visas. And within the first three months of Fiscal year 2014, 4,748 EB-5 visas were already been spoken for. n69 Despite underwhelming results for the first 20 years that the Program existed, Congress has extended the EB-5 vi-sa scheme several times with strong bipartisan support. n70 </w:t>
      </w:r>
      <w:r w:rsidRPr="003A75B8">
        <w:rPr>
          <w:rStyle w:val="StyleUnderline"/>
        </w:rPr>
        <w:t>Curiously, though</w:t>
      </w:r>
      <w:r w:rsidRPr="00986219">
        <w:rPr>
          <w:sz w:val="16"/>
        </w:rPr>
        <w:t xml:space="preserve"> the </w:t>
      </w:r>
      <w:r w:rsidRPr="003A75B8">
        <w:rPr>
          <w:rStyle w:val="StyleUnderline"/>
        </w:rPr>
        <w:t>EB-5</w:t>
      </w:r>
      <w:r w:rsidRPr="00986219">
        <w:rPr>
          <w:sz w:val="16"/>
        </w:rPr>
        <w:t xml:space="preserve"> Program </w:t>
      </w:r>
      <w:r w:rsidRPr="003A75B8">
        <w:rPr>
          <w:rStyle w:val="StyleUnderline"/>
        </w:rPr>
        <w:t>has had</w:t>
      </w:r>
      <w:r w:rsidRPr="00986219">
        <w:rPr>
          <w:sz w:val="16"/>
        </w:rPr>
        <w:t xml:space="preserve"> [*427] </w:t>
      </w:r>
      <w:r w:rsidRPr="003A75B8">
        <w:rPr>
          <w:rStyle w:val="StyleUnderline"/>
        </w:rPr>
        <w:t>neither the impact nor the interest that Congress envisioned, legislative support for the investor visa program has not wavered</w:t>
      </w:r>
      <w:r w:rsidRPr="00986219">
        <w:rPr>
          <w:sz w:val="16"/>
        </w:rPr>
        <w:t xml:space="preserve">. n71 B. Changes in EB-5 Law Since Enactment In an effort to increase use of the EB-5 category, several subsequent changes to EB-5 law, including interpretation of the statutory requirements and changes in CIS adjudication policy, made it easier to obtain an EB-5 visa and gain LPR status. Significantly, each of the requirements was relaxed in favor of approving applications for EB-5 visas and grant-ing petitions to remove conditional residency. Section 610 of the Appropriations Act created the Immigrant Investor Pilot Program ("Pilot Program") on Octo-ber 6, 1992, in an attempt to give immigrant investors the option of qualifying for legal residence by creating jobs indi-rectly. n72 Section 610(a) of the Act provides that EB-5 visas will be allocated to aliens investing in "a Regional Center in the United States for the promotion of economic growth, including increased export sales, improved regional produc-tivity, job creation, and increased domestic capital investment." n73 "The requirements for an investor under the Pilot Program are almost identical to the basic EB-5 Investor Program, except that the Pilot Program provides for invest-ments affiliated with a Regional Center. n74 The INS indicated that "Regional Centers" include state government agen-cies as well as private entities. n75 As a result, there is currently no requirement of direct investment to qualify for an EB-5 visa. Consequently, an alien investor who is investing money through a Regional Center is not required to consider, much less actually create, 10 full-time jobs. </w:t>
      </w:r>
      <w:r w:rsidRPr="000750EA">
        <w:rPr>
          <w:rStyle w:val="StyleUnderline"/>
        </w:rPr>
        <w:t>One of the most significant relaxations of EB-5 requirements has been</w:t>
      </w:r>
      <w:r w:rsidRPr="00986219">
        <w:rPr>
          <w:sz w:val="16"/>
        </w:rPr>
        <w:t xml:space="preserve"> the subsequent announcement of </w:t>
      </w:r>
      <w:r w:rsidRPr="000750EA">
        <w:rPr>
          <w:rStyle w:val="StyleUnderline"/>
        </w:rPr>
        <w:t>statutory interpretation</w:t>
      </w:r>
      <w:r w:rsidRPr="00986219">
        <w:rPr>
          <w:sz w:val="16"/>
        </w:rPr>
        <w:t xml:space="preserve">. A policy memorandum released by CIS on May 30, 2013 resolved some of the [*428] ambiguity with regard to acceptable Regional Centers. n76 </w:t>
      </w:r>
      <w:r w:rsidRPr="000750EA">
        <w:rPr>
          <w:rStyle w:val="StyleUnderline"/>
        </w:rPr>
        <w:t>In addition to clarifying that adjudications are to be based upon a preponder-ance of</w:t>
      </w:r>
      <w:r w:rsidRPr="00986219">
        <w:rPr>
          <w:sz w:val="16"/>
        </w:rPr>
        <w:t xml:space="preserve"> the </w:t>
      </w:r>
      <w:r w:rsidRPr="000750EA">
        <w:rPr>
          <w:rStyle w:val="StyleUnderline"/>
        </w:rPr>
        <w:t>evidence</w:t>
      </w:r>
      <w:r w:rsidRPr="00986219">
        <w:rPr>
          <w:sz w:val="16"/>
        </w:rPr>
        <w:t xml:space="preserve"> standard, </w:t>
      </w:r>
      <w:r w:rsidRPr="000750EA">
        <w:rPr>
          <w:rStyle w:val="StyleUnderline"/>
        </w:rPr>
        <w:t>the policy memorandum established that CIS examiners should give deference to previ-ous determinations</w:t>
      </w:r>
      <w:r w:rsidRPr="00986219">
        <w:rPr>
          <w:sz w:val="16"/>
        </w:rPr>
        <w:t xml:space="preserve">. n77 Following the memorandum, a Regional Center is no longer restricted to a particular industry code, economic methodology, or geographic area. n78 </w:t>
      </w:r>
      <w:r w:rsidRPr="00C07BE8">
        <w:rPr>
          <w:rStyle w:val="StyleUnderline"/>
        </w:rPr>
        <w:t>The memorandum provides minimal guidance</w:t>
      </w:r>
      <w:r w:rsidRPr="00986219">
        <w:rPr>
          <w:sz w:val="16"/>
        </w:rPr>
        <w:t xml:space="preserve"> for determining acceptable Regional Center geography, </w:t>
      </w:r>
      <w:r w:rsidRPr="00C07BE8">
        <w:rPr>
          <w:rStyle w:val="StyleUnderline"/>
        </w:rPr>
        <w:t>stating only "the proposed area is contributing significantly to the supply chain, as well as the labor pool, of the proposed project</w:t>
      </w:r>
      <w:r w:rsidRPr="00986219">
        <w:rPr>
          <w:sz w:val="16"/>
        </w:rPr>
        <w:t xml:space="preserve">." n79 Further, </w:t>
      </w:r>
      <w:r w:rsidRPr="00C07BE8">
        <w:rPr>
          <w:rStyle w:val="StyleUnderline"/>
        </w:rPr>
        <w:t>the memorandum eliminates the previous requirement that the proposed economic activity "will substantially promote economic growth in the proposed area as a whole."</w:t>
      </w:r>
      <w:r w:rsidRPr="00986219">
        <w:rPr>
          <w:sz w:val="16"/>
        </w:rPr>
        <w:t xml:space="preserve"> n80 Con-sequently, CIS has recently adopted a position that significantly expands the number of regions available for interested alien entrepreneurs to invest in, while broadening the boundaries originally created by Congress in implementing the EB-5 Program. In addition, Section 610(c) of the Appropriations Act expressly relaxes the job creation requirement currently set forth in 8 C.F.R. Section 204.6, because it allows aliens investing in new commercial enterprises located within Regional Centers to establish mere "reasonable methodologies' for determining the number of jobs created. n81 As such, Section 610(c) provides alien investors with tremendous leeway in demonstrating that they have satisfied the job creation requirements of the Pilot Program. n82 In 2002, Congress passed provisions that gave several hundred investors an opportunity to reestablish eligibility for the EB-5 Program. n83 Under the 2002 provisions, investors who were able to satisfy the original, pre-1998 require-ments were immediately granted LPR status and investors who had not met the original requirements were given an additional two years to be able to demonstrate the requisite investment and job creation. n84 [*429] On January 18, 2005, CIS issued a memorandum entitled "Extension of Status for Conditional Residents with Pending or Denied Form I-829" to issue guidance for adjudicating I-829 petitions. n85 That memorandum provided "... for those cases where the Form I-829 has not already been adjudicated, an initial determination be made on an eligi-ble alien's petition." n86 According to CIS guidance, if the Secretary of Homeland Security determines that the alien has met the job creation and capital investment require-ments outlined by this law, and that there is no material misrepresentation with respect to the Form I-829, the Secretary must notify the alien and remove the conditional basis of the alien's status, as well as that of the alien's spouse and chil-dren if their status was obtained under Section 216A of the Act. n87 As such, </w:t>
      </w:r>
      <w:r w:rsidRPr="00C07BE8">
        <w:rPr>
          <w:rStyle w:val="StyleUnderline"/>
        </w:rPr>
        <w:t>only a cursory check for satisfaction of EB-5 requirements is necessary to remove conditional residency.</w:t>
      </w:r>
      <w:r w:rsidRPr="00986219">
        <w:rPr>
          <w:sz w:val="16"/>
        </w:rPr>
        <w:t xml:space="preserve"> </w:t>
      </w:r>
      <w:r w:rsidRPr="00C07BE8">
        <w:rPr>
          <w:rStyle w:val="Emphasis"/>
        </w:rPr>
        <w:t>De-spite growing national security concerns over foreign companies investing in the U</w:t>
      </w:r>
      <w:r w:rsidRPr="00986219">
        <w:rPr>
          <w:sz w:val="16"/>
        </w:rPr>
        <w:t xml:space="preserve">nited </w:t>
      </w:r>
      <w:r w:rsidRPr="00C07BE8">
        <w:rPr>
          <w:rStyle w:val="Emphasis"/>
        </w:rPr>
        <w:t>S</w:t>
      </w:r>
      <w:r w:rsidRPr="00986219">
        <w:rPr>
          <w:sz w:val="16"/>
        </w:rPr>
        <w:t>tates</w:t>
      </w:r>
      <w:r w:rsidRPr="00C07BE8">
        <w:rPr>
          <w:rStyle w:val="StyleUnderline"/>
        </w:rPr>
        <w:t xml:space="preserve">, </w:t>
      </w:r>
      <w:r w:rsidRPr="00C07BE8">
        <w:rPr>
          <w:rStyle w:val="Emphasis"/>
        </w:rPr>
        <w:t>no inquiry is made into whether a foreign investor has committed any crimes or has been flagged for national security reasons.</w:t>
      </w:r>
      <w:r>
        <w:rPr>
          <w:rStyle w:val="StyleUnderline"/>
        </w:rPr>
        <w:t xml:space="preserve"> </w:t>
      </w:r>
      <w:r w:rsidRPr="00986219">
        <w:rPr>
          <w:sz w:val="16"/>
        </w:rPr>
        <w:t xml:space="preserve">In addition, </w:t>
      </w:r>
      <w:r w:rsidRPr="00C07BE8">
        <w:rPr>
          <w:rStyle w:val="StyleUnderline"/>
        </w:rPr>
        <w:t>CIS policy for adjudicating I-829 petitions</w:t>
      </w:r>
      <w:r w:rsidRPr="00986219">
        <w:rPr>
          <w:sz w:val="16"/>
        </w:rPr>
        <w:t xml:space="preserve"> has </w:t>
      </w:r>
      <w:r w:rsidRPr="00C07BE8">
        <w:rPr>
          <w:rStyle w:val="StyleUnderline"/>
        </w:rPr>
        <w:t>made clear that</w:t>
      </w:r>
      <w:r w:rsidRPr="00986219">
        <w:rPr>
          <w:sz w:val="16"/>
        </w:rPr>
        <w:t xml:space="preserve"> the </w:t>
      </w:r>
      <w:r w:rsidRPr="00C07BE8">
        <w:rPr>
          <w:rStyle w:val="StyleUnderline"/>
        </w:rPr>
        <w:t>original EB-5 requirements</w:t>
      </w:r>
      <w:r w:rsidRPr="00986219">
        <w:rPr>
          <w:sz w:val="16"/>
        </w:rPr>
        <w:t xml:space="preserve"> created by Congress </w:t>
      </w:r>
      <w:r w:rsidRPr="00C07BE8">
        <w:rPr>
          <w:rStyle w:val="StyleUnderline"/>
        </w:rPr>
        <w:t>are, in practice, flexible</w:t>
      </w:r>
      <w:r w:rsidRPr="00986219">
        <w:rPr>
          <w:sz w:val="16"/>
        </w:rPr>
        <w:t xml:space="preserve">. n88 The I-829 petition is intended to examine whether the alien entrepreneur has satisfied the conditions of his admission to the United States. n89 Primarily, CIS is determining whether the alien has in-vested the requisite capital and created the requisite jobs through that investment. n90 CIS regulations provide that a peti-tioner must demonstrate that "the alien has created or can be expected to create within a reasonable period of time" the required jobs in order to remove conditional residence. n91 "For purposes of the Form I-526 adjudication and the job cre-ation requirements, [*430] the two year period described in 8 C.F.R. Section 204.6(j)(4)(i)(B) will be deemed to have commenced six months after the adjudication of the Form I-526." n92 CIS also has determined that both indirect and con-struction jobs now also qualify as permanent jobs for satisfying EB-5 requirements. n93 Moreover, </w:t>
      </w:r>
      <w:r w:rsidRPr="00C07BE8">
        <w:rPr>
          <w:rStyle w:val="StyleUnderline"/>
        </w:rPr>
        <w:t>the CIS Adjudicator's Field Manual</w:t>
      </w:r>
      <w:r w:rsidRPr="00986219">
        <w:rPr>
          <w:sz w:val="16"/>
        </w:rPr>
        <w:t xml:space="preserve"> ("AFM") </w:t>
      </w:r>
      <w:r w:rsidRPr="00C07BE8">
        <w:rPr>
          <w:rStyle w:val="StyleUnderline"/>
        </w:rPr>
        <w:t>provides that "there may be some flexibility with respect to the timing of job creation</w:t>
      </w:r>
      <w:r w:rsidRPr="00986219">
        <w:rPr>
          <w:sz w:val="16"/>
        </w:rPr>
        <w:t xml:space="preserve"> at the Form I-829 ... stage." n94 In other words, </w:t>
      </w:r>
      <w:r w:rsidRPr="00C07BE8">
        <w:rPr>
          <w:rStyle w:val="StyleUnderline"/>
        </w:rPr>
        <w:t>an investment's failure to produce 10 full-time jobs within two years does not necessarily result in</w:t>
      </w:r>
      <w:r w:rsidRPr="00986219">
        <w:rPr>
          <w:sz w:val="16"/>
        </w:rPr>
        <w:t xml:space="preserve"> an alien investor's </w:t>
      </w:r>
      <w:r w:rsidRPr="00C07BE8">
        <w:rPr>
          <w:rStyle w:val="StyleUnderline"/>
        </w:rPr>
        <w:t>conditional residency status being revoked</w:t>
      </w:r>
      <w:r w:rsidRPr="00986219">
        <w:rPr>
          <w:sz w:val="16"/>
        </w:rPr>
        <w:t xml:space="preserve">. Adopting a flexible approach, CIS policy now provides that Form I-829 must contain evidence that the petitioning alien "has created or can be expected to create within a reasonable time ten full-time jobs for qualifying employees." n95 CIS policy further explains that an alien investor's Form I-829 should be approved (and conditional residency should end) "if, after considering the evidence, the officer determines that the jobs are merely "more likely than not' going to be cre-ated within a reasonable time." n96 </w:t>
      </w:r>
      <w:r w:rsidRPr="00C07BE8">
        <w:rPr>
          <w:rStyle w:val="StyleUnderline"/>
        </w:rPr>
        <w:t>The</w:t>
      </w:r>
      <w:r w:rsidRPr="00986219">
        <w:rPr>
          <w:sz w:val="16"/>
        </w:rPr>
        <w:t xml:space="preserve"> May 2013 Policy </w:t>
      </w:r>
      <w:r w:rsidRPr="00C07BE8">
        <w:rPr>
          <w:rStyle w:val="StyleUnderline"/>
        </w:rPr>
        <w:t xml:space="preserve">Memorandum also provides that multiple alien investors seeking EB-5 visas can pool </w:t>
      </w:r>
      <w:r w:rsidRPr="00986219">
        <w:rPr>
          <w:sz w:val="16"/>
        </w:rPr>
        <w:t xml:space="preserve">their </w:t>
      </w:r>
      <w:r w:rsidRPr="00C07BE8">
        <w:rPr>
          <w:rStyle w:val="StyleUnderline"/>
        </w:rPr>
        <w:t>resources and invest in a single project together</w:t>
      </w:r>
      <w:r w:rsidRPr="00986219">
        <w:rPr>
          <w:sz w:val="16"/>
        </w:rPr>
        <w:t xml:space="preserve">. n97 The only requirement is that each alien investor independently in-vests the minimum amount and that at least ten full-time jobs per alien investor are created. n98 The total number of full-time positions created for qualifying employees shall be allocated solely to those alien entrepreneurs who have used the establishment of the new commercial [*431] enterprise as the basis of a petition on Form I-526. n99 CIS must recog-nize any reasonable agreement made among the alien entrepreneurs in regard to the identification and allocation of such qualifying positions. Provided the allocation of jobs does not conflict with a prior agreement made by the alien investors, </w:t>
      </w:r>
      <w:r w:rsidRPr="00C07BE8">
        <w:rPr>
          <w:rStyle w:val="StyleUnderline"/>
        </w:rPr>
        <w:t>there is, apparently, no problem with allocating jobs created between multiple investors</w:t>
      </w:r>
      <w:r w:rsidRPr="00986219">
        <w:rPr>
          <w:sz w:val="16"/>
        </w:rPr>
        <w:t xml:space="preserve">. n100 </w:t>
      </w:r>
      <w:r w:rsidRPr="00C07BE8">
        <w:rPr>
          <w:rStyle w:val="Emphasis"/>
        </w:rPr>
        <w:t>Consequently, CIS has relaxed or eliminated nearly every original requirement of the EB-5 Program</w:t>
      </w:r>
      <w:r w:rsidRPr="00986219">
        <w:rPr>
          <w:sz w:val="16"/>
        </w:rPr>
        <w:t xml:space="preserve">. Whereas EB-5 investors were initially required to have their applications adjudicated by CIS, now EB-5 investors have the option of selecting a Regional Center to apply through. While the original requirements demanded that an investor demonstrate that his or her active investment created at least 10 direct jobs, </w:t>
      </w:r>
      <w:r w:rsidRPr="00C07BE8">
        <w:rPr>
          <w:rStyle w:val="StyleUnderline"/>
        </w:rPr>
        <w:t>current policies allow for indirect jobs to count toward job creation</w:t>
      </w:r>
      <w:r w:rsidRPr="00986219">
        <w:rPr>
          <w:sz w:val="16"/>
        </w:rPr>
        <w:t xml:space="preserve">. CIS also has indicated that the 10 jobs do not need to be created within the original two-year period; in-stead, </w:t>
      </w:r>
      <w:r w:rsidRPr="00C07BE8">
        <w:rPr>
          <w:rStyle w:val="StyleUnderline"/>
        </w:rPr>
        <w:t>investors will be deemed to have satisfied the requirements if it looks "likely" that jobs are expected to be created "within a reasonable time."</w:t>
      </w:r>
      <w:r w:rsidRPr="00986219">
        <w:rPr>
          <w:sz w:val="16"/>
        </w:rPr>
        <w:t xml:space="preserve"> As a result, proof of investment or job creation is not currently required to remove condi-tional residency. Further, the creation of the Regional Center program eliminated the "active investor" requirement. Now, CIS allows for pooled investments and for EB-5 visa-holders to delegate among themselves how job creation will be allocated. The one constant in EB-5 requirements after nearly twenty-five years is the minimum investment amount. In eliminating the original requirements of the EB-5 visa, these changes have made it easier for investors to not only obtain LPR status (and, thereby, citizenship), but also to do so without the normal oversight allocated to visas. </w:t>
      </w:r>
      <w:r w:rsidRPr="00C07BE8">
        <w:rPr>
          <w:rStyle w:val="StyleUnderline"/>
        </w:rPr>
        <w:t>Unsurprisingly</w:t>
      </w:r>
      <w:r w:rsidRPr="00986219">
        <w:rPr>
          <w:sz w:val="16"/>
        </w:rPr>
        <w:t xml:space="preserve">, the </w:t>
      </w:r>
      <w:r w:rsidRPr="00C07BE8">
        <w:rPr>
          <w:rStyle w:val="StyleUnderline"/>
        </w:rPr>
        <w:t>elimination of most</w:t>
      </w:r>
      <w:r w:rsidRPr="00986219">
        <w:rPr>
          <w:sz w:val="16"/>
        </w:rPr>
        <w:t xml:space="preserve"> EB-5 </w:t>
      </w:r>
      <w:r w:rsidRPr="00C07BE8">
        <w:rPr>
          <w:rStyle w:val="StyleUnderline"/>
        </w:rPr>
        <w:t>requirements has coincided with a surge in the number of applica-tions</w:t>
      </w:r>
      <w:r w:rsidRPr="00986219">
        <w:rPr>
          <w:sz w:val="16"/>
        </w:rPr>
        <w:t>. n101 Additionally, like application rates,</w:t>
      </w:r>
      <w:r w:rsidRPr="00C07BE8">
        <w:rPr>
          <w:rStyle w:val="StyleUnderline"/>
        </w:rPr>
        <w:t xml:space="preserve"> approval rates</w:t>
      </w:r>
      <w:r w:rsidRPr="00986219">
        <w:rPr>
          <w:sz w:val="16"/>
        </w:rPr>
        <w:t xml:space="preserve"> of I-526 and I-829 forms </w:t>
      </w:r>
      <w:r w:rsidRPr="00C07BE8">
        <w:rPr>
          <w:rStyle w:val="StyleUnderline"/>
        </w:rPr>
        <w:t>have increased.</w:t>
      </w:r>
      <w:r w:rsidRPr="00986219">
        <w:rPr>
          <w:sz w:val="16"/>
        </w:rPr>
        <w:t xml:space="preserve"> n102 Approval [*432] rates for I-526s and I-829s remained fairly high in the 2012 fiscal year, although slightly below the fiscal year 2011 average (79% approval percentage for I-526s in fiscal year 2012 compared to 81% in fiscal year 2011, and 94% for I-924s in fiscal year 2012 compared to 96% in fiscal year 2011). n103 This shows some continued drop-off in approval rates for I-526 initial petitions from previous years, while approval rates for the second-step removal of conditions have improved. n104 </w:t>
      </w:r>
      <w:r w:rsidRPr="00C07BE8">
        <w:rPr>
          <w:rStyle w:val="StyleUnderline"/>
        </w:rPr>
        <w:t>During fiscal year 2010, 89% of the initial individual EB-5 Immigrant Petitions</w:t>
      </w:r>
      <w:r w:rsidRPr="00986219">
        <w:rPr>
          <w:sz w:val="16"/>
        </w:rPr>
        <w:t xml:space="preserve"> for Alien Entrepreneur (Form I-526) </w:t>
      </w:r>
      <w:r w:rsidRPr="00C07BE8">
        <w:rPr>
          <w:rStyle w:val="StyleUnderline"/>
        </w:rPr>
        <w:t>were approved; 80% of the subsequent Petitions to Remove Conditions</w:t>
      </w:r>
      <w:r w:rsidRPr="00986219">
        <w:rPr>
          <w:sz w:val="16"/>
        </w:rPr>
        <w:t xml:space="preserve"> (Form I-829) </w:t>
      </w:r>
      <w:r w:rsidRPr="00C07BE8">
        <w:rPr>
          <w:rStyle w:val="StyleUnderline"/>
        </w:rPr>
        <w:t>were approved</w:t>
      </w:r>
      <w:r w:rsidRPr="00986219">
        <w:rPr>
          <w:sz w:val="16"/>
        </w:rPr>
        <w:t xml:space="preserve">. n105 C. The Surge in Demand for EB-5 Has Been Accompanied By Fraud Scandals </w:t>
      </w:r>
      <w:r w:rsidRPr="00C07BE8">
        <w:rPr>
          <w:rStyle w:val="StyleUnderline"/>
        </w:rPr>
        <w:t xml:space="preserve">The elimination of several </w:t>
      </w:r>
      <w:r w:rsidRPr="00986219">
        <w:rPr>
          <w:sz w:val="16"/>
        </w:rPr>
        <w:t xml:space="preserve">EB-5 </w:t>
      </w:r>
      <w:r w:rsidRPr="00C07BE8">
        <w:rPr>
          <w:rStyle w:val="StyleUnderline"/>
        </w:rPr>
        <w:t xml:space="preserve">requirements allows alien investors to gain </w:t>
      </w:r>
      <w:r w:rsidRPr="00986219">
        <w:rPr>
          <w:sz w:val="16"/>
        </w:rPr>
        <w:t xml:space="preserve">EB-5 </w:t>
      </w:r>
      <w:r w:rsidRPr="00C07BE8">
        <w:rPr>
          <w:rStyle w:val="StyleUnderline"/>
        </w:rPr>
        <w:t xml:space="preserve">visas </w:t>
      </w:r>
      <w:r w:rsidRPr="00C07BE8">
        <w:rPr>
          <w:rStyle w:val="Emphasis"/>
        </w:rPr>
        <w:t>without providing very much info</w:t>
      </w:r>
      <w:r w:rsidRPr="00986219">
        <w:rPr>
          <w:sz w:val="16"/>
        </w:rPr>
        <w:t>rmation. The</w:t>
      </w:r>
      <w:r w:rsidRPr="00C07BE8">
        <w:rPr>
          <w:rStyle w:val="StyleUnderline"/>
        </w:rPr>
        <w:t xml:space="preserve"> I-526</w:t>
      </w:r>
      <w:r w:rsidRPr="00986219">
        <w:rPr>
          <w:sz w:val="16"/>
        </w:rPr>
        <w:t xml:space="preserve"> form </w:t>
      </w:r>
      <w:r w:rsidRPr="00C07BE8">
        <w:rPr>
          <w:rStyle w:val="StyleUnderline"/>
        </w:rPr>
        <w:t>requires basic info</w:t>
      </w:r>
      <w:r w:rsidRPr="00986219">
        <w:rPr>
          <w:sz w:val="16"/>
        </w:rPr>
        <w:t xml:space="preserve">rmation </w:t>
      </w:r>
      <w:r w:rsidRPr="00C07BE8">
        <w:rPr>
          <w:rStyle w:val="StyleUnderline"/>
        </w:rPr>
        <w:t>about the prospective investment, but does not require that CIS inspect the investment project's potential prior to approving a</w:t>
      </w:r>
      <w:r w:rsidRPr="00986219">
        <w:rPr>
          <w:sz w:val="16"/>
        </w:rPr>
        <w:t xml:space="preserve">n EB-5 </w:t>
      </w:r>
      <w:r w:rsidRPr="00C07BE8">
        <w:rPr>
          <w:rStyle w:val="StyleUnderline"/>
        </w:rPr>
        <w:t>visa</w:t>
      </w:r>
      <w:r w:rsidRPr="00986219">
        <w:rPr>
          <w:sz w:val="16"/>
        </w:rPr>
        <w:t xml:space="preserve">. n106 </w:t>
      </w:r>
      <w:r w:rsidRPr="00C07BE8">
        <w:rPr>
          <w:rStyle w:val="StyleUnderline"/>
        </w:rPr>
        <w:t xml:space="preserve">Not surprisingly, </w:t>
      </w:r>
      <w:r w:rsidRPr="00C07BE8">
        <w:rPr>
          <w:rStyle w:val="Emphasis"/>
        </w:rPr>
        <w:t>several instances of fraud have emerged.</w:t>
      </w:r>
      <w:r>
        <w:rPr>
          <w:rStyle w:val="StyleUnderline"/>
        </w:rPr>
        <w:t xml:space="preserve"> </w:t>
      </w:r>
      <w:r w:rsidRPr="00986219">
        <w:rPr>
          <w:rStyle w:val="StyleUnderline"/>
        </w:rPr>
        <w:t>On October 1, 2013, the</w:t>
      </w:r>
      <w:r w:rsidRPr="00986219">
        <w:rPr>
          <w:sz w:val="16"/>
        </w:rPr>
        <w:t xml:space="preserve"> U.S. Securities and Exchange Commission ("</w:t>
      </w:r>
      <w:r w:rsidRPr="00986219">
        <w:rPr>
          <w:rStyle w:val="StyleUnderline"/>
        </w:rPr>
        <w:t>SEC</w:t>
      </w:r>
      <w:r w:rsidRPr="00986219">
        <w:rPr>
          <w:sz w:val="16"/>
        </w:rPr>
        <w:t xml:space="preserve">") </w:t>
      </w:r>
      <w:r w:rsidRPr="00986219">
        <w:rPr>
          <w:rStyle w:val="StyleUnderline"/>
        </w:rPr>
        <w:t>and CIS issued a joint investor alert warning of potential scams targeting foreign nationals wishing to immigrate to the U</w:t>
      </w:r>
      <w:r w:rsidRPr="00986219">
        <w:rPr>
          <w:sz w:val="16"/>
        </w:rPr>
        <w:t xml:space="preserve">nited </w:t>
      </w:r>
      <w:r w:rsidRPr="00986219">
        <w:rPr>
          <w:rStyle w:val="StyleUnderline"/>
        </w:rPr>
        <w:t>S</w:t>
      </w:r>
      <w:r w:rsidRPr="00986219">
        <w:rPr>
          <w:sz w:val="16"/>
        </w:rPr>
        <w:t xml:space="preserve">tates </w:t>
      </w:r>
      <w:r w:rsidRPr="00986219">
        <w:rPr>
          <w:rStyle w:val="StyleUnderline"/>
        </w:rPr>
        <w:t>through</w:t>
      </w:r>
      <w:r w:rsidRPr="00986219">
        <w:rPr>
          <w:sz w:val="16"/>
        </w:rPr>
        <w:t xml:space="preserve"> the </w:t>
      </w:r>
      <w:r w:rsidRPr="00986219">
        <w:rPr>
          <w:rStyle w:val="StyleUnderline"/>
        </w:rPr>
        <w:t>EB-5</w:t>
      </w:r>
      <w:r w:rsidRPr="00986219">
        <w:rPr>
          <w:sz w:val="16"/>
        </w:rPr>
        <w:t xml:space="preserve"> Pro-gram. n107 "The alert noted that </w:t>
      </w:r>
      <w:r w:rsidRPr="00986219">
        <w:rPr>
          <w:rStyle w:val="StyleUnderline"/>
        </w:rPr>
        <w:t>the mere designation</w:t>
      </w:r>
      <w:r w:rsidRPr="00986219">
        <w:rPr>
          <w:sz w:val="16"/>
        </w:rPr>
        <w:t xml:space="preserve"> [*433] </w:t>
      </w:r>
      <w:r w:rsidRPr="00986219">
        <w:rPr>
          <w:rStyle w:val="StyleUnderline"/>
        </w:rPr>
        <w:t>of a business as a Regional Center</w:t>
      </w:r>
      <w:r w:rsidRPr="00986219">
        <w:rPr>
          <w:sz w:val="16"/>
        </w:rPr>
        <w:t xml:space="preserve"> by CIS </w:t>
      </w:r>
      <w:r w:rsidRPr="00986219">
        <w:rPr>
          <w:rStyle w:val="StyleUnderline"/>
        </w:rPr>
        <w:t xml:space="preserve">does not mean any of its investments have been approved by a government agency. </w:t>
      </w:r>
      <w:r w:rsidRPr="00986219">
        <w:rPr>
          <w:sz w:val="16"/>
        </w:rPr>
        <w:t xml:space="preserve">The alert cites cases in which Regional Centers have falsely promised investors a specified return on their investment and misused investors' money for personal ex-penses." n108 </w:t>
      </w:r>
      <w:r w:rsidRPr="00986219">
        <w:rPr>
          <w:rStyle w:val="StyleUnderline"/>
        </w:rPr>
        <w:t>Allegations of fraud surrounding EB-5 visas also emerged in South Dakota</w:t>
      </w:r>
      <w:r w:rsidRPr="00986219">
        <w:rPr>
          <w:sz w:val="16"/>
        </w:rPr>
        <w:t xml:space="preserve"> </w:t>
      </w:r>
      <w:r w:rsidRPr="00986219">
        <w:rPr>
          <w:rStyle w:val="StyleUnderline"/>
        </w:rPr>
        <w:t>when</w:t>
      </w:r>
      <w:r w:rsidRPr="00986219">
        <w:rPr>
          <w:sz w:val="16"/>
        </w:rPr>
        <w:t xml:space="preserve"> "Northern Beef Packers filed for Chapter 11 bankruptcy in July with a plan to sell its assets, after suspending operations at its South Dakota meat pack-ing plant. The 420,000-square-foot plant in Aberdeen opened in October 2012, and </w:t>
      </w:r>
      <w:r w:rsidRPr="00986219">
        <w:rPr>
          <w:rStyle w:val="StyleUnderline"/>
        </w:rPr>
        <w:t>executives said</w:t>
      </w:r>
      <w:r w:rsidRPr="00986219">
        <w:rPr>
          <w:sz w:val="16"/>
        </w:rPr>
        <w:t xml:space="preserve"> in January 2013 </w:t>
      </w:r>
      <w:r w:rsidRPr="00986219">
        <w:rPr>
          <w:rStyle w:val="StyleUnderline"/>
        </w:rPr>
        <w:t>that it had raised $ 150 million in financing."</w:t>
      </w:r>
      <w:r w:rsidRPr="00986219">
        <w:rPr>
          <w:sz w:val="16"/>
        </w:rPr>
        <w:t xml:space="preserve"> n109 </w:t>
      </w:r>
      <w:r w:rsidRPr="00986219">
        <w:rPr>
          <w:rStyle w:val="StyleUnderline"/>
        </w:rPr>
        <w:t>Much of this funding came from EB-5</w:t>
      </w:r>
      <w:r w:rsidRPr="00986219">
        <w:rPr>
          <w:sz w:val="16"/>
        </w:rPr>
        <w:t xml:space="preserve"> visas, as Northern Beef Packers was one of several South Dakota Regional Center ("SDRC") loan projects. n110 Northern Beef Packers began laying off workers, defaulted on its loan in March 2013, and then sold its assets for $ 44.3 million in December 2013. n111 Joop Bollen, president of Aberdeen, South Dakota-based SDRC, is a defendant in a civil case filed in federal court in Sioux Falls, South Dakota in October. It claims he provided "inaccurate and incomplete information' to Chinese citizens who put $ 500,000 each into the Northern Beef Packers cattle processing plant in Aberdeen in 2009 and 2010. He failed to disclose </w:t>
      </w:r>
      <w:r w:rsidRPr="00986219">
        <w:rPr>
          <w:rStyle w:val="StyleUnderline"/>
        </w:rPr>
        <w:t xml:space="preserve">there were liens against the plant and </w:t>
      </w:r>
      <w:r w:rsidRPr="00986219">
        <w:rPr>
          <w:sz w:val="16"/>
        </w:rPr>
        <w:t>that</w:t>
      </w:r>
      <w:r w:rsidRPr="00986219">
        <w:rPr>
          <w:rStyle w:val="StyleUnderline"/>
        </w:rPr>
        <w:t xml:space="preserve"> it was then about two years behind schedule, according to the suit.</w:t>
      </w:r>
      <w:r w:rsidRPr="00986219">
        <w:rPr>
          <w:sz w:val="16"/>
        </w:rPr>
        <w:t xml:space="preserve"> n112 In January 2014, Rep. Stace Nelson (R-19/Fulton) proposed a new bill to ban the EB-5 Program in South Dakota. n113 [*434] </w:t>
      </w:r>
      <w:r w:rsidRPr="00986219">
        <w:rPr>
          <w:rStyle w:val="StyleUnderline"/>
        </w:rPr>
        <w:t>The growing number of events and stories alleging EB-5 fraud indicate that the relaxation of EB-5 re-quirements poses threats to both alien investors' ability to identify sham investments and CIS's ability to ensure that the investments on which a grant of citizenship is based actually are creating jobs.</w:t>
      </w:r>
    </w:p>
    <w:p w:rsidR="007A31A7" w:rsidRDefault="007A31A7" w:rsidP="007A31A7">
      <w:pPr>
        <w:rPr>
          <w:rStyle w:val="StyleUnderline"/>
        </w:rPr>
      </w:pPr>
    </w:p>
    <w:p w:rsidR="007A31A7" w:rsidRDefault="007A31A7" w:rsidP="007A31A7">
      <w:pPr>
        <w:pStyle w:val="Heading4"/>
      </w:pPr>
      <w:r>
        <w:t xml:space="preserve">Whistleblower reports indicate that EB-5 is liable to misuse by foreign actors with nefarious intent </w:t>
      </w:r>
    </w:p>
    <w:p w:rsidR="007A31A7" w:rsidRPr="005E43FD" w:rsidRDefault="007A31A7" w:rsidP="007A31A7">
      <w:r>
        <w:rPr>
          <w:rStyle w:val="Style13ptBold"/>
        </w:rPr>
        <w:t xml:space="preserve">Hasson, 1/18 </w:t>
      </w:r>
      <w:r w:rsidRPr="005E43FD">
        <w:t>– James Hasson is a former Army Captain and Afghanistan veteran. He is currently a third-year law student.</w:t>
      </w:r>
    </w:p>
    <w:p w:rsidR="007A31A7" w:rsidRPr="005E43FD" w:rsidRDefault="007A31A7" w:rsidP="007A31A7">
      <w:r w:rsidRPr="005E43FD">
        <w:t>(“The Immigration Law With Huge National Security Implications No One Is Talking About,” The Federalist, January 18, 2018, http://thefederalist.com/2018/01/18/the-eb-5-visa-program-needs-to-go-for-the-sake-of-national-security/, SRA)</w:t>
      </w:r>
    </w:p>
    <w:p w:rsidR="007A31A7" w:rsidRDefault="007A31A7" w:rsidP="007A31A7">
      <w:pPr>
        <w:rPr>
          <w:sz w:val="16"/>
        </w:rPr>
      </w:pPr>
      <w:r w:rsidRPr="00556270">
        <w:rPr>
          <w:rStyle w:val="StyleUnderline"/>
        </w:rPr>
        <w:t xml:space="preserve">Immigration debates have played a pivotal role in the first year of </w:t>
      </w:r>
      <w:r w:rsidRPr="005E43FD">
        <w:rPr>
          <w:sz w:val="16"/>
        </w:rPr>
        <w:t xml:space="preserve">the </w:t>
      </w:r>
      <w:r w:rsidRPr="00556270">
        <w:rPr>
          <w:rStyle w:val="StyleUnderline"/>
        </w:rPr>
        <w:t>Trump</w:t>
      </w:r>
      <w:r w:rsidRPr="005E43FD">
        <w:rPr>
          <w:sz w:val="16"/>
        </w:rPr>
        <w:t xml:space="preserve"> administration, </w:t>
      </w:r>
      <w:r w:rsidRPr="00556270">
        <w:rPr>
          <w:rStyle w:val="Emphasis"/>
        </w:rPr>
        <w:t>particularly the intersection of immigration and national security</w:t>
      </w:r>
      <w:r w:rsidRPr="005E43FD">
        <w:rPr>
          <w:sz w:val="16"/>
        </w:rPr>
        <w:t xml:space="preserve">. </w:t>
      </w:r>
      <w:r w:rsidRPr="00556270">
        <w:rPr>
          <w:rStyle w:val="StyleUnderline"/>
        </w:rPr>
        <w:t>Travel Ban I was issued eight days into Trump’s presidency</w:t>
      </w:r>
      <w:r w:rsidRPr="005E43FD">
        <w:rPr>
          <w:sz w:val="16"/>
        </w:rPr>
        <w:t xml:space="preserve">, barring citizens of six countries with links to terrorism and/or insufficient host-nation vetting from traveling to the United States. Litigation ensued, followed by Travel Ban II, more litigation, and finally Travel Ban III. </w:t>
      </w:r>
      <w:r w:rsidRPr="00556270">
        <w:rPr>
          <w:rStyle w:val="StyleUnderline"/>
        </w:rPr>
        <w:t>And that’s just one policy. We have also witnessed fights over DACA, chain immigration, the visa lottery, and refugee numbers.</w:t>
      </w:r>
      <w:r w:rsidRPr="005E43FD">
        <w:rPr>
          <w:sz w:val="16"/>
        </w:rPr>
        <w:t xml:space="preserve"> </w:t>
      </w:r>
      <w:r w:rsidRPr="00556270">
        <w:rPr>
          <w:rStyle w:val="StyleUnderline"/>
        </w:rPr>
        <w:t>One immigration policy with significant national security implications</w:t>
      </w:r>
      <w:r w:rsidRPr="005E43FD">
        <w:rPr>
          <w:sz w:val="16"/>
        </w:rPr>
        <w:t xml:space="preserve">, however, </w:t>
      </w:r>
      <w:r w:rsidRPr="00556270">
        <w:rPr>
          <w:rStyle w:val="StyleUnderline"/>
        </w:rPr>
        <w:t>has received almost no attention whatsoever</w:t>
      </w:r>
      <w:r w:rsidRPr="005E43FD">
        <w:rPr>
          <w:sz w:val="16"/>
        </w:rPr>
        <w:t xml:space="preserve">. The </w:t>
      </w:r>
      <w:r w:rsidRPr="00556270">
        <w:rPr>
          <w:rStyle w:val="StyleUnderline"/>
        </w:rPr>
        <w:t>EB-5</w:t>
      </w:r>
      <w:r w:rsidRPr="005E43FD">
        <w:rPr>
          <w:sz w:val="16"/>
        </w:rPr>
        <w:t xml:space="preserve"> visa program </w:t>
      </w:r>
      <w:r w:rsidRPr="00556270">
        <w:rPr>
          <w:rStyle w:val="StyleUnderline"/>
        </w:rPr>
        <w:t>allows wealthy citizens of foreign countries</w:t>
      </w:r>
      <w:r w:rsidRPr="005E43FD">
        <w:rPr>
          <w:sz w:val="16"/>
        </w:rPr>
        <w:t xml:space="preserve"> (China, Russia, and Gulf countries) </w:t>
      </w:r>
      <w:r w:rsidRPr="00556270">
        <w:rPr>
          <w:rStyle w:val="StyleUnderline"/>
        </w:rPr>
        <w:t>to obtain permanent residency and eventual citizenship in the U</w:t>
      </w:r>
      <w:r w:rsidRPr="005E43FD">
        <w:rPr>
          <w:sz w:val="16"/>
        </w:rPr>
        <w:t xml:space="preserve">nited </w:t>
      </w:r>
      <w:r w:rsidRPr="00556270">
        <w:rPr>
          <w:rStyle w:val="StyleUnderline"/>
        </w:rPr>
        <w:t>S</w:t>
      </w:r>
      <w:r w:rsidRPr="005E43FD">
        <w:rPr>
          <w:sz w:val="16"/>
        </w:rPr>
        <w:t xml:space="preserve">tates </w:t>
      </w:r>
      <w:r w:rsidRPr="00556270">
        <w:rPr>
          <w:rStyle w:val="StyleUnderline"/>
        </w:rPr>
        <w:t>in exchange for investing $500,000 or $1 million in American commercial ventures</w:t>
      </w:r>
      <w:r w:rsidRPr="005E43FD">
        <w:rPr>
          <w:sz w:val="16"/>
        </w:rPr>
        <w:t xml:space="preserve">. Congress created the program in 1990 in a bid to facilitate economic growth in rural or struggling municipalities but, </w:t>
      </w:r>
      <w:r w:rsidRPr="00556270">
        <w:rPr>
          <w:rStyle w:val="StyleUnderline"/>
        </w:rPr>
        <w:t>like most Congressional programs, it did not work as intended.</w:t>
      </w:r>
      <w:r>
        <w:rPr>
          <w:rStyle w:val="StyleUnderline"/>
        </w:rPr>
        <w:t xml:space="preserve"> </w:t>
      </w:r>
      <w:r w:rsidRPr="00556270">
        <w:rPr>
          <w:rStyle w:val="Emphasis"/>
        </w:rPr>
        <w:t>EB-5 has become a pay-for-play route to American citizenship</w:t>
      </w:r>
      <w:r w:rsidRPr="005E43FD">
        <w:rPr>
          <w:sz w:val="16"/>
        </w:rPr>
        <w:t xml:space="preserve"> for people who live in (often hostile) foreign countries, </w:t>
      </w:r>
      <w:r w:rsidRPr="00556270">
        <w:rPr>
          <w:rStyle w:val="Emphasis"/>
        </w:rPr>
        <w:t xml:space="preserve">and because of loopholes </w:t>
      </w:r>
      <w:r w:rsidRPr="005E43FD">
        <w:rPr>
          <w:sz w:val="16"/>
        </w:rPr>
        <w:t>in the program, the</w:t>
      </w:r>
      <w:r w:rsidRPr="00556270">
        <w:rPr>
          <w:rStyle w:val="Emphasis"/>
        </w:rPr>
        <w:t xml:space="preserve"> investments rarely make their way to the disadvantaged communities the program was intended to support.</w:t>
      </w:r>
      <w:r>
        <w:rPr>
          <w:rStyle w:val="Emphasis"/>
        </w:rPr>
        <w:t xml:space="preserve"> </w:t>
      </w:r>
      <w:r w:rsidRPr="005E43FD">
        <w:rPr>
          <w:sz w:val="16"/>
        </w:rPr>
        <w:t xml:space="preserve">After the financial crisis limited credit available to developers, the Obama Administration turned to foreign investment through the EB-5 program as a solution, and EB-5 visas increased by 700 percent as a result. </w:t>
      </w:r>
      <w:r w:rsidRPr="00556270">
        <w:rPr>
          <w:rStyle w:val="StyleUnderline"/>
        </w:rPr>
        <w:t>Ninety percent of projects now occur in major cities, and eighty percent of the visas go to Chinese citizens</w:t>
      </w:r>
      <w:r w:rsidRPr="005E43FD">
        <w:rPr>
          <w:sz w:val="16"/>
        </w:rPr>
        <w:t xml:space="preserve">. To use recent events as an example, </w:t>
      </w:r>
      <w:r w:rsidRPr="00556270">
        <w:rPr>
          <w:rStyle w:val="StyleUnderline"/>
        </w:rPr>
        <w:t>EB-5</w:t>
      </w:r>
      <w:r w:rsidRPr="005E43FD">
        <w:rPr>
          <w:sz w:val="16"/>
        </w:rPr>
        <w:t xml:space="preserve"> money </w:t>
      </w:r>
      <w:r w:rsidRPr="00556270">
        <w:rPr>
          <w:rStyle w:val="StyleUnderline"/>
        </w:rPr>
        <w:t>was the subject of discussion when</w:t>
      </w:r>
      <w:r w:rsidRPr="005E43FD">
        <w:rPr>
          <w:sz w:val="16"/>
        </w:rPr>
        <w:t xml:space="preserve"> Jared </w:t>
      </w:r>
      <w:r w:rsidRPr="00556270">
        <w:rPr>
          <w:rStyle w:val="StyleUnderline"/>
        </w:rPr>
        <w:t>Kushner’s sister was roundly and rightly criticized for pitching Chinese investors to “invest $500,000 and immigrate to the U</w:t>
      </w:r>
      <w:r w:rsidRPr="005E43FD">
        <w:rPr>
          <w:sz w:val="16"/>
        </w:rPr>
        <w:t xml:space="preserve">nited </w:t>
      </w:r>
      <w:r w:rsidRPr="00556270">
        <w:rPr>
          <w:rStyle w:val="StyleUnderline"/>
        </w:rPr>
        <w:t>S</w:t>
      </w:r>
      <w:r w:rsidRPr="005E43FD">
        <w:rPr>
          <w:sz w:val="16"/>
        </w:rPr>
        <w:t xml:space="preserve">tates.” </w:t>
      </w:r>
      <w:r w:rsidRPr="00556270">
        <w:rPr>
          <w:rStyle w:val="StyleUnderline"/>
        </w:rPr>
        <w:t>Which brings us to the national security problem. The program is not very selective when it comes to prospective investors</w:t>
      </w:r>
      <w:r w:rsidRPr="005E43FD">
        <w:rPr>
          <w:sz w:val="16"/>
        </w:rPr>
        <w:t xml:space="preserve">. Generally speaking, </w:t>
      </w:r>
      <w:r w:rsidRPr="00556270">
        <w:rPr>
          <w:rStyle w:val="Emphasis"/>
        </w:rPr>
        <w:t>if you have the cash, you get in.</w:t>
      </w:r>
      <w:r w:rsidRPr="005E43FD">
        <w:rPr>
          <w:sz w:val="16"/>
        </w:rPr>
        <w:t xml:space="preserve"> In December 2014, </w:t>
      </w:r>
      <w:r w:rsidRPr="00556270">
        <w:rPr>
          <w:rStyle w:val="StyleUnderline"/>
        </w:rPr>
        <w:t>Sen</w:t>
      </w:r>
      <w:r w:rsidRPr="005E43FD">
        <w:rPr>
          <w:sz w:val="16"/>
        </w:rPr>
        <w:t xml:space="preserve">. Chuck </w:t>
      </w:r>
      <w:r w:rsidRPr="00556270">
        <w:rPr>
          <w:rStyle w:val="StyleUnderline"/>
        </w:rPr>
        <w:t>Grassley</w:t>
      </w:r>
      <w:r w:rsidRPr="005E43FD">
        <w:rPr>
          <w:sz w:val="16"/>
        </w:rPr>
        <w:t xml:space="preserve"> (R-Iowa) </w:t>
      </w:r>
      <w:r w:rsidRPr="00556270">
        <w:rPr>
          <w:rStyle w:val="StyleUnderline"/>
        </w:rPr>
        <w:t xml:space="preserve">disclosed that he had received </w:t>
      </w:r>
      <w:r w:rsidRPr="00556270">
        <w:rPr>
          <w:rStyle w:val="Emphasis"/>
        </w:rPr>
        <w:t>reports from government whistleblowers that EB-5 was being exploited by nefarious actors</w:t>
      </w:r>
      <w:r w:rsidRPr="005E43FD">
        <w:rPr>
          <w:sz w:val="16"/>
        </w:rPr>
        <w:t xml:space="preserve">. </w:t>
      </w:r>
      <w:r w:rsidRPr="00556270">
        <w:rPr>
          <w:rStyle w:val="StyleUnderline"/>
        </w:rPr>
        <w:t>A subsequent GAO report found that “fraud mitigation in</w:t>
      </w:r>
      <w:r w:rsidRPr="005E43FD">
        <w:rPr>
          <w:sz w:val="16"/>
        </w:rPr>
        <w:t xml:space="preserve"> the </w:t>
      </w:r>
      <w:r w:rsidRPr="00556270">
        <w:rPr>
          <w:rStyle w:val="StyleUnderline"/>
        </w:rPr>
        <w:t>EB-5</w:t>
      </w:r>
      <w:r w:rsidRPr="005E43FD">
        <w:rPr>
          <w:sz w:val="16"/>
        </w:rPr>
        <w:t xml:space="preserve"> Program </w:t>
      </w:r>
      <w:r w:rsidRPr="00556270">
        <w:rPr>
          <w:rStyle w:val="StyleUnderline"/>
        </w:rPr>
        <w:t>is hindered by</w:t>
      </w:r>
      <w:r w:rsidRPr="005E43FD">
        <w:rPr>
          <w:sz w:val="16"/>
        </w:rPr>
        <w:t xml:space="preserve"> a </w:t>
      </w:r>
      <w:r w:rsidRPr="00556270">
        <w:rPr>
          <w:rStyle w:val="StyleUnderline"/>
        </w:rPr>
        <w:t>reliance on voluminous paper files, which limit the agency’s ability to collect and analyze program info</w:t>
      </w:r>
      <w:r w:rsidRPr="005E43FD">
        <w:rPr>
          <w:sz w:val="16"/>
        </w:rPr>
        <w:t xml:space="preserve">rmation.” </w:t>
      </w:r>
      <w:r w:rsidRPr="00556270">
        <w:rPr>
          <w:rStyle w:val="StyleUnderline"/>
        </w:rPr>
        <w:t>“Identifying fraud indicators is extremely challenging,” the report concluded.</w:t>
      </w:r>
      <w:r>
        <w:rPr>
          <w:rStyle w:val="StyleUnderline"/>
        </w:rPr>
        <w:t xml:space="preserve"> </w:t>
      </w:r>
      <w:r w:rsidRPr="005E43FD">
        <w:rPr>
          <w:sz w:val="16"/>
        </w:rPr>
        <w:t xml:space="preserve">Given our inability to properly vet EB-5 applicants, </w:t>
      </w:r>
      <w:r w:rsidRPr="005E43FD">
        <w:rPr>
          <w:rStyle w:val="StyleUnderline"/>
        </w:rPr>
        <w:t>what keeps China or Russia from sending intelligence operatives to the US as “investors” who can become American citizens after they have held permanent residency for five years?</w:t>
      </w:r>
      <w:r w:rsidRPr="005E43FD">
        <w:rPr>
          <w:sz w:val="16"/>
        </w:rPr>
        <w:t xml:space="preserve"> Once these individuals have citizenship, they can apply for jobs that require security clearances. Furthermore, </w:t>
      </w:r>
      <w:r w:rsidRPr="005E43FD">
        <w:rPr>
          <w:rStyle w:val="StyleUnderline"/>
        </w:rPr>
        <w:t>what keeps Gulf states that spend billions of dollars financing terrorism each year from spending $1 million of that money to place people who hate America inside our borders</w:t>
      </w:r>
      <w:r w:rsidRPr="005E43FD">
        <w:rPr>
          <w:sz w:val="16"/>
        </w:rPr>
        <w:t xml:space="preserve">? Despite bipartisan recognition that the program is problematic — </w:t>
      </w:r>
      <w:r w:rsidRPr="005E43FD">
        <w:rPr>
          <w:rStyle w:val="StyleUnderline"/>
        </w:rPr>
        <w:t>Sen</w:t>
      </w:r>
      <w:r w:rsidRPr="005E43FD">
        <w:rPr>
          <w:sz w:val="16"/>
        </w:rPr>
        <w:t xml:space="preserve">. Dianne </w:t>
      </w:r>
      <w:r w:rsidRPr="005E43FD">
        <w:rPr>
          <w:rStyle w:val="StyleUnderline"/>
        </w:rPr>
        <w:t>Feinstein</w:t>
      </w:r>
      <w:r w:rsidRPr="005E43FD">
        <w:rPr>
          <w:sz w:val="16"/>
        </w:rPr>
        <w:t xml:space="preserve"> (D-Calif.) </w:t>
      </w:r>
      <w:r w:rsidRPr="005E43FD">
        <w:rPr>
          <w:rStyle w:val="StyleUnderline"/>
        </w:rPr>
        <w:t>called the program “inherently flawed” because “[i]t says that US citizenship is for sale”</w:t>
      </w:r>
      <w:r w:rsidRPr="005E43FD">
        <w:rPr>
          <w:sz w:val="16"/>
        </w:rPr>
        <w:t xml:space="preserve"> — and a bipartisan bill that pushed last year to end the program, </w:t>
      </w:r>
      <w:r w:rsidRPr="005E43FD">
        <w:rPr>
          <w:rStyle w:val="StyleUnderline"/>
        </w:rPr>
        <w:t xml:space="preserve">EB-5 remains in effect for the same reason many other </w:t>
      </w:r>
      <w:r w:rsidRPr="005E43FD">
        <w:rPr>
          <w:rStyle w:val="Emphasis"/>
        </w:rPr>
        <w:t>inefficient or downright counterproductive government programs</w:t>
      </w:r>
      <w:r w:rsidRPr="005E43FD">
        <w:rPr>
          <w:rStyle w:val="StyleUnderline"/>
        </w:rPr>
        <w:t xml:space="preserve"> survive year after year: money.</w:t>
      </w:r>
      <w:r>
        <w:rPr>
          <w:rStyle w:val="StyleUnderline"/>
        </w:rPr>
        <w:t xml:space="preserve"> </w:t>
      </w:r>
      <w:r w:rsidRPr="005E43FD">
        <w:rPr>
          <w:sz w:val="16"/>
        </w:rPr>
        <w:t xml:space="preserve">Sens. Chuck Schumer (D-NY) and John Cornyn (R-TX), both of whom represent states that have received massive influxes of foreign money through EB-5, fought to protect the bill. During the debate, Sens. Jeff Flake (R-AZ) and Rand Paul (R-KY), true to form, introduced bills to “reform” EB-5 by slightly tweaking the statutory definition for areas eligible for EB-5 investment. In the end, </w:t>
      </w:r>
      <w:r w:rsidRPr="005E43FD">
        <w:rPr>
          <w:rStyle w:val="StyleUnderline"/>
        </w:rPr>
        <w:t>Congress reauthorized the program. What can be more important than keeping local voters happy?</w:t>
      </w:r>
      <w:r>
        <w:rPr>
          <w:rStyle w:val="StyleUnderline"/>
        </w:rPr>
        <w:t xml:space="preserve"> </w:t>
      </w:r>
      <w:r w:rsidRPr="005E43FD">
        <w:rPr>
          <w:rStyle w:val="StyleUnderline"/>
        </w:rPr>
        <w:t>Our elected representatives have a rich tradition of placing home-district interests above national security concerns</w:t>
      </w:r>
      <w:r w:rsidRPr="005E43FD">
        <w:rPr>
          <w:sz w:val="16"/>
        </w:rPr>
        <w:t xml:space="preserve">, as I have detailed here and here, but the forthcoming immigration talks present a fresh opportunity for Congressional leaders to finally do the right thing. As the White House and Republican congressional leaders attempt to hash out a DACA-inspired immigration bill, </w:t>
      </w:r>
      <w:r w:rsidRPr="005E43FD">
        <w:rPr>
          <w:rStyle w:val="Emphasis"/>
        </w:rPr>
        <w:t>EB-5 should be on the list of programs targeted for elimination.</w:t>
      </w:r>
      <w:r>
        <w:rPr>
          <w:rStyle w:val="Emphasis"/>
        </w:rPr>
        <w:t xml:space="preserve"> </w:t>
      </w:r>
      <w:r w:rsidRPr="005E43FD">
        <w:rPr>
          <w:sz w:val="16"/>
        </w:rPr>
        <w:t xml:space="preserve">Indeed, </w:t>
      </w:r>
      <w:r w:rsidRPr="005E43FD">
        <w:rPr>
          <w:rStyle w:val="StyleUnderline"/>
        </w:rPr>
        <w:t>if the White House is serious about its commitment to prioritizing national security in its immigration policies, it must eliminate the EB-5 program</w:t>
      </w:r>
      <w:r w:rsidRPr="005E43FD">
        <w:rPr>
          <w:sz w:val="16"/>
        </w:rPr>
        <w:t>. Wealthy donors may not appreciate such a move, but it would undoubtedly be in our national interest — and isn’t that what draining the swamp is all about?</w:t>
      </w:r>
    </w:p>
    <w:p w:rsidR="007A31A7" w:rsidRDefault="007A31A7" w:rsidP="007A31A7">
      <w:pPr>
        <w:rPr>
          <w:sz w:val="16"/>
        </w:rPr>
      </w:pPr>
    </w:p>
    <w:p w:rsidR="007A31A7" w:rsidRDefault="007A31A7" w:rsidP="007A31A7">
      <w:pPr>
        <w:pStyle w:val="Heading4"/>
      </w:pPr>
      <w:r>
        <w:t>EB-5 is a magnet for people suspected of serious crimes – a lack of accountability and reform makes it easy to exploit</w:t>
      </w:r>
    </w:p>
    <w:p w:rsidR="007A31A7" w:rsidRPr="009E70C9" w:rsidRDefault="007A31A7" w:rsidP="007A31A7">
      <w:r>
        <w:rPr>
          <w:rStyle w:val="Style13ptBold"/>
        </w:rPr>
        <w:t xml:space="preserve">Ross and Mosk, No Date (?) </w:t>
      </w:r>
      <w:r w:rsidRPr="009E70C9">
        <w:t>– Brian Ross is an American investigative journalist who serves as Chief Investigative Correspondent for ABC News. Matthew Mosk is an Investigative Correspondent for ABC News.</w:t>
      </w:r>
    </w:p>
    <w:p w:rsidR="007A31A7" w:rsidRPr="009E70C9" w:rsidRDefault="007A31A7" w:rsidP="007A31A7">
      <w:r w:rsidRPr="009E70C9">
        <w:t>(“The $500,000 Green Card,” ABC News, https://abcnews.go.com/Nightline/fullpage/500000-green-card-eb-visa-program-28662457, SRA)</w:t>
      </w:r>
    </w:p>
    <w:p w:rsidR="007A31A7" w:rsidRDefault="007A31A7" w:rsidP="007A31A7">
      <w:pPr>
        <w:rPr>
          <w:sz w:val="16"/>
        </w:rPr>
      </w:pPr>
      <w:r w:rsidRPr="00AB57D0">
        <w:rPr>
          <w:rStyle w:val="StyleUnderline"/>
        </w:rPr>
        <w:t>Immigration to the U</w:t>
      </w:r>
      <w:r w:rsidRPr="009E70C9">
        <w:rPr>
          <w:sz w:val="16"/>
        </w:rPr>
        <w:t xml:space="preserve">nited </w:t>
      </w:r>
      <w:r w:rsidRPr="00AB57D0">
        <w:rPr>
          <w:rStyle w:val="StyleUnderline"/>
        </w:rPr>
        <w:t>S</w:t>
      </w:r>
      <w:r w:rsidRPr="009E70C9">
        <w:rPr>
          <w:sz w:val="16"/>
        </w:rPr>
        <w:t xml:space="preserve">tates </w:t>
      </w:r>
      <w:r w:rsidRPr="00AB57D0">
        <w:rPr>
          <w:rStyle w:val="StyleUnderline"/>
        </w:rPr>
        <w:t>has long been one of the most vexing issues for foreign nationals seeking a new life</w:t>
      </w:r>
      <w:r w:rsidRPr="009E70C9">
        <w:rPr>
          <w:sz w:val="16"/>
        </w:rPr>
        <w:t xml:space="preserve"> on this side of the American border. But </w:t>
      </w:r>
      <w:r w:rsidRPr="00AB57D0">
        <w:rPr>
          <w:rStyle w:val="StyleUnderline"/>
        </w:rPr>
        <w:t>a new</w:t>
      </w:r>
      <w:r w:rsidRPr="009E70C9">
        <w:rPr>
          <w:sz w:val="16"/>
        </w:rPr>
        <w:t xml:space="preserve"> ABC News </w:t>
      </w:r>
      <w:r w:rsidRPr="00AB57D0">
        <w:rPr>
          <w:rStyle w:val="StyleUnderline"/>
        </w:rPr>
        <w:t>investigation looks at one of the most obscure paths to a U.S. visa and green card -- one</w:t>
      </w:r>
      <w:r w:rsidRPr="009E70C9">
        <w:rPr>
          <w:sz w:val="16"/>
        </w:rPr>
        <w:t xml:space="preserve"> being </w:t>
      </w:r>
      <w:r w:rsidRPr="00AB57D0">
        <w:rPr>
          <w:rStyle w:val="StyleUnderline"/>
        </w:rPr>
        <w:t xml:space="preserve">aggressively marketed to wealthy foreigners, and one that whistleblowers say is being </w:t>
      </w:r>
      <w:r w:rsidRPr="00AB57D0">
        <w:rPr>
          <w:rStyle w:val="Emphasis"/>
        </w:rPr>
        <w:t>exploited by criminals, spies, and possibly even terrorists.</w:t>
      </w:r>
      <w:r>
        <w:rPr>
          <w:rStyle w:val="Emphasis"/>
        </w:rPr>
        <w:t xml:space="preserve"> </w:t>
      </w:r>
      <w:r w:rsidRPr="00AB57D0">
        <w:rPr>
          <w:rStyle w:val="StyleUnderline"/>
        </w:rPr>
        <w:t>This is the story of the $500,000 Green Card</w:t>
      </w:r>
      <w:r w:rsidRPr="009E70C9">
        <w:rPr>
          <w:sz w:val="16"/>
        </w:rPr>
        <w:t xml:space="preserve"> -- a path to legal residency that begins with an offer by a wealthy foreign national to invest half-a-million dollars in an approved project that promises to create American jobs. Known by its visa designation, the </w:t>
      </w:r>
      <w:r w:rsidRPr="00AB57D0">
        <w:rPr>
          <w:rStyle w:val="StyleUnderline"/>
        </w:rPr>
        <w:t>EB-5</w:t>
      </w:r>
      <w:r w:rsidRPr="009E70C9">
        <w:rPr>
          <w:sz w:val="16"/>
        </w:rPr>
        <w:t xml:space="preserve"> program </w:t>
      </w:r>
      <w:r w:rsidRPr="00AB57D0">
        <w:rPr>
          <w:rStyle w:val="StyleUnderline"/>
        </w:rPr>
        <w:t>has been booming in recent years. Advocates</w:t>
      </w:r>
      <w:r w:rsidRPr="009E70C9">
        <w:rPr>
          <w:sz w:val="16"/>
        </w:rPr>
        <w:t xml:space="preserve"> for the program </w:t>
      </w:r>
      <w:r w:rsidRPr="00AB57D0">
        <w:rPr>
          <w:rStyle w:val="StyleUnderline"/>
        </w:rPr>
        <w:t>argue that it is creating thousands of American jobs and supporting a wide range of business ventures that may never have gotten off the ground. Critics say, however, it amounts to buying a visa.</w:t>
      </w:r>
      <w:r>
        <w:rPr>
          <w:rStyle w:val="StyleUnderline"/>
        </w:rPr>
        <w:t xml:space="preserve"> </w:t>
      </w:r>
      <w:r w:rsidRPr="00AB57D0">
        <w:rPr>
          <w:rStyle w:val="StyleUnderline"/>
        </w:rPr>
        <w:t xml:space="preserve">The federal official who oversaw the </w:t>
      </w:r>
      <w:r w:rsidRPr="009E70C9">
        <w:rPr>
          <w:sz w:val="16"/>
        </w:rPr>
        <w:t xml:space="preserve">growth of the </w:t>
      </w:r>
      <w:r w:rsidRPr="00AB57D0">
        <w:rPr>
          <w:rStyle w:val="StyleUnderline"/>
        </w:rPr>
        <w:t>program</w:t>
      </w:r>
      <w:r w:rsidRPr="009E70C9">
        <w:rPr>
          <w:sz w:val="16"/>
        </w:rPr>
        <w:t xml:space="preserve">, Deputy Homeland Security Secretary Alejandro </w:t>
      </w:r>
      <w:r w:rsidRPr="00AB57D0">
        <w:rPr>
          <w:rStyle w:val="StyleUnderline"/>
        </w:rPr>
        <w:t>Mayorkas, told lawmakers last year that any weaknesses in the program have been tightened</w:t>
      </w:r>
      <w:r w:rsidRPr="009E70C9">
        <w:rPr>
          <w:sz w:val="16"/>
        </w:rPr>
        <w:t xml:space="preserve">. But </w:t>
      </w:r>
      <w:r w:rsidRPr="00D607A3">
        <w:rPr>
          <w:rStyle w:val="StyleUnderline"/>
        </w:rPr>
        <w:t xml:space="preserve">whistleblowers told </w:t>
      </w:r>
      <w:r w:rsidRPr="009E70C9">
        <w:rPr>
          <w:sz w:val="16"/>
        </w:rPr>
        <w:t>ABC News</w:t>
      </w:r>
      <w:r w:rsidRPr="00D607A3">
        <w:rPr>
          <w:rStyle w:val="StyleUnderline"/>
        </w:rPr>
        <w:t xml:space="preserve"> that </w:t>
      </w:r>
      <w:r w:rsidRPr="00D607A3">
        <w:rPr>
          <w:rStyle w:val="Emphasis"/>
        </w:rPr>
        <w:t>little has changed</w:t>
      </w:r>
      <w:r w:rsidRPr="00D607A3">
        <w:rPr>
          <w:rStyle w:val="StyleUnderline"/>
        </w:rPr>
        <w:t xml:space="preserve"> since concerns were raised about visa applicants being approved despite being suspected of fraud, money laundering, and in one instance, possible involvement in selling child pornography.</w:t>
      </w:r>
      <w:r w:rsidRPr="009E70C9">
        <w:rPr>
          <w:sz w:val="16"/>
        </w:rPr>
        <w:t xml:space="preserve"> Mayorkas declined requests for an interview for this report, and when ABC News caught up with him, he ignored the cameras and questions altogether. </w:t>
      </w:r>
      <w:r w:rsidRPr="00D607A3">
        <w:rPr>
          <w:rStyle w:val="StyleUnderline"/>
        </w:rPr>
        <w:t>The most serious concerns raised by whistleblowers centered on national security. Internal records show officials inside the D</w:t>
      </w:r>
      <w:r w:rsidRPr="009E70C9">
        <w:rPr>
          <w:sz w:val="16"/>
        </w:rPr>
        <w:t xml:space="preserve">epartment of </w:t>
      </w:r>
      <w:r w:rsidRPr="00D607A3">
        <w:rPr>
          <w:rStyle w:val="StyleUnderline"/>
        </w:rPr>
        <w:t>H</w:t>
      </w:r>
      <w:r w:rsidRPr="009E70C9">
        <w:rPr>
          <w:sz w:val="16"/>
        </w:rPr>
        <w:t xml:space="preserve">omeland </w:t>
      </w:r>
      <w:r w:rsidRPr="00D607A3">
        <w:rPr>
          <w:rStyle w:val="StyleUnderline"/>
        </w:rPr>
        <w:t>S</w:t>
      </w:r>
      <w:r w:rsidRPr="009E70C9">
        <w:rPr>
          <w:sz w:val="16"/>
        </w:rPr>
        <w:t xml:space="preserve">ecurity </w:t>
      </w:r>
      <w:r w:rsidRPr="00D607A3">
        <w:rPr>
          <w:rStyle w:val="StyleUnderline"/>
        </w:rPr>
        <w:t>had begun looking into the possibility that the EB-5 program was “abused by Iranian operatives to infiltrate the U</w:t>
      </w:r>
      <w:r w:rsidRPr="009E70C9">
        <w:rPr>
          <w:sz w:val="16"/>
        </w:rPr>
        <w:t xml:space="preserve">nited </w:t>
      </w:r>
      <w:r w:rsidRPr="00D607A3">
        <w:rPr>
          <w:rStyle w:val="StyleUnderline"/>
        </w:rPr>
        <w:t>S</w:t>
      </w:r>
      <w:r w:rsidRPr="009E70C9">
        <w:rPr>
          <w:sz w:val="16"/>
        </w:rPr>
        <w:t>tates.” Documents obtained by ABC News show that U</w:t>
      </w:r>
      <w:r w:rsidRPr="00D607A3">
        <w:rPr>
          <w:rStyle w:val="StyleUnderline"/>
        </w:rPr>
        <w:t>.S officials had undertaken an investigation of a southern California shipping company</w:t>
      </w:r>
      <w:r w:rsidRPr="009E70C9">
        <w:rPr>
          <w:sz w:val="16"/>
        </w:rPr>
        <w:t>, American Logistics International</w:t>
      </w:r>
      <w:r w:rsidRPr="00D607A3">
        <w:rPr>
          <w:rStyle w:val="StyleUnderline"/>
        </w:rPr>
        <w:t>, and its Iranian-born owner</w:t>
      </w:r>
      <w:r w:rsidRPr="009E70C9">
        <w:rPr>
          <w:sz w:val="16"/>
        </w:rPr>
        <w:t xml:space="preserve">, Alireza Mahdavi, </w:t>
      </w:r>
      <w:r w:rsidRPr="00D607A3">
        <w:rPr>
          <w:rStyle w:val="StyleUnderline"/>
        </w:rPr>
        <w:t>for possible illegal shipments to Iran. Even as the investigation was underway, the company was re-certified by U.S. immigration officials as an EB-5 regional center, which entitles it to recruit foreign investors with the promise of a visa, and potentially, a Green Card. The company has raised millions of dollars from foreign investors, many from Iran.</w:t>
      </w:r>
      <w:r>
        <w:rPr>
          <w:rStyle w:val="StyleUnderline"/>
        </w:rPr>
        <w:t xml:space="preserve"> </w:t>
      </w:r>
      <w:r w:rsidRPr="009E70C9">
        <w:rPr>
          <w:sz w:val="16"/>
        </w:rPr>
        <w:t xml:space="preserve">Records show that investigators’ suspicions were aroused in part by the conviction of a one-time business associate of Mahdavi on charges he illegally shipped banned items to Iran. </w:t>
      </w:r>
      <w:r w:rsidRPr="00D607A3">
        <w:rPr>
          <w:rStyle w:val="StyleUnderline"/>
        </w:rPr>
        <w:t>According to</w:t>
      </w:r>
      <w:r w:rsidRPr="009E70C9">
        <w:rPr>
          <w:sz w:val="16"/>
        </w:rPr>
        <w:t xml:space="preserve"> the </w:t>
      </w:r>
      <w:r w:rsidRPr="00D607A3">
        <w:rPr>
          <w:rStyle w:val="StyleUnderline"/>
        </w:rPr>
        <w:t>government documents, the man was believed to be “associated with a network involved in a series of international assassination and terrorism operations.”</w:t>
      </w:r>
      <w:r>
        <w:rPr>
          <w:rStyle w:val="StyleUnderline"/>
        </w:rPr>
        <w:t xml:space="preserve"> </w:t>
      </w:r>
      <w:r w:rsidRPr="009E70C9">
        <w:rPr>
          <w:sz w:val="16"/>
        </w:rPr>
        <w:t xml:space="preserve">Company officials said all of the EB-5 investors recruited by American Logistics have been thoroughly checked and cleared by customs agents and that Mahdavi had nothing to do with the wrongdoing of his former associate, who was not affiliated with American Logistics. A lawyer for the company and its owner said neither of them has ever been involved in any terrorist or illegal export activity. </w:t>
      </w:r>
      <w:r w:rsidRPr="00D607A3">
        <w:rPr>
          <w:rStyle w:val="StyleUnderline"/>
        </w:rPr>
        <w:t>Senator</w:t>
      </w:r>
      <w:r w:rsidRPr="009E70C9">
        <w:rPr>
          <w:sz w:val="16"/>
        </w:rPr>
        <w:t xml:space="preserve"> Charles </w:t>
      </w:r>
      <w:r w:rsidRPr="00D607A3">
        <w:rPr>
          <w:rStyle w:val="StyleUnderline"/>
        </w:rPr>
        <w:t>Grassley</w:t>
      </w:r>
      <w:r w:rsidRPr="009E70C9">
        <w:rPr>
          <w:sz w:val="16"/>
        </w:rPr>
        <w:t xml:space="preserve">, the chairman of the Senate Judiciary Committee, </w:t>
      </w:r>
      <w:r w:rsidRPr="00D607A3">
        <w:rPr>
          <w:rStyle w:val="StyleUnderline"/>
        </w:rPr>
        <w:t xml:space="preserve">who has reviewed cases involving regional centers around the country, told ABC News that he is concerned that the program designed to attract foreign investment has also become a </w:t>
      </w:r>
      <w:r w:rsidRPr="00D607A3">
        <w:rPr>
          <w:rStyle w:val="Emphasis"/>
        </w:rPr>
        <w:t>magnet for people suspected of serious crimes, even espionage and terrorism</w:t>
      </w:r>
      <w:r w:rsidRPr="009E70C9">
        <w:rPr>
          <w:sz w:val="16"/>
        </w:rPr>
        <w:t xml:space="preserve">. He said in an interview that </w:t>
      </w:r>
      <w:r w:rsidRPr="009E70C9">
        <w:rPr>
          <w:rStyle w:val="StyleUnderline"/>
        </w:rPr>
        <w:t>some government officials who have publicly expressed confidence in</w:t>
      </w:r>
      <w:r w:rsidRPr="009E70C9">
        <w:rPr>
          <w:sz w:val="16"/>
        </w:rPr>
        <w:t xml:space="preserve"> the </w:t>
      </w:r>
      <w:r w:rsidRPr="009E70C9">
        <w:rPr>
          <w:rStyle w:val="StyleUnderline"/>
        </w:rPr>
        <w:t>EB-5</w:t>
      </w:r>
      <w:r w:rsidRPr="009E70C9">
        <w:rPr>
          <w:sz w:val="16"/>
        </w:rPr>
        <w:t xml:space="preserve"> program </w:t>
      </w:r>
      <w:r w:rsidRPr="009E70C9">
        <w:rPr>
          <w:rStyle w:val="StyleUnderline"/>
        </w:rPr>
        <w:t>have shared privately</w:t>
      </w:r>
      <w:r w:rsidRPr="009E70C9">
        <w:rPr>
          <w:sz w:val="16"/>
        </w:rPr>
        <w:t xml:space="preserve"> their </w:t>
      </w:r>
      <w:r w:rsidRPr="009E70C9">
        <w:rPr>
          <w:rStyle w:val="StyleUnderline"/>
        </w:rPr>
        <w:t>concerns about</w:t>
      </w:r>
      <w:r w:rsidRPr="009E70C9">
        <w:rPr>
          <w:sz w:val="16"/>
        </w:rPr>
        <w:t xml:space="preserve"> the </w:t>
      </w:r>
      <w:r w:rsidRPr="009E70C9">
        <w:rPr>
          <w:rStyle w:val="StyleUnderline"/>
        </w:rPr>
        <w:t>security questions.</w:t>
      </w:r>
      <w:r>
        <w:rPr>
          <w:rStyle w:val="StyleUnderline"/>
        </w:rPr>
        <w:t xml:space="preserve"> </w:t>
      </w:r>
      <w:r w:rsidRPr="009E70C9">
        <w:rPr>
          <w:sz w:val="16"/>
        </w:rPr>
        <w:t xml:space="preserve">“We want jobs in America. But </w:t>
      </w:r>
      <w:r w:rsidRPr="009E70C9">
        <w:rPr>
          <w:rStyle w:val="StyleUnderline"/>
        </w:rPr>
        <w:t>we want the people coming to American [to] be legitimate business people, not coming here with other motives like compromising our national security or to do espionage against the U</w:t>
      </w:r>
      <w:r w:rsidRPr="009E70C9">
        <w:rPr>
          <w:sz w:val="16"/>
        </w:rPr>
        <w:t xml:space="preserve">nited </w:t>
      </w:r>
      <w:r w:rsidRPr="009E70C9">
        <w:rPr>
          <w:rStyle w:val="StyleUnderline"/>
        </w:rPr>
        <w:t>S</w:t>
      </w:r>
      <w:r w:rsidRPr="009E70C9">
        <w:rPr>
          <w:sz w:val="16"/>
        </w:rPr>
        <w:t xml:space="preserve">tates as a country or against our corporations,” Grassley said. </w:t>
      </w:r>
      <w:r w:rsidRPr="009E70C9">
        <w:rPr>
          <w:rStyle w:val="StyleUnderline"/>
        </w:rPr>
        <w:t>Some</w:t>
      </w:r>
      <w:r w:rsidRPr="009E70C9">
        <w:rPr>
          <w:sz w:val="16"/>
        </w:rPr>
        <w:t xml:space="preserve"> of those </w:t>
      </w:r>
      <w:r w:rsidRPr="009E70C9">
        <w:rPr>
          <w:rStyle w:val="StyleUnderline"/>
        </w:rPr>
        <w:t>concerns were outlined in a 2013 report</w:t>
      </w:r>
      <w:r w:rsidRPr="009E70C9">
        <w:rPr>
          <w:sz w:val="16"/>
        </w:rPr>
        <w:t xml:space="preserve"> reviewed by ABC News, </w:t>
      </w:r>
      <w:r w:rsidRPr="009E70C9">
        <w:rPr>
          <w:rStyle w:val="StyleUnderline"/>
        </w:rPr>
        <w:t xml:space="preserve">which indicates that more than 30 of </w:t>
      </w:r>
      <w:r w:rsidRPr="009E70C9">
        <w:rPr>
          <w:sz w:val="16"/>
        </w:rPr>
        <w:t xml:space="preserve">the </w:t>
      </w:r>
      <w:r w:rsidRPr="009E70C9">
        <w:rPr>
          <w:rStyle w:val="StyleUnderline"/>
        </w:rPr>
        <w:t>EB-5 projects had at some point become</w:t>
      </w:r>
      <w:r w:rsidRPr="009E70C9">
        <w:rPr>
          <w:sz w:val="16"/>
        </w:rPr>
        <w:t xml:space="preserve"> the </w:t>
      </w:r>
      <w:r w:rsidRPr="009E70C9">
        <w:rPr>
          <w:rStyle w:val="StyleUnderline"/>
        </w:rPr>
        <w:t>subject of a criminal investigation. Various federal agencies have investigated EB-5 regional centers for narcotics trafficking, money laundering, fraud, espionage and other national security concerns</w:t>
      </w:r>
      <w:r w:rsidRPr="009E70C9">
        <w:rPr>
          <w:sz w:val="16"/>
        </w:rPr>
        <w:t xml:space="preserve">. ABC News requested an update on the 2013 report from Homeland Security officials, but did not receive a response. </w:t>
      </w:r>
    </w:p>
    <w:p w:rsidR="007A31A7" w:rsidRPr="009E70C9" w:rsidRDefault="007A31A7" w:rsidP="007A31A7">
      <w:pPr>
        <w:rPr>
          <w:sz w:val="16"/>
        </w:rPr>
      </w:pPr>
    </w:p>
    <w:p w:rsidR="007A31A7" w:rsidRPr="00986219" w:rsidRDefault="007A31A7" w:rsidP="007A31A7">
      <w:pPr>
        <w:rPr>
          <w:rStyle w:val="StyleUnderline"/>
        </w:rPr>
      </w:pPr>
    </w:p>
    <w:p w:rsidR="007A31A7" w:rsidRPr="007A31A7" w:rsidRDefault="007A31A7" w:rsidP="007A31A7"/>
    <w:p w:rsidR="007A31A7" w:rsidRDefault="007A31A7" w:rsidP="007A31A7"/>
    <w:p w:rsidR="007974DE" w:rsidRPr="00ED2E3E" w:rsidRDefault="007A31A7" w:rsidP="007974DE">
      <w:pPr>
        <w:pStyle w:val="Heading3"/>
      </w:pPr>
      <w:r>
        <w:t>at: no vulnerabilities</w:t>
      </w:r>
    </w:p>
    <w:p w:rsidR="007974DE" w:rsidRPr="00ED2E3E" w:rsidRDefault="007974DE" w:rsidP="007974DE">
      <w:pPr>
        <w:pStyle w:val="Heading4"/>
      </w:pPr>
      <w:r w:rsidRPr="00ED2E3E">
        <w:t>The DHS agrees</w:t>
      </w:r>
    </w:p>
    <w:p w:rsidR="007974DE" w:rsidRPr="00ED2E3E" w:rsidRDefault="007974DE" w:rsidP="007974DE">
      <w:pPr>
        <w:rPr>
          <w:rStyle w:val="Style13ptBold"/>
        </w:rPr>
      </w:pPr>
      <w:r w:rsidRPr="00ED2E3E">
        <w:rPr>
          <w:rStyle w:val="Style13ptBold"/>
        </w:rPr>
        <w:t>DHS 13</w:t>
      </w:r>
    </w:p>
    <w:p w:rsidR="007974DE" w:rsidRPr="00ED2E3E" w:rsidRDefault="007974DE" w:rsidP="007974DE">
      <w:r w:rsidRPr="00ED2E3E">
        <w:t xml:space="preserve">Department of Homeland  Security, 12/12/13 (“EB-5 Program Ouestions from DHS Secretarv”, </w:t>
      </w:r>
      <w:hyperlink r:id="rId67" w:history="1">
        <w:r w:rsidRPr="00ED2E3E">
          <w:rPr>
            <w:rStyle w:val="Hyperlink"/>
          </w:rPr>
          <w:t>https://www.grassley.senate.gov/sites/default/files/issues/upload/EB-5-12-12-13-ICE-memo-security-vulnerabilities.pdf</w:t>
        </w:r>
      </w:hyperlink>
      <w:r w:rsidRPr="00ED2E3E">
        <w:t>, Accessed 6/26/18)//DG</w:t>
      </w:r>
    </w:p>
    <w:p w:rsidR="007974DE" w:rsidRPr="00ED2E3E" w:rsidRDefault="007974DE" w:rsidP="007974DE">
      <w:pPr>
        <w:rPr>
          <w:sz w:val="16"/>
        </w:rPr>
      </w:pPr>
      <w:r w:rsidRPr="00ED2E3E">
        <w:rPr>
          <w:sz w:val="16"/>
        </w:rPr>
        <w:t xml:space="preserve">4. (U//FOUO) </w:t>
      </w:r>
      <w:r w:rsidRPr="00ED2E3E">
        <w:rPr>
          <w:rStyle w:val="StyleUnderline"/>
        </w:rPr>
        <w:t>Identify</w:t>
      </w:r>
      <w:r w:rsidRPr="00ED2E3E">
        <w:rPr>
          <w:sz w:val="16"/>
        </w:rPr>
        <w:t xml:space="preserve"> the procedural or </w:t>
      </w:r>
      <w:r w:rsidRPr="00ED2E3E">
        <w:rPr>
          <w:rStyle w:val="StyleUnderline"/>
        </w:rPr>
        <w:t>information gaps in the EB-5 visa</w:t>
      </w:r>
      <w:r w:rsidRPr="00ED2E3E">
        <w:rPr>
          <w:sz w:val="16"/>
        </w:rPr>
        <w:t xml:space="preserve"> </w:t>
      </w:r>
      <w:r w:rsidRPr="00ED2E3E">
        <w:rPr>
          <w:rStyle w:val="StyleUnderline"/>
        </w:rPr>
        <w:t>program</w:t>
      </w:r>
      <w:r w:rsidRPr="00ED2E3E">
        <w:rPr>
          <w:sz w:val="16"/>
        </w:rPr>
        <w:t xml:space="preserve"> and other similar programs and any recommended mitigating steps to address these risks.</w:t>
      </w:r>
    </w:p>
    <w:p w:rsidR="007974DE" w:rsidRPr="00ED2E3E" w:rsidRDefault="007974DE" w:rsidP="007974DE">
      <w:pPr>
        <w:rPr>
          <w:sz w:val="16"/>
        </w:rPr>
      </w:pPr>
      <w:r w:rsidRPr="00ED2E3E">
        <w:rPr>
          <w:sz w:val="16"/>
        </w:rPr>
        <w:t xml:space="preserve">ICE recommends USCIS also be consulted for this information. ICE provides the following suggestions. Through its participation on the inter-agency working group, </w:t>
      </w:r>
      <w:r w:rsidRPr="00ED2E3E">
        <w:rPr>
          <w:rStyle w:val="StyleUnderline"/>
        </w:rPr>
        <w:t>HSI Identity and Benefit Fraud Unit</w:t>
      </w:r>
      <w:r w:rsidRPr="00ED2E3E">
        <w:rPr>
          <w:sz w:val="16"/>
        </w:rPr>
        <w:t xml:space="preserve"> (IBFU) and other affected agencies </w:t>
      </w:r>
      <w:r w:rsidRPr="00ED2E3E">
        <w:rPr>
          <w:rStyle w:val="StyleUnderline"/>
        </w:rPr>
        <w:t xml:space="preserve">identified </w:t>
      </w:r>
      <w:r w:rsidRPr="00ED2E3E">
        <w:rPr>
          <w:rStyle w:val="Emphasis"/>
        </w:rPr>
        <w:t>seven main areas</w:t>
      </w:r>
      <w:r w:rsidRPr="00ED2E3E">
        <w:rPr>
          <w:rStyle w:val="StyleUnderline"/>
        </w:rPr>
        <w:t xml:space="preserve"> of program vulnerability</w:t>
      </w:r>
      <w:r w:rsidRPr="00ED2E3E">
        <w:rPr>
          <w:sz w:val="16"/>
        </w:rPr>
        <w:t xml:space="preserve"> </w:t>
      </w:r>
      <w:r w:rsidRPr="00ED2E3E">
        <w:rPr>
          <w:rStyle w:val="StyleUnderline"/>
        </w:rPr>
        <w:t>with the EB-5 visa</w:t>
      </w:r>
      <w:r w:rsidRPr="00ED2E3E">
        <w:rPr>
          <w:sz w:val="16"/>
        </w:rPr>
        <w:t xml:space="preserve">. </w:t>
      </w:r>
      <w:r w:rsidRPr="00ED2E3E">
        <w:rPr>
          <w:rStyle w:val="StyleUnderline"/>
        </w:rPr>
        <w:t>These</w:t>
      </w:r>
      <w:r w:rsidRPr="00ED2E3E">
        <w:rPr>
          <w:sz w:val="16"/>
        </w:rPr>
        <w:t xml:space="preserve"> program vulnerabilities are as follows:</w:t>
      </w:r>
    </w:p>
    <w:p w:rsidR="007974DE" w:rsidRPr="00ED2E3E" w:rsidRDefault="007974DE" w:rsidP="007974DE">
      <w:pPr>
        <w:rPr>
          <w:sz w:val="16"/>
        </w:rPr>
      </w:pPr>
      <w:r w:rsidRPr="00ED2E3E">
        <w:rPr>
          <w:sz w:val="16"/>
        </w:rPr>
        <w:t xml:space="preserve">1. </w:t>
      </w:r>
      <w:r w:rsidRPr="00ED2E3E">
        <w:rPr>
          <w:rStyle w:val="StyleUnderline"/>
        </w:rPr>
        <w:t>Export of Sensitive Tec</w:t>
      </w:r>
      <w:r w:rsidRPr="00ED2E3E">
        <w:rPr>
          <w:sz w:val="16"/>
        </w:rPr>
        <w:t>hnology / Economic Espionage</w:t>
      </w:r>
    </w:p>
    <w:p w:rsidR="007974DE" w:rsidRPr="00ED2E3E" w:rsidRDefault="007974DE" w:rsidP="007974DE">
      <w:pPr>
        <w:rPr>
          <w:sz w:val="16"/>
        </w:rPr>
      </w:pPr>
      <w:r w:rsidRPr="00ED2E3E">
        <w:rPr>
          <w:sz w:val="16"/>
        </w:rPr>
        <w:t xml:space="preserve">2. </w:t>
      </w:r>
      <w:r w:rsidRPr="00ED2E3E">
        <w:rPr>
          <w:rStyle w:val="Emphasis"/>
        </w:rPr>
        <w:t>Use by Foreign Government Agents</w:t>
      </w:r>
      <w:r w:rsidRPr="00ED2E3E">
        <w:rPr>
          <w:sz w:val="16"/>
        </w:rPr>
        <w:t xml:space="preserve"> / Espionage</w:t>
      </w:r>
    </w:p>
    <w:p w:rsidR="007974DE" w:rsidRPr="00ED2E3E" w:rsidRDefault="007974DE" w:rsidP="007974DE">
      <w:pPr>
        <w:rPr>
          <w:sz w:val="16"/>
        </w:rPr>
      </w:pPr>
      <w:r w:rsidRPr="00ED2E3E">
        <w:rPr>
          <w:sz w:val="16"/>
        </w:rPr>
        <w:t xml:space="preserve">3. </w:t>
      </w:r>
      <w:r w:rsidRPr="00ED2E3E">
        <w:rPr>
          <w:rStyle w:val="Emphasis"/>
        </w:rPr>
        <w:t>Use by Terrorists</w:t>
      </w:r>
    </w:p>
    <w:p w:rsidR="007974DE" w:rsidRPr="00ED2E3E" w:rsidRDefault="007974DE" w:rsidP="007974DE">
      <w:pPr>
        <w:rPr>
          <w:sz w:val="16"/>
        </w:rPr>
      </w:pPr>
      <w:r w:rsidRPr="00ED2E3E">
        <w:rPr>
          <w:sz w:val="16"/>
        </w:rPr>
        <w:t xml:space="preserve">4. </w:t>
      </w:r>
      <w:r w:rsidRPr="00ED2E3E">
        <w:rPr>
          <w:rStyle w:val="StyleUnderline"/>
        </w:rPr>
        <w:t>Investment Fraud</w:t>
      </w:r>
      <w:r w:rsidRPr="00ED2E3E">
        <w:rPr>
          <w:sz w:val="16"/>
        </w:rPr>
        <w:t xml:space="preserve"> by Regional Center</w:t>
      </w:r>
    </w:p>
    <w:p w:rsidR="007974DE" w:rsidRPr="00ED2E3E" w:rsidRDefault="007974DE" w:rsidP="007974DE">
      <w:pPr>
        <w:rPr>
          <w:sz w:val="16"/>
        </w:rPr>
      </w:pPr>
      <w:r w:rsidRPr="00ED2E3E">
        <w:rPr>
          <w:sz w:val="16"/>
        </w:rPr>
        <w:t>5. Investment Fraud by Investors</w:t>
      </w:r>
    </w:p>
    <w:p w:rsidR="007974DE" w:rsidRPr="00ED2E3E" w:rsidRDefault="007974DE" w:rsidP="007974DE">
      <w:pPr>
        <w:rPr>
          <w:sz w:val="16"/>
        </w:rPr>
      </w:pPr>
      <w:r w:rsidRPr="00ED2E3E">
        <w:rPr>
          <w:sz w:val="16"/>
        </w:rPr>
        <w:t>6. Fraud Conspiracies by Investors and Regional Center</w:t>
      </w:r>
    </w:p>
    <w:p w:rsidR="007974DE" w:rsidRPr="00ED2E3E" w:rsidRDefault="007974DE" w:rsidP="007974DE">
      <w:pPr>
        <w:rPr>
          <w:sz w:val="16"/>
        </w:rPr>
      </w:pPr>
      <w:r w:rsidRPr="00ED2E3E">
        <w:rPr>
          <w:sz w:val="16"/>
        </w:rPr>
        <w:t xml:space="preserve">7. </w:t>
      </w:r>
      <w:r w:rsidRPr="00ED2E3E">
        <w:rPr>
          <w:rStyle w:val="StyleUnderline"/>
        </w:rPr>
        <w:t>Illicit Finance</w:t>
      </w:r>
      <w:r w:rsidRPr="00ED2E3E">
        <w:rPr>
          <w:sz w:val="16"/>
        </w:rPr>
        <w:t xml:space="preserve"> / Money Laundering</w:t>
      </w:r>
    </w:p>
    <w:p w:rsidR="007974DE" w:rsidRPr="00ED2E3E" w:rsidRDefault="007974DE" w:rsidP="007974DE">
      <w:pPr>
        <w:rPr>
          <w:sz w:val="16"/>
        </w:rPr>
      </w:pPr>
      <w:r w:rsidRPr="00ED2E3E">
        <w:rPr>
          <w:rStyle w:val="StyleUnderline"/>
        </w:rPr>
        <w:t>VSP only screened EB-5 immigrant visa applicants who were referred</w:t>
      </w:r>
      <w:r w:rsidRPr="00ED2E3E">
        <w:rPr>
          <w:sz w:val="16"/>
        </w:rPr>
        <w:t xml:space="preserve"> for an SAO relating to counter-proliferation or export control. In2012, VSP provided guidance to all HSI Visa Security Units to include the EB-5 immigrant visa category in their targeting profiles (beyond only counterproliferation or export controls).</w:t>
      </w:r>
    </w:p>
    <w:p w:rsidR="007974DE" w:rsidRPr="00ED2E3E" w:rsidRDefault="007974DE" w:rsidP="007974DE">
      <w:pPr>
        <w:rPr>
          <w:rStyle w:val="Emphasis"/>
        </w:rPr>
      </w:pPr>
      <w:r w:rsidRPr="00ED2E3E">
        <w:rPr>
          <w:sz w:val="16"/>
        </w:rPr>
        <w:t xml:space="preserve">The aforementioned </w:t>
      </w:r>
      <w:r w:rsidRPr="00ED2E3E">
        <w:rPr>
          <w:rStyle w:val="StyleUnderline"/>
        </w:rPr>
        <w:t xml:space="preserve">vulnerabilities are directly affected by </w:t>
      </w:r>
      <w:r w:rsidRPr="00ED2E3E">
        <w:rPr>
          <w:rStyle w:val="Emphasis"/>
        </w:rPr>
        <w:t>information gaps</w:t>
      </w:r>
      <w:r w:rsidRPr="00ED2E3E">
        <w:rPr>
          <w:rStyle w:val="StyleUnderline"/>
        </w:rPr>
        <w:t xml:space="preserve"> on the alien beneficiaries of the EB-5 program. Unlike most other permanent resident visa classifications</w:t>
      </w:r>
      <w:r w:rsidRPr="00ED2E3E">
        <w:rPr>
          <w:sz w:val="16"/>
        </w:rPr>
        <w:t xml:space="preserve">, </w:t>
      </w:r>
      <w:r w:rsidRPr="00ED2E3E">
        <w:rPr>
          <w:rStyle w:val="StyleUnderline"/>
        </w:rPr>
        <w:t xml:space="preserve">EB-5 beneficiaries do not need to establish a </w:t>
      </w:r>
      <w:r w:rsidRPr="00ED2E3E">
        <w:rPr>
          <w:rStyle w:val="Emphasis"/>
        </w:rPr>
        <w:t>significant and verifiable background</w:t>
      </w:r>
      <w:r w:rsidRPr="00ED2E3E">
        <w:rPr>
          <w:rStyle w:val="StyleUnderline"/>
        </w:rPr>
        <w:t xml:space="preserve"> for program eligibility</w:t>
      </w:r>
      <w:r w:rsidRPr="00ED2E3E">
        <w:rPr>
          <w:sz w:val="16"/>
        </w:rPr>
        <w:t xml:space="preserve">. For example, </w:t>
      </w:r>
      <w:r w:rsidRPr="00ED2E3E">
        <w:rPr>
          <w:rStyle w:val="StyleUnderline"/>
        </w:rPr>
        <w:t>permanent resident classifications</w:t>
      </w:r>
      <w:r w:rsidRPr="00ED2E3E">
        <w:rPr>
          <w:sz w:val="16"/>
        </w:rPr>
        <w:t xml:space="preserve"> for employment </w:t>
      </w:r>
      <w:r w:rsidRPr="00ED2E3E">
        <w:rPr>
          <w:rStyle w:val="StyleUnderline"/>
        </w:rPr>
        <w:t>require proof of education</w:t>
      </w:r>
      <w:r w:rsidRPr="00ED2E3E">
        <w:rPr>
          <w:sz w:val="16"/>
        </w:rPr>
        <w:t xml:space="preserve"> and/or experience, while </w:t>
      </w:r>
      <w:r w:rsidRPr="00ED2E3E">
        <w:rPr>
          <w:rStyle w:val="StyleUnderline"/>
        </w:rPr>
        <w:t>family-based visas require</w:t>
      </w:r>
      <w:r w:rsidRPr="00ED2E3E">
        <w:rPr>
          <w:sz w:val="16"/>
        </w:rPr>
        <w:t xml:space="preserve"> positively demonstrating </w:t>
      </w:r>
      <w:r w:rsidRPr="00ED2E3E">
        <w:rPr>
          <w:rStyle w:val="StyleUnderline"/>
        </w:rPr>
        <w:t>bona-fide relationships</w:t>
      </w:r>
      <w:r w:rsidRPr="00ED2E3E">
        <w:rPr>
          <w:sz w:val="16"/>
        </w:rPr>
        <w:t xml:space="preserve">. These </w:t>
      </w:r>
      <w:r w:rsidRPr="00ED2E3E">
        <w:rPr>
          <w:rStyle w:val="StyleUnderline"/>
        </w:rPr>
        <w:t>classifications provide greater information that can be researched, vetted, or cross-checked than that required of an EB-5 applicant</w:t>
      </w:r>
      <w:r w:rsidRPr="00ED2E3E">
        <w:rPr>
          <w:sz w:val="16"/>
        </w:rPr>
        <w:t xml:space="preserve">. Conversely, </w:t>
      </w:r>
      <w:r w:rsidRPr="00ED2E3E">
        <w:rPr>
          <w:rStyle w:val="StyleUnderline"/>
        </w:rPr>
        <w:t>the primary requirement for EB-5 eligibility is a lawful source of investment income</w:t>
      </w:r>
      <w:r w:rsidRPr="00ED2E3E">
        <w:rPr>
          <w:sz w:val="16"/>
        </w:rPr>
        <w:t xml:space="preserve">. However, </w:t>
      </w:r>
      <w:r w:rsidRPr="00ED2E3E">
        <w:rPr>
          <w:rStyle w:val="StyleUnderline"/>
        </w:rPr>
        <w:t>verifying the legitimacy of investment income sources is difficult</w:t>
      </w:r>
      <w:r w:rsidRPr="00ED2E3E">
        <w:rPr>
          <w:sz w:val="16"/>
        </w:rPr>
        <w:t xml:space="preserve">. Therefore, </w:t>
      </w:r>
      <w:r w:rsidRPr="00ED2E3E">
        <w:rPr>
          <w:rStyle w:val="StyleUnderline"/>
        </w:rPr>
        <w:t xml:space="preserve">the primary qualiffing criteria for EB-5 beneficiaries is both </w:t>
      </w:r>
      <w:r w:rsidRPr="00ED2E3E">
        <w:rPr>
          <w:rStyle w:val="Emphasis"/>
        </w:rPr>
        <w:t>limited in scope</w:t>
      </w:r>
      <w:r w:rsidRPr="00ED2E3E">
        <w:rPr>
          <w:rStyle w:val="StyleUnderline"/>
        </w:rPr>
        <w:t xml:space="preserve"> and </w:t>
      </w:r>
      <w:r w:rsidRPr="00ED2E3E">
        <w:rPr>
          <w:rStyle w:val="Emphasis"/>
        </w:rPr>
        <w:t>hard to confirm.</w:t>
      </w:r>
    </w:p>
    <w:p w:rsidR="007974DE" w:rsidRPr="00ED2E3E" w:rsidRDefault="007974DE" w:rsidP="007974DE">
      <w:pPr>
        <w:pStyle w:val="Heading4"/>
      </w:pPr>
      <w:r w:rsidRPr="00ED2E3E">
        <w:t>Internal audit proves vulnerability</w:t>
      </w:r>
    </w:p>
    <w:p w:rsidR="007974DE" w:rsidRPr="00ED2E3E" w:rsidRDefault="007974DE" w:rsidP="007974DE">
      <w:pPr>
        <w:rPr>
          <w:rStyle w:val="Style13ptBold"/>
        </w:rPr>
      </w:pPr>
      <w:r w:rsidRPr="00ED2E3E">
        <w:rPr>
          <w:rStyle w:val="Style13ptBold"/>
        </w:rPr>
        <w:t>Salman 15</w:t>
      </w:r>
    </w:p>
    <w:p w:rsidR="007974DE" w:rsidRPr="00ED2E3E" w:rsidRDefault="007974DE" w:rsidP="007974DE">
      <w:r w:rsidRPr="00ED2E3E">
        <w:t xml:space="preserve">Josh, Salman, a graduate of the University of North Florida, joined the Herald-Tribune in 2012, where he was the 2016 journalist of the year, 12/5/15 (“EB-5 allows wealthy foreign investors to jump to the head of the immigration line, but the government has no firm handle on who's getting in”, </w:t>
      </w:r>
      <w:hyperlink r:id="rId68" w:history="1">
        <w:r w:rsidRPr="00ED2E3E">
          <w:rPr>
            <w:rStyle w:val="Hyperlink"/>
          </w:rPr>
          <w:t>http://immigration.heraldtribune.com/Chapter/2</w:t>
        </w:r>
      </w:hyperlink>
      <w:r w:rsidRPr="00ED2E3E">
        <w:t>, Accessed 6/29/18)//DG</w:t>
      </w:r>
    </w:p>
    <w:p w:rsidR="007974DE" w:rsidRPr="00ED2E3E" w:rsidRDefault="007974DE" w:rsidP="007974DE">
      <w:pPr>
        <w:rPr>
          <w:sz w:val="16"/>
        </w:rPr>
      </w:pPr>
      <w:r w:rsidRPr="00ED2E3E">
        <w:rPr>
          <w:sz w:val="16"/>
        </w:rPr>
        <w:t xml:space="preserve">The </w:t>
      </w:r>
      <w:r w:rsidRPr="00ED2E3E">
        <w:rPr>
          <w:rStyle w:val="StyleUnderline"/>
        </w:rPr>
        <w:t>agencies</w:t>
      </w:r>
      <w:r w:rsidRPr="00ED2E3E">
        <w:rPr>
          <w:sz w:val="16"/>
        </w:rPr>
        <w:t xml:space="preserve"> have </w:t>
      </w:r>
      <w:r w:rsidRPr="00ED2E3E">
        <w:rPr>
          <w:rStyle w:val="StyleUnderline"/>
        </w:rPr>
        <w:t>resisted calls for change</w:t>
      </w:r>
      <w:r w:rsidRPr="00ED2E3E">
        <w:rPr>
          <w:sz w:val="16"/>
        </w:rPr>
        <w:t xml:space="preserve"> </w:t>
      </w:r>
      <w:r w:rsidRPr="00ED2E3E">
        <w:rPr>
          <w:rStyle w:val="StyleUnderline"/>
        </w:rPr>
        <w:t>and</w:t>
      </w:r>
      <w:r w:rsidRPr="00ED2E3E">
        <w:rPr>
          <w:sz w:val="16"/>
        </w:rPr>
        <w:t xml:space="preserve"> </w:t>
      </w:r>
      <w:r w:rsidRPr="00ED2E3E">
        <w:rPr>
          <w:rStyle w:val="StyleUnderline"/>
        </w:rPr>
        <w:t>continue to defend their handling</w:t>
      </w:r>
      <w:r w:rsidRPr="00ED2E3E">
        <w:rPr>
          <w:sz w:val="16"/>
        </w:rPr>
        <w:t xml:space="preserve"> of the program.</w:t>
      </w:r>
    </w:p>
    <w:p w:rsidR="007974DE" w:rsidRPr="00ED2E3E" w:rsidRDefault="007974DE" w:rsidP="007974DE">
      <w:pPr>
        <w:rPr>
          <w:rStyle w:val="Emphasis"/>
        </w:rPr>
      </w:pPr>
      <w:r w:rsidRPr="00ED2E3E">
        <w:rPr>
          <w:sz w:val="16"/>
        </w:rPr>
        <w:t xml:space="preserve">But as </w:t>
      </w:r>
      <w:r w:rsidRPr="00ED2E3E">
        <w:rPr>
          <w:rStyle w:val="StyleUnderline"/>
        </w:rPr>
        <w:t xml:space="preserve">audits point to </w:t>
      </w:r>
      <w:r w:rsidRPr="00ED2E3E">
        <w:rPr>
          <w:rStyle w:val="Emphasis"/>
        </w:rPr>
        <w:t>national security concerns</w:t>
      </w:r>
      <w:r w:rsidRPr="00ED2E3E">
        <w:rPr>
          <w:rStyle w:val="StyleUnderline"/>
        </w:rPr>
        <w:t>, one USCIS official told the newspaper that</w:t>
      </w:r>
      <w:r w:rsidRPr="00ED2E3E">
        <w:rPr>
          <w:sz w:val="16"/>
        </w:rPr>
        <w:t xml:space="preserve"> </w:t>
      </w:r>
      <w:r w:rsidRPr="00ED2E3E">
        <w:rPr>
          <w:rStyle w:val="StyleUnderline"/>
        </w:rPr>
        <w:t xml:space="preserve">the agency can only fully review an immigrant's potential threat by searching for the application </w:t>
      </w:r>
      <w:r w:rsidRPr="00ED2E3E">
        <w:rPr>
          <w:rStyle w:val="Emphasis"/>
        </w:rPr>
        <w:t>among mountains of paper.</w:t>
      </w:r>
    </w:p>
    <w:p w:rsidR="007974DE" w:rsidRPr="00ED2E3E" w:rsidRDefault="007974DE" w:rsidP="007974DE">
      <w:pPr>
        <w:rPr>
          <w:rStyle w:val="StyleUnderline"/>
        </w:rPr>
      </w:pPr>
      <w:r w:rsidRPr="00ED2E3E">
        <w:rPr>
          <w:rStyle w:val="StyleUnderline"/>
        </w:rPr>
        <w:t>There is</w:t>
      </w:r>
      <w:r w:rsidRPr="00ED2E3E">
        <w:rPr>
          <w:sz w:val="16"/>
        </w:rPr>
        <w:t xml:space="preserve"> </w:t>
      </w:r>
      <w:r w:rsidRPr="00ED2E3E">
        <w:rPr>
          <w:rStyle w:val="Emphasis"/>
        </w:rPr>
        <w:t>no central database</w:t>
      </w:r>
      <w:r w:rsidRPr="00ED2E3E">
        <w:rPr>
          <w:sz w:val="16"/>
        </w:rPr>
        <w:t xml:space="preserve"> </w:t>
      </w:r>
      <w:r w:rsidRPr="00ED2E3E">
        <w:rPr>
          <w:rStyle w:val="StyleUnderline"/>
        </w:rPr>
        <w:t>or</w:t>
      </w:r>
      <w:r w:rsidRPr="00ED2E3E">
        <w:rPr>
          <w:sz w:val="16"/>
        </w:rPr>
        <w:t xml:space="preserve"> </w:t>
      </w:r>
      <w:r w:rsidRPr="00ED2E3E">
        <w:rPr>
          <w:rStyle w:val="Emphasis"/>
        </w:rPr>
        <w:t>digital records</w:t>
      </w:r>
      <w:r w:rsidRPr="00ED2E3E">
        <w:rPr>
          <w:sz w:val="16"/>
        </w:rPr>
        <w:t xml:space="preserve"> </w:t>
      </w:r>
      <w:r w:rsidRPr="00ED2E3E">
        <w:rPr>
          <w:rStyle w:val="StyleUnderline"/>
        </w:rPr>
        <w:t>searchable by USCIS officials that regularly include even an EB-5 participant's name</w:t>
      </w:r>
      <w:r w:rsidRPr="00ED2E3E">
        <w:rPr>
          <w:sz w:val="16"/>
        </w:rPr>
        <w:t xml:space="preserve"> or date of birth. </w:t>
      </w:r>
      <w:r w:rsidRPr="00ED2E3E">
        <w:rPr>
          <w:rStyle w:val="StyleUnderline"/>
        </w:rPr>
        <w:t xml:space="preserve">An effort to convert those records to searchable electronic format has faced </w:t>
      </w:r>
      <w:r w:rsidRPr="00ED2E3E">
        <w:rPr>
          <w:rStyle w:val="Emphasis"/>
        </w:rPr>
        <w:t>numerous challenges</w:t>
      </w:r>
      <w:r w:rsidRPr="00ED2E3E">
        <w:rPr>
          <w:rStyle w:val="StyleUnderline"/>
        </w:rPr>
        <w:t>.</w:t>
      </w:r>
    </w:p>
    <w:p w:rsidR="007974DE" w:rsidRPr="00ED2E3E" w:rsidRDefault="007974DE" w:rsidP="007974DE">
      <w:pPr>
        <w:rPr>
          <w:sz w:val="16"/>
        </w:rPr>
      </w:pPr>
      <w:r w:rsidRPr="00ED2E3E">
        <w:rPr>
          <w:sz w:val="16"/>
        </w:rPr>
        <w:t xml:space="preserve">The </w:t>
      </w:r>
      <w:r w:rsidRPr="00ED2E3E">
        <w:rPr>
          <w:rStyle w:val="StyleUnderline"/>
        </w:rPr>
        <w:t>agency refuses to publicly release the identities of EB-5 immigrants</w:t>
      </w:r>
      <w:r w:rsidRPr="00ED2E3E">
        <w:rPr>
          <w:sz w:val="16"/>
        </w:rPr>
        <w:t xml:space="preserve"> despite requests from the Herald-Tribune under the Freedom of Information Act, </w:t>
      </w:r>
      <w:r w:rsidRPr="00ED2E3E">
        <w:rPr>
          <w:rStyle w:val="StyleUnderline"/>
        </w:rPr>
        <w:t>citing the personal privacy of the foreigners</w:t>
      </w:r>
      <w:r w:rsidRPr="00ED2E3E">
        <w:rPr>
          <w:sz w:val="16"/>
        </w:rPr>
        <w:t>.</w:t>
      </w:r>
    </w:p>
    <w:p w:rsidR="007974DE" w:rsidRPr="00ED2E3E" w:rsidRDefault="007974DE" w:rsidP="007974DE">
      <w:pPr>
        <w:rPr>
          <w:rStyle w:val="Emphasis"/>
        </w:rPr>
      </w:pPr>
      <w:r w:rsidRPr="00ED2E3E">
        <w:rPr>
          <w:rStyle w:val="StyleUnderline"/>
        </w:rPr>
        <w:t>Some fear the</w:t>
      </w:r>
      <w:r w:rsidRPr="00ED2E3E">
        <w:rPr>
          <w:sz w:val="16"/>
        </w:rPr>
        <w:t xml:space="preserve"> federal </w:t>
      </w:r>
      <w:r w:rsidRPr="00ED2E3E">
        <w:rPr>
          <w:rStyle w:val="StyleUnderline"/>
        </w:rPr>
        <w:t>government's passive approach has</w:t>
      </w:r>
      <w:r w:rsidRPr="00ED2E3E">
        <w:rPr>
          <w:sz w:val="16"/>
        </w:rPr>
        <w:t xml:space="preserve"> fostered potential fraud, money laundering and possibly </w:t>
      </w:r>
      <w:r w:rsidRPr="00ED2E3E">
        <w:rPr>
          <w:rStyle w:val="Emphasis"/>
        </w:rPr>
        <w:t>allowed criminals to enter the country.</w:t>
      </w:r>
    </w:p>
    <w:p w:rsidR="007974DE" w:rsidRPr="00ED2E3E" w:rsidRDefault="007974DE" w:rsidP="007974DE">
      <w:pPr>
        <w:rPr>
          <w:rStyle w:val="StyleUnderline"/>
        </w:rPr>
      </w:pPr>
      <w:r w:rsidRPr="00ED2E3E">
        <w:rPr>
          <w:sz w:val="16"/>
        </w:rPr>
        <w:t>"USCIS could take steps to improve the systems and processes, which would better assist them to address fraud," said Rebecca Gambler, director of Homeland Security and Justice for the U.S. Government Accountability Office. "</w:t>
      </w:r>
      <w:r w:rsidRPr="00ED2E3E">
        <w:rPr>
          <w:rStyle w:val="StyleUnderline"/>
        </w:rPr>
        <w:t>They are largely reliant on paper record applicants, and that makes it difficult for them to have ready and available information to access."</w:t>
      </w:r>
    </w:p>
    <w:p w:rsidR="007974DE" w:rsidRPr="00ED2E3E" w:rsidRDefault="007974DE" w:rsidP="007974DE">
      <w:pPr>
        <w:pStyle w:val="Heading4"/>
      </w:pPr>
      <w:r w:rsidRPr="00ED2E3E">
        <w:t>Empirics prove – The program has glaring holes</w:t>
      </w:r>
    </w:p>
    <w:p w:rsidR="007974DE" w:rsidRPr="00ED2E3E" w:rsidRDefault="007974DE" w:rsidP="007974DE">
      <w:pPr>
        <w:rPr>
          <w:rStyle w:val="Style13ptBold"/>
        </w:rPr>
      </w:pPr>
      <w:r w:rsidRPr="00ED2E3E">
        <w:rPr>
          <w:rStyle w:val="Style13ptBold"/>
        </w:rPr>
        <w:t>MENA 17</w:t>
      </w:r>
    </w:p>
    <w:p w:rsidR="007974DE" w:rsidRPr="00ED2E3E" w:rsidRDefault="007974DE" w:rsidP="007974DE">
      <w:pPr>
        <w:rPr>
          <w:sz w:val="16"/>
          <w:szCs w:val="16"/>
        </w:rPr>
      </w:pPr>
      <w:r w:rsidRPr="00ED2E3E">
        <w:rPr>
          <w:sz w:val="16"/>
          <w:szCs w:val="16"/>
        </w:rPr>
        <w:t xml:space="preserve">Mena Report (Middle East and North Africa Business Report) is a business news source established in 2001 and run by Al Bawaba, 4/26/17 (“United States : Newly-Discovered EB-5 Scam Highlights Fraud, National Security Weaknesses, Need for Long-Term Reform”, </w:t>
      </w:r>
      <w:hyperlink r:id="rId69" w:history="1">
        <w:r w:rsidRPr="00ED2E3E">
          <w:rPr>
            <w:rStyle w:val="Hyperlink"/>
            <w:sz w:val="16"/>
            <w:szCs w:val="16"/>
          </w:rPr>
          <w:t>https://search-proquest-com.proxy.lib.umich.edu/docview/1892538604/abstract/E6B0F67625174440PQ/1?accountid=14667</w:t>
        </w:r>
      </w:hyperlink>
      <w:r w:rsidRPr="00ED2E3E">
        <w:rPr>
          <w:sz w:val="16"/>
          <w:szCs w:val="16"/>
        </w:rPr>
        <w:t>, Accessed 6/29/18)//DG</w:t>
      </w:r>
    </w:p>
    <w:p w:rsidR="007974DE" w:rsidRPr="00ED2E3E" w:rsidRDefault="007974DE" w:rsidP="007974DE">
      <w:pPr>
        <w:rPr>
          <w:sz w:val="16"/>
        </w:rPr>
      </w:pPr>
      <w:r w:rsidRPr="00ED2E3E">
        <w:rPr>
          <w:rStyle w:val="StyleUnderline"/>
        </w:rPr>
        <w:t>Recent news reports of</w:t>
      </w:r>
      <w:r w:rsidRPr="00ED2E3E">
        <w:rPr>
          <w:sz w:val="16"/>
        </w:rPr>
        <w:t xml:space="preserve"> an elaborate </w:t>
      </w:r>
      <w:r w:rsidRPr="00ED2E3E">
        <w:rPr>
          <w:rStyle w:val="StyleUnderline"/>
        </w:rPr>
        <w:t>EB-5 investor visa scheme</w:t>
      </w:r>
      <w:r w:rsidRPr="00ED2E3E">
        <w:rPr>
          <w:sz w:val="16"/>
        </w:rPr>
        <w:t xml:space="preserve"> are </w:t>
      </w:r>
      <w:r w:rsidRPr="00ED2E3E">
        <w:rPr>
          <w:rStyle w:val="StyleUnderline"/>
        </w:rPr>
        <w:t xml:space="preserve">raising </w:t>
      </w:r>
      <w:r w:rsidRPr="00ED2E3E">
        <w:rPr>
          <w:rStyle w:val="Emphasis"/>
        </w:rPr>
        <w:t>fresh concerns</w:t>
      </w:r>
      <w:r w:rsidRPr="00ED2E3E">
        <w:rPr>
          <w:sz w:val="16"/>
        </w:rPr>
        <w:t xml:space="preserve"> </w:t>
      </w:r>
      <w:r w:rsidRPr="00ED2E3E">
        <w:rPr>
          <w:rStyle w:val="StyleUnderline"/>
        </w:rPr>
        <w:t xml:space="preserve">of the programs </w:t>
      </w:r>
      <w:r w:rsidRPr="00ED2E3E">
        <w:rPr>
          <w:rStyle w:val="Emphasis"/>
        </w:rPr>
        <w:t>national security vulnerabilities</w:t>
      </w:r>
      <w:r w:rsidRPr="00ED2E3E">
        <w:rPr>
          <w:sz w:val="16"/>
        </w:rPr>
        <w:t xml:space="preserve"> </w:t>
      </w:r>
      <w:r w:rsidRPr="00ED2E3E">
        <w:rPr>
          <w:rStyle w:val="StyleUnderline"/>
        </w:rPr>
        <w:t>as a bipartisan, bicameral coalition of lawmakers continues to press for reforms</w:t>
      </w:r>
      <w:r w:rsidRPr="00ED2E3E">
        <w:rPr>
          <w:sz w:val="16"/>
        </w:rPr>
        <w:t>. Senate Judiciary Committee Chairman Chuck Grassley is raising questions about a scheme that allowed fraudsters to pocket $50 million from Chinese investors that should have gone to U.S. job-creating development projects. While the projects never materialized, more than 100 Chinese investors, including several Chinese fugitives, obtained visas.</w:t>
      </w:r>
    </w:p>
    <w:p w:rsidR="007974DE" w:rsidRPr="00ED2E3E" w:rsidRDefault="007974DE" w:rsidP="007974DE">
      <w:pPr>
        <w:rPr>
          <w:sz w:val="16"/>
        </w:rPr>
      </w:pPr>
      <w:r w:rsidRPr="00ED2E3E">
        <w:rPr>
          <w:rStyle w:val="StyleUnderline"/>
        </w:rPr>
        <w:t>The EB-5 program</w:t>
      </w:r>
      <w:r w:rsidRPr="00ED2E3E">
        <w:rPr>
          <w:sz w:val="16"/>
        </w:rPr>
        <w:t xml:space="preserve">, which is scheduled to expire at the end of April absent Congressional action, </w:t>
      </w:r>
      <w:r w:rsidRPr="00ED2E3E">
        <w:rPr>
          <w:rStyle w:val="StyleUnderline"/>
        </w:rPr>
        <w:t>issues work visas and a pathway to citizenship for foreign nationals who invest in certain U.S. development projects.</w:t>
      </w:r>
      <w:r w:rsidRPr="00ED2E3E">
        <w:rPr>
          <w:sz w:val="16"/>
        </w:rPr>
        <w:t xml:space="preserve"> The program was </w:t>
      </w:r>
      <w:r w:rsidRPr="00ED2E3E">
        <w:rPr>
          <w:rStyle w:val="StyleUnderline"/>
        </w:rPr>
        <w:t>designed to foster U.S. job creation</w:t>
      </w:r>
      <w:r w:rsidRPr="00ED2E3E">
        <w:rPr>
          <w:sz w:val="16"/>
        </w:rPr>
        <w:t xml:space="preserve">, particularly in rural and distressed urban areas, </w:t>
      </w:r>
      <w:r w:rsidRPr="00ED2E3E">
        <w:rPr>
          <w:rStyle w:val="StyleUnderline"/>
        </w:rPr>
        <w:t xml:space="preserve">but has been mired by </w:t>
      </w:r>
      <w:r w:rsidRPr="00ED2E3E">
        <w:rPr>
          <w:rStyle w:val="Emphasis"/>
        </w:rPr>
        <w:t>fraud</w:t>
      </w:r>
      <w:r w:rsidRPr="00ED2E3E">
        <w:rPr>
          <w:rStyle w:val="StyleUnderline"/>
        </w:rPr>
        <w:t xml:space="preserve">, </w:t>
      </w:r>
      <w:r w:rsidRPr="00ED2E3E">
        <w:rPr>
          <w:rStyle w:val="Emphasis"/>
        </w:rPr>
        <w:t>abuse</w:t>
      </w:r>
      <w:r w:rsidRPr="00ED2E3E">
        <w:rPr>
          <w:rStyle w:val="StyleUnderline"/>
        </w:rPr>
        <w:t xml:space="preserve"> and </w:t>
      </w:r>
      <w:r w:rsidRPr="00ED2E3E">
        <w:rPr>
          <w:rStyle w:val="Emphasis"/>
        </w:rPr>
        <w:t>integrity</w:t>
      </w:r>
      <w:r w:rsidRPr="00ED2E3E">
        <w:rPr>
          <w:rStyle w:val="StyleUnderline"/>
        </w:rPr>
        <w:t xml:space="preserve"> issues.</w:t>
      </w:r>
      <w:r w:rsidRPr="00ED2E3E">
        <w:rPr>
          <w:sz w:val="16"/>
        </w:rPr>
        <w:t xml:space="preserve"> In this latest case, a trio of fraudsters spent roughly $15 million in funds collected from investors on high-priced cars and several multi-million dollar homes. Meanwhile, nearly three years after U.S. Citizenship and Immigration Services approved the development project, no construction has taken place. </w:t>
      </w:r>
      <w:r w:rsidRPr="00ED2E3E">
        <w:rPr>
          <w:rStyle w:val="StyleUnderline"/>
        </w:rPr>
        <w:t xml:space="preserve">Both the FBI and Department of Homeland Security raised concerns about several of the investors, including investors who </w:t>
      </w:r>
      <w:r w:rsidRPr="00ED2E3E">
        <w:rPr>
          <w:rStyle w:val="Emphasis"/>
        </w:rPr>
        <w:t>are on a Chinese government list of most-wanted fugitives</w:t>
      </w:r>
      <w:r w:rsidRPr="00ED2E3E">
        <w:rPr>
          <w:sz w:val="16"/>
        </w:rPr>
        <w:t>.</w:t>
      </w:r>
    </w:p>
    <w:p w:rsidR="007974DE" w:rsidRPr="00ED2E3E" w:rsidRDefault="007974DE" w:rsidP="007974DE">
      <w:pPr>
        <w:rPr>
          <w:rStyle w:val="StyleUnderline"/>
        </w:rPr>
      </w:pPr>
      <w:r w:rsidRPr="00ED2E3E">
        <w:rPr>
          <w:rStyle w:val="StyleUnderline"/>
        </w:rPr>
        <w:t>Its alarming</w:t>
      </w:r>
      <w:r w:rsidRPr="00ED2E3E">
        <w:rPr>
          <w:sz w:val="16"/>
        </w:rPr>
        <w:t xml:space="preserve"> that </w:t>
      </w:r>
      <w:r w:rsidRPr="00ED2E3E">
        <w:rPr>
          <w:rStyle w:val="StyleUnderline"/>
        </w:rPr>
        <w:t>this info</w:t>
      </w:r>
      <w:r w:rsidRPr="00ED2E3E">
        <w:rPr>
          <w:sz w:val="16"/>
        </w:rPr>
        <w:t xml:space="preserve">rmation </w:t>
      </w:r>
      <w:r w:rsidRPr="00ED2E3E">
        <w:rPr>
          <w:rStyle w:val="StyleUnderline"/>
        </w:rPr>
        <w:t>was not discovered before these individuals were permitted to enter the U</w:t>
      </w:r>
      <w:r w:rsidRPr="00ED2E3E">
        <w:rPr>
          <w:sz w:val="16"/>
        </w:rPr>
        <w:t xml:space="preserve">nited </w:t>
      </w:r>
      <w:r w:rsidRPr="00ED2E3E">
        <w:rPr>
          <w:rStyle w:val="StyleUnderline"/>
        </w:rPr>
        <w:t>S</w:t>
      </w:r>
      <w:r w:rsidRPr="00ED2E3E">
        <w:rPr>
          <w:sz w:val="16"/>
        </w:rPr>
        <w:t xml:space="preserve">tates. Unfortunately, </w:t>
      </w:r>
      <w:r w:rsidRPr="00ED2E3E">
        <w:rPr>
          <w:rStyle w:val="StyleUnderline"/>
        </w:rPr>
        <w:t>this is not the first time criminals have been discovered using the EB-5 program</w:t>
      </w:r>
      <w:r w:rsidRPr="00ED2E3E">
        <w:rPr>
          <w:sz w:val="16"/>
        </w:rPr>
        <w:t xml:space="preserve"> to enter the United States, </w:t>
      </w:r>
      <w:r w:rsidRPr="00ED2E3E">
        <w:rPr>
          <w:rStyle w:val="StyleUnderline"/>
        </w:rPr>
        <w:t>Grassley said in a letter today to Homeland Security Secretary John Kelly.</w:t>
      </w:r>
    </w:p>
    <w:p w:rsidR="007974DE" w:rsidRPr="00ED2E3E" w:rsidRDefault="007974DE" w:rsidP="007974DE">
      <w:pPr>
        <w:rPr>
          <w:sz w:val="16"/>
        </w:rPr>
      </w:pPr>
      <w:r w:rsidRPr="00ED2E3E">
        <w:rPr>
          <w:rStyle w:val="StyleUnderline"/>
        </w:rPr>
        <w:t>Grassley is seeking details on the fraudulent regional center as well as the investors who funded it</w:t>
      </w:r>
      <w:r w:rsidRPr="00ED2E3E">
        <w:rPr>
          <w:sz w:val="16"/>
        </w:rPr>
        <w:t xml:space="preserve">. Specifically, he is seeking government documents related to the project as well as information on each of the investors. Further, </w:t>
      </w:r>
      <w:r w:rsidRPr="00ED2E3E">
        <w:rPr>
          <w:rStyle w:val="StyleUnderline"/>
        </w:rPr>
        <w:t>he is asking whether USCIS ever audited the project and why it has not filed charges against the three fraudsters</w:t>
      </w:r>
      <w:r w:rsidRPr="00ED2E3E">
        <w:rPr>
          <w:sz w:val="16"/>
        </w:rPr>
        <w:t>.</w:t>
      </w:r>
    </w:p>
    <w:p w:rsidR="007974DE" w:rsidRPr="00ED2E3E" w:rsidRDefault="007974DE" w:rsidP="007974DE">
      <w:pPr>
        <w:rPr>
          <w:sz w:val="16"/>
        </w:rPr>
      </w:pPr>
      <w:r w:rsidRPr="00ED2E3E">
        <w:rPr>
          <w:rStyle w:val="StyleUnderline"/>
        </w:rPr>
        <w:t xml:space="preserve">Grassley has long advocated for reforms to EB-5 that address widespread </w:t>
      </w:r>
      <w:r w:rsidRPr="00ED2E3E">
        <w:rPr>
          <w:rStyle w:val="Emphasis"/>
        </w:rPr>
        <w:t>fraud</w:t>
      </w:r>
      <w:r w:rsidRPr="00ED2E3E">
        <w:rPr>
          <w:rStyle w:val="StyleUnderline"/>
        </w:rPr>
        <w:t xml:space="preserve"> and </w:t>
      </w:r>
      <w:r w:rsidRPr="00ED2E3E">
        <w:rPr>
          <w:rStyle w:val="Emphasis"/>
        </w:rPr>
        <w:t>national security vulnerabilities</w:t>
      </w:r>
      <w:r w:rsidRPr="00ED2E3E">
        <w:rPr>
          <w:sz w:val="16"/>
        </w:rPr>
        <w:t xml:space="preserve">. </w:t>
      </w:r>
      <w:r w:rsidRPr="00ED2E3E">
        <w:rPr>
          <w:rStyle w:val="StyleUnderline"/>
        </w:rPr>
        <w:t>He has called for an end to abusive gerrymandering practices that funnel investment dollars away from rural and economically distressed areas, which the program was designed to prioritize</w:t>
      </w:r>
      <w:r w:rsidRPr="00ED2E3E">
        <w:rPr>
          <w:sz w:val="16"/>
        </w:rPr>
        <w:t xml:space="preserve">. In a recent letter to congressional leadership, </w:t>
      </w:r>
      <w:r w:rsidRPr="00ED2E3E">
        <w:rPr>
          <w:rStyle w:val="StyleUnderline"/>
        </w:rPr>
        <w:t>Grassley and Judiciary leaders advocated</w:t>
      </w:r>
      <w:r w:rsidRPr="00ED2E3E">
        <w:rPr>
          <w:sz w:val="16"/>
        </w:rPr>
        <w:t xml:space="preserve"> for </w:t>
      </w:r>
      <w:r w:rsidRPr="00ED2E3E">
        <w:rPr>
          <w:rStyle w:val="Emphasis"/>
        </w:rPr>
        <w:t>letting the program expire</w:t>
      </w:r>
      <w:r w:rsidRPr="00ED2E3E">
        <w:rPr>
          <w:sz w:val="16"/>
        </w:rPr>
        <w:t xml:space="preserve"> at the end of the month, absent meaningful reforms.</w:t>
      </w:r>
    </w:p>
    <w:p w:rsidR="007974DE" w:rsidRPr="00ED2E3E" w:rsidRDefault="007A31A7" w:rsidP="007974DE">
      <w:pPr>
        <w:pStyle w:val="Heading3"/>
      </w:pPr>
      <w:r>
        <w:t>at: salman indict</w:t>
      </w:r>
    </w:p>
    <w:p w:rsidR="007974DE" w:rsidRPr="00ED2E3E" w:rsidRDefault="007974DE" w:rsidP="007974DE">
      <w:pPr>
        <w:pStyle w:val="Heading4"/>
      </w:pPr>
      <w:r w:rsidRPr="00ED2E3E">
        <w:t>Prefer Salman – report garnered universal praise</w:t>
      </w:r>
    </w:p>
    <w:p w:rsidR="007974DE" w:rsidRPr="00ED2E3E" w:rsidRDefault="007974DE" w:rsidP="007974DE">
      <w:pPr>
        <w:rPr>
          <w:rStyle w:val="Style13ptBold"/>
        </w:rPr>
      </w:pPr>
      <w:r w:rsidRPr="00ED2E3E">
        <w:rPr>
          <w:rStyle w:val="Style13ptBold"/>
        </w:rPr>
        <w:t>HT 16</w:t>
      </w:r>
    </w:p>
    <w:p w:rsidR="007974DE" w:rsidRPr="00ED2E3E" w:rsidRDefault="007974DE" w:rsidP="007974DE">
      <w:r w:rsidRPr="00ED2E3E">
        <w:t xml:space="preserve">Herald-Tribune, 7/12/16 (“Herald-Tribune’s Salman named ‘Journalist of the Year’”, </w:t>
      </w:r>
      <w:hyperlink r:id="rId70" w:history="1">
        <w:r w:rsidRPr="00ED2E3E">
          <w:rPr>
            <w:rStyle w:val="Hyperlink"/>
          </w:rPr>
          <w:t>http://www.heraldtribune.com/news/20160712/herald-tribunes-salman-named-journalist-of-the-year</w:t>
        </w:r>
      </w:hyperlink>
      <w:r w:rsidRPr="00ED2E3E">
        <w:t>, Accessed 6/29/18)//Dg</w:t>
      </w:r>
    </w:p>
    <w:p w:rsidR="007974DE" w:rsidRPr="00ED2E3E" w:rsidRDefault="007974DE" w:rsidP="007974DE">
      <w:pPr>
        <w:rPr>
          <w:u w:val="single"/>
        </w:rPr>
      </w:pPr>
      <w:r w:rsidRPr="00ED2E3E">
        <w:rPr>
          <w:rStyle w:val="StyleUnderline"/>
        </w:rPr>
        <w:t>Salman</w:t>
      </w:r>
      <w:r w:rsidRPr="00ED2E3E">
        <w:rPr>
          <w:sz w:val="16"/>
        </w:rPr>
        <w:t xml:space="preserve">, who grew up in Sarasota and graduated from Riverview High School, </w:t>
      </w:r>
      <w:r w:rsidRPr="00ED2E3E">
        <w:rPr>
          <w:rStyle w:val="StyleUnderline"/>
        </w:rPr>
        <w:t>recently investigated the federal government’s EB-5 visa program</w:t>
      </w:r>
      <w:r w:rsidRPr="00ED2E3E">
        <w:rPr>
          <w:sz w:val="16"/>
        </w:rPr>
        <w:t xml:space="preserve">, which allows wealthy individuals from other countries to jump to the front of the immigration line in return for committing $500,000 to $1 million to projects in the United States. </w:t>
      </w:r>
      <w:r w:rsidRPr="00ED2E3E">
        <w:rPr>
          <w:rStyle w:val="StyleUnderline"/>
        </w:rPr>
        <w:t>A Department of Homeland Security audit has shown that EB-5 poses “national security threats that could harm the U.S.” But the program continues to grow faster than the government can keep up.</w:t>
      </w:r>
    </w:p>
    <w:p w:rsidR="007974DE" w:rsidRPr="00ED2E3E" w:rsidRDefault="007974DE" w:rsidP="007974DE">
      <w:pPr>
        <w:rPr>
          <w:sz w:val="16"/>
        </w:rPr>
      </w:pPr>
      <w:r w:rsidRPr="00ED2E3E">
        <w:rPr>
          <w:sz w:val="16"/>
        </w:rPr>
        <w:t>To read “</w:t>
      </w:r>
      <w:r w:rsidRPr="00ED2E3E">
        <w:rPr>
          <w:rStyle w:val="StyleUnderline"/>
        </w:rPr>
        <w:t>Shortcut to the American Dream</w:t>
      </w:r>
      <w:r w:rsidRPr="00ED2E3E">
        <w:rPr>
          <w:sz w:val="16"/>
        </w:rPr>
        <w:t xml:space="preserve">” — which also </w:t>
      </w:r>
      <w:r w:rsidRPr="00ED2E3E">
        <w:rPr>
          <w:rStyle w:val="StyleUnderline"/>
        </w:rPr>
        <w:t>garnered</w:t>
      </w:r>
      <w:r w:rsidRPr="00ED2E3E">
        <w:rPr>
          <w:sz w:val="16"/>
        </w:rPr>
        <w:t xml:space="preserve"> </w:t>
      </w:r>
      <w:r w:rsidRPr="00ED2E3E">
        <w:rPr>
          <w:rStyle w:val="StyleUnderline"/>
        </w:rPr>
        <w:t>recognition from the Associated Press Media Editors</w:t>
      </w:r>
      <w:r w:rsidRPr="00ED2E3E">
        <w:rPr>
          <w:sz w:val="16"/>
        </w:rPr>
        <w:t xml:space="preserve">, </w:t>
      </w:r>
      <w:r w:rsidRPr="00ED2E3E">
        <w:rPr>
          <w:rStyle w:val="StyleUnderline"/>
        </w:rPr>
        <w:t>Society of American Business Editors and Writers,</w:t>
      </w:r>
      <w:r w:rsidRPr="00ED2E3E">
        <w:rPr>
          <w:sz w:val="16"/>
        </w:rPr>
        <w:t xml:space="preserve"> the N</w:t>
      </w:r>
      <w:r w:rsidRPr="00ED2E3E">
        <w:rPr>
          <w:rStyle w:val="StyleUnderline"/>
        </w:rPr>
        <w:t>ational Association of Real Estate Editors</w:t>
      </w:r>
      <w:r w:rsidRPr="00ED2E3E">
        <w:rPr>
          <w:sz w:val="16"/>
        </w:rPr>
        <w:t xml:space="preserve"> </w:t>
      </w:r>
      <w:r w:rsidRPr="00ED2E3E">
        <w:rPr>
          <w:rStyle w:val="StyleUnderline"/>
        </w:rPr>
        <w:t>and</w:t>
      </w:r>
      <w:r w:rsidRPr="00ED2E3E">
        <w:rPr>
          <w:sz w:val="16"/>
        </w:rPr>
        <w:t xml:space="preserve"> </w:t>
      </w:r>
      <w:r w:rsidRPr="00ED2E3E">
        <w:rPr>
          <w:rStyle w:val="StyleUnderline"/>
        </w:rPr>
        <w:t>the Florida Society of News Editors</w:t>
      </w:r>
      <w:r w:rsidRPr="00ED2E3E">
        <w:rPr>
          <w:sz w:val="16"/>
        </w:rPr>
        <w:t xml:space="preserve"> — go to heraldtribune.com/immigration.</w:t>
      </w:r>
    </w:p>
    <w:p w:rsidR="007974DE" w:rsidRPr="00ED2E3E" w:rsidRDefault="007A31A7" w:rsidP="007974DE">
      <w:pPr>
        <w:pStyle w:val="Heading3"/>
      </w:pPr>
      <w:r>
        <w:t>at: border alt causes</w:t>
      </w:r>
    </w:p>
    <w:p w:rsidR="007974DE" w:rsidRPr="00ED2E3E" w:rsidRDefault="007974DE" w:rsidP="007974DE">
      <w:pPr>
        <w:pStyle w:val="Heading4"/>
      </w:pPr>
      <w:r w:rsidRPr="00ED2E3E">
        <w:t>The southern border is secure</w:t>
      </w:r>
    </w:p>
    <w:p w:rsidR="007974DE" w:rsidRPr="00ED2E3E" w:rsidRDefault="007974DE" w:rsidP="007974DE">
      <w:pPr>
        <w:rPr>
          <w:rStyle w:val="Style13ptBold"/>
        </w:rPr>
      </w:pPr>
      <w:r w:rsidRPr="00ED2E3E">
        <w:rPr>
          <w:rStyle w:val="Style13ptBold"/>
        </w:rPr>
        <w:t>Miroff 17</w:t>
      </w:r>
    </w:p>
    <w:p w:rsidR="007974DE" w:rsidRPr="00ED2E3E" w:rsidRDefault="007974DE" w:rsidP="007974DE">
      <w:pPr>
        <w:rPr>
          <w:sz w:val="16"/>
          <w:szCs w:val="16"/>
        </w:rPr>
      </w:pPr>
      <w:r w:rsidRPr="00ED2E3E">
        <w:rPr>
          <w:sz w:val="16"/>
          <w:szCs w:val="16"/>
        </w:rPr>
        <w:t xml:space="preserve">Nick, Nick Miroff covers immigration enforcement, drug trafficking and the Department of Homeland Security on The Washington Post’s National Security desk. He was a Post foreign correspondent in Latin America from 2010 to 2017, and has been a staff writer since 2006, 9/18/17 (“Border security is tougher than ever, DHS report finds”, </w:t>
      </w:r>
      <w:hyperlink r:id="rId71" w:history="1">
        <w:r w:rsidRPr="00ED2E3E">
          <w:rPr>
            <w:rStyle w:val="Hyperlink"/>
            <w:sz w:val="16"/>
            <w:szCs w:val="16"/>
          </w:rPr>
          <w:t>https://www.washingtonpost.com/world/national-security/border-security-is-tougher-than-ever-dhs-report-finds/2017/09/18/5d198328-9a46-11e7-a527-3573bd073e02_story.html?utm_term=.ef581a8dee86</w:t>
        </w:r>
      </w:hyperlink>
      <w:r w:rsidRPr="00ED2E3E">
        <w:rPr>
          <w:sz w:val="16"/>
          <w:szCs w:val="16"/>
        </w:rPr>
        <w:t>, Accessed 6/28/18)//DG</w:t>
      </w:r>
    </w:p>
    <w:p w:rsidR="007974DE" w:rsidRPr="00ED2E3E" w:rsidRDefault="007974DE" w:rsidP="007974DE">
      <w:pPr>
        <w:rPr>
          <w:sz w:val="16"/>
        </w:rPr>
      </w:pPr>
      <w:r w:rsidRPr="00ED2E3E">
        <w:rPr>
          <w:rStyle w:val="StyleUnderline"/>
        </w:rPr>
        <w:t>Sneaking across the U.S. border</w:t>
      </w:r>
      <w:r w:rsidRPr="00ED2E3E">
        <w:rPr>
          <w:sz w:val="16"/>
        </w:rPr>
        <w:t xml:space="preserve"> from Mexico </w:t>
      </w:r>
      <w:r w:rsidRPr="00ED2E3E">
        <w:rPr>
          <w:rStyle w:val="Emphasis"/>
        </w:rPr>
        <w:t>is tougher than ever</w:t>
      </w:r>
      <w:r w:rsidRPr="00ED2E3E">
        <w:rPr>
          <w:sz w:val="16"/>
        </w:rPr>
        <w:t xml:space="preserve"> before, </w:t>
      </w:r>
      <w:r w:rsidRPr="00ED2E3E">
        <w:rPr>
          <w:rStyle w:val="StyleUnderline"/>
        </w:rPr>
        <w:t>and U.S. agents are catching or stopping the majority of those who attempt to do so</w:t>
      </w:r>
      <w:r w:rsidRPr="00ED2E3E">
        <w:rPr>
          <w:sz w:val="16"/>
        </w:rPr>
        <w:t xml:space="preserve">, </w:t>
      </w:r>
      <w:r w:rsidRPr="00ED2E3E">
        <w:rPr>
          <w:rStyle w:val="StyleUnderline"/>
        </w:rPr>
        <w:t>according to a</w:t>
      </w:r>
      <w:r w:rsidRPr="00ED2E3E">
        <w:rPr>
          <w:sz w:val="16"/>
        </w:rPr>
        <w:t xml:space="preserve"> new </w:t>
      </w:r>
      <w:r w:rsidRPr="00ED2E3E">
        <w:rPr>
          <w:rStyle w:val="StyleUnderline"/>
        </w:rPr>
        <w:t>report by the D</w:t>
      </w:r>
      <w:r w:rsidRPr="00ED2E3E">
        <w:rPr>
          <w:sz w:val="16"/>
        </w:rPr>
        <w:t xml:space="preserve">epartment of </w:t>
      </w:r>
      <w:r w:rsidRPr="00ED2E3E">
        <w:rPr>
          <w:rStyle w:val="StyleUnderline"/>
        </w:rPr>
        <w:t>H</w:t>
      </w:r>
      <w:r w:rsidRPr="00ED2E3E">
        <w:rPr>
          <w:sz w:val="16"/>
        </w:rPr>
        <w:t xml:space="preserve">omeland </w:t>
      </w:r>
      <w:r w:rsidRPr="00ED2E3E">
        <w:rPr>
          <w:rStyle w:val="StyleUnderline"/>
        </w:rPr>
        <w:t>S</w:t>
      </w:r>
      <w:r w:rsidRPr="00ED2E3E">
        <w:rPr>
          <w:sz w:val="16"/>
        </w:rPr>
        <w:t>ecurity.</w:t>
      </w:r>
    </w:p>
    <w:p w:rsidR="007974DE" w:rsidRPr="00ED2E3E" w:rsidRDefault="007974DE" w:rsidP="007974DE">
      <w:pPr>
        <w:rPr>
          <w:b/>
          <w:iCs/>
          <w:u w:val="single"/>
          <w:bdr w:val="single" w:sz="8" w:space="0" w:color="auto"/>
        </w:rPr>
      </w:pPr>
      <w:r w:rsidRPr="00ED2E3E">
        <w:rPr>
          <w:sz w:val="16"/>
        </w:rPr>
        <w:t xml:space="preserve">The </w:t>
      </w:r>
      <w:r w:rsidRPr="00ED2E3E">
        <w:rPr>
          <w:rStyle w:val="StyleUnderline"/>
        </w:rPr>
        <w:t>report</w:t>
      </w:r>
      <w:r w:rsidRPr="00ED2E3E">
        <w:rPr>
          <w:sz w:val="16"/>
        </w:rPr>
        <w:t xml:space="preserve">, published last week by the agency's Office of Immigration Statistics, </w:t>
      </w:r>
      <w:r w:rsidRPr="00ED2E3E">
        <w:rPr>
          <w:rStyle w:val="StyleUnderline"/>
        </w:rPr>
        <w:t>estimates</w:t>
      </w:r>
      <w:r w:rsidRPr="00ED2E3E">
        <w:rPr>
          <w:sz w:val="16"/>
        </w:rPr>
        <w:t xml:space="preserve"> that 55 to </w:t>
      </w:r>
      <w:r w:rsidRPr="00ED2E3E">
        <w:rPr>
          <w:rStyle w:val="StyleUnderline"/>
        </w:rPr>
        <w:t>85 percent of attempted illegal border crossings are unsuccessfu</w:t>
      </w:r>
      <w:r w:rsidRPr="00ED2E3E">
        <w:rPr>
          <w:sz w:val="16"/>
        </w:rPr>
        <w:t xml:space="preserve">l, up from 35 to 70 percent a decade ago. In one telling sign of the difficulty, </w:t>
      </w:r>
      <w:r w:rsidRPr="00ED2E3E">
        <w:rPr>
          <w:rStyle w:val="StyleUnderline"/>
        </w:rPr>
        <w:t>the number of illegal migrants and deportees who make repeated attempts to get in has also fallen dramatically</w:t>
      </w:r>
      <w:r w:rsidRPr="00ED2E3E">
        <w:rPr>
          <w:sz w:val="16"/>
        </w:rPr>
        <w:t xml:space="preserve">, because so </w:t>
      </w:r>
      <w:r w:rsidRPr="00ED2E3E">
        <w:rPr>
          <w:rStyle w:val="StyleUnderline"/>
        </w:rPr>
        <w:t>many</w:t>
      </w:r>
      <w:r w:rsidRPr="00ED2E3E">
        <w:rPr>
          <w:sz w:val="16"/>
        </w:rPr>
        <w:t xml:space="preserve"> would-be </w:t>
      </w:r>
      <w:r w:rsidRPr="00ED2E3E">
        <w:rPr>
          <w:rStyle w:val="Emphasis"/>
        </w:rPr>
        <w:t>migrants are giving up.</w:t>
      </w:r>
    </w:p>
    <w:p w:rsidR="007974DE" w:rsidRPr="00ED2E3E" w:rsidRDefault="007974DE" w:rsidP="007974DE">
      <w:pPr>
        <w:rPr>
          <w:sz w:val="16"/>
        </w:rPr>
      </w:pPr>
      <w:r w:rsidRPr="00ED2E3E">
        <w:rPr>
          <w:sz w:val="16"/>
        </w:rPr>
        <w:t xml:space="preserve">The report's </w:t>
      </w:r>
      <w:r w:rsidRPr="00ED2E3E">
        <w:rPr>
          <w:rStyle w:val="StyleUnderline"/>
        </w:rPr>
        <w:t>findings challenge depictions of the U.S. border as a place where American law enforcement is overwhelmed</w:t>
      </w:r>
      <w:r w:rsidRPr="00ED2E3E">
        <w:rPr>
          <w:sz w:val="16"/>
        </w:rPr>
        <w:t xml:space="preserve"> and ineffective. President Trump has ordered DHS to make preparations for the construction of a wall between the United States and Mexico, and last week he met with Democratic Party leaders to negotiate additional border security improvements.</w:t>
      </w:r>
    </w:p>
    <w:p w:rsidR="007974DE" w:rsidRPr="00ED2E3E" w:rsidRDefault="007974DE" w:rsidP="007974DE">
      <w:pPr>
        <w:rPr>
          <w:sz w:val="16"/>
        </w:rPr>
      </w:pPr>
      <w:r w:rsidRPr="00ED2E3E">
        <w:rPr>
          <w:sz w:val="16"/>
        </w:rPr>
        <w:t xml:space="preserve">The new DHS </w:t>
      </w:r>
      <w:r w:rsidRPr="00ED2E3E">
        <w:rPr>
          <w:rStyle w:val="StyleUnderline"/>
        </w:rPr>
        <w:t>report indicates the agency has already made significant progress in its ability to stop people from sneaking in or consider trying.</w:t>
      </w:r>
      <w:r w:rsidRPr="00ED2E3E">
        <w:rPr>
          <w:sz w:val="16"/>
        </w:rPr>
        <w:t xml:space="preserve"> </w:t>
      </w:r>
      <w:r w:rsidRPr="00ED2E3E">
        <w:rPr>
          <w:rStyle w:val="StyleUnderline"/>
        </w:rPr>
        <w:t>Arrests</w:t>
      </w:r>
      <w:r w:rsidRPr="00ED2E3E">
        <w:rPr>
          <w:sz w:val="16"/>
        </w:rPr>
        <w:t xml:space="preserve"> along the Mexico border </w:t>
      </w:r>
      <w:r w:rsidRPr="00ED2E3E">
        <w:rPr>
          <w:rStyle w:val="StyleUnderline"/>
        </w:rPr>
        <w:t>fell to historic lows</w:t>
      </w:r>
      <w:r w:rsidRPr="00ED2E3E">
        <w:rPr>
          <w:sz w:val="16"/>
        </w:rPr>
        <w:t xml:space="preserve"> during the Obama presidency, then dropped further after Trump took office vowing a crackdown.</w:t>
      </w:r>
    </w:p>
    <w:p w:rsidR="007974DE" w:rsidRPr="00ED2E3E" w:rsidRDefault="007974DE" w:rsidP="007974DE">
      <w:pPr>
        <w:rPr>
          <w:rStyle w:val="StyleUnderline"/>
        </w:rPr>
      </w:pPr>
      <w:r w:rsidRPr="00ED2E3E">
        <w:rPr>
          <w:sz w:val="16"/>
        </w:rPr>
        <w:t xml:space="preserve">"Available data indicate that </w:t>
      </w:r>
      <w:r w:rsidRPr="00ED2E3E">
        <w:rPr>
          <w:rStyle w:val="StyleUnderline"/>
        </w:rPr>
        <w:t xml:space="preserve">the southwest land border is more difficult to illegally cross today </w:t>
      </w:r>
      <w:r w:rsidRPr="00ED2E3E">
        <w:rPr>
          <w:rStyle w:val="Emphasis"/>
        </w:rPr>
        <w:t>than ever before</w:t>
      </w:r>
      <w:r w:rsidRPr="00ED2E3E">
        <w:rPr>
          <w:sz w:val="16"/>
        </w:rPr>
        <w:t>," the report states, while noting that the number of arrests made by U.S. agents is at its lowest point since 2000, "</w:t>
      </w:r>
      <w:r w:rsidRPr="00ED2E3E">
        <w:rPr>
          <w:rStyle w:val="StyleUnderline"/>
        </w:rPr>
        <w:t>and likely since the early 1970s."</w:t>
      </w:r>
    </w:p>
    <w:p w:rsidR="007974DE" w:rsidRPr="00ED2E3E" w:rsidRDefault="007974DE" w:rsidP="007974DE">
      <w:pPr>
        <w:rPr>
          <w:rStyle w:val="StyleUnderline"/>
        </w:rPr>
      </w:pPr>
    </w:p>
    <w:p w:rsidR="007974DE" w:rsidRPr="00ED2E3E" w:rsidRDefault="007974DE" w:rsidP="007974DE">
      <w:pPr>
        <w:pStyle w:val="Heading4"/>
      </w:pPr>
      <w:r w:rsidRPr="00ED2E3E">
        <w:t>Even the Canadian borders locked up</w:t>
      </w:r>
    </w:p>
    <w:p w:rsidR="007974DE" w:rsidRPr="00ED2E3E" w:rsidRDefault="007974DE" w:rsidP="007974DE">
      <w:pPr>
        <w:rPr>
          <w:rStyle w:val="Style13ptBold"/>
        </w:rPr>
      </w:pPr>
      <w:r w:rsidRPr="00ED2E3E">
        <w:rPr>
          <w:rStyle w:val="Style13ptBold"/>
        </w:rPr>
        <w:t>Tolan 16</w:t>
      </w:r>
    </w:p>
    <w:p w:rsidR="007974DE" w:rsidRPr="00ED2E3E" w:rsidRDefault="007974DE" w:rsidP="007974DE">
      <w:pPr>
        <w:rPr>
          <w:sz w:val="16"/>
          <w:szCs w:val="16"/>
        </w:rPr>
      </w:pPr>
      <w:r w:rsidRPr="00ED2E3E">
        <w:rPr>
          <w:sz w:val="16"/>
          <w:szCs w:val="16"/>
        </w:rPr>
        <w:t xml:space="preserve">Casey, Casey Tolan is a National News Reporter for Fusion based in New York City, 10/14/16 (“At the Canadian border, there's no wall—but plenty of people watching”, </w:t>
      </w:r>
      <w:hyperlink r:id="rId72" w:history="1">
        <w:r w:rsidRPr="00ED2E3E">
          <w:rPr>
            <w:rStyle w:val="Hyperlink"/>
            <w:sz w:val="16"/>
            <w:szCs w:val="16"/>
          </w:rPr>
          <w:t>https://splinternews.com/at-the-canadian-border-theres-no-wall-but-plenty-of-pe-1793862827</w:t>
        </w:r>
      </w:hyperlink>
      <w:r w:rsidRPr="00ED2E3E">
        <w:rPr>
          <w:sz w:val="16"/>
          <w:szCs w:val="16"/>
        </w:rPr>
        <w:t>, Accessed 6/29/18)//DG</w:t>
      </w:r>
    </w:p>
    <w:p w:rsidR="007974DE" w:rsidRPr="00ED2E3E" w:rsidRDefault="007974DE" w:rsidP="007974DE">
      <w:pPr>
        <w:rPr>
          <w:rStyle w:val="StyleUnderline"/>
        </w:rPr>
      </w:pPr>
      <w:r w:rsidRPr="00ED2E3E">
        <w:rPr>
          <w:sz w:val="16"/>
        </w:rPr>
        <w:t xml:space="preserve">In fact, </w:t>
      </w:r>
      <w:r w:rsidRPr="00ED2E3E">
        <w:rPr>
          <w:rStyle w:val="StyleUnderline"/>
        </w:rPr>
        <w:t>most of the Canadian border is literally just a six-inch-deep</w:t>
      </w:r>
      <w:r w:rsidRPr="00ED2E3E">
        <w:rPr>
          <w:sz w:val="16"/>
        </w:rPr>
        <w:t xml:space="preserve"> </w:t>
      </w:r>
      <w:r w:rsidRPr="00ED2E3E">
        <w:rPr>
          <w:rStyle w:val="StyleUnderline"/>
        </w:rPr>
        <w:t>ditch</w:t>
      </w:r>
      <w:r w:rsidRPr="00ED2E3E">
        <w:rPr>
          <w:sz w:val="16"/>
        </w:rPr>
        <w:t xml:space="preserve"> running along the countryside, </w:t>
      </w:r>
      <w:r w:rsidRPr="00ED2E3E">
        <w:rPr>
          <w:rStyle w:val="StyleUnderline"/>
        </w:rPr>
        <w:t>with no fence</w:t>
      </w:r>
      <w:r w:rsidRPr="00ED2E3E">
        <w:rPr>
          <w:sz w:val="16"/>
        </w:rPr>
        <w:t xml:space="preserve"> </w:t>
      </w:r>
      <w:r w:rsidRPr="00ED2E3E">
        <w:rPr>
          <w:rStyle w:val="StyleUnderline"/>
        </w:rPr>
        <w:t>and</w:t>
      </w:r>
      <w:r w:rsidRPr="00ED2E3E">
        <w:rPr>
          <w:sz w:val="16"/>
        </w:rPr>
        <w:t xml:space="preserve"> definitely </w:t>
      </w:r>
      <w:r w:rsidRPr="00ED2E3E">
        <w:rPr>
          <w:rStyle w:val="StyleUnderline"/>
        </w:rPr>
        <w:t>no wall.</w:t>
      </w:r>
    </w:p>
    <w:p w:rsidR="007974DE" w:rsidRPr="00ED2E3E" w:rsidRDefault="007974DE" w:rsidP="007974DE">
      <w:pPr>
        <w:rPr>
          <w:sz w:val="16"/>
        </w:rPr>
      </w:pPr>
      <w:r w:rsidRPr="00ED2E3E">
        <w:rPr>
          <w:rStyle w:val="StyleUnderline"/>
        </w:rPr>
        <w:t>Still</w:t>
      </w:r>
      <w:r w:rsidRPr="00ED2E3E">
        <w:rPr>
          <w:sz w:val="16"/>
        </w:rPr>
        <w:t xml:space="preserve">, </w:t>
      </w:r>
      <w:r w:rsidRPr="00ED2E3E">
        <w:rPr>
          <w:rStyle w:val="Emphasis"/>
        </w:rPr>
        <w:t>even without a physical barrier</w:t>
      </w:r>
      <w:r w:rsidRPr="00ED2E3E">
        <w:rPr>
          <w:sz w:val="16"/>
        </w:rPr>
        <w:t xml:space="preserve"> to contend with, </w:t>
      </w:r>
      <w:r w:rsidRPr="00ED2E3E">
        <w:rPr>
          <w:rStyle w:val="StyleUnderline"/>
        </w:rPr>
        <w:t>locals on both sides say they wish the border was more open</w:t>
      </w:r>
      <w:r w:rsidRPr="00ED2E3E">
        <w:rPr>
          <w:sz w:val="16"/>
        </w:rPr>
        <w:t xml:space="preserve"> and easier to cross back and forth. And </w:t>
      </w:r>
      <w:r w:rsidRPr="00ED2E3E">
        <w:rPr>
          <w:rStyle w:val="StyleUnderline"/>
        </w:rPr>
        <w:t>just because there’s no wall doesn’t mean the border is defenseless</w:t>
      </w:r>
      <w:r w:rsidRPr="00ED2E3E">
        <w:rPr>
          <w:sz w:val="16"/>
        </w:rPr>
        <w:t xml:space="preserve">: </w:t>
      </w:r>
      <w:r w:rsidRPr="00ED2E3E">
        <w:rPr>
          <w:rStyle w:val="StyleUnderline"/>
        </w:rPr>
        <w:t>Border patrol agents use layers of increasingly</w:t>
      </w:r>
      <w:r w:rsidRPr="00ED2E3E">
        <w:rPr>
          <w:sz w:val="16"/>
        </w:rPr>
        <w:t xml:space="preserve"> </w:t>
      </w:r>
      <w:r w:rsidRPr="00ED2E3E">
        <w:rPr>
          <w:rStyle w:val="Emphasis"/>
        </w:rPr>
        <w:t>sophisticated sensors</w:t>
      </w:r>
      <w:r w:rsidRPr="00ED2E3E">
        <w:rPr>
          <w:sz w:val="16"/>
        </w:rPr>
        <w:t xml:space="preserve"> </w:t>
      </w:r>
      <w:r w:rsidRPr="00ED2E3E">
        <w:rPr>
          <w:rStyle w:val="StyleUnderline"/>
        </w:rPr>
        <w:t>and</w:t>
      </w:r>
      <w:r w:rsidRPr="00ED2E3E">
        <w:rPr>
          <w:sz w:val="16"/>
        </w:rPr>
        <w:t xml:space="preserve"> </w:t>
      </w:r>
      <w:r w:rsidRPr="00ED2E3E">
        <w:rPr>
          <w:rStyle w:val="Emphasis"/>
        </w:rPr>
        <w:t>cameras</w:t>
      </w:r>
      <w:r w:rsidRPr="00ED2E3E">
        <w:rPr>
          <w:sz w:val="16"/>
        </w:rPr>
        <w:t xml:space="preserve"> </w:t>
      </w:r>
      <w:r w:rsidRPr="00ED2E3E">
        <w:rPr>
          <w:rStyle w:val="StyleUnderline"/>
        </w:rPr>
        <w:t>to monitor it at all times</w:t>
      </w:r>
      <w:r w:rsidRPr="00ED2E3E">
        <w:rPr>
          <w:sz w:val="16"/>
        </w:rPr>
        <w:t>.</w:t>
      </w:r>
    </w:p>
    <w:p w:rsidR="007974DE" w:rsidRPr="00ED2E3E" w:rsidRDefault="007974DE" w:rsidP="007974DE">
      <w:pPr>
        <w:rPr>
          <w:sz w:val="16"/>
        </w:rPr>
      </w:pPr>
      <w:r w:rsidRPr="00ED2E3E">
        <w:rPr>
          <w:rStyle w:val="StyleUnderline"/>
        </w:rPr>
        <w:t>Hoff</w:t>
      </w:r>
      <w:r w:rsidRPr="00ED2E3E">
        <w:rPr>
          <w:sz w:val="16"/>
        </w:rPr>
        <w:t xml:space="preserve">, 74, who’s lived in his house on the Canadian side of the border since 1971, has </w:t>
      </w:r>
      <w:r w:rsidRPr="00ED2E3E">
        <w:rPr>
          <w:rStyle w:val="StyleUnderline"/>
        </w:rPr>
        <w:t>watched the enforcement policy change</w:t>
      </w:r>
      <w:r w:rsidRPr="00ED2E3E">
        <w:rPr>
          <w:sz w:val="16"/>
        </w:rPr>
        <w:t xml:space="preserve"> over the years. He married an American woman from Alabama, and they raised four children here. “In the old days, we’d just walk over with our kids” to the U.S., he said. But </w:t>
      </w:r>
      <w:r w:rsidRPr="00ED2E3E">
        <w:rPr>
          <w:rStyle w:val="StyleUnderline"/>
        </w:rPr>
        <w:t>since 9/11</w:t>
      </w:r>
      <w:r w:rsidRPr="00ED2E3E">
        <w:rPr>
          <w:sz w:val="16"/>
        </w:rPr>
        <w:t xml:space="preserve">, when </w:t>
      </w:r>
      <w:r w:rsidRPr="00ED2E3E">
        <w:rPr>
          <w:rStyle w:val="StyleUnderline"/>
        </w:rPr>
        <w:t>border security got way more intense,</w:t>
      </w:r>
      <w:r w:rsidRPr="00ED2E3E">
        <w:rPr>
          <w:sz w:val="16"/>
        </w:rPr>
        <w:t xml:space="preserve"> “</w:t>
      </w:r>
      <w:r w:rsidRPr="00ED2E3E">
        <w:rPr>
          <w:rStyle w:val="Emphasis"/>
        </w:rPr>
        <w:t>they closed it all down</w:t>
      </w:r>
      <w:r w:rsidRPr="00ED2E3E">
        <w:rPr>
          <w:sz w:val="16"/>
        </w:rPr>
        <w:t>.”</w:t>
      </w:r>
    </w:p>
    <w:p w:rsidR="007974DE" w:rsidRPr="00ED2E3E" w:rsidRDefault="007974DE" w:rsidP="007974DE">
      <w:pPr>
        <w:rPr>
          <w:sz w:val="16"/>
        </w:rPr>
      </w:pPr>
      <w:r w:rsidRPr="00ED2E3E">
        <w:rPr>
          <w:sz w:val="16"/>
        </w:rPr>
        <w:t xml:space="preserve">In the old days, when he caught Canadian kids sneaking across his back yard to buy cheaper beer in the U.S., he would “give them a stern talking to.” Now, </w:t>
      </w:r>
      <w:r w:rsidRPr="00ED2E3E">
        <w:rPr>
          <w:rStyle w:val="StyleUnderline"/>
        </w:rPr>
        <w:t>if you walk across the border</w:t>
      </w:r>
      <w:r w:rsidRPr="00ED2E3E">
        <w:rPr>
          <w:sz w:val="16"/>
        </w:rPr>
        <w:t xml:space="preserve">, </w:t>
      </w:r>
      <w:r w:rsidRPr="00ED2E3E">
        <w:rPr>
          <w:rStyle w:val="Emphasis"/>
        </w:rPr>
        <w:t>guards</w:t>
      </w:r>
      <w:r w:rsidRPr="00ED2E3E">
        <w:rPr>
          <w:sz w:val="16"/>
        </w:rPr>
        <w:t xml:space="preserve"> </w:t>
      </w:r>
      <w:r w:rsidRPr="00ED2E3E">
        <w:rPr>
          <w:rStyle w:val="StyleUnderline"/>
        </w:rPr>
        <w:t xml:space="preserve">or </w:t>
      </w:r>
      <w:r w:rsidRPr="00ED2E3E">
        <w:rPr>
          <w:rStyle w:val="Emphasis"/>
        </w:rPr>
        <w:t>a helicopter</w:t>
      </w:r>
      <w:r w:rsidRPr="00ED2E3E">
        <w:rPr>
          <w:sz w:val="16"/>
        </w:rPr>
        <w:t xml:space="preserve"> </w:t>
      </w:r>
      <w:r w:rsidRPr="00ED2E3E">
        <w:rPr>
          <w:rStyle w:val="StyleUnderline"/>
        </w:rPr>
        <w:t xml:space="preserve">will show up </w:t>
      </w:r>
      <w:r w:rsidRPr="00ED2E3E">
        <w:rPr>
          <w:rStyle w:val="Emphasis"/>
        </w:rPr>
        <w:t>within minutes</w:t>
      </w:r>
      <w:r w:rsidRPr="00ED2E3E">
        <w:rPr>
          <w:sz w:val="16"/>
        </w:rPr>
        <w:t>.</w:t>
      </w:r>
    </w:p>
    <w:p w:rsidR="007974DE" w:rsidRPr="00ED2E3E" w:rsidRDefault="007974DE" w:rsidP="007974DE">
      <w:pPr>
        <w:rPr>
          <w:rStyle w:val="StyleUnderline"/>
        </w:rPr>
      </w:pPr>
      <w:r w:rsidRPr="00ED2E3E">
        <w:rPr>
          <w:sz w:val="16"/>
        </w:rPr>
        <w:t>“</w:t>
      </w:r>
      <w:r w:rsidRPr="00ED2E3E">
        <w:rPr>
          <w:rStyle w:val="StyleUnderline"/>
        </w:rPr>
        <w:t>We do have a wall here</w:t>
      </w:r>
      <w:r w:rsidRPr="00ED2E3E">
        <w:rPr>
          <w:sz w:val="16"/>
        </w:rPr>
        <w:t>,” Hoff said. “</w:t>
      </w:r>
      <w:r w:rsidRPr="00ED2E3E">
        <w:rPr>
          <w:rStyle w:val="StyleUnderline"/>
        </w:rPr>
        <w:t>It’s not a physical wall. But it’s still a wall.</w:t>
      </w:r>
      <w:r w:rsidRPr="00ED2E3E">
        <w:rPr>
          <w:sz w:val="16"/>
        </w:rPr>
        <w:t xml:space="preserve">” </w:t>
      </w:r>
      <w:r w:rsidRPr="00ED2E3E">
        <w:rPr>
          <w:rStyle w:val="StyleUnderline"/>
        </w:rPr>
        <w:t>And the people living near it have learned to shape their lives around it.</w:t>
      </w:r>
    </w:p>
    <w:p w:rsidR="007974DE" w:rsidRPr="00ED2E3E" w:rsidRDefault="007974DE" w:rsidP="007974DE">
      <w:pPr>
        <w:rPr>
          <w:sz w:val="16"/>
        </w:rPr>
      </w:pPr>
      <w:r w:rsidRPr="00ED2E3E">
        <w:rPr>
          <w:rFonts w:ascii="Segoe UI Emoji" w:hAnsi="Segoe UI Emoji" w:cs="Segoe UI Emoji"/>
          <w:sz w:val="16"/>
        </w:rPr>
        <w:t>🇺🇸</w:t>
      </w:r>
      <w:r w:rsidRPr="00ED2E3E">
        <w:rPr>
          <w:sz w:val="16"/>
        </w:rPr>
        <w:t xml:space="preserve"> </w:t>
      </w:r>
      <w:r w:rsidRPr="00ED2E3E">
        <w:rPr>
          <w:rFonts w:ascii="Segoe UI Emoji" w:hAnsi="Segoe UI Emoji" w:cs="Segoe UI Emoji"/>
          <w:sz w:val="16"/>
        </w:rPr>
        <w:t>🇨🇦</w:t>
      </w:r>
      <w:r w:rsidRPr="00ED2E3E">
        <w:rPr>
          <w:sz w:val="16"/>
        </w:rPr>
        <w:t xml:space="preserve"> </w:t>
      </w:r>
      <w:r w:rsidRPr="00ED2E3E">
        <w:rPr>
          <w:rFonts w:ascii="Segoe UI Emoji" w:hAnsi="Segoe UI Emoji" w:cs="Segoe UI Emoji"/>
          <w:sz w:val="16"/>
        </w:rPr>
        <w:t>🇺🇸</w:t>
      </w:r>
      <w:r w:rsidRPr="00ED2E3E">
        <w:rPr>
          <w:sz w:val="16"/>
        </w:rPr>
        <w:t xml:space="preserve"> </w:t>
      </w:r>
      <w:r w:rsidRPr="00ED2E3E">
        <w:rPr>
          <w:rFonts w:ascii="Segoe UI Emoji" w:hAnsi="Segoe UI Emoji" w:cs="Segoe UI Emoji"/>
          <w:sz w:val="16"/>
        </w:rPr>
        <w:t>🇨🇦</w:t>
      </w:r>
      <w:r w:rsidRPr="00ED2E3E">
        <w:rPr>
          <w:sz w:val="16"/>
        </w:rPr>
        <w:t xml:space="preserve"> </w:t>
      </w:r>
      <w:r w:rsidRPr="00ED2E3E">
        <w:rPr>
          <w:rFonts w:ascii="Segoe UI Emoji" w:hAnsi="Segoe UI Emoji" w:cs="Segoe UI Emoji"/>
          <w:sz w:val="16"/>
        </w:rPr>
        <w:t>🇺🇸</w:t>
      </w:r>
      <w:r w:rsidRPr="00ED2E3E">
        <w:rPr>
          <w:sz w:val="16"/>
        </w:rPr>
        <w:t xml:space="preserve"> </w:t>
      </w:r>
      <w:r w:rsidRPr="00ED2E3E">
        <w:rPr>
          <w:rFonts w:ascii="Segoe UI Emoji" w:hAnsi="Segoe UI Emoji" w:cs="Segoe UI Emoji"/>
          <w:sz w:val="16"/>
        </w:rPr>
        <w:t>🇨🇦</w:t>
      </w:r>
      <w:r w:rsidRPr="00ED2E3E">
        <w:rPr>
          <w:sz w:val="16"/>
        </w:rPr>
        <w:t xml:space="preserve"> </w:t>
      </w:r>
      <w:r w:rsidRPr="00ED2E3E">
        <w:rPr>
          <w:rFonts w:ascii="Segoe UI Emoji" w:hAnsi="Segoe UI Emoji" w:cs="Segoe UI Emoji"/>
          <w:sz w:val="16"/>
        </w:rPr>
        <w:t>🇺🇸</w:t>
      </w:r>
    </w:p>
    <w:p w:rsidR="007974DE" w:rsidRPr="00ED2E3E" w:rsidRDefault="007974DE" w:rsidP="007974DE">
      <w:pPr>
        <w:rPr>
          <w:sz w:val="16"/>
        </w:rPr>
      </w:pPr>
      <w:r w:rsidRPr="00ED2E3E">
        <w:rPr>
          <w:sz w:val="16"/>
        </w:rPr>
        <w:t>While immigration and border security have played a starring role in this year’s presidential campaign, most people tend to forget the Canadian border, which at 3,987 miles (excluding the separate section with Alaska) is the longest border in the world between two countries. About 300,000 people cross every day at one of the 119 ports of entry.</w:t>
      </w:r>
    </w:p>
    <w:p w:rsidR="007974DE" w:rsidRPr="00ED2E3E" w:rsidRDefault="007974DE" w:rsidP="007974DE">
      <w:pPr>
        <w:rPr>
          <w:sz w:val="16"/>
        </w:rPr>
      </w:pPr>
      <w:r w:rsidRPr="00ED2E3E">
        <w:rPr>
          <w:sz w:val="16"/>
        </w:rPr>
        <w:t>The United States' southern border has been closed and fenced off in sections starting as early as the 1910s, during the Mexican Revolution. But the Canadian border was for decades much more open. Before 2001, locals would casually walk back and forth without passports or IDs, and for the most part, no one minded.</w:t>
      </w:r>
    </w:p>
    <w:p w:rsidR="007974DE" w:rsidRPr="00ED2E3E" w:rsidRDefault="007974DE" w:rsidP="007974DE">
      <w:pPr>
        <w:rPr>
          <w:sz w:val="16"/>
        </w:rPr>
      </w:pPr>
      <w:r w:rsidRPr="00ED2E3E">
        <w:rPr>
          <w:rStyle w:val="StyleUnderline"/>
        </w:rPr>
        <w:t>Everything changed after 9/11</w:t>
      </w:r>
      <w:r w:rsidRPr="00ED2E3E">
        <w:rPr>
          <w:sz w:val="16"/>
        </w:rPr>
        <w:t xml:space="preserve">. </w:t>
      </w:r>
      <w:r w:rsidRPr="00ED2E3E">
        <w:rPr>
          <w:rStyle w:val="StyleUnderline"/>
        </w:rPr>
        <w:t>Worried about terrorists sneaking into the U.S</w:t>
      </w:r>
      <w:r w:rsidRPr="00ED2E3E">
        <w:rPr>
          <w:sz w:val="16"/>
        </w:rPr>
        <w:t xml:space="preserve">. from Canada, </w:t>
      </w:r>
      <w:r w:rsidRPr="00ED2E3E">
        <w:rPr>
          <w:rStyle w:val="StyleUnderline"/>
        </w:rPr>
        <w:t>Congress more than doubled the budget of Customs and Border Protection</w:t>
      </w:r>
      <w:r w:rsidRPr="00ED2E3E">
        <w:rPr>
          <w:sz w:val="16"/>
        </w:rPr>
        <w:t xml:space="preserve">, the agency tasked with defending the border. The </w:t>
      </w:r>
      <w:r w:rsidRPr="00ED2E3E">
        <w:rPr>
          <w:rStyle w:val="StyleUnderline"/>
        </w:rPr>
        <w:t>number of agents deployed on the Canadian border grew from 340 in 2001 to more than 2,237</w:t>
      </w:r>
      <w:r w:rsidRPr="00ED2E3E">
        <w:rPr>
          <w:sz w:val="16"/>
        </w:rPr>
        <w:t xml:space="preserve"> in 2011, an increase of almost 560%, according to the Migration Policy Institute. Neighbors across the border now have to cross at an official port of entry to go visit each other, even if their houses are only a few feet apart.</w:t>
      </w:r>
    </w:p>
    <w:p w:rsidR="007974DE" w:rsidRPr="00ED2E3E" w:rsidRDefault="007974DE" w:rsidP="007974DE">
      <w:pPr>
        <w:rPr>
          <w:sz w:val="16"/>
        </w:rPr>
      </w:pPr>
      <w:r w:rsidRPr="00ED2E3E">
        <w:rPr>
          <w:sz w:val="16"/>
        </w:rPr>
        <w:t>On a foggy morning the other week, I drove up and down a 13-mile section of the border line with Michael Luna and Deshonn Noble, two senior border patrol agents. From the west coast inland, the terrain changes from the fairly populated area around Blaine, Wash., to brushland, and then to wide open dairy farms before climbing into the Cascade mountains.</w:t>
      </w:r>
    </w:p>
    <w:p w:rsidR="007974DE" w:rsidRPr="00ED2E3E" w:rsidRDefault="007974DE" w:rsidP="007974DE">
      <w:pPr>
        <w:rPr>
          <w:sz w:val="16"/>
        </w:rPr>
      </w:pPr>
      <w:r w:rsidRPr="00ED2E3E">
        <w:rPr>
          <w:sz w:val="16"/>
        </w:rPr>
        <w:t>It’s surprising how open the border seems, marked only by a series of small, silver-painted obelisks roughly every mile. In one section, Zero Avenue in Canada runs parallel to Boundary Road in the U.S., the two streets separated by just a couple feet. In most places, there aren’t even signs warning people where not to walk.</w:t>
      </w:r>
    </w:p>
    <w:p w:rsidR="007974DE" w:rsidRPr="00ED2E3E" w:rsidRDefault="007974DE" w:rsidP="007974DE">
      <w:pPr>
        <w:rPr>
          <w:sz w:val="16"/>
        </w:rPr>
      </w:pPr>
      <w:r w:rsidRPr="00ED2E3E">
        <w:rPr>
          <w:sz w:val="16"/>
        </w:rPr>
        <w:t xml:space="preserve">But </w:t>
      </w:r>
      <w:r w:rsidRPr="00ED2E3E">
        <w:rPr>
          <w:rStyle w:val="StyleUnderline"/>
        </w:rPr>
        <w:t>border patrol agents make up for the lack of a physical barrier with tech</w:t>
      </w:r>
      <w:r w:rsidRPr="00ED2E3E">
        <w:rPr>
          <w:sz w:val="16"/>
        </w:rPr>
        <w:t xml:space="preserve">nology. </w:t>
      </w:r>
      <w:r w:rsidRPr="00ED2E3E">
        <w:rPr>
          <w:rStyle w:val="StyleUnderline"/>
        </w:rPr>
        <w:t xml:space="preserve">There are </w:t>
      </w:r>
      <w:r w:rsidRPr="00ED2E3E">
        <w:rPr>
          <w:rStyle w:val="Emphasis"/>
        </w:rPr>
        <w:t>cameras on tall metal poles</w:t>
      </w:r>
      <w:r w:rsidRPr="00ED2E3E">
        <w:rPr>
          <w:sz w:val="16"/>
        </w:rPr>
        <w:t xml:space="preserve">, </w:t>
      </w:r>
      <w:r w:rsidRPr="00ED2E3E">
        <w:rPr>
          <w:rStyle w:val="StyleUnderline"/>
        </w:rPr>
        <w:t>hidden in trees</w:t>
      </w:r>
      <w:r w:rsidRPr="00ED2E3E">
        <w:rPr>
          <w:sz w:val="16"/>
        </w:rPr>
        <w:t xml:space="preserve">, </w:t>
      </w:r>
      <w:r w:rsidRPr="00ED2E3E">
        <w:rPr>
          <w:rStyle w:val="StyleUnderline"/>
        </w:rPr>
        <w:t>and nestled into the ground</w:t>
      </w:r>
      <w:r w:rsidRPr="00ED2E3E">
        <w:rPr>
          <w:sz w:val="16"/>
        </w:rPr>
        <w:t xml:space="preserve">. </w:t>
      </w:r>
      <w:r w:rsidRPr="00ED2E3E">
        <w:rPr>
          <w:rStyle w:val="StyleUnderline"/>
        </w:rPr>
        <w:t>There are seismic monitors</w:t>
      </w:r>
      <w:r w:rsidRPr="00ED2E3E">
        <w:rPr>
          <w:sz w:val="16"/>
        </w:rPr>
        <w:t xml:space="preserve">, </w:t>
      </w:r>
      <w:r w:rsidRPr="00ED2E3E">
        <w:rPr>
          <w:rStyle w:val="StyleUnderline"/>
        </w:rPr>
        <w:t>heat monitors</w:t>
      </w:r>
      <w:r w:rsidRPr="00ED2E3E">
        <w:rPr>
          <w:sz w:val="16"/>
        </w:rPr>
        <w:t xml:space="preserve">, </w:t>
      </w:r>
      <w:r w:rsidRPr="00ED2E3E">
        <w:rPr>
          <w:rStyle w:val="StyleUnderline"/>
        </w:rPr>
        <w:t>and</w:t>
      </w:r>
      <w:r w:rsidRPr="00ED2E3E">
        <w:rPr>
          <w:sz w:val="16"/>
        </w:rPr>
        <w:t xml:space="preserve"> </w:t>
      </w:r>
      <w:r w:rsidRPr="00ED2E3E">
        <w:rPr>
          <w:rStyle w:val="StyleUnderline"/>
        </w:rPr>
        <w:t>microphones</w:t>
      </w:r>
      <w:r w:rsidRPr="00ED2E3E">
        <w:rPr>
          <w:sz w:val="16"/>
        </w:rPr>
        <w:t xml:space="preserve">. </w:t>
      </w:r>
      <w:r w:rsidRPr="00ED2E3E">
        <w:rPr>
          <w:rStyle w:val="StyleUnderline"/>
        </w:rPr>
        <w:t>Above</w:t>
      </w:r>
      <w:r w:rsidRPr="00ED2E3E">
        <w:rPr>
          <w:sz w:val="16"/>
        </w:rPr>
        <w:t xml:space="preserve">, </w:t>
      </w:r>
      <w:r w:rsidRPr="00ED2E3E">
        <w:rPr>
          <w:rStyle w:val="Emphasis"/>
        </w:rPr>
        <w:t>drones and helicopters</w:t>
      </w:r>
      <w:r w:rsidRPr="00ED2E3E">
        <w:rPr>
          <w:sz w:val="16"/>
        </w:rPr>
        <w:t xml:space="preserve"> </w:t>
      </w:r>
      <w:r w:rsidRPr="00ED2E3E">
        <w:rPr>
          <w:rStyle w:val="StyleUnderline"/>
        </w:rPr>
        <w:t>stare down</w:t>
      </w:r>
      <w:r w:rsidRPr="00ED2E3E">
        <w:rPr>
          <w:sz w:val="16"/>
        </w:rPr>
        <w:t xml:space="preserve">. </w:t>
      </w:r>
      <w:r w:rsidRPr="00ED2E3E">
        <w:rPr>
          <w:rStyle w:val="StyleUnderline"/>
        </w:rPr>
        <w:t>One guy</w:t>
      </w:r>
      <w:r w:rsidRPr="00ED2E3E">
        <w:rPr>
          <w:sz w:val="16"/>
        </w:rPr>
        <w:t xml:space="preserve"> sitting in a room in the headquarters in Blaine </w:t>
      </w:r>
      <w:r w:rsidRPr="00ED2E3E">
        <w:rPr>
          <w:rStyle w:val="StyleUnderline"/>
        </w:rPr>
        <w:t xml:space="preserve">can watch a huge swath of the border and coordinate with Canadian officials </w:t>
      </w:r>
      <w:r w:rsidRPr="00ED2E3E">
        <w:rPr>
          <w:rStyle w:val="Emphasis"/>
        </w:rPr>
        <w:t>the moment</w:t>
      </w:r>
      <w:r w:rsidRPr="00ED2E3E">
        <w:rPr>
          <w:rStyle w:val="StyleUnderline"/>
        </w:rPr>
        <w:t xml:space="preserve"> he sees something suspicious.</w:t>
      </w:r>
    </w:p>
    <w:p w:rsidR="007974DE" w:rsidRPr="00ED2E3E" w:rsidRDefault="007974DE" w:rsidP="007974DE">
      <w:pPr>
        <w:rPr>
          <w:sz w:val="16"/>
        </w:rPr>
      </w:pPr>
      <w:r w:rsidRPr="00ED2E3E">
        <w:rPr>
          <w:sz w:val="16"/>
        </w:rPr>
        <w:t xml:space="preserve">Over the years, some </w:t>
      </w:r>
      <w:r w:rsidRPr="00ED2E3E">
        <w:rPr>
          <w:rStyle w:val="StyleUnderline"/>
        </w:rPr>
        <w:t>politicians have suggested building a wall along the entire northern border</w:t>
      </w:r>
      <w:r w:rsidRPr="00ED2E3E">
        <w:rPr>
          <w:sz w:val="16"/>
        </w:rPr>
        <w:t xml:space="preserve">, but Noble and Luna say </w:t>
      </w:r>
      <w:r w:rsidRPr="00ED2E3E">
        <w:rPr>
          <w:rStyle w:val="StyleUnderline"/>
        </w:rPr>
        <w:t>it isn’t necessary</w:t>
      </w:r>
      <w:r w:rsidRPr="00ED2E3E">
        <w:rPr>
          <w:sz w:val="16"/>
        </w:rPr>
        <w:t>. “</w:t>
      </w:r>
      <w:r w:rsidRPr="00ED2E3E">
        <w:rPr>
          <w:rStyle w:val="StyleUnderline"/>
        </w:rPr>
        <w:t>A wall isn’t the solution</w:t>
      </w:r>
      <w:r w:rsidRPr="00ED2E3E">
        <w:rPr>
          <w:sz w:val="16"/>
        </w:rPr>
        <w:t xml:space="preserve">,” Noble said. “I don’t think there’s one solution… </w:t>
      </w:r>
      <w:r w:rsidRPr="00ED2E3E">
        <w:rPr>
          <w:rStyle w:val="StyleUnderline"/>
        </w:rPr>
        <w:t>it’s going to be a combination of everything, technology and manpower and infrastructure</w:t>
      </w:r>
      <w:r w:rsidRPr="00ED2E3E">
        <w:rPr>
          <w:sz w:val="16"/>
        </w:rPr>
        <w:t>.”</w:t>
      </w:r>
    </w:p>
    <w:p w:rsidR="006D0814" w:rsidRDefault="006D0814" w:rsidP="006D0814">
      <w:pPr>
        <w:pStyle w:val="Heading1"/>
      </w:pPr>
      <w:r>
        <w:t>counterplans</w:t>
      </w:r>
    </w:p>
    <w:p w:rsidR="0098288A" w:rsidRPr="00741BFA" w:rsidRDefault="007A31A7" w:rsidP="00EE1D2F">
      <w:pPr>
        <w:pStyle w:val="Heading2"/>
      </w:pPr>
      <w:r>
        <w:t>advantage counterplans</w:t>
      </w:r>
    </w:p>
    <w:p w:rsidR="0098288A" w:rsidRPr="00047E58" w:rsidRDefault="0098288A" w:rsidP="0098288A"/>
    <w:p w:rsidR="00EE1D2F" w:rsidRDefault="007A31A7" w:rsidP="00EE1D2F">
      <w:pPr>
        <w:pStyle w:val="Heading3"/>
      </w:pPr>
      <w:r>
        <w:t>1nc tax incentives cp</w:t>
      </w:r>
    </w:p>
    <w:p w:rsidR="00EE1D2F" w:rsidRDefault="00EE1D2F" w:rsidP="00EE1D2F"/>
    <w:p w:rsidR="00EE1D2F" w:rsidRDefault="00EE1D2F" w:rsidP="00EE1D2F">
      <w:pPr>
        <w:rPr>
          <w:rStyle w:val="Style13ptBold"/>
        </w:rPr>
      </w:pPr>
      <w:r>
        <w:rPr>
          <w:rStyle w:val="Style13ptBold"/>
        </w:rPr>
        <w:t>The United States federal government should offer tax incentives to foreign companies and investors, including:</w:t>
      </w:r>
    </w:p>
    <w:p w:rsidR="00EE1D2F" w:rsidRDefault="00EE1D2F" w:rsidP="00EE1D2F">
      <w:pPr>
        <w:rPr>
          <w:rStyle w:val="Style13ptBold"/>
        </w:rPr>
      </w:pPr>
      <w:r>
        <w:rPr>
          <w:rStyle w:val="Style13ptBold"/>
        </w:rPr>
        <w:t>--reduced tax rates on profits,</w:t>
      </w:r>
    </w:p>
    <w:p w:rsidR="00EE1D2F" w:rsidRDefault="00EE1D2F" w:rsidP="00EE1D2F">
      <w:pPr>
        <w:rPr>
          <w:rStyle w:val="Style13ptBold"/>
        </w:rPr>
      </w:pPr>
      <w:r>
        <w:rPr>
          <w:rStyle w:val="Style13ptBold"/>
        </w:rPr>
        <w:t>--tax holidays,</w:t>
      </w:r>
    </w:p>
    <w:p w:rsidR="00EE1D2F" w:rsidRDefault="00EE1D2F" w:rsidP="00EE1D2F">
      <w:pPr>
        <w:rPr>
          <w:rStyle w:val="Style13ptBold"/>
        </w:rPr>
      </w:pPr>
      <w:r>
        <w:rPr>
          <w:rStyle w:val="Style13ptBold"/>
        </w:rPr>
        <w:t xml:space="preserve">--accounting rules that allow accelerated depreciation and loss carry forwards, </w:t>
      </w:r>
    </w:p>
    <w:p w:rsidR="00EE1D2F" w:rsidRPr="00A013D3" w:rsidRDefault="00EE1D2F" w:rsidP="00EE1D2F">
      <w:pPr>
        <w:rPr>
          <w:rStyle w:val="Style13ptBold"/>
        </w:rPr>
      </w:pPr>
      <w:r>
        <w:rPr>
          <w:rStyle w:val="Style13ptBold"/>
        </w:rPr>
        <w:t>--reduced tariffs accounting for imported equipment.</w:t>
      </w:r>
    </w:p>
    <w:p w:rsidR="00EE1D2F" w:rsidRDefault="00EE1D2F" w:rsidP="00EE1D2F"/>
    <w:p w:rsidR="00EE1D2F" w:rsidRPr="0088676B" w:rsidRDefault="00EE1D2F" w:rsidP="00EE1D2F">
      <w:pPr>
        <w:pStyle w:val="Heading4"/>
      </w:pPr>
      <w:r>
        <w:t xml:space="preserve">The CP solves </w:t>
      </w:r>
      <w:r w:rsidRPr="00A013D3">
        <w:rPr>
          <w:u w:val="single"/>
        </w:rPr>
        <w:t>investment shortages</w:t>
      </w:r>
      <w:r>
        <w:t>.</w:t>
      </w:r>
    </w:p>
    <w:p w:rsidR="00EE1D2F" w:rsidRDefault="00EE1D2F" w:rsidP="00EE1D2F">
      <w:r w:rsidRPr="0088676B">
        <w:rPr>
          <w:rStyle w:val="Style13ptBold"/>
        </w:rPr>
        <w:t>Ryan 15</w:t>
      </w:r>
      <w:r>
        <w:t xml:space="preserve"> – Christine Ryan, J.D. Candidate, University of San Diego School of Law, 2015 (“Too Porous for Protection? Loopholes in EB-5 Investor Visa Oversight Are Cause for National Security Concern,” </w:t>
      </w:r>
      <w:r w:rsidRPr="0088676B">
        <w:rPr>
          <w:i/>
        </w:rPr>
        <w:t>San Diego International Law Journal</w:t>
      </w:r>
      <w:r>
        <w:t>, Spring, Available Online via LexisNexis, AIvackovic)</w:t>
      </w:r>
    </w:p>
    <w:p w:rsidR="00EE1D2F" w:rsidRPr="00A013D3" w:rsidRDefault="00EE1D2F" w:rsidP="00EE1D2F">
      <w:pPr>
        <w:rPr>
          <w:sz w:val="16"/>
        </w:rPr>
      </w:pPr>
      <w:r w:rsidRPr="00A013D3">
        <w:rPr>
          <w:sz w:val="16"/>
        </w:rPr>
        <w:t xml:space="preserve">An </w:t>
      </w:r>
      <w:r w:rsidRPr="00A013D3">
        <w:rPr>
          <w:rStyle w:val="Emphasis"/>
        </w:rPr>
        <w:t>alternative to the EB-5 Program</w:t>
      </w:r>
      <w:r w:rsidRPr="00A013D3">
        <w:rPr>
          <w:u w:val="single"/>
        </w:rPr>
        <w:t xml:space="preserve"> altogether would be to </w:t>
      </w:r>
      <w:r w:rsidRPr="00A013D3">
        <w:rPr>
          <w:rStyle w:val="Emphasis"/>
        </w:rPr>
        <w:t>offer tax incentives to promote foreign investment</w:t>
      </w:r>
      <w:r w:rsidRPr="00A013D3">
        <w:rPr>
          <w:sz w:val="16"/>
        </w:rPr>
        <w:t xml:space="preserve">. </w:t>
      </w:r>
      <w:r w:rsidRPr="00A013D3">
        <w:rPr>
          <w:u w:val="single"/>
        </w:rPr>
        <w:t>As the EB-5 Program was created to stimulate the economy</w:t>
      </w:r>
      <w:r w:rsidRPr="00A013D3">
        <w:rPr>
          <w:sz w:val="16"/>
        </w:rPr>
        <w:t xml:space="preserve">, n217 </w:t>
      </w:r>
      <w:r w:rsidRPr="00A013D3">
        <w:rPr>
          <w:u w:val="single"/>
        </w:rPr>
        <w:t>tax incentives to invest in the</w:t>
      </w:r>
      <w:r w:rsidRPr="00A013D3">
        <w:rPr>
          <w:sz w:val="16"/>
        </w:rPr>
        <w:t xml:space="preserve"> </w:t>
      </w:r>
      <w:r w:rsidRPr="00A013D3">
        <w:rPr>
          <w:rStyle w:val="Emphasis"/>
        </w:rPr>
        <w:t>U</w:t>
      </w:r>
      <w:r w:rsidRPr="00A013D3">
        <w:rPr>
          <w:sz w:val="16"/>
        </w:rPr>
        <w:t xml:space="preserve">nited </w:t>
      </w:r>
      <w:r w:rsidRPr="00A013D3">
        <w:rPr>
          <w:rStyle w:val="Emphasis"/>
        </w:rPr>
        <w:t>S</w:t>
      </w:r>
      <w:r w:rsidRPr="00A013D3">
        <w:rPr>
          <w:sz w:val="16"/>
        </w:rPr>
        <w:t xml:space="preserve">tates </w:t>
      </w:r>
      <w:r w:rsidRPr="00A013D3">
        <w:rPr>
          <w:u w:val="single"/>
        </w:rPr>
        <w:t>could be offered instead of EB-5 visas</w:t>
      </w:r>
      <w:r w:rsidRPr="00A013D3">
        <w:rPr>
          <w:sz w:val="16"/>
        </w:rPr>
        <w:t xml:space="preserve">. Over the past two decades, </w:t>
      </w:r>
      <w:r w:rsidRPr="00A013D3">
        <w:rPr>
          <w:u w:val="single"/>
        </w:rPr>
        <w:t xml:space="preserve">many Governments have implemented incentives to </w:t>
      </w:r>
      <w:r w:rsidRPr="00A013D3">
        <w:rPr>
          <w:rStyle w:val="Emphasis"/>
        </w:rPr>
        <w:t>attract private capital</w:t>
      </w:r>
      <w:r w:rsidRPr="00A013D3">
        <w:rPr>
          <w:u w:val="single"/>
        </w:rPr>
        <w:t xml:space="preserve"> to</w:t>
      </w:r>
      <w:r w:rsidRPr="00A013D3">
        <w:rPr>
          <w:sz w:val="16"/>
        </w:rPr>
        <w:t xml:space="preserve">  [*455]  </w:t>
      </w:r>
      <w:r w:rsidRPr="00A013D3">
        <w:rPr>
          <w:u w:val="single"/>
        </w:rPr>
        <w:t>further their countries' economic goals</w:t>
      </w:r>
      <w:r w:rsidRPr="00A013D3">
        <w:rPr>
          <w:sz w:val="16"/>
        </w:rPr>
        <w:t xml:space="preserve">. n218 </w:t>
      </w:r>
      <w:r w:rsidRPr="00A013D3">
        <w:rPr>
          <w:u w:val="single"/>
        </w:rPr>
        <w:t>As part of the efforts</w:t>
      </w:r>
      <w:r w:rsidRPr="00A013D3">
        <w:rPr>
          <w:sz w:val="16"/>
        </w:rPr>
        <w:t xml:space="preserve"> to encourage investment, </w:t>
      </w:r>
      <w:r w:rsidRPr="00A013D3">
        <w:rPr>
          <w:u w:val="single"/>
        </w:rPr>
        <w:t xml:space="preserve">tax incentives are increasingly becoming part of the measures adopted to promote </w:t>
      </w:r>
      <w:r w:rsidRPr="00A013D3">
        <w:rPr>
          <w:rStyle w:val="Emphasis"/>
        </w:rPr>
        <w:t>FDI</w:t>
      </w:r>
      <w:r w:rsidRPr="00A013D3">
        <w:rPr>
          <w:sz w:val="16"/>
        </w:rPr>
        <w:t xml:space="preserve">. n219 </w:t>
      </w:r>
      <w:r w:rsidRPr="00A013D3">
        <w:rPr>
          <w:u w:val="single"/>
        </w:rPr>
        <w:t>Tax incentives include</w:t>
      </w:r>
      <w:r w:rsidRPr="00A013D3">
        <w:rPr>
          <w:sz w:val="16"/>
        </w:rPr>
        <w:t xml:space="preserve"> "</w:t>
      </w:r>
      <w:r w:rsidRPr="00A013D3">
        <w:rPr>
          <w:rStyle w:val="Emphasis"/>
        </w:rPr>
        <w:t>reduced tax rates on profits</w:t>
      </w:r>
      <w:r w:rsidRPr="00A013D3">
        <w:rPr>
          <w:sz w:val="16"/>
        </w:rPr>
        <w:t xml:space="preserve">, </w:t>
      </w:r>
      <w:r w:rsidRPr="00A013D3">
        <w:rPr>
          <w:rStyle w:val="Emphasis"/>
        </w:rPr>
        <w:t>tax holidays</w:t>
      </w:r>
      <w:r w:rsidRPr="00A013D3">
        <w:rPr>
          <w:sz w:val="16"/>
        </w:rPr>
        <w:t xml:space="preserve">, </w:t>
      </w:r>
      <w:r w:rsidRPr="00A013D3">
        <w:rPr>
          <w:u w:val="single"/>
        </w:rPr>
        <w:t xml:space="preserve">accounting rules that allow </w:t>
      </w:r>
      <w:r w:rsidRPr="00A013D3">
        <w:rPr>
          <w:rStyle w:val="Emphasis"/>
        </w:rPr>
        <w:t>accelerated depreciation</w:t>
      </w:r>
      <w:r w:rsidRPr="00A013D3">
        <w:rPr>
          <w:u w:val="single"/>
        </w:rPr>
        <w:t xml:space="preserve"> and </w:t>
      </w:r>
      <w:r w:rsidRPr="00A013D3">
        <w:rPr>
          <w:rStyle w:val="Emphasis"/>
        </w:rPr>
        <w:t>loss carry forwards</w:t>
      </w:r>
      <w:r w:rsidRPr="00A013D3">
        <w:rPr>
          <w:u w:val="single"/>
        </w:rPr>
        <w:t xml:space="preserve"> for tax purposes</w:t>
      </w:r>
      <w:r w:rsidRPr="00A013D3">
        <w:rPr>
          <w:sz w:val="16"/>
        </w:rPr>
        <w:t xml:space="preserve">, </w:t>
      </w:r>
      <w:r w:rsidRPr="00A013D3">
        <w:rPr>
          <w:u w:val="single"/>
        </w:rPr>
        <w:t>and</w:t>
      </w:r>
      <w:r w:rsidRPr="00A013D3">
        <w:rPr>
          <w:sz w:val="16"/>
        </w:rPr>
        <w:t xml:space="preserve"> </w:t>
      </w:r>
      <w:r w:rsidRPr="00A013D3">
        <w:rPr>
          <w:rStyle w:val="Emphasis"/>
        </w:rPr>
        <w:t>reduced tariffs</w:t>
      </w:r>
      <w:r w:rsidRPr="00A013D3">
        <w:rPr>
          <w:sz w:val="16"/>
        </w:rPr>
        <w:t xml:space="preserve"> </w:t>
      </w:r>
      <w:r w:rsidRPr="00A013D3">
        <w:rPr>
          <w:u w:val="single"/>
        </w:rPr>
        <w:t xml:space="preserve">on </w:t>
      </w:r>
      <w:r w:rsidRPr="00A013D3">
        <w:rPr>
          <w:rStyle w:val="Emphasis"/>
        </w:rPr>
        <w:t>imported equipment</w:t>
      </w:r>
      <w:r w:rsidRPr="00A013D3">
        <w:rPr>
          <w:sz w:val="16"/>
        </w:rPr>
        <w:t xml:space="preserve">, </w:t>
      </w:r>
      <w:r w:rsidRPr="00A013D3">
        <w:rPr>
          <w:rStyle w:val="Emphasis"/>
        </w:rPr>
        <w:t>components</w:t>
      </w:r>
      <w:r w:rsidRPr="00A013D3">
        <w:rPr>
          <w:sz w:val="16"/>
        </w:rPr>
        <w:t xml:space="preserve">, </w:t>
      </w:r>
      <w:r w:rsidRPr="00A013D3">
        <w:rPr>
          <w:u w:val="single"/>
        </w:rPr>
        <w:t>and</w:t>
      </w:r>
      <w:r w:rsidRPr="00A013D3">
        <w:rPr>
          <w:sz w:val="16"/>
        </w:rPr>
        <w:t xml:space="preserve"> </w:t>
      </w:r>
      <w:r w:rsidRPr="00A013D3">
        <w:rPr>
          <w:rStyle w:val="Emphasis"/>
        </w:rPr>
        <w:t>raw materials</w:t>
      </w:r>
      <w:r w:rsidRPr="00A013D3">
        <w:rPr>
          <w:sz w:val="16"/>
        </w:rPr>
        <w:t xml:space="preserve">, or increased tariffs to protect the domestic market for import substituting investment projects." n220 </w:t>
      </w:r>
      <w:r w:rsidRPr="00A013D3">
        <w:rPr>
          <w:u w:val="single"/>
        </w:rPr>
        <w:t>China</w:t>
      </w:r>
      <w:r w:rsidRPr="00A013D3">
        <w:rPr>
          <w:sz w:val="16"/>
        </w:rPr>
        <w:t xml:space="preserve">, for example, </w:t>
      </w:r>
      <w:r w:rsidRPr="00A013D3">
        <w:rPr>
          <w:u w:val="single"/>
        </w:rPr>
        <w:t>offers a reduced income rate for foreign investment varying by region</w:t>
      </w:r>
      <w:r w:rsidRPr="00A013D3">
        <w:rPr>
          <w:sz w:val="16"/>
        </w:rPr>
        <w:t xml:space="preserve">, </w:t>
      </w:r>
      <w:r w:rsidRPr="00A013D3">
        <w:rPr>
          <w:u w:val="single"/>
        </w:rPr>
        <w:t>as a means of encouraging investment</w:t>
      </w:r>
      <w:r w:rsidRPr="00A013D3">
        <w:rPr>
          <w:sz w:val="16"/>
        </w:rPr>
        <w:t xml:space="preserve"> in targeted development zones. n221 </w:t>
      </w:r>
      <w:r w:rsidRPr="00A013D3">
        <w:rPr>
          <w:u w:val="single"/>
        </w:rPr>
        <w:t>India</w:t>
      </w:r>
      <w:r w:rsidRPr="00A013D3">
        <w:rPr>
          <w:sz w:val="16"/>
        </w:rPr>
        <w:t xml:space="preserve">, on the other hand, </w:t>
      </w:r>
      <w:r w:rsidRPr="00A013D3">
        <w:rPr>
          <w:u w:val="single"/>
        </w:rPr>
        <w:t>offers a tax exemption on profits of firms engaged in tourism or travel</w:t>
      </w:r>
      <w:r w:rsidRPr="00A013D3">
        <w:rPr>
          <w:sz w:val="16"/>
        </w:rPr>
        <w:t xml:space="preserve">. n222 In addition, </w:t>
      </w:r>
      <w:r w:rsidRPr="00A013D3">
        <w:rPr>
          <w:u w:val="single"/>
        </w:rPr>
        <w:t>Ireland provides write-offs for investors' expenditures on certain construction projects</w:t>
      </w:r>
      <w:r w:rsidRPr="00A013D3">
        <w:rPr>
          <w:sz w:val="16"/>
        </w:rPr>
        <w:t>. n223 The United States could similarly employ tax measures to encourage foreign investment and serve as a substitute for EB-5 visas.</w:t>
      </w:r>
    </w:p>
    <w:p w:rsidR="0098288A" w:rsidRPr="0098288A" w:rsidRDefault="0098288A" w:rsidP="0098288A"/>
    <w:p w:rsidR="0098288A" w:rsidRPr="0098288A" w:rsidRDefault="0098288A" w:rsidP="0098288A"/>
    <w:p w:rsidR="007A31A7" w:rsidRDefault="007A31A7" w:rsidP="007A31A7">
      <w:pPr>
        <w:pStyle w:val="Heading3"/>
      </w:pPr>
      <w:r>
        <w:t>1nc global committee cp</w:t>
      </w:r>
    </w:p>
    <w:p w:rsidR="007A31A7" w:rsidRPr="00063222" w:rsidRDefault="007A31A7" w:rsidP="007A31A7">
      <w:r>
        <w:t>**this probably works best against an entrepreneurship aff [what the evidence is in the context of]</w:t>
      </w:r>
    </w:p>
    <w:p w:rsidR="007A31A7" w:rsidRDefault="007A31A7" w:rsidP="007A31A7">
      <w:pPr>
        <w:pStyle w:val="Heading4"/>
      </w:pPr>
      <w:r>
        <w:t xml:space="preserve">Text: The United States federal government should </w:t>
      </w:r>
    </w:p>
    <w:p w:rsidR="007A31A7" w:rsidRDefault="007A31A7" w:rsidP="007A31A7">
      <w:pPr>
        <w:pStyle w:val="Heading4"/>
        <w:numPr>
          <w:ilvl w:val="0"/>
          <w:numId w:val="23"/>
        </w:numPr>
      </w:pPr>
      <w:r>
        <w:t>create a standing international working group between entrepreneurs, businesspeople, and academics of the host and recipient country; and</w:t>
      </w:r>
    </w:p>
    <w:p w:rsidR="007A31A7" w:rsidRDefault="007A31A7" w:rsidP="007A31A7">
      <w:pPr>
        <w:pStyle w:val="Heading4"/>
        <w:numPr>
          <w:ilvl w:val="0"/>
          <w:numId w:val="23"/>
        </w:numPr>
      </w:pPr>
      <w:r>
        <w:t>create an option for dual citizenship under the EB-5 Visa Program.</w:t>
      </w:r>
    </w:p>
    <w:p w:rsidR="007A31A7" w:rsidRPr="00DB6A1C" w:rsidRDefault="007A31A7" w:rsidP="007A31A7"/>
    <w:p w:rsidR="007A31A7" w:rsidRDefault="007A31A7" w:rsidP="007A31A7">
      <w:pPr>
        <w:pStyle w:val="Heading4"/>
      </w:pPr>
      <w:r>
        <w:t>The global committee bolsters business, relations, and prevents brain drain</w:t>
      </w:r>
    </w:p>
    <w:p w:rsidR="007A31A7" w:rsidRPr="003B4AC3" w:rsidRDefault="007A31A7" w:rsidP="007A31A7">
      <w:r>
        <w:rPr>
          <w:rStyle w:val="Style13ptBold"/>
        </w:rPr>
        <w:t xml:space="preserve">Bagley, 16 </w:t>
      </w:r>
      <w:r w:rsidRPr="003B4AC3">
        <w:t>– Chris Bagley, University of North Carolina School of Law, Class of 2016. Online Editor, North Carolina Journal of International Law.</w:t>
      </w:r>
    </w:p>
    <w:p w:rsidR="007A31A7" w:rsidRPr="003B4AC3" w:rsidRDefault="007A31A7" w:rsidP="007A31A7">
      <w:r w:rsidRPr="003B4AC3">
        <w:t>(“ARTICLE: Innovating Across Borders: Why Entrepreneur Visas Require Transnational Coordination,” 41 N.C.J. Int'l L. &amp; Com. Reg. 919, 2016, LexisNexis, SRA)</w:t>
      </w:r>
    </w:p>
    <w:p w:rsidR="007A31A7" w:rsidRDefault="007A31A7" w:rsidP="007A31A7">
      <w:pPr>
        <w:rPr>
          <w:rStyle w:val="StyleUnderline"/>
        </w:rPr>
      </w:pPr>
      <w:r w:rsidRPr="003B4AC3">
        <w:rPr>
          <w:sz w:val="16"/>
        </w:rPr>
        <w:t xml:space="preserve">III. </w:t>
      </w:r>
      <w:r w:rsidRPr="00632BAE">
        <w:rPr>
          <w:rStyle w:val="StyleUnderline"/>
        </w:rPr>
        <w:t>Goals and Framework for Entrepreneur Visas that Work for All</w:t>
      </w:r>
      <w:r>
        <w:rPr>
          <w:rStyle w:val="StyleUnderline"/>
        </w:rPr>
        <w:t xml:space="preserve"> </w:t>
      </w:r>
      <w:r w:rsidRPr="00632BAE">
        <w:rPr>
          <w:rStyle w:val="StyleUnderline"/>
        </w:rPr>
        <w:t xml:space="preserve">Research comparing the various new entrepreneur visa programs' success rates is sparse; however, aspects of </w:t>
      </w:r>
      <w:r w:rsidRPr="003B4AC3">
        <w:rPr>
          <w:sz w:val="16"/>
        </w:rPr>
        <w:t xml:space="preserve">several of the </w:t>
      </w:r>
      <w:r w:rsidRPr="00632BAE">
        <w:rPr>
          <w:rStyle w:val="StyleUnderline"/>
        </w:rPr>
        <w:t>programs stand out as likely to result in long-term growth</w:t>
      </w:r>
      <w:r w:rsidRPr="003B4AC3">
        <w:rPr>
          <w:sz w:val="16"/>
        </w:rPr>
        <w:t xml:space="preserve"> n145. </w:t>
      </w:r>
      <w:r w:rsidRPr="00632BAE">
        <w:rPr>
          <w:rStyle w:val="StyleUnderline"/>
        </w:rPr>
        <w:t xml:space="preserve">First, the program should feature close scrutiny of the entrepreneur's business relative to </w:t>
      </w:r>
      <w:r w:rsidRPr="003B4AC3">
        <w:rPr>
          <w:sz w:val="16"/>
        </w:rPr>
        <w:t>the</w:t>
      </w:r>
      <w:r w:rsidRPr="00632BAE">
        <w:rPr>
          <w:rStyle w:val="StyleUnderline"/>
        </w:rPr>
        <w:t xml:space="preserve"> amounts at stake.</w:t>
      </w:r>
      <w:r w:rsidRPr="003B4AC3">
        <w:rPr>
          <w:sz w:val="16"/>
        </w:rPr>
        <w:t xml:space="preserve"> The large amounts involved in </w:t>
      </w:r>
      <w:r w:rsidRPr="00F00779">
        <w:rPr>
          <w:rStyle w:val="Emphasis"/>
        </w:rPr>
        <w:t>the U.S. EB-5 program create substantial risk that the investment is seen more like a visa purchase and less like an entrepreneurial venture</w:t>
      </w:r>
      <w:r w:rsidRPr="003B4AC3">
        <w:rPr>
          <w:sz w:val="16"/>
        </w:rPr>
        <w:t xml:space="preserve">, though passage of the Senate bill pending in early 2016 may yet help to curtail this to some extent. Relatedly, </w:t>
      </w:r>
      <w:r w:rsidRPr="003B4AC3">
        <w:rPr>
          <w:rStyle w:val="StyleUnderline"/>
        </w:rPr>
        <w:t>the program should include participation by established businesspeople in the host country</w:t>
      </w:r>
      <w:r w:rsidRPr="003B4AC3">
        <w:rPr>
          <w:sz w:val="16"/>
        </w:rPr>
        <w:t xml:space="preserve">. Start-Up Chile, particularly--and several of the other visa programs, to lesser extents--feature competitive processes and scrutiny by external judges including fellow-entrepreneurs and academics. n146 Canada's and the United Kingdom's programs have various requirements and incentives to receive funding from approved financial institutions whose work is not limited to visa applicants. n147 </w:t>
      </w:r>
      <w:r w:rsidRPr="003B4AC3">
        <w:rPr>
          <w:rStyle w:val="StyleUnderline"/>
        </w:rPr>
        <w:t>Chile's,</w:t>
      </w:r>
      <w:r w:rsidRPr="003B4AC3">
        <w:rPr>
          <w:sz w:val="16"/>
        </w:rPr>
        <w:t xml:space="preserve"> too, </w:t>
      </w:r>
      <w:r w:rsidRPr="003B4AC3">
        <w:rPr>
          <w:rStyle w:val="StyleUnderline"/>
        </w:rPr>
        <w:t>has</w:t>
      </w:r>
      <w:r w:rsidRPr="003B4AC3">
        <w:rPr>
          <w:sz w:val="16"/>
        </w:rPr>
        <w:t xml:space="preserve"> [*945] </w:t>
      </w:r>
      <w:r w:rsidRPr="003B4AC3">
        <w:rPr>
          <w:rStyle w:val="StyleUnderline"/>
        </w:rPr>
        <w:t>drawn the attention of that nation's venture-capital network</w:t>
      </w:r>
      <w:r w:rsidRPr="003B4AC3">
        <w:rPr>
          <w:sz w:val="16"/>
        </w:rPr>
        <w:t xml:space="preserve">. n148 </w:t>
      </w:r>
      <w:r w:rsidRPr="003B4AC3">
        <w:rPr>
          <w:rStyle w:val="StyleUnderline"/>
        </w:rPr>
        <w:t>An obvious potential criticism of Chile's program is that it is expensive</w:t>
      </w:r>
      <w:r w:rsidRPr="003B4AC3">
        <w:rPr>
          <w:sz w:val="16"/>
        </w:rPr>
        <w:t xml:space="preserve">; the country has put some $ 40 million into the participants, including roughly $ 30 million into those owned by migrants who have no long-term obligation to stay. n149 </w:t>
      </w:r>
      <w:r w:rsidRPr="003B4AC3">
        <w:rPr>
          <w:rStyle w:val="StyleUnderline"/>
        </w:rPr>
        <w:t>While significant, these amounts must be seen in relation to the total amounts of venture capital that participating companies draw</w:t>
      </w:r>
      <w:r w:rsidRPr="003B4AC3">
        <w:rPr>
          <w:sz w:val="16"/>
        </w:rPr>
        <w:t xml:space="preserve">. Furthermore, these and other costs of entrepreneur visas should be compared to costs of other visa and migration programs. Spain, for example, is one of several countries in recent years to offer cash payments--buyouts of a sort--to out-of-work migrants as an enticement to go back home. n150 </w:t>
      </w:r>
      <w:r w:rsidRPr="003B4AC3">
        <w:rPr>
          <w:rStyle w:val="StyleUnderline"/>
        </w:rPr>
        <w:t>Meanwhile</w:t>
      </w:r>
      <w:r w:rsidRPr="003B4AC3">
        <w:rPr>
          <w:sz w:val="16"/>
        </w:rPr>
        <w:t xml:space="preserve">, Canada's and the United Kingdom's new programs and </w:t>
      </w:r>
      <w:r w:rsidRPr="003B4AC3">
        <w:rPr>
          <w:rStyle w:val="StyleUnderline"/>
        </w:rPr>
        <w:t>the U</w:t>
      </w:r>
      <w:r w:rsidRPr="003B4AC3">
        <w:rPr>
          <w:sz w:val="16"/>
        </w:rPr>
        <w:t xml:space="preserve">nited </w:t>
      </w:r>
      <w:r w:rsidRPr="003B4AC3">
        <w:rPr>
          <w:rStyle w:val="StyleUnderline"/>
        </w:rPr>
        <w:t>S</w:t>
      </w:r>
      <w:r w:rsidRPr="003B4AC3">
        <w:rPr>
          <w:sz w:val="16"/>
        </w:rPr>
        <w:t>tates</w:t>
      </w:r>
      <w:r w:rsidRPr="003B4AC3">
        <w:rPr>
          <w:rStyle w:val="StyleUnderline"/>
        </w:rPr>
        <w:t>'</w:t>
      </w:r>
      <w:r w:rsidRPr="003B4AC3">
        <w:rPr>
          <w:sz w:val="16"/>
        </w:rPr>
        <w:t xml:space="preserve"> </w:t>
      </w:r>
      <w:r w:rsidRPr="003B4AC3">
        <w:rPr>
          <w:rStyle w:val="StyleUnderline"/>
        </w:rPr>
        <w:t xml:space="preserve">well-worn </w:t>
      </w:r>
      <w:r w:rsidRPr="003B4AC3">
        <w:rPr>
          <w:rStyle w:val="Emphasis"/>
        </w:rPr>
        <w:t>EB-5 program illustrate flaws to be avoided</w:t>
      </w:r>
      <w:r w:rsidRPr="003B4AC3">
        <w:rPr>
          <w:sz w:val="16"/>
        </w:rPr>
        <w:t xml:space="preserve">. One is that </w:t>
      </w:r>
      <w:r w:rsidRPr="003B4AC3">
        <w:rPr>
          <w:rStyle w:val="StyleUnderline"/>
        </w:rPr>
        <w:t>a visa program should not tarnish the integrity of a national immigration system as the EB-5 has in the last five years.</w:t>
      </w:r>
      <w:r w:rsidRPr="003B4AC3">
        <w:rPr>
          <w:sz w:val="16"/>
        </w:rPr>
        <w:t xml:space="preserve"> While such integrity is not typically an explicit goal of innovative visa programs, </w:t>
      </w:r>
      <w:r w:rsidRPr="003B4AC3">
        <w:rPr>
          <w:rStyle w:val="StyleUnderline"/>
        </w:rPr>
        <w:t>its lack is keenly felt. The EB-5's ostensible benefits</w:t>
      </w:r>
      <w:r w:rsidRPr="003B4AC3">
        <w:rPr>
          <w:sz w:val="16"/>
        </w:rPr>
        <w:t xml:space="preserve">, large amounts of money, approaching $ 5 billion in recent years, n151 </w:t>
      </w:r>
      <w:r w:rsidRPr="003B4AC3">
        <w:rPr>
          <w:rStyle w:val="StyleUnderline"/>
        </w:rPr>
        <w:t>do not all enter the U.S. economy through productive channels</w:t>
      </w:r>
      <w:r w:rsidRPr="003B4AC3">
        <w:rPr>
          <w:sz w:val="16"/>
        </w:rPr>
        <w:t xml:space="preserve">. While the federal government does collect several thousand dollars in filing fees to cover costs associated with each application, n152 it is fairly clear that </w:t>
      </w:r>
      <w:r w:rsidRPr="003B4AC3">
        <w:rPr>
          <w:rStyle w:val="StyleUnderline"/>
        </w:rPr>
        <w:t xml:space="preserve">the bulk of EB-5 cash is </w:t>
      </w:r>
      <w:r w:rsidRPr="003B4AC3">
        <w:rPr>
          <w:rStyle w:val="Emphasis"/>
        </w:rPr>
        <w:t>failing</w:t>
      </w:r>
      <w:r w:rsidRPr="003B4AC3">
        <w:rPr>
          <w:rStyle w:val="StyleUnderline"/>
        </w:rPr>
        <w:t xml:space="preserve"> to fund industries that contribute to tech</w:t>
      </w:r>
      <w:r w:rsidRPr="003B4AC3">
        <w:rPr>
          <w:sz w:val="16"/>
        </w:rPr>
        <w:t xml:space="preserve">nological </w:t>
      </w:r>
      <w:r w:rsidRPr="003B4AC3">
        <w:rPr>
          <w:rStyle w:val="StyleUnderline"/>
        </w:rPr>
        <w:t>innovation or long-term economic growth, at least in any direct sense</w:t>
      </w:r>
      <w:r w:rsidRPr="003B4AC3">
        <w:rPr>
          <w:sz w:val="16"/>
        </w:rPr>
        <w:t xml:space="preserve">. n153 </w:t>
      </w:r>
      <w:r w:rsidRPr="003B4AC3">
        <w:rPr>
          <w:rStyle w:val="StyleUnderline"/>
        </w:rPr>
        <w:t>Large blocks of investors' money go into shopping centers, with more</w:t>
      </w:r>
      <w:r w:rsidRPr="003B4AC3">
        <w:rPr>
          <w:sz w:val="16"/>
        </w:rPr>
        <w:t xml:space="preserve"> [*946] </w:t>
      </w:r>
      <w:r w:rsidRPr="003B4AC3">
        <w:rPr>
          <w:rStyle w:val="StyleUnderline"/>
        </w:rPr>
        <w:t>modest amounts funding office development, less still funding manufacturing, information tech</w:t>
      </w:r>
      <w:r w:rsidRPr="003B4AC3">
        <w:rPr>
          <w:sz w:val="16"/>
        </w:rPr>
        <w:t xml:space="preserve">nology, </w:t>
      </w:r>
      <w:r w:rsidRPr="003B4AC3">
        <w:rPr>
          <w:rStyle w:val="StyleUnderline"/>
        </w:rPr>
        <w:t>and other export-oriented industries, and some unknown amount fueling outright fraud</w:t>
      </w:r>
      <w:r w:rsidRPr="003B4AC3">
        <w:rPr>
          <w:sz w:val="16"/>
        </w:rPr>
        <w:t xml:space="preserve">. n154 Both </w:t>
      </w:r>
      <w:r w:rsidRPr="003B4AC3">
        <w:rPr>
          <w:rStyle w:val="StyleUnderline"/>
        </w:rPr>
        <w:t>the U.S. EB-5</w:t>
      </w:r>
      <w:r w:rsidRPr="003B4AC3">
        <w:rPr>
          <w:sz w:val="16"/>
        </w:rPr>
        <w:t xml:space="preserve"> and Canada's new entrepreneurial visa program have </w:t>
      </w:r>
      <w:r w:rsidRPr="003B4AC3">
        <w:rPr>
          <w:rStyle w:val="StyleUnderline"/>
        </w:rPr>
        <w:t>suffered for lack of expeditious processing, with the result</w:t>
      </w:r>
      <w:r w:rsidRPr="003B4AC3">
        <w:rPr>
          <w:sz w:val="16"/>
        </w:rPr>
        <w:t xml:space="preserve">, in Canada, of few visas issued and, </w:t>
      </w:r>
      <w:r w:rsidRPr="003B4AC3">
        <w:rPr>
          <w:rStyle w:val="StyleUnderline"/>
        </w:rPr>
        <w:t>in the U</w:t>
      </w:r>
      <w:r w:rsidRPr="003B4AC3">
        <w:rPr>
          <w:sz w:val="16"/>
        </w:rPr>
        <w:t xml:space="preserve">nited </w:t>
      </w:r>
      <w:r w:rsidRPr="003B4AC3">
        <w:rPr>
          <w:rStyle w:val="StyleUnderline"/>
        </w:rPr>
        <w:t>S</w:t>
      </w:r>
      <w:r w:rsidRPr="003B4AC3">
        <w:rPr>
          <w:sz w:val="16"/>
        </w:rPr>
        <w:t xml:space="preserve">tates, </w:t>
      </w:r>
      <w:r w:rsidRPr="003B4AC3">
        <w:rPr>
          <w:rStyle w:val="StyleUnderline"/>
        </w:rPr>
        <w:t xml:space="preserve">of deterring true entrepreneurs from running businesses in connection with the visa and leaving the field to wealthy people with </w:t>
      </w:r>
      <w:r w:rsidRPr="003B4AC3">
        <w:rPr>
          <w:sz w:val="16"/>
        </w:rPr>
        <w:t xml:space="preserve">only </w:t>
      </w:r>
      <w:r w:rsidRPr="003B4AC3">
        <w:rPr>
          <w:rStyle w:val="StyleUnderline"/>
        </w:rPr>
        <w:t>weak interest</w:t>
      </w:r>
      <w:r w:rsidRPr="003B4AC3">
        <w:rPr>
          <w:sz w:val="16"/>
        </w:rPr>
        <w:t xml:space="preserve"> in the investments they are funding. </w:t>
      </w:r>
      <w:r w:rsidRPr="003B4AC3">
        <w:rPr>
          <w:rStyle w:val="StyleUnderline"/>
        </w:rPr>
        <w:t>Any successful entrepreneur visa program must aspire to short</w:t>
      </w:r>
      <w:r w:rsidRPr="003B4AC3">
        <w:rPr>
          <w:sz w:val="16"/>
        </w:rPr>
        <w:t>--if intense--</w:t>
      </w:r>
      <w:r w:rsidRPr="003B4AC3">
        <w:rPr>
          <w:rStyle w:val="StyleUnderline"/>
        </w:rPr>
        <w:t>application procedures.</w:t>
      </w:r>
      <w:r>
        <w:rPr>
          <w:rStyle w:val="StyleUnderline"/>
        </w:rPr>
        <w:t xml:space="preserve"> </w:t>
      </w:r>
      <w:r w:rsidRPr="003B4AC3">
        <w:rPr>
          <w:rStyle w:val="StyleUnderline"/>
        </w:rPr>
        <w:t>Finally, a successful program</w:t>
      </w:r>
      <w:r w:rsidRPr="003B4AC3">
        <w:rPr>
          <w:sz w:val="16"/>
        </w:rPr>
        <w:t xml:space="preserve"> that draws entrepreneurs from less-developed countries </w:t>
      </w:r>
      <w:r w:rsidRPr="003B4AC3">
        <w:rPr>
          <w:rStyle w:val="StyleUnderline"/>
        </w:rPr>
        <w:t>must encourage entrepreneurial talent to flow back and forth</w:t>
      </w:r>
      <w:r w:rsidRPr="003B4AC3">
        <w:rPr>
          <w:sz w:val="16"/>
        </w:rPr>
        <w:t xml:space="preserve"> between the host country and receiving country so as </w:t>
      </w:r>
      <w:r w:rsidRPr="003B4AC3">
        <w:rPr>
          <w:rStyle w:val="StyleUnderline"/>
        </w:rPr>
        <w:t xml:space="preserve">to mitigate "brain drain," </w:t>
      </w:r>
      <w:r w:rsidRPr="003B4AC3">
        <w:rPr>
          <w:sz w:val="16"/>
        </w:rPr>
        <w:t xml:space="preserve">the sapping of skilled workers whose native countries have invested in their education. n155 For permanent residents who eventually attain citizenship, </w:t>
      </w:r>
      <w:r w:rsidRPr="003B4AC3">
        <w:rPr>
          <w:rStyle w:val="StyleUnderline"/>
        </w:rPr>
        <w:t>allowing dual citizenship in connection with the program, rather than requiring new immigrants to renounce former citizenship, is one means of facilitating such exchange</w:t>
      </w:r>
      <w:r w:rsidRPr="003B4AC3">
        <w:rPr>
          <w:sz w:val="16"/>
        </w:rPr>
        <w:t xml:space="preserve">. The United States, Canada, and most but not all European countries with entrepreneur visas permit dual citizenship relatively liberally; however, China and many less developed countries rarely allow it. n156 </w:t>
      </w:r>
      <w:r w:rsidRPr="003B4AC3">
        <w:rPr>
          <w:rStyle w:val="StyleUnderline"/>
        </w:rPr>
        <w:t>Entrepreneur-track immigration programs should be accommodate immigrants from such countries, for example, by allowing their children to choose citizenship rather than enforce obligatory citizenship, as Mexico does, for example.</w:t>
      </w:r>
      <w:r>
        <w:rPr>
          <w:rStyle w:val="StyleUnderline"/>
        </w:rPr>
        <w:t xml:space="preserve"> </w:t>
      </w:r>
      <w:r w:rsidRPr="003B4AC3">
        <w:rPr>
          <w:rStyle w:val="StyleUnderline"/>
        </w:rPr>
        <w:t>Any framework of international standards on entrepreneur visas</w:t>
      </w:r>
      <w:r w:rsidRPr="003B4AC3">
        <w:rPr>
          <w:sz w:val="16"/>
        </w:rPr>
        <w:t xml:space="preserve"> [*947] </w:t>
      </w:r>
      <w:r w:rsidRPr="003B4AC3">
        <w:rPr>
          <w:rStyle w:val="StyleUnderline"/>
        </w:rPr>
        <w:t>should recognize the relatively modest flows of migrant entrepreneurs in recent years</w:t>
      </w:r>
      <w:r w:rsidRPr="003B4AC3">
        <w:rPr>
          <w:sz w:val="16"/>
        </w:rPr>
        <w:t xml:space="preserve">. Even the United Kingdom, considered to be a leader among post-2008 entrepreneur visa programs, had issued a total of just 1,925 of them as of the end of 2013. n157 </w:t>
      </w:r>
      <w:r w:rsidRPr="003B4AC3">
        <w:rPr>
          <w:rStyle w:val="StyleUnderline"/>
        </w:rPr>
        <w:t>With reasonably well run programs, entrepreneurial migration can be expected to increase substantially, but it is still highly unlikely to approach the level of other categories of skilled workers, which typically number in the tens of thousands annually in the U</w:t>
      </w:r>
      <w:r w:rsidRPr="003B4AC3">
        <w:rPr>
          <w:sz w:val="16"/>
        </w:rPr>
        <w:t xml:space="preserve">nited </w:t>
      </w:r>
      <w:r w:rsidRPr="003B4AC3">
        <w:rPr>
          <w:rStyle w:val="StyleUnderline"/>
        </w:rPr>
        <w:t>K</w:t>
      </w:r>
      <w:r w:rsidRPr="003B4AC3">
        <w:rPr>
          <w:sz w:val="16"/>
        </w:rPr>
        <w:t xml:space="preserve">ingdom </w:t>
      </w:r>
      <w:r w:rsidRPr="003B4AC3">
        <w:rPr>
          <w:rStyle w:val="StyleUnderline"/>
        </w:rPr>
        <w:t>and Australia and hundreds of thousands in the U</w:t>
      </w:r>
      <w:r w:rsidRPr="003B4AC3">
        <w:rPr>
          <w:sz w:val="16"/>
        </w:rPr>
        <w:t xml:space="preserve">nited </w:t>
      </w:r>
      <w:r w:rsidRPr="003B4AC3">
        <w:rPr>
          <w:rStyle w:val="StyleUnderline"/>
        </w:rPr>
        <w:t>S</w:t>
      </w:r>
      <w:r w:rsidRPr="003B4AC3">
        <w:rPr>
          <w:sz w:val="16"/>
        </w:rPr>
        <w:t xml:space="preserve">tates. Thus, it is difficult to imagine developed countries committing to any sort of freedom-of-movement agreement even approaching the blanket agreements in Europe, are governed by general European law to a large extent. n158 </w:t>
      </w:r>
      <w:r w:rsidRPr="003B4AC3">
        <w:rPr>
          <w:rStyle w:val="Emphasis"/>
        </w:rPr>
        <w:t>A better model would be to establish a standing international working group to develop model legislation</w:t>
      </w:r>
      <w:r w:rsidRPr="003B4AC3">
        <w:rPr>
          <w:sz w:val="16"/>
        </w:rPr>
        <w:t xml:space="preserve">, much like the Commission on Uniform State Laws and the National Conference of State Legislatures do in the United States. </w:t>
      </w:r>
      <w:r w:rsidRPr="003B4AC3">
        <w:rPr>
          <w:rStyle w:val="StyleUnderline"/>
        </w:rPr>
        <w:t>Such a group would not have direct authority to demand that "member" nations adopt particular rules and policies; rather, commonly agreed on sets of rules should be seen as presumptions that could be enforced flexibly, subject to bargaining and negotiation, in the context of trade or other larger economic agreements.</w:t>
      </w:r>
      <w:r>
        <w:rPr>
          <w:rStyle w:val="StyleUnderline"/>
        </w:rPr>
        <w:t xml:space="preserve"> </w:t>
      </w:r>
      <w:r w:rsidRPr="003B4AC3">
        <w:rPr>
          <w:sz w:val="16"/>
        </w:rPr>
        <w:t>Finally, while such a working group presumably would be developing rules mainly for developed countries like the dozen or so that have already launched programs</w:t>
      </w:r>
      <w:r w:rsidRPr="003B4AC3">
        <w:rPr>
          <w:rStyle w:val="StyleUnderline"/>
        </w:rPr>
        <w:t>, it should include an appreciable number of representatives from China, India, Pakistan, and other sending countries, to address concerns such as brain drain. With participation from all interested parties, such a standing committee has a real shot at addressing the full range of concerns that arise in connection with entrepreneur visas.</w:t>
      </w:r>
      <w:r>
        <w:rPr>
          <w:rStyle w:val="StyleUnderline"/>
        </w:rPr>
        <w:t xml:space="preserve"> </w:t>
      </w:r>
    </w:p>
    <w:p w:rsidR="007A31A7" w:rsidRPr="00063222" w:rsidRDefault="007A31A7" w:rsidP="007A31A7"/>
    <w:p w:rsidR="007A31A7" w:rsidRPr="00226E8E" w:rsidRDefault="007A31A7" w:rsidP="007A31A7"/>
    <w:p w:rsidR="000F771D" w:rsidRDefault="000F771D" w:rsidP="000F771D">
      <w:pPr>
        <w:pStyle w:val="Heading3"/>
      </w:pPr>
      <w:r>
        <w:t>1nc entrepreneurship adv cp</w:t>
      </w:r>
    </w:p>
    <w:p w:rsidR="000F771D" w:rsidRPr="008E13F2" w:rsidRDefault="000F771D" w:rsidP="000F771D">
      <w:pPr>
        <w:pStyle w:val="Heading4"/>
      </w:pPr>
      <w:r>
        <w:t>Entrepreneurship advantage CP</w:t>
      </w:r>
    </w:p>
    <w:p w:rsidR="000F771D" w:rsidRPr="00257F23" w:rsidRDefault="000F771D" w:rsidP="000F771D">
      <w:r w:rsidRPr="008E13F2">
        <w:rPr>
          <w:rStyle w:val="Style13ptBold"/>
        </w:rPr>
        <w:t>Crews 18</w:t>
      </w:r>
      <w:r>
        <w:t>—VP for policy &amp; director of technology studies at the Competitive Enterprise Institute, (Wayne, “Next-Level Prosperity: Explaining And Reversing Declining Entrepreneurship Rates,” 5/17/18, Forbes, https://www.forbes.com/sites/waynecrews/2018/05/17/next-level-prosperity-explaining-and-reversing-declining-entrepreneurship-rates/#57930627424f)//JLE</w:t>
      </w:r>
    </w:p>
    <w:p w:rsidR="000F771D" w:rsidRDefault="000F771D" w:rsidP="000F771D">
      <w:r>
        <w:t xml:space="preserve">One of </w:t>
      </w:r>
      <w:r w:rsidRPr="008E13F2">
        <w:rPr>
          <w:rStyle w:val="StyleUnderline"/>
        </w:rPr>
        <w:t>the</w:t>
      </w:r>
      <w:r>
        <w:t xml:space="preserve"> consequences of </w:t>
      </w:r>
      <w:r w:rsidRPr="008E13F2">
        <w:rPr>
          <w:rStyle w:val="StyleUnderline"/>
        </w:rPr>
        <w:t>aging populations</w:t>
      </w:r>
      <w:r>
        <w:t xml:space="preserve"> in the West that </w:t>
      </w:r>
      <w:r w:rsidRPr="008E13F2">
        <w:rPr>
          <w:rStyle w:val="StyleUnderline"/>
        </w:rPr>
        <w:t>may</w:t>
      </w:r>
      <w:r>
        <w:t xml:space="preserve"> sometimes </w:t>
      </w:r>
      <w:r w:rsidRPr="008E13F2">
        <w:rPr>
          <w:rStyle w:val="StyleUnderline"/>
        </w:rPr>
        <w:t>not be fully incorporated</w:t>
      </w:r>
      <w:r>
        <w:t xml:space="preserve"> into public policy is that the pool of folks inclined </w:t>
      </w:r>
      <w:r w:rsidRPr="008E13F2">
        <w:rPr>
          <w:rStyle w:val="StyleUnderline"/>
        </w:rPr>
        <w:t>to take entrepreneurial risks</w:t>
      </w:r>
      <w:r>
        <w:t xml:space="preserve"> declines as a share of the population.</w:t>
      </w:r>
    </w:p>
    <w:p w:rsidR="000F771D" w:rsidRDefault="000F771D" w:rsidP="000F771D">
      <w:r>
        <w:t>That "sweet spot" for business adventuring appears to be around the ages of 25-49, according to a new book edited by the Fraser Institute's Jason Clemens and Steven Globerman titled Demographics and Entrepreneurship: Mitigating the Effects of an Aging Population.</w:t>
      </w:r>
    </w:p>
    <w:p w:rsidR="000F771D" w:rsidRDefault="000F771D" w:rsidP="000F771D">
      <w:r>
        <w:t>The book finds that cohort of the population to be shrinking in Canada, the United States, the United Kingdom and Australia. Small business startups are a key indicator of economic health, yet most industrialized countries report declining startup rates that somewhat parallel these demographic changes.</w:t>
      </w:r>
    </w:p>
    <w:p w:rsidR="000F771D" w:rsidRDefault="000F771D" w:rsidP="000F771D">
      <w:r>
        <w:t>Yours truly is happy to boast a chapter in Demographics and Entrepreneurship, too; but this 496-page volume's other contributors offer what amounts to a major, up-to-date survey of the latest thought on the effects of government policy on entrepreneurship. While, naturally, countries have their own unique characteristics affecting entrepreneurship and prosperity, a common underlying factor typifying industrialized regions is aging populations.</w:t>
      </w:r>
    </w:p>
    <w:p w:rsidR="000F771D" w:rsidRDefault="000F771D" w:rsidP="000F771D">
      <w:r>
        <w:t xml:space="preserve">The editors say "there is little governments can do to stem demographic change." But on the other hand, </w:t>
      </w:r>
      <w:r w:rsidRPr="008E13F2">
        <w:rPr>
          <w:rStyle w:val="StyleUnderline"/>
        </w:rPr>
        <w:t>governments can do plenty to make sure that those who are inclined to shoulder the risks of entrepreneurship enjoy the best chances of success</w:t>
      </w:r>
      <w:r>
        <w:t>. That will benefit everyone.</w:t>
      </w:r>
    </w:p>
    <w:p w:rsidR="000F771D" w:rsidRDefault="000F771D" w:rsidP="000F771D">
      <w:r w:rsidRPr="008E13F2">
        <w:rPr>
          <w:u w:val="single"/>
        </w:rPr>
        <w:t>Governments can</w:t>
      </w:r>
      <w:r>
        <w:t xml:space="preserve">, for example, </w:t>
      </w:r>
      <w:r w:rsidRPr="008E13F2">
        <w:rPr>
          <w:u w:val="single"/>
        </w:rPr>
        <w:t>improve business and job-creation incentives and the overall entrepreneurial environment by</w:t>
      </w:r>
      <w:r>
        <w:t xml:space="preserve"> (as the video above notes) "</w:t>
      </w:r>
      <w:r w:rsidRPr="008E13F2">
        <w:rPr>
          <w:rStyle w:val="StyleUnderline"/>
        </w:rPr>
        <w:t>improving policies that affect entrepreneurs</w:t>
      </w:r>
      <w:r>
        <w:t>":</w:t>
      </w:r>
    </w:p>
    <w:p w:rsidR="000F771D" w:rsidRPr="008E13F2" w:rsidRDefault="000F771D" w:rsidP="000F771D">
      <w:pPr>
        <w:pStyle w:val="ListParagraph"/>
        <w:numPr>
          <w:ilvl w:val="0"/>
          <w:numId w:val="17"/>
        </w:numPr>
        <w:rPr>
          <w:u w:val="single"/>
        </w:rPr>
      </w:pPr>
      <w:r w:rsidRPr="008E13F2">
        <w:rPr>
          <w:u w:val="single"/>
        </w:rPr>
        <w:t>Lower personal and business taxes;</w:t>
      </w:r>
    </w:p>
    <w:p w:rsidR="000F771D" w:rsidRPr="008E13F2" w:rsidRDefault="000F771D" w:rsidP="000F771D">
      <w:pPr>
        <w:pStyle w:val="ListParagraph"/>
        <w:numPr>
          <w:ilvl w:val="0"/>
          <w:numId w:val="17"/>
        </w:numPr>
        <w:rPr>
          <w:u w:val="single"/>
        </w:rPr>
      </w:pPr>
      <w:r w:rsidRPr="008E13F2">
        <w:rPr>
          <w:u w:val="single"/>
        </w:rPr>
        <w:t>Reduce or eliminate capital gains taxes;</w:t>
      </w:r>
    </w:p>
    <w:p w:rsidR="000F771D" w:rsidRPr="008E13F2" w:rsidRDefault="000F771D" w:rsidP="000F771D">
      <w:pPr>
        <w:pStyle w:val="ListParagraph"/>
        <w:numPr>
          <w:ilvl w:val="0"/>
          <w:numId w:val="17"/>
        </w:numPr>
        <w:rPr>
          <w:u w:val="single"/>
        </w:rPr>
      </w:pPr>
      <w:r w:rsidRPr="008E13F2">
        <w:rPr>
          <w:u w:val="single"/>
        </w:rPr>
        <w:t>Reduce red tape;</w:t>
      </w:r>
    </w:p>
    <w:p w:rsidR="000F771D" w:rsidRPr="008E13F2" w:rsidRDefault="000F771D" w:rsidP="000F771D">
      <w:pPr>
        <w:pStyle w:val="ListParagraph"/>
        <w:numPr>
          <w:ilvl w:val="0"/>
          <w:numId w:val="17"/>
        </w:numPr>
        <w:rPr>
          <w:u w:val="single"/>
        </w:rPr>
      </w:pPr>
      <w:r w:rsidRPr="008E13F2">
        <w:rPr>
          <w:u w:val="single"/>
        </w:rPr>
        <w:t>Reform banking and financial regulations to improve access to capital;</w:t>
      </w:r>
    </w:p>
    <w:p w:rsidR="000F771D" w:rsidRPr="008E13F2" w:rsidRDefault="000F771D" w:rsidP="000F771D">
      <w:pPr>
        <w:pStyle w:val="ListParagraph"/>
        <w:numPr>
          <w:ilvl w:val="0"/>
          <w:numId w:val="17"/>
        </w:numPr>
        <w:rPr>
          <w:u w:val="single"/>
        </w:rPr>
      </w:pPr>
      <w:r w:rsidRPr="008E13F2">
        <w:rPr>
          <w:u w:val="single"/>
        </w:rPr>
        <w:t>Attend to immigration in a manner that attracts entrepreneurs;</w:t>
      </w:r>
    </w:p>
    <w:p w:rsidR="000F771D" w:rsidRPr="008E13F2" w:rsidRDefault="000F771D" w:rsidP="000F771D">
      <w:pPr>
        <w:pStyle w:val="ListParagraph"/>
        <w:numPr>
          <w:ilvl w:val="0"/>
          <w:numId w:val="17"/>
        </w:numPr>
        <w:rPr>
          <w:u w:val="single"/>
        </w:rPr>
      </w:pPr>
      <w:r w:rsidRPr="008E13F2">
        <w:rPr>
          <w:u w:val="single"/>
        </w:rPr>
        <w:t>Improve education in business leadership.</w:t>
      </w:r>
    </w:p>
    <w:p w:rsidR="000F771D" w:rsidRPr="008E13F2" w:rsidRDefault="000F771D" w:rsidP="000F771D">
      <w:r w:rsidRPr="008E13F2">
        <w:t>Expanding prosperity will be rooted in improving the environment for the increasingly lower proportion of movers and shakers via such steps.</w:t>
      </w:r>
    </w:p>
    <w:p w:rsidR="000F771D" w:rsidRDefault="000F771D" w:rsidP="000F771D">
      <w:r>
        <w:t>Furthermore, broadly, in both government and business, leaders and influencers need to help to  foster a culture of improved entrepreneurship.</w:t>
      </w:r>
    </w:p>
    <w:p w:rsidR="000F771D" w:rsidRDefault="000F771D" w:rsidP="000F771D">
      <w:r>
        <w:t>Among plenty else, the book is loaded with updated findings on theoretical and evidence-based relationships between entrepreneurship and prosperity (ch. 1), rates of business startups in different countries (ch. 3), effects of taxation (chs. 4 and 5) and financial regulation (ch. 6), universities and the "entrepreneurship ecosystem (ch. 7), and immigrant entrepreneurship (ch. 9).</w:t>
      </w:r>
    </w:p>
    <w:p w:rsidR="000F771D" w:rsidRDefault="000F771D" w:rsidP="000F771D">
      <w:r>
        <w:t>As the editors conclude in a landing page created for the book, "Since demographic trends cannot be easily reversed, countries will have to improve the environment in which entrepreneurs and businesses operate, to encourage more and better entrepreneurs."</w:t>
      </w:r>
    </w:p>
    <w:p w:rsidR="000F771D" w:rsidRPr="005F32E8" w:rsidRDefault="000F771D" w:rsidP="000F771D"/>
    <w:p w:rsidR="007974DE" w:rsidRDefault="007A31A7" w:rsidP="007974DE">
      <w:pPr>
        <w:pStyle w:val="Heading2"/>
      </w:pPr>
      <w:r>
        <w:t>uniqueness counterplans</w:t>
      </w:r>
    </w:p>
    <w:p w:rsidR="007974DE" w:rsidRDefault="007A31A7" w:rsidP="007974DE">
      <w:pPr>
        <w:pStyle w:val="Heading3"/>
      </w:pPr>
      <w:r>
        <w:t>1nc ban cp</w:t>
      </w:r>
    </w:p>
    <w:p w:rsidR="007974DE" w:rsidRDefault="007974DE" w:rsidP="007974DE">
      <w:pPr>
        <w:pStyle w:val="Heading4"/>
      </w:pPr>
      <w:r>
        <w:t>The United States federal government should end the EB-5 program</w:t>
      </w:r>
    </w:p>
    <w:p w:rsidR="007974DE" w:rsidRDefault="007974DE" w:rsidP="007974DE"/>
    <w:p w:rsidR="007974DE" w:rsidRPr="002D11ED" w:rsidRDefault="007974DE" w:rsidP="007974DE">
      <w:pPr>
        <w:pStyle w:val="Heading4"/>
      </w:pPr>
      <w:r>
        <w:t>We must ban the program</w:t>
      </w:r>
    </w:p>
    <w:p w:rsidR="007974DE" w:rsidRPr="00ED2E3E" w:rsidRDefault="007974DE" w:rsidP="007974DE">
      <w:pPr>
        <w:rPr>
          <w:rStyle w:val="Style13ptBold"/>
        </w:rPr>
      </w:pPr>
      <w:r w:rsidRPr="00ED2E3E">
        <w:rPr>
          <w:rStyle w:val="Style13ptBold"/>
        </w:rPr>
        <w:t>Hasson 18</w:t>
      </w:r>
    </w:p>
    <w:p w:rsidR="007974DE" w:rsidRPr="003F340F" w:rsidRDefault="007974DE" w:rsidP="007974DE">
      <w:pPr>
        <w:rPr>
          <w:sz w:val="16"/>
          <w:szCs w:val="16"/>
        </w:rPr>
      </w:pPr>
      <w:r w:rsidRPr="003F340F">
        <w:rPr>
          <w:sz w:val="16"/>
          <w:szCs w:val="16"/>
        </w:rPr>
        <w:t xml:space="preserve">James, James Hasson is a former Army Captain and Afghanistan veteran, 1/18/18 (“The Immigration Law With Huge National Security Implications No One Is Talking About”, </w:t>
      </w:r>
      <w:hyperlink r:id="rId73" w:history="1">
        <w:r w:rsidRPr="003F340F">
          <w:rPr>
            <w:rStyle w:val="Hyperlink"/>
            <w:sz w:val="16"/>
            <w:szCs w:val="16"/>
          </w:rPr>
          <w:t>http://thefederalist.com/2018/01/18/the-eb-5-visa-program-needs-to-go-for-the-sake-of-national-security/</w:t>
        </w:r>
      </w:hyperlink>
      <w:r w:rsidRPr="003F340F">
        <w:rPr>
          <w:sz w:val="16"/>
          <w:szCs w:val="16"/>
        </w:rPr>
        <w:t>, The Federalist, Accessed 6/28/18)//DG</w:t>
      </w:r>
    </w:p>
    <w:p w:rsidR="007974DE" w:rsidRPr="00ED2E3E" w:rsidRDefault="007974DE" w:rsidP="007974DE">
      <w:pPr>
        <w:rPr>
          <w:rStyle w:val="StyleUnderline"/>
        </w:rPr>
      </w:pPr>
      <w:r w:rsidRPr="00ED2E3E">
        <w:rPr>
          <w:rStyle w:val="StyleUnderline"/>
        </w:rPr>
        <w:t>Our elected representatives have a rich tradition of placing home-district interests above national security concerns</w:t>
      </w:r>
      <w:r w:rsidRPr="00ED2E3E">
        <w:rPr>
          <w:sz w:val="16"/>
        </w:rPr>
        <w:t xml:space="preserve">, as I have detailed here and here, but the forthcoming immigration talks present a fresh opportunity for Congressional leaders to finally do the right thing. As the White House and Republican congressional leaders attempt to hash out a DACA-inspired immigration bill, </w:t>
      </w:r>
      <w:r w:rsidRPr="00ED2E3E">
        <w:rPr>
          <w:rStyle w:val="StyleUnderline"/>
        </w:rPr>
        <w:t xml:space="preserve">EB-5 should be on the list of programs </w:t>
      </w:r>
      <w:r w:rsidRPr="00ED2E3E">
        <w:rPr>
          <w:rStyle w:val="Emphasis"/>
        </w:rPr>
        <w:t>targeted for elimination</w:t>
      </w:r>
      <w:r w:rsidRPr="00ED2E3E">
        <w:rPr>
          <w:rStyle w:val="StyleUnderline"/>
        </w:rPr>
        <w:t>.</w:t>
      </w:r>
    </w:p>
    <w:p w:rsidR="007974DE" w:rsidRPr="00ED2E3E" w:rsidRDefault="007974DE" w:rsidP="007974DE">
      <w:pPr>
        <w:rPr>
          <w:sz w:val="16"/>
        </w:rPr>
      </w:pPr>
      <w:r w:rsidRPr="00ED2E3E">
        <w:rPr>
          <w:sz w:val="16"/>
        </w:rPr>
        <w:t xml:space="preserve">Indeed, </w:t>
      </w:r>
      <w:r w:rsidRPr="00ED2E3E">
        <w:rPr>
          <w:rStyle w:val="StyleUnderline"/>
        </w:rPr>
        <w:t xml:space="preserve">if the White House is serious about its commitment to prioritizing national security in its immigration policies, </w:t>
      </w:r>
      <w:r w:rsidRPr="00ED2E3E">
        <w:rPr>
          <w:rStyle w:val="Emphasis"/>
        </w:rPr>
        <w:t xml:space="preserve">it must eliminate the EB-5 program. </w:t>
      </w:r>
      <w:r w:rsidRPr="00ED2E3E">
        <w:rPr>
          <w:sz w:val="16"/>
        </w:rPr>
        <w:t xml:space="preserve">Wealthy donors may not appreciate such a move, but </w:t>
      </w:r>
      <w:r w:rsidRPr="00ED2E3E">
        <w:rPr>
          <w:rStyle w:val="StyleUnderline"/>
        </w:rPr>
        <w:t>it would undoubtedly be in our national interest</w:t>
      </w:r>
      <w:r w:rsidRPr="00ED2E3E">
        <w:rPr>
          <w:sz w:val="16"/>
        </w:rPr>
        <w:t xml:space="preserve"> — and isn’t that what draining the swamp is all about?</w:t>
      </w:r>
    </w:p>
    <w:p w:rsidR="007974DE" w:rsidRPr="002D11ED" w:rsidRDefault="007974DE" w:rsidP="007974DE"/>
    <w:p w:rsidR="007A31A7" w:rsidRPr="005F32E8" w:rsidRDefault="007A31A7" w:rsidP="007A31A7">
      <w:pPr>
        <w:pStyle w:val="Heading3"/>
      </w:pPr>
      <w:r>
        <w:t>2nc ban cp solvency</w:t>
      </w:r>
    </w:p>
    <w:p w:rsidR="007A31A7" w:rsidRPr="005F32E8" w:rsidRDefault="007A31A7" w:rsidP="007A31A7">
      <w:pPr>
        <w:pStyle w:val="Heading4"/>
      </w:pPr>
      <w:r w:rsidRPr="005F32E8">
        <w:t>Eliminating EB-5 is best – the program compromises the mission of immigration and leaves the nation vulnerable to security threats</w:t>
      </w:r>
    </w:p>
    <w:p w:rsidR="007A31A7" w:rsidRPr="005F32E8" w:rsidRDefault="007A31A7" w:rsidP="007A31A7">
      <w:r w:rsidRPr="005F32E8">
        <w:rPr>
          <w:rStyle w:val="Style13ptBold"/>
        </w:rPr>
        <w:t xml:space="preserve">Rankey, 17 </w:t>
      </w:r>
      <w:r w:rsidRPr="005F32E8">
        <w:t>– Robert Rankey is a J.D. candidate at the Suffolk University School of Law, with expertise in Legal Fundaments, Criminal Law, Civil Law.</w:t>
      </w:r>
    </w:p>
    <w:p w:rsidR="007A31A7" w:rsidRPr="005F32E8" w:rsidRDefault="007A31A7" w:rsidP="007A31A7">
      <w:r w:rsidRPr="005F32E8">
        <w:t>(“NOTE: CITIZENSHIP FOR SALE: AN EVALUATION OF THE EB-5 IMMIGRANT INVESTOR PROGRAM AFTER TWENTY-FIVE YEARS OF ITERATIONS, IMPROVEMENTS, KUDOS, AND CONSTERNATION,” 40 Suffolk Transnat'l L. Rev. 357, Summer, 2017, LexisNexis, SRA)</w:t>
      </w:r>
    </w:p>
    <w:p w:rsidR="007A31A7" w:rsidRDefault="007A31A7" w:rsidP="007A31A7">
      <w:pPr>
        <w:rPr>
          <w:sz w:val="16"/>
        </w:rPr>
      </w:pPr>
      <w:r w:rsidRPr="005F32E8">
        <w:rPr>
          <w:sz w:val="16"/>
        </w:rPr>
        <w:t xml:space="preserve"> [*393] C. </w:t>
      </w:r>
      <w:r w:rsidRPr="005F32E8">
        <w:rPr>
          <w:rStyle w:val="StyleUnderline"/>
        </w:rPr>
        <w:t>If Not Reformed, the EB-5 Regional Center Program Must Be Eliminated</w:t>
      </w:r>
      <w:r w:rsidRPr="005F32E8">
        <w:rPr>
          <w:sz w:val="16"/>
        </w:rPr>
        <w:t xml:space="preserve"> 1. </w:t>
      </w:r>
      <w:r w:rsidRPr="005F32E8">
        <w:rPr>
          <w:rStyle w:val="StyleUnderline"/>
        </w:rPr>
        <w:t>Without Reforms, EB-5</w:t>
      </w:r>
      <w:r w:rsidRPr="005F32E8">
        <w:rPr>
          <w:sz w:val="16"/>
        </w:rPr>
        <w:t xml:space="preserve"> Program </w:t>
      </w:r>
      <w:r w:rsidRPr="005F32E8">
        <w:rPr>
          <w:rStyle w:val="StyleUnderline"/>
        </w:rPr>
        <w:t>As-Is Compromises the Immigration Process</w:t>
      </w:r>
      <w:r w:rsidRPr="005F32E8">
        <w:rPr>
          <w:sz w:val="16"/>
        </w:rPr>
        <w:t xml:space="preserve"> </w:t>
      </w:r>
      <w:r w:rsidRPr="005F32E8">
        <w:rPr>
          <w:rStyle w:val="StyleUnderline"/>
        </w:rPr>
        <w:t>Fortune</w:t>
      </w:r>
      <w:r w:rsidRPr="005F32E8">
        <w:rPr>
          <w:sz w:val="16"/>
        </w:rPr>
        <w:t xml:space="preserve"> Magazine </w:t>
      </w:r>
      <w:r w:rsidRPr="005F32E8">
        <w:rPr>
          <w:rStyle w:val="StyleUnderline"/>
        </w:rPr>
        <w:t>describes the current EB-5</w:t>
      </w:r>
      <w:r w:rsidRPr="005F32E8">
        <w:rPr>
          <w:sz w:val="16"/>
        </w:rPr>
        <w:t xml:space="preserve"> Program </w:t>
      </w:r>
      <w:r w:rsidRPr="005F32E8">
        <w:rPr>
          <w:rStyle w:val="StyleUnderline"/>
        </w:rPr>
        <w:t>as "one of the least explored of the many dark corners in Amer-ica's deeply troubled immigration process."</w:t>
      </w:r>
      <w:r w:rsidRPr="005F32E8">
        <w:rPr>
          <w:sz w:val="16"/>
        </w:rPr>
        <w:t xml:space="preserve"> n161 </w:t>
      </w:r>
      <w:r w:rsidRPr="005F32E8">
        <w:rPr>
          <w:rStyle w:val="Emphasis"/>
        </w:rPr>
        <w:t xml:space="preserve">The current immigration system heavily scrutinizes skilled labor and the poor while establishing a double standard for those able to pay the EB-5 price </w:t>
      </w:r>
      <w:r w:rsidRPr="005F32E8">
        <w:rPr>
          <w:sz w:val="16"/>
        </w:rPr>
        <w:t xml:space="preserve">tag. n162 This system represents the real-life actualization of the fears represented by Senator Bumpers and Representative Bryant during the initial debate of the EB-5 Program of a visa for sale. n163 Regardless of the merits of the EB-5 Program approach for raising domestic in-vestment, the primary concern is not that it is happening, but rather how it has been carried out. n164 2. </w:t>
      </w:r>
      <w:r w:rsidRPr="005F32E8">
        <w:rPr>
          <w:rStyle w:val="StyleUnderline"/>
        </w:rPr>
        <w:t>Without Reforms, EB-5 Program As-Is Threatens National Security Though overwhelming info</w:t>
      </w:r>
      <w:r w:rsidRPr="005F32E8">
        <w:rPr>
          <w:sz w:val="16"/>
        </w:rPr>
        <w:t xml:space="preserve">rmation </w:t>
      </w:r>
      <w:r w:rsidRPr="005F32E8">
        <w:rPr>
          <w:rStyle w:val="StyleUnderline"/>
        </w:rPr>
        <w:t>regarding national security</w:t>
      </w:r>
      <w:r w:rsidRPr="005F32E8">
        <w:rPr>
          <w:sz w:val="16"/>
        </w:rPr>
        <w:t xml:space="preserve"> threats </w:t>
      </w:r>
      <w:r w:rsidRPr="005F32E8">
        <w:rPr>
          <w:rStyle w:val="StyleUnderline"/>
        </w:rPr>
        <w:t>is largely protected by FOIA exemptions, the EB-5</w:t>
      </w:r>
      <w:r w:rsidRPr="005F32E8">
        <w:rPr>
          <w:sz w:val="16"/>
        </w:rPr>
        <w:t xml:space="preserve"> Regional Center Program </w:t>
      </w:r>
      <w:r w:rsidRPr="005F32E8">
        <w:rPr>
          <w:rStyle w:val="Emphasis"/>
        </w:rPr>
        <w:t>presents a number of national security loopholes that could easily be exploited</w:t>
      </w:r>
      <w:r w:rsidRPr="005F32E8">
        <w:rPr>
          <w:sz w:val="16"/>
        </w:rPr>
        <w:t xml:space="preserve">. n165 </w:t>
      </w:r>
      <w:r w:rsidRPr="005F32E8">
        <w:rPr>
          <w:rStyle w:val="StyleUnderline"/>
        </w:rPr>
        <w:t>Un-der current regulations, the SEC and the USCIS have indicated</w:t>
      </w:r>
      <w:r w:rsidRPr="005F32E8">
        <w:rPr>
          <w:sz w:val="16"/>
        </w:rPr>
        <w:t xml:space="preserve"> that </w:t>
      </w:r>
      <w:r w:rsidRPr="005F32E8">
        <w:rPr>
          <w:rStyle w:val="StyleUnderline"/>
        </w:rPr>
        <w:t>there is no way to verify whether self-reported fi-nancial info</w:t>
      </w:r>
      <w:r w:rsidRPr="005F32E8">
        <w:rPr>
          <w:sz w:val="16"/>
        </w:rPr>
        <w:t xml:space="preserve">rmation [*394] with foreign banking institutions are factual. n166 </w:t>
      </w:r>
      <w:r w:rsidRPr="005F32E8">
        <w:rPr>
          <w:rStyle w:val="StyleUnderline"/>
        </w:rPr>
        <w:t>Further, the lack of scrutiny with petition-ers and regional center operatives provides ample opportunity for exploitation by unsavory characters.</w:t>
      </w:r>
      <w:r w:rsidRPr="005F32E8">
        <w:rPr>
          <w:sz w:val="16"/>
        </w:rPr>
        <w:t xml:space="preserve"> n167 </w:t>
      </w:r>
      <w:r w:rsidRPr="005F32E8">
        <w:rPr>
          <w:rStyle w:val="StyleUnderline"/>
        </w:rPr>
        <w:t>If</w:t>
      </w:r>
      <w:r w:rsidRPr="005F32E8">
        <w:rPr>
          <w:sz w:val="16"/>
        </w:rPr>
        <w:t xml:space="preserve"> these </w:t>
      </w:r>
      <w:r w:rsidRPr="005F32E8">
        <w:rPr>
          <w:rStyle w:val="Emphasis"/>
        </w:rPr>
        <w:t>loop-holes are not addressed, the Regional Center Program should be eliminated to prevent foreign enemies from exploiting the program to do harm to the U</w:t>
      </w:r>
      <w:r w:rsidRPr="005F32E8">
        <w:rPr>
          <w:sz w:val="16"/>
        </w:rPr>
        <w:t xml:space="preserve">nited </w:t>
      </w:r>
      <w:r w:rsidRPr="005F32E8">
        <w:rPr>
          <w:rStyle w:val="Emphasis"/>
        </w:rPr>
        <w:t>S</w:t>
      </w:r>
      <w:r w:rsidRPr="005F32E8">
        <w:rPr>
          <w:sz w:val="16"/>
        </w:rPr>
        <w:t xml:space="preserve">tates. n168 V. Conclusion </w:t>
      </w:r>
      <w:r w:rsidRPr="005F32E8">
        <w:rPr>
          <w:rStyle w:val="StyleUnderline"/>
        </w:rPr>
        <w:t>The EB-5 Program presents a tremendous opportunity for an influx of foreign investment into the U</w:t>
      </w:r>
      <w:r w:rsidRPr="005F32E8">
        <w:rPr>
          <w:sz w:val="16"/>
        </w:rPr>
        <w:t xml:space="preserve">nited </w:t>
      </w:r>
      <w:r w:rsidRPr="005F32E8">
        <w:rPr>
          <w:rStyle w:val="StyleUnderline"/>
        </w:rPr>
        <w:t>S</w:t>
      </w:r>
      <w:r w:rsidRPr="005F32E8">
        <w:rPr>
          <w:sz w:val="16"/>
        </w:rPr>
        <w:t xml:space="preserve">tates </w:t>
      </w:r>
      <w:r w:rsidRPr="005F32E8">
        <w:rPr>
          <w:rStyle w:val="StyleUnderline"/>
        </w:rPr>
        <w:t>econ</w:t>
      </w:r>
      <w:r w:rsidRPr="005F32E8">
        <w:rPr>
          <w:sz w:val="16"/>
        </w:rPr>
        <w:t xml:space="preserve">-omy, </w:t>
      </w:r>
      <w:r w:rsidRPr="005F32E8">
        <w:rPr>
          <w:rStyle w:val="StyleUnderline"/>
        </w:rPr>
        <w:t>but it is currently incapable of effectively administering the program</w:t>
      </w:r>
      <w:r w:rsidRPr="005F32E8">
        <w:rPr>
          <w:sz w:val="16"/>
        </w:rPr>
        <w:t xml:space="preserve">. n169 </w:t>
      </w:r>
      <w:r w:rsidRPr="005F32E8">
        <w:rPr>
          <w:rStyle w:val="Emphasis"/>
        </w:rPr>
        <w:t>Without substantial, foundational re-forms the Regional Center Program is an open door to deep-pocketed criminals and fraudsters who can gain citizenship by writing a large enough check and employing an agent to guide them through the EB-5 Process</w:t>
      </w:r>
      <w:r w:rsidRPr="005F32E8">
        <w:rPr>
          <w:sz w:val="16"/>
        </w:rPr>
        <w:t xml:space="preserve">. n170 </w:t>
      </w:r>
      <w:r w:rsidRPr="005F32E8">
        <w:rPr>
          <w:rStyle w:val="StyleUnderline"/>
        </w:rPr>
        <w:t>If not reformed immediately, the program must be eliminated</w:t>
      </w:r>
      <w:r w:rsidRPr="005F32E8">
        <w:rPr>
          <w:sz w:val="16"/>
        </w:rPr>
        <w:t xml:space="preserve"> to stop the numerous documented acts of fraud on foreign investors, de-velopers, and U.S. citizens. n171</w:t>
      </w:r>
    </w:p>
    <w:p w:rsidR="007A31A7" w:rsidRPr="005F32E8" w:rsidRDefault="007A31A7" w:rsidP="007A31A7">
      <w:pPr>
        <w:rPr>
          <w:sz w:val="16"/>
        </w:rPr>
      </w:pPr>
    </w:p>
    <w:p w:rsidR="007A31A7" w:rsidRDefault="007A31A7" w:rsidP="007A31A7">
      <w:pPr>
        <w:pStyle w:val="Heading3"/>
      </w:pPr>
      <w:r>
        <w:t>1nc eliminate regional centers cp</w:t>
      </w:r>
    </w:p>
    <w:p w:rsidR="007A31A7" w:rsidRDefault="007A31A7" w:rsidP="007A31A7">
      <w:pPr>
        <w:pStyle w:val="Heading4"/>
      </w:pPr>
      <w:r>
        <w:t xml:space="preserve">Text: The United States federal government should </w:t>
      </w:r>
    </w:p>
    <w:p w:rsidR="007A31A7" w:rsidRDefault="007A31A7" w:rsidP="007A31A7">
      <w:pPr>
        <w:pStyle w:val="Heading4"/>
        <w:numPr>
          <w:ilvl w:val="0"/>
          <w:numId w:val="22"/>
        </w:numPr>
      </w:pPr>
      <w:r>
        <w:t>allow only active investments in EB-5;</w:t>
      </w:r>
    </w:p>
    <w:p w:rsidR="007A31A7" w:rsidRDefault="007A31A7" w:rsidP="007A31A7">
      <w:pPr>
        <w:pStyle w:val="Heading4"/>
        <w:numPr>
          <w:ilvl w:val="0"/>
          <w:numId w:val="22"/>
        </w:numPr>
      </w:pPr>
      <w:r>
        <w:t>end the Regional Center Program;</w:t>
      </w:r>
    </w:p>
    <w:p w:rsidR="007A31A7" w:rsidRDefault="007A31A7" w:rsidP="007A31A7">
      <w:pPr>
        <w:pStyle w:val="Heading4"/>
        <w:numPr>
          <w:ilvl w:val="0"/>
          <w:numId w:val="22"/>
        </w:numPr>
      </w:pPr>
      <w:r>
        <w:t>edit CIS forms I-526, I-829, I-924, and I-924A to require more background information; and</w:t>
      </w:r>
    </w:p>
    <w:p w:rsidR="007A31A7" w:rsidRDefault="007A31A7" w:rsidP="007A31A7">
      <w:pPr>
        <w:pStyle w:val="Heading4"/>
        <w:numPr>
          <w:ilvl w:val="0"/>
          <w:numId w:val="22"/>
        </w:numPr>
      </w:pPr>
      <w:r>
        <w:t>raise the minimum investment amount for EB-5 to $2,000,000 and $1,000,000 for Targeted Employment Areas.</w:t>
      </w:r>
    </w:p>
    <w:p w:rsidR="007A31A7" w:rsidRDefault="007A31A7" w:rsidP="007A31A7"/>
    <w:p w:rsidR="007A31A7" w:rsidRDefault="007A31A7" w:rsidP="007A31A7">
      <w:pPr>
        <w:pStyle w:val="Heading4"/>
      </w:pPr>
      <w:r>
        <w:t>It solves</w:t>
      </w:r>
    </w:p>
    <w:p w:rsidR="007A31A7" w:rsidRPr="002361A4" w:rsidRDefault="007A31A7" w:rsidP="007A31A7">
      <w:r>
        <w:rPr>
          <w:rStyle w:val="Style13ptBold"/>
        </w:rPr>
        <w:t xml:space="preserve">Ryan, 15 </w:t>
      </w:r>
      <w:r w:rsidRPr="002361A4">
        <w:t>– Christine Ryan. J.D. Candidate 2015, University of San Diego School of Law.</w:t>
      </w:r>
    </w:p>
    <w:p w:rsidR="007A31A7" w:rsidRPr="002361A4" w:rsidRDefault="007A31A7" w:rsidP="007A31A7">
      <w:r w:rsidRPr="002361A4">
        <w:t>(“COMMENT: Too Porous for Protection? Loopholes in EB-5 Investor Visa Oversight Are Cause for National Security Concern,” 16 San Diego Int'l L.J. 417, Spring, 2015, LexisNexis, SRA)</w:t>
      </w:r>
    </w:p>
    <w:p w:rsidR="007A31A7" w:rsidRDefault="007A31A7" w:rsidP="007A31A7">
      <w:pPr>
        <w:rPr>
          <w:sz w:val="16"/>
        </w:rPr>
      </w:pPr>
      <w:r w:rsidRPr="00D7570C">
        <w:rPr>
          <w:sz w:val="16"/>
        </w:rPr>
        <w:t xml:space="preserve">VI. Recommendations For Remedying Several EB-5 Shortcomings </w:t>
      </w:r>
      <w:r w:rsidRPr="00A5096C">
        <w:rPr>
          <w:rStyle w:val="StyleUnderline"/>
        </w:rPr>
        <w:t>In light of the leaked HSI memo,</w:t>
      </w:r>
      <w:r w:rsidRPr="00D7570C">
        <w:rPr>
          <w:sz w:val="16"/>
        </w:rPr>
        <w:t xml:space="preserve"> the </w:t>
      </w:r>
      <w:r w:rsidRPr="00A5096C">
        <w:rPr>
          <w:rStyle w:val="StyleUnderline"/>
        </w:rPr>
        <w:t>EB-5</w:t>
      </w:r>
      <w:r w:rsidRPr="00D7570C">
        <w:rPr>
          <w:sz w:val="16"/>
        </w:rPr>
        <w:t xml:space="preserve"> Program </w:t>
      </w:r>
      <w:r w:rsidRPr="00A5096C">
        <w:rPr>
          <w:rStyle w:val="StyleUnderline"/>
        </w:rPr>
        <w:t>appears to be both inconsistent with</w:t>
      </w:r>
      <w:r w:rsidRPr="00D7570C">
        <w:rPr>
          <w:sz w:val="16"/>
        </w:rPr>
        <w:t xml:space="preserve"> the </w:t>
      </w:r>
      <w:r w:rsidRPr="00A5096C">
        <w:rPr>
          <w:rStyle w:val="StyleUnderline"/>
        </w:rPr>
        <w:t xml:space="preserve">national security policies underlying CFIUS scrutiny and </w:t>
      </w:r>
      <w:r w:rsidRPr="00A5096C">
        <w:rPr>
          <w:rStyle w:val="Emphasis"/>
        </w:rPr>
        <w:t>a very real frontier for evading routine security checks</w:t>
      </w:r>
      <w:r w:rsidRPr="00D7570C">
        <w:rPr>
          <w:sz w:val="16"/>
        </w:rPr>
        <w:t xml:space="preserve">. </w:t>
      </w:r>
      <w:r w:rsidRPr="00A5096C">
        <w:rPr>
          <w:rStyle w:val="StyleUnderline"/>
        </w:rPr>
        <w:t>Because</w:t>
      </w:r>
      <w:r w:rsidRPr="00D7570C">
        <w:rPr>
          <w:sz w:val="16"/>
        </w:rPr>
        <w:t xml:space="preserve"> the </w:t>
      </w:r>
      <w:r w:rsidRPr="00A5096C">
        <w:rPr>
          <w:rStyle w:val="StyleUnderline"/>
        </w:rPr>
        <w:t>EB-5</w:t>
      </w:r>
      <w:r w:rsidRPr="00D7570C">
        <w:rPr>
          <w:sz w:val="16"/>
        </w:rPr>
        <w:t xml:space="preserve"> visa process </w:t>
      </w:r>
      <w:r w:rsidRPr="00A5096C">
        <w:rPr>
          <w:rStyle w:val="StyleUnderline"/>
        </w:rPr>
        <w:t>has serious shortcomings, implementing several changes to the basic operation of the approval process is necessary to reduce</w:t>
      </w:r>
      <w:r w:rsidRPr="00D7570C">
        <w:rPr>
          <w:sz w:val="16"/>
        </w:rPr>
        <w:t xml:space="preserve"> the </w:t>
      </w:r>
      <w:r w:rsidRPr="00A5096C">
        <w:rPr>
          <w:rStyle w:val="StyleUnderline"/>
        </w:rPr>
        <w:t>security risk</w:t>
      </w:r>
      <w:r w:rsidRPr="00D7570C">
        <w:rPr>
          <w:sz w:val="16"/>
        </w:rPr>
        <w:t xml:space="preserve"> posed by the program. A key change is that </w:t>
      </w:r>
      <w:r w:rsidRPr="0022293B">
        <w:rPr>
          <w:rStyle w:val="Emphasis"/>
        </w:rPr>
        <w:t>the Regional Center program should sunset</w:t>
      </w:r>
      <w:r w:rsidRPr="00D7570C">
        <w:rPr>
          <w:sz w:val="16"/>
        </w:rPr>
        <w:t xml:space="preserve"> (that is, </w:t>
      </w:r>
      <w:r w:rsidRPr="0022293B">
        <w:rPr>
          <w:rStyle w:val="StyleUnderline"/>
        </w:rPr>
        <w:t>Congress should allow the statutory pro-vision expire), as there appear to be no safeguards that can be put in place that will reasonably ensure the integrity of the Regional Center model.</w:t>
      </w:r>
      <w:r w:rsidRPr="00D7570C">
        <w:rPr>
          <w:sz w:val="16"/>
        </w:rPr>
        <w:t xml:space="preserve"> Indeed, </w:t>
      </w:r>
      <w:r w:rsidRPr="0022293B">
        <w:rPr>
          <w:rStyle w:val="StyleUnderline"/>
        </w:rPr>
        <w:t xml:space="preserve">recent EB-5 fraud </w:t>
      </w:r>
      <w:r w:rsidRPr="00D7570C">
        <w:rPr>
          <w:sz w:val="16"/>
        </w:rPr>
        <w:t xml:space="preserve">incidents </w:t>
      </w:r>
      <w:r w:rsidRPr="0022293B">
        <w:rPr>
          <w:rStyle w:val="StyleUnderline"/>
        </w:rPr>
        <w:t>demonstrate an absence of oversight concerning</w:t>
      </w:r>
      <w:r w:rsidRPr="00D7570C">
        <w:rPr>
          <w:sz w:val="16"/>
        </w:rPr>
        <w:t xml:space="preserve"> both </w:t>
      </w:r>
      <w:r w:rsidRPr="0022293B">
        <w:rPr>
          <w:rStyle w:val="StyleUnderline"/>
        </w:rPr>
        <w:t>EB-5 investors and investments in Regional Centers</w:t>
      </w:r>
      <w:r w:rsidRPr="00D7570C">
        <w:rPr>
          <w:sz w:val="16"/>
        </w:rPr>
        <w:t xml:space="preserve">. n206 </w:t>
      </w:r>
      <w:r w:rsidRPr="0022293B">
        <w:rPr>
          <w:rStyle w:val="StyleUnderline"/>
        </w:rPr>
        <w:t>Because the Regional Center program delegates security checks to the private company running each</w:t>
      </w:r>
      <w:r w:rsidRPr="00D7570C">
        <w:rPr>
          <w:sz w:val="16"/>
        </w:rPr>
        <w:t xml:space="preserve"> respective Regional </w:t>
      </w:r>
      <w:r w:rsidRPr="0022293B">
        <w:rPr>
          <w:rStyle w:val="StyleUnderline"/>
        </w:rPr>
        <w:t>Center, other attempts to bolster security of EB-5 visas</w:t>
      </w:r>
      <w:r w:rsidRPr="00D7570C">
        <w:rPr>
          <w:sz w:val="16"/>
        </w:rPr>
        <w:t xml:space="preserve"> (such as changing the application forms to include more questions on investors' backgrounds) </w:t>
      </w:r>
      <w:r w:rsidRPr="0022293B">
        <w:rPr>
          <w:rStyle w:val="StyleUnderline"/>
        </w:rPr>
        <w:t xml:space="preserve">would likely be </w:t>
      </w:r>
      <w:r w:rsidRPr="0022293B">
        <w:rPr>
          <w:rStyle w:val="Emphasis"/>
        </w:rPr>
        <w:t>meaningless if conducted without access the federal government's informational databases</w:t>
      </w:r>
      <w:r w:rsidRPr="00D7570C">
        <w:rPr>
          <w:sz w:val="16"/>
        </w:rPr>
        <w:t xml:space="preserve">. As such, the </w:t>
      </w:r>
      <w:r w:rsidRPr="0022293B">
        <w:rPr>
          <w:rStyle w:val="StyleUnderline"/>
        </w:rPr>
        <w:t>benefits of eliminating the Regional Center program would outweigh the costs of sacrificing convenience.</w:t>
      </w:r>
      <w:r>
        <w:rPr>
          <w:rStyle w:val="StyleUnderline"/>
        </w:rPr>
        <w:t xml:space="preserve"> </w:t>
      </w:r>
      <w:r w:rsidRPr="00D7570C">
        <w:rPr>
          <w:sz w:val="16"/>
        </w:rPr>
        <w:t xml:space="preserve">In addition, </w:t>
      </w:r>
      <w:r w:rsidRPr="0022293B">
        <w:rPr>
          <w:rStyle w:val="StyleUnderline"/>
        </w:rPr>
        <w:t>strictly enforcing several of the original requirements - particularly active investment and calculation of job creation - would both enforce investor compliance and ensure</w:t>
      </w:r>
      <w:r w:rsidRPr="00D7570C">
        <w:rPr>
          <w:sz w:val="16"/>
        </w:rPr>
        <w:t xml:space="preserve"> the </w:t>
      </w:r>
      <w:r w:rsidRPr="0022293B">
        <w:rPr>
          <w:rStyle w:val="StyleUnderline"/>
        </w:rPr>
        <w:t xml:space="preserve">economic success of </w:t>
      </w:r>
      <w:r w:rsidRPr="00D7570C">
        <w:rPr>
          <w:sz w:val="16"/>
        </w:rPr>
        <w:t>the</w:t>
      </w:r>
      <w:r w:rsidRPr="0022293B">
        <w:rPr>
          <w:rStyle w:val="StyleUnderline"/>
        </w:rPr>
        <w:t xml:space="preserve"> EB-5</w:t>
      </w:r>
      <w:r w:rsidRPr="00D7570C">
        <w:rPr>
          <w:sz w:val="16"/>
        </w:rPr>
        <w:t xml:space="preserve"> Program. </w:t>
      </w:r>
      <w:r w:rsidRPr="0022293B">
        <w:rPr>
          <w:rStyle w:val="StyleUnderline"/>
        </w:rPr>
        <w:t>Under</w:t>
      </w:r>
      <w:r w:rsidRPr="00D7570C">
        <w:rPr>
          <w:sz w:val="16"/>
        </w:rPr>
        <w:t xml:space="preserve"> the </w:t>
      </w:r>
      <w:r w:rsidRPr="0022293B">
        <w:rPr>
          <w:rStyle w:val="StyleUnderline"/>
        </w:rPr>
        <w:t>current adjudication of I-829 forms, active investment and creation of 10 jobs do not need to be conclusively shown to remove conditional residency</w:t>
      </w:r>
      <w:r w:rsidRPr="00D7570C">
        <w:rPr>
          <w:sz w:val="16"/>
        </w:rPr>
        <w:t xml:space="preserve">. n207 </w:t>
      </w:r>
      <w:r w:rsidRPr="0022293B">
        <w:rPr>
          <w:rStyle w:val="StyleUnderline"/>
        </w:rPr>
        <w:t>Consequently</w:t>
      </w:r>
      <w:r w:rsidRPr="00D7570C">
        <w:rPr>
          <w:sz w:val="16"/>
        </w:rPr>
        <w:t xml:space="preserve">, the </w:t>
      </w:r>
      <w:r w:rsidRPr="0022293B">
        <w:rPr>
          <w:rStyle w:val="StyleUnderline"/>
        </w:rPr>
        <w:t>economic benefits</w:t>
      </w:r>
      <w:r w:rsidRPr="00D7570C">
        <w:rPr>
          <w:sz w:val="16"/>
        </w:rPr>
        <w:t xml:space="preserve"> that were intended to be the basis of EB-5 investors' citizenship </w:t>
      </w:r>
      <w:r w:rsidRPr="0022293B">
        <w:rPr>
          <w:rStyle w:val="StyleUnderline"/>
        </w:rPr>
        <w:t>cannot be verified. The HSI memo suggested that</w:t>
      </w:r>
      <w:r w:rsidRPr="00D7570C">
        <w:rPr>
          <w:sz w:val="16"/>
        </w:rPr>
        <w:t xml:space="preserve"> "the </w:t>
      </w:r>
      <w:r w:rsidRPr="0022293B">
        <w:rPr>
          <w:rStyle w:val="StyleUnderline"/>
        </w:rPr>
        <w:t>EB-5</w:t>
      </w:r>
      <w:r w:rsidRPr="00D7570C">
        <w:rPr>
          <w:sz w:val="16"/>
        </w:rPr>
        <w:t xml:space="preserve"> Program </w:t>
      </w:r>
      <w:r w:rsidRPr="0022293B">
        <w:rPr>
          <w:rStyle w:val="StyleUnderline"/>
        </w:rPr>
        <w:t>should be</w:t>
      </w:r>
      <w:r w:rsidRPr="00D7570C">
        <w:rPr>
          <w:sz w:val="16"/>
        </w:rPr>
        <w:t xml:space="preserve"> [*453] </w:t>
      </w:r>
      <w:r w:rsidRPr="0022293B">
        <w:rPr>
          <w:rStyle w:val="StyleUnderline"/>
        </w:rPr>
        <w:t>open only to active investors involved in managing and directing a business enterprise ... providing a heightened degree of certainty regarding</w:t>
      </w:r>
      <w:r w:rsidRPr="00D7570C">
        <w:rPr>
          <w:sz w:val="16"/>
        </w:rPr>
        <w:t xml:space="preserve"> the </w:t>
      </w:r>
      <w:r w:rsidRPr="0022293B">
        <w:rPr>
          <w:rStyle w:val="StyleUnderline"/>
        </w:rPr>
        <w:t>intent</w:t>
      </w:r>
      <w:r w:rsidRPr="00D7570C">
        <w:rPr>
          <w:sz w:val="16"/>
        </w:rPr>
        <w:t xml:space="preserve">ions of the alien applicant. </w:t>
      </w:r>
      <w:r w:rsidRPr="007407CD">
        <w:rPr>
          <w:rStyle w:val="StyleUnderline"/>
        </w:rPr>
        <w:t>Passive investors are too far removed</w:t>
      </w:r>
      <w:r w:rsidRPr="00D7570C">
        <w:rPr>
          <w:sz w:val="16"/>
        </w:rPr>
        <w:t xml:space="preserve"> from these projects </w:t>
      </w:r>
      <w:r w:rsidRPr="007407CD">
        <w:rPr>
          <w:rStyle w:val="StyleUnderline"/>
        </w:rPr>
        <w:t>to have any verifiable connections or ties."</w:t>
      </w:r>
      <w:r w:rsidRPr="00D7570C">
        <w:rPr>
          <w:sz w:val="16"/>
        </w:rPr>
        <w:t xml:space="preserve"> n208 Further, </w:t>
      </w:r>
      <w:r w:rsidRPr="007407CD">
        <w:rPr>
          <w:rStyle w:val="StyleUnderline"/>
        </w:rPr>
        <w:t>restricting the types of investors who qualify for</w:t>
      </w:r>
      <w:r w:rsidRPr="00D7570C">
        <w:rPr>
          <w:sz w:val="16"/>
        </w:rPr>
        <w:t xml:space="preserve"> the </w:t>
      </w:r>
      <w:r w:rsidRPr="007407CD">
        <w:rPr>
          <w:rStyle w:val="StyleUnderline"/>
        </w:rPr>
        <w:t>EB-5</w:t>
      </w:r>
      <w:r w:rsidRPr="00D7570C">
        <w:rPr>
          <w:sz w:val="16"/>
        </w:rPr>
        <w:t xml:space="preserve"> visa </w:t>
      </w:r>
      <w:r w:rsidRPr="007407CD">
        <w:rPr>
          <w:rStyle w:val="StyleUnderline"/>
        </w:rPr>
        <w:t>will also</w:t>
      </w:r>
      <w:r w:rsidRPr="00D7570C">
        <w:rPr>
          <w:sz w:val="16"/>
        </w:rPr>
        <w:t xml:space="preserve"> serve to </w:t>
      </w:r>
      <w:r w:rsidRPr="007407CD">
        <w:rPr>
          <w:rStyle w:val="StyleUnderline"/>
        </w:rPr>
        <w:t>reduce the number of applications and approvals, allowing CIS to conduct more thorough reviews and ex-ercise more oversight</w:t>
      </w:r>
      <w:r w:rsidRPr="00D7570C">
        <w:rPr>
          <w:sz w:val="16"/>
        </w:rPr>
        <w:t xml:space="preserve"> throughout the investment process and grant of citizenship. </w:t>
      </w:r>
      <w:r w:rsidRPr="007407CD">
        <w:rPr>
          <w:rStyle w:val="StyleUnderline"/>
        </w:rPr>
        <w:t>CIS should also edit the forms</w:t>
      </w:r>
      <w:r w:rsidRPr="00D7570C">
        <w:rPr>
          <w:sz w:val="16"/>
        </w:rPr>
        <w:t xml:space="preserve"> (</w:t>
      </w:r>
      <w:r w:rsidRPr="00D7570C">
        <w:rPr>
          <w:rStyle w:val="StyleUnderline"/>
        </w:rPr>
        <w:t>I-526, I-829, I-924, and I-924A</w:t>
      </w:r>
      <w:r w:rsidRPr="00D7570C">
        <w:rPr>
          <w:sz w:val="16"/>
        </w:rPr>
        <w:t xml:space="preserve">) </w:t>
      </w:r>
      <w:r w:rsidRPr="007407CD">
        <w:rPr>
          <w:rStyle w:val="StyleUnderline"/>
        </w:rPr>
        <w:t>currently used</w:t>
      </w:r>
      <w:r w:rsidRPr="00D7570C">
        <w:rPr>
          <w:sz w:val="16"/>
        </w:rPr>
        <w:t xml:space="preserve"> by CIS, Regional Centers, and alien investors </w:t>
      </w:r>
      <w:r w:rsidRPr="00CC26DF">
        <w:rPr>
          <w:rStyle w:val="Emphasis"/>
        </w:rPr>
        <w:t>to require more background info</w:t>
      </w:r>
      <w:r w:rsidRPr="007407CD">
        <w:rPr>
          <w:rStyle w:val="StyleUnderline"/>
        </w:rPr>
        <w:t>r</w:t>
      </w:r>
      <w:r w:rsidRPr="00D7570C">
        <w:rPr>
          <w:sz w:val="16"/>
        </w:rPr>
        <w:t xml:space="preserve">mation at the time of application. These forms do not collect enough infor-mation to determine the validity of either the Regional Centers, the alien investors, or the source of the investor's funds. n209 </w:t>
      </w:r>
      <w:r w:rsidRPr="00EE251C">
        <w:rPr>
          <w:rStyle w:val="StyleUnderline"/>
        </w:rPr>
        <w:t>Requiring additional</w:t>
      </w:r>
      <w:r w:rsidRPr="00D7570C">
        <w:rPr>
          <w:sz w:val="16"/>
        </w:rPr>
        <w:t xml:space="preserve"> background </w:t>
      </w:r>
      <w:r w:rsidRPr="00EE251C">
        <w:rPr>
          <w:rStyle w:val="StyleUnderline"/>
        </w:rPr>
        <w:t>infor</w:t>
      </w:r>
      <w:r w:rsidRPr="00D7570C">
        <w:rPr>
          <w:sz w:val="16"/>
        </w:rPr>
        <w:t>mation on alien investors (</w:t>
      </w:r>
      <w:r w:rsidRPr="00EE251C">
        <w:rPr>
          <w:rStyle w:val="StyleUnderline"/>
        </w:rPr>
        <w:t>such as political affiliation, criminal record, and biometrics</w:t>
      </w:r>
      <w:r w:rsidRPr="00D7570C">
        <w:rPr>
          <w:sz w:val="16"/>
        </w:rPr>
        <w:t xml:space="preserve">) </w:t>
      </w:r>
      <w:r w:rsidRPr="00EE251C">
        <w:rPr>
          <w:rStyle w:val="StyleUnderline"/>
        </w:rPr>
        <w:t>would allow EB-5 background checks to more closely monitor the same concerns as CFIUS</w:t>
      </w:r>
      <w:r w:rsidRPr="00D7570C">
        <w:rPr>
          <w:sz w:val="16"/>
        </w:rPr>
        <w:t xml:space="preserve"> screens for and </w:t>
      </w:r>
      <w:r w:rsidRPr="00EE251C">
        <w:rPr>
          <w:rStyle w:val="StyleUnderline"/>
        </w:rPr>
        <w:t>has previously identified as problematic.</w:t>
      </w:r>
      <w:r>
        <w:rPr>
          <w:rStyle w:val="StyleUnderline"/>
        </w:rPr>
        <w:t xml:space="preserve"> </w:t>
      </w:r>
      <w:r w:rsidRPr="00CC26DF">
        <w:rPr>
          <w:rStyle w:val="StyleUnderline"/>
        </w:rPr>
        <w:t xml:space="preserve">In addition, </w:t>
      </w:r>
      <w:r w:rsidRPr="00CC26DF">
        <w:rPr>
          <w:rStyle w:val="Emphasis"/>
        </w:rPr>
        <w:t>the minimum investment amount should be raised</w:t>
      </w:r>
      <w:r w:rsidRPr="00D7570C">
        <w:rPr>
          <w:sz w:val="16"/>
        </w:rPr>
        <w:t>. In the internal memo, "</w:t>
      </w:r>
      <w:r w:rsidRPr="00CC26DF">
        <w:rPr>
          <w:rStyle w:val="StyleUnderline"/>
        </w:rPr>
        <w:t>HSI proposed increasing the threshold investment amount to $ 2,000,000 and $ 1,000,000 for T</w:t>
      </w:r>
      <w:r w:rsidRPr="00D7570C">
        <w:rPr>
          <w:sz w:val="16"/>
        </w:rPr>
        <w:t xml:space="preserve">argeted </w:t>
      </w:r>
      <w:r w:rsidRPr="00CC26DF">
        <w:rPr>
          <w:rStyle w:val="StyleUnderline"/>
        </w:rPr>
        <w:t>E</w:t>
      </w:r>
      <w:r w:rsidRPr="00D7570C">
        <w:rPr>
          <w:sz w:val="16"/>
        </w:rPr>
        <w:t xml:space="preserve">mployment </w:t>
      </w:r>
      <w:r w:rsidRPr="00CC26DF">
        <w:rPr>
          <w:rStyle w:val="StyleUnderline"/>
        </w:rPr>
        <w:t>A</w:t>
      </w:r>
      <w:r w:rsidRPr="00D7570C">
        <w:rPr>
          <w:sz w:val="16"/>
        </w:rPr>
        <w:t xml:space="preserve">reas, </w:t>
      </w:r>
      <w:r w:rsidRPr="00CC26DF">
        <w:rPr>
          <w:rStyle w:val="StyleUnderline"/>
        </w:rPr>
        <w:t>as</w:t>
      </w:r>
      <w:r w:rsidRPr="00D7570C">
        <w:rPr>
          <w:sz w:val="16"/>
        </w:rPr>
        <w:t xml:space="preserve"> the </w:t>
      </w:r>
      <w:r w:rsidRPr="00CC26DF">
        <w:rPr>
          <w:rStyle w:val="StyleUnderline"/>
        </w:rPr>
        <w:t xml:space="preserve">minimum invest-ment amounts have not changed since the inception </w:t>
      </w:r>
      <w:r w:rsidRPr="00D7570C">
        <w:rPr>
          <w:sz w:val="16"/>
        </w:rPr>
        <w:t xml:space="preserve">of [the EB-5 Program]." n210 </w:t>
      </w:r>
      <w:r w:rsidRPr="00CC26DF">
        <w:rPr>
          <w:rStyle w:val="StyleUnderline"/>
        </w:rPr>
        <w:t>Raising the required investment amounts would make fraud more inconvenient and provide a more legitimate basis to meet the job creation goals</w:t>
      </w:r>
      <w:r w:rsidRPr="00D7570C">
        <w:rPr>
          <w:sz w:val="16"/>
        </w:rPr>
        <w:t xml:space="preserve"> of the program. Further, </w:t>
      </w:r>
      <w:r w:rsidRPr="00CC26DF">
        <w:rPr>
          <w:rStyle w:val="StyleUnderline"/>
        </w:rPr>
        <w:t>increasing the minimum investment amount would likely attract less investors, enabling CIS to spend more time checking each app</w:t>
      </w:r>
      <w:r w:rsidRPr="00D7570C">
        <w:rPr>
          <w:sz w:val="16"/>
        </w:rPr>
        <w:t xml:space="preserve">lication for security concerns. </w:t>
      </w:r>
      <w:r w:rsidRPr="00B2283D">
        <w:rPr>
          <w:rStyle w:val="StyleUnderline"/>
        </w:rPr>
        <w:t>The investor visa programs created by other countries may</w:t>
      </w:r>
      <w:r w:rsidRPr="00D7570C">
        <w:rPr>
          <w:sz w:val="16"/>
        </w:rPr>
        <w:t xml:space="preserve"> also </w:t>
      </w:r>
      <w:r w:rsidRPr="00B2283D">
        <w:rPr>
          <w:rStyle w:val="StyleUnderline"/>
        </w:rPr>
        <w:t xml:space="preserve">serve as models for modifying </w:t>
      </w:r>
      <w:r w:rsidRPr="00D7570C">
        <w:rPr>
          <w:sz w:val="16"/>
        </w:rPr>
        <w:t xml:space="preserve">the </w:t>
      </w:r>
      <w:r w:rsidRPr="00B2283D">
        <w:rPr>
          <w:rStyle w:val="StyleUnderline"/>
        </w:rPr>
        <w:t>EB-5</w:t>
      </w:r>
      <w:r w:rsidRPr="00D7570C">
        <w:rPr>
          <w:sz w:val="16"/>
        </w:rPr>
        <w:t xml:space="preserve"> Program. </w:t>
      </w:r>
      <w:r w:rsidRPr="00D7570C">
        <w:rPr>
          <w:rStyle w:val="StyleUnderline"/>
        </w:rPr>
        <w:t>Other countries with investor visas include the UK, Australia, Canada, Austria, Germany, and Spain</w:t>
      </w:r>
      <w:r w:rsidRPr="00D7570C">
        <w:rPr>
          <w:sz w:val="16"/>
        </w:rPr>
        <w:t xml:space="preserve">. </w:t>
      </w:r>
      <w:r w:rsidRPr="00D7570C">
        <w:rPr>
          <w:rStyle w:val="StyleUnderline"/>
        </w:rPr>
        <w:t>Of the countries with investor visas, very few offer citizenship</w:t>
      </w:r>
      <w:r w:rsidRPr="00D7570C">
        <w:rPr>
          <w:sz w:val="16"/>
        </w:rPr>
        <w:t xml:space="preserve">. n211 </w:t>
      </w:r>
      <w:r w:rsidRPr="00D7570C">
        <w:rPr>
          <w:rStyle w:val="StyleUnderline"/>
        </w:rPr>
        <w:t>Many</w:t>
      </w:r>
      <w:r w:rsidRPr="00D7570C">
        <w:rPr>
          <w:sz w:val="16"/>
        </w:rPr>
        <w:t xml:space="preserve"> [*454] of the other countries </w:t>
      </w:r>
      <w:r w:rsidRPr="00D7570C">
        <w:rPr>
          <w:rStyle w:val="StyleUnderline"/>
        </w:rPr>
        <w:t>also use a point-based system</w:t>
      </w:r>
      <w:r w:rsidRPr="00D7570C">
        <w:rPr>
          <w:sz w:val="16"/>
        </w:rPr>
        <w:t xml:space="preserve"> for administering visas - </w:t>
      </w:r>
      <w:r w:rsidRPr="00D7570C">
        <w:rPr>
          <w:rStyle w:val="StyleUnderline"/>
        </w:rPr>
        <w:t>using factors such as education, occupation, language proficiency, age, and work experience</w:t>
      </w:r>
      <w:r w:rsidRPr="00D7570C">
        <w:rPr>
          <w:sz w:val="16"/>
        </w:rPr>
        <w:t xml:space="preserve"> to select applicants </w:t>
      </w:r>
      <w:r w:rsidRPr="00D7570C">
        <w:rPr>
          <w:rStyle w:val="StyleUnderline"/>
        </w:rPr>
        <w:t>most likely to produce economic benefits</w:t>
      </w:r>
      <w:r w:rsidRPr="00D7570C">
        <w:rPr>
          <w:sz w:val="16"/>
        </w:rPr>
        <w:t xml:space="preserve">. n212 </w:t>
      </w:r>
      <w:r w:rsidRPr="00D7570C">
        <w:rPr>
          <w:rStyle w:val="StyleUnderline"/>
        </w:rPr>
        <w:t>In addition, several</w:t>
      </w:r>
      <w:r w:rsidRPr="00D7570C">
        <w:rPr>
          <w:sz w:val="16"/>
        </w:rPr>
        <w:t xml:space="preserve"> of the </w:t>
      </w:r>
      <w:r w:rsidRPr="00D7570C">
        <w:rPr>
          <w:rStyle w:val="StyleUnderline"/>
        </w:rPr>
        <w:t xml:space="preserve">nations offering investor visas automatically flag applications of investors from countries considered potential threats and subject those </w:t>
      </w:r>
      <w:r w:rsidRPr="00D7570C">
        <w:rPr>
          <w:sz w:val="16"/>
        </w:rPr>
        <w:t xml:space="preserve">applications </w:t>
      </w:r>
      <w:r w:rsidRPr="00D7570C">
        <w:rPr>
          <w:rStyle w:val="StyleUnderline"/>
        </w:rPr>
        <w:t>to additional scrutiny</w:t>
      </w:r>
      <w:r w:rsidRPr="00D7570C">
        <w:rPr>
          <w:sz w:val="16"/>
        </w:rPr>
        <w:t xml:space="preserve">. n213 Significantly, several of the countries offering investor visas have expressed security concerns with their programs. n214 </w:t>
      </w:r>
      <w:r w:rsidRPr="00D7570C">
        <w:rPr>
          <w:rStyle w:val="StyleUnderline"/>
        </w:rPr>
        <w:t>For example, in February 2014, Canada terminated its</w:t>
      </w:r>
      <w:r w:rsidRPr="00D7570C">
        <w:rPr>
          <w:sz w:val="16"/>
        </w:rPr>
        <w:t xml:space="preserve"> immigrant investor </w:t>
      </w:r>
      <w:r w:rsidRPr="00D7570C">
        <w:rPr>
          <w:rStyle w:val="StyleUnderline"/>
        </w:rPr>
        <w:t>program</w:t>
      </w:r>
      <w:r w:rsidRPr="00D7570C">
        <w:rPr>
          <w:sz w:val="16"/>
        </w:rPr>
        <w:t xml:space="preserve">, which was </w:t>
      </w:r>
      <w:r w:rsidRPr="00D7570C">
        <w:rPr>
          <w:rStyle w:val="StyleUnderline"/>
        </w:rPr>
        <w:t>similar to</w:t>
      </w:r>
      <w:r w:rsidRPr="00D7570C">
        <w:rPr>
          <w:sz w:val="16"/>
        </w:rPr>
        <w:t xml:space="preserve"> the </w:t>
      </w:r>
      <w:r w:rsidRPr="00D7570C">
        <w:rPr>
          <w:rStyle w:val="StyleUnderline"/>
        </w:rPr>
        <w:t>EB-5</w:t>
      </w:r>
      <w:r w:rsidRPr="00D7570C">
        <w:rPr>
          <w:sz w:val="16"/>
        </w:rPr>
        <w:t xml:space="preserve"> Program. n215 In its 2014 budget report, </w:t>
      </w:r>
      <w:r w:rsidRPr="00D7570C">
        <w:rPr>
          <w:rStyle w:val="StyleUnderline"/>
        </w:rPr>
        <w:t>the Canadian Ministry of Finance wrote that the inves-tor visa</w:t>
      </w:r>
      <w:r w:rsidRPr="00D7570C">
        <w:rPr>
          <w:sz w:val="16"/>
        </w:rPr>
        <w:t xml:space="preserve"> </w:t>
      </w:r>
      <w:r w:rsidRPr="00D7570C">
        <w:rPr>
          <w:rStyle w:val="StyleUnderline"/>
        </w:rPr>
        <w:t>significantly undervalued Canadian permanent residence</w:t>
      </w:r>
      <w:r w:rsidRPr="00D7570C">
        <w:rPr>
          <w:sz w:val="16"/>
        </w:rPr>
        <w:t>, providing a pathway to Canadian citizenship in exchange for a guaranteed loan that is significantly less than our peer countries require...</w:t>
      </w:r>
      <w:r w:rsidRPr="00D7570C">
        <w:rPr>
          <w:rStyle w:val="StyleUnderline"/>
        </w:rPr>
        <w:t>There is also little evidence that immigrant investors</w:t>
      </w:r>
      <w:r w:rsidRPr="00D7570C">
        <w:rPr>
          <w:sz w:val="16"/>
        </w:rPr>
        <w:t xml:space="preserve"> as a class </w:t>
      </w:r>
      <w:r w:rsidRPr="00D7570C">
        <w:rPr>
          <w:rStyle w:val="StyleUnderline"/>
        </w:rPr>
        <w:t>are</w:t>
      </w:r>
      <w:r w:rsidRPr="00D7570C">
        <w:rPr>
          <w:sz w:val="16"/>
        </w:rPr>
        <w:t xml:space="preserve"> maintaining ties to Canada or </w:t>
      </w:r>
      <w:r w:rsidRPr="00D7570C">
        <w:rPr>
          <w:rStyle w:val="StyleUnderline"/>
        </w:rPr>
        <w:t>making a positive economic contribution to the country</w:t>
      </w:r>
      <w:r w:rsidRPr="00D7570C">
        <w:rPr>
          <w:sz w:val="16"/>
        </w:rPr>
        <w:t>. n216</w:t>
      </w:r>
    </w:p>
    <w:p w:rsidR="007A31A7" w:rsidRDefault="007A31A7" w:rsidP="007A31A7">
      <w:pPr>
        <w:rPr>
          <w:sz w:val="16"/>
        </w:rPr>
      </w:pPr>
    </w:p>
    <w:p w:rsidR="007A31A7" w:rsidRDefault="007A31A7" w:rsidP="007A31A7">
      <w:pPr>
        <w:rPr>
          <w:sz w:val="16"/>
        </w:rPr>
      </w:pPr>
    </w:p>
    <w:p w:rsidR="007A31A7" w:rsidRDefault="007A31A7" w:rsidP="007A31A7">
      <w:pPr>
        <w:pStyle w:val="Heading3"/>
      </w:pPr>
      <w:r>
        <w:t>2nc cp solves net benefit</w:t>
      </w:r>
    </w:p>
    <w:p w:rsidR="007A31A7" w:rsidRPr="00673261" w:rsidRDefault="007A31A7" w:rsidP="007A31A7">
      <w:r>
        <w:t>**net beneficial to end eb5 / end regional center plus / tax incentives counterplans (maybe Australia too)</w:t>
      </w:r>
    </w:p>
    <w:p w:rsidR="007A31A7" w:rsidRDefault="007A31A7" w:rsidP="007A31A7">
      <w:pPr>
        <w:pStyle w:val="Heading4"/>
      </w:pPr>
      <w:r>
        <w:t>Immigration law is inextricably linked to national security – </w:t>
      </w:r>
      <w:r w:rsidRPr="006B0BAF">
        <w:rPr>
          <w:color w:val="FF0000"/>
        </w:rPr>
        <w:t>eliminating / reforming</w:t>
      </w:r>
      <w:r>
        <w:t xml:space="preserve"> EB-5 is crucial</w:t>
      </w:r>
    </w:p>
    <w:p w:rsidR="007A31A7" w:rsidRPr="002361A4" w:rsidRDefault="007A31A7" w:rsidP="007A31A7">
      <w:r>
        <w:rPr>
          <w:rStyle w:val="Style13ptBold"/>
        </w:rPr>
        <w:t xml:space="preserve">Ryan, 15 </w:t>
      </w:r>
      <w:r w:rsidRPr="002361A4">
        <w:t>– Christine Ryan. J.D. Candidate 2015, University of San Diego School of Law.</w:t>
      </w:r>
    </w:p>
    <w:p w:rsidR="007A31A7" w:rsidRPr="002361A4" w:rsidRDefault="007A31A7" w:rsidP="007A31A7">
      <w:r w:rsidRPr="002361A4">
        <w:t>(“COMMENT: Too Porous for Protection? Loopholes in EB-5 Investor Visa Oversight Are Cause for National Security Concern,” 16 San Diego Int'l L.J. 417, Spring, 2015, LexisNexis, SRA)</w:t>
      </w:r>
    </w:p>
    <w:p w:rsidR="007A31A7" w:rsidRDefault="007A31A7" w:rsidP="007A31A7">
      <w:pPr>
        <w:rPr>
          <w:rStyle w:val="Emphasis"/>
        </w:rPr>
      </w:pPr>
      <w:r w:rsidRPr="00C06141">
        <w:rPr>
          <w:sz w:val="16"/>
        </w:rPr>
        <w:t xml:space="preserve">IV. The </w:t>
      </w:r>
      <w:r w:rsidRPr="00594793">
        <w:rPr>
          <w:rStyle w:val="StyleUnderline"/>
        </w:rPr>
        <w:t>EB-5</w:t>
      </w:r>
      <w:r w:rsidRPr="00C06141">
        <w:rPr>
          <w:sz w:val="16"/>
        </w:rPr>
        <w:t xml:space="preserve"> Visa Program, </w:t>
      </w:r>
      <w:r w:rsidRPr="00594793">
        <w:rPr>
          <w:rStyle w:val="StyleUnderline"/>
        </w:rPr>
        <w:t>as it Currently Stands, Appears to be at Odds With Current National Security Policies</w:t>
      </w:r>
      <w:r>
        <w:rPr>
          <w:rStyle w:val="StyleUnderline"/>
        </w:rPr>
        <w:t xml:space="preserve"> </w:t>
      </w:r>
      <w:r w:rsidRPr="00594793">
        <w:rPr>
          <w:rStyle w:val="StyleUnderline"/>
        </w:rPr>
        <w:t>Immigration law plays an important role in safeguarding national security</w:t>
      </w:r>
      <w:r w:rsidRPr="00C06141">
        <w:rPr>
          <w:sz w:val="16"/>
        </w:rPr>
        <w:t xml:space="preserve">, serving as both a tool </w:t>
      </w:r>
      <w:r w:rsidRPr="00594793">
        <w:rPr>
          <w:rStyle w:val="StyleUnderline"/>
        </w:rPr>
        <w:t>for controlling entry</w:t>
      </w:r>
      <w:r w:rsidRPr="00C06141">
        <w:rPr>
          <w:sz w:val="16"/>
        </w:rPr>
        <w:t xml:space="preserve"> into the country </w:t>
      </w:r>
      <w:r w:rsidRPr="00594793">
        <w:rPr>
          <w:rStyle w:val="StyleUnderline"/>
        </w:rPr>
        <w:t>and</w:t>
      </w:r>
      <w:r w:rsidRPr="00C06141">
        <w:rPr>
          <w:sz w:val="16"/>
        </w:rPr>
        <w:t xml:space="preserve"> a means of </w:t>
      </w:r>
      <w:r w:rsidRPr="00594793">
        <w:rPr>
          <w:rStyle w:val="StyleUnderline"/>
        </w:rPr>
        <w:t>achieving the Presidential Administration's policies.</w:t>
      </w:r>
      <w:r w:rsidRPr="00C06141">
        <w:rPr>
          <w:sz w:val="16"/>
        </w:rPr>
        <w:t xml:space="preserve"> </w:t>
      </w:r>
      <w:r w:rsidRPr="00594793">
        <w:rPr>
          <w:rStyle w:val="Emphasis"/>
        </w:rPr>
        <w:t>Indeed, enforcement of immigra-tion law is inextricably linked to the efficacy of American national security.</w:t>
      </w:r>
      <w:r w:rsidRPr="00C06141">
        <w:rPr>
          <w:sz w:val="16"/>
        </w:rPr>
        <w:t xml:space="preserve"> n114 Further, </w:t>
      </w:r>
      <w:r w:rsidRPr="00594793">
        <w:rPr>
          <w:rStyle w:val="StyleUnderline"/>
        </w:rPr>
        <w:t>the terms of and policies under-lying immigration law explicitly recognize the importance of national security and the key position that immigration</w:t>
      </w:r>
      <w:r w:rsidRPr="00C06141">
        <w:rPr>
          <w:sz w:val="16"/>
        </w:rPr>
        <w:t xml:space="preserve"> policy </w:t>
      </w:r>
      <w:r w:rsidRPr="00594793">
        <w:rPr>
          <w:rStyle w:val="StyleUnderline"/>
        </w:rPr>
        <w:t>plays in maintaining national security, imposing penalties, and legal consequences</w:t>
      </w:r>
      <w:r w:rsidRPr="00C06141">
        <w:rPr>
          <w:sz w:val="16"/>
        </w:rPr>
        <w:t xml:space="preserve"> for national security threats by non-citizens. n115 </w:t>
      </w:r>
      <w:r w:rsidRPr="00594793">
        <w:rPr>
          <w:rStyle w:val="StyleUnderline"/>
        </w:rPr>
        <w:t>With</w:t>
      </w:r>
      <w:r w:rsidRPr="00C06141">
        <w:rPr>
          <w:sz w:val="16"/>
        </w:rPr>
        <w:t xml:space="preserve"> the </w:t>
      </w:r>
      <w:r w:rsidRPr="00594793">
        <w:rPr>
          <w:rStyle w:val="StyleUnderline"/>
        </w:rPr>
        <w:t>many changes</w:t>
      </w:r>
      <w:r w:rsidRPr="00C06141">
        <w:rPr>
          <w:sz w:val="16"/>
        </w:rPr>
        <w:t xml:space="preserve"> in national security law, policy, and administration </w:t>
      </w:r>
      <w:r w:rsidRPr="00594793">
        <w:rPr>
          <w:rStyle w:val="StyleUnderline"/>
        </w:rPr>
        <w:t>since the creation of</w:t>
      </w:r>
      <w:r w:rsidRPr="00C06141">
        <w:rPr>
          <w:sz w:val="16"/>
        </w:rPr>
        <w:t xml:space="preserve"> the </w:t>
      </w:r>
      <w:r w:rsidRPr="00594793">
        <w:rPr>
          <w:rStyle w:val="StyleUnderline"/>
        </w:rPr>
        <w:t>EB-5</w:t>
      </w:r>
      <w:r w:rsidRPr="00C06141">
        <w:rPr>
          <w:sz w:val="16"/>
        </w:rPr>
        <w:t xml:space="preserve"> Program </w:t>
      </w:r>
      <w:r w:rsidRPr="00594793">
        <w:rPr>
          <w:rStyle w:val="StyleUnderline"/>
        </w:rPr>
        <w:t>and the emergence of a cybersecurity threat, FDIs are a source of growing governmental concerns and</w:t>
      </w:r>
      <w:r w:rsidRPr="00C06141">
        <w:rPr>
          <w:sz w:val="16"/>
        </w:rPr>
        <w:t xml:space="preserve">, as a result, </w:t>
      </w:r>
      <w:r w:rsidRPr="00594793">
        <w:rPr>
          <w:rStyle w:val="StyleUnderline"/>
        </w:rPr>
        <w:t>subject to increasing scrutiny</w:t>
      </w:r>
      <w:r w:rsidRPr="00C06141">
        <w:rPr>
          <w:sz w:val="16"/>
        </w:rPr>
        <w:t xml:space="preserve">. Even though the EB-5 Program involves foreign investments and potential foreign control of American assets, </w:t>
      </w:r>
      <w:r w:rsidRPr="00594793">
        <w:rPr>
          <w:rStyle w:val="StyleUnderline"/>
        </w:rPr>
        <w:t>the level of scrutiny applied to transactions reviewed by CFIUS is not similarly allo-cated to inspect foreign investors using</w:t>
      </w:r>
      <w:r w:rsidRPr="00C06141">
        <w:rPr>
          <w:sz w:val="16"/>
        </w:rPr>
        <w:t xml:space="preserve"> the </w:t>
      </w:r>
      <w:r w:rsidRPr="00594793">
        <w:rPr>
          <w:rStyle w:val="StyleUnderline"/>
        </w:rPr>
        <w:t>EB-5</w:t>
      </w:r>
      <w:r w:rsidRPr="00C06141">
        <w:rPr>
          <w:sz w:val="16"/>
        </w:rPr>
        <w:t xml:space="preserve"> Program</w:t>
      </w:r>
      <w:r w:rsidRPr="00A2647F">
        <w:rPr>
          <w:rStyle w:val="StyleUnderline"/>
        </w:rPr>
        <w:t xml:space="preserve">. Particularly in light of several recent red flags issued by CFIUS when reviewing large-scale foreign investments, the prudence of continuing </w:t>
      </w:r>
      <w:r w:rsidRPr="00C06141">
        <w:rPr>
          <w:sz w:val="16"/>
        </w:rPr>
        <w:t xml:space="preserve">the </w:t>
      </w:r>
      <w:r w:rsidRPr="00A2647F">
        <w:rPr>
          <w:rStyle w:val="StyleUnderline"/>
        </w:rPr>
        <w:t>EB-5</w:t>
      </w:r>
      <w:r w:rsidRPr="00C06141">
        <w:rPr>
          <w:sz w:val="16"/>
        </w:rPr>
        <w:t xml:space="preserve"> investor visa program, as it currently stands, </w:t>
      </w:r>
      <w:r w:rsidRPr="00A2647F">
        <w:rPr>
          <w:rStyle w:val="Emphasis"/>
        </w:rPr>
        <w:t>is questionable.</w:t>
      </w:r>
      <w:r>
        <w:rPr>
          <w:rStyle w:val="Emphasis"/>
        </w:rPr>
        <w:t xml:space="preserve"> </w:t>
      </w:r>
      <w:r w:rsidRPr="00C06141">
        <w:rPr>
          <w:sz w:val="16"/>
        </w:rPr>
        <w:t xml:space="preserve">[*435] A. </w:t>
      </w:r>
      <w:r w:rsidRPr="00A2647F">
        <w:rPr>
          <w:rStyle w:val="StyleUnderline"/>
        </w:rPr>
        <w:t>The National Security Landscape Has Changed Significantly</w:t>
      </w:r>
      <w:r w:rsidRPr="00C06141">
        <w:rPr>
          <w:sz w:val="16"/>
        </w:rPr>
        <w:t xml:space="preserve"> Since the EB-5 Visa Program Was Created in 1990 When Congress enacted the IMMACT, the United States' top national security priorities included deterrence of nuclear attacks and maintaining technological superiority, especially in nuclear forces and the space program. n116 The years immediately following the enactment of the Immigration Act of 1990 were marked by attempts to strengthen the econ-omy and effect significant changes in immigration law. n117 However, the national security climate and America's nation-al security concerns have changed significantly since the EB-5 Program was enacted - </w:t>
      </w:r>
      <w:r w:rsidRPr="00A2647F">
        <w:rPr>
          <w:rStyle w:val="StyleUnderline"/>
        </w:rPr>
        <w:t>first shifting to focus on military power and presently confronting</w:t>
      </w:r>
      <w:r w:rsidRPr="00C06141">
        <w:rPr>
          <w:sz w:val="16"/>
        </w:rPr>
        <w:t xml:space="preserve"> the </w:t>
      </w:r>
      <w:r w:rsidRPr="00A2647F">
        <w:rPr>
          <w:rStyle w:val="StyleUnderline"/>
        </w:rPr>
        <w:t>threats posed by cybersecurity and countering intelligence threats</w:t>
      </w:r>
      <w:r w:rsidRPr="00C06141">
        <w:rPr>
          <w:sz w:val="16"/>
        </w:rPr>
        <w:t xml:space="preserve">. n118 </w:t>
      </w:r>
      <w:r w:rsidRPr="00A2647F">
        <w:rPr>
          <w:rStyle w:val="StyleUnderline"/>
        </w:rPr>
        <w:t>The terrorist attacks of September 11</w:t>
      </w:r>
      <w:r w:rsidRPr="00C06141">
        <w:rPr>
          <w:sz w:val="16"/>
        </w:rPr>
        <w:t xml:space="preserve">, 2001, </w:t>
      </w:r>
      <w:r w:rsidRPr="00A2647F">
        <w:rPr>
          <w:rStyle w:val="StyleUnderline"/>
        </w:rPr>
        <w:t>fundamentally altered</w:t>
      </w:r>
      <w:r w:rsidRPr="00C06141">
        <w:rPr>
          <w:sz w:val="16"/>
        </w:rPr>
        <w:t xml:space="preserve"> American </w:t>
      </w:r>
      <w:r w:rsidRPr="00A2647F">
        <w:rPr>
          <w:rStyle w:val="StyleUnderline"/>
        </w:rPr>
        <w:t>national security, underscoring the in-extricable link between immigration and national security</w:t>
      </w:r>
      <w:r w:rsidRPr="00C06141">
        <w:rPr>
          <w:sz w:val="16"/>
        </w:rPr>
        <w:t xml:space="preserve">. n119 </w:t>
      </w:r>
      <w:r w:rsidRPr="00A2647F">
        <w:rPr>
          <w:rStyle w:val="StyleUnderline"/>
        </w:rPr>
        <w:t>The hijackers</w:t>
      </w:r>
      <w:r w:rsidRPr="00C06141">
        <w:rPr>
          <w:sz w:val="16"/>
        </w:rPr>
        <w:t xml:space="preserve"> who perpetrated the September 11th attacks </w:t>
      </w:r>
      <w:r w:rsidRPr="00A2647F">
        <w:rPr>
          <w:rStyle w:val="StyleUnderline"/>
        </w:rPr>
        <w:t>entered the U</w:t>
      </w:r>
      <w:r w:rsidRPr="00C06141">
        <w:rPr>
          <w:sz w:val="16"/>
        </w:rPr>
        <w:t xml:space="preserve">nited </w:t>
      </w:r>
      <w:r w:rsidRPr="00A2647F">
        <w:rPr>
          <w:rStyle w:val="StyleUnderline"/>
        </w:rPr>
        <w:t>S</w:t>
      </w:r>
      <w:r w:rsidRPr="00C06141">
        <w:rPr>
          <w:sz w:val="16"/>
        </w:rPr>
        <w:t xml:space="preserve">tates </w:t>
      </w:r>
      <w:r w:rsidRPr="00A2647F">
        <w:rPr>
          <w:rStyle w:val="StyleUnderline"/>
        </w:rPr>
        <w:t xml:space="preserve">through "valid" visas. </w:t>
      </w:r>
      <w:r w:rsidRPr="00C06141">
        <w:rPr>
          <w:sz w:val="16"/>
        </w:rPr>
        <w:t xml:space="preserve">n120 The 9/11 Commission Report revealed that </w:t>
      </w:r>
      <w:r w:rsidRPr="00A2647F">
        <w:rPr>
          <w:rStyle w:val="Emphasis"/>
        </w:rPr>
        <w:t>slipshod visa screening permitted most of the hijackers to enter</w:t>
      </w:r>
      <w:r w:rsidRPr="00C06141">
        <w:rPr>
          <w:sz w:val="16"/>
        </w:rPr>
        <w:t xml:space="preserve"> the United States </w:t>
      </w:r>
      <w:r w:rsidRPr="00A2647F">
        <w:rPr>
          <w:rStyle w:val="StyleUnderline"/>
        </w:rPr>
        <w:t>with fraudulent passports and false statements on their</w:t>
      </w:r>
      <w:r w:rsidRPr="00C06141">
        <w:rPr>
          <w:sz w:val="16"/>
        </w:rPr>
        <w:t xml:space="preserve"> visa </w:t>
      </w:r>
      <w:r w:rsidRPr="00A2647F">
        <w:rPr>
          <w:rStyle w:val="StyleUnderline"/>
        </w:rPr>
        <w:t>applications</w:t>
      </w:r>
      <w:r w:rsidRPr="00C06141">
        <w:rPr>
          <w:sz w:val="16"/>
        </w:rPr>
        <w:t xml:space="preserve">, n121 </w:t>
      </w:r>
      <w:r w:rsidRPr="00A2647F">
        <w:rPr>
          <w:rStyle w:val="StyleUnderline"/>
        </w:rPr>
        <w:t>concluding that</w:t>
      </w:r>
      <w:r w:rsidRPr="00C06141">
        <w:rPr>
          <w:sz w:val="16"/>
        </w:rPr>
        <w:t xml:space="preserve"> the </w:t>
      </w:r>
      <w:r w:rsidRPr="00A2647F">
        <w:rPr>
          <w:rStyle w:val="StyleUnderline"/>
        </w:rPr>
        <w:t>authorities</w:t>
      </w:r>
      <w:r w:rsidRPr="00C06141">
        <w:rPr>
          <w:sz w:val="16"/>
        </w:rPr>
        <w:t xml:space="preserve"> [*436] </w:t>
      </w:r>
      <w:r w:rsidRPr="00A2647F">
        <w:rPr>
          <w:rStyle w:val="Emphasis"/>
        </w:rPr>
        <w:t>could have intercepted as many as fifteen of the nineteen hi-jackers</w:t>
      </w:r>
      <w:r w:rsidRPr="00C06141">
        <w:rPr>
          <w:sz w:val="16"/>
        </w:rPr>
        <w:t xml:space="preserve"> </w:t>
      </w:r>
      <w:r w:rsidRPr="00A2647F">
        <w:rPr>
          <w:rStyle w:val="StyleUnderline"/>
        </w:rPr>
        <w:t>if</w:t>
      </w:r>
      <w:r w:rsidRPr="00C06141">
        <w:rPr>
          <w:sz w:val="16"/>
        </w:rPr>
        <w:t xml:space="preserve"> authorities had </w:t>
      </w:r>
      <w:r w:rsidRPr="00A2647F">
        <w:rPr>
          <w:rStyle w:val="StyleUnderline"/>
        </w:rPr>
        <w:t>observed proper procedures</w:t>
      </w:r>
      <w:r w:rsidRPr="00C06141">
        <w:rPr>
          <w:sz w:val="16"/>
        </w:rPr>
        <w:t xml:space="preserve">. n122 The </w:t>
      </w:r>
      <w:r w:rsidRPr="00A2647F">
        <w:rPr>
          <w:rStyle w:val="StyleUnderline"/>
        </w:rPr>
        <w:t>September 11th</w:t>
      </w:r>
      <w:r w:rsidRPr="00C06141">
        <w:rPr>
          <w:sz w:val="16"/>
        </w:rPr>
        <w:t xml:space="preserve"> terrorist attacks not only were the catalyst of long-lasting American military engagements in the Middle East, but also </w:t>
      </w:r>
      <w:r w:rsidRPr="00A2647F">
        <w:rPr>
          <w:rStyle w:val="StyleUnderline"/>
        </w:rPr>
        <w:t>ushered in several of the most significant changes in national security law and policy, includ-ing The PATRIOT Act,</w:t>
      </w:r>
      <w:r w:rsidRPr="00C06141">
        <w:rPr>
          <w:sz w:val="16"/>
        </w:rPr>
        <w:t xml:space="preserve"> n123 the creation of </w:t>
      </w:r>
      <w:r w:rsidRPr="00A2647F">
        <w:rPr>
          <w:rStyle w:val="StyleUnderline"/>
        </w:rPr>
        <w:t>the D</w:t>
      </w:r>
      <w:r w:rsidRPr="00C06141">
        <w:rPr>
          <w:sz w:val="16"/>
        </w:rPr>
        <w:t xml:space="preserve">epartment of </w:t>
      </w:r>
      <w:r w:rsidRPr="00A2647F">
        <w:rPr>
          <w:rStyle w:val="StyleUnderline"/>
        </w:rPr>
        <w:t>H</w:t>
      </w:r>
      <w:r w:rsidRPr="00C06141">
        <w:rPr>
          <w:sz w:val="16"/>
        </w:rPr>
        <w:t xml:space="preserve">omeland </w:t>
      </w:r>
      <w:r w:rsidRPr="00A2647F">
        <w:rPr>
          <w:rStyle w:val="StyleUnderline"/>
        </w:rPr>
        <w:t>S</w:t>
      </w:r>
      <w:r w:rsidRPr="00C06141">
        <w:rPr>
          <w:sz w:val="16"/>
        </w:rPr>
        <w:t xml:space="preserve">ecurity, n124 </w:t>
      </w:r>
      <w:r w:rsidRPr="00A2647F">
        <w:rPr>
          <w:rStyle w:val="StyleUnderline"/>
        </w:rPr>
        <w:t>the Intelligence Reform and Ter-rorism Prevention Act of 2004</w:t>
      </w:r>
      <w:r w:rsidRPr="00C06141">
        <w:rPr>
          <w:sz w:val="16"/>
        </w:rPr>
        <w:t xml:space="preserve">, n125 </w:t>
      </w:r>
      <w:r w:rsidRPr="00A2647F">
        <w:rPr>
          <w:rStyle w:val="StyleUnderline"/>
        </w:rPr>
        <w:t>the President's Surveillance Program, and</w:t>
      </w:r>
      <w:r w:rsidRPr="00C06141">
        <w:rPr>
          <w:sz w:val="16"/>
        </w:rPr>
        <w:t xml:space="preserve"> the </w:t>
      </w:r>
      <w:r w:rsidRPr="00A2647F">
        <w:rPr>
          <w:rStyle w:val="StyleUnderline"/>
        </w:rPr>
        <w:t>FISA Amendments.</w:t>
      </w:r>
      <w:r w:rsidRPr="00C06141">
        <w:rPr>
          <w:sz w:val="16"/>
        </w:rPr>
        <w:t xml:space="preserve"> n126 These acts changed existing law in a number of areas, including government surveillance of foreign nationals, information sharing between domestic law enforcement and foreign intelligence agencies, government access to personal and business rec-ords, and federal prosecution of terrorism suspects under federal criminal law. n127 </w:t>
      </w:r>
      <w:r w:rsidRPr="00A2647F">
        <w:rPr>
          <w:rStyle w:val="StyleUnderline"/>
        </w:rPr>
        <w:t>Creation of these laws</w:t>
      </w:r>
      <w:r w:rsidRPr="00C06141">
        <w:rPr>
          <w:sz w:val="16"/>
        </w:rPr>
        <w:t xml:space="preserve"> also </w:t>
      </w:r>
      <w:r w:rsidRPr="00A2647F">
        <w:rPr>
          <w:rStyle w:val="StyleUnderline"/>
        </w:rPr>
        <w:t>afforded the fed</w:t>
      </w:r>
      <w:r w:rsidRPr="00C06141">
        <w:rPr>
          <w:sz w:val="16"/>
        </w:rPr>
        <w:t xml:space="preserve">eral government </w:t>
      </w:r>
      <w:r w:rsidRPr="00A2647F">
        <w:rPr>
          <w:rStyle w:val="StyleUnderline"/>
        </w:rPr>
        <w:t>greater ability to combat and prevent perceived security threats, both domestically and abroad.</w:t>
      </w:r>
      <w:r>
        <w:rPr>
          <w:rStyle w:val="StyleUnderline"/>
        </w:rPr>
        <w:t xml:space="preserve"> </w:t>
      </w:r>
      <w:r w:rsidRPr="00C06141">
        <w:rPr>
          <w:sz w:val="16"/>
        </w:rPr>
        <w:t xml:space="preserve">Similarly, immigration law changed following the September 11th attacks, responding largely to concerns over ad-mission into the country and the ability to prosecute non-citizens. The USA PATRIOT Act and REAL ID Act became law, making more substantive changes to the INA terrorism provisions. n128 </w:t>
      </w:r>
      <w:r w:rsidRPr="00A2647F">
        <w:rPr>
          <w:rStyle w:val="StyleUnderline"/>
        </w:rPr>
        <w:t>The INA now not only mandates the removal of aliens who engage in national security threats such as espionage, sabotage, the transfer of restricted tech</w:t>
      </w:r>
      <w:r w:rsidRPr="00C06141">
        <w:rPr>
          <w:sz w:val="16"/>
        </w:rPr>
        <w:t xml:space="preserve">nology </w:t>
      </w:r>
      <w:r w:rsidRPr="00A2647F">
        <w:rPr>
          <w:rStyle w:val="StyleUnderline"/>
        </w:rPr>
        <w:t>or info</w:t>
      </w:r>
      <w:r w:rsidRPr="00C06141">
        <w:rPr>
          <w:sz w:val="16"/>
        </w:rPr>
        <w:t xml:space="preserve">rmation, </w:t>
      </w:r>
      <w:r w:rsidRPr="00A2647F">
        <w:rPr>
          <w:rStyle w:val="StyleUnderline"/>
        </w:rPr>
        <w:t>and membership in Communist or totalitarian parties, but also removal for</w:t>
      </w:r>
      <w:r w:rsidRPr="00C06141">
        <w:rPr>
          <w:sz w:val="16"/>
        </w:rPr>
        <w:t xml:space="preserve"> what is called </w:t>
      </w:r>
      <w:r w:rsidRPr="00A2647F">
        <w:rPr>
          <w:rStyle w:val="StyleUnderline"/>
        </w:rPr>
        <w:t>"terrorist activi-ty."</w:t>
      </w:r>
      <w:r w:rsidRPr="00C06141">
        <w:rPr>
          <w:sz w:val="16"/>
        </w:rPr>
        <w:t xml:space="preserve"> n129 Perhaps most significantly, the Department of Homeland Security was created in 2003, incorporating the former Immigration and Nationalization Services ("INS") and 21 other federal agencies. n130 "In one [*437] fell swoop, </w:t>
      </w:r>
      <w:r w:rsidRPr="009E1BA6">
        <w:rPr>
          <w:rStyle w:val="StyleUnderline"/>
        </w:rPr>
        <w:t xml:space="preserve">the U.S. immigration function became a homeland security </w:t>
      </w:r>
      <w:r w:rsidRPr="00AC37B8">
        <w:rPr>
          <w:rStyle w:val="StyleUnderline"/>
        </w:rPr>
        <w:t>concern. The creation of DHS represented the largest U.S. gov-ernment restructuring since World War II</w:t>
      </w:r>
      <w:r w:rsidRPr="00C06141">
        <w:rPr>
          <w:sz w:val="16"/>
        </w:rPr>
        <w:t xml:space="preserve">... ." n131 Soon after assuming the role of immigration enforcement and the duty to effectuate terrorism policy in the United States, the Department of Homeland Security began using its immigration power to fight domestic terrorism. n132 Indeed, the dramatic and rapid shift in national security priority to terrorism pre-vention is evident in the Department of Homeland Security's mandate and demonstrates the federal government's recog-nition of the link between effective national security practices and immigration practices. </w:t>
      </w:r>
      <w:r w:rsidRPr="00AC37B8">
        <w:rPr>
          <w:rStyle w:val="Emphasis"/>
        </w:rPr>
        <w:t>It follows that a vital part of the national security plan is immigration regulation</w:t>
      </w:r>
      <w:r w:rsidRPr="00C06141">
        <w:rPr>
          <w:sz w:val="16"/>
        </w:rPr>
        <w:t xml:space="preserve"> to prevent terrorists from entering the United States, in order to re-duce America's exposure to subsequent terrorist attacks. n133 Moreover, when individuals who wish to do harm to the United States are found in the country, </w:t>
      </w:r>
      <w:r w:rsidRPr="00AC37B8">
        <w:rPr>
          <w:rStyle w:val="StyleUnderline"/>
        </w:rPr>
        <w:t>the ability to remove or detain those individuals is critical from a national securi-ty perspective</w:t>
      </w:r>
      <w:r w:rsidRPr="00C06141">
        <w:rPr>
          <w:sz w:val="16"/>
        </w:rPr>
        <w:t xml:space="preserve">. n134 B. Shift in Perceived Threats Though the threat of terrorism has predominated in the national security arena over the past decade, rapidly growing concern for cyber security indicates a coming shift in defense priorities and tactics. n135 </w:t>
      </w:r>
      <w:r w:rsidRPr="00AC37B8">
        <w:rPr>
          <w:rStyle w:val="StyleUnderline"/>
        </w:rPr>
        <w:t>Cyberspace</w:t>
      </w:r>
      <w:r w:rsidRPr="00C06141">
        <w:rPr>
          <w:sz w:val="16"/>
        </w:rPr>
        <w:t xml:space="preserve">, an increasingly per-vasive part of life, has revolutionized the way businesses, communications, societies, and even governments function. Part and parcel of the internet is sharing, which, </w:t>
      </w:r>
      <w:r w:rsidRPr="00AC37B8">
        <w:rPr>
          <w:rStyle w:val="StyleUnderline"/>
        </w:rPr>
        <w:t>in addition to facilitating openness, creates another avenue of vulnera-bility. Cyber espionage and cyberattacks</w:t>
      </w:r>
      <w:r w:rsidRPr="00C06141">
        <w:rPr>
          <w:sz w:val="16"/>
        </w:rPr>
        <w:t xml:space="preserve"> [*438] </w:t>
      </w:r>
      <w:r w:rsidRPr="00AC37B8">
        <w:rPr>
          <w:rStyle w:val="StyleUnderline"/>
        </w:rPr>
        <w:t xml:space="preserve">present an increasing threat to </w:t>
      </w:r>
      <w:r w:rsidRPr="00C06141">
        <w:rPr>
          <w:sz w:val="16"/>
        </w:rPr>
        <w:t xml:space="preserve">both </w:t>
      </w:r>
      <w:r w:rsidRPr="00AC37B8">
        <w:rPr>
          <w:rStyle w:val="StyleUnderline"/>
        </w:rPr>
        <w:t>the U.S. economy and national security</w:t>
      </w:r>
      <w:r w:rsidRPr="00C06141">
        <w:rPr>
          <w:sz w:val="16"/>
        </w:rPr>
        <w:t xml:space="preserve">. And despite fostering open markets and free trade, the United States also seeks to safeguard national security. </w:t>
      </w:r>
      <w:r w:rsidRPr="00AC37B8">
        <w:rPr>
          <w:rStyle w:val="StyleUnderline"/>
        </w:rPr>
        <w:t>The growing number of transactions by foreign companies flagged by CFIUS and questioned by Congress</w:t>
      </w:r>
      <w:r w:rsidRPr="00C06141">
        <w:rPr>
          <w:sz w:val="16"/>
        </w:rPr>
        <w:t xml:space="preserve"> n136 </w:t>
      </w:r>
      <w:r w:rsidRPr="00AC37B8">
        <w:rPr>
          <w:rStyle w:val="StyleUnderline"/>
        </w:rPr>
        <w:t>highlights</w:t>
      </w:r>
      <w:r w:rsidRPr="00C06141">
        <w:rPr>
          <w:sz w:val="16"/>
        </w:rPr>
        <w:t xml:space="preserve"> the fact </w:t>
      </w:r>
      <w:r w:rsidRPr="00AC37B8">
        <w:rPr>
          <w:rStyle w:val="StyleUnderline"/>
        </w:rPr>
        <w:t>that these two interests are increasingly at odds.</w:t>
      </w:r>
      <w:r>
        <w:rPr>
          <w:rStyle w:val="StyleUnderline"/>
        </w:rPr>
        <w:t xml:space="preserve"> </w:t>
      </w:r>
      <w:r w:rsidRPr="00C06141">
        <w:rPr>
          <w:sz w:val="16"/>
        </w:rPr>
        <w:t xml:space="preserve">1. The Growing Problem Presented By Vulnerability in Cybersecurity </w:t>
      </w:r>
      <w:r w:rsidRPr="00AC37B8">
        <w:rPr>
          <w:rStyle w:val="StyleUnderline"/>
        </w:rPr>
        <w:t>A growing challenge in ensuring</w:t>
      </w:r>
      <w:r w:rsidRPr="00C06141">
        <w:rPr>
          <w:sz w:val="16"/>
        </w:rPr>
        <w:t xml:space="preserve"> national </w:t>
      </w:r>
      <w:r w:rsidRPr="00AC37B8">
        <w:rPr>
          <w:rStyle w:val="StyleUnderline"/>
        </w:rPr>
        <w:t>security</w:t>
      </w:r>
      <w:r w:rsidRPr="00C06141">
        <w:rPr>
          <w:sz w:val="16"/>
        </w:rPr>
        <w:t xml:space="preserve"> is dealing with the challenge of protecting cyber infrastructure. In 2003, the Department of Homeland Security released the National Strategy to Secure Cyberspace, underscoring the im-portance </w:t>
      </w:r>
      <w:r w:rsidRPr="00AC37B8">
        <w:rPr>
          <w:rStyle w:val="StyleUnderline"/>
        </w:rPr>
        <w:t>of "critical infrastructures</w:t>
      </w:r>
      <w:r w:rsidRPr="00C06141">
        <w:rPr>
          <w:sz w:val="16"/>
        </w:rPr>
        <w:t xml:space="preserve">." n137 Though many of the critical infrastructures are privately owned and operated, securing these networks is essential to American economic well-being and national security. n138 </w:t>
      </w:r>
      <w:r w:rsidRPr="00AC37B8">
        <w:rPr>
          <w:rStyle w:val="StyleUnderline"/>
        </w:rPr>
        <w:t>Recent</w:t>
      </w:r>
      <w:r w:rsidRPr="00C06141">
        <w:rPr>
          <w:sz w:val="16"/>
        </w:rPr>
        <w:t xml:space="preserve"> technology </w:t>
      </w:r>
      <w:r w:rsidRPr="00AC37B8">
        <w:rPr>
          <w:rStyle w:val="StyleUnderline"/>
        </w:rPr>
        <w:t>trends</w:t>
      </w:r>
      <w:r w:rsidRPr="00C06141">
        <w:rPr>
          <w:sz w:val="16"/>
        </w:rPr>
        <w:t xml:space="preserve"> - particularly the growth in mobile technology, migration to cloud computing, and social networking - </w:t>
      </w:r>
      <w:r w:rsidRPr="00AC37B8">
        <w:rPr>
          <w:rStyle w:val="StyleUnderline"/>
        </w:rPr>
        <w:t>exacerbate the challenge of ensuring cybersecurity.</w:t>
      </w:r>
      <w:r w:rsidRPr="00C06141">
        <w:rPr>
          <w:sz w:val="16"/>
        </w:rPr>
        <w:t xml:space="preserve"> n139 </w:t>
      </w:r>
      <w:r w:rsidRPr="00AC37B8">
        <w:rPr>
          <w:rStyle w:val="StyleUnderline"/>
        </w:rPr>
        <w:t>The seriousness of the threat</w:t>
      </w:r>
      <w:r w:rsidRPr="00C06141">
        <w:rPr>
          <w:sz w:val="16"/>
        </w:rPr>
        <w:t xml:space="preserve"> posed by cyberattacks </w:t>
      </w:r>
      <w:r w:rsidRPr="00AC37B8">
        <w:rPr>
          <w:rStyle w:val="StyleUnderline"/>
        </w:rPr>
        <w:t>has grown tremendously in the past few years</w:t>
      </w:r>
      <w:r w:rsidRPr="00C06141">
        <w:rPr>
          <w:sz w:val="16"/>
        </w:rPr>
        <w:t xml:space="preserve">. President Obama penned a Wall Street Journal op-ed in August 2012 describing the cyberthreat as "one of the most serious economic and national security challenges" facing our nation. n140 Six months later, President Obama again underscored the importance of cybersecurity in his post-election, State of the Union Address. n141 "In March 2013, just one year after FBI Director Robert Mueller [*439] warned that </w:t>
      </w:r>
      <w:r w:rsidRPr="00AC37B8">
        <w:rPr>
          <w:rStyle w:val="StyleUnderline"/>
        </w:rPr>
        <w:t>cyberthreats were expected to surpass terrorism as the single greatest threat to the U</w:t>
      </w:r>
      <w:r w:rsidRPr="00C06141">
        <w:rPr>
          <w:sz w:val="16"/>
        </w:rPr>
        <w:t xml:space="preserve">nited </w:t>
      </w:r>
      <w:r w:rsidRPr="00AC37B8">
        <w:rPr>
          <w:rStyle w:val="StyleUnderline"/>
        </w:rPr>
        <w:t>S</w:t>
      </w:r>
      <w:r w:rsidRPr="00C06141">
        <w:rPr>
          <w:sz w:val="16"/>
        </w:rPr>
        <w:t xml:space="preserve">tates, the U.S. Director of National Intelligence identified cybersecurity as the top threat facing America. The next day, President Obama invited select CEOs of critical infrastructure companies directly to the White House to dis-cuss cyberscurity, and a few weeks later, in April 2013, he summoned 15 of America's top financial leaders to the White House to discuss ... cyberrisks." n142 </w:t>
      </w:r>
      <w:r w:rsidRPr="00AC37B8">
        <w:rPr>
          <w:rStyle w:val="StyleUnderline"/>
        </w:rPr>
        <w:t>Despite investments in and efforts to ensure cybersecurity, America's digital assets and critical infrastructures con-tinue to be targeted and exploited by espionage</w:t>
      </w:r>
      <w:r w:rsidRPr="00C06141">
        <w:rPr>
          <w:sz w:val="16"/>
        </w:rPr>
        <w:t xml:space="preserve">. n143 Large-scale cyber operations "uncovered during the same time peri-od include Red October," n144 an alleged Chinese cyberespionage operation uncovered in October 2012, and a massive operation discovered in early 2013 that targeted Apple, Facebook, Twitter, Microsoft, and an estimated forty other companies. n145 </w:t>
      </w:r>
      <w:r w:rsidRPr="00AC37B8">
        <w:rPr>
          <w:rStyle w:val="StyleUnderline"/>
        </w:rPr>
        <w:t>The shift in national security threats has necessitated</w:t>
      </w:r>
      <w:r w:rsidRPr="00C06141">
        <w:rPr>
          <w:sz w:val="16"/>
        </w:rPr>
        <w:t xml:space="preserve"> not only the adoption of new tools to combat such threats, but also a </w:t>
      </w:r>
      <w:r w:rsidRPr="00AC37B8">
        <w:rPr>
          <w:rStyle w:val="StyleUnderline"/>
        </w:rPr>
        <w:t>consideration of vulnerable areas ripe for penetration.</w:t>
      </w:r>
      <w:r>
        <w:rPr>
          <w:rStyle w:val="StyleUnderline"/>
        </w:rPr>
        <w:t xml:space="preserve"> </w:t>
      </w:r>
      <w:r w:rsidRPr="00C06141">
        <w:rPr>
          <w:sz w:val="16"/>
        </w:rPr>
        <w:t xml:space="preserve">[*440] 2. Foreign Investment is Uniquely Implicated By This Shift in Threats </w:t>
      </w:r>
      <w:r w:rsidRPr="00AC37B8">
        <w:rPr>
          <w:rStyle w:val="StyleUnderline"/>
        </w:rPr>
        <w:t>In 2008, the CIA identified the</w:t>
      </w:r>
      <w:r w:rsidRPr="00C06141">
        <w:rPr>
          <w:sz w:val="16"/>
        </w:rPr>
        <w:t xml:space="preserve"> then-ongoing </w:t>
      </w:r>
      <w:r w:rsidRPr="00AC37B8">
        <w:rPr>
          <w:rStyle w:val="StyleUnderline"/>
        </w:rPr>
        <w:t>economic crisis as the "foremost current threat to national security."</w:t>
      </w:r>
      <w:r w:rsidRPr="00C06141">
        <w:rPr>
          <w:sz w:val="16"/>
        </w:rPr>
        <w:t xml:space="preserve"> n146 Indeed, </w:t>
      </w:r>
      <w:r w:rsidRPr="00AC37B8">
        <w:rPr>
          <w:rStyle w:val="StyleUnderline"/>
        </w:rPr>
        <w:t>the value of foreign entities' acquisitions in the U</w:t>
      </w:r>
      <w:r w:rsidRPr="00C06141">
        <w:rPr>
          <w:sz w:val="16"/>
        </w:rPr>
        <w:t xml:space="preserve">nited </w:t>
      </w:r>
      <w:r w:rsidRPr="00AC37B8">
        <w:rPr>
          <w:rStyle w:val="StyleUnderline"/>
        </w:rPr>
        <w:t>S</w:t>
      </w:r>
      <w:r w:rsidRPr="00C06141">
        <w:rPr>
          <w:sz w:val="16"/>
        </w:rPr>
        <w:t xml:space="preserve">tates </w:t>
      </w:r>
      <w:r w:rsidRPr="00AC37B8">
        <w:rPr>
          <w:rStyle w:val="StyleUnderline"/>
        </w:rPr>
        <w:t>increased 93 percent between</w:t>
      </w:r>
      <w:r w:rsidRPr="00C06141">
        <w:rPr>
          <w:sz w:val="16"/>
        </w:rPr>
        <w:t xml:space="preserve"> 20</w:t>
      </w:r>
      <w:r w:rsidRPr="00AC37B8">
        <w:rPr>
          <w:rStyle w:val="StyleUnderline"/>
        </w:rPr>
        <w:t>06 and</w:t>
      </w:r>
      <w:r w:rsidRPr="00C06141">
        <w:rPr>
          <w:sz w:val="16"/>
        </w:rPr>
        <w:t xml:space="preserve"> 20</w:t>
      </w:r>
      <w:r w:rsidRPr="00AC37B8">
        <w:rPr>
          <w:rStyle w:val="StyleUnderline"/>
        </w:rPr>
        <w:t>07</w:t>
      </w:r>
      <w:r w:rsidRPr="00C06141">
        <w:rPr>
          <w:sz w:val="16"/>
        </w:rPr>
        <w:t xml:space="preserve">, due largely to the dollar's weak value at that time and soaring revenues in China and oil-rich countries. n147 "Foreign buyers accounted for 46 percent of the $ 230.5 billion of U.S. mergers and acquisitions in the fourth quarter of 2007, n148 the largest percentage of foreign buyers since 1998." n149 Though CFIUS has existed for almost 40 years, n150 "controversial transactions since September 11th - most notably the outcry over the initial approval of United Arab Emirates-based Dubai Ports World's acquisitions of a company operating marine terminals in a number of major U.S. ports - have ele-vated CFIUS from relative obscurity to the front pages." n151 In response to national security concerns surrounding the potential problems of FDI, n152 Congress enacted the Ex-on-Florio Amendment. n153 </w:t>
      </w:r>
      <w:r w:rsidRPr="00AC37B8">
        <w:rPr>
          <w:rStyle w:val="StyleUnderline"/>
        </w:rPr>
        <w:t>The Exon-Florio Amendment authorizes the President to investigate mergers, acquisitions, and takeovers by foreign persons or entities that result in foreign control over a U.S. company or certain</w:t>
      </w:r>
      <w:r w:rsidRPr="00C06141">
        <w:rPr>
          <w:sz w:val="16"/>
        </w:rPr>
        <w:t xml:space="preserve"> U.S. </w:t>
      </w:r>
      <w:r w:rsidRPr="00AC37B8">
        <w:rPr>
          <w:rStyle w:val="StyleUnderline"/>
        </w:rPr>
        <w:t>assets</w:t>
      </w:r>
      <w:r w:rsidRPr="00C06141">
        <w:rPr>
          <w:sz w:val="16"/>
        </w:rPr>
        <w:t xml:space="preserve">. n154 </w:t>
      </w:r>
      <w:r w:rsidRPr="00AC37B8">
        <w:rPr>
          <w:rStyle w:val="StyleUnderline"/>
        </w:rPr>
        <w:t>The</w:t>
      </w:r>
      <w:r w:rsidRPr="00C06141">
        <w:rPr>
          <w:sz w:val="16"/>
        </w:rPr>
        <w:t xml:space="preserve"> Exon-Florio </w:t>
      </w:r>
      <w:r w:rsidRPr="00AC37B8">
        <w:rPr>
          <w:rStyle w:val="StyleUnderline"/>
        </w:rPr>
        <w:t>Amendment allows CFIUS</w:t>
      </w:r>
      <w:r w:rsidRPr="00C06141">
        <w:rPr>
          <w:sz w:val="16"/>
        </w:rPr>
        <w:t xml:space="preserve"> (acting under Executive Branch authority) </w:t>
      </w:r>
      <w:r w:rsidRPr="00AC37B8">
        <w:rPr>
          <w:rStyle w:val="StyleUnderline"/>
        </w:rPr>
        <w:t>to block a transaction when</w:t>
      </w:r>
      <w:r w:rsidRPr="00C06141">
        <w:rPr>
          <w:sz w:val="16"/>
        </w:rPr>
        <w:t xml:space="preserve">, after a review, </w:t>
      </w:r>
      <w:r w:rsidRPr="00AC37B8">
        <w:rPr>
          <w:rStyle w:val="StyleUnderline"/>
        </w:rPr>
        <w:t>CFIUS "finds</w:t>
      </w:r>
      <w:r w:rsidRPr="00C06141">
        <w:rPr>
          <w:sz w:val="16"/>
        </w:rPr>
        <w:t xml:space="preserve"> [*441] </w:t>
      </w:r>
      <w:r w:rsidRPr="00AC37B8">
        <w:rPr>
          <w:rStyle w:val="StyleUnderline"/>
        </w:rPr>
        <w:t>credible ev</w:t>
      </w:r>
      <w:r w:rsidRPr="00C06141">
        <w:rPr>
          <w:sz w:val="16"/>
        </w:rPr>
        <w:t xml:space="preserve">idence </w:t>
      </w:r>
      <w:r w:rsidRPr="00AC37B8">
        <w:rPr>
          <w:rStyle w:val="StyleUnderline"/>
        </w:rPr>
        <w:t>that a transaction would impair national security."</w:t>
      </w:r>
      <w:r w:rsidRPr="00C06141">
        <w:rPr>
          <w:sz w:val="16"/>
        </w:rPr>
        <w:t xml:space="preserve"> n155 Because CFIUS review specifically focuses on the national security ramifications of a transaction, initiation of CFIUS review is most likely "... when the target U.S. company has classified contracts with the U.S. government or provides products or services involving U.S. export-controlled technologies [...or...] operates or supplies U.S. critical infrastructure, such as the telecommunications network." n156 </w:t>
      </w:r>
      <w:r w:rsidRPr="00AC37B8">
        <w:rPr>
          <w:rStyle w:val="StyleUnderline"/>
        </w:rPr>
        <w:t>The shift in national security concerns focused attention and efforts on info</w:t>
      </w:r>
      <w:r w:rsidRPr="00C06141">
        <w:rPr>
          <w:sz w:val="16"/>
        </w:rPr>
        <w:t>rmation</w:t>
      </w:r>
      <w:r w:rsidRPr="00AC37B8">
        <w:rPr>
          <w:rStyle w:val="StyleUnderline"/>
        </w:rPr>
        <w:t>-based threats, highlighting the need to carefully evaluate the best methods of promoting economic growth raising questions about</w:t>
      </w:r>
      <w:r w:rsidRPr="00C06141">
        <w:rPr>
          <w:sz w:val="16"/>
        </w:rPr>
        <w:t xml:space="preserve"> the </w:t>
      </w:r>
      <w:r w:rsidRPr="00AC37B8">
        <w:rPr>
          <w:rStyle w:val="StyleUnderline"/>
        </w:rPr>
        <w:t>appropriate regu-lation of foreign investment</w:t>
      </w:r>
      <w:r w:rsidRPr="00C06141">
        <w:rPr>
          <w:sz w:val="16"/>
        </w:rPr>
        <w:t xml:space="preserve">. n157 C. </w:t>
      </w:r>
      <w:r w:rsidRPr="00AC37B8">
        <w:rPr>
          <w:rStyle w:val="StyleUnderline"/>
        </w:rPr>
        <w:t>Recent Incidents Highlight</w:t>
      </w:r>
      <w:r w:rsidRPr="00C06141">
        <w:rPr>
          <w:sz w:val="16"/>
        </w:rPr>
        <w:t xml:space="preserve"> the </w:t>
      </w:r>
      <w:r w:rsidRPr="00AC37B8">
        <w:rPr>
          <w:rStyle w:val="StyleUnderline"/>
        </w:rPr>
        <w:t>Tension Between Promoting Foreign Involvement in the American Economy and Safeguarding National Security</w:t>
      </w:r>
      <w:r>
        <w:rPr>
          <w:rStyle w:val="StyleUnderline"/>
        </w:rPr>
        <w:t xml:space="preserve"> </w:t>
      </w:r>
      <w:r w:rsidRPr="00C06141">
        <w:rPr>
          <w:sz w:val="16"/>
        </w:rPr>
        <w:t xml:space="preserve">The growing number of mergers and acquisitions flagged by CFIUS and the Treasury Department during the past five years demonstrates the growing concern of the security implications that foreign investment entails. The Exon-Florio Amendment has received increased attention in the past decade, due to an increase in the number of transactions reviewed by CFIUS and a growing concern with the government's ability to prevent terrorism after Sep-tember 11th. n158 Exon-Florio clearance processes can complicate and delay transactions, even when clearance is ulti-mately [*442] provided. n159 The clearance process is designed to last no more than 90 days, but the parties are often forced to withdraw and re-file their transaction notifications, thereby restarting the process, under threat that the transac-tion will otherwise be blocked. n160 In addition, </w:t>
      </w:r>
      <w:r w:rsidRPr="00AC37B8">
        <w:rPr>
          <w:rStyle w:val="StyleUnderline"/>
        </w:rPr>
        <w:t>clearance is increasingly contingent on parties making adjustments to the planned transactions in order to obviate perceived security concerns</w:t>
      </w:r>
      <w:r w:rsidRPr="00C06141">
        <w:rPr>
          <w:sz w:val="16"/>
        </w:rPr>
        <w:t xml:space="preserve">. n161 </w:t>
      </w:r>
      <w:r w:rsidRPr="00AC37B8">
        <w:rPr>
          <w:rStyle w:val="StyleUnderline"/>
        </w:rPr>
        <w:t>In 2003, Hong Kong</w:t>
      </w:r>
      <w:r w:rsidRPr="00C06141">
        <w:rPr>
          <w:sz w:val="16"/>
        </w:rPr>
        <w:t xml:space="preserve">-based </w:t>
      </w:r>
      <w:r w:rsidRPr="00AC37B8">
        <w:rPr>
          <w:rStyle w:val="StyleUnderline"/>
        </w:rPr>
        <w:t>company Hutchison Whampoa withdrew its bid to acquire Global Crossing, a telecom-munications company, after encountering resistance from Exon-Florio</w:t>
      </w:r>
      <w:r w:rsidRPr="00C06141">
        <w:rPr>
          <w:sz w:val="16"/>
        </w:rPr>
        <w:t xml:space="preserve"> review. n162 After a lengthy review and agreement on extensive network security measures, the President approved Singapore Technology Telemedia's acquisition of the U.S. firm. n163 </w:t>
      </w:r>
      <w:r w:rsidRPr="00AC37B8">
        <w:rPr>
          <w:rStyle w:val="StyleUnderline"/>
        </w:rPr>
        <w:t>Bush</w:t>
      </w:r>
      <w:r w:rsidRPr="00C06141">
        <w:rPr>
          <w:sz w:val="16"/>
        </w:rPr>
        <w:t xml:space="preserve"> Administration </w:t>
      </w:r>
      <w:r w:rsidRPr="00AC37B8">
        <w:rPr>
          <w:rStyle w:val="StyleUnderline"/>
        </w:rPr>
        <w:t>officials contended that the proposed transactions would threaten national security, although the principal Global Crossing asset</w:t>
      </w:r>
      <w:r w:rsidRPr="00C06141">
        <w:rPr>
          <w:sz w:val="16"/>
        </w:rPr>
        <w:t xml:space="preserve"> at issue </w:t>
      </w:r>
      <w:r w:rsidRPr="00AC37B8">
        <w:rPr>
          <w:rStyle w:val="StyleUnderline"/>
        </w:rPr>
        <w:t>was a commercial telecommunications network</w:t>
      </w:r>
      <w:r w:rsidRPr="00C06141">
        <w:rPr>
          <w:sz w:val="16"/>
        </w:rPr>
        <w:t xml:space="preserve">. n164 Two years later, Dubai Ports, a company owned by United Arab Emirates, attempted "to acquire The Peninsular and Oriental Steam Navigation Company (P&amp;O), a British firm that operates in a number of U.S. ports and other ports around the world." n165 After an initial approval of the acquisition generated controversy and a request for additional CFIUS review, n166 Dubai Ports announced on March 9, 2006, that it would transfer operations of American ports to a U.S. entity. n167 Responding to these trends, Congress passed the Foreign Investment and National Security Act (FINSA) in late 2007, n168 which brought some [*443] significant changes to the CFIUS program. n169 "Further clarification has come in the Treasury Department's revised CFIUS regulations, required under FINSA, and effective as of December 22, 2008. </w:t>
      </w:r>
      <w:r w:rsidRPr="00AC37B8">
        <w:rPr>
          <w:rStyle w:val="StyleUnderline"/>
        </w:rPr>
        <w:t>Industry-specific regimes managed by various departments and agencies have</w:t>
      </w:r>
      <w:r w:rsidRPr="00C06141">
        <w:rPr>
          <w:sz w:val="16"/>
        </w:rPr>
        <w:t xml:space="preserve"> also </w:t>
      </w:r>
      <w:r w:rsidRPr="00AC37B8">
        <w:rPr>
          <w:rStyle w:val="StyleUnderline"/>
        </w:rPr>
        <w:t>continued to develop alongside</w:t>
      </w:r>
      <w:r w:rsidRPr="00C06141">
        <w:rPr>
          <w:sz w:val="16"/>
        </w:rPr>
        <w:t xml:space="preserve"> the </w:t>
      </w:r>
      <w:r w:rsidRPr="00AC37B8">
        <w:rPr>
          <w:rStyle w:val="StyleUnderline"/>
        </w:rPr>
        <w:t>CFIUS</w:t>
      </w:r>
      <w:r w:rsidRPr="00C06141">
        <w:rPr>
          <w:sz w:val="16"/>
        </w:rPr>
        <w:t xml:space="preserve"> process." n170 </w:t>
      </w:r>
      <w:r w:rsidRPr="00AC37B8">
        <w:rPr>
          <w:rStyle w:val="StyleUnderline"/>
        </w:rPr>
        <w:t>A proposed acquisition of Firstgold, an American mining firm, by the Chinese Northwest</w:t>
      </w:r>
      <w:r w:rsidRPr="00C06141">
        <w:rPr>
          <w:sz w:val="16"/>
        </w:rPr>
        <w:t xml:space="preserve"> Non-Ferrous Internation-al </w:t>
      </w:r>
      <w:r w:rsidRPr="00AC37B8">
        <w:rPr>
          <w:rStyle w:val="StyleUnderline"/>
        </w:rPr>
        <w:t>Company</w:t>
      </w:r>
      <w:r w:rsidRPr="00C06141">
        <w:rPr>
          <w:sz w:val="16"/>
        </w:rPr>
        <w:t xml:space="preserve"> Limited ("Northwest") </w:t>
      </w:r>
      <w:r w:rsidRPr="00AC37B8">
        <w:rPr>
          <w:rStyle w:val="StyleUnderline"/>
        </w:rPr>
        <w:t>was cancelled because of CFIUS concerns</w:t>
      </w:r>
      <w:r w:rsidRPr="00C06141">
        <w:rPr>
          <w:sz w:val="16"/>
        </w:rPr>
        <w:t xml:space="preserve">. n171 On July 20, 2009, Firstgold an-nounced a $ 26.5 million investment in the company by Northwest, an entity controlled by the Shaanxi provincial gov-ernment. n172 Under the agreement between the two companies, Northwest would purchase some of Firstgold's secured debt while also taking a 51% stake in Firstgold. n173 On December 18, 2009, one month after CFIUS initiated a review of the transaction, Firstgold announced that CFIUS intended to reject the transaction. n174 Apparently, </w:t>
      </w:r>
      <w:r w:rsidRPr="00AC37B8">
        <w:rPr>
          <w:rStyle w:val="StyleUnderline"/>
        </w:rPr>
        <w:t>CFIUS's primary concern was the proximity of four Firstgold mines to the Fallon Naval Air Station and the existence of a possible threat to other sensitive and classified security and military assets.</w:t>
      </w:r>
      <w:r w:rsidRPr="00C06141">
        <w:rPr>
          <w:sz w:val="16"/>
        </w:rPr>
        <w:t xml:space="preserve"> n175 In February 2011, Futurewei, the U.S. subsidiary of Huawei Technologies Co., Ltd., </w:t>
      </w:r>
      <w:r w:rsidRPr="00C06141">
        <w:rPr>
          <w:rStyle w:val="StyleUnderline"/>
        </w:rPr>
        <w:t>a Chinese telecommunications equipment producer, bowed out of a $ 2 million acquisition of patents from 3Leaf</w:t>
      </w:r>
      <w:r w:rsidRPr="00C06141">
        <w:rPr>
          <w:sz w:val="16"/>
        </w:rPr>
        <w:t xml:space="preserve">, an insolvent California-based startup, </w:t>
      </w:r>
      <w:r w:rsidRPr="00C06141">
        <w:rPr>
          <w:rStyle w:val="StyleUnderline"/>
        </w:rPr>
        <w:t>after</w:t>
      </w:r>
      <w:r w:rsidRPr="00C06141">
        <w:rPr>
          <w:sz w:val="16"/>
        </w:rPr>
        <w:t xml:space="preserve"> CFIUS suggested that Huawei voluntarily divest the [*444] 3Leaf assets. n176 </w:t>
      </w:r>
      <w:r w:rsidRPr="00C06141">
        <w:rPr>
          <w:rStyle w:val="StyleUnderline"/>
        </w:rPr>
        <w:t>The U.S. government</w:t>
      </w:r>
      <w:r w:rsidRPr="00C06141">
        <w:rPr>
          <w:sz w:val="16"/>
        </w:rPr>
        <w:t xml:space="preserve"> had </w:t>
      </w:r>
      <w:r w:rsidRPr="00C06141">
        <w:rPr>
          <w:rStyle w:val="StyleUnderline"/>
        </w:rPr>
        <w:t xml:space="preserve">expressed concerns for Huawei for a number of years because of the company's close relationship with the Chinese government and </w:t>
      </w:r>
      <w:r w:rsidRPr="00C06141">
        <w:rPr>
          <w:sz w:val="16"/>
        </w:rPr>
        <w:t xml:space="preserve">China's </w:t>
      </w:r>
      <w:r w:rsidRPr="00C06141">
        <w:rPr>
          <w:rStyle w:val="StyleUnderline"/>
        </w:rPr>
        <w:t>security services</w:t>
      </w:r>
      <w:r w:rsidRPr="00C06141">
        <w:rPr>
          <w:sz w:val="16"/>
        </w:rPr>
        <w:t xml:space="preserve">. n177 Though Huawei never sought CFIUS approval of the transaction, a report from the House Intelligence Committee flagged several security issues stemming from Huawei acquisitions, </w:t>
      </w:r>
      <w:r w:rsidRPr="00C06141">
        <w:rPr>
          <w:rStyle w:val="StyleUnderline"/>
        </w:rPr>
        <w:t>including concerns of Chinese intelligence agencies penetrating American telecommunications networks and industrial espionage</w:t>
      </w:r>
      <w:r w:rsidRPr="00C06141">
        <w:rPr>
          <w:sz w:val="16"/>
        </w:rPr>
        <w:t xml:space="preserve">. n178 </w:t>
      </w:r>
      <w:r w:rsidRPr="00C06141">
        <w:rPr>
          <w:rStyle w:val="StyleUnderline"/>
        </w:rPr>
        <w:t>These blocked transactions reflect not only the increased role of CFIUS</w:t>
      </w:r>
      <w:r w:rsidRPr="00C06141">
        <w:rPr>
          <w:sz w:val="16"/>
        </w:rPr>
        <w:t xml:space="preserve"> in American national security protection, </w:t>
      </w:r>
      <w:r w:rsidRPr="00C06141">
        <w:rPr>
          <w:rStyle w:val="Emphasis"/>
        </w:rPr>
        <w:t>but also a growing concern for a new type of intelligence threat that is location-sensitive.</w:t>
      </w:r>
    </w:p>
    <w:p w:rsidR="007A31A7" w:rsidRDefault="007A31A7" w:rsidP="007A31A7">
      <w:pPr>
        <w:rPr>
          <w:rStyle w:val="Emphasis"/>
        </w:rPr>
      </w:pPr>
    </w:p>
    <w:p w:rsidR="007A31A7" w:rsidRDefault="007A31A7" w:rsidP="007A31A7">
      <w:pPr>
        <w:rPr>
          <w:sz w:val="16"/>
        </w:rPr>
      </w:pPr>
    </w:p>
    <w:p w:rsidR="007A31A7" w:rsidRDefault="007A31A7" w:rsidP="007A31A7">
      <w:pPr>
        <w:rPr>
          <w:sz w:val="16"/>
        </w:rPr>
      </w:pPr>
    </w:p>
    <w:p w:rsidR="006D0814" w:rsidRDefault="006D0814" w:rsidP="006D0814">
      <w:pPr>
        <w:pStyle w:val="Heading1"/>
      </w:pPr>
      <w:r>
        <w:t>kritiks</w:t>
      </w:r>
    </w:p>
    <w:p w:rsidR="006D0814" w:rsidRDefault="006D0814" w:rsidP="006D0814"/>
    <w:p w:rsidR="00CE409C" w:rsidRDefault="00CE409C" w:rsidP="00C1739B"/>
    <w:p w:rsidR="00C1739B" w:rsidRDefault="007A31A7" w:rsidP="007A31A7">
      <w:pPr>
        <w:pStyle w:val="Heading2"/>
      </w:pPr>
      <w:r>
        <w:t>kritik links</w:t>
      </w:r>
    </w:p>
    <w:p w:rsidR="00CE409C" w:rsidRDefault="00CE409C" w:rsidP="00CE409C">
      <w:pPr>
        <w:pStyle w:val="Heading3"/>
      </w:pPr>
      <w:r>
        <w:t>Inequality/citzenship</w:t>
      </w:r>
    </w:p>
    <w:p w:rsidR="00CE409C" w:rsidRPr="00D77895" w:rsidRDefault="00CE409C" w:rsidP="00CE409C">
      <w:pPr>
        <w:pStyle w:val="Heading4"/>
      </w:pPr>
      <w:r>
        <w:t>EB-5 represents the evisceration of the citizen ceding civic ties for economic gain – causes massive inequality, market intrusion, and denial of those not “rich enough”</w:t>
      </w:r>
    </w:p>
    <w:p w:rsidR="00CE409C" w:rsidRPr="00957344" w:rsidRDefault="00CE409C" w:rsidP="00CE409C">
      <w:r>
        <w:rPr>
          <w:rStyle w:val="Style13ptBold"/>
        </w:rPr>
        <w:t xml:space="preserve">Shachar, 18 </w:t>
      </w:r>
      <w:r w:rsidRPr="00957344">
        <w:t xml:space="preserve">-  </w:t>
      </w:r>
      <w:r>
        <w:t>University of Toronto - Faculty of Law; Max Planck Society for the Advancement of the Sciences - Max Planck Institute for the Study of Religious and Ethnic Diversity (Ayelet, “The Marketization of Citizenship in an Age of Restrictionism”, 3-13-18, Ethics &amp; International Affairs 32, p. 3-13, https://papers.ssrn.com/sol3/papers.cfm?abstract_id=3137754)//mba-jah</w:t>
      </w:r>
    </w:p>
    <w:p w:rsidR="00CE409C" w:rsidRDefault="00CE409C" w:rsidP="00CE409C">
      <w:pPr>
        <w:rPr>
          <w:u w:val="single"/>
        </w:rPr>
      </w:pPr>
      <w:r w:rsidRPr="00ED0DF5">
        <w:rPr>
          <w:sz w:val="16"/>
        </w:rPr>
        <w:t xml:space="preserve">Tough action and rhetoric are the stamp of U.S. President Donald Trump’s immigration policy. The decision in September 2017 to revoke the Deferred Action for Childhood Arrivals (DACA)—a program that shields young undocumented immigrants (“Dreamers”) from removal, granting them an opportunity to complete school, enroll in college, volunteer for the armed services, or join the workforce—proved to be among the most contentious in a groundswell of executive orders, directives, memos, and wide-ranging enforcement efforts to curtail unauthorized presence. Critics describe such sweeping measures as amounting to an anti-immigrant crusade. Supporters, meanwhile, applaud them as taking the handcuffs off immigration enforcement officers and border patrol agents. </w:t>
      </w:r>
      <w:r w:rsidRPr="00957344">
        <w:rPr>
          <w:u w:val="single"/>
        </w:rPr>
        <w:t>With the rising tide of restrictionism</w:t>
      </w:r>
      <w:r w:rsidRPr="00ED0DF5">
        <w:rPr>
          <w:sz w:val="16"/>
        </w:rPr>
        <w:t xml:space="preserve"> </w:t>
      </w:r>
      <w:r w:rsidRPr="00957344">
        <w:rPr>
          <w:u w:val="single"/>
        </w:rPr>
        <w:t>and the government’s tough-on-immigration approach under the rubric of a “nation of laws,”</w:t>
      </w:r>
      <w:r w:rsidRPr="00ED0DF5">
        <w:rPr>
          <w:sz w:val="16"/>
        </w:rPr>
        <w:t xml:space="preserve"> </w:t>
      </w:r>
      <w:r w:rsidRPr="00957344">
        <w:rPr>
          <w:u w:val="single"/>
        </w:rPr>
        <w:t xml:space="preserve">it is easy to lose sight of the only immigration program that has been renewed and extended under the Trump administration: </w:t>
      </w:r>
      <w:r w:rsidRPr="00AA2729">
        <w:rPr>
          <w:b/>
          <w:u w:val="single"/>
        </w:rPr>
        <w:t>the EB-5 program</w:t>
      </w:r>
      <w:r w:rsidRPr="00AA2729">
        <w:rPr>
          <w:b/>
          <w:sz w:val="16"/>
        </w:rPr>
        <w:t>,</w:t>
      </w:r>
      <w:r w:rsidRPr="00ED0DF5">
        <w:rPr>
          <w:sz w:val="16"/>
        </w:rPr>
        <w:t xml:space="preserve"> or the “golden visa.”  In 2017 the president signed into law and renewed the extension of the EB-5 program, </w:t>
      </w:r>
      <w:r w:rsidRPr="00957344">
        <w:rPr>
          <w:u w:val="single"/>
        </w:rPr>
        <w:t>which offers the world’s wealthy a coveted path to securing lawful permanent residence (LPR) status</w:t>
      </w:r>
      <w:r w:rsidRPr="00ED0DF5">
        <w:rPr>
          <w:sz w:val="16"/>
        </w:rPr>
        <w:t xml:space="preserve">, </w:t>
      </w:r>
      <w:r w:rsidRPr="00957344">
        <w:rPr>
          <w:u w:val="single"/>
        </w:rPr>
        <w:t>jumping the queue and gaining an easy pass through the otherwise increasingly bolted gates of admission.</w:t>
      </w:r>
      <w:r w:rsidRPr="00ED0DF5">
        <w:rPr>
          <w:sz w:val="16"/>
        </w:rPr>
        <w:t xml:space="preserve"> The price tag for securing a green card via the EB-5 program ranges from $1 million to a “discounted” rate of $500,000 if funds are for specially designated rural areas or areas of high unemployment. </w:t>
      </w:r>
      <w:r w:rsidRPr="00AA2729">
        <w:rPr>
          <w:b/>
          <w:u w:val="single"/>
        </w:rPr>
        <w:t>The American golden visa</w:t>
      </w:r>
      <w:r w:rsidRPr="00957344">
        <w:rPr>
          <w:u w:val="single"/>
        </w:rPr>
        <w:t xml:space="preserve">, </w:t>
      </w:r>
      <w:r w:rsidRPr="00ED0DF5">
        <w:rPr>
          <w:sz w:val="16"/>
        </w:rPr>
        <w:t xml:space="preserve">like comparable schemes in other desirable destination countries, </w:t>
      </w:r>
      <w:r w:rsidRPr="00AA2729">
        <w:rPr>
          <w:b/>
          <w:u w:val="single"/>
        </w:rPr>
        <w:t>caters to the global 1 percent</w:t>
      </w:r>
      <w:r w:rsidRPr="00957344">
        <w:rPr>
          <w:u w:val="single"/>
        </w:rPr>
        <w:t>.</w:t>
      </w:r>
      <w:r w:rsidRPr="00ED0DF5">
        <w:rPr>
          <w:sz w:val="16"/>
        </w:rPr>
        <w:t xml:space="preserve"> </w:t>
      </w:r>
      <w:r w:rsidRPr="00957344">
        <w:rPr>
          <w:u w:val="single"/>
        </w:rPr>
        <w:t>It treats money transfers—in large quantities—as a currency for acquiring entry visas, residence permits, and, ultimately, citizenship itself.</w:t>
      </w:r>
      <w:r>
        <w:rPr>
          <w:u w:val="single"/>
        </w:rPr>
        <w:t xml:space="preserve"> </w:t>
      </w:r>
      <w:r w:rsidRPr="00957344">
        <w:rPr>
          <w:u w:val="single"/>
        </w:rPr>
        <w:t>Unlike the Dreamers, who now face the risk of deportation from the only country they have ever known as home, these visa applicants have no prior “bona fide relationship with a person or entity in the United States.</w:t>
      </w:r>
      <w:r w:rsidRPr="00ED0DF5">
        <w:rPr>
          <w:sz w:val="16"/>
        </w:rPr>
        <w:t xml:space="preserve">”  Instead, they gain a privileged route to enter the United States and remain lawfully in the country based on their ability to transfer capital across borders. </w:t>
      </w:r>
      <w:r w:rsidRPr="00AA2729">
        <w:rPr>
          <w:b/>
          <w:u w:val="single"/>
        </w:rPr>
        <w:t>The contrast between the DACA “Dreamers” and the EB-5 “Parachuters” reveals the sharp edge, and deep injustices, of current policies</w:t>
      </w:r>
      <w:r w:rsidRPr="00ED0DF5">
        <w:rPr>
          <w:sz w:val="16"/>
        </w:rPr>
        <w:t xml:space="preserve">. The former have already become part of the fabric of the United States—including its society and economy—through their ongoing, peaceful, and productive presence, yet the sword of deportation continues to hang over their heads. On the other hand, the latter benefit from expedited and simplified pathways to obtain full-fledged legal membership, even if they fail to establish any tangible connections to their new home country. The United States is not alone in testing, blurring, and eroding the state-market boundary regulating access to membership. </w:t>
      </w:r>
      <w:r w:rsidRPr="00957344">
        <w:rPr>
          <w:u w:val="single"/>
        </w:rPr>
        <w:t>A growing number of countries are putting their visas and passports up for sale. The proliferation of these programs is one of the most significant developments in citizenship and immigration practice in the past few decades</w:t>
      </w:r>
      <w:r w:rsidRPr="00ED0DF5">
        <w:rPr>
          <w:sz w:val="16"/>
        </w:rPr>
        <w:t xml:space="preserve">, yet it has received scant attention in the literature. In the following pages, I begin to address this lacuna by identifying the core legal and normative puzzles associated with this new trend, which I will refer to as </w:t>
      </w:r>
      <w:r w:rsidRPr="00EF2268">
        <w:rPr>
          <w:u w:val="single"/>
        </w:rPr>
        <w:t>the marketization of citizenship to highlight a dual transformation: the commodifying of access to membership and the hollowing out of the “status, rights, and identity” components of citizenship</w:t>
      </w:r>
      <w:r w:rsidRPr="00ED0DF5">
        <w:rPr>
          <w:sz w:val="16"/>
        </w:rPr>
        <w:t xml:space="preserve">. </w:t>
      </w:r>
      <w:r w:rsidRPr="00AA2729">
        <w:rPr>
          <w:b/>
          <w:u w:val="single"/>
        </w:rPr>
        <w:t>Marketization is never merely an economic process; it is also deeply political</w:t>
      </w:r>
      <w:r w:rsidRPr="00AA2729">
        <w:rPr>
          <w:b/>
          <w:sz w:val="16"/>
        </w:rPr>
        <w:t>,</w:t>
      </w:r>
      <w:r w:rsidRPr="00ED0DF5">
        <w:rPr>
          <w:sz w:val="16"/>
        </w:rPr>
        <w:t xml:space="preserve"> </w:t>
      </w:r>
      <w:r w:rsidRPr="00EF2268">
        <w:rPr>
          <w:u w:val="single"/>
        </w:rPr>
        <w:t xml:space="preserve">as it </w:t>
      </w:r>
      <w:r w:rsidRPr="00AA2729">
        <w:rPr>
          <w:b/>
          <w:u w:val="single"/>
        </w:rPr>
        <w:t>reshapes and reengineers the boundaries of and interactions between states and markets, voice and power, the inviolable and the mercantile.</w:t>
      </w:r>
      <w:r w:rsidRPr="00ED0DF5">
        <w:rPr>
          <w:sz w:val="16"/>
        </w:rPr>
        <w:t xml:space="preserve"> </w:t>
      </w:r>
      <w:r w:rsidRPr="00EF2268">
        <w:rPr>
          <w:u w:val="single"/>
        </w:rPr>
        <w:t xml:space="preserve">The intrusion of market logic into the sovereign act of </w:t>
      </w:r>
      <w:r w:rsidRPr="00AA2729">
        <w:rPr>
          <w:b/>
          <w:u w:val="single"/>
        </w:rPr>
        <w:t>defining “who belongs” raises significant justice and equality concerns that require closer scrutiny, both empirical and normative</w:t>
      </w:r>
      <w:r w:rsidRPr="00EF2268">
        <w:rPr>
          <w:u w:val="single"/>
        </w:rPr>
        <w:t>—</w:t>
      </w:r>
      <w:r w:rsidRPr="00ED0DF5">
        <w:rPr>
          <w:sz w:val="16"/>
        </w:rPr>
        <w:t>the remit of this essay. I treat these new developments as a productive site to explore foundational questions about the character of citizenship and its transformation in today’s world. I begin by tracing the global surge in the marketization of citizenship, providing illustrative examples, before turning to explore the official rationales for the EB- and exposing their shortcomings. Moving from the positive to the normative, I develop several lines of critique that seek to show that this new trend is uniquely threatening to notions of citizenship reflecting the horizon of equality and participation, regardless of which theories of state and society—liberal, civic republican, or democratic—inform them. The Golden Visa: Diachronic and Comparative Insights It is useful to begin by stepping back and taking in a broader comparative perspective. In the United Kingdom the “Tier 1” investor visa requires a minimum of £2 million to establish a leave to remain (the greater the investment, the shorter the wait time). In Australia the “significant investor” visa is open to those who are willing to invest more than AU$5 million, while the super wealthy can apply for a “premium” visa that will fast-track them to residency within twelve months in exchange for the whopping sum of AU$15 million. Portugal’s golden visa program grants residency to global investors in exchange for property or capital investments, coupled with “extremely reduced minimum stay requirements.”  Malta, the smallest member state of the European Union, has gone a step further, putting its passport up for sale in exchange for a donation or investment of €1.15 million, opening a gilded backdoor to European citizenship. Wealthy purchasers can acquire “passports of convenience” from the islands of the Caribbean and the Pacific without having to inhabit, or even visit, the passport-issuing country. While the details of the various programs vary, they all rely on a shared premise: allowing the über-rich, even those with only tenuous ties to the passport-issuing country, the opportunity to acquire citizenship based on the heft of their wallets, bypassing standard residency, linguistic proficiency, and related civic-integration requirements that states otherwise vigorously enforce. Not long ago, the market catering to wealthy purchasers seeking passports of convenience was primarily associated with unscrupulous offshore tax havens in microstates in the Pacific and the Caribbean. Many such programs, which began to emerge in the 1980s, were shut down after they became associated with fraud, corruption, and money laundering. Lenient due diligence and background review procedures made these programs vulnerable to abuse; and here again applicants did not need to even set foot in the passport-issuing country. For those seeking a second or third passport, such programs offered significant tax advantages and facilitated visa-free travel; passport holders could also elude stricter financial record-keeping and reporting requirements in their home countries. These programs gained some degree of saliency when Canada became the first major destination country to introduce its immigrant investor route in 1986. The American EB-5 visa was launched soon thereafter in 1990. In a classic example of trans-jurisdictional “borrowing,” other leading immigrant-receiving countries, including Australia, New Zealand, and the United Kingdom, quickly established their own variants of preferred admission routes for the rich. Before its termination in 2014, the Canadian program went through several changes, mostly upping the price requirements, but it remained one of the most popular among the world’s affluent. When it was ultimately shut down, the program had a wait list of over 40,000 applicants. Today, it is Europe—the progenitor of modern statehood and the contemporary inventor and facilitator of the world’s most comprehensive model of supranational citizenship—that is leading the trend toward pecuniary-centered membership transactions. The most recent data reveal that about “half of the member states have designated immigrant-investor routes.”  Of these countries, some offer fasttracked entry visas, many of which allow for later application for permanent residence, while others offer easier access or direct access to golden visas or permanent residence status. Yet others have gone further, offering express access to citizenship for direct cash transfers. So much for the International Court of Justice conclusion in the influential Nottebohm Case that “</w:t>
      </w:r>
      <w:r w:rsidRPr="00EF2268">
        <w:rPr>
          <w:u w:val="single"/>
        </w:rPr>
        <w:t>real and effective” ties between the individual and the state must underpin the conferral of citizenship</w:t>
      </w:r>
      <w:r w:rsidRPr="00ED0DF5">
        <w:rPr>
          <w:sz w:val="16"/>
        </w:rPr>
        <w:t xml:space="preserve">. The EB-5: Official Rationales and Their Limitations Looking again at the United States, it is instructive to explore the official rationale for adopting the golden visa program and to assess its validity. </w:t>
      </w:r>
      <w:r w:rsidRPr="00EF2268">
        <w:rPr>
          <w:u w:val="single"/>
        </w:rPr>
        <w:t>The EB-5 program</w:t>
      </w:r>
      <w:r w:rsidRPr="00ED0DF5">
        <w:rPr>
          <w:sz w:val="16"/>
        </w:rPr>
        <w:t xml:space="preserve"> was originally intended to “stimulate the U.S. economy through job creation and capital investment by foreign investors,” especially in rural and high unemployment areas. It </w:t>
      </w:r>
      <w:r w:rsidRPr="00EF2268">
        <w:rPr>
          <w:u w:val="single"/>
        </w:rPr>
        <w:t>has been controversial from the start.</w:t>
      </w:r>
      <w:r w:rsidRPr="00ED0DF5">
        <w:rPr>
          <w:sz w:val="16"/>
        </w:rPr>
        <w:t xml:space="preserve"> </w:t>
      </w:r>
      <w:r w:rsidRPr="00EF2268">
        <w:rPr>
          <w:u w:val="single"/>
        </w:rPr>
        <w:t xml:space="preserve">Federal regulators have repeatedly criticized the program for lack of sufficient safeguards to avert fraud, money laundering, and security risks. Recent studies have concluded that the government </w:t>
      </w:r>
      <w:r w:rsidRPr="00AA2729">
        <w:rPr>
          <w:b/>
          <w:u w:val="single"/>
        </w:rPr>
        <w:t>“cannot demonstrate that the program is improving the U.S. economy and creating jobs for U.S. citizens.”</w:t>
      </w:r>
      <w:r w:rsidRPr="00ED0DF5">
        <w:rPr>
          <w:sz w:val="16"/>
        </w:rPr>
        <w:t xml:space="preserve">  In the same vein, a comprehensive review of Canada’s investor-visa program found it beset by high regulatory costs and to be economically inefficient. The Canadian government disclosed that there was “little evidence that immigrant investors . . . are maintaining ties to Canada or making a positive economic contribution to the country.”  </w:t>
      </w:r>
      <w:r w:rsidRPr="00EF2268">
        <w:rPr>
          <w:u w:val="single"/>
        </w:rPr>
        <w:t xml:space="preserve">Scholars studying the patterns of transnational mobility of golden visa recipients have documented that </w:t>
      </w:r>
      <w:r w:rsidRPr="00ED0DF5">
        <w:rPr>
          <w:sz w:val="16"/>
        </w:rPr>
        <w:t xml:space="preserve">once applicants receive permanent residence or a passport in their destination of choice, </w:t>
      </w:r>
      <w:r w:rsidRPr="00EF2268">
        <w:rPr>
          <w:u w:val="single"/>
        </w:rPr>
        <w:t>they do not display much of a connection to their new home countries</w:t>
      </w:r>
      <w:r w:rsidRPr="00ED0DF5">
        <w:rPr>
          <w:sz w:val="16"/>
        </w:rPr>
        <w:t xml:space="preserve">. This may help explain why the expectation that these “high value” migrants will provide net economic gains to the recipient society often goes unfulfilled. Longitudinal data from Canada, which at nearly three decades had the longest running investor program to date, reveal that “immigrant investors report employment and investment income below Canadian averages and pay significantly lower taxes over a lifetime.”  Keeping this empirical evidence in sight is important, as it assists in countering the assertion, “strongly [held] by law firms, accountants and consultancies that help organize the affairs of such investors,” that the marketization of citizenship trend is “self-evidently beneficial.”  As the United Kingdom Migration Advisory Committee (an independent nongovernmental think tank focusing on the economic benefits of migration) has concluded, “evidence rather than assertion” is required to establish that golden visa programs, in their varied forms, stand up to scrutiny. Although such evidence is wanting, </w:t>
      </w:r>
      <w:r w:rsidRPr="00EF2268">
        <w:rPr>
          <w:u w:val="single"/>
        </w:rPr>
        <w:t>the EB-5 program has seen a spike of applicants in recent years and is now routinely oversubscribed</w:t>
      </w:r>
      <w:r w:rsidRPr="00ED0DF5">
        <w:rPr>
          <w:sz w:val="16"/>
        </w:rPr>
        <w:t xml:space="preserve">. </w:t>
      </w:r>
      <w:r w:rsidRPr="00EF2268">
        <w:rPr>
          <w:u w:val="single"/>
        </w:rPr>
        <w:t xml:space="preserve">Most U.S. golden visa recipients pay their way to the country by </w:t>
      </w:r>
      <w:r w:rsidRPr="00AA2729">
        <w:rPr>
          <w:b/>
          <w:u w:val="single"/>
        </w:rPr>
        <w:t>helping finance luxury real estate projects</w:t>
      </w:r>
      <w:r w:rsidRPr="00EF2268">
        <w:rPr>
          <w:u w:val="single"/>
        </w:rPr>
        <w:t xml:space="preserve">, a reality that has </w:t>
      </w:r>
      <w:r w:rsidRPr="00AA2729">
        <w:rPr>
          <w:b/>
          <w:u w:val="single"/>
        </w:rPr>
        <w:t>little to do with the stated justification for the program</w:t>
      </w:r>
      <w:r w:rsidRPr="00ED0DF5">
        <w:rPr>
          <w:sz w:val="16"/>
        </w:rPr>
        <w:t xml:space="preserve">. As the Government Accountability Office notes, the EB-5 </w:t>
      </w:r>
      <w:r w:rsidRPr="00EF2268">
        <w:rPr>
          <w:u w:val="single"/>
        </w:rPr>
        <w:t xml:space="preserve">offers developers an auspicious opportunity to secure a </w:t>
      </w:r>
      <w:r w:rsidRPr="00AA2729">
        <w:rPr>
          <w:b/>
          <w:u w:val="single"/>
        </w:rPr>
        <w:t>“viable source of low-interest funding.”</w:t>
      </w:r>
      <w:r w:rsidRPr="00ED0DF5">
        <w:rPr>
          <w:sz w:val="16"/>
        </w:rPr>
        <w:t xml:space="preserve">  </w:t>
      </w:r>
      <w:r w:rsidRPr="00EF2268">
        <w:rPr>
          <w:u w:val="single"/>
        </w:rPr>
        <w:t>Thus, lower borrowing costs for ritzy projects are subsidized by international investors seeking a green card as reward</w:t>
      </w:r>
      <w:r w:rsidRPr="00ED0DF5">
        <w:rPr>
          <w:sz w:val="16"/>
        </w:rPr>
        <w:t xml:space="preserve">. As critics have been quick to point out, </w:t>
      </w:r>
      <w:r w:rsidRPr="00AA2729">
        <w:rPr>
          <w:b/>
          <w:u w:val="single"/>
        </w:rPr>
        <w:t>the extension of the EB-5 program</w:t>
      </w:r>
      <w:r w:rsidRPr="00EF2268">
        <w:rPr>
          <w:u w:val="single"/>
        </w:rPr>
        <w:t xml:space="preserve"> by Congress and the Trump administration </w:t>
      </w:r>
      <w:r w:rsidRPr="00AA2729">
        <w:rPr>
          <w:b/>
          <w:u w:val="single"/>
        </w:rPr>
        <w:t>serves the commercial interests of real estate moguls who are no strangers to the “first family and its rich and powerful friends.”</w:t>
      </w:r>
      <w:r w:rsidRPr="00ED0DF5">
        <w:rPr>
          <w:sz w:val="16"/>
        </w:rPr>
        <w:t xml:space="preserve">  Such intermingling of private interest with a quintessentially public act—determining whom to admit to the country and according to what criteria—casts a long shadow over the motivation for extending this program by an administration that has sown fear and trepidation among less-privileged categories of immigrants. </w:t>
      </w:r>
      <w:r w:rsidRPr="00EF2268">
        <w:rPr>
          <w:u w:val="single"/>
        </w:rPr>
        <w:t>What Is Wrong with Commodifying Access to Membership?</w:t>
      </w:r>
      <w:r w:rsidRPr="00ED0DF5">
        <w:rPr>
          <w:sz w:val="16"/>
        </w:rPr>
        <w:t xml:space="preserve"> Beyond the concerns already raised, at least three additional lines of critique can be advanced against putting visas and passports up for sale. The tools of political and legal theory will prove useful as we undertake this task. A </w:t>
      </w:r>
      <w:r w:rsidRPr="00EF2268">
        <w:rPr>
          <w:u w:val="single"/>
        </w:rPr>
        <w:t xml:space="preserve">first </w:t>
      </w:r>
      <w:r w:rsidRPr="00AA2729">
        <w:rPr>
          <w:b/>
          <w:u w:val="single"/>
        </w:rPr>
        <w:t>argument</w:t>
      </w:r>
      <w:r w:rsidRPr="00EF2268">
        <w:rPr>
          <w:u w:val="single"/>
        </w:rPr>
        <w:t xml:space="preserve"> is that of </w:t>
      </w:r>
      <w:r w:rsidRPr="00AA2729">
        <w:rPr>
          <w:b/>
          <w:u w:val="single"/>
        </w:rPr>
        <w:t>exacerbating inequality</w:t>
      </w:r>
      <w:r w:rsidRPr="00EF2268">
        <w:rPr>
          <w:u w:val="single"/>
        </w:rPr>
        <w:t>. It is a given that there exist high levels of wealth inequality throughout the world,</w:t>
      </w:r>
      <w:r w:rsidRPr="00ED0DF5">
        <w:rPr>
          <w:sz w:val="16"/>
        </w:rPr>
        <w:t xml:space="preserve"> </w:t>
      </w:r>
      <w:r w:rsidRPr="00AA2729">
        <w:rPr>
          <w:b/>
          <w:u w:val="single"/>
        </w:rPr>
        <w:t>enabling some individuals to think nothing of paying millions for a passport, while others can barely find the means to subsist</w:t>
      </w:r>
      <w:r w:rsidRPr="00ED0DF5">
        <w:rPr>
          <w:sz w:val="16"/>
        </w:rPr>
        <w:t xml:space="preserve">. </w:t>
      </w:r>
      <w:r w:rsidRPr="00EF2268">
        <w:rPr>
          <w:u w:val="single"/>
        </w:rPr>
        <w:t xml:space="preserve">It should be clear that programs such as </w:t>
      </w:r>
      <w:r w:rsidRPr="00AA2729">
        <w:rPr>
          <w:u w:val="single"/>
        </w:rPr>
        <w:t>the golden visa exacerbate, rather than alleviate, the impact of such preexisting economic inequality by distorting the opportunity for individuals to gain access to membership in safer and more prosperous nations</w:t>
      </w:r>
      <w:r w:rsidRPr="00ED0DF5">
        <w:rPr>
          <w:sz w:val="16"/>
        </w:rPr>
        <w:t xml:space="preserve">. </w:t>
      </w:r>
      <w:r w:rsidRPr="00EF2268">
        <w:rPr>
          <w:u w:val="single"/>
        </w:rPr>
        <w:t>And this is happening at the same time that restrictionism is on the rise globally.</w:t>
      </w:r>
      <w:r w:rsidRPr="00ED0DF5">
        <w:rPr>
          <w:sz w:val="16"/>
        </w:rPr>
        <w:t xml:space="preserve"> Across the world, </w:t>
      </w:r>
      <w:r w:rsidRPr="00AA2729">
        <w:rPr>
          <w:b/>
          <w:u w:val="single"/>
        </w:rPr>
        <w:t>millions seek refuge</w:t>
      </w:r>
      <w:r w:rsidRPr="00EF2268">
        <w:rPr>
          <w:u w:val="single"/>
        </w:rPr>
        <w:t>, taking increasingly desperate measures to reach a safe haven only to be met with refortified borders and evermore sophisticated legal rules and regulations to keep them out</w:t>
      </w:r>
      <w:r w:rsidRPr="00ED0DF5">
        <w:rPr>
          <w:sz w:val="16"/>
        </w:rPr>
        <w:t xml:space="preserve">. </w:t>
      </w:r>
      <w:r w:rsidRPr="00EF2268">
        <w:rPr>
          <w:u w:val="single"/>
        </w:rPr>
        <w:t xml:space="preserve">Thus we see that </w:t>
      </w:r>
      <w:r w:rsidRPr="00AA2729">
        <w:rPr>
          <w:b/>
          <w:u w:val="single"/>
        </w:rPr>
        <w:t>the replication and exacerbation of inequality fostered by these programs also serves to deepen global injustices</w:t>
      </w:r>
      <w:r w:rsidRPr="00ED0DF5">
        <w:rPr>
          <w:sz w:val="16"/>
        </w:rPr>
        <w:t xml:space="preserve">. </w:t>
      </w:r>
      <w:r w:rsidRPr="00AA2729">
        <w:rPr>
          <w:b/>
          <w:u w:val="single"/>
        </w:rPr>
        <w:t>The second set of concerns highlights the intrusion of the market into the political sphere,</w:t>
      </w:r>
      <w:r w:rsidRPr="00AA2729">
        <w:rPr>
          <w:b/>
          <w:sz w:val="16"/>
        </w:rPr>
        <w:t xml:space="preserve"> </w:t>
      </w:r>
      <w:r w:rsidRPr="00AA2729">
        <w:rPr>
          <w:b/>
          <w:u w:val="single"/>
        </w:rPr>
        <w:t>hitting at the heart of the sovereign act of delineating the contours of the demos</w:t>
      </w:r>
      <w:r w:rsidRPr="00EF2268">
        <w:rPr>
          <w:u w:val="single"/>
        </w:rPr>
        <w:t>.</w:t>
      </w:r>
      <w:r w:rsidRPr="00ED0DF5">
        <w:rPr>
          <w:sz w:val="16"/>
        </w:rPr>
        <w:t xml:space="preserve"> Not everyone objects to this development. Economists who view the market as the best locale for promoting individual choices and allocative efficiency without centralized control view this as a welcome advance. Indeed, the late Gary Becker famously endorsed what he termed “the economic approach to human behavior,” claiming that it should apply to “all human behavior” and “regardless of what goods are at stake.”  On this rationale, nothing prohibits selling entry permits to the United States, a proposal that Becker made public in the op-ed pages of the Wall Street Journal the day after he won the Nobel Prize in Economic Sciences. As much as those holding a Beckerian line of argument would like to claim to the contrary, placing entry permits, residency cards, or citizenship up for sale is objectionable not merely because such proposals are novel and counterintuitive but for deeper and more profound reasons. </w:t>
      </w:r>
      <w:r w:rsidRPr="00AA2729">
        <w:rPr>
          <w:u w:val="single"/>
        </w:rPr>
        <w:t>Citizenship</w:t>
      </w:r>
      <w:r w:rsidRPr="00EF2268">
        <w:rPr>
          <w:u w:val="single"/>
        </w:rPr>
        <w:t xml:space="preserve"> as we know it has</w:t>
      </w:r>
      <w:r w:rsidRPr="00ED0DF5">
        <w:rPr>
          <w:sz w:val="16"/>
        </w:rPr>
        <w:t>—at least since the time of Aristotle—</w:t>
      </w:r>
      <w:r w:rsidRPr="00EF2268">
        <w:rPr>
          <w:u w:val="single"/>
        </w:rPr>
        <w:t xml:space="preserve">been comprised of political relations. </w:t>
      </w:r>
      <w:r w:rsidRPr="00ED0DF5">
        <w:rPr>
          <w:sz w:val="16"/>
        </w:rPr>
        <w:t xml:space="preserve">As such, it is </w:t>
      </w:r>
      <w:r w:rsidRPr="00EF2268">
        <w:rPr>
          <w:u w:val="single"/>
        </w:rPr>
        <w:t>expected both to reflect and generate notions of participation, co-governance, risk sharing, and some measure of solidarity</w:t>
      </w:r>
      <w:r w:rsidRPr="00ED0DF5">
        <w:rPr>
          <w:sz w:val="16"/>
        </w:rPr>
        <w:t xml:space="preserve"> </w:t>
      </w:r>
      <w:r w:rsidRPr="00EF2268">
        <w:rPr>
          <w:u w:val="single"/>
        </w:rPr>
        <w:t>among those constituting the body politic</w:t>
      </w:r>
      <w:r w:rsidRPr="00ED0DF5">
        <w:rPr>
          <w:sz w:val="16"/>
        </w:rPr>
        <w:t xml:space="preserve">. It is difficult to imagine how these democratic and reciprocal commitments can be preserved under circumstances in which insiders and outsiders are distinguished merely by their ability to pay a certain price. </w:t>
      </w:r>
      <w:r w:rsidRPr="00EF2268">
        <w:rPr>
          <w:u w:val="single"/>
        </w:rPr>
        <w:t>The objection here is to the notion that everything, including political membership, is commensurable and reducible to a dollar value</w:t>
      </w:r>
      <w:r w:rsidRPr="00ED0DF5">
        <w:rPr>
          <w:sz w:val="16"/>
        </w:rPr>
        <w:t xml:space="preserve">. Furthermore, in establishing legal pathways to purchasing membership, the state is entering a high-stakes game that may ultimately undercut its own turf and legitimacy. The invisible hand may prove more efficient at developing mechanisms for trading or auctioning entry visas than those conceived by government lawyers and bureaucrats. </w:t>
      </w:r>
      <w:r w:rsidRPr="00EF2268">
        <w:rPr>
          <w:u w:val="single"/>
        </w:rPr>
        <w:t xml:space="preserve">Taking the commodification of citizenship scenario to its logical conclusion, </w:t>
      </w:r>
      <w:r w:rsidRPr="00AA2729">
        <w:rPr>
          <w:b/>
          <w:u w:val="single"/>
        </w:rPr>
        <w:t>one could imagine a full marketization scenario in which the state eventually prices itself out of the business of regulating</w:t>
      </w:r>
      <w:r w:rsidRPr="00AA2729">
        <w:rPr>
          <w:b/>
          <w:sz w:val="16"/>
        </w:rPr>
        <w:t>.</w:t>
      </w:r>
      <w:r w:rsidRPr="00ED0DF5">
        <w:rPr>
          <w:sz w:val="16"/>
        </w:rPr>
        <w:t xml:space="preserve"> </w:t>
      </w:r>
      <w:r w:rsidRPr="00EF2268">
        <w:rPr>
          <w:u w:val="single"/>
        </w:rPr>
        <w:t>Private entities or membership trading corporations would determine the composition of the citizenry by setting different “membership tiers”</w:t>
      </w:r>
      <w:r w:rsidRPr="00ED0DF5">
        <w:rPr>
          <w:sz w:val="16"/>
        </w:rPr>
        <w:t xml:space="preserve"> </w:t>
      </w:r>
      <w:r w:rsidRPr="00EF2268">
        <w:rPr>
          <w:u w:val="single"/>
        </w:rPr>
        <w:t>according to the ability to pay, attaching variable levels of rights and protections as a matter of product differentiation</w:t>
      </w:r>
      <w:r w:rsidRPr="00ED0DF5">
        <w:rPr>
          <w:sz w:val="16"/>
        </w:rPr>
        <w:t xml:space="preserve">. It is unlikely that this scenario will materialize anytime soon (or ever) given the keen interest governments have in controlling and allocating membership goods—and the legacies of democratic and civil rights traditions of inclusion may offer fertile counter-narratives—but </w:t>
      </w:r>
      <w:r w:rsidRPr="00AA2729">
        <w:rPr>
          <w:b/>
          <w:u w:val="single"/>
        </w:rPr>
        <w:t>the conceptual shift in the perception of citizenship has already begun</w:t>
      </w:r>
      <w:r w:rsidRPr="00EF2268">
        <w:rPr>
          <w:u w:val="single"/>
        </w:rPr>
        <w:t>.</w:t>
      </w:r>
      <w:r w:rsidRPr="00ED0DF5">
        <w:rPr>
          <w:sz w:val="16"/>
        </w:rPr>
        <w:t xml:space="preserve"> And with this shift, </w:t>
      </w:r>
      <w:r w:rsidRPr="00EF2268">
        <w:rPr>
          <w:u w:val="single"/>
        </w:rPr>
        <w:t xml:space="preserve">a greater </w:t>
      </w:r>
      <w:r w:rsidRPr="00AA2729">
        <w:rPr>
          <w:b/>
          <w:u w:val="single"/>
        </w:rPr>
        <w:t>reliance on market mechanisms will deprive larger and larger portions of the world’s population from ever gaining a chance of access to citizenship in well-off polities</w:t>
      </w:r>
      <w:r w:rsidRPr="00EF2268">
        <w:rPr>
          <w:u w:val="single"/>
        </w:rPr>
        <w:t>. A third and closely related set of concerns speaks to the character of citizenship</w:t>
      </w:r>
      <w:r w:rsidRPr="00ED0DF5">
        <w:rPr>
          <w:sz w:val="16"/>
        </w:rPr>
        <w:t xml:space="preserve">. When a stack of cash becomes the surrogate for membership, </w:t>
      </w:r>
      <w:r w:rsidRPr="00EF2268">
        <w:rPr>
          <w:u w:val="single"/>
        </w:rPr>
        <w:t>the basic connection between the individual and the political community is unfastened</w:t>
      </w:r>
      <w:r w:rsidRPr="00ED0DF5">
        <w:rPr>
          <w:sz w:val="16"/>
        </w:rPr>
        <w:t xml:space="preserve">. Cash-for membership programs </w:t>
      </w:r>
      <w:r w:rsidRPr="00EF2268">
        <w:rPr>
          <w:u w:val="single"/>
        </w:rPr>
        <w:t>detach the notion of citizenship from any meaningful kind of connection or nexus</w:t>
      </w:r>
      <w:r w:rsidRPr="00ED0DF5">
        <w:rPr>
          <w:sz w:val="16"/>
        </w:rPr>
        <w:t xml:space="preserve">—be it </w:t>
      </w:r>
      <w:r w:rsidRPr="00EF2268">
        <w:rPr>
          <w:u w:val="single"/>
        </w:rPr>
        <w:t>extended residency, emotional attachment, or personal commitment—to the political community.</w:t>
      </w:r>
      <w:r w:rsidRPr="00ED0DF5">
        <w:rPr>
          <w:sz w:val="16"/>
        </w:rPr>
        <w:t xml:space="preserve"> This creates a dissonance with the familiar idea of citizenship as a valuable bond or relationship with a polity and its members. While citizenship has been variously defined and has undergone many transformations, Rogers Smith observes that the “oldest, most basic, and most prevalent meaning is a certain sort of membership in a political community.”  Although we know from the historical record that access to equal membership has never been open to all, this emancipatory and aspirational promise has gained tremendous staying power. While the scale and scope of the membership community has ranged from city-state to empire, citizenship has always been associated with political relations. The unique and reciprocal bond between the individual and the state (or other levels of government in multilevel conceptions of membership) distinguishes citizenship from traditional master/slave, emperor/subject, producer/consumer, or supply/demand relations of private provision. What changes about citizenship when it becomes the result of monetary exchange is not just the price tag of membership or the multitier paths to membership this creates but also its “character.” If political relations that are valued in part because they are not for sale become tradable and marketable, the ramifications may prove far reaching, affecting not only those directly engaged in the transaction but also broader societal perceptions of how and why we value these relations. I have elsewhere elaborated the jus nexi principle, accounting for the kinds of links and ties to a political community that may serve as an equitable basis for accessing membership when no other lawful ground for membership acquisition is present. This follows the basic moral intuition and legal practice holding that changes in relationships and expectations over time can necessitate shifts in legal status, an idea expressed in fields as diverse as contract law, family law, private international law, tax law, and property law, to name but a few. In the context of citizenship, nexi-based membership offers a concrete legal method to fulfill the idea of inclusive participation in a democratic society. This alternative captures a widely held sentiment that the Dreamers, who have been “raised as Americans,” deserve a legal path to regularize their status, just as it can serve as a method to delineate a minimal threshold of connection that EB-5 “Parachuters” must fulfill. On this account, a wire transfer cannot replace the actual experience of membership. </w:t>
      </w:r>
      <w:r w:rsidRPr="00AA2729">
        <w:rPr>
          <w:b/>
          <w:u w:val="single"/>
        </w:rPr>
        <w:t>Laws do not simply define categories and guide action; they also constitute that which they purport to describe</w:t>
      </w:r>
      <w:r w:rsidRPr="00ED0DF5">
        <w:rPr>
          <w:sz w:val="16"/>
        </w:rPr>
        <w:t xml:space="preserve">. </w:t>
      </w:r>
      <w:r w:rsidRPr="00ED0DF5">
        <w:rPr>
          <w:u w:val="single"/>
        </w:rPr>
        <w:t>Likewise, markets do not just allocate goods; they also “express and promote certain attitudes toward the good being exchanged.”</w:t>
      </w:r>
      <w:r w:rsidRPr="00ED0DF5">
        <w:rPr>
          <w:sz w:val="16"/>
        </w:rPr>
        <w:t xml:space="preserve">  </w:t>
      </w:r>
      <w:r w:rsidRPr="00AA2729">
        <w:rPr>
          <w:b/>
          <w:u w:val="single"/>
        </w:rPr>
        <w:t xml:space="preserve">Government programs that authorize a market for </w:t>
      </w:r>
      <w:r w:rsidRPr="00AA2729">
        <w:rPr>
          <w:u w:val="single"/>
        </w:rPr>
        <w:t>purchasing and</w:t>
      </w:r>
      <w:r w:rsidRPr="00AA2729">
        <w:rPr>
          <w:b/>
          <w:u w:val="single"/>
        </w:rPr>
        <w:t xml:space="preserve"> selling access to citizenship, </w:t>
      </w:r>
      <w:r w:rsidRPr="00AA2729">
        <w:rPr>
          <w:u w:val="single"/>
        </w:rPr>
        <w:t>transforming its acquisition into a bare-bones monetized transaction,</w:t>
      </w:r>
      <w:r w:rsidRPr="00AA2729">
        <w:rPr>
          <w:b/>
          <w:u w:val="single"/>
        </w:rPr>
        <w:t xml:space="preserve"> are sending a clear message about who they value as potential future citizen</w:t>
      </w:r>
      <w:r w:rsidRPr="00ED0DF5">
        <w:rPr>
          <w:u w:val="single"/>
        </w:rPr>
        <w:t>s</w:t>
      </w:r>
      <w:r w:rsidRPr="00ED0DF5">
        <w:rPr>
          <w:sz w:val="16"/>
        </w:rPr>
        <w:t xml:space="preserve">. By giving priority to credit lines over civic ties, </w:t>
      </w:r>
      <w:r w:rsidRPr="00ED0DF5">
        <w:rPr>
          <w:u w:val="single"/>
        </w:rPr>
        <w:t xml:space="preserve">the global surge in programs such as the </w:t>
      </w:r>
      <w:r w:rsidRPr="00AA2729">
        <w:rPr>
          <w:b/>
          <w:u w:val="single"/>
        </w:rPr>
        <w:t>EB-5</w:t>
      </w:r>
      <w:r w:rsidRPr="00ED0DF5">
        <w:rPr>
          <w:u w:val="single"/>
        </w:rPr>
        <w:t xml:space="preserve"> </w:t>
      </w:r>
      <w:r w:rsidRPr="00AA2729">
        <w:rPr>
          <w:b/>
          <w:u w:val="single"/>
        </w:rPr>
        <w:t>may</w:t>
      </w:r>
      <w:r w:rsidRPr="00ED0DF5">
        <w:rPr>
          <w:u w:val="single"/>
        </w:rPr>
        <w:t xml:space="preserve"> gradually, over the long haul, </w:t>
      </w:r>
      <w:r w:rsidRPr="00AA2729">
        <w:rPr>
          <w:b/>
          <w:u w:val="single"/>
        </w:rPr>
        <w:t>reshape the greater class of those who are likely to enjoy full membership</w:t>
      </w:r>
      <w:r w:rsidRPr="00ED0DF5">
        <w:rPr>
          <w:u w:val="single"/>
        </w:rPr>
        <w:t>,</w:t>
      </w:r>
      <w:r w:rsidRPr="00ED0DF5">
        <w:rPr>
          <w:sz w:val="16"/>
        </w:rPr>
        <w:t xml:space="preserve"> </w:t>
      </w:r>
      <w:r w:rsidRPr="00ED0DF5">
        <w:rPr>
          <w:u w:val="single"/>
        </w:rPr>
        <w:t>just as it provides a pretext for anti-emancipatory narratives of (economic) rationality for denying citizenship to those who cannot afford it from within.</w:t>
      </w:r>
      <w:r w:rsidRPr="00ED0DF5">
        <w:rPr>
          <w:sz w:val="16"/>
        </w:rPr>
        <w:t xml:space="preserve"> While there is plenty of room for reinventing and reinvigorating citizenship at the local, regional, national, and supranational levels, opening it up to new members and new ideas for participation across borders, for-sale programs are not part of this inclusionary driven trend to reimagine the boundaries of the demos and the franchise. </w:t>
      </w:r>
      <w:r w:rsidRPr="00ED0DF5">
        <w:rPr>
          <w:u w:val="single"/>
        </w:rPr>
        <w:t>Instead, the golden visa route exacerbates inequity by vindicating the exclusivity of prized citizenship rewards. With mounting revelations of a global elite bent on tax offshoring and evading obligations to compatriots, citizenship ought to remain a realm of political relations grounded in real, everyday civic ties. Selling it to the highest bidder will eviscerate it from within. Allowing wealth to become a golden passport to citizenship will leave us with a world in which, as Oscar Wilde once put it, too many of us “know the price of everything and the value of nothing.”</w:t>
      </w:r>
    </w:p>
    <w:p w:rsidR="007A31A7" w:rsidRPr="009475F9" w:rsidRDefault="007A31A7" w:rsidP="007A31A7">
      <w:pPr>
        <w:pStyle w:val="Heading4"/>
        <w:rPr>
          <w:u w:val="single"/>
        </w:rPr>
      </w:pPr>
      <w:r>
        <w:t>EB-5s commodify citizenship</w:t>
      </w:r>
    </w:p>
    <w:p w:rsidR="007A31A7" w:rsidRDefault="007A31A7" w:rsidP="007A31A7">
      <w:r w:rsidRPr="00A53CD0">
        <w:rPr>
          <w:b/>
          <w:sz w:val="26"/>
          <w:szCs w:val="26"/>
        </w:rPr>
        <w:t>Beck 17</w:t>
      </w:r>
      <w:r>
        <w:t xml:space="preserve"> – graduate of Indiana University Bloomington and Northeastern University School of Law. She is an attorney, educator, and the founder of a non-profit that works with students and media professionals to address social justice issues. She joined The Media School in 2017 and is responsible for coordinating course-based travel opportunities, service learning initiatives, and various student leadership and professional development activities.,(Katie, written May 30, 2017, </w:t>
      </w:r>
      <w:hyperlink r:id="rId74" w:history="1">
        <w:r w:rsidRPr="00435708">
          <w:rPr>
            <w:rStyle w:val="Hyperlink"/>
          </w:rPr>
          <w:t>http://www.bbc.com/capital/story/20170530-why-citizenship-is-now-a-commodity</w:t>
        </w:r>
      </w:hyperlink>
      <w:r>
        <w:t>, accessed 6/29/18) Rez</w:t>
      </w:r>
    </w:p>
    <w:p w:rsidR="007A31A7" w:rsidRPr="009475F9" w:rsidRDefault="007A31A7" w:rsidP="007A31A7">
      <w:pPr>
        <w:rPr>
          <w:sz w:val="8"/>
        </w:rPr>
      </w:pPr>
      <w:r w:rsidRPr="009475F9">
        <w:rPr>
          <w:sz w:val="8"/>
        </w:rPr>
        <w:t xml:space="preserve">As more people are willing to move countries for opportunity and stability, </w:t>
      </w:r>
      <w:r w:rsidRPr="009475F9">
        <w:rPr>
          <w:rStyle w:val="Emphasis"/>
        </w:rPr>
        <w:t>anti-immigration policies and tightened borders are prompting a rise in ‘citizenship for sale’.</w:t>
      </w:r>
      <w:r>
        <w:rPr>
          <w:rStyle w:val="Emphasis"/>
        </w:rPr>
        <w:t xml:space="preserve"> </w:t>
      </w:r>
      <w:r w:rsidRPr="009475F9">
        <w:rPr>
          <w:sz w:val="8"/>
        </w:rPr>
        <w:t xml:space="preserve">On a recent flight, I was idly flipping through the inflight magazine, when I came across an unusual advert promising “a unique strategy to safeguard your future prosperity and security.” The advert was plugging what it called “citizenship by investment.” </w:t>
      </w:r>
      <w:r w:rsidRPr="009475F9">
        <w:rPr>
          <w:rStyle w:val="StyleUnderline"/>
        </w:rPr>
        <w:t>I’d heard of citizenship-for-sale initiatives in the past, and – prompted by the ad – I briefly wondered whether a second citizenship beyond my American one was something I might need</w:t>
      </w:r>
      <w:r w:rsidRPr="009475F9">
        <w:rPr>
          <w:sz w:val="8"/>
        </w:rPr>
        <w:t xml:space="preserve">. Is this something that people other than the </w:t>
      </w:r>
      <w:r w:rsidRPr="009475F9">
        <w:rPr>
          <w:rStyle w:val="StyleUnderline"/>
        </w:rPr>
        <w:t>uber rich are considering, and for reasons other than tax optimisation?</w:t>
      </w:r>
      <w:r w:rsidRPr="009475F9">
        <w:rPr>
          <w:sz w:val="8"/>
        </w:rPr>
        <w:t xml:space="preserve"> And if so, why? As more countries tighten their borders and paths to immigration, </w:t>
      </w:r>
      <w:r w:rsidRPr="009475F9">
        <w:rPr>
          <w:rStyle w:val="Emphasis"/>
        </w:rPr>
        <w:t>a new industry is working to bypass those restrictions – for a hefty fee</w:t>
      </w:r>
      <w:r>
        <w:rPr>
          <w:rStyle w:val="Emphasis"/>
        </w:rPr>
        <w:t xml:space="preserve"> </w:t>
      </w:r>
      <w:r w:rsidRPr="009475F9">
        <w:rPr>
          <w:rStyle w:val="StyleUnderline"/>
        </w:rPr>
        <w:t xml:space="preserve">“The </w:t>
      </w:r>
      <w:r w:rsidRPr="009475F9">
        <w:rPr>
          <w:rStyle w:val="Emphasis"/>
        </w:rPr>
        <w:t>global rise of populist movements</w:t>
      </w:r>
      <w:r w:rsidRPr="009475F9">
        <w:rPr>
          <w:rStyle w:val="StyleUnderline"/>
        </w:rPr>
        <w:t>, together with an ever-increasing sentiment towards the creation of insular societies have all contributed to the unpredictability of our rapidly changing world,” explained the advert.</w:t>
      </w:r>
      <w:r>
        <w:rPr>
          <w:rStyle w:val="StyleUnderline"/>
        </w:rPr>
        <w:t xml:space="preserve"> </w:t>
      </w:r>
      <w:r w:rsidRPr="009475F9">
        <w:rPr>
          <w:sz w:val="8"/>
        </w:rPr>
        <w:t xml:space="preserve">As more countries tighten their borders and paths to immigration, a new industry is working to bypass those restrictions – for a hefty fee. (Credit: Getty Images) Initiatives offering citizenship to Caribbean countries for as little as $100,000 with no need to spend any time there, are a big source of income (Credit: Getty Images) A desire to stay global Investment citizenship programmes are not new. They’ve been around for decades, primarily as a way for countries to boost their incomes. Canada and the Caribbean island of St Kitts and Nevis started theirs in the 1980s and the US and UK began similar ones in the 1990s. The specifics of different investment citizenship programmes vary by country. They allow foreigners to invest in real-estate projects and businesses, buy property, or to donate money directly to a country’s government in exchange for a visa or passport. The aim was to get more money flowing in from entrepreneurs who saw value in tropical beaches and low taxes St. Kitts and Nevis launched its initiative in 1984, one year after the fledgling country claimed independence from the UK. The aim was to get more money flowing in from entrepreneurs who saw value in tropical beaches and low taxes. (Credit: Getty Images) The most well known programmes are in the Caribbean, where low investment minimums and quick processing times attract investors (Credit: Getty Images) It only attracted a few hundred participants in the beginning. But, by 2009, backed by a marketing campaign, passport holders of the island nation were given visa-free access to the 26 Schengen area countries and demand increased rapidly. The industry has seen huge growth in recent years. 2014 marked the first year that the US ran out of immigrant-investor visas before the end of the fiscal year. London-based CS Global Partners, the consultancy firm that made the inflight-magazine advert I read, shepherds investors through the legal process of procuring a passport through investment. The firm says interest in their services has grown fourfold in the past year. “We are definitely seeing big shifts,” says CEO Micha Emmett. “The traditional market still exists – very much so – but we’ve seen [people from] countries that were never interested in second citizenship by investment options before now coming online making inquiries. For example, we saw a 400% increase in enquiries from Turkey in March.” Events including the decision by Britain to leave the European Union and the 2016 US Presidential election are driving new interest. UK citizens are now seriously weighing their options, Emmett says. “In terms of what happened in the UK with Brexit, on the day that the vote was announced, our phones rang off the hook, I was approached in the street by people, there was a very apparent panic,” she adds. (Credit: Alamy) Firms that help people get passports through investment have seen a spike in demand in recent years (Credit: Alamy) A changing clientele Wealthy, private investors from emerging market economies are driving the trend, according to The International Monetary Fund. </w:t>
      </w:r>
      <w:r w:rsidRPr="009475F9">
        <w:rPr>
          <w:rStyle w:val="StyleUnderline"/>
        </w:rPr>
        <w:t>Data from the controversial EB-5 visa programme in the US, which allows foreigners to invest in real-estate projects in exchange for a fast-tracked green card application, shows the demographics are shifting, according to Peter Joseph, executive director of Invest In USA, an industry trade organisation for the programme.</w:t>
      </w:r>
      <w:r>
        <w:rPr>
          <w:rStyle w:val="StyleUnderline"/>
        </w:rPr>
        <w:t xml:space="preserve"> </w:t>
      </w:r>
      <w:r w:rsidRPr="009475F9">
        <w:rPr>
          <w:sz w:val="8"/>
        </w:rPr>
        <w:t xml:space="preserve">“We are seeing a few countries adding to a diversifying trend. China is the predominate source [of applicants], making up about 80%, but places like Vietnam, India and Brazil have been sources of growth in the past few years,” he says. Paul Williams of La Vida Golden Visas, which specialises in second residency and citizenship within Europe, works with clients from over 50 countries. Since Britain voted for Brexit, he says, he has seen an interest from UK citizens for the first time. </w:t>
      </w:r>
      <w:r w:rsidRPr="009475F9">
        <w:rPr>
          <w:rStyle w:val="Emphasis"/>
        </w:rPr>
        <w:t>Citizenship: a hot commodity</w:t>
      </w:r>
      <w:r>
        <w:rPr>
          <w:rStyle w:val="Emphasis"/>
        </w:rPr>
        <w:t xml:space="preserve"> </w:t>
      </w:r>
      <w:r w:rsidRPr="009475F9">
        <w:rPr>
          <w:rStyle w:val="StyleUnderline"/>
        </w:rPr>
        <w:t>The most well-known programmes are in the Caribbean, where white sand beaches, low investment minimums, non-restrictive residency requirements and quick processing times combine to attract investors.</w:t>
      </w:r>
      <w:r>
        <w:rPr>
          <w:rStyle w:val="StyleUnderline"/>
        </w:rPr>
        <w:t xml:space="preserve"> </w:t>
      </w:r>
      <w:r w:rsidRPr="009475F9">
        <w:rPr>
          <w:sz w:val="8"/>
        </w:rPr>
        <w:t xml:space="preserve">For example, </w:t>
      </w:r>
      <w:r w:rsidRPr="009475F9">
        <w:rPr>
          <w:rStyle w:val="StyleUnderline"/>
        </w:rPr>
        <w:t>to become a citizen of the Caribbean island of Dominica, which sits between Guadeloupe and Martinique, you’ll need an investment of $100,000,</w:t>
      </w:r>
      <w:r w:rsidRPr="009475F9">
        <w:rPr>
          <w:sz w:val="8"/>
        </w:rPr>
        <w:t xml:space="preserve"> with no requirement to spend any time on the island and no wait-time. Such programmes are important economic drivers And, such programmes are important economic drivers. In St. Kitts and Nevis, passports are the country’s largest export and the money generated from the programme is seen as responsible for lifting the nation out of debt and fuelling a construction boom. The IMF says Citizenship by investment programmes amounted to 14% of St Kitt’s GDP in 2014, and other estimates say the programme may have accounted for as much as 30% of the government’s revenue in 2015. </w:t>
      </w:r>
      <w:r w:rsidRPr="009475F9">
        <w:rPr>
          <w:rStyle w:val="StyleUnderline"/>
        </w:rPr>
        <w:t>But increasingly, richer countries are offering 'citizenship for a price'. Comparable programmes in New Zealand cost NZ$1.5m ($1.06m) – a popular move among Silicon Valley’s tech elite recently – or £2m ($2.58m) for the UK and $500,000 for the US.</w:t>
      </w:r>
      <w:r>
        <w:rPr>
          <w:rStyle w:val="StyleUnderline"/>
        </w:rPr>
        <w:t xml:space="preserve"> </w:t>
      </w:r>
      <w:r w:rsidRPr="009475F9">
        <w:rPr>
          <w:sz w:val="8"/>
        </w:rPr>
        <w:t xml:space="preserve">Joseph says the EB-5 programme is hugely valuable for the country, delivering over $1 billion dollars to the US economy each quarter. “We’ve seen exponential growth since the financial crisis in 2008 to the tune of an increase of over 1,200% from 2008 until today,” he says. Critics argue the low minimum is a loophole being exploited by developers Increased interest in the US programme is due in part to the relatively stable economy and safe investment environment, but also thanks to the low investment minimum. The EB-5 programme requires the $500,000 to be invested areas lacking jobs and cash, but critics argue the low minimum is a loophole being exploited by developers. Although the US caps the total number of visas granted each year through the programme to 10,000, the number of applicants has no limit. Interest, it seems, doesn’t either. “There are currently over 23,000 investor petitions for a visa number.” Joseph says, “That’s just how many that are pending right now.” At last count, 23 countries from Cyprus to Singapore offered some kind of investment residency or citizenship scheme and more are being created with similar programmes proliferating across Europe. Almost half of all EU member states now offer some form of investment residency or citizenship programmes. (Credit: Getty Images) Looking for a European passport? Almost half of EU member states offer some form of investment residency or citizenship programme (Credit: Getty Images) Mobility is key </w:t>
      </w:r>
      <w:r w:rsidRPr="009475F9">
        <w:rPr>
          <w:rStyle w:val="StyleUnderline"/>
        </w:rPr>
        <w:t xml:space="preserve">For as little as $50,000 (in Latvia) or as much as $10 million (in France), </w:t>
      </w:r>
      <w:r w:rsidRPr="009475F9">
        <w:rPr>
          <w:rStyle w:val="Emphasis"/>
        </w:rPr>
        <w:t>foreigners can buy legal status to live, work and bank in a number of countries</w:t>
      </w:r>
      <w:r w:rsidRPr="009475F9">
        <w:rPr>
          <w:rStyle w:val="StyleUnderline"/>
        </w:rPr>
        <w:t>. Perhaps more importantly, by extension, they buy access to visa-free travel to countries around the world.</w:t>
      </w:r>
      <w:r>
        <w:rPr>
          <w:rStyle w:val="StyleUnderline"/>
        </w:rPr>
        <w:t xml:space="preserve"> </w:t>
      </w:r>
      <w:r w:rsidRPr="009475F9">
        <w:rPr>
          <w:sz w:val="8"/>
        </w:rPr>
        <w:t xml:space="preserve">On the German passport you can travel to more countries than with any other citizenship in the world </w:t>
      </w:r>
      <w:r w:rsidRPr="009475F9">
        <w:rPr>
          <w:rStyle w:val="StyleUnderline"/>
        </w:rPr>
        <w:t>And, there’s an informal rating system for the most sought after passports. “Some people in the industry determine [the value] by the number of visa-free countries a person can travel to. So I think at the moment the data out there is that on the German passport you can travel to more countries than with any other citizenship in the world.” Emmett says.</w:t>
      </w:r>
      <w:r>
        <w:rPr>
          <w:rStyle w:val="StyleUnderline"/>
        </w:rPr>
        <w:t xml:space="preserve"> </w:t>
      </w:r>
      <w:r w:rsidRPr="009475F9">
        <w:rPr>
          <w:rStyle w:val="StyleUnderline"/>
        </w:rPr>
        <w:t>In a globalised world where political isolationism is paradoxically on the rise, this freedom of movement is an attractive element of such schemes.</w:t>
      </w:r>
      <w:r>
        <w:rPr>
          <w:rStyle w:val="StyleUnderline"/>
        </w:rPr>
        <w:t xml:space="preserve"> </w:t>
      </w:r>
      <w:r w:rsidRPr="009475F9">
        <w:rPr>
          <w:sz w:val="8"/>
        </w:rPr>
        <w:t xml:space="preserve">Andrew Henderson, an American entrepreneur and founder of the Nomad Capitalist, a blog, podcast and consulting company, has four passports and is working on his fifth. Multiple citizenships provide him with a multitude of entrepreneurial options, he says. (Credit: Andrew Henderson) Andrew Henderson, an American entrepreneur and founder of the Nomad Capitalist, has four passports and is working on his fifth (Credit: Andrew Henderson) He says investing in programmes in the African archipelago of Comoros and the Caribbean Island of St. Lucia give him more opportunities and lower taxes. “For me it’s about how I could have better options, better tax treatment, better treatment as a person and get the same visa free travel.” he says, adding that he expects investment citizenship to rise. </w:t>
      </w:r>
      <w:r w:rsidRPr="009475F9">
        <w:rPr>
          <w:rStyle w:val="StyleUnderline"/>
        </w:rPr>
        <w:t>“I think the world is going more nomadic.</w:t>
      </w:r>
      <w:r>
        <w:rPr>
          <w:rStyle w:val="StyleUnderline"/>
        </w:rPr>
        <w:t xml:space="preserve"> </w:t>
      </w:r>
      <w:r w:rsidRPr="009475F9">
        <w:rPr>
          <w:rStyle w:val="StyleUnderline"/>
        </w:rPr>
        <w:t>People don’t want to be in once place. They want to have one or two or three bases for lifestyle reasons and pay reasonable taxes, and that’s what becoming more accessible.</w:t>
      </w:r>
      <w:r>
        <w:rPr>
          <w:rStyle w:val="StyleUnderline"/>
        </w:rPr>
        <w:t xml:space="preserve"> </w:t>
      </w:r>
      <w:r w:rsidRPr="009475F9">
        <w:rPr>
          <w:sz w:val="8"/>
        </w:rPr>
        <w:t>Most of our clients do not go and live in the country they invest in. They see it as more of an insurance policy While not everyone with multiple citizenships will reside in multiple nations, Williams says the industry can be viewed as a barometer of turmoil in the world. He says many of the investors he works with see these programmes as a safety net. “Most of our clients do not go and live in the country they invest in,” he says. “They see it as more of an insurance policy. They know that they’ve got that second residency, so if they ever have to jump on a plane they’ve got that option.” Your country for sale (Credit: Getty Images) The controversial EB-5 visa programme in the US allows people to invest in real estate projects in exchange for a fast-tracked green card application (Credit: Getty Images) Such programmes aren’t without controversy. Afterall, should citizenship be for sale? Detractors say no. Earlier this year in the US, two senators, Dianne Feinstein and Chuck Grassley, introduced a bill to get rid of the EB-5 programme, arguing that it is too flawed to continue. “It is wrong to have a special pathway to citizenship for the wealthy while millions wait in line for visas," Feinstein said. Detractors also argue these programmes unfairly favour the rich and are unattainable for everyone else. They also cite concerns about money laundering, criminal activity and backdoor access to countries that circumvent normal immigration systems. Indeed, the intersection of large sums of money and international real estate deals is ripe for fraud. Just this month an FBI Investigation uncovered a $50 million visa fraud operation involving Chinese investors in the EB-5 programme. And in April, the Securities and Exchange Commission brought charges against a man in Idaho who they say spent Chinese investor’s money on new homes, cars and a zip line for himself rather than the real estate projects it was meant for. The St. Kitts and Nevis programme ran into trouble with the US Treasury Department when suspected Iranian operatives were caught using their St. Kitts passports to launder money for banks in Tehran in violation of US Sanctions. In a world where borders are closing, demand for these services will most likely continue to grow Controversy surrounding the US EB-5 programme reached the upper echelons of the White House as the Kushner family’s real estate company was accused of conflicts of interest for using Presidential son-in-law and senior advisor Jared Kushner’s name in a pitch to lure Chinese investments in a New Jersey property development. And the programme’s reputation for shady deals is not going away. But in a world where borders are closing, demand for these services will most likely continue to grow, experts say. Paul William’s advice for UK Citizenswho are anxious about Brexit? Hold tight. ‘Things are uncertain, but they can’t do anything about it now since they are still European residents,” he says. “In two years time, if the UK does end up with the same access to the EU as America, say, then a lot of people will be wanting to do something.”</w:t>
      </w:r>
    </w:p>
    <w:p w:rsidR="00CE409C" w:rsidRDefault="00CE409C" w:rsidP="00CE409C">
      <w:pPr>
        <w:pStyle w:val="Heading3"/>
      </w:pPr>
      <w:r>
        <w:t>Neoliberalism</w:t>
      </w:r>
    </w:p>
    <w:p w:rsidR="00CE409C" w:rsidRDefault="00CE409C" w:rsidP="00CE409C">
      <w:pPr>
        <w:pStyle w:val="Heading4"/>
      </w:pPr>
      <w:r>
        <w:t>Citizenship by investment schemes further entrench the neoliberal economy of belonging that justifies mass exclusion and death making</w:t>
      </w:r>
    </w:p>
    <w:p w:rsidR="00CE409C" w:rsidRPr="00D77895" w:rsidRDefault="00CE409C" w:rsidP="00CE409C">
      <w:r>
        <w:rPr>
          <w:rStyle w:val="Style13ptBold"/>
        </w:rPr>
        <w:t xml:space="preserve">Mavelli, 18 </w:t>
      </w:r>
      <w:r w:rsidRPr="00D77895">
        <w:t xml:space="preserve">- </w:t>
      </w:r>
      <w:r>
        <w:t xml:space="preserve">senior lecturer in politics and international relations at the University of Kent, UK (Luca, “Citizenship for Sale and the Neoliberal Political Economy of Belonging”, 5-16-18, International Studies Quarterly, </w:t>
      </w:r>
      <w:r w:rsidRPr="006040DF">
        <w:t>https://academic.oup.com/isq/advance-article/doi/10.1093/isq/sqy004/4996972</w:t>
      </w:r>
      <w:r>
        <w:t>)//mba-jah</w:t>
      </w:r>
    </w:p>
    <w:p w:rsidR="00CE409C" w:rsidRPr="00AB0413" w:rsidRDefault="00CE409C" w:rsidP="00CE409C">
      <w:pPr>
        <w:rPr>
          <w:sz w:val="16"/>
        </w:rPr>
      </w:pPr>
      <w:r w:rsidRPr="00AB0413">
        <w:rPr>
          <w:sz w:val="16"/>
        </w:rPr>
        <w:t xml:space="preserve">Abstract Recent research views </w:t>
      </w:r>
      <w:r w:rsidRPr="00AA2729">
        <w:rPr>
          <w:b/>
          <w:u w:val="single"/>
        </w:rPr>
        <w:t>the proliferation of citizenship-by-investment</w:t>
      </w:r>
      <w:r w:rsidRPr="00AB0413">
        <w:rPr>
          <w:sz w:val="16"/>
        </w:rPr>
        <w:t xml:space="preserve"> schemes primarily as a manifestation of the commodification of citizenship by states succumbing to the logic of the market. I argue that these schemes </w:t>
      </w:r>
      <w:r w:rsidRPr="00AA2729">
        <w:rPr>
          <w:b/>
          <w:u w:val="single"/>
        </w:rPr>
        <w:t xml:space="preserve">exceed mere processes of commodification. </w:t>
      </w:r>
      <w:r w:rsidRPr="006040DF">
        <w:rPr>
          <w:u w:val="single"/>
        </w:rPr>
        <w:t xml:space="preserve">They are </w:t>
      </w:r>
      <w:r w:rsidRPr="00AA2729">
        <w:rPr>
          <w:b/>
          <w:u w:val="single"/>
        </w:rPr>
        <w:t>part of a neoliberal political economy of belonging</w:t>
      </w:r>
      <w:r w:rsidRPr="00AB0413">
        <w:rPr>
          <w:sz w:val="16"/>
        </w:rPr>
        <w:t xml:space="preserve">. </w:t>
      </w:r>
      <w:r w:rsidRPr="006040DF">
        <w:rPr>
          <w:u w:val="single"/>
        </w:rPr>
        <w:t xml:space="preserve">This political economy prompts states to include and exclude migrants according to their endowment of human, financial, economic, and emotional capital. </w:t>
      </w:r>
      <w:r w:rsidRPr="00AB0413">
        <w:rPr>
          <w:sz w:val="16"/>
        </w:rPr>
        <w:t xml:space="preserve">I show how the growing opportunities for wealthy and talented migrants to move across borders, the opening of humanitarian corridors for particularly vulnerable refugees, and the hardening of borders for “ordinary” refugees and undocumented migrants all stem from the same neoliberal rationality of government. In doing so, I challenge mainstream understandings of neoliberalism as a process of commodification characterized by the “retreat of the state” and “domination of the market.” I approach </w:t>
      </w:r>
      <w:r w:rsidRPr="006040DF">
        <w:rPr>
          <w:u w:val="single"/>
        </w:rPr>
        <w:t>neoliberalism as a process of economization, which disseminates the model of the market to all spheres of human activity</w:t>
      </w:r>
      <w:r w:rsidRPr="00AB0413">
        <w:rPr>
          <w:sz w:val="16"/>
        </w:rPr>
        <w:t xml:space="preserve">, even where money is not at stake. Neoliberal economization </w:t>
      </w:r>
      <w:r w:rsidRPr="006040DF">
        <w:rPr>
          <w:u w:val="single"/>
        </w:rPr>
        <w:t>turns states and individuals into entrepreneurial actors that attempt to maximize their value</w:t>
      </w:r>
      <w:r w:rsidRPr="00AB0413">
        <w:rPr>
          <w:sz w:val="16"/>
        </w:rPr>
        <w:t xml:space="preserve">, not just in economic and financial but also in moral and emotional terms. This process, I conclude, </w:t>
      </w:r>
      <w:r w:rsidRPr="006040DF">
        <w:rPr>
          <w:u w:val="single"/>
        </w:rPr>
        <w:t>undermines political notions of citizenship grounded in reciprocity, equality, and solidarity, not by replacing these principles with economic ones but by rewriting these principles in economic terms.</w:t>
      </w:r>
      <w:r w:rsidRPr="00AB0413">
        <w:rPr>
          <w:sz w:val="16"/>
        </w:rPr>
        <w:t xml:space="preserve"> Introduction In October 2013, Malta amended its Citizenship Act to include the possibility of purchasing Maltese citizenship for a 650,000-euro fee. As of November 2016, Malta had sold 477 passports (Micallef 2017). In the same period, it granted refugee status to 600 non-EU citizens (UNHCR 2017), whereas more than 12,000 undocumented migrants died in the attempt to cross the Mediterranean (IOM 2017). While these figures illustrate a defining feature of the current migration era—the selective openness and closure of borders—scholars tend to deal with these phenomena separately. They treat the possibility of purchasing citizenship through citizenship-by-investment programs mostly as a sign of its commodification by states succumbing to the logic of the market (Shachar and Hirschl 2014; Shachar and Bauböck 2014; Carrera 2014; Dzankic 2012, 2015; Tanasoca 2016; Parker 2017). Conversely, scholars primarily analyze (and challenge) the increasing reduction of mobility opportunities for undocumented migrants, refugees, and even economically valuable migrants as a manifestation of security logics and reassertion of state sovereignty (De Genova and Peutz 2010; Brown 2010; Fassin 2011; Anderson 2014; Jansen, Celikates, and Bloois 2015; Basaran 2015; Vaughan-Williams 2015; Mavelli and Wilson 2017). In this article, I argue that the opening of “</w:t>
      </w:r>
      <w:r w:rsidRPr="006040DF">
        <w:rPr>
          <w:u w:val="single"/>
        </w:rPr>
        <w:t xml:space="preserve">global mobility corridors for the ultra-rich” </w:t>
      </w:r>
      <w:r w:rsidRPr="00AB0413">
        <w:rPr>
          <w:sz w:val="16"/>
        </w:rPr>
        <w:t xml:space="preserve">(Barbulescu 2014, 15) </w:t>
      </w:r>
      <w:r w:rsidRPr="006040DF">
        <w:rPr>
          <w:u w:val="single"/>
        </w:rPr>
        <w:t>and the hardening of borders for refugees, undocumented immigrants, and economic migrants are manifestations of the same neoliberal rationality of government that is rewriting the meaning of belonging.</w:t>
      </w:r>
      <w:r w:rsidRPr="00AB0413">
        <w:rPr>
          <w:sz w:val="16"/>
        </w:rPr>
        <w:t xml:space="preserve"> Existing research on citizenship-by-investment schemes fails to appreciate this connection because it rests on an understanding of neoliberalism as a process of “retreat of the state” and “domination of the market.” It thus reduces the neoliberalization of citizenship to its commodification, that is, to the possibility that citizenship may be exchanged for money. Instead, I treat neoliberalism as a process of economization or marketization actively fostered by the state. Neoliberal economization disseminates the model of the market to all spheres of human activity. It turns states and individuals into entrepreneurial actors that attempt to maximize their value in economic and financial terms (Foucault 2010, 242; Dardot and Laval 2013, 17; Brown 2015, 31). Some research on the neoliberalization of citizenship partially explores this transformation. It focuses on how states have adopted a “market-mediated citizenship regime” (Sparke 2006, 155) characterized by the “contractualization of citizenship” in which “market value is the chief criterion for membership” (Somers 2008, 22, 5; see also Ong 1999, 2006a, 2006b; Mezzadra and Neilson 2013; Brown 2015). This leads states to seek to attract “elite migrant subjects,” namely, “wealth-bearing and talented foreigners” (Ong 2006a, 501), which may advance the economic competitiveness of the state (Brown 2015, 36). Building on and advancing this literature, I argue that the market value of migrants may not be confined to their capacity to boost the economic growth of the country but also its emotional welfare. Hence, I maintain that the neoliberalization of citizenship is contributing to the emergence of neoliberal forms of belonging. These are </w:t>
      </w:r>
      <w:r w:rsidRPr="00AA2729">
        <w:rPr>
          <w:b/>
          <w:u w:val="single"/>
        </w:rPr>
        <w:t>not limited to the inclusion of “the wealthy and the talented”</w:t>
      </w:r>
      <w:r w:rsidRPr="006040DF">
        <w:rPr>
          <w:u w:val="single"/>
        </w:rPr>
        <w:t xml:space="preserve"> </w:t>
      </w:r>
      <w:r w:rsidRPr="00AA2729">
        <w:rPr>
          <w:b/>
          <w:u w:val="single"/>
        </w:rPr>
        <w:t>and the exclusion of disenfranchised aliens but comprise other phenomena, such as the opening of “humanitarian corridors” for particularly vulnerable refugees</w:t>
      </w:r>
      <w:r w:rsidRPr="00AB0413">
        <w:rPr>
          <w:sz w:val="16"/>
        </w:rPr>
        <w:t xml:space="preserve">. In the neoliberal political economy of belonging, </w:t>
      </w:r>
      <w:r w:rsidRPr="006040DF">
        <w:rPr>
          <w:u w:val="single"/>
        </w:rPr>
        <w:t xml:space="preserve">inclusion and exclusion are increasingly becoming a function of </w:t>
      </w:r>
      <w:r w:rsidRPr="00AB0413">
        <w:rPr>
          <w:sz w:val="16"/>
        </w:rPr>
        <w:t xml:space="preserve">an individual's, or a group's, </w:t>
      </w:r>
      <w:r w:rsidRPr="006040DF">
        <w:rPr>
          <w:u w:val="single"/>
        </w:rPr>
        <w:t>capacity to contribute to the country's financial viability,</w:t>
      </w:r>
      <w:r w:rsidRPr="00AB0413">
        <w:rPr>
          <w:sz w:val="16"/>
        </w:rPr>
        <w:t xml:space="preserve"> </w:t>
      </w:r>
      <w:r w:rsidRPr="006040DF">
        <w:rPr>
          <w:u w:val="single"/>
        </w:rPr>
        <w:t>economic competitiveness, international reputation, moral standing and self-understanding, and emotional well-being.</w:t>
      </w:r>
      <w:r>
        <w:rPr>
          <w:u w:val="single"/>
        </w:rPr>
        <w:t xml:space="preserve"> </w:t>
      </w:r>
      <w:r w:rsidRPr="00AB0413">
        <w:rPr>
          <w:sz w:val="16"/>
        </w:rPr>
        <w:t xml:space="preserve">I therefore challenge the view that modern citizenship is increasingly shaped by “universalizing [and contending] criteria of neoliberalism and human rights” (Ong 2006a, 499). I argue that human rights and humanitarianism should not be considered independently from neoliberal rationalities of government. The fact that “[i]n recent decades, health-based claims have become an important part of citizenship rights in the West” (Ong 2006a, 504) does not mean that human rights and humanitarianism have acted as a bulwark (however partial) against neoliberal logics. Rather, </w:t>
      </w:r>
      <w:r w:rsidRPr="00AA2729">
        <w:rPr>
          <w:b/>
          <w:u w:val="single"/>
        </w:rPr>
        <w:t>the fact that a few thousand refugees are offered protection whereas tens of thousands are left to die in the Mediterranean</w:t>
      </w:r>
      <w:r w:rsidRPr="00AB0413">
        <w:rPr>
          <w:sz w:val="16"/>
        </w:rPr>
        <w:t>—and along other migratory routes—</w:t>
      </w:r>
      <w:r w:rsidRPr="00AA2729">
        <w:rPr>
          <w:b/>
          <w:u w:val="single"/>
        </w:rPr>
        <w:t>or in overcrowded and dehumanizing camps is a function of their endowment of capital value or lack thereof</w:t>
      </w:r>
      <w:r w:rsidRPr="006040DF">
        <w:rPr>
          <w:u w:val="single"/>
        </w:rPr>
        <w:t>.</w:t>
      </w:r>
      <w:r>
        <w:rPr>
          <w:u w:val="single"/>
        </w:rPr>
        <w:t xml:space="preserve"> </w:t>
      </w:r>
      <w:r w:rsidRPr="00AB0413">
        <w:rPr>
          <w:sz w:val="16"/>
        </w:rPr>
        <w:t xml:space="preserve">The discussion unfolds in three main steps. First, I explore the notion of neoliberalism as economization. I focus on its relevance for conceptualizing mutations in citizenship and related patterns of inclusion and exclusion. Second, I consider how the current debate on citizenship-by-investment schemes, and its reliance on a “retreat of the state” understanding of neoliberalism, encourages an overly narrow focus on commodification. Third, I discuss how these schemes are part of the broader neoliberal political economy of belonging that I sketched out above. In the conclusion, I spell out some of the implications of my argument for the present debate on neoliberalism and the neoliberalization of citizenship. </w:t>
      </w:r>
      <w:r w:rsidRPr="00AA2729">
        <w:rPr>
          <w:b/>
          <w:u w:val="single"/>
        </w:rPr>
        <w:t>Neoliberalism as the Economization of Individuals and States</w:t>
      </w:r>
      <w:r>
        <w:rPr>
          <w:u w:val="single"/>
        </w:rPr>
        <w:t xml:space="preserve"> </w:t>
      </w:r>
      <w:r w:rsidRPr="00AB0413">
        <w:rPr>
          <w:sz w:val="16"/>
        </w:rPr>
        <w:t xml:space="preserve">According to Dardot and Laval (2013, 7), dominant critical readings of neoliberalism are characterized by a </w:t>
      </w:r>
      <w:r w:rsidRPr="00293388">
        <w:rPr>
          <w:u w:val="single"/>
        </w:rPr>
        <w:t>fundamental “diagnostic error,”</w:t>
      </w:r>
      <w:r w:rsidRPr="00AB0413">
        <w:rPr>
          <w:sz w:val="16"/>
        </w:rPr>
        <w:t xml:space="preserve"> namely, interpreting it as an ideology and economic policy that rests on an understanding “of </w:t>
      </w:r>
      <w:r w:rsidRPr="00AA2729">
        <w:rPr>
          <w:b/>
          <w:u w:val="single"/>
        </w:rPr>
        <w:t>the market as a natural reality</w:t>
      </w:r>
      <w:r w:rsidRPr="00AA2729">
        <w:rPr>
          <w:b/>
          <w:sz w:val="16"/>
        </w:rPr>
        <w:t>.”</w:t>
      </w:r>
      <w:r w:rsidRPr="00AB0413">
        <w:rPr>
          <w:sz w:val="16"/>
        </w:rPr>
        <w:t xml:space="preserve"> Marxist scholars reinforced this “naturalist ontology” by interpreting neoliberalism as a progressive “retreat” or “end of politics” and “domination of the market” (Dardot and Laval 2013, 7, 11–16; Lemke 2003, 177). This view is well captured by the argument that “where states were once the masters of markets, now it is the markets which, on many crucial issues, are the masters over the governments of states” (Strange 1996, 4). </w:t>
      </w:r>
      <w:r w:rsidRPr="00293388">
        <w:rPr>
          <w:u w:val="single"/>
        </w:rPr>
        <w:t>It conceives of neoliberalism as an ideology, and related economic policy, which shifts the balance of power between states and markets, turns the state into a tool of ruling economic and financial elites, and engenders “a process of general commodification of social relations</w:t>
      </w:r>
      <w:r w:rsidRPr="00AB0413">
        <w:rPr>
          <w:sz w:val="16"/>
        </w:rPr>
        <w:t xml:space="preserve">” (Duménil and Lévy, quoted in Dardot and Laval 2013, 13). This perspective is seminally questioned by Michel Foucault in his 1978–79 lectures at the Collège de France. Building on, advancing, and eventually distancing himself from the work of scholars such as Karl Marx and Karl Polanyi, </w:t>
      </w:r>
      <w:r w:rsidRPr="00293388">
        <w:rPr>
          <w:u w:val="single"/>
        </w:rPr>
        <w:t>Foucault</w:t>
      </w:r>
      <w:r w:rsidRPr="00AB0413">
        <w:rPr>
          <w:sz w:val="16"/>
        </w:rPr>
        <w:t xml:space="preserve"> (2010, 120–34, 242) </w:t>
      </w:r>
      <w:r w:rsidRPr="00293388">
        <w:rPr>
          <w:u w:val="single"/>
        </w:rPr>
        <w:t>argues that neoliberalism</w:t>
      </w:r>
      <w:r w:rsidRPr="00AB0413">
        <w:rPr>
          <w:sz w:val="16"/>
        </w:rPr>
        <w:t xml:space="preserve"> is more than a political ideology, an economic policy, or a regime of governance. It </w:t>
      </w:r>
      <w:r w:rsidRPr="00293388">
        <w:rPr>
          <w:u w:val="single"/>
        </w:rPr>
        <w:t>is</w:t>
      </w:r>
      <w:r w:rsidRPr="00AB0413">
        <w:rPr>
          <w:sz w:val="16"/>
        </w:rPr>
        <w:t xml:space="preserve"> </w:t>
      </w:r>
      <w:r w:rsidRPr="00293388">
        <w:rPr>
          <w:u w:val="single"/>
        </w:rPr>
        <w:t>also a political rationality of government based on the “economization” of state and society</w:t>
      </w:r>
      <w:r w:rsidRPr="00AB0413">
        <w:rPr>
          <w:sz w:val="16"/>
        </w:rPr>
        <w:t xml:space="preserve">. </w:t>
      </w:r>
      <w:r w:rsidRPr="00293388">
        <w:rPr>
          <w:u w:val="single"/>
        </w:rPr>
        <w:t>Neoliberalism applies the logic of the market</w:t>
      </w:r>
      <w:r w:rsidRPr="00AB0413">
        <w:rPr>
          <w:sz w:val="16"/>
        </w:rPr>
        <w:t>—and, particularly, the principle of competition—</w:t>
      </w:r>
      <w:r w:rsidRPr="00293388">
        <w:rPr>
          <w:u w:val="single"/>
        </w:rPr>
        <w:t>to all spheres of human existence.</w:t>
      </w:r>
      <w:r w:rsidRPr="00AB0413">
        <w:rPr>
          <w:sz w:val="16"/>
        </w:rPr>
        <w:t xml:space="preserve"> For this reason, Foucault (2010, 120, 142–43) maintains, neoliberalism cannot be reduced to the “retreat” of the state and commodification of all dimensions of life. It entails a fundamental process of transformation of all social units—namely, the construction of entrepreneurial individuals, societies, and states—to make them fit for the competitive neoliberal order. Hence, in neoliberalism the market is not a natural entity that spontaneously emerges from the “shrinking” of the state: it is a regime to be established that requires an active intervention of the state or—as Foucault (2010, 120–21) puts it—an “active governmentality.”1 To better appreciate this argument, it is useful to briefly elaborate on the difference between liberalism and neoliberalism. Classical liberalism was based on the idea that the market obeys “natural” and “spontaneous” mechanisms, which transcend the capacity of governments to fully comprehend them. These mechanisms contribute to the simultaneous maximization of individual and collective value. Adam Smith's invisible hand—the idea that the interests of society are best served by the pursuit of self-interest by rational individual agents in a market free from state intervention—is the paradigmatic illustration of this liberal perspective (Foucault 2010, 278–79). For Foucault, this idea promotes an important transformation in the meaning and scope of sovereign power. Since the market is a self-organizing entity capable of maximizing individual and collective interests, sovereign power should not interfere with its functioning (Foucault 2010, 28–29). Liberalism thus establishes a clear demarcation between the political sphere, inhabited by homines politici concerned with rights and the pursuit of the common good, and the economic sphere, inhabited by homines oeconomici concerned with the pursuit of their individual interest through “truck, barter and exchange” in the marketplace (Smith 1957 [1776], 12). Neoliberalism undermines the liberal divide between politics and economics through two main avenues. First, it pushes to an extreme the idea that market is the best mechanism to promote individual and collective growth and the efficient allocation of goods and services. Therefore, it encourages the application of market mechanisms to other spheres of human activity, such as politics, family, and education. Second, it advances the idea that the market is not a natural and discrete environment based on dynamics of exchange but an artificial and fragile system of relations centered on logics of competition that requires constant political intervention to ensure its existence and functioning. Hence, Foucault (2010, 121) maintains, in the neoliberal order, “one must govern for the market, rather than because of the market.” For Foucault (2010, 110–20, 142–49; see also Cerny 2016, 7) existing neoliberal forms have their roots in the German ordoliberal tradition. This school of thought, Dardot and Laval (2013, ch3) explain, ascribes a fundamental role to the state for the establishment and preservation of the neoliberal order. It rests on a critical distinction between “economic order” and “order of the economy,” in which the latter—the active involvement of the state—is deemed essential for achieving the former—the “economization” of state and society (Dardot and Laval 2013, 87). This process stands for the application of the logic of the market, and, particularly, the principle of competition, to all spheres of human existence. As Philip Cerny (2016, 5–7) observes, in abstract terms the ordoliberal idea that “markets do not arise spontaneously but are created and institutionalized by the state” challenges the more famous “quasi-laissez faire version of [neoliberalism of] the Chicago School.” The latter, popularized by scholars such as Milton Friedman and politicians like Margaret Thatcher in the United Kingdom and Ronald Reagan in the United States, advocates the “rolling back” of the state in order to let the “spontaneous” order of the market emerge. In practical terms, however, ordoliberal neoliberalism and laissez faire neoliberalism mutually support each other (Cerny 2016, 9). Laissez faire neoliberalism constitutes the ideological legitimation of an ordoliberal neoliberalism, which has seen the state crucially establishing, and being transformed by, the neoliberal order (Cerny 2016, 10–11). This perspective challenges mainstream readings of neoliberalism as deregulation and “rolling back of the state.” It highlights how a “strong,” “interventionist,” and “entrepreneurial” state ensures the survival and thriving of neoliberalism by promoting competition, attracting investment, dismantling labor protection, scaling down the welfare state, privatizing public goods and services, saving the market from its recurrent failures (Mavelli 2017a, 502–9), and constructing subjects compliant with “neoliberal reason” (Peck 2010, xi; Chandler and Reid 2016, 2). A central implication of this neoliberal transformation is that investments, speculation, and risk are no longer confined to the market (as a discreet environment) but become general orientations of individuals and states alike. </w:t>
      </w:r>
      <w:r w:rsidRPr="00293388">
        <w:rPr>
          <w:u w:val="single"/>
        </w:rPr>
        <w:t>Neoliberalism can thus be understood as a “</w:t>
      </w:r>
      <w:r w:rsidRPr="00AA2729">
        <w:rPr>
          <w:b/>
          <w:u w:val="single"/>
        </w:rPr>
        <w:t>principle of formalization” that engenders the “economization” of individuals, societies, and states</w:t>
      </w:r>
      <w:r w:rsidRPr="00AB0413">
        <w:rPr>
          <w:sz w:val="16"/>
        </w:rPr>
        <w:t xml:space="preserve"> (Foucault 2010, 120, 242</w:t>
      </w:r>
      <w:r w:rsidRPr="00293388">
        <w:rPr>
          <w:u w:val="single"/>
        </w:rPr>
        <w:t>): the competitive logic of the market becomes the all-encompassing framework of meanings and significations that reshapes their sense and purpose.</w:t>
      </w:r>
      <w:r>
        <w:rPr>
          <w:u w:val="single"/>
        </w:rPr>
        <w:t xml:space="preserve"> </w:t>
      </w:r>
      <w:r w:rsidRPr="00AB0413">
        <w:rPr>
          <w:sz w:val="16"/>
        </w:rPr>
        <w:t xml:space="preserve">This neoliberal process of economization has </w:t>
      </w:r>
      <w:r w:rsidRPr="00293388">
        <w:rPr>
          <w:u w:val="single"/>
        </w:rPr>
        <w:t>two main implications.</w:t>
      </w:r>
      <w:r w:rsidRPr="00AB0413">
        <w:rPr>
          <w:sz w:val="16"/>
        </w:rPr>
        <w:t xml:space="preserve"> </w:t>
      </w:r>
      <w:r w:rsidRPr="00293388">
        <w:rPr>
          <w:u w:val="single"/>
        </w:rPr>
        <w:t xml:space="preserve">First, </w:t>
      </w:r>
      <w:r w:rsidRPr="00AA2729">
        <w:rPr>
          <w:b/>
          <w:u w:val="single"/>
        </w:rPr>
        <w:t>homo oeconomicus</w:t>
      </w:r>
      <w:r w:rsidRPr="00AA2729">
        <w:rPr>
          <w:b/>
          <w:sz w:val="16"/>
        </w:rPr>
        <w:t>—</w:t>
      </w:r>
      <w:r w:rsidRPr="00AB0413">
        <w:rPr>
          <w:sz w:val="16"/>
        </w:rPr>
        <w:t xml:space="preserve">the entrepreneurial self—is no longer confined to sphere of the market as in classical liberalism but occupies all spheres of human existence. Neoliberalism marks the birth of individuals as capital (for themselves and for others), whose </w:t>
      </w:r>
      <w:r w:rsidRPr="00293388">
        <w:rPr>
          <w:u w:val="single"/>
        </w:rPr>
        <w:t>lives turn into speculative enterprises aimed at maximizing their own capital value through logics of competition, accumulation, and strategic positioning</w:t>
      </w:r>
      <w:r w:rsidRPr="00AB0413">
        <w:rPr>
          <w:sz w:val="16"/>
        </w:rPr>
        <w:t xml:space="preserve"> (Brown 2015, 17). </w:t>
      </w:r>
      <w:r w:rsidRPr="00293388">
        <w:rPr>
          <w:u w:val="single"/>
        </w:rPr>
        <w:t xml:space="preserve">Second, </w:t>
      </w:r>
      <w:r w:rsidRPr="00AA2729">
        <w:rPr>
          <w:b/>
          <w:u w:val="single"/>
        </w:rPr>
        <w:t>the state progressively relinquishes its social and welfare functions to turn into an “entrepreneurial” or “competition state</w:t>
      </w:r>
      <w:r w:rsidRPr="00293388">
        <w:rPr>
          <w:u w:val="single"/>
        </w:rPr>
        <w:t>.”</w:t>
      </w:r>
      <w:r w:rsidRPr="00AB0413">
        <w:rPr>
          <w:sz w:val="16"/>
        </w:rPr>
        <w:t xml:space="preserve"> The latter's primary concern is “maintaining and promoting competitiveness in a world marketplace” and “ensuring that citizens keep up with the multiple pressures and demands of that increasingly integrated and interdependent political, economical and social ecosystem” (Cerny 2010, 6). </w:t>
      </w:r>
      <w:r w:rsidRPr="00AA2729">
        <w:rPr>
          <w:b/>
          <w:u w:val="single"/>
        </w:rPr>
        <w:t>These two processes are mutually reinforcing.</w:t>
      </w:r>
      <w:r w:rsidRPr="00293388">
        <w:rPr>
          <w:u w:val="single"/>
        </w:rPr>
        <w:t xml:space="preserve"> Neoliberal entrepreneurial subjects increasingly perceive themselves as human capital to be invested in education, training, professional development, networking, partnering, self-promotion, showcasing, traveling, and social and personal relationships to improve their status, wealth, well-being, strategic opportunities, career options, employability and marketability.</w:t>
      </w:r>
      <w:r w:rsidRPr="00AB0413">
        <w:rPr>
          <w:sz w:val="16"/>
        </w:rPr>
        <w:t xml:space="preserve"> According to Wendy Brown (2016, 9), </w:t>
      </w:r>
      <w:r w:rsidRPr="00293388">
        <w:rPr>
          <w:u w:val="single"/>
        </w:rPr>
        <w:t>thinking of and acting over oneself as capital to be invested</w:t>
      </w:r>
      <w:r w:rsidRPr="00AB0413">
        <w:rPr>
          <w:sz w:val="16"/>
        </w:rPr>
        <w:t xml:space="preserve"> in order to enhance the capital value of the country </w:t>
      </w:r>
      <w:r w:rsidRPr="00293388">
        <w:rPr>
          <w:u w:val="single"/>
        </w:rPr>
        <w:t>is a social imperative.</w:t>
      </w:r>
      <w:r w:rsidRPr="00AB0413">
        <w:rPr>
          <w:sz w:val="16"/>
        </w:rPr>
        <w:t xml:space="preserve"> It is also an </w:t>
      </w:r>
      <w:r w:rsidRPr="00AA2729">
        <w:rPr>
          <w:u w:val="single"/>
        </w:rPr>
        <w:t>essential</w:t>
      </w:r>
      <w:r w:rsidRPr="00293388">
        <w:rPr>
          <w:u w:val="single"/>
        </w:rPr>
        <w:t xml:space="preserve"> requirement of a </w:t>
      </w:r>
      <w:r w:rsidRPr="00AA2729">
        <w:rPr>
          <w:b/>
          <w:u w:val="single"/>
        </w:rPr>
        <w:t>citizenship turned “sacrificial</w:t>
      </w:r>
      <w:r w:rsidRPr="00293388">
        <w:rPr>
          <w:u w:val="single"/>
        </w:rPr>
        <w:t>,”</w:t>
      </w:r>
      <w:r w:rsidRPr="00AB0413">
        <w:rPr>
          <w:sz w:val="16"/>
        </w:rPr>
        <w:t xml:space="preserve"> namely, citizens are </w:t>
      </w:r>
      <w:r w:rsidRPr="00293388">
        <w:rPr>
          <w:u w:val="single"/>
        </w:rPr>
        <w:t>increasingly expected to sacrifice themselves for the health and wealth of the nation</w:t>
      </w:r>
      <w:r w:rsidRPr="00AB0413">
        <w:rPr>
          <w:sz w:val="16"/>
        </w:rPr>
        <w:t xml:space="preserve">. Citizenship thus becomes “wholly conditional upon the ability to exchange something of sufficient market value” (Somers 2011, 26). That is, it becomes a function of the neoliberal political economy of belonging: a political rationality of government that enthrones the market as the fundamental and essential measure of the value and worth of citizenship. </w:t>
      </w:r>
      <w:r w:rsidRPr="00293388">
        <w:rPr>
          <w:u w:val="single"/>
        </w:rPr>
        <w:t>Hence, when it comes to the rationalities of inclusion and exclusion of migrants</w:t>
      </w:r>
      <w:r w:rsidRPr="00AB0413">
        <w:rPr>
          <w:sz w:val="16"/>
        </w:rPr>
        <w:t xml:space="preserve">, </w:t>
      </w:r>
      <w:r w:rsidRPr="00293388">
        <w:rPr>
          <w:u w:val="single"/>
        </w:rPr>
        <w:t>the entrepreneurial state emerging from the process of economization will approach prospective as well as current citizens as “living resources that may be managed and harnessed” for economic purposes</w:t>
      </w:r>
      <w:r w:rsidRPr="00AB0413">
        <w:rPr>
          <w:sz w:val="16"/>
        </w:rPr>
        <w:t xml:space="preserve"> (Ong 2006b, 6). </w:t>
      </w:r>
      <w:r w:rsidRPr="00293388">
        <w:rPr>
          <w:u w:val="single"/>
        </w:rPr>
        <w:t>Neoliberal economized states will include “individuals who possess human capital or expertise</w:t>
      </w:r>
      <w:r w:rsidRPr="00AB0413">
        <w:rPr>
          <w:sz w:val="16"/>
        </w:rPr>
        <w:t xml:space="preserve"> [that] are highly valued” </w:t>
      </w:r>
      <w:r w:rsidRPr="00293388">
        <w:rPr>
          <w:u w:val="single"/>
        </w:rPr>
        <w:t>and exclude those “who are judged not to have such tradable competence or potential</w:t>
      </w:r>
      <w:r w:rsidRPr="00AB0413">
        <w:rPr>
          <w:sz w:val="16"/>
        </w:rPr>
        <w:t xml:space="preserve">” (Ong 2006b, 7). For Ong (2006b, 15), these rationalities of inclusion and exclusion </w:t>
      </w:r>
      <w:r w:rsidRPr="00293388">
        <w:rPr>
          <w:u w:val="single"/>
        </w:rPr>
        <w:t>are part of a neoliberal transformation in which citizenship is no longer the inescapable condition of possibility for the “the right to have rights”</w:t>
      </w:r>
      <w:r w:rsidRPr="00AB0413">
        <w:rPr>
          <w:sz w:val="16"/>
        </w:rPr>
        <w:t xml:space="preserve"> (as Hannah Arendt famously put it). This certainly continues to be the case “for asylum seekers and refugees, for whom gaining citizenship in a host country is the most basic step towards being recognized as modern human beings” (Ong 2006b, 15). </w:t>
      </w:r>
      <w:r w:rsidRPr="00293388">
        <w:rPr>
          <w:u w:val="single"/>
        </w:rPr>
        <w:t>However, it no longer applies to a cosmopolitan elite of wealthy, educated, and entrepreneurial individuals:</w:t>
      </w:r>
      <w:r>
        <w:rPr>
          <w:u w:val="single"/>
        </w:rPr>
        <w:t xml:space="preserve"> </w:t>
      </w:r>
      <w:r w:rsidRPr="00AB0413">
        <w:rPr>
          <w:sz w:val="16"/>
        </w:rPr>
        <w:t xml:space="preserve">Expatriate talents constitute a form of movable entitlement [with or] without formal citizenship. </w:t>
      </w:r>
      <w:r w:rsidRPr="00293388">
        <w:rPr>
          <w:u w:val="single"/>
        </w:rPr>
        <w:t>Citizens who are deemed too complacent or lacking in neoliberal potential may be treated as less-worthy subjects. Low-skilled citizens and migrants. . . are constructed as excludable populations in transit, shuttled in and out of zones of growth</w:t>
      </w:r>
      <w:r w:rsidRPr="00AB0413">
        <w:rPr>
          <w:sz w:val="16"/>
        </w:rPr>
        <w:t xml:space="preserve">. . . . [C]ertain rights and benefits are distributed to the bearers of marketable talents and denied to those who are judged to lack such capacity or potential. (Ong 2006b, 16) According to Ong, however, the neoliberal transformation of citizenship should not be considered as an unchallenged totalizing rationality. Several regimes of “exception” variously grounded in “religion . . ., feminism, humanitarianism and other schemes of virtue” articulate contending views of citizenship through what she describes as, drawing on Collier and Lakoff, a “counterpolitics of sheer life” (Ong 2006b, 22–24). These schemes deploy forms of protection in the name of a shared humanity and global solidarity. This “counterpolitics” is for Ong an important source of entitlement for citizenship and citizenship-like rights. It constitutes a relevant exception and challenge to neoliberal schemes of valuation and modes of belonging. Ong's argument that neoliberalism should not be considered as the only rationality that shapes citizenship and the politics of belonging is certainly relevant. However, it crucially overlooks how forms of inclusion based on human rights, shared humanity, and common solidarity may be economized. That is, these schemes of virtue may be colonized and corrupted by neoliberalism. Hence, what I am suggesting is that modes of inclusion seemingly based on human rights and shared solidarities may be the expression of neoliberal rationalities that value prospective citizens for their embodiment not just of economic or financial capital but also of moral or emotional capital. To appreciate this argument, it is necessary to return to the concept of “economization,” particularly in the formulation advanced by Wendy Brown. For Brown (2015, 31, emphasis added), economization stands for the process whereby “neoliberal rationality disseminates the model of the market to all domains and activities—even where money is not an issue.” Economization, she emphasizes, differs from monetization. The fact that all spheres of life become informed by the logic of the market means that individuals and states alike will act according to logics of competition, strategic positioning, and maximization of value even in those instances when money may not directly or only indirectly be at stake. For instance, Brown (2016, 31) considers how dating through online dating companies is increasingly approached as an investment which entails targeting the right person through a careful process of evaluation and screening to maximize “return on investment of affect.” The purpose of dating thus becomes generating an emotional return. Similarly, a Facebook user may publish pictures or post comments not primarily to share their life experiences but to accumulate “likes” to improve their social ranking and benchmarking.2 Equally, the Twitter “hashtag activist” may carry out their digital protest as a means of self-promotion. These are all instances of economization (of mating and socialization) in which entrepreneurial subjects enact strategies of capital enhancement that are not directly measurable in terms of monetization or economic growth. In other cases, the economization of “heretofore noneconomic domains, activities” such as higher education and charitable work may still take place, even if the possibility of a monetary gain is at best an indirect and probabilistic one (Brown 2015, 31). Thus, in neoliberal academia, university students are increasingly approaching knowledge not as a journey of discovery or a process of transformation of the self but as a purely instrumental endeavor, which may bring a better social status and salary in the future (Mavelli 2014, 864). Likewise, charitable volunteer work may provide an opportunity for strengthening one's curriculum vitae, gaining social approval, and improving one's chances of employability, rather than the possibility to genuinely connect with and help others (Brown 2015, 31). According to Brown (2015, 10), the neoliberal rationalities that inform entrepreneurial subjects—namely, “improving and leveraging” their “competitive positioning and . . . enhancing [their] . . . monetary and nonmonetary portfolio value across all . . . endeavors and venues”—are also “the mandates, and hence the orientations, contouring the projects of neoliberalized states.” However, despite this homology between entrepreneurial individuals and states, Brown ultimately provides a rather “conventional” account of the neoliberal state as fundamentally concerned with economic growth. In line with economic theorists of the “competition state” (see, for instance, Cerny 1997, 2010; Fougner 2006), she focuses on how the state progressively relinquished or significantly scaled down its welfare functions and turned into what Cerny (quoted in Fougner 2006, 167) describes as “a market player, that shapes its policies to promote, control, and maximize returns from market forces in an international setting.” This highlights an important limit of existing scholarship on the neoliberalization of citizenship. Such scholarship ignores how neoliberal economization may prompt states to behave like entrepreneurial subjects trying to maximize not just their economic growth but their nonmonetary and noneconomic capital value. States may approach prospective or existing citizens as capital that may enhance not just their economy but their cultural, emotional, and reputational value. The argument advanced in this section suggests three main considerations, which will be further explored in the next two sections. First, states’ endeavors to attract talented and wealthy individuals—including through citizenship-by-investment schemes, as I shall discuss in the next section—should not be primarily understood as a product of the retreat of the state and domination of the market, which turns citizenship into a saleable commodity. Rather, these endeavors should be considered as the expression of entrepreneurial states. They treat the granting of citizenship as an investment aimed at attracting wealthy and talented individuals in order to strengthen their economic and financial competitiveness. Second, the fact that entrepreneurial states increasingly approach existing and prospective members as “living resources that may be managed and harnessed” for economic purposes (Ong 2006b, 6) suggests that membership in a political community is no longer solely a function of one's own legal status (citizen, resident, refugee, asylum seeker, etc.) but of one's own endowment of human, economic, and financial capital. This means that, as I shall discuss in the next section, neoliberalism is progressively blurring the boundary between citizens and residents. The result is that citizenship may no longer be the necessary and sufficient condition for “the right to have rights” and that wealthy residents may have more rights than citizens lacking in human or economic capital. Third, the neoliberal process of economization indicates that states will strive to maximize their capital value not just in economic and financial terms but also in emotional and reputational terms, that is, even in those areas in which money is not at stake. It follows that states may approach prospective and existing citizens not just as human, economic, and financial capital, but also as a source of emotional, moral, and reputational value. Hence, as I shall discuss in the third section, neoliberalism does not simply undermine the principles of reciprocity, fairness, equality, mutual participation, and solidarity that should inform political forms of citizenship by replacing these principles with economic ones. Rather, neoliberalism rewrites these principles in economic terms.3 Citizenship for Sale and the Limits of the Commodification Argument In October 2013, Malta's decision sell 1800 passports—hence, Maltese and European citizenship—for a 650,000 euro fee prompted a heated European debate on “citizenship for sale.” In a 2014 speech at the European Parliament, then vice-president of the European Commission Viviane Reding (2014) stated that the Maltese sale of citizenship threatens to undermine the very notion of belonging to the EU, which should be based on “personal ties” rather than “on the size of someone's wallet or bank account.” For this reason, Reding (2014) maintained, citizenship should not be treated as a “tradable commodity” with “a price tag on it.”4 Following the protests of the European Union, Malta introduced a minimum (albeit, extremely loose) residency requirement in order to satisfy the principles of genuine connections and personal ties with the country. It also raised the total amount of the investment needed by requiring the purchase of property worth 350,000 euro and an investment in government bonds or shares of 150,000 euro. These measures, however, did not change most commentators’ view that Malta is de facto selling its citizenship. Malta is not the first European country to introduce a citizenship-by-investment scheme. In May 2013, Cyprus launched its investor citizenship program with two main goals: boosting the country's business environments and compensating those foreign investors who lost millions as a result of the March 2013 bailout (Dzankic 2015, 8–10). The latter imposed a bank deposit levy on uninsured deposits of over 100,000 euro, most of which were held by foreign citizens (primarily Russians) due to Cyprus’ status as a tax haven. Cyprus’ scheme offers citizenship for an individual investment of 5 million euro or for an individual investment of 2.5 million euro if part of a collective investment of at least 12.5 million euro (Cypriot Ministry of Interior 2016; see also Dzankic 2015, 8–10). It also allows foreign investors who incurred losses of at least 3 million euro as result of the bailout deal to detract the amount of their loss from the investment. As a citizenship planning firm in charge of marketing the scheme advertises, a financial investment and ninety days will grant “a Cypriot passport and EU citizenship, allowing the freedom to work, travel, study and live anywhere within the EU,” all of which makes Cyprus’ program rank “top in terms of Quality of Life, Visa Free Access, [and] Processing Time” (Henley and Partners 2016). Bulgaria and Romania also recently introduced citizenship-by-investment schemes. The former stipulates that in order to be eligible for citizenship by investment, the successful candidate needs to have already been a permanent resident for at least a year (no language and culture requirements) (InvestBulgaria 2016). In the case of Romania, the permanent residency requirement is at least four years and the applicant needs to be able to show proficiency in language and knowledge of the culture of the country (Migrant in Romania 2016; see also Dzankic 2015, 12–13). The residency-by-investment programs offered by several other countries, including France, Portugal, the United Kingdom, Australia, and the United States, grant residency for a financial investment (purchase of government bonds, shares, or loan capital), purchase of property, transfer of capital, or establishment of a business that results in the creation of new jobs. Countries vary greatly in terms of the amounts needed, combination of requirements, and length of the investment. Nonetheless, the general feature of these programs is that although they do not waive all traditional citizenship requirements, they often reduce some of them and allow for more expedited procedures. They thus constitute </w:t>
      </w:r>
      <w:r w:rsidRPr="00B20174">
        <w:rPr>
          <w:b/>
          <w:u w:val="single"/>
        </w:rPr>
        <w:t>privileged and facilitated routes for obtaining citizenship</w:t>
      </w:r>
      <w:r w:rsidRPr="00347123">
        <w:rPr>
          <w:u w:val="single"/>
        </w:rPr>
        <w:t>.</w:t>
      </w:r>
      <w:r>
        <w:rPr>
          <w:u w:val="single"/>
        </w:rPr>
        <w:t xml:space="preserve"> </w:t>
      </w:r>
      <w:r w:rsidRPr="00AB0413">
        <w:rPr>
          <w:sz w:val="16"/>
        </w:rPr>
        <w:t xml:space="preserve">According to Ayelet Shachar and Ran Hirschl, </w:t>
      </w:r>
      <w:r w:rsidRPr="00347123">
        <w:rPr>
          <w:u w:val="single"/>
        </w:rPr>
        <w:t>these developments represent</w:t>
      </w:r>
      <w:r w:rsidRPr="00AB0413">
        <w:rPr>
          <w:sz w:val="16"/>
        </w:rPr>
        <w:t xml:space="preserve">, to varying degrees, a </w:t>
      </w:r>
      <w:r w:rsidRPr="00B20174">
        <w:rPr>
          <w:b/>
          <w:u w:val="single"/>
        </w:rPr>
        <w:t>vivid instantiation of an ongoing process of commodification</w:t>
      </w:r>
      <w:r w:rsidRPr="00AB0413">
        <w:rPr>
          <w:sz w:val="16"/>
        </w:rPr>
        <w:t xml:space="preserve">. These “cash-for-passports” programs, they argue, are </w:t>
      </w:r>
      <w:r w:rsidRPr="00347123">
        <w:rPr>
          <w:u w:val="single"/>
        </w:rPr>
        <w:t xml:space="preserve">“the sale and barter of membership goods in exchange for . . . a large stack of cash” </w:t>
      </w:r>
      <w:r w:rsidRPr="00AB0413">
        <w:rPr>
          <w:sz w:val="16"/>
        </w:rPr>
        <w:t xml:space="preserve">and </w:t>
      </w:r>
      <w:r w:rsidRPr="00347123">
        <w:rPr>
          <w:u w:val="single"/>
        </w:rPr>
        <w:t xml:space="preserve">the product of “[r]apid processes of market expansionism” that “have now reached what for many is the most sacrosanct non-market good: membership in a political community” </w:t>
      </w:r>
      <w:r w:rsidRPr="00AB0413">
        <w:rPr>
          <w:sz w:val="16"/>
        </w:rPr>
        <w:t>(Shachar and Hirschl 2014, 234). This view is shared by several scholars. Peter Spiro (2014, 9) maintains that “[</w:t>
      </w:r>
      <w:r w:rsidRPr="00347123">
        <w:rPr>
          <w:u w:val="single"/>
        </w:rPr>
        <w:t xml:space="preserve">t]he emerging market for citizenship literally commodifies the status” and is “a manifestation of citizenship that is already being hollowed out.” </w:t>
      </w:r>
      <w:r w:rsidRPr="00AB0413">
        <w:rPr>
          <w:sz w:val="16"/>
        </w:rPr>
        <w:t xml:space="preserve">David Owen (2014, 31) argues that these </w:t>
      </w:r>
      <w:r w:rsidRPr="00347123">
        <w:rPr>
          <w:u w:val="single"/>
        </w:rPr>
        <w:t>programs are “blatant examples of the commodification of citizenship.”</w:t>
      </w:r>
      <w:r w:rsidRPr="00AB0413">
        <w:rPr>
          <w:sz w:val="16"/>
        </w:rPr>
        <w:t xml:space="preserve"> For Jelena Dzankic (2014, 18), </w:t>
      </w:r>
      <w:r w:rsidRPr="00347123">
        <w:rPr>
          <w:u w:val="single"/>
        </w:rPr>
        <w:t>they are turning citizenship into “a tradable commodity . . . voiding it of the sense of rights and duties and undermining citizens’ solidarity.”</w:t>
      </w:r>
      <w:r w:rsidRPr="00AB0413">
        <w:rPr>
          <w:sz w:val="16"/>
        </w:rPr>
        <w:t xml:space="preserve"> For Rainer Bauböck (2014b, 19), </w:t>
      </w:r>
      <w:r w:rsidRPr="00347123">
        <w:rPr>
          <w:u w:val="single"/>
        </w:rPr>
        <w:t>the transformation of citizenship “into a global commodity” is turning citizens from “stakeholders” with political, social, moral and affective interests in the political community into “stockholders.”</w:t>
      </w:r>
      <w:r w:rsidRPr="00AB0413">
        <w:rPr>
          <w:sz w:val="16"/>
        </w:rPr>
        <w:t xml:space="preserve"> These are citizen-investors, whose interest in the polity is purely instrumental, that is, linked to “the mobility rights attached to passports” (Bauböck 2014a, 1) and the economic or financial benefit that may come from it (Magni-Berton 2014, 11). Hence, these scholars tend to converge on the idea that citizenship-by-investment schemes are the expression of a process of retreat of the state and domination of the market that is resulting in the commodification of citizenship. They argue that citizenship should be about political relations and participation, equality, commitment and mutual solidarity, and daily engagement in the public sphere (Shachar 2014, 5; Bauböck 2014b, 19; Ochoa 2014, 24). Conversely, citizenship for sale is purely about economic calculation, individual management of risk, and strategization of one's own life opportunities. Citizenship-by-investment schemes are thus shifting citizenship from the political domain of the state to the economic logic of the market. As Rainer Bauböck (2014b, 20) summarizes, “[t]urning the status of citizenship itself into a marketable commodity” undermines political and social commitments, “corrupts democracy,” and risks “tear[ing] down a wall of protection that keeps social class from becoming, once again, a formal marker of inequality of citizenship rights and status.” In the remaining of this section, I shall consider two main limitation of this analysis in light of the argument advanced in the previous section. First, existing scholarship tends to portray states uniquely as victims of rampant neoliberal globalization. Hence, it largely neglects the extent to which entrepreneurial states have long competed against each other to attract “valued forms of [human] capital . . . [w]hether it is inducements to foreign millionaires . . . or to skilled workers in medical, finance or IT sectors” (Owen 2014, 31). Several scholars, however, object that there is a substantial difference between “[p]lacing a price tag” on citizenship as citizenship-by-investment schemes do and “selectively focusing on the extraordinary talent and track record of those entering the country through designated skills-based, talent-for-citizenship exchanges” (Shachar and Hirschl 2014, 234; see also Parker 2017, 345). Whereas the former represent a blatant instantiation of commodification of citizenship, the attempt to attract valuable forms of human capital—whether through immigration point systems or discretionary naturalization5—concerns a political decision about the meaning, identity, and composition of the community (Shachar and Hirschl 2014, 234–35). This perspective, I contend, rests on an untenable distinction between capital and human capital. Consider the case of German-born United States billionaire Peter Thiel, the cofounder of Paypal, who was granted New Zealand citizenship in 2011. This news surfaced in January 2017 and sparked controversy because Thiel did not meet the requirement for citizenship: he was not born in New Zealand, had not spent 70 percent of the previous five years in the country (only visited it six times for short periods), and had not been granted refugee status. While New Zealand does not have a citizenship-by-investment scheme, its Citizenship Act includes the provision that “the Minister may authorize the grant of New Zealand citizenship to any person . . . if . . . [deemed] in the public interest because of exceptional circumstances of a humanitarian or other nature relating to the applicant” (New Zealand Citizenship Act 1977). As the 145-page file on his citizenship application explains, Thiel was granted citizenship because of “exceptional circumstances” related to “his skills as an entrepreneur and his philanthropy,” which included having donated NZ$1m to the Christchurch earthquake relief fund, being involved in a series of business ventures in the country, and being committed to “contribut[ing] to the existing entrepreneurial environment and further development of the venture capital market in New Zealand” (Ainge Roy 2017). These factors, the document concludes, make Thiel's citizenship potentially beneficial for New Zealand. This case cannot be grasped by a perspective that draws a sharp distinction between schemes designed to attract capital and schemes designed to attract human capital, and that reduces the former to the “prostitution” of citizenship (Parker 2017, 345). Thiel was capable of “buying” his way into the country through a “generous donation” even in the absence of a citizenship-by-investment scheme. Nonetheless, his contribution could not be reduced to just one of “cash,” given that he had a series of business ventures in New Zealand (which had contributed to create jobs). Yet, these investments pre-dated the granting of citizenship, which was therefore not strictly necessary for the country to be able to benefit from his investments. This case shows how </w:t>
      </w:r>
      <w:r w:rsidRPr="00347123">
        <w:rPr>
          <w:u w:val="single"/>
        </w:rPr>
        <w:t xml:space="preserve">citizenship-by-investment programs are only one manifestation of a process of neoliberalization of </w:t>
      </w:r>
      <w:r w:rsidRPr="00B20174">
        <w:rPr>
          <w:b/>
          <w:u w:val="single"/>
        </w:rPr>
        <w:t>citizenship that transcends mere commodification and prompts entrepreneurial states to evaluate and include or exclude migrants according to their capital endowments.</w:t>
      </w:r>
      <w:r>
        <w:rPr>
          <w:u w:val="single"/>
        </w:rPr>
        <w:t xml:space="preserve"> </w:t>
      </w:r>
      <w:r w:rsidRPr="00AB0413">
        <w:rPr>
          <w:sz w:val="16"/>
        </w:rPr>
        <w:t xml:space="preserve">From this perspective, the governmental rationalities behind Thiel's citizenship are the same ones behind Malta's and Cyprus’ citizenship-by-investment schemes. These rationalities also inform “talent for citizenship” schemes, such as the recent initiative of the Wellington Regional Economic Development Agency (WREDA). This agency launched a call for the “the best and the brightest” from across the world to fill one hundred high-qualified tech jobs in Wellington, New Zealand, and encouraged them to settle “in a place with a lifestyle you never thought possible” (WREDA 2017). In all of these cases, entrepreneurial states compete against each other in order to attract the wealthiest and brightest in exchange for citizenship, business opportunities, or the promise of an outstanding lifestyle. Undoubtedly, these schemes encompass an underlying logic of commodification. Yet, the above cases show that commodification takes place even if citizenship and residency are not traded for cash. Hence, contra what many scholars of “citizenship for sale” explicitly or implicitly suggest, commodification is not exclusive to cash-for-passports programs. Hence, these initiatives cannot be reduced to mere processes of commodification in which states are succumbing to the power of market. What is at stake is a more complex phenomenon in which entrepreneurial states—initiators and expression of a neoliberal process of economization—are redesigning the meaning and implication of citizenship and belonging in neoliberal terms. This leads us to the second main limitation of existing scholarship. Its narrow focus on commodification makes it unable to grasp how </w:t>
      </w:r>
      <w:r w:rsidRPr="00347123">
        <w:rPr>
          <w:u w:val="single"/>
        </w:rPr>
        <w:t xml:space="preserve">citizenship-by-investment schemes are part of a broader neoliberal process that is undermining citizenship not just from within but from without. </w:t>
      </w:r>
      <w:r w:rsidRPr="00AB0413">
        <w:rPr>
          <w:sz w:val="16"/>
        </w:rPr>
        <w:t>Current scholarship considers how these schemes “corrupt democracy” and foster inequality by undermining the principle of equality at the heart of citizenship. Yet, it neglects how the very same process takes place even in the absence of citizenship-by-investment schemes. In particular</w:t>
      </w:r>
      <w:r w:rsidRPr="00347123">
        <w:rPr>
          <w:u w:val="single"/>
        </w:rPr>
        <w:t>, existent accounts ignore how the race to attract the wealthiest and brightest is blurring the divide between “citizens” and “residents” to the effect that “wealthy” residents may be granted more rights than citizens lacking in human or economic capital.</w:t>
      </w:r>
      <w:r>
        <w:rPr>
          <w:u w:val="single"/>
        </w:rPr>
        <w:t xml:space="preserve"> </w:t>
      </w:r>
      <w:r w:rsidRPr="00AB0413">
        <w:rPr>
          <w:sz w:val="16"/>
        </w:rPr>
        <w:t xml:space="preserve">The United Kingdom offers an interesting illustration of this argument. Despite lacking a citizenship-by-investment program, it has long acted as a magnet for the world's wealthiest. Currently, there are almost ten thousand UHNWIs in the United Kingdom (ultra high-net-worth individuals whose individual assets exceed US$30 million), a significant proportion of which is constituted by Russian, Chinese, and Middle Eastern billionaires (Knight Frank Wealth Report 2017). Worldwide, London is the city with the highest number of UHNWIs (4,750) and the second highest number of HNWIs (370,000; these are individuals with financial assets of at least US$1m) (Knight Frank Wealth Report 2017). What makes the United Kingdom the most attractive destination for UHNWIs in Europe and one of the most attractive in the world is a combination of political stability, limited taxation on wealth, and flexible labor market. Most of the country's foreigner UHNWIs and HNWIs benefited from the Tier 1 Investor Visa. This is a residency-by-investment program that enables those who invest “£2,000,000 or more in UK government bonds, share capital or loan capital in active and trading UK registered companies” to apply for temporary residency first, and then for permanent residency after three years for an investment of £5 million, or after two years for an investment of £10 million (GOV.UK 2016). This scheme allows wealthy foreigners to bring their spouse. This possibility is currently denied to British citizens who earn less than £18,600 a year and are married to non-EU citizens. This norm, which endows wealthy foreigners with more rights than British citizens, is estimated to affect thousands of families, including 15,000 children who are denied the possibility to live with both parents (Travis 2017). It was introduced in 2012 to lessen the possibility that social welfare benefits may be claimed, as part of a wider strategy of the Conservative government to “reduce net migration from the hundreds of thousands to the tens of thousands” a year, as then home secretary and current prime minister Theresa May stated in 2010 (May 2010). Its message is clear: those “who contribute wealth” to the United Kingdom “are welcome”; those “who come to the country and consume [its] wealth” are not (Britain International Trade Secretary Liam Fox, cited in Stone 2016), irrespective of whether or not they are British citizens. At a first reading, this case may suggest that what matters in the neoliberal political economy of belonging is the economic value of citizens and residents. However, the case is more complex. Eleonore Kofman and Helena Wray (2013, 1) show that the cost-benefit calculations of the government that prompted the £18,600 minimum income requirement for family reunifications failed to take into account that “single people are more likely to claim benefits than those living with a partner.” The government also neglected “the advice of the Migration Advisory Committee” by considering only “the cost of services to migrants but not their overall economic contribution” (Kofman and Wray 2013, 1). The result is that “the Government overestimated the negative impact of migrants,” with the effect that this policy, rather than contributing to British wealth, may cost up to £850 million over ten years (Kofman and Wray 2013, 1). This argument suggests that this policy may be primarily motivated by the desire to bring immigration numbers down, rather than by sound economic calculations. Differently said, this norm seems to entail an evaluation of non-EU spouses more in terms of their political and emotional impact than potential cost-benefit contribution. The arguments advanced in this section suggest two provisional conclusions. </w:t>
      </w:r>
      <w:r w:rsidRPr="00347123">
        <w:rPr>
          <w:u w:val="single"/>
        </w:rPr>
        <w:t xml:space="preserve">First, citizenship- and residency-by-investment programs should not be understood solely as the instantiation of a process of neoliberal commodification. They are </w:t>
      </w:r>
      <w:r w:rsidRPr="00B20174">
        <w:rPr>
          <w:b/>
          <w:u w:val="single"/>
        </w:rPr>
        <w:t>part of a broader transformation of citizenship along neoliberal lines that blurs the divide between “citizens” and “residents.” The result is that “wealthy” and “talented” residents may be granted more rights than citizens “lacking” in human or economic capital.</w:t>
      </w:r>
      <w:r w:rsidRPr="00B20174">
        <w:rPr>
          <w:b/>
          <w:sz w:val="16"/>
        </w:rPr>
        <w:t xml:space="preserve"> </w:t>
      </w:r>
      <w:r w:rsidRPr="00347123">
        <w:rPr>
          <w:u w:val="single"/>
        </w:rPr>
        <w:t>Second, neoliberal political rationalities of government may increasingly prompt states to evaluate and include or exclude migrants according to their endowment of economic, financial, cultural, and—crucially—emotional capital</w:t>
      </w:r>
      <w:r w:rsidRPr="00AB0413">
        <w:rPr>
          <w:sz w:val="16"/>
        </w:rPr>
        <w:t xml:space="preserve"> (as Britain's £18,600 minimum income requirement for family reunifications suggests).</w:t>
      </w:r>
    </w:p>
    <w:p w:rsidR="00CE409C" w:rsidRPr="006D0814" w:rsidRDefault="00CE409C" w:rsidP="006D0814"/>
    <w:sectPr w:rsidR="00CE409C" w:rsidRPr="006D08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Times New Roman"/>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DB7BE2"/>
    <w:multiLevelType w:val="hybridMultilevel"/>
    <w:tmpl w:val="A3CEA150"/>
    <w:lvl w:ilvl="0" w:tplc="A11E929E">
      <w:start w:val="126"/>
      <w:numFmt w:val="bullet"/>
      <w:lvlText w:val="-"/>
      <w:lvlJc w:val="left"/>
      <w:pPr>
        <w:ind w:left="72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E11B19"/>
    <w:multiLevelType w:val="hybridMultilevel"/>
    <w:tmpl w:val="666A4A90"/>
    <w:lvl w:ilvl="0" w:tplc="5CF0BF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DC470E"/>
    <w:multiLevelType w:val="hybridMultilevel"/>
    <w:tmpl w:val="0EFE6774"/>
    <w:lvl w:ilvl="0" w:tplc="ACD638A8">
      <w:start w:val="2"/>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C34C35"/>
    <w:multiLevelType w:val="hybridMultilevel"/>
    <w:tmpl w:val="B2D8B870"/>
    <w:lvl w:ilvl="0" w:tplc="CC3CB0C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5D3E5F"/>
    <w:multiLevelType w:val="hybridMultilevel"/>
    <w:tmpl w:val="92F67746"/>
    <w:lvl w:ilvl="0" w:tplc="A11E929E">
      <w:start w:val="126"/>
      <w:numFmt w:val="bullet"/>
      <w:lvlText w:val="-"/>
      <w:lvlJc w:val="left"/>
      <w:pPr>
        <w:ind w:left="72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1B1049"/>
    <w:multiLevelType w:val="hybridMultilevel"/>
    <w:tmpl w:val="D99A9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A13CE5"/>
    <w:multiLevelType w:val="hybridMultilevel"/>
    <w:tmpl w:val="CA164F82"/>
    <w:lvl w:ilvl="0" w:tplc="5CF0BF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EA287A"/>
    <w:multiLevelType w:val="hybridMultilevel"/>
    <w:tmpl w:val="790E96E0"/>
    <w:lvl w:ilvl="0" w:tplc="B48E41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7553F2"/>
    <w:multiLevelType w:val="hybridMultilevel"/>
    <w:tmpl w:val="4066E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7C7E64"/>
    <w:multiLevelType w:val="hybridMultilevel"/>
    <w:tmpl w:val="24CE7274"/>
    <w:lvl w:ilvl="0" w:tplc="5CF0BF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D44F2C"/>
    <w:multiLevelType w:val="hybridMultilevel"/>
    <w:tmpl w:val="DD4A1170"/>
    <w:lvl w:ilvl="0" w:tplc="A11E929E">
      <w:start w:val="3"/>
      <w:numFmt w:val="bullet"/>
      <w:lvlText w:val="-"/>
      <w:lvlJc w:val="left"/>
      <w:pPr>
        <w:ind w:left="72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1707F4"/>
    <w:multiLevelType w:val="hybridMultilevel"/>
    <w:tmpl w:val="AA4A5C60"/>
    <w:lvl w:ilvl="0" w:tplc="A11E929E">
      <w:start w:val="126"/>
      <w:numFmt w:val="bullet"/>
      <w:lvlText w:val="-"/>
      <w:lvlJc w:val="left"/>
      <w:pPr>
        <w:ind w:left="72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731DEB"/>
    <w:multiLevelType w:val="hybridMultilevel"/>
    <w:tmpl w:val="06043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4"/>
  </w:num>
  <w:num w:numId="12">
    <w:abstractNumId w:val="19"/>
  </w:num>
  <w:num w:numId="13">
    <w:abstractNumId w:val="23"/>
  </w:num>
  <w:num w:numId="14">
    <w:abstractNumId w:val="18"/>
  </w:num>
  <w:num w:numId="15">
    <w:abstractNumId w:val="20"/>
  </w:num>
  <w:num w:numId="16">
    <w:abstractNumId w:val="12"/>
  </w:num>
  <w:num w:numId="17">
    <w:abstractNumId w:val="17"/>
  </w:num>
  <w:num w:numId="18">
    <w:abstractNumId w:val="0"/>
  </w:num>
  <w:num w:numId="19">
    <w:abstractNumId w:val="13"/>
  </w:num>
  <w:num w:numId="20">
    <w:abstractNumId w:val="16"/>
  </w:num>
  <w:num w:numId="21">
    <w:abstractNumId w:val="15"/>
  </w:num>
  <w:num w:numId="22">
    <w:abstractNumId w:val="22"/>
  </w:num>
  <w:num w:numId="23">
    <w:abstractNumId w:val="11"/>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D0814"/>
    <w:rsid w:val="000139A3"/>
    <w:rsid w:val="000F771D"/>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4CF5"/>
    <w:rsid w:val="00325646"/>
    <w:rsid w:val="003460F2"/>
    <w:rsid w:val="0038158C"/>
    <w:rsid w:val="003902BA"/>
    <w:rsid w:val="003A09E2"/>
    <w:rsid w:val="003D053A"/>
    <w:rsid w:val="00407037"/>
    <w:rsid w:val="004223C0"/>
    <w:rsid w:val="004605D6"/>
    <w:rsid w:val="00485BC9"/>
    <w:rsid w:val="004C60E8"/>
    <w:rsid w:val="004E3579"/>
    <w:rsid w:val="004E728B"/>
    <w:rsid w:val="004F39E0"/>
    <w:rsid w:val="00537BD5"/>
    <w:rsid w:val="0055435E"/>
    <w:rsid w:val="0057268A"/>
    <w:rsid w:val="005D2912"/>
    <w:rsid w:val="006065BD"/>
    <w:rsid w:val="00645FA9"/>
    <w:rsid w:val="00647866"/>
    <w:rsid w:val="00665003"/>
    <w:rsid w:val="00671689"/>
    <w:rsid w:val="006A2AD0"/>
    <w:rsid w:val="006A656B"/>
    <w:rsid w:val="006C2375"/>
    <w:rsid w:val="006D0814"/>
    <w:rsid w:val="006D4ECC"/>
    <w:rsid w:val="00722258"/>
    <w:rsid w:val="007243E5"/>
    <w:rsid w:val="00766EA0"/>
    <w:rsid w:val="007974DE"/>
    <w:rsid w:val="007A2226"/>
    <w:rsid w:val="007A31A7"/>
    <w:rsid w:val="007F3513"/>
    <w:rsid w:val="007F5B66"/>
    <w:rsid w:val="00823A1C"/>
    <w:rsid w:val="00824992"/>
    <w:rsid w:val="00845B9D"/>
    <w:rsid w:val="0085195F"/>
    <w:rsid w:val="00860984"/>
    <w:rsid w:val="00895956"/>
    <w:rsid w:val="008B3ECB"/>
    <w:rsid w:val="008B4E85"/>
    <w:rsid w:val="008C1B2E"/>
    <w:rsid w:val="0091627E"/>
    <w:rsid w:val="0097032B"/>
    <w:rsid w:val="0098288A"/>
    <w:rsid w:val="009D2EAD"/>
    <w:rsid w:val="009D54B2"/>
    <w:rsid w:val="009E1922"/>
    <w:rsid w:val="009E5121"/>
    <w:rsid w:val="009F7ED2"/>
    <w:rsid w:val="00A93661"/>
    <w:rsid w:val="00A95652"/>
    <w:rsid w:val="00A971B6"/>
    <w:rsid w:val="00AC0AB8"/>
    <w:rsid w:val="00B25EF2"/>
    <w:rsid w:val="00B33C6D"/>
    <w:rsid w:val="00B4508F"/>
    <w:rsid w:val="00B55AD5"/>
    <w:rsid w:val="00B8057C"/>
    <w:rsid w:val="00B9479E"/>
    <w:rsid w:val="00BB41EA"/>
    <w:rsid w:val="00BD6238"/>
    <w:rsid w:val="00BF593B"/>
    <w:rsid w:val="00BF773A"/>
    <w:rsid w:val="00BF7E81"/>
    <w:rsid w:val="00C13773"/>
    <w:rsid w:val="00C13A03"/>
    <w:rsid w:val="00C1739B"/>
    <w:rsid w:val="00C17CC8"/>
    <w:rsid w:val="00C759BA"/>
    <w:rsid w:val="00C83417"/>
    <w:rsid w:val="00C9604F"/>
    <w:rsid w:val="00CA19AA"/>
    <w:rsid w:val="00CB1CEB"/>
    <w:rsid w:val="00CC5298"/>
    <w:rsid w:val="00CD736E"/>
    <w:rsid w:val="00CD798D"/>
    <w:rsid w:val="00CE161E"/>
    <w:rsid w:val="00CE409C"/>
    <w:rsid w:val="00CF59A8"/>
    <w:rsid w:val="00D325A9"/>
    <w:rsid w:val="00D36A8A"/>
    <w:rsid w:val="00D61409"/>
    <w:rsid w:val="00D6691E"/>
    <w:rsid w:val="00D71170"/>
    <w:rsid w:val="00DA1C92"/>
    <w:rsid w:val="00DA25D4"/>
    <w:rsid w:val="00DA6538"/>
    <w:rsid w:val="00E15E75"/>
    <w:rsid w:val="00E5262C"/>
    <w:rsid w:val="00EC7DC4"/>
    <w:rsid w:val="00ED30CF"/>
    <w:rsid w:val="00EE1D2F"/>
    <w:rsid w:val="00F176EF"/>
    <w:rsid w:val="00F257C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9B54D"/>
  <w15:chartTrackingRefBased/>
  <w15:docId w15:val="{316EF16C-FF22-4EF4-9190-A944C5C2D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7A31A7"/>
    <w:pPr>
      <w:spacing w:after="0" w:line="240" w:lineRule="auto"/>
    </w:pPr>
    <w:rPr>
      <w:rFonts w:ascii="Georgia" w:hAnsi="Georgia"/>
    </w:rPr>
  </w:style>
  <w:style w:type="paragraph" w:styleId="Heading1">
    <w:name w:val="heading 1"/>
    <w:aliases w:val="Pocket"/>
    <w:basedOn w:val="Normal"/>
    <w:next w:val="Normal"/>
    <w:link w:val="Heading1Char"/>
    <w:qFormat/>
    <w:rsid w:val="007A31A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7A31A7"/>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
    <w:basedOn w:val="Normal"/>
    <w:next w:val="Normal"/>
    <w:link w:val="Heading3Char"/>
    <w:uiPriority w:val="2"/>
    <w:unhideWhenUsed/>
    <w:qFormat/>
    <w:rsid w:val="007A31A7"/>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small text,Normal Tag,Big card,body,heading 2, Ch,Ch,no read,No Spacing211,No Spacing12,No Spacing2111,Heading 2 Char2 Char,Heading 2 Char1 Char Char,TAG,No Spacing4,No Spacing11111,No Spacing5,No Spacing21,small space,ta,No Spacing1111"/>
    <w:basedOn w:val="Normal"/>
    <w:next w:val="Normal"/>
    <w:link w:val="Heading4Char"/>
    <w:uiPriority w:val="3"/>
    <w:unhideWhenUsed/>
    <w:qFormat/>
    <w:rsid w:val="007A31A7"/>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7A31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31A7"/>
  </w:style>
  <w:style w:type="character" w:customStyle="1" w:styleId="Heading1Char">
    <w:name w:val="Heading 1 Char"/>
    <w:aliases w:val="Pocket Char"/>
    <w:basedOn w:val="DefaultParagraphFont"/>
    <w:link w:val="Heading1"/>
    <w:rsid w:val="007A31A7"/>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7A31A7"/>
    <w:rPr>
      <w:rFonts w:ascii="Georgia" w:eastAsiaTheme="majorEastAsia" w:hAnsi="Georgia" w:cstheme="majorBidi"/>
      <w:b/>
      <w:caps/>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Cite 1 Char,Read Char Char"/>
    <w:basedOn w:val="DefaultParagraphFont"/>
    <w:link w:val="Heading3"/>
    <w:uiPriority w:val="2"/>
    <w:rsid w:val="007A31A7"/>
    <w:rPr>
      <w:rFonts w:ascii="Georgia" w:eastAsiaTheme="majorEastAsia" w:hAnsi="Georgia" w:cstheme="majorBidi"/>
      <w:b/>
      <w:caps/>
      <w:sz w:val="32"/>
      <w:szCs w:val="24"/>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ta Ch"/>
    <w:basedOn w:val="DefaultParagraphFont"/>
    <w:link w:val="Heading4"/>
    <w:uiPriority w:val="3"/>
    <w:rsid w:val="007A31A7"/>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s"/>
    <w:basedOn w:val="DefaultParagraphFont"/>
    <w:link w:val="textbold"/>
    <w:uiPriority w:val="7"/>
    <w:qFormat/>
    <w:rsid w:val="007A31A7"/>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5"/>
    <w:qFormat/>
    <w:rsid w:val="007A31A7"/>
    <w:rPr>
      <w:rFonts w:ascii="Georgia" w:hAnsi="Georgia"/>
      <w:b/>
      <w:bCs/>
      <w:sz w:val="22"/>
      <w:u w:val="none"/>
    </w:rPr>
  </w:style>
  <w:style w:type="character" w:customStyle="1" w:styleId="StyleUnderline">
    <w:name w:val="Style Underline"/>
    <w:aliases w:val="Underline,Intense Emphasis1,Style Bold Underline,Intense Emphasis11,apple-style-span + 6 pt,Bold,Kern at 16 pt,Intense Emphasis111,Intense Emphasis1111,Intense Emphasis11111,Intense Emphasis2,HHeading 3 + 12 pt,Style,ci,Bold Cite Char,c,Bo"/>
    <w:basedOn w:val="DefaultParagraphFont"/>
    <w:uiPriority w:val="6"/>
    <w:qFormat/>
    <w:rsid w:val="007A31A7"/>
    <w:rPr>
      <w:b w:val="0"/>
      <w:sz w:val="22"/>
      <w:u w:val="single"/>
    </w:rPr>
  </w:style>
  <w:style w:type="character" w:styleId="Hyperlink">
    <w:name w:val="Hyperlink"/>
    <w:aliases w:val="heading 1 (block title),Read,Important,Card Text,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7A31A7"/>
    <w:rPr>
      <w:color w:val="auto"/>
      <w:u w:val="none"/>
    </w:rPr>
  </w:style>
  <w:style w:type="character" w:styleId="FollowedHyperlink">
    <w:name w:val="FollowedHyperlink"/>
    <w:basedOn w:val="DefaultParagraphFont"/>
    <w:uiPriority w:val="99"/>
    <w:semiHidden/>
    <w:unhideWhenUsed/>
    <w:rsid w:val="007A31A7"/>
    <w:rPr>
      <w:color w:val="auto"/>
      <w:u w:val="none"/>
    </w:rPr>
  </w:style>
  <w:style w:type="paragraph" w:customStyle="1" w:styleId="Card">
    <w:name w:val="Card"/>
    <w:basedOn w:val="Heading1"/>
    <w:link w:val="Hyperlink"/>
    <w:autoRedefine/>
    <w:uiPriority w:val="99"/>
    <w:qFormat/>
    <w:rsid w:val="00B9479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aps w:val="0"/>
      <w:sz w:val="22"/>
      <w:szCs w:val="22"/>
    </w:rPr>
  </w:style>
  <w:style w:type="paragraph" w:customStyle="1" w:styleId="textbold">
    <w:name w:val="text bold"/>
    <w:basedOn w:val="Normal"/>
    <w:link w:val="Emphasis"/>
    <w:uiPriority w:val="7"/>
    <w:qFormat/>
    <w:rsid w:val="007974DE"/>
    <w:pPr>
      <w:ind w:left="720"/>
      <w:jc w:val="both"/>
    </w:pPr>
    <w:rPr>
      <w:b/>
      <w:iCs/>
      <w:u w:val="single"/>
      <w:bdr w:val="single" w:sz="8" w:space="0" w:color="auto"/>
    </w:rPr>
  </w:style>
  <w:style w:type="character" w:customStyle="1" w:styleId="StyleBold">
    <w:name w:val="Style Bold"/>
    <w:basedOn w:val="DefaultParagraphFont"/>
    <w:uiPriority w:val="9"/>
    <w:semiHidden/>
    <w:rsid w:val="007974DE"/>
    <w:rPr>
      <w:b/>
      <w:bCs/>
    </w:rPr>
  </w:style>
  <w:style w:type="paragraph" w:styleId="Header">
    <w:name w:val="header"/>
    <w:basedOn w:val="Normal"/>
    <w:link w:val="HeaderChar"/>
    <w:uiPriority w:val="99"/>
    <w:semiHidden/>
    <w:rsid w:val="007974DE"/>
    <w:pPr>
      <w:tabs>
        <w:tab w:val="center" w:pos="4680"/>
        <w:tab w:val="right" w:pos="9360"/>
      </w:tabs>
    </w:pPr>
  </w:style>
  <w:style w:type="character" w:customStyle="1" w:styleId="HeaderChar">
    <w:name w:val="Header Char"/>
    <w:basedOn w:val="DefaultParagraphFont"/>
    <w:link w:val="Header"/>
    <w:uiPriority w:val="99"/>
    <w:semiHidden/>
    <w:rsid w:val="007974DE"/>
    <w:rPr>
      <w:rFonts w:ascii="Georgia" w:hAnsi="Georgia"/>
    </w:rPr>
  </w:style>
  <w:style w:type="paragraph" w:styleId="Footer">
    <w:name w:val="footer"/>
    <w:basedOn w:val="Normal"/>
    <w:link w:val="FooterChar"/>
    <w:uiPriority w:val="99"/>
    <w:semiHidden/>
    <w:rsid w:val="007974DE"/>
    <w:pPr>
      <w:tabs>
        <w:tab w:val="center" w:pos="4680"/>
        <w:tab w:val="right" w:pos="9360"/>
      </w:tabs>
    </w:pPr>
  </w:style>
  <w:style w:type="character" w:customStyle="1" w:styleId="FooterChar">
    <w:name w:val="Footer Char"/>
    <w:basedOn w:val="DefaultParagraphFont"/>
    <w:link w:val="Footer"/>
    <w:uiPriority w:val="99"/>
    <w:semiHidden/>
    <w:rsid w:val="007974DE"/>
    <w:rPr>
      <w:rFonts w:ascii="Georgia" w:hAnsi="Georgia"/>
    </w:rPr>
  </w:style>
  <w:style w:type="character" w:customStyle="1" w:styleId="Style11ptBlackUnderline">
    <w:name w:val="Style 11 pt Black Underline"/>
    <w:rsid w:val="007974DE"/>
    <w:rPr>
      <w:color w:val="000000"/>
      <w:sz w:val="20"/>
      <w:u w:val="single"/>
    </w:rPr>
  </w:style>
  <w:style w:type="character" w:customStyle="1" w:styleId="Style11ptBlack">
    <w:name w:val="Style 11 pt Black"/>
    <w:rsid w:val="007974DE"/>
    <w:rPr>
      <w:color w:val="000000"/>
      <w:sz w:val="20"/>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rsid w:val="007974DE"/>
    <w:rPr>
      <w:rFonts w:cs="Arial"/>
      <w:b/>
      <w:bCs/>
      <w:iCs/>
      <w:szCs w:val="28"/>
      <w:lang w:val="en-US" w:eastAsia="en-US" w:bidi="ar-SA"/>
    </w:rPr>
  </w:style>
  <w:style w:type="character" w:customStyle="1" w:styleId="Style4Char">
    <w:name w:val="Style4 Char"/>
    <w:rsid w:val="007974DE"/>
    <w:rPr>
      <w:rFonts w:ascii="Arial Narrow" w:hAnsi="Arial Narrow"/>
      <w:szCs w:val="24"/>
      <w:u w:val="single"/>
      <w:lang w:val="en-US" w:eastAsia="en-US" w:bidi="ar-SA"/>
    </w:rPr>
  </w:style>
  <w:style w:type="paragraph" w:customStyle="1" w:styleId="Nothing">
    <w:name w:val="Nothing"/>
    <w:basedOn w:val="Normal"/>
    <w:link w:val="NothingChar"/>
    <w:autoRedefine/>
    <w:rsid w:val="007974DE"/>
    <w:pPr>
      <w:jc w:val="both"/>
    </w:pPr>
    <w:rPr>
      <w:rFonts w:ascii="Times New Roman" w:eastAsia="Calibri" w:hAnsi="Times New Roman" w:cs="Times New Roman"/>
    </w:rPr>
  </w:style>
  <w:style w:type="character" w:customStyle="1" w:styleId="NothingChar">
    <w:name w:val="Nothing Char"/>
    <w:basedOn w:val="DefaultParagraphFont"/>
    <w:link w:val="Nothing"/>
    <w:rsid w:val="007974DE"/>
    <w:rPr>
      <w:rFonts w:ascii="Times New Roman" w:eastAsia="Calibri" w:hAnsi="Times New Roman" w:cs="Times New Roman"/>
    </w:rPr>
  </w:style>
  <w:style w:type="paragraph" w:customStyle="1" w:styleId="CardsHighlighted">
    <w:name w:val="Cards Highlighted"/>
    <w:basedOn w:val="Normal"/>
    <w:link w:val="CardsHighlightedChar"/>
    <w:autoRedefine/>
    <w:rsid w:val="007974DE"/>
    <w:pPr>
      <w:shd w:val="clear" w:color="auto" w:fill="00FFFF"/>
      <w:ind w:left="288" w:right="288"/>
      <w:jc w:val="both"/>
    </w:pPr>
    <w:rPr>
      <w:rFonts w:ascii="Times New Roman" w:eastAsia="Calibri" w:hAnsi="Times New Roman" w:cs="Times New Roman"/>
      <w:sz w:val="24"/>
      <w:u w:val="single"/>
    </w:rPr>
  </w:style>
  <w:style w:type="character" w:customStyle="1" w:styleId="CardsHighlightedChar">
    <w:name w:val="Cards Highlighted Char"/>
    <w:basedOn w:val="DefaultParagraphFont"/>
    <w:link w:val="CardsHighlighted"/>
    <w:rsid w:val="007974DE"/>
    <w:rPr>
      <w:rFonts w:ascii="Times New Roman" w:eastAsia="Calibri" w:hAnsi="Times New Roman" w:cs="Times New Roman"/>
      <w:sz w:val="24"/>
      <w:u w:val="single"/>
      <w:shd w:val="clear" w:color="auto" w:fill="00FFFF"/>
    </w:rPr>
  </w:style>
  <w:style w:type="paragraph" w:customStyle="1" w:styleId="Cites">
    <w:name w:val="Cites"/>
    <w:basedOn w:val="Normal"/>
    <w:link w:val="CitesChar"/>
    <w:autoRedefine/>
    <w:qFormat/>
    <w:rsid w:val="007974DE"/>
    <w:pPr>
      <w:widowControl w:val="0"/>
      <w:jc w:val="both"/>
      <w:outlineLvl w:val="2"/>
    </w:pPr>
    <w:rPr>
      <w:rFonts w:ascii="Times New Roman" w:eastAsia="Calibri" w:hAnsi="Times New Roman" w:cs="Times New Roman"/>
      <w:b/>
    </w:rPr>
  </w:style>
  <w:style w:type="character" w:customStyle="1" w:styleId="CitesChar">
    <w:name w:val="Cites Char"/>
    <w:basedOn w:val="DefaultParagraphFont"/>
    <w:link w:val="Cites"/>
    <w:rsid w:val="007974DE"/>
    <w:rPr>
      <w:rFonts w:ascii="Times New Roman" w:eastAsia="Calibri" w:hAnsi="Times New Roman" w:cs="Times New Roman"/>
      <w:b/>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qFormat/>
    <w:rsid w:val="007974DE"/>
    <w:pPr>
      <w:ind w:left="288" w:right="288"/>
      <w:jc w:val="both"/>
    </w:pPr>
    <w:rPr>
      <w:rFonts w:ascii="Times New Roman" w:eastAsia="Calibri" w:hAnsi="Times New Roman" w:cs="Times New Roman"/>
      <w:sz w:val="24"/>
      <w:u w:val="single"/>
    </w:rPr>
  </w:style>
  <w:style w:type="paragraph" w:customStyle="1" w:styleId="Tags">
    <w:name w:val="Tags"/>
    <w:basedOn w:val="Normal"/>
    <w:autoRedefine/>
    <w:qFormat/>
    <w:rsid w:val="007974DE"/>
    <w:pPr>
      <w:widowControl w:val="0"/>
      <w:ind w:right="432"/>
      <w:jc w:val="both"/>
      <w:outlineLvl w:val="1"/>
    </w:pPr>
    <w:rPr>
      <w:rFonts w:ascii="Times New Roman" w:eastAsia="Calibri" w:hAnsi="Times New Roman" w:cs="Times New Roman"/>
      <w:b/>
      <w:sz w:val="24"/>
    </w:rPr>
  </w:style>
  <w:style w:type="paragraph" w:styleId="ListParagraph">
    <w:name w:val="List Paragraph"/>
    <w:basedOn w:val="Normal"/>
    <w:uiPriority w:val="34"/>
    <w:unhideWhenUsed/>
    <w:qFormat/>
    <w:rsid w:val="007974DE"/>
    <w:pPr>
      <w:ind w:left="720"/>
      <w:contextualSpacing/>
    </w:pPr>
  </w:style>
  <w:style w:type="character" w:styleId="UnresolvedMention">
    <w:name w:val="Unresolved Mention"/>
    <w:basedOn w:val="DefaultParagraphFont"/>
    <w:uiPriority w:val="99"/>
    <w:unhideWhenUsed/>
    <w:rsid w:val="007974DE"/>
    <w:rPr>
      <w:color w:val="605E5C"/>
      <w:shd w:val="clear" w:color="auto" w:fill="E1DFDD"/>
    </w:rPr>
  </w:style>
  <w:style w:type="paragraph" w:customStyle="1" w:styleId="card0">
    <w:name w:val="card"/>
    <w:aliases w:val="Medium Grid 21"/>
    <w:basedOn w:val="Normal"/>
    <w:next w:val="Normal"/>
    <w:uiPriority w:val="6"/>
    <w:qFormat/>
    <w:rsid w:val="007974DE"/>
    <w:pPr>
      <w:ind w:left="288" w:right="288"/>
    </w:pPr>
    <w:rPr>
      <w:rFonts w:asciiTheme="minorHAnsi" w:hAnsiTheme="minorHAnsi"/>
      <w:u w:val="single"/>
    </w:rPr>
  </w:style>
  <w:style w:type="paragraph" w:styleId="DocumentMap">
    <w:name w:val="Document Map"/>
    <w:basedOn w:val="Normal"/>
    <w:link w:val="DocumentMapChar"/>
    <w:uiPriority w:val="99"/>
    <w:semiHidden/>
    <w:unhideWhenUsed/>
    <w:rsid w:val="007974D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974DE"/>
    <w:rPr>
      <w:rFonts w:ascii="Lucida Grande" w:hAnsi="Lucida Grande" w:cs="Lucida Grande"/>
      <w:sz w:val="24"/>
    </w:rPr>
  </w:style>
  <w:style w:type="paragraph" w:customStyle="1" w:styleId="Emphasize">
    <w:name w:val="Emphasize"/>
    <w:basedOn w:val="Normal"/>
    <w:uiPriority w:val="7"/>
    <w:qFormat/>
    <w:rsid w:val="007974DE"/>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EastAsia"/>
      <w:b/>
      <w:iCs/>
      <w:szCs w:val="24"/>
      <w:u w:val="single"/>
      <w:bdr w:val="single" w:sz="8" w:space="0" w:color="auto"/>
    </w:rPr>
  </w:style>
  <w:style w:type="paragraph" w:customStyle="1" w:styleId="analytics">
    <w:name w:val="analytics"/>
    <w:basedOn w:val="Normal"/>
    <w:link w:val="analyticsChar"/>
    <w:uiPriority w:val="4"/>
    <w:qFormat/>
    <w:rsid w:val="007974DE"/>
    <w:rPr>
      <w:b/>
      <w:color w:val="C00000"/>
      <w:sz w:val="26"/>
    </w:rPr>
  </w:style>
  <w:style w:type="character" w:customStyle="1" w:styleId="analyticsChar">
    <w:name w:val="analytics Char"/>
    <w:basedOn w:val="DefaultParagraphFont"/>
    <w:link w:val="analytics"/>
    <w:uiPriority w:val="4"/>
    <w:rsid w:val="007974DE"/>
    <w:rPr>
      <w:rFonts w:ascii="Georgia" w:hAnsi="Georgia"/>
      <w:b/>
      <w:color w:val="C00000"/>
      <w:sz w:val="26"/>
    </w:rPr>
  </w:style>
  <w:style w:type="paragraph" w:customStyle="1" w:styleId="Emphasis1">
    <w:name w:val="Emphasis1"/>
    <w:basedOn w:val="Normal"/>
    <w:autoRedefine/>
    <w:uiPriority w:val="7"/>
    <w:qFormat/>
    <w:rsid w:val="007974DE"/>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6"/>
    <w:qFormat/>
    <w:rsid w:val="007974DE"/>
    <w:pPr>
      <w:suppressAutoHyphens/>
      <w:spacing w:after="200"/>
      <w:contextualSpacing/>
    </w:pPr>
    <w:rPr>
      <w:rFonts w:asciiTheme="minorHAnsi" w:hAnsiTheme="minorHAnsi"/>
      <w:u w:val="single"/>
    </w:rPr>
  </w:style>
  <w:style w:type="paragraph" w:styleId="Revision">
    <w:name w:val="Revision"/>
    <w:hidden/>
    <w:uiPriority w:val="99"/>
    <w:semiHidden/>
    <w:rsid w:val="007974DE"/>
    <w:pPr>
      <w:spacing w:after="0" w:line="240" w:lineRule="auto"/>
    </w:pPr>
    <w:rPr>
      <w:rFonts w:ascii="Arial" w:eastAsiaTheme="minorEastAsia" w:hAnsi="Arial" w:cs="Arial"/>
      <w:sz w:val="24"/>
      <w:szCs w:val="24"/>
    </w:rPr>
  </w:style>
  <w:style w:type="paragraph" w:styleId="BalloonText">
    <w:name w:val="Balloon Text"/>
    <w:basedOn w:val="Normal"/>
    <w:link w:val="BalloonTextChar"/>
    <w:uiPriority w:val="99"/>
    <w:semiHidden/>
    <w:unhideWhenUsed/>
    <w:rsid w:val="0079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74DE"/>
    <w:rPr>
      <w:rFonts w:ascii="Segoe UI" w:hAnsi="Segoe UI" w:cs="Segoe UI"/>
      <w:sz w:val="18"/>
      <w:szCs w:val="18"/>
    </w:rPr>
  </w:style>
  <w:style w:type="character" w:styleId="Strong">
    <w:name w:val="Strong"/>
    <w:basedOn w:val="DefaultParagraphFont"/>
    <w:uiPriority w:val="22"/>
    <w:qFormat/>
    <w:rsid w:val="007974DE"/>
    <w:rPr>
      <w:b/>
      <w:bCs/>
    </w:rPr>
  </w:style>
  <w:style w:type="paragraph" w:styleId="NoSpacing">
    <w:name w:val="No Spacing"/>
    <w:uiPriority w:val="1"/>
    <w:qFormat/>
    <w:rsid w:val="007974DE"/>
    <w:pPr>
      <w:spacing w:after="0" w:line="240" w:lineRule="auto"/>
    </w:pPr>
    <w:rPr>
      <w:rFonts w:ascii="Garamond" w:eastAsiaTheme="minorEastAsia" w:hAnsi="Garamond"/>
      <w:szCs w:val="24"/>
    </w:rPr>
  </w:style>
  <w:style w:type="character" w:customStyle="1" w:styleId="TitleChar">
    <w:name w:val="Title Char"/>
    <w:aliases w:val="Cites and Cards Char,UNDERLINE Char,Bold Underlined Char"/>
    <w:basedOn w:val="DefaultParagraphFont"/>
    <w:link w:val="Title"/>
    <w:uiPriority w:val="6"/>
    <w:qFormat/>
    <w:rsid w:val="00824992"/>
    <w:rPr>
      <w:sz w:val="24"/>
      <w:u w:val="single"/>
    </w:rPr>
  </w:style>
  <w:style w:type="paragraph" w:styleId="Title">
    <w:name w:val="Title"/>
    <w:aliases w:val="Cites and Cards,UNDERLINE,Bold Underlined,Read This"/>
    <w:basedOn w:val="Normal"/>
    <w:link w:val="TitleChar"/>
    <w:uiPriority w:val="6"/>
    <w:qFormat/>
    <w:rsid w:val="00824992"/>
    <w:pPr>
      <w:widowControl w:val="0"/>
      <w:autoSpaceDE w:val="0"/>
      <w:autoSpaceDN w:val="0"/>
      <w:adjustRightInd w:val="0"/>
      <w:spacing w:before="240" w:after="60"/>
      <w:jc w:val="center"/>
      <w:outlineLvl w:val="0"/>
    </w:pPr>
    <w:rPr>
      <w:rFonts w:asciiTheme="minorHAnsi" w:hAnsiTheme="minorHAnsi"/>
      <w:sz w:val="24"/>
      <w:u w:val="single"/>
    </w:rPr>
  </w:style>
  <w:style w:type="character" w:customStyle="1" w:styleId="TitleChar1">
    <w:name w:val="Title Char1"/>
    <w:basedOn w:val="DefaultParagraphFont"/>
    <w:uiPriority w:val="99"/>
    <w:semiHidden/>
    <w:rsid w:val="00824992"/>
    <w:rPr>
      <w:rFonts w:asciiTheme="majorHAnsi" w:eastAsiaTheme="majorEastAsia" w:hAnsiTheme="majorHAnsi" w:cstheme="majorBidi"/>
      <w:spacing w:val="-10"/>
      <w:kern w:val="28"/>
      <w:sz w:val="56"/>
      <w:szCs w:val="56"/>
    </w:rPr>
  </w:style>
  <w:style w:type="paragraph" w:customStyle="1" w:styleId="Small">
    <w:name w:val="Small"/>
    <w:basedOn w:val="Normal"/>
    <w:link w:val="SmallChar"/>
    <w:qFormat/>
    <w:rsid w:val="00824992"/>
    <w:rPr>
      <w:rFonts w:eastAsia="Times New Roman" w:cs="Times New Roman"/>
      <w:sz w:val="14"/>
    </w:rPr>
  </w:style>
  <w:style w:type="character" w:customStyle="1" w:styleId="SmallChar">
    <w:name w:val="Small Char"/>
    <w:aliases w:val="Read stuff Char,ClearFormatting Char,No Spacing3 Char,No Spacing Char,Very Small Text Char,Small Text Char,No Spacing1 Char1,CD - Cite Char,Dont use Char,Tag and Cite Char,Debate Text Char1,No Spacing2 Char1,No Spacing11 Char1,Heading 4 Char1"/>
    <w:basedOn w:val="DefaultParagraphFont"/>
    <w:link w:val="Small"/>
    <w:qFormat/>
    <w:locked/>
    <w:rsid w:val="00824992"/>
    <w:rPr>
      <w:rFonts w:ascii="Georgia" w:eastAsia="Times New Roman" w:hAnsi="Georgia" w:cs="Times New Roman"/>
      <w:sz w:val="14"/>
    </w:rPr>
  </w:style>
  <w:style w:type="character" w:styleId="IntenseEmphasis">
    <w:name w:val="Intense Emphasis"/>
    <w:aliases w:val="Read This Char"/>
    <w:basedOn w:val="DefaultParagraphFont"/>
    <w:uiPriority w:val="6"/>
    <w:qFormat/>
    <w:rsid w:val="007F3513"/>
    <w:rPr>
      <w:rFonts w:cs="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logs.wsj.com/economics/2018/06/28/real-time-economics-the-u-s-economy-is-absolutely-roaring-at-least-for-now/" TargetMode="External"/><Relationship Id="rId18" Type="http://schemas.openxmlformats.org/officeDocument/2006/relationships/hyperlink" Target="https://www.natlawreview.com/article/chilling-effect-proposed-eb-5-investment-amounts-eb-5-regional-centers-rural-states" TargetMode="External"/><Relationship Id="rId26" Type="http://schemas.openxmlformats.org/officeDocument/2006/relationships/hyperlink" Target="http://www.nreionline.com/finance-investment/despite-uncertainty-surrounding-program-developers-work-expand-eb-5-network" TargetMode="External"/><Relationship Id="rId39" Type="http://schemas.openxmlformats.org/officeDocument/2006/relationships/hyperlink" Target="http://www.chinadaily.com.cn/a/201801/19/WS5a61286aa3106e7dcc135292.html" TargetMode="External"/><Relationship Id="rId21" Type="http://schemas.openxmlformats.org/officeDocument/2006/relationships/hyperlink" Target="https://www.businesstoday.in/current/economy-politics/gdp-woes-over-indian-economy-to-grow-at-7-3-percent-in-2018-19-says-world-bank/story/278574.html" TargetMode="External"/><Relationship Id="rId34" Type="http://schemas.openxmlformats.org/officeDocument/2006/relationships/hyperlink" Target="http://www.forbes.com/sites/russellflannery/2016/10/26/inside-the-2016-forbes-list-of-china-400-richest-people-wang-jianlin-repeats-at-no-1/?ss=china-billionaires" TargetMode="External"/><Relationship Id="rId42" Type="http://schemas.openxmlformats.org/officeDocument/2006/relationships/hyperlink" Target="http://digital.sandiego.edu/cgi/viewcontent.cgi?article=1032&amp;context=ilj" TargetMode="External"/><Relationship Id="rId47" Type="http://schemas.openxmlformats.org/officeDocument/2006/relationships/hyperlink" Target="http://scholarcommons.usf.edu/cgi/viewcontent.cgi?article=1101&amp;context=jss" TargetMode="External"/><Relationship Id="rId50" Type="http://schemas.openxmlformats.org/officeDocument/2006/relationships/hyperlink" Target="https://www.centerforsecuritypolicy.org/wp-content/uploads/2016/08/EB-5_Trojan_Horse.pdf" TargetMode="External"/><Relationship Id="rId55" Type="http://schemas.openxmlformats.org/officeDocument/2006/relationships/hyperlink" Target="https://www.centerforsecuritypolicy.org/wp-content/uploads/2016/08/EB-5_Trojan_Horse.pdf" TargetMode="External"/><Relationship Id="rId63" Type="http://schemas.openxmlformats.org/officeDocument/2006/relationships/hyperlink" Target="https://www.grassley.senate.gov/news/news-releases/internal-memo-outlines-national-security-concerns-eb-5-immigration-program" TargetMode="External"/><Relationship Id="rId68" Type="http://schemas.openxmlformats.org/officeDocument/2006/relationships/hyperlink" Target="http://immigration.heraldtribune.com/Chapter/2" TargetMode="External"/><Relationship Id="rId76" Type="http://schemas.openxmlformats.org/officeDocument/2006/relationships/theme" Target="theme/theme1.xml"/><Relationship Id="rId7" Type="http://schemas.openxmlformats.org/officeDocument/2006/relationships/hyperlink" Target="https://www.economist.com/business/2017/09/30/american-entrepreneurship-is-flourishing-if-you-know-where-to-look" TargetMode="External"/><Relationship Id="rId71" Type="http://schemas.openxmlformats.org/officeDocument/2006/relationships/hyperlink" Target="https://www.washingtonpost.com/world/national-security/border-security-is-tougher-than-ever-dhs-report-finds/2017/09/18/5d198328-9a46-11e7-a527-3573bd073e02_story.html?utm_term=.ef581a8dee86" TargetMode="External"/><Relationship Id="rId2" Type="http://schemas.openxmlformats.org/officeDocument/2006/relationships/numbering" Target="numbering.xml"/><Relationship Id="rId16" Type="http://schemas.openxmlformats.org/officeDocument/2006/relationships/hyperlink" Target="http://taylorfravel.com/documents/research/fravel.2010.ISR.china.expansion.pdf" TargetMode="External"/><Relationship Id="rId29" Type="http://schemas.openxmlformats.org/officeDocument/2006/relationships/hyperlink" Target="http://www.c-ville.com/commercial-real-estate-continues-impressive-expansion/" TargetMode="External"/><Relationship Id="rId11" Type="http://schemas.openxmlformats.org/officeDocument/2006/relationships/hyperlink" Target="https://www.centerforsecuritypolicy.org/wp-content/uploads/2016/08/EB-5_Trojan_Horse.pdf" TargetMode="External"/><Relationship Id="rId24" Type="http://schemas.openxmlformats.org/officeDocument/2006/relationships/hyperlink" Target="https://www.biblemoneymatters.com/introduction-to-commercial-real-estate-cre-crowdfunding/" TargetMode="External"/><Relationship Id="rId32" Type="http://schemas.openxmlformats.org/officeDocument/2006/relationships/hyperlink" Target="http://www.xinhuanet.com/english/2017-05/07/c_136263448.htm" TargetMode="External"/><Relationship Id="rId37" Type="http://schemas.openxmlformats.org/officeDocument/2006/relationships/hyperlink" Target="http://www.xinhuanet.com/english/2018-01/15/c_136897038.htm" TargetMode="External"/><Relationship Id="rId40" Type="http://schemas.openxmlformats.org/officeDocument/2006/relationships/hyperlink" Target="https://www.reuters.com/article/us-china-economy-gdp/china-posts-strong-growth-despite-trade-concerns-idUSKBN1HO06S" TargetMode="External"/><Relationship Id="rId45" Type="http://schemas.openxmlformats.org/officeDocument/2006/relationships/hyperlink" Target="https://www.centerforsecuritypolicy.org/wp-content/uploads/2016/08/EB-5_Trojan_Horse.pdf" TargetMode="External"/><Relationship Id="rId53" Type="http://schemas.openxmlformats.org/officeDocument/2006/relationships/hyperlink" Target="https://news.gallup.com/poll/192917/americans-continue-express-highest-confidence-military.aspx" TargetMode="External"/><Relationship Id="rId58" Type="http://schemas.openxmlformats.org/officeDocument/2006/relationships/hyperlink" Target="https://www.investors.com/politics/editorials/gop-tax-cuts-economy-overheating/" TargetMode="External"/><Relationship Id="rId66" Type="http://schemas.openxmlformats.org/officeDocument/2006/relationships/hyperlink" Target="https://www.grassley.senate.gov/news/news-releases/grassley-raises-concerns-about-national-security-immigration-program-nominee" TargetMode="External"/><Relationship Id="rId74" Type="http://schemas.openxmlformats.org/officeDocument/2006/relationships/hyperlink" Target="http://www.bbc.com/capital/story/20170530-why-citizenship-is-now-a-commodity" TargetMode="External"/><Relationship Id="rId5" Type="http://schemas.openxmlformats.org/officeDocument/2006/relationships/webSettings" Target="webSettings.xml"/><Relationship Id="rId15" Type="http://schemas.openxmlformats.org/officeDocument/2006/relationships/hyperlink" Target="http://nationalinterest.org/feature/mountain-debt-chinas-economy-going-crash-19770?page=show" TargetMode="External"/><Relationship Id="rId23" Type="http://schemas.openxmlformats.org/officeDocument/2006/relationships/hyperlink" Target="https://www.denverpost.com/2016/09/30/little-good-has-come-from-the-eb-5-visa-program/" TargetMode="External"/><Relationship Id="rId28" Type="http://schemas.openxmlformats.org/officeDocument/2006/relationships/hyperlink" Target="https://www.bizjournals.com/sanfrancisco/news/2018/04/26/commercial-real-estate-investor-outlook-economy.html" TargetMode="External"/><Relationship Id="rId36" Type="http://schemas.openxmlformats.org/officeDocument/2006/relationships/hyperlink" Target="https://www.reuters.com/article/us-china-economy-current-account-2018/china-expects-cross-border-capital-flows-to-remain-stable-in-2018-idUSKBN1H51KP" TargetMode="External"/><Relationship Id="rId49" Type="http://schemas.openxmlformats.org/officeDocument/2006/relationships/hyperlink" Target="https://www.defenseone.com/ideas/2017/07/make-it-easier-americans-support-military-missions-abroad/139366/" TargetMode="External"/><Relationship Id="rId57" Type="http://schemas.openxmlformats.org/officeDocument/2006/relationships/hyperlink" Target="https://dealbreaker.com/2018/03/the-death-defying-u-s-economy-remains-invincible-for-now/" TargetMode="External"/><Relationship Id="rId61" Type="http://schemas.openxmlformats.org/officeDocument/2006/relationships/image" Target="media/image2.png"/><Relationship Id="rId10" Type="http://schemas.openxmlformats.org/officeDocument/2006/relationships/hyperlink" Target="https://www.fairus.org/sites/default/files/2017-08/Why_Congress_Must_Let_EB-5_Regional_Centers_Expire_9-29-2015-v3.pdf" TargetMode="External"/><Relationship Id="rId19" Type="http://schemas.openxmlformats.org/officeDocument/2006/relationships/hyperlink" Target="http://www.e-ir.info/2016/05/12/environmental-conflict-a-misnomer/" TargetMode="External"/><Relationship Id="rId31" Type="http://schemas.openxmlformats.org/officeDocument/2006/relationships/hyperlink" Target="https://jingdaily.com/chinas-rich-buy-218-billion-worth-u-s-real-estate-2020/" TargetMode="External"/><Relationship Id="rId44" Type="http://schemas.openxmlformats.org/officeDocument/2006/relationships/hyperlink" Target="http://carnegieendowment.org/files/balancing_without_containment.pdf" TargetMode="External"/><Relationship Id="rId52" Type="http://schemas.openxmlformats.org/officeDocument/2006/relationships/hyperlink" Target="https://www.centerforsecuritypolicy.org/wp-content/uploads/2016/08/EB-5_Trojan_Horse.pdf" TargetMode="External"/><Relationship Id="rId60" Type="http://schemas.openxmlformats.org/officeDocument/2006/relationships/hyperlink" Target="https://www.rba.gov.au/publications/confs/2012/pdf/muellbauer.pdf" TargetMode="External"/><Relationship Id="rId65" Type="http://schemas.openxmlformats.org/officeDocument/2006/relationships/hyperlink" Target="http://thefederalist.com/2018/01/18/the-eb-5-visa-program-needs-to-go-for-the-sake-of-national-security/" TargetMode="External"/><Relationship Id="rId73" Type="http://schemas.openxmlformats.org/officeDocument/2006/relationships/hyperlink" Target="http://thefederalist.com/2018/01/18/the-eb-5-visa-program-needs-to-go-for-the-sake-of-national-security/" TargetMode="External"/><Relationship Id="rId4" Type="http://schemas.openxmlformats.org/officeDocument/2006/relationships/settings" Target="settings.xml"/><Relationship Id="rId9" Type="http://schemas.openxmlformats.org/officeDocument/2006/relationships/hyperlink" Target="https://www.cnbc.com/2018/06/01/the-us-economy-suddenly-looks-like-its-unstoppable.html" TargetMode="External"/><Relationship Id="rId14" Type="http://schemas.openxmlformats.org/officeDocument/2006/relationships/hyperlink" Target="https://www.bizjournals.com/bizjournals/news/2017/08/18/venture-capital-investing-is-on-the-declineand.html)//JLE" TargetMode="External"/><Relationship Id="rId22" Type="http://schemas.openxmlformats.org/officeDocument/2006/relationships/hyperlink" Target="https://www.weforum.org/agenda/2015/02/do-remittances-drive-economic-growth/" TargetMode="External"/><Relationship Id="rId27" Type="http://schemas.openxmlformats.org/officeDocument/2006/relationships/hyperlink" Target="https://news.zlien.com/trading-construction-funding-for-green-cards-the-eb-5-program/" TargetMode="External"/><Relationship Id="rId30" Type="http://schemas.openxmlformats.org/officeDocument/2006/relationships/hyperlink" Target="https://jingdaily.com/chinas-rich-buy-218-billion-worth-u-s-real-estate-2020/" TargetMode="External"/><Relationship Id="rId35" Type="http://schemas.openxmlformats.org/officeDocument/2006/relationships/hyperlink" Target="https://chinaeconomicreview.com/for-china-the-risk-of-a-second-wave-of-capital-flight-is-now-severe/" TargetMode="External"/><Relationship Id="rId43" Type="http://schemas.openxmlformats.org/officeDocument/2006/relationships/hyperlink" Target="https://www.centerforsecuritypolicy.org/wp-content/uploads/2016/08/EB-5_Trojan_Horse.pdf" TargetMode="External"/><Relationship Id="rId48" Type="http://schemas.openxmlformats.org/officeDocument/2006/relationships/hyperlink" Target="https://www.centerforsecuritypolicy.org/wp-content/uploads/2016/08/EB-5_Trojan_Horse.pdf" TargetMode="External"/><Relationship Id="rId56" Type="http://schemas.openxmlformats.org/officeDocument/2006/relationships/hyperlink" Target="https://www.thestreet.com/story/14517132/1/february-jobs-report-puts-u-s-economy-in-goldilocks-labor-market.html" TargetMode="External"/><Relationship Id="rId64" Type="http://schemas.openxmlformats.org/officeDocument/2006/relationships/hyperlink" Target="https://www.brookings.edu/blog/markaz/2017/05/03/trump-and-the-next-terrorist-attack/" TargetMode="External"/><Relationship Id="rId69" Type="http://schemas.openxmlformats.org/officeDocument/2006/relationships/hyperlink" Target="https://search-proquest-com.proxy.lib.umich.edu/docview/1892538604/abstract/E6B0F67625174440PQ/1?accountid=14667" TargetMode="External"/><Relationship Id="rId8" Type="http://schemas.openxmlformats.org/officeDocument/2006/relationships/hyperlink" Target="https://www.centerforsecuritypolicy.org/wp-content/uploads/2016/08/EB-5_Trojan_Horse.pdf" TargetMode="External"/><Relationship Id="rId51" Type="http://schemas.openxmlformats.org/officeDocument/2006/relationships/hyperlink" Target="https://search-proquest-com.proxy.lib.umich.edu/docview/868916313/E6B0F67625174440PQ/16?accountid=14667" TargetMode="External"/><Relationship Id="rId72" Type="http://schemas.openxmlformats.org/officeDocument/2006/relationships/hyperlink" Target="https://splinternews.com/at-the-canadian-border-theres-no-wall-but-plenty-of-pe-1793862827" TargetMode="External"/><Relationship Id="rId3" Type="http://schemas.openxmlformats.org/officeDocument/2006/relationships/styles" Target="styles.xml"/><Relationship Id="rId12" Type="http://schemas.openxmlformats.org/officeDocument/2006/relationships/hyperlink" Target="https://www.centerforsecuritypolicy.org/wp-content/uploads/2016/08/EB-5_Trojan_Horse.pdf" TargetMode="External"/><Relationship Id="rId17" Type="http://schemas.openxmlformats.org/officeDocument/2006/relationships/hyperlink" Target="https://www.macleans.ca/opinion/does-trumps-tough-trade-talk-only-undermine-foreign-investment-in-the-u-s/)//JLE" TargetMode="External"/><Relationship Id="rId25" Type="http://schemas.openxmlformats.org/officeDocument/2006/relationships/hyperlink" Target="https://www.huffingtonpost.ca/vanessa-routley/canada-investor-immigrants_b_14825250.html" TargetMode="External"/><Relationship Id="rId33" Type="http://schemas.openxmlformats.org/officeDocument/2006/relationships/hyperlink" Target="https://www.forbes.com/sites/insideasia/2017/02/22/china-capital-flight-migration/" TargetMode="External"/><Relationship Id="rId38" Type="http://schemas.openxmlformats.org/officeDocument/2006/relationships/hyperlink" Target="http://www.scmp.com/business/companies/article/2135808/china-cuts-taxes-simplifies-code-kick-start-stalling-economy-stem" TargetMode="External"/><Relationship Id="rId46" Type="http://schemas.openxmlformats.org/officeDocument/2006/relationships/hyperlink" Target="http://thehill.com/blogs/congress-blog/homeland-security/263612-political-dealing-on-behalf-of-manhattan-developers" TargetMode="External"/><Relationship Id="rId59" Type="http://schemas.openxmlformats.org/officeDocument/2006/relationships/hyperlink" Target="https://www.bisnow.com/national/news/capital-markets/foreign-investors-look-to-secondary-tertiary-markets-for-returns-79194?utm_source=CopyShare&amp;utm_medium=Browser" TargetMode="External"/><Relationship Id="rId67" Type="http://schemas.openxmlformats.org/officeDocument/2006/relationships/hyperlink" Target="https://www.grassley.senate.gov/sites/default/files/issues/upload/EB-5-12-12-13-ICE-memo-security-vulnerabilities.pdf" TargetMode="External"/><Relationship Id="rId20" Type="http://schemas.openxmlformats.org/officeDocument/2006/relationships/hyperlink" Target="http://www.humanesociety.org/assets/pdfs/farm/hsus-the-impact-of-animal-agriculture-on-global-warming-and-climate-change.pdf)" TargetMode="External"/><Relationship Id="rId41" Type="http://schemas.openxmlformats.org/officeDocument/2006/relationships/hyperlink" Target="https://www.bloomberg.com/news/articles/2018-04-17/china-economic-growth-remains-robust-amid-strong-retail-sales" TargetMode="External"/><Relationship Id="rId54" Type="http://schemas.openxmlformats.org/officeDocument/2006/relationships/image" Target="media/image1.png"/><Relationship Id="rId62" Type="http://schemas.openxmlformats.org/officeDocument/2006/relationships/hyperlink" Target="https://www.curbed.com/2018/5/2/17306936/housing-bubble-financial-crisis-again-us" TargetMode="External"/><Relationship Id="rId70" Type="http://schemas.openxmlformats.org/officeDocument/2006/relationships/hyperlink" Target="http://www.heraldtribune.com/news/20160712/herald-tribunes-salman-named-journalist-of-the-year"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nytimes.com/2011/10/24/opinion/small-businesses-arent-key-to-the-economic-recove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FDF3C-61D9-46D6-BE46-0A37D7F8F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TotalTime>
  <Pages>1</Pages>
  <Words>89451</Words>
  <Characters>509877</Characters>
  <Application>Microsoft Office Word</Application>
  <DocSecurity>0</DocSecurity>
  <Lines>4248</Lines>
  <Paragraphs>1196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5.1.1</cp:keywords>
  <dc:description/>
  <cp:lastModifiedBy>Hirn, Kevin</cp:lastModifiedBy>
  <cp:revision>4</cp:revision>
  <dcterms:created xsi:type="dcterms:W3CDTF">2018-06-30T20:12:00Z</dcterms:created>
  <dcterms:modified xsi:type="dcterms:W3CDTF">2018-06-30T23:20:00Z</dcterms:modified>
</cp:coreProperties>
</file>