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5F2" w:rsidRPr="003C35F2" w:rsidRDefault="003C35F2" w:rsidP="003C35F2">
      <w:pPr>
        <w:pStyle w:val="Heading1"/>
      </w:pPr>
      <w:r w:rsidRPr="003C35F2">
        <w:t>Framework Toolbox</w:t>
      </w:r>
    </w:p>
    <w:p w:rsidR="003C35F2" w:rsidRPr="003C35F2" w:rsidRDefault="003C35F2" w:rsidP="003C35F2"/>
    <w:p w:rsidR="003C35F2" w:rsidRPr="003C35F2" w:rsidRDefault="003C35F2" w:rsidP="003C35F2">
      <w:pPr>
        <w:pStyle w:val="Heading2"/>
      </w:pPr>
      <w:r w:rsidRPr="003C35F2">
        <w:t>1NC Modules</w:t>
      </w:r>
    </w:p>
    <w:p w:rsidR="003C35F2" w:rsidRPr="003C35F2" w:rsidRDefault="003C35F2" w:rsidP="003C35F2"/>
    <w:p w:rsidR="003C35F2" w:rsidRPr="003C35F2" w:rsidRDefault="003C35F2" w:rsidP="003C35F2">
      <w:pPr>
        <w:pStyle w:val="Heading3"/>
      </w:pPr>
      <w:r w:rsidRPr="003C35F2">
        <w:t>1NC Core</w:t>
      </w:r>
    </w:p>
    <w:p w:rsidR="003C35F2" w:rsidRPr="003C35F2" w:rsidRDefault="003C35F2" w:rsidP="003C35F2"/>
    <w:p w:rsidR="003C35F2" w:rsidRPr="003C35F2" w:rsidRDefault="003C35F2" w:rsidP="003C35F2">
      <w:pPr>
        <w:pStyle w:val="Heading4"/>
      </w:pPr>
      <w:r w:rsidRPr="003C35F2">
        <w:t xml:space="preserve">The </w:t>
      </w:r>
      <w:r w:rsidRPr="003C35F2">
        <w:rPr>
          <w:u w:val="single"/>
        </w:rPr>
        <w:t>text of the resolution</w:t>
      </w:r>
      <w:r w:rsidRPr="003C35F2">
        <w:t xml:space="preserve"> calls for debate on hypothetical government action</w:t>
      </w:r>
    </w:p>
    <w:p w:rsidR="003C35F2" w:rsidRPr="003C35F2" w:rsidRDefault="003C35F2" w:rsidP="003C35F2">
      <w:r w:rsidRPr="003C35F2">
        <w:rPr>
          <w:b/>
        </w:rPr>
        <w:t>Ericson 3</w:t>
      </w:r>
      <w:r w:rsidRPr="003C35F2">
        <w:t xml:space="preserve"> (Jon M., Dean Emeritus of the College of Liberal Arts – California Polytechnic U., et al., The Debater’s Guide, Third Edition, p. 4)</w:t>
      </w:r>
    </w:p>
    <w:p w:rsidR="003C35F2" w:rsidRPr="003C35F2" w:rsidRDefault="003C35F2" w:rsidP="003C35F2"/>
    <w:p w:rsidR="003C35F2" w:rsidRPr="003C35F2" w:rsidRDefault="003C35F2" w:rsidP="003C35F2">
      <w:pPr>
        <w:rPr>
          <w:sz w:val="14"/>
        </w:rPr>
      </w:pPr>
      <w:r w:rsidRPr="003C35F2">
        <w:rPr>
          <w:rStyle w:val="StyleTimesNewRoman9pt"/>
          <w:sz w:val="14"/>
        </w:rPr>
        <w:t xml:space="preserve">The Proposition of Policy: Urging Future Action In policy propositions, </w:t>
      </w:r>
      <w:r w:rsidRPr="003C35F2">
        <w:rPr>
          <w:rStyle w:val="StyleUnderline"/>
          <w:rFonts w:cs="Calibri"/>
        </w:rPr>
        <w:t>each 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Fonts w:cs="Calibri"/>
        </w:rPr>
        <w:t>An agent doing the acting ---“The United States” in “The United States should</w:t>
      </w:r>
      <w:r w:rsidRPr="003C35F2">
        <w:rPr>
          <w:rStyle w:val="StyleStyle49ptChar"/>
          <w:rFonts w:eastAsiaTheme="minorHAnsi"/>
        </w:rPr>
        <w:t xml:space="preserve"> adopt</w:t>
      </w:r>
      <w:r w:rsidRPr="003C35F2">
        <w:rPr>
          <w:rStyle w:val="StyleTimesNewRoman9pt"/>
          <w:sz w:val="14"/>
        </w:rPr>
        <w:t xml:space="preserve"> a policy of free trade.” Like the object of evaluation in a proposition of value, </w:t>
      </w:r>
      <w:r w:rsidRPr="003C35F2">
        <w:rPr>
          <w:rStyle w:val="StyleUnderline"/>
          <w:rFonts w:cs="Calibri"/>
        </w:rPr>
        <w:t>the agent is the subject of the sentence. 2. The verb should</w:t>
      </w:r>
      <w:r w:rsidRPr="003C35F2">
        <w:rPr>
          <w:rStyle w:val="StyleTimesNewRoman9pt"/>
          <w:sz w:val="14"/>
        </w:rPr>
        <w:t xml:space="preserve">—the first part of a verb phrase </w:t>
      </w:r>
      <w:r w:rsidRPr="003C35F2">
        <w:rPr>
          <w:rStyle w:val="StyleUnderline"/>
          <w:rFonts w:cs="Calibri"/>
        </w:rPr>
        <w:t>that 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Fonts w:cs="Calibri"/>
        </w:rPr>
        <w:t>For example, should</w:t>
      </w:r>
      <w:r w:rsidRPr="003C35F2">
        <w:rPr>
          <w:rStyle w:val="Style9ptItalicUnderline"/>
          <w:iCs/>
        </w:rPr>
        <w:t xml:space="preserve"> </w:t>
      </w:r>
      <w:r w:rsidRPr="003C35F2">
        <w:rPr>
          <w:rStyle w:val="StyleUnderline"/>
          <w:rFonts w:cs="Calibri"/>
        </w:rPr>
        <w:t>adopt</w:t>
      </w:r>
      <w:r w:rsidRPr="003C35F2">
        <w:rPr>
          <w:rStyle w:val="StyleTimesNewRoman9pt"/>
          <w:sz w:val="14"/>
        </w:rPr>
        <w:t xml:space="preserve"> here </w:t>
      </w:r>
      <w:r w:rsidRPr="003C35F2">
        <w:rPr>
          <w:rStyle w:val="StyleUnderline"/>
          <w:rFonts w:cs="Calibri"/>
        </w:rPr>
        <w:t>means to put a</w:t>
      </w:r>
      <w:r w:rsidRPr="003C35F2">
        <w:rPr>
          <w:rStyle w:val="StyleTimesNewRoman9pt"/>
          <w:sz w:val="14"/>
        </w:rPr>
        <w:t xml:space="preserve"> program or </w:t>
      </w:r>
      <w:r w:rsidRPr="003C35F2">
        <w:rPr>
          <w:rStyle w:val="StyleUnderline"/>
          <w:rFonts w:cs="Calibri"/>
        </w:rPr>
        <w:t>policy into 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Fonts w:cs="Calibri"/>
        </w:rPr>
        <w:t>The entire debate is about whether something ought to occur</w:t>
      </w:r>
      <w:r w:rsidRPr="003C35F2">
        <w:rPr>
          <w:rStyle w:val="StyleStyle49ptChar"/>
          <w:rFonts w:eastAsiaTheme="minorHAnsi"/>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rsidR="003C35F2" w:rsidRPr="003C35F2" w:rsidRDefault="003C35F2" w:rsidP="003C35F2"/>
    <w:p w:rsidR="003C35F2" w:rsidRPr="003C35F2" w:rsidRDefault="003C35F2" w:rsidP="003C35F2">
      <w:pPr>
        <w:pStyle w:val="Heading4"/>
      </w:pPr>
      <w:r w:rsidRPr="003C35F2">
        <w:t>Topical affirmatives must substantially reduce legal</w:t>
      </w:r>
      <w:r w:rsidRPr="003C35F2">
        <w:t xml:space="preserve"> quotas or grounds for inadmissibility </w:t>
      </w:r>
    </w:p>
    <w:p w:rsidR="003C35F2" w:rsidRPr="003C35F2" w:rsidRDefault="003C35F2" w:rsidP="003C35F2">
      <w:proofErr w:type="spellStart"/>
      <w:r w:rsidRPr="003C35F2">
        <w:rPr>
          <w:b/>
        </w:rPr>
        <w:t>Tasoff</w:t>
      </w:r>
      <w:proofErr w:type="spellEnd"/>
      <w:r w:rsidRPr="003C35F2">
        <w:rPr>
          <w:b/>
        </w:rPr>
        <w:t xml:space="preserve">, 16 - </w:t>
      </w:r>
      <w:r w:rsidRPr="003C35F2">
        <w:t xml:space="preserve">Certified Specialist in Immigration Law (State Bar of California Board of Legal Specialization) since 1985 and has exclusively practiced immigration law for over 40 years. He was a past chair of the S. Calif. Chapter of the American Immigration Lawyers Association (AILA) and is a partner in the Law Firm of </w:t>
      </w:r>
      <w:proofErr w:type="spellStart"/>
      <w:r w:rsidRPr="003C35F2">
        <w:t>Tasoff</w:t>
      </w:r>
      <w:proofErr w:type="spellEnd"/>
      <w:r w:rsidRPr="003C35F2">
        <w:t xml:space="preserve"> and </w:t>
      </w:r>
      <w:proofErr w:type="spellStart"/>
      <w:r w:rsidRPr="003C35F2">
        <w:t>Tasoff</w:t>
      </w:r>
      <w:proofErr w:type="spellEnd"/>
      <w:r w:rsidRPr="003C35F2">
        <w:t xml:space="preserve"> (“Immigration Law </w:t>
      </w:r>
      <w:proofErr w:type="gramStart"/>
      <w:r w:rsidRPr="003C35F2">
        <w:t>After</w:t>
      </w:r>
      <w:proofErr w:type="gramEnd"/>
      <w:r w:rsidRPr="003C35F2">
        <w:t xml:space="preserve"> Trump” </w:t>
      </w:r>
      <w:hyperlink r:id="rId5" w:history="1">
        <w:r w:rsidRPr="003C35F2">
          <w:rPr>
            <w:rStyle w:val="Hyperlink"/>
            <w:rFonts w:cs="Calibri"/>
          </w:rPr>
          <w:t>https://www.tasoff.com/Immigration-Information/Immigration-Law-After-Trump.pdf</w:t>
        </w:r>
      </w:hyperlink>
      <w:r w:rsidRPr="003C35F2">
        <w:t xml:space="preserve"> </w:t>
      </w:r>
    </w:p>
    <w:p w:rsidR="003C35F2" w:rsidRPr="003C35F2" w:rsidRDefault="003C35F2" w:rsidP="003C35F2"/>
    <w:p w:rsidR="003C35F2" w:rsidRPr="003C35F2" w:rsidRDefault="003C35F2" w:rsidP="003C35F2">
      <w:pPr>
        <w:rPr>
          <w:rStyle w:val="StyleUnderline"/>
          <w:rFonts w:cs="Calibri"/>
        </w:rPr>
      </w:pPr>
      <w:r w:rsidRPr="003C35F2">
        <w:rPr>
          <w:rStyle w:val="StyleUnderline"/>
          <w:rFonts w:cs="Calibri"/>
        </w:rPr>
        <w:t>Quantitative and Qualitative Restrictions on Legal Immigration</w:t>
      </w:r>
    </w:p>
    <w:p w:rsidR="003C35F2" w:rsidRPr="003C35F2" w:rsidRDefault="003C35F2" w:rsidP="003C35F2">
      <w:r w:rsidRPr="003C35F2">
        <w:rPr>
          <w:rStyle w:val="StyleUnderline"/>
          <w:rFonts w:cs="Calibri"/>
        </w:rPr>
        <w:t xml:space="preserve">There are two barriers </w:t>
      </w:r>
      <w:r w:rsidRPr="003C35F2">
        <w:t xml:space="preserve">stopping the masses from legally immigrating to the U.S. </w:t>
      </w:r>
      <w:r w:rsidRPr="003C35F2">
        <w:rPr>
          <w:rStyle w:val="StyleUnderline"/>
          <w:rFonts w:cs="Calibri"/>
        </w:rPr>
        <w:t>First there are quantitative restrictions, quotas</w:t>
      </w:r>
      <w:r w:rsidRPr="003C35F2">
        <w:t xml:space="preserve">, </w:t>
      </w:r>
      <w:r w:rsidRPr="003C35F2">
        <w:rPr>
          <w:rStyle w:val="StyleUnderline"/>
          <w:rFonts w:cs="Calibri"/>
        </w:rPr>
        <w:t>which limit the number of people who can come to the U.S</w:t>
      </w:r>
      <w:r w:rsidRPr="003C35F2">
        <w:t xml:space="preserve">. in any one category of eligibility or from a specific </w:t>
      </w:r>
      <w:proofErr w:type="gramStart"/>
      <w:r w:rsidRPr="003C35F2">
        <w:t>country5 .</w:t>
      </w:r>
      <w:proofErr w:type="gramEnd"/>
      <w:r w:rsidRPr="003C35F2">
        <w:t xml:space="preserve"> </w:t>
      </w:r>
      <w:r w:rsidRPr="003C35F2">
        <w:rPr>
          <w:rStyle w:val="StyleUnderline"/>
          <w:rFonts w:cs="Calibri"/>
        </w:rPr>
        <w:t>Second, there are qualitative restrictions – people that Congress has determined should not be allowed to live here due to a myriad of reasons ranging from criminal convictions and health</w:t>
      </w:r>
      <w:r w:rsidRPr="003C35F2">
        <w:t xml:space="preserve"> issues to membership in terrorist </w:t>
      </w:r>
      <w:proofErr w:type="gramStart"/>
      <w:r w:rsidRPr="003C35F2">
        <w:t>organizations6 .</w:t>
      </w:r>
      <w:proofErr w:type="gramEnd"/>
      <w:r w:rsidRPr="003C35F2">
        <w:t xml:space="preserve"> Although there are waivers for some grounds, most require a showing of extreme hardship to a close U.S. citizen or LPR relative. </w:t>
      </w:r>
    </w:p>
    <w:p w:rsidR="003C35F2" w:rsidRPr="003C35F2" w:rsidRDefault="003C35F2" w:rsidP="003C35F2">
      <w:r w:rsidRPr="003C35F2">
        <w:t>The various categories of noncitizens that Congress has given a path to LPR status can be basically broken down into five groups: family based immigration, employment based immigration, refugees/</w:t>
      </w:r>
      <w:proofErr w:type="spellStart"/>
      <w:r w:rsidRPr="003C35F2">
        <w:t>asylees</w:t>
      </w:r>
      <w:proofErr w:type="spellEnd"/>
      <w:r w:rsidRPr="003C35F2">
        <w:t xml:space="preserve">, investors and successful applicants to a “diversity” lottery selection process. See the accompanying Chart for more details regarding the family and employment based categories. </w:t>
      </w:r>
    </w:p>
    <w:p w:rsidR="003C35F2" w:rsidRPr="003C35F2" w:rsidRDefault="003C35F2" w:rsidP="003C35F2">
      <w:pPr>
        <w:rPr>
          <w:b/>
        </w:rPr>
      </w:pPr>
      <w:r w:rsidRPr="003C35F2">
        <w:rPr>
          <w:b/>
        </w:rPr>
        <w:t>(</w:t>
      </w:r>
      <w:proofErr w:type="gramStart"/>
      <w:r w:rsidRPr="003C35F2">
        <w:rPr>
          <w:b/>
        </w:rPr>
        <w:t>footnote</w:t>
      </w:r>
      <w:proofErr w:type="gramEnd"/>
      <w:r w:rsidRPr="003C35F2">
        <w:rPr>
          <w:b/>
        </w:rPr>
        <w:t xml:space="preserve"> 6)</w:t>
      </w:r>
    </w:p>
    <w:p w:rsidR="003C35F2" w:rsidRPr="003C35F2" w:rsidRDefault="003C35F2" w:rsidP="003C35F2">
      <w:r w:rsidRPr="003C35F2">
        <w:t xml:space="preserve">6 </w:t>
      </w:r>
      <w:r w:rsidRPr="003C35F2">
        <w:rPr>
          <w:rStyle w:val="StyleUnderline"/>
          <w:rFonts w:cs="Calibri"/>
        </w:rPr>
        <w:t xml:space="preserve">See section 212 of the Act for the </w:t>
      </w:r>
      <w:r w:rsidRPr="003C35F2">
        <w:rPr>
          <w:rStyle w:val="Emphasis"/>
        </w:rPr>
        <w:t>grounds of inadmissibility</w:t>
      </w:r>
      <w:r w:rsidRPr="003C35F2">
        <w:t xml:space="preserve"> – </w:t>
      </w:r>
      <w:r w:rsidRPr="003C35F2">
        <w:rPr>
          <w:rStyle w:val="StyleUnderline"/>
          <w:rFonts w:cs="Calibri"/>
        </w:rPr>
        <w:t>the rules that prevent noncitizens from receiving visas and/or entering</w:t>
      </w:r>
      <w:r w:rsidRPr="003C35F2">
        <w:t xml:space="preserve"> the U.S. Similar but different in significant ways, is Section 237 of the Act, the grounds of removal, which allow DHS to remove people who are already in the U.S. </w:t>
      </w:r>
    </w:p>
    <w:p w:rsidR="003C35F2" w:rsidRPr="003C35F2" w:rsidRDefault="003C35F2" w:rsidP="003C35F2"/>
    <w:p w:rsidR="003C35F2" w:rsidRPr="003C35F2" w:rsidRDefault="003C35F2" w:rsidP="003C35F2">
      <w:pPr>
        <w:pStyle w:val="Heading4"/>
      </w:pPr>
      <w:r w:rsidRPr="003C35F2">
        <w:t xml:space="preserve">Failing to defend topical action </w:t>
      </w:r>
      <w:r w:rsidRPr="003C35F2">
        <w:rPr>
          <w:u w:val="single"/>
        </w:rPr>
        <w:t>decimates</w:t>
      </w:r>
      <w:r w:rsidRPr="003C35F2">
        <w:t xml:space="preserve"> the quality of debate for two reasons—</w:t>
      </w:r>
    </w:p>
    <w:p w:rsidR="003C35F2" w:rsidRPr="003C35F2" w:rsidRDefault="003C35F2" w:rsidP="003C35F2"/>
    <w:p w:rsidR="003C35F2" w:rsidRPr="003C35F2" w:rsidRDefault="003C35F2" w:rsidP="003C35F2">
      <w:pPr>
        <w:pStyle w:val="Heading4"/>
      </w:pPr>
      <w:r w:rsidRPr="003C35F2">
        <w:t>1. Competitive equity—</w:t>
      </w:r>
      <w:r w:rsidRPr="003C35F2">
        <w:rPr>
          <w:u w:val="single"/>
        </w:rPr>
        <w:t>any alternative</w:t>
      </w:r>
      <w:r w:rsidRPr="003C35F2">
        <w:t xml:space="preserve"> to our model of the topic as a baseline for discussion wrecks it—it’s </w:t>
      </w:r>
      <w:r w:rsidRPr="003C35F2">
        <w:rPr>
          <w:u w:val="single"/>
        </w:rPr>
        <w:t>impossible to negate</w:t>
      </w:r>
      <w:r w:rsidRPr="003C35F2">
        <w:t xml:space="preserve"> alternative frameworks with the ground allocated to us by the parameters of the resolution—all 2AC defense to this claim will rely on </w:t>
      </w:r>
      <w:r w:rsidRPr="003C35F2">
        <w:rPr>
          <w:u w:val="single"/>
        </w:rPr>
        <w:t>concessionary ground</w:t>
      </w:r>
      <w:r w:rsidRPr="003C35F2">
        <w:t xml:space="preserve"> which </w:t>
      </w:r>
      <w:r w:rsidRPr="003C35F2">
        <w:rPr>
          <w:u w:val="single"/>
        </w:rPr>
        <w:t>isn’t a stable basis</w:t>
      </w:r>
      <w:r w:rsidRPr="003C35F2">
        <w:t xml:space="preserve"> for a year of debate.</w:t>
      </w:r>
    </w:p>
    <w:p w:rsidR="003C35F2" w:rsidRPr="003C35F2" w:rsidRDefault="003C35F2" w:rsidP="003C35F2"/>
    <w:p w:rsidR="003C35F2" w:rsidRPr="003C35F2" w:rsidRDefault="003C35F2" w:rsidP="003C35F2">
      <w:pPr>
        <w:pStyle w:val="Heading4"/>
      </w:pPr>
      <w:r w:rsidRPr="003C35F2">
        <w:t xml:space="preserve">2. Truth testing—they moot the </w:t>
      </w:r>
      <w:r w:rsidRPr="003C35F2">
        <w:rPr>
          <w:u w:val="single"/>
        </w:rPr>
        <w:t>role of the negative</w:t>
      </w:r>
      <w:r w:rsidRPr="003C35F2">
        <w:t xml:space="preserve"> which is to force the </w:t>
      </w:r>
      <w:proofErr w:type="spellStart"/>
      <w:r w:rsidRPr="003C35F2">
        <w:t>aff</w:t>
      </w:r>
      <w:proofErr w:type="spellEnd"/>
      <w:r w:rsidRPr="003C35F2">
        <w:t xml:space="preserve"> to defend their </w:t>
      </w:r>
      <w:r w:rsidRPr="003C35F2">
        <w:rPr>
          <w:u w:val="single"/>
        </w:rPr>
        <w:t>core assumptions</w:t>
      </w:r>
      <w:r w:rsidRPr="003C35F2">
        <w:t xml:space="preserve">—allowing </w:t>
      </w:r>
      <w:proofErr w:type="spellStart"/>
      <w:r w:rsidRPr="003C35F2">
        <w:t>affs</w:t>
      </w:r>
      <w:proofErr w:type="spellEnd"/>
      <w:r w:rsidRPr="003C35F2">
        <w:t xml:space="preserve"> to </w:t>
      </w:r>
      <w:r w:rsidRPr="003C35F2">
        <w:rPr>
          <w:u w:val="single"/>
        </w:rPr>
        <w:t>reframe the debate</w:t>
      </w:r>
      <w:r w:rsidRPr="003C35F2">
        <w:t xml:space="preserve"> around their terms makes engagement </w:t>
      </w:r>
      <w:r w:rsidRPr="003C35F2">
        <w:rPr>
          <w:u w:val="single"/>
        </w:rPr>
        <w:t>impossible</w:t>
      </w:r>
      <w:r w:rsidRPr="003C35F2">
        <w:t xml:space="preserve">—outweighs and turns the </w:t>
      </w:r>
      <w:proofErr w:type="spellStart"/>
      <w:r w:rsidRPr="003C35F2">
        <w:t>aff</w:t>
      </w:r>
      <w:proofErr w:type="spellEnd"/>
      <w:r w:rsidRPr="003C35F2">
        <w:t xml:space="preserve"> because clash is the only way to translate </w:t>
      </w:r>
      <w:r w:rsidRPr="003C35F2">
        <w:rPr>
          <w:u w:val="single"/>
        </w:rPr>
        <w:t>anything</w:t>
      </w:r>
      <w:r w:rsidRPr="003C35F2">
        <w:t xml:space="preserve"> debate gives us outside of the activity.</w:t>
      </w:r>
    </w:p>
    <w:p w:rsidR="003C35F2" w:rsidRPr="003C35F2" w:rsidRDefault="003C35F2" w:rsidP="003C35F2"/>
    <w:p w:rsidR="003C35F2" w:rsidRPr="003C35F2" w:rsidRDefault="003C35F2" w:rsidP="003C35F2">
      <w:pPr>
        <w:pStyle w:val="Heading3"/>
        <w:rPr>
          <w:rFonts w:eastAsia="Times New Roman"/>
        </w:rPr>
      </w:pPr>
      <w:r w:rsidRPr="003C35F2">
        <w:rPr>
          <w:rFonts w:eastAsia="Times New Roman"/>
        </w:rPr>
        <w:t>1NC Limits</w:t>
      </w:r>
    </w:p>
    <w:p w:rsidR="003C35F2" w:rsidRPr="003C35F2" w:rsidRDefault="003C35F2" w:rsidP="003C35F2"/>
    <w:p w:rsidR="003C35F2" w:rsidRPr="003C35F2" w:rsidRDefault="003C35F2" w:rsidP="003C35F2">
      <w:pPr>
        <w:pStyle w:val="Heading4"/>
      </w:pPr>
      <w:r w:rsidRPr="003C35F2">
        <w:t>Limits—</w:t>
      </w:r>
    </w:p>
    <w:p w:rsidR="003C35F2" w:rsidRPr="003C35F2" w:rsidRDefault="003C35F2" w:rsidP="003C35F2"/>
    <w:p w:rsidR="003C35F2" w:rsidRPr="003C35F2" w:rsidRDefault="003C35F2" w:rsidP="003C35F2">
      <w:pPr>
        <w:pStyle w:val="Heading4"/>
      </w:pPr>
      <w:r w:rsidRPr="003C35F2">
        <w:t xml:space="preserve">a) </w:t>
      </w:r>
      <w:r w:rsidRPr="003C35F2">
        <w:t xml:space="preserve">We control uniqueness, debate’s </w:t>
      </w:r>
      <w:r w:rsidRPr="003C35F2">
        <w:rPr>
          <w:u w:val="single"/>
        </w:rPr>
        <w:t>oversaturated</w:t>
      </w:r>
      <w:r w:rsidRPr="003C35F2">
        <w:t xml:space="preserve"> with perspectives—preparing for this </w:t>
      </w:r>
      <w:r w:rsidRPr="003C35F2">
        <w:rPr>
          <w:u w:val="single"/>
        </w:rPr>
        <w:t>inevitably</w:t>
      </w:r>
      <w:r w:rsidRPr="003C35F2">
        <w:t xml:space="preserve"> requires filtering out arguments </w:t>
      </w:r>
      <w:r w:rsidRPr="003C35F2">
        <w:rPr>
          <w:u w:val="single"/>
        </w:rPr>
        <w:t>whether we do it consciously or not</w:t>
      </w:r>
      <w:r w:rsidRPr="003C35F2">
        <w:t xml:space="preserve">—only a </w:t>
      </w:r>
      <w:r w:rsidRPr="003C35F2">
        <w:rPr>
          <w:u w:val="single"/>
        </w:rPr>
        <w:t>mandated focus on controversy</w:t>
      </w:r>
      <w:r w:rsidRPr="003C35F2">
        <w:t xml:space="preserve"> can </w:t>
      </w:r>
      <w:r w:rsidRPr="003C35F2">
        <w:rPr>
          <w:u w:val="single"/>
        </w:rPr>
        <w:t>effectively narrow this down</w:t>
      </w:r>
      <w:r w:rsidRPr="003C35F2">
        <w:t xml:space="preserve">. There’s no offense—it’s T, </w:t>
      </w:r>
      <w:r w:rsidRPr="003C35F2">
        <w:rPr>
          <w:u w:val="single"/>
        </w:rPr>
        <w:t>not framework</w:t>
      </w:r>
      <w:r w:rsidRPr="003C35F2">
        <w:t xml:space="preserve">—we’re not a universal standard for every debater to meet, we’re a </w:t>
      </w:r>
      <w:r w:rsidRPr="003C35F2">
        <w:rPr>
          <w:u w:val="single"/>
        </w:rPr>
        <w:t>reasonable metric</w:t>
      </w:r>
      <w:r w:rsidRPr="003C35F2">
        <w:t xml:space="preserve"> for </w:t>
      </w:r>
      <w:r w:rsidRPr="003C35F2">
        <w:rPr>
          <w:u w:val="single"/>
        </w:rPr>
        <w:t>judging the deliberative value</w:t>
      </w:r>
      <w:r w:rsidRPr="003C35F2">
        <w:t xml:space="preserve"> of speech acts—they can critique our interpretation, but they </w:t>
      </w:r>
      <w:r w:rsidRPr="003C35F2">
        <w:rPr>
          <w:u w:val="single"/>
        </w:rPr>
        <w:t>can’t win</w:t>
      </w:r>
      <w:r w:rsidRPr="003C35F2">
        <w:t xml:space="preserve"> without a clearly-defined method of </w:t>
      </w:r>
      <w:r w:rsidRPr="003C35F2">
        <w:rPr>
          <w:u w:val="single"/>
        </w:rPr>
        <w:t>assessing the relative worth of proposals</w:t>
      </w:r>
      <w:r w:rsidRPr="003C35F2">
        <w:t xml:space="preserve"> under theirs.</w:t>
      </w:r>
    </w:p>
    <w:p w:rsidR="003C35F2" w:rsidRPr="003C35F2" w:rsidRDefault="003C35F2" w:rsidP="003C35F2">
      <w:r w:rsidRPr="003C35F2">
        <w:rPr>
          <w:rStyle w:val="Style13ptBold"/>
        </w:rPr>
        <w:t>Hansen, 17</w:t>
      </w:r>
      <w:r w:rsidRPr="003C35F2">
        <w:t>—Danish School of Media and Journalism (</w:t>
      </w:r>
      <w:proofErr w:type="spellStart"/>
      <w:r w:rsidRPr="003C35F2">
        <w:t>Ejvind</w:t>
      </w:r>
      <w:proofErr w:type="spellEnd"/>
      <w:r w:rsidRPr="003C35F2">
        <w:t>, “</w:t>
      </w:r>
      <w:proofErr w:type="spellStart"/>
      <w:r w:rsidRPr="003C35F2">
        <w:t>Aporias</w:t>
      </w:r>
      <w:proofErr w:type="spellEnd"/>
      <w:r w:rsidRPr="003C35F2">
        <w:t xml:space="preserve"> of courage and the freedom of expression,” Philosophy &amp; Social Criticism, October 2, 2017,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sz w:val="16"/>
        </w:rPr>
        <w:t xml:space="preserve">In the following we will pursue the idea that current discussions of the (negative) freedom of expression should be supplemented with discussions of how we achieve making the public spheres more open to courageous truth-tellers. The main argument for going this way is a worry that </w:t>
      </w:r>
      <w:r w:rsidRPr="003C35F2">
        <w:rPr>
          <w:rStyle w:val="StyleUnderline"/>
        </w:rPr>
        <w:t xml:space="preserve">with the </w:t>
      </w:r>
      <w:r w:rsidRPr="003C35F2">
        <w:rPr>
          <w:rStyle w:val="Emphasis"/>
        </w:rPr>
        <w:t>enormous growth</w:t>
      </w:r>
      <w:r w:rsidRPr="003C35F2">
        <w:rPr>
          <w:rStyle w:val="StyleUnderline"/>
        </w:rPr>
        <w:t xml:space="preserve"> in the </w:t>
      </w:r>
      <w:r w:rsidRPr="003C35F2">
        <w:rPr>
          <w:rStyle w:val="Emphasis"/>
        </w:rPr>
        <w:t>number of those projecting their expressions</w:t>
      </w:r>
      <w:r w:rsidRPr="003C35F2">
        <w:rPr>
          <w:rStyle w:val="StyleUnderline"/>
        </w:rPr>
        <w:t xml:space="preserve"> into the public spheres</w:t>
      </w:r>
      <w:r w:rsidRPr="003C35F2">
        <w:rPr>
          <w:sz w:val="16"/>
        </w:rPr>
        <w:t xml:space="preserve">, without a similar growth in the span of attention, </w:t>
      </w:r>
      <w:r w:rsidRPr="003C35F2">
        <w:rPr>
          <w:rStyle w:val="StyleUnderline"/>
        </w:rPr>
        <w:t>we may end in a situation in which the public exchanges become</w:t>
      </w:r>
      <w:r w:rsidRPr="003C35F2">
        <w:rPr>
          <w:sz w:val="16"/>
        </w:rPr>
        <w:t xml:space="preserve"> as </w:t>
      </w:r>
      <w:r w:rsidRPr="003C35F2">
        <w:rPr>
          <w:rStyle w:val="Emphasis"/>
        </w:rPr>
        <w:t>ineffectual</w:t>
      </w:r>
      <w:r w:rsidRPr="003C35F2">
        <w:rPr>
          <w:sz w:val="16"/>
        </w:rPr>
        <w:t xml:space="preserve"> as in the pre-Enlightenment times</w:t>
      </w:r>
      <w:r w:rsidRPr="003C35F2">
        <w:rPr>
          <w:rStyle w:val="StyleUnderline"/>
        </w:rPr>
        <w:t>. It is</w:t>
      </w:r>
      <w:r w:rsidRPr="003C35F2">
        <w:rPr>
          <w:sz w:val="16"/>
        </w:rPr>
        <w:t xml:space="preserve"> thus </w:t>
      </w:r>
      <w:r w:rsidRPr="003C35F2">
        <w:rPr>
          <w:rStyle w:val="Emphasis"/>
        </w:rPr>
        <w:t>necessary</w:t>
      </w:r>
      <w:r w:rsidRPr="003C35F2">
        <w:rPr>
          <w:rStyle w:val="StyleUnderline"/>
        </w:rPr>
        <w:t xml:space="preserve"> that we evaluate the public spheres </w:t>
      </w:r>
      <w:r w:rsidRPr="003C35F2">
        <w:rPr>
          <w:rStyle w:val="Emphasis"/>
        </w:rPr>
        <w:t>not only</w:t>
      </w:r>
      <w:r w:rsidRPr="003C35F2">
        <w:rPr>
          <w:rStyle w:val="StyleUnderline"/>
        </w:rPr>
        <w:t xml:space="preserve"> in terms of their permission for an </w:t>
      </w:r>
      <w:r w:rsidRPr="003C35F2">
        <w:rPr>
          <w:rStyle w:val="Emphasis"/>
        </w:rPr>
        <w:t>unlimited number of voices</w:t>
      </w:r>
      <w:r w:rsidRPr="003C35F2">
        <w:rPr>
          <w:rStyle w:val="StyleUnderline"/>
        </w:rPr>
        <w:t xml:space="preserve">, but also in terms of the </w:t>
      </w:r>
      <w:r w:rsidRPr="003C35F2">
        <w:rPr>
          <w:rStyle w:val="Emphasis"/>
        </w:rPr>
        <w:t>mechanisms in place</w:t>
      </w:r>
      <w:r w:rsidRPr="003C35F2">
        <w:rPr>
          <w:rStyle w:val="StyleUnderline"/>
        </w:rPr>
        <w:t xml:space="preserve"> that </w:t>
      </w:r>
      <w:r w:rsidRPr="003C35F2">
        <w:rPr>
          <w:rStyle w:val="Emphasis"/>
        </w:rPr>
        <w:t>allow attention to be attached</w:t>
      </w:r>
      <w:r w:rsidRPr="003C35F2">
        <w:rPr>
          <w:rStyle w:val="StyleUnderline"/>
        </w:rPr>
        <w:t xml:space="preserve"> to </w:t>
      </w:r>
      <w:r w:rsidRPr="003C35F2">
        <w:rPr>
          <w:rStyle w:val="Emphasis"/>
        </w:rPr>
        <w:t>courageous expressions</w:t>
      </w:r>
      <w:r w:rsidRPr="003C35F2">
        <w:rPr>
          <w:sz w:val="16"/>
        </w:rPr>
        <w:t>.</w:t>
      </w:r>
    </w:p>
    <w:p w:rsidR="003C35F2" w:rsidRPr="003C35F2" w:rsidRDefault="003C35F2" w:rsidP="003C35F2">
      <w:pPr>
        <w:rPr>
          <w:sz w:val="16"/>
        </w:rPr>
      </w:pPr>
      <w:r w:rsidRPr="003C35F2">
        <w:rPr>
          <w:rStyle w:val="StyleUnderline"/>
        </w:rPr>
        <w:t xml:space="preserve">The relationship between the </w:t>
      </w:r>
      <w:r w:rsidRPr="003C35F2">
        <w:rPr>
          <w:rStyle w:val="Emphasis"/>
        </w:rPr>
        <w:t>number of active participants</w:t>
      </w:r>
      <w:r w:rsidRPr="003C35F2">
        <w:rPr>
          <w:rStyle w:val="StyleUnderline"/>
        </w:rPr>
        <w:t xml:space="preserve"> in public sphere discourses and the </w:t>
      </w:r>
      <w:r w:rsidRPr="003C35F2">
        <w:rPr>
          <w:rStyle w:val="Emphasis"/>
        </w:rPr>
        <w:t>span of our attention</w:t>
      </w:r>
      <w:r w:rsidRPr="003C35F2">
        <w:rPr>
          <w:rStyle w:val="StyleUnderline"/>
        </w:rPr>
        <w:t xml:space="preserve"> entails that a </w:t>
      </w:r>
      <w:r w:rsidRPr="003C35F2">
        <w:rPr>
          <w:rStyle w:val="Emphasis"/>
        </w:rPr>
        <w:t>certain screening of information</w:t>
      </w:r>
      <w:r w:rsidRPr="003C35F2">
        <w:rPr>
          <w:rStyle w:val="StyleUnderline"/>
        </w:rPr>
        <w:t xml:space="preserve"> and </w:t>
      </w:r>
      <w:r w:rsidRPr="003C35F2">
        <w:rPr>
          <w:rStyle w:val="Emphasis"/>
        </w:rPr>
        <w:t>expressions will happen whether we do it actively or not</w:t>
      </w:r>
      <w:r w:rsidRPr="003C35F2">
        <w:rPr>
          <w:sz w:val="16"/>
        </w:rPr>
        <w:t xml:space="preserve">. The traditional idea of the freedom of expression as just </w:t>
      </w:r>
      <w:r w:rsidRPr="003C35F2">
        <w:rPr>
          <w:rStyle w:val="StyleUnderline"/>
        </w:rPr>
        <w:t xml:space="preserve">the </w:t>
      </w:r>
      <w:r w:rsidRPr="003C35F2">
        <w:rPr>
          <w:rStyle w:val="Emphasis"/>
        </w:rPr>
        <w:t>absence of external constraints</w:t>
      </w:r>
      <w:r w:rsidRPr="003C35F2">
        <w:rPr>
          <w:rStyle w:val="StyleUnderline"/>
        </w:rPr>
        <w:t xml:space="preserve"> is</w:t>
      </w:r>
      <w:r w:rsidRPr="003C35F2">
        <w:rPr>
          <w:sz w:val="16"/>
        </w:rPr>
        <w:t xml:space="preserve"> thus in a certain sense </w:t>
      </w:r>
      <w:r w:rsidRPr="003C35F2">
        <w:rPr>
          <w:rStyle w:val="StyleUnderline"/>
        </w:rPr>
        <w:t xml:space="preserve">a </w:t>
      </w:r>
      <w:r w:rsidRPr="003C35F2">
        <w:rPr>
          <w:rStyle w:val="Emphasis"/>
        </w:rPr>
        <w:t>naïve approach</w:t>
      </w:r>
      <w:r w:rsidRPr="003C35F2">
        <w:rPr>
          <w:rStyle w:val="StyleUnderline"/>
        </w:rPr>
        <w:t xml:space="preserve"> to </w:t>
      </w:r>
      <w:r w:rsidRPr="003C35F2">
        <w:rPr>
          <w:rStyle w:val="Emphasis"/>
        </w:rPr>
        <w:t>achieve diverse public spheres</w:t>
      </w:r>
      <w:r w:rsidRPr="003C35F2">
        <w:rPr>
          <w:rStyle w:val="StyleUnderline"/>
        </w:rPr>
        <w:t xml:space="preserve"> inasmuch as expression </w:t>
      </w:r>
      <w:r w:rsidRPr="003C35F2">
        <w:rPr>
          <w:rStyle w:val="Emphasis"/>
        </w:rPr>
        <w:t>does not necessarily translate into discussion</w:t>
      </w:r>
      <w:r w:rsidRPr="003C35F2">
        <w:rPr>
          <w:rStyle w:val="StyleUnderline"/>
        </w:rPr>
        <w:t xml:space="preserve"> or </w:t>
      </w:r>
      <w:r w:rsidRPr="003C35F2">
        <w:rPr>
          <w:rStyle w:val="Emphasis"/>
        </w:rPr>
        <w:t>any larger social focus</w:t>
      </w:r>
      <w:r w:rsidRPr="003C35F2">
        <w:rPr>
          <w:sz w:val="16"/>
        </w:rPr>
        <w:t>.</w:t>
      </w:r>
    </w:p>
    <w:p w:rsidR="003C35F2" w:rsidRPr="003C35F2" w:rsidRDefault="003C35F2" w:rsidP="003C35F2">
      <w:pPr>
        <w:rPr>
          <w:rStyle w:val="StyleUnderline"/>
        </w:rPr>
      </w:pPr>
      <w:r w:rsidRPr="003C35F2">
        <w:rPr>
          <w:sz w:val="16"/>
        </w:rPr>
        <w:t xml:space="preserve">The same applies to our suggestion based on both negative and positive notions of freedom. </w:t>
      </w:r>
      <w:r w:rsidRPr="003C35F2">
        <w:rPr>
          <w:rStyle w:val="StyleUnderline"/>
        </w:rPr>
        <w:t xml:space="preserve">Even though we argue that public spheres that </w:t>
      </w:r>
      <w:proofErr w:type="spellStart"/>
      <w:r w:rsidRPr="003C35F2">
        <w:rPr>
          <w:rStyle w:val="Emphasis"/>
        </w:rPr>
        <w:t>favour</w:t>
      </w:r>
      <w:proofErr w:type="spellEnd"/>
      <w:r w:rsidRPr="003C35F2">
        <w:rPr>
          <w:rStyle w:val="Emphasis"/>
        </w:rPr>
        <w:t xml:space="preserve"> courageous truth-telling</w:t>
      </w:r>
      <w:r w:rsidRPr="003C35F2">
        <w:rPr>
          <w:rStyle w:val="StyleUnderline"/>
        </w:rPr>
        <w:t xml:space="preserve"> are </w:t>
      </w:r>
      <w:r w:rsidRPr="003C35F2">
        <w:rPr>
          <w:rStyle w:val="Emphasis"/>
        </w:rPr>
        <w:t>democratically preferable to those that do not</w:t>
      </w:r>
      <w:r w:rsidRPr="003C35F2">
        <w:rPr>
          <w:rStyle w:val="StyleUnderline"/>
        </w:rPr>
        <w:t xml:space="preserve">, to think of our argument as a </w:t>
      </w:r>
      <w:r w:rsidRPr="003C35F2">
        <w:rPr>
          <w:rStyle w:val="Emphasis"/>
          <w:sz w:val="30"/>
          <w:szCs w:val="30"/>
        </w:rPr>
        <w:t>framework</w:t>
      </w:r>
      <w:r w:rsidRPr="003C35F2">
        <w:rPr>
          <w:rStyle w:val="StyleUnderline"/>
        </w:rPr>
        <w:t xml:space="preserve"> to </w:t>
      </w:r>
      <w:r w:rsidRPr="003C35F2">
        <w:rPr>
          <w:rStyle w:val="Emphasis"/>
        </w:rPr>
        <w:t>articulate some clearly defined criteria</w:t>
      </w:r>
      <w:r w:rsidRPr="003C35F2">
        <w:rPr>
          <w:rStyle w:val="StyleUnderline"/>
        </w:rPr>
        <w:t xml:space="preserve"> that </w:t>
      </w:r>
      <w:r w:rsidRPr="003C35F2">
        <w:rPr>
          <w:rStyle w:val="Emphasis"/>
        </w:rPr>
        <w:t>must be met</w:t>
      </w:r>
      <w:r w:rsidRPr="003C35F2">
        <w:rPr>
          <w:rStyle w:val="StyleUnderline"/>
        </w:rPr>
        <w:t xml:space="preserve"> by discourse participants </w:t>
      </w:r>
      <w:r w:rsidRPr="003C35F2">
        <w:rPr>
          <w:rStyle w:val="Emphasis"/>
        </w:rPr>
        <w:t>misunderstands its nature</w:t>
      </w:r>
      <w:r w:rsidRPr="003C35F2">
        <w:rPr>
          <w:rStyle w:val="StyleUnderline"/>
        </w:rPr>
        <w:t>. Such scenarios</w:t>
      </w:r>
      <w:r w:rsidRPr="003C35F2">
        <w:rPr>
          <w:sz w:val="16"/>
        </w:rPr>
        <w:t xml:space="preserve">, as we know, </w:t>
      </w:r>
      <w:r w:rsidRPr="003C35F2">
        <w:rPr>
          <w:rStyle w:val="StyleUnderline"/>
        </w:rPr>
        <w:t xml:space="preserve">put the political order on a path that </w:t>
      </w:r>
      <w:r w:rsidRPr="003C35F2">
        <w:rPr>
          <w:rStyle w:val="Emphasis"/>
        </w:rPr>
        <w:t>does not evoke pleasant historical memories</w:t>
      </w:r>
      <w:r w:rsidRPr="003C35F2">
        <w:rPr>
          <w:sz w:val="16"/>
        </w:rPr>
        <w:t xml:space="preserve">. On the one hand, </w:t>
      </w:r>
      <w:r w:rsidRPr="003C35F2">
        <w:rPr>
          <w:rStyle w:val="StyleUnderline"/>
        </w:rPr>
        <w:t xml:space="preserve">our proposal is </w:t>
      </w:r>
      <w:r w:rsidRPr="003C35F2">
        <w:rPr>
          <w:rStyle w:val="Emphasis"/>
        </w:rPr>
        <w:t>mainly a suggestion</w:t>
      </w:r>
      <w:r w:rsidRPr="003C35F2">
        <w:rPr>
          <w:rStyle w:val="StyleUnderline"/>
        </w:rPr>
        <w:t xml:space="preserve"> of </w:t>
      </w:r>
      <w:r w:rsidRPr="003C35F2">
        <w:rPr>
          <w:rStyle w:val="Emphasis"/>
        </w:rPr>
        <w:t>how to assess the democratic worth of expressions</w:t>
      </w:r>
      <w:r w:rsidRPr="003C35F2">
        <w:rPr>
          <w:rStyle w:val="StyleUnderline"/>
        </w:rPr>
        <w:t xml:space="preserve"> – </w:t>
      </w:r>
      <w:r w:rsidRPr="003C35F2">
        <w:rPr>
          <w:rStyle w:val="Emphasis"/>
        </w:rPr>
        <w:t>certainly</w:t>
      </w:r>
      <w:r w:rsidRPr="003C35F2">
        <w:rPr>
          <w:rStyle w:val="StyleUnderline"/>
        </w:rPr>
        <w:t xml:space="preserve"> there are </w:t>
      </w:r>
      <w:r w:rsidRPr="003C35F2">
        <w:rPr>
          <w:rStyle w:val="Emphasis"/>
        </w:rPr>
        <w:t>other legitimate reasons</w:t>
      </w:r>
      <w:r w:rsidRPr="003C35F2">
        <w:rPr>
          <w:rStyle w:val="StyleUnderline"/>
        </w:rPr>
        <w:t xml:space="preserve"> to participate in public discussions</w:t>
      </w:r>
      <w:r w:rsidRPr="003C35F2">
        <w:rPr>
          <w:sz w:val="16"/>
        </w:rPr>
        <w:t xml:space="preserve">. Second, </w:t>
      </w:r>
      <w:r w:rsidRPr="003C35F2">
        <w:rPr>
          <w:rStyle w:val="StyleUnderline"/>
        </w:rPr>
        <w:t>even for the evaluation of the</w:t>
      </w:r>
      <w:r w:rsidRPr="003C35F2">
        <w:rPr>
          <w:sz w:val="16"/>
        </w:rPr>
        <w:t xml:space="preserve"> democratic </w:t>
      </w:r>
      <w:r w:rsidRPr="003C35F2">
        <w:rPr>
          <w:rStyle w:val="StyleUnderline"/>
        </w:rPr>
        <w:t>value</w:t>
      </w:r>
      <w:r w:rsidRPr="003C35F2">
        <w:rPr>
          <w:sz w:val="16"/>
        </w:rPr>
        <w:t xml:space="preserve">, we will argue that </w:t>
      </w:r>
      <w:r w:rsidRPr="003C35F2">
        <w:rPr>
          <w:rStyle w:val="StyleUnderline"/>
        </w:rPr>
        <w:t xml:space="preserve">the quest for courageous truth-telling functions as a </w:t>
      </w:r>
      <w:r w:rsidRPr="003C35F2">
        <w:rPr>
          <w:rStyle w:val="Emphasis"/>
        </w:rPr>
        <w:t>critical</w:t>
      </w:r>
      <w:r w:rsidRPr="003C35F2">
        <w:rPr>
          <w:rStyle w:val="StyleUnderline"/>
        </w:rPr>
        <w:t xml:space="preserve">, </w:t>
      </w:r>
      <w:r w:rsidRPr="003C35F2">
        <w:rPr>
          <w:rStyle w:val="Emphasis"/>
        </w:rPr>
        <w:t>counterfactual ideal</w:t>
      </w:r>
      <w:r w:rsidRPr="003C35F2">
        <w:rPr>
          <w:rStyle w:val="StyleUnderline"/>
        </w:rPr>
        <w:t xml:space="preserve"> – an ideal that is </w:t>
      </w:r>
      <w:r w:rsidRPr="003C35F2">
        <w:rPr>
          <w:rStyle w:val="Emphasis"/>
        </w:rPr>
        <w:t>itself open for public discussions</w:t>
      </w:r>
      <w:r w:rsidRPr="003C35F2">
        <w:rPr>
          <w:rStyle w:val="StyleUnderline"/>
        </w:rPr>
        <w:t>.</w:t>
      </w:r>
    </w:p>
    <w:p w:rsidR="003C35F2" w:rsidRPr="003C35F2" w:rsidRDefault="003C35F2" w:rsidP="003C35F2">
      <w:pPr>
        <w:rPr>
          <w:sz w:val="16"/>
        </w:rPr>
      </w:pPr>
      <w:r w:rsidRPr="003C35F2">
        <w:rPr>
          <w:sz w:val="16"/>
        </w:rPr>
        <w:t xml:space="preserve">This is not to say that a counterfactual ideal is without actual relevance in society. If </w:t>
      </w:r>
      <w:r w:rsidRPr="003C35F2">
        <w:rPr>
          <w:rStyle w:val="StyleUnderline"/>
        </w:rPr>
        <w:t>the</w:t>
      </w:r>
      <w:r w:rsidRPr="003C35F2">
        <w:rPr>
          <w:sz w:val="16"/>
        </w:rPr>
        <w:t xml:space="preserve"> suggested </w:t>
      </w:r>
      <w:r w:rsidRPr="003C35F2">
        <w:rPr>
          <w:rStyle w:val="StyleUnderline"/>
        </w:rPr>
        <w:t>account</w:t>
      </w:r>
      <w:r w:rsidRPr="003C35F2">
        <w:rPr>
          <w:sz w:val="16"/>
        </w:rPr>
        <w:t xml:space="preserve"> of a positive freedom of expression is credible, it </w:t>
      </w:r>
      <w:r w:rsidRPr="003C35F2">
        <w:rPr>
          <w:rStyle w:val="StyleUnderline"/>
        </w:rPr>
        <w:t xml:space="preserve">can serve as an </w:t>
      </w:r>
      <w:r w:rsidRPr="003C35F2">
        <w:rPr>
          <w:rStyle w:val="Emphasis"/>
        </w:rPr>
        <w:t>implicit reference</w:t>
      </w:r>
      <w:r w:rsidRPr="003C35F2">
        <w:rPr>
          <w:rStyle w:val="StyleUnderline"/>
        </w:rPr>
        <w:t xml:space="preserve"> or </w:t>
      </w:r>
      <w:r w:rsidRPr="003C35F2">
        <w:rPr>
          <w:rStyle w:val="Emphasis"/>
        </w:rPr>
        <w:t>standard</w:t>
      </w:r>
      <w:r w:rsidRPr="003C35F2">
        <w:rPr>
          <w:rStyle w:val="StyleUnderline"/>
        </w:rPr>
        <w:t xml:space="preserve"> from which to </w:t>
      </w:r>
      <w:r w:rsidRPr="003C35F2">
        <w:rPr>
          <w:rStyle w:val="Emphasis"/>
          <w:sz w:val="30"/>
          <w:szCs w:val="30"/>
        </w:rPr>
        <w:t>judge</w:t>
      </w:r>
      <w:r w:rsidRPr="003C35F2">
        <w:rPr>
          <w:sz w:val="16"/>
        </w:rPr>
        <w:t xml:space="preserve">, on the one hand, </w:t>
      </w:r>
      <w:r w:rsidRPr="003C35F2">
        <w:rPr>
          <w:rStyle w:val="Emphasis"/>
        </w:rPr>
        <w:t>deliberative discussions of actual expressions</w:t>
      </w:r>
      <w:r w:rsidRPr="003C35F2">
        <w:rPr>
          <w:rStyle w:val="StyleUnderline"/>
        </w:rPr>
        <w:t xml:space="preserve"> in the public spheres and</w:t>
      </w:r>
      <w:r w:rsidRPr="003C35F2">
        <w:rPr>
          <w:sz w:val="16"/>
        </w:rPr>
        <w:t xml:space="preserve">, second, </w:t>
      </w:r>
      <w:r w:rsidRPr="003C35F2">
        <w:rPr>
          <w:rStyle w:val="Emphasis"/>
        </w:rPr>
        <w:t>deliberations of the relationship</w:t>
      </w:r>
      <w:r w:rsidRPr="003C35F2">
        <w:rPr>
          <w:rStyle w:val="StyleUnderline"/>
        </w:rPr>
        <w:t xml:space="preserve"> between </w:t>
      </w:r>
      <w:r w:rsidRPr="003C35F2">
        <w:rPr>
          <w:rStyle w:val="Emphasis"/>
        </w:rPr>
        <w:t>concrete</w:t>
      </w:r>
      <w:r w:rsidRPr="003C35F2">
        <w:rPr>
          <w:rStyle w:val="StyleUnderline"/>
        </w:rPr>
        <w:t xml:space="preserve">, </w:t>
      </w:r>
      <w:r w:rsidRPr="003C35F2">
        <w:rPr>
          <w:rStyle w:val="Emphasis"/>
        </w:rPr>
        <w:t>prevailing interpretations</w:t>
      </w:r>
      <w:r w:rsidRPr="003C35F2">
        <w:rPr>
          <w:rStyle w:val="StyleUnderline"/>
        </w:rPr>
        <w:t xml:space="preserve"> of the ideal and the actual society</w:t>
      </w:r>
      <w:r w:rsidRPr="003C35F2">
        <w:rPr>
          <w:sz w:val="16"/>
        </w:rPr>
        <w:t>.</w:t>
      </w:r>
    </w:p>
    <w:p w:rsidR="003C35F2" w:rsidRPr="003C35F2" w:rsidRDefault="003C35F2" w:rsidP="003C35F2">
      <w:pPr>
        <w:rPr>
          <w:rStyle w:val="StyleUnderline"/>
        </w:rPr>
      </w:pPr>
      <w:r w:rsidRPr="003C35F2">
        <w:rPr>
          <w:rStyle w:val="StyleUnderline"/>
        </w:rPr>
        <w:t>The main aim</w:t>
      </w:r>
      <w:r w:rsidRPr="003C35F2">
        <w:rPr>
          <w:sz w:val="16"/>
        </w:rPr>
        <w:t xml:space="preserve"> with the ideal </w:t>
      </w:r>
      <w:r w:rsidRPr="003C35F2">
        <w:rPr>
          <w:rStyle w:val="StyleUnderline"/>
        </w:rPr>
        <w:t xml:space="preserve">is thus </w:t>
      </w:r>
      <w:r w:rsidRPr="003C35F2">
        <w:rPr>
          <w:rStyle w:val="Emphasis"/>
        </w:rPr>
        <w:t>not to suggest a norm</w:t>
      </w:r>
      <w:r w:rsidRPr="003C35F2">
        <w:rPr>
          <w:rStyle w:val="StyleUnderline"/>
        </w:rPr>
        <w:t xml:space="preserve"> that </w:t>
      </w:r>
      <w:r w:rsidRPr="003C35F2">
        <w:rPr>
          <w:rStyle w:val="Emphasis"/>
        </w:rPr>
        <w:t>unequivocally determines whether or not actual expressions are of democratic worth</w:t>
      </w:r>
      <w:r w:rsidRPr="003C35F2">
        <w:rPr>
          <w:rStyle w:val="StyleUnderline"/>
        </w:rPr>
        <w:t xml:space="preserve"> in the public sphere. In order to have practical worth the ideal </w:t>
      </w:r>
      <w:r w:rsidRPr="003C35F2">
        <w:rPr>
          <w:rStyle w:val="Emphasis"/>
        </w:rPr>
        <w:t>must</w:t>
      </w:r>
      <w:r w:rsidRPr="003C35F2">
        <w:rPr>
          <w:sz w:val="16"/>
        </w:rPr>
        <w:t xml:space="preserve">, admittedly, </w:t>
      </w:r>
      <w:r w:rsidRPr="003C35F2">
        <w:rPr>
          <w:rStyle w:val="StyleUnderline"/>
        </w:rPr>
        <w:t xml:space="preserve">be able to </w:t>
      </w:r>
      <w:r w:rsidRPr="003C35F2">
        <w:rPr>
          <w:rStyle w:val="Emphasis"/>
        </w:rPr>
        <w:t>serve as a paradigm</w:t>
      </w:r>
      <w:r w:rsidRPr="003C35F2">
        <w:rPr>
          <w:rStyle w:val="StyleUnderline"/>
        </w:rPr>
        <w:t xml:space="preserve"> for the </w:t>
      </w:r>
      <w:r w:rsidRPr="003C35F2">
        <w:rPr>
          <w:rStyle w:val="Emphasis"/>
        </w:rPr>
        <w:t>articulation of rules</w:t>
      </w:r>
      <w:r w:rsidRPr="003C35F2">
        <w:rPr>
          <w:rStyle w:val="StyleUnderline"/>
        </w:rPr>
        <w:t xml:space="preserve"> and </w:t>
      </w:r>
      <w:r w:rsidRPr="003C35F2">
        <w:rPr>
          <w:rStyle w:val="Emphasis"/>
        </w:rPr>
        <w:t>values against which actual expressions can be evaluated</w:t>
      </w:r>
      <w:r w:rsidRPr="003C35F2">
        <w:rPr>
          <w:sz w:val="16"/>
        </w:rPr>
        <w:t xml:space="preserve">. More importantly, however, </w:t>
      </w:r>
      <w:r w:rsidRPr="003C35F2">
        <w:rPr>
          <w:rStyle w:val="StyleUnderline"/>
        </w:rPr>
        <w:t xml:space="preserve">the ideal is something that we </w:t>
      </w:r>
      <w:r w:rsidRPr="003C35F2">
        <w:rPr>
          <w:rStyle w:val="Emphasis"/>
        </w:rPr>
        <w:t>can</w:t>
      </w:r>
      <w:r w:rsidRPr="003C35F2">
        <w:rPr>
          <w:rStyle w:val="StyleUnderline"/>
        </w:rPr>
        <w:t xml:space="preserve">, and </w:t>
      </w:r>
      <w:r w:rsidRPr="003C35F2">
        <w:rPr>
          <w:rStyle w:val="Emphasis"/>
        </w:rPr>
        <w:t>should</w:t>
      </w:r>
      <w:r w:rsidRPr="003C35F2">
        <w:rPr>
          <w:rStyle w:val="StyleUnderline"/>
        </w:rPr>
        <w:t xml:space="preserve">, </w:t>
      </w:r>
      <w:r w:rsidRPr="003C35F2">
        <w:rPr>
          <w:rStyle w:val="Emphasis"/>
        </w:rPr>
        <w:t>argue about</w:t>
      </w:r>
      <w:r w:rsidRPr="003C35F2">
        <w:rPr>
          <w:rStyle w:val="StyleUnderline"/>
        </w:rPr>
        <w:t xml:space="preserve">. If a speaker is </w:t>
      </w:r>
      <w:r w:rsidRPr="003C35F2">
        <w:rPr>
          <w:rStyle w:val="Emphasis"/>
        </w:rPr>
        <w:t>criticized for not being a courageous truth-teller</w:t>
      </w:r>
      <w:r w:rsidRPr="003C35F2">
        <w:rPr>
          <w:rStyle w:val="StyleUnderline"/>
        </w:rPr>
        <w:t>,</w:t>
      </w:r>
      <w:r w:rsidRPr="003C35F2">
        <w:rPr>
          <w:sz w:val="16"/>
        </w:rPr>
        <w:t xml:space="preserve"> she or he </w:t>
      </w:r>
      <w:r w:rsidRPr="003C35F2">
        <w:rPr>
          <w:rStyle w:val="StyleUnderline"/>
        </w:rPr>
        <w:t xml:space="preserve">[they] can either respond to the critique by showing that the expression is </w:t>
      </w:r>
      <w:r w:rsidRPr="003C35F2">
        <w:rPr>
          <w:rStyle w:val="Emphasis"/>
        </w:rPr>
        <w:t>actually courageous according to the existing norms</w:t>
      </w:r>
      <w:r w:rsidRPr="003C35F2">
        <w:rPr>
          <w:rStyle w:val="StyleUnderline"/>
        </w:rPr>
        <w:t xml:space="preserve"> for courage, or can </w:t>
      </w:r>
      <w:r w:rsidRPr="003C35F2">
        <w:rPr>
          <w:rStyle w:val="Emphasis"/>
        </w:rPr>
        <w:t>challenge the norms as being inadequate</w:t>
      </w:r>
      <w:r w:rsidRPr="003C35F2">
        <w:rPr>
          <w:rStyle w:val="StyleUnderline"/>
        </w:rPr>
        <w:t>.</w:t>
      </w:r>
    </w:p>
    <w:p w:rsidR="003C35F2" w:rsidRPr="003C35F2" w:rsidRDefault="003C35F2" w:rsidP="003C35F2">
      <w:pPr>
        <w:rPr>
          <w:rStyle w:val="StyleUnderline"/>
        </w:rPr>
      </w:pPr>
      <w:r w:rsidRPr="003C35F2">
        <w:rPr>
          <w:rStyle w:val="StyleUnderline"/>
        </w:rPr>
        <w:t xml:space="preserve">This definitely opens the way to a </w:t>
      </w:r>
      <w:r w:rsidRPr="003C35F2">
        <w:rPr>
          <w:rStyle w:val="Emphasis"/>
        </w:rPr>
        <w:t>certain amount of unavoidable relativism</w:t>
      </w:r>
      <w:r w:rsidRPr="003C35F2">
        <w:rPr>
          <w:rStyle w:val="StyleUnderline"/>
        </w:rPr>
        <w:t xml:space="preserve">, since the articulated ideals could </w:t>
      </w:r>
      <w:r w:rsidRPr="003C35F2">
        <w:rPr>
          <w:rStyle w:val="Emphasis"/>
        </w:rPr>
        <w:t>otherwise serve repressive interests</w:t>
      </w:r>
      <w:r w:rsidRPr="003C35F2">
        <w:rPr>
          <w:rStyle w:val="StyleUnderline"/>
        </w:rPr>
        <w:t xml:space="preserve"> by preventing expressions of views. The relativism is, however, </w:t>
      </w:r>
      <w:r w:rsidRPr="003C35F2">
        <w:rPr>
          <w:rStyle w:val="Emphasis"/>
        </w:rPr>
        <w:t>conditional</w:t>
      </w:r>
      <w:r w:rsidRPr="003C35F2">
        <w:rPr>
          <w:rStyle w:val="StyleUnderline"/>
        </w:rPr>
        <w:t xml:space="preserve">. In the challenge of existing norms of courage it will </w:t>
      </w:r>
      <w:r w:rsidRPr="003C35F2">
        <w:rPr>
          <w:rStyle w:val="Emphasis"/>
        </w:rPr>
        <w:t>still be necessary</w:t>
      </w:r>
      <w:r w:rsidRPr="003C35F2">
        <w:rPr>
          <w:rStyle w:val="StyleUnderline"/>
        </w:rPr>
        <w:t xml:space="preserve">, in order to be </w:t>
      </w:r>
      <w:r w:rsidRPr="003C35F2">
        <w:rPr>
          <w:rStyle w:val="Emphasis"/>
        </w:rPr>
        <w:t>counted as a relevant voice</w:t>
      </w:r>
      <w:r w:rsidRPr="003C35F2">
        <w:rPr>
          <w:sz w:val="16"/>
        </w:rPr>
        <w:t xml:space="preserve"> in the democratic public sphere, </w:t>
      </w:r>
      <w:r w:rsidRPr="003C35F2">
        <w:rPr>
          <w:rStyle w:val="StyleUnderline"/>
        </w:rPr>
        <w:t xml:space="preserve">to </w:t>
      </w:r>
      <w:r w:rsidRPr="003C35F2">
        <w:rPr>
          <w:rStyle w:val="Emphasis"/>
        </w:rPr>
        <w:t>substantiate an alternative suggestion</w:t>
      </w:r>
      <w:r w:rsidRPr="003C35F2">
        <w:rPr>
          <w:rStyle w:val="StyleUnderline"/>
        </w:rPr>
        <w:t xml:space="preserve"> as to </w:t>
      </w:r>
      <w:r w:rsidRPr="003C35F2">
        <w:rPr>
          <w:rStyle w:val="Emphasis"/>
        </w:rPr>
        <w:t>how the notion of courage should be conceived</w:t>
      </w:r>
      <w:r w:rsidRPr="003C35F2">
        <w:rPr>
          <w:rStyle w:val="StyleUnderline"/>
        </w:rPr>
        <w:t xml:space="preserve">. In doing this, one will </w:t>
      </w:r>
      <w:r w:rsidRPr="003C35F2">
        <w:rPr>
          <w:rStyle w:val="Emphasis"/>
        </w:rPr>
        <w:t>partake in a democracy-enhancing discussion</w:t>
      </w:r>
      <w:r w:rsidRPr="003C35F2">
        <w:rPr>
          <w:rStyle w:val="StyleUnderline"/>
        </w:rPr>
        <w:t>.</w:t>
      </w:r>
    </w:p>
    <w:p w:rsidR="003C35F2" w:rsidRPr="003C35F2" w:rsidRDefault="003C35F2" w:rsidP="003C35F2">
      <w:pPr>
        <w:rPr>
          <w:sz w:val="16"/>
        </w:rPr>
      </w:pPr>
      <w:r w:rsidRPr="003C35F2">
        <w:rPr>
          <w:sz w:val="16"/>
        </w:rPr>
        <w:t xml:space="preserve">We will return to this discussion in section VI in which we argue that on this aspect the deliberative understanding of communication and democratic will formation (as articulated in Cohen, 1989, 1997; </w:t>
      </w:r>
      <w:proofErr w:type="spellStart"/>
      <w:r w:rsidRPr="003C35F2">
        <w:rPr>
          <w:sz w:val="16"/>
        </w:rPr>
        <w:t>Habermas</w:t>
      </w:r>
      <w:proofErr w:type="spellEnd"/>
      <w:r w:rsidRPr="003C35F2">
        <w:rPr>
          <w:sz w:val="16"/>
        </w:rPr>
        <w:t xml:space="preserve">, 1992, 1996; Rawls, 1999[1971]) bears some important insights. Our account of deliberative reasoning is, however, furthermore inspired by poststructuralist accounts in which it is taken seriously that </w:t>
      </w:r>
      <w:r w:rsidRPr="003C35F2">
        <w:rPr>
          <w:rStyle w:val="StyleUnderline"/>
        </w:rPr>
        <w:t>deliberative exchanges</w:t>
      </w:r>
      <w:r w:rsidRPr="003C35F2">
        <w:rPr>
          <w:sz w:val="16"/>
        </w:rPr>
        <w:t xml:space="preserve"> to a large extent </w:t>
      </w:r>
      <w:r w:rsidRPr="003C35F2">
        <w:rPr>
          <w:rStyle w:val="Emphasis"/>
        </w:rPr>
        <w:t>have to focus on issues</w:t>
      </w:r>
      <w:r w:rsidRPr="003C35F2">
        <w:rPr>
          <w:rStyle w:val="StyleUnderline"/>
        </w:rPr>
        <w:t xml:space="preserve"> that are </w:t>
      </w:r>
      <w:r w:rsidRPr="003C35F2">
        <w:rPr>
          <w:rStyle w:val="Emphasis"/>
        </w:rPr>
        <w:t>by their very nature impossible to agree upon</w:t>
      </w:r>
      <w:r w:rsidRPr="003C35F2">
        <w:rPr>
          <w:sz w:val="16"/>
        </w:rPr>
        <w:t xml:space="preserve"> – </w:t>
      </w:r>
      <w:r w:rsidRPr="003C35F2">
        <w:rPr>
          <w:rStyle w:val="StyleUnderline"/>
        </w:rPr>
        <w:t xml:space="preserve">because the </w:t>
      </w:r>
      <w:r w:rsidRPr="003C35F2">
        <w:rPr>
          <w:rStyle w:val="Emphasis"/>
        </w:rPr>
        <w:t>crucial social challenges</w:t>
      </w:r>
      <w:r w:rsidRPr="003C35F2">
        <w:rPr>
          <w:rStyle w:val="StyleUnderline"/>
        </w:rPr>
        <w:t xml:space="preserve"> are </w:t>
      </w:r>
      <w:proofErr w:type="spellStart"/>
      <w:r w:rsidRPr="003C35F2">
        <w:rPr>
          <w:rStyle w:val="Emphasis"/>
        </w:rPr>
        <w:t>aporetic</w:t>
      </w:r>
      <w:proofErr w:type="spellEnd"/>
      <w:r w:rsidRPr="003C35F2">
        <w:rPr>
          <w:rStyle w:val="Emphasis"/>
        </w:rPr>
        <w:t xml:space="preserve"> in nature</w:t>
      </w:r>
      <w:r w:rsidRPr="003C35F2">
        <w:rPr>
          <w:rStyle w:val="StyleUnderline"/>
        </w:rPr>
        <w:t xml:space="preserve"> and thus any articulated account will be inadequate. This is where ideals of courage come in, courageous truth-telling being the practice of risking our lives in order to attain some higher goal. The ideals of deliberation and courage indeed carry some tensions</w:t>
      </w:r>
      <w:r w:rsidRPr="003C35F2">
        <w:rPr>
          <w:sz w:val="16"/>
        </w:rPr>
        <w:t xml:space="preserve"> (</w:t>
      </w:r>
      <w:proofErr w:type="spellStart"/>
      <w:r w:rsidRPr="003C35F2">
        <w:rPr>
          <w:sz w:val="16"/>
        </w:rPr>
        <w:t>aporias</w:t>
      </w:r>
      <w:proofErr w:type="spellEnd"/>
      <w:r w:rsidRPr="003C35F2">
        <w:rPr>
          <w:sz w:val="16"/>
        </w:rPr>
        <w:t xml:space="preserve">), </w:t>
      </w:r>
      <w:r w:rsidRPr="003C35F2">
        <w:rPr>
          <w:rStyle w:val="StyleUnderline"/>
        </w:rPr>
        <w:t xml:space="preserve">but these tensions </w:t>
      </w:r>
      <w:r w:rsidRPr="003C35F2">
        <w:rPr>
          <w:rStyle w:val="Emphasis"/>
        </w:rPr>
        <w:t>should not lead us to reject the ideals</w:t>
      </w:r>
      <w:r w:rsidRPr="003C35F2">
        <w:rPr>
          <w:sz w:val="16"/>
        </w:rPr>
        <w:t xml:space="preserve"> – the tension is, as it were, a product of two mutually dependent and opposing ideals. In our case </w:t>
      </w:r>
      <w:r w:rsidRPr="003C35F2">
        <w:rPr>
          <w:rStyle w:val="StyleUnderline"/>
        </w:rPr>
        <w:t>this will be a tension between the quest both for deliberative consensus and courageous challenging</w:t>
      </w:r>
      <w:r w:rsidRPr="003C35F2">
        <w:rPr>
          <w:sz w:val="16"/>
        </w:rPr>
        <w:t xml:space="preserve">. However, in order to understand the structure of such paradoxes, we must turn our attention to Derrida’s notion of </w:t>
      </w:r>
      <w:proofErr w:type="spellStart"/>
      <w:r w:rsidRPr="003C35F2">
        <w:rPr>
          <w:sz w:val="16"/>
        </w:rPr>
        <w:t>aporia</w:t>
      </w:r>
      <w:proofErr w:type="spellEnd"/>
      <w:r w:rsidRPr="003C35F2">
        <w:rPr>
          <w:sz w:val="16"/>
        </w:rPr>
        <w:t>.</w:t>
      </w:r>
    </w:p>
    <w:p w:rsidR="003C35F2" w:rsidRPr="003C35F2" w:rsidRDefault="003C35F2" w:rsidP="003C35F2"/>
    <w:p w:rsidR="003C35F2" w:rsidRPr="003C35F2" w:rsidRDefault="003C35F2" w:rsidP="003C35F2">
      <w:pPr>
        <w:pStyle w:val="Heading4"/>
      </w:pPr>
      <w:r w:rsidRPr="003C35F2">
        <w:t>b)</w:t>
      </w:r>
      <w:r w:rsidRPr="003C35F2">
        <w:t xml:space="preserve"> Limits outweigh and turn case—rule-bounded debate is the only metric you have to fairly determine the winner, which is a prior concern to anything else you do with the ballot. Voting for disruption for its own sake when they don’t have a broader vision for how to settle disputes achieves nothing more than trolling racists online—articulating a </w:t>
      </w:r>
      <w:r w:rsidRPr="003C35F2">
        <w:rPr>
          <w:u w:val="single"/>
        </w:rPr>
        <w:t>vision for change</w:t>
      </w:r>
      <w:r w:rsidRPr="003C35F2">
        <w:t xml:space="preserve"> and </w:t>
      </w:r>
      <w:r w:rsidRPr="003C35F2">
        <w:rPr>
          <w:u w:val="single"/>
        </w:rPr>
        <w:t>defending it</w:t>
      </w:r>
      <w:r w:rsidRPr="003C35F2">
        <w:t xml:space="preserve"> against </w:t>
      </w:r>
      <w:r w:rsidRPr="003C35F2">
        <w:rPr>
          <w:u w:val="single"/>
        </w:rPr>
        <w:t>reasoned disagreement</w:t>
      </w:r>
      <w:r w:rsidRPr="003C35F2">
        <w:t xml:space="preserve"> from a </w:t>
      </w:r>
      <w:r w:rsidRPr="003C35F2">
        <w:rPr>
          <w:u w:val="single"/>
        </w:rPr>
        <w:t>well-prepared opponent</w:t>
      </w:r>
      <w:r w:rsidRPr="003C35F2">
        <w:t xml:space="preserve"> is a </w:t>
      </w:r>
      <w:r w:rsidRPr="003C35F2">
        <w:rPr>
          <w:u w:val="single"/>
        </w:rPr>
        <w:t>prerequisite</w:t>
      </w:r>
      <w:r w:rsidRPr="003C35F2">
        <w:t xml:space="preserve"> to using the form of debate effectively, no matter what for.</w:t>
      </w:r>
    </w:p>
    <w:p w:rsidR="003C35F2" w:rsidRPr="003C35F2" w:rsidRDefault="003C35F2" w:rsidP="003C35F2">
      <w:r w:rsidRPr="003C35F2">
        <w:rPr>
          <w:rStyle w:val="Style13ptBold"/>
        </w:rPr>
        <w:t>Hansen, 17</w:t>
      </w:r>
      <w:r w:rsidRPr="003C35F2">
        <w:t>—Danish School of Media and Journalism (</w:t>
      </w:r>
      <w:proofErr w:type="spellStart"/>
      <w:r w:rsidRPr="003C35F2">
        <w:t>Ejvind</w:t>
      </w:r>
      <w:proofErr w:type="spellEnd"/>
      <w:r w:rsidRPr="003C35F2">
        <w:t>, “</w:t>
      </w:r>
      <w:proofErr w:type="spellStart"/>
      <w:r w:rsidRPr="003C35F2">
        <w:t>Aporias</w:t>
      </w:r>
      <w:proofErr w:type="spellEnd"/>
      <w:r w:rsidRPr="003C35F2">
        <w:t xml:space="preserve"> of courage and the freedom of expression,” Philosophy &amp; Social Criticism, October 2, 2017, </w:t>
      </w:r>
      <w:proofErr w:type="spellStart"/>
      <w:r w:rsidRPr="003C35F2">
        <w:t>dml</w:t>
      </w:r>
      <w:proofErr w:type="spellEnd"/>
      <w:r w:rsidRPr="003C35F2">
        <w:t>)</w:t>
      </w:r>
    </w:p>
    <w:p w:rsidR="003C35F2" w:rsidRPr="003C35F2" w:rsidRDefault="003C35F2" w:rsidP="003C35F2"/>
    <w:p w:rsidR="003C35F2" w:rsidRPr="003C35F2" w:rsidRDefault="003C35F2" w:rsidP="003C35F2">
      <w:pPr>
        <w:rPr>
          <w:rStyle w:val="StyleUnderline"/>
        </w:rPr>
      </w:pPr>
      <w:r w:rsidRPr="003C35F2">
        <w:rPr>
          <w:sz w:val="16"/>
        </w:rPr>
        <w:t xml:space="preserve">We can now return to the field of public exchanges. According to Derrida, </w:t>
      </w:r>
      <w:r w:rsidRPr="003C35F2">
        <w:rPr>
          <w:rStyle w:val="StyleUnderline"/>
        </w:rPr>
        <w:t xml:space="preserve">courage carries the </w:t>
      </w:r>
      <w:proofErr w:type="spellStart"/>
      <w:r w:rsidRPr="003C35F2">
        <w:rPr>
          <w:rStyle w:val="Emphasis"/>
        </w:rPr>
        <w:t>aporia</w:t>
      </w:r>
      <w:proofErr w:type="spellEnd"/>
      <w:r w:rsidRPr="003C35F2">
        <w:rPr>
          <w:rStyle w:val="Emphasis"/>
        </w:rPr>
        <w:t xml:space="preserve"> of death</w:t>
      </w:r>
      <w:r w:rsidRPr="003C35F2">
        <w:rPr>
          <w:rStyle w:val="StyleUnderline"/>
        </w:rPr>
        <w:t xml:space="preserve">: we are courageous if we </w:t>
      </w:r>
      <w:r w:rsidRPr="003C35F2">
        <w:rPr>
          <w:rStyle w:val="Emphasis"/>
        </w:rPr>
        <w:t>risk life in order to be able to live</w:t>
      </w:r>
      <w:r w:rsidRPr="003C35F2">
        <w:rPr>
          <w:rStyle w:val="StyleUnderline"/>
        </w:rPr>
        <w:t xml:space="preserve"> – but a life lost is </w:t>
      </w:r>
      <w:r w:rsidRPr="003C35F2">
        <w:rPr>
          <w:rStyle w:val="Emphasis"/>
        </w:rPr>
        <w:t>not worth living</w:t>
      </w:r>
      <w:r w:rsidRPr="003C35F2">
        <w:rPr>
          <w:rStyle w:val="StyleUnderline"/>
        </w:rPr>
        <w:t xml:space="preserve">. In the field of public exchanges this can be translated into: expressions are </w:t>
      </w:r>
      <w:r w:rsidRPr="003C35F2">
        <w:rPr>
          <w:rStyle w:val="Emphasis"/>
        </w:rPr>
        <w:t>courageous</w:t>
      </w:r>
      <w:r w:rsidRPr="003C35F2">
        <w:rPr>
          <w:rStyle w:val="StyleUnderline"/>
        </w:rPr>
        <w:t xml:space="preserve"> if the speaker </w:t>
      </w:r>
      <w:r w:rsidRPr="003C35F2">
        <w:rPr>
          <w:rStyle w:val="Emphasis"/>
        </w:rPr>
        <w:t>risks his or her public life</w:t>
      </w:r>
      <w:r w:rsidRPr="003C35F2">
        <w:rPr>
          <w:rStyle w:val="StyleUnderline"/>
        </w:rPr>
        <w:t xml:space="preserve"> – i.e. if he or she brings out views that </w:t>
      </w:r>
      <w:r w:rsidRPr="003C35F2">
        <w:rPr>
          <w:rStyle w:val="Emphasis"/>
        </w:rPr>
        <w:t>radically challenge existing horizons of exchange</w:t>
      </w:r>
      <w:r w:rsidRPr="003C35F2">
        <w:rPr>
          <w:rStyle w:val="StyleUnderline"/>
        </w:rPr>
        <w:t xml:space="preserve">. In doing so the speaker will </w:t>
      </w:r>
      <w:r w:rsidRPr="003C35F2">
        <w:rPr>
          <w:rStyle w:val="Emphasis"/>
        </w:rPr>
        <w:t>risk losing his or her public reputation</w:t>
      </w:r>
      <w:r w:rsidRPr="003C35F2">
        <w:rPr>
          <w:rStyle w:val="StyleUnderline"/>
        </w:rPr>
        <w:t xml:space="preserve">. If this is </w:t>
      </w:r>
      <w:r w:rsidRPr="003C35F2">
        <w:rPr>
          <w:rStyle w:val="Emphasis"/>
        </w:rPr>
        <w:t>all that happens</w:t>
      </w:r>
      <w:r w:rsidRPr="003C35F2">
        <w:rPr>
          <w:rStyle w:val="StyleUnderline"/>
        </w:rPr>
        <w:t>, the speaker ‘</w:t>
      </w:r>
      <w:r w:rsidRPr="003C35F2">
        <w:rPr>
          <w:rStyle w:val="Emphasis"/>
        </w:rPr>
        <w:t>dies</w:t>
      </w:r>
      <w:r w:rsidRPr="003C35F2">
        <w:rPr>
          <w:rStyle w:val="StyleUnderline"/>
        </w:rPr>
        <w:t>’</w:t>
      </w:r>
      <w:r w:rsidRPr="003C35F2">
        <w:rPr>
          <w:sz w:val="16"/>
        </w:rPr>
        <w:t xml:space="preserve"> (and so does the message – ‘Isaac’) </w:t>
      </w:r>
      <w:r w:rsidRPr="003C35F2">
        <w:rPr>
          <w:rStyle w:val="Emphasis"/>
        </w:rPr>
        <w:t>without having achieved his or her goal</w:t>
      </w:r>
      <w:r w:rsidRPr="003C35F2">
        <w:rPr>
          <w:sz w:val="16"/>
        </w:rPr>
        <w:t xml:space="preserve"> (a life lost is not worth living). Thus the paradox at the moral limit is that </w:t>
      </w:r>
      <w:r w:rsidRPr="003C35F2">
        <w:rPr>
          <w:rStyle w:val="StyleUnderline"/>
        </w:rPr>
        <w:t xml:space="preserve">we need radical courage at the same time as courage needs to be </w:t>
      </w:r>
      <w:r w:rsidRPr="003C35F2">
        <w:rPr>
          <w:rStyle w:val="Emphasis"/>
        </w:rPr>
        <w:t>moderated by the consideration of survival</w:t>
      </w:r>
      <w:r w:rsidRPr="003C35F2">
        <w:rPr>
          <w:rStyle w:val="StyleUnderline"/>
        </w:rPr>
        <w:t xml:space="preserve">. It is </w:t>
      </w:r>
      <w:r w:rsidRPr="003C35F2">
        <w:rPr>
          <w:rStyle w:val="Emphasis"/>
        </w:rPr>
        <w:t>not enough</w:t>
      </w:r>
      <w:r w:rsidRPr="003C35F2">
        <w:rPr>
          <w:rStyle w:val="StyleUnderline"/>
        </w:rPr>
        <w:t xml:space="preserve"> that we are </w:t>
      </w:r>
      <w:r w:rsidRPr="003C35F2">
        <w:rPr>
          <w:rStyle w:val="Emphasis"/>
        </w:rPr>
        <w:t>courageous</w:t>
      </w:r>
      <w:r w:rsidRPr="003C35F2">
        <w:rPr>
          <w:rStyle w:val="StyleUnderline"/>
        </w:rPr>
        <w:t xml:space="preserve"> – we need to be courageous in ways that </w:t>
      </w:r>
      <w:r w:rsidRPr="003C35F2">
        <w:rPr>
          <w:rStyle w:val="Emphasis"/>
        </w:rPr>
        <w:t>actually achieve our goals</w:t>
      </w:r>
      <w:r w:rsidRPr="003C35F2">
        <w:rPr>
          <w:rStyle w:val="StyleUnderline"/>
        </w:rPr>
        <w:t>.</w:t>
      </w:r>
    </w:p>
    <w:p w:rsidR="003C35F2" w:rsidRPr="003C35F2" w:rsidRDefault="003C35F2" w:rsidP="003C35F2">
      <w:pPr>
        <w:rPr>
          <w:sz w:val="16"/>
        </w:rPr>
      </w:pPr>
      <w:r w:rsidRPr="003C35F2">
        <w:rPr>
          <w:sz w:val="16"/>
        </w:rPr>
        <w:t xml:space="preserve">In a certain sense this </w:t>
      </w:r>
      <w:proofErr w:type="spellStart"/>
      <w:r w:rsidRPr="003C35F2">
        <w:rPr>
          <w:sz w:val="16"/>
        </w:rPr>
        <w:t>aporia</w:t>
      </w:r>
      <w:proofErr w:type="spellEnd"/>
      <w:r w:rsidRPr="003C35F2">
        <w:rPr>
          <w:sz w:val="16"/>
        </w:rPr>
        <w:t xml:space="preserve"> embodies a common experience that </w:t>
      </w:r>
      <w:r w:rsidRPr="003C35F2">
        <w:rPr>
          <w:rStyle w:val="StyleUnderline"/>
        </w:rPr>
        <w:t xml:space="preserve">communicative exchanges are best if they </w:t>
      </w:r>
      <w:r w:rsidRPr="003C35F2">
        <w:rPr>
          <w:rStyle w:val="Emphasis"/>
        </w:rPr>
        <w:t>carry a certain amount of disagreement</w:t>
      </w:r>
      <w:r w:rsidRPr="003C35F2">
        <w:rPr>
          <w:rStyle w:val="StyleUnderline"/>
        </w:rPr>
        <w:t xml:space="preserve"> between the participants (otherwise they </w:t>
      </w:r>
      <w:r w:rsidRPr="003C35F2">
        <w:rPr>
          <w:rStyle w:val="Emphasis"/>
        </w:rPr>
        <w:t>cannot challenge each other</w:t>
      </w:r>
      <w:r w:rsidRPr="003C35F2">
        <w:rPr>
          <w:rStyle w:val="StyleUnderline"/>
        </w:rPr>
        <w:t xml:space="preserve">), but without the disagreements becoming </w:t>
      </w:r>
      <w:r w:rsidRPr="003C35F2">
        <w:rPr>
          <w:rStyle w:val="Emphasis"/>
        </w:rPr>
        <w:t>overwhelming</w:t>
      </w:r>
      <w:r w:rsidRPr="003C35F2">
        <w:rPr>
          <w:rStyle w:val="StyleUnderline"/>
        </w:rPr>
        <w:t xml:space="preserve"> (because then exchanges </w:t>
      </w:r>
      <w:r w:rsidRPr="003C35F2">
        <w:rPr>
          <w:rStyle w:val="Emphasis"/>
        </w:rPr>
        <w:t>turn into quarrels</w:t>
      </w:r>
      <w:r w:rsidRPr="003C35F2">
        <w:rPr>
          <w:sz w:val="16"/>
        </w:rPr>
        <w:t xml:space="preserve"> – elaborated in Hansen, 2009, 2011, 2015b). When we </w:t>
      </w:r>
      <w:proofErr w:type="spellStart"/>
      <w:r w:rsidRPr="003C35F2">
        <w:rPr>
          <w:sz w:val="16"/>
        </w:rPr>
        <w:t>analyse</w:t>
      </w:r>
      <w:proofErr w:type="spellEnd"/>
      <w:r w:rsidRPr="003C35F2">
        <w:rPr>
          <w:sz w:val="16"/>
        </w:rPr>
        <w:t xml:space="preserve"> or assess actual public spheres </w:t>
      </w:r>
      <w:r w:rsidRPr="003C35F2">
        <w:rPr>
          <w:rStyle w:val="StyleUnderline"/>
        </w:rPr>
        <w:t xml:space="preserve">it is thus important </w:t>
      </w:r>
      <w:r w:rsidRPr="003C35F2">
        <w:rPr>
          <w:rStyle w:val="Emphasis"/>
        </w:rPr>
        <w:t>not only to focus</w:t>
      </w:r>
      <w:r w:rsidRPr="003C35F2">
        <w:rPr>
          <w:rStyle w:val="StyleUnderline"/>
        </w:rPr>
        <w:t xml:space="preserve"> upon the </w:t>
      </w:r>
      <w:r w:rsidRPr="003C35F2">
        <w:rPr>
          <w:rStyle w:val="Emphasis"/>
        </w:rPr>
        <w:t>plurality of voices</w:t>
      </w:r>
      <w:r w:rsidRPr="003C35F2">
        <w:rPr>
          <w:rStyle w:val="StyleUnderline"/>
        </w:rPr>
        <w:t xml:space="preserve"> (because of our </w:t>
      </w:r>
      <w:r w:rsidRPr="003C35F2">
        <w:rPr>
          <w:rStyle w:val="Emphasis"/>
        </w:rPr>
        <w:t>limited bandwidth of attention</w:t>
      </w:r>
      <w:r w:rsidRPr="003C35F2">
        <w:rPr>
          <w:rStyle w:val="StyleUnderline"/>
        </w:rPr>
        <w:t xml:space="preserve">). Plurality needs to be </w:t>
      </w:r>
      <w:r w:rsidRPr="003C35F2">
        <w:rPr>
          <w:rStyle w:val="Emphasis"/>
        </w:rPr>
        <w:t>supplemented</w:t>
      </w:r>
      <w:r w:rsidRPr="003C35F2">
        <w:rPr>
          <w:rStyle w:val="StyleUnderline"/>
        </w:rPr>
        <w:t xml:space="preserve"> with quests for radical courage that is </w:t>
      </w:r>
      <w:r w:rsidRPr="003C35F2">
        <w:rPr>
          <w:rStyle w:val="Emphasis"/>
        </w:rPr>
        <w:t>moderated</w:t>
      </w:r>
      <w:r w:rsidRPr="003C35F2">
        <w:rPr>
          <w:sz w:val="16"/>
        </w:rPr>
        <w:t>. We will return to this in sections VI and VII.</w:t>
      </w:r>
    </w:p>
    <w:p w:rsidR="003C35F2" w:rsidRPr="003C35F2" w:rsidRDefault="003C35F2" w:rsidP="003C35F2">
      <w:pPr>
        <w:rPr>
          <w:sz w:val="10"/>
          <w:szCs w:val="10"/>
        </w:rPr>
      </w:pPr>
      <w:r w:rsidRPr="003C35F2">
        <w:rPr>
          <w:sz w:val="10"/>
          <w:szCs w:val="10"/>
        </w:rPr>
        <w:t xml:space="preserve">However, Derrida’s point is opposite to Aristotle’s: the mean challenge is not the right solution to the </w:t>
      </w:r>
      <w:proofErr w:type="spellStart"/>
      <w:r w:rsidRPr="003C35F2">
        <w:rPr>
          <w:sz w:val="10"/>
          <w:szCs w:val="10"/>
        </w:rPr>
        <w:t>aporia</w:t>
      </w:r>
      <w:proofErr w:type="spellEnd"/>
      <w:r w:rsidRPr="003C35F2">
        <w:rPr>
          <w:sz w:val="10"/>
          <w:szCs w:val="10"/>
        </w:rPr>
        <w:t xml:space="preserve">. In some cases we may have to settle on some kind of mean between </w:t>
      </w:r>
      <w:proofErr w:type="spellStart"/>
      <w:r w:rsidRPr="003C35F2">
        <w:rPr>
          <w:sz w:val="10"/>
          <w:szCs w:val="10"/>
        </w:rPr>
        <w:t>radicality</w:t>
      </w:r>
      <w:proofErr w:type="spellEnd"/>
      <w:r w:rsidRPr="003C35F2">
        <w:rPr>
          <w:sz w:val="10"/>
          <w:szCs w:val="10"/>
        </w:rPr>
        <w:t xml:space="preserve"> and moderation; however, at other points compromise-communication may in itself have become part of the established normativity. In such cases courage calls for more radical expressions.</w:t>
      </w:r>
    </w:p>
    <w:p w:rsidR="003C35F2" w:rsidRPr="003C35F2" w:rsidRDefault="003C35F2" w:rsidP="003C35F2">
      <w:pPr>
        <w:rPr>
          <w:sz w:val="10"/>
          <w:szCs w:val="10"/>
        </w:rPr>
      </w:pPr>
      <w:r w:rsidRPr="003C35F2">
        <w:rPr>
          <w:sz w:val="10"/>
          <w:szCs w:val="10"/>
        </w:rPr>
        <w:t xml:space="preserve">To take an example: discussions of the freedom of expressions are often summarized with the quote attributed to Voltaire: ‘I disapprove of what you say, but I will defend to the death your right to say it’ (actually it was written by Evelyn Beatrice Hall in </w:t>
      </w:r>
      <w:proofErr w:type="spellStart"/>
      <w:r w:rsidRPr="003C35F2">
        <w:rPr>
          <w:sz w:val="10"/>
          <w:szCs w:val="10"/>
        </w:rPr>
        <w:t>Tallentyre</w:t>
      </w:r>
      <w:proofErr w:type="spellEnd"/>
      <w:r w:rsidRPr="003C35F2">
        <w:rPr>
          <w:sz w:val="10"/>
          <w:szCs w:val="10"/>
        </w:rPr>
        <w:t>, 1906: 199 – however, as a summary of Voltaire’s general attitude at a certain moment). Articulated as a statement in France in the 18th century it is fair to consider it as a radical moderation: to allow a public existence of unethical, dangerous or false statements was quite radical at the peak of Enlightenment cultures in which censorship was not all that uncommon. In some situations it probably still is.</w:t>
      </w:r>
    </w:p>
    <w:p w:rsidR="003C35F2" w:rsidRPr="003C35F2" w:rsidRDefault="003C35F2" w:rsidP="003C35F2">
      <w:pPr>
        <w:rPr>
          <w:sz w:val="10"/>
          <w:szCs w:val="10"/>
        </w:rPr>
      </w:pPr>
      <w:r w:rsidRPr="003C35F2">
        <w:rPr>
          <w:sz w:val="10"/>
          <w:szCs w:val="10"/>
        </w:rPr>
        <w:t xml:space="preserve">At the same time, however, in other situations the quest for tolerance can itself become a public dogma used to de-legitimize or at least reduce voices of critique. </w:t>
      </w:r>
      <w:proofErr w:type="spellStart"/>
      <w:r w:rsidRPr="003C35F2">
        <w:rPr>
          <w:sz w:val="10"/>
          <w:szCs w:val="10"/>
        </w:rPr>
        <w:t>Hardt</w:t>
      </w:r>
      <w:proofErr w:type="spellEnd"/>
      <w:r w:rsidRPr="003C35F2">
        <w:rPr>
          <w:sz w:val="10"/>
          <w:szCs w:val="10"/>
        </w:rPr>
        <w:t xml:space="preserve"> and </w:t>
      </w:r>
      <w:proofErr w:type="spellStart"/>
      <w:r w:rsidRPr="003C35F2">
        <w:rPr>
          <w:sz w:val="10"/>
          <w:szCs w:val="10"/>
        </w:rPr>
        <w:t>Negri</w:t>
      </w:r>
      <w:proofErr w:type="spellEnd"/>
      <w:r w:rsidRPr="003C35F2">
        <w:rPr>
          <w:sz w:val="10"/>
          <w:szCs w:val="10"/>
        </w:rPr>
        <w:t xml:space="preserve"> have argued that power-holders in modern societies increasingly use the ability of cultures to contain critique as a mechanism to fortify the existing power structures (</w:t>
      </w:r>
      <w:proofErr w:type="spellStart"/>
      <w:r w:rsidRPr="003C35F2">
        <w:rPr>
          <w:sz w:val="10"/>
          <w:szCs w:val="10"/>
        </w:rPr>
        <w:t>Hardt</w:t>
      </w:r>
      <w:proofErr w:type="spellEnd"/>
      <w:r w:rsidRPr="003C35F2">
        <w:rPr>
          <w:sz w:val="10"/>
          <w:szCs w:val="10"/>
        </w:rPr>
        <w:t xml:space="preserve"> and </w:t>
      </w:r>
      <w:proofErr w:type="spellStart"/>
      <w:r w:rsidRPr="003C35F2">
        <w:rPr>
          <w:sz w:val="10"/>
          <w:szCs w:val="10"/>
        </w:rPr>
        <w:t>Negri</w:t>
      </w:r>
      <w:proofErr w:type="spellEnd"/>
      <w:r w:rsidRPr="003C35F2">
        <w:rPr>
          <w:sz w:val="10"/>
          <w:szCs w:val="10"/>
        </w:rPr>
        <w:t xml:space="preserve">, 2000: </w:t>
      </w:r>
      <w:proofErr w:type="spellStart"/>
      <w:r w:rsidRPr="003C35F2">
        <w:rPr>
          <w:sz w:val="10"/>
          <w:szCs w:val="10"/>
        </w:rPr>
        <w:t>ch.</w:t>
      </w:r>
      <w:proofErr w:type="spellEnd"/>
      <w:r w:rsidRPr="003C35F2">
        <w:rPr>
          <w:sz w:val="10"/>
          <w:szCs w:val="10"/>
        </w:rPr>
        <w:t xml:space="preserve"> 2.4; </w:t>
      </w:r>
      <w:proofErr w:type="spellStart"/>
      <w:r w:rsidRPr="003C35F2">
        <w:rPr>
          <w:sz w:val="10"/>
          <w:szCs w:val="10"/>
        </w:rPr>
        <w:t>Hardt</w:t>
      </w:r>
      <w:proofErr w:type="spellEnd"/>
      <w:r w:rsidRPr="003C35F2">
        <w:rPr>
          <w:sz w:val="10"/>
          <w:szCs w:val="10"/>
        </w:rPr>
        <w:t xml:space="preserve"> and </w:t>
      </w:r>
      <w:proofErr w:type="spellStart"/>
      <w:r w:rsidRPr="003C35F2">
        <w:rPr>
          <w:sz w:val="10"/>
          <w:szCs w:val="10"/>
        </w:rPr>
        <w:t>Negri</w:t>
      </w:r>
      <w:proofErr w:type="spellEnd"/>
      <w:r w:rsidRPr="003C35F2">
        <w:rPr>
          <w:sz w:val="10"/>
          <w:szCs w:val="10"/>
        </w:rPr>
        <w:t xml:space="preserve">, 2009: </w:t>
      </w:r>
      <w:proofErr w:type="spellStart"/>
      <w:r w:rsidRPr="003C35F2">
        <w:rPr>
          <w:sz w:val="10"/>
          <w:szCs w:val="10"/>
        </w:rPr>
        <w:t>ch.</w:t>
      </w:r>
      <w:proofErr w:type="spellEnd"/>
      <w:r w:rsidRPr="003C35F2">
        <w:rPr>
          <w:sz w:val="10"/>
          <w:szCs w:val="10"/>
        </w:rPr>
        <w:t xml:space="preserve"> 2.3). So, even though the saying attributed to Voltaire at first sight makes room for disagreement and critique, in a second step it actually also reduces the relevance of the other: ‘I disagree with you, but I don’t have to respond to your critique, because our culture is strong enough to be able to carry and contain differences.’</w:t>
      </w:r>
    </w:p>
    <w:p w:rsidR="003C35F2" w:rsidRPr="003C35F2" w:rsidRDefault="003C35F2" w:rsidP="003C35F2">
      <w:pPr>
        <w:rPr>
          <w:sz w:val="10"/>
          <w:szCs w:val="10"/>
        </w:rPr>
      </w:pPr>
      <w:r w:rsidRPr="003C35F2">
        <w:rPr>
          <w:sz w:val="10"/>
          <w:szCs w:val="10"/>
        </w:rPr>
        <w:t>Furthermore, it may be argued that certain interpretations of the quest for tolerance, on the other hand, leave room open for recent public developments of ‘post-truth’ and ‘fake news’ (which means the use of expressions with very vague, alternative or even false references to truth claims are used to de-rail public discussions) because they need to be tolerated too. In Hansen (2015a) I thus argue that it is important that public expressions too are evaluated as to their commitment to some shareable account of truth.</w:t>
      </w:r>
    </w:p>
    <w:p w:rsidR="003C35F2" w:rsidRPr="003C35F2" w:rsidRDefault="003C35F2" w:rsidP="003C35F2">
      <w:pPr>
        <w:rPr>
          <w:sz w:val="10"/>
          <w:szCs w:val="10"/>
        </w:rPr>
      </w:pPr>
      <w:r w:rsidRPr="003C35F2">
        <w:rPr>
          <w:sz w:val="10"/>
          <w:szCs w:val="10"/>
        </w:rPr>
        <w:t>To summarize: even though we grant that the Voltaire/Hall statement in a previous historical situation was an important radical challenge (if we cannot reach an agreement, then we must settle on agreeing to disagree) tolerance in historical situations coming after it and influenced by it may become a way to escape challenges put forward in the public sphere by shifting the focus to the issue of tolerance instead of the content of the disagreement. The saying embodies a compromise – but a compromise that should itself continuously be challenged by new radical challenges in order not to lose its public relevance.</w:t>
      </w:r>
    </w:p>
    <w:p w:rsidR="003C35F2" w:rsidRPr="003C35F2" w:rsidRDefault="003C35F2" w:rsidP="003C35F2">
      <w:pPr>
        <w:rPr>
          <w:sz w:val="10"/>
          <w:szCs w:val="10"/>
        </w:rPr>
      </w:pPr>
      <w:r w:rsidRPr="003C35F2">
        <w:rPr>
          <w:sz w:val="10"/>
          <w:szCs w:val="10"/>
        </w:rPr>
        <w:t>VI</w:t>
      </w:r>
    </w:p>
    <w:p w:rsidR="003C35F2" w:rsidRPr="003C35F2" w:rsidRDefault="003C35F2" w:rsidP="003C35F2">
      <w:pPr>
        <w:rPr>
          <w:sz w:val="16"/>
        </w:rPr>
      </w:pPr>
      <w:r w:rsidRPr="003C35F2">
        <w:rPr>
          <w:sz w:val="16"/>
        </w:rPr>
        <w:t xml:space="preserve">Derrida’s voice in the previous section certainly embodies a disruptive impulse in public cultures. In his reading, the </w:t>
      </w:r>
      <w:proofErr w:type="spellStart"/>
      <w:r w:rsidRPr="003C35F2">
        <w:rPr>
          <w:sz w:val="16"/>
        </w:rPr>
        <w:t>aporia</w:t>
      </w:r>
      <w:proofErr w:type="spellEnd"/>
      <w:r w:rsidRPr="003C35F2">
        <w:rPr>
          <w:sz w:val="16"/>
        </w:rPr>
        <w:t xml:space="preserve"> of courage calls for continuous challenges of existing structures. He is, however, on the other hand quite aware that this impulse leads to both responsibility and irresponsibility (cf. the quote above), and according to the deconstructive approach no destruction is possible without a construction. Justice is not possible without the laws and norms of right; </w:t>
      </w:r>
      <w:r w:rsidRPr="003C35F2">
        <w:rPr>
          <w:rStyle w:val="Emphasis"/>
        </w:rPr>
        <w:t>challenges to existing rules</w:t>
      </w:r>
      <w:r w:rsidRPr="003C35F2">
        <w:rPr>
          <w:rStyle w:val="StyleUnderline"/>
        </w:rPr>
        <w:t xml:space="preserve"> and </w:t>
      </w:r>
      <w:r w:rsidRPr="003C35F2">
        <w:rPr>
          <w:rStyle w:val="Emphasis"/>
        </w:rPr>
        <w:t>norms</w:t>
      </w:r>
      <w:r w:rsidRPr="003C35F2">
        <w:rPr>
          <w:rStyle w:val="StyleUnderline"/>
        </w:rPr>
        <w:t xml:space="preserve"> are </w:t>
      </w:r>
      <w:r w:rsidRPr="003C35F2">
        <w:rPr>
          <w:rStyle w:val="Emphasis"/>
        </w:rPr>
        <w:t>not courageous in themselves</w:t>
      </w:r>
      <w:r w:rsidRPr="003C35F2">
        <w:rPr>
          <w:rStyle w:val="StyleUnderline"/>
        </w:rPr>
        <w:t xml:space="preserve">. In the public spheres there are </w:t>
      </w:r>
      <w:r w:rsidRPr="003C35F2">
        <w:rPr>
          <w:rStyle w:val="Emphasis"/>
        </w:rPr>
        <w:t>numerous examples</w:t>
      </w:r>
      <w:r w:rsidRPr="003C35F2">
        <w:rPr>
          <w:rStyle w:val="StyleUnderline"/>
        </w:rPr>
        <w:t xml:space="preserve"> of expressions that </w:t>
      </w:r>
      <w:r w:rsidRPr="003C35F2">
        <w:rPr>
          <w:rStyle w:val="Emphasis"/>
        </w:rPr>
        <w:t>challenge prevailing norms</w:t>
      </w:r>
      <w:r w:rsidRPr="003C35F2">
        <w:rPr>
          <w:rStyle w:val="StyleUnderline"/>
        </w:rPr>
        <w:t xml:space="preserve"> and </w:t>
      </w:r>
      <w:r w:rsidRPr="003C35F2">
        <w:rPr>
          <w:rStyle w:val="Emphasis"/>
        </w:rPr>
        <w:t>rules</w:t>
      </w:r>
      <w:r w:rsidRPr="003C35F2">
        <w:rPr>
          <w:rStyle w:val="StyleUnderline"/>
        </w:rPr>
        <w:t xml:space="preserve">, </w:t>
      </w:r>
      <w:r w:rsidRPr="003C35F2">
        <w:rPr>
          <w:rStyle w:val="Emphasis"/>
        </w:rPr>
        <w:t>trolls</w:t>
      </w:r>
      <w:r w:rsidRPr="003C35F2">
        <w:rPr>
          <w:rStyle w:val="StyleUnderline"/>
        </w:rPr>
        <w:t xml:space="preserve"> that </w:t>
      </w:r>
      <w:r w:rsidRPr="003C35F2">
        <w:rPr>
          <w:rStyle w:val="Emphasis"/>
        </w:rPr>
        <w:t>obstruct ongoing communicative expressions without necessarily being courageous</w:t>
      </w:r>
      <w:r w:rsidRPr="003C35F2">
        <w:rPr>
          <w:sz w:val="16"/>
        </w:rPr>
        <w:t xml:space="preserve">. We will in this section seek to explain the moral status of the notion of courage by looking at two ways courage can be said to operate in the public spheres. On the one hand, </w:t>
      </w:r>
      <w:r w:rsidRPr="003C35F2">
        <w:rPr>
          <w:rStyle w:val="StyleUnderline"/>
        </w:rPr>
        <w:t xml:space="preserve">the </w:t>
      </w:r>
      <w:r w:rsidRPr="003C35F2">
        <w:rPr>
          <w:rStyle w:val="Emphasis"/>
        </w:rPr>
        <w:t>mere challenge</w:t>
      </w:r>
      <w:r w:rsidRPr="003C35F2">
        <w:rPr>
          <w:rStyle w:val="StyleUnderline"/>
        </w:rPr>
        <w:t xml:space="preserve"> is </w:t>
      </w:r>
      <w:r w:rsidRPr="003C35F2">
        <w:rPr>
          <w:rStyle w:val="Emphasis"/>
        </w:rPr>
        <w:t>not enough</w:t>
      </w:r>
      <w:r w:rsidRPr="003C35F2">
        <w:rPr>
          <w:rStyle w:val="StyleUnderline"/>
        </w:rPr>
        <w:t xml:space="preserve"> to </w:t>
      </w:r>
      <w:r w:rsidRPr="003C35F2">
        <w:rPr>
          <w:rStyle w:val="Emphasis"/>
        </w:rPr>
        <w:t>establish the courageousness</w:t>
      </w:r>
      <w:r w:rsidRPr="003C35F2">
        <w:rPr>
          <w:rStyle w:val="StyleUnderline"/>
        </w:rPr>
        <w:t xml:space="preserve"> of the interlocutor</w:t>
      </w:r>
      <w:r w:rsidRPr="003C35F2">
        <w:rPr>
          <w:sz w:val="16"/>
        </w:rPr>
        <w:t xml:space="preserve">. Second, </w:t>
      </w:r>
      <w:r w:rsidRPr="003C35F2">
        <w:rPr>
          <w:rStyle w:val="StyleUnderline"/>
        </w:rPr>
        <w:t xml:space="preserve">the </w:t>
      </w:r>
      <w:r w:rsidRPr="003C35F2">
        <w:rPr>
          <w:rStyle w:val="Emphasis"/>
        </w:rPr>
        <w:t>aims</w:t>
      </w:r>
      <w:r w:rsidRPr="003C35F2">
        <w:rPr>
          <w:rStyle w:val="StyleUnderline"/>
        </w:rPr>
        <w:t xml:space="preserve"> or </w:t>
      </w:r>
      <w:r w:rsidRPr="003C35F2">
        <w:rPr>
          <w:rStyle w:val="Emphasis"/>
        </w:rPr>
        <w:t>goals</w:t>
      </w:r>
      <w:r w:rsidRPr="003C35F2">
        <w:rPr>
          <w:rStyle w:val="StyleUnderline"/>
        </w:rPr>
        <w:t xml:space="preserve"> of the acts are </w:t>
      </w:r>
      <w:r w:rsidRPr="003C35F2">
        <w:rPr>
          <w:rStyle w:val="Emphasis"/>
        </w:rPr>
        <w:t>constituent of the degree</w:t>
      </w:r>
      <w:r w:rsidRPr="003C35F2">
        <w:rPr>
          <w:rStyle w:val="StyleUnderline"/>
        </w:rPr>
        <w:t xml:space="preserve"> to which a gesture is courageous</w:t>
      </w:r>
      <w:r w:rsidRPr="003C35F2">
        <w:rPr>
          <w:sz w:val="16"/>
        </w:rPr>
        <w:t>.</w:t>
      </w:r>
    </w:p>
    <w:p w:rsidR="003C35F2" w:rsidRPr="003C35F2" w:rsidRDefault="003C35F2" w:rsidP="003C35F2">
      <w:pPr>
        <w:rPr>
          <w:sz w:val="16"/>
        </w:rPr>
      </w:pPr>
      <w:r w:rsidRPr="003C35F2">
        <w:rPr>
          <w:sz w:val="16"/>
        </w:rPr>
        <w:t>In order to see that the mere challenge is not enough for an act to be courageous we can think of the recent emergence of trolls in Internet communication (</w:t>
      </w:r>
      <w:proofErr w:type="spellStart"/>
      <w:r w:rsidRPr="003C35F2">
        <w:rPr>
          <w:sz w:val="16"/>
        </w:rPr>
        <w:t>Hardaker</w:t>
      </w:r>
      <w:proofErr w:type="spellEnd"/>
      <w:r w:rsidRPr="003C35F2">
        <w:rPr>
          <w:sz w:val="16"/>
        </w:rPr>
        <w:t xml:space="preserve">, 2010; </w:t>
      </w:r>
      <w:proofErr w:type="spellStart"/>
      <w:r w:rsidRPr="003C35F2">
        <w:rPr>
          <w:sz w:val="16"/>
        </w:rPr>
        <w:t>Binns</w:t>
      </w:r>
      <w:proofErr w:type="spellEnd"/>
      <w:r w:rsidRPr="003C35F2">
        <w:rPr>
          <w:sz w:val="16"/>
        </w:rPr>
        <w:t xml:space="preserve">, 2012). </w:t>
      </w:r>
      <w:r w:rsidRPr="003C35F2">
        <w:rPr>
          <w:rStyle w:val="StyleUnderline"/>
        </w:rPr>
        <w:t xml:space="preserve">Trolls specialize in </w:t>
      </w:r>
      <w:r w:rsidRPr="003C35F2">
        <w:rPr>
          <w:rStyle w:val="Emphasis"/>
        </w:rPr>
        <w:t>disruptive</w:t>
      </w:r>
      <w:r w:rsidRPr="003C35F2">
        <w:rPr>
          <w:rStyle w:val="StyleUnderline"/>
        </w:rPr>
        <w:t xml:space="preserve"> and </w:t>
      </w:r>
      <w:r w:rsidRPr="003C35F2">
        <w:rPr>
          <w:rStyle w:val="Emphasis"/>
        </w:rPr>
        <w:t>non-constructive interferences</w:t>
      </w:r>
      <w:r w:rsidRPr="003C35F2">
        <w:rPr>
          <w:rStyle w:val="StyleUnderline"/>
        </w:rPr>
        <w:t xml:space="preserve"> in discussions through </w:t>
      </w:r>
      <w:r w:rsidRPr="003C35F2">
        <w:rPr>
          <w:rStyle w:val="Emphasis"/>
        </w:rPr>
        <w:t>expressions of outrageous views</w:t>
      </w:r>
      <w:r w:rsidRPr="003C35F2">
        <w:rPr>
          <w:rStyle w:val="StyleUnderline"/>
        </w:rPr>
        <w:t xml:space="preserve">. Their practices </w:t>
      </w:r>
      <w:r w:rsidRPr="003C35F2">
        <w:rPr>
          <w:rStyle w:val="Emphasis"/>
        </w:rPr>
        <w:t>should not</w:t>
      </w:r>
      <w:r w:rsidRPr="003C35F2">
        <w:rPr>
          <w:sz w:val="16"/>
        </w:rPr>
        <w:t xml:space="preserve">, however, </w:t>
      </w:r>
      <w:r w:rsidRPr="003C35F2">
        <w:rPr>
          <w:rStyle w:val="Emphasis"/>
        </w:rPr>
        <w:t>be called courageous</w:t>
      </w:r>
      <w:r w:rsidRPr="003C35F2">
        <w:rPr>
          <w:rStyle w:val="StyleUnderline"/>
        </w:rPr>
        <w:t xml:space="preserve"> because they </w:t>
      </w:r>
      <w:r w:rsidRPr="003C35F2">
        <w:rPr>
          <w:rStyle w:val="Emphasis"/>
        </w:rPr>
        <w:t>do not actually risk any reputational capital</w:t>
      </w:r>
      <w:r w:rsidRPr="003C35F2">
        <w:rPr>
          <w:sz w:val="16"/>
        </w:rPr>
        <w:t xml:space="preserve"> (at least to the extent that the anonymity measures are effective).</w:t>
      </w:r>
    </w:p>
    <w:p w:rsidR="003C35F2" w:rsidRPr="003C35F2" w:rsidRDefault="003C35F2" w:rsidP="003C35F2">
      <w:pPr>
        <w:rPr>
          <w:sz w:val="16"/>
        </w:rPr>
      </w:pPr>
      <w:r w:rsidRPr="003C35F2">
        <w:rPr>
          <w:sz w:val="16"/>
        </w:rPr>
        <w:t xml:space="preserve">Second, however, </w:t>
      </w:r>
      <w:r w:rsidRPr="003C35F2">
        <w:rPr>
          <w:rStyle w:val="StyleUnderline"/>
        </w:rPr>
        <w:t>the notion of courage</w:t>
      </w:r>
      <w:r w:rsidRPr="003C35F2">
        <w:rPr>
          <w:sz w:val="16"/>
        </w:rPr>
        <w:t xml:space="preserve">, as Aristotle noticed, </w:t>
      </w:r>
      <w:r w:rsidRPr="003C35F2">
        <w:rPr>
          <w:rStyle w:val="StyleUnderline"/>
        </w:rPr>
        <w:t xml:space="preserve">is </w:t>
      </w:r>
      <w:r w:rsidRPr="003C35F2">
        <w:rPr>
          <w:rStyle w:val="Emphasis"/>
        </w:rPr>
        <w:t>more than mere challenge</w:t>
      </w:r>
      <w:r w:rsidRPr="003C35F2">
        <w:rPr>
          <w:rStyle w:val="StyleUnderline"/>
        </w:rPr>
        <w:t xml:space="preserve"> and the </w:t>
      </w:r>
      <w:r w:rsidRPr="003C35F2">
        <w:rPr>
          <w:rStyle w:val="Emphasis"/>
        </w:rPr>
        <w:t>risking of life</w:t>
      </w:r>
      <w:r w:rsidRPr="003C35F2">
        <w:rPr>
          <w:rStyle w:val="StyleUnderline"/>
        </w:rPr>
        <w:t xml:space="preserve"> – the notion of courage also carries an implication of </w:t>
      </w:r>
      <w:r w:rsidRPr="003C35F2">
        <w:rPr>
          <w:rStyle w:val="Emphasis"/>
        </w:rPr>
        <w:t>fighting for something</w:t>
      </w:r>
      <w:r w:rsidRPr="003C35F2">
        <w:rPr>
          <w:sz w:val="16"/>
        </w:rPr>
        <w:t xml:space="preserve">. Aristotle distinguished foolhardiness from courage. For instance, </w:t>
      </w:r>
      <w:r w:rsidRPr="003C35F2">
        <w:rPr>
          <w:rStyle w:val="StyleUnderline"/>
        </w:rPr>
        <w:t xml:space="preserve">to go to war unarmed against an armed enemy is </w:t>
      </w:r>
      <w:r w:rsidRPr="003C35F2">
        <w:rPr>
          <w:rStyle w:val="Emphasis"/>
        </w:rPr>
        <w:t>foolhardy</w:t>
      </w:r>
      <w:r w:rsidRPr="003C35F2">
        <w:rPr>
          <w:sz w:val="16"/>
        </w:rPr>
        <w:t xml:space="preserve">. There are many instances where </w:t>
      </w:r>
      <w:r w:rsidRPr="003C35F2">
        <w:rPr>
          <w:rStyle w:val="Emphasis"/>
        </w:rPr>
        <w:t>lack of preparation</w:t>
      </w:r>
      <w:r w:rsidRPr="003C35F2">
        <w:rPr>
          <w:sz w:val="16"/>
        </w:rPr>
        <w:t xml:space="preserve"> or foresight, or emotional acting out, </w:t>
      </w:r>
      <w:r w:rsidRPr="003C35F2">
        <w:rPr>
          <w:rStyle w:val="Emphasis"/>
        </w:rPr>
        <w:t>vitiate the bravery of the action</w:t>
      </w:r>
      <w:r w:rsidRPr="003C35F2">
        <w:rPr>
          <w:sz w:val="16"/>
        </w:rPr>
        <w:t>.</w:t>
      </w:r>
    </w:p>
    <w:p w:rsidR="003C35F2" w:rsidRPr="003C35F2" w:rsidRDefault="003C35F2" w:rsidP="003C35F2">
      <w:pPr>
        <w:rPr>
          <w:sz w:val="16"/>
        </w:rPr>
      </w:pPr>
      <w:r w:rsidRPr="003C35F2">
        <w:rPr>
          <w:rStyle w:val="StyleUnderline"/>
        </w:rPr>
        <w:t xml:space="preserve">In order for a practice to be courageous there </w:t>
      </w:r>
      <w:r w:rsidRPr="003C35F2">
        <w:rPr>
          <w:rStyle w:val="Emphasis"/>
        </w:rPr>
        <w:t>needs to be some kind of goal</w:t>
      </w:r>
      <w:r w:rsidRPr="003C35F2">
        <w:rPr>
          <w:rStyle w:val="StyleUnderline"/>
        </w:rPr>
        <w:t>, and</w:t>
      </w:r>
      <w:r w:rsidRPr="003C35F2">
        <w:rPr>
          <w:sz w:val="16"/>
        </w:rPr>
        <w:t xml:space="preserve">, furthermore, </w:t>
      </w:r>
      <w:r w:rsidRPr="003C35F2">
        <w:rPr>
          <w:rStyle w:val="Emphasis"/>
        </w:rPr>
        <w:t>some kind of connection</w:t>
      </w:r>
      <w:r w:rsidRPr="003C35F2">
        <w:rPr>
          <w:rStyle w:val="StyleUnderline"/>
        </w:rPr>
        <w:t xml:space="preserve"> between the </w:t>
      </w:r>
      <w:r w:rsidRPr="003C35F2">
        <w:rPr>
          <w:rStyle w:val="Emphasis"/>
        </w:rPr>
        <w:t>goal</w:t>
      </w:r>
      <w:r w:rsidRPr="003C35F2">
        <w:rPr>
          <w:rStyle w:val="StyleUnderline"/>
        </w:rPr>
        <w:t xml:space="preserve"> and the </w:t>
      </w:r>
      <w:r w:rsidRPr="003C35F2">
        <w:rPr>
          <w:rStyle w:val="Emphasis"/>
        </w:rPr>
        <w:t>practice</w:t>
      </w:r>
      <w:r w:rsidRPr="003C35F2">
        <w:rPr>
          <w:sz w:val="16"/>
        </w:rPr>
        <w:t>. This is admittedly still pretty vague. Insofar as we define courage as a challenging practice in which we risk our lives in order to reasonably further some kind of goal, we have reached a definition with elements (‘risk’, ‘lives’, ‘reasonably’ ‘further’, ‘some kind of goal’) that are very open to differing views.</w:t>
      </w:r>
    </w:p>
    <w:p w:rsidR="003C35F2" w:rsidRPr="003C35F2" w:rsidRDefault="003C35F2" w:rsidP="003C35F2">
      <w:pPr>
        <w:rPr>
          <w:sz w:val="16"/>
        </w:rPr>
      </w:pPr>
      <w:r w:rsidRPr="003C35F2">
        <w:rPr>
          <w:sz w:val="16"/>
        </w:rPr>
        <w:t xml:space="preserve">On the one hand, this is certainly as it has to be. If we are to articulate a positive supplement to the negative definitions of the freedom of expression, it must be very open, because it should be open to the improvisational and disruptive impulses of courage. As soon as we start to define the goals and the ways of reaching them too strictly, these very definitions might themselves become objects of challenge through the </w:t>
      </w:r>
      <w:proofErr w:type="spellStart"/>
      <w:r w:rsidRPr="003C35F2">
        <w:rPr>
          <w:sz w:val="16"/>
        </w:rPr>
        <w:t>aporias</w:t>
      </w:r>
      <w:proofErr w:type="spellEnd"/>
      <w:r w:rsidRPr="003C35F2">
        <w:rPr>
          <w:sz w:val="16"/>
        </w:rPr>
        <w:t xml:space="preserve"> of courage.</w:t>
      </w:r>
    </w:p>
    <w:p w:rsidR="003C35F2" w:rsidRPr="003C35F2" w:rsidRDefault="003C35F2" w:rsidP="003C35F2">
      <w:pPr>
        <w:rPr>
          <w:sz w:val="16"/>
        </w:rPr>
      </w:pPr>
      <w:r w:rsidRPr="003C35F2">
        <w:rPr>
          <w:sz w:val="16"/>
        </w:rPr>
        <w:t xml:space="preserve">On the other hand, </w:t>
      </w:r>
      <w:r w:rsidRPr="003C35F2">
        <w:rPr>
          <w:rStyle w:val="StyleUnderline"/>
        </w:rPr>
        <w:t>even though the</w:t>
      </w:r>
      <w:r w:rsidRPr="003C35F2">
        <w:rPr>
          <w:sz w:val="16"/>
        </w:rPr>
        <w:t xml:space="preserve"> positive </w:t>
      </w:r>
      <w:r w:rsidRPr="003C35F2">
        <w:rPr>
          <w:rStyle w:val="StyleUnderline"/>
        </w:rPr>
        <w:t xml:space="preserve">freedom we are seeking to instantiate is </w:t>
      </w:r>
      <w:r w:rsidRPr="003C35F2">
        <w:rPr>
          <w:rStyle w:val="Emphasis"/>
        </w:rPr>
        <w:t>open to differing views</w:t>
      </w:r>
      <w:r w:rsidRPr="003C35F2">
        <w:rPr>
          <w:rStyle w:val="StyleUnderline"/>
        </w:rPr>
        <w:t xml:space="preserve">, this </w:t>
      </w:r>
      <w:r w:rsidRPr="003C35F2">
        <w:rPr>
          <w:rStyle w:val="Emphasis"/>
        </w:rPr>
        <w:t>does not mean</w:t>
      </w:r>
      <w:r w:rsidRPr="003C35F2">
        <w:rPr>
          <w:rStyle w:val="StyleUnderline"/>
        </w:rPr>
        <w:t xml:space="preserve"> that we </w:t>
      </w:r>
      <w:r w:rsidRPr="003C35F2">
        <w:rPr>
          <w:rStyle w:val="Emphasis"/>
        </w:rPr>
        <w:t>might as well do without it</w:t>
      </w:r>
      <w:r w:rsidRPr="003C35F2">
        <w:rPr>
          <w:rStyle w:val="StyleUnderline"/>
        </w:rPr>
        <w:t xml:space="preserve"> – </w:t>
      </w:r>
      <w:r w:rsidRPr="003C35F2">
        <w:rPr>
          <w:rStyle w:val="Emphasis"/>
        </w:rPr>
        <w:t>especially not</w:t>
      </w:r>
      <w:r w:rsidRPr="003C35F2">
        <w:rPr>
          <w:rStyle w:val="StyleUnderline"/>
        </w:rPr>
        <w:t xml:space="preserve"> when we are talking about </w:t>
      </w:r>
      <w:r w:rsidRPr="003C35F2">
        <w:rPr>
          <w:rStyle w:val="Emphasis"/>
        </w:rPr>
        <w:t>communicative expressions</w:t>
      </w:r>
      <w:r w:rsidRPr="003C35F2">
        <w:rPr>
          <w:sz w:val="16"/>
        </w:rPr>
        <w:t xml:space="preserve">. It draws on the intuition that </w:t>
      </w:r>
      <w:r w:rsidRPr="003C35F2">
        <w:rPr>
          <w:rStyle w:val="StyleUnderline"/>
        </w:rPr>
        <w:t xml:space="preserve">life at the outset is the </w:t>
      </w:r>
      <w:r w:rsidRPr="003C35F2">
        <w:rPr>
          <w:rStyle w:val="Emphasis"/>
        </w:rPr>
        <w:t>prime value</w:t>
      </w:r>
      <w:r w:rsidRPr="003C35F2">
        <w:rPr>
          <w:rStyle w:val="StyleUnderline"/>
        </w:rPr>
        <w:t xml:space="preserve">, and if you </w:t>
      </w:r>
      <w:r w:rsidRPr="003C35F2">
        <w:rPr>
          <w:rStyle w:val="Emphasis"/>
        </w:rPr>
        <w:t>risk your life</w:t>
      </w:r>
      <w:r w:rsidRPr="003C35F2">
        <w:rPr>
          <w:rStyle w:val="StyleUnderline"/>
        </w:rPr>
        <w:t xml:space="preserve"> you are thus </w:t>
      </w:r>
      <w:r w:rsidRPr="003C35F2">
        <w:rPr>
          <w:rStyle w:val="Emphasis"/>
        </w:rPr>
        <w:t>expected to be able to say something</w:t>
      </w:r>
      <w:r w:rsidRPr="003C35F2">
        <w:rPr>
          <w:rStyle w:val="StyleUnderline"/>
        </w:rPr>
        <w:t xml:space="preserve"> about why this sacrifice is necessary. The agent</w:t>
      </w:r>
      <w:r w:rsidRPr="003C35F2">
        <w:rPr>
          <w:sz w:val="16"/>
        </w:rPr>
        <w:t xml:space="preserve"> who risks her or his life </w:t>
      </w:r>
      <w:r w:rsidRPr="003C35F2">
        <w:rPr>
          <w:rStyle w:val="Emphasis"/>
        </w:rPr>
        <w:t>always has the burden of proof</w:t>
      </w:r>
      <w:r w:rsidRPr="003C35F2">
        <w:rPr>
          <w:sz w:val="16"/>
        </w:rPr>
        <w:t>.</w:t>
      </w:r>
    </w:p>
    <w:p w:rsidR="003C35F2" w:rsidRPr="003C35F2" w:rsidRDefault="003C35F2" w:rsidP="003C35F2">
      <w:pPr>
        <w:rPr>
          <w:sz w:val="16"/>
        </w:rPr>
      </w:pPr>
      <w:r w:rsidRPr="003C35F2">
        <w:rPr>
          <w:sz w:val="16"/>
        </w:rPr>
        <w:t xml:space="preserve">Certainly, </w:t>
      </w:r>
      <w:r w:rsidRPr="003C35F2">
        <w:rPr>
          <w:rStyle w:val="StyleUnderline"/>
        </w:rPr>
        <w:t xml:space="preserve">what is taken to be necessary may </w:t>
      </w:r>
      <w:r w:rsidRPr="003C35F2">
        <w:rPr>
          <w:rStyle w:val="Emphasis"/>
        </w:rPr>
        <w:t>vary almost endlessly</w:t>
      </w:r>
      <w:r w:rsidRPr="003C35F2">
        <w:rPr>
          <w:sz w:val="16"/>
        </w:rPr>
        <w:t xml:space="preserve">. That cannot be determined in advance, once and for all. </w:t>
      </w:r>
      <w:r w:rsidRPr="003C35F2">
        <w:rPr>
          <w:rStyle w:val="StyleUnderline"/>
        </w:rPr>
        <w:t xml:space="preserve">But an agent who risks her or his life </w:t>
      </w:r>
      <w:r w:rsidRPr="003C35F2">
        <w:rPr>
          <w:rStyle w:val="Emphasis"/>
        </w:rPr>
        <w:t>without being able to give some account of why</w:t>
      </w:r>
      <w:r w:rsidRPr="003C35F2">
        <w:rPr>
          <w:rStyle w:val="StyleUnderline"/>
        </w:rPr>
        <w:t xml:space="preserve">, is </w:t>
      </w:r>
      <w:r w:rsidRPr="003C35F2">
        <w:rPr>
          <w:rStyle w:val="Emphasis"/>
        </w:rPr>
        <w:t>foolhardy</w:t>
      </w:r>
      <w:r w:rsidRPr="003C35F2">
        <w:rPr>
          <w:rStyle w:val="StyleUnderline"/>
        </w:rPr>
        <w:t xml:space="preserve"> – and the chances that she or he in some sense will be </w:t>
      </w:r>
      <w:r w:rsidRPr="003C35F2">
        <w:rPr>
          <w:rStyle w:val="Emphasis"/>
        </w:rPr>
        <w:t>taken seriously</w:t>
      </w:r>
      <w:r w:rsidRPr="003C35F2">
        <w:rPr>
          <w:rStyle w:val="StyleUnderline"/>
        </w:rPr>
        <w:t xml:space="preserve"> is </w:t>
      </w:r>
      <w:r w:rsidRPr="003C35F2">
        <w:rPr>
          <w:rStyle w:val="Emphasis"/>
        </w:rPr>
        <w:t>minimal</w:t>
      </w:r>
      <w:r w:rsidRPr="003C35F2">
        <w:rPr>
          <w:sz w:val="16"/>
        </w:rPr>
        <w:t>.</w:t>
      </w:r>
    </w:p>
    <w:p w:rsidR="003C35F2" w:rsidRPr="003C35F2" w:rsidRDefault="003C35F2" w:rsidP="003C35F2">
      <w:pPr>
        <w:rPr>
          <w:sz w:val="16"/>
        </w:rPr>
      </w:pPr>
      <w:r w:rsidRPr="003C35F2">
        <w:rPr>
          <w:sz w:val="16"/>
        </w:rPr>
        <w:t xml:space="preserve">With this last move, we are, as premised above, closing in on a deliberative approach (as articulated in Cohen, 1989, 1997; </w:t>
      </w:r>
      <w:proofErr w:type="spellStart"/>
      <w:r w:rsidRPr="003C35F2">
        <w:rPr>
          <w:sz w:val="16"/>
        </w:rPr>
        <w:t>Habermas</w:t>
      </w:r>
      <w:proofErr w:type="spellEnd"/>
      <w:r w:rsidRPr="003C35F2">
        <w:rPr>
          <w:sz w:val="16"/>
        </w:rPr>
        <w:t xml:space="preserve">, 1981, 1992, 1996; Rawls, 1999[1971]), something that may seem surprising given the French inspiration of the previous sections. Knowing </w:t>
      </w:r>
      <w:proofErr w:type="spellStart"/>
      <w:r w:rsidRPr="003C35F2">
        <w:rPr>
          <w:sz w:val="16"/>
        </w:rPr>
        <w:t>Habermas</w:t>
      </w:r>
      <w:proofErr w:type="spellEnd"/>
      <w:r w:rsidRPr="003C35F2">
        <w:rPr>
          <w:sz w:val="16"/>
        </w:rPr>
        <w:t>’ hostility towards the anti-rational impulses in these positions (</w:t>
      </w:r>
      <w:proofErr w:type="spellStart"/>
      <w:r w:rsidRPr="003C35F2">
        <w:rPr>
          <w:sz w:val="16"/>
        </w:rPr>
        <w:t>Habermas</w:t>
      </w:r>
      <w:proofErr w:type="spellEnd"/>
      <w:r w:rsidRPr="003C35F2">
        <w:rPr>
          <w:sz w:val="16"/>
        </w:rPr>
        <w:t>, 1985) on the one hand, and Derrida’s hesitation on linguistic generality (cf. the previous sections) on the other hand, this calls for some comments.</w:t>
      </w:r>
    </w:p>
    <w:p w:rsidR="003C35F2" w:rsidRPr="003C35F2" w:rsidRDefault="003C35F2" w:rsidP="003C35F2">
      <w:pPr>
        <w:rPr>
          <w:sz w:val="16"/>
        </w:rPr>
      </w:pPr>
      <w:r w:rsidRPr="003C35F2">
        <w:rPr>
          <w:sz w:val="16"/>
        </w:rPr>
        <w:t xml:space="preserve">We are not going to claim that the </w:t>
      </w:r>
      <w:proofErr w:type="spellStart"/>
      <w:r w:rsidRPr="003C35F2">
        <w:rPr>
          <w:sz w:val="16"/>
        </w:rPr>
        <w:t>Habermasian</w:t>
      </w:r>
      <w:proofErr w:type="spellEnd"/>
      <w:r w:rsidRPr="003C35F2">
        <w:rPr>
          <w:sz w:val="16"/>
        </w:rPr>
        <w:t xml:space="preserve"> and </w:t>
      </w:r>
      <w:proofErr w:type="spellStart"/>
      <w:r w:rsidRPr="003C35F2">
        <w:rPr>
          <w:sz w:val="16"/>
        </w:rPr>
        <w:t>Derridean</w:t>
      </w:r>
      <w:proofErr w:type="spellEnd"/>
      <w:r w:rsidRPr="003C35F2">
        <w:rPr>
          <w:sz w:val="16"/>
        </w:rPr>
        <w:t xml:space="preserve"> approaches could be reconciled. In previous writings we have, however, argued that </w:t>
      </w:r>
      <w:proofErr w:type="spellStart"/>
      <w:r w:rsidRPr="003C35F2">
        <w:rPr>
          <w:sz w:val="16"/>
        </w:rPr>
        <w:t>Habermas</w:t>
      </w:r>
      <w:proofErr w:type="spellEnd"/>
      <w:r w:rsidRPr="003C35F2">
        <w:rPr>
          <w:sz w:val="16"/>
        </w:rPr>
        <w:t xml:space="preserve">’ deliberative approach and the world-disclosing approaches (in this article: Foucault and Derrida) articulate two different (and to some extent opposing) impulses in our social, political and communicative practices: the impulses of </w:t>
      </w:r>
      <w:proofErr w:type="spellStart"/>
      <w:r w:rsidRPr="003C35F2">
        <w:rPr>
          <w:sz w:val="16"/>
        </w:rPr>
        <w:t>systematicity</w:t>
      </w:r>
      <w:proofErr w:type="spellEnd"/>
      <w:r w:rsidRPr="003C35F2">
        <w:rPr>
          <w:sz w:val="16"/>
        </w:rPr>
        <w:t xml:space="preserve"> (attempting to bring together seemingly disparate phenomena) and the quest for adequacy (attempting to understand phenomena in their entire diversity) (e.g. in Hansen, 2005a, 2005b, 2013).</w:t>
      </w:r>
    </w:p>
    <w:p w:rsidR="003C35F2" w:rsidRPr="003C35F2" w:rsidRDefault="003C35F2" w:rsidP="003C35F2">
      <w:pPr>
        <w:rPr>
          <w:sz w:val="16"/>
        </w:rPr>
      </w:pPr>
      <w:r w:rsidRPr="003C35F2">
        <w:rPr>
          <w:sz w:val="16"/>
        </w:rPr>
        <w:t xml:space="preserve">As shown above, Derrida’s </w:t>
      </w:r>
      <w:r w:rsidRPr="003C35F2">
        <w:rPr>
          <w:rStyle w:val="StyleUnderline"/>
        </w:rPr>
        <w:t>deconstructive approach</w:t>
      </w:r>
      <w:r w:rsidRPr="003C35F2">
        <w:rPr>
          <w:sz w:val="16"/>
        </w:rPr>
        <w:t xml:space="preserve"> can certainly be seen as an attempt </w:t>
      </w:r>
      <w:r w:rsidRPr="003C35F2">
        <w:rPr>
          <w:rStyle w:val="StyleUnderline"/>
        </w:rPr>
        <w:t>to</w:t>
      </w:r>
      <w:r w:rsidRPr="003C35F2">
        <w:rPr>
          <w:sz w:val="16"/>
        </w:rPr>
        <w:t xml:space="preserve"> reveal the necessary gaps and </w:t>
      </w:r>
      <w:proofErr w:type="spellStart"/>
      <w:r w:rsidRPr="003C35F2">
        <w:rPr>
          <w:sz w:val="16"/>
        </w:rPr>
        <w:t>aporias</w:t>
      </w:r>
      <w:proofErr w:type="spellEnd"/>
      <w:r w:rsidRPr="003C35F2">
        <w:rPr>
          <w:sz w:val="16"/>
        </w:rPr>
        <w:t xml:space="preserve"> embodied in the generalizing aspects in argumentative </w:t>
      </w:r>
      <w:r w:rsidRPr="003C35F2">
        <w:rPr>
          <w:rStyle w:val="StyleUnderline"/>
        </w:rPr>
        <w:t>deliberation</w:t>
      </w:r>
      <w:r w:rsidRPr="003C35F2">
        <w:rPr>
          <w:sz w:val="16"/>
        </w:rPr>
        <w:t xml:space="preserve">. At the same time, however, the findings of his analyses </w:t>
      </w:r>
      <w:r w:rsidRPr="003C35F2">
        <w:rPr>
          <w:rStyle w:val="Emphasis"/>
        </w:rPr>
        <w:t>do not lead to a refusal of the generalizing approaches</w:t>
      </w:r>
      <w:r w:rsidRPr="003C35F2">
        <w:rPr>
          <w:sz w:val="16"/>
        </w:rPr>
        <w:t xml:space="preserve"> as such:</w:t>
      </w:r>
    </w:p>
    <w:p w:rsidR="003C35F2" w:rsidRPr="003C35F2" w:rsidRDefault="003C35F2" w:rsidP="003C35F2">
      <w:pPr>
        <w:rPr>
          <w:sz w:val="16"/>
        </w:rPr>
      </w:pPr>
      <w:r w:rsidRPr="003C35F2">
        <w:rPr>
          <w:rStyle w:val="StyleUnderline"/>
        </w:rPr>
        <w:t>The undecidable</w:t>
      </w:r>
      <w:r w:rsidRPr="003C35F2">
        <w:rPr>
          <w:sz w:val="16"/>
        </w:rPr>
        <w:t xml:space="preserve"> is not merely the oscillation or the tension between two decisions; it </w:t>
      </w:r>
      <w:r w:rsidRPr="003C35F2">
        <w:rPr>
          <w:rStyle w:val="StyleUnderline"/>
        </w:rPr>
        <w:t>is the experience of that which</w:t>
      </w:r>
      <w:r w:rsidRPr="003C35F2">
        <w:rPr>
          <w:sz w:val="16"/>
        </w:rPr>
        <w:t xml:space="preserve">, </w:t>
      </w:r>
      <w:r w:rsidRPr="003C35F2">
        <w:rPr>
          <w:rStyle w:val="StyleUnderline"/>
        </w:rPr>
        <w:t>though</w:t>
      </w:r>
      <w:r w:rsidRPr="003C35F2">
        <w:rPr>
          <w:sz w:val="16"/>
        </w:rPr>
        <w:t xml:space="preserve"> heterogeneous, </w:t>
      </w:r>
      <w:r w:rsidRPr="003C35F2">
        <w:rPr>
          <w:rStyle w:val="StyleUnderline"/>
        </w:rPr>
        <w:t>foreign to</w:t>
      </w:r>
      <w:r w:rsidRPr="003C35F2">
        <w:rPr>
          <w:sz w:val="16"/>
        </w:rPr>
        <w:t xml:space="preserve"> the order of the calculable and </w:t>
      </w:r>
      <w:r w:rsidRPr="003C35F2">
        <w:rPr>
          <w:rStyle w:val="StyleUnderline"/>
        </w:rPr>
        <w:t xml:space="preserve">the rule, is </w:t>
      </w:r>
      <w:r w:rsidRPr="003C35F2">
        <w:rPr>
          <w:rStyle w:val="Emphasis"/>
        </w:rPr>
        <w:t>still obliged</w:t>
      </w:r>
      <w:r w:rsidRPr="003C35F2">
        <w:rPr>
          <w:sz w:val="16"/>
        </w:rPr>
        <w:t xml:space="preserve"> – it is of obligation that we must speak – </w:t>
      </w:r>
      <w:r w:rsidRPr="003C35F2">
        <w:rPr>
          <w:rStyle w:val="StyleUnderline"/>
        </w:rPr>
        <w:t xml:space="preserve">to </w:t>
      </w:r>
      <w:r w:rsidRPr="003C35F2">
        <w:rPr>
          <w:rStyle w:val="Emphasis"/>
        </w:rPr>
        <w:t>give itself up to the impossible decision</w:t>
      </w:r>
      <w:r w:rsidRPr="003C35F2">
        <w:rPr>
          <w:rStyle w:val="StyleUnderline"/>
        </w:rPr>
        <w:t xml:space="preserve">, while </w:t>
      </w:r>
      <w:r w:rsidRPr="003C35F2">
        <w:rPr>
          <w:rStyle w:val="Emphasis"/>
        </w:rPr>
        <w:t>taking account of</w:t>
      </w:r>
      <w:r w:rsidRPr="003C35F2">
        <w:rPr>
          <w:sz w:val="16"/>
        </w:rPr>
        <w:t xml:space="preserve"> law and </w:t>
      </w:r>
      <w:r w:rsidRPr="003C35F2">
        <w:rPr>
          <w:rStyle w:val="Emphasis"/>
        </w:rPr>
        <w:t>rules</w:t>
      </w:r>
      <w:r w:rsidRPr="003C35F2">
        <w:rPr>
          <w:sz w:val="16"/>
        </w:rPr>
        <w:t>. (Derrida, 1994: 539; emphases added)</w:t>
      </w:r>
    </w:p>
    <w:p w:rsidR="003C35F2" w:rsidRPr="003C35F2" w:rsidRDefault="003C35F2" w:rsidP="003C35F2">
      <w:pPr>
        <w:rPr>
          <w:sz w:val="16"/>
        </w:rPr>
      </w:pPr>
      <w:r w:rsidRPr="003C35F2">
        <w:rPr>
          <w:sz w:val="16"/>
        </w:rPr>
        <w:t xml:space="preserve">Even though Derrida in the above quote is reflecting upon the undecidable and the moment of freedom he still acknowledges that </w:t>
      </w:r>
      <w:r w:rsidRPr="003C35F2">
        <w:rPr>
          <w:rStyle w:val="StyleUnderline"/>
        </w:rPr>
        <w:t xml:space="preserve">the </w:t>
      </w:r>
      <w:r w:rsidRPr="003C35F2">
        <w:rPr>
          <w:rStyle w:val="Emphasis"/>
          <w:sz w:val="30"/>
          <w:szCs w:val="30"/>
        </w:rPr>
        <w:t>resulting decision</w:t>
      </w:r>
      <w:r w:rsidRPr="003C35F2">
        <w:rPr>
          <w:rStyle w:val="Emphasis"/>
        </w:rPr>
        <w:t xml:space="preserve"> needs to take account of laws</w:t>
      </w:r>
      <w:r w:rsidRPr="003C35F2">
        <w:rPr>
          <w:rStyle w:val="StyleUnderline"/>
        </w:rPr>
        <w:t xml:space="preserve"> and </w:t>
      </w:r>
      <w:r w:rsidRPr="003C35F2">
        <w:rPr>
          <w:rStyle w:val="Emphasis"/>
        </w:rPr>
        <w:t>rules</w:t>
      </w:r>
      <w:r w:rsidRPr="003C35F2">
        <w:rPr>
          <w:sz w:val="16"/>
        </w:rPr>
        <w:t xml:space="preserve">. Derrida is very clear that </w:t>
      </w:r>
      <w:r w:rsidRPr="003C35F2">
        <w:rPr>
          <w:rStyle w:val="Emphasis"/>
        </w:rPr>
        <w:t>true decisions</w:t>
      </w:r>
      <w:r w:rsidRPr="003C35F2">
        <w:rPr>
          <w:rStyle w:val="StyleUnderline"/>
        </w:rPr>
        <w:t xml:space="preserve"> are </w:t>
      </w:r>
      <w:r w:rsidRPr="003C35F2">
        <w:rPr>
          <w:rStyle w:val="Emphasis"/>
        </w:rPr>
        <w:t>not determined by existing rules</w:t>
      </w:r>
      <w:r w:rsidRPr="003C35F2">
        <w:rPr>
          <w:sz w:val="16"/>
        </w:rPr>
        <w:t xml:space="preserve"> and laws, </w:t>
      </w:r>
      <w:r w:rsidRPr="003C35F2">
        <w:rPr>
          <w:rStyle w:val="StyleUnderline"/>
        </w:rPr>
        <w:t xml:space="preserve">but </w:t>
      </w:r>
      <w:r w:rsidRPr="003C35F2">
        <w:rPr>
          <w:rStyle w:val="Emphasis"/>
        </w:rPr>
        <w:t>at the same time</w:t>
      </w:r>
      <w:r w:rsidRPr="003C35F2">
        <w:rPr>
          <w:sz w:val="16"/>
        </w:rPr>
        <w:t xml:space="preserve">, however, </w:t>
      </w:r>
      <w:r w:rsidRPr="003C35F2">
        <w:rPr>
          <w:rStyle w:val="Emphasis"/>
        </w:rPr>
        <w:t>neither</w:t>
      </w:r>
      <w:r w:rsidRPr="003C35F2">
        <w:rPr>
          <w:rStyle w:val="StyleUnderline"/>
        </w:rPr>
        <w:t xml:space="preserve"> are they </w:t>
      </w:r>
      <w:r w:rsidRPr="003C35F2">
        <w:rPr>
          <w:rStyle w:val="Emphasis"/>
        </w:rPr>
        <w:t>entirely independent of rules</w:t>
      </w:r>
      <w:r w:rsidRPr="003C35F2">
        <w:rPr>
          <w:sz w:val="16"/>
        </w:rPr>
        <w:t xml:space="preserve"> and laws.</w:t>
      </w:r>
    </w:p>
    <w:p w:rsidR="003C35F2" w:rsidRPr="003C35F2" w:rsidRDefault="003C35F2" w:rsidP="003C35F2">
      <w:pPr>
        <w:rPr>
          <w:sz w:val="16"/>
        </w:rPr>
      </w:pPr>
      <w:proofErr w:type="spellStart"/>
      <w:r w:rsidRPr="003C35F2">
        <w:rPr>
          <w:sz w:val="16"/>
        </w:rPr>
        <w:t>Habermas</w:t>
      </w:r>
      <w:proofErr w:type="spellEnd"/>
      <w:r w:rsidRPr="003C35F2">
        <w:rPr>
          <w:sz w:val="16"/>
        </w:rPr>
        <w:t xml:space="preserve"> and Derrida certainly disagree in their analyses of how rules and laws are (should be) established – Derrida focusing on emergence through continuous challenges, </w:t>
      </w:r>
      <w:proofErr w:type="spellStart"/>
      <w:r w:rsidRPr="003C35F2">
        <w:rPr>
          <w:sz w:val="16"/>
        </w:rPr>
        <w:t>Habermas</w:t>
      </w:r>
      <w:proofErr w:type="spellEnd"/>
      <w:r w:rsidRPr="003C35F2">
        <w:rPr>
          <w:sz w:val="16"/>
        </w:rPr>
        <w:t xml:space="preserve"> focusing on the deliberative and argumentative trying to overcome mutual disagreements. </w:t>
      </w:r>
      <w:proofErr w:type="spellStart"/>
      <w:r w:rsidRPr="003C35F2">
        <w:rPr>
          <w:sz w:val="16"/>
        </w:rPr>
        <w:t>Habermas</w:t>
      </w:r>
      <w:proofErr w:type="spellEnd"/>
      <w:r w:rsidRPr="003C35F2">
        <w:rPr>
          <w:sz w:val="16"/>
        </w:rPr>
        <w:t xml:space="preserve">’ account has its limits when it comes to articulating reasonable resentments towards existing discursive structures (this is an often raised criticism of </w:t>
      </w:r>
      <w:proofErr w:type="spellStart"/>
      <w:r w:rsidRPr="003C35F2">
        <w:rPr>
          <w:sz w:val="16"/>
        </w:rPr>
        <w:t>Habermas</w:t>
      </w:r>
      <w:proofErr w:type="spellEnd"/>
      <w:r w:rsidRPr="003C35F2">
        <w:rPr>
          <w:sz w:val="16"/>
        </w:rPr>
        <w:t xml:space="preserve">’ approach – see, for example, in </w:t>
      </w:r>
      <w:proofErr w:type="spellStart"/>
      <w:r w:rsidRPr="003C35F2">
        <w:rPr>
          <w:sz w:val="16"/>
        </w:rPr>
        <w:t>Thomassen</w:t>
      </w:r>
      <w:proofErr w:type="spellEnd"/>
      <w:r w:rsidRPr="003C35F2">
        <w:rPr>
          <w:sz w:val="16"/>
        </w:rPr>
        <w:t>, 2007), Derrida’s approach is lacking in reflections on the forces or mechanisms that bring back new accounts of the general: how and why do new rules, laws and accounts of courage come about?</w:t>
      </w:r>
    </w:p>
    <w:p w:rsidR="003C35F2" w:rsidRPr="003C35F2" w:rsidRDefault="003C35F2" w:rsidP="003C35F2">
      <w:pPr>
        <w:rPr>
          <w:sz w:val="16"/>
        </w:rPr>
      </w:pPr>
      <w:r w:rsidRPr="003C35F2">
        <w:rPr>
          <w:sz w:val="16"/>
        </w:rPr>
        <w:t xml:space="preserve">Both positions are (if not in their full articulations then at least in their founding intuitions) in fact right. </w:t>
      </w:r>
      <w:r w:rsidRPr="003C35F2">
        <w:rPr>
          <w:rStyle w:val="StyleUnderline"/>
        </w:rPr>
        <w:t xml:space="preserve">In order for deconstruction </w:t>
      </w:r>
      <w:r w:rsidRPr="003C35F2">
        <w:rPr>
          <w:rStyle w:val="Emphasis"/>
        </w:rPr>
        <w:t>not to become merely destructive</w:t>
      </w:r>
      <w:r w:rsidRPr="003C35F2">
        <w:rPr>
          <w:rStyle w:val="StyleUnderline"/>
        </w:rPr>
        <w:t xml:space="preserve">, we need to understand how reason in communication plays the role of </w:t>
      </w:r>
      <w:r w:rsidRPr="003C35F2">
        <w:rPr>
          <w:rStyle w:val="Emphasis"/>
        </w:rPr>
        <w:t>helping agents to reach reasonably towards each other</w:t>
      </w:r>
      <w:r w:rsidRPr="003C35F2">
        <w:rPr>
          <w:rStyle w:val="StyleUnderline"/>
        </w:rPr>
        <w:t xml:space="preserve">. Otherwise public discussions will tend to </w:t>
      </w:r>
      <w:r w:rsidRPr="003C35F2">
        <w:rPr>
          <w:rStyle w:val="Emphasis"/>
        </w:rPr>
        <w:t>dissolve into an infinite ocean of unconnected conversations</w:t>
      </w:r>
      <w:r w:rsidRPr="003C35F2">
        <w:rPr>
          <w:rStyle w:val="StyleUnderline"/>
        </w:rPr>
        <w:t xml:space="preserve">; </w:t>
      </w:r>
      <w:r w:rsidRPr="003C35F2">
        <w:rPr>
          <w:rStyle w:val="Emphasis"/>
        </w:rPr>
        <w:t>any point of view</w:t>
      </w:r>
      <w:r w:rsidRPr="003C35F2">
        <w:rPr>
          <w:rStyle w:val="StyleUnderline"/>
        </w:rPr>
        <w:t xml:space="preserve"> will appear as </w:t>
      </w:r>
      <w:r w:rsidRPr="003C35F2">
        <w:rPr>
          <w:rStyle w:val="Emphasis"/>
        </w:rPr>
        <w:t>equally valid</w:t>
      </w:r>
      <w:r w:rsidRPr="003C35F2">
        <w:rPr>
          <w:rStyle w:val="StyleUnderline"/>
        </w:rPr>
        <w:t xml:space="preserve">; </w:t>
      </w:r>
      <w:r w:rsidRPr="003C35F2">
        <w:rPr>
          <w:rStyle w:val="Emphasis"/>
        </w:rPr>
        <w:t>any decision will be prevented</w:t>
      </w:r>
      <w:r w:rsidRPr="003C35F2">
        <w:rPr>
          <w:rStyle w:val="StyleUnderline"/>
        </w:rPr>
        <w:t xml:space="preserve"> by the </w:t>
      </w:r>
      <w:r w:rsidRPr="003C35F2">
        <w:rPr>
          <w:rStyle w:val="Emphasis"/>
        </w:rPr>
        <w:t>persistent possibility of raising counter-voices</w:t>
      </w:r>
      <w:r w:rsidRPr="003C35F2">
        <w:rPr>
          <w:rStyle w:val="StyleUnderline"/>
        </w:rPr>
        <w:t xml:space="preserve"> by minority groups. Deliberation is the responsibility of trying to </w:t>
      </w:r>
      <w:r w:rsidRPr="003C35F2">
        <w:rPr>
          <w:rStyle w:val="Emphasis"/>
        </w:rPr>
        <w:t>reach common understandings in spite of initial disagreements</w:t>
      </w:r>
      <w:r w:rsidRPr="003C35F2">
        <w:rPr>
          <w:sz w:val="16"/>
        </w:rPr>
        <w:t xml:space="preserve">. This is where </w:t>
      </w:r>
      <w:proofErr w:type="spellStart"/>
      <w:r w:rsidRPr="003C35F2">
        <w:rPr>
          <w:sz w:val="16"/>
        </w:rPr>
        <w:t>Habermas</w:t>
      </w:r>
      <w:proofErr w:type="spellEnd"/>
      <w:r w:rsidRPr="003C35F2">
        <w:rPr>
          <w:sz w:val="16"/>
        </w:rPr>
        <w:t xml:space="preserve"> is right. On the other hand, in order for such reasonable accounts not to freeze into dogma, we need (courageous) challenges of the very accounts of reasonability. This is where world-disclosing approaches as suggested by Foucault and Derrida are at their strongest.</w:t>
      </w:r>
    </w:p>
    <w:p w:rsidR="003C35F2" w:rsidRPr="003C35F2" w:rsidRDefault="003C35F2" w:rsidP="003C35F2">
      <w:pPr>
        <w:rPr>
          <w:sz w:val="16"/>
        </w:rPr>
      </w:pPr>
      <w:r w:rsidRPr="003C35F2">
        <w:rPr>
          <w:sz w:val="16"/>
        </w:rPr>
        <w:t xml:space="preserve">However, having seen that every human practice is embedded in </w:t>
      </w:r>
      <w:proofErr w:type="spellStart"/>
      <w:r w:rsidRPr="003C35F2">
        <w:rPr>
          <w:sz w:val="16"/>
        </w:rPr>
        <w:t>aporetic</w:t>
      </w:r>
      <w:proofErr w:type="spellEnd"/>
      <w:r w:rsidRPr="003C35F2">
        <w:rPr>
          <w:sz w:val="16"/>
        </w:rPr>
        <w:t xml:space="preserve"> paradoxes, it should not come as a surprise that even reason is </w:t>
      </w:r>
      <w:proofErr w:type="spellStart"/>
      <w:r w:rsidRPr="003C35F2">
        <w:rPr>
          <w:sz w:val="16"/>
        </w:rPr>
        <w:t>aporetically</w:t>
      </w:r>
      <w:proofErr w:type="spellEnd"/>
      <w:r w:rsidRPr="003C35F2">
        <w:rPr>
          <w:sz w:val="16"/>
        </w:rPr>
        <w:t xml:space="preserve"> structured: seeking deliberative consensus is a legitimate aim only insofar as the exchanged arguments seek to include courageous challenges (possible disturbances of consensus) of the discursive horizons, just as we have seen that notions of courage make sense only through some deliberative reflections of our means and goals.</w:t>
      </w:r>
    </w:p>
    <w:p w:rsidR="003C35F2" w:rsidRPr="003C35F2" w:rsidRDefault="003C35F2" w:rsidP="003C35F2">
      <w:pPr>
        <w:rPr>
          <w:sz w:val="16"/>
        </w:rPr>
      </w:pPr>
      <w:r w:rsidRPr="003C35F2">
        <w:rPr>
          <w:sz w:val="16"/>
        </w:rPr>
        <w:t>VII</w:t>
      </w:r>
    </w:p>
    <w:p w:rsidR="003C35F2" w:rsidRPr="003C35F2" w:rsidRDefault="003C35F2" w:rsidP="003C35F2">
      <w:pPr>
        <w:rPr>
          <w:rStyle w:val="StyleUnderline"/>
        </w:rPr>
      </w:pPr>
      <w:r w:rsidRPr="003C35F2">
        <w:rPr>
          <w:rStyle w:val="StyleUnderline"/>
        </w:rPr>
        <w:t xml:space="preserve">The quest for a </w:t>
      </w:r>
      <w:r w:rsidRPr="003C35F2">
        <w:rPr>
          <w:rStyle w:val="Emphasis"/>
        </w:rPr>
        <w:t>reasonable account</w:t>
      </w:r>
      <w:r w:rsidRPr="003C35F2">
        <w:rPr>
          <w:rStyle w:val="StyleUnderline"/>
        </w:rPr>
        <w:t xml:space="preserve"> of the necessity of change </w:t>
      </w:r>
      <w:r w:rsidRPr="003C35F2">
        <w:rPr>
          <w:rStyle w:val="Emphasis"/>
        </w:rPr>
        <w:t>does not imply</w:t>
      </w:r>
      <w:r w:rsidRPr="003C35F2">
        <w:rPr>
          <w:rStyle w:val="StyleUnderline"/>
        </w:rPr>
        <w:t xml:space="preserve"> that</w:t>
      </w:r>
      <w:r w:rsidRPr="003C35F2">
        <w:rPr>
          <w:sz w:val="16"/>
        </w:rPr>
        <w:t xml:space="preserve"> (1) </w:t>
      </w:r>
      <w:r w:rsidRPr="003C35F2">
        <w:rPr>
          <w:rStyle w:val="StyleUnderline"/>
        </w:rPr>
        <w:t xml:space="preserve">an act without such accounts is </w:t>
      </w:r>
      <w:r w:rsidRPr="003C35F2">
        <w:rPr>
          <w:rStyle w:val="Emphasis"/>
        </w:rPr>
        <w:t>by itself illegitimate</w:t>
      </w:r>
      <w:r w:rsidRPr="003C35F2">
        <w:rPr>
          <w:rStyle w:val="StyleUnderline"/>
        </w:rPr>
        <w:t xml:space="preserve"> – sometimes we do things </w:t>
      </w:r>
      <w:r w:rsidRPr="003C35F2">
        <w:rPr>
          <w:rStyle w:val="Emphasis"/>
        </w:rPr>
        <w:t>without any reason</w:t>
      </w:r>
      <w:r w:rsidRPr="003C35F2">
        <w:rPr>
          <w:rStyle w:val="StyleUnderline"/>
        </w:rPr>
        <w:t xml:space="preserve"> or </w:t>
      </w:r>
      <w:r w:rsidRPr="003C35F2">
        <w:rPr>
          <w:rStyle w:val="Emphasis"/>
        </w:rPr>
        <w:t>clear ideas</w:t>
      </w:r>
      <w:r w:rsidRPr="003C35F2">
        <w:rPr>
          <w:rStyle w:val="StyleUnderline"/>
        </w:rPr>
        <w:t xml:space="preserve"> of what we try to accomplish that turn out to be of value nevertheless. But in </w:t>
      </w:r>
      <w:r w:rsidRPr="003C35F2">
        <w:rPr>
          <w:rStyle w:val="Emphasis"/>
        </w:rPr>
        <w:t>public exchanges where we want to affect others</w:t>
      </w:r>
      <w:r w:rsidRPr="003C35F2">
        <w:rPr>
          <w:rStyle w:val="StyleUnderline"/>
        </w:rPr>
        <w:t xml:space="preserve">, the others should </w:t>
      </w:r>
      <w:r w:rsidRPr="003C35F2">
        <w:rPr>
          <w:rStyle w:val="Emphasis"/>
        </w:rPr>
        <w:t>in some way come to understand why change is necessary</w:t>
      </w:r>
      <w:r w:rsidRPr="003C35F2">
        <w:rPr>
          <w:rStyle w:val="StyleUnderline"/>
        </w:rPr>
        <w:t>.</w:t>
      </w:r>
    </w:p>
    <w:p w:rsidR="003C35F2" w:rsidRPr="003C35F2" w:rsidRDefault="003C35F2" w:rsidP="003C35F2">
      <w:pPr>
        <w:rPr>
          <w:rStyle w:val="StyleUnderline"/>
        </w:rPr>
      </w:pPr>
      <w:r w:rsidRPr="003C35F2">
        <w:rPr>
          <w:rStyle w:val="StyleUnderline"/>
        </w:rPr>
        <w:t>Neither do we want to imply that</w:t>
      </w:r>
      <w:r w:rsidRPr="003C35F2">
        <w:rPr>
          <w:sz w:val="16"/>
        </w:rPr>
        <w:t xml:space="preserve"> (2) </w:t>
      </w:r>
      <w:r w:rsidRPr="003C35F2">
        <w:rPr>
          <w:rStyle w:val="StyleUnderline"/>
        </w:rPr>
        <w:t xml:space="preserve">changes </w:t>
      </w:r>
      <w:r w:rsidRPr="003C35F2">
        <w:rPr>
          <w:rStyle w:val="Emphasis"/>
        </w:rPr>
        <w:t>may never come about</w:t>
      </w:r>
      <w:r w:rsidRPr="003C35F2">
        <w:rPr>
          <w:rStyle w:val="StyleUnderline"/>
        </w:rPr>
        <w:t xml:space="preserve"> without agents being able themselves to give an account of why this is necessary. Quite often actions and events are conceived in ways that the initiators did not foresee.</w:t>
      </w:r>
    </w:p>
    <w:p w:rsidR="003C35F2" w:rsidRPr="003C35F2" w:rsidRDefault="003C35F2" w:rsidP="003C35F2">
      <w:pPr>
        <w:rPr>
          <w:sz w:val="16"/>
        </w:rPr>
      </w:pPr>
      <w:r w:rsidRPr="003C35F2">
        <w:rPr>
          <w:sz w:val="16"/>
        </w:rPr>
        <w:t xml:space="preserve">What we are trying to argue here is thus not that the suggested reflections on positive freedom of expression should replace prevailing accounts of negative freedom. It may be argued that a freedom of expression that is only thought through negative accounts of freedom is problematic, but that is quite another argument and it is not implied by the above reflections. The reflections merely suggest that </w:t>
      </w:r>
      <w:r w:rsidRPr="003C35F2">
        <w:rPr>
          <w:rStyle w:val="StyleUnderline"/>
        </w:rPr>
        <w:t xml:space="preserve">in </w:t>
      </w:r>
      <w:r w:rsidRPr="003C35F2">
        <w:rPr>
          <w:rStyle w:val="Emphasis"/>
        </w:rPr>
        <w:t>evaluations of actual public spheres</w:t>
      </w:r>
      <w:r w:rsidRPr="003C35F2">
        <w:rPr>
          <w:rStyle w:val="StyleUnderline"/>
        </w:rPr>
        <w:t xml:space="preserve"> it is </w:t>
      </w:r>
      <w:r w:rsidRPr="003C35F2">
        <w:rPr>
          <w:rStyle w:val="Emphasis"/>
        </w:rPr>
        <w:t>inadequate merely to consider the plurality of voices</w:t>
      </w:r>
      <w:r w:rsidRPr="003C35F2">
        <w:rPr>
          <w:sz w:val="16"/>
        </w:rPr>
        <w:t xml:space="preserve"> (as suggested in the negatively conceived accounts of the freedom of expression).</w:t>
      </w:r>
    </w:p>
    <w:p w:rsidR="003C35F2" w:rsidRPr="003C35F2" w:rsidRDefault="003C35F2" w:rsidP="003C35F2">
      <w:pPr>
        <w:rPr>
          <w:rStyle w:val="StyleUnderline"/>
        </w:rPr>
      </w:pPr>
      <w:r w:rsidRPr="003C35F2">
        <w:rPr>
          <w:sz w:val="16"/>
        </w:rPr>
        <w:t xml:space="preserve">This is where we suggest turning our attention towards notions of courage. </w:t>
      </w:r>
      <w:r w:rsidRPr="003C35F2">
        <w:rPr>
          <w:rStyle w:val="StyleUnderline"/>
        </w:rPr>
        <w:t xml:space="preserve">If our </w:t>
      </w:r>
      <w:r w:rsidRPr="003C35F2">
        <w:rPr>
          <w:rStyle w:val="Emphasis"/>
        </w:rPr>
        <w:t>bandwidth of attention is limited</w:t>
      </w:r>
      <w:r w:rsidRPr="003C35F2">
        <w:rPr>
          <w:rStyle w:val="StyleUnderline"/>
        </w:rPr>
        <w:t xml:space="preserve">, it is </w:t>
      </w:r>
      <w:r w:rsidRPr="003C35F2">
        <w:rPr>
          <w:rStyle w:val="Emphasis"/>
        </w:rPr>
        <w:t>important</w:t>
      </w:r>
      <w:r w:rsidRPr="003C35F2">
        <w:rPr>
          <w:rStyle w:val="StyleUnderline"/>
        </w:rPr>
        <w:t xml:space="preserve"> that </w:t>
      </w:r>
      <w:r w:rsidRPr="003C35F2">
        <w:rPr>
          <w:rStyle w:val="Emphasis"/>
        </w:rPr>
        <w:t>we in our engagements</w:t>
      </w:r>
      <w:r w:rsidRPr="003C35F2">
        <w:rPr>
          <w:sz w:val="16"/>
        </w:rPr>
        <w:t xml:space="preserve"> in the public spheres </w:t>
      </w:r>
      <w:r w:rsidRPr="003C35F2">
        <w:rPr>
          <w:rStyle w:val="StyleUnderline"/>
        </w:rPr>
        <w:t xml:space="preserve">are </w:t>
      </w:r>
      <w:r w:rsidRPr="003C35F2">
        <w:rPr>
          <w:rStyle w:val="Emphasis"/>
        </w:rPr>
        <w:t>not overwhelmed</w:t>
      </w:r>
      <w:r w:rsidRPr="003C35F2">
        <w:rPr>
          <w:rStyle w:val="StyleUnderline"/>
        </w:rPr>
        <w:t xml:space="preserve"> by </w:t>
      </w:r>
      <w:r w:rsidRPr="003C35F2">
        <w:rPr>
          <w:rStyle w:val="Emphasis"/>
        </w:rPr>
        <w:t>insignificant utterances</w:t>
      </w:r>
      <w:r w:rsidRPr="003C35F2">
        <w:rPr>
          <w:rStyle w:val="StyleUnderline"/>
        </w:rPr>
        <w:t xml:space="preserve"> that </w:t>
      </w:r>
      <w:r w:rsidRPr="003C35F2">
        <w:rPr>
          <w:rStyle w:val="Emphasis"/>
        </w:rPr>
        <w:t>merely affirm existing states of affairs</w:t>
      </w:r>
      <w:r w:rsidRPr="003C35F2">
        <w:rPr>
          <w:rStyle w:val="StyleUnderline"/>
        </w:rPr>
        <w:t xml:space="preserve">. For public deliberation to become </w:t>
      </w:r>
      <w:r w:rsidRPr="003C35F2">
        <w:rPr>
          <w:rStyle w:val="Emphasis"/>
        </w:rPr>
        <w:t>democratically fruitful</w:t>
      </w:r>
      <w:r w:rsidRPr="003C35F2">
        <w:rPr>
          <w:rStyle w:val="StyleUnderline"/>
        </w:rPr>
        <w:t xml:space="preserve"> it is important that we are </w:t>
      </w:r>
      <w:r w:rsidRPr="003C35F2">
        <w:rPr>
          <w:rStyle w:val="Emphasis"/>
        </w:rPr>
        <w:t>attentive to courageously challenging statements</w:t>
      </w:r>
      <w:r w:rsidRPr="003C35F2">
        <w:rPr>
          <w:rStyle w:val="StyleUnderline"/>
        </w:rPr>
        <w:t>; challenges that are</w:t>
      </w:r>
      <w:r w:rsidRPr="003C35F2">
        <w:rPr>
          <w:sz w:val="16"/>
        </w:rPr>
        <w:t xml:space="preserve">, certainly, </w:t>
      </w:r>
      <w:r w:rsidRPr="003C35F2">
        <w:rPr>
          <w:rStyle w:val="Emphasis"/>
        </w:rPr>
        <w:t>made comprehensible to us</w:t>
      </w:r>
      <w:r w:rsidRPr="003C35F2">
        <w:rPr>
          <w:rStyle w:val="StyleUnderline"/>
        </w:rPr>
        <w:t xml:space="preserve"> by the speakers’ </w:t>
      </w:r>
      <w:r w:rsidRPr="003C35F2">
        <w:rPr>
          <w:rStyle w:val="Emphasis"/>
        </w:rPr>
        <w:t>attempts to convince us</w:t>
      </w:r>
      <w:r w:rsidRPr="003C35F2">
        <w:rPr>
          <w:rStyle w:val="StyleUnderline"/>
        </w:rPr>
        <w:t xml:space="preserve"> of the </w:t>
      </w:r>
      <w:r w:rsidRPr="003C35F2">
        <w:rPr>
          <w:rStyle w:val="Emphasis"/>
        </w:rPr>
        <w:t>underlying goals</w:t>
      </w:r>
      <w:r w:rsidRPr="003C35F2">
        <w:rPr>
          <w:rStyle w:val="StyleUnderline"/>
        </w:rPr>
        <w:t xml:space="preserve"> and </w:t>
      </w:r>
      <w:r w:rsidRPr="003C35F2">
        <w:rPr>
          <w:rStyle w:val="Emphasis"/>
        </w:rPr>
        <w:t>means</w:t>
      </w:r>
      <w:r w:rsidRPr="003C35F2">
        <w:rPr>
          <w:rStyle w:val="StyleUnderline"/>
        </w:rPr>
        <w:t>.</w:t>
      </w:r>
    </w:p>
    <w:p w:rsidR="003C35F2" w:rsidRPr="003C35F2" w:rsidRDefault="003C35F2" w:rsidP="003C35F2">
      <w:pPr>
        <w:rPr>
          <w:sz w:val="16"/>
        </w:rPr>
      </w:pPr>
      <w:r w:rsidRPr="003C35F2">
        <w:rPr>
          <w:sz w:val="16"/>
        </w:rPr>
        <w:t xml:space="preserve">Certainly, </w:t>
      </w:r>
      <w:r w:rsidRPr="003C35F2">
        <w:rPr>
          <w:rStyle w:val="StyleUnderline"/>
        </w:rPr>
        <w:t xml:space="preserve">if these reflections are to </w:t>
      </w:r>
      <w:r w:rsidRPr="003C35F2">
        <w:rPr>
          <w:rStyle w:val="Emphasis"/>
        </w:rPr>
        <w:t>gain any real relevance</w:t>
      </w:r>
      <w:r w:rsidRPr="003C35F2">
        <w:rPr>
          <w:rStyle w:val="StyleUnderline"/>
        </w:rPr>
        <w:t xml:space="preserve"> they will need to be </w:t>
      </w:r>
      <w:r w:rsidRPr="003C35F2">
        <w:rPr>
          <w:rStyle w:val="Emphasis"/>
        </w:rPr>
        <w:t>further articulated</w:t>
      </w:r>
      <w:r w:rsidRPr="003C35F2">
        <w:rPr>
          <w:rStyle w:val="StyleUnderline"/>
        </w:rPr>
        <w:t xml:space="preserve">, and in such articulations it will be </w:t>
      </w:r>
      <w:r w:rsidRPr="003C35F2">
        <w:rPr>
          <w:rStyle w:val="Emphasis"/>
        </w:rPr>
        <w:t>necessary to substantiate notions</w:t>
      </w:r>
      <w:r w:rsidRPr="003C35F2">
        <w:rPr>
          <w:rStyle w:val="StyleUnderline"/>
        </w:rPr>
        <w:t xml:space="preserve"> of ‘</w:t>
      </w:r>
      <w:r w:rsidRPr="003C35F2">
        <w:rPr>
          <w:rStyle w:val="Emphasis"/>
        </w:rPr>
        <w:t>life</w:t>
      </w:r>
      <w:r w:rsidRPr="003C35F2">
        <w:rPr>
          <w:rStyle w:val="StyleUnderline"/>
        </w:rPr>
        <w:t xml:space="preserve">’, </w:t>
      </w:r>
      <w:r w:rsidRPr="003C35F2">
        <w:rPr>
          <w:rStyle w:val="Emphasis"/>
        </w:rPr>
        <w:t>‘reasonably</w:t>
      </w:r>
      <w:r w:rsidRPr="003C35F2">
        <w:rPr>
          <w:rStyle w:val="StyleUnderline"/>
        </w:rPr>
        <w:t>’, ‘</w:t>
      </w:r>
      <w:r w:rsidRPr="003C35F2">
        <w:rPr>
          <w:rStyle w:val="Emphasis"/>
        </w:rPr>
        <w:t>some kind of goal</w:t>
      </w:r>
      <w:r w:rsidRPr="003C35F2">
        <w:rPr>
          <w:rStyle w:val="StyleUnderline"/>
        </w:rPr>
        <w:t xml:space="preserve">’, etc. And these substantiations might </w:t>
      </w:r>
      <w:r w:rsidRPr="003C35F2">
        <w:rPr>
          <w:rStyle w:val="Emphasis"/>
        </w:rPr>
        <w:t>narrow the plurality of voices heard</w:t>
      </w:r>
      <w:r w:rsidRPr="003C35F2">
        <w:rPr>
          <w:rStyle w:val="StyleUnderline"/>
        </w:rPr>
        <w:t xml:space="preserve"> in the public</w:t>
      </w:r>
      <w:r w:rsidRPr="003C35F2">
        <w:rPr>
          <w:sz w:val="16"/>
        </w:rPr>
        <w:t>.</w:t>
      </w:r>
    </w:p>
    <w:p w:rsidR="003C35F2" w:rsidRPr="003C35F2" w:rsidRDefault="003C35F2" w:rsidP="003C35F2">
      <w:pPr>
        <w:rPr>
          <w:rStyle w:val="StyleUnderline"/>
        </w:rPr>
      </w:pPr>
      <w:r w:rsidRPr="003C35F2">
        <w:rPr>
          <w:sz w:val="16"/>
        </w:rPr>
        <w:t xml:space="preserve">As demonstrated in the previous sections </w:t>
      </w:r>
      <w:r w:rsidRPr="003C35F2">
        <w:rPr>
          <w:rStyle w:val="StyleUnderline"/>
        </w:rPr>
        <w:t xml:space="preserve">the </w:t>
      </w:r>
      <w:r w:rsidRPr="003C35F2">
        <w:rPr>
          <w:rStyle w:val="Emphasis"/>
        </w:rPr>
        <w:t>alternative</w:t>
      </w:r>
      <w:r w:rsidRPr="003C35F2">
        <w:rPr>
          <w:rStyle w:val="StyleUnderline"/>
        </w:rPr>
        <w:t xml:space="preserve"> to doing this is</w:t>
      </w:r>
      <w:r w:rsidRPr="003C35F2">
        <w:rPr>
          <w:sz w:val="16"/>
        </w:rPr>
        <w:t xml:space="preserve">, however, </w:t>
      </w:r>
      <w:r w:rsidRPr="003C35F2">
        <w:rPr>
          <w:rStyle w:val="Emphasis"/>
        </w:rPr>
        <w:t>not to make every voice visible</w:t>
      </w:r>
      <w:r w:rsidRPr="003C35F2">
        <w:rPr>
          <w:rStyle w:val="StyleUnderline"/>
        </w:rPr>
        <w:t xml:space="preserve"> in the public spheres. Even though they may exist in the public sphere, it is </w:t>
      </w:r>
      <w:r w:rsidRPr="003C35F2">
        <w:rPr>
          <w:rStyle w:val="Emphasis"/>
        </w:rPr>
        <w:t>not certain</w:t>
      </w:r>
      <w:r w:rsidRPr="003C35F2">
        <w:rPr>
          <w:rStyle w:val="StyleUnderline"/>
        </w:rPr>
        <w:t xml:space="preserve"> that the </w:t>
      </w:r>
      <w:r w:rsidRPr="003C35F2">
        <w:rPr>
          <w:rStyle w:val="Emphasis"/>
        </w:rPr>
        <w:t>limited bandwidth of attention</w:t>
      </w:r>
      <w:r w:rsidRPr="003C35F2">
        <w:rPr>
          <w:rStyle w:val="StyleUnderline"/>
        </w:rPr>
        <w:t xml:space="preserve"> leaves room for their </w:t>
      </w:r>
      <w:r w:rsidRPr="003C35F2">
        <w:rPr>
          <w:rStyle w:val="Emphasis"/>
        </w:rPr>
        <w:t>actually being heard</w:t>
      </w:r>
      <w:r w:rsidRPr="003C35F2">
        <w:rPr>
          <w:rStyle w:val="StyleUnderline"/>
        </w:rPr>
        <w:t xml:space="preserve"> by </w:t>
      </w:r>
      <w:r w:rsidRPr="003C35F2">
        <w:rPr>
          <w:rStyle w:val="Emphasis"/>
        </w:rPr>
        <w:t>any critical mass</w:t>
      </w:r>
      <w:r w:rsidRPr="003C35F2">
        <w:rPr>
          <w:rStyle w:val="StyleUnderline"/>
        </w:rPr>
        <w:t>.</w:t>
      </w:r>
    </w:p>
    <w:p w:rsidR="003C35F2" w:rsidRPr="003C35F2" w:rsidRDefault="003C35F2" w:rsidP="003C35F2">
      <w:pPr>
        <w:rPr>
          <w:sz w:val="16"/>
        </w:rPr>
      </w:pPr>
      <w:r w:rsidRPr="003C35F2">
        <w:rPr>
          <w:sz w:val="16"/>
        </w:rPr>
        <w:t xml:space="preserve">Insofar as we consider the public spheres not merely as spheres in which voices should be uttered but also as spheres in which voices should be heard, </w:t>
      </w:r>
      <w:r w:rsidRPr="003C35F2">
        <w:rPr>
          <w:rStyle w:val="StyleUnderline"/>
        </w:rPr>
        <w:t xml:space="preserve">we need </w:t>
      </w:r>
      <w:r w:rsidRPr="003C35F2">
        <w:rPr>
          <w:rStyle w:val="Emphasis"/>
        </w:rPr>
        <w:t>some way to select out those voices</w:t>
      </w:r>
      <w:r w:rsidRPr="003C35F2">
        <w:rPr>
          <w:rStyle w:val="StyleUnderline"/>
        </w:rPr>
        <w:t xml:space="preserve"> from the chorus that are </w:t>
      </w:r>
      <w:r w:rsidRPr="003C35F2">
        <w:rPr>
          <w:rStyle w:val="Emphasis"/>
        </w:rPr>
        <w:t>significant in relation to some given context</w:t>
      </w:r>
      <w:r w:rsidRPr="003C35F2">
        <w:rPr>
          <w:rStyle w:val="StyleUnderline"/>
        </w:rPr>
        <w:t xml:space="preserve">. </w:t>
      </w:r>
      <w:r w:rsidRPr="003C35F2">
        <w:rPr>
          <w:rStyle w:val="Emphasis"/>
        </w:rPr>
        <w:t>Unlimited plurality is not an option</w:t>
      </w:r>
      <w:r w:rsidRPr="003C35F2">
        <w:rPr>
          <w:rStyle w:val="StyleUnderline"/>
        </w:rPr>
        <w:t>. The question</w:t>
      </w:r>
      <w:r w:rsidRPr="003C35F2">
        <w:rPr>
          <w:sz w:val="16"/>
        </w:rPr>
        <w:t xml:space="preserve"> thus </w:t>
      </w:r>
      <w:r w:rsidRPr="003C35F2">
        <w:rPr>
          <w:rStyle w:val="StyleUnderline"/>
        </w:rPr>
        <w:t xml:space="preserve">becomes </w:t>
      </w:r>
      <w:r w:rsidRPr="003C35F2">
        <w:rPr>
          <w:rStyle w:val="Emphasis"/>
        </w:rPr>
        <w:t>how plurality should be limited</w:t>
      </w:r>
      <w:r w:rsidRPr="003C35F2">
        <w:rPr>
          <w:rStyle w:val="StyleUnderline"/>
        </w:rPr>
        <w:t xml:space="preserve">. Should plurality be limited according to </w:t>
      </w:r>
      <w:r w:rsidRPr="003C35F2">
        <w:rPr>
          <w:rStyle w:val="Emphasis"/>
        </w:rPr>
        <w:t>explicitly articulated rules</w:t>
      </w:r>
      <w:r w:rsidRPr="003C35F2">
        <w:rPr>
          <w:rStyle w:val="StyleUnderline"/>
        </w:rPr>
        <w:t xml:space="preserve"> and </w:t>
      </w:r>
      <w:r w:rsidRPr="003C35F2">
        <w:rPr>
          <w:rStyle w:val="Emphasis"/>
        </w:rPr>
        <w:t>norms</w:t>
      </w:r>
      <w:r w:rsidRPr="003C35F2">
        <w:rPr>
          <w:rStyle w:val="StyleUnderline"/>
        </w:rPr>
        <w:t xml:space="preserve">, rules and norms that can, </w:t>
      </w:r>
      <w:r w:rsidRPr="003C35F2">
        <w:rPr>
          <w:rStyle w:val="Emphasis"/>
        </w:rPr>
        <w:t>due to their explicit articulations</w:t>
      </w:r>
      <w:r w:rsidRPr="003C35F2">
        <w:rPr>
          <w:rStyle w:val="StyleUnderline"/>
        </w:rPr>
        <w:t xml:space="preserve">, themselves become </w:t>
      </w:r>
      <w:r w:rsidRPr="003C35F2">
        <w:rPr>
          <w:rStyle w:val="Emphasis"/>
        </w:rPr>
        <w:t>subjects of dispute</w:t>
      </w:r>
      <w:r w:rsidRPr="003C35F2">
        <w:rPr>
          <w:rStyle w:val="StyleUnderline"/>
        </w:rPr>
        <w:t xml:space="preserve">? Or should plurality be limited according to </w:t>
      </w:r>
      <w:r w:rsidRPr="003C35F2">
        <w:rPr>
          <w:rStyle w:val="Emphasis"/>
        </w:rPr>
        <w:t>unconscious power structures</w:t>
      </w:r>
      <w:r w:rsidRPr="003C35F2">
        <w:rPr>
          <w:rStyle w:val="StyleUnderline"/>
        </w:rPr>
        <w:t xml:space="preserve">, the </w:t>
      </w:r>
      <w:r w:rsidRPr="003C35F2">
        <w:rPr>
          <w:rStyle w:val="Emphasis"/>
        </w:rPr>
        <w:t>rules of the strongest</w:t>
      </w:r>
      <w:r w:rsidRPr="003C35F2">
        <w:rPr>
          <w:rStyle w:val="StyleUnderline"/>
        </w:rPr>
        <w:t>?</w:t>
      </w:r>
    </w:p>
    <w:p w:rsidR="003C35F2" w:rsidRPr="003C35F2" w:rsidRDefault="003C35F2" w:rsidP="003C35F2"/>
    <w:p w:rsidR="003C35F2" w:rsidRPr="003C35F2" w:rsidRDefault="003C35F2" w:rsidP="003C35F2"/>
    <w:p w:rsidR="003C35F2" w:rsidRPr="003C35F2" w:rsidRDefault="003C35F2" w:rsidP="003C35F2">
      <w:pPr>
        <w:pStyle w:val="Heading3"/>
      </w:pPr>
      <w:r w:rsidRPr="003C35F2">
        <w:t>1NC Ground</w:t>
      </w:r>
    </w:p>
    <w:p w:rsidR="003C35F2" w:rsidRPr="003C35F2" w:rsidRDefault="003C35F2" w:rsidP="003C35F2"/>
    <w:p w:rsidR="003C35F2" w:rsidRPr="003C35F2" w:rsidRDefault="003C35F2" w:rsidP="003C35F2">
      <w:pPr>
        <w:pStyle w:val="Heading4"/>
      </w:pPr>
      <w:r w:rsidRPr="003C35F2">
        <w:t>Ground—</w:t>
      </w:r>
    </w:p>
    <w:p w:rsidR="003C35F2" w:rsidRPr="003C35F2" w:rsidRDefault="003C35F2" w:rsidP="003C35F2"/>
    <w:p w:rsidR="003C35F2" w:rsidRPr="003C35F2" w:rsidRDefault="003C35F2" w:rsidP="003C35F2">
      <w:pPr>
        <w:pStyle w:val="Heading4"/>
      </w:pPr>
      <w:r w:rsidRPr="003C35F2">
        <w:t xml:space="preserve">a) Ground is key to perform the role of the negative, which outweighs—the role of the ballot is to vote for whoever does the better debating over the </w:t>
      </w:r>
      <w:proofErr w:type="spellStart"/>
      <w:r w:rsidRPr="003C35F2">
        <w:t>resolutional</w:t>
      </w:r>
      <w:proofErr w:type="spellEnd"/>
      <w:r w:rsidRPr="003C35F2">
        <w:t xml:space="preserve"> question. Any 2AC role for debate must explain why we switch sides and why there has to be a winner and a loser—switching sides within the competitive yet limited bounds of the topic performs the labor of the negative which avoids group polarization and untested advocacy—this does not limit particular styles, but only tying those to topical advocacy ensures clash which is the only metric for determining the winner</w:t>
      </w:r>
    </w:p>
    <w:p w:rsidR="003C35F2" w:rsidRPr="003C35F2" w:rsidRDefault="003C35F2" w:rsidP="003C35F2">
      <w:proofErr w:type="spellStart"/>
      <w:r w:rsidRPr="003C35F2">
        <w:rPr>
          <w:rFonts w:cs="Calibri"/>
          <w:b/>
          <w:bCs/>
        </w:rPr>
        <w:t>Poscher</w:t>
      </w:r>
      <w:proofErr w:type="spellEnd"/>
      <w:r w:rsidRPr="003C35F2">
        <w:rPr>
          <w:rFonts w:cs="Calibri"/>
          <w:b/>
          <w:bCs/>
        </w:rPr>
        <w:t>, 16</w:t>
      </w:r>
      <w:r w:rsidRPr="003C35F2">
        <w:t xml:space="preserve">—director at the Institute for </w:t>
      </w:r>
      <w:proofErr w:type="spellStart"/>
      <w:r w:rsidRPr="003C35F2">
        <w:t>Staatswissenschaft</w:t>
      </w:r>
      <w:proofErr w:type="spellEnd"/>
      <w:r w:rsidRPr="003C35F2">
        <w:t xml:space="preserve"> and Philosophy of Law at the University of Freiburg (Ralf, “Why We Argue About the Law: An Agonistic Account of Legal Disagreement”, </w:t>
      </w:r>
      <w:proofErr w:type="spellStart"/>
      <w:r w:rsidRPr="003C35F2">
        <w:rPr>
          <w:i/>
        </w:rPr>
        <w:t>Metaphilosophy</w:t>
      </w:r>
      <w:proofErr w:type="spellEnd"/>
      <w:r w:rsidRPr="003C35F2">
        <w:rPr>
          <w:i/>
        </w:rPr>
        <w:t xml:space="preserve"> of Law</w:t>
      </w:r>
      <w:r w:rsidRPr="003C35F2">
        <w:t xml:space="preserve">, Tomasz </w:t>
      </w:r>
      <w:proofErr w:type="spellStart"/>
      <w:r w:rsidRPr="003C35F2">
        <w:t>Gizbert-Studnicki</w:t>
      </w:r>
      <w:proofErr w:type="spellEnd"/>
      <w:r w:rsidRPr="003C35F2">
        <w:t xml:space="preserve">/Adam </w:t>
      </w:r>
      <w:proofErr w:type="spellStart"/>
      <w:r w:rsidRPr="003C35F2">
        <w:t>Dyrda</w:t>
      </w:r>
      <w:proofErr w:type="spellEnd"/>
      <w:r w:rsidRPr="003C35F2">
        <w:t>/</w:t>
      </w:r>
      <w:proofErr w:type="spellStart"/>
      <w:r w:rsidRPr="003C35F2">
        <w:t>Pawel</w:t>
      </w:r>
      <w:proofErr w:type="spellEnd"/>
      <w:r w:rsidRPr="003C35F2">
        <w:t xml:space="preserve"> </w:t>
      </w:r>
      <w:proofErr w:type="spellStart"/>
      <w:r w:rsidRPr="003C35F2">
        <w:t>Banas</w:t>
      </w:r>
      <w:proofErr w:type="spellEnd"/>
      <w:r w:rsidRPr="003C35F2">
        <w:t xml:space="preserve"> (eds.), Hart Publishing, forthcoming,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sz w:val="16"/>
        </w:rPr>
        <w:t xml:space="preserve">Hegel’s dialectical thinking powerfully exploits </w:t>
      </w:r>
      <w:r w:rsidRPr="003C35F2">
        <w:rPr>
          <w:rFonts w:cs="Calibri"/>
          <w:u w:val="single"/>
        </w:rPr>
        <w:t xml:space="preserve">the idea of </w:t>
      </w:r>
      <w:r w:rsidRPr="003C35F2">
        <w:rPr>
          <w:b/>
          <w:iCs/>
          <w:u w:val="single"/>
          <w:bdr w:val="single" w:sz="8" w:space="0" w:color="auto"/>
        </w:rPr>
        <w:t>negation</w:t>
      </w:r>
      <w:r w:rsidRPr="003C35F2">
        <w:rPr>
          <w:sz w:val="16"/>
        </w:rPr>
        <w:t xml:space="preserve">. It </w:t>
      </w:r>
      <w:r w:rsidRPr="003C35F2">
        <w:rPr>
          <w:rFonts w:cs="Calibri"/>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w:t>
      </w:r>
      <w:proofErr w:type="spellStart"/>
      <w:r w:rsidRPr="003C35F2">
        <w:rPr>
          <w:b/>
          <w:iCs/>
          <w:u w:val="single"/>
          <w:bdr w:val="single" w:sz="8" w:space="0" w:color="auto"/>
        </w:rPr>
        <w:t>labour</w:t>
      </w:r>
      <w:proofErr w:type="spellEnd"/>
      <w:r w:rsidRPr="003C35F2">
        <w:rPr>
          <w:b/>
          <w:iCs/>
          <w:u w:val="single"/>
          <w:bdr w:val="single" w:sz="8" w:space="0" w:color="auto"/>
        </w:rPr>
        <w:t xml:space="preserve"> of the negative”</w:t>
      </w:r>
      <w:r w:rsidRPr="003C35F2">
        <w:rPr>
          <w:sz w:val="16"/>
        </w:rPr>
        <w:t xml:space="preserve">103. In a loose reference to this Hegelian notion Gerald </w:t>
      </w:r>
      <w:proofErr w:type="spellStart"/>
      <w:r w:rsidRPr="003C35F2">
        <w:rPr>
          <w:sz w:val="16"/>
        </w:rPr>
        <w:t>Postema</w:t>
      </w:r>
      <w:proofErr w:type="spellEnd"/>
      <w:r w:rsidRPr="003C35F2">
        <w:rPr>
          <w:sz w:val="16"/>
        </w:rPr>
        <w:t xml:space="preserve"> </w:t>
      </w:r>
      <w:r w:rsidRPr="003C35F2">
        <w:rPr>
          <w:rFonts w:cs="Calibri"/>
          <w:u w:val="single"/>
        </w:rPr>
        <w:t>points to</w:t>
      </w:r>
      <w:r w:rsidRPr="003C35F2">
        <w:rPr>
          <w:sz w:val="16"/>
        </w:rPr>
        <w:t xml:space="preserve"> yet another feature of </w:t>
      </w:r>
      <w:r w:rsidRPr="003C35F2">
        <w:rPr>
          <w:rFonts w:cs="Calibri"/>
          <w:u w:val="single"/>
        </w:rPr>
        <w:t xml:space="preserve">disagreements as a </w:t>
      </w:r>
      <w:r w:rsidRPr="003C35F2">
        <w:rPr>
          <w:b/>
          <w:iCs/>
          <w:u w:val="single"/>
          <w:bdr w:val="single" w:sz="8" w:space="0" w:color="auto"/>
        </w:rPr>
        <w:t>necessary ingredient</w:t>
      </w:r>
      <w:r w:rsidRPr="003C35F2">
        <w:rPr>
          <w:rFonts w:cs="Calibri"/>
          <w:u w:val="single"/>
        </w:rPr>
        <w:t xml:space="preserve"> of the process of practical reasoning. Only if our reasoning is </w:t>
      </w:r>
      <w:r w:rsidRPr="003C35F2">
        <w:rPr>
          <w:b/>
          <w:iCs/>
          <w:u w:val="single"/>
          <w:bdr w:val="single" w:sz="8" w:space="0" w:color="auto"/>
        </w:rPr>
        <w:t>exposed to contrary arguments</w:t>
      </w:r>
      <w:r w:rsidRPr="003C35F2">
        <w:rPr>
          <w:rFonts w:cs="Calibri"/>
          <w:u w:val="single"/>
        </w:rPr>
        <w:t xml:space="preserve"> can we </w:t>
      </w:r>
      <w:r w:rsidRPr="003C35F2">
        <w:rPr>
          <w:b/>
          <w:iCs/>
          <w:u w:val="single"/>
          <w:bdr w:val="single" w:sz="8" w:space="0" w:color="auto"/>
        </w:rPr>
        <w:t>test its merits</w:t>
      </w:r>
      <w:r w:rsidRPr="003C35F2">
        <w:rPr>
          <w:rFonts w:cs="Calibri"/>
          <w:u w:val="single"/>
        </w:rPr>
        <w:t xml:space="preserve">. We must go through </w:t>
      </w:r>
      <w:r w:rsidRPr="003C35F2">
        <w:rPr>
          <w:b/>
          <w:iCs/>
          <w:u w:val="single"/>
          <w:bdr w:val="single" w:sz="8" w:space="0" w:color="auto"/>
        </w:rPr>
        <w:t>the “labor of the negative”</w:t>
      </w:r>
      <w:r w:rsidRPr="003C35F2">
        <w:rPr>
          <w:rFonts w:cs="Calibri"/>
          <w:u w:val="single"/>
        </w:rPr>
        <w:t xml:space="preserve"> to have trust in our deliberative processes</w:t>
      </w:r>
      <w:r w:rsidRPr="003C35F2">
        <w:rPr>
          <w:sz w:val="16"/>
        </w:rPr>
        <w:t>.104</w:t>
      </w:r>
    </w:p>
    <w:p w:rsidR="003C35F2" w:rsidRPr="003C35F2" w:rsidRDefault="003C35F2" w:rsidP="003C35F2">
      <w:pPr>
        <w:rPr>
          <w:sz w:val="16"/>
        </w:rPr>
      </w:pPr>
      <w:r w:rsidRPr="003C35F2">
        <w:rPr>
          <w:sz w:val="16"/>
        </w:rPr>
        <w:t xml:space="preserve">This also holds where we seem to be in agreement. </w:t>
      </w:r>
      <w:r w:rsidRPr="003C35F2">
        <w:rPr>
          <w:rFonts w:cs="Calibri"/>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rFonts w:cs="Calibri"/>
          <w:u w:val="single"/>
        </w:rPr>
        <w:t>The first phenomenon</w:t>
      </w:r>
      <w:r w:rsidRPr="003C35F2">
        <w:rPr>
          <w:sz w:val="16"/>
        </w:rPr>
        <w:t xml:space="preserve"> </w:t>
      </w:r>
      <w:proofErr w:type="spellStart"/>
      <w:r w:rsidRPr="003C35F2">
        <w:rPr>
          <w:sz w:val="16"/>
        </w:rPr>
        <w:t>Postema</w:t>
      </w:r>
      <w:proofErr w:type="spellEnd"/>
      <w:r w:rsidRPr="003C35F2">
        <w:rPr>
          <w:sz w:val="16"/>
        </w:rPr>
        <w:t xml:space="preserve"> draws attention to </w:t>
      </w:r>
      <w:r w:rsidRPr="003C35F2">
        <w:rPr>
          <w:rFonts w:cs="Calibri"/>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proofErr w:type="gramStart"/>
      <w:r w:rsidRPr="003C35F2">
        <w:rPr>
          <w:rFonts w:cs="Calibri"/>
          <w:u w:val="single"/>
        </w:rPr>
        <w:t>The</w:t>
      </w:r>
      <w:proofErr w:type="gramEnd"/>
      <w:r w:rsidRPr="003C35F2">
        <w:rPr>
          <w:rFonts w:cs="Calibri"/>
          <w:u w:val="single"/>
        </w:rPr>
        <w:t xml:space="preserve"> polarization and biases that are well documented for such groups</w:t>
      </w:r>
      <w:r w:rsidRPr="003C35F2">
        <w:rPr>
          <w:sz w:val="16"/>
        </w:rPr>
        <w:t xml:space="preserve">106 </w:t>
      </w:r>
      <w:r w:rsidRPr="003C35F2">
        <w:rPr>
          <w:rFonts w:cs="Calibri"/>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rFonts w:cs="Calibri"/>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rFonts w:cs="Calibri"/>
          <w:u w:val="single"/>
        </w:rPr>
        <w:t>disagreement can be a cure for dysfunctional deliberative polarization and biases</w:t>
      </w:r>
      <w:r w:rsidRPr="003C35F2">
        <w:rPr>
          <w:sz w:val="16"/>
        </w:rPr>
        <w:t xml:space="preserve">.107 </w:t>
      </w:r>
      <w:r w:rsidRPr="003C35F2">
        <w:rPr>
          <w:rFonts w:cs="Calibri"/>
          <w:u w:val="single"/>
        </w:rPr>
        <w:t>A second</w:t>
      </w:r>
      <w:r w:rsidRPr="003C35F2">
        <w:rPr>
          <w:sz w:val="16"/>
        </w:rPr>
        <w:t xml:space="preserve"> deliberative </w:t>
      </w:r>
      <w:r w:rsidRPr="003C35F2">
        <w:rPr>
          <w:rFonts w:cs="Calibri"/>
          <w:u w:val="single"/>
        </w:rPr>
        <w:t>dysfunction</w:t>
      </w:r>
      <w:r w:rsidRPr="003C35F2">
        <w:rPr>
          <w:sz w:val="16"/>
        </w:rPr>
        <w:t xml:space="preserve"> mitigated by disagreement </w:t>
      </w:r>
      <w:r w:rsidRPr="003C35F2">
        <w:rPr>
          <w:rFonts w:cs="Calibri"/>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rFonts w:cs="Calibri"/>
          <w:u w:val="single"/>
        </w:rPr>
        <w:t>Disagreement can help</w:t>
      </w:r>
      <w:r w:rsidRPr="003C35F2">
        <w:rPr>
          <w:sz w:val="16"/>
        </w:rPr>
        <w:t xml:space="preserve"> to police such distortions of deliberative processes </w:t>
      </w:r>
      <w:r w:rsidRPr="003C35F2">
        <w:rPr>
          <w:rFonts w:cs="Calibri"/>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rFonts w:cs="Calibri"/>
          <w:u w:val="single"/>
        </w:rPr>
        <w:t xml:space="preserve">Protecting our discourse against such contaminations is valuable </w:t>
      </w:r>
      <w:r w:rsidRPr="003C35F2">
        <w:rPr>
          <w:b/>
          <w:iCs/>
          <w:u w:val="single"/>
          <w:bdr w:val="single" w:sz="8" w:space="0" w:color="auto"/>
        </w:rPr>
        <w:t>even if we do not come to terms</w:t>
      </w:r>
      <w:r w:rsidRPr="003C35F2">
        <w:rPr>
          <w:rFonts w:cs="Calibri"/>
          <w:u w:val="single"/>
        </w:rPr>
        <w:t xml:space="preserve">. Each of the opposing positions will </w:t>
      </w:r>
      <w:r w:rsidRPr="003C35F2">
        <w:rPr>
          <w:b/>
          <w:iCs/>
          <w:u w:val="single"/>
          <w:bdr w:val="single" w:sz="8" w:space="0" w:color="auto"/>
        </w:rPr>
        <w:t>profit from the catharsis it received</w:t>
      </w:r>
      <w:r w:rsidRPr="003C35F2">
        <w:rPr>
          <w:rFonts w:cs="Calibri"/>
          <w:u w:val="single"/>
        </w:rPr>
        <w:t xml:space="preserve"> “by </w:t>
      </w:r>
      <w:r w:rsidRPr="003C35F2">
        <w:rPr>
          <w:b/>
          <w:iCs/>
          <w:u w:val="single"/>
          <w:bdr w:val="single" w:sz="8" w:space="0" w:color="auto"/>
        </w:rPr>
        <w:t>looking the negative in the face</w:t>
      </w:r>
      <w:r w:rsidRPr="003C35F2">
        <w:rPr>
          <w:rFonts w:cs="Calibri"/>
          <w:u w:val="single"/>
        </w:rPr>
        <w:t xml:space="preserve"> and </w:t>
      </w:r>
      <w:r w:rsidRPr="003C35F2">
        <w:rPr>
          <w:b/>
          <w:iCs/>
          <w:u w:val="single"/>
          <w:bdr w:val="single" w:sz="8" w:space="0" w:color="auto"/>
        </w:rPr>
        <w:t>tarrying with it</w:t>
      </w:r>
      <w:r w:rsidRPr="003C35F2">
        <w:rPr>
          <w:rFonts w:cs="Calibri"/>
          <w:u w:val="single"/>
        </w:rPr>
        <w:t>”.</w:t>
      </w:r>
      <w:r w:rsidRPr="003C35F2">
        <w:rPr>
          <w:sz w:val="16"/>
        </w:rPr>
        <w:tab/>
      </w:r>
    </w:p>
    <w:p w:rsidR="003C35F2" w:rsidRPr="003C35F2" w:rsidRDefault="003C35F2" w:rsidP="003C35F2">
      <w:pPr>
        <w:rPr>
          <w:sz w:val="16"/>
        </w:rPr>
      </w:pPr>
      <w:r w:rsidRPr="003C35F2">
        <w:rPr>
          <w:sz w:val="16"/>
        </w:rPr>
        <w:t xml:space="preserve">These advantages of disagreement in collective deliberations are mirrored on the individual level. </w:t>
      </w:r>
      <w:r w:rsidRPr="003C35F2">
        <w:rPr>
          <w:rFonts w:cs="Calibri"/>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r w:rsidRPr="003C35F2">
        <w:rPr>
          <w:rFonts w:cs="Calibri"/>
          <w:u w:val="single"/>
        </w:rPr>
        <w:t xml:space="preserve">entering into an exchange of arguments can still serve to </w:t>
      </w:r>
      <w:r w:rsidRPr="003C35F2">
        <w:rPr>
          <w:b/>
          <w:iCs/>
          <w:u w:val="single"/>
          <w:bdr w:val="single" w:sz="8" w:space="0" w:color="auto"/>
        </w:rPr>
        <w:t>test</w:t>
      </w:r>
      <w:r w:rsidRPr="003C35F2">
        <w:rPr>
          <w:rFonts w:cs="Calibri"/>
          <w:u w:val="single"/>
        </w:rPr>
        <w:t xml:space="preserve"> and </w:t>
      </w:r>
      <w:r w:rsidRPr="003C35F2">
        <w:rPr>
          <w:b/>
          <w:iCs/>
          <w:u w:val="single"/>
          <w:bdr w:val="single" w:sz="8" w:space="0" w:color="auto"/>
        </w:rPr>
        <w:t>improve our position</w:t>
      </w:r>
      <w:r w:rsidRPr="003C35F2">
        <w:rPr>
          <w:rFonts w:cs="Calibri"/>
          <w:u w:val="single"/>
        </w:rPr>
        <w:t xml:space="preserve">. We have to </w:t>
      </w:r>
      <w:r w:rsidRPr="003C35F2">
        <w:rPr>
          <w:b/>
          <w:iCs/>
          <w:u w:val="single"/>
          <w:bdr w:val="single" w:sz="8" w:space="0" w:color="auto"/>
        </w:rPr>
        <w:t>do the “labor of the negative” for ourselves</w:t>
      </w:r>
      <w:r w:rsidRPr="003C35F2">
        <w:rPr>
          <w:rFonts w:cs="Calibri"/>
          <w:u w:val="single"/>
        </w:rPr>
        <w:t>. Even if we cannot come up with a line of argument that coheres well with everybody else’s beliefs</w:t>
      </w:r>
      <w:r w:rsidRPr="003C35F2">
        <w:rPr>
          <w:sz w:val="16"/>
        </w:rPr>
        <w:t xml:space="preserve">, attitudes and dispositions, </w:t>
      </w:r>
      <w:r w:rsidRPr="003C35F2">
        <w:rPr>
          <w:rFonts w:cs="Calibri"/>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rsidR="003C35F2" w:rsidRPr="003C35F2" w:rsidRDefault="003C35F2" w:rsidP="003C35F2">
      <w:pPr>
        <w:rPr>
          <w:sz w:val="16"/>
        </w:rPr>
      </w:pPr>
      <w:r w:rsidRPr="003C35F2">
        <w:rPr>
          <w:rFonts w:cs="Calibri"/>
          <w:u w:val="single"/>
        </w:rPr>
        <w:t>In hard cases we must</w:t>
      </w:r>
      <w:r w:rsidRPr="003C35F2">
        <w:rPr>
          <w:sz w:val="16"/>
        </w:rPr>
        <w:t xml:space="preserve"> – in some way – </w:t>
      </w:r>
      <w:r w:rsidRPr="003C35F2">
        <w:rPr>
          <w:rFonts w:cs="Calibri"/>
          <w:u w:val="single"/>
        </w:rPr>
        <w:t>lay out the argument for ourselves to figure out what we believe to be the right answer. We might not know what we believe ourselves</w:t>
      </w:r>
      <w:r w:rsidRPr="003C35F2">
        <w:rPr>
          <w:sz w:val="16"/>
        </w:rPr>
        <w:t xml:space="preserve"> in questions of abortion, the death penalty, torture, and stem cell research, </w:t>
      </w:r>
      <w:r w:rsidRPr="003C35F2">
        <w:rPr>
          <w:rFonts w:cs="Calibri"/>
          <w:u w:val="single"/>
        </w:rPr>
        <w:t xml:space="preserve">until we have </w:t>
      </w:r>
      <w:r w:rsidRPr="003C35F2">
        <w:rPr>
          <w:b/>
          <w:iCs/>
          <w:u w:val="single"/>
          <w:bdr w:val="single" w:sz="8" w:space="0" w:color="auto"/>
        </w:rPr>
        <w:t>developed a line of argument</w:t>
      </w:r>
      <w:r w:rsidRPr="003C35F2">
        <w:rPr>
          <w:rFonts w:cs="Calibri"/>
          <w:u w:val="single"/>
        </w:rPr>
        <w:t xml:space="preserve"> against the background of our subjective beliefs, attitudes and dispositions</w:t>
      </w:r>
      <w:r w:rsidRPr="003C35F2">
        <w:rPr>
          <w:sz w:val="16"/>
        </w:rPr>
        <w:t xml:space="preserve">. In these cases </w:t>
      </w:r>
      <w:r w:rsidRPr="003C35F2">
        <w:rPr>
          <w:rFonts w:cs="Calibri"/>
          <w:u w:val="single"/>
        </w:rPr>
        <w:t xml:space="preserve">it might be rational to </w:t>
      </w:r>
      <w:r w:rsidRPr="003C35F2">
        <w:rPr>
          <w:b/>
          <w:iCs/>
          <w:u w:val="single"/>
          <w:bdr w:val="single" w:sz="8" w:space="0" w:color="auto"/>
        </w:rPr>
        <w:t>discuss the issue</w:t>
      </w:r>
      <w:r w:rsidRPr="003C35F2">
        <w:rPr>
          <w:rFonts w:cs="Calibri"/>
          <w:u w:val="single"/>
        </w:rPr>
        <w:t xml:space="preserve"> with someone unlikely to share some of our more fundamental convictions or who </w:t>
      </w:r>
      <w:r w:rsidRPr="003C35F2">
        <w:rPr>
          <w:b/>
          <w:iCs/>
          <w:u w:val="single"/>
          <w:bdr w:val="single" w:sz="8" w:space="0" w:color="auto"/>
        </w:rPr>
        <w:t>opposes the view</w:t>
      </w:r>
      <w:r w:rsidRPr="003C35F2">
        <w:rPr>
          <w:rFonts w:cs="Calibri"/>
          <w:u w:val="single"/>
        </w:rPr>
        <w:t xml:space="preserve"> towards which we lean. This might even be </w:t>
      </w:r>
      <w:r w:rsidRPr="003C35F2">
        <w:rPr>
          <w:b/>
          <w:iCs/>
          <w:u w:val="single"/>
          <w:bdr w:val="single" w:sz="8" w:space="0" w:color="auto"/>
        </w:rPr>
        <w:t>the most helpful way of corroborating a view</w:t>
      </w:r>
      <w:r w:rsidRPr="003C35F2">
        <w:rPr>
          <w:rFonts w:cs="Calibri"/>
          <w:u w:val="single"/>
        </w:rPr>
        <w:t xml:space="preserve">, because we know that our adversary is </w:t>
      </w:r>
      <w:r w:rsidRPr="003C35F2">
        <w:rPr>
          <w:b/>
          <w:iCs/>
          <w:u w:val="single"/>
          <w:bdr w:val="single" w:sz="8" w:space="0" w:color="auto"/>
        </w:rPr>
        <w:t>much more motivated</w:t>
      </w:r>
      <w:r w:rsidRPr="003C35F2">
        <w:rPr>
          <w:rFonts w:cs="Calibri"/>
          <w:u w:val="single"/>
        </w:rPr>
        <w:t xml:space="preserve"> to find a potential flaw in our argument than someone with whom we know we are in agreement</w:t>
      </w:r>
      <w:r w:rsidRPr="003C35F2">
        <w:rPr>
          <w:sz w:val="16"/>
        </w:rPr>
        <w:t>. It might be more helpful to discuss a liberal position with Scalia than with Breyer if we want to make sure that we have not overlooked some counter</w:t>
      </w:r>
      <w:r w:rsidRPr="003C35F2">
        <w:rPr>
          <w:rFonts w:ascii="Cambria Math" w:hAnsi="Cambria Math" w:cs="Cambria Math"/>
          <w:sz w:val="16"/>
        </w:rPr>
        <w:t>‐</w:t>
      </w:r>
      <w:r w:rsidRPr="003C35F2">
        <w:rPr>
          <w:sz w:val="16"/>
        </w:rPr>
        <w:t>argument to our case.</w:t>
      </w:r>
      <w:r w:rsidRPr="003C35F2">
        <w:rPr>
          <w:sz w:val="16"/>
        </w:rPr>
        <w:tab/>
      </w:r>
    </w:p>
    <w:p w:rsidR="003C35F2" w:rsidRPr="003C35F2" w:rsidRDefault="003C35F2" w:rsidP="003C35F2">
      <w:pPr>
        <w:rPr>
          <w:sz w:val="16"/>
        </w:rPr>
      </w:pPr>
      <w:r w:rsidRPr="003C35F2">
        <w:rPr>
          <w:rFonts w:cs="Calibri"/>
          <w:u w:val="single"/>
        </w:rPr>
        <w:t xml:space="preserve">It would be </w:t>
      </w:r>
      <w:r w:rsidRPr="003C35F2">
        <w:rPr>
          <w:b/>
          <w:iCs/>
          <w:u w:val="single"/>
          <w:bdr w:val="single" w:sz="8" w:space="0" w:color="auto"/>
        </w:rPr>
        <w:t>too narrow</w:t>
      </w:r>
      <w:r w:rsidRPr="003C35F2">
        <w:rPr>
          <w:rFonts w:cs="Calibri"/>
          <w:u w:val="single"/>
        </w:rPr>
        <w:t xml:space="preserve"> an understanding of our practice of</w:t>
      </w:r>
      <w:r w:rsidRPr="003C35F2">
        <w:rPr>
          <w:sz w:val="16"/>
        </w:rPr>
        <w:t xml:space="preserve"> legal </w:t>
      </w:r>
      <w:r w:rsidRPr="003C35F2">
        <w:rPr>
          <w:rFonts w:cs="Calibri"/>
          <w:u w:val="single"/>
        </w:rPr>
        <w:t xml:space="preserve">disagreement and argumentation if we restricted its purpose to </w:t>
      </w:r>
      <w:r w:rsidRPr="003C35F2">
        <w:rPr>
          <w:b/>
          <w:iCs/>
          <w:u w:val="single"/>
          <w:bdr w:val="single" w:sz="8" w:space="0" w:color="auto"/>
        </w:rPr>
        <w:t>persuading an adversary</w:t>
      </w:r>
      <w:r w:rsidRPr="003C35F2">
        <w:rPr>
          <w:rFonts w:cs="Calibri"/>
          <w:u w:val="single"/>
        </w:rPr>
        <w:t xml:space="preserve"> in the case at hand and inferred from this narrow understanding the </w:t>
      </w:r>
      <w:r w:rsidRPr="003C35F2">
        <w:rPr>
          <w:b/>
          <w:iCs/>
          <w:u w:val="single"/>
          <w:bdr w:val="single" w:sz="8" w:space="0" w:color="auto"/>
        </w:rPr>
        <w:t>irrationality of argumentation</w:t>
      </w:r>
      <w:r w:rsidRPr="003C35F2">
        <w:rPr>
          <w:rFonts w:cs="Calibri"/>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rFonts w:cs="Calibri"/>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rFonts w:cs="Calibri"/>
          <w:u w:val="single"/>
        </w:rPr>
        <w:t xml:space="preserve">to </w:t>
      </w:r>
      <w:r w:rsidRPr="003C35F2">
        <w:rPr>
          <w:b/>
          <w:iCs/>
          <w:u w:val="single"/>
          <w:bdr w:val="single" w:sz="8" w:space="0" w:color="auto"/>
        </w:rPr>
        <w:t>test one’s own convictions</w:t>
      </w:r>
      <w:r w:rsidRPr="003C35F2">
        <w:rPr>
          <w:rFonts w:cs="Calibri"/>
          <w:u w:val="single"/>
        </w:rPr>
        <w:t xml:space="preserve">, to </w:t>
      </w:r>
      <w:r w:rsidRPr="003C35F2">
        <w:rPr>
          <w:b/>
          <w:iCs/>
          <w:u w:val="single"/>
          <w:bdr w:val="single" w:sz="8" w:space="0" w:color="auto"/>
        </w:rPr>
        <w:t>engage our opponent</w:t>
      </w:r>
      <w:r w:rsidRPr="003C35F2">
        <w:rPr>
          <w:rFonts w:cs="Calibri"/>
          <w:u w:val="single"/>
        </w:rPr>
        <w:t xml:space="preserve"> in inferential commitments and to </w:t>
      </w:r>
      <w:r w:rsidRPr="003C35F2">
        <w:rPr>
          <w:b/>
          <w:iCs/>
          <w:u w:val="single"/>
          <w:bdr w:val="single" w:sz="8" w:space="0" w:color="auto"/>
        </w:rPr>
        <w:t>persuade third parties</w:t>
      </w:r>
      <w:r w:rsidRPr="003C35F2">
        <w:rPr>
          <w:rFonts w:cs="Calibri"/>
          <w:u w:val="single"/>
        </w:rPr>
        <w:t xml:space="preserve"> are only some of these; to </w:t>
      </w:r>
      <w:r w:rsidRPr="003C35F2">
        <w:rPr>
          <w:b/>
          <w:iCs/>
          <w:u w:val="single"/>
          <w:bdr w:val="single" w:sz="8" w:space="0" w:color="auto"/>
        </w:rPr>
        <w:t>rally our troops</w:t>
      </w:r>
      <w:r w:rsidRPr="003C35F2">
        <w:rPr>
          <w:rFonts w:cs="Calibri"/>
          <w:u w:val="single"/>
        </w:rPr>
        <w:t xml:space="preserve"> or </w:t>
      </w:r>
      <w:r w:rsidRPr="003C35F2">
        <w:rPr>
          <w:b/>
          <w:iCs/>
          <w:u w:val="single"/>
          <w:bdr w:val="single" w:sz="8" w:space="0" w:color="auto"/>
        </w:rPr>
        <w:t>express our convictions</w:t>
      </w:r>
      <w:r w:rsidRPr="003C35F2">
        <w:rPr>
          <w:rFonts w:cs="Calibri"/>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rsidR="003C35F2" w:rsidRPr="003C35F2" w:rsidRDefault="003C35F2" w:rsidP="003C35F2">
      <w:pPr>
        <w:rPr>
          <w:sz w:val="16"/>
        </w:rPr>
      </w:pPr>
      <w:r w:rsidRPr="003C35F2">
        <w:rPr>
          <w:sz w:val="16"/>
        </w:rPr>
        <w:t xml:space="preserve">f) The Advantage </w:t>
      </w:r>
      <w:proofErr w:type="gramStart"/>
      <w:r w:rsidRPr="003C35F2">
        <w:rPr>
          <w:sz w:val="16"/>
        </w:rPr>
        <w:t>Over</w:t>
      </w:r>
      <w:proofErr w:type="gramEnd"/>
      <w:r w:rsidRPr="003C35F2">
        <w:rPr>
          <w:sz w:val="16"/>
        </w:rPr>
        <w:t xml:space="preserve"> Non</w:t>
      </w:r>
      <w:r w:rsidRPr="003C35F2">
        <w:rPr>
          <w:rFonts w:ascii="Cambria Math" w:hAnsi="Cambria Math" w:cs="Cambria Math"/>
          <w:sz w:val="16"/>
        </w:rPr>
        <w:t>‐</w:t>
      </w:r>
      <w:r w:rsidRPr="003C35F2">
        <w:rPr>
          <w:sz w:val="16"/>
        </w:rPr>
        <w:t>Argumentative Alternatives</w:t>
      </w:r>
    </w:p>
    <w:p w:rsidR="003C35F2" w:rsidRPr="003C35F2" w:rsidRDefault="003C35F2" w:rsidP="003C35F2">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3C35F2">
        <w:rPr>
          <w:rFonts w:cs="Calibri"/>
          <w:u w:val="single"/>
        </w:rPr>
        <w:t xml:space="preserve">the rationality of our disagreements is of a </w:t>
      </w:r>
      <w:r w:rsidRPr="003C35F2">
        <w:rPr>
          <w:b/>
          <w:iCs/>
          <w:u w:val="single"/>
          <w:bdr w:val="single" w:sz="8" w:space="0" w:color="auto"/>
        </w:rPr>
        <w:t>secondary nature</w:t>
      </w:r>
      <w:r w:rsidRPr="003C35F2">
        <w:rPr>
          <w:rFonts w:cs="Calibri"/>
          <w:u w:val="single"/>
        </w:rPr>
        <w:t xml:space="preserve">. The rational </w:t>
      </w:r>
      <w:r w:rsidRPr="003C35F2">
        <w:rPr>
          <w:b/>
          <w:iCs/>
          <w:u w:val="single"/>
          <w:bdr w:val="single" w:sz="8" w:space="0" w:color="auto"/>
        </w:rPr>
        <w:t>does not lie</w:t>
      </w:r>
      <w:r w:rsidRPr="003C35F2">
        <w:rPr>
          <w:rFonts w:cs="Calibri"/>
          <w:u w:val="single"/>
        </w:rPr>
        <w:t xml:space="preserve"> in the discovery of a </w:t>
      </w:r>
      <w:r w:rsidRPr="003C35F2">
        <w:rPr>
          <w:b/>
          <w:iCs/>
          <w:u w:val="single"/>
          <w:bdr w:val="single" w:sz="8" w:space="0" w:color="auto"/>
        </w:rPr>
        <w:t>single right answer</w:t>
      </w:r>
      <w:r w:rsidRPr="003C35F2">
        <w:rPr>
          <w:rFonts w:cs="Calibri"/>
          <w:u w:val="single"/>
        </w:rPr>
        <w:t xml:space="preserve"> to the topic of debate</w:t>
      </w:r>
      <w:r w:rsidRPr="003C35F2">
        <w:rPr>
          <w:sz w:val="16"/>
        </w:rPr>
        <w:t xml:space="preserve">, since in hard cases there are no single right answers. Instead, </w:t>
      </w:r>
      <w:r w:rsidRPr="003C35F2">
        <w:rPr>
          <w:rFonts w:cs="Calibri"/>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rFonts w:cs="Calibri"/>
          <w:u w:val="single"/>
        </w:rPr>
        <w:t xml:space="preserve"> or of our </w:t>
      </w:r>
      <w:r w:rsidRPr="003C35F2">
        <w:rPr>
          <w:b/>
          <w:iCs/>
          <w:u w:val="single"/>
          <w:bdr w:val="single" w:sz="8" w:space="0" w:color="auto"/>
        </w:rPr>
        <w:t>inferential commitments</w:t>
      </w:r>
      <w:r w:rsidRPr="003C35F2">
        <w:rPr>
          <w:rFonts w:cs="Calibri"/>
          <w:u w:val="single"/>
        </w:rPr>
        <w:t xml:space="preserve">. Since these reasons are of this secondary nature, they must </w:t>
      </w:r>
      <w:r w:rsidRPr="003C35F2">
        <w:rPr>
          <w:b/>
          <w:iCs/>
          <w:u w:val="single"/>
          <w:bdr w:val="single" w:sz="8" w:space="0" w:color="auto"/>
        </w:rPr>
        <w:t>stand up to alternative ways</w:t>
      </w:r>
      <w:r w:rsidRPr="003C35F2">
        <w:rPr>
          <w:rFonts w:cs="Calibri"/>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rFonts w:cs="Calibri"/>
          <w:u w:val="single"/>
        </w:rPr>
        <w:t xml:space="preserve">Why does our legal practice </w:t>
      </w:r>
      <w:r w:rsidRPr="003C35F2">
        <w:rPr>
          <w:b/>
          <w:iCs/>
          <w:u w:val="single"/>
          <w:bdr w:val="single" w:sz="8" w:space="0" w:color="auto"/>
        </w:rPr>
        <w:t>require lengthy arguments</w:t>
      </w:r>
      <w:r w:rsidRPr="003C35F2">
        <w:rPr>
          <w:rFonts w:cs="Calibri"/>
          <w:u w:val="single"/>
        </w:rPr>
        <w:t xml:space="preserve"> and </w:t>
      </w:r>
      <w:r w:rsidRPr="003C35F2">
        <w:rPr>
          <w:b/>
          <w:iCs/>
          <w:u w:val="single"/>
          <w:bdr w:val="single" w:sz="8" w:space="0" w:color="auto"/>
        </w:rPr>
        <w:t>discursive efforts</w:t>
      </w:r>
      <w:r w:rsidRPr="003C35F2">
        <w:rPr>
          <w:sz w:val="16"/>
        </w:rPr>
        <w:t xml:space="preserve"> even in appellate or </w:t>
      </w:r>
      <w:proofErr w:type="gramStart"/>
      <w:r w:rsidRPr="003C35F2">
        <w:rPr>
          <w:sz w:val="16"/>
        </w:rPr>
        <w:t>supreme court</w:t>
      </w:r>
      <w:proofErr w:type="gramEnd"/>
      <w:r w:rsidRPr="003C35F2">
        <w:rPr>
          <w:sz w:val="16"/>
        </w:rPr>
        <w:t xml:space="preserve"> cases of irreconcilable legal disagreements? </w:t>
      </w:r>
      <w:r w:rsidRPr="003C35F2">
        <w:rPr>
          <w:rFonts w:cs="Calibri"/>
          <w:u w:val="single"/>
        </w:rPr>
        <w:t>The closure has to come by some non</w:t>
      </w:r>
      <w:r w:rsidRPr="003C35F2">
        <w:rPr>
          <w:rFonts w:ascii="Cambria Math" w:hAnsi="Cambria Math" w:cs="Cambria Math"/>
          <w:u w:val="single"/>
        </w:rPr>
        <w:t>‐</w:t>
      </w:r>
      <w:r w:rsidRPr="003C35F2">
        <w:rPr>
          <w:rFonts w:cs="Calibri"/>
          <w:u w:val="single"/>
        </w:rPr>
        <w:t>argumentative mean</w:t>
      </w:r>
      <w:r w:rsidRPr="003C35F2">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w:t>
      </w:r>
      <w:proofErr w:type="gramStart"/>
      <w:r w:rsidRPr="003C35F2">
        <w:rPr>
          <w:sz w:val="16"/>
        </w:rPr>
        <w:t>It</w:t>
      </w:r>
      <w:proofErr w:type="gramEnd"/>
      <w:r w:rsidRPr="003C35F2">
        <w:rPr>
          <w:sz w:val="16"/>
        </w:rPr>
        <w:t xml:space="preserve">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rFonts w:cs="Calibri"/>
          <w:u w:val="single"/>
        </w:rPr>
        <w:t>what was wrong with</w:t>
      </w:r>
      <w:r w:rsidRPr="003C35F2">
        <w:rPr>
          <w:sz w:val="16"/>
        </w:rPr>
        <w:t xml:space="preserve"> District Judge </w:t>
      </w:r>
      <w:proofErr w:type="spellStart"/>
      <w:r w:rsidRPr="003C35F2">
        <w:rPr>
          <w:sz w:val="16"/>
        </w:rPr>
        <w:t>Currin</w:t>
      </w:r>
      <w:proofErr w:type="spellEnd"/>
      <w:r w:rsidRPr="003C35F2">
        <w:rPr>
          <w:sz w:val="16"/>
        </w:rPr>
        <w:t xml:space="preserve"> of Umatilla County in Oregon, who – in his late days – decided inconclusive traffic violations by publicly </w:t>
      </w:r>
      <w:r w:rsidRPr="003C35F2">
        <w:rPr>
          <w:rFonts w:cs="Calibri"/>
          <w:u w:val="single"/>
        </w:rPr>
        <w:t>flipping a coin</w:t>
      </w:r>
      <w:proofErr w:type="gramStart"/>
      <w:r w:rsidRPr="003C35F2">
        <w:rPr>
          <w:sz w:val="16"/>
        </w:rPr>
        <w:t>?110</w:t>
      </w:r>
      <w:proofErr w:type="gramEnd"/>
      <w:r w:rsidRPr="003C35F2">
        <w:rPr>
          <w:sz w:val="16"/>
        </w:rPr>
        <w:t xml:space="preserve"> If we are counting heads at the end of our lengthy argumentative proceedings anyway, </w:t>
      </w:r>
      <w:r w:rsidRPr="003C35F2">
        <w:rPr>
          <w:rFonts w:cs="Calibri"/>
          <w:u w:val="single"/>
        </w:rPr>
        <w:t xml:space="preserve">why not decide hard cases by </w:t>
      </w:r>
      <w:r w:rsidRPr="003C35F2">
        <w:rPr>
          <w:b/>
          <w:iCs/>
          <w:u w:val="single"/>
          <w:bdr w:val="single" w:sz="8" w:space="0" w:color="auto"/>
        </w:rPr>
        <w:t>gut voting at the outset</w:t>
      </w:r>
      <w:r w:rsidRPr="003C35F2">
        <w:rPr>
          <w:rFonts w:cs="Calibri"/>
          <w:u w:val="single"/>
        </w:rPr>
        <w:t xml:space="preserve"> and </w:t>
      </w:r>
      <w:r w:rsidRPr="003C35F2">
        <w:rPr>
          <w:b/>
          <w:iCs/>
          <w:u w:val="single"/>
          <w:bdr w:val="single" w:sz="8" w:space="0" w:color="auto"/>
        </w:rPr>
        <w:t>spare everybody the cost</w:t>
      </w:r>
      <w:r w:rsidRPr="003C35F2">
        <w:rPr>
          <w:rFonts w:cs="Calibri"/>
          <w:u w:val="single"/>
        </w:rPr>
        <w:t xml:space="preserve"> of </w:t>
      </w:r>
      <w:r w:rsidRPr="003C35F2">
        <w:rPr>
          <w:b/>
          <w:iCs/>
          <w:u w:val="single"/>
          <w:bdr w:val="single" w:sz="8" w:space="0" w:color="auto"/>
        </w:rPr>
        <w:t>developing elaborate arguments</w:t>
      </w:r>
      <w:r w:rsidRPr="003C35F2">
        <w:rPr>
          <w:rFonts w:cs="Calibri"/>
          <w:u w:val="single"/>
        </w:rPr>
        <w:t xml:space="preserve"> on questions, where there is not fact of the matter to be discovered?</w:t>
      </w:r>
    </w:p>
    <w:p w:rsidR="003C35F2" w:rsidRPr="003C35F2" w:rsidRDefault="003C35F2" w:rsidP="003C35F2">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rFonts w:cs="Calibri"/>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dice or </w:t>
      </w:r>
      <w:r w:rsidRPr="003C35F2">
        <w:rPr>
          <w:b/>
          <w:iCs/>
          <w:u w:val="single"/>
          <w:bdr w:val="single" w:sz="8" w:space="0" w:color="auto"/>
        </w:rPr>
        <w:t>taking a gut vote</w:t>
      </w:r>
      <w:r w:rsidRPr="003C35F2">
        <w:rPr>
          <w:rFonts w:cs="Calibri"/>
          <w:u w:val="single"/>
        </w:rPr>
        <w:t xml:space="preserve"> would not help us to </w:t>
      </w:r>
      <w:r w:rsidRPr="003C35F2">
        <w:rPr>
          <w:b/>
          <w:iCs/>
          <w:u w:val="single"/>
          <w:bdr w:val="single" w:sz="8" w:space="0" w:color="auto"/>
        </w:rPr>
        <w:t>explore our communalities</w:t>
      </w:r>
      <w:r w:rsidRPr="003C35F2">
        <w:rPr>
          <w:rFonts w:cs="Calibri"/>
          <w:u w:val="single"/>
        </w:rPr>
        <w:t xml:space="preserve"> or our inferential commitments nor help to </w:t>
      </w:r>
      <w:r w:rsidRPr="003C35F2">
        <w:rPr>
          <w:b/>
          <w:iCs/>
          <w:u w:val="single"/>
          <w:bdr w:val="single" w:sz="8" w:space="0" w:color="auto"/>
        </w:rPr>
        <w:t>scrutinize the positions</w:t>
      </w:r>
      <w:r w:rsidRPr="003C35F2">
        <w:rPr>
          <w:rFonts w:cs="Calibri"/>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rFonts w:cs="Calibri"/>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rFonts w:cs="Calibri"/>
          <w:u w:val="single"/>
        </w:rPr>
        <w:t>Combining legal argumentation with the non</w:t>
      </w:r>
      <w:r w:rsidRPr="003C35F2">
        <w:rPr>
          <w:rFonts w:ascii="Cambria Math" w:hAnsi="Cambria Math" w:cs="Cambria Math"/>
          <w:u w:val="single"/>
        </w:rPr>
        <w:t>‐</w:t>
      </w:r>
      <w:r w:rsidRPr="003C35F2">
        <w:rPr>
          <w:rFonts w:cs="Calibri"/>
          <w:u w:val="single"/>
        </w:rPr>
        <w:t>argumentative decision</w:t>
      </w:r>
      <w:r w:rsidRPr="003C35F2">
        <w:rPr>
          <w:rFonts w:ascii="Cambria Math" w:hAnsi="Cambria Math" w:cs="Cambria Math"/>
          <w:u w:val="single"/>
        </w:rPr>
        <w:t>‐</w:t>
      </w:r>
      <w:r w:rsidRPr="003C35F2">
        <w:rPr>
          <w:rFonts w:cs="Calibri"/>
          <w:u w:val="single"/>
        </w:rPr>
        <w:t xml:space="preserve"> making procedure of counting reasoned opinions serves the coherence aspiration of the law</w:t>
      </w:r>
      <w:r w:rsidRPr="003C35F2">
        <w:rPr>
          <w:sz w:val="16"/>
        </w:rPr>
        <w:t xml:space="preserve"> in at least two ways: First, </w:t>
      </w:r>
      <w:r w:rsidRPr="003C35F2">
        <w:rPr>
          <w:rFonts w:cs="Calibri"/>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rFonts w:cs="Calibri"/>
          <w:u w:val="single"/>
        </w:rPr>
        <w:t xml:space="preserve">since every position </w:t>
      </w:r>
      <w:r w:rsidRPr="003C35F2">
        <w:rPr>
          <w:b/>
          <w:iCs/>
          <w:u w:val="single"/>
          <w:bdr w:val="single" w:sz="8" w:space="0" w:color="auto"/>
        </w:rPr>
        <w:t>must be a reasoned one</w:t>
      </w:r>
      <w:r w:rsidRPr="003C35F2">
        <w:rPr>
          <w:rFonts w:cs="Calibri"/>
          <w:u w:val="single"/>
        </w:rPr>
        <w:t xml:space="preserve"> within the given framework of the law, it must be one that </w:t>
      </w:r>
      <w:r w:rsidRPr="003C35F2">
        <w:rPr>
          <w:b/>
          <w:iCs/>
          <w:u w:val="single"/>
          <w:bdr w:val="single" w:sz="8" w:space="0" w:color="auto"/>
        </w:rPr>
        <w:t>somehow fits</w:t>
      </w:r>
      <w:r w:rsidRPr="003C35F2">
        <w:rPr>
          <w:rFonts w:cs="Calibri"/>
          <w:u w:val="single"/>
        </w:rPr>
        <w:t xml:space="preserve"> into the </w:t>
      </w:r>
      <w:r w:rsidRPr="003C35F2">
        <w:rPr>
          <w:b/>
          <w:iCs/>
          <w:u w:val="single"/>
          <w:bdr w:val="single" w:sz="8" w:space="0" w:color="auto"/>
        </w:rPr>
        <w:t>overall structure</w:t>
      </w:r>
      <w:r w:rsidRPr="003C35F2">
        <w:rPr>
          <w:rFonts w:cs="Calibri"/>
          <w:u w:val="single"/>
        </w:rPr>
        <w:t xml:space="preserve"> of the law along </w:t>
      </w:r>
      <w:r w:rsidRPr="003C35F2">
        <w:rPr>
          <w:b/>
          <w:iCs/>
          <w:u w:val="single"/>
          <w:bdr w:val="single" w:sz="8" w:space="0" w:color="auto"/>
        </w:rPr>
        <w:t>coherent lines</w:t>
      </w:r>
      <w:r w:rsidRPr="003C35F2">
        <w:rPr>
          <w:rFonts w:cs="Calibri"/>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rFonts w:cs="Calibri"/>
          <w:u w:val="single"/>
        </w:rPr>
        <w:t xml:space="preserve">of hard cases. It is the </w:t>
      </w:r>
      <w:r w:rsidRPr="003C35F2">
        <w:rPr>
          <w:b/>
          <w:iCs/>
          <w:u w:val="single"/>
          <w:bdr w:val="single" w:sz="8" w:space="0" w:color="auto"/>
        </w:rPr>
        <w:t>combination</w:t>
      </w:r>
      <w:r w:rsidRPr="003C35F2">
        <w:rPr>
          <w:rFonts w:cs="Calibri"/>
          <w:u w:val="single"/>
        </w:rPr>
        <w:t xml:space="preserve"> of </w:t>
      </w:r>
      <w:r w:rsidRPr="003C35F2">
        <w:rPr>
          <w:b/>
          <w:iCs/>
          <w:u w:val="single"/>
          <w:bdr w:val="single" w:sz="8" w:space="0" w:color="auto"/>
        </w:rPr>
        <w:t>reasoned disagreement</w:t>
      </w:r>
      <w:r w:rsidRPr="003C35F2">
        <w:rPr>
          <w:rFonts w:cs="Calibri"/>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rFonts w:cs="Calibri"/>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rFonts w:cs="Calibri"/>
          <w:u w:val="single"/>
        </w:rPr>
        <w:t>Pure non</w:t>
      </w:r>
      <w:r w:rsidRPr="003C35F2">
        <w:rPr>
          <w:rFonts w:ascii="Cambria Math" w:hAnsi="Cambria Math" w:cs="Cambria Math"/>
          <w:u w:val="single"/>
        </w:rPr>
        <w:t>‐</w:t>
      </w:r>
      <w:r w:rsidRPr="003C35F2">
        <w:rPr>
          <w:rFonts w:cs="Calibri"/>
          <w:u w:val="single"/>
        </w:rPr>
        <w:t>rational procedures</w:t>
      </w:r>
      <w:r w:rsidRPr="003C35F2">
        <w:rPr>
          <w:sz w:val="16"/>
        </w:rPr>
        <w:t xml:space="preserve"> – like flipping a coin – </w:t>
      </w:r>
      <w:r w:rsidRPr="003C35F2">
        <w:rPr>
          <w:rFonts w:cs="Calibri"/>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rFonts w:cs="Calibri"/>
          <w:u w:val="single"/>
        </w:rPr>
        <w:t xml:space="preserve"> of our agonistic disagreements</w:t>
      </w:r>
      <w:r w:rsidRPr="003C35F2">
        <w:rPr>
          <w:sz w:val="16"/>
        </w:rPr>
        <w:t xml:space="preserve">.115 In the face of unresolvable disagreements endless debates would seem an idle enterprise. </w:t>
      </w:r>
      <w:r w:rsidRPr="003C35F2">
        <w:rPr>
          <w:rFonts w:cs="Calibri"/>
          <w:u w:val="single"/>
        </w:rPr>
        <w:t xml:space="preserve">That the debates are </w:t>
      </w:r>
      <w:r w:rsidRPr="003C35F2">
        <w:rPr>
          <w:b/>
          <w:iCs/>
          <w:u w:val="single"/>
          <w:bdr w:val="single" w:sz="8" w:space="0" w:color="auto"/>
        </w:rPr>
        <w:t>about winning</w:t>
      </w:r>
      <w:r w:rsidRPr="003C35F2">
        <w:rPr>
          <w:rFonts w:cs="Calibri"/>
          <w:u w:val="single"/>
        </w:rPr>
        <w:t xml:space="preserve"> or </w:t>
      </w:r>
      <w:r w:rsidRPr="003C35F2">
        <w:rPr>
          <w:b/>
          <w:iCs/>
          <w:u w:val="single"/>
          <w:bdr w:val="single" w:sz="8" w:space="0" w:color="auto"/>
        </w:rPr>
        <w:t>losing</w:t>
      </w:r>
      <w:r w:rsidRPr="003C35F2">
        <w:rPr>
          <w:rFonts w:cs="Calibri"/>
          <w:u w:val="single"/>
        </w:rPr>
        <w:t xml:space="preserve"> helps to </w:t>
      </w:r>
      <w:r w:rsidRPr="003C35F2">
        <w:rPr>
          <w:b/>
          <w:iCs/>
          <w:u w:val="single"/>
          <w:bdr w:val="single" w:sz="8" w:space="0" w:color="auto"/>
        </w:rPr>
        <w:t>keep the participants engaged</w:t>
      </w:r>
      <w:r w:rsidRPr="003C35F2">
        <w:rPr>
          <w:rFonts w:cs="Calibri"/>
          <w:u w:val="single"/>
        </w:rPr>
        <w:t xml:space="preserve">. That the decision depends on </w:t>
      </w:r>
      <w:r w:rsidRPr="003C35F2">
        <w:rPr>
          <w:b/>
          <w:iCs/>
          <w:u w:val="single"/>
          <w:bdr w:val="single" w:sz="8" w:space="0" w:color="auto"/>
        </w:rPr>
        <w:t>counting reasoned opinions</w:t>
      </w:r>
      <w:r w:rsidRPr="003C35F2">
        <w:rPr>
          <w:rFonts w:cs="Calibri"/>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rFonts w:cs="Calibri"/>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rFonts w:cs="Calibri"/>
          <w:u w:val="single"/>
        </w:rPr>
        <w:t xml:space="preserve">there would be </w:t>
      </w:r>
      <w:r w:rsidRPr="003C35F2">
        <w:rPr>
          <w:b/>
          <w:iCs/>
          <w:u w:val="single"/>
          <w:bdr w:val="single" w:sz="8" w:space="0" w:color="auto"/>
        </w:rPr>
        <w:t>little incentive</w:t>
      </w:r>
      <w:r w:rsidRPr="003C35F2">
        <w:rPr>
          <w:rFonts w:cs="Calibri"/>
          <w:u w:val="single"/>
        </w:rPr>
        <w:t xml:space="preserve"> to engage in an </w:t>
      </w:r>
      <w:r w:rsidRPr="003C35F2">
        <w:rPr>
          <w:b/>
          <w:iCs/>
          <w:u w:val="single"/>
          <w:bdr w:val="single" w:sz="8" w:space="0" w:color="auto"/>
        </w:rPr>
        <w:t>exchange of arguments</w:t>
      </w:r>
      <w:r w:rsidRPr="003C35F2">
        <w:rPr>
          <w:rFonts w:cs="Calibri"/>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rsidR="003C35F2" w:rsidRPr="003C35F2" w:rsidRDefault="003C35F2" w:rsidP="003C35F2">
      <w:pPr>
        <w:rPr>
          <w:sz w:val="16"/>
        </w:rPr>
      </w:pPr>
      <w:r w:rsidRPr="003C35F2">
        <w:rPr>
          <w:sz w:val="16"/>
        </w:rPr>
        <w:t>2. THE SEMANTICS OF AGONISTIC DISAGREEMENTS</w:t>
      </w:r>
    </w:p>
    <w:p w:rsidR="003C35F2" w:rsidRPr="003C35F2" w:rsidRDefault="003C35F2" w:rsidP="003C35F2">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Thus </w:t>
      </w:r>
      <w:r w:rsidRPr="003C35F2">
        <w:rPr>
          <w:rFonts w:cs="Calibri"/>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rFonts w:cs="Calibri"/>
          <w:u w:val="single"/>
        </w:rPr>
        <w:t>must</w:t>
      </w:r>
      <w:r w:rsidRPr="003C35F2">
        <w:rPr>
          <w:sz w:val="16"/>
        </w:rPr>
        <w:t xml:space="preserve"> still </w:t>
      </w:r>
      <w:r w:rsidRPr="003C35F2">
        <w:rPr>
          <w:rFonts w:cs="Calibri"/>
          <w:u w:val="single"/>
        </w:rPr>
        <w:t xml:space="preserve">come up with a semantics that explains in what sense we </w:t>
      </w:r>
      <w:r w:rsidRPr="003C35F2">
        <w:rPr>
          <w:b/>
          <w:iCs/>
          <w:u w:val="single"/>
          <w:bdr w:val="single" w:sz="8" w:space="0" w:color="auto"/>
        </w:rPr>
        <w:t>disagree about the same issue</w:t>
      </w:r>
      <w:r w:rsidRPr="003C35F2">
        <w:rPr>
          <w:rFonts w:cs="Calibri"/>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rsidR="003C35F2" w:rsidRPr="003C35F2" w:rsidRDefault="003C35F2" w:rsidP="003C35F2">
      <w:pPr>
        <w:rPr>
          <w:sz w:val="16"/>
        </w:rPr>
      </w:pPr>
      <w:r w:rsidRPr="003C35F2">
        <w:rPr>
          <w:sz w:val="16"/>
        </w:rPr>
        <w:t xml:space="preserve">In a series of articles David Plunkett and Tim </w:t>
      </w:r>
      <w:proofErr w:type="spellStart"/>
      <w:r w:rsidRPr="003C35F2">
        <w:rPr>
          <w:sz w:val="16"/>
        </w:rPr>
        <w:t>Sundell</w:t>
      </w:r>
      <w:proofErr w:type="spellEnd"/>
      <w:r w:rsidRPr="003C35F2">
        <w:rPr>
          <w:sz w:val="16"/>
        </w:rPr>
        <w:t xml:space="preserve">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rFonts w:cs="Calibri"/>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rFonts w:cs="Calibri"/>
          <w:u w:val="single"/>
        </w:rPr>
        <w:t>, since they are engaged in</w:t>
      </w:r>
      <w:r w:rsidRPr="003C35F2">
        <w:rPr>
          <w:sz w:val="16"/>
        </w:rPr>
        <w:t xml:space="preserve"> a metalinguistic </w:t>
      </w:r>
      <w:r w:rsidRPr="003C35F2">
        <w:rPr>
          <w:rFonts w:cs="Calibri"/>
          <w:u w:val="single"/>
        </w:rPr>
        <w:t>negotiation on</w:t>
      </w:r>
      <w:r w:rsidRPr="003C35F2">
        <w:rPr>
          <w:sz w:val="16"/>
        </w:rPr>
        <w:t xml:space="preserve"> the use of </w:t>
      </w:r>
      <w:r w:rsidRPr="003C35F2">
        <w:rPr>
          <w:b/>
          <w:iCs/>
          <w:u w:val="single"/>
          <w:bdr w:val="single" w:sz="8" w:space="0" w:color="auto"/>
        </w:rPr>
        <w:t>the same term</w:t>
      </w:r>
      <w:r w:rsidRPr="003C35F2">
        <w:rPr>
          <w:rFonts w:cs="Calibri"/>
          <w:u w:val="single"/>
        </w:rPr>
        <w:t>.</w:t>
      </w:r>
      <w:r w:rsidRPr="003C35F2">
        <w:rPr>
          <w:sz w:val="16"/>
        </w:rPr>
        <w:t xml:space="preserve"> The metalinguistic negotiation on the use of </w:t>
      </w:r>
      <w:r w:rsidRPr="003C35F2">
        <w:rPr>
          <w:rFonts w:cs="Calibri"/>
          <w:u w:val="single"/>
        </w:rPr>
        <w:t xml:space="preserve">the term serves as a </w:t>
      </w:r>
      <w:r w:rsidRPr="003C35F2">
        <w:rPr>
          <w:b/>
          <w:iCs/>
          <w:u w:val="single"/>
          <w:bdr w:val="single" w:sz="8" w:space="0" w:color="auto"/>
        </w:rPr>
        <w:t>semantic anchor</w:t>
      </w:r>
      <w:r w:rsidRPr="003C35F2">
        <w:rPr>
          <w:rFonts w:cs="Calibri"/>
          <w:u w:val="single"/>
        </w:rPr>
        <w:t xml:space="preserve"> for a disagreement on the substantive issues</w:t>
      </w:r>
      <w:r w:rsidRPr="003C35F2">
        <w:rPr>
          <w:sz w:val="16"/>
        </w:rPr>
        <w:t xml:space="preserve"> connected with the term because of its functional role in the law. The “cruel and unusual punishment”</w:t>
      </w:r>
      <w:r w:rsidRPr="003C35F2">
        <w:rPr>
          <w:rFonts w:ascii="Cambria Math" w:hAnsi="Cambria Math" w:cs="Cambria Math"/>
          <w:sz w:val="16"/>
        </w:rPr>
        <w:t>‐</w:t>
      </w:r>
      <w:r w:rsidRPr="003C35F2">
        <w:rPr>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w:t>
      </w:r>
      <w:proofErr w:type="spellStart"/>
      <w:r w:rsidRPr="003C35F2">
        <w:rPr>
          <w:sz w:val="16"/>
        </w:rPr>
        <w:t>Sundell</w:t>
      </w:r>
      <w:proofErr w:type="spellEnd"/>
      <w:r w:rsidRPr="003C35F2">
        <w:rPr>
          <w:sz w:val="16"/>
        </w:rPr>
        <w:t xml:space="preserve"> propose. Unlike in mere semantic negotiations, like the on the disambiguation of the term “bank”, there is also some kind of identity of the substantive issues at stake in legal disagreements.</w:t>
      </w:r>
      <w:r w:rsidRPr="003C35F2">
        <w:rPr>
          <w:sz w:val="16"/>
        </w:rPr>
        <w:tab/>
      </w:r>
    </w:p>
    <w:p w:rsidR="003C35F2" w:rsidRPr="003C35F2" w:rsidRDefault="003C35F2" w:rsidP="003C35F2">
      <w:pPr>
        <w:rPr>
          <w:sz w:val="10"/>
          <w:szCs w:val="10"/>
        </w:rPr>
      </w:pPr>
      <w:r w:rsidRPr="003C35F2">
        <w:rPr>
          <w:sz w:val="10"/>
          <w:szCs w:val="10"/>
        </w:rPr>
        <w:t>A promising route to capture this aspect of legal disagreements might be offered by recent semantic approaches that try to accommodate the externalist challenges of realist semantics</w:t>
      </w:r>
      <w:proofErr w:type="gramStart"/>
      <w:r w:rsidRPr="003C35F2">
        <w:rPr>
          <w:sz w:val="10"/>
          <w:szCs w:val="10"/>
        </w:rPr>
        <w:t>,117</w:t>
      </w:r>
      <w:proofErr w:type="gramEnd"/>
      <w:r w:rsidRPr="003C35F2">
        <w:rPr>
          <w:sz w:val="10"/>
          <w:szCs w:val="10"/>
        </w:rPr>
        <w:t xml:space="preserve"> which inspire one</w:t>
      </w:r>
      <w:r w:rsidRPr="003C35F2">
        <w:rPr>
          <w:rFonts w:ascii="Cambria Math" w:hAnsi="Cambria Math" w:cs="Cambria Math"/>
          <w:sz w:val="10"/>
          <w:szCs w:val="10"/>
        </w:rPr>
        <w:t>‐</w:t>
      </w:r>
      <w:r w:rsidRPr="003C35F2">
        <w:rPr>
          <w:sz w:val="10"/>
          <w:szCs w:val="10"/>
        </w:rPr>
        <w:t>right</w:t>
      </w:r>
      <w:r w:rsidRPr="003C35F2">
        <w:rPr>
          <w:rFonts w:ascii="Cambria Math" w:hAnsi="Cambria Math" w:cs="Cambria Math"/>
          <w:sz w:val="10"/>
          <w:szCs w:val="10"/>
        </w:rPr>
        <w:t>‐</w:t>
      </w:r>
      <w:r w:rsidRPr="003C35F2">
        <w:rPr>
          <w:sz w:val="10"/>
          <w:szCs w:val="10"/>
        </w:rPr>
        <w:t>answer theorists like Moore or David Brink. Neo</w:t>
      </w:r>
      <w:r w:rsidRPr="003C35F2">
        <w:rPr>
          <w:rFonts w:ascii="Cambria Math" w:hAnsi="Cambria Math" w:cs="Cambria Math"/>
          <w:sz w:val="10"/>
          <w:szCs w:val="10"/>
        </w:rPr>
        <w:t>‐</w:t>
      </w:r>
      <w:r w:rsidRPr="003C35F2">
        <w:rPr>
          <w:sz w:val="10"/>
          <w:szCs w:val="10"/>
        </w:rPr>
        <w:t xml:space="preserve"> descriptivist and two</w:t>
      </w:r>
      <w:r w:rsidRPr="003C35F2">
        <w:rPr>
          <w:rFonts w:ascii="Cambria Math" w:hAnsi="Cambria Math" w:cs="Cambria Math"/>
          <w:sz w:val="10"/>
          <w:szCs w:val="10"/>
        </w:rPr>
        <w:t>‐</w:t>
      </w:r>
      <w:r w:rsidRPr="003C35F2">
        <w:rPr>
          <w:sz w:val="10"/>
          <w:szCs w:val="10"/>
        </w:rPr>
        <w:t>valued semantics provide for the theoretical or interpretive element of realist semantics without having to commit to the ontological positions of traditional externalism. In a sense they offer externalist semantics with no ontological strings attached.</w:t>
      </w:r>
      <w:r w:rsidRPr="003C35F2">
        <w:rPr>
          <w:sz w:val="10"/>
          <w:szCs w:val="10"/>
        </w:rPr>
        <w:tab/>
      </w:r>
    </w:p>
    <w:p w:rsidR="003C35F2" w:rsidRPr="003C35F2" w:rsidRDefault="003C35F2" w:rsidP="003C35F2">
      <w:pPr>
        <w:rPr>
          <w:sz w:val="10"/>
          <w:szCs w:val="10"/>
        </w:rPr>
      </w:pPr>
      <w:r w:rsidRPr="003C35F2">
        <w:rPr>
          <w:sz w:val="10"/>
          <w:szCs w:val="10"/>
        </w:rPr>
        <w:t>The less controversial aspect of the externalist picture of meaning developed in neo</w:t>
      </w:r>
      <w:r w:rsidRPr="003C35F2">
        <w:rPr>
          <w:rFonts w:ascii="Cambria Math" w:hAnsi="Cambria Math" w:cs="Cambria Math"/>
          <w:sz w:val="10"/>
          <w:szCs w:val="10"/>
        </w:rPr>
        <w:t>‐</w:t>
      </w:r>
      <w:r w:rsidRPr="003C35F2">
        <w:rPr>
          <w:sz w:val="10"/>
          <w:szCs w:val="10"/>
        </w:rPr>
        <w:t xml:space="preserve"> descriptivist and two</w:t>
      </w:r>
      <w:r w:rsidRPr="003C35F2">
        <w:rPr>
          <w:rFonts w:ascii="Cambria Math" w:hAnsi="Cambria Math" w:cs="Cambria Math"/>
          <w:sz w:val="10"/>
          <w:szCs w:val="10"/>
        </w:rPr>
        <w:t>‐</w:t>
      </w:r>
      <w:r w:rsidRPr="003C35F2">
        <w:rPr>
          <w:sz w:val="10"/>
          <w:szCs w:val="10"/>
        </w:rPr>
        <w:t>valued semantics can be found in the deferential structure that our meaning</w:t>
      </w:r>
      <w:r w:rsidRPr="003C35F2">
        <w:rPr>
          <w:rFonts w:ascii="Cambria Math" w:hAnsi="Cambria Math" w:cs="Cambria Math"/>
          <w:sz w:val="10"/>
          <w:szCs w:val="10"/>
        </w:rPr>
        <w:t>‐</w:t>
      </w:r>
      <w:r w:rsidRPr="003C35F2">
        <w:rPr>
          <w:sz w:val="10"/>
          <w:szCs w:val="10"/>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3C35F2">
        <w:rPr>
          <w:sz w:val="10"/>
          <w:szCs w:val="10"/>
        </w:rPr>
        <w:tab/>
      </w:r>
    </w:p>
    <w:p w:rsidR="003C35F2" w:rsidRPr="003C35F2" w:rsidRDefault="003C35F2" w:rsidP="003C35F2">
      <w:pPr>
        <w:rPr>
          <w:sz w:val="16"/>
        </w:rPr>
      </w:pPr>
      <w:r w:rsidRPr="003C35F2">
        <w:rPr>
          <w:sz w:val="16"/>
        </w:rPr>
        <w:t>In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rFonts w:cs="Calibri"/>
          <w:u w:val="single"/>
        </w:rPr>
        <w:t>The fulcrum of disagreement</w:t>
      </w:r>
      <w:r w:rsidRPr="003C35F2">
        <w:rPr>
          <w:sz w:val="16"/>
        </w:rPr>
        <w:t xml:space="preserve"> that Dworkin sees in the existence of a single right answer121 </w:t>
      </w:r>
      <w:r w:rsidRPr="003C35F2">
        <w:rPr>
          <w:rFonts w:cs="Calibri"/>
          <w:u w:val="single"/>
        </w:rPr>
        <w:t xml:space="preserve">does not lie in its existence, but in </w:t>
      </w:r>
      <w:r w:rsidRPr="003C35F2">
        <w:rPr>
          <w:b/>
          <w:iCs/>
          <w:u w:val="single"/>
          <w:bdr w:val="single" w:sz="8" w:space="0" w:color="auto"/>
        </w:rPr>
        <w:t>the communality of the effort</w:t>
      </w:r>
      <w:r w:rsidRPr="003C35F2">
        <w:rPr>
          <w:rFonts w:cs="Calibri"/>
          <w:u w:val="single"/>
        </w:rPr>
        <w:t xml:space="preserve"> – if only on the basis of an </w:t>
      </w:r>
      <w:r w:rsidRPr="003C35F2">
        <w:rPr>
          <w:b/>
          <w:iCs/>
          <w:u w:val="single"/>
          <w:bdr w:val="single" w:sz="8" w:space="0" w:color="auto"/>
        </w:rPr>
        <w:t>overlapping common ground</w:t>
      </w:r>
      <w:r w:rsidRPr="003C35F2">
        <w:rPr>
          <w:rFonts w:cs="Calibri"/>
          <w:u w:val="single"/>
        </w:rPr>
        <w:t xml:space="preserve"> of legal </w:t>
      </w:r>
      <w:r w:rsidRPr="003C35F2">
        <w:rPr>
          <w:b/>
          <w:iCs/>
          <w:u w:val="single"/>
          <w:bdr w:val="single" w:sz="8" w:space="0" w:color="auto"/>
        </w:rPr>
        <w:t>materials</w:t>
      </w:r>
      <w:r w:rsidRPr="003C35F2">
        <w:rPr>
          <w:rFonts w:cs="Calibri"/>
          <w:u w:val="single"/>
        </w:rPr>
        <w:t xml:space="preserve">, </w:t>
      </w:r>
      <w:r w:rsidRPr="003C35F2">
        <w:rPr>
          <w:b/>
          <w:iCs/>
          <w:u w:val="single"/>
          <w:bdr w:val="single" w:sz="8" w:space="0" w:color="auto"/>
        </w:rPr>
        <w:t>accepted practices</w:t>
      </w:r>
      <w:r w:rsidRPr="003C35F2">
        <w:rPr>
          <w:rFonts w:cs="Calibri"/>
          <w:u w:val="single"/>
        </w:rPr>
        <w:t xml:space="preserve">, </w:t>
      </w:r>
      <w:r w:rsidRPr="003C35F2">
        <w:rPr>
          <w:b/>
          <w:iCs/>
          <w:u w:val="single"/>
          <w:bdr w:val="single" w:sz="8" w:space="0" w:color="auto"/>
        </w:rPr>
        <w:t>experiences</w:t>
      </w:r>
      <w:r w:rsidRPr="003C35F2">
        <w:rPr>
          <w:rFonts w:cs="Calibri"/>
          <w:u w:val="single"/>
        </w:rPr>
        <w:t xml:space="preserve"> and </w:t>
      </w:r>
      <w:r w:rsidRPr="003C35F2">
        <w:rPr>
          <w:b/>
          <w:iCs/>
          <w:u w:val="single"/>
          <w:bdr w:val="single" w:sz="8" w:space="0" w:color="auto"/>
        </w:rPr>
        <w:t>dispositions</w:t>
      </w:r>
      <w:r w:rsidRPr="003C35F2">
        <w:rPr>
          <w:rFonts w:cs="Calibri"/>
          <w:u w:val="single"/>
        </w:rPr>
        <w:t xml:space="preserve">. As two athletes are </w:t>
      </w:r>
      <w:r w:rsidRPr="003C35F2">
        <w:rPr>
          <w:b/>
          <w:iCs/>
          <w:u w:val="single"/>
          <w:bdr w:val="single" w:sz="8" w:space="0" w:color="auto"/>
        </w:rPr>
        <w:t>engaged in the same contest</w:t>
      </w:r>
      <w:r w:rsidRPr="003C35F2">
        <w:rPr>
          <w:rFonts w:cs="Calibri"/>
          <w:u w:val="single"/>
        </w:rPr>
        <w:t xml:space="preserve"> when they </w:t>
      </w:r>
      <w:r w:rsidRPr="003C35F2">
        <w:rPr>
          <w:b/>
          <w:iCs/>
          <w:u w:val="single"/>
          <w:bdr w:val="single" w:sz="8" w:space="0" w:color="auto"/>
        </w:rPr>
        <w:t>follow the same rules</w:t>
      </w:r>
      <w:r w:rsidRPr="003C35F2">
        <w:rPr>
          <w:rFonts w:cs="Calibri"/>
          <w:u w:val="single"/>
        </w:rPr>
        <w:t xml:space="preserve">, </w:t>
      </w:r>
      <w:r w:rsidRPr="003C35F2">
        <w:rPr>
          <w:b/>
          <w:iCs/>
          <w:u w:val="single"/>
          <w:bdr w:val="single" w:sz="8" w:space="0" w:color="auto"/>
        </w:rPr>
        <w:t>share the same concept of winning and losing</w:t>
      </w:r>
      <w:r w:rsidRPr="003C35F2">
        <w:rPr>
          <w:rFonts w:cs="Calibri"/>
          <w:u w:val="single"/>
        </w:rPr>
        <w:t xml:space="preserve"> and act in the same context, but </w:t>
      </w:r>
      <w:r w:rsidRPr="003C35F2">
        <w:rPr>
          <w:b/>
          <w:iCs/>
          <w:u w:val="single"/>
          <w:bdr w:val="single" w:sz="8" w:space="0" w:color="auto"/>
        </w:rPr>
        <w:t>follow very different styles</w:t>
      </w:r>
      <w:r w:rsidRPr="003C35F2">
        <w:rPr>
          <w:sz w:val="16"/>
        </w:rPr>
        <w:t xml:space="preserve"> of e.g. wrestling, boxing, swimming etc. </w:t>
      </w:r>
      <w:r w:rsidRPr="003C35F2">
        <w:rPr>
          <w:rFonts w:cs="Calibri"/>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rFonts w:cs="Calibri"/>
          <w:u w:val="single"/>
        </w:rPr>
        <w:t>Each</w:t>
      </w:r>
      <w:r w:rsidRPr="003C35F2">
        <w:rPr>
          <w:sz w:val="16"/>
        </w:rPr>
        <w:t xml:space="preserve">, however, </w:t>
      </w:r>
      <w:r w:rsidRPr="003C35F2">
        <w:rPr>
          <w:rFonts w:cs="Calibri"/>
          <w:u w:val="single"/>
        </w:rPr>
        <w:t>is engaged in developing the best style to win against their opponent, just as two lawyers try to develop the best argument to convince</w:t>
      </w:r>
      <w:r w:rsidRPr="003C35F2">
        <w:rPr>
          <w:sz w:val="16"/>
        </w:rPr>
        <w:t xml:space="preserve"> a bench of </w:t>
      </w:r>
      <w:r w:rsidRPr="003C35F2">
        <w:rPr>
          <w:rFonts w:cs="Calibri"/>
          <w:u w:val="single"/>
        </w:rPr>
        <w:t>judges</w:t>
      </w:r>
      <w:r w:rsidRPr="003C35F2">
        <w:rPr>
          <w:sz w:val="16"/>
        </w:rPr>
        <w:t xml:space="preserve">.122 </w:t>
      </w:r>
      <w:r w:rsidRPr="003C35F2">
        <w:rPr>
          <w:rFonts w:cs="Calibri"/>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rFonts w:cs="Calibri"/>
          <w:u w:val="single"/>
        </w:rPr>
        <w:t xml:space="preserve">, in that they are </w:t>
      </w:r>
      <w:r w:rsidRPr="003C35F2">
        <w:rPr>
          <w:b/>
          <w:iCs/>
          <w:u w:val="single"/>
          <w:bdr w:val="single" w:sz="8" w:space="0" w:color="auto"/>
        </w:rPr>
        <w:t>engaged in the same process</w:t>
      </w:r>
      <w:r w:rsidRPr="003C35F2">
        <w:rPr>
          <w:rFonts w:cs="Calibri"/>
          <w:u w:val="single"/>
        </w:rPr>
        <w:t xml:space="preserve"> of theorizing over </w:t>
      </w:r>
      <w:r w:rsidRPr="003C35F2">
        <w:rPr>
          <w:b/>
          <w:iCs/>
          <w:u w:val="single"/>
          <w:bdr w:val="single" w:sz="8" w:space="0" w:color="auto"/>
        </w:rPr>
        <w:t>roughly the same legal materials</w:t>
      </w:r>
      <w:r w:rsidRPr="003C35F2">
        <w:rPr>
          <w:rFonts w:cs="Calibri"/>
          <w:u w:val="single"/>
        </w:rPr>
        <w:t xml:space="preserve"> and </w:t>
      </w:r>
      <w:r w:rsidRPr="003C35F2">
        <w:rPr>
          <w:b/>
          <w:iCs/>
          <w:u w:val="single"/>
          <w:bdr w:val="single" w:sz="8" w:space="0" w:color="auto"/>
        </w:rPr>
        <w:t>practices</w:t>
      </w:r>
      <w:r w:rsidRPr="003C35F2">
        <w:rPr>
          <w:sz w:val="16"/>
        </w:rPr>
        <w:t xml:space="preserve">. </w:t>
      </w:r>
      <w:r w:rsidRPr="003C35F2">
        <w:rPr>
          <w:rFonts w:cs="Calibri"/>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rFonts w:cs="Calibri"/>
          <w:u w:val="single"/>
        </w:rPr>
        <w:t>An agonistic</w:t>
      </w:r>
      <w:r w:rsidRPr="003C35F2">
        <w:rPr>
          <w:sz w:val="16"/>
        </w:rPr>
        <w:t xml:space="preserve"> account of legal disagreement can build on such a semantic </w:t>
      </w:r>
      <w:r w:rsidRPr="003C35F2">
        <w:rPr>
          <w:rFonts w:cs="Calibri"/>
          <w:u w:val="single"/>
        </w:rPr>
        <w:t>framework</w:t>
      </w:r>
      <w:r w:rsidRPr="003C35F2">
        <w:rPr>
          <w:sz w:val="16"/>
        </w:rPr>
        <w:t xml:space="preserve">, which </w:t>
      </w:r>
      <w:r w:rsidRPr="003C35F2">
        <w:rPr>
          <w:rFonts w:cs="Calibri"/>
          <w:u w:val="single"/>
        </w:rPr>
        <w:t>can explain in what sense</w:t>
      </w:r>
      <w:r w:rsidRPr="003C35F2">
        <w:rPr>
          <w:sz w:val="16"/>
        </w:rPr>
        <w:t xml:space="preserve"> lawyers, judges and </w:t>
      </w:r>
      <w:r w:rsidRPr="003C35F2">
        <w:rPr>
          <w:rFonts w:cs="Calibri"/>
          <w:u w:val="single"/>
        </w:rPr>
        <w:t xml:space="preserve">scholars engaged in agonistic disagreements are </w:t>
      </w:r>
      <w:r w:rsidRPr="003C35F2">
        <w:rPr>
          <w:b/>
          <w:iCs/>
          <w:u w:val="single"/>
          <w:bdr w:val="single" w:sz="8" w:space="0" w:color="auto"/>
        </w:rPr>
        <w:t>not talking past each other</w:t>
      </w:r>
      <w:r w:rsidRPr="003C35F2">
        <w:rPr>
          <w:rFonts w:cs="Calibri"/>
          <w:u w:val="single"/>
        </w:rPr>
        <w:t>. They are engaged in developing the best interpretation of roughly the same</w:t>
      </w:r>
      <w:r w:rsidRPr="003C35F2">
        <w:rPr>
          <w:sz w:val="16"/>
        </w:rPr>
        <w:t xml:space="preserve"> legal </w:t>
      </w:r>
      <w:r w:rsidRPr="003C35F2">
        <w:rPr>
          <w:rFonts w:cs="Calibri"/>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rFonts w:cs="Calibri"/>
          <w:u w:val="single"/>
        </w:rPr>
        <w:t xml:space="preserve">semantic unity is provided by the </w:t>
      </w:r>
      <w:r w:rsidRPr="003C35F2">
        <w:rPr>
          <w:b/>
          <w:iCs/>
          <w:u w:val="single"/>
          <w:bdr w:val="single" w:sz="8" w:space="0" w:color="auto"/>
        </w:rPr>
        <w:t>largely overlapping legal materials</w:t>
      </w:r>
      <w:r w:rsidRPr="003C35F2">
        <w:rPr>
          <w:rFonts w:cs="Calibri"/>
          <w:u w:val="single"/>
        </w:rPr>
        <w:t xml:space="preserve"> that </w:t>
      </w:r>
      <w:r w:rsidRPr="003C35F2">
        <w:rPr>
          <w:b/>
          <w:iCs/>
          <w:u w:val="single"/>
          <w:bdr w:val="single" w:sz="8" w:space="0" w:color="auto"/>
        </w:rPr>
        <w:t>form the basis</w:t>
      </w:r>
      <w:r w:rsidRPr="003C35F2">
        <w:rPr>
          <w:rFonts w:cs="Calibri"/>
          <w:u w:val="single"/>
        </w:rPr>
        <w:t xml:space="preserve"> for their disagreement. Such a semantic </w:t>
      </w:r>
      <w:r w:rsidRPr="003C35F2">
        <w:rPr>
          <w:b/>
          <w:iCs/>
          <w:u w:val="single"/>
          <w:bdr w:val="single" w:sz="8" w:space="0" w:color="auto"/>
        </w:rPr>
        <w:t>collapses</w:t>
      </w:r>
      <w:r w:rsidRPr="003C35F2">
        <w:rPr>
          <w:rFonts w:cs="Calibri"/>
          <w:u w:val="single"/>
        </w:rPr>
        <w:t xml:space="preserve"> only when we </w:t>
      </w:r>
      <w:r w:rsidRPr="003C35F2">
        <w:rPr>
          <w:b/>
          <w:iCs/>
          <w:u w:val="single"/>
          <w:bdr w:val="single" w:sz="8" w:space="0" w:color="auto"/>
        </w:rPr>
        <w:t>lack a sufficient overlap</w:t>
      </w:r>
      <w:r w:rsidRPr="003C35F2">
        <w:rPr>
          <w:rFonts w:cs="Calibri"/>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rsidR="003C35F2" w:rsidRPr="003C35F2" w:rsidRDefault="003C35F2" w:rsidP="003C35F2"/>
    <w:p w:rsidR="003C35F2" w:rsidRPr="003C35F2" w:rsidRDefault="003C35F2" w:rsidP="003C35F2">
      <w:pPr>
        <w:pStyle w:val="Heading4"/>
        <w:rPr>
          <w:u w:val="single"/>
        </w:rPr>
      </w:pPr>
      <w:r w:rsidRPr="003C35F2">
        <w:t xml:space="preserve">b) External impact—the terms of the resolution create a </w:t>
      </w:r>
      <w:r w:rsidRPr="003C35F2">
        <w:rPr>
          <w:u w:val="single"/>
        </w:rPr>
        <w:t>meta-language</w:t>
      </w:r>
      <w:r w:rsidRPr="003C35F2">
        <w:t xml:space="preserve"> that offers a </w:t>
      </w:r>
      <w:r w:rsidRPr="003C35F2">
        <w:rPr>
          <w:u w:val="single"/>
        </w:rPr>
        <w:t>rubric for evaluating arguments</w:t>
      </w:r>
      <w:r w:rsidRPr="003C35F2">
        <w:t xml:space="preserve"> under a </w:t>
      </w:r>
      <w:r w:rsidRPr="003C35F2">
        <w:rPr>
          <w:u w:val="single"/>
        </w:rPr>
        <w:t>deliberative framework</w:t>
      </w:r>
      <w:r w:rsidRPr="003C35F2">
        <w:t xml:space="preserve">. Responding to T with “but our discussion’s important” is a rhetorical tactic </w:t>
      </w:r>
      <w:r w:rsidRPr="003C35F2">
        <w:rPr>
          <w:u w:val="single"/>
        </w:rPr>
        <w:t>straight out of Trump’s pocket</w:t>
      </w:r>
      <w:r w:rsidRPr="003C35F2">
        <w:t xml:space="preserve">—making the topic into a </w:t>
      </w:r>
      <w:r w:rsidRPr="003C35F2">
        <w:rPr>
          <w:u w:val="single"/>
        </w:rPr>
        <w:t>first-order question</w:t>
      </w:r>
      <w:r w:rsidRPr="003C35F2">
        <w:t xml:space="preserve"> sidesteps </w:t>
      </w:r>
      <w:r w:rsidRPr="003C35F2">
        <w:rPr>
          <w:u w:val="single"/>
        </w:rPr>
        <w:t>deliberative testing</w:t>
      </w:r>
      <w:r w:rsidRPr="003C35F2">
        <w:t xml:space="preserve">, which breeds </w:t>
      </w:r>
      <w:r w:rsidRPr="003C35F2">
        <w:rPr>
          <w:u w:val="single"/>
        </w:rPr>
        <w:t>dogmatic group polarization</w:t>
      </w:r>
      <w:r w:rsidRPr="003C35F2">
        <w:t xml:space="preserve"> and trades </w:t>
      </w:r>
      <w:r w:rsidRPr="003C35F2">
        <w:rPr>
          <w:u w:val="single"/>
        </w:rPr>
        <w:t>argumentation</w:t>
      </w:r>
      <w:r w:rsidRPr="003C35F2">
        <w:t xml:space="preserve"> for </w:t>
      </w:r>
      <w:r w:rsidRPr="003C35F2">
        <w:rPr>
          <w:u w:val="single"/>
        </w:rPr>
        <w:t>power</w:t>
      </w:r>
    </w:p>
    <w:p w:rsidR="003C35F2" w:rsidRPr="003C35F2" w:rsidRDefault="003C35F2" w:rsidP="003C35F2">
      <w:r w:rsidRPr="003C35F2">
        <w:rPr>
          <w:rStyle w:val="Style13ptBold"/>
          <w:rFonts w:cs="Calibri"/>
        </w:rPr>
        <w:t xml:space="preserve">Aikin and </w:t>
      </w:r>
      <w:proofErr w:type="spellStart"/>
      <w:r w:rsidRPr="003C35F2">
        <w:rPr>
          <w:rStyle w:val="Style13ptBold"/>
          <w:rFonts w:cs="Calibri"/>
        </w:rPr>
        <w:t>Talisse</w:t>
      </w:r>
      <w:proofErr w:type="spellEnd"/>
      <w:r w:rsidRPr="003C35F2">
        <w:rPr>
          <w:rStyle w:val="Style13ptBold"/>
          <w:rFonts w:cs="Calibri"/>
        </w:rPr>
        <w:t>, 17</w:t>
      </w:r>
      <w:r w:rsidRPr="003C35F2">
        <w:t xml:space="preserve">—Assistant Professor of Philosophy AND W. Alton Jones Professor of Philosophy, Professor of Political Science, and Chair of the Philosophy Department at Vanderbilt University (Scott and Robert, “Democracy, Deliberation, And The Owl Of Minerva Problem,” The Critique, January/February 2017,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sz w:val="16"/>
        </w:rPr>
        <w:t xml:space="preserve">To see this, consider that </w:t>
      </w:r>
      <w:r w:rsidRPr="003C35F2">
        <w:rPr>
          <w:rStyle w:val="StyleUnderline"/>
          <w:rFonts w:cs="Calibri"/>
        </w:rPr>
        <w:t>so many features of</w:t>
      </w:r>
      <w:r w:rsidRPr="003C35F2">
        <w:rPr>
          <w:sz w:val="16"/>
        </w:rPr>
        <w:t xml:space="preserve"> democratic </w:t>
      </w:r>
      <w:r w:rsidRPr="003C35F2">
        <w:rPr>
          <w:rStyle w:val="StyleUnderline"/>
          <w:rFonts w:cs="Calibri"/>
        </w:rPr>
        <w:t xml:space="preserve">political life </w:t>
      </w:r>
      <w:r w:rsidRPr="003C35F2">
        <w:rPr>
          <w:rStyle w:val="Emphasis"/>
        </w:rPr>
        <w:t>depend for their intelligibility</w:t>
      </w:r>
      <w:r w:rsidRPr="003C35F2">
        <w:rPr>
          <w:rStyle w:val="StyleUnderline"/>
          <w:rFonts w:cs="Calibri"/>
        </w:rPr>
        <w:t xml:space="preserve"> on the aspirations of </w:t>
      </w:r>
      <w:r w:rsidRPr="003C35F2">
        <w:rPr>
          <w:rStyle w:val="Emphasis"/>
        </w:rPr>
        <w:t>good argumentative culture</w:t>
      </w:r>
      <w:r w:rsidRPr="003C35F2">
        <w:rPr>
          <w:rStyle w:val="StyleUnderline"/>
          <w:rFonts w:cs="Calibri"/>
        </w:rPr>
        <w:t xml:space="preserve">. News is no longer simply read, but is presented in a format of pro-and-con panel debate; journalists ask questions about reasons politicians have for policies, and test politicians’ views for internal consistency; public debates are organized prior to elections. These are all in the service of </w:t>
      </w:r>
      <w:r w:rsidRPr="003C35F2">
        <w:rPr>
          <w:rStyle w:val="Emphasis"/>
        </w:rPr>
        <w:t>realizing a deliberative democracy</w:t>
      </w:r>
      <w:r w:rsidRPr="003C35F2">
        <w:rPr>
          <w:rStyle w:val="StyleUnderline"/>
          <w:rFonts w:cs="Calibri"/>
        </w:rPr>
        <w:t>, a mode of democratic politics where public argument is</w:t>
      </w:r>
      <w:r w:rsidRPr="003C35F2">
        <w:rPr>
          <w:sz w:val="16"/>
        </w:rPr>
        <w:t xml:space="preserve"> a (perhaps the) </w:t>
      </w:r>
      <w:r w:rsidRPr="003C35F2">
        <w:rPr>
          <w:rStyle w:val="Emphasis"/>
        </w:rPr>
        <w:t>central</w:t>
      </w:r>
      <w:r w:rsidRPr="003C35F2">
        <w:rPr>
          <w:sz w:val="16"/>
        </w:rPr>
        <w:t xml:space="preserve"> civic activity. Note further that </w:t>
      </w:r>
      <w:r w:rsidRPr="003C35F2">
        <w:rPr>
          <w:rStyle w:val="StyleUnderline"/>
          <w:rFonts w:cs="Calibri"/>
        </w:rPr>
        <w:t xml:space="preserve">the </w:t>
      </w:r>
      <w:proofErr w:type="spellStart"/>
      <w:r w:rsidRPr="003C35F2">
        <w:rPr>
          <w:rStyle w:val="StyleUnderline"/>
          <w:rFonts w:cs="Calibri"/>
        </w:rPr>
        <w:t>deliberativist</w:t>
      </w:r>
      <w:proofErr w:type="spellEnd"/>
      <w:r w:rsidRPr="003C35F2">
        <w:rPr>
          <w:rStyle w:val="StyleUnderline"/>
          <w:rFonts w:cs="Calibri"/>
        </w:rPr>
        <w:t xml:space="preserve"> aspiration drives our criticism of what are generally taken to be democratically degenerative forms of political communication. Bias, spin</w:t>
      </w:r>
      <w:r w:rsidRPr="003C35F2">
        <w:rPr>
          <w:sz w:val="16"/>
        </w:rPr>
        <w:t xml:space="preserve">, </w:t>
      </w:r>
      <w:proofErr w:type="spellStart"/>
      <w:r w:rsidRPr="003C35F2">
        <w:rPr>
          <w:sz w:val="16"/>
        </w:rPr>
        <w:t>derp</w:t>
      </w:r>
      <w:proofErr w:type="spellEnd"/>
      <w:r w:rsidRPr="003C35F2">
        <w:rPr>
          <w:sz w:val="16"/>
        </w:rPr>
        <w:t xml:space="preserve">, </w:t>
      </w:r>
      <w:r w:rsidRPr="003C35F2">
        <w:rPr>
          <w:rStyle w:val="StyleUnderline"/>
          <w:rFonts w:cs="Calibri"/>
        </w:rPr>
        <w:t>lying, flip-flopping</w:t>
      </w:r>
      <w:r w:rsidRPr="003C35F2">
        <w:rPr>
          <w:sz w:val="16"/>
        </w:rPr>
        <w:t xml:space="preserve">, glad-handing, and all the rest </w:t>
      </w:r>
      <w:r w:rsidRPr="003C35F2">
        <w:rPr>
          <w:rStyle w:val="StyleUnderline"/>
          <w:rFonts w:cs="Calibri"/>
        </w:rPr>
        <w:t xml:space="preserve">could hardly be regarded as deserving of political criticism </w:t>
      </w:r>
      <w:r w:rsidRPr="003C35F2">
        <w:rPr>
          <w:rStyle w:val="Emphasis"/>
        </w:rPr>
        <w:t>except against the backdrop</w:t>
      </w:r>
      <w:r w:rsidRPr="003C35F2">
        <w:rPr>
          <w:rStyle w:val="StyleUnderline"/>
          <w:rFonts w:cs="Calibri"/>
        </w:rPr>
        <w:t xml:space="preserve"> of the </w:t>
      </w:r>
      <w:r w:rsidRPr="003C35F2">
        <w:rPr>
          <w:rStyle w:val="Emphasis"/>
        </w:rPr>
        <w:t>ideals of deliberative democracy</w:t>
      </w:r>
      <w:r w:rsidRPr="003C35F2">
        <w:rPr>
          <w:rStyle w:val="StyleUnderline"/>
          <w:rFonts w:cs="Calibri"/>
        </w:rPr>
        <w:t xml:space="preserve">. These terms would not be accusatory were it not presumed that democratic citizens are committed to a politics of </w:t>
      </w:r>
      <w:proofErr w:type="spellStart"/>
      <w:r w:rsidRPr="003C35F2">
        <w:rPr>
          <w:rStyle w:val="Emphasis"/>
        </w:rPr>
        <w:t>epistemically</w:t>
      </w:r>
      <w:proofErr w:type="spellEnd"/>
      <w:r w:rsidRPr="003C35F2">
        <w:rPr>
          <w:rStyle w:val="Emphasis"/>
        </w:rPr>
        <w:t xml:space="preserve"> sound public argumentation</w:t>
      </w:r>
      <w:r w:rsidRPr="003C35F2">
        <w:rPr>
          <w:sz w:val="16"/>
        </w:rPr>
        <w:t>.</w:t>
      </w:r>
    </w:p>
    <w:p w:rsidR="003C35F2" w:rsidRPr="003C35F2" w:rsidRDefault="003C35F2" w:rsidP="003C35F2">
      <w:pPr>
        <w:rPr>
          <w:sz w:val="16"/>
        </w:rPr>
      </w:pPr>
      <w:r w:rsidRPr="003C35F2">
        <w:rPr>
          <w:sz w:val="16"/>
        </w:rPr>
        <w:t xml:space="preserve">Though </w:t>
      </w:r>
      <w:r w:rsidRPr="003C35F2">
        <w:rPr>
          <w:rStyle w:val="StyleUnderline"/>
          <w:rFonts w:cs="Calibri"/>
        </w:rPr>
        <w:t xml:space="preserve">the </w:t>
      </w:r>
      <w:proofErr w:type="spellStart"/>
      <w:r w:rsidRPr="003C35F2">
        <w:rPr>
          <w:rStyle w:val="StyleUnderline"/>
          <w:rFonts w:cs="Calibri"/>
        </w:rPr>
        <w:t>deliberativist</w:t>
      </w:r>
      <w:proofErr w:type="spellEnd"/>
      <w:r w:rsidRPr="003C35F2">
        <w:rPr>
          <w:rStyle w:val="StyleUnderline"/>
          <w:rFonts w:cs="Calibri"/>
        </w:rPr>
        <w:t xml:space="preserve"> aspiration</w:t>
      </w:r>
      <w:r w:rsidRPr="003C35F2">
        <w:rPr>
          <w:sz w:val="16"/>
        </w:rPr>
        <w:t xml:space="preserve"> is widespread, and arguably constitutive of contemporary democracy, it </w:t>
      </w:r>
      <w:r w:rsidRPr="003C35F2">
        <w:rPr>
          <w:rStyle w:val="StyleUnderline"/>
          <w:rFonts w:cs="Calibri"/>
        </w:rPr>
        <w:t>remains an aspiration</w:t>
      </w:r>
      <w:r w:rsidRPr="003C35F2">
        <w:rPr>
          <w:sz w:val="16"/>
        </w:rPr>
        <w:t xml:space="preserve">. As we all know, public argumentation among democratic citizens is at best a mixed bag. </w:t>
      </w:r>
      <w:r w:rsidRPr="003C35F2">
        <w:rPr>
          <w:rStyle w:val="StyleUnderline"/>
          <w:rFonts w:cs="Calibri"/>
        </w:rPr>
        <w:t xml:space="preserve">Attempts to </w:t>
      </w:r>
      <w:proofErr w:type="spellStart"/>
      <w:r w:rsidRPr="003C35F2">
        <w:rPr>
          <w:rStyle w:val="StyleUnderline"/>
          <w:rFonts w:cs="Calibri"/>
        </w:rPr>
        <w:t>deliberativize</w:t>
      </w:r>
      <w:proofErr w:type="spellEnd"/>
      <w:r w:rsidRPr="003C35F2">
        <w:rPr>
          <w:rStyle w:val="StyleUnderline"/>
          <w:rFonts w:cs="Calibri"/>
        </w:rPr>
        <w:t xml:space="preserve"> democracy are </w:t>
      </w:r>
      <w:r w:rsidRPr="003C35F2">
        <w:rPr>
          <w:rStyle w:val="Emphasis"/>
        </w:rPr>
        <w:t>fraught with hazards</w:t>
      </w:r>
      <w:r w:rsidRPr="003C35F2">
        <w:rPr>
          <w:sz w:val="16"/>
        </w:rPr>
        <w:t xml:space="preserve">. For one thing, democratic </w:t>
      </w:r>
      <w:r w:rsidRPr="003C35F2">
        <w:rPr>
          <w:rStyle w:val="StyleUnderline"/>
          <w:rFonts w:cs="Calibri"/>
        </w:rPr>
        <w:t xml:space="preserve">citizens tend to discuss politics </w:t>
      </w:r>
      <w:r w:rsidRPr="003C35F2">
        <w:rPr>
          <w:rStyle w:val="Emphasis"/>
        </w:rPr>
        <w:t>mainly with like-minded others</w:t>
      </w:r>
      <w:r w:rsidRPr="003C35F2">
        <w:rPr>
          <w:rStyle w:val="StyleUnderline"/>
          <w:rFonts w:cs="Calibri"/>
        </w:rPr>
        <w:t>. This occasions</w:t>
      </w:r>
      <w:r w:rsidRPr="003C35F2">
        <w:rPr>
          <w:sz w:val="16"/>
        </w:rPr>
        <w:t xml:space="preserve"> the difficulties associated with the phenomenon known as </w:t>
      </w:r>
      <w:r w:rsidRPr="003C35F2">
        <w:rPr>
          <w:rStyle w:val="Emphasis"/>
        </w:rPr>
        <w:t>group polarization</w:t>
      </w:r>
      <w:r w:rsidRPr="003C35F2">
        <w:rPr>
          <w:rStyle w:val="StyleUnderline"/>
          <w:rFonts w:cs="Calibri"/>
        </w:rPr>
        <w:t xml:space="preserve">: as like-minded people speak to each other about their shared views, their positions shift towards </w:t>
      </w:r>
      <w:r w:rsidRPr="003C35F2">
        <w:rPr>
          <w:rStyle w:val="Emphasis"/>
        </w:rPr>
        <w:t>more extreme versions</w:t>
      </w:r>
      <w:r w:rsidRPr="003C35F2">
        <w:rPr>
          <w:sz w:val="16"/>
        </w:rPr>
        <w:t xml:space="preserve">. Put otherwise, </w:t>
      </w:r>
      <w:r w:rsidRPr="003C35F2">
        <w:rPr>
          <w:rStyle w:val="StyleUnderline"/>
          <w:rFonts w:cs="Calibri"/>
        </w:rPr>
        <w:t xml:space="preserve">under conditions of doxastic homogeneity, deliberation produces extremism. And as one’s views progress towards extremity, one grows </w:t>
      </w:r>
      <w:r w:rsidRPr="003C35F2">
        <w:rPr>
          <w:rStyle w:val="Emphasis"/>
        </w:rPr>
        <w:t>increasingly unable</w:t>
      </w:r>
      <w:r w:rsidRPr="003C35F2">
        <w:rPr>
          <w:rStyle w:val="StyleUnderline"/>
          <w:rFonts w:cs="Calibri"/>
        </w:rPr>
        <w:t xml:space="preserve"> to countenance the possibility of </w:t>
      </w:r>
      <w:r w:rsidRPr="003C35F2">
        <w:rPr>
          <w:rStyle w:val="Emphasis"/>
        </w:rPr>
        <w:t>reasoned</w:t>
      </w:r>
      <w:r w:rsidRPr="003C35F2">
        <w:rPr>
          <w:rStyle w:val="StyleUnderline"/>
          <w:rFonts w:cs="Calibri"/>
        </w:rPr>
        <w:t xml:space="preserve">, </w:t>
      </w:r>
      <w:r w:rsidRPr="003C35F2">
        <w:rPr>
          <w:rStyle w:val="Emphasis"/>
        </w:rPr>
        <w:t>informed</w:t>
      </w:r>
      <w:r w:rsidRPr="003C35F2">
        <w:rPr>
          <w:rStyle w:val="StyleUnderline"/>
          <w:rFonts w:cs="Calibri"/>
        </w:rPr>
        <w:t xml:space="preserve">, and </w:t>
      </w:r>
      <w:r w:rsidRPr="003C35F2">
        <w:rPr>
          <w:rStyle w:val="Emphasis"/>
        </w:rPr>
        <w:t>sincere disagreement</w:t>
      </w:r>
      <w:r w:rsidRPr="003C35F2">
        <w:rPr>
          <w:sz w:val="16"/>
        </w:rPr>
        <w:t xml:space="preserve">. That is, </w:t>
      </w:r>
      <w:r w:rsidRPr="003C35F2">
        <w:rPr>
          <w:rStyle w:val="StyleUnderline"/>
          <w:rFonts w:cs="Calibri"/>
        </w:rPr>
        <w:t>group polarization feeds</w:t>
      </w:r>
      <w:r w:rsidRPr="003C35F2">
        <w:rPr>
          <w:sz w:val="16"/>
        </w:rPr>
        <w:t xml:space="preserve"> what Julian Sanchez has described as </w:t>
      </w:r>
      <w:r w:rsidRPr="003C35F2">
        <w:rPr>
          <w:rStyle w:val="Emphasis"/>
        </w:rPr>
        <w:t>epistemic closure</w:t>
      </w:r>
      <w:r w:rsidRPr="003C35F2">
        <w:rPr>
          <w:rStyle w:val="StyleUnderline"/>
          <w:rFonts w:cs="Calibri"/>
        </w:rPr>
        <w:t xml:space="preserve">, the incapacity to see views that run counter to one’s own as </w:t>
      </w:r>
      <w:r w:rsidRPr="003C35F2">
        <w:rPr>
          <w:rStyle w:val="Emphasis"/>
        </w:rPr>
        <w:t>even intelligible</w:t>
      </w:r>
      <w:r w:rsidRPr="003C35F2">
        <w:rPr>
          <w:rStyle w:val="StyleUnderline"/>
          <w:rFonts w:cs="Calibri"/>
        </w:rPr>
        <w:t xml:space="preserve">. And as one’s views become </w:t>
      </w:r>
      <w:proofErr w:type="spellStart"/>
      <w:r w:rsidRPr="003C35F2">
        <w:rPr>
          <w:rStyle w:val="StyleUnderline"/>
          <w:rFonts w:cs="Calibri"/>
        </w:rPr>
        <w:t>epistemically</w:t>
      </w:r>
      <w:proofErr w:type="spellEnd"/>
      <w:r w:rsidRPr="003C35F2">
        <w:rPr>
          <w:rStyle w:val="StyleUnderline"/>
          <w:rFonts w:cs="Calibri"/>
        </w:rPr>
        <w:t xml:space="preserve"> closed, one will increasingly find one’s critics to be </w:t>
      </w:r>
      <w:r w:rsidRPr="003C35F2">
        <w:rPr>
          <w:rStyle w:val="Emphasis"/>
        </w:rPr>
        <w:t>incompetent</w:t>
      </w:r>
      <w:r w:rsidRPr="003C35F2">
        <w:rPr>
          <w:rStyle w:val="StyleUnderline"/>
          <w:rFonts w:cs="Calibri"/>
        </w:rPr>
        <w:t xml:space="preserve">, </w:t>
      </w:r>
      <w:r w:rsidRPr="003C35F2">
        <w:rPr>
          <w:rStyle w:val="Emphasis"/>
        </w:rPr>
        <w:t>insincere</w:t>
      </w:r>
      <w:r w:rsidRPr="003C35F2">
        <w:rPr>
          <w:rStyle w:val="StyleUnderline"/>
          <w:rFonts w:cs="Calibri"/>
        </w:rPr>
        <w:t xml:space="preserve">, </w:t>
      </w:r>
      <w:r w:rsidRPr="003C35F2">
        <w:rPr>
          <w:rStyle w:val="Emphasis"/>
        </w:rPr>
        <w:t>dishonest</w:t>
      </w:r>
      <w:r w:rsidRPr="003C35F2">
        <w:rPr>
          <w:rStyle w:val="StyleUnderline"/>
          <w:rFonts w:cs="Calibri"/>
        </w:rPr>
        <w:t xml:space="preserve">, and </w:t>
      </w:r>
      <w:r w:rsidRPr="003C35F2">
        <w:rPr>
          <w:rStyle w:val="Emphasis"/>
        </w:rPr>
        <w:t>ignorant</w:t>
      </w:r>
      <w:r w:rsidRPr="003C35F2">
        <w:rPr>
          <w:sz w:val="16"/>
        </w:rPr>
        <w:t xml:space="preserve">. Their points will appear as mere noise or petulant emoting. Eventually, </w:t>
      </w:r>
      <w:r w:rsidRPr="003C35F2">
        <w:rPr>
          <w:rStyle w:val="StyleUnderline"/>
          <w:rFonts w:cs="Calibri"/>
        </w:rPr>
        <w:t>one will see fit to simply stop listening to those who espouse opposing views</w:t>
      </w:r>
      <w:r w:rsidRPr="003C35F2">
        <w:rPr>
          <w:sz w:val="16"/>
        </w:rPr>
        <w:t xml:space="preserve">. As a result, </w:t>
      </w:r>
      <w:r w:rsidRPr="003C35F2">
        <w:rPr>
          <w:rStyle w:val="StyleUnderline"/>
          <w:rFonts w:cs="Calibri"/>
        </w:rPr>
        <w:t xml:space="preserve">there will be progressive </w:t>
      </w:r>
      <w:r w:rsidRPr="003C35F2">
        <w:rPr>
          <w:rStyle w:val="Emphasis"/>
        </w:rPr>
        <w:t>all-around marginalization</w:t>
      </w:r>
      <w:r w:rsidRPr="003C35F2">
        <w:rPr>
          <w:rStyle w:val="StyleUnderline"/>
          <w:rFonts w:cs="Calibri"/>
        </w:rPr>
        <w:t xml:space="preserve"> of </w:t>
      </w:r>
      <w:r w:rsidRPr="003C35F2">
        <w:rPr>
          <w:rStyle w:val="Emphasis"/>
        </w:rPr>
        <w:t>unorthodox</w:t>
      </w:r>
      <w:r w:rsidRPr="003C35F2">
        <w:rPr>
          <w:rStyle w:val="StyleUnderline"/>
          <w:rFonts w:cs="Calibri"/>
        </w:rPr>
        <w:t xml:space="preserve">, </w:t>
      </w:r>
      <w:r w:rsidRPr="003C35F2">
        <w:rPr>
          <w:rStyle w:val="Emphasis"/>
        </w:rPr>
        <w:t>unpopular</w:t>
      </w:r>
      <w:r w:rsidRPr="003C35F2">
        <w:rPr>
          <w:rStyle w:val="StyleUnderline"/>
          <w:rFonts w:cs="Calibri"/>
        </w:rPr>
        <w:t xml:space="preserve">, and </w:t>
      </w:r>
      <w:r w:rsidRPr="003C35F2">
        <w:rPr>
          <w:rStyle w:val="Emphasis"/>
        </w:rPr>
        <w:t>unfamiliar political views</w:t>
      </w:r>
      <w:r w:rsidRPr="003C35F2">
        <w:rPr>
          <w:sz w:val="16"/>
        </w:rPr>
        <w:t xml:space="preserve">. Those already least likely to get a hearing will be increasingly regarded as incapable of intelligible speech. Accordingly, the </w:t>
      </w:r>
      <w:proofErr w:type="spellStart"/>
      <w:r w:rsidRPr="003C35F2">
        <w:rPr>
          <w:sz w:val="16"/>
        </w:rPr>
        <w:t>deliberativists</w:t>
      </w:r>
      <w:proofErr w:type="spellEnd"/>
      <w:r w:rsidRPr="003C35F2">
        <w:rPr>
          <w:sz w:val="16"/>
        </w:rPr>
        <w:t>’ central democratic mechanism seems to undermine democracy.</w:t>
      </w:r>
    </w:p>
    <w:p w:rsidR="003C35F2" w:rsidRPr="003C35F2" w:rsidRDefault="003C35F2" w:rsidP="003C35F2">
      <w:pPr>
        <w:rPr>
          <w:sz w:val="10"/>
          <w:szCs w:val="10"/>
        </w:rPr>
      </w:pPr>
      <w:r w:rsidRPr="003C35F2">
        <w:rPr>
          <w:sz w:val="10"/>
          <w:szCs w:val="10"/>
        </w:rPr>
        <w:t>Of course, these difficulties become only more pronounced once it is noticed that public political deliberation is of necessity largely mediated by various modern communicative technologies. No deliberative democrat explicitly calls strictly for face-to-face discussions among citizens; public deliberation must be facilitated by intermediary institutions, such as social media, television news channels, websites, and online forums of many other kinds. Despite the fact that these communication platforms all offer the potential for robust argumentative exchange among citizens who may be geographically and politically distant from one another, in practice, they tend to exacerbate the vices outlined above. A casual survey of the comments thread of nearly any news site will show that polarization, closure, and marginalization are the norm. Well-run argument is beyond scarce on the internet.</w:t>
      </w:r>
    </w:p>
    <w:p w:rsidR="003C35F2" w:rsidRPr="003C35F2" w:rsidRDefault="003C35F2" w:rsidP="003C35F2">
      <w:pPr>
        <w:rPr>
          <w:sz w:val="10"/>
          <w:szCs w:val="10"/>
        </w:rPr>
      </w:pPr>
      <w:r w:rsidRPr="003C35F2">
        <w:rPr>
          <w:sz w:val="10"/>
          <w:szCs w:val="10"/>
        </w:rPr>
        <w:t>The owl of Minerva flies only at dusk. Only after we have identified these pathologies and suffered their consequences can we think about how to mitigate them. There are many fixes on offer among theorists of democracy. Some argue in favor of new and demanding civic duties that require citizens to read widely across the political spectrum.  Others propose institutional interventions, ranging from the enactment of “equal time” laws for news outlets and websites, to the creation of a new national holiday devoted to professionally-orchestrated public deliberation events. Empirically-minded theorists of deliberative democracy are working vigilantly on these matters. It is safe to say that there is no easy way to inoculate deliberative democracy against these pathologies. But even if there were, we worry that another, even more foreboding difficulty lurks. There is reason to think that public argument itself, even when institutional distortions do not pervert it, yields its own pathologies.</w:t>
      </w:r>
    </w:p>
    <w:p w:rsidR="003C35F2" w:rsidRPr="003C35F2" w:rsidRDefault="003C35F2" w:rsidP="003C35F2">
      <w:pPr>
        <w:rPr>
          <w:sz w:val="16"/>
        </w:rPr>
      </w:pPr>
      <w:r w:rsidRPr="003C35F2">
        <w:rPr>
          <w:sz w:val="16"/>
        </w:rPr>
        <w:t xml:space="preserve">Consider the following. </w:t>
      </w:r>
      <w:r w:rsidRPr="003C35F2">
        <w:rPr>
          <w:rStyle w:val="StyleUnderline"/>
          <w:rFonts w:cs="Calibri"/>
        </w:rPr>
        <w:t>Some arguments fail</w:t>
      </w:r>
      <w:r w:rsidRPr="003C35F2">
        <w:rPr>
          <w:sz w:val="16"/>
        </w:rPr>
        <w:t xml:space="preserve"> because they run on false premises. Other arguments fail </w:t>
      </w:r>
      <w:r w:rsidRPr="003C35F2">
        <w:rPr>
          <w:rStyle w:val="StyleUnderline"/>
          <w:rFonts w:cs="Calibri"/>
        </w:rPr>
        <w:t xml:space="preserve">because they draw an </w:t>
      </w:r>
      <w:r w:rsidRPr="003C35F2">
        <w:rPr>
          <w:rStyle w:val="Emphasis"/>
        </w:rPr>
        <w:t>obviously unwarranted conclusion</w:t>
      </w:r>
      <w:r w:rsidRPr="003C35F2">
        <w:rPr>
          <w:rStyle w:val="StyleUnderline"/>
          <w:rFonts w:cs="Calibri"/>
        </w:rPr>
        <w:t xml:space="preserve"> from their premises</w:t>
      </w:r>
      <w:r w:rsidRPr="003C35F2">
        <w:rPr>
          <w:sz w:val="16"/>
        </w:rPr>
        <w:t xml:space="preserve">, much in the manner in which a magician pulls a rabbit out of his hat. In such cases, it isn’t difficult to see that something has gone awry. But some cases of the latter kind of failure aren’t so obviously failures. </w:t>
      </w:r>
      <w:r w:rsidRPr="003C35F2">
        <w:rPr>
          <w:rStyle w:val="StyleUnderline"/>
          <w:rFonts w:cs="Calibri"/>
        </w:rPr>
        <w:t xml:space="preserve">These are cases of </w:t>
      </w:r>
      <w:r w:rsidRPr="003C35F2">
        <w:rPr>
          <w:rStyle w:val="Emphasis"/>
        </w:rPr>
        <w:t>fallacious argument</w:t>
      </w:r>
      <w:r w:rsidRPr="003C35F2">
        <w:rPr>
          <w:sz w:val="16"/>
        </w:rPr>
        <w:t xml:space="preserve">. Fallacies are arguments that we tend to regard as good, but in fact are not. </w:t>
      </w:r>
      <w:r w:rsidRPr="003C35F2">
        <w:rPr>
          <w:rStyle w:val="StyleUnderline"/>
          <w:rFonts w:cs="Calibri"/>
        </w:rPr>
        <w:t xml:space="preserve">We have to </w:t>
      </w:r>
      <w:r w:rsidRPr="003C35F2">
        <w:rPr>
          <w:rStyle w:val="Emphasis"/>
        </w:rPr>
        <w:t>work</w:t>
      </w:r>
      <w:r w:rsidRPr="003C35F2">
        <w:rPr>
          <w:rStyle w:val="StyleUnderline"/>
          <w:rFonts w:cs="Calibri"/>
        </w:rPr>
        <w:t xml:space="preserve"> to </w:t>
      </w:r>
      <w:r w:rsidRPr="003C35F2">
        <w:rPr>
          <w:rStyle w:val="Emphasis"/>
        </w:rPr>
        <w:t>see them as failures</w:t>
      </w:r>
      <w:r w:rsidRPr="003C35F2">
        <w:rPr>
          <w:rStyle w:val="StyleUnderline"/>
          <w:rFonts w:cs="Calibri"/>
        </w:rPr>
        <w:t xml:space="preserve">, and developing the ability to see them as failures requires us to craft concepts with which to diagnose the ways in which they go wrong. This calls us to </w:t>
      </w:r>
      <w:r w:rsidRPr="003C35F2">
        <w:rPr>
          <w:rStyle w:val="Emphasis"/>
        </w:rPr>
        <w:t>theorize arguments</w:t>
      </w:r>
      <w:r w:rsidRPr="003C35F2">
        <w:rPr>
          <w:sz w:val="16"/>
        </w:rPr>
        <w:t xml:space="preserve">. The task is notoriously difficult, as the proliferation of textbooks and college courses on Critical Thinking suggests. One trouble is that </w:t>
      </w:r>
      <w:r w:rsidRPr="003C35F2">
        <w:rPr>
          <w:rStyle w:val="StyleUnderline"/>
          <w:rFonts w:cs="Calibri"/>
        </w:rPr>
        <w:t>the variety of seemingly good (but in fact bad) arguments is</w:t>
      </w:r>
      <w:r w:rsidRPr="003C35F2">
        <w:rPr>
          <w:sz w:val="16"/>
        </w:rPr>
        <w:t xml:space="preserve"> considerably wider than the variety of diagnostic names we have for them. Moreover, this variety is itself </w:t>
      </w:r>
      <w:r w:rsidRPr="003C35F2">
        <w:rPr>
          <w:rStyle w:val="Emphasis"/>
        </w:rPr>
        <w:t>continually moving</w:t>
      </w:r>
      <w:r w:rsidRPr="003C35F2">
        <w:rPr>
          <w:rStyle w:val="StyleUnderline"/>
          <w:rFonts w:cs="Calibri"/>
        </w:rPr>
        <w:t xml:space="preserve"> and </w:t>
      </w:r>
      <w:r w:rsidRPr="003C35F2">
        <w:rPr>
          <w:rStyle w:val="Emphasis"/>
        </w:rPr>
        <w:t>growing</w:t>
      </w:r>
      <w:r w:rsidRPr="003C35F2">
        <w:rPr>
          <w:sz w:val="16"/>
        </w:rPr>
        <w:t xml:space="preserve">. Our apparently endlessly creative linguistic capacities occasions a similarly capacious field for the creation of new forms of fallacious argumentation. As a consequence, </w:t>
      </w:r>
      <w:r w:rsidRPr="003C35F2">
        <w:rPr>
          <w:rStyle w:val="StyleUnderline"/>
          <w:rFonts w:cs="Calibri"/>
        </w:rPr>
        <w:t xml:space="preserve">it is often </w:t>
      </w:r>
      <w:r w:rsidRPr="003C35F2">
        <w:rPr>
          <w:rStyle w:val="Emphasis"/>
        </w:rPr>
        <w:t>only in retrospect</w:t>
      </w:r>
      <w:r w:rsidRPr="003C35F2">
        <w:rPr>
          <w:rStyle w:val="StyleUnderline"/>
          <w:rFonts w:cs="Calibri"/>
        </w:rPr>
        <w:t xml:space="preserve"> — </w:t>
      </w:r>
      <w:r w:rsidRPr="003C35F2">
        <w:rPr>
          <w:rStyle w:val="Emphasis"/>
        </w:rPr>
        <w:t>after the debates are over</w:t>
      </w:r>
      <w:r w:rsidRPr="003C35F2">
        <w:rPr>
          <w:rStyle w:val="StyleUnderline"/>
          <w:rFonts w:cs="Calibri"/>
        </w:rPr>
        <w:t xml:space="preserve">, </w:t>
      </w:r>
      <w:r w:rsidRPr="003C35F2">
        <w:rPr>
          <w:rStyle w:val="Emphasis"/>
        </w:rPr>
        <w:t>votes are cast</w:t>
      </w:r>
      <w:r w:rsidRPr="003C35F2">
        <w:rPr>
          <w:rStyle w:val="StyleUnderline"/>
          <w:rFonts w:cs="Calibri"/>
        </w:rPr>
        <w:t xml:space="preserve">, and </w:t>
      </w:r>
      <w:r w:rsidRPr="003C35F2">
        <w:rPr>
          <w:rStyle w:val="Emphasis"/>
        </w:rPr>
        <w:t>decisions are made</w:t>
      </w:r>
      <w:r w:rsidRPr="003C35F2">
        <w:rPr>
          <w:rStyle w:val="StyleUnderline"/>
          <w:rFonts w:cs="Calibri"/>
        </w:rPr>
        <w:t xml:space="preserve"> — that the illusions can be </w:t>
      </w:r>
      <w:r w:rsidRPr="003C35F2">
        <w:rPr>
          <w:rStyle w:val="Emphasis"/>
        </w:rPr>
        <w:t>revealed for what they are</w:t>
      </w:r>
      <w:r w:rsidRPr="003C35F2">
        <w:rPr>
          <w:sz w:val="16"/>
        </w:rPr>
        <w:t>. And with the proliferation of communication outlets and argumentative forums, argumentation theory can hardly keep up.</w:t>
      </w:r>
    </w:p>
    <w:p w:rsidR="003C35F2" w:rsidRPr="003C35F2" w:rsidRDefault="003C35F2" w:rsidP="003C35F2">
      <w:pPr>
        <w:rPr>
          <w:sz w:val="16"/>
        </w:rPr>
      </w:pPr>
      <w:r w:rsidRPr="003C35F2">
        <w:rPr>
          <w:sz w:val="16"/>
        </w:rPr>
        <w:t xml:space="preserve">One reason why our theories have a hard time keeping up is that </w:t>
      </w:r>
      <w:r w:rsidRPr="003C35F2">
        <w:rPr>
          <w:rStyle w:val="StyleUnderline"/>
          <w:rFonts w:cs="Calibri"/>
        </w:rPr>
        <w:t xml:space="preserve">our best models of argument take them centrally to be </w:t>
      </w:r>
      <w:r w:rsidRPr="003C35F2">
        <w:rPr>
          <w:rStyle w:val="Emphasis"/>
        </w:rPr>
        <w:t>dialogues</w:t>
      </w:r>
      <w:r w:rsidRPr="003C35F2">
        <w:rPr>
          <w:rStyle w:val="StyleUnderline"/>
          <w:rFonts w:cs="Calibri"/>
        </w:rPr>
        <w:t xml:space="preserve">, between </w:t>
      </w:r>
      <w:r w:rsidRPr="003C35F2">
        <w:rPr>
          <w:rStyle w:val="Emphasis"/>
        </w:rPr>
        <w:t>two</w:t>
      </w:r>
      <w:r w:rsidRPr="003C35F2">
        <w:rPr>
          <w:rStyle w:val="StyleUnderline"/>
          <w:rFonts w:cs="Calibri"/>
        </w:rPr>
        <w:t xml:space="preserve"> people or parties,</w:t>
      </w:r>
      <w:r w:rsidRPr="003C35F2">
        <w:rPr>
          <w:sz w:val="16"/>
        </w:rPr>
        <w:t xml:space="preserve"> </w:t>
      </w:r>
      <w:r w:rsidRPr="003C35F2">
        <w:rPr>
          <w:rStyle w:val="StyleUnderline"/>
          <w:rFonts w:cs="Calibri"/>
        </w:rPr>
        <w:t xml:space="preserve">who </w:t>
      </w:r>
      <w:r w:rsidRPr="003C35F2">
        <w:rPr>
          <w:rStyle w:val="Emphasis"/>
        </w:rPr>
        <w:t>exchange reasons</w:t>
      </w:r>
      <w:r w:rsidRPr="003C35F2">
        <w:rPr>
          <w:rStyle w:val="StyleUnderline"/>
          <w:rFonts w:cs="Calibri"/>
        </w:rPr>
        <w:t xml:space="preserve">, each with the purpose of </w:t>
      </w:r>
      <w:r w:rsidRPr="003C35F2">
        <w:rPr>
          <w:rStyle w:val="Emphasis"/>
        </w:rPr>
        <w:t>changing the other’s mind</w:t>
      </w:r>
      <w:r w:rsidRPr="003C35F2">
        <w:rPr>
          <w:rStyle w:val="StyleUnderline"/>
          <w:rFonts w:cs="Calibri"/>
        </w:rPr>
        <w:t>. But this</w:t>
      </w:r>
      <w:r w:rsidRPr="003C35F2">
        <w:rPr>
          <w:sz w:val="16"/>
        </w:rPr>
        <w:t xml:space="preserve"> dyadic (two-sided) </w:t>
      </w:r>
      <w:r w:rsidRPr="003C35F2">
        <w:rPr>
          <w:rStyle w:val="StyleUnderline"/>
          <w:rFonts w:cs="Calibri"/>
        </w:rPr>
        <w:t xml:space="preserve">model is </w:t>
      </w:r>
      <w:r w:rsidRPr="003C35F2">
        <w:rPr>
          <w:rStyle w:val="Emphasis"/>
        </w:rPr>
        <w:t>no longer fitting</w:t>
      </w:r>
      <w:r w:rsidRPr="003C35F2">
        <w:rPr>
          <w:rStyle w:val="StyleUnderline"/>
          <w:rFonts w:cs="Calibri"/>
        </w:rPr>
        <w:t>. It leaves out of its purview the fact that argumentative dialogues</w:t>
      </w:r>
      <w:r w:rsidRPr="003C35F2">
        <w:rPr>
          <w:sz w:val="16"/>
        </w:rPr>
        <w:t xml:space="preserve">, especially when occurring by means of modern technological mediation, </w:t>
      </w:r>
      <w:r w:rsidRPr="003C35F2">
        <w:rPr>
          <w:rStyle w:val="StyleUnderline"/>
          <w:rFonts w:cs="Calibri"/>
        </w:rPr>
        <w:t>are performed</w:t>
      </w:r>
      <w:r w:rsidRPr="003C35F2">
        <w:rPr>
          <w:sz w:val="16"/>
        </w:rPr>
        <w:t xml:space="preserve"> largely </w:t>
      </w:r>
      <w:r w:rsidRPr="003C35F2">
        <w:rPr>
          <w:rStyle w:val="StyleUnderline"/>
          <w:rFonts w:cs="Calibri"/>
        </w:rPr>
        <w:t>for</w:t>
      </w:r>
      <w:r w:rsidRPr="003C35F2">
        <w:rPr>
          <w:sz w:val="16"/>
        </w:rPr>
        <w:t xml:space="preserve"> the sake of </w:t>
      </w:r>
      <w:proofErr w:type="spellStart"/>
      <w:r w:rsidRPr="003C35F2">
        <w:rPr>
          <w:sz w:val="16"/>
        </w:rPr>
        <w:t>onlooking</w:t>
      </w:r>
      <w:proofErr w:type="spellEnd"/>
      <w:r w:rsidRPr="003C35F2">
        <w:rPr>
          <w:sz w:val="16"/>
        </w:rPr>
        <w:t xml:space="preserve"> </w:t>
      </w:r>
      <w:r w:rsidRPr="003C35F2">
        <w:rPr>
          <w:rStyle w:val="Emphasis"/>
        </w:rPr>
        <w:t>audiences</w:t>
      </w:r>
      <w:r w:rsidRPr="003C35F2">
        <w:rPr>
          <w:sz w:val="16"/>
        </w:rPr>
        <w:t xml:space="preserve">. </w:t>
      </w:r>
      <w:r w:rsidRPr="003C35F2">
        <w:rPr>
          <w:rStyle w:val="StyleUnderline"/>
          <w:rFonts w:cs="Calibri"/>
        </w:rPr>
        <w:t xml:space="preserve">The two discussants may reply to each other, but their objective is actually to </w:t>
      </w:r>
      <w:r w:rsidRPr="003C35F2">
        <w:rPr>
          <w:rStyle w:val="Emphasis"/>
        </w:rPr>
        <w:t>move the audience</w:t>
      </w:r>
      <w:r w:rsidRPr="003C35F2">
        <w:rPr>
          <w:rStyle w:val="StyleUnderline"/>
          <w:rFonts w:cs="Calibri"/>
        </w:rPr>
        <w:t xml:space="preserve">. Once we see this </w:t>
      </w:r>
      <w:r w:rsidRPr="003C35F2">
        <w:rPr>
          <w:rStyle w:val="Emphasis"/>
        </w:rPr>
        <w:t>triadic</w:t>
      </w:r>
      <w:r w:rsidRPr="003C35F2">
        <w:rPr>
          <w:rStyle w:val="StyleUnderline"/>
          <w:rFonts w:cs="Calibri"/>
        </w:rPr>
        <w:t xml:space="preserve"> (three-sided) structure to political argumentation</w:t>
      </w:r>
      <w:r w:rsidRPr="003C35F2">
        <w:rPr>
          <w:sz w:val="16"/>
        </w:rPr>
        <w:t xml:space="preserve">, many otherwise </w:t>
      </w:r>
      <w:r w:rsidRPr="003C35F2">
        <w:rPr>
          <w:rStyle w:val="StyleUnderline"/>
          <w:rFonts w:cs="Calibri"/>
        </w:rPr>
        <w:t xml:space="preserve">strange phenomena start to </w:t>
      </w:r>
      <w:r w:rsidRPr="003C35F2">
        <w:rPr>
          <w:rStyle w:val="Emphasis"/>
        </w:rPr>
        <w:t>make sense</w:t>
      </w:r>
      <w:r w:rsidRPr="003C35F2">
        <w:rPr>
          <w:rStyle w:val="StyleUnderline"/>
          <w:rFonts w:cs="Calibri"/>
        </w:rPr>
        <w:t>.</w:t>
      </w:r>
    </w:p>
    <w:p w:rsidR="003C35F2" w:rsidRPr="003C35F2" w:rsidRDefault="003C35F2" w:rsidP="003C35F2">
      <w:pPr>
        <w:rPr>
          <w:sz w:val="10"/>
          <w:szCs w:val="10"/>
        </w:rPr>
      </w:pPr>
      <w:r w:rsidRPr="003C35F2">
        <w:rPr>
          <w:sz w:val="10"/>
          <w:szCs w:val="10"/>
        </w:rPr>
        <w:t xml:space="preserve">Consider the textbook straw man fallacy. In the case of the straw man, one takes one’s opponent’s view and restates it in a form that is more easily </w:t>
      </w:r>
      <w:proofErr w:type="spellStart"/>
      <w:r w:rsidRPr="003C35F2">
        <w:rPr>
          <w:sz w:val="10"/>
          <w:szCs w:val="10"/>
        </w:rPr>
        <w:t>criticizable</w:t>
      </w:r>
      <w:proofErr w:type="spellEnd"/>
      <w:r w:rsidRPr="003C35F2">
        <w:rPr>
          <w:sz w:val="10"/>
          <w:szCs w:val="10"/>
        </w:rPr>
        <w:t xml:space="preserve">. One then goes after the new (and worse) version of the view with justly critical lines about it. And then one closes the discussion. For sure, this would not convince the opponent, as they would only say that this criticized version of the view is not their own. But a straw man argument can move an </w:t>
      </w:r>
      <w:proofErr w:type="spellStart"/>
      <w:r w:rsidRPr="003C35F2">
        <w:rPr>
          <w:sz w:val="10"/>
          <w:szCs w:val="10"/>
        </w:rPr>
        <w:t>onlooking</w:t>
      </w:r>
      <w:proofErr w:type="spellEnd"/>
      <w:r w:rsidRPr="003C35F2">
        <w:rPr>
          <w:sz w:val="10"/>
          <w:szCs w:val="10"/>
        </w:rPr>
        <w:t xml:space="preserve"> audience, those who may not be familiar with the issue under debate, who may not be particularly sympathetic with one side, or who may just be looking for a moment of easy clarity with the issue. The straw man strategy gives them what they are looking for.</w:t>
      </w:r>
    </w:p>
    <w:p w:rsidR="003C35F2" w:rsidRPr="003C35F2" w:rsidRDefault="003C35F2" w:rsidP="003C35F2">
      <w:pPr>
        <w:rPr>
          <w:sz w:val="10"/>
          <w:szCs w:val="10"/>
        </w:rPr>
      </w:pPr>
      <w:r w:rsidRPr="003C35F2">
        <w:rPr>
          <w:sz w:val="10"/>
          <w:szCs w:val="10"/>
        </w:rPr>
        <w:t>Consider, further, that much of the textbook vocabulary concerning fallacies has made it into the vernacular. One of particular note is that of the ad hominem, the fallacy of inferring that someone is wrong from the fact that they exhibit some irrelevant personal vice. It is common to find in popular political discourse charges of the ad hominem. To be sure, the prohibitions on name-calling and insulting an interlocutor’s person in the midst of a debate is very old; but now that we have a name for the prohibited strategy, we have a critical tool to invoke in the midst of argument. That the vocabulary of “ad hominem” and “straw man” has entered the political vernacular means that public arguers have additional means with which to sort the good reasons from the bad.</w:t>
      </w:r>
    </w:p>
    <w:p w:rsidR="003C35F2" w:rsidRPr="003C35F2" w:rsidRDefault="003C35F2" w:rsidP="003C35F2">
      <w:pPr>
        <w:rPr>
          <w:sz w:val="16"/>
        </w:rPr>
      </w:pPr>
      <w:r w:rsidRPr="003C35F2">
        <w:rPr>
          <w:sz w:val="16"/>
        </w:rPr>
        <w:t xml:space="preserve">But notice that when the argumentative strategy of invoking a fallacy name is used, it occurs as yet one more move in the developing argumentative exchange. One invokes the straw man or the ad hominem as a way of criticizing one’s interlocutor. So, when Donald </w:t>
      </w:r>
      <w:r w:rsidRPr="003C35F2">
        <w:rPr>
          <w:rStyle w:val="Emphasis"/>
        </w:rPr>
        <w:t>Trump</w:t>
      </w:r>
      <w:r w:rsidRPr="003C35F2">
        <w:rPr>
          <w:sz w:val="16"/>
        </w:rPr>
        <w:t xml:space="preserve"> was criticized in the Republican Primary debates for his use of the ad hominem, he </w:t>
      </w:r>
      <w:r w:rsidRPr="003C35F2">
        <w:rPr>
          <w:rStyle w:val="StyleUnderline"/>
          <w:rFonts w:cs="Calibri"/>
        </w:rPr>
        <w:t>interpreted</w:t>
      </w:r>
      <w:r w:rsidRPr="003C35F2">
        <w:rPr>
          <w:sz w:val="16"/>
        </w:rPr>
        <w:t xml:space="preserve"> the </w:t>
      </w:r>
      <w:r w:rsidRPr="003C35F2">
        <w:rPr>
          <w:rStyle w:val="StyleUnderline"/>
          <w:rFonts w:cs="Calibri"/>
        </w:rPr>
        <w:t xml:space="preserve">criticism simply as </w:t>
      </w:r>
      <w:r w:rsidRPr="003C35F2">
        <w:rPr>
          <w:rStyle w:val="Emphasis"/>
        </w:rPr>
        <w:t>more naysaying</w:t>
      </w:r>
      <w:r w:rsidRPr="003C35F2">
        <w:rPr>
          <w:rStyle w:val="StyleUnderline"/>
          <w:rFonts w:cs="Calibri"/>
        </w:rPr>
        <w:t xml:space="preserve"> to contend with in the argument; he did not take the criticism to be </w:t>
      </w:r>
      <w:r w:rsidRPr="003C35F2">
        <w:rPr>
          <w:rStyle w:val="Emphasis"/>
        </w:rPr>
        <w:t>targeting his style of engagement</w:t>
      </w:r>
      <w:r w:rsidRPr="003C35F2">
        <w:rPr>
          <w:sz w:val="16"/>
        </w:rPr>
        <w:t>. Three specific examples are of note. The first is when Senator Rand Paul (R-KY) chastised Trump for insulting people for their looks. Trump responded, “I have never attacked Rand Paul on his looks . . . . And believe me, there’s plenty of subject matter there”. The second is when Senator Ted Cruz (R-TX) impersonated Trump to open the Iowa debates (Trump was absent). Cruz began: “Let me say that I’m a maniac, and everyone on this stage is stupid, fat, and ugly. And Ben (Carson), you’re a terrible surgeon . . . . And now that we’ve got the Donald Trump portion out of the way . . . . ”. Third and finally, at the very late Texas primary debate, Trump acknowledged the effects his attacks on others, and noted, “So far, I cannot believe how civil it’s been up here”.</w:t>
      </w:r>
    </w:p>
    <w:p w:rsidR="003C35F2" w:rsidRPr="003C35F2" w:rsidRDefault="003C35F2" w:rsidP="003C35F2">
      <w:pPr>
        <w:rPr>
          <w:sz w:val="16"/>
        </w:rPr>
      </w:pPr>
      <w:r w:rsidRPr="003C35F2">
        <w:rPr>
          <w:sz w:val="16"/>
        </w:rPr>
        <w:t xml:space="preserve">What is troubling here is that in these moments </w:t>
      </w:r>
      <w:r w:rsidRPr="003C35F2">
        <w:rPr>
          <w:rStyle w:val="StyleUnderline"/>
          <w:rFonts w:cs="Calibri"/>
        </w:rPr>
        <w:t xml:space="preserve">the vocabulary for criticizing the mode of argumentation has become </w:t>
      </w:r>
      <w:r w:rsidRPr="003C35F2">
        <w:rPr>
          <w:rStyle w:val="Emphasis"/>
        </w:rPr>
        <w:t>merely one more tactic</w:t>
      </w:r>
      <w:r w:rsidRPr="003C35F2">
        <w:rPr>
          <w:rStyle w:val="StyleUnderline"/>
          <w:rFonts w:cs="Calibri"/>
        </w:rPr>
        <w:t xml:space="preserve"> in the argument</w:t>
      </w:r>
      <w:r w:rsidRPr="003C35F2">
        <w:rPr>
          <w:sz w:val="16"/>
        </w:rPr>
        <w:t xml:space="preserve">, one more way to discredit another’s views. </w:t>
      </w:r>
      <w:r w:rsidRPr="003C35F2">
        <w:rPr>
          <w:rStyle w:val="StyleUnderline"/>
          <w:rFonts w:cs="Calibri"/>
        </w:rPr>
        <w:t xml:space="preserve">The </w:t>
      </w:r>
      <w:r w:rsidRPr="003C35F2">
        <w:rPr>
          <w:rStyle w:val="Emphasis"/>
        </w:rPr>
        <w:t>whole point</w:t>
      </w:r>
      <w:r w:rsidRPr="003C35F2">
        <w:rPr>
          <w:rStyle w:val="StyleUnderline"/>
          <w:rFonts w:cs="Calibri"/>
        </w:rPr>
        <w:t xml:space="preserve"> of developing the diagnostic language</w:t>
      </w:r>
      <w:r w:rsidRPr="003C35F2">
        <w:rPr>
          <w:sz w:val="16"/>
        </w:rPr>
        <w:t xml:space="preserve"> of fallacies </w:t>
      </w:r>
      <w:r w:rsidRPr="003C35F2">
        <w:rPr>
          <w:rStyle w:val="StyleUnderline"/>
          <w:rFonts w:cs="Calibri"/>
        </w:rPr>
        <w:t xml:space="preserve">is to create a vocabulary with which we can </w:t>
      </w:r>
      <w:r w:rsidRPr="003C35F2">
        <w:rPr>
          <w:rStyle w:val="Emphasis"/>
        </w:rPr>
        <w:t>argue about the argument itself</w:t>
      </w:r>
      <w:r w:rsidRPr="003C35F2">
        <w:rPr>
          <w:rStyle w:val="StyleUnderline"/>
          <w:rFonts w:cs="Calibri"/>
        </w:rPr>
        <w:t xml:space="preserve">, rather than the </w:t>
      </w:r>
      <w:r w:rsidRPr="003C35F2">
        <w:rPr>
          <w:rStyle w:val="Emphasis"/>
        </w:rPr>
        <w:t>first-order claims</w:t>
      </w:r>
      <w:r w:rsidRPr="003C35F2">
        <w:rPr>
          <w:rStyle w:val="StyleUnderline"/>
          <w:rFonts w:cs="Calibri"/>
        </w:rPr>
        <w:t xml:space="preserve"> at issue within it</w:t>
      </w:r>
      <w:r w:rsidRPr="003C35F2">
        <w:rPr>
          <w:sz w:val="16"/>
        </w:rPr>
        <w:t>. In particular, the Cruz moment is important, because, in accusing Trump of relying on the ad hominem, Cruz is himself attacking Trump, the person. That is, the impersonation of Trump’s ad hominem is itself a form of ad hominem. And so, instead of being a tool for evaluating the mode of the debate, the fallacy-charge falls back into the debate itself; it becomes yet one more tactic internal to the dispute. Trump obviously sees this point very clearly, as he plays with insulting (by not insulting) Rand Paul, and goes out of his way to acknowledge and congratulate himself that he (and the others) haven’t been name-calling in the Texas debate.</w:t>
      </w:r>
    </w:p>
    <w:p w:rsidR="003C35F2" w:rsidRPr="003C35F2" w:rsidRDefault="003C35F2" w:rsidP="003C35F2">
      <w:pPr>
        <w:rPr>
          <w:sz w:val="16"/>
        </w:rPr>
      </w:pPr>
      <w:r w:rsidRPr="003C35F2">
        <w:rPr>
          <w:sz w:val="16"/>
        </w:rPr>
        <w:t xml:space="preserve">We argue in our natural languages, and so often when we argue, we argue over economies, animals, environments, poverty, and so on. But </w:t>
      </w:r>
      <w:r w:rsidRPr="003C35F2">
        <w:rPr>
          <w:rStyle w:val="StyleUnderline"/>
          <w:rFonts w:cs="Calibri"/>
        </w:rPr>
        <w:t xml:space="preserve">arguments are </w:t>
      </w:r>
      <w:r w:rsidRPr="003C35F2">
        <w:rPr>
          <w:rStyle w:val="Emphasis"/>
        </w:rPr>
        <w:t>structured collections of statements</w:t>
      </w:r>
      <w:r w:rsidRPr="003C35F2">
        <w:rPr>
          <w:rStyle w:val="StyleUnderline"/>
          <w:rFonts w:cs="Calibri"/>
        </w:rPr>
        <w:t xml:space="preserve"> that are alleged to manifest certain kinds of logical relations</w:t>
      </w:r>
      <w:r w:rsidRPr="003C35F2">
        <w:rPr>
          <w:sz w:val="16"/>
        </w:rPr>
        <w:t xml:space="preserve">; consequently, </w:t>
      </w:r>
      <w:r w:rsidRPr="003C35F2">
        <w:rPr>
          <w:rStyle w:val="StyleUnderline"/>
          <w:rFonts w:cs="Calibri"/>
        </w:rPr>
        <w:t>they, too, can be the subject of scrutiny and disagreement</w:t>
      </w:r>
      <w:r w:rsidRPr="003C35F2">
        <w:rPr>
          <w:sz w:val="16"/>
        </w:rPr>
        <w:t xml:space="preserve">. And often in order to evaluate a claim about, say, poverty, we need to attend specifically to the argument alleged to support it. </w:t>
      </w:r>
      <w:r w:rsidRPr="003C35F2">
        <w:rPr>
          <w:rStyle w:val="StyleUnderline"/>
          <w:rFonts w:cs="Calibri"/>
        </w:rPr>
        <w:t>In order to discuss arguments, as arguments, we must develop a language about the argumentative use of language</w:t>
      </w:r>
      <w:r w:rsidRPr="003C35F2">
        <w:rPr>
          <w:sz w:val="16"/>
        </w:rPr>
        <w:t xml:space="preserve">. That is, </w:t>
      </w:r>
      <w:r w:rsidRPr="003C35F2">
        <w:rPr>
          <w:rStyle w:val="StyleUnderline"/>
          <w:rFonts w:cs="Calibri"/>
        </w:rPr>
        <w:t xml:space="preserve">we must develop a </w:t>
      </w:r>
      <w:proofErr w:type="spellStart"/>
      <w:r w:rsidRPr="003C35F2">
        <w:rPr>
          <w:rStyle w:val="Emphasis"/>
        </w:rPr>
        <w:t>metalanguage</w:t>
      </w:r>
      <w:proofErr w:type="spellEnd"/>
      <w:r w:rsidRPr="003C35F2">
        <w:rPr>
          <w:rStyle w:val="StyleUnderline"/>
          <w:rFonts w:cs="Calibri"/>
        </w:rPr>
        <w:t xml:space="preserve">. The objective in developing a </w:t>
      </w:r>
      <w:proofErr w:type="spellStart"/>
      <w:r w:rsidRPr="003C35F2">
        <w:rPr>
          <w:rStyle w:val="StyleUnderline"/>
          <w:rFonts w:cs="Calibri"/>
        </w:rPr>
        <w:t>metalanguage</w:t>
      </w:r>
      <w:proofErr w:type="spellEnd"/>
      <w:r w:rsidRPr="003C35F2">
        <w:rPr>
          <w:sz w:val="16"/>
        </w:rPr>
        <w:t xml:space="preserve"> about argument </w:t>
      </w:r>
      <w:r w:rsidRPr="003C35F2">
        <w:rPr>
          <w:rStyle w:val="StyleUnderline"/>
          <w:rFonts w:cs="Calibri"/>
        </w:rPr>
        <w:t xml:space="preserve">is to enable us to talk about a given argument’s quality </w:t>
      </w:r>
      <w:r w:rsidRPr="003C35F2">
        <w:rPr>
          <w:rStyle w:val="Emphasis"/>
        </w:rPr>
        <w:t>without taking a side in the debate</w:t>
      </w:r>
      <w:r w:rsidRPr="003C35F2">
        <w:rPr>
          <w:rStyle w:val="StyleUnderline"/>
          <w:rFonts w:cs="Calibri"/>
        </w:rPr>
        <w:t xml:space="preserve"> over the truth of its conclusion</w:t>
      </w:r>
      <w:r w:rsidRPr="003C35F2">
        <w:rPr>
          <w:sz w:val="16"/>
        </w:rPr>
        <w:t xml:space="preserve">. Accordingly, </w:t>
      </w:r>
      <w:r w:rsidRPr="003C35F2">
        <w:rPr>
          <w:rStyle w:val="StyleUnderline"/>
          <w:rFonts w:cs="Calibri"/>
        </w:rPr>
        <w:t xml:space="preserve">with the </w:t>
      </w:r>
      <w:proofErr w:type="spellStart"/>
      <w:r w:rsidRPr="003C35F2">
        <w:rPr>
          <w:rStyle w:val="StyleUnderline"/>
          <w:rFonts w:cs="Calibri"/>
        </w:rPr>
        <w:t>metalanguage</w:t>
      </w:r>
      <w:proofErr w:type="spellEnd"/>
      <w:r w:rsidRPr="003C35F2">
        <w:rPr>
          <w:rStyle w:val="StyleUnderline"/>
          <w:rFonts w:cs="Calibri"/>
        </w:rPr>
        <w:t xml:space="preserve"> in place, we can assess the quality of a given argument </w:t>
      </w:r>
      <w:r w:rsidRPr="003C35F2">
        <w:rPr>
          <w:rStyle w:val="Emphasis"/>
        </w:rPr>
        <w:t>without reference to our own view</w:t>
      </w:r>
      <w:r w:rsidRPr="003C35F2">
        <w:rPr>
          <w:rStyle w:val="StyleUnderline"/>
          <w:rFonts w:cs="Calibri"/>
        </w:rPr>
        <w:t xml:space="preserve"> of the matter under dispute</w:t>
      </w:r>
      <w:r w:rsidRPr="003C35F2">
        <w:rPr>
          <w:sz w:val="16"/>
        </w:rPr>
        <w:t xml:space="preserve">. Among other things, </w:t>
      </w:r>
      <w:r w:rsidRPr="003C35F2">
        <w:rPr>
          <w:rStyle w:val="StyleUnderline"/>
          <w:rFonts w:cs="Calibri"/>
        </w:rPr>
        <w:t xml:space="preserve">the </w:t>
      </w:r>
      <w:proofErr w:type="spellStart"/>
      <w:r w:rsidRPr="003C35F2">
        <w:rPr>
          <w:rStyle w:val="StyleUnderline"/>
          <w:rFonts w:cs="Calibri"/>
        </w:rPr>
        <w:t>metalanguage</w:t>
      </w:r>
      <w:proofErr w:type="spellEnd"/>
      <w:r w:rsidRPr="003C35F2">
        <w:rPr>
          <w:rStyle w:val="StyleUnderline"/>
          <w:rFonts w:cs="Calibri"/>
        </w:rPr>
        <w:t xml:space="preserve"> enables us to </w:t>
      </w:r>
      <w:r w:rsidRPr="003C35F2">
        <w:rPr>
          <w:rStyle w:val="Emphasis"/>
        </w:rPr>
        <w:t>criticize the arguments offered</w:t>
      </w:r>
      <w:r w:rsidRPr="003C35F2">
        <w:rPr>
          <w:rStyle w:val="StyleUnderline"/>
          <w:rFonts w:cs="Calibri"/>
        </w:rPr>
        <w:t xml:space="preserve"> by people with whom we agree, and it similarly allows us to recognize that sometimes </w:t>
      </w:r>
      <w:r w:rsidRPr="003C35F2">
        <w:rPr>
          <w:rStyle w:val="Emphasis"/>
        </w:rPr>
        <w:t>a powerful argument can be produced</w:t>
      </w:r>
      <w:r w:rsidRPr="003C35F2">
        <w:rPr>
          <w:rStyle w:val="StyleUnderline"/>
          <w:rFonts w:cs="Calibri"/>
        </w:rPr>
        <w:t xml:space="preserve"> for a conclusion that we know is false</w:t>
      </w:r>
      <w:r w:rsidRPr="003C35F2">
        <w:rPr>
          <w:sz w:val="16"/>
        </w:rPr>
        <w:t xml:space="preserve">. But perhaps most importantly, </w:t>
      </w:r>
      <w:r w:rsidRPr="003C35F2">
        <w:rPr>
          <w:rStyle w:val="StyleUnderline"/>
          <w:rFonts w:cs="Calibri"/>
        </w:rPr>
        <w:t xml:space="preserve">the </w:t>
      </w:r>
      <w:proofErr w:type="spellStart"/>
      <w:r w:rsidRPr="003C35F2">
        <w:rPr>
          <w:rStyle w:val="StyleUnderline"/>
          <w:rFonts w:cs="Calibri"/>
        </w:rPr>
        <w:t>metalanguage</w:t>
      </w:r>
      <w:proofErr w:type="spellEnd"/>
      <w:r w:rsidRPr="003C35F2">
        <w:rPr>
          <w:rStyle w:val="StyleUnderline"/>
          <w:rFonts w:cs="Calibri"/>
        </w:rPr>
        <w:t xml:space="preserve"> enables certain </w:t>
      </w:r>
      <w:r w:rsidRPr="003C35F2">
        <w:rPr>
          <w:rStyle w:val="Emphasis"/>
        </w:rPr>
        <w:t>crucial self-critical assessments</w:t>
      </w:r>
      <w:r w:rsidRPr="003C35F2">
        <w:rPr>
          <w:rStyle w:val="StyleUnderline"/>
          <w:rFonts w:cs="Calibri"/>
        </w:rPr>
        <w:t xml:space="preserve">; it is by means of the </w:t>
      </w:r>
      <w:proofErr w:type="spellStart"/>
      <w:r w:rsidRPr="003C35F2">
        <w:rPr>
          <w:rStyle w:val="StyleUnderline"/>
          <w:rFonts w:cs="Calibri"/>
        </w:rPr>
        <w:t>metalanguage</w:t>
      </w:r>
      <w:proofErr w:type="spellEnd"/>
      <w:r w:rsidRPr="003C35F2">
        <w:rPr>
          <w:rStyle w:val="StyleUnderline"/>
          <w:rFonts w:cs="Calibri"/>
        </w:rPr>
        <w:t xml:space="preserve"> that we can </w:t>
      </w:r>
      <w:r w:rsidRPr="003C35F2">
        <w:rPr>
          <w:rStyle w:val="Emphasis"/>
        </w:rPr>
        <w:t>assess our arguments as lacking</w:t>
      </w:r>
      <w:r w:rsidRPr="003C35F2">
        <w:rPr>
          <w:rStyle w:val="StyleUnderline"/>
          <w:rFonts w:cs="Calibri"/>
        </w:rPr>
        <w:t xml:space="preserve"> without thereby adopting a skeptical stance with regard to our own first-order positions</w:t>
      </w:r>
      <w:r w:rsidRPr="003C35F2">
        <w:rPr>
          <w:sz w:val="16"/>
        </w:rPr>
        <w:t xml:space="preserve">. Put more simply, </w:t>
      </w:r>
      <w:r w:rsidRPr="003C35F2">
        <w:rPr>
          <w:rStyle w:val="StyleUnderline"/>
          <w:rFonts w:cs="Calibri"/>
        </w:rPr>
        <w:t xml:space="preserve">it is by means of the </w:t>
      </w:r>
      <w:proofErr w:type="spellStart"/>
      <w:r w:rsidRPr="003C35F2">
        <w:rPr>
          <w:rStyle w:val="StyleUnderline"/>
          <w:rFonts w:cs="Calibri"/>
        </w:rPr>
        <w:t>metalanguage</w:t>
      </w:r>
      <w:proofErr w:type="spellEnd"/>
      <w:r w:rsidRPr="003C35F2">
        <w:rPr>
          <w:rStyle w:val="StyleUnderline"/>
          <w:rFonts w:cs="Calibri"/>
        </w:rPr>
        <w:t xml:space="preserve"> about argument that we can </w:t>
      </w:r>
      <w:r w:rsidRPr="003C35F2">
        <w:rPr>
          <w:rStyle w:val="Emphasis"/>
        </w:rPr>
        <w:t>stand above the fray of our first-order disputes</w:t>
      </w:r>
      <w:r w:rsidRPr="003C35F2">
        <w:rPr>
          <w:sz w:val="16"/>
        </w:rPr>
        <w:t xml:space="preserve">, as it were, </w:t>
      </w:r>
      <w:r w:rsidRPr="003C35F2">
        <w:rPr>
          <w:rStyle w:val="StyleUnderline"/>
          <w:rFonts w:cs="Calibri"/>
        </w:rPr>
        <w:t>and ascend to a relatively impartial plane from which to assess not the matter under dispute, but the dispute itself</w:t>
      </w:r>
      <w:r w:rsidRPr="003C35F2">
        <w:rPr>
          <w:sz w:val="16"/>
        </w:rPr>
        <w:t xml:space="preserve">. One might say that rationality itself depends upon our ability to competently wield a </w:t>
      </w:r>
      <w:proofErr w:type="spellStart"/>
      <w:r w:rsidRPr="003C35F2">
        <w:rPr>
          <w:sz w:val="16"/>
        </w:rPr>
        <w:t>metalanguage</w:t>
      </w:r>
      <w:proofErr w:type="spellEnd"/>
      <w:r w:rsidRPr="003C35F2">
        <w:rPr>
          <w:sz w:val="16"/>
        </w:rPr>
        <w:t xml:space="preserve"> about reasoning, debate, and argument.</w:t>
      </w:r>
    </w:p>
    <w:p w:rsidR="003C35F2" w:rsidRPr="003C35F2" w:rsidRDefault="003C35F2" w:rsidP="003C35F2">
      <w:pPr>
        <w:rPr>
          <w:sz w:val="16"/>
        </w:rPr>
      </w:pPr>
      <w:r w:rsidRPr="003C35F2">
        <w:rPr>
          <w:rStyle w:val="StyleUnderline"/>
          <w:rFonts w:cs="Calibri"/>
        </w:rPr>
        <w:t xml:space="preserve">The problem is that when the concepts of the </w:t>
      </w:r>
      <w:proofErr w:type="spellStart"/>
      <w:r w:rsidRPr="003C35F2">
        <w:rPr>
          <w:rStyle w:val="StyleUnderline"/>
          <w:rFonts w:cs="Calibri"/>
        </w:rPr>
        <w:t>metalanguage</w:t>
      </w:r>
      <w:proofErr w:type="spellEnd"/>
      <w:r w:rsidRPr="003C35F2">
        <w:rPr>
          <w:rStyle w:val="StyleUnderline"/>
          <w:rFonts w:cs="Calibri"/>
        </w:rPr>
        <w:t xml:space="preserve"> are </w:t>
      </w:r>
      <w:r w:rsidRPr="003C35F2">
        <w:rPr>
          <w:rStyle w:val="Emphasis"/>
        </w:rPr>
        <w:t>used as first-order tools</w:t>
      </w:r>
      <w:r w:rsidRPr="003C35F2">
        <w:rPr>
          <w:rStyle w:val="StyleUnderline"/>
          <w:rFonts w:cs="Calibri"/>
        </w:rPr>
        <w:t xml:space="preserve"> in an ongoing argument, the impartiality of the </w:t>
      </w:r>
      <w:proofErr w:type="spellStart"/>
      <w:r w:rsidRPr="003C35F2">
        <w:rPr>
          <w:rStyle w:val="StyleUnderline"/>
          <w:rFonts w:cs="Calibri"/>
        </w:rPr>
        <w:t>metalanguage</w:t>
      </w:r>
      <w:proofErr w:type="spellEnd"/>
      <w:r w:rsidRPr="003C35F2">
        <w:rPr>
          <w:rStyle w:val="StyleUnderline"/>
          <w:rFonts w:cs="Calibri"/>
        </w:rPr>
        <w:t xml:space="preserve"> is </w:t>
      </w:r>
      <w:r w:rsidRPr="003C35F2">
        <w:rPr>
          <w:rStyle w:val="Emphasis"/>
        </w:rPr>
        <w:t>dissolved</w:t>
      </w:r>
      <w:r w:rsidRPr="003C35F2">
        <w:rPr>
          <w:rStyle w:val="StyleUnderline"/>
          <w:rFonts w:cs="Calibri"/>
        </w:rPr>
        <w:t xml:space="preserve">. And so </w:t>
      </w:r>
      <w:r w:rsidRPr="003C35F2">
        <w:rPr>
          <w:rStyle w:val="Emphasis"/>
        </w:rPr>
        <w:t>with Trump</w:t>
      </w:r>
      <w:r w:rsidRPr="003C35F2">
        <w:rPr>
          <w:rStyle w:val="StyleUnderline"/>
          <w:rFonts w:cs="Calibri"/>
        </w:rPr>
        <w:t>, the language</w:t>
      </w:r>
      <w:r w:rsidRPr="003C35F2">
        <w:rPr>
          <w:sz w:val="16"/>
        </w:rPr>
        <w:t xml:space="preserve"> of fallacies </w:t>
      </w:r>
      <w:r w:rsidRPr="003C35F2">
        <w:rPr>
          <w:rStyle w:val="StyleUnderline"/>
          <w:rFonts w:cs="Calibri"/>
        </w:rPr>
        <w:t>became</w:t>
      </w:r>
      <w:r w:rsidRPr="003C35F2">
        <w:rPr>
          <w:sz w:val="16"/>
        </w:rPr>
        <w:t xml:space="preserve"> for all involved in the debates </w:t>
      </w:r>
      <w:r w:rsidRPr="003C35F2">
        <w:rPr>
          <w:rStyle w:val="StyleUnderline"/>
          <w:rFonts w:cs="Calibri"/>
        </w:rPr>
        <w:t xml:space="preserve">yet </w:t>
      </w:r>
      <w:r w:rsidRPr="003C35F2">
        <w:rPr>
          <w:rStyle w:val="Emphasis"/>
        </w:rPr>
        <w:t>one more competing view</w:t>
      </w:r>
      <w:r w:rsidRPr="003C35F2">
        <w:rPr>
          <w:rStyle w:val="StyleUnderline"/>
          <w:rFonts w:cs="Calibri"/>
        </w:rPr>
        <w:t xml:space="preserve"> about which to wrangle. The </w:t>
      </w:r>
      <w:proofErr w:type="spellStart"/>
      <w:r w:rsidRPr="003C35F2">
        <w:rPr>
          <w:rStyle w:val="StyleUnderline"/>
          <w:rFonts w:cs="Calibri"/>
        </w:rPr>
        <w:t>metalanguage</w:t>
      </w:r>
      <w:proofErr w:type="spellEnd"/>
      <w:r w:rsidRPr="003C35F2">
        <w:rPr>
          <w:rStyle w:val="StyleUnderline"/>
          <w:rFonts w:cs="Calibri"/>
        </w:rPr>
        <w:t xml:space="preserve"> for assessing the mode of dispute was </w:t>
      </w:r>
      <w:r w:rsidRPr="003C35F2">
        <w:rPr>
          <w:rStyle w:val="Emphasis"/>
        </w:rPr>
        <w:t>dragged into the dispute itself</w:t>
      </w:r>
      <w:r w:rsidRPr="003C35F2">
        <w:rPr>
          <w:rStyle w:val="StyleUnderline"/>
          <w:rFonts w:cs="Calibri"/>
        </w:rPr>
        <w:t xml:space="preserve">, and, predictably, the rationality of the exchanges </w:t>
      </w:r>
      <w:r w:rsidRPr="003C35F2">
        <w:rPr>
          <w:rStyle w:val="Emphasis"/>
        </w:rPr>
        <w:t>dissolved precipitously</w:t>
      </w:r>
      <w:r w:rsidRPr="003C35F2">
        <w:rPr>
          <w:sz w:val="16"/>
        </w:rPr>
        <w:t>.</w:t>
      </w:r>
    </w:p>
    <w:p w:rsidR="003C35F2" w:rsidRPr="003C35F2" w:rsidRDefault="003C35F2" w:rsidP="003C35F2">
      <w:pPr>
        <w:rPr>
          <w:sz w:val="16"/>
        </w:rPr>
      </w:pPr>
      <w:r w:rsidRPr="003C35F2">
        <w:rPr>
          <w:sz w:val="16"/>
        </w:rPr>
        <w:t xml:space="preserve">The owl of Minerva flies only at dusk. </w:t>
      </w:r>
      <w:r w:rsidRPr="003C35F2">
        <w:rPr>
          <w:rStyle w:val="Emphasis"/>
        </w:rPr>
        <w:t>Only after</w:t>
      </w:r>
      <w:r w:rsidRPr="003C35F2">
        <w:rPr>
          <w:sz w:val="16"/>
        </w:rPr>
        <w:t xml:space="preserve"> the day is done, after </w:t>
      </w:r>
      <w:r w:rsidRPr="003C35F2">
        <w:rPr>
          <w:rStyle w:val="StyleUnderline"/>
          <w:rFonts w:cs="Calibri"/>
        </w:rPr>
        <w:t xml:space="preserve">the argument is over, are the tools of wisdom available. The tools of argument assessment, when applied </w:t>
      </w:r>
      <w:r w:rsidRPr="003C35F2">
        <w:rPr>
          <w:rStyle w:val="Emphasis"/>
        </w:rPr>
        <w:t>in the midst of the argument</w:t>
      </w:r>
      <w:r w:rsidRPr="003C35F2">
        <w:rPr>
          <w:rStyle w:val="StyleUnderline"/>
          <w:rFonts w:cs="Calibri"/>
        </w:rPr>
        <w:t xml:space="preserve">, are </w:t>
      </w:r>
      <w:r w:rsidRPr="003C35F2">
        <w:rPr>
          <w:rStyle w:val="Emphasis"/>
        </w:rPr>
        <w:t>mistaken for</w:t>
      </w:r>
      <w:r w:rsidRPr="003C35F2">
        <w:rPr>
          <w:rStyle w:val="StyleUnderline"/>
          <w:rFonts w:cs="Calibri"/>
        </w:rPr>
        <w:t xml:space="preserve">, or are </w:t>
      </w:r>
      <w:r w:rsidRPr="003C35F2">
        <w:rPr>
          <w:rStyle w:val="Emphasis"/>
        </w:rPr>
        <w:t>appropriated as</w:t>
      </w:r>
      <w:r w:rsidRPr="003C35F2">
        <w:rPr>
          <w:rStyle w:val="StyleUnderline"/>
          <w:rFonts w:cs="Calibri"/>
        </w:rPr>
        <w:t xml:space="preserve">, yet more </w:t>
      </w:r>
      <w:r w:rsidRPr="003C35F2">
        <w:rPr>
          <w:rStyle w:val="Emphasis"/>
        </w:rPr>
        <w:t>first-order claims</w:t>
      </w:r>
      <w:r w:rsidRPr="003C35F2">
        <w:rPr>
          <w:rStyle w:val="StyleUnderline"/>
          <w:rFonts w:cs="Calibri"/>
        </w:rPr>
        <w:t xml:space="preserve">. They are </w:t>
      </w:r>
      <w:r w:rsidRPr="003C35F2">
        <w:rPr>
          <w:rStyle w:val="Emphasis"/>
        </w:rPr>
        <w:t>entered into the breach</w:t>
      </w:r>
      <w:r w:rsidRPr="003C35F2">
        <w:rPr>
          <w:rStyle w:val="StyleUnderline"/>
          <w:rFonts w:cs="Calibri"/>
        </w:rPr>
        <w:t xml:space="preserve">, and so </w:t>
      </w:r>
      <w:r w:rsidRPr="003C35F2">
        <w:rPr>
          <w:rStyle w:val="Emphasis"/>
        </w:rPr>
        <w:t>can no longer assess it</w:t>
      </w:r>
      <w:r w:rsidRPr="003C35F2">
        <w:rPr>
          <w:rStyle w:val="StyleUnderline"/>
          <w:rFonts w:cs="Calibri"/>
        </w:rPr>
        <w:t xml:space="preserve">. Subsequent debate </w:t>
      </w:r>
      <w:r w:rsidRPr="003C35F2">
        <w:rPr>
          <w:rStyle w:val="Emphasis"/>
        </w:rPr>
        <w:t>flies free</w:t>
      </w:r>
      <w:r w:rsidRPr="003C35F2">
        <w:rPr>
          <w:rStyle w:val="StyleUnderline"/>
          <w:rFonts w:cs="Calibri"/>
        </w:rPr>
        <w:t xml:space="preserve"> of </w:t>
      </w:r>
      <w:r w:rsidRPr="003C35F2">
        <w:rPr>
          <w:rStyle w:val="Emphasis"/>
        </w:rPr>
        <w:t>evaluative</w:t>
      </w:r>
      <w:r w:rsidRPr="003C35F2">
        <w:rPr>
          <w:sz w:val="16"/>
        </w:rPr>
        <w:t xml:space="preserve"> and rational </w:t>
      </w:r>
      <w:r w:rsidRPr="003C35F2">
        <w:rPr>
          <w:rStyle w:val="Emphasis"/>
        </w:rPr>
        <w:t>constraints</w:t>
      </w:r>
      <w:r w:rsidRPr="003C35F2">
        <w:rPr>
          <w:rStyle w:val="StyleUnderline"/>
          <w:rFonts w:cs="Calibri"/>
        </w:rPr>
        <w:t xml:space="preserve">. And what passes for argument then is </w:t>
      </w:r>
      <w:r w:rsidRPr="003C35F2">
        <w:rPr>
          <w:rStyle w:val="Emphasis"/>
        </w:rPr>
        <w:t>mere power</w:t>
      </w:r>
      <w:r w:rsidRPr="003C35F2">
        <w:rPr>
          <w:sz w:val="16"/>
        </w:rPr>
        <w:t>.</w:t>
      </w:r>
    </w:p>
    <w:p w:rsidR="003C35F2" w:rsidRPr="003C35F2" w:rsidRDefault="003C35F2" w:rsidP="003C35F2"/>
    <w:p w:rsidR="003C35F2" w:rsidRPr="003C35F2" w:rsidRDefault="003C35F2" w:rsidP="003C35F2">
      <w:pPr>
        <w:pStyle w:val="Heading3"/>
        <w:rPr>
          <w:rFonts w:eastAsia="Times New Roman"/>
        </w:rPr>
      </w:pPr>
      <w:r w:rsidRPr="003C35F2">
        <w:rPr>
          <w:rFonts w:eastAsia="Times New Roman"/>
        </w:rPr>
        <w:t>1NC</w:t>
      </w:r>
      <w:r w:rsidRPr="003C35F2">
        <w:rPr>
          <w:rFonts w:eastAsia="Times New Roman"/>
        </w:rPr>
        <w:t>/2NC</w:t>
      </w:r>
      <w:r w:rsidRPr="003C35F2">
        <w:rPr>
          <w:rFonts w:eastAsia="Times New Roman"/>
        </w:rPr>
        <w:t xml:space="preserve"> Advocacy Skills</w:t>
      </w:r>
    </w:p>
    <w:p w:rsidR="003C35F2" w:rsidRPr="003C35F2" w:rsidRDefault="003C35F2" w:rsidP="003C35F2"/>
    <w:p w:rsidR="003C35F2" w:rsidRPr="003C35F2" w:rsidRDefault="003C35F2" w:rsidP="003C35F2">
      <w:pPr>
        <w:keepNext/>
        <w:keepLines/>
        <w:spacing w:before="40"/>
        <w:outlineLvl w:val="3"/>
        <w:rPr>
          <w:rFonts w:eastAsiaTheme="majorEastAsia" w:cs="Times New Roman"/>
          <w:b/>
          <w:iCs/>
        </w:rPr>
      </w:pPr>
      <w:r w:rsidRPr="003C35F2">
        <w:rPr>
          <w:rFonts w:eastAsiaTheme="majorEastAsia" w:cs="Times New Roman"/>
          <w:b/>
          <w:iCs/>
        </w:rPr>
        <w:t xml:space="preserve">Policy-debate-as-pedagogy promotes information literacy, critical thought, and political engagement—these spill over to promote social justice and correct against political disaster. Debating a political controversy is key—sequencing an identity and experience focus before the </w:t>
      </w:r>
      <w:proofErr w:type="spellStart"/>
      <w:r w:rsidRPr="003C35F2">
        <w:rPr>
          <w:rFonts w:eastAsiaTheme="majorEastAsia" w:cs="Times New Roman"/>
          <w:b/>
          <w:iCs/>
        </w:rPr>
        <w:t>resolutional</w:t>
      </w:r>
      <w:proofErr w:type="spellEnd"/>
      <w:r w:rsidRPr="003C35F2">
        <w:rPr>
          <w:rFonts w:eastAsiaTheme="majorEastAsia" w:cs="Times New Roman"/>
          <w:b/>
          <w:iCs/>
        </w:rPr>
        <w:t xml:space="preserve"> question leaves debaters unprepared</w:t>
      </w:r>
    </w:p>
    <w:p w:rsidR="003C35F2" w:rsidRPr="003C35F2" w:rsidRDefault="003C35F2" w:rsidP="003C35F2">
      <w:pPr>
        <w:rPr>
          <w:rFonts w:eastAsia="Times New Roman" w:cs="Times New Roman"/>
        </w:rPr>
      </w:pPr>
      <w:r w:rsidRPr="003C35F2">
        <w:rPr>
          <w:rFonts w:eastAsia="Times New Roman" w:cs="Times New Roman"/>
          <w:b/>
          <w:bCs/>
        </w:rPr>
        <w:t>Leek, 16</w:t>
      </w:r>
      <w:r w:rsidRPr="003C35F2">
        <w:rPr>
          <w:rFonts w:eastAsia="Times New Roman" w:cs="Times New Roman"/>
        </w:rPr>
        <w:t xml:space="preserve">—School of Communications, Grand Valley State University (Danielle, “Policy debate pedagogy: a complementary strategy for civic and political engagement through service-learning,” COMMUNICATION EDUCATION, 2016 VOL. 65, NO. 4, 397–408, </w:t>
      </w:r>
      <w:proofErr w:type="spellStart"/>
      <w:r w:rsidRPr="003C35F2">
        <w:rPr>
          <w:rFonts w:eastAsia="Times New Roman" w:cs="Times New Roman"/>
        </w:rPr>
        <w:t>dml</w:t>
      </w:r>
      <w:proofErr w:type="spellEnd"/>
      <w:r w:rsidRPr="003C35F2">
        <w:rPr>
          <w:rFonts w:eastAsia="Times New Roman" w:cs="Times New Roman"/>
        </w:rPr>
        <w:t>)</w:t>
      </w:r>
    </w:p>
    <w:p w:rsidR="003C35F2" w:rsidRPr="003C35F2" w:rsidRDefault="003C35F2" w:rsidP="003C35F2">
      <w:pPr>
        <w:rPr>
          <w:rFonts w:eastAsia="Times New Roman" w:cs="Times New Roman"/>
        </w:rPr>
      </w:pPr>
    </w:p>
    <w:p w:rsidR="003C35F2" w:rsidRPr="003C35F2" w:rsidRDefault="003C35F2" w:rsidP="003C35F2">
      <w:pPr>
        <w:rPr>
          <w:rFonts w:eastAsia="Times New Roman" w:cs="Times New Roman"/>
          <w:sz w:val="16"/>
        </w:rPr>
      </w:pPr>
      <w:r w:rsidRPr="003C35F2">
        <w:rPr>
          <w:rFonts w:eastAsia="Times New Roman" w:cs="Times New Roman"/>
          <w:sz w:val="16"/>
        </w:rPr>
        <w:t xml:space="preserve">Service-learning, however, is not without its critics. </w:t>
      </w:r>
      <w:proofErr w:type="spellStart"/>
      <w:r w:rsidRPr="003C35F2">
        <w:rPr>
          <w:rFonts w:eastAsia="Times New Roman" w:cs="Times New Roman"/>
          <w:sz w:val="16"/>
        </w:rPr>
        <w:t>Eby</w:t>
      </w:r>
      <w:proofErr w:type="spellEnd"/>
      <w:r w:rsidRPr="003C35F2">
        <w:rPr>
          <w:rFonts w:eastAsia="Times New Roman" w:cs="Times New Roman"/>
          <w:sz w:val="16"/>
        </w:rPr>
        <w:t xml:space="preserve"> (1998), for example, argues that the type of </w:t>
      </w:r>
      <w:r w:rsidRPr="003C35F2">
        <w:rPr>
          <w:rFonts w:eastAsia="Times New Roman" w:cs="Times New Roman"/>
          <w:u w:val="single"/>
        </w:rPr>
        <w:t>reflection</w:t>
      </w:r>
      <w:r w:rsidRPr="003C35F2">
        <w:rPr>
          <w:rFonts w:eastAsia="Times New Roman" w:cs="Times New Roman"/>
          <w:sz w:val="16"/>
        </w:rPr>
        <w:t xml:space="preserve"> done in service-learning </w:t>
      </w:r>
      <w:r w:rsidRPr="003C35F2">
        <w:rPr>
          <w:rFonts w:eastAsia="Times New Roman" w:cs="Times New Roman"/>
          <w:u w:val="single"/>
        </w:rPr>
        <w:t xml:space="preserve">promotes </w:t>
      </w:r>
      <w:r w:rsidRPr="003C35F2">
        <w:rPr>
          <w:rFonts w:eastAsia="Times New Roman" w:cs="Times New Roman"/>
          <w:b/>
          <w:iCs/>
          <w:u w:val="single"/>
          <w:bdr w:val="single" w:sz="8" w:space="0" w:color="auto"/>
        </w:rPr>
        <w:t>too simplistic</w:t>
      </w:r>
      <w:r w:rsidRPr="003C35F2">
        <w:rPr>
          <w:rFonts w:eastAsia="Times New Roman" w:cs="Times New Roman"/>
          <w:u w:val="single"/>
        </w:rPr>
        <w:t xml:space="preserve"> an understanding of social issues. Often students are asked about their </w:t>
      </w:r>
      <w:r w:rsidRPr="003C35F2">
        <w:rPr>
          <w:rFonts w:eastAsia="Times New Roman" w:cs="Times New Roman"/>
          <w:b/>
          <w:iCs/>
          <w:u w:val="single"/>
          <w:bdr w:val="single" w:sz="8" w:space="0" w:color="auto"/>
        </w:rPr>
        <w:t>personal feelings</w:t>
      </w:r>
      <w:r w:rsidRPr="003C35F2">
        <w:rPr>
          <w:rFonts w:eastAsia="Times New Roman" w:cs="Times New Roman"/>
          <w:sz w:val="16"/>
        </w:rPr>
        <w:t xml:space="preserve"> towards their service experience </w:t>
      </w:r>
      <w:r w:rsidRPr="003C35F2">
        <w:rPr>
          <w:rFonts w:eastAsia="Times New Roman" w:cs="Times New Roman"/>
          <w:u w:val="single"/>
        </w:rPr>
        <w:t xml:space="preserve">and then called upon to </w:t>
      </w:r>
      <w:r w:rsidRPr="003C35F2">
        <w:rPr>
          <w:rFonts w:eastAsia="Times New Roman" w:cs="Times New Roman"/>
          <w:b/>
          <w:iCs/>
          <w:u w:val="single"/>
          <w:bdr w:val="single" w:sz="8" w:space="0" w:color="auto"/>
        </w:rPr>
        <w:t>abstract that experience</w:t>
      </w:r>
      <w:r w:rsidRPr="003C35F2">
        <w:rPr>
          <w:rFonts w:eastAsia="Times New Roman" w:cs="Times New Roman"/>
          <w:u w:val="single"/>
        </w:rPr>
        <w:t xml:space="preserve"> to </w:t>
      </w:r>
      <w:r w:rsidRPr="003C35F2">
        <w:rPr>
          <w:rFonts w:eastAsia="Times New Roman" w:cs="Times New Roman"/>
          <w:b/>
          <w:iCs/>
          <w:u w:val="single"/>
          <w:bdr w:val="single" w:sz="8" w:space="0" w:color="auto"/>
        </w:rPr>
        <w:t>broader social policy</w:t>
      </w:r>
      <w:r w:rsidRPr="003C35F2">
        <w:rPr>
          <w:rFonts w:eastAsia="Times New Roman" w:cs="Times New Roman"/>
          <w:u w:val="single"/>
        </w:rPr>
        <w:t xml:space="preserve"> when instructors have spent</w:t>
      </w:r>
      <w:r w:rsidRPr="003C35F2">
        <w:rPr>
          <w:rFonts w:eastAsia="Times New Roman" w:cs="Times New Roman"/>
          <w:sz w:val="16"/>
        </w:rPr>
        <w:t xml:space="preserve"> little to </w:t>
      </w:r>
      <w:r w:rsidRPr="003C35F2">
        <w:rPr>
          <w:rFonts w:eastAsia="Times New Roman" w:cs="Times New Roman"/>
          <w:u w:val="single"/>
        </w:rPr>
        <w:t>no time</w:t>
      </w:r>
      <w:r w:rsidRPr="003C35F2">
        <w:rPr>
          <w:rFonts w:eastAsia="Times New Roman" w:cs="Times New Roman"/>
          <w:sz w:val="16"/>
        </w:rPr>
        <w:t xml:space="preserve"> in class </w:t>
      </w:r>
      <w:r w:rsidRPr="003C35F2">
        <w:rPr>
          <w:rFonts w:eastAsia="Times New Roman" w:cs="Times New Roman"/>
          <w:u w:val="single"/>
        </w:rPr>
        <w:t xml:space="preserve">exploring the </w:t>
      </w:r>
      <w:r w:rsidRPr="003C35F2">
        <w:rPr>
          <w:rFonts w:eastAsia="Times New Roman" w:cs="Times New Roman"/>
          <w:b/>
          <w:iCs/>
          <w:u w:val="single"/>
          <w:bdr w:val="single" w:sz="8" w:space="0" w:color="auto"/>
        </w:rPr>
        <w:t>relevant political dimensions</w:t>
      </w:r>
      <w:r w:rsidRPr="003C35F2">
        <w:rPr>
          <w:rFonts w:eastAsia="Times New Roman" w:cs="Times New Roman"/>
          <w:u w:val="single"/>
        </w:rPr>
        <w:t xml:space="preserve"> of an issue. This type of reflection serves to make the </w:t>
      </w:r>
      <w:r w:rsidRPr="003C35F2">
        <w:rPr>
          <w:rFonts w:eastAsia="Times New Roman" w:cs="Times New Roman"/>
          <w:b/>
          <w:iCs/>
          <w:u w:val="single"/>
          <w:bdr w:val="single" w:sz="8" w:space="0" w:color="auto"/>
        </w:rPr>
        <w:t>material reality</w:t>
      </w:r>
      <w:r w:rsidRPr="003C35F2">
        <w:rPr>
          <w:rFonts w:eastAsia="Times New Roman" w:cs="Times New Roman"/>
          <w:u w:val="single"/>
        </w:rPr>
        <w:t xml:space="preserve"> of social problems a </w:t>
      </w:r>
      <w:r w:rsidRPr="003C35F2">
        <w:rPr>
          <w:rFonts w:eastAsia="Times New Roman" w:cs="Times New Roman"/>
          <w:b/>
          <w:iCs/>
          <w:u w:val="single"/>
          <w:bdr w:val="single" w:sz="8" w:space="0" w:color="auto"/>
        </w:rPr>
        <w:t>function</w:t>
      </w:r>
      <w:r w:rsidRPr="003C35F2">
        <w:rPr>
          <w:rFonts w:eastAsia="Times New Roman" w:cs="Times New Roman"/>
          <w:u w:val="single"/>
        </w:rPr>
        <w:t xml:space="preserve"> of a </w:t>
      </w:r>
      <w:r w:rsidRPr="003C35F2">
        <w:rPr>
          <w:rFonts w:eastAsia="Times New Roman" w:cs="Times New Roman"/>
          <w:b/>
          <w:iCs/>
          <w:u w:val="single"/>
          <w:bdr w:val="single" w:sz="8" w:space="0" w:color="auto"/>
        </w:rPr>
        <w:t>student’s personal experience</w:t>
      </w:r>
      <w:r w:rsidRPr="003C35F2">
        <w:rPr>
          <w:rFonts w:eastAsia="Times New Roman" w:cs="Times New Roman"/>
          <w:u w:val="single"/>
        </w:rPr>
        <w:t>. A student who volunteers</w:t>
      </w:r>
      <w:r w:rsidRPr="003C35F2">
        <w:rPr>
          <w:rFonts w:eastAsia="Times New Roman" w:cs="Times New Roman"/>
          <w:sz w:val="16"/>
        </w:rPr>
        <w:t xml:space="preserve"> at an animal shelter, </w:t>
      </w:r>
      <w:r w:rsidRPr="003C35F2">
        <w:rPr>
          <w:rFonts w:eastAsia="Times New Roman" w:cs="Times New Roman"/>
          <w:u w:val="single"/>
        </w:rPr>
        <w:t xml:space="preserve">but has </w:t>
      </w:r>
      <w:r w:rsidRPr="003C35F2">
        <w:rPr>
          <w:rFonts w:eastAsia="Times New Roman" w:cs="Times New Roman"/>
          <w:b/>
          <w:iCs/>
          <w:u w:val="single"/>
          <w:bdr w:val="single" w:sz="8" w:space="0" w:color="auto"/>
        </w:rPr>
        <w:t>little information</w:t>
      </w:r>
      <w:r w:rsidRPr="003C35F2">
        <w:rPr>
          <w:rFonts w:eastAsia="Times New Roman" w:cs="Times New Roman"/>
          <w:u w:val="single"/>
        </w:rPr>
        <w:t xml:space="preserve"> about regulations</w:t>
      </w:r>
      <w:r w:rsidRPr="003C35F2">
        <w:rPr>
          <w:rFonts w:eastAsia="Times New Roman" w:cs="Times New Roman"/>
          <w:sz w:val="16"/>
        </w:rPr>
        <w:t xml:space="preserve"> covering stray animals in the community, for example, </w:t>
      </w:r>
      <w:r w:rsidRPr="003C35F2">
        <w:rPr>
          <w:rFonts w:eastAsia="Times New Roman" w:cs="Times New Roman"/>
          <w:u w:val="single"/>
        </w:rPr>
        <w:t xml:space="preserve">is </w:t>
      </w:r>
      <w:r w:rsidRPr="003C35F2">
        <w:rPr>
          <w:rFonts w:eastAsia="Times New Roman" w:cs="Times New Roman"/>
          <w:b/>
          <w:iCs/>
          <w:u w:val="single"/>
          <w:bdr w:val="single" w:sz="8" w:space="0" w:color="auto"/>
        </w:rPr>
        <w:t>unlikely</w:t>
      </w:r>
      <w:r w:rsidRPr="003C35F2">
        <w:rPr>
          <w:rFonts w:eastAsia="Times New Roman" w:cs="Times New Roman"/>
          <w:u w:val="single"/>
        </w:rPr>
        <w:t xml:space="preserve"> to offer a </w:t>
      </w:r>
      <w:r w:rsidRPr="003C35F2">
        <w:rPr>
          <w:rFonts w:eastAsia="Times New Roman" w:cs="Times New Roman"/>
          <w:b/>
          <w:iCs/>
          <w:u w:val="single"/>
          <w:bdr w:val="single" w:sz="8" w:space="0" w:color="auto"/>
        </w:rPr>
        <w:t>sophisticated response</w:t>
      </w:r>
      <w:r w:rsidRPr="003C35F2">
        <w:rPr>
          <w:rFonts w:eastAsia="Times New Roman" w:cs="Times New Roman"/>
          <w:sz w:val="16"/>
        </w:rPr>
        <w:t xml:space="preserve"> if asked about whether or not the local police should be involved in investigating animal abuse complaints. </w:t>
      </w:r>
      <w:r w:rsidRPr="003C35F2">
        <w:rPr>
          <w:rFonts w:eastAsia="Times New Roman" w:cs="Times New Roman"/>
          <w:u w:val="single"/>
        </w:rPr>
        <w:t xml:space="preserve">The prevalence of </w:t>
      </w:r>
      <w:r w:rsidRPr="003C35F2">
        <w:rPr>
          <w:rFonts w:eastAsia="Times New Roman" w:cs="Times New Roman"/>
          <w:b/>
          <w:iCs/>
          <w:u w:val="single"/>
          <w:bdr w:val="single" w:sz="8" w:space="0" w:color="auto"/>
        </w:rPr>
        <w:t>shallow knowledge development</w:t>
      </w:r>
      <w:r w:rsidRPr="003C35F2">
        <w:rPr>
          <w:rFonts w:eastAsia="Times New Roman" w:cs="Times New Roman"/>
          <w:sz w:val="16"/>
        </w:rPr>
        <w:t xml:space="preserve"> in service-learning </w:t>
      </w:r>
      <w:r w:rsidRPr="003C35F2">
        <w:rPr>
          <w:rFonts w:eastAsia="Times New Roman" w:cs="Times New Roman"/>
          <w:u w:val="single"/>
        </w:rPr>
        <w:t>compels</w:t>
      </w:r>
      <w:r w:rsidRPr="003C35F2">
        <w:rPr>
          <w:rFonts w:eastAsia="Times New Roman" w:cs="Times New Roman"/>
          <w:sz w:val="16"/>
        </w:rPr>
        <w:t xml:space="preserve"> </w:t>
      </w:r>
      <w:proofErr w:type="spellStart"/>
      <w:r w:rsidRPr="003C35F2">
        <w:rPr>
          <w:rFonts w:eastAsia="Times New Roman" w:cs="Times New Roman"/>
          <w:sz w:val="16"/>
        </w:rPr>
        <w:t>Eby</w:t>
      </w:r>
      <w:proofErr w:type="spellEnd"/>
      <w:r w:rsidRPr="003C35F2">
        <w:rPr>
          <w:rFonts w:eastAsia="Times New Roman" w:cs="Times New Roman"/>
          <w:sz w:val="16"/>
        </w:rPr>
        <w:t xml:space="preserve"> to call for student reflection that also includes “</w:t>
      </w:r>
      <w:r w:rsidRPr="003C35F2">
        <w:rPr>
          <w:rFonts w:eastAsia="Times New Roman" w:cs="Times New Roman"/>
          <w:b/>
          <w:iCs/>
          <w:u w:val="single"/>
          <w:bdr w:val="single" w:sz="8" w:space="0" w:color="auto"/>
        </w:rPr>
        <w:t>critical analysis</w:t>
      </w:r>
      <w:r w:rsidRPr="003C35F2">
        <w:rPr>
          <w:rFonts w:eastAsia="Times New Roman" w:cs="Times New Roman"/>
          <w:u w:val="single"/>
        </w:rPr>
        <w:t xml:space="preserve"> and </w:t>
      </w:r>
      <w:r w:rsidRPr="003C35F2">
        <w:rPr>
          <w:rFonts w:eastAsia="Times New Roman" w:cs="Times New Roman"/>
          <w:b/>
          <w:iCs/>
          <w:u w:val="single"/>
          <w:bdr w:val="single" w:sz="8" w:space="0" w:color="auto"/>
        </w:rPr>
        <w:t>understanding</w:t>
      </w:r>
      <w:r w:rsidRPr="003C35F2">
        <w:rPr>
          <w:rFonts w:eastAsia="Times New Roman" w:cs="Times New Roman"/>
          <w:u w:val="single"/>
        </w:rPr>
        <w:t xml:space="preserve"> of the theoretical </w:t>
      </w:r>
      <w:r w:rsidRPr="003C35F2">
        <w:rPr>
          <w:rFonts w:eastAsia="Times New Roman" w:cs="Times New Roman"/>
          <w:b/>
          <w:iCs/>
          <w:u w:val="single"/>
          <w:bdr w:val="single" w:sz="8" w:space="0" w:color="auto"/>
        </w:rPr>
        <w:t>issues</w:t>
      </w:r>
      <w:r w:rsidRPr="003C35F2">
        <w:rPr>
          <w:rFonts w:eastAsia="Times New Roman" w:cs="Times New Roman"/>
          <w:sz w:val="16"/>
        </w:rPr>
        <w:t xml:space="preserve">, service strategies, social change, agency </w:t>
      </w:r>
      <w:r w:rsidRPr="003C35F2">
        <w:rPr>
          <w:rFonts w:eastAsia="Times New Roman" w:cs="Times New Roman"/>
          <w:b/>
          <w:iCs/>
          <w:u w:val="single"/>
          <w:bdr w:val="single" w:sz="8" w:space="0" w:color="auto"/>
        </w:rPr>
        <w:t>policies</w:t>
      </w:r>
      <w:r w:rsidRPr="003C35F2">
        <w:rPr>
          <w:rFonts w:eastAsia="Times New Roman" w:cs="Times New Roman"/>
          <w:sz w:val="16"/>
        </w:rPr>
        <w:t xml:space="preserve">, social policies, </w:t>
      </w:r>
      <w:r w:rsidRPr="003C35F2">
        <w:rPr>
          <w:rFonts w:eastAsia="Times New Roman" w:cs="Times New Roman"/>
          <w:u w:val="single"/>
        </w:rPr>
        <w:t xml:space="preserve">and </w:t>
      </w:r>
      <w:r w:rsidRPr="003C35F2">
        <w:rPr>
          <w:rFonts w:eastAsia="Times New Roman" w:cs="Times New Roman"/>
          <w:b/>
          <w:iCs/>
          <w:u w:val="single"/>
          <w:bdr w:val="single" w:sz="8" w:space="0" w:color="auto"/>
        </w:rPr>
        <w:t>community structure</w:t>
      </w:r>
      <w:r w:rsidRPr="003C35F2">
        <w:rPr>
          <w:rFonts w:eastAsia="Times New Roman" w:cs="Times New Roman"/>
          <w:u w:val="single"/>
        </w:rPr>
        <w:t>” involved</w:t>
      </w:r>
      <w:r w:rsidRPr="003C35F2">
        <w:rPr>
          <w:rFonts w:eastAsia="Times New Roman" w:cs="Times New Roman"/>
          <w:sz w:val="16"/>
        </w:rPr>
        <w:t xml:space="preserve"> in a service-learning experience (p. 7). Students should be able to call on a range of knowledge and information in their reflections. Only then can they gain the full benefits of service-learning. </w:t>
      </w:r>
    </w:p>
    <w:p w:rsidR="003C35F2" w:rsidRPr="003C35F2" w:rsidRDefault="003C35F2" w:rsidP="003C35F2">
      <w:pPr>
        <w:rPr>
          <w:rFonts w:eastAsia="Times New Roman" w:cs="Times New Roman"/>
          <w:sz w:val="16"/>
        </w:rPr>
      </w:pPr>
      <w:r w:rsidRPr="003C35F2">
        <w:rPr>
          <w:rFonts w:eastAsia="Times New Roman" w:cs="Times New Roman"/>
          <w:sz w:val="16"/>
        </w:rPr>
        <w:t xml:space="preserve">Colby (2008), Senior Scholar at the Carnegie Foundation for the Advancement of Teaching, similarly challenges service-learning educators to attend to the two dimensions of engagement necessary for democratic practice. “Political and apolitical civic engagement,” Colby argues, are both valuable to democratic communities. Service-learning often favors civic engagement by encouraging voluntarism and a philanthropic mindset. </w:t>
      </w:r>
      <w:r w:rsidRPr="003C35F2">
        <w:rPr>
          <w:rFonts w:eastAsia="Times New Roman" w:cs="Times New Roman"/>
          <w:u w:val="single"/>
        </w:rPr>
        <w:t>This</w:t>
      </w:r>
      <w:r w:rsidRPr="003C35F2">
        <w:rPr>
          <w:rFonts w:eastAsia="Times New Roman" w:cs="Times New Roman"/>
          <w:sz w:val="16"/>
        </w:rPr>
        <w:t xml:space="preserve"> type of activity </w:t>
      </w:r>
      <w:r w:rsidRPr="003C35F2">
        <w:rPr>
          <w:rFonts w:eastAsia="Times New Roman" w:cs="Times New Roman"/>
          <w:b/>
          <w:iCs/>
          <w:u w:val="single"/>
          <w:bdr w:val="single" w:sz="8" w:space="0" w:color="auto"/>
        </w:rPr>
        <w:t>can</w:t>
      </w:r>
      <w:r w:rsidRPr="003C35F2">
        <w:rPr>
          <w:rFonts w:eastAsia="Times New Roman" w:cs="Times New Roman"/>
          <w:u w:val="single"/>
        </w:rPr>
        <w:t xml:space="preserve">, but </w:t>
      </w:r>
      <w:r w:rsidRPr="003C35F2">
        <w:rPr>
          <w:rFonts w:eastAsia="Times New Roman" w:cs="Times New Roman"/>
          <w:b/>
          <w:iCs/>
          <w:u w:val="single"/>
          <w:bdr w:val="single" w:sz="8" w:space="0" w:color="auto"/>
        </w:rPr>
        <w:t>seldom does</w:t>
      </w:r>
      <w:r w:rsidRPr="003C35F2">
        <w:rPr>
          <w:rFonts w:eastAsia="Times New Roman" w:cs="Times New Roman"/>
          <w:u w:val="single"/>
        </w:rPr>
        <w:t>, lead students to “</w:t>
      </w:r>
      <w:r w:rsidRPr="003C35F2">
        <w:rPr>
          <w:rFonts w:eastAsia="Times New Roman" w:cs="Times New Roman"/>
          <w:b/>
          <w:iCs/>
          <w:u w:val="single"/>
          <w:bdr w:val="single" w:sz="8" w:space="0" w:color="auto"/>
        </w:rPr>
        <w:t>draw connections</w:t>
      </w:r>
      <w:r w:rsidRPr="003C35F2">
        <w:rPr>
          <w:rFonts w:eastAsia="Times New Roman" w:cs="Times New Roman"/>
          <w:u w:val="single"/>
        </w:rPr>
        <w:t xml:space="preserve">” to </w:t>
      </w:r>
      <w:r w:rsidRPr="003C35F2">
        <w:rPr>
          <w:rFonts w:eastAsia="Times New Roman" w:cs="Times New Roman"/>
          <w:b/>
          <w:iCs/>
          <w:u w:val="single"/>
          <w:bdr w:val="single" w:sz="8" w:space="0" w:color="auto"/>
        </w:rPr>
        <w:t>systemic issues</w:t>
      </w:r>
      <w:r w:rsidRPr="003C35F2">
        <w:rPr>
          <w:rFonts w:eastAsia="Times New Roman" w:cs="Times New Roman"/>
          <w:u w:val="single"/>
        </w:rPr>
        <w:t xml:space="preserve"> or </w:t>
      </w:r>
      <w:r w:rsidRPr="003C35F2">
        <w:rPr>
          <w:rFonts w:eastAsia="Times New Roman" w:cs="Times New Roman"/>
          <w:b/>
          <w:iCs/>
          <w:u w:val="single"/>
          <w:bdr w:val="single" w:sz="8" w:space="0" w:color="auto"/>
        </w:rPr>
        <w:t>practices</w:t>
      </w:r>
      <w:r w:rsidRPr="003C35F2">
        <w:rPr>
          <w:rFonts w:eastAsia="Times New Roman" w:cs="Times New Roman"/>
          <w:u w:val="single"/>
        </w:rPr>
        <w:t>.</w:t>
      </w:r>
      <w:r w:rsidRPr="003C35F2">
        <w:rPr>
          <w:rFonts w:eastAsia="Times New Roman" w:cs="Times New Roman"/>
          <w:sz w:val="16"/>
        </w:rPr>
        <w:t xml:space="preserve"> </w:t>
      </w:r>
      <w:r w:rsidRPr="003C35F2">
        <w:rPr>
          <w:rFonts w:eastAsia="Times New Roman" w:cs="Times New Roman"/>
          <w:u w:val="single"/>
        </w:rPr>
        <w:t>Students</w:t>
      </w:r>
      <w:r w:rsidRPr="003C35F2">
        <w:rPr>
          <w:rFonts w:eastAsia="Times New Roman" w:cs="Times New Roman"/>
          <w:sz w:val="16"/>
        </w:rPr>
        <w:t xml:space="preserve"> who do service work “generally </w:t>
      </w:r>
      <w:r w:rsidRPr="003C35F2">
        <w:rPr>
          <w:rFonts w:eastAsia="Times New Roman" w:cs="Times New Roman"/>
          <w:u w:val="single"/>
        </w:rPr>
        <w:t xml:space="preserve">encounter </w:t>
      </w:r>
      <w:r w:rsidRPr="003C35F2">
        <w:rPr>
          <w:rFonts w:eastAsia="Times New Roman" w:cs="Times New Roman"/>
          <w:b/>
          <w:iCs/>
          <w:u w:val="single"/>
          <w:bdr w:val="single" w:sz="8" w:space="0" w:color="auto"/>
        </w:rPr>
        <w:t>very little encouragement</w:t>
      </w:r>
      <w:r w:rsidRPr="003C35F2">
        <w:rPr>
          <w:rFonts w:eastAsia="Times New Roman" w:cs="Times New Roman"/>
          <w:u w:val="single"/>
        </w:rPr>
        <w:t xml:space="preserve"> to </w:t>
      </w:r>
      <w:r w:rsidRPr="003C35F2">
        <w:rPr>
          <w:rFonts w:eastAsia="Times New Roman" w:cs="Times New Roman"/>
          <w:b/>
          <w:iCs/>
          <w:u w:val="single"/>
          <w:bdr w:val="single" w:sz="8" w:space="0" w:color="auto"/>
        </w:rPr>
        <w:t>get involved in politics</w:t>
      </w:r>
      <w:r w:rsidRPr="003C35F2">
        <w:rPr>
          <w:rFonts w:eastAsia="Times New Roman" w:cs="Times New Roman"/>
          <w:u w:val="single"/>
        </w:rPr>
        <w:t xml:space="preserve">, even broadly defined.” This leaves many students con- </w:t>
      </w:r>
      <w:proofErr w:type="spellStart"/>
      <w:r w:rsidRPr="003C35F2">
        <w:rPr>
          <w:rFonts w:eastAsia="Times New Roman" w:cs="Times New Roman"/>
          <w:u w:val="single"/>
        </w:rPr>
        <w:t>fident</w:t>
      </w:r>
      <w:proofErr w:type="spellEnd"/>
      <w:r w:rsidRPr="003C35F2">
        <w:rPr>
          <w:rFonts w:eastAsia="Times New Roman" w:cs="Times New Roman"/>
          <w:u w:val="single"/>
        </w:rPr>
        <w:t xml:space="preserve"> about the </w:t>
      </w:r>
      <w:r w:rsidRPr="003C35F2">
        <w:rPr>
          <w:rFonts w:eastAsia="Times New Roman" w:cs="Times New Roman"/>
          <w:b/>
          <w:iCs/>
          <w:u w:val="single"/>
          <w:bdr w:val="single" w:sz="8" w:space="0" w:color="auto"/>
        </w:rPr>
        <w:t>need</w:t>
      </w:r>
      <w:r w:rsidRPr="003C35F2">
        <w:rPr>
          <w:rFonts w:eastAsia="Times New Roman" w:cs="Times New Roman"/>
          <w:u w:val="single"/>
        </w:rPr>
        <w:t xml:space="preserve"> to volunteer, but </w:t>
      </w:r>
      <w:r w:rsidRPr="003C35F2">
        <w:rPr>
          <w:rFonts w:eastAsia="Times New Roman" w:cs="Times New Roman"/>
          <w:b/>
          <w:iCs/>
          <w:u w:val="single"/>
          <w:bdr w:val="single" w:sz="8" w:space="0" w:color="auto"/>
        </w:rPr>
        <w:t>uncertain</w:t>
      </w:r>
      <w:r w:rsidRPr="003C35F2">
        <w:rPr>
          <w:rFonts w:eastAsia="Times New Roman" w:cs="Times New Roman"/>
          <w:u w:val="single"/>
        </w:rPr>
        <w:t xml:space="preserve"> “about </w:t>
      </w:r>
      <w:r w:rsidRPr="003C35F2">
        <w:rPr>
          <w:rFonts w:eastAsia="Times New Roman" w:cs="Times New Roman"/>
          <w:b/>
          <w:iCs/>
          <w:u w:val="single"/>
          <w:bdr w:val="single" w:sz="8" w:space="0" w:color="auto"/>
        </w:rPr>
        <w:t>how</w:t>
      </w:r>
      <w:r w:rsidRPr="003C35F2">
        <w:rPr>
          <w:rFonts w:eastAsia="Times New Roman" w:cs="Times New Roman"/>
          <w:u w:val="single"/>
        </w:rPr>
        <w:t xml:space="preserve"> they might be politically engaged, and what that might involve</w:t>
      </w:r>
      <w:r w:rsidRPr="003C35F2">
        <w:rPr>
          <w:rFonts w:eastAsia="Times New Roman" w:cs="Times New Roman"/>
          <w:sz w:val="16"/>
        </w:rPr>
        <w:t xml:space="preserve">.” Moreover, Colby contends, civic participation through service “can lead to the development of politically relevant skills” such as writing memos or making persuasive public appeals, but often it does not. </w:t>
      </w:r>
      <w:r w:rsidRPr="003C35F2">
        <w:rPr>
          <w:rFonts w:eastAsia="Times New Roman" w:cs="Times New Roman"/>
          <w:u w:val="single"/>
        </w:rPr>
        <w:t>Activities</w:t>
      </w:r>
      <w:r w:rsidRPr="003C35F2">
        <w:rPr>
          <w:rFonts w:eastAsia="Times New Roman" w:cs="Times New Roman"/>
          <w:sz w:val="16"/>
        </w:rPr>
        <w:t xml:space="preserve"> such as cleaning up a river, or tutoring children, </w:t>
      </w:r>
      <w:r w:rsidRPr="003C35F2">
        <w:rPr>
          <w:rFonts w:eastAsia="Times New Roman" w:cs="Times New Roman"/>
          <w:u w:val="single"/>
        </w:rPr>
        <w:t>do not place students in roles where political skills are developed</w:t>
      </w:r>
      <w:r w:rsidRPr="003C35F2">
        <w:rPr>
          <w:rFonts w:eastAsia="Times New Roman" w:cs="Times New Roman"/>
          <w:sz w:val="16"/>
        </w:rPr>
        <w:t xml:space="preserve">. </w:t>
      </w:r>
    </w:p>
    <w:p w:rsidR="003C35F2" w:rsidRPr="003C35F2" w:rsidRDefault="003C35F2" w:rsidP="003C35F2">
      <w:pPr>
        <w:rPr>
          <w:rFonts w:eastAsia="Times New Roman" w:cs="Times New Roman"/>
          <w:sz w:val="16"/>
        </w:rPr>
      </w:pPr>
      <w:r w:rsidRPr="003C35F2">
        <w:rPr>
          <w:rFonts w:eastAsia="Times New Roman" w:cs="Times New Roman"/>
          <w:sz w:val="16"/>
        </w:rPr>
        <w:t xml:space="preserve">To get the most out of service-learning, </w:t>
      </w:r>
      <w:r w:rsidRPr="003C35F2">
        <w:rPr>
          <w:rFonts w:eastAsia="Times New Roman" w:cs="Times New Roman"/>
          <w:u w:val="single"/>
        </w:rPr>
        <w:t xml:space="preserve">students need </w:t>
      </w:r>
      <w:r w:rsidRPr="003C35F2">
        <w:rPr>
          <w:rFonts w:eastAsia="Times New Roman" w:cs="Times New Roman"/>
          <w:b/>
          <w:iCs/>
          <w:u w:val="single"/>
          <w:bdr w:val="single" w:sz="8" w:space="0" w:color="auto"/>
        </w:rPr>
        <w:t>concurrent attention</w:t>
      </w:r>
      <w:r w:rsidRPr="003C35F2">
        <w:rPr>
          <w:rFonts w:eastAsia="Times New Roman" w:cs="Times New Roman"/>
          <w:u w:val="single"/>
        </w:rPr>
        <w:t xml:space="preserve"> to </w:t>
      </w:r>
      <w:r w:rsidRPr="003C35F2">
        <w:rPr>
          <w:rFonts w:eastAsia="Times New Roman" w:cs="Times New Roman"/>
          <w:b/>
          <w:iCs/>
          <w:u w:val="single"/>
          <w:bdr w:val="single" w:sz="8" w:space="0" w:color="auto"/>
        </w:rPr>
        <w:t>political learning</w:t>
      </w:r>
      <w:r w:rsidRPr="003C35F2">
        <w:rPr>
          <w:rFonts w:eastAsia="Times New Roman" w:cs="Times New Roman"/>
          <w:u w:val="single"/>
        </w:rPr>
        <w:t xml:space="preserve">, which </w:t>
      </w:r>
      <w:r w:rsidRPr="003C35F2">
        <w:rPr>
          <w:rFonts w:eastAsia="Times New Roman" w:cs="Times New Roman"/>
          <w:b/>
          <w:iCs/>
          <w:u w:val="single"/>
          <w:bdr w:val="single" w:sz="8" w:space="0" w:color="auto"/>
        </w:rPr>
        <w:t>encourages engagement</w:t>
      </w:r>
      <w:r w:rsidRPr="003C35F2">
        <w:rPr>
          <w:rFonts w:eastAsia="Times New Roman" w:cs="Times New Roman"/>
          <w:u w:val="single"/>
        </w:rPr>
        <w:t xml:space="preserve"> with public policy and electoral issues, while fostering opportunities to </w:t>
      </w:r>
      <w:r w:rsidRPr="003C35F2">
        <w:rPr>
          <w:rFonts w:eastAsia="Times New Roman" w:cs="Times New Roman"/>
          <w:b/>
          <w:iCs/>
          <w:u w:val="single"/>
          <w:bdr w:val="single" w:sz="8" w:space="0" w:color="auto"/>
        </w:rPr>
        <w:t>build skills</w:t>
      </w:r>
      <w:r w:rsidRPr="003C35F2">
        <w:rPr>
          <w:rFonts w:eastAsia="Times New Roman" w:cs="Times New Roman"/>
          <w:u w:val="single"/>
        </w:rPr>
        <w:t xml:space="preserve"> needed for </w:t>
      </w:r>
      <w:r w:rsidRPr="003C35F2">
        <w:rPr>
          <w:rFonts w:eastAsia="Times New Roman" w:cs="Times New Roman"/>
          <w:b/>
          <w:iCs/>
          <w:u w:val="single"/>
          <w:bdr w:val="single" w:sz="8" w:space="0" w:color="auto"/>
        </w:rPr>
        <w:t>political activities</w:t>
      </w:r>
      <w:r w:rsidRPr="003C35F2">
        <w:rPr>
          <w:rFonts w:eastAsia="Times New Roman" w:cs="Times New Roman"/>
          <w:sz w:val="16"/>
        </w:rPr>
        <w:t xml:space="preserve"> (Colby, 2008). </w:t>
      </w:r>
      <w:r w:rsidRPr="003C35F2">
        <w:rPr>
          <w:rFonts w:eastAsia="Times New Roman" w:cs="Times New Roman"/>
          <w:u w:val="single"/>
        </w:rPr>
        <w:t xml:space="preserve">Helping students gain knowledge about politics and political processes is a </w:t>
      </w:r>
      <w:r w:rsidRPr="003C35F2">
        <w:rPr>
          <w:rFonts w:eastAsia="Times New Roman" w:cs="Times New Roman"/>
          <w:b/>
          <w:iCs/>
          <w:u w:val="single"/>
          <w:bdr w:val="single" w:sz="8" w:space="0" w:color="auto"/>
        </w:rPr>
        <w:t>first-step</w:t>
      </w:r>
      <w:r w:rsidRPr="003C35F2">
        <w:rPr>
          <w:rFonts w:eastAsia="Times New Roman" w:cs="Times New Roman"/>
          <w:u w:val="single"/>
        </w:rPr>
        <w:t xml:space="preserve"> towards accomplishing this goal</w:t>
      </w:r>
      <w:r w:rsidRPr="003C35F2">
        <w:rPr>
          <w:rFonts w:eastAsia="Times New Roman" w:cs="Times New Roman"/>
          <w:sz w:val="16"/>
        </w:rPr>
        <w:t xml:space="preserve"> (</w:t>
      </w:r>
      <w:proofErr w:type="spellStart"/>
      <w:r w:rsidRPr="003C35F2">
        <w:rPr>
          <w:rFonts w:eastAsia="Times New Roman" w:cs="Times New Roman"/>
          <w:sz w:val="16"/>
        </w:rPr>
        <w:t>Delli</w:t>
      </w:r>
      <w:proofErr w:type="spellEnd"/>
      <w:r w:rsidRPr="003C35F2">
        <w:rPr>
          <w:rFonts w:eastAsia="Times New Roman" w:cs="Times New Roman"/>
          <w:sz w:val="16"/>
        </w:rPr>
        <w:t xml:space="preserve"> </w:t>
      </w:r>
      <w:proofErr w:type="spellStart"/>
      <w:r w:rsidRPr="003C35F2">
        <w:rPr>
          <w:rFonts w:eastAsia="Times New Roman" w:cs="Times New Roman"/>
          <w:sz w:val="16"/>
        </w:rPr>
        <w:t>Carpini</w:t>
      </w:r>
      <w:proofErr w:type="spellEnd"/>
      <w:r w:rsidRPr="003C35F2">
        <w:rPr>
          <w:rFonts w:eastAsia="Times New Roman" w:cs="Times New Roman"/>
          <w:sz w:val="16"/>
        </w:rPr>
        <w:t xml:space="preserve"> &amp; </w:t>
      </w:r>
      <w:proofErr w:type="spellStart"/>
      <w:r w:rsidRPr="003C35F2">
        <w:rPr>
          <w:rFonts w:eastAsia="Times New Roman" w:cs="Times New Roman"/>
          <w:sz w:val="16"/>
        </w:rPr>
        <w:t>Keeter</w:t>
      </w:r>
      <w:proofErr w:type="spellEnd"/>
      <w:r w:rsidRPr="003C35F2">
        <w:rPr>
          <w:rFonts w:eastAsia="Times New Roman" w:cs="Times New Roman"/>
          <w:sz w:val="16"/>
        </w:rPr>
        <w:t xml:space="preserve">, 1996). But </w:t>
      </w:r>
      <w:r w:rsidRPr="003C35F2">
        <w:rPr>
          <w:rFonts w:eastAsia="Times New Roman" w:cs="Times New Roman"/>
          <w:u w:val="single"/>
        </w:rPr>
        <w:t xml:space="preserve">political learning should be </w:t>
      </w:r>
      <w:r w:rsidRPr="003C35F2">
        <w:rPr>
          <w:rFonts w:eastAsia="Times New Roman" w:cs="Times New Roman"/>
          <w:b/>
          <w:iCs/>
          <w:u w:val="single"/>
          <w:bdr w:val="single" w:sz="8" w:space="0" w:color="auto"/>
        </w:rPr>
        <w:t>more</w:t>
      </w:r>
      <w:r w:rsidRPr="003C35F2">
        <w:rPr>
          <w:rFonts w:eastAsia="Times New Roman" w:cs="Times New Roman"/>
          <w:u w:val="single"/>
        </w:rPr>
        <w:t xml:space="preserve"> than </w:t>
      </w:r>
      <w:r w:rsidRPr="003C35F2">
        <w:rPr>
          <w:rFonts w:eastAsia="Times New Roman" w:cs="Times New Roman"/>
          <w:b/>
          <w:iCs/>
          <w:u w:val="single"/>
          <w:bdr w:val="single" w:sz="8" w:space="0" w:color="auto"/>
        </w:rPr>
        <w:t>acquiring a list of facts</w:t>
      </w:r>
      <w:r w:rsidRPr="003C35F2">
        <w:rPr>
          <w:rFonts w:eastAsia="Times New Roman" w:cs="Times New Roman"/>
          <w:u w:val="single"/>
        </w:rPr>
        <w:t xml:space="preserve">. It is what takes place as students </w:t>
      </w:r>
      <w:r w:rsidRPr="003C35F2">
        <w:rPr>
          <w:rFonts w:eastAsia="Times New Roman" w:cs="Times New Roman"/>
          <w:b/>
          <w:iCs/>
          <w:u w:val="single"/>
          <w:bdr w:val="single" w:sz="8" w:space="0" w:color="auto"/>
        </w:rPr>
        <w:t>discover the connection</w:t>
      </w:r>
      <w:r w:rsidRPr="003C35F2">
        <w:rPr>
          <w:rFonts w:eastAsia="Times New Roman" w:cs="Times New Roman"/>
          <w:u w:val="single"/>
        </w:rPr>
        <w:t xml:space="preserve"> between </w:t>
      </w:r>
      <w:r w:rsidRPr="003C35F2">
        <w:rPr>
          <w:rFonts w:eastAsia="Times New Roman" w:cs="Times New Roman"/>
          <w:b/>
          <w:iCs/>
          <w:u w:val="single"/>
          <w:bdr w:val="single" w:sz="8" w:space="0" w:color="auto"/>
        </w:rPr>
        <w:t>policy</w:t>
      </w:r>
      <w:r w:rsidRPr="003C35F2">
        <w:rPr>
          <w:rFonts w:eastAsia="Times New Roman" w:cs="Times New Roman"/>
          <w:u w:val="single"/>
        </w:rPr>
        <w:t xml:space="preserve">, </w:t>
      </w:r>
      <w:r w:rsidRPr="003C35F2">
        <w:rPr>
          <w:rFonts w:eastAsia="Times New Roman" w:cs="Times New Roman"/>
          <w:b/>
          <w:iCs/>
          <w:u w:val="single"/>
          <w:bdr w:val="single" w:sz="8" w:space="0" w:color="auto"/>
        </w:rPr>
        <w:t>institutional practice</w:t>
      </w:r>
      <w:r w:rsidRPr="003C35F2">
        <w:rPr>
          <w:rFonts w:eastAsia="Times New Roman" w:cs="Times New Roman"/>
          <w:u w:val="single"/>
        </w:rPr>
        <w:t xml:space="preserve">, and the </w:t>
      </w:r>
      <w:r w:rsidRPr="003C35F2">
        <w:rPr>
          <w:rFonts w:eastAsia="Times New Roman" w:cs="Times New Roman"/>
          <w:b/>
          <w:iCs/>
          <w:u w:val="single"/>
          <w:bdr w:val="single" w:sz="8" w:space="0" w:color="auto"/>
        </w:rPr>
        <w:t>status quo</w:t>
      </w:r>
      <w:r w:rsidRPr="003C35F2">
        <w:rPr>
          <w:rFonts w:eastAsia="Times New Roman" w:cs="Times New Roman"/>
          <w:u w:val="single"/>
        </w:rPr>
        <w:t xml:space="preserve">. Political learning is happening when students come to understand that public policy and practice </w:t>
      </w:r>
      <w:r w:rsidRPr="003C35F2">
        <w:rPr>
          <w:rFonts w:eastAsia="Times New Roman" w:cs="Times New Roman"/>
          <w:b/>
          <w:iCs/>
          <w:u w:val="single"/>
          <w:bdr w:val="single" w:sz="8" w:space="0" w:color="auto"/>
        </w:rPr>
        <w:t>can</w:t>
      </w:r>
      <w:r w:rsidRPr="003C35F2">
        <w:rPr>
          <w:rFonts w:eastAsia="Times New Roman" w:cs="Times New Roman"/>
          <w:u w:val="single"/>
        </w:rPr>
        <w:t xml:space="preserve"> and </w:t>
      </w:r>
      <w:r w:rsidRPr="003C35F2">
        <w:rPr>
          <w:rFonts w:eastAsia="Times New Roman" w:cs="Times New Roman"/>
          <w:b/>
          <w:iCs/>
          <w:u w:val="single"/>
          <w:bdr w:val="single" w:sz="8" w:space="0" w:color="auto"/>
        </w:rPr>
        <w:t>do change</w:t>
      </w:r>
      <w:r w:rsidRPr="003C35F2">
        <w:rPr>
          <w:rFonts w:eastAsia="Times New Roman" w:cs="Times New Roman"/>
          <w:u w:val="single"/>
        </w:rPr>
        <w:t xml:space="preserve">, and that they </w:t>
      </w:r>
      <w:r w:rsidRPr="003C35F2">
        <w:rPr>
          <w:rFonts w:eastAsia="Times New Roman" w:cs="Times New Roman"/>
          <w:b/>
          <w:iCs/>
          <w:u w:val="single"/>
          <w:bdr w:val="single" w:sz="8" w:space="0" w:color="auto"/>
        </w:rPr>
        <w:t>influence how policy-making happens</w:t>
      </w:r>
      <w:r w:rsidRPr="003C35F2">
        <w:rPr>
          <w:rFonts w:eastAsia="Times New Roman" w:cs="Times New Roman"/>
          <w:u w:val="single"/>
        </w:rPr>
        <w:t xml:space="preserve">, even as an </w:t>
      </w:r>
      <w:r w:rsidRPr="003C35F2">
        <w:rPr>
          <w:rFonts w:eastAsia="Times New Roman" w:cs="Times New Roman"/>
          <w:b/>
          <w:iCs/>
          <w:u w:val="single"/>
          <w:bdr w:val="single" w:sz="8" w:space="0" w:color="auto"/>
        </w:rPr>
        <w:t>ordinary member of the public</w:t>
      </w:r>
      <w:r w:rsidRPr="003C35F2">
        <w:rPr>
          <w:rFonts w:eastAsia="Times New Roman" w:cs="Times New Roman"/>
          <w:u w:val="single"/>
        </w:rPr>
        <w:t xml:space="preserve">. Political engagement happens when students </w:t>
      </w:r>
      <w:r w:rsidRPr="003C35F2">
        <w:rPr>
          <w:rFonts w:eastAsia="Times New Roman" w:cs="Times New Roman"/>
          <w:b/>
          <w:iCs/>
          <w:u w:val="single"/>
          <w:bdr w:val="single" w:sz="8" w:space="0" w:color="auto"/>
        </w:rPr>
        <w:t>develop the skills necessary</w:t>
      </w:r>
      <w:r w:rsidRPr="003C35F2">
        <w:rPr>
          <w:rFonts w:eastAsia="Times New Roman" w:cs="Times New Roman"/>
          <w:u w:val="single"/>
        </w:rPr>
        <w:t xml:space="preserve"> to help make political change possible.</w:t>
      </w:r>
      <w:r w:rsidRPr="003C35F2">
        <w:rPr>
          <w:rFonts w:eastAsia="Times New Roman" w:cs="Times New Roman"/>
          <w:sz w:val="16"/>
        </w:rPr>
        <w:t xml:space="preserve"> As Colby (2008) explains: </w:t>
      </w:r>
    </w:p>
    <w:p w:rsidR="003C35F2" w:rsidRPr="003C35F2" w:rsidRDefault="003C35F2" w:rsidP="003C35F2">
      <w:pPr>
        <w:rPr>
          <w:rFonts w:eastAsia="Times New Roman" w:cs="Times New Roman"/>
          <w:sz w:val="16"/>
        </w:rPr>
      </w:pPr>
      <w:r w:rsidRPr="003C35F2">
        <w:rPr>
          <w:rFonts w:eastAsia="Times New Roman" w:cs="Times New Roman"/>
          <w:sz w:val="16"/>
        </w:rPr>
        <w:t xml:space="preserve">Teaching for political understanding and </w:t>
      </w:r>
      <w:r w:rsidRPr="003C35F2">
        <w:rPr>
          <w:rFonts w:eastAsia="Times New Roman" w:cs="Times New Roman"/>
          <w:u w:val="single"/>
        </w:rPr>
        <w:t xml:space="preserve">engagement involves helping students find political issues they can be passionate about while also </w:t>
      </w:r>
      <w:r w:rsidRPr="003C35F2">
        <w:rPr>
          <w:rFonts w:eastAsia="Times New Roman" w:cs="Times New Roman"/>
          <w:b/>
          <w:iCs/>
          <w:u w:val="single"/>
          <w:bdr w:val="single" w:sz="8" w:space="0" w:color="auto"/>
        </w:rPr>
        <w:t>staying open to opposing views</w:t>
      </w:r>
      <w:r w:rsidRPr="003C35F2">
        <w:rPr>
          <w:rFonts w:eastAsia="Times New Roman" w:cs="Times New Roman"/>
          <w:u w:val="single"/>
        </w:rPr>
        <w:t xml:space="preserve">. It involves teaching students to be </w:t>
      </w:r>
      <w:r w:rsidRPr="003C35F2">
        <w:rPr>
          <w:rFonts w:eastAsia="Times New Roman" w:cs="Times New Roman"/>
          <w:b/>
          <w:iCs/>
          <w:u w:val="single"/>
          <w:bdr w:val="single" w:sz="8" w:space="0" w:color="auto"/>
        </w:rPr>
        <w:t>sensitive</w:t>
      </w:r>
      <w:r w:rsidRPr="003C35F2">
        <w:rPr>
          <w:rFonts w:eastAsia="Times New Roman" w:cs="Times New Roman"/>
          <w:u w:val="single"/>
        </w:rPr>
        <w:t xml:space="preserve"> to others’ feelings about hot-button issues while also encouraging them to be </w:t>
      </w:r>
      <w:r w:rsidRPr="003C35F2">
        <w:rPr>
          <w:rFonts w:eastAsia="Times New Roman" w:cs="Times New Roman"/>
          <w:b/>
          <w:iCs/>
          <w:u w:val="single"/>
          <w:bdr w:val="single" w:sz="8" w:space="0" w:color="auto"/>
        </w:rPr>
        <w:t>tough</w:t>
      </w:r>
      <w:r w:rsidRPr="003C35F2">
        <w:rPr>
          <w:rFonts w:eastAsia="Times New Roman" w:cs="Times New Roman"/>
          <w:u w:val="single"/>
        </w:rPr>
        <w:t xml:space="preserve"> and </w:t>
      </w:r>
      <w:r w:rsidRPr="003C35F2">
        <w:rPr>
          <w:rFonts w:eastAsia="Times New Roman" w:cs="Times New Roman"/>
          <w:b/>
          <w:iCs/>
          <w:u w:val="single"/>
          <w:bdr w:val="single" w:sz="8" w:space="0" w:color="auto"/>
        </w:rPr>
        <w:t>slow to take offense</w:t>
      </w:r>
      <w:r w:rsidRPr="003C35F2">
        <w:rPr>
          <w:rFonts w:eastAsia="Times New Roman" w:cs="Times New Roman"/>
          <w:u w:val="single"/>
        </w:rPr>
        <w:t xml:space="preserve"> themselves. Students</w:t>
      </w:r>
      <w:r w:rsidRPr="003C35F2">
        <w:rPr>
          <w:rFonts w:eastAsia="Times New Roman" w:cs="Times New Roman"/>
          <w:sz w:val="16"/>
        </w:rPr>
        <w:t xml:space="preserve"> also </w:t>
      </w:r>
      <w:r w:rsidRPr="003C35F2">
        <w:rPr>
          <w:rFonts w:eastAsia="Times New Roman" w:cs="Times New Roman"/>
          <w:u w:val="single"/>
        </w:rPr>
        <w:t xml:space="preserve">need to develop a </w:t>
      </w:r>
      <w:r w:rsidRPr="003C35F2">
        <w:rPr>
          <w:rFonts w:eastAsia="Times New Roman" w:cs="Times New Roman"/>
          <w:b/>
          <w:iCs/>
          <w:u w:val="single"/>
          <w:bdr w:val="single" w:sz="8" w:space="0" w:color="auto"/>
        </w:rPr>
        <w:t>thoughtful</w:t>
      </w:r>
      <w:r w:rsidRPr="003C35F2">
        <w:rPr>
          <w:rFonts w:eastAsia="Times New Roman" w:cs="Times New Roman"/>
          <w:u w:val="single"/>
        </w:rPr>
        <w:t xml:space="preserve">, </w:t>
      </w:r>
      <w:r w:rsidRPr="003C35F2">
        <w:rPr>
          <w:rFonts w:eastAsia="Times New Roman" w:cs="Times New Roman"/>
          <w:b/>
          <w:iCs/>
          <w:u w:val="single"/>
          <w:bdr w:val="single" w:sz="8" w:space="0" w:color="auto"/>
        </w:rPr>
        <w:t>reasoned approach</w:t>
      </w:r>
      <w:r w:rsidRPr="003C35F2">
        <w:rPr>
          <w:rFonts w:eastAsia="Times New Roman" w:cs="Times New Roman"/>
          <w:u w:val="single"/>
        </w:rPr>
        <w:t xml:space="preserve"> to politics without becoming</w:t>
      </w:r>
      <w:r w:rsidRPr="003C35F2">
        <w:rPr>
          <w:rFonts w:eastAsia="Times New Roman" w:cs="Times New Roman"/>
          <w:sz w:val="16"/>
        </w:rPr>
        <w:t xml:space="preserve"> immobilized </w:t>
      </w:r>
      <w:r w:rsidRPr="003C35F2">
        <w:rPr>
          <w:rFonts w:eastAsia="Times New Roman" w:cs="Times New Roman"/>
          <w:u w:val="single"/>
        </w:rPr>
        <w:t>[hampered] by doubt</w:t>
      </w:r>
      <w:r w:rsidRPr="003C35F2">
        <w:rPr>
          <w:rFonts w:eastAsia="Times New Roman" w:cs="Times New Roman"/>
          <w:sz w:val="16"/>
        </w:rPr>
        <w:t xml:space="preserve">. </w:t>
      </w:r>
    </w:p>
    <w:p w:rsidR="003C35F2" w:rsidRPr="003C35F2" w:rsidRDefault="003C35F2" w:rsidP="003C35F2">
      <w:pPr>
        <w:rPr>
          <w:rFonts w:eastAsia="Times New Roman" w:cs="Times New Roman"/>
          <w:sz w:val="16"/>
        </w:rPr>
      </w:pPr>
      <w:r w:rsidRPr="003C35F2">
        <w:rPr>
          <w:rFonts w:eastAsia="Times New Roman" w:cs="Times New Roman"/>
          <w:sz w:val="16"/>
        </w:rPr>
        <w:t xml:space="preserve">Such attention to the dual roles of civic and political engagement may also address another common criticism of service-learning programs in higher education. </w:t>
      </w:r>
      <w:r w:rsidRPr="003C35F2">
        <w:rPr>
          <w:rFonts w:eastAsia="Times New Roman" w:cs="Times New Roman"/>
          <w:u w:val="single"/>
        </w:rPr>
        <w:t xml:space="preserve">By challenging students to </w:t>
      </w:r>
      <w:r w:rsidRPr="003C35F2">
        <w:rPr>
          <w:rFonts w:eastAsia="Times New Roman" w:cs="Times New Roman"/>
          <w:b/>
          <w:iCs/>
          <w:u w:val="single"/>
          <w:bdr w:val="single" w:sz="8" w:space="0" w:color="auto"/>
        </w:rPr>
        <w:t>engage the system-level ideology</w:t>
      </w:r>
      <w:r w:rsidRPr="003C35F2">
        <w:rPr>
          <w:rFonts w:eastAsia="Times New Roman" w:cs="Times New Roman"/>
          <w:u w:val="single"/>
        </w:rPr>
        <w:t xml:space="preserve"> and </w:t>
      </w:r>
      <w:r w:rsidRPr="003C35F2">
        <w:rPr>
          <w:rFonts w:eastAsia="Times New Roman" w:cs="Times New Roman"/>
          <w:b/>
          <w:iCs/>
          <w:u w:val="single"/>
          <w:bdr w:val="single" w:sz="8" w:space="0" w:color="auto"/>
        </w:rPr>
        <w:t>praxis</w:t>
      </w:r>
      <w:r w:rsidRPr="003C35F2">
        <w:rPr>
          <w:rFonts w:eastAsia="Times New Roman" w:cs="Times New Roman"/>
          <w:u w:val="single"/>
        </w:rPr>
        <w:t xml:space="preserve"> relevant to social experience, educators can help </w:t>
      </w:r>
      <w:r w:rsidRPr="003C35F2">
        <w:rPr>
          <w:rFonts w:eastAsia="Times New Roman" w:cs="Times New Roman"/>
          <w:b/>
          <w:iCs/>
          <w:u w:val="single"/>
          <w:bdr w:val="single" w:sz="8" w:space="0" w:color="auto"/>
        </w:rPr>
        <w:t>mitigate</w:t>
      </w:r>
      <w:r w:rsidRPr="003C35F2">
        <w:rPr>
          <w:rFonts w:eastAsia="Times New Roman" w:cs="Times New Roman"/>
          <w:u w:val="single"/>
        </w:rPr>
        <w:t xml:space="preserve"> against</w:t>
      </w:r>
      <w:r w:rsidRPr="003C35F2">
        <w:rPr>
          <w:rFonts w:eastAsia="Times New Roman" w:cs="Times New Roman"/>
          <w:sz w:val="16"/>
        </w:rPr>
        <w:t xml:space="preserve"> service-learning </w:t>
      </w:r>
      <w:r w:rsidRPr="003C35F2">
        <w:rPr>
          <w:rFonts w:eastAsia="Times New Roman" w:cs="Times New Roman"/>
          <w:u w:val="single"/>
        </w:rPr>
        <w:t xml:space="preserve">experiences that </w:t>
      </w:r>
      <w:r w:rsidRPr="003C35F2">
        <w:rPr>
          <w:rFonts w:eastAsia="Times New Roman" w:cs="Times New Roman"/>
          <w:b/>
          <w:iCs/>
          <w:u w:val="single"/>
          <w:bdr w:val="single" w:sz="8" w:space="0" w:color="auto"/>
        </w:rPr>
        <w:t>promote power inequalities</w:t>
      </w:r>
      <w:r w:rsidRPr="003C35F2">
        <w:rPr>
          <w:rFonts w:eastAsia="Times New Roman" w:cs="Times New Roman"/>
          <w:u w:val="single"/>
        </w:rPr>
        <w:t xml:space="preserve"> by situating students as charity providers</w:t>
      </w:r>
      <w:r w:rsidRPr="003C35F2">
        <w:rPr>
          <w:rFonts w:eastAsia="Times New Roman" w:cs="Times New Roman"/>
          <w:sz w:val="16"/>
        </w:rPr>
        <w:t xml:space="preserve"> to needy others. We also must do more to reward community partners for the substantial time they invest in student participants. Because community organizations often serve vulnerable populations such as immigrants and children, </w:t>
      </w:r>
      <w:r w:rsidRPr="003C35F2">
        <w:rPr>
          <w:rFonts w:eastAsia="Times New Roman" w:cs="Times New Roman"/>
          <w:u w:val="single"/>
        </w:rPr>
        <w:t xml:space="preserve">it is </w:t>
      </w:r>
      <w:r w:rsidRPr="003C35F2">
        <w:rPr>
          <w:rFonts w:eastAsia="Times New Roman" w:cs="Times New Roman"/>
          <w:b/>
          <w:iCs/>
          <w:u w:val="single"/>
          <w:bdr w:val="single" w:sz="8" w:space="0" w:color="auto"/>
        </w:rPr>
        <w:t>imperative</w:t>
      </w:r>
      <w:r w:rsidRPr="003C35F2">
        <w:rPr>
          <w:rFonts w:eastAsia="Times New Roman" w:cs="Times New Roman"/>
          <w:u w:val="single"/>
        </w:rPr>
        <w:t xml:space="preserve"> that</w:t>
      </w:r>
      <w:r w:rsidRPr="003C35F2">
        <w:rPr>
          <w:rFonts w:eastAsia="Times New Roman" w:cs="Times New Roman"/>
          <w:sz w:val="16"/>
        </w:rPr>
        <w:t xml:space="preserve"> service-learning </w:t>
      </w:r>
      <w:r w:rsidRPr="003C35F2">
        <w:rPr>
          <w:rFonts w:eastAsia="Times New Roman" w:cs="Times New Roman"/>
          <w:u w:val="single"/>
        </w:rPr>
        <w:t xml:space="preserve">experiences lead participants to </w:t>
      </w:r>
      <w:r w:rsidRPr="003C35F2">
        <w:rPr>
          <w:rFonts w:eastAsia="Times New Roman" w:cs="Times New Roman"/>
          <w:b/>
          <w:iCs/>
          <w:u w:val="single"/>
          <w:bdr w:val="single" w:sz="8" w:space="0" w:color="auto"/>
        </w:rPr>
        <w:t>engage politically</w:t>
      </w:r>
      <w:r w:rsidRPr="003C35F2">
        <w:rPr>
          <w:rFonts w:eastAsia="Times New Roman" w:cs="Times New Roman"/>
          <w:u w:val="single"/>
        </w:rPr>
        <w:t xml:space="preserve"> and </w:t>
      </w:r>
      <w:r w:rsidRPr="003C35F2">
        <w:rPr>
          <w:rFonts w:eastAsia="Times New Roman" w:cs="Times New Roman"/>
          <w:b/>
          <w:iCs/>
          <w:u w:val="single"/>
          <w:bdr w:val="single" w:sz="8" w:space="0" w:color="auto"/>
        </w:rPr>
        <w:t>ethically</w:t>
      </w:r>
      <w:r w:rsidRPr="003C35F2">
        <w:rPr>
          <w:rFonts w:eastAsia="Times New Roman" w:cs="Times New Roman"/>
          <w:u w:val="single"/>
        </w:rPr>
        <w:t xml:space="preserve"> in and beyond the classroom</w:t>
      </w:r>
      <w:r w:rsidRPr="003C35F2">
        <w:rPr>
          <w:rFonts w:eastAsia="Times New Roman" w:cs="Times New Roman"/>
          <w:sz w:val="16"/>
        </w:rPr>
        <w:t xml:space="preserve"> in order to justify the short-term disruptions and costs associated with bringing a group of students into a civic space (Tryon et al., 2008). </w:t>
      </w:r>
    </w:p>
    <w:p w:rsidR="003C35F2" w:rsidRPr="003C35F2" w:rsidRDefault="003C35F2" w:rsidP="003C35F2">
      <w:pPr>
        <w:rPr>
          <w:rFonts w:eastAsia="Times New Roman" w:cs="Times New Roman"/>
          <w:sz w:val="16"/>
        </w:rPr>
      </w:pPr>
      <w:r w:rsidRPr="003C35F2">
        <w:rPr>
          <w:rFonts w:eastAsia="Times New Roman" w:cs="Times New Roman"/>
          <w:sz w:val="16"/>
        </w:rPr>
        <w:t xml:space="preserve">One way to address these criticisms is to incorporate policy debate into service-learning programs. In the remainder of this essay, I show how integrating policy debate into the pedagogy of service-learning deepens political learning and promotes the acquisition of skills essential to political engagement. </w:t>
      </w:r>
    </w:p>
    <w:p w:rsidR="003C35F2" w:rsidRPr="003C35F2" w:rsidRDefault="003C35F2" w:rsidP="003C35F2">
      <w:pPr>
        <w:rPr>
          <w:rFonts w:eastAsia="Times New Roman" w:cs="Times New Roman"/>
          <w:sz w:val="16"/>
        </w:rPr>
      </w:pPr>
      <w:r w:rsidRPr="003C35F2">
        <w:rPr>
          <w:rFonts w:eastAsia="Times New Roman" w:cs="Times New Roman"/>
          <w:sz w:val="16"/>
        </w:rPr>
        <w:t xml:space="preserve">Policy debate in the service-learning classroom </w:t>
      </w:r>
    </w:p>
    <w:p w:rsidR="003C35F2" w:rsidRPr="003C35F2" w:rsidRDefault="003C35F2" w:rsidP="003C35F2">
      <w:pPr>
        <w:rPr>
          <w:rFonts w:eastAsia="Times New Roman" w:cs="Times New Roman"/>
          <w:sz w:val="16"/>
        </w:rPr>
      </w:pPr>
      <w:r w:rsidRPr="003C35F2">
        <w:rPr>
          <w:rFonts w:eastAsia="Times New Roman" w:cs="Times New Roman"/>
          <w:sz w:val="16"/>
        </w:rPr>
        <w:t xml:space="preserve">In policy debate, </w:t>
      </w:r>
      <w:r w:rsidRPr="003C35F2">
        <w:rPr>
          <w:rFonts w:eastAsia="Times New Roman" w:cs="Times New Roman"/>
          <w:u w:val="single"/>
        </w:rPr>
        <w:t>students are asked to consider whether a</w:t>
      </w:r>
      <w:r w:rsidRPr="003C35F2">
        <w:rPr>
          <w:rFonts w:eastAsia="Times New Roman" w:cs="Times New Roman"/>
          <w:sz w:val="16"/>
        </w:rPr>
        <w:t xml:space="preserve"> particular </w:t>
      </w:r>
      <w:r w:rsidRPr="003C35F2">
        <w:rPr>
          <w:rFonts w:eastAsia="Times New Roman" w:cs="Times New Roman"/>
          <w:u w:val="single"/>
        </w:rPr>
        <w:t>course of action should be taken</w:t>
      </w:r>
      <w:r w:rsidRPr="003C35F2">
        <w:rPr>
          <w:rFonts w:eastAsia="Times New Roman" w:cs="Times New Roman"/>
          <w:sz w:val="16"/>
        </w:rPr>
        <w:t xml:space="preserve">, generally </w:t>
      </w:r>
      <w:r w:rsidRPr="003C35F2">
        <w:rPr>
          <w:rFonts w:eastAsia="Times New Roman" w:cs="Times New Roman"/>
          <w:u w:val="single"/>
        </w:rPr>
        <w:t>by</w:t>
      </w:r>
      <w:r w:rsidRPr="003C35F2">
        <w:rPr>
          <w:rFonts w:eastAsia="Times New Roman" w:cs="Times New Roman"/>
          <w:sz w:val="16"/>
        </w:rPr>
        <w:t xml:space="preserve"> state institutions such as </w:t>
      </w:r>
      <w:r w:rsidRPr="003C35F2">
        <w:rPr>
          <w:rFonts w:eastAsia="Times New Roman" w:cs="Times New Roman"/>
          <w:u w:val="single"/>
        </w:rPr>
        <w:t>the United States federal government</w:t>
      </w:r>
      <w:r w:rsidRPr="003C35F2">
        <w:rPr>
          <w:rFonts w:eastAsia="Times New Roman" w:cs="Times New Roman"/>
          <w:sz w:val="16"/>
        </w:rPr>
        <w:t xml:space="preserve">, or its respective branches, such as the Supreme Court or the Congress (Snider &amp; </w:t>
      </w:r>
      <w:proofErr w:type="spellStart"/>
      <w:r w:rsidRPr="003C35F2">
        <w:rPr>
          <w:rFonts w:eastAsia="Times New Roman" w:cs="Times New Roman"/>
          <w:sz w:val="16"/>
        </w:rPr>
        <w:t>Schnurer</w:t>
      </w:r>
      <w:proofErr w:type="spellEnd"/>
      <w:r w:rsidRPr="003C35F2">
        <w:rPr>
          <w:rFonts w:eastAsia="Times New Roman" w:cs="Times New Roman"/>
          <w:sz w:val="16"/>
        </w:rPr>
        <w:t xml:space="preserve">, 2002). A policy debate can involve any institutional actor or agent such as the Federal Emergency Management Agency, the United Nations, the International Criminal Court, and so on. Questions of policy can address broad global issues, such as “Should the United States federal government sign a new nuclear treaty with Iran?” Or they might consider narrow rules for legal action, such </w:t>
      </w:r>
      <w:proofErr w:type="spellStart"/>
      <w:r w:rsidRPr="003C35F2">
        <w:rPr>
          <w:rFonts w:eastAsia="Times New Roman" w:cs="Times New Roman"/>
          <w:sz w:val="16"/>
        </w:rPr>
        <w:t>as“Should</w:t>
      </w:r>
      <w:proofErr w:type="spellEnd"/>
      <w:r w:rsidRPr="003C35F2">
        <w:rPr>
          <w:rFonts w:eastAsia="Times New Roman" w:cs="Times New Roman"/>
          <w:sz w:val="16"/>
        </w:rPr>
        <w:t xml:space="preserve"> the Michigan Department of Treasury require individuals to pay taxes online?” When connected to a service-learning experience, educators might set aside time for students to debate a relevant policy question. Using previous examples, students working on the health campaign might also be asked to debate the question, “Should the City of Grand Rapids provide mobile health clinics in the downtown area?” Chemistry students could debate, “Should the federal government require a universal science curriculum in all high schools?” No matter the topic, </w:t>
      </w:r>
      <w:r w:rsidRPr="003C35F2">
        <w:rPr>
          <w:rFonts w:eastAsia="Times New Roman" w:cs="Times New Roman"/>
          <w:u w:val="single"/>
        </w:rPr>
        <w:t xml:space="preserve">students should have the opportunity to </w:t>
      </w:r>
      <w:r w:rsidRPr="003C35F2">
        <w:rPr>
          <w:rFonts w:eastAsia="Times New Roman" w:cs="Times New Roman"/>
          <w:b/>
          <w:iCs/>
          <w:u w:val="single"/>
          <w:bdr w:val="single" w:sz="8" w:space="0" w:color="auto"/>
        </w:rPr>
        <w:t>engage multiple perspectives</w:t>
      </w:r>
      <w:r w:rsidRPr="003C35F2">
        <w:rPr>
          <w:rFonts w:eastAsia="Times New Roman" w:cs="Times New Roman"/>
          <w:u w:val="single"/>
        </w:rPr>
        <w:t xml:space="preserve"> on the question, including speaking on the </w:t>
      </w:r>
      <w:r w:rsidRPr="003C35F2">
        <w:rPr>
          <w:rFonts w:eastAsia="Times New Roman" w:cs="Times New Roman"/>
          <w:b/>
          <w:iCs/>
          <w:u w:val="single"/>
          <w:bdr w:val="single" w:sz="8" w:space="0" w:color="auto"/>
        </w:rPr>
        <w:t>affirmative</w:t>
      </w:r>
      <w:r w:rsidRPr="003C35F2">
        <w:rPr>
          <w:rFonts w:eastAsia="Times New Roman" w:cs="Times New Roman"/>
          <w:u w:val="single"/>
        </w:rPr>
        <w:t xml:space="preserve"> to support a new policy and on the </w:t>
      </w:r>
      <w:r w:rsidRPr="003C35F2">
        <w:rPr>
          <w:rFonts w:eastAsia="Times New Roman" w:cs="Times New Roman"/>
          <w:b/>
          <w:iCs/>
          <w:u w:val="single"/>
          <w:bdr w:val="single" w:sz="8" w:space="0" w:color="auto"/>
        </w:rPr>
        <w:t>negative</w:t>
      </w:r>
      <w:r w:rsidRPr="003C35F2">
        <w:rPr>
          <w:rFonts w:eastAsia="Times New Roman" w:cs="Times New Roman"/>
          <w:u w:val="single"/>
        </w:rPr>
        <w:t xml:space="preserve"> in opposition to a change in the status quo</w:t>
      </w:r>
      <w:r w:rsidRPr="003C35F2">
        <w:rPr>
          <w:rFonts w:eastAsia="Times New Roman" w:cs="Times New Roman"/>
          <w:sz w:val="16"/>
        </w:rPr>
        <w:t xml:space="preserve">. Students may be asked to work with one or more partners to research and develop materials that can be used in their speeches or in question-and-answer periods related to their arguments. </w:t>
      </w:r>
    </w:p>
    <w:p w:rsidR="003C35F2" w:rsidRPr="003C35F2" w:rsidRDefault="003C35F2" w:rsidP="003C35F2">
      <w:pPr>
        <w:rPr>
          <w:rFonts w:eastAsia="Times New Roman" w:cs="Times New Roman"/>
          <w:u w:val="single"/>
        </w:rPr>
      </w:pPr>
      <w:r w:rsidRPr="003C35F2">
        <w:rPr>
          <w:rFonts w:eastAsia="Times New Roman" w:cs="Times New Roman"/>
          <w:sz w:val="16"/>
        </w:rPr>
        <w:t xml:space="preserve">Especially for readers familiar with extracurricular policy debate competitions in high schools or college, this depiction of what policy debate entails may seem overly simplistic. Yet, </w:t>
      </w:r>
      <w:r w:rsidRPr="003C35F2">
        <w:rPr>
          <w:rFonts w:eastAsia="Times New Roman" w:cs="Times New Roman"/>
          <w:b/>
          <w:iCs/>
          <w:u w:val="single"/>
          <w:bdr w:val="single" w:sz="8" w:space="0" w:color="auto"/>
        </w:rPr>
        <w:t>even basic consideration</w:t>
      </w:r>
      <w:r w:rsidRPr="003C35F2">
        <w:rPr>
          <w:rFonts w:eastAsia="Times New Roman" w:cs="Times New Roman"/>
          <w:u w:val="single"/>
        </w:rPr>
        <w:t xml:space="preserve"> of policy issues</w:t>
      </w:r>
      <w:r w:rsidRPr="003C35F2">
        <w:rPr>
          <w:rFonts w:eastAsia="Times New Roman" w:cs="Times New Roman"/>
          <w:sz w:val="16"/>
        </w:rPr>
        <w:t xml:space="preserve"> related to a service-learning experience </w:t>
      </w:r>
      <w:r w:rsidRPr="003C35F2">
        <w:rPr>
          <w:rFonts w:eastAsia="Times New Roman" w:cs="Times New Roman"/>
          <w:u w:val="single"/>
        </w:rPr>
        <w:t xml:space="preserve">can </w:t>
      </w:r>
      <w:r w:rsidRPr="003C35F2">
        <w:rPr>
          <w:rFonts w:eastAsia="Times New Roman" w:cs="Times New Roman"/>
          <w:b/>
          <w:iCs/>
          <w:u w:val="single"/>
          <w:bdr w:val="single" w:sz="8" w:space="0" w:color="auto"/>
        </w:rPr>
        <w:t>improve a student’s odds</w:t>
      </w:r>
      <w:r w:rsidRPr="003C35F2">
        <w:rPr>
          <w:rFonts w:eastAsia="Times New Roman" w:cs="Times New Roman"/>
          <w:u w:val="single"/>
        </w:rPr>
        <w:t xml:space="preserve"> of political learning. Through policy debate, students can </w:t>
      </w:r>
      <w:r w:rsidRPr="003C35F2">
        <w:rPr>
          <w:rFonts w:eastAsia="Times New Roman" w:cs="Times New Roman"/>
          <w:b/>
          <w:iCs/>
          <w:u w:val="single"/>
          <w:bdr w:val="single" w:sz="8" w:space="0" w:color="auto"/>
        </w:rPr>
        <w:t>develop information literacy</w:t>
      </w:r>
      <w:r w:rsidRPr="003C35F2">
        <w:rPr>
          <w:rFonts w:eastAsia="Times New Roman" w:cs="Times New Roman"/>
          <w:u w:val="single"/>
        </w:rPr>
        <w:t xml:space="preserve"> and learn how to make </w:t>
      </w:r>
      <w:r w:rsidRPr="003C35F2">
        <w:rPr>
          <w:rFonts w:eastAsia="Times New Roman" w:cs="Times New Roman"/>
          <w:b/>
          <w:iCs/>
          <w:u w:val="single"/>
          <w:bdr w:val="single" w:sz="8" w:space="0" w:color="auto"/>
        </w:rPr>
        <w:t>critical arguments of fact</w:t>
      </w:r>
      <w:r w:rsidRPr="003C35F2">
        <w:rPr>
          <w:rFonts w:eastAsia="Times New Roman" w:cs="Times New Roman"/>
          <w:u w:val="single"/>
        </w:rPr>
        <w:t xml:space="preserve">. This experience is </w:t>
      </w:r>
      <w:r w:rsidRPr="003C35F2">
        <w:rPr>
          <w:rFonts w:eastAsia="Times New Roman" w:cs="Times New Roman"/>
          <w:b/>
          <w:iCs/>
          <w:u w:val="single"/>
          <w:bdr w:val="single" w:sz="8" w:space="0" w:color="auto"/>
        </w:rPr>
        <w:t>politically empowering</w:t>
      </w:r>
      <w:r w:rsidRPr="003C35F2">
        <w:rPr>
          <w:rFonts w:eastAsia="Times New Roman" w:cs="Times New Roman"/>
          <w:u w:val="single"/>
        </w:rPr>
        <w:t xml:space="preserve"> for students who will also </w:t>
      </w:r>
      <w:r w:rsidRPr="003C35F2">
        <w:rPr>
          <w:rFonts w:eastAsia="Times New Roman" w:cs="Times New Roman"/>
          <w:b/>
          <w:iCs/>
          <w:u w:val="single"/>
          <w:bdr w:val="single" w:sz="8" w:space="0" w:color="auto"/>
        </w:rPr>
        <w:t>build confidence</w:t>
      </w:r>
      <w:r w:rsidRPr="003C35F2">
        <w:rPr>
          <w:rFonts w:eastAsia="Times New Roman" w:cs="Times New Roman"/>
          <w:u w:val="single"/>
        </w:rPr>
        <w:t xml:space="preserve"> for political engagement. </w:t>
      </w:r>
    </w:p>
    <w:p w:rsidR="003C35F2" w:rsidRPr="003C35F2" w:rsidRDefault="003C35F2" w:rsidP="003C35F2">
      <w:pPr>
        <w:rPr>
          <w:rFonts w:eastAsia="Times New Roman" w:cs="Times New Roman"/>
          <w:sz w:val="16"/>
        </w:rPr>
      </w:pPr>
      <w:r w:rsidRPr="003C35F2">
        <w:rPr>
          <w:rFonts w:eastAsia="Times New Roman" w:cs="Times New Roman"/>
          <w:sz w:val="16"/>
        </w:rPr>
        <w:t xml:space="preserve">Information literacy </w:t>
      </w:r>
    </w:p>
    <w:p w:rsidR="003C35F2" w:rsidRPr="003C35F2" w:rsidRDefault="003C35F2" w:rsidP="003C35F2">
      <w:pPr>
        <w:rPr>
          <w:rFonts w:eastAsia="Times New Roman" w:cs="Times New Roman"/>
          <w:sz w:val="16"/>
        </w:rPr>
      </w:pPr>
      <w:r w:rsidRPr="003C35F2">
        <w:rPr>
          <w:rFonts w:eastAsia="Times New Roman" w:cs="Times New Roman"/>
          <w:sz w:val="16"/>
        </w:rPr>
        <w:t xml:space="preserve">While there are many definitions of </w:t>
      </w:r>
      <w:r w:rsidRPr="003C35F2">
        <w:rPr>
          <w:rFonts w:eastAsia="Times New Roman" w:cs="Times New Roman"/>
          <w:u w:val="single"/>
        </w:rPr>
        <w:t>information literacy</w:t>
      </w:r>
      <w:r w:rsidRPr="003C35F2">
        <w:rPr>
          <w:rFonts w:eastAsia="Times New Roman" w:cs="Times New Roman"/>
          <w:sz w:val="16"/>
        </w:rPr>
        <w:t xml:space="preserve">, the term generally </w:t>
      </w:r>
      <w:r w:rsidRPr="003C35F2">
        <w:rPr>
          <w:rFonts w:eastAsia="Times New Roman" w:cs="Times New Roman"/>
          <w:u w:val="single"/>
        </w:rPr>
        <w:t xml:space="preserve">is understood to mean that a student is “able to </w:t>
      </w:r>
      <w:r w:rsidRPr="003C35F2">
        <w:rPr>
          <w:rFonts w:eastAsia="Times New Roman" w:cs="Times New Roman"/>
          <w:b/>
          <w:iCs/>
          <w:u w:val="single"/>
          <w:bdr w:val="single" w:sz="8" w:space="0" w:color="auto"/>
        </w:rPr>
        <w:t>recognize</w:t>
      </w:r>
      <w:r w:rsidRPr="003C35F2">
        <w:rPr>
          <w:rFonts w:eastAsia="Times New Roman" w:cs="Times New Roman"/>
          <w:u w:val="single"/>
        </w:rPr>
        <w:t xml:space="preserve"> when information is needed, and have the ability to </w:t>
      </w:r>
      <w:r w:rsidRPr="003C35F2">
        <w:rPr>
          <w:rFonts w:eastAsia="Times New Roman" w:cs="Times New Roman"/>
          <w:b/>
          <w:iCs/>
          <w:u w:val="single"/>
          <w:bdr w:val="single" w:sz="8" w:space="0" w:color="auto"/>
        </w:rPr>
        <w:t>locate</w:t>
      </w:r>
      <w:r w:rsidRPr="003C35F2">
        <w:rPr>
          <w:rFonts w:eastAsia="Times New Roman" w:cs="Times New Roman"/>
          <w:u w:val="single"/>
        </w:rPr>
        <w:t xml:space="preserve">, </w:t>
      </w:r>
      <w:r w:rsidRPr="003C35F2">
        <w:rPr>
          <w:rFonts w:eastAsia="Times New Roman" w:cs="Times New Roman"/>
          <w:b/>
          <w:iCs/>
          <w:u w:val="single"/>
          <w:bdr w:val="single" w:sz="8" w:space="0" w:color="auto"/>
        </w:rPr>
        <w:t>evaluate</w:t>
      </w:r>
      <w:r w:rsidRPr="003C35F2">
        <w:rPr>
          <w:rFonts w:eastAsia="Times New Roman" w:cs="Times New Roman"/>
          <w:u w:val="single"/>
        </w:rPr>
        <w:t xml:space="preserve">, and </w:t>
      </w:r>
      <w:r w:rsidRPr="003C35F2">
        <w:rPr>
          <w:rFonts w:eastAsia="Times New Roman" w:cs="Times New Roman"/>
          <w:b/>
          <w:iCs/>
          <w:u w:val="single"/>
          <w:bdr w:val="single" w:sz="8" w:space="0" w:color="auto"/>
        </w:rPr>
        <w:t>use effectively</w:t>
      </w:r>
      <w:r w:rsidRPr="003C35F2">
        <w:rPr>
          <w:rFonts w:eastAsia="Times New Roman" w:cs="Times New Roman"/>
          <w:u w:val="single"/>
        </w:rPr>
        <w:t xml:space="preserve"> the information needed” for </w:t>
      </w:r>
      <w:proofErr w:type="spellStart"/>
      <w:r w:rsidRPr="003C35F2">
        <w:rPr>
          <w:rFonts w:eastAsia="Times New Roman" w:cs="Times New Roman"/>
          <w:b/>
          <w:iCs/>
          <w:u w:val="single"/>
          <w:bdr w:val="single" w:sz="8" w:space="0" w:color="auto"/>
        </w:rPr>
        <w:t>problemsolving</w:t>
      </w:r>
      <w:proofErr w:type="spellEnd"/>
      <w:r w:rsidRPr="003C35F2">
        <w:rPr>
          <w:rFonts w:eastAsia="Times New Roman" w:cs="Times New Roman"/>
          <w:u w:val="single"/>
        </w:rPr>
        <w:t xml:space="preserve"> and </w:t>
      </w:r>
      <w:r w:rsidRPr="003C35F2">
        <w:rPr>
          <w:rFonts w:eastAsia="Times New Roman" w:cs="Times New Roman"/>
          <w:b/>
          <w:iCs/>
          <w:u w:val="single"/>
          <w:bdr w:val="single" w:sz="8" w:space="0" w:color="auto"/>
        </w:rPr>
        <w:t>decision-making</w:t>
      </w:r>
      <w:r w:rsidRPr="003C35F2">
        <w:rPr>
          <w:rFonts w:eastAsia="Times New Roman" w:cs="Times New Roman"/>
          <w:sz w:val="16"/>
        </w:rPr>
        <w:t xml:space="preserve"> (Spitzer, Eisenberg, &amp; Lowe, 1998, p. 19). Information </w:t>
      </w:r>
    </w:p>
    <w:p w:rsidR="003C35F2" w:rsidRPr="003C35F2" w:rsidRDefault="003C35F2" w:rsidP="003C35F2">
      <w:pPr>
        <w:rPr>
          <w:rFonts w:eastAsia="Times New Roman" w:cs="Times New Roman"/>
          <w:sz w:val="16"/>
        </w:rPr>
      </w:pPr>
      <w:proofErr w:type="gramStart"/>
      <w:r w:rsidRPr="003C35F2">
        <w:rPr>
          <w:rFonts w:eastAsia="Times New Roman" w:cs="Times New Roman"/>
          <w:sz w:val="16"/>
        </w:rPr>
        <w:t>exists</w:t>
      </w:r>
      <w:proofErr w:type="gramEnd"/>
      <w:r w:rsidRPr="003C35F2">
        <w:rPr>
          <w:rFonts w:eastAsia="Times New Roman" w:cs="Times New Roman"/>
          <w:sz w:val="16"/>
        </w:rPr>
        <w:t xml:space="preserve"> in a variety of forms, in visual data, computer graphics, sound-recordings, film, and photographs. Information is also constructed and disseminated through a wide range of sources and mediums. Therefore, “information literacy” functions as a blanket term which covers a wide range of more specific literacies. Critiques of service-learning’s knowledge-building power, such as those articulated by </w:t>
      </w:r>
      <w:proofErr w:type="spellStart"/>
      <w:r w:rsidRPr="003C35F2">
        <w:rPr>
          <w:rFonts w:eastAsia="Times New Roman" w:cs="Times New Roman"/>
          <w:sz w:val="16"/>
        </w:rPr>
        <w:t>Eby</w:t>
      </w:r>
      <w:proofErr w:type="spellEnd"/>
      <w:r w:rsidRPr="003C35F2">
        <w:rPr>
          <w:rFonts w:eastAsia="Times New Roman" w:cs="Times New Roman"/>
          <w:sz w:val="16"/>
        </w:rPr>
        <w:t xml:space="preserve"> (1998) and Colby (2008), are challenging both the emphasis the pedagogy places on information gained through experience and the limited scope of political information students are exposed to in the process. </w:t>
      </w:r>
    </w:p>
    <w:p w:rsidR="003C35F2" w:rsidRPr="003C35F2" w:rsidRDefault="003C35F2" w:rsidP="003C35F2">
      <w:pPr>
        <w:rPr>
          <w:rFonts w:eastAsia="Times New Roman" w:cs="Times New Roman"/>
          <w:sz w:val="16"/>
        </w:rPr>
      </w:pPr>
      <w:r w:rsidRPr="003C35F2">
        <w:rPr>
          <w:rFonts w:eastAsia="Times New Roman" w:cs="Times New Roman"/>
          <w:u w:val="single"/>
        </w:rPr>
        <w:t xml:space="preserve">Policy debate can </w:t>
      </w:r>
      <w:r w:rsidRPr="003C35F2">
        <w:rPr>
          <w:rFonts w:eastAsia="Times New Roman" w:cs="Times New Roman"/>
          <w:b/>
          <w:iCs/>
          <w:u w:val="single"/>
          <w:bdr w:val="single" w:sz="8" w:space="0" w:color="auto"/>
        </w:rPr>
        <w:t>augment</w:t>
      </w:r>
      <w:r w:rsidRPr="003C35F2">
        <w:rPr>
          <w:rFonts w:eastAsia="Times New Roman" w:cs="Times New Roman"/>
          <w:u w:val="single"/>
        </w:rPr>
        <w:t xml:space="preserve"> a student’s civic and political learning by </w:t>
      </w:r>
      <w:r w:rsidRPr="003C35F2">
        <w:rPr>
          <w:rFonts w:eastAsia="Times New Roman" w:cs="Times New Roman"/>
          <w:b/>
          <w:iCs/>
          <w:u w:val="single"/>
          <w:bdr w:val="single" w:sz="8" w:space="0" w:color="auto"/>
        </w:rPr>
        <w:t>fostering extended information literacies</w:t>
      </w:r>
      <w:r w:rsidRPr="003C35F2">
        <w:rPr>
          <w:rFonts w:eastAsia="Times New Roman" w:cs="Times New Roman"/>
          <w:u w:val="single"/>
        </w:rPr>
        <w:t>.</w:t>
      </w:r>
      <w:r w:rsidRPr="003C35F2">
        <w:rPr>
          <w:rFonts w:eastAsia="Times New Roman" w:cs="Times New Roman"/>
          <w:sz w:val="16"/>
        </w:rPr>
        <w:t xml:space="preserve"> Snider and </w:t>
      </w:r>
      <w:proofErr w:type="spellStart"/>
      <w:r w:rsidRPr="003C35F2">
        <w:rPr>
          <w:rFonts w:eastAsia="Times New Roman" w:cs="Times New Roman"/>
          <w:sz w:val="16"/>
        </w:rPr>
        <w:t>Schnurer</w:t>
      </w:r>
      <w:proofErr w:type="spellEnd"/>
      <w:r w:rsidRPr="003C35F2">
        <w:rPr>
          <w:rFonts w:eastAsia="Times New Roman" w:cs="Times New Roman"/>
          <w:sz w:val="16"/>
        </w:rPr>
        <w:t xml:space="preserve"> (2002) identify </w:t>
      </w:r>
      <w:r w:rsidRPr="003C35F2">
        <w:rPr>
          <w:rFonts w:eastAsia="Times New Roman" w:cs="Times New Roman"/>
          <w:u w:val="single"/>
        </w:rPr>
        <w:t xml:space="preserve">policy debate as an </w:t>
      </w:r>
      <w:r w:rsidRPr="003C35F2">
        <w:rPr>
          <w:rFonts w:eastAsia="Times New Roman" w:cs="Times New Roman"/>
          <w:b/>
          <w:iCs/>
          <w:u w:val="single"/>
          <w:bdr w:val="single" w:sz="8" w:space="0" w:color="auto"/>
        </w:rPr>
        <w:t>especially research intensive</w:t>
      </w:r>
      <w:r w:rsidRPr="003C35F2">
        <w:rPr>
          <w:rFonts w:eastAsia="Times New Roman" w:cs="Times New Roman"/>
          <w:u w:val="single"/>
        </w:rPr>
        <w:t xml:space="preserve"> form</w:t>
      </w:r>
      <w:r w:rsidRPr="003C35F2">
        <w:rPr>
          <w:rFonts w:eastAsia="Times New Roman" w:cs="Times New Roman"/>
          <w:sz w:val="16"/>
        </w:rPr>
        <w:t xml:space="preserve"> of oral discussion </w:t>
      </w:r>
      <w:r w:rsidRPr="003C35F2">
        <w:rPr>
          <w:rFonts w:eastAsia="Times New Roman" w:cs="Times New Roman"/>
          <w:u w:val="single"/>
        </w:rPr>
        <w:t xml:space="preserve">which requires </w:t>
      </w:r>
      <w:r w:rsidRPr="003C35F2">
        <w:rPr>
          <w:rFonts w:eastAsia="Times New Roman" w:cs="Times New Roman"/>
          <w:b/>
          <w:iCs/>
          <w:u w:val="single"/>
          <w:bdr w:val="single" w:sz="8" w:space="0" w:color="auto"/>
        </w:rPr>
        <w:t>extensive time</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commitment</w:t>
      </w:r>
      <w:r w:rsidRPr="003C35F2">
        <w:rPr>
          <w:rFonts w:eastAsia="Times New Roman" w:cs="Times New Roman"/>
          <w:u w:val="single"/>
        </w:rPr>
        <w:t xml:space="preserve"> to learn the dimensions of a topic. Understanding policy issues calls for contemplating a </w:t>
      </w:r>
      <w:r w:rsidRPr="003C35F2">
        <w:rPr>
          <w:rFonts w:eastAsia="Times New Roman" w:cs="Times New Roman"/>
          <w:b/>
          <w:iCs/>
          <w:u w:val="single"/>
          <w:bdr w:val="single" w:sz="8" w:space="0" w:color="auto"/>
        </w:rPr>
        <w:t>range of materials</w:t>
      </w:r>
      <w:r w:rsidRPr="003C35F2">
        <w:rPr>
          <w:rFonts w:eastAsia="Times New Roman" w:cs="Times New Roman"/>
          <w:u w:val="single"/>
        </w:rPr>
        <w:t>, from traditional news media publications to court proceedings, research data, and institutional propaganda</w:t>
      </w:r>
      <w:r w:rsidRPr="003C35F2">
        <w:rPr>
          <w:rFonts w:eastAsia="Times New Roman" w:cs="Times New Roman"/>
          <w:sz w:val="16"/>
        </w:rPr>
        <w:t xml:space="preserve">. Moreover, </w:t>
      </w:r>
      <w:r w:rsidRPr="003C35F2">
        <w:rPr>
          <w:rFonts w:eastAsia="Times New Roman" w:cs="Times New Roman"/>
          <w:u w:val="single"/>
        </w:rPr>
        <w:t xml:space="preserve">the nature of policy debate, which involves public presentation of arguments on two competing sides of a question, motivates students to go </w:t>
      </w:r>
      <w:r w:rsidRPr="003C35F2">
        <w:rPr>
          <w:rFonts w:eastAsia="Times New Roman" w:cs="Times New Roman"/>
          <w:b/>
          <w:iCs/>
          <w:u w:val="single"/>
          <w:bdr w:val="single" w:sz="8" w:space="0" w:color="auto"/>
        </w:rPr>
        <w:t>beyond basic information</w:t>
      </w:r>
      <w:r w:rsidRPr="003C35F2">
        <w:rPr>
          <w:rFonts w:eastAsia="Times New Roman" w:cs="Times New Roman"/>
          <w:u w:val="single"/>
        </w:rPr>
        <w:t xml:space="preserve"> to achieve a </w:t>
      </w:r>
      <w:r w:rsidRPr="003C35F2">
        <w:rPr>
          <w:rFonts w:eastAsia="Times New Roman" w:cs="Times New Roman"/>
          <w:b/>
          <w:iCs/>
          <w:u w:val="single"/>
          <w:bdr w:val="single" w:sz="8" w:space="0" w:color="auto"/>
        </w:rPr>
        <w:t>more advanced level</w:t>
      </w:r>
      <w:r w:rsidRPr="003C35F2">
        <w:rPr>
          <w:rFonts w:eastAsia="Times New Roman" w:cs="Times New Roman"/>
          <w:u w:val="single"/>
        </w:rPr>
        <w:t xml:space="preserve"> of </w:t>
      </w:r>
      <w:r w:rsidRPr="003C35F2">
        <w:rPr>
          <w:rFonts w:eastAsia="Times New Roman" w:cs="Times New Roman"/>
          <w:b/>
          <w:iCs/>
          <w:u w:val="single"/>
          <w:bdr w:val="single" w:sz="8" w:space="0" w:color="auto"/>
        </w:rPr>
        <w:t>expertise</w:t>
      </w:r>
      <w:r w:rsidRPr="003C35F2">
        <w:rPr>
          <w:rFonts w:eastAsia="Times New Roman" w:cs="Times New Roman"/>
          <w:u w:val="single"/>
        </w:rPr>
        <w:t xml:space="preserve"> and </w:t>
      </w:r>
      <w:r w:rsidRPr="003C35F2">
        <w:rPr>
          <w:rFonts w:eastAsia="Times New Roman" w:cs="Times New Roman"/>
          <w:b/>
          <w:iCs/>
          <w:u w:val="single"/>
          <w:bdr w:val="single" w:sz="8" w:space="0" w:color="auto"/>
        </w:rPr>
        <w:t>credibility</w:t>
      </w:r>
      <w:r w:rsidRPr="003C35F2">
        <w:rPr>
          <w:rFonts w:eastAsia="Times New Roman" w:cs="Times New Roman"/>
          <w:u w:val="single"/>
        </w:rPr>
        <w:t xml:space="preserve"> on a topic</w:t>
      </w:r>
      <w:r w:rsidRPr="003C35F2">
        <w:rPr>
          <w:rFonts w:eastAsia="Times New Roman" w:cs="Times New Roman"/>
          <w:sz w:val="16"/>
        </w:rPr>
        <w:t xml:space="preserve"> (</w:t>
      </w:r>
      <w:proofErr w:type="spellStart"/>
      <w:r w:rsidRPr="003C35F2">
        <w:rPr>
          <w:rFonts w:eastAsia="Times New Roman" w:cs="Times New Roman"/>
          <w:sz w:val="16"/>
        </w:rPr>
        <w:t>Dybvig</w:t>
      </w:r>
      <w:proofErr w:type="spellEnd"/>
      <w:r w:rsidRPr="003C35F2">
        <w:rPr>
          <w:rFonts w:eastAsia="Times New Roman" w:cs="Times New Roman"/>
          <w:sz w:val="16"/>
        </w:rPr>
        <w:t xml:space="preserve"> &amp; Iverson, </w:t>
      </w:r>
      <w:proofErr w:type="spellStart"/>
      <w:r w:rsidRPr="003C35F2">
        <w:rPr>
          <w:rFonts w:eastAsia="Times New Roman" w:cs="Times New Roman"/>
          <w:sz w:val="16"/>
        </w:rPr>
        <w:t>n.d.</w:t>
      </w:r>
      <w:proofErr w:type="spellEnd"/>
      <w:r w:rsidRPr="003C35F2">
        <w:rPr>
          <w:rFonts w:eastAsia="Times New Roman" w:cs="Times New Roman"/>
          <w:sz w:val="16"/>
        </w:rPr>
        <w:t xml:space="preserve">). </w:t>
      </w:r>
      <w:r w:rsidRPr="003C35F2">
        <w:rPr>
          <w:rFonts w:eastAsia="Times New Roman" w:cs="Times New Roman"/>
          <w:u w:val="single"/>
        </w:rPr>
        <w:t>This</w:t>
      </w:r>
      <w:r w:rsidRPr="003C35F2">
        <w:rPr>
          <w:rFonts w:eastAsia="Times New Roman" w:cs="Times New Roman"/>
          <w:sz w:val="16"/>
        </w:rPr>
        <w:t xml:space="preserve"> type of work </w:t>
      </w:r>
      <w:r w:rsidRPr="003C35F2">
        <w:rPr>
          <w:rFonts w:eastAsia="Times New Roman" w:cs="Times New Roman"/>
          <w:b/>
          <w:iCs/>
          <w:u w:val="single"/>
          <w:bdr w:val="single" w:sz="8" w:space="0" w:color="auto"/>
        </w:rPr>
        <w:t>differs</w:t>
      </w:r>
      <w:r w:rsidRPr="003C35F2">
        <w:rPr>
          <w:rFonts w:eastAsia="Times New Roman" w:cs="Times New Roman"/>
          <w:u w:val="single"/>
        </w:rPr>
        <w:t xml:space="preserve"> from traditional research projects where students gather </w:t>
      </w:r>
      <w:r w:rsidRPr="003C35F2">
        <w:rPr>
          <w:rFonts w:eastAsia="Times New Roman" w:cs="Times New Roman"/>
          <w:b/>
          <w:iCs/>
          <w:u w:val="single"/>
          <w:bdr w:val="single" w:sz="8" w:space="0" w:color="auto"/>
        </w:rPr>
        <w:t>only</w:t>
      </w:r>
      <w:r w:rsidRPr="003C35F2">
        <w:rPr>
          <w:rFonts w:eastAsia="Times New Roman" w:cs="Times New Roman"/>
          <w:u w:val="single"/>
        </w:rPr>
        <w:t xml:space="preserve"> the materials </w:t>
      </w:r>
      <w:r w:rsidRPr="003C35F2">
        <w:rPr>
          <w:rFonts w:eastAsia="Times New Roman" w:cs="Times New Roman"/>
          <w:b/>
          <w:iCs/>
          <w:u w:val="single"/>
          <w:bdr w:val="single" w:sz="8" w:space="0" w:color="auto"/>
        </w:rPr>
        <w:t>needed to support their argument</w:t>
      </w:r>
      <w:r w:rsidRPr="003C35F2">
        <w:rPr>
          <w:rFonts w:eastAsia="Times New Roman" w:cs="Times New Roman"/>
          <w:u w:val="single"/>
        </w:rPr>
        <w:t xml:space="preserve"> while </w:t>
      </w:r>
      <w:r w:rsidRPr="003C35F2">
        <w:rPr>
          <w:rFonts w:eastAsia="Times New Roman" w:cs="Times New Roman"/>
          <w:b/>
          <w:iCs/>
          <w:u w:val="single"/>
          <w:bdr w:val="single" w:sz="8" w:space="0" w:color="auto"/>
        </w:rPr>
        <w:t>neglecting contrary evidence</w:t>
      </w:r>
      <w:r w:rsidRPr="003C35F2">
        <w:rPr>
          <w:rFonts w:eastAsia="Times New Roman" w:cs="Times New Roman"/>
          <w:sz w:val="16"/>
        </w:rPr>
        <w:t xml:space="preserve">. Instead, </w:t>
      </w:r>
      <w:r w:rsidRPr="003C35F2">
        <w:rPr>
          <w:rFonts w:eastAsia="Times New Roman" w:cs="Times New Roman"/>
          <w:u w:val="single"/>
        </w:rPr>
        <w:t xml:space="preserve">the “debate research process encourages a kind of </w:t>
      </w:r>
      <w:r w:rsidRPr="003C35F2">
        <w:rPr>
          <w:rFonts w:eastAsia="Times New Roman" w:cs="Times New Roman"/>
          <w:b/>
          <w:iCs/>
          <w:u w:val="single"/>
          <w:bdr w:val="single" w:sz="8" w:space="0" w:color="auto"/>
        </w:rPr>
        <w:t>holistic approach</w:t>
      </w:r>
      <w:r w:rsidRPr="003C35F2">
        <w:rPr>
          <w:rFonts w:eastAsia="Times New Roman" w:cs="Times New Roman"/>
          <w:u w:val="single"/>
        </w:rPr>
        <w:t xml:space="preserve">, where students need to </w:t>
      </w:r>
      <w:r w:rsidRPr="003C35F2">
        <w:rPr>
          <w:rFonts w:eastAsia="Times New Roman" w:cs="Times New Roman"/>
          <w:b/>
          <w:iCs/>
          <w:u w:val="single"/>
          <w:bdr w:val="single" w:sz="8" w:space="0" w:color="auto"/>
        </w:rPr>
        <w:t>pay attention to the critics</w:t>
      </w:r>
      <w:r w:rsidRPr="003C35F2">
        <w:rPr>
          <w:rFonts w:eastAsia="Times New Roman" w:cs="Times New Roman"/>
          <w:u w:val="single"/>
        </w:rPr>
        <w:t xml:space="preserve"> of their argument because they will have to </w:t>
      </w:r>
      <w:r w:rsidRPr="003C35F2">
        <w:rPr>
          <w:rFonts w:eastAsia="Times New Roman" w:cs="Times New Roman"/>
          <w:b/>
          <w:iCs/>
          <w:u w:val="single"/>
          <w:bdr w:val="single" w:sz="8" w:space="0" w:color="auto"/>
        </w:rPr>
        <w:t>respond</w:t>
      </w:r>
      <w:r w:rsidRPr="003C35F2">
        <w:rPr>
          <w:rFonts w:eastAsia="Times New Roman" w:cs="Times New Roman"/>
          <w:u w:val="single"/>
        </w:rPr>
        <w:t xml:space="preserve"> to those attacks</w:t>
      </w:r>
      <w:r w:rsidRPr="003C35F2">
        <w:rPr>
          <w:rFonts w:eastAsia="Times New Roman" w:cs="Times New Roman"/>
          <w:sz w:val="16"/>
        </w:rPr>
        <w:t xml:space="preserve">” (Snider &amp; </w:t>
      </w:r>
      <w:proofErr w:type="spellStart"/>
      <w:r w:rsidRPr="003C35F2">
        <w:rPr>
          <w:rFonts w:eastAsia="Times New Roman" w:cs="Times New Roman"/>
          <w:sz w:val="16"/>
        </w:rPr>
        <w:t>Schnurer</w:t>
      </w:r>
      <w:proofErr w:type="spellEnd"/>
      <w:r w:rsidRPr="003C35F2">
        <w:rPr>
          <w:rFonts w:eastAsia="Times New Roman" w:cs="Times New Roman"/>
          <w:sz w:val="16"/>
        </w:rPr>
        <w:t xml:space="preserve">, 2002, p. 32). In today’s attention economy, </w:t>
      </w:r>
      <w:r w:rsidRPr="003C35F2">
        <w:rPr>
          <w:rFonts w:eastAsia="Times New Roman" w:cs="Times New Roman"/>
          <w:u w:val="single"/>
        </w:rPr>
        <w:t xml:space="preserve">cultivating a sensibility for </w:t>
      </w:r>
      <w:proofErr w:type="spellStart"/>
      <w:r w:rsidRPr="003C35F2">
        <w:rPr>
          <w:rFonts w:eastAsia="Times New Roman" w:cs="Times New Roman"/>
          <w:b/>
          <w:iCs/>
          <w:u w:val="single"/>
          <w:bdr w:val="single" w:sz="8" w:space="0" w:color="auto"/>
        </w:rPr>
        <w:t>wellrounded</w:t>
      </w:r>
      <w:proofErr w:type="spellEnd"/>
      <w:r w:rsidRPr="003C35F2">
        <w:rPr>
          <w:rFonts w:eastAsia="Times New Roman" w:cs="Times New Roman"/>
          <w:b/>
          <w:iCs/>
          <w:u w:val="single"/>
          <w:bdr w:val="single" w:sz="8" w:space="0" w:color="auto"/>
        </w:rPr>
        <w:t xml:space="preserve"> information gathering</w:t>
      </w:r>
      <w:r w:rsidRPr="003C35F2">
        <w:rPr>
          <w:rFonts w:eastAsia="Times New Roman" w:cs="Times New Roman"/>
          <w:u w:val="single"/>
        </w:rPr>
        <w:t xml:space="preserve"> can also aid students in recognizing </w:t>
      </w:r>
      <w:r w:rsidRPr="003C35F2">
        <w:rPr>
          <w:rFonts w:eastAsia="Times New Roman" w:cs="Times New Roman"/>
          <w:b/>
          <w:iCs/>
          <w:u w:val="single"/>
          <w:bdr w:val="single" w:sz="8" w:space="0" w:color="auto"/>
        </w:rPr>
        <w:t>when</w:t>
      </w:r>
      <w:r w:rsidRPr="003C35F2">
        <w:rPr>
          <w:rFonts w:eastAsia="Times New Roman" w:cs="Times New Roman"/>
          <w:u w:val="single"/>
        </w:rPr>
        <w:t xml:space="preserve"> and </w:t>
      </w:r>
      <w:r w:rsidRPr="003C35F2">
        <w:rPr>
          <w:rFonts w:eastAsia="Times New Roman" w:cs="Times New Roman"/>
          <w:b/>
          <w:iCs/>
          <w:u w:val="single"/>
          <w:bdr w:val="single" w:sz="8" w:space="0" w:color="auto"/>
        </w:rPr>
        <w:t>how</w:t>
      </w:r>
      <w:r w:rsidRPr="003C35F2">
        <w:rPr>
          <w:rFonts w:eastAsia="Times New Roman" w:cs="Times New Roman"/>
          <w:u w:val="single"/>
        </w:rPr>
        <w:t xml:space="preserve"> the knowledge produced in their social environments can be </w:t>
      </w:r>
      <w:r w:rsidRPr="003C35F2">
        <w:rPr>
          <w:rFonts w:eastAsia="Times New Roman" w:cs="Times New Roman"/>
          <w:b/>
          <w:iCs/>
          <w:u w:val="single"/>
          <w:bdr w:val="single" w:sz="8" w:space="0" w:color="auto"/>
        </w:rPr>
        <w:t>effectively translated</w:t>
      </w:r>
      <w:r w:rsidRPr="003C35F2">
        <w:rPr>
          <w:rFonts w:eastAsia="Times New Roman" w:cs="Times New Roman"/>
          <w:u w:val="single"/>
        </w:rPr>
        <w:t xml:space="preserve"> to </w:t>
      </w:r>
      <w:r w:rsidRPr="003C35F2">
        <w:rPr>
          <w:rFonts w:eastAsia="Times New Roman" w:cs="Times New Roman"/>
          <w:b/>
          <w:iCs/>
          <w:u w:val="single"/>
          <w:bdr w:val="single" w:sz="8" w:space="0" w:color="auto"/>
        </w:rPr>
        <w:t>specific contexts</w:t>
      </w:r>
      <w:r w:rsidRPr="003C35F2">
        <w:rPr>
          <w:rFonts w:eastAsia="Times New Roman" w:cs="Times New Roman"/>
          <w:sz w:val="16"/>
        </w:rPr>
        <w:t>. The “cultural shift in the production of data” which has followed the emergence of Web 2.0 technologies means that all students are likely “prosumers”—that is, they consume, produce, and coproduce information online all at the same time (</w:t>
      </w:r>
      <w:proofErr w:type="spellStart"/>
      <w:r w:rsidRPr="003C35F2">
        <w:rPr>
          <w:rFonts w:eastAsia="Times New Roman" w:cs="Times New Roman"/>
          <w:sz w:val="16"/>
        </w:rPr>
        <w:t>Scoble</w:t>
      </w:r>
      <w:proofErr w:type="spellEnd"/>
      <w:r w:rsidRPr="003C35F2">
        <w:rPr>
          <w:rFonts w:eastAsia="Times New Roman" w:cs="Times New Roman"/>
          <w:sz w:val="16"/>
        </w:rPr>
        <w:t xml:space="preserve">, 2011). </w:t>
      </w:r>
    </w:p>
    <w:p w:rsidR="003C35F2" w:rsidRPr="003C35F2" w:rsidRDefault="003C35F2" w:rsidP="003C35F2">
      <w:pPr>
        <w:rPr>
          <w:rFonts w:eastAsia="Times New Roman" w:cs="Times New Roman"/>
          <w:sz w:val="16"/>
        </w:rPr>
      </w:pPr>
      <w:r w:rsidRPr="003C35F2">
        <w:rPr>
          <w:rFonts w:eastAsia="Times New Roman" w:cs="Times New Roman"/>
          <w:sz w:val="16"/>
        </w:rPr>
        <w:t xml:space="preserve">Coupling service- learning with </w:t>
      </w:r>
      <w:r w:rsidRPr="003C35F2">
        <w:rPr>
          <w:rFonts w:eastAsia="Times New Roman" w:cs="Times New Roman"/>
          <w:u w:val="single"/>
        </w:rPr>
        <w:t xml:space="preserve">policy debate calls on students to apply information </w:t>
      </w:r>
      <w:r w:rsidRPr="003C35F2">
        <w:rPr>
          <w:rFonts w:eastAsia="Times New Roman" w:cs="Times New Roman"/>
          <w:b/>
          <w:iCs/>
          <w:u w:val="single"/>
          <w:bdr w:val="single" w:sz="8" w:space="0" w:color="auto"/>
        </w:rPr>
        <w:t>across registers</w:t>
      </w:r>
      <w:r w:rsidRPr="003C35F2">
        <w:rPr>
          <w:rFonts w:eastAsia="Times New Roman" w:cs="Times New Roman"/>
          <w:u w:val="single"/>
        </w:rPr>
        <w:t xml:space="preserve"> of public engagement</w:t>
      </w:r>
      <w:r w:rsidRPr="003C35F2">
        <w:rPr>
          <w:rFonts w:eastAsia="Times New Roman" w:cs="Times New Roman"/>
          <w:sz w:val="16"/>
        </w:rPr>
        <w:t xml:space="preserve">, including their own service efforts and their own public argumentation, </w:t>
      </w:r>
      <w:r w:rsidRPr="003C35F2">
        <w:rPr>
          <w:rFonts w:eastAsia="Times New Roman" w:cs="Times New Roman"/>
          <w:b/>
          <w:iCs/>
          <w:u w:val="single"/>
          <w:bdr w:val="single" w:sz="8" w:space="0" w:color="auto"/>
        </w:rPr>
        <w:t>in</w:t>
      </w:r>
      <w:r w:rsidRPr="003C35F2">
        <w:rPr>
          <w:rFonts w:eastAsia="Times New Roman" w:cs="Times New Roman"/>
          <w:u w:val="single"/>
        </w:rPr>
        <w:t xml:space="preserve"> and </w:t>
      </w:r>
      <w:r w:rsidRPr="003C35F2">
        <w:rPr>
          <w:rFonts w:eastAsia="Times New Roman" w:cs="Times New Roman"/>
          <w:b/>
          <w:iCs/>
          <w:u w:val="single"/>
          <w:bdr w:val="single" w:sz="8" w:space="0" w:color="auto"/>
        </w:rPr>
        <w:t>outside</w:t>
      </w:r>
      <w:r w:rsidRPr="003C35F2">
        <w:rPr>
          <w:rFonts w:eastAsia="Times New Roman" w:cs="Times New Roman"/>
          <w:u w:val="single"/>
        </w:rPr>
        <w:t xml:space="preserve"> of their debates</w:t>
      </w:r>
      <w:r w:rsidRPr="003C35F2">
        <w:rPr>
          <w:rFonts w:eastAsia="Times New Roman" w:cs="Times New Roman"/>
          <w:sz w:val="16"/>
        </w:rPr>
        <w:t xml:space="preserve">. Information is used in the service experience, which in turn, informs the use of information in debates, where students then produce new information through their argumentation. The process is what Bruce (2008) refers to “informed learning,” or “using information in order to learn.” When individuals move from learning how to gather materials for a task to a cognitive awareness and understanding of how the information-seeking process shapes their learning, they are engaged in informed learning. Through this process, </w:t>
      </w:r>
      <w:r w:rsidRPr="003C35F2">
        <w:rPr>
          <w:rFonts w:eastAsia="Times New Roman" w:cs="Times New Roman"/>
          <w:u w:val="single"/>
        </w:rPr>
        <w:t xml:space="preserve">students can come to recognize that information management and credibility is </w:t>
      </w:r>
      <w:r w:rsidRPr="003C35F2">
        <w:rPr>
          <w:rFonts w:eastAsia="Times New Roman" w:cs="Times New Roman"/>
          <w:b/>
          <w:iCs/>
          <w:u w:val="single"/>
          <w:bdr w:val="single" w:sz="8" w:space="0" w:color="auto"/>
        </w:rPr>
        <w:t>deeply disciplinary</w:t>
      </w:r>
      <w:r w:rsidRPr="003C35F2">
        <w:rPr>
          <w:rFonts w:eastAsia="Times New Roman" w:cs="Times New Roman"/>
          <w:u w:val="single"/>
        </w:rPr>
        <w:t xml:space="preserve"> and </w:t>
      </w:r>
      <w:r w:rsidRPr="003C35F2">
        <w:rPr>
          <w:rFonts w:eastAsia="Times New Roman" w:cs="Times New Roman"/>
          <w:b/>
          <w:iCs/>
          <w:u w:val="single"/>
          <w:bdr w:val="single" w:sz="8" w:space="0" w:color="auto"/>
        </w:rPr>
        <w:t>historically contextual</w:t>
      </w:r>
      <w:r w:rsidRPr="003C35F2">
        <w:rPr>
          <w:rFonts w:eastAsia="Times New Roman" w:cs="Times New Roman"/>
          <w:sz w:val="16"/>
        </w:rPr>
        <w:t xml:space="preserve"> (Bruce &amp; Hughes, 2010). </w:t>
      </w:r>
      <w:r w:rsidRPr="003C35F2">
        <w:rPr>
          <w:rFonts w:eastAsia="Times New Roman" w:cs="Times New Roman"/>
          <w:u w:val="single"/>
        </w:rPr>
        <w:t xml:space="preserve">This understanding, combined with </w:t>
      </w:r>
      <w:r w:rsidRPr="003C35F2">
        <w:rPr>
          <w:rFonts w:eastAsia="Times New Roman" w:cs="Times New Roman"/>
          <w:b/>
          <w:iCs/>
          <w:u w:val="single"/>
          <w:bdr w:val="single" w:sz="8" w:space="0" w:color="auto"/>
        </w:rPr>
        <w:t>practical experience</w:t>
      </w:r>
      <w:r w:rsidRPr="003C35F2">
        <w:rPr>
          <w:rFonts w:eastAsia="Times New Roman" w:cs="Times New Roman"/>
          <w:u w:val="single"/>
        </w:rPr>
        <w:t xml:space="preserve"> in </w:t>
      </w:r>
      <w:r w:rsidRPr="003C35F2">
        <w:rPr>
          <w:rFonts w:eastAsia="Times New Roman" w:cs="Times New Roman"/>
          <w:b/>
          <w:iCs/>
          <w:u w:val="single"/>
          <w:bdr w:val="single" w:sz="8" w:space="0" w:color="auto"/>
        </w:rPr>
        <w:t>locating information</w:t>
      </w:r>
      <w:r w:rsidRPr="003C35F2">
        <w:rPr>
          <w:rFonts w:eastAsia="Times New Roman" w:cs="Times New Roman"/>
          <w:u w:val="single"/>
        </w:rPr>
        <w:t xml:space="preserve">, is a </w:t>
      </w:r>
      <w:r w:rsidRPr="003C35F2">
        <w:rPr>
          <w:rFonts w:eastAsia="Times New Roman" w:cs="Times New Roman"/>
          <w:b/>
          <w:iCs/>
          <w:u w:val="single"/>
          <w:bdr w:val="single" w:sz="8" w:space="0" w:color="auto"/>
        </w:rPr>
        <w:t>critical missing element</w:t>
      </w:r>
      <w:r w:rsidRPr="003C35F2">
        <w:rPr>
          <w:rFonts w:eastAsia="Times New Roman" w:cs="Times New Roman"/>
          <w:u w:val="single"/>
        </w:rPr>
        <w:t xml:space="preserve"> in contemporary political engagement</w:t>
      </w:r>
      <w:r w:rsidRPr="003C35F2">
        <w:rPr>
          <w:rFonts w:eastAsia="Times New Roman" w:cs="Times New Roman"/>
          <w:sz w:val="16"/>
        </w:rPr>
        <w:t xml:space="preserve">. Over 20 years ago, Graber (1994) argued that </w:t>
      </w:r>
      <w:r w:rsidRPr="003C35F2">
        <w:rPr>
          <w:rFonts w:eastAsia="Times New Roman" w:cs="Times New Roman"/>
          <w:u w:val="single"/>
        </w:rPr>
        <w:t xml:space="preserve">one of the biggest obstacles to political engagement was </w:t>
      </w:r>
      <w:r w:rsidRPr="003C35F2">
        <w:rPr>
          <w:rFonts w:eastAsia="Times New Roman" w:cs="Times New Roman"/>
          <w:b/>
          <w:iCs/>
          <w:u w:val="single"/>
          <w:bdr w:val="single" w:sz="8" w:space="0" w:color="auto"/>
        </w:rPr>
        <w:t>not apathy</w:t>
      </w:r>
      <w:r w:rsidRPr="003C35F2">
        <w:rPr>
          <w:rFonts w:eastAsia="Times New Roman" w:cs="Times New Roman"/>
          <w:u w:val="single"/>
        </w:rPr>
        <w:t xml:space="preserve">, but a </w:t>
      </w:r>
      <w:r w:rsidRPr="003C35F2">
        <w:rPr>
          <w:rFonts w:eastAsia="Times New Roman" w:cs="Times New Roman"/>
          <w:b/>
          <w:iCs/>
          <w:u w:val="single"/>
          <w:bdr w:val="single" w:sz="8" w:space="0" w:color="auto"/>
        </w:rPr>
        <w:t>gap</w:t>
      </w:r>
      <w:r w:rsidRPr="003C35F2">
        <w:rPr>
          <w:rFonts w:eastAsia="Times New Roman" w:cs="Times New Roman"/>
          <w:u w:val="single"/>
        </w:rPr>
        <w:t xml:space="preserve"> between the way news media presents information during elections, and the type of information voters </w:t>
      </w:r>
      <w:r w:rsidRPr="003C35F2">
        <w:rPr>
          <w:rFonts w:eastAsia="Times New Roman" w:cs="Times New Roman"/>
          <w:b/>
          <w:iCs/>
          <w:u w:val="single"/>
          <w:bdr w:val="single" w:sz="8" w:space="0" w:color="auto"/>
        </w:rPr>
        <w:t>need</w:t>
      </w:r>
      <w:r w:rsidRPr="003C35F2">
        <w:rPr>
          <w:rFonts w:eastAsia="Times New Roman" w:cs="Times New Roman"/>
          <w:u w:val="single"/>
        </w:rPr>
        <w:t xml:space="preserve"> and </w:t>
      </w:r>
      <w:r w:rsidRPr="003C35F2">
        <w:rPr>
          <w:rFonts w:eastAsia="Times New Roman" w:cs="Times New Roman"/>
          <w:b/>
          <w:iCs/>
          <w:u w:val="single"/>
          <w:bdr w:val="single" w:sz="8" w:space="0" w:color="auto"/>
        </w:rPr>
        <w:t>will listen to</w:t>
      </w:r>
      <w:r w:rsidRPr="003C35F2">
        <w:rPr>
          <w:rFonts w:eastAsia="Times New Roman" w:cs="Times New Roman"/>
          <w:sz w:val="16"/>
        </w:rPr>
        <w:t xml:space="preserve"> during electoral campaigns. </w:t>
      </w:r>
      <w:r w:rsidRPr="003C35F2">
        <w:rPr>
          <w:rFonts w:eastAsia="Times New Roman" w:cs="Times New Roman"/>
          <w:u w:val="single"/>
        </w:rPr>
        <w:t xml:space="preserve">The challenge extends beyond elections </w:t>
      </w:r>
      <w:r w:rsidRPr="003C35F2">
        <w:rPr>
          <w:rFonts w:eastAsia="Times New Roman" w:cs="Times New Roman"/>
          <w:b/>
          <w:iCs/>
          <w:u w:val="single"/>
          <w:bdr w:val="single" w:sz="8" w:space="0" w:color="auto"/>
        </w:rPr>
        <w:t>into policy-making</w:t>
      </w:r>
      <w:r w:rsidRPr="003C35F2">
        <w:rPr>
          <w:rFonts w:eastAsia="Times New Roman" w:cs="Times New Roman"/>
          <w:u w:val="single"/>
        </w:rPr>
        <w:t xml:space="preserve">, especially as younger generations continue to revise their notions of citizenship </w:t>
      </w:r>
      <w:r w:rsidRPr="003C35F2">
        <w:rPr>
          <w:rFonts w:eastAsia="Times New Roman" w:cs="Times New Roman"/>
          <w:b/>
          <w:iCs/>
          <w:u w:val="single"/>
          <w:bdr w:val="single" w:sz="8" w:space="0" w:color="auto"/>
        </w:rPr>
        <w:t>away from institutional politics</w:t>
      </w:r>
      <w:r w:rsidRPr="003C35F2">
        <w:rPr>
          <w:rFonts w:eastAsia="Times New Roman" w:cs="Times New Roman"/>
          <w:u w:val="single"/>
        </w:rPr>
        <w:t xml:space="preserve"> towards more social forms of activism</w:t>
      </w:r>
      <w:r w:rsidRPr="003C35F2">
        <w:rPr>
          <w:rFonts w:eastAsia="Times New Roman" w:cs="Times New Roman"/>
          <w:sz w:val="16"/>
        </w:rPr>
        <w:t xml:space="preserve"> (Bennett, Wells, &amp; </w:t>
      </w:r>
      <w:proofErr w:type="spellStart"/>
      <w:r w:rsidRPr="003C35F2">
        <w:rPr>
          <w:rFonts w:eastAsia="Times New Roman" w:cs="Times New Roman"/>
          <w:sz w:val="16"/>
        </w:rPr>
        <w:t>Freelon</w:t>
      </w:r>
      <w:proofErr w:type="spellEnd"/>
      <w:r w:rsidRPr="003C35F2">
        <w:rPr>
          <w:rFonts w:eastAsia="Times New Roman" w:cs="Times New Roman"/>
          <w:sz w:val="16"/>
        </w:rPr>
        <w:t xml:space="preserve">, 2011). </w:t>
      </w:r>
      <w:r w:rsidRPr="003C35F2">
        <w:rPr>
          <w:rFonts w:eastAsia="Times New Roman" w:cs="Times New Roman"/>
          <w:u w:val="single"/>
        </w:rPr>
        <w:t xml:space="preserve">For students to effectively practice more expressive forms of citizenship they need experience </w:t>
      </w:r>
      <w:r w:rsidRPr="003C35F2">
        <w:rPr>
          <w:rFonts w:eastAsia="Times New Roman" w:cs="Times New Roman"/>
          <w:b/>
          <w:iCs/>
          <w:u w:val="single"/>
          <w:bdr w:val="single" w:sz="8" w:space="0" w:color="auto"/>
        </w:rPr>
        <w:t>managing the breadth of information available</w:t>
      </w:r>
      <w:r w:rsidRPr="003C35F2">
        <w:rPr>
          <w:rFonts w:eastAsia="Times New Roman" w:cs="Times New Roman"/>
          <w:u w:val="single"/>
        </w:rPr>
        <w:t xml:space="preserve"> about issues they care about</w:t>
      </w:r>
      <w:r w:rsidRPr="003C35F2">
        <w:rPr>
          <w:rFonts w:eastAsia="Times New Roman" w:cs="Times New Roman"/>
          <w:sz w:val="16"/>
        </w:rPr>
        <w:t xml:space="preserve">. As past research indicates a strong correlation between service-learning experience and the motivation and desire for post-graduation service, it seems likely that </w:t>
      </w:r>
      <w:r w:rsidRPr="003C35F2">
        <w:rPr>
          <w:rFonts w:eastAsia="Times New Roman" w:cs="Times New Roman"/>
          <w:u w:val="single"/>
        </w:rPr>
        <w:t>students who debate about policy issues</w:t>
      </w:r>
      <w:r w:rsidRPr="003C35F2">
        <w:rPr>
          <w:rFonts w:eastAsia="Times New Roman" w:cs="Times New Roman"/>
          <w:sz w:val="16"/>
        </w:rPr>
        <w:t xml:space="preserve"> related to service areas </w:t>
      </w:r>
      <w:r w:rsidRPr="003C35F2">
        <w:rPr>
          <w:rFonts w:eastAsia="Times New Roman" w:cs="Times New Roman"/>
          <w:u w:val="single"/>
        </w:rPr>
        <w:t xml:space="preserve">will </w:t>
      </w:r>
      <w:r w:rsidRPr="003C35F2">
        <w:rPr>
          <w:rFonts w:eastAsia="Times New Roman" w:cs="Times New Roman"/>
          <w:b/>
          <w:iCs/>
          <w:u w:val="single"/>
          <w:bdr w:val="single" w:sz="8" w:space="0" w:color="auto"/>
        </w:rPr>
        <w:t>continue their informed learning practices</w:t>
      </w:r>
      <w:r w:rsidRPr="003C35F2">
        <w:rPr>
          <w:rFonts w:eastAsia="Times New Roman" w:cs="Times New Roman"/>
          <w:u w:val="single"/>
        </w:rPr>
        <w:t xml:space="preserve"> after they have left the classroom</w:t>
      </w:r>
      <w:r w:rsidRPr="003C35F2">
        <w:rPr>
          <w:rFonts w:eastAsia="Times New Roman" w:cs="Times New Roman"/>
          <w:sz w:val="16"/>
        </w:rPr>
        <w:t xml:space="preserve"> (Soria &amp; Thomas-Card, 2014). </w:t>
      </w:r>
    </w:p>
    <w:p w:rsidR="003C35F2" w:rsidRPr="003C35F2" w:rsidRDefault="003C35F2" w:rsidP="003C35F2">
      <w:pPr>
        <w:rPr>
          <w:rFonts w:eastAsia="Times New Roman" w:cs="Times New Roman"/>
          <w:sz w:val="16"/>
        </w:rPr>
      </w:pPr>
      <w:r w:rsidRPr="003C35F2">
        <w:rPr>
          <w:rFonts w:eastAsia="Times New Roman" w:cs="Times New Roman"/>
          <w:sz w:val="16"/>
        </w:rPr>
        <w:t xml:space="preserve">Arguing facts </w:t>
      </w:r>
    </w:p>
    <w:p w:rsidR="003C35F2" w:rsidRPr="003C35F2" w:rsidRDefault="003C35F2" w:rsidP="003C35F2">
      <w:pPr>
        <w:rPr>
          <w:rFonts w:eastAsia="Times New Roman" w:cs="Times New Roman"/>
          <w:sz w:val="16"/>
        </w:rPr>
      </w:pPr>
      <w:r w:rsidRPr="003C35F2">
        <w:rPr>
          <w:rFonts w:eastAsia="Times New Roman" w:cs="Times New Roman"/>
          <w:sz w:val="16"/>
        </w:rPr>
        <w:t xml:space="preserve">In addition to building information literacies, students who combine </w:t>
      </w:r>
      <w:r w:rsidRPr="003C35F2">
        <w:rPr>
          <w:rFonts w:eastAsia="Times New Roman" w:cs="Times New Roman"/>
          <w:u w:val="single"/>
        </w:rPr>
        <w:t>policy debate</w:t>
      </w:r>
      <w:r w:rsidRPr="003C35F2">
        <w:rPr>
          <w:rFonts w:eastAsia="Times New Roman" w:cs="Times New Roman"/>
          <w:sz w:val="16"/>
        </w:rPr>
        <w:t xml:space="preserve"> with service-learning </w:t>
      </w:r>
      <w:r w:rsidRPr="003C35F2">
        <w:rPr>
          <w:rFonts w:eastAsia="Times New Roman" w:cs="Times New Roman"/>
          <w:u w:val="single"/>
        </w:rPr>
        <w:t>can practice “</w:t>
      </w:r>
      <w:r w:rsidRPr="003C35F2">
        <w:rPr>
          <w:rFonts w:eastAsia="Times New Roman" w:cs="Times New Roman"/>
          <w:b/>
          <w:iCs/>
          <w:u w:val="single"/>
          <w:bdr w:val="single" w:sz="8" w:space="0" w:color="auto"/>
        </w:rPr>
        <w:t>politically relevant skills</w:t>
      </w:r>
      <w:r w:rsidRPr="003C35F2">
        <w:rPr>
          <w:rFonts w:eastAsia="Times New Roman" w:cs="Times New Roman"/>
          <w:u w:val="single"/>
        </w:rPr>
        <w:t xml:space="preserve">,” which will help them have </w:t>
      </w:r>
      <w:proofErr w:type="spellStart"/>
      <w:r w:rsidRPr="003C35F2">
        <w:rPr>
          <w:rFonts w:eastAsia="Times New Roman" w:cs="Times New Roman"/>
          <w:u w:val="single"/>
        </w:rPr>
        <w:t>confi</w:t>
      </w:r>
      <w:proofErr w:type="spellEnd"/>
      <w:r w:rsidRPr="003C35F2">
        <w:rPr>
          <w:rFonts w:eastAsia="Times New Roman" w:cs="Times New Roman"/>
          <w:u w:val="single"/>
        </w:rPr>
        <w:t xml:space="preserve">- </w:t>
      </w:r>
      <w:proofErr w:type="spellStart"/>
      <w:r w:rsidRPr="003C35F2">
        <w:rPr>
          <w:rFonts w:eastAsia="Times New Roman" w:cs="Times New Roman"/>
          <w:u w:val="single"/>
        </w:rPr>
        <w:t>dence</w:t>
      </w:r>
      <w:proofErr w:type="spellEnd"/>
      <w:r w:rsidRPr="003C35F2">
        <w:rPr>
          <w:rFonts w:eastAsia="Times New Roman" w:cs="Times New Roman"/>
          <w:u w:val="single"/>
        </w:rPr>
        <w:t xml:space="preserve"> for political engagement in the future</w:t>
      </w:r>
      <w:r w:rsidRPr="003C35F2">
        <w:rPr>
          <w:rFonts w:eastAsia="Times New Roman" w:cs="Times New Roman"/>
          <w:sz w:val="16"/>
        </w:rPr>
        <w:t xml:space="preserve">. As Colby (2008) explains, </w:t>
      </w:r>
      <w:r w:rsidRPr="003C35F2">
        <w:rPr>
          <w:rFonts w:eastAsia="Times New Roman" w:cs="Times New Roman"/>
          <w:u w:val="single"/>
        </w:rPr>
        <w:t xml:space="preserve">this confidence should be tempered by </w:t>
      </w:r>
      <w:r w:rsidRPr="003C35F2">
        <w:rPr>
          <w:rFonts w:eastAsia="Times New Roman" w:cs="Times New Roman"/>
          <w:b/>
          <w:iCs/>
          <w:u w:val="single"/>
          <w:bdr w:val="single" w:sz="8" w:space="0" w:color="auto"/>
        </w:rPr>
        <w:t>tolerance for difference</w:t>
      </w:r>
      <w:r w:rsidRPr="003C35F2">
        <w:rPr>
          <w:rFonts w:eastAsia="Times New Roman" w:cs="Times New Roman"/>
          <w:u w:val="single"/>
        </w:rPr>
        <w:t xml:space="preserve"> and </w:t>
      </w:r>
      <w:r w:rsidRPr="003C35F2">
        <w:rPr>
          <w:rFonts w:eastAsia="Times New Roman" w:cs="Times New Roman"/>
          <w:b/>
          <w:iCs/>
          <w:u w:val="single"/>
          <w:bdr w:val="single" w:sz="8" w:space="0" w:color="auto"/>
        </w:rPr>
        <w:t>differing opinions</w:t>
      </w:r>
      <w:r w:rsidRPr="003C35F2">
        <w:rPr>
          <w:rFonts w:eastAsia="Times New Roman" w:cs="Times New Roman"/>
          <w:u w:val="single"/>
        </w:rPr>
        <w:t xml:space="preserve">. On the surface, debating about institutional politics </w:t>
      </w:r>
      <w:r w:rsidRPr="003C35F2">
        <w:rPr>
          <w:rFonts w:eastAsia="Times New Roman" w:cs="Times New Roman"/>
          <w:b/>
          <w:iCs/>
          <w:u w:val="single"/>
          <w:bdr w:val="single" w:sz="8" w:space="0" w:color="auto"/>
        </w:rPr>
        <w:t>might seem counterintuitive</w:t>
      </w:r>
      <w:r w:rsidRPr="003C35F2">
        <w:rPr>
          <w:rFonts w:eastAsia="Times New Roman" w:cs="Times New Roman"/>
          <w:u w:val="single"/>
        </w:rPr>
        <w:t xml:space="preserve"> to this goal</w:t>
      </w:r>
      <w:r w:rsidRPr="003C35F2">
        <w:rPr>
          <w:rFonts w:eastAsia="Times New Roman" w:cs="Times New Roman"/>
          <w:sz w:val="16"/>
        </w:rPr>
        <w:t xml:space="preserve">. Politicians and the press have a credibility problem among college-aged students, and </w:t>
      </w:r>
      <w:r w:rsidRPr="003C35F2">
        <w:rPr>
          <w:rFonts w:eastAsia="Times New Roman" w:cs="Times New Roman"/>
          <w:u w:val="single"/>
        </w:rPr>
        <w:t xml:space="preserve">this leaves younger generations </w:t>
      </w:r>
      <w:r w:rsidRPr="003C35F2">
        <w:rPr>
          <w:rFonts w:eastAsia="Times New Roman" w:cs="Times New Roman"/>
          <w:b/>
          <w:iCs/>
          <w:u w:val="single"/>
          <w:bdr w:val="single" w:sz="8" w:space="0" w:color="auto"/>
        </w:rPr>
        <w:t>less inclined</w:t>
      </w:r>
      <w:r w:rsidRPr="003C35F2">
        <w:rPr>
          <w:rFonts w:eastAsia="Times New Roman" w:cs="Times New Roman"/>
          <w:u w:val="single"/>
        </w:rPr>
        <w:t xml:space="preserve"> to feel </w:t>
      </w:r>
      <w:r w:rsidRPr="003C35F2">
        <w:rPr>
          <w:rFonts w:eastAsia="Times New Roman" w:cs="Times New Roman"/>
          <w:b/>
          <w:iCs/>
          <w:u w:val="single"/>
          <w:bdr w:val="single" w:sz="8" w:space="0" w:color="auto"/>
        </w:rPr>
        <w:t>obligated to the state</w:t>
      </w:r>
      <w:r w:rsidRPr="003C35F2">
        <w:rPr>
          <w:rFonts w:eastAsia="Times New Roman" w:cs="Times New Roman"/>
          <w:u w:val="single"/>
        </w:rPr>
        <w:t xml:space="preserve"> or to look to </w:t>
      </w:r>
      <w:r w:rsidRPr="003C35F2">
        <w:rPr>
          <w:rFonts w:eastAsia="Times New Roman" w:cs="Times New Roman"/>
          <w:b/>
          <w:iCs/>
          <w:u w:val="single"/>
          <w:bdr w:val="single" w:sz="8" w:space="0" w:color="auto"/>
        </w:rPr>
        <w:t>traditional modes of policymaking</w:t>
      </w:r>
      <w:r w:rsidRPr="003C35F2">
        <w:rPr>
          <w:rFonts w:eastAsia="Times New Roman" w:cs="Times New Roman"/>
          <w:u w:val="single"/>
        </w:rPr>
        <w:t xml:space="preserve"> for social change</w:t>
      </w:r>
      <w:r w:rsidRPr="003C35F2">
        <w:rPr>
          <w:rFonts w:eastAsia="Times New Roman" w:cs="Times New Roman"/>
          <w:sz w:val="16"/>
        </w:rPr>
        <w:t xml:space="preserve"> (Bennett et al., 2011; Manning &amp; Edwards, 2014). This lack of faith in government and media outlets also makes political argument more difficult (</w:t>
      </w:r>
      <w:proofErr w:type="spellStart"/>
      <w:r w:rsidRPr="003C35F2">
        <w:rPr>
          <w:rFonts w:eastAsia="Times New Roman" w:cs="Times New Roman"/>
          <w:sz w:val="16"/>
        </w:rPr>
        <w:t>Klumpp</w:t>
      </w:r>
      <w:proofErr w:type="spellEnd"/>
      <w:r w:rsidRPr="003C35F2">
        <w:rPr>
          <w:rFonts w:eastAsia="Times New Roman" w:cs="Times New Roman"/>
          <w:sz w:val="16"/>
        </w:rPr>
        <w:t xml:space="preserve">, 2006). Whereas these institutions once served as authoritative and trustworthy sources of information, </w:t>
      </w:r>
      <w:r w:rsidRPr="003C35F2">
        <w:rPr>
          <w:rFonts w:eastAsia="Times New Roman" w:cs="Times New Roman"/>
          <w:u w:val="single"/>
        </w:rPr>
        <w:t>the credibility of legislators</w:t>
      </w:r>
      <w:r w:rsidRPr="003C35F2">
        <w:rPr>
          <w:rFonts w:eastAsia="Times New Roman" w:cs="Times New Roman"/>
          <w:sz w:val="16"/>
        </w:rPr>
        <w:t xml:space="preserve"> and journalists </w:t>
      </w:r>
      <w:r w:rsidRPr="003C35F2">
        <w:rPr>
          <w:rFonts w:eastAsia="Times New Roman" w:cs="Times New Roman"/>
          <w:u w:val="single"/>
        </w:rPr>
        <w:t>has decreased</w:t>
      </w:r>
      <w:r w:rsidRPr="003C35F2">
        <w:rPr>
          <w:rFonts w:eastAsia="Times New Roman" w:cs="Times New Roman"/>
          <w:sz w:val="16"/>
        </w:rPr>
        <w:t xml:space="preserve"> over the last 40 years or so. Today, </w:t>
      </w:r>
      <w:r w:rsidRPr="003C35F2">
        <w:rPr>
          <w:rFonts w:eastAsia="Times New Roman" w:cs="Times New Roman"/>
          <w:u w:val="single"/>
        </w:rPr>
        <w:t>politicians</w:t>
      </w:r>
      <w:r w:rsidRPr="003C35F2">
        <w:rPr>
          <w:rFonts w:eastAsia="Times New Roman" w:cs="Times New Roman"/>
          <w:sz w:val="16"/>
        </w:rPr>
        <w:t xml:space="preserve"> and pundits </w:t>
      </w:r>
      <w:r w:rsidRPr="003C35F2">
        <w:rPr>
          <w:rFonts w:eastAsia="Times New Roman" w:cs="Times New Roman"/>
          <w:u w:val="single"/>
        </w:rPr>
        <w:t>are viewed as political actors interested in spectacle, power, and profit rather than truth-seeking or the common good</w:t>
      </w:r>
      <w:r w:rsidRPr="003C35F2">
        <w:rPr>
          <w:rFonts w:eastAsia="Times New Roman" w:cs="Times New Roman"/>
          <w:sz w:val="16"/>
        </w:rPr>
        <w:t xml:space="preserve">. </w:t>
      </w:r>
    </w:p>
    <w:p w:rsidR="003C35F2" w:rsidRPr="003C35F2" w:rsidRDefault="003C35F2" w:rsidP="003C35F2">
      <w:pPr>
        <w:rPr>
          <w:rFonts w:eastAsia="Times New Roman" w:cs="Times New Roman"/>
          <w:u w:val="single"/>
        </w:rPr>
      </w:pPr>
      <w:r w:rsidRPr="003C35F2">
        <w:rPr>
          <w:rFonts w:eastAsia="Times New Roman" w:cs="Times New Roman"/>
          <w:u w:val="single"/>
        </w:rPr>
        <w:t>While some political controversies are rooted in</w:t>
      </w:r>
      <w:r w:rsidRPr="003C35F2">
        <w:rPr>
          <w:rFonts w:eastAsia="Times New Roman" w:cs="Times New Roman"/>
          <w:sz w:val="16"/>
        </w:rPr>
        <w:t xml:space="preserve"> </w:t>
      </w:r>
      <w:r w:rsidRPr="003C35F2">
        <w:rPr>
          <w:rFonts w:eastAsia="Times New Roman" w:cs="Times New Roman"/>
          <w:u w:val="single"/>
        </w:rPr>
        <w:t>competing values</w:t>
      </w:r>
      <w:r w:rsidRPr="003C35F2">
        <w:rPr>
          <w:rFonts w:eastAsia="Times New Roman" w:cs="Times New Roman"/>
          <w:sz w:val="16"/>
        </w:rPr>
        <w:t xml:space="preserve">, </w:t>
      </w:r>
      <w:proofErr w:type="spellStart"/>
      <w:r w:rsidRPr="003C35F2">
        <w:rPr>
          <w:rFonts w:eastAsia="Times New Roman" w:cs="Times New Roman"/>
          <w:sz w:val="16"/>
        </w:rPr>
        <w:t>Klumpp</w:t>
      </w:r>
      <w:proofErr w:type="spellEnd"/>
      <w:r w:rsidRPr="003C35F2">
        <w:rPr>
          <w:rFonts w:eastAsia="Times New Roman" w:cs="Times New Roman"/>
          <w:sz w:val="16"/>
        </w:rPr>
        <w:t xml:space="preserve"> (2006) explains that </w:t>
      </w:r>
      <w:r w:rsidRPr="003C35F2">
        <w:rPr>
          <w:rFonts w:eastAsia="Times New Roman" w:cs="Times New Roman"/>
          <w:u w:val="single"/>
        </w:rPr>
        <w:t xml:space="preserve">arguments about policy are </w:t>
      </w:r>
      <w:r w:rsidRPr="003C35F2">
        <w:rPr>
          <w:rFonts w:eastAsia="Times New Roman" w:cs="Times New Roman"/>
          <w:b/>
          <w:iCs/>
          <w:u w:val="single"/>
          <w:bdr w:val="single" w:sz="8" w:space="0" w:color="auto"/>
        </w:rPr>
        <w:t>more often based in fact</w:t>
      </w:r>
      <w:r w:rsidRPr="003C35F2">
        <w:rPr>
          <w:rFonts w:eastAsia="Times New Roman" w:cs="Times New Roman"/>
          <w:sz w:val="16"/>
        </w:rPr>
        <w:t xml:space="preserve">. Indeed, </w:t>
      </w:r>
      <w:r w:rsidRPr="003C35F2">
        <w:rPr>
          <w:rFonts w:eastAsia="Times New Roman" w:cs="Times New Roman"/>
          <w:u w:val="single"/>
        </w:rPr>
        <w:t xml:space="preserve">when engaged in </w:t>
      </w:r>
      <w:r w:rsidRPr="003C35F2">
        <w:rPr>
          <w:rFonts w:eastAsia="Times New Roman" w:cs="Times New Roman"/>
          <w:b/>
          <w:iCs/>
          <w:u w:val="single"/>
          <w:bdr w:val="single" w:sz="8" w:space="0" w:color="auto"/>
        </w:rPr>
        <w:t>public arguments</w:t>
      </w:r>
      <w:r w:rsidRPr="003C35F2">
        <w:rPr>
          <w:rFonts w:eastAsia="Times New Roman" w:cs="Times New Roman"/>
          <w:u w:val="single"/>
        </w:rPr>
        <w:t xml:space="preserve"> over </w:t>
      </w:r>
      <w:r w:rsidRPr="003C35F2">
        <w:rPr>
          <w:rFonts w:eastAsia="Times New Roman" w:cs="Times New Roman"/>
          <w:b/>
          <w:iCs/>
          <w:u w:val="single"/>
          <w:bdr w:val="single" w:sz="8" w:space="0" w:color="auto"/>
        </w:rPr>
        <w:t>questions of policy</w:t>
      </w:r>
      <w:r w:rsidRPr="003C35F2">
        <w:rPr>
          <w:rFonts w:eastAsia="Times New Roman" w:cs="Times New Roman"/>
          <w:u w:val="single"/>
        </w:rPr>
        <w:t>, people tend to “</w:t>
      </w:r>
      <w:r w:rsidRPr="003C35F2">
        <w:rPr>
          <w:rFonts w:eastAsia="Times New Roman" w:cs="Times New Roman"/>
          <w:b/>
          <w:iCs/>
          <w:u w:val="single"/>
          <w:bdr w:val="single" w:sz="8" w:space="0" w:color="auto"/>
        </w:rPr>
        <w:t>invoke the authority of facts</w:t>
      </w:r>
      <w:r w:rsidRPr="003C35F2">
        <w:rPr>
          <w:rFonts w:eastAsia="Times New Roman" w:cs="Times New Roman"/>
          <w:u w:val="single"/>
        </w:rPr>
        <w:t xml:space="preserve"> to support their positions</w:t>
      </w:r>
      <w:r w:rsidRPr="003C35F2">
        <w:rPr>
          <w:rFonts w:eastAsia="Times New Roman" w:cs="Times New Roman"/>
          <w:sz w:val="16"/>
        </w:rPr>
        <w:t>.” Likewise, “</w:t>
      </w:r>
      <w:r w:rsidRPr="003C35F2">
        <w:rPr>
          <w:rFonts w:eastAsia="Times New Roman" w:cs="Times New Roman"/>
          <w:u w:val="single"/>
        </w:rPr>
        <w:t xml:space="preserve">the governmental sphere has developed </w:t>
      </w:r>
      <w:r w:rsidRPr="003C35F2">
        <w:rPr>
          <w:rFonts w:eastAsia="Times New Roman" w:cs="Times New Roman"/>
          <w:b/>
          <w:iCs/>
          <w:u w:val="single"/>
          <w:bdr w:val="single" w:sz="8" w:space="0" w:color="auto"/>
        </w:rPr>
        <w:t>elaborate legal</w:t>
      </w:r>
      <w:r w:rsidRPr="003C35F2">
        <w:rPr>
          <w:rFonts w:eastAsia="Times New Roman" w:cs="Times New Roman"/>
          <w:u w:val="single"/>
        </w:rPr>
        <w:t xml:space="preserve"> and </w:t>
      </w:r>
      <w:r w:rsidRPr="003C35F2">
        <w:rPr>
          <w:rFonts w:eastAsia="Times New Roman" w:cs="Times New Roman"/>
          <w:b/>
          <w:iCs/>
          <w:u w:val="single"/>
          <w:bdr w:val="single" w:sz="8" w:space="0" w:color="auto"/>
        </w:rPr>
        <w:t>deliberative processes</w:t>
      </w:r>
      <w:r w:rsidRPr="003C35F2">
        <w:rPr>
          <w:rFonts w:eastAsia="Times New Roman" w:cs="Times New Roman"/>
          <w:u w:val="single"/>
        </w:rPr>
        <w:t xml:space="preserve"> in recognition of the </w:t>
      </w:r>
      <w:r w:rsidRPr="003C35F2">
        <w:rPr>
          <w:rFonts w:eastAsia="Times New Roman" w:cs="Times New Roman"/>
          <w:b/>
          <w:iCs/>
          <w:u w:val="single"/>
          <w:bdr w:val="single" w:sz="8" w:space="0" w:color="auto"/>
        </w:rPr>
        <w:t>power of facts</w:t>
      </w:r>
      <w:r w:rsidRPr="003C35F2">
        <w:rPr>
          <w:rFonts w:eastAsia="Times New Roman" w:cs="Times New Roman"/>
          <w:u w:val="single"/>
        </w:rPr>
        <w:t xml:space="preserve"> as the basis for a decision</w:t>
      </w:r>
      <w:r w:rsidRPr="003C35F2">
        <w:rPr>
          <w:rFonts w:eastAsia="Times New Roman" w:cs="Times New Roman"/>
          <w:sz w:val="16"/>
        </w:rPr>
        <w:t xml:space="preserve">.” Yet, while shared values are often quickly agreed upon, differences over fact are more difficult to resolve. </w:t>
      </w:r>
      <w:r w:rsidRPr="003C35F2">
        <w:rPr>
          <w:rFonts w:eastAsia="Times New Roman" w:cs="Times New Roman"/>
          <w:u w:val="single"/>
        </w:rPr>
        <w:t xml:space="preserve">Without </w:t>
      </w:r>
      <w:r w:rsidRPr="003C35F2">
        <w:rPr>
          <w:rFonts w:eastAsia="Times New Roman" w:cs="Times New Roman"/>
          <w:b/>
          <w:iCs/>
          <w:u w:val="single"/>
          <w:bdr w:val="single" w:sz="8" w:space="0" w:color="auto"/>
        </w:rPr>
        <w:t>credible institutions</w:t>
      </w:r>
      <w:r w:rsidRPr="003C35F2">
        <w:rPr>
          <w:rFonts w:eastAsia="Times New Roman" w:cs="Times New Roman"/>
          <w:u w:val="single"/>
        </w:rPr>
        <w:t xml:space="preserve"> of authority that can </w:t>
      </w:r>
      <w:r w:rsidRPr="003C35F2">
        <w:rPr>
          <w:rFonts w:eastAsia="Times New Roman" w:cs="Times New Roman"/>
          <w:b/>
          <w:iCs/>
          <w:u w:val="single"/>
          <w:bdr w:val="single" w:sz="8" w:space="0" w:color="auto"/>
        </w:rPr>
        <w:t>disseminate facts</w:t>
      </w:r>
      <w:r w:rsidRPr="003C35F2">
        <w:rPr>
          <w:rFonts w:eastAsia="Times New Roman" w:cs="Times New Roman"/>
          <w:u w:val="single"/>
        </w:rPr>
        <w:t xml:space="preserve">, public deliberation requires more </w:t>
      </w:r>
      <w:r w:rsidRPr="003C35F2">
        <w:rPr>
          <w:rFonts w:eastAsia="Times New Roman" w:cs="Times New Roman"/>
          <w:b/>
          <w:iCs/>
          <w:u w:val="single"/>
          <w:bdr w:val="single" w:sz="8" w:space="0" w:color="auto"/>
        </w:rPr>
        <w:t>time</w:t>
      </w:r>
      <w:r w:rsidRPr="003C35F2">
        <w:rPr>
          <w:rFonts w:eastAsia="Times New Roman" w:cs="Times New Roman"/>
          <w:u w:val="single"/>
        </w:rPr>
        <w:t xml:space="preserve">, </w:t>
      </w:r>
      <w:r w:rsidRPr="003C35F2">
        <w:rPr>
          <w:rFonts w:eastAsia="Times New Roman" w:cs="Times New Roman"/>
          <w:b/>
          <w:iCs/>
          <w:u w:val="single"/>
          <w:bdr w:val="single" w:sz="8" w:space="0" w:color="auto"/>
        </w:rPr>
        <w:t>information-gathering</w:t>
      </w:r>
      <w:r w:rsidRPr="003C35F2">
        <w:rPr>
          <w:rFonts w:eastAsia="Times New Roman" w:cs="Times New Roman"/>
          <w:u w:val="single"/>
        </w:rPr>
        <w:t xml:space="preserve">, </w:t>
      </w:r>
      <w:r w:rsidRPr="003C35F2">
        <w:rPr>
          <w:rFonts w:eastAsia="Times New Roman" w:cs="Times New Roman"/>
          <w:b/>
          <w:iCs/>
          <w:u w:val="single"/>
          <w:bdr w:val="single" w:sz="8" w:space="0" w:color="auto"/>
        </w:rPr>
        <w:t>evaluation</w:t>
      </w:r>
      <w:r w:rsidRPr="003C35F2">
        <w:rPr>
          <w:rFonts w:eastAsia="Times New Roman" w:cs="Times New Roman"/>
          <w:u w:val="single"/>
        </w:rPr>
        <w:t xml:space="preserve">, and </w:t>
      </w:r>
      <w:r w:rsidRPr="003C35F2">
        <w:rPr>
          <w:rFonts w:eastAsia="Times New Roman" w:cs="Times New Roman"/>
          <w:b/>
          <w:iCs/>
          <w:u w:val="single"/>
          <w:bdr w:val="single" w:sz="8" w:space="0" w:color="auto"/>
        </w:rPr>
        <w:t>reasoning</w:t>
      </w:r>
      <w:r w:rsidRPr="003C35F2">
        <w:rPr>
          <w:rFonts w:eastAsia="Times New Roman" w:cs="Times New Roman"/>
          <w:u w:val="single"/>
        </w:rPr>
        <w:t>. The</w:t>
      </w:r>
      <w:r w:rsidRPr="003C35F2">
        <w:rPr>
          <w:rFonts w:eastAsia="Times New Roman" w:cs="Times New Roman"/>
          <w:sz w:val="16"/>
        </w:rPr>
        <w:t xml:space="preserve"> Bush administration’s </w:t>
      </w:r>
      <w:r w:rsidRPr="003C35F2">
        <w:rPr>
          <w:rFonts w:eastAsia="Times New Roman" w:cs="Times New Roman"/>
          <w:u w:val="single"/>
        </w:rPr>
        <w:t xml:space="preserve">decision to take military action in </w:t>
      </w:r>
      <w:r w:rsidRPr="003C35F2">
        <w:rPr>
          <w:rFonts w:eastAsia="Times New Roman" w:cs="Times New Roman"/>
          <w:b/>
          <w:iCs/>
          <w:u w:val="single"/>
          <w:bdr w:val="single" w:sz="8" w:space="0" w:color="auto"/>
        </w:rPr>
        <w:t>Iraq</w:t>
      </w:r>
      <w:r w:rsidRPr="003C35F2">
        <w:rPr>
          <w:rFonts w:eastAsia="Times New Roman" w:cs="Times New Roman"/>
          <w:sz w:val="16"/>
        </w:rPr>
        <w:t xml:space="preserve">, for example, </w:t>
      </w:r>
      <w:r w:rsidRPr="003C35F2">
        <w:rPr>
          <w:rFonts w:eastAsia="Times New Roman" w:cs="Times New Roman"/>
          <w:u w:val="single"/>
        </w:rPr>
        <w:t>was</w:t>
      </w:r>
      <w:r w:rsidRPr="003C35F2">
        <w:rPr>
          <w:rFonts w:eastAsia="Times New Roman" w:cs="Times New Roman"/>
          <w:sz w:val="16"/>
        </w:rPr>
        <w:t xml:space="preserve"> presumably </w:t>
      </w:r>
      <w:r w:rsidRPr="003C35F2">
        <w:rPr>
          <w:rFonts w:eastAsia="Times New Roman" w:cs="Times New Roman"/>
          <w:u w:val="single"/>
        </w:rPr>
        <w:t>based on the “fact”</w:t>
      </w:r>
      <w:r w:rsidRPr="003C35F2">
        <w:rPr>
          <w:rFonts w:eastAsia="Times New Roman" w:cs="Times New Roman"/>
          <w:sz w:val="16"/>
        </w:rPr>
        <w:t xml:space="preserve"> that </w:t>
      </w:r>
      <w:r w:rsidRPr="003C35F2">
        <w:rPr>
          <w:rFonts w:eastAsia="Times New Roman" w:cs="Times New Roman"/>
          <w:u w:val="single"/>
        </w:rPr>
        <w:t>Saddam</w:t>
      </w:r>
      <w:r w:rsidRPr="003C35F2">
        <w:rPr>
          <w:rFonts w:eastAsia="Times New Roman" w:cs="Times New Roman"/>
          <w:sz w:val="16"/>
        </w:rPr>
        <w:t xml:space="preserve"> Hussein </w:t>
      </w:r>
      <w:r w:rsidRPr="003C35F2">
        <w:rPr>
          <w:rFonts w:eastAsia="Times New Roman" w:cs="Times New Roman"/>
          <w:u w:val="single"/>
        </w:rPr>
        <w:t>had acquired w</w:t>
      </w:r>
      <w:r w:rsidRPr="003C35F2">
        <w:rPr>
          <w:rFonts w:eastAsia="Times New Roman" w:cs="Times New Roman"/>
          <w:sz w:val="16"/>
        </w:rPr>
        <w:t xml:space="preserve">eapons of </w:t>
      </w:r>
      <w:r w:rsidRPr="003C35F2">
        <w:rPr>
          <w:rFonts w:eastAsia="Times New Roman" w:cs="Times New Roman"/>
          <w:u w:val="single"/>
        </w:rPr>
        <w:t>m</w:t>
      </w:r>
      <w:r w:rsidRPr="003C35F2">
        <w:rPr>
          <w:rFonts w:eastAsia="Times New Roman" w:cs="Times New Roman"/>
          <w:sz w:val="16"/>
        </w:rPr>
        <w:t xml:space="preserve">ass </w:t>
      </w:r>
      <w:r w:rsidRPr="003C35F2">
        <w:rPr>
          <w:rFonts w:eastAsia="Times New Roman" w:cs="Times New Roman"/>
          <w:u w:val="single"/>
        </w:rPr>
        <w:t>d</w:t>
      </w:r>
      <w:r w:rsidRPr="003C35F2">
        <w:rPr>
          <w:rFonts w:eastAsia="Times New Roman" w:cs="Times New Roman"/>
          <w:sz w:val="16"/>
        </w:rPr>
        <w:t xml:space="preserve">estruction. </w:t>
      </w:r>
      <w:r w:rsidRPr="003C35F2">
        <w:rPr>
          <w:rFonts w:eastAsia="Times New Roman" w:cs="Times New Roman"/>
          <w:u w:val="single"/>
        </w:rPr>
        <w:t xml:space="preserve">This has now become a </w:t>
      </w:r>
      <w:r w:rsidRPr="003C35F2">
        <w:rPr>
          <w:rFonts w:eastAsia="Times New Roman" w:cs="Times New Roman"/>
          <w:b/>
          <w:iCs/>
          <w:u w:val="single"/>
          <w:bdr w:val="single" w:sz="8" w:space="0" w:color="auto"/>
        </w:rPr>
        <w:t>classic example</w:t>
      </w:r>
      <w:r w:rsidRPr="003C35F2">
        <w:rPr>
          <w:rFonts w:eastAsia="Times New Roman" w:cs="Times New Roman"/>
          <w:u w:val="single"/>
        </w:rPr>
        <w:t xml:space="preserve"> of </w:t>
      </w:r>
      <w:r w:rsidRPr="003C35F2">
        <w:rPr>
          <w:rFonts w:eastAsia="Times New Roman" w:cs="Times New Roman"/>
          <w:b/>
          <w:iCs/>
          <w:u w:val="single"/>
          <w:bdr w:val="single" w:sz="8" w:space="0" w:color="auto"/>
        </w:rPr>
        <w:t>poor policy-making</w:t>
      </w:r>
      <w:r w:rsidRPr="003C35F2">
        <w:rPr>
          <w:rFonts w:eastAsia="Times New Roman" w:cs="Times New Roman"/>
          <w:u w:val="single"/>
        </w:rPr>
        <w:t xml:space="preserve"> grounded in </w:t>
      </w:r>
      <w:r w:rsidRPr="003C35F2">
        <w:rPr>
          <w:rFonts w:eastAsia="Times New Roman" w:cs="Times New Roman"/>
          <w:b/>
          <w:iCs/>
          <w:u w:val="single"/>
          <w:bdr w:val="single" w:sz="8" w:space="0" w:color="auto"/>
        </w:rPr>
        <w:t>faulty factual evidence</w:t>
      </w:r>
      <w:r w:rsidRPr="003C35F2">
        <w:rPr>
          <w:rFonts w:eastAsia="Times New Roman" w:cs="Times New Roman"/>
          <w:u w:val="single"/>
        </w:rPr>
        <w:t xml:space="preserve">. </w:t>
      </w:r>
    </w:p>
    <w:p w:rsidR="003C35F2" w:rsidRPr="003C35F2" w:rsidRDefault="003C35F2" w:rsidP="003C35F2">
      <w:pPr>
        <w:rPr>
          <w:rFonts w:eastAsia="Times New Roman" w:cs="Times New Roman"/>
          <w:sz w:val="16"/>
        </w:rPr>
      </w:pPr>
      <w:r w:rsidRPr="003C35F2">
        <w:rPr>
          <w:rFonts w:eastAsia="Times New Roman" w:cs="Times New Roman"/>
          <w:u w:val="single"/>
        </w:rPr>
        <w:t xml:space="preserve">This shortcoming is </w:t>
      </w:r>
      <w:r w:rsidRPr="003C35F2">
        <w:rPr>
          <w:rFonts w:eastAsia="Times New Roman" w:cs="Times New Roman"/>
          <w:b/>
          <w:iCs/>
          <w:u w:val="single"/>
          <w:bdr w:val="single" w:sz="8" w:space="0" w:color="auto"/>
        </w:rPr>
        <w:t>precisely</w:t>
      </w:r>
      <w:r w:rsidRPr="003C35F2">
        <w:rPr>
          <w:rFonts w:eastAsia="Times New Roman" w:cs="Times New Roman"/>
          <w:u w:val="single"/>
        </w:rPr>
        <w:t xml:space="preserve"> why policy debate is a </w:t>
      </w:r>
      <w:r w:rsidRPr="003C35F2">
        <w:rPr>
          <w:rFonts w:eastAsia="Times New Roman" w:cs="Times New Roman"/>
          <w:b/>
          <w:iCs/>
          <w:u w:val="single"/>
          <w:bdr w:val="single" w:sz="8" w:space="0" w:color="auto"/>
        </w:rPr>
        <w:t>valuable complement</w:t>
      </w:r>
      <w:r w:rsidRPr="003C35F2">
        <w:rPr>
          <w:rFonts w:eastAsia="Times New Roman" w:cs="Times New Roman"/>
          <w:sz w:val="16"/>
        </w:rPr>
        <w:t xml:space="preserve"> to </w:t>
      </w:r>
      <w:proofErr w:type="spellStart"/>
      <w:r w:rsidRPr="003C35F2">
        <w:rPr>
          <w:rFonts w:eastAsia="Times New Roman" w:cs="Times New Roman"/>
          <w:sz w:val="16"/>
        </w:rPr>
        <w:t>servicelearning</w:t>
      </w:r>
      <w:proofErr w:type="spellEnd"/>
      <w:r w:rsidRPr="003C35F2">
        <w:rPr>
          <w:rFonts w:eastAsia="Times New Roman" w:cs="Times New Roman"/>
          <w:sz w:val="16"/>
        </w:rPr>
        <w:t xml:space="preserve"> activities. </w:t>
      </w:r>
      <w:r w:rsidRPr="003C35F2">
        <w:rPr>
          <w:rFonts w:eastAsia="Times New Roman" w:cs="Times New Roman"/>
          <w:u w:val="single"/>
        </w:rPr>
        <w:t xml:space="preserve">Not only can students use their developing literacies to </w:t>
      </w:r>
      <w:r w:rsidRPr="003C35F2">
        <w:rPr>
          <w:rFonts w:eastAsia="Times New Roman" w:cs="Times New Roman"/>
          <w:b/>
          <w:iCs/>
          <w:u w:val="single"/>
          <w:bdr w:val="single" w:sz="8" w:space="0" w:color="auto"/>
        </w:rPr>
        <w:t>better understand social problems</w:t>
      </w:r>
      <w:r w:rsidRPr="003C35F2">
        <w:rPr>
          <w:rFonts w:eastAsia="Times New Roman" w:cs="Times New Roman"/>
          <w:u w:val="single"/>
        </w:rPr>
        <w:t xml:space="preserve">, they can also learn to access a </w:t>
      </w:r>
      <w:r w:rsidRPr="003C35F2">
        <w:rPr>
          <w:rFonts w:eastAsia="Times New Roman" w:cs="Times New Roman"/>
          <w:b/>
          <w:iCs/>
          <w:u w:val="single"/>
          <w:bdr w:val="single" w:sz="8" w:space="0" w:color="auto"/>
        </w:rPr>
        <w:t>broader range of knowledge sources</w:t>
      </w:r>
      <w:r w:rsidRPr="003C35F2">
        <w:rPr>
          <w:rFonts w:eastAsia="Times New Roman" w:cs="Times New Roman"/>
          <w:u w:val="single"/>
        </w:rPr>
        <w:t xml:space="preserve">, thereby </w:t>
      </w:r>
      <w:r w:rsidRPr="003C35F2">
        <w:rPr>
          <w:rFonts w:eastAsia="Times New Roman" w:cs="Times New Roman"/>
          <w:b/>
          <w:iCs/>
          <w:u w:val="single"/>
          <w:bdr w:val="single" w:sz="8" w:space="0" w:color="auto"/>
        </w:rPr>
        <w:t>mitigating the absence of fact-finding</w:t>
      </w:r>
      <w:r w:rsidRPr="003C35F2">
        <w:rPr>
          <w:rFonts w:eastAsia="Times New Roman" w:cs="Times New Roman"/>
          <w:u w:val="single"/>
        </w:rPr>
        <w:t xml:space="preserve"> from traditional institutions</w:t>
      </w:r>
      <w:r w:rsidRPr="003C35F2">
        <w:rPr>
          <w:rFonts w:eastAsia="Times New Roman" w:cs="Times New Roman"/>
          <w:sz w:val="16"/>
        </w:rPr>
        <w:t xml:space="preserve">. Furthermore, </w:t>
      </w:r>
      <w:r w:rsidRPr="003C35F2">
        <w:rPr>
          <w:rFonts w:eastAsia="Times New Roman" w:cs="Times New Roman"/>
          <w:u w:val="single"/>
        </w:rPr>
        <w:t xml:space="preserve">policy advocacy gives students experience </w:t>
      </w:r>
      <w:r w:rsidRPr="003C35F2">
        <w:rPr>
          <w:rFonts w:eastAsia="Times New Roman" w:cs="Times New Roman"/>
          <w:b/>
          <w:iCs/>
          <w:u w:val="single"/>
          <w:bdr w:val="single" w:sz="8" w:space="0" w:color="auto"/>
        </w:rPr>
        <w:t>testing the reasoning underlying claims</w:t>
      </w:r>
      <w:r w:rsidRPr="003C35F2">
        <w:rPr>
          <w:rFonts w:eastAsia="Times New Roman" w:cs="Times New Roman"/>
          <w:u w:val="single"/>
        </w:rPr>
        <w:t xml:space="preserve"> of fact. Issues of </w:t>
      </w:r>
      <w:r w:rsidRPr="003C35F2">
        <w:rPr>
          <w:rFonts w:eastAsia="Times New Roman" w:cs="Times New Roman"/>
          <w:b/>
          <w:iCs/>
          <w:u w:val="single"/>
          <w:bdr w:val="single" w:sz="8" w:space="0" w:color="auto"/>
        </w:rPr>
        <w:t>source credibility</w:t>
      </w:r>
      <w:r w:rsidRPr="003C35F2">
        <w:rPr>
          <w:rFonts w:eastAsia="Times New Roman" w:cs="Times New Roman"/>
          <w:u w:val="single"/>
        </w:rPr>
        <w:t xml:space="preserve">, </w:t>
      </w:r>
      <w:r w:rsidRPr="003C35F2">
        <w:rPr>
          <w:rFonts w:eastAsia="Times New Roman" w:cs="Times New Roman"/>
          <w:b/>
          <w:iCs/>
          <w:u w:val="single"/>
          <w:bdr w:val="single" w:sz="8" w:space="0" w:color="auto"/>
        </w:rPr>
        <w:t>analogic comparisons</w:t>
      </w:r>
      <w:r w:rsidRPr="003C35F2">
        <w:rPr>
          <w:rFonts w:eastAsia="Times New Roman" w:cs="Times New Roman"/>
          <w:u w:val="single"/>
        </w:rPr>
        <w:t xml:space="preserve">, and </w:t>
      </w:r>
      <w:r w:rsidRPr="003C35F2">
        <w:rPr>
          <w:rFonts w:eastAsia="Times New Roman" w:cs="Times New Roman"/>
          <w:b/>
          <w:iCs/>
          <w:u w:val="single"/>
          <w:bdr w:val="single" w:sz="8" w:space="0" w:color="auto"/>
        </w:rPr>
        <w:t>data analysis</w:t>
      </w:r>
      <w:r w:rsidRPr="003C35F2">
        <w:rPr>
          <w:rFonts w:eastAsia="Times New Roman" w:cs="Times New Roman"/>
          <w:u w:val="single"/>
        </w:rPr>
        <w:t xml:space="preserve"> are three examples of the type of critical thinking skills that students may need to apply in order to engage a question of policy</w:t>
      </w:r>
      <w:r w:rsidRPr="003C35F2">
        <w:rPr>
          <w:rFonts w:eastAsia="Times New Roman" w:cs="Times New Roman"/>
          <w:sz w:val="16"/>
        </w:rPr>
        <w:t xml:space="preserve"> (Allen, Berkowitz, Hunt, &amp; Louden, 1999). </w:t>
      </w:r>
      <w:r w:rsidRPr="003C35F2">
        <w:rPr>
          <w:rFonts w:eastAsia="Times New Roman" w:cs="Times New Roman"/>
          <w:u w:val="single"/>
        </w:rPr>
        <w:t xml:space="preserve">While the effect may be to undermine government action in some instances, in others students will gain a </w:t>
      </w:r>
      <w:r w:rsidRPr="003C35F2">
        <w:rPr>
          <w:rFonts w:eastAsia="Times New Roman" w:cs="Times New Roman"/>
          <w:b/>
          <w:iCs/>
          <w:u w:val="single"/>
          <w:bdr w:val="single" w:sz="8" w:space="0" w:color="auto"/>
        </w:rPr>
        <w:t>better understanding</w:t>
      </w:r>
      <w:r w:rsidRPr="003C35F2">
        <w:rPr>
          <w:rFonts w:eastAsia="Times New Roman" w:cs="Times New Roman"/>
          <w:u w:val="single"/>
        </w:rPr>
        <w:t xml:space="preserve"> of </w:t>
      </w:r>
      <w:r w:rsidRPr="003C35F2">
        <w:rPr>
          <w:rFonts w:eastAsia="Times New Roman" w:cs="Times New Roman"/>
          <w:b/>
          <w:iCs/>
          <w:u w:val="single"/>
          <w:bdr w:val="single" w:sz="8" w:space="0" w:color="auto"/>
        </w:rPr>
        <w:t>when</w:t>
      </w:r>
      <w:r w:rsidRPr="003C35F2">
        <w:rPr>
          <w:rFonts w:eastAsia="Times New Roman" w:cs="Times New Roman"/>
          <w:u w:val="single"/>
        </w:rPr>
        <w:t xml:space="preserve"> and </w:t>
      </w:r>
      <w:r w:rsidRPr="003C35F2">
        <w:rPr>
          <w:rFonts w:eastAsia="Times New Roman" w:cs="Times New Roman"/>
          <w:b/>
          <w:iCs/>
          <w:u w:val="single"/>
          <w:bdr w:val="single" w:sz="8" w:space="0" w:color="auto"/>
        </w:rPr>
        <w:t>where</w:t>
      </w:r>
      <w:r w:rsidRPr="003C35F2">
        <w:rPr>
          <w:rFonts w:eastAsia="Times New Roman" w:cs="Times New Roman"/>
          <w:u w:val="single"/>
        </w:rPr>
        <w:t xml:space="preserve"> institutional activities can </w:t>
      </w:r>
      <w:r w:rsidRPr="003C35F2">
        <w:rPr>
          <w:rFonts w:eastAsia="Times New Roman" w:cs="Times New Roman"/>
          <w:b/>
          <w:iCs/>
          <w:u w:val="single"/>
          <w:bdr w:val="single" w:sz="8" w:space="0" w:color="auto"/>
        </w:rPr>
        <w:t>work to make change</w:t>
      </w:r>
      <w:r w:rsidRPr="003C35F2">
        <w:rPr>
          <w:rFonts w:eastAsia="Times New Roman" w:cs="Times New Roman"/>
          <w:u w:val="single"/>
        </w:rPr>
        <w:t xml:space="preserve">. As students gain knowledge about the relationship between institutional structures and the communities they serve, they </w:t>
      </w:r>
      <w:r w:rsidRPr="003C35F2">
        <w:rPr>
          <w:rFonts w:eastAsia="Times New Roman" w:cs="Times New Roman"/>
          <w:b/>
          <w:iCs/>
          <w:u w:val="single"/>
          <w:bdr w:val="single" w:sz="8" w:space="0" w:color="auto"/>
        </w:rPr>
        <w:t>grow confidence</w:t>
      </w:r>
      <w:r w:rsidRPr="003C35F2">
        <w:rPr>
          <w:rFonts w:eastAsia="Times New Roman" w:cs="Times New Roman"/>
          <w:u w:val="single"/>
        </w:rPr>
        <w:t xml:space="preserve"> in their ability to </w:t>
      </w:r>
      <w:r w:rsidRPr="003C35F2">
        <w:rPr>
          <w:rFonts w:eastAsia="Times New Roman" w:cs="Times New Roman"/>
          <w:b/>
          <w:iCs/>
          <w:u w:val="single"/>
          <w:bdr w:val="single" w:sz="8" w:space="0" w:color="auto"/>
        </w:rPr>
        <w:t>engage in future conversations</w:t>
      </w:r>
      <w:r w:rsidRPr="003C35F2">
        <w:rPr>
          <w:rFonts w:eastAsia="Times New Roman" w:cs="Times New Roman"/>
          <w:u w:val="single"/>
        </w:rPr>
        <w:t xml:space="preserve"> about policy issues</w:t>
      </w:r>
      <w:r w:rsidRPr="003C35F2">
        <w:rPr>
          <w:rFonts w:eastAsia="Times New Roman" w:cs="Times New Roman"/>
          <w:sz w:val="16"/>
        </w:rPr>
        <w:t xml:space="preserve">. </w:t>
      </w:r>
      <w:proofErr w:type="spellStart"/>
      <w:r w:rsidRPr="003C35F2">
        <w:rPr>
          <w:rFonts w:eastAsia="Times New Roman" w:cs="Times New Roman"/>
          <w:sz w:val="16"/>
        </w:rPr>
        <w:t>Zwarensteyn’s</w:t>
      </w:r>
      <w:proofErr w:type="spellEnd"/>
      <w:r w:rsidRPr="003C35F2">
        <w:rPr>
          <w:rFonts w:eastAsia="Times New Roman" w:cs="Times New Roman"/>
          <w:sz w:val="16"/>
        </w:rPr>
        <w:t xml:space="preserve"> (2012) research highlights these sorts of effects in high school students who engage in competitive policy debate. </w:t>
      </w:r>
      <w:proofErr w:type="spellStart"/>
      <w:r w:rsidRPr="003C35F2">
        <w:rPr>
          <w:rFonts w:eastAsia="Times New Roman" w:cs="Times New Roman"/>
          <w:sz w:val="16"/>
        </w:rPr>
        <w:t>Zwarensteyn</w:t>
      </w:r>
      <w:proofErr w:type="spellEnd"/>
      <w:r w:rsidRPr="003C35F2">
        <w:rPr>
          <w:rFonts w:eastAsia="Times New Roman" w:cs="Times New Roman"/>
          <w:sz w:val="16"/>
        </w:rPr>
        <w:t xml:space="preserve"> theorizes that </w:t>
      </w:r>
      <w:r w:rsidRPr="003C35F2">
        <w:rPr>
          <w:rFonts w:eastAsia="Times New Roman" w:cs="Times New Roman"/>
          <w:b/>
          <w:iCs/>
          <w:u w:val="single"/>
          <w:bdr w:val="single" w:sz="8" w:space="0" w:color="auto"/>
        </w:rPr>
        <w:t>even minimal increases</w:t>
      </w:r>
      <w:r w:rsidRPr="003C35F2">
        <w:rPr>
          <w:rFonts w:eastAsia="Times New Roman" w:cs="Times New Roman"/>
          <w:u w:val="single"/>
        </w:rPr>
        <w:t xml:space="preserve"> in technical knowledge about politics can </w:t>
      </w:r>
      <w:r w:rsidRPr="003C35F2">
        <w:rPr>
          <w:rFonts w:eastAsia="Times New Roman" w:cs="Times New Roman"/>
          <w:b/>
          <w:iCs/>
          <w:u w:val="single"/>
          <w:bdr w:val="single" w:sz="8" w:space="0" w:color="auto"/>
        </w:rPr>
        <w:t>translate to significant increases</w:t>
      </w:r>
      <w:r w:rsidRPr="003C35F2">
        <w:rPr>
          <w:rFonts w:eastAsia="Times New Roman" w:cs="Times New Roman"/>
          <w:u w:val="single"/>
        </w:rPr>
        <w:t xml:space="preserve"> in a student’s sense of self-efficacy</w:t>
      </w:r>
      <w:r w:rsidRPr="003C35F2">
        <w:rPr>
          <w:rFonts w:eastAsia="Times New Roman" w:cs="Times New Roman"/>
          <w:sz w:val="16"/>
        </w:rPr>
        <w:t xml:space="preserve">. Many students start off feeling very insecure when it comes to their mastery of institutional politics; policy debate helps overcome that insecurity. Moreover, because </w:t>
      </w:r>
      <w:r w:rsidRPr="003C35F2">
        <w:rPr>
          <w:rFonts w:eastAsia="Times New Roman" w:cs="Times New Roman"/>
          <w:u w:val="single"/>
        </w:rPr>
        <w:t>training in policy debate encourages students to address issues as arguments rather than partisan positions</w:t>
      </w:r>
      <w:r w:rsidRPr="003C35F2">
        <w:rPr>
          <w:rFonts w:eastAsia="Times New Roman" w:cs="Times New Roman"/>
          <w:sz w:val="16"/>
        </w:rPr>
        <w:t xml:space="preserve">, it encourages them to engage policy-making without the hostility and incivility that often characterizes today’s political scene. Indeed, it is precisely that perceived hostility and incivility that prompts many young people to avoid politics in the first place. </w:t>
      </w:r>
    </w:p>
    <w:p w:rsidR="003C35F2" w:rsidRPr="003C35F2" w:rsidRDefault="003C35F2" w:rsidP="003C35F2">
      <w:pPr>
        <w:rPr>
          <w:rFonts w:eastAsia="Times New Roman" w:cs="Times New Roman"/>
          <w:sz w:val="16"/>
        </w:rPr>
      </w:pPr>
      <w:r w:rsidRPr="003C35F2">
        <w:rPr>
          <w:rFonts w:eastAsia="Times New Roman" w:cs="Times New Roman"/>
          <w:u w:val="single"/>
        </w:rPr>
        <w:t xml:space="preserve">I </w:t>
      </w:r>
      <w:r w:rsidRPr="003C35F2">
        <w:rPr>
          <w:rFonts w:eastAsia="Times New Roman" w:cs="Times New Roman"/>
          <w:b/>
          <w:iCs/>
          <w:u w:val="single"/>
          <w:bdr w:val="single" w:sz="8" w:space="0" w:color="auto"/>
        </w:rPr>
        <w:t>do not</w:t>
      </w:r>
      <w:r w:rsidRPr="003C35F2">
        <w:rPr>
          <w:rFonts w:eastAsia="Times New Roman" w:cs="Times New Roman"/>
          <w:u w:val="single"/>
        </w:rPr>
        <w:t xml:space="preserve"> mean to imply that students</w:t>
      </w:r>
      <w:r w:rsidRPr="003C35F2">
        <w:rPr>
          <w:rFonts w:eastAsia="Times New Roman" w:cs="Times New Roman"/>
          <w:sz w:val="16"/>
        </w:rPr>
        <w:t xml:space="preserve"> who debate about their service-learning experiences </w:t>
      </w:r>
      <w:r w:rsidRPr="003C35F2">
        <w:rPr>
          <w:rFonts w:eastAsia="Times New Roman" w:cs="Times New Roman"/>
          <w:u w:val="single"/>
        </w:rPr>
        <w:t xml:space="preserve">will </w:t>
      </w:r>
      <w:r w:rsidRPr="003C35F2">
        <w:rPr>
          <w:rFonts w:eastAsia="Times New Roman" w:cs="Times New Roman"/>
          <w:b/>
          <w:iCs/>
          <w:u w:val="single"/>
          <w:bdr w:val="single" w:sz="8" w:space="0" w:color="auto"/>
        </w:rPr>
        <w:t>draw homogenous conclusions</w:t>
      </w:r>
      <w:r w:rsidRPr="003C35F2">
        <w:rPr>
          <w:rFonts w:eastAsia="Times New Roman" w:cs="Times New Roman"/>
          <w:u w:val="single"/>
        </w:rPr>
        <w:t xml:space="preserve"> about policies. </w:t>
      </w:r>
      <w:r w:rsidRPr="003C35F2">
        <w:rPr>
          <w:rFonts w:eastAsia="Times New Roman" w:cs="Times New Roman"/>
          <w:b/>
          <w:iCs/>
          <w:u w:val="single"/>
          <w:bdr w:val="single" w:sz="8" w:space="0" w:color="auto"/>
        </w:rPr>
        <w:t>Quite the contrary</w:t>
      </w:r>
      <w:r w:rsidRPr="003C35F2">
        <w:rPr>
          <w:rFonts w:eastAsia="Times New Roman" w:cs="Times New Roman"/>
          <w:u w:val="single"/>
        </w:rPr>
        <w:t>. Students</w:t>
      </w:r>
      <w:r w:rsidRPr="003C35F2">
        <w:rPr>
          <w:rFonts w:eastAsia="Times New Roman" w:cs="Times New Roman"/>
          <w:sz w:val="16"/>
        </w:rPr>
        <w:t xml:space="preserve"> who engage in service-learning </w:t>
      </w:r>
      <w:r w:rsidRPr="003C35F2">
        <w:rPr>
          <w:rFonts w:eastAsia="Times New Roman" w:cs="Times New Roman"/>
          <w:u w:val="single"/>
        </w:rPr>
        <w:t xml:space="preserve">still </w:t>
      </w:r>
      <w:r w:rsidRPr="003C35F2">
        <w:rPr>
          <w:rFonts w:eastAsia="Times New Roman" w:cs="Times New Roman"/>
          <w:b/>
          <w:iCs/>
          <w:u w:val="single"/>
          <w:bdr w:val="single" w:sz="8" w:space="0" w:color="auto"/>
        </w:rPr>
        <w:t>bring their personal visions</w:t>
      </w:r>
      <w:r w:rsidRPr="003C35F2">
        <w:rPr>
          <w:rFonts w:eastAsia="Times New Roman" w:cs="Times New Roman"/>
          <w:u w:val="single"/>
        </w:rPr>
        <w:t xml:space="preserve"> and </w:t>
      </w:r>
      <w:r w:rsidRPr="003C35F2">
        <w:rPr>
          <w:rFonts w:eastAsia="Times New Roman" w:cs="Times New Roman"/>
          <w:b/>
          <w:iCs/>
          <w:u w:val="single"/>
          <w:bdr w:val="single" w:sz="8" w:space="0" w:color="auto"/>
        </w:rPr>
        <w:t>history</w:t>
      </w:r>
      <w:r w:rsidRPr="003C35F2">
        <w:rPr>
          <w:rFonts w:eastAsia="Times New Roman" w:cs="Times New Roman"/>
          <w:u w:val="single"/>
        </w:rPr>
        <w:t xml:space="preserve"> to bear on their debates</w:t>
      </w:r>
      <w:r w:rsidRPr="003C35F2">
        <w:rPr>
          <w:rFonts w:eastAsia="Times New Roman" w:cs="Times New Roman"/>
          <w:sz w:val="16"/>
        </w:rPr>
        <w:t xml:space="preserve">. As a result, </w:t>
      </w:r>
      <w:r w:rsidRPr="003C35F2">
        <w:rPr>
          <w:rFonts w:eastAsia="Times New Roman" w:cs="Times New Roman"/>
          <w:u w:val="single"/>
        </w:rPr>
        <w:t xml:space="preserve">students will often have </w:t>
      </w:r>
      <w:r w:rsidRPr="003C35F2">
        <w:rPr>
          <w:rFonts w:eastAsia="Times New Roman" w:cs="Times New Roman"/>
          <w:b/>
          <w:iCs/>
          <w:u w:val="single"/>
          <w:bdr w:val="single" w:sz="8" w:space="0" w:color="auto"/>
        </w:rPr>
        <w:t>very different opinions</w:t>
      </w:r>
      <w:r w:rsidRPr="003C35F2">
        <w:rPr>
          <w:rFonts w:eastAsia="Times New Roman" w:cs="Times New Roman"/>
          <w:u w:val="single"/>
        </w:rPr>
        <w:t xml:space="preserve"> after engaging in a shared debate experience</w:t>
      </w:r>
      <w:r w:rsidRPr="003C35F2">
        <w:rPr>
          <w:rFonts w:eastAsia="Times New Roman" w:cs="Times New Roman"/>
          <w:sz w:val="16"/>
        </w:rPr>
        <w:t xml:space="preserve">. More importantly, </w:t>
      </w:r>
      <w:r w:rsidRPr="003C35F2">
        <w:rPr>
          <w:rFonts w:eastAsia="Times New Roman" w:cs="Times New Roman"/>
          <w:u w:val="single"/>
        </w:rPr>
        <w:t xml:space="preserve">the practice of debating should operate to </w:t>
      </w:r>
      <w:r w:rsidRPr="003C35F2">
        <w:rPr>
          <w:rFonts w:eastAsia="Times New Roman" w:cs="Times New Roman"/>
          <w:b/>
          <w:iCs/>
          <w:u w:val="single"/>
          <w:bdr w:val="single" w:sz="8" w:space="0" w:color="auto"/>
        </w:rPr>
        <w:t>particularize students’ knowledge</w:t>
      </w:r>
      <w:r w:rsidRPr="003C35F2">
        <w:rPr>
          <w:rFonts w:eastAsia="Times New Roman" w:cs="Times New Roman"/>
          <w:u w:val="single"/>
        </w:rPr>
        <w:t xml:space="preserve"> of community partners and clients, </w:t>
      </w:r>
      <w:r w:rsidRPr="003C35F2">
        <w:rPr>
          <w:rFonts w:eastAsia="Times New Roman" w:cs="Times New Roman"/>
          <w:b/>
          <w:iCs/>
          <w:u w:val="single"/>
          <w:bdr w:val="single" w:sz="8" w:space="0" w:color="auto"/>
        </w:rPr>
        <w:t>working against</w:t>
      </w:r>
      <w:r w:rsidRPr="003C35F2">
        <w:rPr>
          <w:rFonts w:eastAsia="Times New Roman" w:cs="Times New Roman"/>
          <w:u w:val="single"/>
        </w:rPr>
        <w:t xml:space="preserve"> the </w:t>
      </w:r>
      <w:r w:rsidRPr="003C35F2">
        <w:rPr>
          <w:rFonts w:eastAsia="Times New Roman" w:cs="Times New Roman"/>
          <w:b/>
          <w:iCs/>
          <w:u w:val="single"/>
          <w:bdr w:val="single" w:sz="8" w:space="0" w:color="auto"/>
        </w:rPr>
        <w:t>destructive generalizations</w:t>
      </w:r>
      <w:r w:rsidRPr="003C35F2">
        <w:rPr>
          <w:rFonts w:eastAsia="Times New Roman" w:cs="Times New Roman"/>
          <w:u w:val="single"/>
        </w:rPr>
        <w:t xml:space="preserve"> and </w:t>
      </w:r>
      <w:r w:rsidRPr="003C35F2">
        <w:rPr>
          <w:rFonts w:eastAsia="Times New Roman" w:cs="Times New Roman"/>
          <w:b/>
          <w:iCs/>
          <w:u w:val="single"/>
          <w:bdr w:val="single" w:sz="8" w:space="0" w:color="auto"/>
        </w:rPr>
        <w:t>power dynamics</w:t>
      </w:r>
      <w:r w:rsidRPr="003C35F2">
        <w:rPr>
          <w:rFonts w:eastAsia="Times New Roman" w:cs="Times New Roman"/>
          <w:u w:val="single"/>
        </w:rPr>
        <w:t xml:space="preserve"> that can result when students feel privileged to serve less fortunate “others</w:t>
      </w:r>
      <w:r w:rsidRPr="003C35F2">
        <w:rPr>
          <w:rFonts w:eastAsia="Times New Roman" w:cs="Times New Roman"/>
          <w:sz w:val="16"/>
        </w:rPr>
        <w:t xml:space="preserve">.” </w:t>
      </w:r>
      <w:r w:rsidRPr="003C35F2">
        <w:rPr>
          <w:rFonts w:eastAsia="Times New Roman" w:cs="Times New Roman"/>
          <w:u w:val="single"/>
        </w:rPr>
        <w:t>For</w:t>
      </w:r>
      <w:r w:rsidRPr="003C35F2">
        <w:rPr>
          <w:rFonts w:eastAsia="Times New Roman" w:cs="Times New Roman"/>
          <w:sz w:val="16"/>
        </w:rPr>
        <w:t xml:space="preserve"> civic and </w:t>
      </w:r>
      <w:r w:rsidRPr="003C35F2">
        <w:rPr>
          <w:rFonts w:eastAsia="Times New Roman" w:cs="Times New Roman"/>
          <w:u w:val="single"/>
        </w:rPr>
        <w:t>political engagement</w:t>
      </w:r>
      <w:r w:rsidRPr="003C35F2">
        <w:rPr>
          <w:rFonts w:eastAsia="Times New Roman" w:cs="Times New Roman"/>
          <w:sz w:val="16"/>
        </w:rPr>
        <w:t xml:space="preserve"> through service-learning </w:t>
      </w:r>
      <w:r w:rsidRPr="003C35F2">
        <w:rPr>
          <w:rFonts w:eastAsia="Times New Roman" w:cs="Times New Roman"/>
          <w:u w:val="single"/>
        </w:rPr>
        <w:t>to be meaningful and productive, it must</w:t>
      </w:r>
      <w:r w:rsidRPr="003C35F2">
        <w:rPr>
          <w:rFonts w:eastAsia="Times New Roman" w:cs="Times New Roman"/>
          <w:sz w:val="16"/>
        </w:rPr>
        <w:t xml:space="preserve"> do more to </w:t>
      </w:r>
      <w:r w:rsidRPr="003C35F2">
        <w:rPr>
          <w:rFonts w:eastAsia="Times New Roman" w:cs="Times New Roman"/>
          <w:b/>
          <w:iCs/>
          <w:u w:val="single"/>
          <w:bdr w:val="single" w:sz="8" w:space="0" w:color="auto"/>
        </w:rPr>
        <w:t>challenge</w:t>
      </w:r>
      <w:r w:rsidRPr="003C35F2">
        <w:rPr>
          <w:rFonts w:eastAsia="Times New Roman" w:cs="Times New Roman"/>
          <w:sz w:val="16"/>
        </w:rPr>
        <w:t xml:space="preserve"> students’ </w:t>
      </w:r>
      <w:r w:rsidRPr="003C35F2">
        <w:rPr>
          <w:rFonts w:eastAsia="Times New Roman" w:cs="Times New Roman"/>
          <w:u w:val="single"/>
        </w:rPr>
        <w:t>concepts of the homogenous “we” who helps “them</w:t>
      </w:r>
      <w:r w:rsidRPr="003C35F2">
        <w:rPr>
          <w:rFonts w:eastAsia="Times New Roman" w:cs="Times New Roman"/>
          <w:sz w:val="16"/>
        </w:rPr>
        <w:t xml:space="preserve">.” Seligman (2013) argues that </w:t>
      </w:r>
      <w:r w:rsidRPr="003C35F2">
        <w:rPr>
          <w:rFonts w:eastAsia="Times New Roman" w:cs="Times New Roman"/>
          <w:u w:val="single"/>
        </w:rPr>
        <w:t xml:space="preserve">this civic spirit can be cultivated through the </w:t>
      </w:r>
      <w:r w:rsidRPr="003C35F2">
        <w:rPr>
          <w:rFonts w:eastAsia="Times New Roman" w:cs="Times New Roman"/>
          <w:b/>
          <w:iCs/>
          <w:u w:val="single"/>
          <w:bdr w:val="single" w:sz="8" w:space="0" w:color="auto"/>
        </w:rPr>
        <w:t>core pedagogical principle</w:t>
      </w:r>
      <w:r w:rsidRPr="003C35F2">
        <w:rPr>
          <w:rFonts w:eastAsia="Times New Roman" w:cs="Times New Roman"/>
          <w:u w:val="single"/>
        </w:rPr>
        <w:t xml:space="preserve"> of a “</w:t>
      </w:r>
      <w:r w:rsidRPr="003C35F2">
        <w:rPr>
          <w:rFonts w:eastAsia="Times New Roman" w:cs="Times New Roman"/>
          <w:b/>
          <w:iCs/>
          <w:u w:val="single"/>
          <w:bdr w:val="single" w:sz="8" w:space="0" w:color="auto"/>
        </w:rPr>
        <w:t>shared practice</w:t>
      </w:r>
      <w:r w:rsidRPr="003C35F2">
        <w:rPr>
          <w:rFonts w:eastAsia="Times New Roman" w:cs="Times New Roman"/>
          <w:u w:val="single"/>
        </w:rPr>
        <w:t>,” which emphasizes the application of knowledge to purpose</w:t>
      </w:r>
      <w:r w:rsidRPr="003C35F2">
        <w:rPr>
          <w:rFonts w:eastAsia="Times New Roman" w:cs="Times New Roman"/>
          <w:sz w:val="16"/>
        </w:rPr>
        <w:t xml:space="preserve"> (p. 60). </w:t>
      </w:r>
      <w:r w:rsidRPr="003C35F2">
        <w:rPr>
          <w:rFonts w:eastAsia="Times New Roman" w:cs="Times New Roman"/>
          <w:u w:val="single"/>
        </w:rPr>
        <w:t xml:space="preserve">Policy debate achieves this outcome by calling on students to </w:t>
      </w:r>
      <w:r w:rsidRPr="003C35F2">
        <w:rPr>
          <w:rFonts w:eastAsia="Times New Roman" w:cs="Times New Roman"/>
          <w:b/>
          <w:iCs/>
          <w:u w:val="single"/>
          <w:bdr w:val="single" w:sz="8" w:space="0" w:color="auto"/>
        </w:rPr>
        <w:t>consider</w:t>
      </w:r>
      <w:r w:rsidRPr="003C35F2">
        <w:rPr>
          <w:rFonts w:eastAsia="Times New Roman" w:cs="Times New Roman"/>
          <w:u w:val="single"/>
        </w:rPr>
        <w:t xml:space="preserve"> and </w:t>
      </w:r>
      <w:r w:rsidRPr="003C35F2">
        <w:rPr>
          <w:rFonts w:eastAsia="Times New Roman" w:cs="Times New Roman"/>
          <w:b/>
          <w:iCs/>
          <w:u w:val="single"/>
          <w:bdr w:val="single" w:sz="8" w:space="0" w:color="auto"/>
        </w:rPr>
        <w:t>reconsider</w:t>
      </w:r>
      <w:r w:rsidRPr="003C35F2">
        <w:rPr>
          <w:rFonts w:eastAsia="Times New Roman" w:cs="Times New Roman"/>
          <w:u w:val="single"/>
        </w:rPr>
        <w:t xml:space="preserve"> their understanding of </w:t>
      </w:r>
      <w:r w:rsidRPr="003C35F2">
        <w:rPr>
          <w:rFonts w:eastAsia="Times New Roman" w:cs="Times New Roman"/>
          <w:b/>
          <w:iCs/>
          <w:u w:val="single"/>
          <w:bdr w:val="single" w:sz="8" w:space="0" w:color="auto"/>
        </w:rPr>
        <w:t>themselves</w:t>
      </w:r>
      <w:r w:rsidRPr="003C35F2">
        <w:rPr>
          <w:rFonts w:eastAsia="Times New Roman" w:cs="Times New Roman"/>
          <w:u w:val="single"/>
        </w:rPr>
        <w:t xml:space="preserve">, </w:t>
      </w:r>
      <w:r w:rsidRPr="003C35F2">
        <w:rPr>
          <w:rFonts w:eastAsia="Times New Roman" w:cs="Times New Roman"/>
          <w:b/>
          <w:iCs/>
          <w:u w:val="single"/>
          <w:bdr w:val="single" w:sz="8" w:space="0" w:color="auto"/>
        </w:rPr>
        <w:t>institutions</w:t>
      </w:r>
      <w:r w:rsidRPr="003C35F2">
        <w:rPr>
          <w:rFonts w:eastAsia="Times New Roman" w:cs="Times New Roman"/>
          <w:u w:val="single"/>
        </w:rPr>
        <w:t xml:space="preserve">, </w:t>
      </w:r>
      <w:r w:rsidRPr="003C35F2">
        <w:rPr>
          <w:rFonts w:eastAsia="Times New Roman" w:cs="Times New Roman"/>
          <w:b/>
          <w:iCs/>
          <w:u w:val="single"/>
          <w:bdr w:val="single" w:sz="8" w:space="0" w:color="auto"/>
        </w:rPr>
        <w:t>community</w:t>
      </w:r>
      <w:r w:rsidRPr="003C35F2">
        <w:rPr>
          <w:rFonts w:eastAsia="Times New Roman" w:cs="Times New Roman"/>
          <w:u w:val="single"/>
        </w:rPr>
        <w:t xml:space="preserve">, and </w:t>
      </w:r>
      <w:r w:rsidRPr="003C35F2">
        <w:rPr>
          <w:rFonts w:eastAsia="Times New Roman" w:cs="Times New Roman"/>
          <w:b/>
          <w:iCs/>
          <w:u w:val="single"/>
          <w:bdr w:val="single" w:sz="8" w:space="0" w:color="auto"/>
        </w:rPr>
        <w:t>policy every time the question “should” may arise</w:t>
      </w:r>
      <w:r w:rsidRPr="003C35F2">
        <w:rPr>
          <w:rFonts w:eastAsia="Times New Roman" w:cs="Times New Roman"/>
          <w:sz w:val="16"/>
        </w:rPr>
        <w:t xml:space="preserve">. As Seligman writes: </w:t>
      </w:r>
    </w:p>
    <w:p w:rsidR="003C35F2" w:rsidRPr="003C35F2" w:rsidRDefault="003C35F2" w:rsidP="003C35F2">
      <w:pPr>
        <w:rPr>
          <w:rFonts w:eastAsia="Times New Roman" w:cs="Times New Roman"/>
          <w:sz w:val="16"/>
        </w:rPr>
      </w:pPr>
      <w:r w:rsidRPr="003C35F2">
        <w:rPr>
          <w:rFonts w:eastAsia="Times New Roman" w:cs="Times New Roman"/>
          <w:sz w:val="16"/>
        </w:rPr>
        <w:t xml:space="preserve">… </w:t>
      </w:r>
      <w:proofErr w:type="gramStart"/>
      <w:r w:rsidRPr="003C35F2">
        <w:rPr>
          <w:rFonts w:eastAsia="Times New Roman" w:cs="Times New Roman"/>
          <w:sz w:val="16"/>
        </w:rPr>
        <w:t>the</w:t>
      </w:r>
      <w:proofErr w:type="gramEnd"/>
      <w:r w:rsidRPr="003C35F2">
        <w:rPr>
          <w:rFonts w:eastAsia="Times New Roman" w:cs="Times New Roman"/>
          <w:sz w:val="16"/>
        </w:rPr>
        <w:t xml:space="preserve"> orientation of thought to purpose (having an explanation rest at a place, a purpose) is of extreme importance. We must recognize that the orientation of thought to purpose is to recognize moving from providing a knowledge of, to providing a knowledge for. This means that in the context of encountering difference it is not sufficient to learn about (have an idea of) the other, rather it means to have ideas for certain joint purposes—for a set of “to-does.” A purpose becomes the goal towards which our explanations should be oriented. (p. 61) </w:t>
      </w:r>
    </w:p>
    <w:p w:rsidR="003C35F2" w:rsidRPr="003C35F2" w:rsidRDefault="003C35F2" w:rsidP="003C35F2">
      <w:pPr>
        <w:rPr>
          <w:rFonts w:eastAsia="Times New Roman" w:cs="Times New Roman"/>
          <w:sz w:val="16"/>
        </w:rPr>
      </w:pPr>
      <w:r w:rsidRPr="003C35F2">
        <w:rPr>
          <w:rFonts w:eastAsia="Times New Roman" w:cs="Times New Roman"/>
          <w:sz w:val="16"/>
        </w:rPr>
        <w:t xml:space="preserve">Put another way, </w:t>
      </w:r>
      <w:r w:rsidRPr="003C35F2">
        <w:rPr>
          <w:rFonts w:eastAsia="Times New Roman" w:cs="Times New Roman"/>
          <w:u w:val="single"/>
        </w:rPr>
        <w:t xml:space="preserve">policy debate challenges students “to </w:t>
      </w:r>
      <w:r w:rsidRPr="003C35F2">
        <w:rPr>
          <w:rFonts w:eastAsia="Times New Roman" w:cs="Times New Roman"/>
          <w:b/>
          <w:iCs/>
          <w:u w:val="single"/>
          <w:bdr w:val="single" w:sz="8" w:space="0" w:color="auto"/>
        </w:rPr>
        <w:t>maintain a sense of doubt</w:t>
      </w:r>
      <w:r w:rsidRPr="003C35F2">
        <w:rPr>
          <w:rFonts w:eastAsia="Times New Roman" w:cs="Times New Roman"/>
          <w:u w:val="single"/>
        </w:rPr>
        <w:t xml:space="preserve"> and to carry on a </w:t>
      </w:r>
      <w:r w:rsidRPr="003C35F2">
        <w:rPr>
          <w:rFonts w:eastAsia="Times New Roman" w:cs="Times New Roman"/>
          <w:b/>
          <w:iCs/>
          <w:u w:val="single"/>
          <w:bdr w:val="single" w:sz="8" w:space="0" w:color="auto"/>
        </w:rPr>
        <w:t>systematic</w:t>
      </w:r>
      <w:r w:rsidRPr="003C35F2">
        <w:rPr>
          <w:rFonts w:eastAsia="Times New Roman" w:cs="Times New Roman"/>
          <w:u w:val="single"/>
        </w:rPr>
        <w:t xml:space="preserve"> and </w:t>
      </w:r>
      <w:r w:rsidRPr="003C35F2">
        <w:rPr>
          <w:rFonts w:eastAsia="Times New Roman" w:cs="Times New Roman"/>
          <w:b/>
          <w:iCs/>
          <w:u w:val="single"/>
          <w:bdr w:val="single" w:sz="8" w:space="0" w:color="auto"/>
        </w:rPr>
        <w:t>protracted inquiry</w:t>
      </w:r>
      <w:r w:rsidRPr="003C35F2">
        <w:rPr>
          <w:rFonts w:eastAsia="Times New Roman" w:cs="Times New Roman"/>
          <w:sz w:val="16"/>
        </w:rPr>
        <w:t xml:space="preserve">” in the process of service-learning itself (Seligman, 2013, p. 60). This is precisely the type of complex, ongoing, reflective inquiry that John Dewey had in mind. </w:t>
      </w:r>
    </w:p>
    <w:p w:rsidR="003C35F2" w:rsidRPr="003C35F2" w:rsidRDefault="003C35F2" w:rsidP="003C35F2">
      <w:pPr>
        <w:rPr>
          <w:rFonts w:eastAsia="Times New Roman" w:cs="Times New Roman"/>
          <w:sz w:val="16"/>
        </w:rPr>
      </w:pPr>
      <w:r w:rsidRPr="003C35F2">
        <w:rPr>
          <w:rFonts w:eastAsia="Times New Roman" w:cs="Times New Roman"/>
          <w:sz w:val="16"/>
        </w:rPr>
        <w:t xml:space="preserve">Political engagement through policy debate </w:t>
      </w:r>
    </w:p>
    <w:p w:rsidR="003C35F2" w:rsidRPr="003C35F2" w:rsidRDefault="003C35F2" w:rsidP="003C35F2">
      <w:pPr>
        <w:rPr>
          <w:rFonts w:eastAsia="Times New Roman" w:cs="Times New Roman"/>
          <w:sz w:val="16"/>
        </w:rPr>
      </w:pPr>
      <w:r w:rsidRPr="003C35F2">
        <w:rPr>
          <w:rFonts w:eastAsia="Times New Roman" w:cs="Times New Roman"/>
          <w:sz w:val="16"/>
        </w:rPr>
        <w:t xml:space="preserve">This essay began with a discussion of the growing attention to civic engagement programs in higher education. The national trend is to accomplish higher levels of student civic responsibility during and after their time in college through service-learning experiences tied to curricular learning objectives. A challenge for service-learning scholars and teachers is to recognize a distinction between civic activities that are accomplished by helping others and political activities that require engagement with the collective institutional structures and processes that govern social life. Both are necessary for democracy to thrive. Policy debate pedagogy can help service-learning educators accomplish these dual objectives. </w:t>
      </w:r>
    </w:p>
    <w:p w:rsidR="003C35F2" w:rsidRPr="003C35F2" w:rsidRDefault="003C35F2" w:rsidP="003C35F2">
      <w:pPr>
        <w:rPr>
          <w:rFonts w:eastAsia="Times New Roman" w:cs="Times New Roman"/>
          <w:sz w:val="16"/>
        </w:rPr>
      </w:pPr>
      <w:r w:rsidRPr="003C35F2">
        <w:rPr>
          <w:rFonts w:eastAsia="Times New Roman" w:cs="Times New Roman"/>
          <w:u w:val="single"/>
        </w:rPr>
        <w:t xml:space="preserve">To call policy debate a </w:t>
      </w:r>
      <w:r w:rsidRPr="003C35F2">
        <w:rPr>
          <w:rFonts w:eastAsia="Times New Roman" w:cs="Times New Roman"/>
          <w:b/>
          <w:iCs/>
          <w:u w:val="single"/>
          <w:bdr w:val="single" w:sz="8" w:space="0" w:color="auto"/>
        </w:rPr>
        <w:t>pedagogy</w:t>
      </w:r>
      <w:r w:rsidRPr="003C35F2">
        <w:rPr>
          <w:rFonts w:eastAsia="Times New Roman" w:cs="Times New Roman"/>
          <w:u w:val="single"/>
        </w:rPr>
        <w:t xml:space="preserve"> rather than just a style</w:t>
      </w:r>
      <w:r w:rsidRPr="003C35F2">
        <w:rPr>
          <w:rFonts w:eastAsia="Times New Roman" w:cs="Times New Roman"/>
          <w:sz w:val="16"/>
        </w:rPr>
        <w:t xml:space="preserve"> of debate </w:t>
      </w:r>
      <w:r w:rsidRPr="003C35F2">
        <w:rPr>
          <w:rFonts w:eastAsia="Times New Roman" w:cs="Times New Roman"/>
          <w:u w:val="single"/>
        </w:rPr>
        <w:t xml:space="preserve">is </w:t>
      </w:r>
      <w:r w:rsidRPr="003C35F2">
        <w:rPr>
          <w:rFonts w:eastAsia="Times New Roman" w:cs="Times New Roman"/>
          <w:b/>
          <w:iCs/>
          <w:u w:val="single"/>
          <w:bdr w:val="single" w:sz="8" w:space="0" w:color="auto"/>
        </w:rPr>
        <w:t>purposeful</w:t>
      </w:r>
      <w:r w:rsidRPr="003C35F2">
        <w:rPr>
          <w:rFonts w:eastAsia="Times New Roman" w:cs="Times New Roman"/>
          <w:u w:val="single"/>
        </w:rPr>
        <w:t xml:space="preserve">. A pedagogy is a </w:t>
      </w:r>
      <w:r w:rsidRPr="003C35F2">
        <w:rPr>
          <w:rFonts w:eastAsia="Times New Roman" w:cs="Times New Roman"/>
          <w:b/>
          <w:iCs/>
          <w:u w:val="single"/>
          <w:bdr w:val="single" w:sz="8" w:space="0" w:color="auto"/>
        </w:rPr>
        <w:t>praxis</w:t>
      </w:r>
      <w:r w:rsidRPr="003C35F2">
        <w:rPr>
          <w:rFonts w:eastAsia="Times New Roman" w:cs="Times New Roman"/>
          <w:u w:val="single"/>
        </w:rPr>
        <w:t xml:space="preserve"> for </w:t>
      </w:r>
      <w:r w:rsidRPr="003C35F2">
        <w:rPr>
          <w:rFonts w:eastAsia="Times New Roman" w:cs="Times New Roman"/>
          <w:b/>
          <w:iCs/>
          <w:u w:val="single"/>
          <w:bdr w:val="single" w:sz="8" w:space="0" w:color="auto"/>
        </w:rPr>
        <w:t>cultivating learning</w:t>
      </w:r>
      <w:r w:rsidRPr="003C35F2">
        <w:rPr>
          <w:rFonts w:eastAsia="Times New Roman" w:cs="Times New Roman"/>
          <w:u w:val="single"/>
        </w:rPr>
        <w:t xml:space="preserve"> in others. The pedagogy</w:t>
      </w:r>
      <w:r w:rsidRPr="003C35F2">
        <w:rPr>
          <w:rFonts w:eastAsia="Times New Roman" w:cs="Times New Roman"/>
          <w:sz w:val="16"/>
        </w:rPr>
        <w:t xml:space="preserve"> of service-learning </w:t>
      </w:r>
      <w:r w:rsidRPr="003C35F2">
        <w:rPr>
          <w:rFonts w:eastAsia="Times New Roman" w:cs="Times New Roman"/>
          <w:u w:val="single"/>
        </w:rPr>
        <w:t xml:space="preserve">helps students to </w:t>
      </w:r>
      <w:r w:rsidRPr="003C35F2">
        <w:rPr>
          <w:rFonts w:eastAsia="Times New Roman" w:cs="Times New Roman"/>
          <w:b/>
          <w:iCs/>
          <w:u w:val="single"/>
          <w:bdr w:val="single" w:sz="8" w:space="0" w:color="auto"/>
        </w:rPr>
        <w:t>know</w:t>
      </w:r>
      <w:r w:rsidRPr="003C35F2">
        <w:rPr>
          <w:rFonts w:eastAsia="Times New Roman" w:cs="Times New Roman"/>
          <w:u w:val="single"/>
        </w:rPr>
        <w:t xml:space="preserve"> and </w:t>
      </w:r>
      <w:r w:rsidRPr="003C35F2">
        <w:rPr>
          <w:rFonts w:eastAsia="Times New Roman" w:cs="Times New Roman"/>
          <w:b/>
          <w:iCs/>
          <w:u w:val="single"/>
          <w:bdr w:val="single" w:sz="8" w:space="0" w:color="auto"/>
        </w:rPr>
        <w:t>engage social conditions</w:t>
      </w:r>
      <w:r w:rsidRPr="003C35F2">
        <w:rPr>
          <w:rFonts w:eastAsia="Times New Roman" w:cs="Times New Roman"/>
          <w:u w:val="single"/>
        </w:rPr>
        <w:t xml:space="preserve"> through physical engagement with their environments</w:t>
      </w:r>
      <w:r w:rsidRPr="003C35F2">
        <w:rPr>
          <w:rFonts w:eastAsia="Times New Roman" w:cs="Times New Roman"/>
          <w:sz w:val="16"/>
        </w:rPr>
        <w:t xml:space="preserve"> and communities. </w:t>
      </w:r>
      <w:r w:rsidRPr="003C35F2">
        <w:rPr>
          <w:rFonts w:eastAsia="Times New Roman" w:cs="Times New Roman"/>
          <w:u w:val="single"/>
        </w:rPr>
        <w:t xml:space="preserve">Policy debate pedagogy leads students to know and engage these same social conditions while also </w:t>
      </w:r>
      <w:r w:rsidRPr="003C35F2">
        <w:rPr>
          <w:rFonts w:eastAsia="Times New Roman" w:cs="Times New Roman"/>
          <w:b/>
          <w:iCs/>
          <w:u w:val="single"/>
          <w:bdr w:val="single" w:sz="8" w:space="0" w:color="auto"/>
        </w:rPr>
        <w:t>challenging them</w:t>
      </w:r>
      <w:r w:rsidRPr="003C35F2">
        <w:rPr>
          <w:rFonts w:eastAsia="Times New Roman" w:cs="Times New Roman"/>
          <w:u w:val="single"/>
        </w:rPr>
        <w:t xml:space="preserve"> to </w:t>
      </w:r>
      <w:r w:rsidRPr="003C35F2">
        <w:rPr>
          <w:rFonts w:eastAsia="Times New Roman" w:cs="Times New Roman"/>
          <w:b/>
          <w:iCs/>
          <w:u w:val="single"/>
          <w:bdr w:val="single" w:sz="8" w:space="0" w:color="auto"/>
        </w:rPr>
        <w:t>apply their knowledge</w:t>
      </w:r>
      <w:r w:rsidRPr="003C35F2">
        <w:rPr>
          <w:rFonts w:eastAsia="Times New Roman" w:cs="Times New Roman"/>
          <w:u w:val="single"/>
        </w:rPr>
        <w:t xml:space="preserve"> for the purpose of political advocacy. These pedagogies are </w:t>
      </w:r>
      <w:r w:rsidRPr="003C35F2">
        <w:rPr>
          <w:rFonts w:eastAsia="Times New Roman" w:cs="Times New Roman"/>
          <w:b/>
          <w:iCs/>
          <w:u w:val="single"/>
          <w:bdr w:val="single" w:sz="8" w:space="0" w:color="auto"/>
        </w:rPr>
        <w:t>natural compliments</w:t>
      </w:r>
      <w:r w:rsidRPr="003C35F2">
        <w:rPr>
          <w:rFonts w:eastAsia="Times New Roman" w:cs="Times New Roman"/>
          <w:u w:val="single"/>
        </w:rPr>
        <w:t xml:space="preserve"> for cultivating student learning</w:t>
      </w:r>
      <w:r w:rsidRPr="003C35F2">
        <w:rPr>
          <w:rFonts w:eastAsia="Times New Roman" w:cs="Times New Roman"/>
          <w:sz w:val="16"/>
        </w:rPr>
        <w:t xml:space="preserve">. Therefore, future studies should explore how well service-learning combined with policy debate can resolve concerns that policy debate alone does not go far enough to invest students with political agency (Mitchell, 1998). The present analysis suggests the potential for such an outcome is likely. </w:t>
      </w:r>
    </w:p>
    <w:p w:rsidR="003C35F2" w:rsidRPr="003C35F2" w:rsidRDefault="003C35F2" w:rsidP="003C35F2">
      <w:pPr>
        <w:rPr>
          <w:rFonts w:eastAsia="Times New Roman" w:cs="Times New Roman"/>
          <w:sz w:val="16"/>
        </w:rPr>
      </w:pPr>
      <w:r w:rsidRPr="003C35F2">
        <w:rPr>
          <w:rFonts w:eastAsia="Times New Roman" w:cs="Times New Roman"/>
          <w:sz w:val="16"/>
        </w:rPr>
        <w:t xml:space="preserve">Moreover, research is clear that the civic effects of service-learning as an instructional method are improved simply by increasing the amount of time spent on in-class discussion about the service work students do (Levesque-Bristol, Knapp, &amp; Fisher, 2010). Policy debates related to students’ service can accomplish this goal and more. </w:t>
      </w:r>
      <w:r w:rsidRPr="003C35F2">
        <w:rPr>
          <w:rFonts w:eastAsia="Times New Roman" w:cs="Times New Roman"/>
          <w:u w:val="single"/>
        </w:rPr>
        <w:t>Policy debates can</w:t>
      </w:r>
      <w:r w:rsidRPr="003C35F2">
        <w:rPr>
          <w:rFonts w:eastAsia="Times New Roman" w:cs="Times New Roman"/>
          <w:sz w:val="16"/>
        </w:rPr>
        <w:t xml:space="preserve"> also </w:t>
      </w:r>
      <w:r w:rsidRPr="003C35F2">
        <w:rPr>
          <w:rFonts w:eastAsia="Times New Roman" w:cs="Times New Roman"/>
          <w:u w:val="single"/>
        </w:rPr>
        <w:t xml:space="preserve">facilitate the political learning students need to build their political efficacy and capacity for political engagement. Through </w:t>
      </w:r>
      <w:r w:rsidRPr="003C35F2">
        <w:rPr>
          <w:rFonts w:eastAsia="Times New Roman" w:cs="Times New Roman"/>
          <w:b/>
          <w:iCs/>
          <w:u w:val="single"/>
          <w:bdr w:val="single" w:sz="8" w:space="0" w:color="auto"/>
        </w:rPr>
        <w:t>informed learning</w:t>
      </w:r>
      <w:r w:rsidRPr="003C35F2">
        <w:rPr>
          <w:rFonts w:eastAsia="Times New Roman" w:cs="Times New Roman"/>
          <w:u w:val="single"/>
        </w:rPr>
        <w:t xml:space="preserve"> about the political process</w:t>
      </w:r>
      <w:r w:rsidRPr="003C35F2">
        <w:rPr>
          <w:rFonts w:eastAsia="Times New Roman" w:cs="Times New Roman"/>
          <w:sz w:val="16"/>
        </w:rPr>
        <w:t>—especially in the context of service practice—</w:t>
      </w:r>
      <w:r w:rsidRPr="003C35F2">
        <w:rPr>
          <w:rFonts w:eastAsia="Times New Roman" w:cs="Times New Roman"/>
          <w:u w:val="single"/>
        </w:rPr>
        <w:t xml:space="preserve">students develop literacies that will </w:t>
      </w:r>
      <w:r w:rsidRPr="003C35F2">
        <w:rPr>
          <w:rFonts w:eastAsia="Times New Roman" w:cs="Times New Roman"/>
          <w:b/>
          <w:iCs/>
          <w:u w:val="single"/>
          <w:bdr w:val="single" w:sz="8" w:space="0" w:color="auto"/>
        </w:rPr>
        <w:t>extend beyond the classroom</w:t>
      </w:r>
      <w:r w:rsidRPr="003C35F2">
        <w:rPr>
          <w:rFonts w:eastAsia="Times New Roman" w:cs="Times New Roman"/>
          <w:u w:val="single"/>
        </w:rPr>
        <w:t xml:space="preserve">. Using this knowledge in </w:t>
      </w:r>
      <w:r w:rsidRPr="003C35F2">
        <w:rPr>
          <w:rFonts w:eastAsia="Times New Roman" w:cs="Times New Roman"/>
          <w:b/>
          <w:iCs/>
          <w:u w:val="single"/>
          <w:bdr w:val="single" w:sz="8" w:space="0" w:color="auto"/>
        </w:rPr>
        <w:t>reasoned public argument</w:t>
      </w:r>
      <w:r w:rsidRPr="003C35F2">
        <w:rPr>
          <w:rFonts w:eastAsia="Times New Roman" w:cs="Times New Roman"/>
          <w:u w:val="single"/>
        </w:rPr>
        <w:t xml:space="preserve"> about </w:t>
      </w:r>
      <w:r w:rsidRPr="003C35F2">
        <w:rPr>
          <w:rFonts w:eastAsia="Times New Roman" w:cs="Times New Roman"/>
          <w:b/>
          <w:iCs/>
          <w:u w:val="single"/>
          <w:bdr w:val="single" w:sz="8" w:space="0" w:color="auto"/>
        </w:rPr>
        <w:t>policy challenges</w:t>
      </w:r>
      <w:r w:rsidRPr="003C35F2">
        <w:rPr>
          <w:rFonts w:eastAsia="Times New Roman" w:cs="Times New Roman"/>
          <w:u w:val="single"/>
        </w:rPr>
        <w:t xml:space="preserve"> invites students to </w:t>
      </w:r>
      <w:r w:rsidRPr="003C35F2">
        <w:rPr>
          <w:rFonts w:eastAsia="Times New Roman" w:cs="Times New Roman"/>
          <w:b/>
          <w:iCs/>
          <w:u w:val="single"/>
          <w:bdr w:val="single" w:sz="8" w:space="0" w:color="auto"/>
        </w:rPr>
        <w:t>move beyond cynical disengagement</w:t>
      </w:r>
      <w:r w:rsidRPr="003C35F2">
        <w:rPr>
          <w:rFonts w:eastAsia="Times New Roman" w:cs="Times New Roman"/>
          <w:u w:val="single"/>
        </w:rPr>
        <w:t xml:space="preserve"> towards a </w:t>
      </w:r>
      <w:r w:rsidRPr="003C35F2">
        <w:rPr>
          <w:rFonts w:eastAsia="Times New Roman" w:cs="Times New Roman"/>
          <w:b/>
          <w:iCs/>
          <w:u w:val="single"/>
          <w:bdr w:val="single" w:sz="8" w:space="0" w:color="auto"/>
        </w:rPr>
        <w:t>productive recognition</w:t>
      </w:r>
      <w:r w:rsidRPr="003C35F2">
        <w:rPr>
          <w:rFonts w:eastAsia="Times New Roman" w:cs="Times New Roman"/>
          <w:u w:val="single"/>
        </w:rPr>
        <w:t xml:space="preserve"> of their </w:t>
      </w:r>
      <w:r w:rsidRPr="003C35F2">
        <w:rPr>
          <w:rFonts w:eastAsia="Times New Roman" w:cs="Times New Roman"/>
          <w:b/>
          <w:iCs/>
          <w:u w:val="single"/>
          <w:bdr w:val="single" w:sz="8" w:space="0" w:color="auto"/>
        </w:rPr>
        <w:t>own potential voice</w:t>
      </w:r>
      <w:r w:rsidRPr="003C35F2">
        <w:rPr>
          <w:rFonts w:eastAsia="Times New Roman" w:cs="Times New Roman"/>
          <w:u w:val="single"/>
        </w:rPr>
        <w:t xml:space="preserve"> in the political world</w:t>
      </w:r>
      <w:r w:rsidRPr="003C35F2">
        <w:rPr>
          <w:rFonts w:eastAsia="Times New Roman" w:cs="Times New Roman"/>
          <w:sz w:val="16"/>
        </w:rPr>
        <w:t>.</w:t>
      </w:r>
    </w:p>
    <w:p w:rsidR="003C35F2" w:rsidRPr="003C35F2" w:rsidRDefault="003C35F2" w:rsidP="003C35F2">
      <w:pPr>
        <w:rPr>
          <w:rFonts w:eastAsia="Times New Roman" w:cs="Times New Roman"/>
        </w:rPr>
      </w:pPr>
    </w:p>
    <w:p w:rsidR="003C35F2" w:rsidRPr="003C35F2" w:rsidRDefault="003C35F2" w:rsidP="003C35F2">
      <w:pPr>
        <w:pStyle w:val="Heading4"/>
      </w:pPr>
      <w:r w:rsidRPr="003C35F2">
        <w:t>The impact outweighs—deliberative debate models impart skills vital to respond to existential threats</w:t>
      </w:r>
    </w:p>
    <w:p w:rsidR="003C35F2" w:rsidRPr="003C35F2" w:rsidRDefault="003C35F2" w:rsidP="003C35F2">
      <w:r w:rsidRPr="003C35F2">
        <w:t xml:space="preserve">Christian O. </w:t>
      </w:r>
      <w:r w:rsidRPr="003C35F2">
        <w:rPr>
          <w:b/>
          <w:bdr w:val="single" w:sz="4" w:space="0" w:color="auto"/>
        </w:rPr>
        <w:t>Lundberg 10</w:t>
      </w:r>
      <w:r w:rsidRPr="003C35F2">
        <w:t xml:space="preserve"> Professor of Communications @ University of North Carolina, Chapel Hill, “Tradition of Debate in North Carolina” in Navigating Opportunity: Policy Debate in the 21st Century </w:t>
      </w:r>
      <w:proofErr w:type="gramStart"/>
      <w:r w:rsidRPr="003C35F2">
        <w:t>By</w:t>
      </w:r>
      <w:proofErr w:type="gramEnd"/>
      <w:r w:rsidRPr="003C35F2">
        <w:t xml:space="preserve"> Allan D. Louden, p. 311</w:t>
      </w:r>
    </w:p>
    <w:p w:rsidR="003C35F2" w:rsidRPr="003C35F2" w:rsidRDefault="003C35F2" w:rsidP="003C35F2"/>
    <w:p w:rsidR="003C35F2" w:rsidRPr="003C35F2" w:rsidRDefault="003C35F2" w:rsidP="003C35F2">
      <w:pPr>
        <w:rPr>
          <w:sz w:val="16"/>
        </w:rPr>
      </w:pPr>
      <w:r w:rsidRPr="003C35F2">
        <w:rPr>
          <w:sz w:val="16"/>
        </w:rPr>
        <w:t xml:space="preserve">The second major problem with the critique that identifies a naivety in articulating debate and democracy is that it presumes that the primary pedagogical outcome of debate is speech capacities. But </w:t>
      </w:r>
      <w:r w:rsidRPr="003C35F2">
        <w:rPr>
          <w:rStyle w:val="IntenseEmphasis"/>
          <w:rFonts w:cs="Calibri"/>
        </w:rPr>
        <w:t>the democratic capacities built by debate are not limited to speech</w:t>
      </w:r>
      <w:r w:rsidRPr="003C35F2">
        <w:rPr>
          <w:sz w:val="16"/>
        </w:rPr>
        <w:t xml:space="preserve">—as indicated earlier, </w:t>
      </w:r>
      <w:r w:rsidRPr="003C35F2">
        <w:rPr>
          <w:rStyle w:val="IntenseEmphasis"/>
          <w:rFonts w:cs="Calibri"/>
        </w:rPr>
        <w:t>debate builds capacity for critical thinking</w:t>
      </w:r>
      <w:r w:rsidRPr="003C35F2">
        <w:rPr>
          <w:sz w:val="16"/>
        </w:rPr>
        <w:t xml:space="preserve">, analysis of public claims, </w:t>
      </w:r>
      <w:r w:rsidRPr="003C35F2">
        <w:rPr>
          <w:rStyle w:val="IntenseEmphasis"/>
          <w:rFonts w:cs="Calibri"/>
        </w:rPr>
        <w:t>informed decision making, and better public judgment</w:t>
      </w:r>
      <w:r w:rsidRPr="003C35F2">
        <w:rPr>
          <w:u w:val="single"/>
        </w:rPr>
        <w:t xml:space="preserve">. </w:t>
      </w:r>
      <w:r w:rsidRPr="003C35F2">
        <w:rPr>
          <w:rStyle w:val="IntenseEmphasis"/>
          <w:rFonts w:cs="Calibri"/>
        </w:rPr>
        <w:t>If the picture of modem political life that underwrites this critique of debate is a pessimistic view of increasingly labyrinthine and bureaucratic administrative politics, rapid</w:t>
      </w:r>
      <w:r w:rsidRPr="003C35F2">
        <w:rPr>
          <w:sz w:val="16"/>
        </w:rPr>
        <w:t xml:space="preserve"> scientific and technological </w:t>
      </w:r>
      <w:r w:rsidRPr="003C35F2">
        <w:rPr>
          <w:rStyle w:val="IntenseEmphasis"/>
          <w:rFonts w:cs="Calibri"/>
        </w:rPr>
        <w:t>change</w:t>
      </w:r>
      <w:r w:rsidRPr="003C35F2">
        <w:rPr>
          <w:sz w:val="16"/>
        </w:rPr>
        <w:t xml:space="preserve"> outpacing the capacities of the citizenry to comprehend them, </w:t>
      </w:r>
      <w:r w:rsidRPr="003C35F2">
        <w:rPr>
          <w:rStyle w:val="IntenseEmphasis"/>
          <w:rFonts w:cs="Calibri"/>
        </w:rPr>
        <w:t>and ever-expanding insular special-interest- and money-driven politics, it is a puzzling solution, at best, to argue that these conditions warrant giving up on debate</w:t>
      </w:r>
      <w:r w:rsidRPr="003C35F2">
        <w:rPr>
          <w:sz w:val="16"/>
        </w:rPr>
        <w:t xml:space="preserve">. If democracy is open to </w:t>
      </w:r>
      <w:proofErr w:type="spellStart"/>
      <w:r w:rsidRPr="003C35F2">
        <w:rPr>
          <w:sz w:val="16"/>
        </w:rPr>
        <w:t>rearticulation</w:t>
      </w:r>
      <w:proofErr w:type="spellEnd"/>
      <w:r w:rsidRPr="003C35F2">
        <w:rPr>
          <w:sz w:val="16"/>
        </w:rPr>
        <w:t xml:space="preserve">, it is open to </w:t>
      </w:r>
      <w:proofErr w:type="spellStart"/>
      <w:r w:rsidRPr="003C35F2">
        <w:rPr>
          <w:sz w:val="16"/>
        </w:rPr>
        <w:t>rearticulation</w:t>
      </w:r>
      <w:proofErr w:type="spellEnd"/>
      <w:r w:rsidRPr="003C35F2">
        <w:rPr>
          <w:sz w:val="16"/>
        </w:rPr>
        <w:t xml:space="preserve"> precisely because </w:t>
      </w:r>
      <w:r w:rsidRPr="003C35F2">
        <w:rPr>
          <w:rStyle w:val="IntenseEmphasis"/>
          <w:rFonts w:cs="Calibri"/>
        </w:rPr>
        <w:t>as the challenges of modern political life proliferate, the citizenry's capacities can change, which is one of the primary reasons that theorists of democracy</w:t>
      </w:r>
      <w:r w:rsidRPr="003C35F2">
        <w:rPr>
          <w:sz w:val="16"/>
        </w:rPr>
        <w:t xml:space="preserve"> such as </w:t>
      </w:r>
      <w:proofErr w:type="spellStart"/>
      <w:r w:rsidRPr="003C35F2">
        <w:rPr>
          <w:sz w:val="16"/>
        </w:rPr>
        <w:t>Ocwey</w:t>
      </w:r>
      <w:proofErr w:type="spellEnd"/>
      <w:r w:rsidRPr="003C35F2">
        <w:rPr>
          <w:sz w:val="16"/>
        </w:rPr>
        <w:t xml:space="preserve"> in The Public awl Its Problems </w:t>
      </w:r>
      <w:r w:rsidRPr="003C35F2">
        <w:rPr>
          <w:rStyle w:val="IntenseEmphasis"/>
          <w:rFonts w:cs="Calibri"/>
        </w:rPr>
        <w:t>place such a high premium on education</w:t>
      </w:r>
      <w:r w:rsidRPr="003C35F2">
        <w:rPr>
          <w:sz w:val="16"/>
        </w:rPr>
        <w:t xml:space="preserve"> (Dewey 1988</w:t>
      </w:r>
      <w:proofErr w:type="gramStart"/>
      <w:r w:rsidRPr="003C35F2">
        <w:rPr>
          <w:sz w:val="16"/>
        </w:rPr>
        <w:t>,63</w:t>
      </w:r>
      <w:proofErr w:type="gramEnd"/>
      <w:r w:rsidRPr="003C35F2">
        <w:rPr>
          <w:sz w:val="16"/>
        </w:rPr>
        <w:t xml:space="preserve">, 154). </w:t>
      </w:r>
      <w:r w:rsidRPr="003C35F2">
        <w:rPr>
          <w:rStyle w:val="IntenseEmphasis"/>
          <w:rFonts w:cs="Calibri"/>
        </w:rPr>
        <w:t>Debate</w:t>
      </w:r>
      <w:r w:rsidRPr="003C35F2">
        <w:rPr>
          <w:sz w:val="16"/>
        </w:rPr>
        <w:t xml:space="preserve"> provides an </w:t>
      </w:r>
      <w:proofErr w:type="spellStart"/>
      <w:r w:rsidRPr="003C35F2">
        <w:rPr>
          <w:sz w:val="16"/>
        </w:rPr>
        <w:t>indispensible</w:t>
      </w:r>
      <w:proofErr w:type="spellEnd"/>
      <w:r w:rsidRPr="003C35F2">
        <w:rPr>
          <w:sz w:val="16"/>
        </w:rPr>
        <w:t xml:space="preserve"> form of education in the modem articulation of democracy because it </w:t>
      </w:r>
      <w:r w:rsidRPr="003C35F2">
        <w:rPr>
          <w:rStyle w:val="IntenseEmphasis"/>
          <w:rFonts w:cs="Calibri"/>
        </w:rPr>
        <w:t xml:space="preserve">builds precisely the </w:t>
      </w:r>
      <w:r w:rsidRPr="003C35F2">
        <w:rPr>
          <w:rStyle w:val="IntenseEmphasis"/>
          <w:rFonts w:cs="Calibri"/>
          <w:b/>
        </w:rPr>
        <w:t>skills</w:t>
      </w:r>
      <w:r w:rsidRPr="003C35F2">
        <w:rPr>
          <w:rStyle w:val="IntenseEmphasis"/>
          <w:rFonts w:cs="Calibri"/>
        </w:rPr>
        <w:t xml:space="preserve"> that allow the citizenry to research and be informed about policy decisions that impact them</w:t>
      </w:r>
      <w:r w:rsidRPr="003C35F2">
        <w:rPr>
          <w:sz w:val="16"/>
        </w:rPr>
        <w:t xml:space="preserve">, to son </w:t>
      </w:r>
      <w:proofErr w:type="spellStart"/>
      <w:r w:rsidRPr="003C35F2">
        <w:rPr>
          <w:sz w:val="16"/>
        </w:rPr>
        <w:t>rhroueh</w:t>
      </w:r>
      <w:proofErr w:type="spellEnd"/>
      <w:r w:rsidRPr="003C35F2">
        <w:rPr>
          <w:sz w:val="16"/>
        </w:rPr>
        <w:t xml:space="preserve"> and evaluate the evidence for and relative merits of arguments for and against a policy in an increasingly </w:t>
      </w:r>
      <w:proofErr w:type="spellStart"/>
      <w:r w:rsidRPr="003C35F2">
        <w:rPr>
          <w:sz w:val="16"/>
        </w:rPr>
        <w:t>infonnation</w:t>
      </w:r>
      <w:proofErr w:type="spellEnd"/>
      <w:r w:rsidRPr="003C35F2">
        <w:rPr>
          <w:sz w:val="16"/>
        </w:rPr>
        <w:t>-rich environment, and to prioritize their time and political energies toward policies that matter the most to them.</w:t>
      </w:r>
    </w:p>
    <w:p w:rsidR="003C35F2" w:rsidRPr="003C35F2" w:rsidRDefault="003C35F2" w:rsidP="003C35F2">
      <w:pPr>
        <w:rPr>
          <w:sz w:val="16"/>
          <w:szCs w:val="8"/>
        </w:rPr>
      </w:pPr>
      <w:r w:rsidRPr="003C35F2">
        <w:rPr>
          <w:rStyle w:val="IntenseEmphasis"/>
          <w:rFonts w:cs="Calibri"/>
        </w:rPr>
        <w:t>The merits of debate as a tool for building democratic capacity-building take on a special significance in the context of information literacy</w:t>
      </w:r>
      <w:r w:rsidRPr="003C35F2">
        <w:rPr>
          <w:sz w:val="16"/>
        </w:rPr>
        <w:t>.</w:t>
      </w:r>
      <w:r w:rsidRPr="003C35F2">
        <w:rPr>
          <w:sz w:val="16"/>
          <w:szCs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w:t>
      </w:r>
      <w:proofErr w:type="spellStart"/>
      <w:r w:rsidRPr="003C35F2">
        <w:rPr>
          <w:sz w:val="16"/>
          <w:szCs w:val="8"/>
        </w:rPr>
        <w:t>multimediatcd</w:t>
      </w:r>
      <w:proofErr w:type="spellEnd"/>
      <w:r w:rsidRPr="003C35F2">
        <w:rPr>
          <w:sz w:val="16"/>
          <w:szCs w:val="8"/>
        </w:rPr>
        <w:t xml:space="preserve">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p>
    <w:p w:rsidR="003C35F2" w:rsidRPr="003C35F2" w:rsidRDefault="003C35F2" w:rsidP="003C35F2">
      <w:pPr>
        <w:rPr>
          <w:sz w:val="16"/>
          <w:szCs w:val="8"/>
        </w:rPr>
      </w:pPr>
      <w:r w:rsidRPr="003C35F2">
        <w:t>To</w:t>
      </w:r>
      <w:r w:rsidRPr="003C35F2">
        <w:rPr>
          <w:sz w:val="16"/>
          <w:szCs w:val="16"/>
        </w:rPr>
        <w:t xml:space="preserve"> analyze the self-report ratings of the instructional and control group students, we first conducted a multivariate analysis of variance on all of the ratings, looking jointly at the effect of </w:t>
      </w:r>
      <w:proofErr w:type="spellStart"/>
      <w:r w:rsidRPr="003C35F2">
        <w:rPr>
          <w:sz w:val="16"/>
          <w:szCs w:val="16"/>
        </w:rPr>
        <w:t>instmction</w:t>
      </w:r>
      <w:proofErr w:type="spellEnd"/>
      <w:r w:rsidRPr="003C35F2">
        <w:rPr>
          <w:sz w:val="16"/>
          <w:szCs w:val="16"/>
        </w:rPr>
        <w:t xml:space="preserve">/no instruction and debate topic . . . that it did not matter which topic students had been assigned . . . students in the </w:t>
      </w:r>
      <w:proofErr w:type="spellStart"/>
      <w:r w:rsidRPr="003C35F2">
        <w:rPr>
          <w:sz w:val="16"/>
          <w:szCs w:val="16"/>
        </w:rPr>
        <w:t>Instnictional</w:t>
      </w:r>
      <w:proofErr w:type="spellEnd"/>
      <w:r w:rsidRPr="003C35F2">
        <w:rPr>
          <w:sz w:val="16"/>
          <w:szCs w:val="16"/>
        </w:rP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w:t>
      </w:r>
      <w:r w:rsidRPr="003C35F2">
        <w:rPr>
          <w:sz w:val="16"/>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p>
    <w:p w:rsidR="003C35F2" w:rsidRPr="003C35F2" w:rsidRDefault="003C35F2" w:rsidP="003C35F2">
      <w:pPr>
        <w:rPr>
          <w:sz w:val="16"/>
        </w:rPr>
      </w:pPr>
      <w:r w:rsidRPr="003C35F2">
        <w:rPr>
          <w:rStyle w:val="IntenseEmphasis"/>
          <w:rFonts w:cs="Calibri"/>
          <w:b/>
        </w:rPr>
        <w:t>Larkin's study</w:t>
      </w:r>
      <w:r w:rsidRPr="003C35F2">
        <w:rPr>
          <w:rStyle w:val="IntenseEmphasis"/>
          <w:rFonts w:cs="Calibri"/>
        </w:rPr>
        <w:t xml:space="preserve"> substantiates</w:t>
      </w:r>
      <w:r w:rsidRPr="003C35F2">
        <w:rPr>
          <w:sz w:val="16"/>
        </w:rPr>
        <w:t xml:space="preserve"> Thomas </w:t>
      </w:r>
      <w:proofErr w:type="spellStart"/>
      <w:r w:rsidRPr="003C35F2">
        <w:rPr>
          <w:sz w:val="16"/>
        </w:rPr>
        <w:t>Worthcn</w:t>
      </w:r>
      <w:proofErr w:type="spellEnd"/>
      <w:r w:rsidRPr="003C35F2">
        <w:rPr>
          <w:sz w:val="16"/>
        </w:rPr>
        <w:t xml:space="preserve"> and </w:t>
      </w:r>
      <w:proofErr w:type="spellStart"/>
      <w:r w:rsidRPr="003C35F2">
        <w:rPr>
          <w:sz w:val="16"/>
        </w:rPr>
        <w:t>Gaylcn</w:t>
      </w:r>
      <w:proofErr w:type="spellEnd"/>
      <w:r w:rsidRPr="003C35F2">
        <w:rPr>
          <w:sz w:val="16"/>
        </w:rPr>
        <w:t xml:space="preserve"> </w:t>
      </w:r>
      <w:r w:rsidRPr="003C35F2">
        <w:rPr>
          <w:rStyle w:val="IntenseEmphasis"/>
          <w:rFonts w:cs="Calibri"/>
        </w:rPr>
        <w:t>Pack's</w:t>
      </w:r>
      <w:r w:rsidRPr="003C35F2">
        <w:rPr>
          <w:sz w:val="16"/>
        </w:rPr>
        <w:t xml:space="preserve"> (1992, 3) </w:t>
      </w:r>
      <w:r w:rsidRPr="003C35F2">
        <w:rPr>
          <w:rStyle w:val="IntenseEmphasis"/>
          <w:rFonts w:cs="Calibri"/>
        </w:rPr>
        <w:t xml:space="preserve">claim that debate in </w:t>
      </w:r>
      <w:r w:rsidRPr="003C35F2">
        <w:rPr>
          <w:sz w:val="16"/>
        </w:rPr>
        <w:t>the</w:t>
      </w:r>
      <w:r w:rsidRPr="003C35F2">
        <w:rPr>
          <w:rStyle w:val="IntenseEmphasis"/>
          <w:rFonts w:cs="Calibri"/>
        </w:rPr>
        <w:t xml:space="preserve"> college </w:t>
      </w:r>
      <w:r w:rsidRPr="003C35F2">
        <w:rPr>
          <w:sz w:val="16"/>
        </w:rPr>
        <w:t>classroom</w:t>
      </w:r>
      <w:r w:rsidRPr="003C35F2">
        <w:rPr>
          <w:rStyle w:val="IntenseEmphasis"/>
          <w:rFonts w:cs="Calibri"/>
        </w:rPr>
        <w:t xml:space="preserve"> plays a critical role in fostering the kind of problem-solving skills demanded by the increasingly rich media and information environment of modernity</w:t>
      </w:r>
      <w:r w:rsidRPr="003C35F2">
        <w:rPr>
          <w:sz w:val="16"/>
        </w:rPr>
        <w:t xml:space="preserve">. Though their essay was written in 1992 on the cusp of the eventual explosion of the Internet as a medium, </w:t>
      </w:r>
      <w:proofErr w:type="spellStart"/>
      <w:r w:rsidRPr="003C35F2">
        <w:rPr>
          <w:sz w:val="16"/>
        </w:rPr>
        <w:t>Worthcn</w:t>
      </w:r>
      <w:proofErr w:type="spellEnd"/>
      <w:r w:rsidRPr="003C35F2">
        <w:rPr>
          <w:sz w:val="16"/>
        </w:rPr>
        <w:t xml:space="preserve">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p>
    <w:p w:rsidR="003C35F2" w:rsidRPr="003C35F2" w:rsidRDefault="003C35F2" w:rsidP="003C35F2">
      <w:pPr>
        <w:rPr>
          <w:rStyle w:val="IntenseEmphasis"/>
          <w:rFonts w:cs="Calibri"/>
        </w:rPr>
      </w:pPr>
      <w:r w:rsidRPr="003C35F2">
        <w:rPr>
          <w:sz w:val="16"/>
        </w:rPr>
        <w:t xml:space="preserve">There are, without a doubt, a number of important criticisms of employing debate as a model for democratic deliberation. But cumulatively, </w:t>
      </w:r>
      <w:r w:rsidRPr="003C35F2">
        <w:rPr>
          <w:rStyle w:val="IntenseEmphasis"/>
          <w:rFonts w:cs="Calibri"/>
          <w:b/>
        </w:rPr>
        <w:t>the evidence</w:t>
      </w:r>
      <w:r w:rsidRPr="003C35F2">
        <w:rPr>
          <w:rStyle w:val="IntenseEmphasis"/>
          <w:rFonts w:cs="Calibri"/>
        </w:rPr>
        <w:t xml:space="preserve"> presented here </w:t>
      </w:r>
      <w:r w:rsidRPr="003C35F2">
        <w:rPr>
          <w:rStyle w:val="IntenseEmphasis"/>
          <w:rFonts w:cs="Calibri"/>
          <w:b/>
        </w:rPr>
        <w:t>warrants strong support for</w:t>
      </w:r>
      <w:r w:rsidRPr="003C35F2">
        <w:rPr>
          <w:rStyle w:val="IntenseEmphasis"/>
          <w:rFonts w:cs="Calibri"/>
        </w:rPr>
        <w:t xml:space="preserve"> expanding </w:t>
      </w:r>
      <w:r w:rsidRPr="003C35F2">
        <w:rPr>
          <w:rStyle w:val="IntenseEmphasis"/>
          <w:rFonts w:cs="Calibri"/>
          <w:b/>
        </w:rPr>
        <w:t>debate</w:t>
      </w:r>
      <w:r w:rsidRPr="003C35F2">
        <w:rPr>
          <w:rStyle w:val="IntenseEmphasis"/>
          <w:rFonts w:cs="Calibri"/>
        </w:rPr>
        <w:t xml:space="preserve"> practice</w:t>
      </w:r>
      <w:r w:rsidRPr="003C35F2">
        <w:rPr>
          <w:sz w:val="16"/>
        </w:rPr>
        <w:t xml:space="preserve"> in the classroom </w:t>
      </w:r>
      <w:r w:rsidRPr="003C35F2">
        <w:rPr>
          <w:rStyle w:val="IntenseEmphasis"/>
          <w:rFonts w:cs="Calibri"/>
          <w:b/>
        </w:rPr>
        <w:t>as</w:t>
      </w:r>
      <w:r w:rsidRPr="003C35F2">
        <w:rPr>
          <w:sz w:val="16"/>
        </w:rPr>
        <w:t xml:space="preserve"> a technology for</w:t>
      </w:r>
      <w:r w:rsidRPr="003C35F2">
        <w:rPr>
          <w:rStyle w:val="IntenseEmphasis"/>
          <w:rFonts w:cs="Calibri"/>
          <w:b/>
        </w:rPr>
        <w:t xml:space="preserve"> enhancing democratic deliberative capacities</w:t>
      </w:r>
      <w:r w:rsidRPr="003C35F2">
        <w:rPr>
          <w:sz w:val="16"/>
        </w:rPr>
        <w:t xml:space="preserve">. </w:t>
      </w:r>
      <w:r w:rsidRPr="003C35F2">
        <w:rPr>
          <w:rStyle w:val="IntenseEmphasis"/>
          <w:rFonts w:cs="Calibri"/>
        </w:rPr>
        <w:t>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w:t>
      </w:r>
      <w:r w:rsidRPr="003C35F2">
        <w:rPr>
          <w:sz w:val="16"/>
        </w:rPr>
        <w:t xml:space="preserve">. In-class debate practice both aids students in achieving the best goals of college and university education, </w:t>
      </w:r>
      <w:r w:rsidRPr="003C35F2">
        <w:rPr>
          <w:rStyle w:val="IntenseEmphasis"/>
          <w:rFonts w:cs="Calibri"/>
        </w:rPr>
        <w:t>and serves as an unmatched practice for creating thoughtful, engaged, open-minded and self-critical students who are open to the possibilities of meaningful political engagement and new articulations of democratic life.</w:t>
      </w:r>
    </w:p>
    <w:p w:rsidR="003C35F2" w:rsidRPr="003C35F2" w:rsidRDefault="003C35F2" w:rsidP="003C35F2">
      <w:pPr>
        <w:rPr>
          <w:sz w:val="16"/>
        </w:rPr>
      </w:pPr>
      <w:r w:rsidRPr="003C35F2">
        <w:rPr>
          <w:rStyle w:val="IntenseEmphasis"/>
          <w:rFonts w:cs="Calibri"/>
        </w:rPr>
        <w:t>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w:t>
      </w:r>
      <w:r w:rsidRPr="003C35F2">
        <w:rPr>
          <w:sz w:val="16"/>
        </w:rPr>
        <w:t xml:space="preserve">: domestic and international </w:t>
      </w:r>
      <w:r w:rsidRPr="003C35F2">
        <w:rPr>
          <w:rStyle w:val="IntenseEmphasis"/>
          <w:rFonts w:cs="Calibri"/>
        </w:rPr>
        <w:t>issues of class, gender, and racial justice</w:t>
      </w:r>
      <w:r w:rsidRPr="003C35F2">
        <w:rPr>
          <w:sz w:val="16"/>
        </w:rPr>
        <w:t xml:space="preserve">; </w:t>
      </w:r>
      <w:r w:rsidRPr="003C35F2">
        <w:rPr>
          <w:rStyle w:val="IntenseEmphasis"/>
          <w:rFonts w:cs="Calibri"/>
        </w:rPr>
        <w:t xml:space="preserve">wholesale </w:t>
      </w:r>
      <w:r w:rsidRPr="003C35F2">
        <w:rPr>
          <w:rStyle w:val="IntenseEmphasis"/>
          <w:rFonts w:cs="Calibri"/>
          <w:b/>
        </w:rPr>
        <w:t>environmental destruction</w:t>
      </w:r>
      <w:r w:rsidRPr="003C35F2">
        <w:rPr>
          <w:rStyle w:val="IntenseEmphasis"/>
          <w:rFonts w:cs="Calibri"/>
        </w:rPr>
        <w:t xml:space="preserve"> and the potential for rapid climate change</w:t>
      </w:r>
      <w:r w:rsidRPr="003C35F2">
        <w:rPr>
          <w:sz w:val="16"/>
        </w:rPr>
        <w:t xml:space="preserve">; emerging </w:t>
      </w:r>
      <w:r w:rsidRPr="003C35F2">
        <w:rPr>
          <w:rStyle w:val="IntenseEmphasis"/>
          <w:rFonts w:cs="Calibri"/>
        </w:rPr>
        <w:t>threats to international stability</w:t>
      </w:r>
      <w:r w:rsidRPr="003C35F2">
        <w:rPr>
          <w:sz w:val="16"/>
        </w:rPr>
        <w:t xml:space="preserve"> </w:t>
      </w:r>
      <w:r w:rsidRPr="003C35F2">
        <w:rPr>
          <w:u w:val="single"/>
        </w:rPr>
        <w:t>in the form of terrorism, intervention and</w:t>
      </w:r>
      <w:r w:rsidRPr="003C35F2">
        <w:rPr>
          <w:sz w:val="16"/>
        </w:rPr>
        <w:t xml:space="preserve"> new possibilities for </w:t>
      </w:r>
      <w:r w:rsidRPr="003C35F2">
        <w:rPr>
          <w:u w:val="single"/>
        </w:rPr>
        <w:t xml:space="preserve">great power conflict; </w:t>
      </w:r>
      <w:r w:rsidRPr="003C35F2">
        <w:rPr>
          <w:rStyle w:val="IntenseEmphasis"/>
          <w:rFonts w:cs="Calibri"/>
        </w:rPr>
        <w:t>and increasing challenges of rapid globalization</w:t>
      </w:r>
      <w:r w:rsidRPr="003C35F2">
        <w:rPr>
          <w:sz w:val="16"/>
        </w:rPr>
        <w:t xml:space="preserve"> including an increasingly volatile global economic structure. </w:t>
      </w:r>
      <w:r w:rsidRPr="003C35F2">
        <w:rPr>
          <w:rStyle w:val="IntenseEmphasis"/>
          <w:rFonts w:cs="Calibri"/>
        </w:rPr>
        <w:t xml:space="preserve">More than any specific policy or proposal, an informed and active </w:t>
      </w:r>
      <w:r w:rsidRPr="003C35F2">
        <w:rPr>
          <w:rStyle w:val="IntenseEmphasis"/>
          <w:rFonts w:cs="Calibri"/>
          <w:b/>
        </w:rPr>
        <w:t>citizenry that deliberates with greater skill</w:t>
      </w:r>
      <w:r w:rsidRPr="003C35F2">
        <w:rPr>
          <w:rStyle w:val="IntenseEmphasis"/>
          <w:rFonts w:cs="Calibri"/>
        </w:rPr>
        <w:t xml:space="preserve"> </w:t>
      </w:r>
      <w:r w:rsidRPr="003C35F2">
        <w:rPr>
          <w:sz w:val="16"/>
        </w:rPr>
        <w:t xml:space="preserve">and sensitivity </w:t>
      </w:r>
      <w:r w:rsidRPr="003C35F2">
        <w:rPr>
          <w:rStyle w:val="IntenseEmphasis"/>
          <w:rFonts w:cs="Calibri"/>
        </w:rPr>
        <w:t xml:space="preserve">provides one of the best hopes for responsive and effective democratic governance, and by extension, one of the last best hopes for dealing with </w:t>
      </w:r>
      <w:r w:rsidRPr="003C35F2">
        <w:rPr>
          <w:sz w:val="16"/>
        </w:rPr>
        <w:t xml:space="preserve">the </w:t>
      </w:r>
      <w:r w:rsidRPr="003C35F2">
        <w:rPr>
          <w:rStyle w:val="IntenseEmphasis"/>
          <w:rFonts w:cs="Calibri"/>
        </w:rPr>
        <w:t>existential challenges</w:t>
      </w:r>
      <w:r w:rsidRPr="003C35F2">
        <w:rPr>
          <w:sz w:val="16"/>
        </w:rPr>
        <w:t xml:space="preserve"> to democracy [in an] increasingly complex world. </w:t>
      </w:r>
    </w:p>
    <w:p w:rsidR="003C35F2" w:rsidRPr="003C35F2" w:rsidRDefault="003C35F2" w:rsidP="003C35F2">
      <w:pPr>
        <w:rPr>
          <w:sz w:val="16"/>
        </w:rPr>
      </w:pPr>
    </w:p>
    <w:p w:rsidR="003C35F2" w:rsidRPr="003C35F2" w:rsidRDefault="003C35F2" w:rsidP="003C35F2">
      <w:pPr>
        <w:pStyle w:val="Heading3"/>
        <w:rPr>
          <w:rFonts w:eastAsia="Times New Roman"/>
        </w:rPr>
      </w:pPr>
      <w:r w:rsidRPr="003C35F2">
        <w:rPr>
          <w:rFonts w:eastAsia="Times New Roman"/>
        </w:rPr>
        <w:t>1NC/2NC Deliberation</w:t>
      </w:r>
    </w:p>
    <w:p w:rsidR="003C35F2" w:rsidRPr="003C35F2" w:rsidRDefault="003C35F2" w:rsidP="003C35F2"/>
    <w:p w:rsidR="003C35F2" w:rsidRPr="003C35F2" w:rsidRDefault="003C35F2" w:rsidP="003C35F2">
      <w:pPr>
        <w:pStyle w:val="Heading4"/>
      </w:pPr>
      <w:r w:rsidRPr="003C35F2">
        <w:t xml:space="preserve">Deliberation is </w:t>
      </w:r>
      <w:r w:rsidRPr="003C35F2">
        <w:rPr>
          <w:u w:val="single"/>
        </w:rPr>
        <w:t>distinct</w:t>
      </w:r>
      <w:r w:rsidRPr="003C35F2">
        <w:t xml:space="preserve"> from pure activism. Structural critique and highlighting oppression may breed emotional resonance, but absent </w:t>
      </w:r>
      <w:r w:rsidRPr="003C35F2">
        <w:rPr>
          <w:u w:val="single"/>
        </w:rPr>
        <w:t>tailoring</w:t>
      </w:r>
      <w:r w:rsidRPr="003C35F2">
        <w:t xml:space="preserve"> these arguments to the </w:t>
      </w:r>
      <w:r w:rsidRPr="003C35F2">
        <w:rPr>
          <w:u w:val="single"/>
        </w:rPr>
        <w:t>deliberative format</w:t>
      </w:r>
      <w:r w:rsidRPr="003C35F2">
        <w:t xml:space="preserve">, activism collapses into the dogmatic reassertion of principles, which turns case. T is a </w:t>
      </w:r>
      <w:r w:rsidRPr="003C35F2">
        <w:rPr>
          <w:u w:val="single"/>
        </w:rPr>
        <w:t>reasonable rule of the game</w:t>
      </w:r>
      <w:r w:rsidRPr="003C35F2">
        <w:t xml:space="preserve"> that enables </w:t>
      </w:r>
      <w:r w:rsidRPr="003C35F2">
        <w:rPr>
          <w:u w:val="single"/>
        </w:rPr>
        <w:t>contingent critique</w:t>
      </w:r>
      <w:r w:rsidRPr="003C35F2">
        <w:t xml:space="preserve"> of power relations, </w:t>
      </w:r>
      <w:r w:rsidRPr="003C35F2">
        <w:rPr>
          <w:u w:val="single"/>
        </w:rPr>
        <w:t>even if</w:t>
      </w:r>
      <w:r w:rsidRPr="003C35F2">
        <w:t xml:space="preserve"> it’s a product of those relations—that’s a </w:t>
      </w:r>
      <w:r w:rsidRPr="003C35F2">
        <w:rPr>
          <w:u w:val="single"/>
        </w:rPr>
        <w:t>better way</w:t>
      </w:r>
      <w:r w:rsidRPr="003C35F2">
        <w:t xml:space="preserve"> of solving the </w:t>
      </w:r>
      <w:proofErr w:type="spellStart"/>
      <w:r w:rsidRPr="003C35F2">
        <w:t>aff</w:t>
      </w:r>
      <w:proofErr w:type="spellEnd"/>
      <w:r w:rsidRPr="003C35F2">
        <w:t>.</w:t>
      </w:r>
    </w:p>
    <w:p w:rsidR="003C35F2" w:rsidRPr="003C35F2" w:rsidRDefault="003C35F2" w:rsidP="003C35F2">
      <w:proofErr w:type="spellStart"/>
      <w:r w:rsidRPr="003C35F2">
        <w:rPr>
          <w:rStyle w:val="Style13ptBold"/>
        </w:rPr>
        <w:t>Burbules</w:t>
      </w:r>
      <w:proofErr w:type="spellEnd"/>
      <w:r w:rsidRPr="003C35F2">
        <w:rPr>
          <w:rStyle w:val="Style13ptBold"/>
        </w:rPr>
        <w:t>, 16</w:t>
      </w:r>
      <w:r w:rsidRPr="003C35F2">
        <w:t xml:space="preserve">—University of Illinois, Urbana-Champaign (Nicholas, “Being Critical </w:t>
      </w:r>
      <w:proofErr w:type="gramStart"/>
      <w:r w:rsidRPr="003C35F2">
        <w:t>About</w:t>
      </w:r>
      <w:proofErr w:type="gramEnd"/>
      <w:r w:rsidRPr="003C35F2">
        <w:t xml:space="preserve"> Being Critical,” Democracy &amp; Education, </w:t>
      </w:r>
      <w:proofErr w:type="spellStart"/>
      <w:r w:rsidRPr="003C35F2">
        <w:t>vol</w:t>
      </w:r>
      <w:proofErr w:type="spellEnd"/>
      <w:r w:rsidRPr="003C35F2">
        <w:t xml:space="preserve"> 24, no 2,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sz w:val="16"/>
        </w:rPr>
        <w:t xml:space="preserve">In this essay, </w:t>
      </w:r>
      <w:proofErr w:type="spellStart"/>
      <w:r w:rsidRPr="003C35F2">
        <w:rPr>
          <w:sz w:val="16"/>
        </w:rPr>
        <w:t>Sibbett</w:t>
      </w:r>
      <w:proofErr w:type="spellEnd"/>
      <w:r w:rsidRPr="003C35F2">
        <w:rPr>
          <w:sz w:val="16"/>
        </w:rPr>
        <w:t xml:space="preserve"> (2016) took up some of the themes of that essay and developed her own conception of criticality, which she called “transformative criticality.” Part of the question here is how the educational value of promoting a critical orientation is tied to certain notions of citizenship and discourse in public life. </w:t>
      </w:r>
      <w:proofErr w:type="spellStart"/>
      <w:r w:rsidRPr="003C35F2">
        <w:rPr>
          <w:rStyle w:val="StyleUnderline"/>
        </w:rPr>
        <w:t>Sibbett</w:t>
      </w:r>
      <w:proofErr w:type="spellEnd"/>
      <w:r w:rsidRPr="003C35F2">
        <w:rPr>
          <w:rStyle w:val="StyleUnderline"/>
        </w:rPr>
        <w:t xml:space="preserve"> questioned an approach</w:t>
      </w:r>
      <w:r w:rsidRPr="003C35F2">
        <w:rPr>
          <w:sz w:val="16"/>
        </w:rPr>
        <w:t xml:space="preserve"> toward “democratic citizenship” </w:t>
      </w:r>
      <w:r w:rsidRPr="003C35F2">
        <w:rPr>
          <w:rStyle w:val="StyleUnderline"/>
        </w:rPr>
        <w:t>grounded in</w:t>
      </w:r>
      <w:r w:rsidRPr="003C35F2">
        <w:rPr>
          <w:sz w:val="16"/>
        </w:rPr>
        <w:t xml:space="preserve"> ideas of </w:t>
      </w:r>
      <w:r w:rsidRPr="003C35F2">
        <w:rPr>
          <w:rStyle w:val="Emphasis"/>
        </w:rPr>
        <w:t>pluralism</w:t>
      </w:r>
      <w:r w:rsidRPr="003C35F2">
        <w:rPr>
          <w:rStyle w:val="StyleUnderline"/>
        </w:rPr>
        <w:t xml:space="preserve">, </w:t>
      </w:r>
      <w:r w:rsidRPr="003C35F2">
        <w:rPr>
          <w:rStyle w:val="Emphasis"/>
        </w:rPr>
        <w:t>tolerance</w:t>
      </w:r>
      <w:r w:rsidRPr="003C35F2">
        <w:rPr>
          <w:rStyle w:val="StyleUnderline"/>
        </w:rPr>
        <w:t xml:space="preserve">, and </w:t>
      </w:r>
      <w:r w:rsidRPr="003C35F2">
        <w:rPr>
          <w:rStyle w:val="Emphasis"/>
        </w:rPr>
        <w:t>reasonable deliberation</w:t>
      </w:r>
      <w:r w:rsidRPr="003C35F2">
        <w:rPr>
          <w:rStyle w:val="StyleUnderline"/>
        </w:rPr>
        <w:t>. That account</w:t>
      </w:r>
      <w:r w:rsidRPr="003C35F2">
        <w:rPr>
          <w:sz w:val="16"/>
        </w:rPr>
        <w:t xml:space="preserve">, grounded in the liberal tradition, </w:t>
      </w:r>
      <w:r w:rsidRPr="003C35F2">
        <w:rPr>
          <w:rStyle w:val="StyleUnderline"/>
        </w:rPr>
        <w:t xml:space="preserve">sees criticality as a means for </w:t>
      </w:r>
      <w:r w:rsidRPr="003C35F2">
        <w:rPr>
          <w:rStyle w:val="Emphasis"/>
        </w:rPr>
        <w:t>contrasting points of view</w:t>
      </w:r>
      <w:r w:rsidRPr="003C35F2">
        <w:rPr>
          <w:rStyle w:val="StyleUnderline"/>
        </w:rPr>
        <w:t xml:space="preserve"> to </w:t>
      </w:r>
      <w:r w:rsidRPr="003C35F2">
        <w:rPr>
          <w:rStyle w:val="Emphasis"/>
        </w:rPr>
        <w:t>engage one another</w:t>
      </w:r>
      <w:r w:rsidRPr="003C35F2">
        <w:rPr>
          <w:rStyle w:val="StyleUnderline"/>
        </w:rPr>
        <w:t xml:space="preserve">, </w:t>
      </w:r>
      <w:r w:rsidRPr="003C35F2">
        <w:rPr>
          <w:rStyle w:val="Emphasis"/>
        </w:rPr>
        <w:t>openly</w:t>
      </w:r>
      <w:r w:rsidRPr="003C35F2">
        <w:rPr>
          <w:rStyle w:val="StyleUnderline"/>
        </w:rPr>
        <w:t xml:space="preserve">, with </w:t>
      </w:r>
      <w:r w:rsidRPr="003C35F2">
        <w:rPr>
          <w:rStyle w:val="Emphasis"/>
        </w:rPr>
        <w:t>tolerance</w:t>
      </w:r>
      <w:r w:rsidRPr="003C35F2">
        <w:rPr>
          <w:rStyle w:val="StyleUnderline"/>
        </w:rPr>
        <w:t xml:space="preserve"> and </w:t>
      </w:r>
      <w:r w:rsidRPr="003C35F2">
        <w:rPr>
          <w:rStyle w:val="Emphasis"/>
        </w:rPr>
        <w:t>respect</w:t>
      </w:r>
      <w:r w:rsidRPr="003C35F2">
        <w:rPr>
          <w:rStyle w:val="StyleUnderline"/>
        </w:rPr>
        <w:t xml:space="preserve">, </w:t>
      </w:r>
      <w:r w:rsidRPr="003C35F2">
        <w:rPr>
          <w:rStyle w:val="Emphasis"/>
        </w:rPr>
        <w:t>questioning one another</w:t>
      </w:r>
      <w:r w:rsidRPr="003C35F2">
        <w:rPr>
          <w:rStyle w:val="StyleUnderline"/>
        </w:rPr>
        <w:t xml:space="preserve"> and </w:t>
      </w:r>
      <w:r w:rsidRPr="003C35F2">
        <w:rPr>
          <w:rStyle w:val="Emphasis"/>
        </w:rPr>
        <w:t>seeking understanding</w:t>
      </w:r>
      <w:r w:rsidRPr="003C35F2">
        <w:rPr>
          <w:rStyle w:val="StyleUnderline"/>
        </w:rPr>
        <w:t xml:space="preserve"> and </w:t>
      </w:r>
      <w:r w:rsidRPr="003C35F2">
        <w:rPr>
          <w:rStyle w:val="Emphasis"/>
        </w:rPr>
        <w:t>consensus</w:t>
      </w:r>
      <w:r w:rsidRPr="003C35F2">
        <w:rPr>
          <w:rStyle w:val="StyleUnderline"/>
        </w:rPr>
        <w:t xml:space="preserve"> within a discursive style that is </w:t>
      </w:r>
      <w:r w:rsidRPr="003C35F2">
        <w:rPr>
          <w:rStyle w:val="Emphasis"/>
        </w:rPr>
        <w:t>critical</w:t>
      </w:r>
      <w:r w:rsidRPr="003C35F2">
        <w:rPr>
          <w:rStyle w:val="StyleUnderline"/>
        </w:rPr>
        <w:t xml:space="preserve"> but </w:t>
      </w:r>
      <w:r w:rsidRPr="003C35F2">
        <w:rPr>
          <w:rStyle w:val="Emphasis"/>
        </w:rPr>
        <w:t>reasonable</w:t>
      </w:r>
      <w:r w:rsidRPr="003C35F2">
        <w:rPr>
          <w:rStyle w:val="StyleUnderline"/>
        </w:rPr>
        <w:t xml:space="preserve">. That process of engagement may entail conflict, difference, and rigorous disagreement, but within a </w:t>
      </w:r>
      <w:r w:rsidRPr="003C35F2">
        <w:rPr>
          <w:rStyle w:val="Emphasis"/>
        </w:rPr>
        <w:t>framework</w:t>
      </w:r>
      <w:r w:rsidRPr="003C35F2">
        <w:rPr>
          <w:rStyle w:val="StyleUnderline"/>
        </w:rPr>
        <w:t xml:space="preserve"> of </w:t>
      </w:r>
      <w:r w:rsidRPr="003C35F2">
        <w:rPr>
          <w:rStyle w:val="Emphasis"/>
        </w:rPr>
        <w:t>shared values</w:t>
      </w:r>
      <w:r w:rsidRPr="003C35F2">
        <w:rPr>
          <w:rStyle w:val="StyleUnderline"/>
        </w:rPr>
        <w:t xml:space="preserve"> and </w:t>
      </w:r>
      <w:r w:rsidRPr="003C35F2">
        <w:rPr>
          <w:rStyle w:val="Emphasis"/>
        </w:rPr>
        <w:t>purposes</w:t>
      </w:r>
      <w:r w:rsidRPr="003C35F2">
        <w:rPr>
          <w:sz w:val="16"/>
        </w:rPr>
        <w:t>: the pursuit of truth, the achievement of compromise, and the empathetic appreciation of cultural differences (</w:t>
      </w:r>
      <w:proofErr w:type="spellStart"/>
      <w:r w:rsidRPr="003C35F2">
        <w:rPr>
          <w:sz w:val="16"/>
        </w:rPr>
        <w:t>Burbules</w:t>
      </w:r>
      <w:proofErr w:type="spellEnd"/>
      <w:r w:rsidRPr="003C35F2">
        <w:rPr>
          <w:sz w:val="16"/>
        </w:rPr>
        <w:t xml:space="preserve"> &amp; Rice, 1991). This approach exemplifies the virtues of a liberal democracy, </w:t>
      </w:r>
      <w:proofErr w:type="spellStart"/>
      <w:r w:rsidRPr="003C35F2">
        <w:rPr>
          <w:sz w:val="16"/>
        </w:rPr>
        <w:t>Sibbett</w:t>
      </w:r>
      <w:proofErr w:type="spellEnd"/>
      <w:r w:rsidRPr="003C35F2">
        <w:rPr>
          <w:sz w:val="16"/>
        </w:rPr>
        <w:t xml:space="preserve"> pointed out, and for that reason is more easily accommodated in traditional educational contexts. </w:t>
      </w:r>
    </w:p>
    <w:p w:rsidR="003C35F2" w:rsidRPr="003C35F2" w:rsidRDefault="003C35F2" w:rsidP="003C35F2">
      <w:pPr>
        <w:rPr>
          <w:rStyle w:val="StyleUnderline"/>
        </w:rPr>
      </w:pPr>
      <w:r w:rsidRPr="003C35F2">
        <w:rPr>
          <w:rStyle w:val="StyleUnderline"/>
        </w:rPr>
        <w:t xml:space="preserve">The problem with this approach is </w:t>
      </w:r>
      <w:r w:rsidRPr="003C35F2">
        <w:rPr>
          <w:rStyle w:val="Emphasis"/>
        </w:rPr>
        <w:t>not</w:t>
      </w:r>
      <w:r w:rsidRPr="003C35F2">
        <w:rPr>
          <w:rStyle w:val="StyleUnderline"/>
        </w:rPr>
        <w:t xml:space="preserve"> that it is </w:t>
      </w:r>
      <w:r w:rsidRPr="003C35F2">
        <w:rPr>
          <w:rStyle w:val="Emphasis"/>
        </w:rPr>
        <w:t>impossible</w:t>
      </w:r>
      <w:r w:rsidRPr="003C35F2">
        <w:rPr>
          <w:rStyle w:val="StyleUnderline"/>
        </w:rPr>
        <w:t xml:space="preserve"> or </w:t>
      </w:r>
      <w:r w:rsidRPr="003C35F2">
        <w:rPr>
          <w:rStyle w:val="Emphasis"/>
        </w:rPr>
        <w:t>wrong</w:t>
      </w:r>
      <w:r w:rsidRPr="003C35F2">
        <w:rPr>
          <w:rStyle w:val="StyleUnderline"/>
        </w:rPr>
        <w:t xml:space="preserve"> in its objectives</w:t>
      </w:r>
      <w:r w:rsidRPr="003C35F2">
        <w:rPr>
          <w:sz w:val="16"/>
        </w:rPr>
        <w:t xml:space="preserve">. It is difficult to imagine an educational context that we would call educational that does not embrace aims like the pursuit of truth, the achievement of compromise, or the empathetic appreciation of cultural differences. </w:t>
      </w:r>
      <w:r w:rsidRPr="003C35F2">
        <w:rPr>
          <w:rStyle w:val="StyleUnderline"/>
        </w:rPr>
        <w:t xml:space="preserve">The problem is that in conditions of </w:t>
      </w:r>
      <w:r w:rsidRPr="003C35F2">
        <w:rPr>
          <w:rStyle w:val="Emphasis"/>
        </w:rPr>
        <w:t>unequal power</w:t>
      </w:r>
      <w:r w:rsidRPr="003C35F2">
        <w:rPr>
          <w:rStyle w:val="StyleUnderline"/>
        </w:rPr>
        <w:t xml:space="preserve"> or </w:t>
      </w:r>
      <w:r w:rsidRPr="003C35F2">
        <w:rPr>
          <w:rStyle w:val="Emphasis"/>
        </w:rPr>
        <w:t>cultural dominance</w:t>
      </w:r>
      <w:r w:rsidRPr="003C35F2">
        <w:rPr>
          <w:rStyle w:val="StyleUnderline"/>
        </w:rPr>
        <w:t xml:space="preserve">, the </w:t>
      </w:r>
      <w:r w:rsidRPr="003C35F2">
        <w:rPr>
          <w:rStyle w:val="Emphasis"/>
        </w:rPr>
        <w:t>reasonable rules of the game</w:t>
      </w:r>
      <w:r w:rsidRPr="003C35F2">
        <w:rPr>
          <w:sz w:val="16"/>
        </w:rPr>
        <w:t xml:space="preserve"> for the pursuit of these aims </w:t>
      </w:r>
      <w:r w:rsidRPr="003C35F2">
        <w:rPr>
          <w:rStyle w:val="StyleUnderline"/>
        </w:rPr>
        <w:t xml:space="preserve">are </w:t>
      </w:r>
      <w:r w:rsidRPr="003C35F2">
        <w:rPr>
          <w:rStyle w:val="Emphasis"/>
        </w:rPr>
        <w:t>felt</w:t>
      </w:r>
      <w:r w:rsidRPr="003C35F2">
        <w:rPr>
          <w:rStyle w:val="StyleUnderline"/>
        </w:rPr>
        <w:t xml:space="preserve"> and </w:t>
      </w:r>
      <w:r w:rsidRPr="003C35F2">
        <w:rPr>
          <w:rStyle w:val="Emphasis"/>
        </w:rPr>
        <w:t>experienced differently</w:t>
      </w:r>
      <w:r w:rsidRPr="003C35F2">
        <w:rPr>
          <w:rStyle w:val="StyleUnderline"/>
        </w:rPr>
        <w:t xml:space="preserve"> by some participants; what might look like an </w:t>
      </w:r>
      <w:proofErr w:type="spellStart"/>
      <w:r w:rsidRPr="003C35F2">
        <w:rPr>
          <w:rStyle w:val="StyleUnderline"/>
        </w:rPr>
        <w:t>uncoerced</w:t>
      </w:r>
      <w:proofErr w:type="spellEnd"/>
      <w:r w:rsidRPr="003C35F2">
        <w:rPr>
          <w:rStyle w:val="StyleUnderline"/>
        </w:rPr>
        <w:t xml:space="preserve"> consensus or agreement might in fact be built upon exclusions that do not accommodate certain voices and points of view because they cannot be expressed within the rules of that game. Everyone who speaks and participates may be satisfied, but the problem is for those who do not. So, we need a critical orientation that can </w:t>
      </w:r>
      <w:r w:rsidRPr="003C35F2">
        <w:rPr>
          <w:rStyle w:val="Emphasis"/>
        </w:rPr>
        <w:t>recognize</w:t>
      </w:r>
      <w:r w:rsidRPr="003C35F2">
        <w:rPr>
          <w:rStyle w:val="StyleUnderline"/>
        </w:rPr>
        <w:t xml:space="preserve">, </w:t>
      </w:r>
      <w:r w:rsidRPr="003C35F2">
        <w:rPr>
          <w:rStyle w:val="Emphasis"/>
        </w:rPr>
        <w:t>question</w:t>
      </w:r>
      <w:r w:rsidRPr="003C35F2">
        <w:rPr>
          <w:rStyle w:val="StyleUnderline"/>
        </w:rPr>
        <w:t xml:space="preserve">, and </w:t>
      </w:r>
      <w:r w:rsidRPr="003C35F2">
        <w:rPr>
          <w:rStyle w:val="Emphasis"/>
        </w:rPr>
        <w:t>give voice</w:t>
      </w:r>
      <w:r w:rsidRPr="003C35F2">
        <w:rPr>
          <w:rStyle w:val="StyleUnderline"/>
        </w:rPr>
        <w:t xml:space="preserve"> to those exclusions. </w:t>
      </w:r>
    </w:p>
    <w:p w:rsidR="003C35F2" w:rsidRPr="003C35F2" w:rsidRDefault="003C35F2" w:rsidP="003C35F2">
      <w:pPr>
        <w:rPr>
          <w:sz w:val="16"/>
        </w:rPr>
      </w:pPr>
      <w:proofErr w:type="spellStart"/>
      <w:r w:rsidRPr="003C35F2">
        <w:rPr>
          <w:sz w:val="16"/>
        </w:rPr>
        <w:t>Sibbett’s</w:t>
      </w:r>
      <w:proofErr w:type="spellEnd"/>
      <w:r w:rsidRPr="003C35F2">
        <w:rPr>
          <w:sz w:val="16"/>
        </w:rPr>
        <w:t xml:space="preserve"> (2016) alternative is based upon three key ideas. One, adapted from Apple, is a “decentered unity,” a coalescence around an idea of common good that balances the values of respecting difference and of solidarity. It is “decentered” because it is not built around a priori principles and “not reducible to one understanding.” The second, drawing from </w:t>
      </w:r>
      <w:proofErr w:type="spellStart"/>
      <w:r w:rsidRPr="003C35F2">
        <w:rPr>
          <w:sz w:val="16"/>
        </w:rPr>
        <w:t>Westheimer</w:t>
      </w:r>
      <w:proofErr w:type="spellEnd"/>
      <w:r w:rsidRPr="003C35F2">
        <w:rPr>
          <w:sz w:val="16"/>
        </w:rPr>
        <w:t xml:space="preserve"> and </w:t>
      </w:r>
      <w:proofErr w:type="spellStart"/>
      <w:r w:rsidRPr="003C35F2">
        <w:rPr>
          <w:sz w:val="16"/>
        </w:rPr>
        <w:t>Kahne</w:t>
      </w:r>
      <w:proofErr w:type="spellEnd"/>
      <w:r w:rsidRPr="003C35F2">
        <w:rPr>
          <w:sz w:val="16"/>
        </w:rPr>
        <w:t xml:space="preserve">, is the idea of “participatory and justice-oriented citizenship,” participatory because it involves actual engagement with government and community organizations directed toward “accomplishing collective tasks,” and justice-oriented because it grows out of a recognition and critique of “systems and structures that reproduce patterns of injustice.” The third grows out of </w:t>
      </w:r>
      <w:proofErr w:type="spellStart"/>
      <w:r w:rsidRPr="003C35F2">
        <w:rPr>
          <w:sz w:val="16"/>
        </w:rPr>
        <w:t>Sibbett’s</w:t>
      </w:r>
      <w:proofErr w:type="spellEnd"/>
      <w:r w:rsidRPr="003C35F2">
        <w:rPr>
          <w:sz w:val="16"/>
        </w:rPr>
        <w:t xml:space="preserve"> own conception of wholeheartedness, an effort to reconcile the apparent duality of reasonableness and fervent critique within a more </w:t>
      </w:r>
      <w:proofErr w:type="spellStart"/>
      <w:r w:rsidRPr="003C35F2">
        <w:rPr>
          <w:sz w:val="16"/>
        </w:rPr>
        <w:t>wholistic</w:t>
      </w:r>
      <w:proofErr w:type="spellEnd"/>
      <w:r w:rsidRPr="003C35F2">
        <w:rPr>
          <w:sz w:val="16"/>
        </w:rPr>
        <w:t xml:space="preserve">, passionate caring that encompasses grief, outrage, and “listening generously,” the sentiments of despair and hope, the impulses toward activism and deliberation. </w:t>
      </w:r>
      <w:proofErr w:type="spellStart"/>
      <w:r w:rsidRPr="003C35F2">
        <w:rPr>
          <w:rStyle w:val="StyleUnderline"/>
        </w:rPr>
        <w:t>Sibbett’s</w:t>
      </w:r>
      <w:proofErr w:type="spellEnd"/>
      <w:r w:rsidRPr="003C35F2">
        <w:rPr>
          <w:rStyle w:val="StyleUnderline"/>
        </w:rPr>
        <w:t xml:space="preserve"> conception</w:t>
      </w:r>
      <w:r w:rsidRPr="003C35F2">
        <w:rPr>
          <w:sz w:val="16"/>
        </w:rPr>
        <w:t xml:space="preserve"> of transformative criticality </w:t>
      </w:r>
      <w:r w:rsidRPr="003C35F2">
        <w:rPr>
          <w:rStyle w:val="StyleUnderline"/>
        </w:rPr>
        <w:t xml:space="preserve">seeks to ground the idea of critique in the conditions that actually make transformative praxis possible; it strives to achieve a synthesis of ideas that do not always cohabit easily, </w:t>
      </w:r>
      <w:r w:rsidRPr="003C35F2">
        <w:rPr>
          <w:rStyle w:val="Emphasis"/>
        </w:rPr>
        <w:t>embracing tensions</w:t>
      </w:r>
      <w:r w:rsidRPr="003C35F2">
        <w:rPr>
          <w:rStyle w:val="StyleUnderline"/>
        </w:rPr>
        <w:t xml:space="preserve"> rather than trying to </w:t>
      </w:r>
      <w:r w:rsidRPr="003C35F2">
        <w:rPr>
          <w:rStyle w:val="Emphasis"/>
        </w:rPr>
        <w:t>easily resolve them</w:t>
      </w:r>
      <w:r w:rsidRPr="003C35F2">
        <w:rPr>
          <w:sz w:val="16"/>
        </w:rPr>
        <w:t xml:space="preserve">, and keeping constantly in mind the conditions that actually enable and empower people toward committed action. </w:t>
      </w:r>
    </w:p>
    <w:p w:rsidR="003C35F2" w:rsidRPr="003C35F2" w:rsidRDefault="003C35F2" w:rsidP="003C35F2">
      <w:pPr>
        <w:rPr>
          <w:sz w:val="16"/>
        </w:rPr>
      </w:pPr>
      <w:r w:rsidRPr="003C35F2">
        <w:rPr>
          <w:sz w:val="16"/>
        </w:rPr>
        <w:t xml:space="preserve">Does this synthesis succeed? </w:t>
      </w:r>
      <w:proofErr w:type="spellStart"/>
      <w:r w:rsidRPr="003C35F2">
        <w:rPr>
          <w:sz w:val="16"/>
        </w:rPr>
        <w:t>Sibbett</w:t>
      </w:r>
      <w:proofErr w:type="spellEnd"/>
      <w:r w:rsidRPr="003C35F2">
        <w:rPr>
          <w:sz w:val="16"/>
        </w:rPr>
        <w:t xml:space="preserve"> (2016) cited the work of </w:t>
      </w:r>
      <w:proofErr w:type="spellStart"/>
      <w:r w:rsidRPr="003C35F2">
        <w:rPr>
          <w:sz w:val="16"/>
        </w:rPr>
        <w:t>Stitzlein</w:t>
      </w:r>
      <w:proofErr w:type="spellEnd"/>
      <w:r w:rsidRPr="003C35F2">
        <w:rPr>
          <w:sz w:val="16"/>
        </w:rPr>
        <w:t xml:space="preserve"> (2012) in her book </w:t>
      </w:r>
      <w:proofErr w:type="gramStart"/>
      <w:r w:rsidRPr="003C35F2">
        <w:rPr>
          <w:sz w:val="16"/>
        </w:rPr>
        <w:t>Teaching</w:t>
      </w:r>
      <w:proofErr w:type="gramEnd"/>
      <w:r w:rsidRPr="003C35F2">
        <w:rPr>
          <w:sz w:val="16"/>
        </w:rPr>
        <w:t xml:space="preserve"> for Dissent as a model of the synthesis of critical thinking and critical pedagogy underlying the idea of “transformative criticality.” This line of influence is not entirely surprising, since </w:t>
      </w:r>
      <w:proofErr w:type="spellStart"/>
      <w:r w:rsidRPr="003C35F2">
        <w:rPr>
          <w:sz w:val="16"/>
        </w:rPr>
        <w:t>Stitzlein</w:t>
      </w:r>
      <w:proofErr w:type="spellEnd"/>
      <w:r w:rsidRPr="003C35F2">
        <w:rPr>
          <w:sz w:val="16"/>
        </w:rPr>
        <w:t xml:space="preserve"> is a former student of mine— though I do not mean by this to take any credit for her work and ideas. </w:t>
      </w:r>
      <w:proofErr w:type="spellStart"/>
      <w:r w:rsidRPr="003C35F2">
        <w:rPr>
          <w:sz w:val="16"/>
        </w:rPr>
        <w:t>Sibbett</w:t>
      </w:r>
      <w:proofErr w:type="spellEnd"/>
      <w:r w:rsidRPr="003C35F2">
        <w:rPr>
          <w:sz w:val="16"/>
        </w:rPr>
        <w:t xml:space="preserve"> identified in </w:t>
      </w:r>
      <w:proofErr w:type="spellStart"/>
      <w:r w:rsidRPr="003C35F2">
        <w:rPr>
          <w:sz w:val="16"/>
        </w:rPr>
        <w:t>Stitzlein’s</w:t>
      </w:r>
      <w:proofErr w:type="spellEnd"/>
      <w:r w:rsidRPr="003C35F2">
        <w:rPr>
          <w:sz w:val="16"/>
        </w:rPr>
        <w:t xml:space="preserve"> book parallels with the three key ideas of decentered unities, participatory and justice-oriented citizenship, and wholeheartedness that she is advocating, even when </w:t>
      </w:r>
      <w:proofErr w:type="spellStart"/>
      <w:r w:rsidRPr="003C35F2">
        <w:rPr>
          <w:sz w:val="16"/>
        </w:rPr>
        <w:t>Stitzlein’s</w:t>
      </w:r>
      <w:proofErr w:type="spellEnd"/>
      <w:r w:rsidRPr="003C35F2">
        <w:rPr>
          <w:sz w:val="16"/>
        </w:rPr>
        <w:t xml:space="preserve"> terminology might differ. Clearly we are talking about a scholarly research program here with diverse lines of influence and convergence. </w:t>
      </w:r>
    </w:p>
    <w:p w:rsidR="003C35F2" w:rsidRPr="003C35F2" w:rsidRDefault="003C35F2" w:rsidP="003C35F2">
      <w:pPr>
        <w:rPr>
          <w:sz w:val="16"/>
        </w:rPr>
      </w:pPr>
      <w:r w:rsidRPr="003C35F2">
        <w:rPr>
          <w:sz w:val="16"/>
        </w:rPr>
        <w:t xml:space="preserve">In supporting and building on </w:t>
      </w:r>
      <w:proofErr w:type="spellStart"/>
      <w:r w:rsidRPr="003C35F2">
        <w:rPr>
          <w:sz w:val="16"/>
        </w:rPr>
        <w:t>Sibbett’s</w:t>
      </w:r>
      <w:proofErr w:type="spellEnd"/>
      <w:r w:rsidRPr="003C35F2">
        <w:rPr>
          <w:sz w:val="16"/>
        </w:rPr>
        <w:t xml:space="preserve"> argument, </w:t>
      </w:r>
      <w:r w:rsidRPr="003C35F2">
        <w:rPr>
          <w:rStyle w:val="StyleUnderline"/>
        </w:rPr>
        <w:t>I want to emphasize the central role of communication</w:t>
      </w:r>
      <w:r w:rsidRPr="003C35F2">
        <w:rPr>
          <w:sz w:val="16"/>
        </w:rPr>
        <w:t xml:space="preserve"> in each of the three key ideas that she draws together. For me, </w:t>
      </w:r>
      <w:r w:rsidRPr="003C35F2">
        <w:rPr>
          <w:rStyle w:val="Emphasis"/>
        </w:rPr>
        <w:t>actual processes of communication</w:t>
      </w:r>
      <w:r w:rsidRPr="003C35F2">
        <w:rPr>
          <w:rStyle w:val="StyleUnderline"/>
        </w:rPr>
        <w:t xml:space="preserve"> are the place where </w:t>
      </w:r>
      <w:r w:rsidRPr="003C35F2">
        <w:rPr>
          <w:rStyle w:val="Emphasis"/>
        </w:rPr>
        <w:t>second-order principles</w:t>
      </w:r>
      <w:r w:rsidRPr="003C35F2">
        <w:rPr>
          <w:rStyle w:val="StyleUnderline"/>
        </w:rPr>
        <w:t xml:space="preserve"> of social and political commitment get worked out in practice, and our abilities to </w:t>
      </w:r>
      <w:r w:rsidRPr="003C35F2">
        <w:rPr>
          <w:rStyle w:val="Emphasis"/>
        </w:rPr>
        <w:t>make these processes of communication work</w:t>
      </w:r>
      <w:r w:rsidRPr="003C35F2">
        <w:rPr>
          <w:rStyle w:val="StyleUnderline"/>
        </w:rPr>
        <w:t xml:space="preserve"> are </w:t>
      </w:r>
      <w:r w:rsidRPr="003C35F2">
        <w:rPr>
          <w:rStyle w:val="Emphasis"/>
        </w:rPr>
        <w:t>essential</w:t>
      </w:r>
      <w:r w:rsidRPr="003C35F2">
        <w:rPr>
          <w:rStyle w:val="StyleUnderline"/>
        </w:rPr>
        <w:t xml:space="preserve"> to the success of </w:t>
      </w:r>
      <w:r w:rsidRPr="003C35F2">
        <w:rPr>
          <w:rStyle w:val="Emphasis"/>
        </w:rPr>
        <w:t>coordinated action</w:t>
      </w:r>
      <w:r w:rsidRPr="003C35F2">
        <w:rPr>
          <w:rStyle w:val="StyleUnderline"/>
        </w:rPr>
        <w:t xml:space="preserve"> and </w:t>
      </w:r>
      <w:r w:rsidRPr="003C35F2">
        <w:rPr>
          <w:rStyle w:val="Emphasis"/>
        </w:rPr>
        <w:t>understanding</w:t>
      </w:r>
      <w:r w:rsidRPr="003C35F2">
        <w:rPr>
          <w:rStyle w:val="StyleUnderline"/>
        </w:rPr>
        <w:t xml:space="preserve"> directed toward </w:t>
      </w:r>
      <w:r w:rsidRPr="003C35F2">
        <w:rPr>
          <w:rStyle w:val="Emphasis"/>
        </w:rPr>
        <w:t>progressive change</w:t>
      </w:r>
      <w:r w:rsidRPr="003C35F2">
        <w:rPr>
          <w:sz w:val="16"/>
        </w:rPr>
        <w:t xml:space="preserve">. </w:t>
      </w:r>
    </w:p>
    <w:p w:rsidR="003C35F2" w:rsidRPr="003C35F2" w:rsidRDefault="003C35F2" w:rsidP="003C35F2">
      <w:pPr>
        <w:rPr>
          <w:rStyle w:val="StyleUnderline"/>
        </w:rPr>
      </w:pPr>
      <w:proofErr w:type="spellStart"/>
      <w:r w:rsidRPr="003C35F2">
        <w:rPr>
          <w:sz w:val="16"/>
        </w:rPr>
        <w:t>Habermas’s</w:t>
      </w:r>
      <w:proofErr w:type="spellEnd"/>
      <w:r w:rsidRPr="003C35F2">
        <w:rPr>
          <w:sz w:val="16"/>
        </w:rPr>
        <w:t xml:space="preserve"> distinction of strategic communication and communication directed toward understanding provides a useful starting point (1984). </w:t>
      </w:r>
      <w:r w:rsidRPr="003C35F2">
        <w:rPr>
          <w:rStyle w:val="StyleUnderline"/>
        </w:rPr>
        <w:t xml:space="preserve">Activist pedagogy, and the </w:t>
      </w:r>
      <w:r w:rsidRPr="003C35F2">
        <w:rPr>
          <w:rStyle w:val="Emphasis"/>
        </w:rPr>
        <w:t>specific activities</w:t>
      </w:r>
      <w:r w:rsidRPr="003C35F2">
        <w:rPr>
          <w:rStyle w:val="StyleUnderline"/>
        </w:rPr>
        <w:t xml:space="preserve"> that constitute it, continually raise the question of whether the goal is to bring about a </w:t>
      </w:r>
      <w:r w:rsidRPr="003C35F2">
        <w:rPr>
          <w:rStyle w:val="Emphasis"/>
        </w:rPr>
        <w:t>specific state of affairs</w:t>
      </w:r>
      <w:r w:rsidRPr="003C35F2">
        <w:rPr>
          <w:rStyle w:val="StyleUnderline"/>
        </w:rPr>
        <w:t xml:space="preserve"> that the pedagogue has in mind</w:t>
      </w:r>
      <w:r w:rsidRPr="003C35F2">
        <w:rPr>
          <w:sz w:val="16"/>
        </w:rPr>
        <w:t xml:space="preserve">, and which the students are intended to believe in and work toward, </w:t>
      </w:r>
      <w:r w:rsidRPr="003C35F2">
        <w:rPr>
          <w:rStyle w:val="StyleUnderline"/>
        </w:rPr>
        <w:t xml:space="preserve">or whether it is to </w:t>
      </w:r>
      <w:r w:rsidRPr="003C35F2">
        <w:rPr>
          <w:rStyle w:val="Emphasis"/>
        </w:rPr>
        <w:t>enable</w:t>
      </w:r>
      <w:r w:rsidRPr="003C35F2">
        <w:rPr>
          <w:rStyle w:val="StyleUnderline"/>
        </w:rPr>
        <w:t xml:space="preserve"> and </w:t>
      </w:r>
      <w:r w:rsidRPr="003C35F2">
        <w:rPr>
          <w:rStyle w:val="Emphasis"/>
        </w:rPr>
        <w:t>empower students</w:t>
      </w:r>
      <w:r w:rsidRPr="003C35F2">
        <w:rPr>
          <w:rStyle w:val="StyleUnderline"/>
        </w:rPr>
        <w:t xml:space="preserve"> to </w:t>
      </w:r>
      <w:r w:rsidRPr="003C35F2">
        <w:rPr>
          <w:rStyle w:val="Emphasis"/>
        </w:rPr>
        <w:t>make choices</w:t>
      </w:r>
      <w:r w:rsidRPr="003C35F2">
        <w:rPr>
          <w:rStyle w:val="StyleUnderline"/>
        </w:rPr>
        <w:t xml:space="preserve">, </w:t>
      </w:r>
      <w:r w:rsidRPr="003C35F2">
        <w:rPr>
          <w:rStyle w:val="Emphasis"/>
        </w:rPr>
        <w:t>set goals</w:t>
      </w:r>
      <w:r w:rsidRPr="003C35F2">
        <w:rPr>
          <w:rStyle w:val="StyleUnderline"/>
        </w:rPr>
        <w:t xml:space="preserve">, and </w:t>
      </w:r>
      <w:r w:rsidRPr="003C35F2">
        <w:rPr>
          <w:rStyle w:val="Emphasis"/>
        </w:rPr>
        <w:t>pursue actions</w:t>
      </w:r>
      <w:r w:rsidRPr="003C35F2">
        <w:rPr>
          <w:rStyle w:val="StyleUnderline"/>
        </w:rPr>
        <w:t xml:space="preserve"> that may yield a range of possible outcomes</w:t>
      </w:r>
      <w:r w:rsidRPr="003C35F2">
        <w:rPr>
          <w:sz w:val="16"/>
        </w:rPr>
        <w:t xml:space="preserve">—some of which might be quite different from what the pedagogue has in mind. In the first instance, “social justice” is a shorthand for a set of specific beliefs about how society ought to be organized, and the only question is how to accomplish it; in the second instance, the pedagogue has to be prepared for student choices that (may) surprise and disappoint them. </w:t>
      </w:r>
      <w:proofErr w:type="spellStart"/>
      <w:r w:rsidRPr="003C35F2">
        <w:rPr>
          <w:sz w:val="16"/>
        </w:rPr>
        <w:t>Sibbett</w:t>
      </w:r>
      <w:proofErr w:type="spellEnd"/>
      <w:r w:rsidRPr="003C35F2">
        <w:rPr>
          <w:sz w:val="16"/>
        </w:rPr>
        <w:t xml:space="preserve"> (2016) characterized this dilemma as the problem of avoiding “indoctrination,” and pedagogically that is a crucial issue. But </w:t>
      </w:r>
      <w:r w:rsidRPr="003C35F2">
        <w:rPr>
          <w:rStyle w:val="StyleUnderline"/>
        </w:rPr>
        <w:t>it is</w:t>
      </w:r>
      <w:r w:rsidRPr="003C35F2">
        <w:rPr>
          <w:sz w:val="16"/>
        </w:rPr>
        <w:t xml:space="preserve"> also </w:t>
      </w:r>
      <w:r w:rsidRPr="003C35F2">
        <w:rPr>
          <w:rStyle w:val="StyleUnderline"/>
        </w:rPr>
        <w:t xml:space="preserve">a question of whether the pedagogue </w:t>
      </w:r>
      <w:r w:rsidRPr="003C35F2">
        <w:rPr>
          <w:rStyle w:val="Emphasis"/>
        </w:rPr>
        <w:t>presumes to know the choices others ought to make</w:t>
      </w:r>
      <w:r w:rsidRPr="003C35F2">
        <w:rPr>
          <w:rStyle w:val="StyleUnderline"/>
        </w:rPr>
        <w:t xml:space="preserve"> and how society should be organized</w:t>
      </w:r>
      <w:r w:rsidRPr="003C35F2">
        <w:rPr>
          <w:sz w:val="16"/>
        </w:rPr>
        <w:t xml:space="preserve">. In one sense, this more teleological view of activism is a legacy of the Marxist roots of critical pedagogy, even now as it has been vastly complicated by considerations of race, ethnicity, gender, and sexuality. Marx believed there was an achievable state of communism, equality, and freedom, in which conflict would come to an end. On this view, transformation is the transformation from A to B, where B is a given endpoint. </w:t>
      </w:r>
      <w:proofErr w:type="spellStart"/>
      <w:r w:rsidRPr="003C35F2">
        <w:rPr>
          <w:sz w:val="16"/>
        </w:rPr>
        <w:t>Sibbett</w:t>
      </w:r>
      <w:proofErr w:type="spellEnd"/>
      <w:r w:rsidRPr="003C35F2">
        <w:rPr>
          <w:sz w:val="16"/>
        </w:rPr>
        <w:t xml:space="preserve">, I believe, was trying to avoid that association. </w:t>
      </w:r>
      <w:proofErr w:type="spellStart"/>
      <w:r w:rsidRPr="003C35F2">
        <w:rPr>
          <w:rStyle w:val="StyleUnderline"/>
        </w:rPr>
        <w:t>Habermas’s</w:t>
      </w:r>
      <w:proofErr w:type="spellEnd"/>
      <w:r w:rsidRPr="003C35F2">
        <w:rPr>
          <w:rStyle w:val="StyleUnderline"/>
        </w:rPr>
        <w:t xml:space="preserve"> distinction</w:t>
      </w:r>
      <w:r w:rsidRPr="003C35F2">
        <w:rPr>
          <w:sz w:val="16"/>
        </w:rPr>
        <w:t xml:space="preserve">, then, </w:t>
      </w:r>
      <w:r w:rsidRPr="003C35F2">
        <w:rPr>
          <w:rStyle w:val="StyleUnderline"/>
        </w:rPr>
        <w:t xml:space="preserve">forces us to ask whether pedagogical communication, in the classroom and other venues, is </w:t>
      </w:r>
      <w:r w:rsidRPr="003C35F2">
        <w:rPr>
          <w:rStyle w:val="Emphasis"/>
        </w:rPr>
        <w:t>strategic</w:t>
      </w:r>
      <w:r w:rsidRPr="003C35F2">
        <w:rPr>
          <w:rStyle w:val="StyleUnderline"/>
        </w:rPr>
        <w:t xml:space="preserve">—designed to </w:t>
      </w:r>
      <w:r w:rsidRPr="003C35F2">
        <w:rPr>
          <w:rStyle w:val="Emphasis"/>
        </w:rPr>
        <w:t>produce a particular outcome</w:t>
      </w:r>
      <w:r w:rsidRPr="003C35F2">
        <w:rPr>
          <w:rStyle w:val="StyleUnderline"/>
        </w:rPr>
        <w:t xml:space="preserve">—or more </w:t>
      </w:r>
      <w:r w:rsidRPr="003C35F2">
        <w:rPr>
          <w:rStyle w:val="Emphasis"/>
        </w:rPr>
        <w:t>open-ended</w:t>
      </w:r>
      <w:r w:rsidRPr="003C35F2">
        <w:rPr>
          <w:rStyle w:val="StyleUnderline"/>
        </w:rPr>
        <w:t xml:space="preserve">, a process aimed toward </w:t>
      </w:r>
      <w:r w:rsidRPr="003C35F2">
        <w:rPr>
          <w:rStyle w:val="Emphasis"/>
        </w:rPr>
        <w:t>understanding</w:t>
      </w:r>
      <w:r w:rsidRPr="003C35F2">
        <w:rPr>
          <w:rStyle w:val="StyleUnderline"/>
        </w:rPr>
        <w:t xml:space="preserve"> and </w:t>
      </w:r>
      <w:r w:rsidRPr="003C35F2">
        <w:rPr>
          <w:rStyle w:val="Emphasis"/>
        </w:rPr>
        <w:t>choice</w:t>
      </w:r>
      <w:r w:rsidRPr="003C35F2">
        <w:rPr>
          <w:rStyle w:val="StyleUnderline"/>
        </w:rPr>
        <w:t xml:space="preserve"> that may yield a set of conclusions that </w:t>
      </w:r>
      <w:r w:rsidRPr="003C35F2">
        <w:rPr>
          <w:rStyle w:val="Emphasis"/>
        </w:rPr>
        <w:t>cannot be predicted</w:t>
      </w:r>
      <w:r w:rsidRPr="003C35F2">
        <w:rPr>
          <w:rStyle w:val="StyleUnderline"/>
        </w:rPr>
        <w:t xml:space="preserve"> or </w:t>
      </w:r>
      <w:r w:rsidRPr="003C35F2">
        <w:rPr>
          <w:rStyle w:val="Emphasis"/>
        </w:rPr>
        <w:t>determined in advance</w:t>
      </w:r>
      <w:r w:rsidRPr="003C35F2">
        <w:rPr>
          <w:rStyle w:val="StyleUnderline"/>
        </w:rPr>
        <w:t xml:space="preserve">. </w:t>
      </w:r>
    </w:p>
    <w:p w:rsidR="003C35F2" w:rsidRPr="003C35F2" w:rsidRDefault="003C35F2" w:rsidP="003C35F2">
      <w:pPr>
        <w:rPr>
          <w:sz w:val="16"/>
        </w:rPr>
      </w:pPr>
      <w:r w:rsidRPr="003C35F2">
        <w:rPr>
          <w:sz w:val="16"/>
        </w:rPr>
        <w:t xml:space="preserve">First, a “decentered unity,” as </w:t>
      </w:r>
      <w:proofErr w:type="spellStart"/>
      <w:r w:rsidRPr="003C35F2">
        <w:rPr>
          <w:sz w:val="16"/>
        </w:rPr>
        <w:t>Sibbett</w:t>
      </w:r>
      <w:proofErr w:type="spellEnd"/>
      <w:r w:rsidRPr="003C35F2">
        <w:rPr>
          <w:sz w:val="16"/>
        </w:rPr>
        <w:t xml:space="preserve"> (2016) described it, is a prime example of an outcome that cannot be determined in advance. It is closely akin to the idea of a “third space,” an idea I explored at some length in a previous essay: </w:t>
      </w:r>
    </w:p>
    <w:p w:rsidR="003C35F2" w:rsidRPr="003C35F2" w:rsidRDefault="003C35F2" w:rsidP="003C35F2">
      <w:pPr>
        <w:rPr>
          <w:sz w:val="16"/>
        </w:rPr>
      </w:pPr>
      <w:r w:rsidRPr="003C35F2">
        <w:rPr>
          <w:rStyle w:val="StyleUnderline"/>
        </w:rPr>
        <w:t xml:space="preserve">A third space . . . is </w:t>
      </w:r>
      <w:r w:rsidRPr="003C35F2">
        <w:rPr>
          <w:rStyle w:val="Emphasis"/>
        </w:rPr>
        <w:t>not</w:t>
      </w:r>
      <w:r w:rsidRPr="003C35F2">
        <w:rPr>
          <w:rStyle w:val="StyleUnderline"/>
        </w:rPr>
        <w:t xml:space="preserve"> a </w:t>
      </w:r>
      <w:r w:rsidRPr="003C35F2">
        <w:rPr>
          <w:rStyle w:val="Emphasis"/>
        </w:rPr>
        <w:t>“middle ground”</w:t>
      </w:r>
      <w:r w:rsidRPr="003C35F2">
        <w:rPr>
          <w:rStyle w:val="StyleUnderline"/>
        </w:rPr>
        <w:t xml:space="preserve"> or </w:t>
      </w:r>
      <w:r w:rsidRPr="003C35F2">
        <w:rPr>
          <w:rStyle w:val="Emphasis"/>
        </w:rPr>
        <w:t>“merging”</w:t>
      </w:r>
      <w:r w:rsidRPr="003C35F2">
        <w:rPr>
          <w:rStyle w:val="StyleUnderline"/>
        </w:rPr>
        <w:t xml:space="preserve"> or </w:t>
      </w:r>
      <w:r w:rsidRPr="003C35F2">
        <w:rPr>
          <w:rStyle w:val="Emphasis"/>
        </w:rPr>
        <w:t>“compromise”</w:t>
      </w:r>
      <w:r w:rsidRPr="003C35F2">
        <w:rPr>
          <w:rStyle w:val="StyleUnderline"/>
        </w:rPr>
        <w:t xml:space="preserve"> between the original views, but a </w:t>
      </w:r>
      <w:r w:rsidRPr="003C35F2">
        <w:rPr>
          <w:rStyle w:val="Emphasis"/>
        </w:rPr>
        <w:t>reframing of the topic</w:t>
      </w:r>
      <w:r w:rsidRPr="003C35F2">
        <w:rPr>
          <w:rStyle w:val="StyleUnderline"/>
        </w:rPr>
        <w:t xml:space="preserve">—one that may indeed </w:t>
      </w:r>
      <w:r w:rsidRPr="003C35F2">
        <w:rPr>
          <w:rStyle w:val="Emphasis"/>
        </w:rPr>
        <w:t>implicitly challenge</w:t>
      </w:r>
      <w:r w:rsidRPr="003C35F2">
        <w:rPr>
          <w:rStyle w:val="StyleUnderline"/>
        </w:rPr>
        <w:t xml:space="preserve"> the way in which the topic is </w:t>
      </w:r>
      <w:r w:rsidRPr="003C35F2">
        <w:rPr>
          <w:rStyle w:val="Emphasis"/>
        </w:rPr>
        <w:t>originally being framed</w:t>
      </w:r>
      <w:r w:rsidRPr="003C35F2">
        <w:rPr>
          <w:rStyle w:val="StyleUnderline"/>
        </w:rPr>
        <w:t>. Furthermore, a third space is not necessarily a “solution” to the problem of disagreement or misunderstanding</w:t>
      </w:r>
      <w:r w:rsidRPr="003C35F2">
        <w:rPr>
          <w:sz w:val="16"/>
        </w:rPr>
        <w:t xml:space="preserve">. </w:t>
      </w:r>
      <w:r w:rsidRPr="003C35F2">
        <w:rPr>
          <w:rStyle w:val="StyleUnderline"/>
        </w:rPr>
        <w:t xml:space="preserve">Some appropriations of the term want to </w:t>
      </w:r>
      <w:r w:rsidRPr="003C35F2">
        <w:rPr>
          <w:rStyle w:val="Emphasis"/>
        </w:rPr>
        <w:t>domesticate the notion</w:t>
      </w:r>
      <w:r w:rsidRPr="003C35F2">
        <w:rPr>
          <w:rStyle w:val="StyleUnderline"/>
        </w:rPr>
        <w:t xml:space="preserve">, turn it into another way in which “bad” conflicts can be made to </w:t>
      </w:r>
      <w:r w:rsidRPr="003C35F2">
        <w:rPr>
          <w:rStyle w:val="Emphasis"/>
        </w:rPr>
        <w:t>go away</w:t>
      </w:r>
      <w:r w:rsidRPr="003C35F2">
        <w:rPr>
          <w:rStyle w:val="StyleUnderline"/>
        </w:rPr>
        <w:t xml:space="preserve">, or </w:t>
      </w:r>
      <w:r w:rsidRPr="003C35F2">
        <w:rPr>
          <w:rStyle w:val="Emphasis"/>
        </w:rPr>
        <w:t>work out nicely</w:t>
      </w:r>
      <w:r w:rsidRPr="003C35F2">
        <w:rPr>
          <w:sz w:val="16"/>
        </w:rPr>
        <w:t xml:space="preserve">. But I would insist that </w:t>
      </w:r>
      <w:r w:rsidRPr="003C35F2">
        <w:rPr>
          <w:rStyle w:val="StyleUnderline"/>
        </w:rPr>
        <w:t xml:space="preserve">third spaces are </w:t>
      </w:r>
      <w:r w:rsidRPr="003C35F2">
        <w:rPr>
          <w:rStyle w:val="Emphasis"/>
        </w:rPr>
        <w:t>problematic</w:t>
      </w:r>
      <w:r w:rsidRPr="003C35F2">
        <w:rPr>
          <w:rStyle w:val="StyleUnderline"/>
        </w:rPr>
        <w:t xml:space="preserve"> and </w:t>
      </w:r>
      <w:r w:rsidRPr="003C35F2">
        <w:rPr>
          <w:rStyle w:val="Emphasis"/>
        </w:rPr>
        <w:t>problematizing moments</w:t>
      </w:r>
      <w:r w:rsidRPr="003C35F2">
        <w:rPr>
          <w:rStyle w:val="StyleUnderline"/>
        </w:rPr>
        <w:t>, risky and as prone to chaos, or even heightened conflict, as to producing new understandings</w:t>
      </w:r>
      <w:r w:rsidRPr="003C35F2">
        <w:rPr>
          <w:sz w:val="16"/>
        </w:rPr>
        <w:t xml:space="preserve">. </w:t>
      </w:r>
      <w:r w:rsidRPr="003C35F2">
        <w:rPr>
          <w:rStyle w:val="StyleUnderline"/>
        </w:rPr>
        <w:t xml:space="preserve">Viewing third space as a </w:t>
      </w:r>
      <w:r w:rsidRPr="003C35F2">
        <w:rPr>
          <w:rStyle w:val="Emphasis"/>
        </w:rPr>
        <w:t>mutually established</w:t>
      </w:r>
      <w:r w:rsidRPr="003C35F2">
        <w:rPr>
          <w:rStyle w:val="StyleUnderline"/>
        </w:rPr>
        <w:t xml:space="preserve">, </w:t>
      </w:r>
      <w:r w:rsidRPr="003C35F2">
        <w:rPr>
          <w:rStyle w:val="Emphasis"/>
        </w:rPr>
        <w:t>shared discursive zone</w:t>
      </w:r>
      <w:r w:rsidRPr="003C35F2">
        <w:rPr>
          <w:rStyle w:val="StyleUnderline"/>
        </w:rPr>
        <w:t xml:space="preserve"> also reveals its </w:t>
      </w:r>
      <w:r w:rsidRPr="003C35F2">
        <w:rPr>
          <w:rStyle w:val="Emphasis"/>
        </w:rPr>
        <w:t>provisional character</w:t>
      </w:r>
      <w:r w:rsidRPr="003C35F2">
        <w:rPr>
          <w:rStyle w:val="StyleUnderline"/>
        </w:rPr>
        <w:t>, bounded in circumstance, space, and time</w:t>
      </w:r>
      <w:r w:rsidRPr="003C35F2">
        <w:rPr>
          <w:sz w:val="16"/>
        </w:rPr>
        <w:t xml:space="preserve">. Sometimes discursive third spaces are linked to actual border zones—a room, a street, a table, an open plain, where contending parties meet—and sometimes also are linked to specific practices, even rituals, that establish an un-usual place and time . . . Most important, </w:t>
      </w:r>
      <w:r w:rsidRPr="003C35F2">
        <w:rPr>
          <w:rStyle w:val="StyleUnderline"/>
        </w:rPr>
        <w:t>third spaces, while requiring the participation of multiple actors from different discursive frames (and</w:t>
      </w:r>
      <w:r w:rsidRPr="003C35F2">
        <w:rPr>
          <w:sz w:val="16"/>
        </w:rPr>
        <w:t xml:space="preserve"> in this sense </w:t>
      </w:r>
      <w:r w:rsidRPr="003C35F2">
        <w:rPr>
          <w:rStyle w:val="StyleUnderline"/>
        </w:rPr>
        <w:t>having a consensual character</w:t>
      </w:r>
      <w:r w:rsidRPr="003C35F2">
        <w:rPr>
          <w:sz w:val="16"/>
        </w:rPr>
        <w:t xml:space="preserve">) </w:t>
      </w:r>
      <w:r w:rsidRPr="003C35F2">
        <w:rPr>
          <w:rStyle w:val="Emphasis"/>
        </w:rPr>
        <w:t>do not necessarily yield</w:t>
      </w:r>
      <w:r w:rsidRPr="003C35F2">
        <w:rPr>
          <w:sz w:val="16"/>
        </w:rPr>
        <w:t xml:space="preserve"> anything that can be called in a simple way </w:t>
      </w:r>
      <w:r w:rsidRPr="003C35F2">
        <w:rPr>
          <w:rStyle w:val="Emphasis"/>
        </w:rPr>
        <w:t>consent</w:t>
      </w:r>
      <w:r w:rsidRPr="003C35F2">
        <w:rPr>
          <w:rStyle w:val="StyleUnderline"/>
        </w:rPr>
        <w:t xml:space="preserve">, </w:t>
      </w:r>
      <w:r w:rsidRPr="003C35F2">
        <w:rPr>
          <w:rStyle w:val="Emphasis"/>
        </w:rPr>
        <w:t>agreement</w:t>
      </w:r>
      <w:r w:rsidRPr="003C35F2">
        <w:rPr>
          <w:rStyle w:val="StyleUnderline"/>
        </w:rPr>
        <w:t xml:space="preserve">, or </w:t>
      </w:r>
      <w:r w:rsidRPr="003C35F2">
        <w:rPr>
          <w:rStyle w:val="Emphasis"/>
        </w:rPr>
        <w:t>understanding</w:t>
      </w:r>
      <w:r w:rsidRPr="003C35F2">
        <w:rPr>
          <w:rStyle w:val="StyleUnderline"/>
        </w:rPr>
        <w:t xml:space="preserve">. Conflicts which preceded the encounter </w:t>
      </w:r>
      <w:r w:rsidRPr="003C35F2">
        <w:rPr>
          <w:rStyle w:val="Emphasis"/>
        </w:rPr>
        <w:t>may still exist</w:t>
      </w:r>
      <w:r w:rsidRPr="003C35F2">
        <w:rPr>
          <w:rStyle w:val="StyleUnderline"/>
        </w:rPr>
        <w:t>, perhaps even with a heightened and more vivid impact. Third spaces do not necessarily make conflicts go away—that is not their primary purpose and value. They become a</w:t>
      </w:r>
      <w:r w:rsidRPr="003C35F2">
        <w:rPr>
          <w:sz w:val="16"/>
        </w:rPr>
        <w:t xml:space="preserve"> potential </w:t>
      </w:r>
      <w:r w:rsidRPr="003C35F2">
        <w:rPr>
          <w:rStyle w:val="Emphasis"/>
        </w:rPr>
        <w:t>framework</w:t>
      </w:r>
      <w:r w:rsidRPr="003C35F2">
        <w:rPr>
          <w:rStyle w:val="StyleUnderline"/>
        </w:rPr>
        <w:t xml:space="preserve"> in which to </w:t>
      </w:r>
      <w:r w:rsidRPr="003C35F2">
        <w:rPr>
          <w:rStyle w:val="Emphasis"/>
        </w:rPr>
        <w:t>recognize</w:t>
      </w:r>
      <w:r w:rsidRPr="003C35F2">
        <w:rPr>
          <w:rStyle w:val="StyleUnderline"/>
        </w:rPr>
        <w:t xml:space="preserve"> and </w:t>
      </w:r>
      <w:r w:rsidRPr="003C35F2">
        <w:rPr>
          <w:rStyle w:val="Emphasis"/>
        </w:rPr>
        <w:t>discuss those conflicts</w:t>
      </w:r>
      <w:r w:rsidRPr="003C35F2">
        <w:rPr>
          <w:rStyle w:val="StyleUnderline"/>
        </w:rPr>
        <w:t xml:space="preserve"> with </w:t>
      </w:r>
      <w:r w:rsidRPr="003C35F2">
        <w:rPr>
          <w:rStyle w:val="Emphasis"/>
        </w:rPr>
        <w:t>fresh terms</w:t>
      </w:r>
      <w:r w:rsidRPr="003C35F2">
        <w:rPr>
          <w:rStyle w:val="StyleUnderline"/>
        </w:rPr>
        <w:t xml:space="preserve"> and </w:t>
      </w:r>
      <w:r w:rsidRPr="003C35F2">
        <w:rPr>
          <w:rStyle w:val="Emphasis"/>
        </w:rPr>
        <w:t>perspectives</w:t>
      </w:r>
      <w:r w:rsidRPr="003C35F2">
        <w:rPr>
          <w:rStyle w:val="StyleUnderline"/>
        </w:rPr>
        <w:t xml:space="preserve">, and in that possibly to </w:t>
      </w:r>
      <w:r w:rsidRPr="003C35F2">
        <w:rPr>
          <w:rStyle w:val="Emphasis"/>
        </w:rPr>
        <w:t xml:space="preserve">understand them </w:t>
      </w:r>
      <w:proofErr w:type="gramStart"/>
      <w:r w:rsidRPr="003C35F2">
        <w:rPr>
          <w:rStyle w:val="Emphasis"/>
        </w:rPr>
        <w:t>better</w:t>
      </w:r>
      <w:r w:rsidRPr="003C35F2">
        <w:rPr>
          <w:sz w:val="16"/>
        </w:rPr>
        <w:t> .</w:t>
      </w:r>
      <w:proofErr w:type="gramEnd"/>
      <w:r w:rsidRPr="003C35F2">
        <w:rPr>
          <w:sz w:val="16"/>
        </w:rPr>
        <w:t xml:space="preserve"> . . </w:t>
      </w:r>
      <w:r w:rsidRPr="003C35F2">
        <w:rPr>
          <w:rStyle w:val="StyleUnderline"/>
        </w:rPr>
        <w:t xml:space="preserve">It requires a </w:t>
      </w:r>
      <w:r w:rsidRPr="003C35F2">
        <w:rPr>
          <w:rStyle w:val="Emphasis"/>
        </w:rPr>
        <w:t>tolerance</w:t>
      </w:r>
      <w:r w:rsidRPr="003C35F2">
        <w:rPr>
          <w:rStyle w:val="StyleUnderline"/>
        </w:rPr>
        <w:t xml:space="preserve"> for a certain kind of </w:t>
      </w:r>
      <w:r w:rsidRPr="003C35F2">
        <w:rPr>
          <w:rStyle w:val="Emphasis"/>
        </w:rPr>
        <w:t>friction</w:t>
      </w:r>
      <w:r w:rsidRPr="003C35F2">
        <w:rPr>
          <w:rStyle w:val="StyleUnderline"/>
        </w:rPr>
        <w:t xml:space="preserve">, </w:t>
      </w:r>
      <w:r w:rsidRPr="003C35F2">
        <w:rPr>
          <w:rStyle w:val="Emphasis"/>
        </w:rPr>
        <w:t>risk</w:t>
      </w:r>
      <w:r w:rsidRPr="003C35F2">
        <w:rPr>
          <w:rStyle w:val="StyleUnderline"/>
        </w:rPr>
        <w:t xml:space="preserve">, and </w:t>
      </w:r>
      <w:r w:rsidRPr="003C35F2">
        <w:rPr>
          <w:rStyle w:val="Emphasis"/>
        </w:rPr>
        <w:t>uncertainty</w:t>
      </w:r>
      <w:r w:rsidRPr="003C35F2">
        <w:rPr>
          <w:rStyle w:val="StyleUnderline"/>
        </w:rPr>
        <w:t xml:space="preserve">. It requires a </w:t>
      </w:r>
      <w:r w:rsidRPr="003C35F2">
        <w:rPr>
          <w:rStyle w:val="Emphasis"/>
        </w:rPr>
        <w:t>judgment</w:t>
      </w:r>
      <w:r w:rsidRPr="003C35F2">
        <w:rPr>
          <w:rStyle w:val="StyleUnderline"/>
        </w:rPr>
        <w:t xml:space="preserve"> about </w:t>
      </w:r>
      <w:r w:rsidRPr="003C35F2">
        <w:rPr>
          <w:rStyle w:val="Emphasis"/>
        </w:rPr>
        <w:t>who is worth pursuing such understandings with</w:t>
      </w:r>
      <w:r w:rsidRPr="003C35F2">
        <w:rPr>
          <w:rStyle w:val="StyleUnderline"/>
        </w:rPr>
        <w:t xml:space="preserve">, and </w:t>
      </w:r>
      <w:r w:rsidRPr="003C35F2">
        <w:rPr>
          <w:rStyle w:val="Emphasis"/>
        </w:rPr>
        <w:t>who is not</w:t>
      </w:r>
      <w:r w:rsidRPr="003C35F2">
        <w:rPr>
          <w:sz w:val="16"/>
        </w:rPr>
        <w:t>. (</w:t>
      </w:r>
      <w:proofErr w:type="spellStart"/>
      <w:r w:rsidRPr="003C35F2">
        <w:rPr>
          <w:sz w:val="16"/>
        </w:rPr>
        <w:t>Burbules</w:t>
      </w:r>
      <w:proofErr w:type="spellEnd"/>
      <w:r w:rsidRPr="003C35F2">
        <w:rPr>
          <w:sz w:val="16"/>
        </w:rPr>
        <w:t xml:space="preserve">, 2006, 114-115) </w:t>
      </w:r>
    </w:p>
    <w:p w:rsidR="003C35F2" w:rsidRPr="003C35F2" w:rsidRDefault="003C35F2" w:rsidP="003C35F2">
      <w:pPr>
        <w:rPr>
          <w:sz w:val="16"/>
        </w:rPr>
      </w:pPr>
      <w:r w:rsidRPr="003C35F2">
        <w:rPr>
          <w:rStyle w:val="StyleUnderline"/>
        </w:rPr>
        <w:t xml:space="preserve">A third space is a communicative achievement: </w:t>
      </w:r>
      <w:r w:rsidRPr="003C35F2">
        <w:rPr>
          <w:rStyle w:val="Emphasis"/>
        </w:rPr>
        <w:t>situated</w:t>
      </w:r>
      <w:r w:rsidRPr="003C35F2">
        <w:rPr>
          <w:rStyle w:val="StyleUnderline"/>
        </w:rPr>
        <w:t xml:space="preserve"> and </w:t>
      </w:r>
      <w:r w:rsidRPr="003C35F2">
        <w:rPr>
          <w:rStyle w:val="Emphasis"/>
        </w:rPr>
        <w:t>contingent</w:t>
      </w:r>
      <w:r w:rsidRPr="003C35F2">
        <w:rPr>
          <w:rStyle w:val="StyleUnderline"/>
        </w:rPr>
        <w:t>, accomplished by actual people in actual circumstances</w:t>
      </w:r>
      <w:r w:rsidRPr="003C35F2">
        <w:rPr>
          <w:sz w:val="16"/>
        </w:rPr>
        <w:t xml:space="preserve">. It is not generalizable to other people or other circumstances. Like other aspects of </w:t>
      </w:r>
      <w:proofErr w:type="spellStart"/>
      <w:r w:rsidRPr="003C35F2">
        <w:rPr>
          <w:sz w:val="16"/>
        </w:rPr>
        <w:t>Sibbett’s</w:t>
      </w:r>
      <w:proofErr w:type="spellEnd"/>
      <w:r w:rsidRPr="003C35F2">
        <w:rPr>
          <w:sz w:val="16"/>
        </w:rPr>
        <w:t xml:space="preserve"> arguments, </w:t>
      </w:r>
      <w:r w:rsidRPr="003C35F2">
        <w:rPr>
          <w:rStyle w:val="StyleUnderline"/>
        </w:rPr>
        <w:t xml:space="preserve">it tries to </w:t>
      </w:r>
      <w:r w:rsidRPr="003C35F2">
        <w:rPr>
          <w:rStyle w:val="Emphasis"/>
        </w:rPr>
        <w:t>get past dualities</w:t>
      </w:r>
      <w:r w:rsidRPr="003C35F2">
        <w:rPr>
          <w:rStyle w:val="StyleUnderline"/>
        </w:rPr>
        <w:t xml:space="preserve"> of optimism and pessimism, to </w:t>
      </w:r>
      <w:r w:rsidRPr="003C35F2">
        <w:rPr>
          <w:rStyle w:val="Emphasis"/>
        </w:rPr>
        <w:t>pragmatic possibilities</w:t>
      </w:r>
      <w:r w:rsidRPr="003C35F2">
        <w:rPr>
          <w:rStyle w:val="StyleUnderline"/>
        </w:rPr>
        <w:t xml:space="preserve"> and </w:t>
      </w:r>
      <w:r w:rsidRPr="003C35F2">
        <w:rPr>
          <w:rStyle w:val="Emphasis"/>
        </w:rPr>
        <w:t>hope</w:t>
      </w:r>
      <w:r w:rsidRPr="003C35F2">
        <w:rPr>
          <w:sz w:val="16"/>
        </w:rPr>
        <w:t xml:space="preserve"> (this is another point of contact with </w:t>
      </w:r>
      <w:proofErr w:type="spellStart"/>
      <w:r w:rsidRPr="003C35F2">
        <w:rPr>
          <w:sz w:val="16"/>
        </w:rPr>
        <w:t>Stitzlein’s</w:t>
      </w:r>
      <w:proofErr w:type="spellEnd"/>
      <w:r w:rsidRPr="003C35F2">
        <w:rPr>
          <w:sz w:val="16"/>
        </w:rPr>
        <w:t xml:space="preserve"> work). It presses past </w:t>
      </w:r>
      <w:proofErr w:type="spellStart"/>
      <w:r w:rsidRPr="003C35F2">
        <w:rPr>
          <w:sz w:val="16"/>
        </w:rPr>
        <w:t>Habermas’s</w:t>
      </w:r>
      <w:proofErr w:type="spellEnd"/>
      <w:r w:rsidRPr="003C35F2">
        <w:rPr>
          <w:sz w:val="16"/>
        </w:rPr>
        <w:t xml:space="preserve"> idea of communication aimed toward agreement or understanding to recognize that the outcomes of communication can have a variety of forms, some of them difficult and unstable, that are not necessarily convergent. </w:t>
      </w:r>
    </w:p>
    <w:p w:rsidR="003C35F2" w:rsidRPr="003C35F2" w:rsidRDefault="003C35F2" w:rsidP="003C35F2">
      <w:pPr>
        <w:rPr>
          <w:rStyle w:val="StyleUnderline"/>
        </w:rPr>
      </w:pPr>
      <w:r w:rsidRPr="003C35F2">
        <w:rPr>
          <w:sz w:val="16"/>
        </w:rPr>
        <w:t xml:space="preserve">Second, the idea of “participatory and justice-oriented citizenship” also has a communicative core. </w:t>
      </w:r>
      <w:proofErr w:type="spellStart"/>
      <w:r w:rsidRPr="003C35F2">
        <w:rPr>
          <w:rStyle w:val="StyleUnderline"/>
        </w:rPr>
        <w:t>Sibbett</w:t>
      </w:r>
      <w:proofErr w:type="spellEnd"/>
      <w:r w:rsidRPr="003C35F2">
        <w:rPr>
          <w:sz w:val="16"/>
        </w:rPr>
        <w:t xml:space="preserve"> (2016) cited the work of Sanders (1997), “Against Deliberation,” which </w:t>
      </w:r>
      <w:r w:rsidRPr="003C35F2">
        <w:rPr>
          <w:rStyle w:val="StyleUnderline"/>
        </w:rPr>
        <w:t>argued that in conditions of unequal power, debate cannot always be reasonable</w:t>
      </w:r>
      <w:r w:rsidRPr="003C35F2">
        <w:rPr>
          <w:sz w:val="16"/>
        </w:rPr>
        <w:t xml:space="preserve">. In Sanders’ view, critique may sometimes become intemperate (p. 6). My avenue into this same idea comes from </w:t>
      </w:r>
      <w:r w:rsidRPr="003C35F2">
        <w:rPr>
          <w:rStyle w:val="StyleUnderline"/>
        </w:rPr>
        <w:t>Young</w:t>
      </w:r>
      <w:r w:rsidRPr="003C35F2">
        <w:rPr>
          <w:sz w:val="16"/>
        </w:rPr>
        <w:t xml:space="preserve">, who </w:t>
      </w:r>
      <w:r w:rsidRPr="003C35F2">
        <w:rPr>
          <w:rStyle w:val="StyleUnderline"/>
        </w:rPr>
        <w:t>distinguishes deliberative and activist speech</w:t>
      </w:r>
      <w:r w:rsidRPr="003C35F2">
        <w:rPr>
          <w:sz w:val="16"/>
        </w:rPr>
        <w:t xml:space="preserve"> Young, I. M. (2001). </w:t>
      </w:r>
      <w:r w:rsidRPr="003C35F2">
        <w:rPr>
          <w:rStyle w:val="StyleUnderline"/>
        </w:rPr>
        <w:t xml:space="preserve">Both are valuable in a democracy, but the rules of each are </w:t>
      </w:r>
      <w:r w:rsidRPr="003C35F2">
        <w:rPr>
          <w:rStyle w:val="Emphasis"/>
        </w:rPr>
        <w:t>fundamentally different</w:t>
      </w:r>
      <w:r w:rsidRPr="003C35F2">
        <w:rPr>
          <w:rStyle w:val="StyleUnderline"/>
        </w:rPr>
        <w:t xml:space="preserve">. Deliberation is a communicative stance geared toward </w:t>
      </w:r>
      <w:r w:rsidRPr="003C35F2">
        <w:rPr>
          <w:rStyle w:val="Emphasis"/>
        </w:rPr>
        <w:t>speaking</w:t>
      </w:r>
      <w:r w:rsidRPr="003C35F2">
        <w:rPr>
          <w:rStyle w:val="StyleUnderline"/>
        </w:rPr>
        <w:t xml:space="preserve">, </w:t>
      </w:r>
      <w:r w:rsidRPr="003C35F2">
        <w:rPr>
          <w:rStyle w:val="Emphasis"/>
        </w:rPr>
        <w:t>listening</w:t>
      </w:r>
      <w:r w:rsidRPr="003C35F2">
        <w:rPr>
          <w:rStyle w:val="StyleUnderline"/>
        </w:rPr>
        <w:t xml:space="preserve">, and </w:t>
      </w:r>
      <w:r w:rsidRPr="003C35F2">
        <w:rPr>
          <w:rStyle w:val="Emphasis"/>
        </w:rPr>
        <w:t>working through a problem</w:t>
      </w:r>
      <w:r w:rsidRPr="003C35F2">
        <w:rPr>
          <w:rStyle w:val="StyleUnderline"/>
        </w:rPr>
        <w:t xml:space="preserve">. Activist speech </w:t>
      </w:r>
      <w:r w:rsidRPr="003C35F2">
        <w:rPr>
          <w:rStyle w:val="Emphasis"/>
        </w:rPr>
        <w:t>foregrounds conflict</w:t>
      </w:r>
      <w:r w:rsidRPr="003C35F2">
        <w:rPr>
          <w:rStyle w:val="StyleUnderline"/>
        </w:rPr>
        <w:t xml:space="preserve">; it is </w:t>
      </w:r>
      <w:r w:rsidRPr="003C35F2">
        <w:rPr>
          <w:rStyle w:val="Emphasis"/>
        </w:rPr>
        <w:t>oppositional</w:t>
      </w:r>
      <w:r w:rsidRPr="003C35F2">
        <w:rPr>
          <w:rStyle w:val="StyleUnderline"/>
        </w:rPr>
        <w:t xml:space="preserve"> and </w:t>
      </w:r>
      <w:r w:rsidRPr="003C35F2">
        <w:rPr>
          <w:rStyle w:val="Emphasis"/>
        </w:rPr>
        <w:t>does not need (or want) a response</w:t>
      </w:r>
      <w:r w:rsidRPr="003C35F2">
        <w:rPr>
          <w:sz w:val="16"/>
        </w:rPr>
        <w:t xml:space="preserve">. One might say that </w:t>
      </w:r>
      <w:r w:rsidRPr="003C35F2">
        <w:rPr>
          <w:rStyle w:val="StyleUnderline"/>
        </w:rPr>
        <w:t xml:space="preserve">deliberation is </w:t>
      </w:r>
      <w:r w:rsidRPr="003C35F2">
        <w:rPr>
          <w:rStyle w:val="Emphasis"/>
        </w:rPr>
        <w:t>speaking with</w:t>
      </w:r>
      <w:r w:rsidRPr="003C35F2">
        <w:rPr>
          <w:rStyle w:val="StyleUnderline"/>
        </w:rPr>
        <w:t xml:space="preserve">; activist speech is </w:t>
      </w:r>
      <w:r w:rsidRPr="003C35F2">
        <w:rPr>
          <w:rStyle w:val="Emphasis"/>
        </w:rPr>
        <w:t>speaking to</w:t>
      </w:r>
      <w:r w:rsidRPr="003C35F2">
        <w:rPr>
          <w:rStyle w:val="StyleUnderline"/>
        </w:rPr>
        <w:t xml:space="preserve">, perhaps </w:t>
      </w:r>
      <w:r w:rsidRPr="003C35F2">
        <w:rPr>
          <w:rStyle w:val="Emphasis"/>
        </w:rPr>
        <w:t>at</w:t>
      </w:r>
      <w:r w:rsidRPr="003C35F2">
        <w:rPr>
          <w:rStyle w:val="StyleUnderline"/>
        </w:rPr>
        <w:t xml:space="preserve">, or even </w:t>
      </w:r>
      <w:r w:rsidRPr="003C35F2">
        <w:rPr>
          <w:rStyle w:val="Emphasis"/>
        </w:rPr>
        <w:t>against</w:t>
      </w:r>
      <w:r w:rsidRPr="003C35F2">
        <w:rPr>
          <w:sz w:val="16"/>
        </w:rPr>
        <w:t xml:space="preserve">. In these twin notions, we see contrasting ideas of participatory citizenship, each perhaps suited to a particular set of circumstances, but not consistent with each other. To oversimplify: </w:t>
      </w:r>
      <w:r w:rsidRPr="003C35F2">
        <w:rPr>
          <w:rStyle w:val="StyleUnderline"/>
        </w:rPr>
        <w:t>The deliberative approach prevails when you have a seat at the table; the activist approach when you are excluded from the table and want to challenge who is there, and why you are not</w:t>
      </w:r>
      <w:r w:rsidRPr="003C35F2">
        <w:rPr>
          <w:sz w:val="16"/>
        </w:rPr>
        <w:t xml:space="preserve">. </w:t>
      </w:r>
      <w:proofErr w:type="spellStart"/>
      <w:r w:rsidRPr="003C35F2">
        <w:rPr>
          <w:sz w:val="16"/>
        </w:rPr>
        <w:t>Sibbett</w:t>
      </w:r>
      <w:proofErr w:type="spellEnd"/>
      <w:r w:rsidRPr="003C35F2">
        <w:rPr>
          <w:sz w:val="16"/>
        </w:rPr>
        <w:t xml:space="preserve"> sought to cultivate “both engagement and dissent,” which seems right to me, but </w:t>
      </w:r>
      <w:r w:rsidRPr="003C35F2">
        <w:rPr>
          <w:rStyle w:val="StyleUnderline"/>
        </w:rPr>
        <w:t>this</w:t>
      </w:r>
      <w:r w:rsidRPr="003C35F2">
        <w:rPr>
          <w:sz w:val="16"/>
        </w:rPr>
        <w:t xml:space="preserve"> perhaps </w:t>
      </w:r>
      <w:r w:rsidRPr="003C35F2">
        <w:rPr>
          <w:rStyle w:val="Emphasis"/>
        </w:rPr>
        <w:t>underestimates</w:t>
      </w:r>
      <w:r w:rsidRPr="003C35F2">
        <w:rPr>
          <w:rStyle w:val="StyleUnderline"/>
        </w:rPr>
        <w:t xml:space="preserve"> the </w:t>
      </w:r>
      <w:r w:rsidRPr="003C35F2">
        <w:rPr>
          <w:rStyle w:val="Emphasis"/>
        </w:rPr>
        <w:t>very different communicative rules</w:t>
      </w:r>
      <w:r w:rsidRPr="003C35F2">
        <w:rPr>
          <w:rStyle w:val="StyleUnderline"/>
        </w:rPr>
        <w:t xml:space="preserve">, </w:t>
      </w:r>
      <w:r w:rsidRPr="003C35F2">
        <w:rPr>
          <w:rStyle w:val="Emphasis"/>
        </w:rPr>
        <w:t>roles</w:t>
      </w:r>
      <w:r w:rsidRPr="003C35F2">
        <w:rPr>
          <w:rStyle w:val="StyleUnderline"/>
        </w:rPr>
        <w:t xml:space="preserve">, and </w:t>
      </w:r>
      <w:r w:rsidRPr="003C35F2">
        <w:rPr>
          <w:rStyle w:val="Emphasis"/>
        </w:rPr>
        <w:t>capabilities</w:t>
      </w:r>
      <w:r w:rsidRPr="003C35F2">
        <w:rPr>
          <w:rStyle w:val="StyleUnderline"/>
        </w:rPr>
        <w:t xml:space="preserve"> that support each of those valued goals. The kinds of people who are communicatively good at one, or more motivated to pursue one, may not be very good at the other. </w:t>
      </w:r>
    </w:p>
    <w:p w:rsidR="003C35F2" w:rsidRPr="003C35F2" w:rsidRDefault="003C35F2" w:rsidP="003C35F2">
      <w:pPr>
        <w:rPr>
          <w:rStyle w:val="StyleUnderline"/>
        </w:rPr>
      </w:pPr>
      <w:r w:rsidRPr="003C35F2">
        <w:rPr>
          <w:sz w:val="16"/>
        </w:rPr>
        <w:t xml:space="preserve">The question of “justice-oriented” citizenship raises again the contrast between teleological and process-oriented conceptions of justice: whether one thinks one knows what an ideal society should look like, or whether one is committed to paths of engagement, exploration, and experimentation that may result in a range of possible (and unpredictable) futures. The characterization of </w:t>
      </w:r>
      <w:r w:rsidRPr="003C35F2">
        <w:rPr>
          <w:rStyle w:val="StyleUnderline"/>
        </w:rPr>
        <w:t>justice-oriented citizenship</w:t>
      </w:r>
      <w:r w:rsidRPr="003C35F2">
        <w:rPr>
          <w:sz w:val="16"/>
        </w:rPr>
        <w:t xml:space="preserve"> provided by </w:t>
      </w:r>
      <w:proofErr w:type="spellStart"/>
      <w:r w:rsidRPr="003C35F2">
        <w:rPr>
          <w:sz w:val="16"/>
        </w:rPr>
        <w:t>Sibbett</w:t>
      </w:r>
      <w:proofErr w:type="spellEnd"/>
      <w:r w:rsidRPr="003C35F2">
        <w:rPr>
          <w:sz w:val="16"/>
        </w:rPr>
        <w:t xml:space="preserve"> (2016) is mainly negative: she cites </w:t>
      </w:r>
      <w:proofErr w:type="spellStart"/>
      <w:r w:rsidRPr="003C35F2">
        <w:rPr>
          <w:sz w:val="16"/>
        </w:rPr>
        <w:t>Westheimer</w:t>
      </w:r>
      <w:proofErr w:type="spellEnd"/>
      <w:r w:rsidRPr="003C35F2">
        <w:rPr>
          <w:sz w:val="16"/>
        </w:rPr>
        <w:t xml:space="preserve"> and </w:t>
      </w:r>
      <w:proofErr w:type="spellStart"/>
      <w:r w:rsidRPr="003C35F2">
        <w:rPr>
          <w:sz w:val="16"/>
        </w:rPr>
        <w:t>Kahne’s</w:t>
      </w:r>
      <w:proofErr w:type="spellEnd"/>
      <w:r w:rsidRPr="003C35F2">
        <w:rPr>
          <w:sz w:val="16"/>
        </w:rPr>
        <w:t xml:space="preserve"> appeal to </w:t>
      </w:r>
      <w:r w:rsidRPr="003C35F2">
        <w:rPr>
          <w:rStyle w:val="StyleUnderline"/>
        </w:rPr>
        <w:t>teach young people to “question, debate, and change established systems and structures that reproduce patterns of injustice over time</w:t>
      </w:r>
      <w:r w:rsidRPr="003C35F2">
        <w:rPr>
          <w:sz w:val="16"/>
        </w:rPr>
        <w:t xml:space="preserve">” (p. 8). </w:t>
      </w:r>
      <w:r w:rsidRPr="003C35F2">
        <w:rPr>
          <w:rStyle w:val="StyleUnderline"/>
        </w:rPr>
        <w:t xml:space="preserve">That helps us in </w:t>
      </w:r>
      <w:r w:rsidRPr="003C35F2">
        <w:rPr>
          <w:rStyle w:val="Emphasis"/>
        </w:rPr>
        <w:t>understanding the critical dimension</w:t>
      </w:r>
      <w:r w:rsidRPr="003C35F2">
        <w:rPr>
          <w:rStyle w:val="StyleUnderline"/>
        </w:rPr>
        <w:t xml:space="preserve"> of challenging those systems and structures but </w:t>
      </w:r>
      <w:r w:rsidRPr="003C35F2">
        <w:rPr>
          <w:rStyle w:val="Emphasis"/>
        </w:rPr>
        <w:t>not</w:t>
      </w:r>
      <w:r w:rsidRPr="003C35F2">
        <w:rPr>
          <w:rStyle w:val="StyleUnderline"/>
        </w:rPr>
        <w:t xml:space="preserve"> in identifying where they should be </w:t>
      </w:r>
      <w:r w:rsidRPr="003C35F2">
        <w:rPr>
          <w:rStyle w:val="Emphasis"/>
        </w:rPr>
        <w:t>changed</w:t>
      </w:r>
      <w:r w:rsidRPr="003C35F2">
        <w:rPr>
          <w:rStyle w:val="StyleUnderline"/>
        </w:rPr>
        <w:t xml:space="preserve">, </w:t>
      </w:r>
      <w:r w:rsidRPr="003C35F2">
        <w:rPr>
          <w:rStyle w:val="Emphasis"/>
        </w:rPr>
        <w:t>overthrown</w:t>
      </w:r>
      <w:r w:rsidRPr="003C35F2">
        <w:rPr>
          <w:rStyle w:val="StyleUnderline"/>
        </w:rPr>
        <w:t xml:space="preserve">, or </w:t>
      </w:r>
      <w:r w:rsidRPr="003C35F2">
        <w:rPr>
          <w:rStyle w:val="Emphasis"/>
        </w:rPr>
        <w:t>replaced</w:t>
      </w:r>
      <w:r w:rsidRPr="003C35F2">
        <w:rPr>
          <w:rStyle w:val="StyleUnderline"/>
        </w:rPr>
        <w:t xml:space="preserve"> with something better</w:t>
      </w:r>
      <w:r w:rsidRPr="003C35F2">
        <w:rPr>
          <w:sz w:val="16"/>
        </w:rPr>
        <w:t xml:space="preserve">. What constitutes “better”? And who decides? Another legacy of the Marxist tradition is a dichotomous view of conflict: Group A is always right, and group B is always to blame; all conflict is the result of X, and if you can just transform or overthrow X, everything will be better. </w:t>
      </w:r>
      <w:r w:rsidRPr="003C35F2">
        <w:rPr>
          <w:rStyle w:val="StyleUnderline"/>
        </w:rPr>
        <w:t xml:space="preserve">Many left critical positions still derive from this mode of thinking, and their conception of transformation is </w:t>
      </w:r>
      <w:r w:rsidRPr="003C35F2">
        <w:rPr>
          <w:rStyle w:val="Emphasis"/>
        </w:rPr>
        <w:t>accordingly thin</w:t>
      </w:r>
      <w:r w:rsidRPr="003C35F2">
        <w:rPr>
          <w:rStyle w:val="StyleUnderline"/>
        </w:rPr>
        <w:t xml:space="preserve">. The sources of human conflict and injustice are in fact </w:t>
      </w:r>
      <w:r w:rsidRPr="003C35F2">
        <w:rPr>
          <w:rStyle w:val="Emphasis"/>
        </w:rPr>
        <w:t>multiple</w:t>
      </w:r>
      <w:r w:rsidRPr="003C35F2">
        <w:rPr>
          <w:rStyle w:val="StyleUnderline"/>
        </w:rPr>
        <w:t xml:space="preserve"> and </w:t>
      </w:r>
      <w:r w:rsidRPr="003C35F2">
        <w:rPr>
          <w:rStyle w:val="Emphasis"/>
        </w:rPr>
        <w:t>cannot be traced to just one source</w:t>
      </w:r>
      <w:r w:rsidRPr="003C35F2">
        <w:rPr>
          <w:sz w:val="16"/>
        </w:rPr>
        <w:t xml:space="preserve">. When one looks at things this way, there cannot be simple dualities of oppressor and oppressed, and </w:t>
      </w:r>
      <w:r w:rsidRPr="003C35F2">
        <w:rPr>
          <w:rStyle w:val="StyleUnderline"/>
        </w:rPr>
        <w:t xml:space="preserve">one’s theory of social change or transformation </w:t>
      </w:r>
      <w:r w:rsidRPr="003C35F2">
        <w:rPr>
          <w:rStyle w:val="Emphasis"/>
        </w:rPr>
        <w:t>cannot be reduced</w:t>
      </w:r>
      <w:r w:rsidRPr="003C35F2">
        <w:rPr>
          <w:rStyle w:val="StyleUnderline"/>
        </w:rPr>
        <w:t xml:space="preserve"> to </w:t>
      </w:r>
      <w:r w:rsidRPr="003C35F2">
        <w:rPr>
          <w:rStyle w:val="Emphasis"/>
        </w:rPr>
        <w:t>simply taking sides</w:t>
      </w:r>
      <w:r w:rsidRPr="003C35F2">
        <w:rPr>
          <w:rStyle w:val="StyleUnderline"/>
        </w:rPr>
        <w:t xml:space="preserve"> in advancing one group’s interests over another’s or overthrowing one particular system and replacing it with something else. What we need</w:t>
      </w:r>
      <w:r w:rsidRPr="003C35F2">
        <w:rPr>
          <w:sz w:val="16"/>
        </w:rPr>
        <w:t xml:space="preserve">, I would suggest broadly, </w:t>
      </w:r>
      <w:r w:rsidRPr="003C35F2">
        <w:rPr>
          <w:rStyle w:val="StyleUnderline"/>
        </w:rPr>
        <w:t xml:space="preserve">is an </w:t>
      </w:r>
      <w:r w:rsidRPr="003C35F2">
        <w:rPr>
          <w:rStyle w:val="Emphasis"/>
        </w:rPr>
        <w:t>ongoing</w:t>
      </w:r>
      <w:r w:rsidRPr="003C35F2">
        <w:rPr>
          <w:rStyle w:val="StyleUnderline"/>
        </w:rPr>
        <w:t xml:space="preserve">, </w:t>
      </w:r>
      <w:r w:rsidRPr="003C35F2">
        <w:rPr>
          <w:rStyle w:val="Emphasis"/>
        </w:rPr>
        <w:t>iterative process</w:t>
      </w:r>
      <w:r w:rsidRPr="003C35F2">
        <w:rPr>
          <w:rStyle w:val="StyleUnderline"/>
        </w:rPr>
        <w:t xml:space="preserve"> of </w:t>
      </w:r>
      <w:r w:rsidRPr="003C35F2">
        <w:rPr>
          <w:rStyle w:val="Emphasis"/>
        </w:rPr>
        <w:t>critique</w:t>
      </w:r>
      <w:r w:rsidRPr="003C35F2">
        <w:rPr>
          <w:rStyle w:val="StyleUnderline"/>
        </w:rPr>
        <w:t xml:space="preserve">, </w:t>
      </w:r>
      <w:r w:rsidRPr="003C35F2">
        <w:rPr>
          <w:rStyle w:val="Emphasis"/>
        </w:rPr>
        <w:t>reform</w:t>
      </w:r>
      <w:r w:rsidRPr="003C35F2">
        <w:rPr>
          <w:rStyle w:val="StyleUnderline"/>
        </w:rPr>
        <w:t xml:space="preserve">, and </w:t>
      </w:r>
      <w:r w:rsidRPr="003C35F2">
        <w:rPr>
          <w:rStyle w:val="Emphasis"/>
        </w:rPr>
        <w:t>self-questioning</w:t>
      </w:r>
      <w:r w:rsidRPr="003C35F2">
        <w:rPr>
          <w:rStyle w:val="StyleUnderline"/>
        </w:rPr>
        <w:t xml:space="preserve">. There is </w:t>
      </w:r>
      <w:r w:rsidRPr="003C35F2">
        <w:rPr>
          <w:rStyle w:val="Emphasis"/>
        </w:rPr>
        <w:t>no utopian end state</w:t>
      </w:r>
      <w:r w:rsidRPr="003C35F2">
        <w:rPr>
          <w:rStyle w:val="StyleUnderline"/>
        </w:rPr>
        <w:t xml:space="preserve">. </w:t>
      </w:r>
    </w:p>
    <w:p w:rsidR="003C35F2" w:rsidRPr="003C35F2" w:rsidRDefault="003C35F2" w:rsidP="003C35F2">
      <w:pPr>
        <w:rPr>
          <w:sz w:val="16"/>
        </w:rPr>
      </w:pPr>
      <w:r w:rsidRPr="003C35F2">
        <w:rPr>
          <w:rStyle w:val="StyleUnderline"/>
        </w:rPr>
        <w:t>Dissent and activist speech are essential dimensions of protest</w:t>
      </w:r>
      <w:r w:rsidRPr="003C35F2">
        <w:rPr>
          <w:sz w:val="16"/>
        </w:rPr>
        <w:t xml:space="preserve"> and agitating for change, and they often depend on implicit assumptions about directions for that change; </w:t>
      </w:r>
      <w:r w:rsidRPr="003C35F2">
        <w:rPr>
          <w:rStyle w:val="StyleUnderline"/>
        </w:rPr>
        <w:t>but</w:t>
      </w:r>
      <w:r w:rsidRPr="003C35F2">
        <w:rPr>
          <w:sz w:val="16"/>
        </w:rPr>
        <w:t xml:space="preserve"> insofar as they arise from visceral reactions of anger or outrage at an existing injustice, they </w:t>
      </w:r>
      <w:r w:rsidRPr="003C35F2">
        <w:rPr>
          <w:rStyle w:val="StyleUnderline"/>
        </w:rPr>
        <w:t xml:space="preserve">can be </w:t>
      </w:r>
      <w:r w:rsidRPr="003C35F2">
        <w:rPr>
          <w:rStyle w:val="Emphasis"/>
        </w:rPr>
        <w:t>unreliable guides</w:t>
      </w:r>
      <w:r w:rsidRPr="003C35F2">
        <w:rPr>
          <w:rStyle w:val="StyleUnderline"/>
        </w:rPr>
        <w:t xml:space="preserve"> for positive action</w:t>
      </w:r>
      <w:r w:rsidRPr="003C35F2">
        <w:rPr>
          <w:sz w:val="16"/>
        </w:rPr>
        <w:t xml:space="preserve">. In my experience, </w:t>
      </w:r>
      <w:r w:rsidRPr="003C35F2">
        <w:rPr>
          <w:rStyle w:val="StyleUnderline"/>
        </w:rPr>
        <w:t xml:space="preserve">they often yield the political response of </w:t>
      </w:r>
      <w:r w:rsidRPr="003C35F2">
        <w:rPr>
          <w:rStyle w:val="Emphasis"/>
        </w:rPr>
        <w:t>demands</w:t>
      </w:r>
      <w:r w:rsidRPr="003C35F2">
        <w:rPr>
          <w:rStyle w:val="StyleUnderline"/>
        </w:rPr>
        <w:t xml:space="preserve"> and </w:t>
      </w:r>
      <w:r w:rsidRPr="003C35F2">
        <w:rPr>
          <w:rStyle w:val="Emphasis"/>
        </w:rPr>
        <w:t>assertion of principles</w:t>
      </w:r>
      <w:r w:rsidRPr="003C35F2">
        <w:rPr>
          <w:rStyle w:val="StyleUnderline"/>
        </w:rPr>
        <w:t xml:space="preserve"> as absolutes, which may have an invigorating political force but are </w:t>
      </w:r>
      <w:r w:rsidRPr="003C35F2">
        <w:rPr>
          <w:rStyle w:val="Emphasis"/>
        </w:rPr>
        <w:t>not very compatible</w:t>
      </w:r>
      <w:r w:rsidRPr="003C35F2">
        <w:rPr>
          <w:rStyle w:val="StyleUnderline"/>
        </w:rPr>
        <w:t xml:space="preserve"> with the deliberative approach that is </w:t>
      </w:r>
      <w:r w:rsidRPr="003C35F2">
        <w:rPr>
          <w:rStyle w:val="Emphasis"/>
        </w:rPr>
        <w:t>necessary</w:t>
      </w:r>
      <w:r w:rsidRPr="003C35F2">
        <w:rPr>
          <w:rStyle w:val="StyleUnderline"/>
        </w:rPr>
        <w:t xml:space="preserve"> to </w:t>
      </w:r>
      <w:r w:rsidRPr="003C35F2">
        <w:rPr>
          <w:rStyle w:val="Emphasis"/>
        </w:rPr>
        <w:t>actually analyze problems</w:t>
      </w:r>
      <w:r w:rsidRPr="003C35F2">
        <w:rPr>
          <w:rStyle w:val="StyleUnderline"/>
        </w:rPr>
        <w:t xml:space="preserve">, </w:t>
      </w:r>
      <w:r w:rsidRPr="003C35F2">
        <w:rPr>
          <w:rStyle w:val="Emphasis"/>
        </w:rPr>
        <w:t>propose policies</w:t>
      </w:r>
      <w:r w:rsidRPr="003C35F2">
        <w:rPr>
          <w:rStyle w:val="StyleUnderline"/>
        </w:rPr>
        <w:t xml:space="preserve">, and </w:t>
      </w:r>
      <w:r w:rsidRPr="003C35F2">
        <w:rPr>
          <w:rStyle w:val="Emphasis"/>
        </w:rPr>
        <w:t>work toward acceptable compromises</w:t>
      </w:r>
      <w:r w:rsidRPr="003C35F2">
        <w:rPr>
          <w:rStyle w:val="StyleUnderline"/>
        </w:rPr>
        <w:t xml:space="preserve"> in the face of inevitable differences of opinion</w:t>
      </w:r>
      <w:r w:rsidRPr="003C35F2">
        <w:rPr>
          <w:sz w:val="16"/>
        </w:rPr>
        <w:t xml:space="preserve">. Here again, focusing on the communicative dimension of these speech acts helps clarify the deep tensions between these political stances. </w:t>
      </w:r>
    </w:p>
    <w:p w:rsidR="003C35F2" w:rsidRPr="003C35F2" w:rsidRDefault="003C35F2" w:rsidP="003C35F2">
      <w:pPr>
        <w:rPr>
          <w:sz w:val="16"/>
        </w:rPr>
      </w:pPr>
      <w:r w:rsidRPr="003C35F2">
        <w:rPr>
          <w:sz w:val="16"/>
        </w:rPr>
        <w:t xml:space="preserve">Third, I greatly appreciate </w:t>
      </w:r>
      <w:proofErr w:type="spellStart"/>
      <w:r w:rsidRPr="003C35F2">
        <w:rPr>
          <w:sz w:val="16"/>
        </w:rPr>
        <w:t>Sibbett’s</w:t>
      </w:r>
      <w:proofErr w:type="spellEnd"/>
      <w:r w:rsidRPr="003C35F2">
        <w:rPr>
          <w:sz w:val="16"/>
        </w:rPr>
        <w:t xml:space="preserve"> (2016) discussion of wholeheartedness, because it helps to draw our attention to the inescapable emotional dimension of political communication and political action. One of the shortcomings of </w:t>
      </w:r>
      <w:proofErr w:type="spellStart"/>
      <w:r w:rsidRPr="003C35F2">
        <w:rPr>
          <w:sz w:val="16"/>
        </w:rPr>
        <w:t>Habermas’s</w:t>
      </w:r>
      <w:proofErr w:type="spellEnd"/>
      <w:r w:rsidRPr="003C35F2">
        <w:rPr>
          <w:sz w:val="16"/>
        </w:rPr>
        <w:t xml:space="preserve"> theory is that he conceives communication in almost purely cognitive terms. But language is not just for the expression of belief or the assertion of normative claims. Language, especially political language, is spoken by people with feelings, hopes, and fears. When political communication takes the form of “impassioned outcry” or expresses “grief, outrage, and despair” (</w:t>
      </w:r>
      <w:proofErr w:type="spellStart"/>
      <w:r w:rsidRPr="003C35F2">
        <w:rPr>
          <w:sz w:val="16"/>
        </w:rPr>
        <w:t>Sibbett</w:t>
      </w:r>
      <w:proofErr w:type="spellEnd"/>
      <w:r w:rsidRPr="003C35F2">
        <w:rPr>
          <w:sz w:val="16"/>
        </w:rPr>
        <w:t xml:space="preserve">, 2016, p. 8) its moral force derives not only from its overt content but from the emotional impulses that give rise to it. Before there is critique, often, there is that raw </w:t>
      </w:r>
      <w:proofErr w:type="spellStart"/>
      <w:r w:rsidRPr="003C35F2">
        <w:rPr>
          <w:sz w:val="16"/>
        </w:rPr>
        <w:t>prereflective</w:t>
      </w:r>
      <w:proofErr w:type="spellEnd"/>
      <w:r w:rsidRPr="003C35F2">
        <w:rPr>
          <w:sz w:val="16"/>
        </w:rPr>
        <w:t xml:space="preserve"> sense of wrong: Sometimes even the simple, loud utterance of “No!” It is crucial to recognize, as </w:t>
      </w:r>
      <w:proofErr w:type="spellStart"/>
      <w:r w:rsidRPr="003C35F2">
        <w:rPr>
          <w:sz w:val="16"/>
        </w:rPr>
        <w:t>Sibbett’s</w:t>
      </w:r>
      <w:proofErr w:type="spellEnd"/>
      <w:r w:rsidRPr="003C35F2">
        <w:rPr>
          <w:sz w:val="16"/>
        </w:rPr>
        <w:t xml:space="preserve"> account does, that this level of emotion and feeling is often inseparable from the “unwavering commitment” (p. 8) that supports sustained effort to pursue change beyond the articulation of critique. </w:t>
      </w:r>
    </w:p>
    <w:p w:rsidR="003C35F2" w:rsidRPr="003C35F2" w:rsidRDefault="003C35F2" w:rsidP="003C35F2">
      <w:pPr>
        <w:rPr>
          <w:sz w:val="16"/>
        </w:rPr>
      </w:pPr>
      <w:r w:rsidRPr="003C35F2">
        <w:rPr>
          <w:sz w:val="16"/>
        </w:rPr>
        <w:t xml:space="preserve">I admire all of this. But I want to, again, suggest a deeper tension and difficulty. As I mentioned, visceral </w:t>
      </w:r>
      <w:r w:rsidRPr="003C35F2">
        <w:rPr>
          <w:rStyle w:val="StyleUnderline"/>
        </w:rPr>
        <w:t xml:space="preserve">outrage </w:t>
      </w:r>
      <w:r w:rsidRPr="003C35F2">
        <w:rPr>
          <w:rStyle w:val="Emphasis"/>
        </w:rPr>
        <w:t>does not help us see</w:t>
      </w:r>
      <w:r w:rsidRPr="003C35F2">
        <w:rPr>
          <w:rStyle w:val="StyleUnderline"/>
        </w:rPr>
        <w:t xml:space="preserve">, and may in fact </w:t>
      </w:r>
      <w:r w:rsidRPr="003C35F2">
        <w:rPr>
          <w:rStyle w:val="Emphasis"/>
        </w:rPr>
        <w:t>interfere with</w:t>
      </w:r>
      <w:r w:rsidRPr="003C35F2">
        <w:rPr>
          <w:rStyle w:val="StyleUnderline"/>
        </w:rPr>
        <w:t xml:space="preserve">, the </w:t>
      </w:r>
      <w:r w:rsidRPr="003C35F2">
        <w:rPr>
          <w:rStyle w:val="Emphasis"/>
        </w:rPr>
        <w:t>formulation of a positive alternative</w:t>
      </w:r>
      <w:r w:rsidRPr="003C35F2">
        <w:rPr>
          <w:rStyle w:val="StyleUnderline"/>
        </w:rPr>
        <w:t xml:space="preserve"> and a way of </w:t>
      </w:r>
      <w:r w:rsidRPr="003C35F2">
        <w:rPr>
          <w:rStyle w:val="Emphasis"/>
        </w:rPr>
        <w:t>realistically achieving it</w:t>
      </w:r>
      <w:r w:rsidRPr="003C35F2">
        <w:rPr>
          <w:rStyle w:val="StyleUnderline"/>
        </w:rPr>
        <w:t>. Part of</w:t>
      </w:r>
      <w:r w:rsidRPr="003C35F2">
        <w:rPr>
          <w:sz w:val="16"/>
        </w:rPr>
        <w:t xml:space="preserve"> </w:t>
      </w:r>
      <w:proofErr w:type="spellStart"/>
      <w:r w:rsidRPr="003C35F2">
        <w:rPr>
          <w:sz w:val="16"/>
        </w:rPr>
        <w:t>nonindoctrinatory</w:t>
      </w:r>
      <w:proofErr w:type="spellEnd"/>
      <w:r w:rsidRPr="003C35F2">
        <w:rPr>
          <w:sz w:val="16"/>
        </w:rPr>
        <w:t xml:space="preserve"> citizenship </w:t>
      </w:r>
      <w:r w:rsidRPr="003C35F2">
        <w:rPr>
          <w:rStyle w:val="StyleUnderline"/>
        </w:rPr>
        <w:t>education</w:t>
      </w:r>
      <w:r w:rsidRPr="003C35F2">
        <w:rPr>
          <w:sz w:val="16"/>
        </w:rPr>
        <w:t xml:space="preserve"> of the sort </w:t>
      </w:r>
      <w:proofErr w:type="spellStart"/>
      <w:r w:rsidRPr="003C35F2">
        <w:rPr>
          <w:sz w:val="16"/>
        </w:rPr>
        <w:t>Sibbett</w:t>
      </w:r>
      <w:proofErr w:type="spellEnd"/>
      <w:r w:rsidRPr="003C35F2">
        <w:rPr>
          <w:sz w:val="16"/>
        </w:rPr>
        <w:t xml:space="preserve"> (2016) envisioned </w:t>
      </w:r>
      <w:r w:rsidRPr="003C35F2">
        <w:rPr>
          <w:rStyle w:val="StyleUnderline"/>
        </w:rPr>
        <w:t>is to highlight</w:t>
      </w:r>
      <w:r w:rsidRPr="003C35F2">
        <w:rPr>
          <w:sz w:val="16"/>
        </w:rPr>
        <w:t xml:space="preserve"> for students </w:t>
      </w:r>
      <w:r w:rsidRPr="003C35F2">
        <w:rPr>
          <w:rStyle w:val="StyleUnderline"/>
        </w:rPr>
        <w:t xml:space="preserve">the </w:t>
      </w:r>
      <w:r w:rsidRPr="003C35F2">
        <w:rPr>
          <w:rStyle w:val="Emphasis"/>
        </w:rPr>
        <w:t>history of idealism gone awry</w:t>
      </w:r>
      <w:r w:rsidRPr="003C35F2">
        <w:rPr>
          <w:rStyle w:val="StyleUnderline"/>
        </w:rPr>
        <w:t xml:space="preserve">, of good intentions that end up </w:t>
      </w:r>
      <w:r w:rsidRPr="003C35F2">
        <w:rPr>
          <w:rStyle w:val="Emphasis"/>
        </w:rPr>
        <w:t>yielding their opposite</w:t>
      </w:r>
      <w:r w:rsidRPr="003C35F2">
        <w:rPr>
          <w:rStyle w:val="StyleUnderline"/>
        </w:rPr>
        <w:t xml:space="preserve">, of absolutisms that end up </w:t>
      </w:r>
      <w:r w:rsidRPr="003C35F2">
        <w:rPr>
          <w:rStyle w:val="Emphasis"/>
        </w:rPr>
        <w:t>creating their own oppressions</w:t>
      </w:r>
      <w:r w:rsidRPr="003C35F2">
        <w:rPr>
          <w:rStyle w:val="StyleUnderline"/>
        </w:rPr>
        <w:t>, or of</w:t>
      </w:r>
      <w:r w:rsidRPr="003C35F2">
        <w:rPr>
          <w:sz w:val="16"/>
        </w:rPr>
        <w:t xml:space="preserve"> </w:t>
      </w:r>
      <w:proofErr w:type="spellStart"/>
      <w:r w:rsidRPr="003C35F2">
        <w:rPr>
          <w:sz w:val="16"/>
        </w:rPr>
        <w:t>Berlinian</w:t>
      </w:r>
      <w:proofErr w:type="spellEnd"/>
      <w:r w:rsidRPr="003C35F2">
        <w:rPr>
          <w:sz w:val="16"/>
        </w:rPr>
        <w:t xml:space="preserve"> </w:t>
      </w:r>
      <w:r w:rsidRPr="003C35F2">
        <w:rPr>
          <w:rStyle w:val="StyleUnderline"/>
        </w:rPr>
        <w:t xml:space="preserve">conflicts between values that </w:t>
      </w:r>
      <w:r w:rsidRPr="003C35F2">
        <w:rPr>
          <w:rStyle w:val="Emphasis"/>
        </w:rPr>
        <w:t>force hard choices</w:t>
      </w:r>
      <w:r w:rsidRPr="003C35F2">
        <w:rPr>
          <w:rStyle w:val="StyleUnderline"/>
        </w:rPr>
        <w:t xml:space="preserve"> and </w:t>
      </w:r>
      <w:r w:rsidRPr="003C35F2">
        <w:rPr>
          <w:rStyle w:val="Emphasis"/>
        </w:rPr>
        <w:t>situated</w:t>
      </w:r>
      <w:r w:rsidRPr="003C35F2">
        <w:rPr>
          <w:rStyle w:val="StyleUnderline"/>
        </w:rPr>
        <w:t xml:space="preserve">, </w:t>
      </w:r>
      <w:r w:rsidRPr="003C35F2">
        <w:rPr>
          <w:rStyle w:val="Emphasis"/>
        </w:rPr>
        <w:t>workable compromises</w:t>
      </w:r>
      <w:r w:rsidRPr="003C35F2">
        <w:rPr>
          <w:sz w:val="16"/>
        </w:rPr>
        <w:t xml:space="preserve"> (Berlin, 2013). </w:t>
      </w:r>
      <w:r w:rsidRPr="003C35F2">
        <w:rPr>
          <w:rStyle w:val="StyleUnderline"/>
        </w:rPr>
        <w:t>Deliberation</w:t>
      </w:r>
      <w:r w:rsidRPr="003C35F2">
        <w:rPr>
          <w:sz w:val="16"/>
        </w:rPr>
        <w:t xml:space="preserve">, in other words, </w:t>
      </w:r>
      <w:r w:rsidRPr="003C35F2">
        <w:rPr>
          <w:rStyle w:val="StyleUnderline"/>
        </w:rPr>
        <w:t xml:space="preserve">is </w:t>
      </w:r>
      <w:r w:rsidRPr="003C35F2">
        <w:rPr>
          <w:rStyle w:val="Emphasis"/>
        </w:rPr>
        <w:t>not the opposite</w:t>
      </w:r>
      <w:r w:rsidRPr="003C35F2">
        <w:rPr>
          <w:rStyle w:val="StyleUnderline"/>
        </w:rPr>
        <w:t xml:space="preserve"> of activist speech: It is the </w:t>
      </w:r>
      <w:r w:rsidRPr="003C35F2">
        <w:rPr>
          <w:rStyle w:val="Emphasis"/>
        </w:rPr>
        <w:t>objective</w:t>
      </w:r>
      <w:r w:rsidRPr="003C35F2">
        <w:rPr>
          <w:rStyle w:val="StyleUnderline"/>
        </w:rPr>
        <w:t xml:space="preserve"> toward which activist speech or dissent </w:t>
      </w:r>
      <w:r w:rsidRPr="003C35F2">
        <w:rPr>
          <w:rStyle w:val="Emphasis"/>
        </w:rPr>
        <w:t>must be directed</w:t>
      </w:r>
      <w:r w:rsidRPr="003C35F2">
        <w:rPr>
          <w:rStyle w:val="StyleUnderline"/>
        </w:rPr>
        <w:t xml:space="preserve">. You can demand a seat at the table, but once you are at the table, the language of demands </w:t>
      </w:r>
      <w:r w:rsidRPr="003C35F2">
        <w:rPr>
          <w:rStyle w:val="Emphasis"/>
        </w:rPr>
        <w:t>does not work anymore</w:t>
      </w:r>
      <w:r w:rsidRPr="003C35F2">
        <w:rPr>
          <w:rStyle w:val="StyleUnderline"/>
        </w:rPr>
        <w:t xml:space="preserve">. Within the deliberative frame you can </w:t>
      </w:r>
      <w:r w:rsidRPr="003C35F2">
        <w:rPr>
          <w:rStyle w:val="Emphasis"/>
        </w:rPr>
        <w:t>challenge the terms of discussion</w:t>
      </w:r>
      <w:r w:rsidRPr="003C35F2">
        <w:rPr>
          <w:rStyle w:val="StyleUnderline"/>
        </w:rPr>
        <w:t xml:space="preserve">, the </w:t>
      </w:r>
      <w:r w:rsidRPr="003C35F2">
        <w:rPr>
          <w:rStyle w:val="Emphasis"/>
        </w:rPr>
        <w:t>positions of unequal power</w:t>
      </w:r>
      <w:r w:rsidRPr="003C35F2">
        <w:rPr>
          <w:rStyle w:val="StyleUnderline"/>
        </w:rPr>
        <w:t xml:space="preserve">, or the </w:t>
      </w:r>
      <w:r w:rsidRPr="003C35F2">
        <w:rPr>
          <w:rStyle w:val="Emphasis"/>
        </w:rPr>
        <w:t>privileging of certain ways of communicating</w:t>
      </w:r>
      <w:r w:rsidRPr="003C35F2">
        <w:rPr>
          <w:rStyle w:val="StyleUnderline"/>
        </w:rPr>
        <w:t xml:space="preserve">. But </w:t>
      </w:r>
      <w:r w:rsidRPr="003C35F2">
        <w:rPr>
          <w:rStyle w:val="Emphasis"/>
        </w:rPr>
        <w:t>you cannot always</w:t>
      </w:r>
      <w:r w:rsidRPr="003C35F2">
        <w:rPr>
          <w:rStyle w:val="StyleUnderline"/>
        </w:rPr>
        <w:t xml:space="preserve"> and </w:t>
      </w:r>
      <w:r w:rsidRPr="003C35F2">
        <w:rPr>
          <w:rStyle w:val="Emphasis"/>
        </w:rPr>
        <w:t>only be doing that</w:t>
      </w:r>
      <w:r w:rsidRPr="003C35F2">
        <w:rPr>
          <w:rStyle w:val="StyleUnderline"/>
        </w:rPr>
        <w:t xml:space="preserve">, or else participation is </w:t>
      </w:r>
      <w:r w:rsidRPr="003C35F2">
        <w:rPr>
          <w:rStyle w:val="Emphasis"/>
        </w:rPr>
        <w:t>pointless</w:t>
      </w:r>
      <w:r w:rsidRPr="003C35F2">
        <w:rPr>
          <w:sz w:val="16"/>
        </w:rPr>
        <w:t xml:space="preserve">. Levinson (2002) wrote: </w:t>
      </w:r>
    </w:p>
    <w:p w:rsidR="003C35F2" w:rsidRPr="003C35F2" w:rsidRDefault="003C35F2" w:rsidP="003C35F2">
      <w:pPr>
        <w:rPr>
          <w:sz w:val="16"/>
        </w:rPr>
      </w:pPr>
      <w:r w:rsidRPr="003C35F2">
        <w:rPr>
          <w:sz w:val="16"/>
        </w:rPr>
        <w:t xml:space="preserve">Like the deliberative democrat, </w:t>
      </w:r>
      <w:r w:rsidRPr="003C35F2">
        <w:rPr>
          <w:rStyle w:val="StyleUnderline"/>
        </w:rPr>
        <w:t xml:space="preserve">the activist is looking for a way to </w:t>
      </w:r>
      <w:r w:rsidRPr="003C35F2">
        <w:rPr>
          <w:rStyle w:val="Emphasis"/>
        </w:rPr>
        <w:t>shift the focus</w:t>
      </w:r>
      <w:r w:rsidRPr="003C35F2">
        <w:rPr>
          <w:rStyle w:val="StyleUnderline"/>
        </w:rPr>
        <w:t xml:space="preserve"> from the interests of the powerful to the interests of the broader polity</w:t>
      </w:r>
      <w:r w:rsidRPr="003C35F2">
        <w:rPr>
          <w:sz w:val="16"/>
        </w:rPr>
        <w:t xml:space="preserve">. Unlike the deliberative democrat, however, </w:t>
      </w:r>
      <w:r w:rsidRPr="003C35F2">
        <w:rPr>
          <w:rStyle w:val="StyleUnderline"/>
        </w:rPr>
        <w:t xml:space="preserve">the activist does not think that the interests of the politically impoverished are likely to make their way into deliberative fora unless the disempowered </w:t>
      </w:r>
      <w:r w:rsidRPr="003C35F2">
        <w:rPr>
          <w:rStyle w:val="Emphasis"/>
        </w:rPr>
        <w:t>use activist strategies</w:t>
      </w:r>
      <w:r w:rsidRPr="003C35F2">
        <w:rPr>
          <w:rStyle w:val="StyleUnderline"/>
        </w:rPr>
        <w:t xml:space="preserve"> to </w:t>
      </w:r>
      <w:r w:rsidRPr="003C35F2">
        <w:rPr>
          <w:rStyle w:val="Emphasis"/>
        </w:rPr>
        <w:t>disrupt</w:t>
      </w:r>
      <w:r w:rsidRPr="003C35F2">
        <w:rPr>
          <w:rStyle w:val="StyleUnderline"/>
        </w:rPr>
        <w:t xml:space="preserve"> the way particular debates are </w:t>
      </w:r>
      <w:r w:rsidRPr="003C35F2">
        <w:rPr>
          <w:rStyle w:val="Emphasis"/>
        </w:rPr>
        <w:t>framed</w:t>
      </w:r>
      <w:r w:rsidRPr="003C35F2">
        <w:rPr>
          <w:sz w:val="16"/>
        </w:rPr>
        <w:t xml:space="preserve">. In short, </w:t>
      </w:r>
      <w:r w:rsidRPr="003C35F2">
        <w:rPr>
          <w:rStyle w:val="StyleUnderline"/>
        </w:rPr>
        <w:t xml:space="preserve">the work of activists lays the groundwork for </w:t>
      </w:r>
      <w:r w:rsidRPr="003C35F2">
        <w:rPr>
          <w:rStyle w:val="Emphasis"/>
        </w:rPr>
        <w:t>genuinely democratic deliberation</w:t>
      </w:r>
      <w:r w:rsidRPr="003C35F2">
        <w:rPr>
          <w:rStyle w:val="StyleUnderline"/>
        </w:rPr>
        <w:t xml:space="preserve">. Far from </w:t>
      </w:r>
      <w:r w:rsidRPr="003C35F2">
        <w:rPr>
          <w:rStyle w:val="Emphasis"/>
        </w:rPr>
        <w:t>derailing</w:t>
      </w:r>
      <w:r w:rsidRPr="003C35F2">
        <w:rPr>
          <w:rStyle w:val="StyleUnderline"/>
        </w:rPr>
        <w:t xml:space="preserve"> deliberative democracy, activism </w:t>
      </w:r>
      <w:r w:rsidRPr="003C35F2">
        <w:rPr>
          <w:rStyle w:val="Emphasis"/>
        </w:rPr>
        <w:t>keeps it in on track</w:t>
      </w:r>
      <w:r w:rsidRPr="003C35F2">
        <w:rPr>
          <w:sz w:val="16"/>
        </w:rPr>
        <w:t xml:space="preserve">. (p. 59) </w:t>
      </w:r>
    </w:p>
    <w:p w:rsidR="003C35F2" w:rsidRPr="003C35F2" w:rsidRDefault="003C35F2" w:rsidP="003C35F2">
      <w:pPr>
        <w:rPr>
          <w:sz w:val="16"/>
        </w:rPr>
      </w:pPr>
      <w:r w:rsidRPr="003C35F2">
        <w:rPr>
          <w:rStyle w:val="StyleUnderline"/>
        </w:rPr>
        <w:t xml:space="preserve">Reasonableness is </w:t>
      </w:r>
      <w:r w:rsidRPr="003C35F2">
        <w:rPr>
          <w:rStyle w:val="Emphasis"/>
        </w:rPr>
        <w:t>not the foil</w:t>
      </w:r>
      <w:r w:rsidRPr="003C35F2">
        <w:rPr>
          <w:rStyle w:val="StyleUnderline"/>
        </w:rPr>
        <w:t xml:space="preserve"> against which to contrast some other mode of communicative engagement, nor is it the </w:t>
      </w:r>
      <w:r w:rsidRPr="003C35F2">
        <w:rPr>
          <w:rStyle w:val="Emphasis"/>
        </w:rPr>
        <w:t>a priori privilege</w:t>
      </w:r>
      <w:r w:rsidRPr="003C35F2">
        <w:rPr>
          <w:rStyle w:val="StyleUnderline"/>
        </w:rPr>
        <w:t xml:space="preserve"> of certain people or groups: It is the </w:t>
      </w:r>
      <w:r w:rsidRPr="003C35F2">
        <w:rPr>
          <w:rStyle w:val="Emphasis"/>
        </w:rPr>
        <w:t>difficult</w:t>
      </w:r>
      <w:r w:rsidRPr="003C35F2">
        <w:rPr>
          <w:rStyle w:val="StyleUnderline"/>
        </w:rPr>
        <w:t xml:space="preserve">, </w:t>
      </w:r>
      <w:r w:rsidRPr="003C35F2">
        <w:rPr>
          <w:rStyle w:val="Emphasis"/>
        </w:rPr>
        <w:t>contingent social practice</w:t>
      </w:r>
      <w:r w:rsidRPr="003C35F2">
        <w:rPr>
          <w:rStyle w:val="StyleUnderline"/>
        </w:rPr>
        <w:t xml:space="preserve"> of </w:t>
      </w:r>
      <w:r w:rsidRPr="003C35F2">
        <w:rPr>
          <w:rStyle w:val="Emphasis"/>
        </w:rPr>
        <w:t>pursuing the solutions</w:t>
      </w:r>
      <w:r w:rsidRPr="003C35F2">
        <w:rPr>
          <w:rStyle w:val="StyleUnderline"/>
        </w:rPr>
        <w:t xml:space="preserve"> to certain problems in a way that </w:t>
      </w:r>
      <w:r w:rsidRPr="003C35F2">
        <w:rPr>
          <w:rStyle w:val="Emphasis"/>
        </w:rPr>
        <w:t>respects differences</w:t>
      </w:r>
      <w:r w:rsidRPr="003C35F2">
        <w:rPr>
          <w:rStyle w:val="StyleUnderline"/>
        </w:rPr>
        <w:t xml:space="preserve"> and </w:t>
      </w:r>
      <w:r w:rsidRPr="003C35F2">
        <w:rPr>
          <w:rStyle w:val="Emphasis"/>
        </w:rPr>
        <w:t>critically acknowledges</w:t>
      </w:r>
      <w:r w:rsidRPr="003C35F2">
        <w:rPr>
          <w:rStyle w:val="StyleUnderline"/>
        </w:rPr>
        <w:t xml:space="preserve"> the forces of context and history, without giving in to them. Reasonableness is </w:t>
      </w:r>
      <w:r w:rsidRPr="003C35F2">
        <w:rPr>
          <w:rStyle w:val="Emphasis"/>
        </w:rPr>
        <w:t>what we work toward</w:t>
      </w:r>
      <w:r w:rsidRPr="003C35F2">
        <w:rPr>
          <w:rStyle w:val="StyleUnderline"/>
        </w:rPr>
        <w:t xml:space="preserve">—what we </w:t>
      </w:r>
      <w:r w:rsidRPr="003C35F2">
        <w:rPr>
          <w:rStyle w:val="Emphasis"/>
        </w:rPr>
        <w:t>must work toward</w:t>
      </w:r>
      <w:r w:rsidRPr="003C35F2">
        <w:rPr>
          <w:rStyle w:val="StyleUnderline"/>
        </w:rPr>
        <w:t>—in any context that can legitimately be called educational</w:t>
      </w:r>
      <w:r w:rsidRPr="003C35F2">
        <w:rPr>
          <w:sz w:val="16"/>
        </w:rPr>
        <w:t xml:space="preserve">. </w:t>
      </w:r>
    </w:p>
    <w:p w:rsidR="003C35F2" w:rsidRPr="003C35F2" w:rsidRDefault="003C35F2" w:rsidP="003C35F2">
      <w:pPr>
        <w:rPr>
          <w:sz w:val="16"/>
        </w:rPr>
      </w:pPr>
      <w:r w:rsidRPr="003C35F2">
        <w:rPr>
          <w:sz w:val="16"/>
        </w:rPr>
        <w:t xml:space="preserve">That final point, I hope, provides the coda for this discussion, because </w:t>
      </w:r>
      <w:proofErr w:type="spellStart"/>
      <w:r w:rsidRPr="003C35F2">
        <w:rPr>
          <w:sz w:val="16"/>
        </w:rPr>
        <w:t>Sibbett’s</w:t>
      </w:r>
      <w:proofErr w:type="spellEnd"/>
      <w:r w:rsidRPr="003C35F2">
        <w:rPr>
          <w:sz w:val="16"/>
        </w:rPr>
        <w:t xml:space="preserve"> (2016) work, and </w:t>
      </w:r>
      <w:proofErr w:type="spellStart"/>
      <w:r w:rsidRPr="003C35F2">
        <w:rPr>
          <w:sz w:val="16"/>
        </w:rPr>
        <w:t>Stitzlein’s</w:t>
      </w:r>
      <w:proofErr w:type="spellEnd"/>
      <w:r w:rsidRPr="003C35F2">
        <w:rPr>
          <w:sz w:val="16"/>
        </w:rPr>
        <w:t xml:space="preserve"> (2012), and my own, all operate within a space of not only analyzing the features of critical politics and citizenship writ large but of specifically caring about what these mean in the context of an education that prepares people for those activities. </w:t>
      </w:r>
      <w:r w:rsidRPr="003C35F2">
        <w:rPr>
          <w:rStyle w:val="StyleUnderline"/>
        </w:rPr>
        <w:t xml:space="preserve">An activist pedagogy that is </w:t>
      </w:r>
      <w:r w:rsidRPr="003C35F2">
        <w:rPr>
          <w:rStyle w:val="Emphasis"/>
        </w:rPr>
        <w:t>not clear</w:t>
      </w:r>
      <w:r w:rsidRPr="003C35F2">
        <w:rPr>
          <w:rStyle w:val="StyleUnderline"/>
        </w:rPr>
        <w:t xml:space="preserve"> about its educational goals may become </w:t>
      </w:r>
      <w:r w:rsidRPr="003C35F2">
        <w:rPr>
          <w:rStyle w:val="Emphasis"/>
        </w:rPr>
        <w:t>indoctrinatory</w:t>
      </w:r>
      <w:r w:rsidRPr="003C35F2">
        <w:rPr>
          <w:rStyle w:val="StyleUnderline"/>
        </w:rPr>
        <w:t xml:space="preserve">. An activist pedagogy that focuses </w:t>
      </w:r>
      <w:r w:rsidRPr="003C35F2">
        <w:rPr>
          <w:rStyle w:val="Emphasis"/>
        </w:rPr>
        <w:t>only on the capacity for critique</w:t>
      </w:r>
      <w:r w:rsidRPr="003C35F2">
        <w:rPr>
          <w:rStyle w:val="StyleUnderline"/>
        </w:rPr>
        <w:t xml:space="preserve"> and not on the </w:t>
      </w:r>
      <w:r w:rsidRPr="003C35F2">
        <w:rPr>
          <w:rStyle w:val="Emphasis"/>
        </w:rPr>
        <w:t>capacities</w:t>
      </w:r>
      <w:r w:rsidRPr="003C35F2">
        <w:rPr>
          <w:rStyle w:val="StyleUnderline"/>
        </w:rPr>
        <w:t xml:space="preserve"> and </w:t>
      </w:r>
      <w:r w:rsidRPr="003C35F2">
        <w:rPr>
          <w:rStyle w:val="Emphasis"/>
        </w:rPr>
        <w:t>dispositions</w:t>
      </w:r>
      <w:r w:rsidRPr="003C35F2">
        <w:rPr>
          <w:rStyle w:val="StyleUnderline"/>
        </w:rPr>
        <w:t xml:space="preserve"> for </w:t>
      </w:r>
      <w:r w:rsidRPr="003C35F2">
        <w:rPr>
          <w:rStyle w:val="Emphasis"/>
        </w:rPr>
        <w:t>positive</w:t>
      </w:r>
      <w:r w:rsidRPr="003C35F2">
        <w:rPr>
          <w:rStyle w:val="StyleUnderline"/>
        </w:rPr>
        <w:t xml:space="preserve">, </w:t>
      </w:r>
      <w:r w:rsidRPr="003C35F2">
        <w:rPr>
          <w:rStyle w:val="Emphasis"/>
        </w:rPr>
        <w:t>transformative action</w:t>
      </w:r>
      <w:r w:rsidRPr="003C35F2">
        <w:rPr>
          <w:rStyle w:val="StyleUnderline"/>
        </w:rPr>
        <w:t xml:space="preserve"> may leave students </w:t>
      </w:r>
      <w:r w:rsidRPr="003C35F2">
        <w:rPr>
          <w:rStyle w:val="Emphasis"/>
        </w:rPr>
        <w:t>angry but futile</w:t>
      </w:r>
      <w:r w:rsidRPr="003C35F2">
        <w:rPr>
          <w:rStyle w:val="StyleUnderline"/>
        </w:rPr>
        <w:t xml:space="preserve">. An activist pedagogy that </w:t>
      </w:r>
      <w:r w:rsidRPr="003C35F2">
        <w:rPr>
          <w:rStyle w:val="Emphasis"/>
        </w:rPr>
        <w:t>neglects</w:t>
      </w:r>
      <w:r w:rsidRPr="003C35F2">
        <w:rPr>
          <w:rStyle w:val="StyleUnderline"/>
        </w:rPr>
        <w:t xml:space="preserve"> the </w:t>
      </w:r>
      <w:r w:rsidRPr="003C35F2">
        <w:rPr>
          <w:rStyle w:val="Emphasis"/>
        </w:rPr>
        <w:t>institutional</w:t>
      </w:r>
      <w:r w:rsidRPr="003C35F2">
        <w:rPr>
          <w:rStyle w:val="StyleUnderline"/>
        </w:rPr>
        <w:t xml:space="preserve"> and </w:t>
      </w:r>
      <w:r w:rsidRPr="003C35F2">
        <w:rPr>
          <w:rStyle w:val="Emphasis"/>
        </w:rPr>
        <w:t>other arenas</w:t>
      </w:r>
      <w:r w:rsidRPr="003C35F2">
        <w:rPr>
          <w:rStyle w:val="StyleUnderline"/>
        </w:rPr>
        <w:t xml:space="preserve"> in which citizenship </w:t>
      </w:r>
      <w:r w:rsidRPr="003C35F2">
        <w:rPr>
          <w:rStyle w:val="Emphasis"/>
        </w:rPr>
        <w:t>actually happens</w:t>
      </w:r>
      <w:r w:rsidRPr="003C35F2">
        <w:rPr>
          <w:rStyle w:val="StyleUnderline"/>
        </w:rPr>
        <w:t xml:space="preserve"> will not provide students with the </w:t>
      </w:r>
      <w:r w:rsidRPr="003C35F2">
        <w:rPr>
          <w:rStyle w:val="Emphasis"/>
        </w:rPr>
        <w:t>skills</w:t>
      </w:r>
      <w:r w:rsidRPr="003C35F2">
        <w:rPr>
          <w:rStyle w:val="StyleUnderline"/>
        </w:rPr>
        <w:t xml:space="preserve"> and </w:t>
      </w:r>
      <w:r w:rsidRPr="003C35F2">
        <w:rPr>
          <w:rStyle w:val="Emphasis"/>
        </w:rPr>
        <w:t>understandings</w:t>
      </w:r>
      <w:r w:rsidRPr="003C35F2">
        <w:rPr>
          <w:rStyle w:val="StyleUnderline"/>
        </w:rPr>
        <w:t xml:space="preserve"> to be </w:t>
      </w:r>
      <w:r w:rsidRPr="003C35F2">
        <w:rPr>
          <w:rStyle w:val="Emphasis"/>
        </w:rPr>
        <w:t>effective agents of change</w:t>
      </w:r>
      <w:r w:rsidRPr="003C35F2">
        <w:rPr>
          <w:sz w:val="16"/>
        </w:rPr>
        <w:t xml:space="preserve">. And, as I have argued here, </w:t>
      </w:r>
      <w:r w:rsidRPr="003C35F2">
        <w:rPr>
          <w:rStyle w:val="StyleUnderline"/>
        </w:rPr>
        <w:t xml:space="preserve">an activist pedagogy that </w:t>
      </w:r>
      <w:r w:rsidRPr="003C35F2">
        <w:rPr>
          <w:rStyle w:val="Emphasis"/>
        </w:rPr>
        <w:t xml:space="preserve">overemphasizes specific </w:t>
      </w:r>
      <w:proofErr w:type="spellStart"/>
      <w:r w:rsidRPr="003C35F2">
        <w:rPr>
          <w:rStyle w:val="Emphasis"/>
        </w:rPr>
        <w:t>teleologies</w:t>
      </w:r>
      <w:proofErr w:type="spellEnd"/>
      <w:r w:rsidRPr="003C35F2">
        <w:rPr>
          <w:rStyle w:val="StyleUnderline"/>
        </w:rPr>
        <w:t xml:space="preserve"> threatens to produce just </w:t>
      </w:r>
      <w:r w:rsidRPr="003C35F2">
        <w:rPr>
          <w:rStyle w:val="Emphasis"/>
        </w:rPr>
        <w:t>a different kind of absolutism</w:t>
      </w:r>
      <w:r w:rsidRPr="003C35F2">
        <w:rPr>
          <w:rStyle w:val="StyleUnderline"/>
        </w:rPr>
        <w:t xml:space="preserve"> and </w:t>
      </w:r>
      <w:r w:rsidRPr="003C35F2">
        <w:rPr>
          <w:rStyle w:val="Emphasis"/>
        </w:rPr>
        <w:t>intolerance</w:t>
      </w:r>
      <w:r w:rsidRPr="003C35F2">
        <w:rPr>
          <w:sz w:val="16"/>
        </w:rPr>
        <w:t xml:space="preserve">.1 </w:t>
      </w:r>
    </w:p>
    <w:p w:rsidR="003C35F2" w:rsidRPr="003C35F2" w:rsidRDefault="003C35F2" w:rsidP="003C35F2"/>
    <w:p w:rsidR="003C35F2" w:rsidRPr="003C35F2" w:rsidRDefault="003C35F2" w:rsidP="003C35F2"/>
    <w:p w:rsidR="003C35F2" w:rsidRPr="003C35F2" w:rsidRDefault="003C35F2" w:rsidP="003C35F2">
      <w:pPr>
        <w:pStyle w:val="Heading3"/>
        <w:rPr>
          <w:rFonts w:eastAsia="Times New Roman"/>
        </w:rPr>
      </w:pPr>
      <w:r w:rsidRPr="003C35F2">
        <w:rPr>
          <w:rFonts w:eastAsia="Times New Roman"/>
        </w:rPr>
        <w:t>1NC</w:t>
      </w:r>
      <w:r w:rsidRPr="003C35F2">
        <w:rPr>
          <w:rFonts w:eastAsia="Times New Roman"/>
        </w:rPr>
        <w:t>/2NC</w:t>
      </w:r>
      <w:r w:rsidRPr="003C35F2">
        <w:rPr>
          <w:rFonts w:eastAsia="Times New Roman"/>
        </w:rPr>
        <w:t xml:space="preserve"> Switch-Side Debate—Generic</w:t>
      </w:r>
    </w:p>
    <w:p w:rsidR="003C35F2" w:rsidRPr="003C35F2" w:rsidRDefault="003C35F2" w:rsidP="003C35F2"/>
    <w:p w:rsidR="003C35F2" w:rsidRPr="003C35F2" w:rsidRDefault="003C35F2" w:rsidP="003C35F2">
      <w:pPr>
        <w:pStyle w:val="Heading4"/>
        <w:rPr>
          <w:u w:val="single"/>
        </w:rPr>
      </w:pPr>
      <w:r w:rsidRPr="003C35F2">
        <w:t xml:space="preserve">Tailoring arguments to the format of switch-side deliberation promotes </w:t>
      </w:r>
      <w:r w:rsidRPr="003C35F2">
        <w:rPr>
          <w:u w:val="single"/>
        </w:rPr>
        <w:t>self-reflexive openness</w:t>
      </w:r>
      <w:r w:rsidRPr="003C35F2">
        <w:t xml:space="preserve">—that’s the </w:t>
      </w:r>
      <w:r w:rsidRPr="003C35F2">
        <w:rPr>
          <w:u w:val="single"/>
        </w:rPr>
        <w:t>best way</w:t>
      </w:r>
      <w:r w:rsidRPr="003C35F2">
        <w:t xml:space="preserve"> to cause </w:t>
      </w:r>
      <w:r w:rsidRPr="003C35F2">
        <w:rPr>
          <w:u w:val="single"/>
        </w:rPr>
        <w:t>wide-scale opinion shifts</w:t>
      </w:r>
      <w:r w:rsidRPr="003C35F2">
        <w:t xml:space="preserve"> over time. Absent </w:t>
      </w:r>
      <w:r w:rsidRPr="003C35F2">
        <w:rPr>
          <w:u w:val="single"/>
        </w:rPr>
        <w:t>normative meta-consensus</w:t>
      </w:r>
      <w:r w:rsidRPr="003C35F2">
        <w:t xml:space="preserve"> on </w:t>
      </w:r>
      <w:r w:rsidRPr="003C35F2">
        <w:rPr>
          <w:u w:val="single"/>
        </w:rPr>
        <w:t>procedural terms</w:t>
      </w:r>
      <w:r w:rsidRPr="003C35F2">
        <w:t xml:space="preserve"> for debate that guarantee </w:t>
      </w:r>
      <w:r w:rsidRPr="003C35F2">
        <w:rPr>
          <w:u w:val="single"/>
        </w:rPr>
        <w:t>switch-side deliberative testing</w:t>
      </w:r>
      <w:r w:rsidRPr="003C35F2">
        <w:t xml:space="preserve"> within </w:t>
      </w:r>
      <w:r w:rsidRPr="003C35F2">
        <w:rPr>
          <w:u w:val="single"/>
        </w:rPr>
        <w:t>mutually-understood constraints</w:t>
      </w:r>
      <w:r w:rsidRPr="003C35F2">
        <w:t xml:space="preserve">, we encourage </w:t>
      </w:r>
      <w:r w:rsidRPr="003C35F2">
        <w:rPr>
          <w:u w:val="single"/>
        </w:rPr>
        <w:t>dogmatism</w:t>
      </w:r>
      <w:r w:rsidRPr="003C35F2">
        <w:t xml:space="preserve"> and </w:t>
      </w:r>
      <w:r w:rsidRPr="003C35F2">
        <w:rPr>
          <w:u w:val="single"/>
        </w:rPr>
        <w:t>group polarization</w:t>
      </w:r>
      <w:r w:rsidRPr="003C35F2">
        <w:t xml:space="preserve">, which </w:t>
      </w:r>
      <w:r w:rsidRPr="003C35F2">
        <w:rPr>
          <w:u w:val="single"/>
        </w:rPr>
        <w:t xml:space="preserve">turn the </w:t>
      </w:r>
      <w:proofErr w:type="spellStart"/>
      <w:r w:rsidRPr="003C35F2">
        <w:rPr>
          <w:u w:val="single"/>
        </w:rPr>
        <w:t>aff</w:t>
      </w:r>
      <w:proofErr w:type="spellEnd"/>
    </w:p>
    <w:p w:rsidR="003C35F2" w:rsidRPr="003C35F2" w:rsidRDefault="003C35F2" w:rsidP="003C35F2">
      <w:r w:rsidRPr="003C35F2">
        <w:rPr>
          <w:rStyle w:val="Style13ptBold"/>
        </w:rPr>
        <w:t xml:space="preserve">Sprain and </w:t>
      </w:r>
      <w:proofErr w:type="spellStart"/>
      <w:r w:rsidRPr="003C35F2">
        <w:rPr>
          <w:rStyle w:val="Style13ptBold"/>
        </w:rPr>
        <w:t>Ivacic</w:t>
      </w:r>
      <w:proofErr w:type="spellEnd"/>
      <w:r w:rsidRPr="003C35F2">
        <w:rPr>
          <w:rStyle w:val="Style13ptBold"/>
        </w:rPr>
        <w:t>, 16</w:t>
      </w:r>
      <w:r w:rsidRPr="003C35F2">
        <w:t xml:space="preserve">—Department of Communication, University of Colorado Boulder AND Communication Studies, Ohio University (Leah and Sonia, “Communicating openness in deliberation,” Communication Monographs (2016), </w:t>
      </w:r>
      <w:proofErr w:type="spellStart"/>
      <w:r w:rsidRPr="003C35F2">
        <w:t>dml</w:t>
      </w:r>
      <w:proofErr w:type="spellEnd"/>
      <w:r w:rsidRPr="003C35F2">
        <w:t xml:space="preserve">) [Note: the size 1 chunk of text is a long, boring description of a case study about focus groups deliberating about water needs in Colorado, I promise they didn’t hide an </w:t>
      </w:r>
      <w:proofErr w:type="spellStart"/>
      <w:r w:rsidRPr="003C35F2">
        <w:t>aff</w:t>
      </w:r>
      <w:proofErr w:type="spellEnd"/>
      <w:r w:rsidRPr="003C35F2">
        <w:t xml:space="preserve"> ballot in there] </w:t>
      </w:r>
    </w:p>
    <w:p w:rsidR="003C35F2" w:rsidRPr="003C35F2" w:rsidRDefault="003C35F2" w:rsidP="003C35F2"/>
    <w:p w:rsidR="003C35F2" w:rsidRPr="003C35F2" w:rsidRDefault="003C35F2" w:rsidP="003C35F2">
      <w:pPr>
        <w:rPr>
          <w:sz w:val="16"/>
        </w:rPr>
      </w:pPr>
      <w:r w:rsidRPr="003C35F2">
        <w:rPr>
          <w:sz w:val="16"/>
        </w:rPr>
        <w:t xml:space="preserve">For other theorists, </w:t>
      </w:r>
      <w:r w:rsidRPr="003C35F2">
        <w:rPr>
          <w:rStyle w:val="StyleUnderline"/>
        </w:rPr>
        <w:t xml:space="preserve">participation in deliberation itself </w:t>
      </w:r>
      <w:r w:rsidRPr="003C35F2">
        <w:rPr>
          <w:rStyle w:val="Emphasis"/>
        </w:rPr>
        <w:t>pushes people to be open</w:t>
      </w:r>
      <w:r w:rsidRPr="003C35F2">
        <w:rPr>
          <w:sz w:val="16"/>
        </w:rPr>
        <w:t xml:space="preserve">. Deliberative democrats do not want people to make decisions based on partisan interests, threats, coercion, aggregation of preferences, or pure competition (Thompson, 2008; Young, 2001). Instead, deliberation should be about the public good not just individual interests. In this respect, openness is a precondition for moving beyond less desirable modes of political talk typical in other forms of democracy. As </w:t>
      </w:r>
      <w:proofErr w:type="spellStart"/>
      <w:r w:rsidRPr="003C35F2">
        <w:rPr>
          <w:sz w:val="16"/>
        </w:rPr>
        <w:t>Dryzek</w:t>
      </w:r>
      <w:proofErr w:type="spellEnd"/>
      <w:r w:rsidRPr="003C35F2">
        <w:rPr>
          <w:sz w:val="16"/>
        </w:rPr>
        <w:t xml:space="preserve"> and Braithwaite (2000) argue, “</w:t>
      </w:r>
      <w:r w:rsidRPr="003C35F2">
        <w:rPr>
          <w:rStyle w:val="StyleUnderline"/>
        </w:rPr>
        <w:t xml:space="preserve">deliberation induces individuals to </w:t>
      </w:r>
      <w:r w:rsidRPr="003C35F2">
        <w:rPr>
          <w:rStyle w:val="Emphasis"/>
        </w:rPr>
        <w:t>think through their interests</w:t>
      </w:r>
      <w:r w:rsidRPr="003C35F2">
        <w:rPr>
          <w:rStyle w:val="StyleUnderline"/>
        </w:rPr>
        <w:t xml:space="preserve"> and </w:t>
      </w:r>
      <w:r w:rsidRPr="003C35F2">
        <w:rPr>
          <w:rStyle w:val="Emphasis"/>
        </w:rPr>
        <w:t>reflect upon their preferences</w:t>
      </w:r>
      <w:r w:rsidRPr="003C35F2">
        <w:rPr>
          <w:rStyle w:val="StyleUnderline"/>
        </w:rPr>
        <w:t xml:space="preserve">, becoming amendable to </w:t>
      </w:r>
      <w:r w:rsidRPr="003C35F2">
        <w:rPr>
          <w:rStyle w:val="Emphasis"/>
        </w:rPr>
        <w:t>changing the latter</w:t>
      </w:r>
      <w:r w:rsidRPr="003C35F2">
        <w:rPr>
          <w:rStyle w:val="StyleUnderline"/>
        </w:rPr>
        <w:t xml:space="preserve"> in light of </w:t>
      </w:r>
      <w:r w:rsidRPr="003C35F2">
        <w:rPr>
          <w:rStyle w:val="Emphasis"/>
        </w:rPr>
        <w:t>persuasion</w:t>
      </w:r>
      <w:r w:rsidRPr="003C35F2">
        <w:rPr>
          <w:rStyle w:val="StyleUnderline"/>
        </w:rPr>
        <w:t xml:space="preserve"> from other participants</w:t>
      </w:r>
      <w:r w:rsidRPr="003C35F2">
        <w:rPr>
          <w:sz w:val="16"/>
        </w:rPr>
        <w:t xml:space="preserve">” (p. 242). In essence, </w:t>
      </w:r>
      <w:r w:rsidRPr="003C35F2">
        <w:rPr>
          <w:rStyle w:val="StyleUnderline"/>
        </w:rPr>
        <w:t xml:space="preserve">participating in deliberation enables the </w:t>
      </w:r>
      <w:r w:rsidRPr="003C35F2">
        <w:rPr>
          <w:rStyle w:val="Emphasis"/>
        </w:rPr>
        <w:t>social learning</w:t>
      </w:r>
      <w:r w:rsidRPr="003C35F2">
        <w:rPr>
          <w:rStyle w:val="StyleUnderline"/>
        </w:rPr>
        <w:t xml:space="preserve"> that is </w:t>
      </w:r>
      <w:r w:rsidRPr="003C35F2">
        <w:rPr>
          <w:rStyle w:val="Emphasis"/>
        </w:rPr>
        <w:t>fundamental</w:t>
      </w:r>
      <w:r w:rsidRPr="003C35F2">
        <w:rPr>
          <w:rStyle w:val="StyleUnderline"/>
        </w:rPr>
        <w:t xml:space="preserve"> to co-constructing </w:t>
      </w:r>
      <w:r w:rsidRPr="003C35F2">
        <w:rPr>
          <w:rStyle w:val="Emphasis"/>
        </w:rPr>
        <w:t>new understanding</w:t>
      </w:r>
      <w:r w:rsidRPr="003C35F2">
        <w:rPr>
          <w:rStyle w:val="StyleUnderline"/>
        </w:rPr>
        <w:t xml:space="preserve"> through deliberative discussion</w:t>
      </w:r>
      <w:r w:rsidRPr="003C35F2">
        <w:rPr>
          <w:sz w:val="16"/>
        </w:rPr>
        <w:t xml:space="preserve">. </w:t>
      </w:r>
      <w:proofErr w:type="spellStart"/>
      <w:r w:rsidRPr="003C35F2">
        <w:rPr>
          <w:sz w:val="16"/>
        </w:rPr>
        <w:t>Kanra’s</w:t>
      </w:r>
      <w:proofErr w:type="spellEnd"/>
      <w:r w:rsidRPr="003C35F2">
        <w:rPr>
          <w:sz w:val="16"/>
        </w:rPr>
        <w:t xml:space="preserve"> (2012) model of binary deliberation forefronts the importance of a social learning phase. During this time, </w:t>
      </w:r>
      <w:r w:rsidRPr="003C35F2">
        <w:rPr>
          <w:rStyle w:val="StyleUnderline"/>
        </w:rPr>
        <w:t xml:space="preserve">participants are instructed to </w:t>
      </w:r>
      <w:r w:rsidRPr="003C35F2">
        <w:rPr>
          <w:rStyle w:val="Emphasis"/>
        </w:rPr>
        <w:t>put themselves in others’ shoes</w:t>
      </w:r>
      <w:r w:rsidRPr="003C35F2">
        <w:rPr>
          <w:rStyle w:val="StyleUnderline"/>
        </w:rPr>
        <w:t>, focus</w:t>
      </w:r>
      <w:r w:rsidRPr="003C35F2">
        <w:rPr>
          <w:sz w:val="16"/>
        </w:rPr>
        <w:t xml:space="preserve"> not on agreement or disagreement but </w:t>
      </w:r>
      <w:r w:rsidRPr="003C35F2">
        <w:rPr>
          <w:rStyle w:val="StyleUnderline"/>
        </w:rPr>
        <w:t xml:space="preserve">on their </w:t>
      </w:r>
      <w:r w:rsidRPr="003C35F2">
        <w:rPr>
          <w:rStyle w:val="Emphasis"/>
        </w:rPr>
        <w:t>understanding</w:t>
      </w:r>
      <w:r w:rsidRPr="003C35F2">
        <w:rPr>
          <w:rStyle w:val="StyleUnderline"/>
        </w:rPr>
        <w:t xml:space="preserve"> of each other, and </w:t>
      </w:r>
      <w:r w:rsidRPr="003C35F2">
        <w:rPr>
          <w:rStyle w:val="Emphasis"/>
        </w:rPr>
        <w:t>consider</w:t>
      </w:r>
      <w:r w:rsidRPr="003C35F2">
        <w:rPr>
          <w:sz w:val="16"/>
        </w:rPr>
        <w:t xml:space="preserve"> ethical and cultural </w:t>
      </w:r>
      <w:r w:rsidRPr="003C35F2">
        <w:rPr>
          <w:rStyle w:val="Emphasis"/>
        </w:rPr>
        <w:t>differences</w:t>
      </w:r>
      <w:r w:rsidRPr="003C35F2">
        <w:rPr>
          <w:rStyle w:val="StyleUnderline"/>
        </w:rPr>
        <w:t xml:space="preserve">. </w:t>
      </w:r>
      <w:r w:rsidRPr="003C35F2">
        <w:rPr>
          <w:rStyle w:val="Emphasis"/>
        </w:rPr>
        <w:t>Beyond deliberative contexts</w:t>
      </w:r>
      <w:r w:rsidRPr="003C35F2">
        <w:rPr>
          <w:rStyle w:val="StyleUnderline"/>
        </w:rPr>
        <w:t xml:space="preserve">, social learning precipitates a </w:t>
      </w:r>
      <w:r w:rsidRPr="003C35F2">
        <w:rPr>
          <w:rStyle w:val="Emphasis"/>
        </w:rPr>
        <w:t>change in understanding</w:t>
      </w:r>
      <w:r w:rsidRPr="003C35F2">
        <w:rPr>
          <w:rStyle w:val="StyleUnderline"/>
        </w:rPr>
        <w:t xml:space="preserve"> due to social interaction with others</w:t>
      </w:r>
      <w:r w:rsidRPr="003C35F2">
        <w:rPr>
          <w:sz w:val="16"/>
        </w:rPr>
        <w:t xml:space="preserve"> (Reed et al., 2010). </w:t>
      </w:r>
      <w:r w:rsidRPr="003C35F2">
        <w:rPr>
          <w:rStyle w:val="StyleUnderline"/>
        </w:rPr>
        <w:t xml:space="preserve">These changes require </w:t>
      </w:r>
      <w:r w:rsidRPr="003C35F2">
        <w:rPr>
          <w:rStyle w:val="Emphasis"/>
        </w:rPr>
        <w:t>being open</w:t>
      </w:r>
      <w:r w:rsidRPr="003C35F2">
        <w:rPr>
          <w:rStyle w:val="StyleUnderline"/>
        </w:rPr>
        <w:t xml:space="preserve"> to </w:t>
      </w:r>
      <w:r w:rsidRPr="003C35F2">
        <w:rPr>
          <w:rStyle w:val="Emphasis"/>
        </w:rPr>
        <w:t>other alternatives</w:t>
      </w:r>
      <w:r w:rsidRPr="003C35F2">
        <w:rPr>
          <w:rStyle w:val="StyleUnderline"/>
        </w:rPr>
        <w:t xml:space="preserve"> or </w:t>
      </w:r>
      <w:r w:rsidRPr="003C35F2">
        <w:rPr>
          <w:rStyle w:val="Emphasis"/>
        </w:rPr>
        <w:t>perspectives</w:t>
      </w:r>
      <w:r w:rsidRPr="003C35F2">
        <w:rPr>
          <w:sz w:val="16"/>
        </w:rPr>
        <w:t xml:space="preserve">, and some scholars even argue that </w:t>
      </w:r>
      <w:r w:rsidRPr="003C35F2">
        <w:rPr>
          <w:rStyle w:val="StyleUnderline"/>
        </w:rPr>
        <w:t>a “</w:t>
      </w:r>
      <w:r w:rsidRPr="003C35F2">
        <w:rPr>
          <w:rStyle w:val="Emphasis"/>
        </w:rPr>
        <w:t>key ingredient</w:t>
      </w:r>
      <w:r w:rsidRPr="003C35F2">
        <w:rPr>
          <w:rStyle w:val="StyleUnderline"/>
        </w:rPr>
        <w:t xml:space="preserve">” in social learning is </w:t>
      </w:r>
      <w:r w:rsidRPr="003C35F2">
        <w:rPr>
          <w:rStyle w:val="Emphasis"/>
        </w:rPr>
        <w:t>creating an awareness</w:t>
      </w:r>
      <w:r w:rsidRPr="003C35F2">
        <w:rPr>
          <w:rStyle w:val="StyleUnderline"/>
        </w:rPr>
        <w:t xml:space="preserve"> of others’ </w:t>
      </w:r>
      <w:r w:rsidRPr="003C35F2">
        <w:rPr>
          <w:rStyle w:val="Emphasis"/>
        </w:rPr>
        <w:t>different goals</w:t>
      </w:r>
      <w:r w:rsidRPr="003C35F2">
        <w:rPr>
          <w:rStyle w:val="StyleUnderline"/>
        </w:rPr>
        <w:t xml:space="preserve"> and </w:t>
      </w:r>
      <w:r w:rsidRPr="003C35F2">
        <w:rPr>
          <w:rStyle w:val="Emphasis"/>
        </w:rPr>
        <w:t>perspectives</w:t>
      </w:r>
      <w:r w:rsidRPr="003C35F2">
        <w:rPr>
          <w:sz w:val="16"/>
        </w:rPr>
        <w:t xml:space="preserve"> (</w:t>
      </w:r>
      <w:proofErr w:type="spellStart"/>
      <w:r w:rsidRPr="003C35F2">
        <w:rPr>
          <w:sz w:val="16"/>
        </w:rPr>
        <w:t>Pahl-Wostl</w:t>
      </w:r>
      <w:proofErr w:type="spellEnd"/>
      <w:r w:rsidRPr="003C35F2">
        <w:rPr>
          <w:sz w:val="16"/>
        </w:rPr>
        <w:t xml:space="preserve"> &amp; Hare, 2004). </w:t>
      </w:r>
    </w:p>
    <w:p w:rsidR="003C35F2" w:rsidRPr="003C35F2" w:rsidRDefault="003C35F2" w:rsidP="003C35F2">
      <w:pPr>
        <w:rPr>
          <w:sz w:val="16"/>
        </w:rPr>
      </w:pPr>
      <w:r w:rsidRPr="003C35F2">
        <w:rPr>
          <w:sz w:val="16"/>
        </w:rPr>
        <w:t xml:space="preserve">Just as deliberative theorists place openness at the center of deliberation, </w:t>
      </w:r>
      <w:r w:rsidRPr="003C35F2">
        <w:rPr>
          <w:rStyle w:val="StyleUnderline"/>
        </w:rPr>
        <w:t>expressing openness may</w:t>
      </w:r>
      <w:r w:rsidRPr="003C35F2">
        <w:rPr>
          <w:sz w:val="16"/>
        </w:rPr>
        <w:t xml:space="preserve"> also </w:t>
      </w:r>
      <w:r w:rsidRPr="003C35F2">
        <w:rPr>
          <w:rStyle w:val="StyleUnderline"/>
        </w:rPr>
        <w:t xml:space="preserve">be </w:t>
      </w:r>
      <w:r w:rsidRPr="003C35F2">
        <w:rPr>
          <w:rStyle w:val="Emphasis"/>
        </w:rPr>
        <w:t>part of participants’ tacit understanding</w:t>
      </w:r>
      <w:r w:rsidRPr="003C35F2">
        <w:rPr>
          <w:rStyle w:val="StyleUnderline"/>
        </w:rPr>
        <w:t xml:space="preserve"> of what it means to do deliberation</w:t>
      </w:r>
      <w:r w:rsidRPr="003C35F2">
        <w:rPr>
          <w:sz w:val="16"/>
        </w:rPr>
        <w:t xml:space="preserve">. As Goffman (1967) argues, </w:t>
      </w:r>
      <w:r w:rsidRPr="003C35F2">
        <w:rPr>
          <w:rStyle w:val="StyleUnderline"/>
        </w:rPr>
        <w:t xml:space="preserve">interlocutors come with </w:t>
      </w:r>
      <w:r w:rsidRPr="003C35F2">
        <w:rPr>
          <w:rStyle w:val="Emphasis"/>
        </w:rPr>
        <w:t>expectations</w:t>
      </w:r>
      <w:r w:rsidRPr="003C35F2">
        <w:rPr>
          <w:rStyle w:val="StyleUnderline"/>
        </w:rPr>
        <w:t xml:space="preserve"> of </w:t>
      </w:r>
      <w:r w:rsidRPr="003C35F2">
        <w:rPr>
          <w:rStyle w:val="Emphasis"/>
        </w:rPr>
        <w:t>what ought to occur</w:t>
      </w:r>
      <w:r w:rsidRPr="003C35F2">
        <w:rPr>
          <w:rStyle w:val="StyleUnderline"/>
        </w:rPr>
        <w:t xml:space="preserve"> within</w:t>
      </w:r>
      <w:r w:rsidRPr="003C35F2">
        <w:rPr>
          <w:sz w:val="16"/>
        </w:rPr>
        <w:t xml:space="preserve"> a particular type of interaction. Sprain and </w:t>
      </w:r>
      <w:proofErr w:type="spellStart"/>
      <w:r w:rsidRPr="003C35F2">
        <w:rPr>
          <w:sz w:val="16"/>
        </w:rPr>
        <w:t>Gastil</w:t>
      </w:r>
      <w:proofErr w:type="spellEnd"/>
      <w:r w:rsidRPr="003C35F2">
        <w:rPr>
          <w:sz w:val="16"/>
        </w:rPr>
        <w:t xml:space="preserve"> (2013) found that jurors expressed </w:t>
      </w:r>
      <w:r w:rsidRPr="003C35F2">
        <w:rPr>
          <w:rStyle w:val="StyleUnderline"/>
        </w:rPr>
        <w:t xml:space="preserve">a </w:t>
      </w:r>
      <w:r w:rsidRPr="003C35F2">
        <w:rPr>
          <w:rStyle w:val="Emphasis"/>
        </w:rPr>
        <w:t>procedural norm</w:t>
      </w:r>
      <w:r w:rsidRPr="003C35F2">
        <w:rPr>
          <w:sz w:val="16"/>
        </w:rPr>
        <w:t xml:space="preserve"> for jury deliberation </w:t>
      </w:r>
      <w:r w:rsidRPr="003C35F2">
        <w:rPr>
          <w:rStyle w:val="StyleUnderline"/>
        </w:rPr>
        <w:t xml:space="preserve">that they should have </w:t>
      </w:r>
      <w:r w:rsidRPr="003C35F2">
        <w:rPr>
          <w:rStyle w:val="Emphasis"/>
        </w:rPr>
        <w:t>open-minded consideration</w:t>
      </w:r>
      <w:r w:rsidRPr="003C35F2">
        <w:rPr>
          <w:rStyle w:val="StyleUnderline"/>
        </w:rPr>
        <w:t xml:space="preserve"> of </w:t>
      </w:r>
      <w:r w:rsidRPr="003C35F2">
        <w:rPr>
          <w:rStyle w:val="Emphasis"/>
        </w:rPr>
        <w:t>different views</w:t>
      </w:r>
      <w:r w:rsidRPr="003C35F2">
        <w:rPr>
          <w:sz w:val="16"/>
        </w:rPr>
        <w:t xml:space="preserve">. Given cultural associations between doing deliberation and openness, </w:t>
      </w:r>
      <w:r w:rsidRPr="003C35F2">
        <w:rPr>
          <w:rStyle w:val="StyleUnderline"/>
        </w:rPr>
        <w:t>we might expect deliberators to express openness as part of deliberative talk</w:t>
      </w:r>
      <w:r w:rsidRPr="003C35F2">
        <w:rPr>
          <w:sz w:val="16"/>
        </w:rPr>
        <w:t xml:space="preserve">. </w:t>
      </w:r>
    </w:p>
    <w:p w:rsidR="003C35F2" w:rsidRPr="003C35F2" w:rsidRDefault="003C35F2" w:rsidP="003C35F2">
      <w:pPr>
        <w:rPr>
          <w:sz w:val="16"/>
        </w:rPr>
      </w:pPr>
      <w:r w:rsidRPr="003C35F2">
        <w:rPr>
          <w:sz w:val="16"/>
        </w:rPr>
        <w:t xml:space="preserve">From these theoretical </w:t>
      </w:r>
      <w:r w:rsidRPr="003C35F2">
        <w:rPr>
          <w:sz w:val="16"/>
          <w:szCs w:val="16"/>
        </w:rPr>
        <w:t xml:space="preserve">and empirical accounts, </w:t>
      </w:r>
      <w:r w:rsidRPr="003C35F2">
        <w:rPr>
          <w:rStyle w:val="StyleUnderline"/>
        </w:rPr>
        <w:t xml:space="preserve">openness means that someone is able to </w:t>
      </w:r>
      <w:r w:rsidRPr="003C35F2">
        <w:rPr>
          <w:rStyle w:val="Emphasis"/>
        </w:rPr>
        <w:t>take into account other perspectives</w:t>
      </w:r>
      <w:r w:rsidRPr="003C35F2">
        <w:rPr>
          <w:rStyle w:val="StyleUnderline"/>
        </w:rPr>
        <w:t xml:space="preserve">, potentially even </w:t>
      </w:r>
      <w:r w:rsidRPr="003C35F2">
        <w:rPr>
          <w:rStyle w:val="Emphasis"/>
        </w:rPr>
        <w:t>shifting opinions</w:t>
      </w:r>
      <w:r w:rsidRPr="003C35F2">
        <w:rPr>
          <w:rStyle w:val="StyleUnderline"/>
        </w:rPr>
        <w:t xml:space="preserve"> based on reasons and stories offered by other participants in deliberation. Openness </w:t>
      </w:r>
      <w:r w:rsidRPr="003C35F2">
        <w:rPr>
          <w:rStyle w:val="Emphasis"/>
        </w:rPr>
        <w:t>does not</w:t>
      </w:r>
      <w:r w:rsidRPr="003C35F2">
        <w:rPr>
          <w:sz w:val="16"/>
        </w:rPr>
        <w:t xml:space="preserve">, however, </w:t>
      </w:r>
      <w:r w:rsidRPr="003C35F2">
        <w:rPr>
          <w:rStyle w:val="Emphasis"/>
        </w:rPr>
        <w:t>require agreement</w:t>
      </w:r>
      <w:r w:rsidRPr="003C35F2">
        <w:rPr>
          <w:sz w:val="16"/>
        </w:rPr>
        <w:t xml:space="preserve">. In deliberation, </w:t>
      </w:r>
      <w:r w:rsidRPr="003C35F2">
        <w:rPr>
          <w:rStyle w:val="StyleUnderline"/>
        </w:rPr>
        <w:t xml:space="preserve">people are expected to </w:t>
      </w:r>
      <w:r w:rsidRPr="003C35F2">
        <w:rPr>
          <w:rStyle w:val="Emphasis"/>
        </w:rPr>
        <w:t>engage ideas</w:t>
      </w:r>
      <w:r w:rsidRPr="003C35F2">
        <w:rPr>
          <w:rStyle w:val="StyleUnderline"/>
        </w:rPr>
        <w:t xml:space="preserve"> and </w:t>
      </w:r>
      <w:r w:rsidRPr="003C35F2">
        <w:rPr>
          <w:rStyle w:val="Emphasis"/>
        </w:rPr>
        <w:t>experiences</w:t>
      </w:r>
      <w:r w:rsidRPr="003C35F2">
        <w:rPr>
          <w:rStyle w:val="StyleUnderline"/>
        </w:rPr>
        <w:t xml:space="preserve">, and be willing to </w:t>
      </w:r>
      <w:r w:rsidRPr="003C35F2">
        <w:rPr>
          <w:rStyle w:val="Emphasis"/>
        </w:rPr>
        <w:t>see the value in opposing views</w:t>
      </w:r>
      <w:r w:rsidRPr="003C35F2">
        <w:rPr>
          <w:rStyle w:val="StyleUnderline"/>
        </w:rPr>
        <w:t xml:space="preserve">, but they are </w:t>
      </w:r>
      <w:r w:rsidRPr="003C35F2">
        <w:rPr>
          <w:rStyle w:val="Emphasis"/>
        </w:rPr>
        <w:t>not</w:t>
      </w:r>
      <w:r w:rsidRPr="003C35F2">
        <w:rPr>
          <w:rStyle w:val="StyleUnderline"/>
        </w:rPr>
        <w:t xml:space="preserve"> expected to </w:t>
      </w:r>
      <w:r w:rsidRPr="003C35F2">
        <w:rPr>
          <w:rStyle w:val="Emphasis"/>
        </w:rPr>
        <w:t>agree on all terms</w:t>
      </w:r>
      <w:r w:rsidRPr="003C35F2">
        <w:rPr>
          <w:rStyle w:val="StyleUnderline"/>
        </w:rPr>
        <w:t xml:space="preserve"> or </w:t>
      </w:r>
      <w:r w:rsidRPr="003C35F2">
        <w:rPr>
          <w:rStyle w:val="Emphasis"/>
        </w:rPr>
        <w:t>express unity</w:t>
      </w:r>
      <w:r w:rsidRPr="003C35F2">
        <w:rPr>
          <w:sz w:val="16"/>
        </w:rPr>
        <w:t xml:space="preserve"> (Thompson, 2008). In fact, Walsh (2007) explains how </w:t>
      </w:r>
      <w:r w:rsidRPr="003C35F2">
        <w:rPr>
          <w:rStyle w:val="StyleUnderline"/>
        </w:rPr>
        <w:t xml:space="preserve">when discussing </w:t>
      </w:r>
      <w:r w:rsidRPr="003C35F2">
        <w:rPr>
          <w:rStyle w:val="Emphasis"/>
        </w:rPr>
        <w:t>difficult issues</w:t>
      </w:r>
      <w:r w:rsidRPr="003C35F2">
        <w:rPr>
          <w:rStyle w:val="StyleUnderline"/>
        </w:rPr>
        <w:t>, such as race, it is important</w:t>
      </w:r>
      <w:r w:rsidRPr="003C35F2">
        <w:rPr>
          <w:sz w:val="16"/>
        </w:rPr>
        <w:t xml:space="preserve"> for participants </w:t>
      </w:r>
      <w:r w:rsidRPr="003C35F2">
        <w:rPr>
          <w:rStyle w:val="StyleUnderline"/>
        </w:rPr>
        <w:t xml:space="preserve">to focus on both </w:t>
      </w:r>
      <w:r w:rsidRPr="003C35F2">
        <w:rPr>
          <w:rStyle w:val="Emphasis"/>
        </w:rPr>
        <w:t>unity</w:t>
      </w:r>
      <w:r w:rsidRPr="003C35F2">
        <w:rPr>
          <w:rStyle w:val="StyleUnderline"/>
        </w:rPr>
        <w:t xml:space="preserve"> and </w:t>
      </w:r>
      <w:r w:rsidRPr="003C35F2">
        <w:rPr>
          <w:rStyle w:val="Emphasis"/>
        </w:rPr>
        <w:t>difference</w:t>
      </w:r>
      <w:r w:rsidRPr="003C35F2">
        <w:rPr>
          <w:rStyle w:val="StyleUnderline"/>
        </w:rPr>
        <w:t xml:space="preserve">. Listening and understanding both similarities and differences can help people </w:t>
      </w:r>
      <w:r w:rsidRPr="003C35F2">
        <w:rPr>
          <w:rStyle w:val="Emphasis"/>
        </w:rPr>
        <w:t>recognize</w:t>
      </w:r>
      <w:r w:rsidRPr="003C35F2">
        <w:rPr>
          <w:rStyle w:val="StyleUnderline"/>
        </w:rPr>
        <w:t xml:space="preserve"> and </w:t>
      </w:r>
      <w:r w:rsidRPr="003C35F2">
        <w:rPr>
          <w:rStyle w:val="Emphasis"/>
        </w:rPr>
        <w:t>understand marginalized discourses</w:t>
      </w:r>
      <w:r w:rsidRPr="003C35F2">
        <w:rPr>
          <w:rStyle w:val="StyleUnderline"/>
        </w:rPr>
        <w:t xml:space="preserve">. But participants may still </w:t>
      </w:r>
      <w:r w:rsidRPr="003C35F2">
        <w:rPr>
          <w:rStyle w:val="Emphasis"/>
        </w:rPr>
        <w:t>hold different views</w:t>
      </w:r>
      <w:r w:rsidRPr="003C35F2">
        <w:rPr>
          <w:rStyle w:val="StyleUnderline"/>
        </w:rPr>
        <w:t xml:space="preserve"> on </w:t>
      </w:r>
      <w:r w:rsidRPr="003C35F2">
        <w:rPr>
          <w:rStyle w:val="Emphasis"/>
        </w:rPr>
        <w:t>what policies would be best</w:t>
      </w:r>
      <w:r w:rsidRPr="003C35F2">
        <w:rPr>
          <w:rStyle w:val="StyleUnderline"/>
        </w:rPr>
        <w:t xml:space="preserve"> for their community. An epistemic condition of openness </w:t>
      </w:r>
      <w:r w:rsidRPr="003C35F2">
        <w:rPr>
          <w:rStyle w:val="Emphasis"/>
        </w:rPr>
        <w:t>does not require consistency of beliefs</w:t>
      </w:r>
      <w:r w:rsidRPr="003C35F2">
        <w:rPr>
          <w:rStyle w:val="StyleUnderline"/>
        </w:rPr>
        <w:t xml:space="preserve"> between multiple agents</w:t>
      </w:r>
      <w:r w:rsidRPr="003C35F2">
        <w:rPr>
          <w:sz w:val="16"/>
        </w:rPr>
        <w:t xml:space="preserve"> (</w:t>
      </w:r>
      <w:proofErr w:type="spellStart"/>
      <w:r w:rsidRPr="003C35F2">
        <w:rPr>
          <w:sz w:val="16"/>
        </w:rPr>
        <w:t>Pereboom</w:t>
      </w:r>
      <w:proofErr w:type="spellEnd"/>
      <w:r w:rsidRPr="003C35F2">
        <w:rPr>
          <w:sz w:val="16"/>
        </w:rPr>
        <w:t xml:space="preserve">, 2008). </w:t>
      </w:r>
    </w:p>
    <w:p w:rsidR="003C35F2" w:rsidRPr="003C35F2" w:rsidRDefault="003C35F2" w:rsidP="003C35F2">
      <w:pPr>
        <w:rPr>
          <w:sz w:val="16"/>
        </w:rPr>
      </w:pPr>
      <w:r w:rsidRPr="003C35F2">
        <w:rPr>
          <w:sz w:val="16"/>
        </w:rPr>
        <w:t xml:space="preserve">Open-mindedness is clearly an important norm for normative deliberative theory. Yet openness may be possible in some situations but not others. Discussing members of hypothetical groups involved in deliberation, </w:t>
      </w:r>
      <w:proofErr w:type="spellStart"/>
      <w:r w:rsidRPr="003C35F2">
        <w:rPr>
          <w:sz w:val="16"/>
        </w:rPr>
        <w:t>Dryzek</w:t>
      </w:r>
      <w:proofErr w:type="spellEnd"/>
      <w:r w:rsidRPr="003C35F2">
        <w:rPr>
          <w:sz w:val="16"/>
        </w:rPr>
        <w:t xml:space="preserve"> and Braithwaite (2000) note that </w:t>
      </w:r>
      <w:r w:rsidRPr="003C35F2">
        <w:rPr>
          <w:rStyle w:val="StyleUnderline"/>
        </w:rPr>
        <w:t xml:space="preserve">when a group with a </w:t>
      </w:r>
      <w:r w:rsidRPr="003C35F2">
        <w:rPr>
          <w:rStyle w:val="Emphasis"/>
        </w:rPr>
        <w:t>strong value base</w:t>
      </w:r>
      <w:r w:rsidRPr="003C35F2">
        <w:rPr>
          <w:rStyle w:val="StyleUnderline"/>
        </w:rPr>
        <w:t xml:space="preserve"> finds their </w:t>
      </w:r>
      <w:r w:rsidRPr="003C35F2">
        <w:rPr>
          <w:rStyle w:val="Emphasis"/>
        </w:rPr>
        <w:t>specific goals</w:t>
      </w:r>
      <w:r w:rsidRPr="003C35F2">
        <w:rPr>
          <w:rStyle w:val="StyleUnderline"/>
        </w:rPr>
        <w:t xml:space="preserve"> opposed by people </w:t>
      </w:r>
      <w:r w:rsidRPr="003C35F2">
        <w:rPr>
          <w:rStyle w:val="Emphasis"/>
        </w:rPr>
        <w:t>without a shared value base</w:t>
      </w:r>
      <w:r w:rsidRPr="003C35F2">
        <w:rPr>
          <w:rStyle w:val="StyleUnderline"/>
        </w:rPr>
        <w:t xml:space="preserve">, then discussion is likely to yield only </w:t>
      </w:r>
      <w:r w:rsidRPr="003C35F2">
        <w:rPr>
          <w:rStyle w:val="Emphasis"/>
        </w:rPr>
        <w:t>dogmatic assertion of positions</w:t>
      </w:r>
      <w:r w:rsidRPr="003C35F2">
        <w:rPr>
          <w:sz w:val="16"/>
        </w:rPr>
        <w:t xml:space="preserve">. In her imagined dialogue between a deliberative democrat and an activist, Young (2001) suggests that </w:t>
      </w:r>
      <w:r w:rsidRPr="003C35F2">
        <w:rPr>
          <w:rStyle w:val="StyleUnderline"/>
        </w:rPr>
        <w:t xml:space="preserve">activists who seek to </w:t>
      </w:r>
      <w:r w:rsidRPr="003C35F2">
        <w:rPr>
          <w:rStyle w:val="Emphasis"/>
        </w:rPr>
        <w:t>win goals for their group</w:t>
      </w:r>
      <w:r w:rsidRPr="003C35F2">
        <w:rPr>
          <w:rStyle w:val="StyleUnderline"/>
        </w:rPr>
        <w:t xml:space="preserve"> rather than arrive at </w:t>
      </w:r>
      <w:r w:rsidRPr="003C35F2">
        <w:rPr>
          <w:rStyle w:val="Emphasis"/>
        </w:rPr>
        <w:t>policy conclusions freely acceptable by all involved</w:t>
      </w:r>
      <w:r w:rsidRPr="003C35F2">
        <w:rPr>
          <w:rStyle w:val="StyleUnderline"/>
        </w:rPr>
        <w:t xml:space="preserve"> might </w:t>
      </w:r>
      <w:r w:rsidRPr="003C35F2">
        <w:rPr>
          <w:rStyle w:val="Emphasis"/>
        </w:rPr>
        <w:t>not want to be open</w:t>
      </w:r>
      <w:r w:rsidRPr="003C35F2">
        <w:rPr>
          <w:sz w:val="16"/>
        </w:rPr>
        <w:t xml:space="preserve">. Instead, </w:t>
      </w:r>
      <w:r w:rsidRPr="003C35F2">
        <w:rPr>
          <w:rStyle w:val="StyleUnderline"/>
        </w:rPr>
        <w:t xml:space="preserve">their goal orientation is driven by a belief that </w:t>
      </w:r>
      <w:r w:rsidRPr="003C35F2">
        <w:rPr>
          <w:rStyle w:val="Emphasis"/>
        </w:rPr>
        <w:t>structural inequalities favor those in power</w:t>
      </w:r>
      <w:r w:rsidRPr="003C35F2">
        <w:rPr>
          <w:rStyle w:val="StyleUnderline"/>
        </w:rPr>
        <w:t xml:space="preserve"> so claiming to be open to the point of view of others may</w:t>
      </w:r>
      <w:r w:rsidRPr="003C35F2">
        <w:rPr>
          <w:sz w:val="16"/>
        </w:rPr>
        <w:t xml:space="preserve">, in fact, </w:t>
      </w:r>
      <w:r w:rsidRPr="003C35F2">
        <w:rPr>
          <w:rStyle w:val="StyleUnderline"/>
        </w:rPr>
        <w:t xml:space="preserve">not be true. Activists engage in power politics to </w:t>
      </w:r>
      <w:r w:rsidRPr="003C35F2">
        <w:rPr>
          <w:rStyle w:val="Emphasis"/>
        </w:rPr>
        <w:t>win</w:t>
      </w:r>
      <w:r w:rsidRPr="003C35F2">
        <w:rPr>
          <w:rStyle w:val="StyleUnderline"/>
        </w:rPr>
        <w:t xml:space="preserve"> rather than </w:t>
      </w:r>
      <w:r w:rsidRPr="003C35F2">
        <w:rPr>
          <w:rStyle w:val="Emphasis"/>
        </w:rPr>
        <w:t>trust openness</w:t>
      </w:r>
      <w:r w:rsidRPr="003C35F2">
        <w:rPr>
          <w:rStyle w:val="StyleUnderline"/>
        </w:rPr>
        <w:t xml:space="preserve"> in an unjust system</w:t>
      </w:r>
      <w:r w:rsidRPr="003C35F2">
        <w:rPr>
          <w:sz w:val="16"/>
        </w:rPr>
        <w:t xml:space="preserve">. </w:t>
      </w:r>
    </w:p>
    <w:p w:rsidR="003C35F2" w:rsidRPr="003C35F2" w:rsidRDefault="003C35F2" w:rsidP="003C35F2">
      <w:pPr>
        <w:rPr>
          <w:sz w:val="16"/>
        </w:rPr>
      </w:pPr>
      <w:r w:rsidRPr="003C35F2">
        <w:rPr>
          <w:sz w:val="16"/>
        </w:rPr>
        <w:t xml:space="preserve">In some cases, </w:t>
      </w:r>
      <w:r w:rsidRPr="003C35F2">
        <w:rPr>
          <w:rStyle w:val="StyleUnderline"/>
        </w:rPr>
        <w:t xml:space="preserve">opinion change seems to be </w:t>
      </w:r>
      <w:r w:rsidRPr="003C35F2">
        <w:rPr>
          <w:rStyle w:val="Emphasis"/>
        </w:rPr>
        <w:t>correlated to the degree</w:t>
      </w:r>
      <w:r w:rsidRPr="003C35F2">
        <w:rPr>
          <w:rStyle w:val="StyleUnderline"/>
        </w:rPr>
        <w:t xml:space="preserve"> in which participants are </w:t>
      </w:r>
      <w:r w:rsidRPr="003C35F2">
        <w:rPr>
          <w:rStyle w:val="Emphasis"/>
        </w:rPr>
        <w:t>willing to relax their opinions</w:t>
      </w:r>
      <w:r w:rsidRPr="003C35F2">
        <w:rPr>
          <w:rStyle w:val="StyleUnderline"/>
        </w:rPr>
        <w:t xml:space="preserve"> and </w:t>
      </w:r>
      <w:r w:rsidRPr="003C35F2">
        <w:rPr>
          <w:rStyle w:val="Emphasis"/>
        </w:rPr>
        <w:t>express openness</w:t>
      </w:r>
      <w:r w:rsidRPr="003C35F2">
        <w:rPr>
          <w:rStyle w:val="StyleUnderline"/>
        </w:rPr>
        <w:t xml:space="preserve"> to other people’s perspectives</w:t>
      </w:r>
      <w:r w:rsidRPr="003C35F2">
        <w:rPr>
          <w:sz w:val="16"/>
        </w:rPr>
        <w:t xml:space="preserve">. </w:t>
      </w:r>
      <w:proofErr w:type="spellStart"/>
      <w:r w:rsidRPr="003C35F2">
        <w:rPr>
          <w:sz w:val="16"/>
        </w:rPr>
        <w:t>Barbas</w:t>
      </w:r>
      <w:proofErr w:type="spellEnd"/>
      <w:r w:rsidRPr="003C35F2">
        <w:rPr>
          <w:sz w:val="16"/>
        </w:rPr>
        <w:t xml:space="preserve"> (2004) found that </w:t>
      </w:r>
      <w:r w:rsidRPr="003C35F2">
        <w:rPr>
          <w:rStyle w:val="StyleUnderline"/>
        </w:rPr>
        <w:t xml:space="preserve">opinions </w:t>
      </w:r>
      <w:r w:rsidRPr="003C35F2">
        <w:rPr>
          <w:rStyle w:val="Emphasis"/>
        </w:rPr>
        <w:t>shifted aggregately only</w:t>
      </w:r>
      <w:r w:rsidRPr="003C35F2">
        <w:rPr>
          <w:rStyle w:val="StyleUnderline"/>
        </w:rPr>
        <w:t xml:space="preserve"> when deliberators with diverse backgrounds and initially weak views</w:t>
      </w:r>
      <w:r w:rsidRPr="003C35F2">
        <w:rPr>
          <w:sz w:val="16"/>
        </w:rPr>
        <w:t xml:space="preserve"> came to a consensus. While </w:t>
      </w:r>
      <w:proofErr w:type="spellStart"/>
      <w:r w:rsidRPr="003C35F2">
        <w:rPr>
          <w:sz w:val="16"/>
        </w:rPr>
        <w:t>Barbas</w:t>
      </w:r>
      <w:proofErr w:type="spellEnd"/>
      <w:r w:rsidRPr="003C35F2">
        <w:rPr>
          <w:sz w:val="16"/>
        </w:rPr>
        <w:t xml:space="preserve"> admits that consensus can be problematic because often people with unpopular or marginalized views are pressured to conform; he contends that consensus can be valuable when participants </w:t>
      </w:r>
      <w:r w:rsidRPr="003C35F2">
        <w:rPr>
          <w:rStyle w:val="StyleUnderline"/>
        </w:rPr>
        <w:t xml:space="preserve">have gone through a </w:t>
      </w:r>
      <w:r w:rsidRPr="003C35F2">
        <w:rPr>
          <w:rStyle w:val="Emphasis"/>
        </w:rPr>
        <w:t>process of learning</w:t>
      </w:r>
      <w:r w:rsidRPr="003C35F2">
        <w:rPr>
          <w:sz w:val="16"/>
        </w:rPr>
        <w:t xml:space="preserve"> and enlightenment. </w:t>
      </w:r>
    </w:p>
    <w:p w:rsidR="003C35F2" w:rsidRPr="003C35F2" w:rsidRDefault="003C35F2" w:rsidP="003C35F2">
      <w:pPr>
        <w:rPr>
          <w:sz w:val="16"/>
        </w:rPr>
      </w:pPr>
      <w:r w:rsidRPr="003C35F2">
        <w:rPr>
          <w:sz w:val="16"/>
        </w:rPr>
        <w:t xml:space="preserve">The underlying conclusion is that </w:t>
      </w:r>
      <w:r w:rsidRPr="003C35F2">
        <w:rPr>
          <w:rStyle w:val="StyleUnderline"/>
        </w:rPr>
        <w:t xml:space="preserve">deliberation leads to </w:t>
      </w:r>
      <w:r w:rsidRPr="003C35F2">
        <w:rPr>
          <w:rStyle w:val="Emphasis"/>
        </w:rPr>
        <w:t>new</w:t>
      </w:r>
      <w:r w:rsidRPr="003C35F2">
        <w:rPr>
          <w:rStyle w:val="StyleUnderline"/>
        </w:rPr>
        <w:t xml:space="preserve">, </w:t>
      </w:r>
      <w:r w:rsidRPr="003C35F2">
        <w:rPr>
          <w:rStyle w:val="Emphasis"/>
        </w:rPr>
        <w:t>enlightened judgments</w:t>
      </w:r>
      <w:r w:rsidRPr="003C35F2">
        <w:rPr>
          <w:rStyle w:val="StyleUnderline"/>
        </w:rPr>
        <w:t xml:space="preserve">. Discussion also </w:t>
      </w:r>
      <w:r w:rsidRPr="003C35F2">
        <w:rPr>
          <w:rStyle w:val="Emphasis"/>
        </w:rPr>
        <w:t>affects policy attitudes</w:t>
      </w:r>
      <w:r w:rsidRPr="003C35F2">
        <w:rPr>
          <w:rStyle w:val="StyleUnderline"/>
        </w:rPr>
        <w:t xml:space="preserve">, but only for those who have </w:t>
      </w:r>
      <w:r w:rsidRPr="003C35F2">
        <w:rPr>
          <w:rStyle w:val="Emphasis"/>
        </w:rPr>
        <w:t>not already made up their minds</w:t>
      </w:r>
      <w:r w:rsidRPr="003C35F2">
        <w:rPr>
          <w:sz w:val="16"/>
        </w:rPr>
        <w:t xml:space="preserve"> and without the benefit of learning. </w:t>
      </w:r>
      <w:r w:rsidRPr="003C35F2">
        <w:rPr>
          <w:rStyle w:val="Emphasis"/>
        </w:rPr>
        <w:t>Opinion strength matters</w:t>
      </w:r>
      <w:r w:rsidRPr="003C35F2">
        <w:rPr>
          <w:rStyle w:val="StyleUnderline"/>
        </w:rPr>
        <w:t xml:space="preserve"> since citizens engaging in </w:t>
      </w:r>
      <w:r w:rsidRPr="003C35F2">
        <w:rPr>
          <w:rStyle w:val="Emphasis"/>
        </w:rPr>
        <w:t>ordinary discussion</w:t>
      </w:r>
      <w:r w:rsidRPr="003C35F2">
        <w:rPr>
          <w:rStyle w:val="StyleUnderline"/>
        </w:rPr>
        <w:t xml:space="preserve"> lack a </w:t>
      </w:r>
      <w:r w:rsidRPr="003C35F2">
        <w:rPr>
          <w:rStyle w:val="Emphasis"/>
        </w:rPr>
        <w:t>procedural reminder</w:t>
      </w:r>
      <w:r w:rsidRPr="003C35F2">
        <w:rPr>
          <w:rStyle w:val="StyleUnderline"/>
        </w:rPr>
        <w:t xml:space="preserve"> to </w:t>
      </w:r>
      <w:r w:rsidRPr="003C35F2">
        <w:rPr>
          <w:rStyle w:val="Emphasis"/>
        </w:rPr>
        <w:t>relax strongly held opinions</w:t>
      </w:r>
      <w:r w:rsidRPr="003C35F2">
        <w:rPr>
          <w:sz w:val="16"/>
        </w:rPr>
        <w:t xml:space="preserve">. (p. 698) </w:t>
      </w:r>
    </w:p>
    <w:p w:rsidR="003C35F2" w:rsidRPr="003C35F2" w:rsidRDefault="003C35F2" w:rsidP="003C35F2">
      <w:pPr>
        <w:rPr>
          <w:rStyle w:val="StyleUnderline"/>
        </w:rPr>
      </w:pPr>
      <w:r w:rsidRPr="003C35F2">
        <w:rPr>
          <w:rStyle w:val="StyleUnderline"/>
        </w:rPr>
        <w:t xml:space="preserve">While opinion change may not occur in </w:t>
      </w:r>
      <w:r w:rsidRPr="003C35F2">
        <w:rPr>
          <w:rStyle w:val="Emphasis"/>
        </w:rPr>
        <w:t>every</w:t>
      </w:r>
      <w:r w:rsidRPr="003C35F2">
        <w:rPr>
          <w:rStyle w:val="StyleUnderline"/>
        </w:rPr>
        <w:t xml:space="preserve"> deliberative situation</w:t>
      </w:r>
      <w:r w:rsidRPr="003C35F2">
        <w:rPr>
          <w:sz w:val="16"/>
        </w:rPr>
        <w:t xml:space="preserve">, </w:t>
      </w:r>
      <w:proofErr w:type="spellStart"/>
      <w:r w:rsidRPr="003C35F2">
        <w:rPr>
          <w:sz w:val="16"/>
        </w:rPr>
        <w:t>Barbas</w:t>
      </w:r>
      <w:proofErr w:type="spellEnd"/>
      <w:r w:rsidRPr="003C35F2">
        <w:rPr>
          <w:sz w:val="16"/>
        </w:rPr>
        <w:t xml:space="preserve"> (2004) demonstrates that </w:t>
      </w:r>
      <w:r w:rsidRPr="003C35F2">
        <w:rPr>
          <w:rStyle w:val="StyleUnderline"/>
        </w:rPr>
        <w:t xml:space="preserve">people </w:t>
      </w:r>
      <w:r w:rsidRPr="003C35F2">
        <w:rPr>
          <w:rStyle w:val="Emphasis"/>
        </w:rPr>
        <w:t>can</w:t>
      </w:r>
      <w:r w:rsidRPr="003C35F2">
        <w:rPr>
          <w:rStyle w:val="StyleUnderline"/>
        </w:rPr>
        <w:t xml:space="preserve"> and </w:t>
      </w:r>
      <w:r w:rsidRPr="003C35F2">
        <w:rPr>
          <w:rStyle w:val="Emphasis"/>
        </w:rPr>
        <w:t>do reform their perspectives</w:t>
      </w:r>
      <w:r w:rsidRPr="003C35F2">
        <w:rPr>
          <w:rStyle w:val="StyleUnderline"/>
        </w:rPr>
        <w:t xml:space="preserve"> as a result of deliberation</w:t>
      </w:r>
      <w:r w:rsidRPr="003C35F2">
        <w:rPr>
          <w:sz w:val="16"/>
        </w:rPr>
        <w:t xml:space="preserve">. Yet, </w:t>
      </w:r>
      <w:r w:rsidRPr="003C35F2">
        <w:rPr>
          <w:rStyle w:val="StyleUnderline"/>
        </w:rPr>
        <w:t xml:space="preserve">these effects are </w:t>
      </w:r>
      <w:r w:rsidRPr="003C35F2">
        <w:rPr>
          <w:rStyle w:val="Emphasis"/>
        </w:rPr>
        <w:t>less likely</w:t>
      </w:r>
      <w:r w:rsidRPr="003C35F2">
        <w:rPr>
          <w:rStyle w:val="StyleUnderline"/>
        </w:rPr>
        <w:t xml:space="preserve"> if people have </w:t>
      </w:r>
      <w:r w:rsidRPr="003C35F2">
        <w:rPr>
          <w:rStyle w:val="Emphasis"/>
        </w:rPr>
        <w:t>already made up their minds</w:t>
      </w:r>
      <w:r w:rsidRPr="003C35F2">
        <w:rPr>
          <w:sz w:val="16"/>
        </w:rPr>
        <w:t xml:space="preserve"> or learned about an issue. </w:t>
      </w:r>
      <w:r w:rsidRPr="003C35F2">
        <w:rPr>
          <w:rStyle w:val="StyleUnderline"/>
        </w:rPr>
        <w:t xml:space="preserve">The </w:t>
      </w:r>
      <w:r w:rsidRPr="003C35F2">
        <w:rPr>
          <w:rStyle w:val="Emphasis"/>
        </w:rPr>
        <w:t>stronger individuals’ opinions</w:t>
      </w:r>
      <w:r w:rsidRPr="003C35F2">
        <w:rPr>
          <w:rStyle w:val="StyleUnderline"/>
        </w:rPr>
        <w:t xml:space="preserve">, the </w:t>
      </w:r>
      <w:r w:rsidRPr="003C35F2">
        <w:rPr>
          <w:rStyle w:val="Emphasis"/>
        </w:rPr>
        <w:t>less willing</w:t>
      </w:r>
      <w:r w:rsidRPr="003C35F2">
        <w:rPr>
          <w:rStyle w:val="StyleUnderline"/>
        </w:rPr>
        <w:t xml:space="preserve"> they are to </w:t>
      </w:r>
      <w:r w:rsidRPr="003C35F2">
        <w:rPr>
          <w:rStyle w:val="Emphasis"/>
        </w:rPr>
        <w:t>“relax” their opinion</w:t>
      </w:r>
      <w:r w:rsidRPr="003C35F2">
        <w:rPr>
          <w:rStyle w:val="StyleUnderline"/>
        </w:rPr>
        <w:t xml:space="preserve"> and </w:t>
      </w:r>
      <w:r w:rsidRPr="003C35F2">
        <w:rPr>
          <w:rStyle w:val="Emphasis"/>
        </w:rPr>
        <w:t>be open</w:t>
      </w:r>
      <w:r w:rsidRPr="003C35F2">
        <w:rPr>
          <w:rStyle w:val="StyleUnderline"/>
        </w:rPr>
        <w:t xml:space="preserve">. </w:t>
      </w:r>
    </w:p>
    <w:p w:rsidR="003C35F2" w:rsidRPr="003C35F2" w:rsidRDefault="003C35F2" w:rsidP="003C35F2">
      <w:pPr>
        <w:rPr>
          <w:sz w:val="16"/>
        </w:rPr>
      </w:pPr>
      <w:r w:rsidRPr="003C35F2">
        <w:rPr>
          <w:sz w:val="16"/>
        </w:rPr>
        <w:t xml:space="preserve">Openness is fundamental to doing deliberation and yet some participants may struggle to be open due to strongly held opinions or principles that prevent them from trusting an unjust system. Rather than simply presuming participants should be open or evaluating (potentially) sub-conscious attitude shifts, we look to interaction to assess how participants do openness within small groups. </w:t>
      </w:r>
    </w:p>
    <w:p w:rsidR="003C35F2" w:rsidRPr="003C35F2" w:rsidRDefault="003C35F2" w:rsidP="003C35F2">
      <w:pPr>
        <w:rPr>
          <w:sz w:val="2"/>
          <w:szCs w:val="2"/>
        </w:rPr>
      </w:pPr>
      <w:r w:rsidRPr="003C35F2">
        <w:rPr>
          <w:sz w:val="2"/>
          <w:szCs w:val="2"/>
        </w:rPr>
        <w:t xml:space="preserve">Grounded practical theory and AIDA </w:t>
      </w:r>
      <w:proofErr w:type="gramStart"/>
      <w:r w:rsidRPr="003C35F2">
        <w:rPr>
          <w:sz w:val="2"/>
          <w:szCs w:val="2"/>
        </w:rPr>
        <w:t>The</w:t>
      </w:r>
      <w:proofErr w:type="gramEnd"/>
      <w:r w:rsidRPr="003C35F2">
        <w:rPr>
          <w:sz w:val="2"/>
          <w:szCs w:val="2"/>
        </w:rPr>
        <w:t xml:space="preserve"> gaps between deliberative theory and empirical research are widely acknowledged (Chambers, 2003; </w:t>
      </w:r>
      <w:proofErr w:type="spellStart"/>
      <w:r w:rsidRPr="003C35F2">
        <w:rPr>
          <w:sz w:val="2"/>
          <w:szCs w:val="2"/>
        </w:rPr>
        <w:t>Mutz</w:t>
      </w:r>
      <w:proofErr w:type="spellEnd"/>
      <w:r w:rsidRPr="003C35F2">
        <w:rPr>
          <w:sz w:val="2"/>
          <w:szCs w:val="2"/>
        </w:rPr>
        <w:t xml:space="preserve">, 2008; Thompson, 2008). In response to these gaps, Thompson (2008) argues that empirical research should address central problems in deliberative theory to understand the possibilities of its practical realization. Our examination of the discursive practices of open-mindedness within deliberative forums follows this advice. Notably, this approach does not allow scholars to understand the cognitive experience of individual participants. We are not able to evaluate how open-minded a person actually is during deliberation or towards a particular comment. Instead, we investigate the communication practices through which participants accomplish openness. Our approach to studying openness reflects an interest in how people actually act in particular settings and using that understanding to inform normative theory – we are doing grounded practical theory (Craig &amp; Tracy, 1995). Craig and Tracy (1995) warn that too often “theories developed largely through philosophical speculation may be difficult to operationalize in practice or have little relevance to the problems and choices that practitioners typically experience” (p. 250). We argue that this critique aptly fits the gap between deliberative theory and practice, particularly in terms of understanding something like open-mindedness, which is central to deliberative theory but only discussed tangentially as a practice. Rather than treating open-mindedness as a precondition for participating in deliberation, we investigate openness in public deliberation on three levels: the technical level, the problem level, and the philosophical level. The technical level focuses on the repertory of specific communication strategies that are available within a practice (Craig &amp; Tracy, 1995). Here we are asking a descriptive question: how do participants accomplish openness discursively? Then, we consider the problem level by focusing at the problem logic or web of problems experienced by practitioners (Craig &amp; Tracy, 1995). We are interested in questions such as: what problems lead participants to </w:t>
      </w:r>
      <w:proofErr w:type="gramStart"/>
      <w:r w:rsidRPr="003C35F2">
        <w:rPr>
          <w:sz w:val="2"/>
          <w:szCs w:val="2"/>
        </w:rPr>
        <w:t>meta-</w:t>
      </w:r>
      <w:proofErr w:type="gramEnd"/>
      <w:r w:rsidRPr="003C35F2">
        <w:rPr>
          <w:sz w:val="2"/>
          <w:szCs w:val="2"/>
        </w:rPr>
        <w:t xml:space="preserve">communicate about being open in deliberation? When might being open prove difficult or problematic from the perspective of participants? Finally, on the philosophical level we investigate the normative ideals and principles that provide a situated rationale for the resolution of problems (Craig &amp; Tracy, 1995). Following AIDA, we describe a problem, associated interactional strategies, and ideals-in-use within existing communicative practices (Tracy, 2005). Following the assumptions of AIDA, however, we treat openness as a stance within deliberation rather than a problem or a practice itself. Thus, we discuss several problems and how participants use openness to address these problems – and the ways in which openness is in tension with other situated principles for addressing these problems. Our goal is to develop analysis that informs how people can conduct themselves when engaged in deliberation while also theorizing about deliberation based on actual practice. Openness as a stance </w:t>
      </w:r>
      <w:proofErr w:type="gramStart"/>
      <w:r w:rsidRPr="003C35F2">
        <w:rPr>
          <w:sz w:val="2"/>
          <w:szCs w:val="2"/>
        </w:rPr>
        <w:t>Within</w:t>
      </w:r>
      <w:proofErr w:type="gramEnd"/>
      <w:r w:rsidRPr="003C35F2">
        <w:rPr>
          <w:sz w:val="2"/>
          <w:szCs w:val="2"/>
        </w:rPr>
        <w:t xml:space="preserve"> deliberation, openness can be understood as a stance, a communicative display of an internal state or attitude (Tracy, 2002). Stances are speaker-based evaluations that can be analyzed by the lexical and grammatical expression of attitudes, feelings, judgments, or commitment (</w:t>
      </w:r>
      <w:proofErr w:type="spellStart"/>
      <w:r w:rsidRPr="003C35F2">
        <w:rPr>
          <w:sz w:val="2"/>
          <w:szCs w:val="2"/>
        </w:rPr>
        <w:t>Lempert</w:t>
      </w:r>
      <w:proofErr w:type="spellEnd"/>
      <w:r w:rsidRPr="003C35F2">
        <w:rPr>
          <w:sz w:val="2"/>
          <w:szCs w:val="2"/>
        </w:rPr>
        <w:t>, 2009). Stances simultaneously evaluate objects, position subjects (self and others), and align with other subjects with respect to any salience dimension of the sociocultural field (Du Bois, 2007). In our data, openness appears as both an interactional stance toward the communication situation and other participants within it, and a propositional stance toward the content expressed by an utterance (</w:t>
      </w:r>
      <w:proofErr w:type="spellStart"/>
      <w:r w:rsidRPr="003C35F2">
        <w:rPr>
          <w:sz w:val="2"/>
          <w:szCs w:val="2"/>
        </w:rPr>
        <w:t>Lempert</w:t>
      </w:r>
      <w:proofErr w:type="spellEnd"/>
      <w:r w:rsidRPr="003C35F2">
        <w:rPr>
          <w:sz w:val="2"/>
          <w:szCs w:val="2"/>
        </w:rPr>
        <w:t xml:space="preserve">, 2009). Stances can be analyzed discursively to uncover typical stance indicators. But the stance-taking subject can also become a </w:t>
      </w:r>
      <w:proofErr w:type="spellStart"/>
      <w:r w:rsidRPr="003C35F2">
        <w:rPr>
          <w:sz w:val="2"/>
          <w:szCs w:val="2"/>
        </w:rPr>
        <w:t>sociohistocial</w:t>
      </w:r>
      <w:proofErr w:type="spellEnd"/>
      <w:r w:rsidRPr="003C35F2">
        <w:rPr>
          <w:sz w:val="2"/>
          <w:szCs w:val="2"/>
        </w:rPr>
        <w:t xml:space="preserve"> artifact that combines attributes of speaking and a social type. For example, </w:t>
      </w:r>
      <w:proofErr w:type="spellStart"/>
      <w:r w:rsidRPr="003C35F2">
        <w:rPr>
          <w:sz w:val="2"/>
          <w:szCs w:val="2"/>
        </w:rPr>
        <w:t>Lempert’s</w:t>
      </w:r>
      <w:proofErr w:type="spellEnd"/>
      <w:r w:rsidRPr="003C35F2">
        <w:rPr>
          <w:sz w:val="2"/>
          <w:szCs w:val="2"/>
        </w:rPr>
        <w:t xml:space="preserve"> (2009) analysis on “flip-flopping” demonstrates how lack of conviction is a key attribute of politicians who pander and abandon long-held views for short-term political gain. This example is particularly instructive for our discussion because it demonstrates how a particular version of being open (e.g., changing one’s mind) could be associated with a pejorative term and negative attributes. Our research focuses on when and how participants indicated an open stance and how this stance gets used to address practical problems encountered in deliberative discussions, demonstrating when openness is both valued and problematic for participants. Methods The data for this paper come from a series of facilitated small group public deliberations about how to meet future water needs in a semi-arid desert community. These deliberations were the last part of a three-part community education series around the question: How do we meet our future water needs? Organized by a working group from </w:t>
      </w:r>
      <w:proofErr w:type="spellStart"/>
      <w:r w:rsidRPr="003C35F2">
        <w:rPr>
          <w:sz w:val="2"/>
          <w:szCs w:val="2"/>
        </w:rPr>
        <w:t>UniverCity</w:t>
      </w:r>
      <w:proofErr w:type="spellEnd"/>
      <w:r w:rsidRPr="003C35F2">
        <w:rPr>
          <w:sz w:val="2"/>
          <w:szCs w:val="2"/>
        </w:rPr>
        <w:t xml:space="preserve"> a public–private partnership between the university, city government, and private organizations, the community education series aimed to support more productive community conversation about water in the midst of polarizing conflict over proposed reservoirs, which were undergoing environmental impact assessment by the Environmental Protection Agency.1 The goal of these particular deliberations was not a specific decision or consensus. Instead, the goal was to improve the public conversation about water by having participants consider the tradeoffs to multiple approaches to an otherwise polarized topic (</w:t>
      </w:r>
      <w:proofErr w:type="spellStart"/>
      <w:r w:rsidRPr="003C35F2">
        <w:rPr>
          <w:sz w:val="2"/>
          <w:szCs w:val="2"/>
        </w:rPr>
        <w:t>Carcasson</w:t>
      </w:r>
      <w:proofErr w:type="spellEnd"/>
      <w:r w:rsidRPr="003C35F2">
        <w:rPr>
          <w:sz w:val="2"/>
          <w:szCs w:val="2"/>
        </w:rPr>
        <w:t xml:space="preserve"> &amp; Sprain, 2016; Sprain, </w:t>
      </w:r>
      <w:proofErr w:type="spellStart"/>
      <w:r w:rsidRPr="003C35F2">
        <w:rPr>
          <w:sz w:val="2"/>
          <w:szCs w:val="2"/>
        </w:rPr>
        <w:t>Carcasson</w:t>
      </w:r>
      <w:proofErr w:type="spellEnd"/>
      <w:r w:rsidRPr="003C35F2">
        <w:rPr>
          <w:sz w:val="2"/>
          <w:szCs w:val="2"/>
        </w:rPr>
        <w:t xml:space="preserve">, &amp; </w:t>
      </w:r>
      <w:proofErr w:type="spellStart"/>
      <w:r w:rsidRPr="003C35F2">
        <w:rPr>
          <w:sz w:val="2"/>
          <w:szCs w:val="2"/>
        </w:rPr>
        <w:t>Merolla</w:t>
      </w:r>
      <w:proofErr w:type="spellEnd"/>
      <w:r w:rsidRPr="003C35F2">
        <w:rPr>
          <w:sz w:val="2"/>
          <w:szCs w:val="2"/>
        </w:rPr>
        <w:t xml:space="preserve">, 2014). Using a modified National Issues Forum design, participants were instructed to discuss their appreciations and concerns for four approaches: population growth, urban conservation, storage projects, and agricultural transfers. In the beginning of the deliberation, all individuals were asked to introduce themselves, talk about their stake in the issue of water use, and share their reasons for attending the session. Participants addressed each approach to the problem separately. At the end of each session, most of the groups were instructed by the facilitator to reflect on the discussion through a series of guided questions about the solutions they appreciated the most, where they were now “at” on the issue, points of commonality, things they had learned, and areas where opinions had changed. The first author helped design the facilitator guide for the event and trained the facilitators who were student associates of the Colorado State University Center for Public Deliberation (see Sprain &amp; </w:t>
      </w:r>
      <w:proofErr w:type="spellStart"/>
      <w:r w:rsidRPr="003C35F2">
        <w:rPr>
          <w:sz w:val="2"/>
          <w:szCs w:val="2"/>
        </w:rPr>
        <w:t>Carcasson</w:t>
      </w:r>
      <w:proofErr w:type="spellEnd"/>
      <w:r w:rsidRPr="003C35F2">
        <w:rPr>
          <w:sz w:val="2"/>
          <w:szCs w:val="2"/>
        </w:rPr>
        <w:t xml:space="preserve">, 2013). This event was open to the public. Participants were not specifically recruited to participate based on any demographic or organizational affiliation. Some participants likely had deeply held beliefs about the issue, such as activists against the proposed reservoir or employees who had worked for water utilities. Other participants were less likely to be entrenched if they had only lived in town for a few years or were committed to </w:t>
      </w:r>
      <w:proofErr w:type="spellStart"/>
      <w:r w:rsidRPr="003C35F2">
        <w:rPr>
          <w:sz w:val="2"/>
          <w:szCs w:val="2"/>
        </w:rPr>
        <w:t>UniverCity</w:t>
      </w:r>
      <w:proofErr w:type="spellEnd"/>
      <w:r w:rsidRPr="003C35F2">
        <w:rPr>
          <w:sz w:val="2"/>
          <w:szCs w:val="2"/>
        </w:rPr>
        <w:t xml:space="preserve"> more than the specific issue at hand. A range of perspectives were represented – participants introduced themselves as engineers, farmers, environmentalists, kayakers, fishermen, city natives, professors, and more. Drawing on electronic keypad data from deliberation participants during the session, 19 participants attended 4 educational sessions and the deliberation, 74 attended at least 1 educational session and the deliberation, and 13 participants only attended the deliberation session. The age distribution skews older with 20 participants aged 65 and older and 38 folks between ages 45–64; befitting a university town, undergraduate students were also present with 16 participants under 24 and an additional 14 participants aged 25–44. Our analysis draws on small group discussion from nine groups (one group was excluded due to poor audio quality). Our groups comprised 35 men and 28 women; all groups had at least 2 women participants as part of 7 or 8 total participants. Each discussion ran about 1 hour and 45 minutes, and the audio-recorded conversations were transcribed at the utterance level resulting in approximately 30 single-spaced pages per group. Following grounded practical theory and AIDA, we analyzed openness at the technical, problem, and philosophical levels in order to set up theoretical reconstruction. Discovering what openness looks like in deliberation is not a simple matter of following existing coding schemes given that no other scholars have examined openness discursively. Therefore, we started with open coding, looking for how expressions of openness occurred in deliberation. We considered moments that achieved openness (e.g., changing one’s mind), reflected norms of openness (e.g., meta-discourse about being open), or supported openness (e.g., perspective taking). Ultimately, we made the theoretical move of treating openness as a stance. After identifying openness within these discussions, we used these moments to reconstruct the interactional problems associated with openness. Whereas we focus on how openness is used to manage these problems, we also considered how and when other participants challenged the use of openness. Results Studying openness discursively focuses our attention on what discourse practices people do to display and accomplish openness. This means that openness is not a general mood but a stance accomplished by a set of discourse practices. Discursive evidence of openness occurred in every group we looked at, but it did not occur frequently. It was not predictable, common, nor expressed by every group member. We focus on describing how openness was discursively displayed, and the problems and principles associated with openness for participants. Openness as a stance Openness is more than displaying interest or involvement in what someone else is saying. Physiological arousal such as talking faster, leaning forward, gazing more frequently at the other, giving more smiles, and high frequency of gestures indicates interest (Tracy, 2002) but not necessarily openness. Openness signals mutual consideration and/or a withholding of evaluation on a particular topic. In our data, openness gets accomplished by four overlapping moves: (1) claiming an unformed opinion, (2) withholding evaluation of the stance object (topic under discussion, communication situation, or other participant), (3) soliciting perspectives from others, and (4) expressing desire to consider other perspectives. Claim an unformed opinion </w:t>
      </w:r>
      <w:proofErr w:type="gramStart"/>
      <w:r w:rsidRPr="003C35F2">
        <w:rPr>
          <w:sz w:val="2"/>
          <w:szCs w:val="2"/>
        </w:rPr>
        <w:t>In</w:t>
      </w:r>
      <w:proofErr w:type="gramEnd"/>
      <w:r w:rsidRPr="003C35F2">
        <w:rPr>
          <w:sz w:val="2"/>
          <w:szCs w:val="2"/>
        </w:rPr>
        <w:t xml:space="preserve"> the first round of introductions and the reflection time at the end of the session, several participants indicated openness by claiming that they had not yet formed a stance about what should be done to meet future water needs. So I think that this is really important and I’m really honestly trying to make up my mind. I’m really torn by the whole thing so I’m hoping tonight will give me some insight to how I can help the situation and which way I should really lean to support. (Table 13, p. 14) These statements align with the theoretical presumption that participants should form opinions through reason giving rather than start with existing opinions. Withhold evaluation about the stance object Participants also took an open stance by doing discursive work to demonstrate that they were not evaluating another participant. Consider the exchange between Harold and Michelle: Harold: I’d like to hear a little bit more about Michelle’s point of view there. I’m not sure I quite grasped it. Maybe what I thought I heard was something like develop the water where it is, but if there isn’t any water in Firestone, don’t ship it to Firestone. So that should just be desert there. Michelle: Essentially. Saving the energy and everything required, yes. Yeah. Harold: Yeah. I don’t necessarily disagree there, I just wanted to understand. (Table 13, p. 16) Harold asks for more explanation of Michelle’s point of view. He goes on to provide an account for this request that places blame on him (“I’m not sure I quite grasped it”) before attempting to paraphrase Michelle’s reason. Michelle confirms the general accuracy of this paraphrase (“essentially”), and Harold continues to do discursive work to demonstrate that his purpose for asking is a desire to “understand” </w:t>
      </w:r>
      <w:proofErr w:type="spellStart"/>
      <w:r w:rsidRPr="003C35F2">
        <w:rPr>
          <w:sz w:val="2"/>
          <w:szCs w:val="2"/>
        </w:rPr>
        <w:t>not“disagree</w:t>
      </w:r>
      <w:proofErr w:type="spellEnd"/>
      <w:r w:rsidRPr="003C35F2">
        <w:rPr>
          <w:sz w:val="2"/>
          <w:szCs w:val="2"/>
        </w:rPr>
        <w:t xml:space="preserve">.” This turn functions as a late disclaimer, implying that asking questions is potentially problematic and face threatening so openness minimizes the face threat. Beyond this example, disclaimers and paraphrases are discursive strategies that participants use to withhold evaluation. Like role reversal (Johnson, 1971), we do not assume that all attempts at paraphrasing are necessarily successful. Paraphrasing might be used strategically to distort someone’s argument; nonetheless, absent markers of malicious intent or refusal to be corrected when paraphrasing proves inaccurate, paraphrasing indexes listening to other perspectives and actively processing their contributions. Solicit perspectives from others Participants accomplish openness by creating discursive space for other participants. Sometimes this move is a general ceding of the conversational floor (e.g., “so I’ll stop talking, let others weigh in”) or posing an open-ended question to the group without bias. </w:t>
      </w:r>
      <w:proofErr w:type="gramStart"/>
      <w:r w:rsidRPr="003C35F2">
        <w:rPr>
          <w:sz w:val="2"/>
          <w:szCs w:val="2"/>
        </w:rPr>
        <w:t>east</w:t>
      </w:r>
      <w:proofErr w:type="gramEnd"/>
      <w:r w:rsidRPr="003C35F2">
        <w:rPr>
          <w:sz w:val="2"/>
          <w:szCs w:val="2"/>
        </w:rPr>
        <w:t xml:space="preserve"> three kids and two adults, then they might not have that disposable income to spend on all this stuff. So how do we go about allowing everyone across the different income range to become a part of this system? (Table 1, p. 7) In both forms, participants are generally turning to the group to listen to other perspectives. Yet soliciting a perspective from a particular person could be seen as a face threat if it is perceived as a potential challenge. Thus, this openness is sometimes paired with discursive practices that indicate a lack of evaluation. Could you </w:t>
      </w:r>
      <w:proofErr w:type="spellStart"/>
      <w:r w:rsidRPr="003C35F2">
        <w:rPr>
          <w:sz w:val="2"/>
          <w:szCs w:val="2"/>
        </w:rPr>
        <w:t>kinda</w:t>
      </w:r>
      <w:proofErr w:type="spellEnd"/>
      <w:r w:rsidRPr="003C35F2">
        <w:rPr>
          <w:sz w:val="2"/>
          <w:szCs w:val="2"/>
        </w:rPr>
        <w:t xml:space="preserve"> tell me a little like </w:t>
      </w:r>
      <w:proofErr w:type="spellStart"/>
      <w:r w:rsidRPr="003C35F2">
        <w:rPr>
          <w:sz w:val="2"/>
          <w:szCs w:val="2"/>
        </w:rPr>
        <w:t>kinda</w:t>
      </w:r>
      <w:proofErr w:type="spellEnd"/>
      <w:r w:rsidRPr="003C35F2">
        <w:rPr>
          <w:sz w:val="2"/>
          <w:szCs w:val="2"/>
        </w:rPr>
        <w:t xml:space="preserve"> what you mean by that? Like I’m just curious about that, curious about that idea of being unbalanced. (Table 3, p. 3) Here a disclaimer (“I’m just curious about that”) indicates the speaker realizes the potential face threat in the request and does work to demonstrate curiosity rather than evaluation. Express desire to consider other perspectives </w:t>
      </w:r>
      <w:proofErr w:type="gramStart"/>
      <w:r w:rsidRPr="003C35F2">
        <w:rPr>
          <w:sz w:val="2"/>
          <w:szCs w:val="2"/>
        </w:rPr>
        <w:t>Beyond</w:t>
      </w:r>
      <w:proofErr w:type="gramEnd"/>
      <w:r w:rsidRPr="003C35F2">
        <w:rPr>
          <w:sz w:val="2"/>
          <w:szCs w:val="2"/>
        </w:rPr>
        <w:t xml:space="preserve"> soliciting perspectives from other people, participants meta-communicate about the desire to listen to and consider other perspectives. This happens most frequently in the personal stake introductions at the beginning of the discussion and the reflections de-brief. In the process of being associated one way or another with those different areas, you certainly encounter different points of view. It’s interesting to see that, and I’m here because I wanted to see people trying to work together on these things, trying to understand each other’s points of view, because I think we can get a lot farther if we can work together than if we stay as polarized as sometimes [inaudible] some of these issues. (Table 13, p. 3) This discussion of wanting to be engaged in an activity where people try “to understand each other’s points of view” implies an openness to understand during this discussion. Unlike the previous moves, this stance implies that openness is an essential aspect of this communication situation. Express attitude change </w:t>
      </w:r>
      <w:proofErr w:type="gramStart"/>
      <w:r w:rsidRPr="003C35F2">
        <w:rPr>
          <w:sz w:val="2"/>
          <w:szCs w:val="2"/>
        </w:rPr>
        <w:t>A</w:t>
      </w:r>
      <w:proofErr w:type="gramEnd"/>
      <w:r w:rsidRPr="003C35F2">
        <w:rPr>
          <w:sz w:val="2"/>
          <w:szCs w:val="2"/>
        </w:rPr>
        <w:t xml:space="preserve"> potential way of accomplishing openness – expressing attitude change – did not appear in our data. Even looking for areas where individuals might shift their argumentation from one perspective to another, we found no clear instances of opinion change. During the reflections, most of the groups were explicitly asked to discuss ways in which their views might have changed. None of the groups had people say that their attitudes had changed. Instead, people side stepped the question or responded with their position on the issue without implication that it had changed. To understand why participants may not have expressed attitude change, we can consider the excerpt below. The facilitator asks about whether any viewpoints have changed: “I’d like everybody to talk about their particular viewpoint and if it’s changed at all through the conversation or where you stand on the issue is the same?” After a several turns clarifying the question, Matt jumps in with his response. I’m not sure how much my opinions have changed coming in. I do think I’m better informed just hearing your comments about the changes in agriculture towards livestock as agribusiness. It’s always useful to be educated about those nuances that you don’t otherwise </w:t>
      </w:r>
      <w:proofErr w:type="spellStart"/>
      <w:r w:rsidRPr="003C35F2">
        <w:rPr>
          <w:sz w:val="2"/>
          <w:szCs w:val="2"/>
        </w:rPr>
        <w:t>derstand</w:t>
      </w:r>
      <w:proofErr w:type="spellEnd"/>
      <w:r w:rsidRPr="003C35F2">
        <w:rPr>
          <w:sz w:val="2"/>
          <w:szCs w:val="2"/>
        </w:rPr>
        <w:t xml:space="preserve">. Knowing the nuances makes for a more informed discussion and maybe a better, how one’s thinking is influenced, how one’s individual basic attitude has changed. I don’t know how many people would come into this conversation and say, “I’m an environmentalist” or, “I’m a non-environmentalist,” I don’t know if that changes, but you can see where you do take away things that you might not have otherwise gained. (Table 1, p. 26) Here Matt notes that his opinions have not changed. He goes on to distinguish between learning new perspectives and fundamentally changing identities (e.g., “environmentalist” and “non-environmentalist”). This turn suggests how attitudes may be tied to more fundamental identities, which makes expressing attitude change or even being asked to state a change face threatening for some participants. Being seen as learning more about other perspectives is desirable; switching one’s opinion about the issue is suspect. This comment and the general refusal to admit attitude change – even by people who displayed openness multiple times – suggests that being open to understanding other perspectives is distinct from expressing attitude change. Interactional problems and discursive principles </w:t>
      </w:r>
      <w:proofErr w:type="gramStart"/>
      <w:r w:rsidRPr="003C35F2">
        <w:rPr>
          <w:sz w:val="2"/>
          <w:szCs w:val="2"/>
        </w:rPr>
        <w:t>The</w:t>
      </w:r>
      <w:proofErr w:type="gramEnd"/>
      <w:r w:rsidRPr="003C35F2">
        <w:rPr>
          <w:sz w:val="2"/>
          <w:szCs w:val="2"/>
        </w:rPr>
        <w:t xml:space="preserve"> next move toward theorizing about openness in deliberation is to understand how and why participants actually indicate openness during deliberation. In this section, we combine analysis of the problem and philosophical levels of grounded practical theory (Craig &amp; Tracy, 1995) by discussing the interactional problems that prompt participants to use openness. We discuss four prominent problems: disagreement, opinion formation, dysfunctional community problem-solving, and deliberative sense making. Disagreement During the deliberative discussion (not the introductions or reflections), openness is most frequently used to do identity work and address the face concerns of speakers and other participants. The prominent reason that this </w:t>
      </w:r>
      <w:proofErr w:type="spellStart"/>
      <w:r w:rsidRPr="003C35F2">
        <w:rPr>
          <w:sz w:val="2"/>
          <w:szCs w:val="2"/>
        </w:rPr>
        <w:t>facework</w:t>
      </w:r>
      <w:proofErr w:type="spellEnd"/>
      <w:r w:rsidRPr="003C35F2">
        <w:rPr>
          <w:sz w:val="2"/>
          <w:szCs w:val="2"/>
        </w:rPr>
        <w:t xml:space="preserve"> is needed is that participants must disagree with each other to do deliberation despite disagreement being a </w:t>
      </w:r>
      <w:proofErr w:type="spellStart"/>
      <w:r w:rsidRPr="003C35F2">
        <w:rPr>
          <w:sz w:val="2"/>
          <w:szCs w:val="2"/>
        </w:rPr>
        <w:t>dispreferred</w:t>
      </w:r>
      <w:proofErr w:type="spellEnd"/>
      <w:r w:rsidRPr="003C35F2">
        <w:rPr>
          <w:sz w:val="2"/>
          <w:szCs w:val="2"/>
        </w:rPr>
        <w:t xml:space="preserve"> move in interpersonal conversation (</w:t>
      </w:r>
      <w:proofErr w:type="spellStart"/>
      <w:r w:rsidRPr="003C35F2">
        <w:rPr>
          <w:sz w:val="2"/>
          <w:szCs w:val="2"/>
        </w:rPr>
        <w:t>Stromer</w:t>
      </w:r>
      <w:proofErr w:type="spellEnd"/>
      <w:r w:rsidRPr="003C35F2">
        <w:rPr>
          <w:sz w:val="2"/>
          <w:szCs w:val="2"/>
        </w:rPr>
        <w:t xml:space="preserve">-Galley &amp; </w:t>
      </w:r>
      <w:proofErr w:type="spellStart"/>
      <w:r w:rsidRPr="003C35F2">
        <w:rPr>
          <w:sz w:val="2"/>
          <w:szCs w:val="2"/>
        </w:rPr>
        <w:t>Muhlberger</w:t>
      </w:r>
      <w:proofErr w:type="spellEnd"/>
      <w:r w:rsidRPr="003C35F2">
        <w:rPr>
          <w:sz w:val="2"/>
          <w:szCs w:val="2"/>
        </w:rPr>
        <w:t xml:space="preserve">, 2009). Displaying an open stance is one way that participants can minimize the face threat of disagreement. In the excerpt below, Sara challenges a previous argument to control growth by keeping people from moving to the area. Ralph: I think that there are two dominant influences in this growth pattern that really need to be changed as a matter of policy if we are really going to make a dent. One is that we have got to find some way to stop magazines from claiming that we are the best place to live [laughs]. Cut out the publicity, and that’s going to have an influence I suppose across the age spectrum, but probably more to the seniors and the juniors, so let’s think about the juniors. CSU has got to stop allowing out of state students to come and decide they are going to spend the rest of their lives here and bring their parents and their friends and um 5 out of the 11 of the people on the shuttle to the airport the last time I went had been here for parent’s weekend and they all want to come back and live here. Um, a tough thing to deal with and that’s part of what is behind my feeling that growth, some growth, is inevitable. How do we manage </w:t>
      </w:r>
      <w:proofErr w:type="gramStart"/>
      <w:r w:rsidRPr="003C35F2">
        <w:rPr>
          <w:sz w:val="2"/>
          <w:szCs w:val="2"/>
        </w:rPr>
        <w:t>that.</w:t>
      </w:r>
      <w:proofErr w:type="gramEnd"/>
      <w:r w:rsidRPr="003C35F2">
        <w:rPr>
          <w:sz w:val="2"/>
          <w:szCs w:val="2"/>
        </w:rPr>
        <w:t xml:space="preserve"> Sara: Well, I </w:t>
      </w:r>
      <w:proofErr w:type="spellStart"/>
      <w:r w:rsidRPr="003C35F2">
        <w:rPr>
          <w:sz w:val="2"/>
          <w:szCs w:val="2"/>
        </w:rPr>
        <w:t>kinda</w:t>
      </w:r>
      <w:proofErr w:type="spellEnd"/>
      <w:r w:rsidRPr="003C35F2">
        <w:rPr>
          <w:sz w:val="2"/>
          <w:szCs w:val="2"/>
        </w:rPr>
        <w:t xml:space="preserve"> hear what you are saying, but you know for me I like the diversity we get when we get other people here. (Table 5, pp. 3–4) of the stance object by initially noting, “</w:t>
      </w:r>
      <w:proofErr w:type="gramStart"/>
      <w:r w:rsidRPr="003C35F2">
        <w:rPr>
          <w:sz w:val="2"/>
          <w:szCs w:val="2"/>
        </w:rPr>
        <w:t>well</w:t>
      </w:r>
      <w:proofErr w:type="gramEnd"/>
      <w:r w:rsidRPr="003C35F2">
        <w:rPr>
          <w:sz w:val="2"/>
          <w:szCs w:val="2"/>
        </w:rPr>
        <w:t xml:space="preserve">, I </w:t>
      </w:r>
      <w:proofErr w:type="spellStart"/>
      <w:r w:rsidRPr="003C35F2">
        <w:rPr>
          <w:sz w:val="2"/>
          <w:szCs w:val="2"/>
        </w:rPr>
        <w:t>kinda</w:t>
      </w:r>
      <w:proofErr w:type="spellEnd"/>
      <w:r w:rsidRPr="003C35F2">
        <w:rPr>
          <w:sz w:val="2"/>
          <w:szCs w:val="2"/>
        </w:rPr>
        <w:t xml:space="preserve"> hear what you are saying.” This softens her move to disagree, which she marks by following the open stance with “but.” Whether other participants evaluate openness as successfully minimizing the face threat of disagreement varies from case to case. In this case, Ralph recognizes Sara’s comment as disagreement and expresses his own challenge. Ralph: That’s one of the sacrifices you have to make, you’re not allowed to have that. Sara: I’m not allowed to have that? [Laughter] Ralph: Nope, no, it’s part of what is fueling this growth. Harold: There is a fundamental philosophy in business and government areas that growth is necessary, that the way we build out business and we can’t stay on one level. Sara: Oh I think that’s a false paradigm … (Table 5, p. 4) Ralph insists that there is a necessary tradeoff between sustainable growth and diversity so diversity must be sacrificed. Sara continues to engage this line of argument, maintaining her disagreement with both how Ralph and Harold frame the issue and the values that they endorse. Discursively, participants engage in bold disagreements without any indication that they are offended. Using openness to minimize the threat of disagreement further indicates openness and agreement are separate stances, and openness does not necessarily signal agreement. Opinion formation </w:t>
      </w:r>
      <w:proofErr w:type="gramStart"/>
      <w:r w:rsidRPr="003C35F2">
        <w:rPr>
          <w:sz w:val="2"/>
          <w:szCs w:val="2"/>
        </w:rPr>
        <w:t>In</w:t>
      </w:r>
      <w:proofErr w:type="gramEnd"/>
      <w:r w:rsidRPr="003C35F2">
        <w:rPr>
          <w:sz w:val="2"/>
          <w:szCs w:val="2"/>
        </w:rPr>
        <w:t xml:space="preserve"> the opening round of introductions, some participants noted that they were still forming their own opinions about how to meet future water needs in Northern Colorado. This problem led participants to </w:t>
      </w:r>
      <w:proofErr w:type="gramStart"/>
      <w:r w:rsidRPr="003C35F2">
        <w:rPr>
          <w:sz w:val="2"/>
          <w:szCs w:val="2"/>
        </w:rPr>
        <w:t>meta-</w:t>
      </w:r>
      <w:proofErr w:type="gramEnd"/>
      <w:r w:rsidRPr="003C35F2">
        <w:rPr>
          <w:sz w:val="2"/>
          <w:szCs w:val="2"/>
        </w:rPr>
        <w:t xml:space="preserve">communicate about being open in the deliberation. … I’m really honestly trying to make up my mind. I’m really torn by the whole thing so I’m hoping tonight will give me some insight to how I can help the situation and which way I should really lean to support. (Table 13, p. 2) This participant frames the issue as having multiple perspectives, and participating in deliberation is one way of developing “insight” and making “up my mind.” When participants do not already have strong opinions about an issue, participation in deliberation is itself a way of developing positions on an issue. In another group, Janet who works professionally on water issues carefully situated her propositional stance. So in my work I’m </w:t>
      </w:r>
      <w:proofErr w:type="gramStart"/>
      <w:r w:rsidRPr="003C35F2">
        <w:rPr>
          <w:sz w:val="2"/>
          <w:szCs w:val="2"/>
        </w:rPr>
        <w:t>very</w:t>
      </w:r>
      <w:proofErr w:type="gramEnd"/>
      <w:r w:rsidRPr="003C35F2">
        <w:rPr>
          <w:sz w:val="2"/>
          <w:szCs w:val="2"/>
        </w:rPr>
        <w:t xml:space="preserve"> unbiased very um, I don’t take sides. I’m interested in documenting whatever is going on with water in the state. Here as a private citizen I might have my own opinions but I’m really here to learn about what’s going on and to find out what other people are thinking so that we can make this a better place. (Table 4, p. 2) Here, the Janet attempts to distinguish between a professional identity where being unbiased is valued with being a citizen where having opinions is acceptable. Negotiating this tension, Janet focuses on being open to learn about the issue and “what other people are thinking” as her primary reasons for being here. Notably, this comment l tension between having an opinion and “documenting,” “learn[</w:t>
      </w:r>
      <w:proofErr w:type="spellStart"/>
      <w:r w:rsidRPr="003C35F2">
        <w:rPr>
          <w:sz w:val="2"/>
          <w:szCs w:val="2"/>
        </w:rPr>
        <w:t>ing</w:t>
      </w:r>
      <w:proofErr w:type="spellEnd"/>
      <w:r w:rsidRPr="003C35F2">
        <w:rPr>
          <w:sz w:val="2"/>
          <w:szCs w:val="2"/>
        </w:rPr>
        <w:t>] about what’s going on,” and not taking sides. At this point, Dorothy introduces herself, but starts by addressing the previous participant. Dorothy states, “I want to say your opinion matters so don’t say I have to be neutral because of your work.” Here Dorothy challenges an open, neutral stance. Dorothy goes on to describe her past activism on water issues and even concludes, “</w:t>
      </w:r>
      <w:proofErr w:type="gramStart"/>
      <w:r w:rsidRPr="003C35F2">
        <w:rPr>
          <w:sz w:val="2"/>
          <w:szCs w:val="2"/>
        </w:rPr>
        <w:t>so</w:t>
      </w:r>
      <w:proofErr w:type="gramEnd"/>
      <w:r w:rsidRPr="003C35F2">
        <w:rPr>
          <w:sz w:val="2"/>
          <w:szCs w:val="2"/>
        </w:rPr>
        <w:t xml:space="preserve"> I am opinionated.” Dorothy’s comments suggest a rhetorical model of citizenship that privileges expressing one’s viewpoint (</w:t>
      </w:r>
      <w:proofErr w:type="spellStart"/>
      <w:r w:rsidRPr="003C35F2">
        <w:rPr>
          <w:sz w:val="2"/>
          <w:szCs w:val="2"/>
        </w:rPr>
        <w:t>Kock</w:t>
      </w:r>
      <w:proofErr w:type="spellEnd"/>
      <w:r w:rsidRPr="003C35F2">
        <w:rPr>
          <w:sz w:val="2"/>
          <w:szCs w:val="2"/>
        </w:rPr>
        <w:t xml:space="preserve"> &amp; </w:t>
      </w:r>
      <w:proofErr w:type="spellStart"/>
      <w:r w:rsidRPr="003C35F2">
        <w:rPr>
          <w:sz w:val="2"/>
          <w:szCs w:val="2"/>
        </w:rPr>
        <w:t>Villadsen</w:t>
      </w:r>
      <w:proofErr w:type="spellEnd"/>
      <w:r w:rsidRPr="003C35F2">
        <w:rPr>
          <w:sz w:val="2"/>
          <w:szCs w:val="2"/>
        </w:rPr>
        <w:t xml:space="preserve">, 2012). When participants claim to have not made up their mind about the issue, openness is accepted as a reasonable stance, and participation in deliberation is offered as a principle for opinion formation. But many participants have already formed opinions. Moreover, claiming to be “neutral” or avoid “taking a side” can be seen as a violation of democratic norms. Thus the ideal of being open can be challenged by participants when it seems to imply a lack of willingness to offer an opinion about an issue. Dysfunctional community discussion </w:t>
      </w:r>
      <w:proofErr w:type="gramStart"/>
      <w:r w:rsidRPr="003C35F2">
        <w:rPr>
          <w:sz w:val="2"/>
          <w:szCs w:val="2"/>
        </w:rPr>
        <w:t>Several</w:t>
      </w:r>
      <w:proofErr w:type="gramEnd"/>
      <w:r w:rsidRPr="003C35F2">
        <w:rPr>
          <w:sz w:val="2"/>
          <w:szCs w:val="2"/>
        </w:rPr>
        <w:t xml:space="preserve"> participants introduced themselves with an open stance toward the topic because they believe the current community discussion on water is broken. Here, deliberation is seen as an opportunity to approach the conversation about water use in a new way and openness is a part of doing deliberation. My primary interest is to see if we as a community can demonstrate the ability to get unstuck. That we have been stuck as a community on the subject of water for a long time and if we can demonstrate through this process the ability to find the options that embrace a variety of </w:t>
      </w:r>
      <w:proofErr w:type="gramStart"/>
      <w:r w:rsidRPr="003C35F2">
        <w:rPr>
          <w:sz w:val="2"/>
          <w:szCs w:val="2"/>
        </w:rPr>
        <w:t>values, that</w:t>
      </w:r>
      <w:proofErr w:type="gramEnd"/>
      <w:r w:rsidRPr="003C35F2">
        <w:rPr>
          <w:sz w:val="2"/>
          <w:szCs w:val="2"/>
        </w:rPr>
        <w:t xml:space="preserve"> would be the desired outcome. I’ll have some opinions about the river but I’m not going to passionate necessarily about any of them. I’m more open to hearing what the options are. (Table 4, p. 3) Drew explicitly takes the stance of being open to hearing that the options are, hoping to “find the options that embrace a variety of values” through the process of public deliberation. Deliberation here has community value and being open is part it. Deliberative sense making The reflections at the end of the deliberation became a time for participants to make sense of their discussion, which often included sense making about their discussion so that it was not simply a waste of time and effort. In these reflections, meta-discourse about openness was one easy, available discourse practice whereby participants could frame their discussion as productive. I think we all understand, at least where the other side is coming from. I don’t want to speak for everybody, but I saw a lot of head nods, even from people who were probably of opposing opinions. Even though you might not agree to the whole extent, you’re still understanding. Maybe. (Table 13, p. 25) Julia marks her comment with disclaimers (“I don’t want to speak for everybody”) and interactional evidence (“a lot of head nods.”) It is not a foregone conclusion that discussion results in shared understanding. Instead, the group members do work to establish this as a legitimate outcome. This framing is not challenged, in part, because it does not imply a consensus decision; learning about other perspectives is non-controversial. The ease of claiming openness as a way to make sense of their deliberative experience is in tension with another way that participants could have solved this problem: saying that they changed their minds. During the reflections, facilitators asked participants asked if they had changed their mind. Eli admits that he has made up his mind, and his viewpoint also has not changed: “I guess I always have to guard against thinking that I’ve completely made up my mind, but I have completely made up my mind.” Several turns later another participant responds: Well- you know, maybe like Eli, I don’t think I’ve changed my mind, but I don’t know I’ve really enjoyed talking to everyone else and getting their perspective, and having an understanding of what’s </w:t>
      </w:r>
      <w:proofErr w:type="spellStart"/>
      <w:r w:rsidRPr="003C35F2">
        <w:rPr>
          <w:sz w:val="2"/>
          <w:szCs w:val="2"/>
        </w:rPr>
        <w:t>goin</w:t>
      </w:r>
      <w:proofErr w:type="spellEnd"/>
      <w:r w:rsidRPr="003C35F2">
        <w:rPr>
          <w:sz w:val="2"/>
          <w:szCs w:val="2"/>
        </w:rPr>
        <w:t xml:space="preserve">’ on, one of my goals in life is to try to have a sustainable Colorado in the United States, and I think we’re completely on the wrong path, and to think we’re just </w:t>
      </w:r>
      <w:proofErr w:type="spellStart"/>
      <w:r w:rsidRPr="003C35F2">
        <w:rPr>
          <w:sz w:val="2"/>
          <w:szCs w:val="2"/>
        </w:rPr>
        <w:t>gonna</w:t>
      </w:r>
      <w:proofErr w:type="spellEnd"/>
      <w:r w:rsidRPr="003C35F2">
        <w:rPr>
          <w:sz w:val="2"/>
          <w:szCs w:val="2"/>
        </w:rPr>
        <w:t xml:space="preserve"> keep growing, taking more water, taking more stuff out-out of agriculture, you know we have limited energy, we have limited water, we have limited food, food prices are </w:t>
      </w:r>
      <w:proofErr w:type="spellStart"/>
      <w:r w:rsidRPr="003C35F2">
        <w:rPr>
          <w:sz w:val="2"/>
          <w:szCs w:val="2"/>
        </w:rPr>
        <w:t>goin</w:t>
      </w:r>
      <w:proofErr w:type="spellEnd"/>
      <w:r w:rsidRPr="003C35F2">
        <w:rPr>
          <w:sz w:val="2"/>
          <w:szCs w:val="2"/>
        </w:rPr>
        <w:t xml:space="preserve"> through the roof. (Table 11, p. 34) Again, the participant has not changed his mind, but he also uses this as an opportunity to affirm openness by “talking to everyone else and getting his or her perspective.” Repeatedly, participants are not willing to say that they have changed their minds, but an open stance can construct deliberation as productive and worthwhile. </w:t>
      </w:r>
    </w:p>
    <w:p w:rsidR="003C35F2" w:rsidRPr="003C35F2" w:rsidRDefault="003C35F2" w:rsidP="003C35F2">
      <w:pPr>
        <w:rPr>
          <w:sz w:val="16"/>
        </w:rPr>
      </w:pPr>
      <w:r w:rsidRPr="003C35F2">
        <w:rPr>
          <w:sz w:val="16"/>
        </w:rPr>
        <w:t xml:space="preserve">Discussion </w:t>
      </w:r>
    </w:p>
    <w:p w:rsidR="003C35F2" w:rsidRPr="003C35F2" w:rsidRDefault="003C35F2" w:rsidP="003C35F2">
      <w:pPr>
        <w:rPr>
          <w:sz w:val="16"/>
        </w:rPr>
      </w:pPr>
      <w:r w:rsidRPr="003C35F2">
        <w:rPr>
          <w:sz w:val="16"/>
        </w:rPr>
        <w:t xml:space="preserve">Within deliberative theory, </w:t>
      </w:r>
      <w:r w:rsidRPr="003C35F2">
        <w:rPr>
          <w:rStyle w:val="StyleUnderline"/>
        </w:rPr>
        <w:t xml:space="preserve">openness is a </w:t>
      </w:r>
      <w:r w:rsidRPr="003C35F2">
        <w:rPr>
          <w:rStyle w:val="Emphasis"/>
        </w:rPr>
        <w:t>central tenant</w:t>
      </w:r>
      <w:r w:rsidRPr="003C35F2">
        <w:rPr>
          <w:rStyle w:val="StyleUnderline"/>
        </w:rPr>
        <w:t xml:space="preserve"> of deliberation</w:t>
      </w:r>
      <w:r w:rsidRPr="003C35F2">
        <w:rPr>
          <w:sz w:val="16"/>
        </w:rPr>
        <w:t xml:space="preserve">. Following Goffman (1967), our approach to studying openness discursively acknowledges that </w:t>
      </w:r>
      <w:r w:rsidRPr="003C35F2">
        <w:rPr>
          <w:rStyle w:val="StyleUnderline"/>
        </w:rPr>
        <w:t xml:space="preserve">openness may be part of participants’ understanding of </w:t>
      </w:r>
      <w:r w:rsidRPr="003C35F2">
        <w:rPr>
          <w:rStyle w:val="Emphasis"/>
        </w:rPr>
        <w:t>what it means to do deliberation</w:t>
      </w:r>
      <w:r w:rsidRPr="003C35F2">
        <w:rPr>
          <w:sz w:val="16"/>
        </w:rPr>
        <w:t xml:space="preserve">. This is supported by how </w:t>
      </w:r>
      <w:r w:rsidRPr="003C35F2">
        <w:rPr>
          <w:rStyle w:val="StyleUnderline"/>
        </w:rPr>
        <w:t xml:space="preserve">openness is connected to doing deliberation as an </w:t>
      </w:r>
      <w:r w:rsidRPr="003C35F2">
        <w:rPr>
          <w:rStyle w:val="Emphasis"/>
        </w:rPr>
        <w:t>alternative</w:t>
      </w:r>
      <w:r w:rsidRPr="003C35F2">
        <w:rPr>
          <w:rStyle w:val="StyleUnderline"/>
        </w:rPr>
        <w:t xml:space="preserve"> to </w:t>
      </w:r>
      <w:r w:rsidRPr="003C35F2">
        <w:rPr>
          <w:rStyle w:val="Emphasis"/>
        </w:rPr>
        <w:t>dysfunctional community discussion</w:t>
      </w:r>
      <w:r w:rsidRPr="003C35F2">
        <w:rPr>
          <w:rStyle w:val="StyleUnderline"/>
        </w:rPr>
        <w:t xml:space="preserve"> and when participants </w:t>
      </w:r>
      <w:r w:rsidRPr="003C35F2">
        <w:rPr>
          <w:rStyle w:val="Emphasis"/>
        </w:rPr>
        <w:t>explicitly express a desire</w:t>
      </w:r>
      <w:r w:rsidRPr="003C35F2">
        <w:rPr>
          <w:rStyle w:val="StyleUnderline"/>
        </w:rPr>
        <w:t xml:space="preserve"> to </w:t>
      </w:r>
      <w:r w:rsidRPr="003C35F2">
        <w:rPr>
          <w:rStyle w:val="Emphasis"/>
        </w:rPr>
        <w:t>consider other perspectives</w:t>
      </w:r>
      <w:r w:rsidRPr="003C35F2">
        <w:rPr>
          <w:sz w:val="16"/>
        </w:rPr>
        <w:t xml:space="preserve">. Nonetheless, these findings do not simply demonstrate that openness is part of cultural expectations for doing deliberation (e.g., Sprain &amp; </w:t>
      </w:r>
      <w:proofErr w:type="spellStart"/>
      <w:r w:rsidRPr="003C35F2">
        <w:rPr>
          <w:sz w:val="16"/>
        </w:rPr>
        <w:t>Gastil</w:t>
      </w:r>
      <w:proofErr w:type="spellEnd"/>
      <w:r w:rsidRPr="003C35F2">
        <w:rPr>
          <w:sz w:val="16"/>
        </w:rPr>
        <w:t xml:space="preserve">, 2013). Instead, openness is also used as a stance to manage face threats inherent within disagreement. Frequent disclaimers suggest that people realize that disagreeing with fellow community members could make them appear hostile or difficult, so openness is a way to avoid those less desirable identities. Thus openness is both part of doing deliberation, but it also has other uses for participants to manage the interactional dilemmas inherent in other aspects of doing deliberation. </w:t>
      </w:r>
    </w:p>
    <w:p w:rsidR="003C35F2" w:rsidRPr="003C35F2" w:rsidRDefault="003C35F2" w:rsidP="003C35F2">
      <w:pPr>
        <w:rPr>
          <w:sz w:val="16"/>
        </w:rPr>
      </w:pPr>
      <w:r w:rsidRPr="003C35F2">
        <w:rPr>
          <w:sz w:val="16"/>
        </w:rPr>
        <w:t xml:space="preserve">Instead of presuming that openness is inherently desirable, we argue that deliberative scholars ought to start with deliberative practice to understand how participants do openness. Our analysis raises questions about several fundamental assumptions within deliberative theory. We question whether it is reasonable to expect participants to refrain from holding strong opinions before deliberation in community contexts. In some deliberative designs, such as the citizen’s initiative review, participants may be recruited specifically because they do not yet have strongly formed opinions. In these cases, it may be possible, as </w:t>
      </w:r>
      <w:proofErr w:type="spellStart"/>
      <w:r w:rsidRPr="003C35F2">
        <w:rPr>
          <w:sz w:val="16"/>
        </w:rPr>
        <w:t>Knobloch</w:t>
      </w:r>
      <w:proofErr w:type="spellEnd"/>
      <w:r w:rsidRPr="003C35F2">
        <w:rPr>
          <w:sz w:val="16"/>
        </w:rPr>
        <w:t xml:space="preserve"> et al. (2013) demonstrate, to install a norm of openness that includes waiting to make up one’s mind until after deliberation. But in the context of community issue, it seems unlikely that a deliberative process would be initiated before community members form opinions. </w:t>
      </w:r>
      <w:proofErr w:type="spellStart"/>
      <w:r w:rsidRPr="003C35F2">
        <w:rPr>
          <w:sz w:val="16"/>
        </w:rPr>
        <w:t>Polletta</w:t>
      </w:r>
      <w:proofErr w:type="spellEnd"/>
      <w:r w:rsidRPr="003C35F2">
        <w:rPr>
          <w:sz w:val="16"/>
        </w:rPr>
        <w:t xml:space="preserve"> (2007) argues that forum organizers should cast deliberation as an opportunity for participants to figure out their opinions instead of focusing on being open-minded as an absence of opinions, which fits how some of our participants used openness as a way to negotiate opinion formation. Nonetheless, openness-</w:t>
      </w:r>
      <w:proofErr w:type="spellStart"/>
      <w:r w:rsidRPr="003C35F2">
        <w:rPr>
          <w:sz w:val="16"/>
        </w:rPr>
        <w:t>asopinion</w:t>
      </w:r>
      <w:proofErr w:type="spellEnd"/>
      <w:r w:rsidRPr="003C35F2">
        <w:rPr>
          <w:sz w:val="16"/>
        </w:rPr>
        <w:t>-formation can be in tension with other models of democracy that prioritize advocacy and making strong arguments in favor of one’s beliefs, such as rhetorical citizenship (</w:t>
      </w:r>
      <w:proofErr w:type="spellStart"/>
      <w:r w:rsidRPr="003C35F2">
        <w:rPr>
          <w:sz w:val="16"/>
        </w:rPr>
        <w:t>Kock</w:t>
      </w:r>
      <w:proofErr w:type="spellEnd"/>
      <w:r w:rsidRPr="003C35F2">
        <w:rPr>
          <w:sz w:val="16"/>
        </w:rPr>
        <w:t xml:space="preserve"> &amp; </w:t>
      </w:r>
      <w:proofErr w:type="spellStart"/>
      <w:r w:rsidRPr="003C35F2">
        <w:rPr>
          <w:sz w:val="16"/>
        </w:rPr>
        <w:t>Villadsen</w:t>
      </w:r>
      <w:proofErr w:type="spellEnd"/>
      <w:r w:rsidRPr="003C35F2">
        <w:rPr>
          <w:sz w:val="16"/>
        </w:rPr>
        <w:t xml:space="preserve">, 2012). For some of our participants, openness was seen as particularly problematic when it was presented as neutrality or lack of opinion. </w:t>
      </w:r>
    </w:p>
    <w:p w:rsidR="003C35F2" w:rsidRPr="003C35F2" w:rsidRDefault="003C35F2" w:rsidP="003C35F2">
      <w:pPr>
        <w:rPr>
          <w:sz w:val="16"/>
        </w:rPr>
      </w:pPr>
      <w:r w:rsidRPr="003C35F2">
        <w:rPr>
          <w:sz w:val="16"/>
        </w:rPr>
        <w:t xml:space="preserve">Instead of promoting deliberation as a place to develop opinions, </w:t>
      </w:r>
      <w:r w:rsidRPr="003C35F2">
        <w:rPr>
          <w:rStyle w:val="StyleUnderline"/>
        </w:rPr>
        <w:t xml:space="preserve">we suggest theorizing deliberation as an opportunity to </w:t>
      </w:r>
      <w:r w:rsidRPr="003C35F2">
        <w:rPr>
          <w:rStyle w:val="Emphasis"/>
        </w:rPr>
        <w:t>listen to</w:t>
      </w:r>
      <w:r w:rsidRPr="003C35F2">
        <w:rPr>
          <w:rStyle w:val="StyleUnderline"/>
        </w:rPr>
        <w:t xml:space="preserve">, </w:t>
      </w:r>
      <w:r w:rsidRPr="003C35F2">
        <w:rPr>
          <w:rStyle w:val="Emphasis"/>
        </w:rPr>
        <w:t>consider</w:t>
      </w:r>
      <w:r w:rsidRPr="003C35F2">
        <w:rPr>
          <w:rStyle w:val="StyleUnderline"/>
        </w:rPr>
        <w:t xml:space="preserve">, and </w:t>
      </w:r>
      <w:r w:rsidRPr="003C35F2">
        <w:rPr>
          <w:rStyle w:val="Emphasis"/>
        </w:rPr>
        <w:t>learn from other perspectives</w:t>
      </w:r>
      <w:r w:rsidRPr="003C35F2">
        <w:rPr>
          <w:sz w:val="16"/>
        </w:rPr>
        <w:t xml:space="preserve">. Participants were eager to make sense of their experience by saying that they learned about, and now understand, other perspectives. Listening, consideration, and learning were viewed positively; </w:t>
      </w:r>
      <w:r w:rsidRPr="003C35F2">
        <w:rPr>
          <w:rStyle w:val="StyleUnderline"/>
        </w:rPr>
        <w:t xml:space="preserve">openness was a means of demonstrating consideration </w:t>
      </w:r>
      <w:r w:rsidRPr="003C35F2">
        <w:rPr>
          <w:rStyle w:val="Emphasis"/>
        </w:rPr>
        <w:t>even while participants disagreed with</w:t>
      </w:r>
      <w:r w:rsidRPr="003C35F2">
        <w:rPr>
          <w:rStyle w:val="StyleUnderline"/>
        </w:rPr>
        <w:t xml:space="preserve"> and </w:t>
      </w:r>
      <w:r w:rsidRPr="003C35F2">
        <w:rPr>
          <w:rStyle w:val="Emphasis"/>
        </w:rPr>
        <w:t>challenged each other</w:t>
      </w:r>
      <w:r w:rsidRPr="003C35F2">
        <w:rPr>
          <w:rStyle w:val="StyleUnderline"/>
        </w:rPr>
        <w:t>. This tendency provides a way to have the group achieve</w:t>
      </w:r>
      <w:r w:rsidRPr="003C35F2">
        <w:rPr>
          <w:sz w:val="16"/>
        </w:rPr>
        <w:t xml:space="preserve"> what scholars call </w:t>
      </w:r>
      <w:r w:rsidRPr="003C35F2">
        <w:rPr>
          <w:rStyle w:val="Emphasis"/>
        </w:rPr>
        <w:t>meta-consensus</w:t>
      </w:r>
      <w:r w:rsidRPr="003C35F2">
        <w:rPr>
          <w:sz w:val="16"/>
        </w:rPr>
        <w:t xml:space="preserve"> (</w:t>
      </w:r>
      <w:proofErr w:type="spellStart"/>
      <w:r w:rsidRPr="003C35F2">
        <w:rPr>
          <w:sz w:val="16"/>
        </w:rPr>
        <w:t>Dryzek</w:t>
      </w:r>
      <w:proofErr w:type="spellEnd"/>
      <w:r w:rsidRPr="003C35F2">
        <w:rPr>
          <w:sz w:val="16"/>
        </w:rPr>
        <w:t xml:space="preserve">, 2010). </w:t>
      </w:r>
      <w:r w:rsidRPr="003C35F2">
        <w:rPr>
          <w:rStyle w:val="Emphasis"/>
        </w:rPr>
        <w:t>Unlike</w:t>
      </w:r>
      <w:r w:rsidRPr="003C35F2">
        <w:rPr>
          <w:rStyle w:val="StyleUnderline"/>
        </w:rPr>
        <w:t xml:space="preserve"> a presuming that deliberation ought result in </w:t>
      </w:r>
      <w:r w:rsidRPr="003C35F2">
        <w:rPr>
          <w:rStyle w:val="Emphasis"/>
        </w:rPr>
        <w:t>agreement</w:t>
      </w:r>
      <w:r w:rsidRPr="003C35F2">
        <w:rPr>
          <w:rStyle w:val="StyleUnderline"/>
        </w:rPr>
        <w:t xml:space="preserve"> and a </w:t>
      </w:r>
      <w:r w:rsidRPr="003C35F2">
        <w:rPr>
          <w:rStyle w:val="Emphasis"/>
        </w:rPr>
        <w:t>single decision</w:t>
      </w:r>
      <w:r w:rsidRPr="003C35F2">
        <w:rPr>
          <w:sz w:val="16"/>
        </w:rPr>
        <w:t xml:space="preserve">, </w:t>
      </w:r>
      <w:proofErr w:type="spellStart"/>
      <w:r w:rsidRPr="003C35F2">
        <w:rPr>
          <w:sz w:val="16"/>
        </w:rPr>
        <w:t>Dryzek’s</w:t>
      </w:r>
      <w:proofErr w:type="spellEnd"/>
      <w:r w:rsidRPr="003C35F2">
        <w:rPr>
          <w:sz w:val="16"/>
        </w:rPr>
        <w:t xml:space="preserve"> (2000) notion of a workable agreement or the extension, “meta-consensus” (</w:t>
      </w:r>
      <w:proofErr w:type="spellStart"/>
      <w:r w:rsidRPr="003C35F2">
        <w:rPr>
          <w:sz w:val="16"/>
        </w:rPr>
        <w:t>Dryzek</w:t>
      </w:r>
      <w:proofErr w:type="spellEnd"/>
      <w:r w:rsidRPr="003C35F2">
        <w:rPr>
          <w:sz w:val="16"/>
        </w:rPr>
        <w:t xml:space="preserve"> &amp; Niemeyer, 2006), suggests that </w:t>
      </w:r>
      <w:r w:rsidRPr="003C35F2">
        <w:rPr>
          <w:rStyle w:val="StyleUnderline"/>
        </w:rPr>
        <w:t xml:space="preserve">consensus is </w:t>
      </w:r>
      <w:r w:rsidRPr="003C35F2">
        <w:rPr>
          <w:rStyle w:val="Emphasis"/>
        </w:rPr>
        <w:t>not</w:t>
      </w:r>
      <w:r w:rsidRPr="003C35F2">
        <w:rPr>
          <w:rStyle w:val="StyleUnderline"/>
        </w:rPr>
        <w:t xml:space="preserve"> about </w:t>
      </w:r>
      <w:r w:rsidRPr="003C35F2">
        <w:rPr>
          <w:rStyle w:val="Emphasis"/>
        </w:rPr>
        <w:t>agreement about positions</w:t>
      </w:r>
      <w:r w:rsidRPr="003C35F2">
        <w:rPr>
          <w:sz w:val="16"/>
        </w:rPr>
        <w:t xml:space="preserve"> (e.g., what should be done) </w:t>
      </w:r>
      <w:r w:rsidRPr="003C35F2">
        <w:rPr>
          <w:rStyle w:val="StyleUnderline"/>
        </w:rPr>
        <w:t xml:space="preserve">as much as it is about </w:t>
      </w:r>
      <w:r w:rsidRPr="003C35F2">
        <w:rPr>
          <w:rStyle w:val="Emphasis"/>
        </w:rPr>
        <w:t>agreeing about the range of perspectives relevant to a decision</w:t>
      </w:r>
      <w:r w:rsidRPr="003C35F2">
        <w:rPr>
          <w:rStyle w:val="StyleUnderline"/>
        </w:rPr>
        <w:t>. Normative meta-consensus</w:t>
      </w:r>
      <w:r w:rsidRPr="003C35F2">
        <w:rPr>
          <w:sz w:val="16"/>
        </w:rPr>
        <w:t xml:space="preserve">, for example, </w:t>
      </w:r>
      <w:r w:rsidRPr="003C35F2">
        <w:rPr>
          <w:rStyle w:val="StyleUnderline"/>
        </w:rPr>
        <w:t xml:space="preserve">involves agreement that other sides have </w:t>
      </w:r>
      <w:r w:rsidRPr="003C35F2">
        <w:rPr>
          <w:rStyle w:val="Emphasis"/>
        </w:rPr>
        <w:t>legitimate values relevant to an issue</w:t>
      </w:r>
      <w:r w:rsidRPr="003C35F2">
        <w:rPr>
          <w:rStyle w:val="StyleUnderline"/>
        </w:rPr>
        <w:t xml:space="preserve"> even if participants </w:t>
      </w:r>
      <w:r w:rsidRPr="003C35F2">
        <w:rPr>
          <w:rStyle w:val="Emphasis"/>
        </w:rPr>
        <w:t>ultimately disagree</w:t>
      </w:r>
      <w:r w:rsidRPr="003C35F2">
        <w:rPr>
          <w:rStyle w:val="StyleUnderline"/>
        </w:rPr>
        <w:t xml:space="preserve"> about which values should be privileged</w:t>
      </w:r>
      <w:r w:rsidRPr="003C35F2">
        <w:rPr>
          <w:sz w:val="16"/>
        </w:rPr>
        <w:t xml:space="preserve"> in this particular case. </w:t>
      </w:r>
      <w:r w:rsidRPr="003C35F2">
        <w:rPr>
          <w:rStyle w:val="StyleUnderline"/>
        </w:rPr>
        <w:t xml:space="preserve">Establishing meta-consensus necessarily requires </w:t>
      </w:r>
      <w:r w:rsidRPr="003C35F2">
        <w:rPr>
          <w:rStyle w:val="Emphasis"/>
        </w:rPr>
        <w:t>dissent</w:t>
      </w:r>
      <w:r w:rsidRPr="003C35F2">
        <w:rPr>
          <w:rStyle w:val="StyleUnderline"/>
        </w:rPr>
        <w:t xml:space="preserve"> and </w:t>
      </w:r>
      <w:r w:rsidRPr="003C35F2">
        <w:rPr>
          <w:rStyle w:val="Emphasis"/>
        </w:rPr>
        <w:t>diverse perspectives</w:t>
      </w:r>
      <w:r w:rsidRPr="003C35F2">
        <w:rPr>
          <w:rStyle w:val="StyleUnderline"/>
        </w:rPr>
        <w:t xml:space="preserve">, but it also attempts to </w:t>
      </w:r>
      <w:r w:rsidRPr="003C35F2">
        <w:rPr>
          <w:rStyle w:val="Emphasis"/>
        </w:rPr>
        <w:t>identify the range of relevant values</w:t>
      </w:r>
      <w:r w:rsidRPr="003C35F2">
        <w:rPr>
          <w:sz w:val="16"/>
        </w:rPr>
        <w:t xml:space="preserve"> (normative meta-consensus) </w:t>
      </w:r>
      <w:r w:rsidRPr="003C35F2">
        <w:rPr>
          <w:rStyle w:val="StyleUnderline"/>
        </w:rPr>
        <w:t>and ways of knowing and information</w:t>
      </w:r>
      <w:r w:rsidRPr="003C35F2">
        <w:rPr>
          <w:sz w:val="16"/>
        </w:rPr>
        <w:t xml:space="preserve"> (epistemological </w:t>
      </w:r>
      <w:proofErr w:type="spellStart"/>
      <w:r w:rsidRPr="003C35F2">
        <w:rPr>
          <w:sz w:val="16"/>
        </w:rPr>
        <w:t>metaconsensus</w:t>
      </w:r>
      <w:proofErr w:type="spellEnd"/>
      <w:r w:rsidRPr="003C35F2">
        <w:rPr>
          <w:sz w:val="16"/>
        </w:rPr>
        <w:t xml:space="preserve">). In our data, the participants were eager to make sense of their experience </w:t>
      </w:r>
      <w:r w:rsidRPr="003C35F2">
        <w:rPr>
          <w:rStyle w:val="StyleUnderline"/>
        </w:rPr>
        <w:t xml:space="preserve">by invoking </w:t>
      </w:r>
      <w:r w:rsidRPr="003C35F2">
        <w:rPr>
          <w:rStyle w:val="Emphasis"/>
        </w:rPr>
        <w:t>mutual understanding</w:t>
      </w:r>
      <w:r w:rsidRPr="003C35F2">
        <w:rPr>
          <w:sz w:val="16"/>
        </w:rPr>
        <w:t>. This tendency could be productively expanded to identify meta-consensus about the values and information relevant to understanding a particular issue.</w:t>
      </w:r>
    </w:p>
    <w:p w:rsidR="003C35F2" w:rsidRPr="003C35F2" w:rsidRDefault="003C35F2" w:rsidP="003C35F2"/>
    <w:p w:rsidR="003C35F2" w:rsidRPr="003C35F2" w:rsidRDefault="003C35F2" w:rsidP="003C35F2">
      <w:pPr>
        <w:pStyle w:val="Heading3"/>
      </w:pPr>
      <w:r w:rsidRPr="003C35F2">
        <w:t>1NC</w:t>
      </w:r>
      <w:r w:rsidRPr="003C35F2">
        <w:t>/2NC</w:t>
      </w:r>
      <w:r w:rsidRPr="003C35F2">
        <w:t xml:space="preserve"> Switch-Side Debate—Neolib</w:t>
      </w:r>
    </w:p>
    <w:p w:rsidR="003C35F2" w:rsidRPr="003C35F2" w:rsidRDefault="003C35F2" w:rsidP="003C35F2"/>
    <w:p w:rsidR="003C35F2" w:rsidRPr="003C35F2" w:rsidRDefault="003C35F2" w:rsidP="003C35F2">
      <w:pPr>
        <w:pStyle w:val="Heading4"/>
        <w:rPr>
          <w:u w:val="single"/>
        </w:rPr>
      </w:pPr>
      <w:r w:rsidRPr="003C35F2">
        <w:t xml:space="preserve">Effective deliberative training counters the </w:t>
      </w:r>
      <w:r w:rsidRPr="003C35F2">
        <w:rPr>
          <w:u w:val="single"/>
        </w:rPr>
        <w:t>root</w:t>
      </w:r>
      <w:r w:rsidRPr="003C35F2">
        <w:t xml:space="preserve"> of neoliberal ideology and is </w:t>
      </w:r>
      <w:r w:rsidRPr="003C35F2">
        <w:rPr>
          <w:u w:val="single"/>
        </w:rPr>
        <w:t>key</w:t>
      </w:r>
      <w:r w:rsidRPr="003C35F2">
        <w:t xml:space="preserve"> to </w:t>
      </w:r>
      <w:r w:rsidRPr="003C35F2">
        <w:rPr>
          <w:u w:val="single"/>
        </w:rPr>
        <w:t>effective challenges</w:t>
      </w:r>
      <w:r w:rsidRPr="003C35F2">
        <w:t xml:space="preserve">—the </w:t>
      </w:r>
      <w:r w:rsidRPr="003C35F2">
        <w:rPr>
          <w:u w:val="single"/>
        </w:rPr>
        <w:t>content</w:t>
      </w:r>
      <w:r w:rsidRPr="003C35F2">
        <w:t xml:space="preserve"> of debates is </w:t>
      </w:r>
      <w:r w:rsidRPr="003C35F2">
        <w:rPr>
          <w:u w:val="single"/>
        </w:rPr>
        <w:t>irrelevant</w:t>
      </w:r>
      <w:r w:rsidRPr="003C35F2">
        <w:t xml:space="preserve">, it’s about </w:t>
      </w:r>
      <w:r w:rsidRPr="003C35F2">
        <w:rPr>
          <w:u w:val="single"/>
        </w:rPr>
        <w:t>repeatedly practicing</w:t>
      </w:r>
      <w:r w:rsidRPr="003C35F2">
        <w:t xml:space="preserve"> the </w:t>
      </w:r>
      <w:r w:rsidRPr="003C35F2">
        <w:rPr>
          <w:u w:val="single"/>
        </w:rPr>
        <w:t>form</w:t>
      </w:r>
      <w:r w:rsidRPr="003C35F2">
        <w:t xml:space="preserve"> of </w:t>
      </w:r>
      <w:r w:rsidRPr="003C35F2">
        <w:rPr>
          <w:u w:val="single"/>
        </w:rPr>
        <w:t>switch-side skepticism</w:t>
      </w:r>
      <w:r w:rsidRPr="003C35F2">
        <w:t xml:space="preserve">. Absent that training, debate creates a </w:t>
      </w:r>
      <w:r w:rsidRPr="003C35F2">
        <w:rPr>
          <w:u w:val="single"/>
        </w:rPr>
        <w:t>hostile argument culture</w:t>
      </w:r>
      <w:r w:rsidRPr="003C35F2">
        <w:t xml:space="preserve"> that </w:t>
      </w:r>
      <w:r w:rsidRPr="003C35F2">
        <w:rPr>
          <w:u w:val="single"/>
        </w:rPr>
        <w:t>reproduces neoliberalism</w:t>
      </w:r>
    </w:p>
    <w:p w:rsidR="003C35F2" w:rsidRPr="003C35F2" w:rsidRDefault="003C35F2" w:rsidP="003C35F2">
      <w:r w:rsidRPr="003C35F2">
        <w:rPr>
          <w:rStyle w:val="Style13ptBold"/>
        </w:rPr>
        <w:t>Hahn, 16</w:t>
      </w:r>
      <w:r w:rsidRPr="003C35F2">
        <w:t xml:space="preserve">—Ph. D. in Communication from the University of Pittsburgh (Taylor, “TEACHING WHAT MATTERS: A RHETORICAL ANALYSIS OF ARGUMENTS ON LIBERAL ARTS EDUCATION AT THE UNIVERSITY OF TEXAS-AUSTIN,” </w:t>
      </w:r>
      <w:hyperlink r:id="rId6" w:history="1">
        <w:r w:rsidRPr="003C35F2">
          <w:rPr>
            <w:rStyle w:val="Hyperlink"/>
          </w:rPr>
          <w:t>http://d-scholarship.pitt.edu/30348/1/T.%20Hahn%20Dissertation%20-%20ETD%20submission.pdf</w:t>
        </w:r>
      </w:hyperlink>
      <w:r w:rsidRPr="003C35F2">
        <w:t xml:space="preserve">,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sz w:val="16"/>
        </w:rPr>
        <w:t xml:space="preserve">My analysis of the Solutions controversy has revealed one such opportunity: the potential for </w:t>
      </w:r>
      <w:r w:rsidRPr="003C35F2">
        <w:rPr>
          <w:rStyle w:val="StyleUnderline"/>
        </w:rPr>
        <w:t>argument-laden curriculum</w:t>
      </w:r>
      <w:r w:rsidRPr="003C35F2">
        <w:rPr>
          <w:sz w:val="16"/>
        </w:rPr>
        <w:t xml:space="preserve"> reform that </w:t>
      </w:r>
      <w:r w:rsidRPr="003C35F2">
        <w:rPr>
          <w:rStyle w:val="StyleUnderline"/>
        </w:rPr>
        <w:t xml:space="preserve">can </w:t>
      </w:r>
      <w:r w:rsidRPr="003C35F2">
        <w:rPr>
          <w:rStyle w:val="Emphasis"/>
        </w:rPr>
        <w:t>trouble neoliberalism</w:t>
      </w:r>
      <w:r w:rsidRPr="003C35F2">
        <w:rPr>
          <w:rStyle w:val="StyleUnderline"/>
        </w:rPr>
        <w:t xml:space="preserve"> within and beyond academia</w:t>
      </w:r>
      <w:r w:rsidRPr="003C35F2">
        <w:rPr>
          <w:sz w:val="16"/>
        </w:rPr>
        <w:t xml:space="preserve">. In this section, I establish how </w:t>
      </w:r>
      <w:r w:rsidRPr="003C35F2">
        <w:rPr>
          <w:rStyle w:val="StyleUnderline"/>
        </w:rPr>
        <w:t>argument</w:t>
      </w:r>
      <w:r w:rsidRPr="003C35F2">
        <w:rPr>
          <w:sz w:val="16"/>
        </w:rPr>
        <w:t xml:space="preserve"> across the curriculum </w:t>
      </w:r>
      <w:r w:rsidRPr="003C35F2">
        <w:rPr>
          <w:rStyle w:val="StyleUnderline"/>
        </w:rPr>
        <w:t>can rejuvenate</w:t>
      </w:r>
      <w:r w:rsidRPr="003C35F2">
        <w:rPr>
          <w:sz w:val="16"/>
        </w:rPr>
        <w:t xml:space="preserve"> a form of liberal arts education that focuses on </w:t>
      </w:r>
      <w:r w:rsidRPr="003C35F2">
        <w:rPr>
          <w:rStyle w:val="Emphasis"/>
        </w:rPr>
        <w:t>holistic learning</w:t>
      </w:r>
      <w:r w:rsidRPr="003C35F2">
        <w:rPr>
          <w:rStyle w:val="StyleUnderline"/>
        </w:rPr>
        <w:t xml:space="preserve"> rather than </w:t>
      </w:r>
      <w:r w:rsidRPr="003C35F2">
        <w:rPr>
          <w:rStyle w:val="Emphasis"/>
        </w:rPr>
        <w:t>job-based training</w:t>
      </w:r>
      <w:r w:rsidRPr="003C35F2">
        <w:rPr>
          <w:rStyle w:val="StyleUnderline"/>
        </w:rPr>
        <w:t xml:space="preserve"> and </w:t>
      </w:r>
      <w:r w:rsidRPr="003C35F2">
        <w:rPr>
          <w:rStyle w:val="Emphasis"/>
        </w:rPr>
        <w:t>maximized economic benefit</w:t>
      </w:r>
      <w:r w:rsidRPr="003C35F2">
        <w:rPr>
          <w:sz w:val="16"/>
        </w:rPr>
        <w:t xml:space="preserve">. I begin by showing that </w:t>
      </w:r>
      <w:r w:rsidRPr="003C35F2">
        <w:rPr>
          <w:rStyle w:val="StyleUnderline"/>
        </w:rPr>
        <w:t xml:space="preserve">argument and deliberation are skillsets that </w:t>
      </w:r>
      <w:r w:rsidRPr="003C35F2">
        <w:rPr>
          <w:rStyle w:val="Emphasis"/>
        </w:rPr>
        <w:t>hinder neoliberalism</w:t>
      </w:r>
      <w:r w:rsidRPr="003C35F2">
        <w:rPr>
          <w:sz w:val="16"/>
        </w:rPr>
        <w:t xml:space="preserve">. I then show that the Solutions controversy has opened space for reform initiatives that promote these skillsets. Finally, I conclude the chapter by exploring various means of promoting argument and deliberation training across undergraduate curriculum. </w:t>
      </w:r>
    </w:p>
    <w:p w:rsidR="003C35F2" w:rsidRPr="003C35F2" w:rsidRDefault="003C35F2" w:rsidP="003C35F2">
      <w:pPr>
        <w:rPr>
          <w:sz w:val="16"/>
        </w:rPr>
      </w:pPr>
      <w:r w:rsidRPr="003C35F2">
        <w:rPr>
          <w:sz w:val="16"/>
        </w:rPr>
        <w:t xml:space="preserve">Rhetorical scholars have shown neoliberalism and democracy to be inherently oppositional ideologies.7 Stephen </w:t>
      </w:r>
      <w:proofErr w:type="spellStart"/>
      <w:r w:rsidRPr="003C35F2">
        <w:rPr>
          <w:sz w:val="16"/>
        </w:rPr>
        <w:t>Rosow</w:t>
      </w:r>
      <w:proofErr w:type="spellEnd"/>
      <w:r w:rsidRPr="003C35F2">
        <w:rPr>
          <w:sz w:val="16"/>
        </w:rPr>
        <w:t xml:space="preserve"> describes these ideologies as two “fault lines of collision” where a promotion of one necessarily subjugates the other.8 As such, </w:t>
      </w:r>
      <w:r w:rsidRPr="003C35F2">
        <w:rPr>
          <w:rStyle w:val="StyleUnderline"/>
        </w:rPr>
        <w:t xml:space="preserve">scholars interested in troubling neoliberal trends in academia should focus their efforts toward the development of </w:t>
      </w:r>
      <w:r w:rsidRPr="003C35F2">
        <w:rPr>
          <w:rStyle w:val="Emphasis"/>
        </w:rPr>
        <w:t>democratic citizenship</w:t>
      </w:r>
      <w:r w:rsidRPr="003C35F2">
        <w:rPr>
          <w:rStyle w:val="StyleUnderline"/>
        </w:rPr>
        <w:t>. This focus</w:t>
      </w:r>
      <w:r w:rsidRPr="003C35F2">
        <w:rPr>
          <w:sz w:val="16"/>
        </w:rPr>
        <w:t xml:space="preserve">, if successful, </w:t>
      </w:r>
      <w:r w:rsidRPr="003C35F2">
        <w:rPr>
          <w:rStyle w:val="StyleUnderline"/>
        </w:rPr>
        <w:t>will</w:t>
      </w:r>
      <w:r w:rsidRPr="003C35F2">
        <w:rPr>
          <w:sz w:val="16"/>
        </w:rPr>
        <w:t xml:space="preserve"> necessarily </w:t>
      </w:r>
      <w:r w:rsidRPr="003C35F2">
        <w:rPr>
          <w:rStyle w:val="Emphasis"/>
        </w:rPr>
        <w:t>trade off</w:t>
      </w:r>
      <w:r w:rsidRPr="003C35F2">
        <w:rPr>
          <w:rStyle w:val="StyleUnderline"/>
        </w:rPr>
        <w:t xml:space="preserve"> with the </w:t>
      </w:r>
      <w:r w:rsidRPr="003C35F2">
        <w:rPr>
          <w:rStyle w:val="Emphasis"/>
        </w:rPr>
        <w:t>prevailing neoliberal ideologies</w:t>
      </w:r>
      <w:r w:rsidRPr="003C35F2">
        <w:rPr>
          <w:rStyle w:val="StyleUnderline"/>
        </w:rPr>
        <w:t xml:space="preserve"> that have grown to permeate classrooms and civil society alike</w:t>
      </w:r>
      <w:r w:rsidRPr="003C35F2">
        <w:rPr>
          <w:sz w:val="16"/>
        </w:rPr>
        <w:t xml:space="preserve">.9 </w:t>
      </w:r>
      <w:proofErr w:type="gramStart"/>
      <w:r w:rsidRPr="003C35F2">
        <w:rPr>
          <w:sz w:val="16"/>
        </w:rPr>
        <w:t>In</w:t>
      </w:r>
      <w:proofErr w:type="gramEnd"/>
      <w:r w:rsidRPr="003C35F2">
        <w:rPr>
          <w:sz w:val="16"/>
        </w:rPr>
        <w:t xml:space="preserve"> its final chapter, this dissertation lays out how </w:t>
      </w:r>
      <w:r w:rsidRPr="003C35F2">
        <w:rPr>
          <w:rStyle w:val="Emphasis"/>
        </w:rPr>
        <w:t>argument</w:t>
      </w:r>
      <w:r w:rsidRPr="003C35F2">
        <w:rPr>
          <w:rStyle w:val="StyleUnderline"/>
        </w:rPr>
        <w:t xml:space="preserve"> and </w:t>
      </w:r>
      <w:r w:rsidRPr="003C35F2">
        <w:rPr>
          <w:rStyle w:val="Emphasis"/>
        </w:rPr>
        <w:t>deliberation</w:t>
      </w:r>
      <w:r w:rsidRPr="003C35F2">
        <w:rPr>
          <w:rStyle w:val="StyleUnderline"/>
        </w:rPr>
        <w:t xml:space="preserve"> training across the undergraduate curriculum might offer a means of </w:t>
      </w:r>
      <w:r w:rsidRPr="003C35F2">
        <w:rPr>
          <w:rStyle w:val="Emphasis"/>
        </w:rPr>
        <w:t>facilitating this shift</w:t>
      </w:r>
      <w:r w:rsidRPr="003C35F2">
        <w:rPr>
          <w:rStyle w:val="StyleUnderline"/>
        </w:rPr>
        <w:t xml:space="preserve"> toward democracy</w:t>
      </w:r>
      <w:r w:rsidRPr="003C35F2">
        <w:rPr>
          <w:sz w:val="16"/>
        </w:rPr>
        <w:t xml:space="preserve">. </w:t>
      </w:r>
      <w:r w:rsidRPr="003C35F2">
        <w:rPr>
          <w:rStyle w:val="StyleUnderline"/>
        </w:rPr>
        <w:t>This</w:t>
      </w:r>
      <w:r w:rsidRPr="003C35F2">
        <w:rPr>
          <w:sz w:val="16"/>
        </w:rPr>
        <w:t xml:space="preserve"> position </w:t>
      </w:r>
      <w:r w:rsidRPr="003C35F2">
        <w:rPr>
          <w:rStyle w:val="StyleUnderline"/>
        </w:rPr>
        <w:t xml:space="preserve">is based upon the </w:t>
      </w:r>
      <w:r w:rsidRPr="003C35F2">
        <w:rPr>
          <w:rStyle w:val="Emphasis"/>
        </w:rPr>
        <w:t>litany</w:t>
      </w:r>
      <w:r w:rsidRPr="003C35F2">
        <w:rPr>
          <w:rStyle w:val="StyleUnderline"/>
        </w:rPr>
        <w:t xml:space="preserve"> of </w:t>
      </w:r>
      <w:r w:rsidRPr="003C35F2">
        <w:rPr>
          <w:rStyle w:val="Emphasis"/>
        </w:rPr>
        <w:t>compelling evidence</w:t>
      </w:r>
      <w:r w:rsidRPr="003C35F2">
        <w:rPr>
          <w:rStyle w:val="StyleUnderline"/>
        </w:rPr>
        <w:t xml:space="preserve"> showing argument and deliberation skills to be </w:t>
      </w:r>
      <w:r w:rsidRPr="003C35F2">
        <w:rPr>
          <w:rStyle w:val="Emphasis"/>
        </w:rPr>
        <w:t>supportive of democratic principles</w:t>
      </w:r>
      <w:r w:rsidRPr="003C35F2">
        <w:rPr>
          <w:rStyle w:val="StyleUnderline"/>
        </w:rPr>
        <w:t>. These skills are important because, at their core, argument and deliberation facilitate self-governance among and between citizens</w:t>
      </w:r>
      <w:r w:rsidRPr="003C35F2">
        <w:rPr>
          <w:sz w:val="16"/>
        </w:rPr>
        <w:t xml:space="preserve">.10 </w:t>
      </w:r>
      <w:r w:rsidRPr="003C35F2">
        <w:rPr>
          <w:rStyle w:val="StyleUnderline"/>
        </w:rPr>
        <w:t xml:space="preserve">Fostering of these skillsets in academia is </w:t>
      </w:r>
      <w:r w:rsidRPr="003C35F2">
        <w:rPr>
          <w:rStyle w:val="Emphasis"/>
        </w:rPr>
        <w:t>essential</w:t>
      </w:r>
      <w:r w:rsidRPr="003C35F2">
        <w:rPr>
          <w:rStyle w:val="StyleUnderline"/>
        </w:rPr>
        <w:t xml:space="preserve"> to supporters of democratic citizenship since those students that learn these skills in school will then </w:t>
      </w:r>
      <w:r w:rsidRPr="003C35F2">
        <w:rPr>
          <w:rStyle w:val="Emphasis"/>
        </w:rPr>
        <w:t>carry them</w:t>
      </w:r>
      <w:r w:rsidRPr="003C35F2">
        <w:rPr>
          <w:rStyle w:val="StyleUnderline"/>
        </w:rPr>
        <w:t xml:space="preserve"> into their </w:t>
      </w:r>
      <w:r w:rsidRPr="003C35F2">
        <w:rPr>
          <w:rStyle w:val="Emphasis"/>
        </w:rPr>
        <w:t>personal</w:t>
      </w:r>
      <w:r w:rsidRPr="003C35F2">
        <w:rPr>
          <w:rStyle w:val="StyleUnderline"/>
        </w:rPr>
        <w:t xml:space="preserve">, </w:t>
      </w:r>
      <w:r w:rsidRPr="003C35F2">
        <w:rPr>
          <w:rStyle w:val="Emphasis"/>
        </w:rPr>
        <w:t>public</w:t>
      </w:r>
      <w:r w:rsidRPr="003C35F2">
        <w:rPr>
          <w:rStyle w:val="StyleUnderline"/>
        </w:rPr>
        <w:t xml:space="preserve">, and </w:t>
      </w:r>
      <w:r w:rsidRPr="003C35F2">
        <w:rPr>
          <w:rStyle w:val="Emphasis"/>
        </w:rPr>
        <w:t>professional lives</w:t>
      </w:r>
      <w:r w:rsidRPr="003C35F2">
        <w:rPr>
          <w:sz w:val="16"/>
        </w:rPr>
        <w:t xml:space="preserve">.11 Furthermore, </w:t>
      </w:r>
      <w:r w:rsidRPr="003C35F2">
        <w:rPr>
          <w:rStyle w:val="StyleUnderline"/>
        </w:rPr>
        <w:t xml:space="preserve">academia offers a </w:t>
      </w:r>
      <w:r w:rsidRPr="003C35F2">
        <w:rPr>
          <w:rStyle w:val="Emphasis"/>
        </w:rPr>
        <w:t>starting point</w:t>
      </w:r>
      <w:r w:rsidRPr="003C35F2">
        <w:rPr>
          <w:rStyle w:val="StyleUnderline"/>
        </w:rPr>
        <w:t xml:space="preserve"> for </w:t>
      </w:r>
      <w:r w:rsidRPr="003C35F2">
        <w:rPr>
          <w:rStyle w:val="Emphasis"/>
        </w:rPr>
        <w:t>social reform</w:t>
      </w:r>
      <w:r w:rsidRPr="003C35F2">
        <w:rPr>
          <w:rStyle w:val="StyleUnderline"/>
        </w:rPr>
        <w:t xml:space="preserve"> by familiarizing students with the act of </w:t>
      </w:r>
      <w:r w:rsidRPr="003C35F2">
        <w:rPr>
          <w:rStyle w:val="Emphasis"/>
        </w:rPr>
        <w:t>civic argument</w:t>
      </w:r>
      <w:r w:rsidRPr="003C35F2">
        <w:rPr>
          <w:rStyle w:val="StyleUnderline"/>
        </w:rPr>
        <w:t xml:space="preserve"> and </w:t>
      </w:r>
      <w:r w:rsidRPr="003C35F2">
        <w:rPr>
          <w:rStyle w:val="Emphasis"/>
        </w:rPr>
        <w:t>deliberation</w:t>
      </w:r>
      <w:r w:rsidRPr="003C35F2">
        <w:rPr>
          <w:sz w:val="16"/>
        </w:rPr>
        <w:t xml:space="preserve">. As chapter five demonstrated, </w:t>
      </w:r>
      <w:r w:rsidRPr="003C35F2">
        <w:rPr>
          <w:rStyle w:val="StyleUnderline"/>
        </w:rPr>
        <w:t xml:space="preserve">these skills remain </w:t>
      </w:r>
      <w:r w:rsidRPr="003C35F2">
        <w:rPr>
          <w:rStyle w:val="Emphasis"/>
        </w:rPr>
        <w:t>heavily underappreciated</w:t>
      </w:r>
      <w:r w:rsidRPr="003C35F2">
        <w:rPr>
          <w:rStyle w:val="StyleUnderline"/>
        </w:rPr>
        <w:t xml:space="preserve"> in American society</w:t>
      </w:r>
      <w:r w:rsidRPr="003C35F2">
        <w:rPr>
          <w:sz w:val="16"/>
        </w:rPr>
        <w:t xml:space="preserve">. This is due, in part, to these skills being far less necessary in societies where citizens are not expected to critically analyze and arbitrate their own lives.12 </w:t>
      </w:r>
    </w:p>
    <w:p w:rsidR="003C35F2" w:rsidRPr="003C35F2" w:rsidRDefault="003C35F2" w:rsidP="003C35F2">
      <w:pPr>
        <w:rPr>
          <w:sz w:val="16"/>
        </w:rPr>
      </w:pPr>
      <w:r w:rsidRPr="003C35F2">
        <w:rPr>
          <w:sz w:val="16"/>
        </w:rPr>
        <w:t xml:space="preserve">While the mass-media indicates that Americans are indeed in charge of their lives and decisions, the evidence presented in chapter five demonstrates the ways that </w:t>
      </w:r>
      <w:r w:rsidRPr="003C35F2">
        <w:rPr>
          <w:rStyle w:val="StyleUnderline"/>
        </w:rPr>
        <w:t xml:space="preserve">neoliberal sensibilities have </w:t>
      </w:r>
      <w:r w:rsidRPr="003C35F2">
        <w:rPr>
          <w:rStyle w:val="Emphasis"/>
        </w:rPr>
        <w:t>dramatically hampered</w:t>
      </w:r>
      <w:r w:rsidRPr="003C35F2">
        <w:rPr>
          <w:rStyle w:val="StyleUnderline"/>
        </w:rPr>
        <w:t xml:space="preserve"> public willingness to deliberate on contentious topics</w:t>
      </w:r>
      <w:r w:rsidRPr="003C35F2">
        <w:rPr>
          <w:sz w:val="16"/>
        </w:rPr>
        <w:t xml:space="preserve">. President Obama’s recent statements to undergraduate students demonstrate the </w:t>
      </w:r>
      <w:proofErr w:type="spellStart"/>
      <w:r w:rsidRPr="003C35F2">
        <w:rPr>
          <w:sz w:val="16"/>
        </w:rPr>
        <w:t>commonlyunderstood</w:t>
      </w:r>
      <w:proofErr w:type="spellEnd"/>
      <w:r w:rsidRPr="003C35F2">
        <w:rPr>
          <w:sz w:val="16"/>
        </w:rPr>
        <w:t xml:space="preserve"> trend in society where anything considered controversial or contentious is preferably avoided.13 </w:t>
      </w:r>
      <w:proofErr w:type="gramStart"/>
      <w:r w:rsidRPr="003C35F2">
        <w:rPr>
          <w:sz w:val="16"/>
        </w:rPr>
        <w:t>For</w:t>
      </w:r>
      <w:proofErr w:type="gramEnd"/>
      <w:r w:rsidRPr="003C35F2">
        <w:rPr>
          <w:sz w:val="16"/>
        </w:rPr>
        <w:t xml:space="preserve"> this reason, a social reemergence in argument is extremely </w:t>
      </w:r>
      <w:proofErr w:type="spellStart"/>
      <w:r w:rsidRPr="003C35F2">
        <w:rPr>
          <w:sz w:val="16"/>
        </w:rPr>
        <w:t>kairotic</w:t>
      </w:r>
      <w:proofErr w:type="spellEnd"/>
      <w:r w:rsidRPr="003C35F2">
        <w:rPr>
          <w:sz w:val="16"/>
        </w:rPr>
        <w:t xml:space="preserve">. </w:t>
      </w:r>
    </w:p>
    <w:p w:rsidR="003C35F2" w:rsidRPr="003C35F2" w:rsidRDefault="003C35F2" w:rsidP="003C35F2">
      <w:pPr>
        <w:rPr>
          <w:sz w:val="16"/>
        </w:rPr>
      </w:pPr>
      <w:r w:rsidRPr="003C35F2">
        <w:rPr>
          <w:sz w:val="16"/>
        </w:rPr>
        <w:t xml:space="preserve">Calls for curriculum reform are supported by evidence showing that </w:t>
      </w:r>
      <w:r w:rsidRPr="003C35F2">
        <w:rPr>
          <w:rStyle w:val="StyleUnderline"/>
        </w:rPr>
        <w:t xml:space="preserve">citizens trained in argument and deliberation are capable of </w:t>
      </w:r>
      <w:r w:rsidRPr="003C35F2">
        <w:rPr>
          <w:rStyle w:val="Emphasis"/>
        </w:rPr>
        <w:t>encountering</w:t>
      </w:r>
      <w:r w:rsidRPr="003C35F2">
        <w:rPr>
          <w:rStyle w:val="StyleUnderline"/>
        </w:rPr>
        <w:t xml:space="preserve"> and </w:t>
      </w:r>
      <w:r w:rsidRPr="003C35F2">
        <w:rPr>
          <w:rStyle w:val="Emphasis"/>
        </w:rPr>
        <w:t>peacefully deliberating</w:t>
      </w:r>
      <w:r w:rsidRPr="003C35F2">
        <w:rPr>
          <w:rStyle w:val="StyleUnderline"/>
        </w:rPr>
        <w:t xml:space="preserve"> about </w:t>
      </w:r>
      <w:r w:rsidRPr="003C35F2">
        <w:rPr>
          <w:rStyle w:val="Emphasis"/>
        </w:rPr>
        <w:t>opposition</w:t>
      </w:r>
      <w:r w:rsidRPr="003C35F2">
        <w:rPr>
          <w:rStyle w:val="StyleUnderline"/>
        </w:rPr>
        <w:t xml:space="preserve"> and </w:t>
      </w:r>
      <w:r w:rsidRPr="003C35F2">
        <w:rPr>
          <w:rStyle w:val="Emphasis"/>
        </w:rPr>
        <w:t>difference</w:t>
      </w:r>
      <w:r w:rsidRPr="003C35F2">
        <w:rPr>
          <w:rStyle w:val="StyleUnderline"/>
        </w:rPr>
        <w:t xml:space="preserve"> within their society</w:t>
      </w:r>
      <w:r w:rsidRPr="003C35F2">
        <w:rPr>
          <w:sz w:val="16"/>
        </w:rPr>
        <w:t xml:space="preserve">.14 </w:t>
      </w:r>
      <w:r w:rsidRPr="003C35F2">
        <w:rPr>
          <w:rStyle w:val="Emphasis"/>
        </w:rPr>
        <w:t>Without this training</w:t>
      </w:r>
      <w:r w:rsidRPr="003C35F2">
        <w:rPr>
          <w:rStyle w:val="StyleUnderline"/>
        </w:rPr>
        <w:t xml:space="preserve">, those public arguments that do exist are </w:t>
      </w:r>
      <w:r w:rsidRPr="003C35F2">
        <w:rPr>
          <w:rStyle w:val="Emphasis"/>
        </w:rPr>
        <w:t>far less likely</w:t>
      </w:r>
      <w:r w:rsidRPr="003C35F2">
        <w:rPr>
          <w:rStyle w:val="StyleUnderline"/>
        </w:rPr>
        <w:t xml:space="preserve"> to propagate </w:t>
      </w:r>
      <w:r w:rsidRPr="003C35F2">
        <w:rPr>
          <w:rStyle w:val="Emphasis"/>
        </w:rPr>
        <w:t>communal understanding</w:t>
      </w:r>
      <w:r w:rsidRPr="003C35F2">
        <w:rPr>
          <w:rStyle w:val="StyleUnderline"/>
        </w:rPr>
        <w:t xml:space="preserve"> and </w:t>
      </w:r>
      <w:r w:rsidRPr="003C35F2">
        <w:rPr>
          <w:rStyle w:val="Emphasis"/>
        </w:rPr>
        <w:t>empathy</w:t>
      </w:r>
      <w:r w:rsidRPr="003C35F2">
        <w:rPr>
          <w:sz w:val="16"/>
        </w:rPr>
        <w:t xml:space="preserve">. Instead, </w:t>
      </w:r>
      <w:r w:rsidRPr="003C35F2">
        <w:rPr>
          <w:rStyle w:val="StyleUnderline"/>
        </w:rPr>
        <w:t xml:space="preserve">when citizens </w:t>
      </w:r>
      <w:r w:rsidRPr="003C35F2">
        <w:rPr>
          <w:rStyle w:val="Emphasis"/>
        </w:rPr>
        <w:t>turn away</w:t>
      </w:r>
      <w:r w:rsidRPr="003C35F2">
        <w:rPr>
          <w:rStyle w:val="StyleUnderline"/>
        </w:rPr>
        <w:t xml:space="preserve"> from oppositional arguments</w:t>
      </w:r>
      <w:r w:rsidRPr="003C35F2">
        <w:rPr>
          <w:sz w:val="16"/>
        </w:rPr>
        <w:t xml:space="preserve"> in political, philosophical, or social arenas, </w:t>
      </w:r>
      <w:r w:rsidRPr="003C35F2">
        <w:rPr>
          <w:rStyle w:val="StyleUnderline"/>
        </w:rPr>
        <w:t>we have the full realization of</w:t>
      </w:r>
      <w:r w:rsidRPr="003C35F2">
        <w:rPr>
          <w:sz w:val="16"/>
        </w:rPr>
        <w:t xml:space="preserve"> Deborah </w:t>
      </w:r>
      <w:proofErr w:type="spellStart"/>
      <w:r w:rsidRPr="003C35F2">
        <w:rPr>
          <w:sz w:val="16"/>
        </w:rPr>
        <w:t>Tannen’s</w:t>
      </w:r>
      <w:proofErr w:type="spellEnd"/>
      <w:r w:rsidRPr="003C35F2">
        <w:rPr>
          <w:sz w:val="16"/>
        </w:rPr>
        <w:t xml:space="preserve"> </w:t>
      </w:r>
      <w:r w:rsidRPr="003C35F2">
        <w:rPr>
          <w:rStyle w:val="StyleUnderline"/>
        </w:rPr>
        <w:t>“</w:t>
      </w:r>
      <w:r w:rsidRPr="003C35F2">
        <w:rPr>
          <w:rStyle w:val="Emphasis"/>
        </w:rPr>
        <w:t>argument culture</w:t>
      </w:r>
      <w:r w:rsidRPr="003C35F2">
        <w:rPr>
          <w:rStyle w:val="StyleUnderline"/>
        </w:rPr>
        <w:t xml:space="preserve">” where the only forms of public deliberation are </w:t>
      </w:r>
      <w:r w:rsidRPr="003C35F2">
        <w:rPr>
          <w:rStyle w:val="Emphasis"/>
        </w:rPr>
        <w:t>combative</w:t>
      </w:r>
      <w:r w:rsidRPr="003C35F2">
        <w:rPr>
          <w:rStyle w:val="StyleUnderline"/>
        </w:rPr>
        <w:t xml:space="preserve"> and </w:t>
      </w:r>
      <w:r w:rsidRPr="003C35F2">
        <w:rPr>
          <w:rStyle w:val="Emphasis"/>
        </w:rPr>
        <w:t>hostile</w:t>
      </w:r>
      <w:r w:rsidRPr="003C35F2">
        <w:rPr>
          <w:sz w:val="16"/>
        </w:rPr>
        <w:t xml:space="preserve">.15 </w:t>
      </w:r>
      <w:r w:rsidRPr="003C35F2">
        <w:rPr>
          <w:rStyle w:val="StyleUnderline"/>
        </w:rPr>
        <w:t xml:space="preserve">This type of hostile, combative argument is </w:t>
      </w:r>
      <w:r w:rsidRPr="003C35F2">
        <w:rPr>
          <w:rStyle w:val="Emphasis"/>
        </w:rPr>
        <w:t>symptomatic of neoliberalism</w:t>
      </w:r>
      <w:r w:rsidRPr="003C35F2">
        <w:rPr>
          <w:sz w:val="16"/>
        </w:rPr>
        <w:t xml:space="preserve">.16 Dave Hill explains that </w:t>
      </w:r>
      <w:r w:rsidRPr="003C35F2">
        <w:rPr>
          <w:rStyle w:val="StyleUnderline"/>
        </w:rPr>
        <w:t>neoliberalism’s “commodification of humanity and society, come to play in the enforcement and policing of consent, the delegitimizing of deep dissent, and the weakening of oppositional centers and practices and thought.</w:t>
      </w:r>
      <w:r w:rsidRPr="003C35F2">
        <w:rPr>
          <w:sz w:val="16"/>
        </w:rPr>
        <w:t xml:space="preserve">”17 Neoliberalism makes anything outside of these goals superfluous. </w:t>
      </w:r>
    </w:p>
    <w:p w:rsidR="003C35F2" w:rsidRPr="003C35F2" w:rsidRDefault="003C35F2" w:rsidP="003C35F2">
      <w:pPr>
        <w:rPr>
          <w:sz w:val="16"/>
        </w:rPr>
      </w:pPr>
      <w:r w:rsidRPr="003C35F2">
        <w:rPr>
          <w:rStyle w:val="StyleUnderline"/>
        </w:rPr>
        <w:t xml:space="preserve">The current trend of delegitimizing oppositional advocacy is one place where academics can </w:t>
      </w:r>
      <w:r w:rsidRPr="003C35F2">
        <w:rPr>
          <w:rStyle w:val="Emphasis"/>
        </w:rPr>
        <w:t>intervene</w:t>
      </w:r>
      <w:r w:rsidRPr="003C35F2">
        <w:rPr>
          <w:sz w:val="16"/>
        </w:rPr>
        <w:t xml:space="preserve"> to empower the polis. </w:t>
      </w:r>
      <w:r w:rsidRPr="003C35F2">
        <w:rPr>
          <w:rStyle w:val="StyleUnderline"/>
        </w:rPr>
        <w:t>This intervention can take place in several arenas</w:t>
      </w:r>
      <w:r w:rsidRPr="003C35F2">
        <w:rPr>
          <w:sz w:val="16"/>
        </w:rPr>
        <w:t xml:space="preserve"> — in their publications, </w:t>
      </w:r>
      <w:r w:rsidRPr="003C35F2">
        <w:rPr>
          <w:rStyle w:val="StyleUnderline"/>
        </w:rPr>
        <w:t xml:space="preserve">academics can explore new means of </w:t>
      </w:r>
      <w:r w:rsidRPr="003C35F2">
        <w:rPr>
          <w:rStyle w:val="Emphasis"/>
        </w:rPr>
        <w:t>prompting student advocacy</w:t>
      </w:r>
      <w:r w:rsidRPr="003C35F2">
        <w:rPr>
          <w:rStyle w:val="StyleUnderline"/>
        </w:rPr>
        <w:t xml:space="preserve"> and </w:t>
      </w:r>
      <w:r w:rsidRPr="003C35F2">
        <w:rPr>
          <w:rStyle w:val="Emphasis"/>
        </w:rPr>
        <w:t>deliberation</w:t>
      </w:r>
      <w:r w:rsidRPr="003C35F2">
        <w:rPr>
          <w:rStyle w:val="StyleUnderline"/>
        </w:rPr>
        <w:t xml:space="preserve">. In everyday workplace conversations, academics can demonstrate positive forms of deliberation and argument with other academics through </w:t>
      </w:r>
      <w:r w:rsidRPr="003C35F2">
        <w:rPr>
          <w:rStyle w:val="Emphasis"/>
        </w:rPr>
        <w:t>reasoned</w:t>
      </w:r>
      <w:r w:rsidRPr="003C35F2">
        <w:rPr>
          <w:rStyle w:val="StyleUnderline"/>
        </w:rPr>
        <w:t xml:space="preserve">, </w:t>
      </w:r>
      <w:r w:rsidRPr="003C35F2">
        <w:rPr>
          <w:rStyle w:val="Emphasis"/>
        </w:rPr>
        <w:t>learned disagreement</w:t>
      </w:r>
      <w:r w:rsidRPr="003C35F2">
        <w:rPr>
          <w:sz w:val="16"/>
        </w:rPr>
        <w:t xml:space="preserve">. In the classroom, academics can engage their students in critical thinking education through pedagogy that prioritizes cognitive development focused on learning how to question claims and assumptions, construct arguments, and engage others within civil society. Finally, in the public sphere, </w:t>
      </w:r>
      <w:r w:rsidRPr="003C35F2">
        <w:rPr>
          <w:rStyle w:val="StyleUnderline"/>
        </w:rPr>
        <w:t>educators can participate in</w:t>
      </w:r>
      <w:r w:rsidRPr="003C35F2">
        <w:rPr>
          <w:sz w:val="16"/>
        </w:rPr>
        <w:t xml:space="preserve"> deliberative exercises such as town halls and </w:t>
      </w:r>
      <w:r w:rsidRPr="003C35F2">
        <w:rPr>
          <w:rStyle w:val="Emphasis"/>
        </w:rPr>
        <w:t>debates</w:t>
      </w:r>
      <w:r w:rsidRPr="003C35F2">
        <w:rPr>
          <w:sz w:val="16"/>
        </w:rPr>
        <w:t xml:space="preserve">, using these events to demonstrate the public good fostered within academia. </w:t>
      </w:r>
    </w:p>
    <w:p w:rsidR="003C35F2" w:rsidRPr="003C35F2" w:rsidRDefault="003C35F2" w:rsidP="003C35F2">
      <w:pPr>
        <w:rPr>
          <w:sz w:val="16"/>
        </w:rPr>
      </w:pPr>
      <w:r w:rsidRPr="003C35F2">
        <w:rPr>
          <w:sz w:val="16"/>
        </w:rPr>
        <w:t xml:space="preserve">These initiatives would require individualized actions from educators, but they would not require a complete departure from existing efforts within academia. </w:t>
      </w:r>
      <w:r w:rsidRPr="003C35F2">
        <w:rPr>
          <w:rStyle w:val="StyleUnderline"/>
        </w:rPr>
        <w:t xml:space="preserve">Attempts to halt neoliberalist ideologies in academia are </w:t>
      </w:r>
      <w:r w:rsidRPr="003C35F2">
        <w:rPr>
          <w:rStyle w:val="Emphasis"/>
        </w:rPr>
        <w:t>ongoing</w:t>
      </w:r>
      <w:r w:rsidRPr="003C35F2">
        <w:rPr>
          <w:sz w:val="16"/>
        </w:rPr>
        <w:t xml:space="preserve">. A number of educators and courses are already providing the critical thinking and deliberation skills mentioned in this chapter. However, many of these initiatives occur in elective coursework or token extra-curricular activities designed to demonstrate an institution’s commitment to society.18 </w:t>
      </w:r>
      <w:proofErr w:type="gramStart"/>
      <w:r w:rsidRPr="003C35F2">
        <w:rPr>
          <w:rStyle w:val="StyleUnderline"/>
        </w:rPr>
        <w:t>At</w:t>
      </w:r>
      <w:proofErr w:type="gramEnd"/>
      <w:r w:rsidRPr="003C35F2">
        <w:rPr>
          <w:rStyle w:val="StyleUnderline"/>
        </w:rPr>
        <w:t xml:space="preserve"> present, these</w:t>
      </w:r>
      <w:r w:rsidRPr="003C35F2">
        <w:rPr>
          <w:sz w:val="16"/>
        </w:rPr>
        <w:t xml:space="preserve"> courses and activities </w:t>
      </w:r>
      <w:r w:rsidRPr="003C35F2">
        <w:rPr>
          <w:rStyle w:val="Emphasis"/>
        </w:rPr>
        <w:t>do not go far enough</w:t>
      </w:r>
      <w:r w:rsidRPr="003C35F2">
        <w:rPr>
          <w:rStyle w:val="StyleUnderline"/>
        </w:rPr>
        <w:t xml:space="preserve"> to combat neoliberalism</w:t>
      </w:r>
      <w:r w:rsidRPr="003C35F2">
        <w:rPr>
          <w:sz w:val="16"/>
        </w:rPr>
        <w:t xml:space="preserve">. </w:t>
      </w:r>
      <w:proofErr w:type="spellStart"/>
      <w:r w:rsidRPr="003C35F2">
        <w:rPr>
          <w:sz w:val="16"/>
        </w:rPr>
        <w:t>Rosow</w:t>
      </w:r>
      <w:proofErr w:type="spellEnd"/>
      <w:r w:rsidRPr="003C35F2">
        <w:rPr>
          <w:sz w:val="16"/>
        </w:rPr>
        <w:t xml:space="preserve"> explains: </w:t>
      </w:r>
    </w:p>
    <w:p w:rsidR="003C35F2" w:rsidRPr="003C35F2" w:rsidRDefault="003C35F2" w:rsidP="003C35F2">
      <w:pPr>
        <w:rPr>
          <w:sz w:val="16"/>
        </w:rPr>
      </w:pPr>
      <w:r w:rsidRPr="003C35F2">
        <w:rPr>
          <w:sz w:val="16"/>
        </w:rPr>
        <w:t xml:space="preserve">Undergraduate higher </w:t>
      </w:r>
      <w:r w:rsidRPr="003C35F2">
        <w:rPr>
          <w:rStyle w:val="StyleUnderline"/>
        </w:rPr>
        <w:t>education</w:t>
      </w:r>
      <w:r w:rsidRPr="003C35F2">
        <w:rPr>
          <w:sz w:val="16"/>
        </w:rPr>
        <w:t xml:space="preserve">, in particular, </w:t>
      </w:r>
      <w:r w:rsidRPr="003C35F2">
        <w:rPr>
          <w:rStyle w:val="StyleUnderline"/>
        </w:rPr>
        <w:t>is struggling to understand what role the university might now play in the education of democratic citizens</w:t>
      </w:r>
      <w:r w:rsidRPr="003C35F2">
        <w:rPr>
          <w:sz w:val="16"/>
        </w:rPr>
        <w:t xml:space="preserve">, now that this function has become ancillary to its basic logic and structure. Symptomatic is the way many colleges and universities have turned, for example, to the idea of “civic engagement,” which encourages students to particulate in community service programs. Portland State University in Oregon, for example, has gone so far as to require participation in civic engagement projects as part of the curriculum. However, for most universities this is an extracurricular add-on to programs, for example those in universities that participate in the American Democracy Project (ADP)...Many of these projects are valuable, but often civic engagement does not distinguish voluntary community service programs from political projects.19 </w:t>
      </w:r>
    </w:p>
    <w:p w:rsidR="003C35F2" w:rsidRPr="003C35F2" w:rsidRDefault="003C35F2" w:rsidP="003C35F2">
      <w:pPr>
        <w:rPr>
          <w:sz w:val="16"/>
        </w:rPr>
      </w:pPr>
      <w:r w:rsidRPr="003C35F2">
        <w:rPr>
          <w:rStyle w:val="StyleUnderline"/>
        </w:rPr>
        <w:t xml:space="preserve">While more effort is needed, this is </w:t>
      </w:r>
      <w:r w:rsidRPr="003C35F2">
        <w:rPr>
          <w:rStyle w:val="Emphasis"/>
        </w:rPr>
        <w:t>not to say</w:t>
      </w:r>
      <w:r w:rsidRPr="003C35F2">
        <w:rPr>
          <w:rStyle w:val="StyleUnderline"/>
        </w:rPr>
        <w:t xml:space="preserve"> that the types of argument, deliberation, and engagement that currently exist</w:t>
      </w:r>
      <w:r w:rsidRPr="003C35F2">
        <w:rPr>
          <w:sz w:val="16"/>
        </w:rPr>
        <w:t xml:space="preserve"> in curricula across the country </w:t>
      </w:r>
      <w:r w:rsidRPr="003C35F2">
        <w:rPr>
          <w:rStyle w:val="StyleUnderline"/>
        </w:rPr>
        <w:t xml:space="preserve">are </w:t>
      </w:r>
      <w:r w:rsidRPr="003C35F2">
        <w:rPr>
          <w:rStyle w:val="Emphasis"/>
        </w:rPr>
        <w:t>not useful</w:t>
      </w:r>
      <w:r w:rsidRPr="003C35F2">
        <w:rPr>
          <w:sz w:val="16"/>
        </w:rPr>
        <w:t xml:space="preserve">.20 There are many examples of institutes and scholars who should be applauded for their successes.21 For some students, momentary emersion within civic engagement and deliberation is enough to unlock an eagerness to promote democratic citizenship.22 However, </w:t>
      </w:r>
      <w:r w:rsidRPr="003C35F2">
        <w:rPr>
          <w:rStyle w:val="StyleUnderline"/>
        </w:rPr>
        <w:t xml:space="preserve">for most students, a </w:t>
      </w:r>
      <w:r w:rsidRPr="003C35F2">
        <w:rPr>
          <w:rStyle w:val="Emphasis"/>
        </w:rPr>
        <w:t>deeper</w:t>
      </w:r>
      <w:r w:rsidRPr="003C35F2">
        <w:rPr>
          <w:rStyle w:val="StyleUnderline"/>
        </w:rPr>
        <w:t xml:space="preserve">, </w:t>
      </w:r>
      <w:r w:rsidRPr="003C35F2">
        <w:rPr>
          <w:rStyle w:val="Emphasis"/>
        </w:rPr>
        <w:t>more immersive form</w:t>
      </w:r>
      <w:r w:rsidRPr="003C35F2">
        <w:rPr>
          <w:rStyle w:val="StyleUnderline"/>
        </w:rPr>
        <w:t xml:space="preserve"> of</w:t>
      </w:r>
      <w:r w:rsidRPr="003C35F2">
        <w:rPr>
          <w:sz w:val="16"/>
        </w:rPr>
        <w:t xml:space="preserve"> civic </w:t>
      </w:r>
      <w:r w:rsidRPr="003C35F2">
        <w:rPr>
          <w:rStyle w:val="StyleUnderline"/>
        </w:rPr>
        <w:t>training is necessary</w:t>
      </w:r>
      <w:r w:rsidRPr="003C35F2">
        <w:rPr>
          <w:sz w:val="16"/>
        </w:rPr>
        <w:t xml:space="preserve">.23 For example, instructors at the Benjamin Franklin Transatlantic Fellows Institute have found that most </w:t>
      </w:r>
      <w:r w:rsidRPr="003C35F2">
        <w:rPr>
          <w:rStyle w:val="StyleUnderline"/>
        </w:rPr>
        <w:t>students require</w:t>
      </w:r>
      <w:r w:rsidRPr="003C35F2">
        <w:rPr>
          <w:sz w:val="16"/>
        </w:rPr>
        <w:t xml:space="preserve"> multiple workshops focused on deliberation and </w:t>
      </w:r>
      <w:r w:rsidRPr="003C35F2">
        <w:rPr>
          <w:rStyle w:val="Emphasis"/>
        </w:rPr>
        <w:t>repeated access</w:t>
      </w:r>
      <w:r w:rsidRPr="003C35F2">
        <w:rPr>
          <w:rStyle w:val="StyleUnderline"/>
        </w:rPr>
        <w:t xml:space="preserve"> to</w:t>
      </w:r>
      <w:r w:rsidRPr="003C35F2">
        <w:rPr>
          <w:sz w:val="16"/>
        </w:rPr>
        <w:t xml:space="preserve"> civic engagement </w:t>
      </w:r>
      <w:r w:rsidRPr="003C35F2">
        <w:rPr>
          <w:rStyle w:val="StyleUnderline"/>
        </w:rPr>
        <w:t>opportunities prior to fully understanding their own independent agency to inspire and promote change through reasoned discourse</w:t>
      </w:r>
      <w:r w:rsidRPr="003C35F2">
        <w:rPr>
          <w:sz w:val="16"/>
        </w:rPr>
        <w:t xml:space="preserve">.24 </w:t>
      </w:r>
    </w:p>
    <w:p w:rsidR="003C35F2" w:rsidRPr="003C35F2" w:rsidRDefault="003C35F2" w:rsidP="003C35F2">
      <w:pPr>
        <w:rPr>
          <w:sz w:val="16"/>
        </w:rPr>
      </w:pPr>
      <w:r w:rsidRPr="003C35F2">
        <w:rPr>
          <w:sz w:val="16"/>
        </w:rPr>
        <w:t xml:space="preserve">Though difficult, fostering the skills necessary for students to critically analyze and deliberate on issues they find important requires educators to increase their focus on these goals. Realizing these changes would require a substantial review of how curriculum is developed and what learning outcomes are prioritized in current systems of higher education. Despite the difficulty of achieving such a goal, I believe an argument-laden curriculum to be valuable enough to warrant the extensive effort necessary for meaningful reform. </w:t>
      </w:r>
    </w:p>
    <w:p w:rsidR="003C35F2" w:rsidRPr="003C35F2" w:rsidRDefault="003C35F2" w:rsidP="003C35F2">
      <w:pPr>
        <w:rPr>
          <w:sz w:val="16"/>
        </w:rPr>
      </w:pPr>
      <w:r w:rsidRPr="003C35F2">
        <w:rPr>
          <w:sz w:val="16"/>
        </w:rPr>
        <w:t xml:space="preserve">Focusing higher education on the promotion of argument and deliberation within all contexts of our student’s lives is a major step toward questioning existing social trends. For example, </w:t>
      </w:r>
      <w:r w:rsidRPr="003C35F2">
        <w:rPr>
          <w:rStyle w:val="StyleUnderline"/>
        </w:rPr>
        <w:t>while the argument-laden curricula</w:t>
      </w:r>
      <w:r w:rsidRPr="003C35F2">
        <w:rPr>
          <w:sz w:val="16"/>
        </w:rPr>
        <w:t xml:space="preserve"> I propose </w:t>
      </w:r>
      <w:r w:rsidRPr="003C35F2">
        <w:rPr>
          <w:rStyle w:val="Emphasis"/>
        </w:rPr>
        <w:t>would not explicitly focus on neoliberalism</w:t>
      </w:r>
      <w:r w:rsidRPr="003C35F2">
        <w:rPr>
          <w:sz w:val="16"/>
        </w:rPr>
        <w:t xml:space="preserve"> in academia, </w:t>
      </w:r>
      <w:r w:rsidRPr="003C35F2">
        <w:rPr>
          <w:rStyle w:val="StyleUnderline"/>
        </w:rPr>
        <w:t xml:space="preserve">promoting heightened levels of deliberation in the classroom can result in an </w:t>
      </w:r>
      <w:r w:rsidRPr="003C35F2">
        <w:rPr>
          <w:rStyle w:val="Emphasis"/>
        </w:rPr>
        <w:t>organic emergence</w:t>
      </w:r>
      <w:r w:rsidRPr="003C35F2">
        <w:rPr>
          <w:rStyle w:val="StyleUnderline"/>
        </w:rPr>
        <w:t xml:space="preserve"> of </w:t>
      </w:r>
      <w:r w:rsidRPr="003C35F2">
        <w:rPr>
          <w:rStyle w:val="Emphasis"/>
        </w:rPr>
        <w:t>student-led inquiry</w:t>
      </w:r>
      <w:r w:rsidRPr="003C35F2">
        <w:rPr>
          <w:rStyle w:val="StyleUnderline"/>
        </w:rPr>
        <w:t xml:space="preserve"> on the economic and monetary paradigms within higher education</w:t>
      </w:r>
      <w:r w:rsidRPr="003C35F2">
        <w:rPr>
          <w:sz w:val="16"/>
        </w:rPr>
        <w:t xml:space="preserve">.25 Put otherwise, </w:t>
      </w:r>
      <w:r w:rsidRPr="003C35F2">
        <w:rPr>
          <w:rStyle w:val="StyleUnderline"/>
        </w:rPr>
        <w:t xml:space="preserve">the </w:t>
      </w:r>
      <w:r w:rsidRPr="003C35F2">
        <w:rPr>
          <w:rStyle w:val="Emphasis"/>
        </w:rPr>
        <w:t>simple act of facilitating deliberation</w:t>
      </w:r>
      <w:r w:rsidRPr="003C35F2">
        <w:rPr>
          <w:rStyle w:val="StyleUnderline"/>
        </w:rPr>
        <w:t xml:space="preserve"> in the classroom, </w:t>
      </w:r>
      <w:r w:rsidRPr="003C35F2">
        <w:rPr>
          <w:rStyle w:val="Emphasis"/>
        </w:rPr>
        <w:t>regardless of the issues being discussed</w:t>
      </w:r>
      <w:r w:rsidRPr="003C35F2">
        <w:rPr>
          <w:rStyle w:val="StyleUnderline"/>
        </w:rPr>
        <w:t xml:space="preserve">, can prompt </w:t>
      </w:r>
      <w:r w:rsidRPr="003C35F2">
        <w:rPr>
          <w:rStyle w:val="Emphasis"/>
        </w:rPr>
        <w:t>healthy skepticism</w:t>
      </w:r>
      <w:r w:rsidRPr="003C35F2">
        <w:rPr>
          <w:rStyle w:val="StyleUnderline"/>
        </w:rPr>
        <w:t xml:space="preserve"> which is </w:t>
      </w:r>
      <w:r w:rsidRPr="003C35F2">
        <w:rPr>
          <w:rStyle w:val="Emphasis"/>
        </w:rPr>
        <w:t>readily translatable</w:t>
      </w:r>
      <w:r w:rsidRPr="003C35F2">
        <w:rPr>
          <w:rStyle w:val="StyleUnderline"/>
        </w:rPr>
        <w:t xml:space="preserve"> to </w:t>
      </w:r>
      <w:r w:rsidRPr="003C35F2">
        <w:rPr>
          <w:rStyle w:val="Emphasis"/>
        </w:rPr>
        <w:t>other issues</w:t>
      </w:r>
      <w:r w:rsidRPr="003C35F2">
        <w:rPr>
          <w:rStyle w:val="StyleUnderline"/>
        </w:rPr>
        <w:t xml:space="preserve"> and </w:t>
      </w:r>
      <w:r w:rsidRPr="003C35F2">
        <w:rPr>
          <w:rStyle w:val="Emphasis"/>
        </w:rPr>
        <w:t>contexts</w:t>
      </w:r>
      <w:r w:rsidRPr="003C35F2">
        <w:rPr>
          <w:sz w:val="16"/>
        </w:rPr>
        <w:t xml:space="preserve">.26 </w:t>
      </w:r>
      <w:proofErr w:type="spellStart"/>
      <w:r w:rsidRPr="003C35F2">
        <w:rPr>
          <w:sz w:val="16"/>
        </w:rPr>
        <w:t>Brownyn</w:t>
      </w:r>
      <w:proofErr w:type="spellEnd"/>
      <w:r w:rsidRPr="003C35F2">
        <w:rPr>
          <w:sz w:val="16"/>
        </w:rPr>
        <w:t xml:space="preserve"> Davies shows that </w:t>
      </w:r>
      <w:r w:rsidRPr="003C35F2">
        <w:rPr>
          <w:rStyle w:val="StyleUnderline"/>
        </w:rPr>
        <w:t xml:space="preserve">an education focused on critical thinking can be an </w:t>
      </w:r>
      <w:r w:rsidRPr="003C35F2">
        <w:rPr>
          <w:rStyle w:val="Emphasis"/>
        </w:rPr>
        <w:t>emancipatory method</w:t>
      </w:r>
      <w:r w:rsidRPr="003C35F2">
        <w:rPr>
          <w:rStyle w:val="StyleUnderline"/>
        </w:rPr>
        <w:t xml:space="preserve"> of </w:t>
      </w:r>
      <w:r w:rsidRPr="003C35F2">
        <w:rPr>
          <w:rStyle w:val="Emphasis"/>
        </w:rPr>
        <w:t>questioning neoliberalism</w:t>
      </w:r>
      <w:r w:rsidRPr="003C35F2">
        <w:rPr>
          <w:sz w:val="16"/>
        </w:rPr>
        <w:t>.</w:t>
      </w:r>
    </w:p>
    <w:p w:rsidR="003C35F2" w:rsidRPr="003C35F2" w:rsidRDefault="003C35F2" w:rsidP="003C35F2">
      <w:pPr>
        <w:rPr>
          <w:sz w:val="16"/>
        </w:rPr>
      </w:pPr>
      <w:r w:rsidRPr="003C35F2">
        <w:rPr>
          <w:rStyle w:val="StyleUnderline"/>
        </w:rPr>
        <w:t xml:space="preserve">We must give to our students a </w:t>
      </w:r>
      <w:r w:rsidRPr="003C35F2">
        <w:rPr>
          <w:rStyle w:val="Emphasis"/>
        </w:rPr>
        <w:t>doubled gaze</w:t>
      </w:r>
      <w:r w:rsidRPr="003C35F2">
        <w:rPr>
          <w:rStyle w:val="StyleUnderline"/>
        </w:rPr>
        <w:t xml:space="preserve">, to enable them to become </w:t>
      </w:r>
      <w:r w:rsidRPr="003C35F2">
        <w:rPr>
          <w:rStyle w:val="Emphasis"/>
        </w:rPr>
        <w:t>critically literate</w:t>
      </w:r>
      <w:r w:rsidRPr="003C35F2">
        <w:rPr>
          <w:rStyle w:val="StyleUnderline"/>
        </w:rPr>
        <w:t>, to become citizens</w:t>
      </w:r>
      <w:r w:rsidRPr="003C35F2">
        <w:rPr>
          <w:sz w:val="16"/>
        </w:rPr>
        <w:t xml:space="preserve"> at once </w:t>
      </w:r>
      <w:r w:rsidRPr="003C35F2">
        <w:rPr>
          <w:rStyle w:val="StyleUnderline"/>
        </w:rPr>
        <w:t xml:space="preserve">capable of </w:t>
      </w:r>
      <w:r w:rsidRPr="003C35F2">
        <w:rPr>
          <w:rStyle w:val="Emphasis"/>
        </w:rPr>
        <w:t>adapting</w:t>
      </w:r>
      <w:r w:rsidRPr="003C35F2">
        <w:rPr>
          <w:rStyle w:val="StyleUnderline"/>
        </w:rPr>
        <w:t xml:space="preserve"> and </w:t>
      </w:r>
      <w:r w:rsidRPr="003C35F2">
        <w:rPr>
          <w:rStyle w:val="Emphasis"/>
        </w:rPr>
        <w:t>becoming appropriate within the contexts in which they find themselves</w:t>
      </w:r>
      <w:r w:rsidRPr="003C35F2">
        <w:rPr>
          <w:rStyle w:val="StyleUnderline"/>
        </w:rPr>
        <w:t xml:space="preserve"> and as responsible citizens capable of critique</w:t>
      </w:r>
      <w:r w:rsidRPr="003C35F2">
        <w:rPr>
          <w:sz w:val="16"/>
        </w:rPr>
        <w:t xml:space="preserve">; citizens who can understand the constitutive work that discourse does and who can work creatively, imaginatively, politically, and with passion to break open the old where it is faulty and to envisage the new. Even more urgent is the task of giving them some personal tools for withstanding the worst effects of neoliberalism, for seeing both the pleasure and the danger of being drawn into it, for understanding the ways in which they are subjected by it. They need to be able to generate stable narratives of identity and to understand the way neoliberal discourses and practices will work against that stability.27 </w:t>
      </w:r>
    </w:p>
    <w:p w:rsidR="003C35F2" w:rsidRPr="003C35F2" w:rsidRDefault="003C35F2" w:rsidP="003C35F2">
      <w:pPr>
        <w:rPr>
          <w:sz w:val="16"/>
        </w:rPr>
      </w:pPr>
      <w:r w:rsidRPr="003C35F2">
        <w:rPr>
          <w:sz w:val="16"/>
        </w:rPr>
        <w:t xml:space="preserve">Application of Davies’ doubled gaze has the potential to radically change pedagogical approaches. Throughout academia, scholars have pointed to the ways that </w:t>
      </w:r>
      <w:r w:rsidRPr="003C35F2">
        <w:rPr>
          <w:rStyle w:val="StyleUnderline"/>
        </w:rPr>
        <w:t xml:space="preserve">training students to interrogate social structures can </w:t>
      </w:r>
      <w:r w:rsidRPr="003C35F2">
        <w:rPr>
          <w:rStyle w:val="Emphasis"/>
        </w:rPr>
        <w:t>radically alter neoliberalist systems of power</w:t>
      </w:r>
      <w:r w:rsidRPr="003C35F2">
        <w:rPr>
          <w:sz w:val="16"/>
        </w:rPr>
        <w:t xml:space="preserve">.28 By this, I mean that </w:t>
      </w:r>
      <w:r w:rsidRPr="003C35F2">
        <w:rPr>
          <w:rStyle w:val="StyleUnderline"/>
        </w:rPr>
        <w:t>utilizing and examining</w:t>
      </w:r>
      <w:r w:rsidRPr="003C35F2">
        <w:rPr>
          <w:sz w:val="16"/>
        </w:rPr>
        <w:t xml:space="preserve"> various forms of </w:t>
      </w:r>
      <w:r w:rsidRPr="003C35F2">
        <w:rPr>
          <w:rStyle w:val="StyleUnderline"/>
        </w:rPr>
        <w:t xml:space="preserve">critical inquiry within the classroom produces the potential for students to </w:t>
      </w:r>
      <w:r w:rsidRPr="003C35F2">
        <w:rPr>
          <w:rStyle w:val="Emphasis"/>
        </w:rPr>
        <w:t>question neoliberalism</w:t>
      </w:r>
      <w:r w:rsidRPr="003C35F2">
        <w:rPr>
          <w:rStyle w:val="StyleUnderline"/>
        </w:rPr>
        <w:t xml:space="preserve"> in </w:t>
      </w:r>
      <w:r w:rsidRPr="003C35F2">
        <w:rPr>
          <w:rStyle w:val="Emphasis"/>
        </w:rPr>
        <w:t>multiple aspects of American society</w:t>
      </w:r>
      <w:r w:rsidRPr="003C35F2">
        <w:rPr>
          <w:sz w:val="16"/>
        </w:rPr>
        <w:t xml:space="preserve">.29 </w:t>
      </w:r>
      <w:r w:rsidRPr="003C35F2">
        <w:rPr>
          <w:rStyle w:val="StyleUnderline"/>
        </w:rPr>
        <w:t xml:space="preserve">By teaching students how to </w:t>
      </w:r>
      <w:r w:rsidRPr="003C35F2">
        <w:rPr>
          <w:rStyle w:val="Emphasis"/>
        </w:rPr>
        <w:t>deliberate</w:t>
      </w:r>
      <w:r w:rsidRPr="003C35F2">
        <w:rPr>
          <w:rStyle w:val="StyleUnderline"/>
        </w:rPr>
        <w:t xml:space="preserve">, colleges and universities can train students to </w:t>
      </w:r>
      <w:r w:rsidRPr="003C35F2">
        <w:rPr>
          <w:rStyle w:val="Emphasis"/>
        </w:rPr>
        <w:t>appreciate</w:t>
      </w:r>
      <w:r w:rsidRPr="003C35F2">
        <w:rPr>
          <w:rStyle w:val="StyleUnderline"/>
        </w:rPr>
        <w:t xml:space="preserve"> and </w:t>
      </w:r>
      <w:r w:rsidRPr="003C35F2">
        <w:rPr>
          <w:rStyle w:val="Emphasis"/>
        </w:rPr>
        <w:t>expect</w:t>
      </w:r>
      <w:r w:rsidRPr="003C35F2">
        <w:rPr>
          <w:rStyle w:val="StyleUnderline"/>
        </w:rPr>
        <w:t xml:space="preserve"> a </w:t>
      </w:r>
      <w:r w:rsidRPr="003C35F2">
        <w:rPr>
          <w:rStyle w:val="Emphasis"/>
        </w:rPr>
        <w:t>healthy level of skepticism</w:t>
      </w:r>
      <w:r w:rsidRPr="003C35F2">
        <w:rPr>
          <w:rStyle w:val="StyleUnderline"/>
        </w:rPr>
        <w:t xml:space="preserve"> toward the </w:t>
      </w:r>
      <w:r w:rsidRPr="003C35F2">
        <w:rPr>
          <w:rStyle w:val="Emphasis"/>
        </w:rPr>
        <w:t>existing norms of knowledge production</w:t>
      </w:r>
      <w:r w:rsidRPr="003C35F2">
        <w:rPr>
          <w:rStyle w:val="StyleUnderline"/>
        </w:rPr>
        <w:t xml:space="preserve"> grounded in canonical truth and neoliberalism. These current norms</w:t>
      </w:r>
      <w:r w:rsidRPr="003C35F2">
        <w:rPr>
          <w:sz w:val="16"/>
        </w:rPr>
        <w:t xml:space="preserve">, outlined in chapter five, </w:t>
      </w:r>
      <w:r w:rsidRPr="003C35F2">
        <w:rPr>
          <w:rStyle w:val="StyleUnderline"/>
        </w:rPr>
        <w:t xml:space="preserve">have resulted in existing systems of higher education that </w:t>
      </w:r>
      <w:r w:rsidRPr="003C35F2">
        <w:rPr>
          <w:rStyle w:val="Emphasis"/>
        </w:rPr>
        <w:t>skirt argument</w:t>
      </w:r>
      <w:r w:rsidRPr="003C35F2">
        <w:rPr>
          <w:rStyle w:val="StyleUnderline"/>
        </w:rPr>
        <w:t xml:space="preserve"> and </w:t>
      </w:r>
      <w:r w:rsidRPr="003C35F2">
        <w:rPr>
          <w:rStyle w:val="Emphasis"/>
        </w:rPr>
        <w:t>civic deliberation</w:t>
      </w:r>
      <w:r w:rsidRPr="003C35F2">
        <w:rPr>
          <w:rStyle w:val="StyleUnderline"/>
        </w:rPr>
        <w:t xml:space="preserve"> in favor of a </w:t>
      </w:r>
      <w:r w:rsidRPr="003C35F2">
        <w:rPr>
          <w:rStyle w:val="Emphasis"/>
        </w:rPr>
        <w:t>myopic focus</w:t>
      </w:r>
      <w:r w:rsidRPr="003C35F2">
        <w:rPr>
          <w:rStyle w:val="StyleUnderline"/>
        </w:rPr>
        <w:t xml:space="preserve"> toward economic goals and </w:t>
      </w:r>
      <w:r w:rsidRPr="003C35F2">
        <w:rPr>
          <w:rStyle w:val="Emphasis"/>
        </w:rPr>
        <w:t>absolute certainty of one’s position</w:t>
      </w:r>
      <w:r w:rsidRPr="003C35F2">
        <w:rPr>
          <w:rStyle w:val="StyleUnderline"/>
        </w:rPr>
        <w:t>.</w:t>
      </w:r>
      <w:r w:rsidRPr="003C35F2">
        <w:rPr>
          <w:sz w:val="16"/>
        </w:rPr>
        <w:t xml:space="preserve"> </w:t>
      </w:r>
    </w:p>
    <w:p w:rsidR="003C35F2" w:rsidRPr="003C35F2" w:rsidRDefault="003C35F2" w:rsidP="003C35F2">
      <w:pPr>
        <w:rPr>
          <w:rStyle w:val="StyleUnderline"/>
        </w:rPr>
      </w:pPr>
      <w:r w:rsidRPr="003C35F2">
        <w:rPr>
          <w:sz w:val="16"/>
        </w:rPr>
        <w:t xml:space="preserve">The goal of my proposed reform is to educate students in argument and deliberation skillsets, thus rejuvenating liberal arts education and checking neoliberal ideologies in academia. Are these changes possible? There are some positive signs that </w:t>
      </w:r>
      <w:r w:rsidRPr="003C35F2">
        <w:rPr>
          <w:rStyle w:val="Emphasis"/>
        </w:rPr>
        <w:t>argument</w:t>
      </w:r>
      <w:r w:rsidRPr="003C35F2">
        <w:rPr>
          <w:rStyle w:val="StyleUnderline"/>
        </w:rPr>
        <w:t xml:space="preserve"> and </w:t>
      </w:r>
      <w:r w:rsidRPr="003C35F2">
        <w:rPr>
          <w:rStyle w:val="Emphasis"/>
        </w:rPr>
        <w:t>deliberation skills</w:t>
      </w:r>
      <w:r w:rsidRPr="003C35F2">
        <w:rPr>
          <w:rStyle w:val="StyleUnderline"/>
        </w:rPr>
        <w:t xml:space="preserve"> offer a potential means of </w:t>
      </w:r>
      <w:r w:rsidRPr="003C35F2">
        <w:rPr>
          <w:rStyle w:val="Emphasis"/>
        </w:rPr>
        <w:t>slowly reforming</w:t>
      </w:r>
      <w:r w:rsidRPr="003C35F2">
        <w:rPr>
          <w:rStyle w:val="StyleUnderline"/>
        </w:rPr>
        <w:t xml:space="preserve"> both </w:t>
      </w:r>
      <w:r w:rsidRPr="003C35F2">
        <w:rPr>
          <w:rStyle w:val="Emphasis"/>
        </w:rPr>
        <w:t>academia</w:t>
      </w:r>
      <w:r w:rsidRPr="003C35F2">
        <w:rPr>
          <w:rStyle w:val="StyleUnderline"/>
        </w:rPr>
        <w:t xml:space="preserve"> and </w:t>
      </w:r>
      <w:r w:rsidRPr="003C35F2">
        <w:rPr>
          <w:rStyle w:val="Emphasis"/>
        </w:rPr>
        <w:t>society at large</w:t>
      </w:r>
      <w:r w:rsidRPr="003C35F2">
        <w:rPr>
          <w:rStyle w:val="StyleUnderline"/>
        </w:rPr>
        <w:t xml:space="preserve">. </w:t>
      </w:r>
    </w:p>
    <w:p w:rsidR="003C35F2" w:rsidRPr="003C35F2" w:rsidRDefault="003C35F2" w:rsidP="003C35F2">
      <w:pPr>
        <w:rPr>
          <w:sz w:val="16"/>
        </w:rPr>
      </w:pPr>
      <w:r w:rsidRPr="003C35F2">
        <w:rPr>
          <w:rStyle w:val="Emphasis"/>
        </w:rPr>
        <w:t>Any successful attempt</w:t>
      </w:r>
      <w:r w:rsidRPr="003C35F2">
        <w:rPr>
          <w:rStyle w:val="StyleUnderline"/>
        </w:rPr>
        <w:t xml:space="preserve"> at progressive social change requires a </w:t>
      </w:r>
      <w:r w:rsidRPr="003C35F2">
        <w:rPr>
          <w:rStyle w:val="Emphasis"/>
        </w:rPr>
        <w:t>slow</w:t>
      </w:r>
      <w:r w:rsidRPr="003C35F2">
        <w:rPr>
          <w:rStyle w:val="StyleUnderline"/>
        </w:rPr>
        <w:t xml:space="preserve">, </w:t>
      </w:r>
      <w:r w:rsidRPr="003C35F2">
        <w:rPr>
          <w:rStyle w:val="Emphasis"/>
        </w:rPr>
        <w:t>incremental</w:t>
      </w:r>
      <w:r w:rsidRPr="003C35F2">
        <w:rPr>
          <w:rStyle w:val="StyleUnderline"/>
        </w:rPr>
        <w:t xml:space="preserve">, even </w:t>
      </w:r>
      <w:r w:rsidRPr="003C35F2">
        <w:rPr>
          <w:rStyle w:val="Emphasis"/>
        </w:rPr>
        <w:t>molecular</w:t>
      </w:r>
      <w:r w:rsidRPr="003C35F2">
        <w:rPr>
          <w:rStyle w:val="StyleUnderline"/>
        </w:rPr>
        <w:t xml:space="preserve">, </w:t>
      </w:r>
      <w:r w:rsidRPr="003C35F2">
        <w:rPr>
          <w:rStyle w:val="Emphasis"/>
        </w:rPr>
        <w:t>struggle</w:t>
      </w:r>
      <w:r w:rsidRPr="003C35F2">
        <w:rPr>
          <w:rStyle w:val="StyleUnderline"/>
        </w:rPr>
        <w:t xml:space="preserve"> to break down the prevailing hegemony and construct an alternative counter-hegemony to take its place. Organic intellectuals have a </w:t>
      </w:r>
      <w:r w:rsidRPr="003C35F2">
        <w:rPr>
          <w:rStyle w:val="Emphasis"/>
        </w:rPr>
        <w:t>crucial role to play</w:t>
      </w:r>
      <w:r w:rsidRPr="003C35F2">
        <w:rPr>
          <w:rStyle w:val="StyleUnderline"/>
        </w:rPr>
        <w:t xml:space="preserve"> in this process by helping to </w:t>
      </w:r>
      <w:r w:rsidRPr="003C35F2">
        <w:rPr>
          <w:rStyle w:val="Emphasis"/>
        </w:rPr>
        <w:t>undermine</w:t>
      </w:r>
      <w:r w:rsidRPr="003C35F2">
        <w:rPr>
          <w:rStyle w:val="StyleUnderline"/>
        </w:rPr>
        <w:t xml:space="preserve"> the</w:t>
      </w:r>
      <w:r w:rsidRPr="003C35F2">
        <w:rPr>
          <w:sz w:val="16"/>
        </w:rPr>
        <w:t xml:space="preserve"> “natural,” “commonsense,” </w:t>
      </w:r>
      <w:r w:rsidRPr="003C35F2">
        <w:rPr>
          <w:rStyle w:val="Emphasis"/>
        </w:rPr>
        <w:t>internalized nature</w:t>
      </w:r>
      <w:r w:rsidRPr="003C35F2">
        <w:rPr>
          <w:rStyle w:val="StyleUnderline"/>
        </w:rPr>
        <w:t xml:space="preserve"> of the status quo. This in turn helps </w:t>
      </w:r>
      <w:r w:rsidRPr="003C35F2">
        <w:rPr>
          <w:rStyle w:val="Emphasis"/>
        </w:rPr>
        <w:t>create political space</w:t>
      </w:r>
      <w:r w:rsidRPr="003C35F2">
        <w:rPr>
          <w:rStyle w:val="StyleUnderline"/>
        </w:rPr>
        <w:t xml:space="preserve"> within which </w:t>
      </w:r>
      <w:r w:rsidRPr="003C35F2">
        <w:rPr>
          <w:rStyle w:val="Emphasis"/>
        </w:rPr>
        <w:t>alternative conceptions of politics</w:t>
      </w:r>
      <w:r w:rsidRPr="003C35F2">
        <w:rPr>
          <w:rStyle w:val="StyleUnderline"/>
        </w:rPr>
        <w:t xml:space="preserve"> can be developed</w:t>
      </w:r>
      <w:r w:rsidRPr="003C35F2">
        <w:rPr>
          <w:sz w:val="16"/>
        </w:rPr>
        <w:t>.30</w:t>
      </w:r>
    </w:p>
    <w:p w:rsidR="003C35F2" w:rsidRPr="003C35F2" w:rsidRDefault="003C35F2" w:rsidP="003C35F2"/>
    <w:p w:rsidR="003C35F2" w:rsidRPr="003C35F2" w:rsidRDefault="003C35F2" w:rsidP="003C35F2">
      <w:pPr>
        <w:pStyle w:val="Heading3"/>
      </w:pPr>
      <w:r w:rsidRPr="003C35F2">
        <w:t>1NC/2NC Topic Education</w:t>
      </w:r>
    </w:p>
    <w:p w:rsidR="003C35F2" w:rsidRPr="003C35F2" w:rsidRDefault="003C35F2" w:rsidP="003C35F2"/>
    <w:p w:rsidR="003C35F2" w:rsidRPr="003C35F2" w:rsidRDefault="003C35F2" w:rsidP="003C35F2">
      <w:pPr>
        <w:pStyle w:val="Heading4"/>
      </w:pPr>
      <w:r w:rsidRPr="003C35F2">
        <w:t xml:space="preserve">The only coherent path toward broader radical changes starts with wonky policy fixes --- they’ll galvanize further action --- strategic planning and detail is crucial and what the left is missing </w:t>
      </w:r>
    </w:p>
    <w:p w:rsidR="003C35F2" w:rsidRPr="003C35F2" w:rsidRDefault="003C35F2" w:rsidP="003C35F2">
      <w:proofErr w:type="spellStart"/>
      <w:r w:rsidRPr="003C35F2">
        <w:rPr>
          <w:b/>
        </w:rPr>
        <w:t>Rennix</w:t>
      </w:r>
      <w:proofErr w:type="spellEnd"/>
      <w:r w:rsidRPr="003C35F2">
        <w:rPr>
          <w:b/>
        </w:rPr>
        <w:t xml:space="preserve"> 17</w:t>
      </w:r>
      <w:r w:rsidRPr="003C35F2">
        <w:t xml:space="preserve"> [BRIANNA RENNIX, Senior Editor of Current Affairs, “WHAT WOULD HUMANE IMMIGRATION POLICY LOOK LIKE?” Dec 10, 2017, https://www.currentaffairs.org/2017/12/what-would-humane-immigration-policy-actually-look-like]</w:t>
      </w:r>
    </w:p>
    <w:p w:rsidR="003C35F2" w:rsidRPr="003C35F2" w:rsidRDefault="003C35F2" w:rsidP="003C35F2"/>
    <w:p w:rsidR="003C35F2" w:rsidRPr="003C35F2" w:rsidRDefault="003C35F2" w:rsidP="003C35F2">
      <w:r w:rsidRPr="003C35F2">
        <w:rPr>
          <w:sz w:val="16"/>
        </w:rPr>
        <w:t xml:space="preserve">In a previous article, “Can We Have Humane Immigration Policy?” I outlined what I believe to be a fundamental hurdle to real immigration reform: namely, the fact that </w:t>
      </w:r>
      <w:r w:rsidRPr="003C35F2">
        <w:rPr>
          <w:rStyle w:val="StyleUnderline"/>
        </w:rPr>
        <w:t>Democrats have very few clear, long-term ideas of what “reform” should even look like</w:t>
      </w:r>
      <w:r w:rsidRPr="003C35F2">
        <w:rPr>
          <w:sz w:val="16"/>
        </w:rPr>
        <w:t xml:space="preserve">. The right has a very straightforward </w:t>
      </w:r>
      <w:proofErr w:type="spellStart"/>
      <w:r w:rsidRPr="003C35F2">
        <w:rPr>
          <w:sz w:val="16"/>
        </w:rPr>
        <w:t>restrictionist</w:t>
      </w:r>
      <w:proofErr w:type="spellEnd"/>
      <w:r w:rsidRPr="003C35F2">
        <w:rPr>
          <w:sz w:val="16"/>
        </w:rPr>
        <w:t xml:space="preserve"> agenda, and from this have derived a set of policies that they believe (rightly or wrongly) will be effective in restricting immigration. In its worst iteration, this </w:t>
      </w:r>
      <w:proofErr w:type="spellStart"/>
      <w:r w:rsidRPr="003C35F2">
        <w:rPr>
          <w:rStyle w:val="StyleUnderline"/>
        </w:rPr>
        <w:t>restrictionism</w:t>
      </w:r>
      <w:proofErr w:type="spellEnd"/>
      <w:r w:rsidRPr="003C35F2">
        <w:rPr>
          <w:rStyle w:val="StyleUnderline"/>
        </w:rPr>
        <w:t xml:space="preserve"> is pure, </w:t>
      </w:r>
      <w:proofErr w:type="spellStart"/>
      <w:r w:rsidRPr="003C35F2">
        <w:rPr>
          <w:rStyle w:val="StyleUnderline"/>
        </w:rPr>
        <w:t>ethnostate</w:t>
      </w:r>
      <w:proofErr w:type="spellEnd"/>
      <w:r w:rsidRPr="003C35F2">
        <w:rPr>
          <w:rStyle w:val="StyleUnderline"/>
        </w:rPr>
        <w:t>-style xenophobia; in its “best” iteration, it reduces individuals to a number that symbolizes their economic value, and allows immigration only when it stands to benefit native-born, “real” Americans. The left</w:t>
      </w:r>
      <w:r w:rsidRPr="003C35F2">
        <w:rPr>
          <w:sz w:val="16"/>
        </w:rPr>
        <w:t xml:space="preserve">, by contrast, </w:t>
      </w:r>
      <w:r w:rsidRPr="003C35F2">
        <w:rPr>
          <w:rStyle w:val="StyleUnderline"/>
        </w:rPr>
        <w:t>vaguely believes that immigration is an inherently Good Thing, but has no clear idea of how much immigration is desirable, or how it ought to be regulated. Democrats have historically very often defaulted to the “admitting immigrants based chiefly on their economic usefulness” position</w:t>
      </w:r>
      <w:r w:rsidRPr="003C35F2">
        <w:rPr>
          <w:sz w:val="16"/>
        </w:rPr>
        <w:t xml:space="preserve">, partly because it has seemed superficially reasonable to them, partly because they hoped to compromise with Republicans, and partly for lack of any better ideas. Now that “points-based immigration” has been touted by the Trump administration, thankfully, more people are finally beginning to understand what an ugly and inadequate idea it actually is. But </w:t>
      </w:r>
      <w:r w:rsidRPr="003C35F2">
        <w:rPr>
          <w:rStyle w:val="Emphasis"/>
        </w:rPr>
        <w:t>what scheme of immigration regulation should the left actually pursue</w:t>
      </w:r>
      <w:r w:rsidRPr="003C35F2">
        <w:rPr>
          <w:sz w:val="16"/>
        </w:rPr>
        <w:t>, then? In my view, we’ve dithered on this question long enough, and made far too many inhumane concessions in the process: now that we have arrived at a moment where favoring immigration and opposing Trump are becoming increasingly merged in the public imagination, it’s time to go big or go home. Our position should be simple, and ambitious. In the long term—and I don’t think we should hide the ball about this—ou</w:t>
      </w:r>
      <w:r w:rsidRPr="003C35F2">
        <w:rPr>
          <w:rStyle w:val="StyleUnderline"/>
        </w:rPr>
        <w:t>r goal should be to ensure that anybody who wants to come to the U.S. and live and work peaceably should be allowed to do so</w:t>
      </w:r>
      <w:r w:rsidRPr="003C35F2">
        <w:rPr>
          <w:sz w:val="16"/>
        </w:rPr>
        <w:t xml:space="preserve">. </w:t>
      </w:r>
      <w:r w:rsidRPr="003C35F2">
        <w:rPr>
          <w:rStyle w:val="StyleUnderline"/>
        </w:rPr>
        <w:t>If an immigrant has been in the U.S. for some period of time and want to settle here permanently, they should be able to do that, too. I do not think being pro-free movement or pro-open borders as a general matter means committing to the position that a region can never restrict immigration under any circumstances.</w:t>
      </w:r>
      <w:r w:rsidRPr="003C35F2">
        <w:rPr>
          <w:sz w:val="16"/>
        </w:rPr>
        <w:t xml:space="preserve"> Almost </w:t>
      </w:r>
      <w:r w:rsidRPr="003C35F2">
        <w:rPr>
          <w:rStyle w:val="StyleUnderline"/>
        </w:rPr>
        <w:t>every argument adduced for limiting immigration to wealthy countries is utterly specious</w:t>
      </w:r>
      <w:r w:rsidRPr="003C35F2">
        <w:rPr>
          <w:sz w:val="16"/>
        </w:rPr>
        <w:t>—</w:t>
      </w:r>
      <w:r w:rsidRPr="003C35F2">
        <w:rPr>
          <w:rStyle w:val="StyleUnderline"/>
        </w:rPr>
        <w:t>the U.S., in particular, is the world’s third-largest country geographically and its 179th-most densely populated, so the idea that we “can’t” take more people is a ludicrously transparent lie</w:t>
      </w:r>
      <w:r w:rsidRPr="003C35F2">
        <w:rPr>
          <w:sz w:val="16"/>
        </w:rPr>
        <w:t xml:space="preserve">—but nevertheless, </w:t>
      </w:r>
      <w:r w:rsidRPr="003C35F2">
        <w:rPr>
          <w:rStyle w:val="StyleUnderline"/>
        </w:rPr>
        <w:t>every region does have some genuine resource constraints</w:t>
      </w:r>
      <w:r w:rsidRPr="003C35F2">
        <w:rPr>
          <w:sz w:val="16"/>
        </w:rPr>
        <w:t xml:space="preserve">. </w:t>
      </w:r>
      <w:r w:rsidRPr="003C35F2">
        <w:rPr>
          <w:rStyle w:val="StyleUnderline"/>
        </w:rPr>
        <w:t>There may be situations of political unrest, natural disaster, or economic crisis that are so serious that admitting more population is actually dangerous</w:t>
      </w:r>
      <w:r w:rsidRPr="003C35F2">
        <w:rPr>
          <w:sz w:val="16"/>
        </w:rPr>
        <w:t xml:space="preserve">. For example, Lebanon is currently hosting 172 Syrian refugees for every 1000 of its citizens: that means that a full 30% of its population are refugees. This is a pretty big burden for any small state to shoulder, and the situation cannot possibly go on indefinitely, especially if Lebanon finds itself spiraling towards governmental collapse, or under attack by a neighboring country. Though it’s hard to imagine how an exactly parallel situation could ever arise in the U.S., due to its sheer size, there may, someday, be other disaster scenarios that would qualify in the U.S. context. The point is, </w:t>
      </w:r>
      <w:r w:rsidRPr="003C35F2">
        <w:rPr>
          <w:rStyle w:val="Emphasis"/>
        </w:rPr>
        <w:t xml:space="preserve">we should treat immigration restrictions as time-limited responses to specific, articulable conditions, not as a default mode. </w:t>
      </w:r>
      <w:r w:rsidRPr="003C35F2">
        <w:rPr>
          <w:rStyle w:val="StyleUnderline"/>
        </w:rPr>
        <w:t>To the extent that immigration might need to be restricted or regulated more closely in certain emergency circumstances, our concern must be to admit immigrants primarily on the basis of need</w:t>
      </w:r>
      <w:r w:rsidRPr="003C35F2">
        <w:rPr>
          <w:sz w:val="16"/>
        </w:rPr>
        <w:t xml:space="preserve">, and the direness of the situation they will face if returned, not according to factors like nationality, wealth, education, or ability, which is how our U.S. system presently operates. All this, however, is the long game. </w:t>
      </w:r>
      <w:r w:rsidRPr="003C35F2">
        <w:rPr>
          <w:rStyle w:val="Emphasis"/>
        </w:rPr>
        <w:t>We certainly can’t arrive at a more open immigration system overnight, and I think that there’s a hierarchy of intermediary policy goals that would alleviate some of the most unconscionable effects of our present system, while laying the groundwork for a future immigration system that looks entirely different</w:t>
      </w:r>
      <w:r w:rsidRPr="003C35F2">
        <w:rPr>
          <w:sz w:val="16"/>
        </w:rPr>
        <w:t xml:space="preserve">. Here, I’ll outline several policy changes that would benefit immigrants who are already present in the U.S., and individuals who face serious dangers in their home countries. (Stay tuned for part three, which will deal with visa allotments, employment-based immigration, and admissions more generally.) FIDDLY LEGISLATIVE FIXES </w:t>
      </w:r>
      <w:r w:rsidRPr="003C35F2">
        <w:rPr>
          <w:rStyle w:val="StyleUnderline"/>
        </w:rPr>
        <w:t>Given how messed-up our immigration system is on a large scale, it’s worth asking how much time we ought to devote to tinkering with the finer points of laws that we would be better off scrapping wholesale</w:t>
      </w:r>
      <w:r w:rsidRPr="003C35F2">
        <w:rPr>
          <w:sz w:val="16"/>
        </w:rPr>
        <w:t xml:space="preserve">. </w:t>
      </w:r>
      <w:r w:rsidRPr="003C35F2">
        <w:rPr>
          <w:rStyle w:val="StyleUnderline"/>
        </w:rPr>
        <w:t>Some people might say that these kinds of small fixes are a waste of energy</w:t>
      </w:r>
      <w:r w:rsidRPr="003C35F2">
        <w:rPr>
          <w:sz w:val="16"/>
        </w:rPr>
        <w:t xml:space="preserve">, like rearranging the deck chairs on the Titanic. </w:t>
      </w:r>
      <w:r w:rsidRPr="003C35F2">
        <w:rPr>
          <w:rStyle w:val="Emphasis"/>
        </w:rPr>
        <w:t xml:space="preserve">But I disagree. In a disaster of this scale, you want some of your people making repairs to the leaky lifeboats, and other people working to contact bigger rescue vessels, because who knows which avenue will prove more successful before the whole mess slides into the sea. </w:t>
      </w:r>
      <w:r w:rsidRPr="003C35F2">
        <w:rPr>
          <w:rStyle w:val="StyleUnderline"/>
        </w:rPr>
        <w:t xml:space="preserve">What I mean by “fiddly legislative fixes” are legal changes that wouldn’t result in any immediate, sweeping changes to what categories of people are eligible for immigration relief: rather, they might slightly alter the boundaries of those categories, and also ensure that people who are eligible for immigration relief aren’t barred from getting it for reasons that are totally outside their control. </w:t>
      </w:r>
      <w:r w:rsidRPr="003C35F2">
        <w:rPr>
          <w:sz w:val="16"/>
        </w:rPr>
        <w:t xml:space="preserve">The only area of immigration law with which I have any minute familiarity is </w:t>
      </w:r>
      <w:r w:rsidRPr="003C35F2">
        <w:rPr>
          <w:rStyle w:val="StyleUnderline"/>
        </w:rPr>
        <w:t>asylum law</w:t>
      </w:r>
      <w:r w:rsidRPr="003C35F2">
        <w:rPr>
          <w:sz w:val="16"/>
        </w:rPr>
        <w:t xml:space="preserve">, and </w:t>
      </w:r>
      <w:r w:rsidRPr="003C35F2">
        <w:rPr>
          <w:rStyle w:val="StyleUnderline"/>
        </w:rPr>
        <w:t>there are certainly a number of small procedural changes in this field that could make a huge difference to an asylum-seeker’s chances of success. F</w:t>
      </w:r>
      <w:r w:rsidRPr="003C35F2">
        <w:rPr>
          <w:sz w:val="16"/>
        </w:rPr>
        <w:t xml:space="preserve">or example, Congress passed a catastrophically bad immigration bill in 1996 which, among many other things, included a requirement that all asylum applicants file their applications within one year of their last entry to the United States. (Supposedly, this rule is supposed to “prevent fraud,” because fraudsters are notoriously bad at reading calendars, or something.) Unfortunately, though not surprisingly, a lot of people with asylum claims don’t manage to file on time. Most people in deportation proceedings don’t have attorneys; many of them are traumatized; some of them may be sitting in immigration detention on the day of the deadline; their first-ever court hearings after entering the U.S. may even end up being scheduled past their one-year anniversary; the application form is absurdly complicated and the questions are all in English; etc., etc. You can try to file late, of course, but your application won’t be accepted unless you can prove some very specific extenuating circumstances. According to a 2010 study, </w:t>
      </w:r>
      <w:r w:rsidRPr="003C35F2">
        <w:rPr>
          <w:rStyle w:val="StyleUnderline"/>
        </w:rPr>
        <w:t>nearly one in five failed asylum applications were rejected by the court solely because they were filed after the one-year deadline</w:t>
      </w:r>
      <w:r w:rsidRPr="003C35F2">
        <w:rPr>
          <w:sz w:val="16"/>
        </w:rPr>
        <w:t xml:space="preserve">. </w:t>
      </w:r>
      <w:r w:rsidRPr="003C35F2">
        <w:rPr>
          <w:rStyle w:val="StyleUnderline"/>
        </w:rPr>
        <w:t>Changing this rule would give a lot more immigrants access to the asylum process, and save asylum lawyers a lot of time wasted writing one-year deadline memos. N</w:t>
      </w:r>
      <w:r w:rsidRPr="003C35F2">
        <w:rPr>
          <w:sz w:val="16"/>
        </w:rPr>
        <w:t xml:space="preserve">o </w:t>
      </w:r>
      <w:r w:rsidRPr="003C35F2">
        <w:rPr>
          <w:rStyle w:val="Emphasis"/>
        </w:rPr>
        <w:t xml:space="preserve">doubt there are numerous other boring, </w:t>
      </w:r>
      <w:proofErr w:type="spellStart"/>
      <w:r w:rsidRPr="003C35F2">
        <w:rPr>
          <w:rStyle w:val="Emphasis"/>
        </w:rPr>
        <w:t>wonkish</w:t>
      </w:r>
      <w:proofErr w:type="spellEnd"/>
      <w:r w:rsidRPr="003C35F2">
        <w:rPr>
          <w:rStyle w:val="Emphasis"/>
        </w:rPr>
        <w:t xml:space="preserve"> policy changes of this kind that could be slipped into larger bills with comparatively little fanfare</w:t>
      </w:r>
      <w:r w:rsidRPr="003C35F2">
        <w:rPr>
          <w:sz w:val="16"/>
        </w:rPr>
        <w:t xml:space="preserve">. </w:t>
      </w:r>
      <w:r w:rsidRPr="003C35F2">
        <w:rPr>
          <w:rStyle w:val="StyleUnderline"/>
        </w:rPr>
        <w:t xml:space="preserve">A more ambitious but </w:t>
      </w:r>
      <w:proofErr w:type="spellStart"/>
      <w:r w:rsidRPr="003C35F2">
        <w:rPr>
          <w:rStyle w:val="StyleUnderline"/>
        </w:rPr>
        <w:t>indispensible</w:t>
      </w:r>
      <w:proofErr w:type="spellEnd"/>
      <w:r w:rsidRPr="003C35F2">
        <w:rPr>
          <w:rStyle w:val="StyleUnderline"/>
        </w:rPr>
        <w:t xml:space="preserve"> short-term goal, which would have huge implications for the success of immigrants’ legal cases, is getting guaranteed access to lawyers for immigrants in deportation proceedings</w:t>
      </w:r>
      <w:r w:rsidRPr="003C35F2">
        <w:rPr>
          <w:sz w:val="16"/>
        </w:rPr>
        <w:t xml:space="preserve">. Because immigration is a “civil,” not a “criminal” offense, people in immigration proceedings aren’t entitled to a lawyer. This is despite the fact that deportation is effectively a penalty of exile, which is at least as severe as incarceration, and in some cases (for example, when the individual is being deported back to life-threatening violence) even more severe. There are even restrictions on when federal legal aid funding can be used to aid non-citizens in immigration proceedings, which means that the sorts of legal organizations that would typically try to provide pro bono assistance to immigrants are significantly hampered in their ability to do so. My impression, based on my conversations with friends and family, is that </w:t>
      </w:r>
      <w:r w:rsidRPr="003C35F2">
        <w:rPr>
          <w:rStyle w:val="StyleUnderline"/>
        </w:rPr>
        <w:t>the fact that immigrants have no guaranteed access to legal representation is not widely known, even among liberals.</w:t>
      </w:r>
      <w:r w:rsidRPr="003C35F2">
        <w:rPr>
          <w:sz w:val="16"/>
        </w:rPr>
        <w:t xml:space="preserve"> The Democratic position should clearly be that if deportation is on the table as a possible outcome, all immigrants should be guaranteed a lawyer. In the lead-up to this larger goal of universal representation, </w:t>
      </w:r>
      <w:r w:rsidRPr="003C35F2">
        <w:rPr>
          <w:rStyle w:val="StyleUnderline"/>
        </w:rPr>
        <w:t>if we can even manage to secure mandatory lawyers for certain classes of especially vulnerable immigrants—such as minor children and people with diagnosed PTSD and other forms of mental illness—that would already make a significant difference. There have been a number of bills before Congress proposing exactly this, but they have rarely made it past the committee stage. The Democratic Party needs to start publicizing this as a major problem in our justice system</w:t>
      </w:r>
      <w:r w:rsidRPr="003C35F2">
        <w:rPr>
          <w:sz w:val="16"/>
        </w:rPr>
        <w:t>, highlighting especially that the vast majority of people in deportation proceedings have not committed any crimes, beyond simply existing in our country without a specific piece of paper. It is also vitally, urgently important that Democrats begin calling for legislation to end expedited removal, a process under which immigrants who cannot affirmatively prove that they have been in the country continuously for the past two years may be immediately deported from the U.S. with no opportunity to appeal their deportation in front of a judge. This egregious practice—another unfortunate legacy of the 1996 immigration “reform” legislation signed by Bill Clinton—regularly results in the deportation of, among others, asylum-seekers and U.S. citizens.</w:t>
      </w:r>
    </w:p>
    <w:p w:rsidR="003C35F2" w:rsidRPr="003C35F2" w:rsidRDefault="003C35F2" w:rsidP="003C35F2"/>
    <w:p w:rsidR="003C35F2" w:rsidRPr="003C35F2" w:rsidRDefault="003C35F2" w:rsidP="003C35F2"/>
    <w:p w:rsidR="003C35F2" w:rsidRPr="003C35F2" w:rsidRDefault="003C35F2" w:rsidP="003C35F2"/>
    <w:p w:rsidR="003C35F2" w:rsidRPr="003C35F2" w:rsidRDefault="003C35F2" w:rsidP="003C35F2"/>
    <w:p w:rsidR="003C35F2" w:rsidRPr="003C35F2" w:rsidRDefault="003C35F2" w:rsidP="003C35F2">
      <w:pPr>
        <w:pStyle w:val="Heading2"/>
      </w:pPr>
      <w:r w:rsidRPr="003C35F2">
        <w:t>Extensions</w:t>
      </w:r>
    </w:p>
    <w:p w:rsidR="003C35F2" w:rsidRPr="003C35F2" w:rsidRDefault="003C35F2" w:rsidP="003C35F2">
      <w:pPr>
        <w:pStyle w:val="Heading3"/>
      </w:pPr>
      <w:r w:rsidRPr="003C35F2">
        <w:t>XT—Deliberation/Truth-Testing</w:t>
      </w:r>
    </w:p>
    <w:p w:rsidR="003C35F2" w:rsidRPr="003C35F2" w:rsidRDefault="003C35F2" w:rsidP="003C35F2"/>
    <w:p w:rsidR="003C35F2" w:rsidRPr="003C35F2" w:rsidRDefault="003C35F2" w:rsidP="003C35F2">
      <w:pPr>
        <w:pStyle w:val="Heading4"/>
      </w:pPr>
      <w:r w:rsidRPr="003C35F2">
        <w:t xml:space="preserve">Defending the topic is hard because it </w:t>
      </w:r>
      <w:r w:rsidRPr="003C35F2">
        <w:rPr>
          <w:u w:val="single"/>
        </w:rPr>
        <w:t>requires</w:t>
      </w:r>
      <w:r w:rsidRPr="003C35F2">
        <w:t xml:space="preserve"> you to admit you could be wrong—that generates competitive respect and dialogue. Voting </w:t>
      </w:r>
      <w:proofErr w:type="spellStart"/>
      <w:r w:rsidRPr="003C35F2">
        <w:t>aff</w:t>
      </w:r>
      <w:proofErr w:type="spellEnd"/>
      <w:r w:rsidRPr="003C35F2">
        <w:t xml:space="preserve"> reinforces </w:t>
      </w:r>
      <w:r w:rsidRPr="003C35F2">
        <w:rPr>
          <w:u w:val="single"/>
        </w:rPr>
        <w:t>group polarization</w:t>
      </w:r>
      <w:r w:rsidRPr="003C35F2">
        <w:t xml:space="preserve"> and choir preaching</w:t>
      </w:r>
    </w:p>
    <w:p w:rsidR="003C35F2" w:rsidRPr="003C35F2" w:rsidRDefault="003C35F2" w:rsidP="003C35F2">
      <w:proofErr w:type="spellStart"/>
      <w:r w:rsidRPr="003C35F2">
        <w:rPr>
          <w:b/>
        </w:rPr>
        <w:t>Talisse</w:t>
      </w:r>
      <w:proofErr w:type="spellEnd"/>
      <w:r w:rsidRPr="003C35F2">
        <w:rPr>
          <w:b/>
        </w:rPr>
        <w:t xml:space="preserve"> 2005</w:t>
      </w:r>
      <w:r w:rsidRPr="003C35F2">
        <w:t xml:space="preserve"> – philosophy professor at Vanderbilt (Robert, Philosophy &amp; Social Criticism, 31.4, “</w:t>
      </w:r>
      <w:proofErr w:type="spellStart"/>
      <w:r w:rsidRPr="003C35F2">
        <w:t>Deliberativist</w:t>
      </w:r>
      <w:proofErr w:type="spellEnd"/>
      <w:r w:rsidRPr="003C35F2">
        <w:t xml:space="preserve"> responses to activist challenges”) *note: gendered language in this article refers to arguments made by two specific individuals in an article by Iris Young </w:t>
      </w:r>
    </w:p>
    <w:p w:rsidR="003C35F2" w:rsidRPr="003C35F2" w:rsidRDefault="003C35F2" w:rsidP="003C35F2"/>
    <w:p w:rsidR="003C35F2" w:rsidRPr="003C35F2" w:rsidRDefault="003C35F2" w:rsidP="003C35F2">
      <w:pPr>
        <w:rPr>
          <w:sz w:val="16"/>
        </w:rPr>
      </w:pPr>
      <w:r w:rsidRPr="003C35F2">
        <w:rPr>
          <w:sz w:val="16"/>
        </w:rPr>
        <w:t xml:space="preserve">Nonetheless, </w:t>
      </w:r>
      <w:r w:rsidRPr="003C35F2">
        <w:rPr>
          <w:rStyle w:val="StyleUnderline"/>
          <w:rFonts w:cs="Calibri"/>
        </w:rPr>
        <w:t xml:space="preserve">the </w:t>
      </w:r>
      <w:proofErr w:type="spellStart"/>
      <w:r w:rsidRPr="003C35F2">
        <w:rPr>
          <w:rStyle w:val="StyleUnderline"/>
          <w:rFonts w:cs="Calibri"/>
        </w:rPr>
        <w:t>deliberativist</w:t>
      </w:r>
      <w:proofErr w:type="spellEnd"/>
      <w:r w:rsidRPr="003C35F2">
        <w:rPr>
          <w:rStyle w:val="StyleUnderline"/>
          <w:rFonts w:cs="Calibri"/>
        </w:rPr>
        <w:t xml:space="preserve"> conception of reasonableness differs from the activist’s</w:t>
      </w:r>
      <w:r w:rsidRPr="003C35F2">
        <w:rPr>
          <w:sz w:val="16"/>
        </w:rPr>
        <w:t xml:space="preserve"> in at least one crucial respect. On the </w:t>
      </w:r>
      <w:proofErr w:type="spellStart"/>
      <w:r w:rsidRPr="003C35F2">
        <w:rPr>
          <w:sz w:val="16"/>
        </w:rPr>
        <w:t>deliberativist</w:t>
      </w:r>
      <w:proofErr w:type="spellEnd"/>
      <w:r w:rsidRPr="003C35F2">
        <w:rPr>
          <w:sz w:val="16"/>
        </w:rPr>
        <w:t xml:space="preserve"> view, </w:t>
      </w:r>
      <w:r w:rsidRPr="003C35F2">
        <w:rPr>
          <w:rStyle w:val="StyleUnderline"/>
          <w:rFonts w:cs="Calibri"/>
        </w:rPr>
        <w:t>a</w:t>
      </w:r>
      <w:r w:rsidRPr="003C35F2">
        <w:rPr>
          <w:sz w:val="16"/>
        </w:rPr>
        <w:t xml:space="preserve"> necessary </w:t>
      </w:r>
      <w:r w:rsidRPr="003C35F2">
        <w:rPr>
          <w:rStyle w:val="StyleUnderline"/>
          <w:rFonts w:cs="Calibri"/>
        </w:rPr>
        <w:t>condition for reasonableness is the willingness not only to offer justifications</w:t>
      </w:r>
      <w:r w:rsidRPr="003C35F2">
        <w:rPr>
          <w:sz w:val="16"/>
        </w:rPr>
        <w:t xml:space="preserve"> for one’s own views and actions, </w:t>
      </w:r>
      <w:r w:rsidRPr="003C35F2">
        <w:rPr>
          <w:rStyle w:val="StyleUnderline"/>
          <w:rFonts w:cs="Calibri"/>
        </w:rPr>
        <w:t>but also</w:t>
      </w:r>
      <w:r w:rsidRPr="003C35F2">
        <w:rPr>
          <w:sz w:val="16"/>
        </w:rPr>
        <w:t xml:space="preserve"> </w:t>
      </w:r>
      <w:r w:rsidRPr="003C35F2">
        <w:rPr>
          <w:rStyle w:val="StyleUnderline"/>
          <w:rFonts w:cs="Calibri"/>
        </w:rPr>
        <w:t>to</w:t>
      </w:r>
      <w:r w:rsidRPr="003C35F2">
        <w:rPr>
          <w:sz w:val="16"/>
        </w:rPr>
        <w:t xml:space="preserve"> </w:t>
      </w:r>
      <w:r w:rsidRPr="003C35F2">
        <w:rPr>
          <w:rStyle w:val="StyleUnderline"/>
          <w:rFonts w:cs="Calibri"/>
        </w:rPr>
        <w:t>listen to</w:t>
      </w:r>
      <w:r w:rsidRPr="003C35F2">
        <w:rPr>
          <w:sz w:val="16"/>
        </w:rPr>
        <w:t xml:space="preserve"> criticisms, objections, and the justificatory reasons that can be given in favor of</w:t>
      </w:r>
      <w:r w:rsidRPr="003C35F2">
        <w:rPr>
          <w:rStyle w:val="StyleUnderline"/>
          <w:rFonts w:cs="Calibri"/>
        </w:rPr>
        <w:t xml:space="preserve"> alternative proposals</w:t>
      </w:r>
      <w:r w:rsidRPr="003C35F2">
        <w:rPr>
          <w:sz w:val="16"/>
        </w:rPr>
        <w:t>.</w:t>
      </w:r>
    </w:p>
    <w:p w:rsidR="003C35F2" w:rsidRPr="003C35F2" w:rsidRDefault="003C35F2" w:rsidP="003C35F2">
      <w:pPr>
        <w:rPr>
          <w:rStyle w:val="StyleUnderline"/>
          <w:rFonts w:cs="Calibri"/>
        </w:rPr>
      </w:pPr>
      <w:r w:rsidRPr="003C35F2">
        <w:rPr>
          <w:sz w:val="16"/>
        </w:rPr>
        <w:t xml:space="preserve">In light of this further stipulation, we may say that, on the deliberative democrat’s view, reasonable citizens are responsive to reasons, their views are ‘reason tracking’. </w:t>
      </w:r>
      <w:r w:rsidRPr="003C35F2">
        <w:rPr>
          <w:rStyle w:val="StyleUnderline"/>
          <w:rFonts w:cs="Calibri"/>
        </w:rPr>
        <w:t>Reasonableness</w:t>
      </w:r>
      <w:r w:rsidRPr="003C35F2">
        <w:rPr>
          <w:sz w:val="16"/>
        </w:rPr>
        <w:t xml:space="preserve">, then, </w:t>
      </w:r>
      <w:r w:rsidRPr="003C35F2">
        <w:rPr>
          <w:rStyle w:val="StyleUnderline"/>
          <w:rFonts w:cs="Calibri"/>
        </w:rPr>
        <w:t>entails an acknowledgement</w:t>
      </w:r>
      <w:r w:rsidRPr="003C35F2">
        <w:rPr>
          <w:sz w:val="16"/>
        </w:rPr>
        <w:t xml:space="preserve"> on the part of the citizen </w:t>
      </w:r>
      <w:r w:rsidRPr="003C35F2">
        <w:rPr>
          <w:rStyle w:val="StyleUnderline"/>
          <w:rFonts w:cs="Calibri"/>
        </w:rPr>
        <w:t>that</w:t>
      </w:r>
      <w:r w:rsidRPr="003C35F2">
        <w:rPr>
          <w:sz w:val="16"/>
        </w:rPr>
        <w:t xml:space="preserve"> her </w:t>
      </w:r>
      <w:r w:rsidRPr="003C35F2">
        <w:rPr>
          <w:rStyle w:val="StyleUnderline"/>
          <w:rFonts w:cs="Calibri"/>
        </w:rPr>
        <w:t>current views are possibly mistaken</w:t>
      </w:r>
      <w:r w:rsidRPr="003C35F2">
        <w:rPr>
          <w:sz w:val="16"/>
        </w:rPr>
        <w:t xml:space="preserve">, incomplete, </w:t>
      </w:r>
      <w:r w:rsidRPr="003C35F2">
        <w:rPr>
          <w:rStyle w:val="StyleUnderline"/>
          <w:rFonts w:cs="Calibri"/>
        </w:rPr>
        <w:t>and in need of revision</w:t>
      </w:r>
      <w:r w:rsidRPr="003C35F2">
        <w:rPr>
          <w:sz w:val="16"/>
        </w:rPr>
        <w:t xml:space="preserve">. Reasonableness is hence a two-way street: the reasonable citizen is able and willing to offer justifications for her views and actions, but is also prepared to consider alternate views, respond to criticism, answer objections, and, if necessary, revise or abandon her views. In short, reasonable citizens do not only believe and act for reasons, they aspire to believe and act according to the best reasons; consequently, </w:t>
      </w:r>
      <w:r w:rsidRPr="003C35F2">
        <w:rPr>
          <w:rStyle w:val="StyleUnderline"/>
          <w:rFonts w:cs="Calibri"/>
        </w:rPr>
        <w:t>they recognize their</w:t>
      </w:r>
      <w:r w:rsidRPr="003C35F2">
        <w:rPr>
          <w:sz w:val="16"/>
        </w:rPr>
        <w:t xml:space="preserve"> own </w:t>
      </w:r>
      <w:r w:rsidRPr="003C35F2">
        <w:rPr>
          <w:rStyle w:val="StyleUnderline"/>
          <w:rFonts w:cs="Calibri"/>
        </w:rPr>
        <w:t>fallibility</w:t>
      </w:r>
      <w:r w:rsidRPr="003C35F2">
        <w:rPr>
          <w:sz w:val="16"/>
        </w:rPr>
        <w:t xml:space="preserve"> in weighing reasons </w:t>
      </w:r>
      <w:r w:rsidRPr="003C35F2">
        <w:rPr>
          <w:rStyle w:val="StyleUnderline"/>
          <w:rFonts w:cs="Calibri"/>
        </w:rPr>
        <w:t>and hence engage in</w:t>
      </w:r>
      <w:r w:rsidRPr="003C35F2">
        <w:rPr>
          <w:sz w:val="16"/>
        </w:rPr>
        <w:t xml:space="preserve"> public </w:t>
      </w:r>
      <w:r w:rsidRPr="003C35F2">
        <w:rPr>
          <w:rStyle w:val="StyleUnderline"/>
          <w:rFonts w:cs="Calibri"/>
        </w:rPr>
        <w:t>deliberation in part for</w:t>
      </w:r>
      <w:r w:rsidRPr="003C35F2">
        <w:rPr>
          <w:sz w:val="16"/>
        </w:rPr>
        <w:t xml:space="preserve"> the sake of </w:t>
      </w:r>
      <w:r w:rsidRPr="003C35F2">
        <w:rPr>
          <w:rStyle w:val="StyleUnderline"/>
          <w:rFonts w:cs="Calibri"/>
        </w:rPr>
        <w:t>improving their views</w:t>
      </w:r>
      <w:r w:rsidRPr="003C35F2">
        <w:rPr>
          <w:sz w:val="16"/>
        </w:rPr>
        <w:t xml:space="preserve">.15 ‘Reasonableness’ as the deliberative democrat understands it is constituted by a willingness to participate in an ongoing public discussion that inevitably involves processes of self-examination by which one at various moments rethinks and revises one’s views in light of encounters with new arguments and new considerations offered by one’s fellow deliberators. </w:t>
      </w:r>
      <w:r w:rsidRPr="003C35F2">
        <w:rPr>
          <w:rStyle w:val="StyleUnderline"/>
          <w:rFonts w:cs="Calibri"/>
        </w:rPr>
        <w:t xml:space="preserve">Hence </w:t>
      </w:r>
      <w:proofErr w:type="spellStart"/>
      <w:r w:rsidRPr="003C35F2">
        <w:rPr>
          <w:rStyle w:val="StyleUnderline"/>
          <w:rFonts w:cs="Calibri"/>
        </w:rPr>
        <w:t>Gutmann</w:t>
      </w:r>
      <w:proofErr w:type="spellEnd"/>
      <w:r w:rsidRPr="003C35F2">
        <w:rPr>
          <w:rStyle w:val="StyleUnderline"/>
          <w:rFonts w:cs="Calibri"/>
        </w:rPr>
        <w:t xml:space="preserve"> and Thompson write:</w:t>
      </w:r>
    </w:p>
    <w:p w:rsidR="003C35F2" w:rsidRPr="003C35F2" w:rsidRDefault="003C35F2" w:rsidP="003C35F2">
      <w:pPr>
        <w:rPr>
          <w:sz w:val="16"/>
        </w:rPr>
      </w:pPr>
      <w:r w:rsidRPr="003C35F2">
        <w:rPr>
          <w:rStyle w:val="StyleUnderline"/>
          <w:rFonts w:cs="Calibri"/>
        </w:rPr>
        <w:t>Citizens who owe one another justifications for the laws</w:t>
      </w:r>
      <w:r w:rsidRPr="003C35F2">
        <w:rPr>
          <w:sz w:val="16"/>
        </w:rPr>
        <w:t xml:space="preserve"> that </w:t>
      </w:r>
      <w:r w:rsidRPr="003C35F2">
        <w:rPr>
          <w:rStyle w:val="StyleUnderline"/>
          <w:rFonts w:cs="Calibri"/>
        </w:rPr>
        <w:t>they seek</w:t>
      </w:r>
      <w:r w:rsidRPr="003C35F2">
        <w:rPr>
          <w:sz w:val="16"/>
        </w:rPr>
        <w:t xml:space="preserve"> to impose </w:t>
      </w:r>
      <w:r w:rsidRPr="003C35F2">
        <w:rPr>
          <w:rStyle w:val="StyleUnderline"/>
          <w:rFonts w:cs="Calibri"/>
        </w:rPr>
        <w:t>must take seriously</w:t>
      </w:r>
      <w:r w:rsidRPr="003C35F2">
        <w:rPr>
          <w:sz w:val="16"/>
        </w:rPr>
        <w:t xml:space="preserve"> the reasons </w:t>
      </w:r>
      <w:r w:rsidRPr="003C35F2">
        <w:rPr>
          <w:rStyle w:val="StyleUnderline"/>
          <w:rFonts w:cs="Calibri"/>
        </w:rPr>
        <w:t>their opponents</w:t>
      </w:r>
      <w:r w:rsidRPr="003C35F2">
        <w:rPr>
          <w:sz w:val="16"/>
        </w:rPr>
        <w:t xml:space="preserve"> give. Taking seriously the reasons one’s opponents give means that, at least for a certain range of views that one opposes, one must acknowledge the possibility that an opposing view may be shown to be correct in the future. </w:t>
      </w:r>
      <w:r w:rsidRPr="003C35F2">
        <w:rPr>
          <w:rStyle w:val="StyleUnderline"/>
          <w:rFonts w:cs="Calibri"/>
        </w:rPr>
        <w:t>This</w:t>
      </w:r>
      <w:r w:rsidRPr="003C35F2">
        <w:rPr>
          <w:sz w:val="16"/>
        </w:rPr>
        <w:t xml:space="preserve"> acknowledgement has implications not only for the way they regard their own views. It </w:t>
      </w:r>
      <w:r w:rsidRPr="003C35F2">
        <w:rPr>
          <w:rStyle w:val="StyleUnderline"/>
          <w:rFonts w:cs="Calibri"/>
        </w:rPr>
        <w:t>imposes an obligation to continue to test their own views, seeking forums in which the views can be challenged, and keeping open the possibility of their revision or even rejection.</w:t>
      </w:r>
      <w:r w:rsidRPr="003C35F2">
        <w:rPr>
          <w:sz w:val="16"/>
        </w:rPr>
        <w:t>16 (2000: 172)</w:t>
      </w:r>
    </w:p>
    <w:p w:rsidR="003C35F2" w:rsidRPr="003C35F2" w:rsidRDefault="003C35F2" w:rsidP="003C35F2">
      <w:pPr>
        <w:rPr>
          <w:sz w:val="16"/>
        </w:rPr>
      </w:pPr>
      <w:r w:rsidRPr="003C35F2">
        <w:rPr>
          <w:sz w:val="16"/>
        </w:rPr>
        <w:t xml:space="preserve">That Young’s activist is not reasonable in this sense is clear from the ways in which he characterizes his activism. He claims that ‘Activities of protest, boycott, and disruption are more appropriate means for getting citizens to think seriously about what until then they have found normal and acceptable’ (106); </w:t>
      </w:r>
      <w:r w:rsidRPr="003C35F2">
        <w:rPr>
          <w:rStyle w:val="StyleUnderline"/>
          <w:rFonts w:cs="Calibri"/>
        </w:rPr>
        <w:t>activist tactics are employed for</w:t>
      </w:r>
      <w:r w:rsidRPr="003C35F2">
        <w:rPr>
          <w:sz w:val="16"/>
        </w:rPr>
        <w:t xml:space="preserve"> the sake of ‘</w:t>
      </w:r>
      <w:r w:rsidRPr="003C35F2">
        <w:rPr>
          <w:rStyle w:val="StyleUnderline"/>
          <w:rFonts w:cs="Calibri"/>
        </w:rPr>
        <w:t>bringing attention’ to injustice</w:t>
      </w:r>
      <w:r w:rsidRPr="003C35F2">
        <w:rPr>
          <w:sz w:val="16"/>
        </w:rPr>
        <w:t xml:space="preserve"> and making ‘a wider public aware of institutional wrongs’ (107). </w:t>
      </w:r>
      <w:r w:rsidRPr="003C35F2">
        <w:rPr>
          <w:rStyle w:val="StyleUnderline"/>
          <w:rFonts w:cs="Calibri"/>
        </w:rPr>
        <w:t>These</w:t>
      </w:r>
      <w:r w:rsidRPr="003C35F2">
        <w:rPr>
          <w:sz w:val="16"/>
        </w:rPr>
        <w:t xml:space="preserve"> characterizations </w:t>
      </w:r>
      <w:r w:rsidRPr="003C35F2">
        <w:rPr>
          <w:rStyle w:val="StyleUnderline"/>
          <w:rFonts w:cs="Calibri"/>
        </w:rPr>
        <w:t>suggest the presumption that questions of justice are essentially settled; the activist takes himself to know what justice is and what its implementation requires</w:t>
      </w:r>
      <w:r w:rsidRPr="003C35F2">
        <w:rPr>
          <w:sz w:val="16"/>
        </w:rPr>
        <w:t xml:space="preserve">. He also believes he knows that </w:t>
      </w:r>
      <w:r w:rsidRPr="003C35F2">
        <w:rPr>
          <w:rStyle w:val="StyleUnderline"/>
          <w:rFonts w:cs="Calibri"/>
        </w:rPr>
        <w:t>those who oppose</w:t>
      </w:r>
      <w:r w:rsidRPr="003C35F2">
        <w:rPr>
          <w:sz w:val="16"/>
        </w:rPr>
        <w:t xml:space="preserve"> him </w:t>
      </w:r>
      <w:r w:rsidRPr="003C35F2">
        <w:rPr>
          <w:rStyle w:val="StyleUnderline"/>
          <w:rFonts w:cs="Calibri"/>
        </w:rPr>
        <w:t>are either</w:t>
      </w:r>
      <w:r w:rsidRPr="003C35F2">
        <w:rPr>
          <w:sz w:val="16"/>
        </w:rPr>
        <w:t xml:space="preserve"> the </w:t>
      </w:r>
      <w:r w:rsidRPr="003C35F2">
        <w:rPr>
          <w:rStyle w:val="StyleUnderline"/>
          <w:rFonts w:cs="Calibri"/>
        </w:rPr>
        <w:t>power-hungry beneficiaries of the unjust status quo or</w:t>
      </w:r>
      <w:r w:rsidRPr="003C35F2">
        <w:rPr>
          <w:sz w:val="16"/>
        </w:rPr>
        <w:t xml:space="preserve"> the </w:t>
      </w:r>
      <w:r w:rsidRPr="003C35F2">
        <w:rPr>
          <w:rStyle w:val="StyleUnderline"/>
          <w:rFonts w:cs="Calibri"/>
        </w:rPr>
        <w:t>inattentive</w:t>
      </w:r>
      <w:r w:rsidRPr="003C35F2">
        <w:rPr>
          <w:sz w:val="16"/>
        </w:rPr>
        <w:t xml:space="preserve"> and unaware </w:t>
      </w:r>
      <w:r w:rsidRPr="003C35F2">
        <w:rPr>
          <w:rStyle w:val="StyleUnderline"/>
          <w:rFonts w:cs="Calibri"/>
        </w:rPr>
        <w:t>masses who do not ‘think seriously’ about</w:t>
      </w:r>
      <w:r w:rsidRPr="003C35F2">
        <w:rPr>
          <w:sz w:val="16"/>
        </w:rPr>
        <w:t xml:space="preserve"> the </w:t>
      </w:r>
      <w:r w:rsidRPr="003C35F2">
        <w:rPr>
          <w:rStyle w:val="StyleUnderline"/>
          <w:rFonts w:cs="Calibri"/>
        </w:rPr>
        <w:t>injustice</w:t>
      </w:r>
      <w:r w:rsidRPr="003C35F2">
        <w:rPr>
          <w:sz w:val="16"/>
        </w:rPr>
        <w:t xml:space="preserve"> of the institutions that govern their lives and so unwittingly accept them. Hence his </w:t>
      </w:r>
      <w:r w:rsidRPr="003C35F2">
        <w:rPr>
          <w:rStyle w:val="StyleUnderline"/>
          <w:rFonts w:cs="Calibri"/>
        </w:rPr>
        <w:t>political activity is aimed exclusively at enlisting other citizens in support of the cause</w:t>
      </w:r>
      <w:r w:rsidRPr="003C35F2">
        <w:rPr>
          <w:sz w:val="16"/>
        </w:rPr>
        <w:t xml:space="preserve"> to which he is tenaciously committed.</w:t>
      </w:r>
    </w:p>
    <w:p w:rsidR="003C35F2" w:rsidRPr="003C35F2" w:rsidRDefault="003C35F2" w:rsidP="003C35F2">
      <w:pPr>
        <w:rPr>
          <w:sz w:val="16"/>
        </w:rPr>
      </w:pPr>
      <w:r w:rsidRPr="003C35F2">
        <w:rPr>
          <w:rStyle w:val="StyleUnderline"/>
          <w:rFonts w:cs="Calibri"/>
        </w:rPr>
        <w:t>The activist implicitly holds that there could be no reasoned objection to</w:t>
      </w:r>
      <w:r w:rsidRPr="003C35F2">
        <w:rPr>
          <w:sz w:val="16"/>
        </w:rPr>
        <w:t xml:space="preserve"> his views concerning justice,</w:t>
      </w:r>
      <w:r w:rsidRPr="003C35F2">
        <w:rPr>
          <w:rStyle w:val="StyleUnderline"/>
          <w:rFonts w:cs="Calibri"/>
        </w:rPr>
        <w:t xml:space="preserve"> and no good reason to endorse those institutions he deems unjust. The activist presumes to know that no deliberative encounter could lead him to reconsider </w:t>
      </w:r>
      <w:r w:rsidRPr="003C35F2">
        <w:rPr>
          <w:sz w:val="16"/>
        </w:rPr>
        <w:t>his position or adopt a different method of social action; he ‘declines’ to ‘engage persons he disagrees with’ (107) in discourse</w:t>
      </w:r>
      <w:r w:rsidRPr="003C35F2">
        <w:rPr>
          <w:rStyle w:val="StyleUnderline"/>
          <w:rFonts w:cs="Calibri"/>
        </w:rPr>
        <w:t xml:space="preserve"> because </w:t>
      </w:r>
      <w:r w:rsidRPr="003C35F2">
        <w:rPr>
          <w:sz w:val="16"/>
        </w:rPr>
        <w:t>he has judged</w:t>
      </w:r>
      <w:r w:rsidRPr="003C35F2">
        <w:rPr>
          <w:rStyle w:val="StyleUnderline"/>
          <w:rFonts w:cs="Calibri"/>
        </w:rPr>
        <w:t xml:space="preserve"> on a priori grounds that all opponents are either pathetically benighted or balefully corrupt. </w:t>
      </w:r>
      <w:r w:rsidRPr="003C35F2">
        <w:rPr>
          <w:sz w:val="16"/>
        </w:rPr>
        <w:t>When one holds one’s view as the only responsible or just option, there is no need for reasoning with those who disagree, and hence no need to be reasonable.</w:t>
      </w:r>
    </w:p>
    <w:p w:rsidR="003C35F2" w:rsidRPr="003C35F2" w:rsidRDefault="003C35F2" w:rsidP="003C35F2">
      <w:pPr>
        <w:rPr>
          <w:rStyle w:val="StyleUnderline"/>
          <w:rFonts w:cs="Calibri"/>
        </w:rPr>
      </w:pPr>
      <w:r w:rsidRPr="003C35F2">
        <w:rPr>
          <w:rStyle w:val="StyleUnderline"/>
          <w:rFonts w:cs="Calibri"/>
        </w:rPr>
        <w:t xml:space="preserve">According to the </w:t>
      </w:r>
      <w:proofErr w:type="spellStart"/>
      <w:r w:rsidRPr="003C35F2">
        <w:rPr>
          <w:u w:val="single"/>
        </w:rPr>
        <w:t>deliberativist</w:t>
      </w:r>
      <w:proofErr w:type="spellEnd"/>
      <w:r w:rsidRPr="003C35F2">
        <w:rPr>
          <w:rStyle w:val="StyleUnderline"/>
          <w:rFonts w:cs="Calibri"/>
        </w:rPr>
        <w:t xml:space="preserve">, this is </w:t>
      </w:r>
      <w:r w:rsidRPr="003C35F2">
        <w:rPr>
          <w:sz w:val="14"/>
        </w:rPr>
        <w:t xml:space="preserve">the respect in which the </w:t>
      </w:r>
      <w:r w:rsidRPr="003C35F2">
        <w:rPr>
          <w:rStyle w:val="StyleUnderline"/>
          <w:rFonts w:cs="Calibri"/>
        </w:rPr>
        <w:t xml:space="preserve">activist is unreasonable. </w:t>
      </w:r>
      <w:r w:rsidRPr="003C35F2">
        <w:rPr>
          <w:sz w:val="14"/>
        </w:rPr>
        <w:t xml:space="preserve">The </w:t>
      </w:r>
      <w:proofErr w:type="spellStart"/>
      <w:r w:rsidRPr="003C35F2">
        <w:rPr>
          <w:sz w:val="14"/>
        </w:rPr>
        <w:t>deliberativist</w:t>
      </w:r>
      <w:proofErr w:type="spellEnd"/>
      <w:r w:rsidRPr="003C35F2">
        <w:rPr>
          <w:sz w:val="14"/>
        </w:rPr>
        <w:t xml:space="preserve"> recognizes that</w:t>
      </w:r>
      <w:r w:rsidRPr="003C35F2">
        <w:rPr>
          <w:rStyle w:val="StyleUnderline"/>
          <w:rFonts w:cs="Calibri"/>
        </w:rPr>
        <w:t xml:space="preserve"> questions of justice are difficult and complex. </w:t>
      </w:r>
      <w:r w:rsidRPr="003C35F2">
        <w:rPr>
          <w:sz w:val="14"/>
        </w:rPr>
        <w:t>This is the case not only because justice is a notoriously tricky philosophical concept, but also because, even supposing we had a philosophically sound theory of justice,</w:t>
      </w:r>
      <w:r w:rsidRPr="003C35F2">
        <w:rPr>
          <w:rStyle w:val="StyleUnderline"/>
          <w:rFonts w:cs="Calibri"/>
        </w:rPr>
        <w:t xml:space="preserve"> questions of implementation are especially thorny. </w:t>
      </w:r>
      <w:r w:rsidRPr="003C35F2">
        <w:rPr>
          <w:sz w:val="14"/>
        </w:rPr>
        <w:t xml:space="preserve">Accordingly, political philosophers, social scientists, economists, and legal theorists continue to work on these questions. In light of much of this literature, </w:t>
      </w:r>
      <w:r w:rsidRPr="003C35F2">
        <w:rPr>
          <w:rStyle w:val="StyleUnderline"/>
          <w:rFonts w:cs="Calibri"/>
        </w:rPr>
        <w:t xml:space="preserve">it is difficult to maintain the level of epistemic confidence in one’s own views that the activist seems to muster; thus the </w:t>
      </w:r>
      <w:proofErr w:type="spellStart"/>
      <w:r w:rsidRPr="003C35F2">
        <w:rPr>
          <w:rStyle w:val="StyleUnderline"/>
          <w:rFonts w:cs="Calibri"/>
        </w:rPr>
        <w:t>deliberativist</w:t>
      </w:r>
      <w:proofErr w:type="spellEnd"/>
      <w:r w:rsidRPr="003C35F2">
        <w:rPr>
          <w:rStyle w:val="StyleUnderline"/>
          <w:rFonts w:cs="Calibri"/>
        </w:rPr>
        <w:t xml:space="preserve"> sees the activist’s confidence as evidence of a lack of honest engagement with the issues. A possible outcome of the kind of encounter the activist ‘declines’ (107) is the realization that the activist’s image </w:t>
      </w:r>
      <w:r w:rsidRPr="003C35F2">
        <w:rPr>
          <w:sz w:val="14"/>
        </w:rPr>
        <w:t>of himself</w:t>
      </w:r>
      <w:r w:rsidRPr="003C35F2">
        <w:rPr>
          <w:rStyle w:val="StyleUnderline"/>
          <w:rFonts w:cs="Calibri"/>
        </w:rPr>
        <w:t xml:space="preserve"> as a ‘David to the Goliath of power wielded by the state and corporate actors’ (106) is naïve. </w:t>
      </w:r>
      <w:r w:rsidRPr="003C35F2">
        <w:rPr>
          <w:sz w:val="14"/>
        </w:rPr>
        <w:t xml:space="preserve">That is, the </w:t>
      </w:r>
      <w:proofErr w:type="spellStart"/>
      <w:r w:rsidRPr="003C35F2">
        <w:rPr>
          <w:sz w:val="14"/>
        </w:rPr>
        <w:t>deliberativist</w:t>
      </w:r>
      <w:proofErr w:type="spellEnd"/>
      <w:r w:rsidRPr="003C35F2">
        <w:rPr>
          <w:sz w:val="14"/>
        </w:rPr>
        <w:t xml:space="preserve"> comes to see, through processes of public deliberation, that</w:t>
      </w:r>
      <w:r w:rsidRPr="003C35F2">
        <w:rPr>
          <w:rStyle w:val="StyleUnderline"/>
          <w:rFonts w:cs="Calibri"/>
        </w:rPr>
        <w:t xml:space="preserve"> there are often good arguments </w:t>
      </w:r>
      <w:r w:rsidRPr="003C35F2">
        <w:rPr>
          <w:sz w:val="14"/>
        </w:rPr>
        <w:t>to be found</w:t>
      </w:r>
      <w:r w:rsidRPr="003C35F2">
        <w:rPr>
          <w:rStyle w:val="StyleUnderline"/>
          <w:rFonts w:cs="Calibri"/>
        </w:rPr>
        <w:t xml:space="preserve"> on all sides of an important social issue; reasonableness hence demands that one must especially engage the reasons of those with whom one most vehemently disagrees </w:t>
      </w:r>
      <w:r w:rsidRPr="003C35F2">
        <w:rPr>
          <w:sz w:val="14"/>
        </w:rPr>
        <w:t xml:space="preserve">and </w:t>
      </w:r>
      <w:r w:rsidRPr="003C35F2">
        <w:rPr>
          <w:rStyle w:val="StyleUnderline"/>
          <w:rFonts w:cs="Calibri"/>
        </w:rPr>
        <w:t>be ready to revise</w:t>
      </w:r>
      <w:r w:rsidRPr="003C35F2">
        <w:rPr>
          <w:sz w:val="14"/>
        </w:rPr>
        <w:t xml:space="preserve"> one’s own </w:t>
      </w:r>
      <w:r w:rsidRPr="003C35F2">
        <w:rPr>
          <w:rStyle w:val="StyleUnderline"/>
          <w:rFonts w:cs="Calibri"/>
        </w:rPr>
        <w:t>views</w:t>
      </w:r>
      <w:r w:rsidRPr="003C35F2">
        <w:rPr>
          <w:sz w:val="14"/>
        </w:rPr>
        <w:t xml:space="preserve"> if necessary. Insofar as the activist holds a view of justice that he is unwilling to put to the test of public criticism, he is unreasonable. Furthermore, insofar as the activist’s conception commits him to the view that there could be no rational opposition to his views, he is literally unable to be reasonable.</w:t>
      </w:r>
      <w:r w:rsidRPr="003C35F2">
        <w:rPr>
          <w:rStyle w:val="StyleUnderline"/>
          <w:rFonts w:cs="Calibri"/>
        </w:rPr>
        <w:t xml:space="preserve"> Hence the deliberative democrat concludes that activism, as presented by Young’s activist, is an unreasonable model of political engagement. </w:t>
      </w:r>
    </w:p>
    <w:p w:rsidR="003C35F2" w:rsidRPr="003C35F2" w:rsidRDefault="003C35F2" w:rsidP="003C35F2">
      <w:pPr>
        <w:rPr>
          <w:sz w:val="16"/>
        </w:rPr>
      </w:pPr>
      <w:r w:rsidRPr="003C35F2">
        <w:rPr>
          <w:rStyle w:val="StyleUnderline"/>
          <w:rFonts w:cs="Calibri"/>
        </w:rPr>
        <w:t xml:space="preserve">The dialogical conception of reasonableness adopted by the </w:t>
      </w:r>
      <w:proofErr w:type="spellStart"/>
      <w:r w:rsidRPr="003C35F2">
        <w:rPr>
          <w:rStyle w:val="StyleUnderline"/>
          <w:rFonts w:cs="Calibri"/>
        </w:rPr>
        <w:t>deliberativist</w:t>
      </w:r>
      <w:proofErr w:type="spellEnd"/>
      <w:r w:rsidRPr="003C35F2">
        <w:rPr>
          <w:sz w:val="16"/>
        </w:rPr>
        <w:t xml:space="preserve"> also </w:t>
      </w:r>
      <w:r w:rsidRPr="003C35F2">
        <w:rPr>
          <w:rStyle w:val="StyleUnderline"/>
          <w:rFonts w:cs="Calibri"/>
        </w:rPr>
        <w:t>provides a response to the activist’s</w:t>
      </w:r>
      <w:r w:rsidRPr="003C35F2">
        <w:rPr>
          <w:sz w:val="16"/>
        </w:rPr>
        <w:t xml:space="preserve"> reply to the </w:t>
      </w:r>
      <w:r w:rsidRPr="003C35F2">
        <w:rPr>
          <w:rStyle w:val="StyleUnderline"/>
          <w:rFonts w:cs="Calibri"/>
        </w:rPr>
        <w:t>charge</w:t>
      </w:r>
      <w:r w:rsidRPr="003C35F2">
        <w:rPr>
          <w:sz w:val="16"/>
        </w:rPr>
        <w:t xml:space="preserve"> </w:t>
      </w:r>
      <w:r w:rsidRPr="003C35F2">
        <w:rPr>
          <w:rStyle w:val="StyleUnderline"/>
          <w:rFonts w:cs="Calibri"/>
        </w:rPr>
        <w:t>that</w:t>
      </w:r>
      <w:r w:rsidRPr="003C35F2">
        <w:rPr>
          <w:sz w:val="16"/>
        </w:rPr>
        <w:t xml:space="preserve"> he is engaged </w:t>
      </w:r>
      <w:r w:rsidRPr="003C35F2">
        <w:rPr>
          <w:rStyle w:val="StyleUnderline"/>
          <w:rFonts w:cs="Calibri"/>
        </w:rPr>
        <w:t>in interest group</w:t>
      </w:r>
      <w:r w:rsidRPr="003C35F2">
        <w:rPr>
          <w:sz w:val="16"/>
        </w:rPr>
        <w:t xml:space="preserve"> or adversarial </w:t>
      </w:r>
      <w:r w:rsidRPr="003C35F2">
        <w:rPr>
          <w:rStyle w:val="StyleUnderline"/>
          <w:rFonts w:cs="Calibri"/>
        </w:rPr>
        <w:t>politics. Recall that the activist denied this charge on the grounds that activism is</w:t>
      </w:r>
      <w:r w:rsidRPr="003C35F2">
        <w:rPr>
          <w:sz w:val="16"/>
        </w:rPr>
        <w:t xml:space="preserve"> </w:t>
      </w:r>
      <w:r w:rsidRPr="003C35F2">
        <w:rPr>
          <w:rStyle w:val="StyleUnderline"/>
          <w:rFonts w:cs="Calibri"/>
        </w:rPr>
        <w:t>aimed</w:t>
      </w:r>
      <w:r w:rsidRPr="003C35F2">
        <w:rPr>
          <w:sz w:val="16"/>
        </w:rPr>
        <w:t xml:space="preserve"> not at private or individual interests, but </w:t>
      </w:r>
      <w:r w:rsidRPr="003C35F2">
        <w:rPr>
          <w:rStyle w:val="StyleUnderline"/>
          <w:rFonts w:cs="Calibri"/>
        </w:rPr>
        <w:t>at</w:t>
      </w:r>
      <w:r w:rsidRPr="003C35F2">
        <w:rPr>
          <w:sz w:val="16"/>
        </w:rPr>
        <w:t xml:space="preserve"> the </w:t>
      </w:r>
      <w:r w:rsidRPr="003C35F2">
        <w:rPr>
          <w:rStyle w:val="StyleUnderline"/>
          <w:rFonts w:cs="Calibri"/>
        </w:rPr>
        <w:t>universal good of justice. But this reply</w:t>
      </w:r>
      <w:r w:rsidRPr="003C35F2">
        <w:rPr>
          <w:sz w:val="16"/>
        </w:rPr>
        <w:t xml:space="preserve"> also </w:t>
      </w:r>
      <w:r w:rsidRPr="003C35F2">
        <w:rPr>
          <w:rStyle w:val="StyleUnderline"/>
          <w:rFonts w:cs="Calibri"/>
        </w:rPr>
        <w:t>misses the</w:t>
      </w:r>
      <w:r w:rsidRPr="003C35F2">
        <w:rPr>
          <w:sz w:val="16"/>
        </w:rPr>
        <w:t xml:space="preserve"> force of the posed </w:t>
      </w:r>
      <w:r w:rsidRPr="003C35F2">
        <w:rPr>
          <w:rStyle w:val="StyleUnderline"/>
          <w:rFonts w:cs="Calibri"/>
        </w:rPr>
        <w:t>objection.</w:t>
      </w:r>
      <w:r w:rsidRPr="003C35F2">
        <w:rPr>
          <w:sz w:val="16"/>
        </w:rPr>
        <w:t xml:space="preserve"> On the </w:t>
      </w:r>
      <w:proofErr w:type="spellStart"/>
      <w:r w:rsidRPr="003C35F2">
        <w:rPr>
          <w:sz w:val="16"/>
        </w:rPr>
        <w:t>deliberativist</w:t>
      </w:r>
      <w:proofErr w:type="spellEnd"/>
      <w:r w:rsidRPr="003C35F2">
        <w:rPr>
          <w:sz w:val="16"/>
        </w:rPr>
        <w:t xml:space="preserve"> view, the problem with interest-based politics does not derive simply from the source (self or group), scope (particular or universal), or quality (admirable or deplorable) of the interest, but with the concept of interests as such. Not unlike ‘preferences’, ‘interests’ typically function in democratic theory as fixed dispositions that are non-cognitive and hence unresponsive to reasons. </w:t>
      </w:r>
      <w:r w:rsidRPr="003C35F2">
        <w:rPr>
          <w:rStyle w:val="StyleUnderline"/>
          <w:rFonts w:cs="Calibri"/>
        </w:rPr>
        <w:t>Insofar as the activist sees his view of justice as ‘given’</w:t>
      </w:r>
      <w:r w:rsidRPr="003C35F2">
        <w:rPr>
          <w:sz w:val="16"/>
        </w:rPr>
        <w:t xml:space="preserve"> and not open to rational scrutiny, </w:t>
      </w:r>
      <w:r w:rsidRPr="003C35F2">
        <w:rPr>
          <w:rStyle w:val="StyleUnderline"/>
          <w:rFonts w:cs="Calibri"/>
        </w:rPr>
        <w:t>he is engaged in the kind of adversarial politics</w:t>
      </w:r>
      <w:r w:rsidRPr="003C35F2">
        <w:rPr>
          <w:sz w:val="16"/>
        </w:rPr>
        <w:t xml:space="preserve"> the </w:t>
      </w:r>
      <w:proofErr w:type="spellStart"/>
      <w:r w:rsidRPr="003C35F2">
        <w:rPr>
          <w:sz w:val="16"/>
        </w:rPr>
        <w:t>deliberativist</w:t>
      </w:r>
      <w:proofErr w:type="spellEnd"/>
      <w:r w:rsidRPr="003C35F2">
        <w:rPr>
          <w:sz w:val="16"/>
        </w:rPr>
        <w:t xml:space="preserve"> rejects.</w:t>
      </w:r>
    </w:p>
    <w:p w:rsidR="003C35F2" w:rsidRPr="003C35F2" w:rsidRDefault="003C35F2" w:rsidP="003C35F2">
      <w:pPr>
        <w:rPr>
          <w:sz w:val="16"/>
        </w:rPr>
      </w:pPr>
      <w:r w:rsidRPr="003C35F2">
        <w:rPr>
          <w:rStyle w:val="StyleUnderline"/>
          <w:rFonts w:cs="Calibri"/>
        </w:rPr>
        <w:t xml:space="preserve">The argument </w:t>
      </w:r>
      <w:r w:rsidRPr="003C35F2">
        <w:rPr>
          <w:sz w:val="16"/>
        </w:rPr>
        <w:t xml:space="preserve">thus far </w:t>
      </w:r>
      <w:r w:rsidRPr="003C35F2">
        <w:rPr>
          <w:rStyle w:val="StyleUnderline"/>
          <w:rFonts w:cs="Calibri"/>
        </w:rPr>
        <w:t>might appear to turn exclusively upon different conceptions of</w:t>
      </w:r>
      <w:r w:rsidRPr="003C35F2">
        <w:rPr>
          <w:sz w:val="16"/>
        </w:rPr>
        <w:t xml:space="preserve"> what </w:t>
      </w:r>
      <w:r w:rsidRPr="003C35F2">
        <w:rPr>
          <w:rStyle w:val="StyleUnderline"/>
          <w:rFonts w:cs="Calibri"/>
        </w:rPr>
        <w:t xml:space="preserve">reasonableness </w:t>
      </w:r>
      <w:r w:rsidRPr="003C35F2">
        <w:rPr>
          <w:sz w:val="16"/>
        </w:rPr>
        <w:t xml:space="preserve">entails. </w:t>
      </w:r>
      <w:r w:rsidRPr="003C35F2">
        <w:rPr>
          <w:rStyle w:val="StyleUnderline"/>
          <w:rFonts w:cs="Calibri"/>
        </w:rPr>
        <w:t xml:space="preserve">The </w:t>
      </w:r>
      <w:proofErr w:type="spellStart"/>
      <w:r w:rsidRPr="003C35F2">
        <w:rPr>
          <w:rStyle w:val="StyleUnderline"/>
          <w:rFonts w:cs="Calibri"/>
        </w:rPr>
        <w:t>deliberativist</w:t>
      </w:r>
      <w:proofErr w:type="spellEnd"/>
      <w:r w:rsidRPr="003C35F2">
        <w:rPr>
          <w:rStyle w:val="StyleUnderline"/>
          <w:rFonts w:cs="Calibri"/>
        </w:rPr>
        <w:t xml:space="preserve"> view</w:t>
      </w:r>
      <w:r w:rsidRPr="003C35F2">
        <w:rPr>
          <w:sz w:val="16"/>
        </w:rPr>
        <w:t xml:space="preserve"> I have sketched </w:t>
      </w:r>
      <w:r w:rsidRPr="003C35F2">
        <w:rPr>
          <w:rStyle w:val="StyleUnderline"/>
          <w:rFonts w:cs="Calibri"/>
        </w:rPr>
        <w:t>holds that reasonableness involves some degree of</w:t>
      </w:r>
      <w:r w:rsidRPr="003C35F2">
        <w:rPr>
          <w:sz w:val="16"/>
        </w:rPr>
        <w:t xml:space="preserve"> what we may call </w:t>
      </w:r>
      <w:r w:rsidRPr="003C35F2">
        <w:rPr>
          <w:rStyle w:val="StyleUnderline"/>
          <w:rFonts w:cs="Calibri"/>
        </w:rPr>
        <w:t>epistemic modesty</w:t>
      </w:r>
      <w:r w:rsidRPr="003C35F2">
        <w:rPr>
          <w:sz w:val="16"/>
        </w:rPr>
        <w:t xml:space="preserve">. On this view, the reasonable citizen seeks to have her beliefs reflect the best available reasons, and so she enters into public discourse </w:t>
      </w:r>
      <w:r w:rsidRPr="003C35F2">
        <w:rPr>
          <w:rStyle w:val="StyleUnderline"/>
          <w:rFonts w:cs="Calibri"/>
        </w:rPr>
        <w:t>as a way of testing</w:t>
      </w:r>
      <w:r w:rsidRPr="003C35F2">
        <w:rPr>
          <w:sz w:val="16"/>
        </w:rPr>
        <w:t xml:space="preserve"> her </w:t>
      </w:r>
      <w:r w:rsidRPr="003C35F2">
        <w:rPr>
          <w:rStyle w:val="StyleUnderline"/>
          <w:rFonts w:cs="Calibri"/>
        </w:rPr>
        <w:t>views against</w:t>
      </w:r>
      <w:r w:rsidRPr="003C35F2">
        <w:rPr>
          <w:sz w:val="16"/>
        </w:rPr>
        <w:t xml:space="preserve"> the </w:t>
      </w:r>
      <w:r w:rsidRPr="003C35F2">
        <w:rPr>
          <w:rStyle w:val="StyleUnderline"/>
          <w:rFonts w:cs="Calibri"/>
        </w:rPr>
        <w:t xml:space="preserve">objections </w:t>
      </w:r>
      <w:r w:rsidRPr="003C35F2">
        <w:rPr>
          <w:sz w:val="16"/>
        </w:rPr>
        <w:t xml:space="preserve">and questions of those who disagree; hence she implicitly holds </w:t>
      </w:r>
      <w:r w:rsidRPr="003C35F2">
        <w:rPr>
          <w:rStyle w:val="StyleUnderline"/>
          <w:rFonts w:cs="Calibri"/>
        </w:rPr>
        <w:t xml:space="preserve">that </w:t>
      </w:r>
      <w:r w:rsidRPr="003C35F2">
        <w:rPr>
          <w:sz w:val="16"/>
        </w:rPr>
        <w:t xml:space="preserve">her present </w:t>
      </w:r>
      <w:r w:rsidRPr="003C35F2">
        <w:rPr>
          <w:rStyle w:val="StyleUnderline"/>
          <w:rFonts w:cs="Calibri"/>
        </w:rPr>
        <w:t xml:space="preserve">view is open to </w:t>
      </w:r>
      <w:r w:rsidRPr="003C35F2">
        <w:rPr>
          <w:sz w:val="16"/>
        </w:rPr>
        <w:t xml:space="preserve">reasonable </w:t>
      </w:r>
      <w:r w:rsidRPr="003C35F2">
        <w:rPr>
          <w:rStyle w:val="StyleUnderline"/>
          <w:rFonts w:cs="Calibri"/>
        </w:rPr>
        <w:t xml:space="preserve">critique </w:t>
      </w:r>
      <w:r w:rsidRPr="003C35F2">
        <w:rPr>
          <w:sz w:val="16"/>
        </w:rPr>
        <w:t xml:space="preserve">and that others who hold opposing views may be able to offer justifications for their views that are at least as strong as her reasons for her own. Thus any mode of politics that presumes that discourse is extraneous to questions of justice and justification is unreasonable. The activist sees no reason to accept this. Reasonableness for the activist consists in the ability to act on reasons that upon due reflection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w:t>
      </w:r>
      <w:proofErr w:type="spellStart"/>
      <w:r w:rsidRPr="003C35F2">
        <w:rPr>
          <w:sz w:val="16"/>
        </w:rPr>
        <w:t>deliberativist’s</w:t>
      </w:r>
      <w:proofErr w:type="spellEnd"/>
      <w:r w:rsidRPr="003C35F2">
        <w:rPr>
          <w:sz w:val="16"/>
        </w:rPr>
        <w:t xml:space="preserve"> demand for discussion can only obstruct justice; it is therefore irrational. </w:t>
      </w:r>
    </w:p>
    <w:p w:rsidR="003C35F2" w:rsidRPr="003C35F2" w:rsidRDefault="003C35F2" w:rsidP="003C35F2">
      <w:pPr>
        <w:rPr>
          <w:sz w:val="16"/>
        </w:rPr>
      </w:pPr>
      <w:r w:rsidRPr="003C35F2">
        <w:rPr>
          <w:sz w:val="16"/>
        </w:rPr>
        <w:t xml:space="preserve">It may seem that we have reached an impasse. However, there is a further line of criticism that the activist must face. </w:t>
      </w:r>
      <w:r w:rsidRPr="003C35F2">
        <w:rPr>
          <w:rStyle w:val="StyleUnderline"/>
          <w:rFonts w:cs="Calibri"/>
        </w:rPr>
        <w:t>To the activist’s view that at least in certain situations he may reasonably decline to engage with persons he disagrees with</w:t>
      </w:r>
      <w:r w:rsidRPr="003C35F2">
        <w:rPr>
          <w:sz w:val="16"/>
        </w:rPr>
        <w:t xml:space="preserve"> (107), </w:t>
      </w:r>
      <w:r w:rsidRPr="003C35F2">
        <w:rPr>
          <w:rStyle w:val="StyleUnderline"/>
          <w:rFonts w:cs="Calibri"/>
        </w:rPr>
        <w:t>the deliberative democrat can raise</w:t>
      </w:r>
      <w:r w:rsidRPr="003C35F2">
        <w:rPr>
          <w:sz w:val="16"/>
        </w:rPr>
        <w:t xml:space="preserve"> the phenomenon that Cass </w:t>
      </w:r>
      <w:proofErr w:type="spellStart"/>
      <w:r w:rsidRPr="003C35F2">
        <w:rPr>
          <w:sz w:val="16"/>
        </w:rPr>
        <w:t>Sunstein</w:t>
      </w:r>
      <w:proofErr w:type="spellEnd"/>
      <w:r w:rsidRPr="003C35F2">
        <w:rPr>
          <w:sz w:val="16"/>
        </w:rPr>
        <w:t xml:space="preserve"> has called ‘</w:t>
      </w:r>
      <w:r w:rsidRPr="003C35F2">
        <w:rPr>
          <w:rStyle w:val="StyleUnderline"/>
          <w:rFonts w:cs="Calibri"/>
        </w:rPr>
        <w:t>group polarization’</w:t>
      </w:r>
      <w:r w:rsidRPr="003C35F2">
        <w:rPr>
          <w:sz w:val="16"/>
        </w:rPr>
        <w:t xml:space="preserve"> (</w:t>
      </w:r>
      <w:proofErr w:type="spellStart"/>
      <w:r w:rsidRPr="003C35F2">
        <w:rPr>
          <w:sz w:val="16"/>
        </w:rPr>
        <w:t>Sunstein</w:t>
      </w:r>
      <w:proofErr w:type="spellEnd"/>
      <w:r w:rsidRPr="003C35F2">
        <w:rPr>
          <w:sz w:val="16"/>
        </w:rPr>
        <w:t xml:space="preserve">, 2003; 2001a: </w:t>
      </w:r>
      <w:proofErr w:type="spellStart"/>
      <w:r w:rsidRPr="003C35F2">
        <w:rPr>
          <w:sz w:val="16"/>
        </w:rPr>
        <w:t>ch.</w:t>
      </w:r>
      <w:proofErr w:type="spellEnd"/>
      <w:r w:rsidRPr="003C35F2">
        <w:rPr>
          <w:sz w:val="16"/>
        </w:rPr>
        <w:t xml:space="preserve"> 3; 2001b: </w:t>
      </w:r>
      <w:proofErr w:type="spellStart"/>
      <w:r w:rsidRPr="003C35F2">
        <w:rPr>
          <w:sz w:val="16"/>
        </w:rPr>
        <w:t>ch.</w:t>
      </w:r>
      <w:proofErr w:type="spellEnd"/>
      <w:r w:rsidRPr="003C35F2">
        <w:rPr>
          <w:sz w:val="16"/>
        </w:rPr>
        <w:t xml:space="preserve"> 1). To explain: consider that political </w:t>
      </w:r>
      <w:r w:rsidRPr="003C35F2">
        <w:rPr>
          <w:rStyle w:val="StyleUnderline"/>
          <w:rFonts w:cs="Calibri"/>
        </w:rPr>
        <w:t>activists cannot eschew deliberation altogether</w:t>
      </w:r>
      <w:r w:rsidRPr="003C35F2">
        <w:rPr>
          <w:sz w:val="16"/>
        </w:rPr>
        <w:t xml:space="preserve">; they often engage in rallies, demonstrations, teach-ins, workshops, and other activities in which they are called </w:t>
      </w:r>
      <w:r w:rsidRPr="003C35F2">
        <w:rPr>
          <w:rStyle w:val="StyleUnderline"/>
          <w:rFonts w:cs="Calibri"/>
        </w:rPr>
        <w:t>to make</w:t>
      </w:r>
      <w:r w:rsidRPr="003C35F2">
        <w:rPr>
          <w:sz w:val="16"/>
        </w:rPr>
        <w:t xml:space="preserve"> public </w:t>
      </w:r>
      <w:r w:rsidRPr="003C35F2">
        <w:rPr>
          <w:rStyle w:val="StyleUnderline"/>
          <w:rFonts w:cs="Calibri"/>
        </w:rPr>
        <w:t>the case for their views. Activists also must engage in deliberation</w:t>
      </w:r>
      <w:r w:rsidRPr="003C35F2">
        <w:rPr>
          <w:sz w:val="16"/>
        </w:rPr>
        <w:t xml:space="preserve"> among themselves </w:t>
      </w:r>
      <w:r w:rsidRPr="003C35F2">
        <w:rPr>
          <w:rStyle w:val="StyleUnderline"/>
          <w:rFonts w:cs="Calibri"/>
        </w:rPr>
        <w:t>when deciding strategy</w:t>
      </w:r>
      <w:r w:rsidRPr="003C35F2">
        <w:rPr>
          <w:sz w:val="16"/>
        </w:rPr>
        <w:t xml:space="preserve">. Political </w:t>
      </w:r>
      <w:r w:rsidRPr="003C35F2">
        <w:rPr>
          <w:rStyle w:val="StyleUnderline"/>
          <w:rFonts w:cs="Calibri"/>
        </w:rPr>
        <w:t>movements must be organized, hence those involved must decide upon targets, methods, and tactics</w:t>
      </w:r>
      <w:r w:rsidRPr="003C35F2">
        <w:rPr>
          <w:sz w:val="16"/>
        </w:rPr>
        <w:t>; they must also decide upon the content of their pamphlets and the precise messages they most wish to convey to the press. Often the audience in both of these deliberative contexts will be a self-selected and sympathetic group of like-minded activists.</w:t>
      </w:r>
    </w:p>
    <w:p w:rsidR="003C35F2" w:rsidRPr="003C35F2" w:rsidRDefault="003C35F2" w:rsidP="003C35F2">
      <w:pPr>
        <w:rPr>
          <w:sz w:val="16"/>
        </w:rPr>
      </w:pPr>
      <w:r w:rsidRPr="003C35F2">
        <w:rPr>
          <w:rStyle w:val="StyleUnderline"/>
          <w:rFonts w:cs="Calibri"/>
        </w:rPr>
        <w:t>Group polarization is a well-documented phenomenon</w:t>
      </w:r>
      <w:r w:rsidRPr="003C35F2">
        <w:rPr>
          <w:sz w:val="16"/>
        </w:rPr>
        <w:t xml:space="preserve"> that has ‘been found all over the world and in many diverse tasks’; it means that ‘members of a deliberating group predictably move towards a more extreme point in the direction indicated by the members’ </w:t>
      </w:r>
      <w:proofErr w:type="spellStart"/>
      <w:r w:rsidRPr="003C35F2">
        <w:rPr>
          <w:sz w:val="16"/>
        </w:rPr>
        <w:t>predeliberation</w:t>
      </w:r>
      <w:proofErr w:type="spellEnd"/>
      <w:r w:rsidRPr="003C35F2">
        <w:rPr>
          <w:sz w:val="16"/>
        </w:rPr>
        <w:t xml:space="preserve"> tendencies’ (</w:t>
      </w:r>
      <w:proofErr w:type="spellStart"/>
      <w:r w:rsidRPr="003C35F2">
        <w:rPr>
          <w:sz w:val="16"/>
        </w:rPr>
        <w:t>Sunstein</w:t>
      </w:r>
      <w:proofErr w:type="spellEnd"/>
      <w:r w:rsidRPr="003C35F2">
        <w:rPr>
          <w:sz w:val="16"/>
        </w:rPr>
        <w:t xml:space="preserve">, 2003: 81–2). Importantly, in groups that ‘engage in repeated discussions’ over time, the polarization is even more pronounced (2003: 86). Hence </w:t>
      </w:r>
      <w:r w:rsidRPr="003C35F2">
        <w:rPr>
          <w:rStyle w:val="StyleUnderline"/>
          <w:rFonts w:cs="Calibri"/>
        </w:rPr>
        <w:t>discussion in a</w:t>
      </w:r>
      <w:r w:rsidRPr="003C35F2">
        <w:rPr>
          <w:sz w:val="16"/>
        </w:rPr>
        <w:t xml:space="preserve"> small but </w:t>
      </w:r>
      <w:r w:rsidRPr="003C35F2">
        <w:rPr>
          <w:rStyle w:val="StyleUnderline"/>
          <w:rFonts w:cs="Calibri"/>
        </w:rPr>
        <w:t>devoted activist enclave</w:t>
      </w:r>
      <w:r w:rsidRPr="003C35F2">
        <w:rPr>
          <w:sz w:val="16"/>
        </w:rPr>
        <w:t xml:space="preserve"> that meets regularly to strategize and protest ‘</w:t>
      </w:r>
      <w:r w:rsidRPr="003C35F2">
        <w:rPr>
          <w:rStyle w:val="StyleUnderline"/>
          <w:rFonts w:cs="Calibri"/>
        </w:rPr>
        <w:t>should produce a situation in which individuals hold positions more extreme than those of any individual member before the</w:t>
      </w:r>
      <w:r w:rsidRPr="003C35F2">
        <w:rPr>
          <w:sz w:val="16"/>
        </w:rPr>
        <w:t xml:space="preserve"> series of </w:t>
      </w:r>
      <w:r w:rsidRPr="003C35F2">
        <w:rPr>
          <w:rStyle w:val="StyleUnderline"/>
          <w:rFonts w:cs="Calibri"/>
        </w:rPr>
        <w:t xml:space="preserve">deliberations </w:t>
      </w:r>
      <w:r w:rsidRPr="003C35F2">
        <w:rPr>
          <w:sz w:val="16"/>
        </w:rPr>
        <w:t xml:space="preserve">began’ (ibid.).17 </w:t>
      </w:r>
    </w:p>
    <w:p w:rsidR="003C35F2" w:rsidRPr="003C35F2" w:rsidRDefault="003C35F2" w:rsidP="003C35F2">
      <w:pPr>
        <w:rPr>
          <w:sz w:val="16"/>
        </w:rPr>
      </w:pPr>
      <w:r w:rsidRPr="003C35F2">
        <w:rPr>
          <w:sz w:val="16"/>
        </w:rPr>
        <w:t xml:space="preserve">The fact of group polarization is relevant to our discussion because </w:t>
      </w:r>
      <w:r w:rsidRPr="003C35F2">
        <w:rPr>
          <w:rStyle w:val="StyleUnderline"/>
          <w:rFonts w:cs="Calibri"/>
        </w:rPr>
        <w:t>the activist</w:t>
      </w:r>
      <w:r w:rsidRPr="003C35F2">
        <w:rPr>
          <w:sz w:val="16"/>
        </w:rPr>
        <w:t xml:space="preserve"> has </w:t>
      </w:r>
      <w:r w:rsidRPr="003C35F2">
        <w:rPr>
          <w:rStyle w:val="StyleUnderline"/>
          <w:rFonts w:cs="Calibri"/>
        </w:rPr>
        <w:t xml:space="preserve">proposed </w:t>
      </w:r>
      <w:r w:rsidRPr="003C35F2">
        <w:rPr>
          <w:sz w:val="16"/>
        </w:rPr>
        <w:t xml:space="preserve">that </w:t>
      </w:r>
      <w:r w:rsidRPr="003C35F2">
        <w:rPr>
          <w:rStyle w:val="StyleUnderline"/>
          <w:rFonts w:cs="Calibri"/>
        </w:rPr>
        <w:t>he may reasonably decline</w:t>
      </w:r>
      <w:r w:rsidRPr="003C35F2">
        <w:rPr>
          <w:sz w:val="16"/>
        </w:rPr>
        <w:t xml:space="preserve"> to engage in </w:t>
      </w:r>
      <w:r w:rsidRPr="003C35F2">
        <w:rPr>
          <w:rStyle w:val="StyleUnderline"/>
          <w:rFonts w:cs="Calibri"/>
        </w:rPr>
        <w:t xml:space="preserve">discussion </w:t>
      </w:r>
      <w:r w:rsidRPr="003C35F2">
        <w:rPr>
          <w:sz w:val="16"/>
        </w:rPr>
        <w:t xml:space="preserve">with those with whom he disagrees </w:t>
      </w:r>
      <w:r w:rsidRPr="003C35F2">
        <w:rPr>
          <w:rStyle w:val="StyleUnderline"/>
          <w:rFonts w:cs="Calibri"/>
        </w:rPr>
        <w:t>in cases in which the requirements of justice are so clear</w:t>
      </w:r>
      <w:r w:rsidRPr="003C35F2">
        <w:rPr>
          <w:sz w:val="16"/>
        </w:rPr>
        <w:t xml:space="preserve"> that he can be confident that he has the truth. </w:t>
      </w:r>
      <w:r w:rsidRPr="003C35F2">
        <w:rPr>
          <w:rStyle w:val="StyleUnderline"/>
          <w:rFonts w:cs="Calibri"/>
        </w:rPr>
        <w:t>Group polarization suggests that deliberatively confronting those with whom we disagree is essential even when we have the truth</w:t>
      </w:r>
      <w:r w:rsidRPr="003C35F2">
        <w:rPr>
          <w:sz w:val="16"/>
        </w:rPr>
        <w:t xml:space="preserve">. For </w:t>
      </w:r>
      <w:r w:rsidRPr="003C35F2">
        <w:rPr>
          <w:rStyle w:val="StyleUnderline"/>
          <w:rFonts w:cs="Calibri"/>
        </w:rPr>
        <w:t>even if we have the truth, if we do not engage opposing views, but instead deliberate only with those with whom we agree, our view will shift progressively to a more extreme point, and thus we lose the truth</w:t>
      </w:r>
      <w:r w:rsidRPr="003C35F2">
        <w:rPr>
          <w:sz w:val="16"/>
        </w:rPr>
        <w:t>. In order to avoid polarization, deliberation must take place within heterogeneous ‘argument pools’ (</w:t>
      </w:r>
      <w:proofErr w:type="spellStart"/>
      <w:r w:rsidRPr="003C35F2">
        <w:rPr>
          <w:sz w:val="16"/>
        </w:rPr>
        <w:t>Sunstein</w:t>
      </w:r>
      <w:proofErr w:type="spellEnd"/>
      <w:r w:rsidRPr="003C35F2">
        <w:rPr>
          <w:sz w:val="16"/>
        </w:rPr>
        <w:t xml:space="preserve">, 2003: 93). This of course does not mean that there should be no groups devoted to the achievement of some common political goal; it rather suggests that </w:t>
      </w:r>
      <w:r w:rsidRPr="003C35F2">
        <w:rPr>
          <w:rStyle w:val="StyleUnderline"/>
          <w:rFonts w:cs="Calibri"/>
        </w:rPr>
        <w:t>engagement with those with whom one disagrees is essential to the proper pursuit of justice</w:t>
      </w:r>
      <w:r w:rsidRPr="003C35F2">
        <w:rPr>
          <w:sz w:val="16"/>
        </w:rPr>
        <w:t>. Insofar as the activist denies this, he is unreasonable.</w:t>
      </w:r>
    </w:p>
    <w:p w:rsidR="003C35F2" w:rsidRPr="003C35F2" w:rsidRDefault="003C35F2" w:rsidP="003C35F2">
      <w:pPr>
        <w:pStyle w:val="Heading4"/>
      </w:pPr>
      <w:r w:rsidRPr="003C35F2">
        <w:t xml:space="preserve">Limitations on relevance are necessary for in-depth analysis—topical </w:t>
      </w:r>
      <w:proofErr w:type="spellStart"/>
      <w:r w:rsidRPr="003C35F2">
        <w:t>aff</w:t>
      </w:r>
      <w:proofErr w:type="spellEnd"/>
      <w:r w:rsidRPr="003C35F2">
        <w:t xml:space="preserve"> requirements are a floor, not a ceiling—this round is just one of many sites of deliberation, but it’s uniquely valuable to discuss state policy at a distance where we don’t have to render final verdicts</w:t>
      </w:r>
    </w:p>
    <w:p w:rsidR="003C35F2" w:rsidRPr="003C35F2" w:rsidRDefault="003C35F2" w:rsidP="003C35F2">
      <w:proofErr w:type="spellStart"/>
      <w:r w:rsidRPr="003C35F2">
        <w:rPr>
          <w:b/>
        </w:rPr>
        <w:t>Talisse</w:t>
      </w:r>
      <w:proofErr w:type="spellEnd"/>
      <w:r w:rsidRPr="003C35F2">
        <w:rPr>
          <w:b/>
        </w:rPr>
        <w:t xml:space="preserve"> 2005</w:t>
      </w:r>
      <w:r w:rsidRPr="003C35F2">
        <w:t xml:space="preserve"> – philosophy professor at Vanderbilt (Robert, Philosophy &amp; Social Criticism, 31.4, “</w:t>
      </w:r>
      <w:proofErr w:type="spellStart"/>
      <w:r w:rsidRPr="003C35F2">
        <w:t>Deliberativist</w:t>
      </w:r>
      <w:proofErr w:type="spellEnd"/>
      <w:r w:rsidRPr="003C35F2">
        <w:t xml:space="preserve"> responses to activist challenges”) *note: gendered language in this article refers to arguments made by two specific individuals in an article by Iris Young </w:t>
      </w:r>
    </w:p>
    <w:p w:rsidR="003C35F2" w:rsidRPr="003C35F2" w:rsidRDefault="003C35F2" w:rsidP="003C35F2"/>
    <w:p w:rsidR="003C35F2" w:rsidRPr="003C35F2" w:rsidRDefault="003C35F2" w:rsidP="003C35F2">
      <w:pPr>
        <w:rPr>
          <w:sz w:val="16"/>
        </w:rPr>
      </w:pPr>
      <w:r w:rsidRPr="003C35F2">
        <w:rPr>
          <w:sz w:val="16"/>
        </w:rPr>
        <w:t xml:space="preserve">These two serious activist challenges may be summarized as follows. First, </w:t>
      </w:r>
      <w:r w:rsidRPr="003C35F2">
        <w:rPr>
          <w:rStyle w:val="StyleUnderline"/>
          <w:rFonts w:cs="Calibri"/>
        </w:rPr>
        <w:t>the activist has claimed that political discussion must always take place within the context of existing institutions that due to structural inequality grant</w:t>
      </w:r>
      <w:r w:rsidRPr="003C35F2">
        <w:rPr>
          <w:sz w:val="16"/>
        </w:rPr>
        <w:t xml:space="preserve"> to </w:t>
      </w:r>
      <w:r w:rsidRPr="003C35F2">
        <w:rPr>
          <w:rStyle w:val="StyleUnderline"/>
          <w:rFonts w:cs="Calibri"/>
        </w:rPr>
        <w:t>certain individuals</w:t>
      </w:r>
      <w:r w:rsidRPr="003C35F2">
        <w:rPr>
          <w:sz w:val="16"/>
        </w:rPr>
        <w:t xml:space="preserve"> the </w:t>
      </w:r>
      <w:r w:rsidRPr="003C35F2">
        <w:rPr>
          <w:rStyle w:val="StyleUnderline"/>
          <w:rFonts w:cs="Calibri"/>
        </w:rPr>
        <w:t>power to set</w:t>
      </w:r>
      <w:r w:rsidRPr="003C35F2">
        <w:rPr>
          <w:sz w:val="16"/>
        </w:rPr>
        <w:t xml:space="preserve"> discussion </w:t>
      </w:r>
      <w:r w:rsidRPr="003C35F2">
        <w:rPr>
          <w:rStyle w:val="StyleUnderline"/>
          <w:rFonts w:cs="Calibri"/>
        </w:rPr>
        <w:t>agendas and constrain</w:t>
      </w:r>
      <w:r w:rsidRPr="003C35F2">
        <w:rPr>
          <w:sz w:val="16"/>
        </w:rPr>
        <w:t xml:space="preserve"> the kinds of </w:t>
      </w:r>
      <w:r w:rsidRPr="003C35F2">
        <w:rPr>
          <w:rStyle w:val="StyleUnderline"/>
          <w:rFonts w:cs="Calibri"/>
        </w:rPr>
        <w:t>options</w:t>
      </w:r>
      <w:r w:rsidRPr="003C35F2">
        <w:rPr>
          <w:sz w:val="16"/>
        </w:rPr>
        <w:t xml:space="preserve"> open </w:t>
      </w:r>
      <w:r w:rsidRPr="003C35F2">
        <w:rPr>
          <w:rStyle w:val="StyleUnderline"/>
          <w:rFonts w:cs="Calibri"/>
        </w:rPr>
        <w:t>for consideration prior to any actual encounter with their deliberative opponents; the deliberative process is in this sense rigged from the start</w:t>
      </w:r>
      <w:r w:rsidRPr="003C35F2">
        <w:rPr>
          <w:sz w:val="16"/>
        </w:rPr>
        <w:t xml:space="preserve"> to favor the status quo and disadvantage the agents of change. </w:t>
      </w:r>
      <w:r w:rsidRPr="003C35F2">
        <w:rPr>
          <w:rStyle w:val="StyleUnderline"/>
          <w:rFonts w:cs="Calibri"/>
        </w:rPr>
        <w:t>Second, the activist</w:t>
      </w:r>
      <w:r w:rsidRPr="003C35F2">
        <w:rPr>
          <w:sz w:val="16"/>
        </w:rPr>
        <w:t xml:space="preserve"> has </w:t>
      </w:r>
      <w:r w:rsidRPr="003C35F2">
        <w:rPr>
          <w:rStyle w:val="StyleUnderline"/>
          <w:rFonts w:cs="Calibri"/>
        </w:rPr>
        <w:t>argued that political discussion must always take place by means of antecedent ‘discourses’</w:t>
      </w:r>
      <w:r w:rsidRPr="003C35F2">
        <w:rPr>
          <w:sz w:val="16"/>
        </w:rPr>
        <w:t xml:space="preserve"> or vocabularies </w:t>
      </w:r>
      <w:r w:rsidRPr="003C35F2">
        <w:rPr>
          <w:rStyle w:val="StyleUnderline"/>
          <w:rFonts w:cs="Calibri"/>
        </w:rPr>
        <w:t>which establish the conceptual boundaries of the deliberation and hence may themselves be hegemonic</w:t>
      </w:r>
      <w:r w:rsidRPr="003C35F2">
        <w:rPr>
          <w:sz w:val="16"/>
        </w:rPr>
        <w:t xml:space="preserve"> or systematically distorting; </w:t>
      </w:r>
      <w:r w:rsidRPr="003C35F2">
        <w:rPr>
          <w:rStyle w:val="StyleUnderline"/>
          <w:rFonts w:cs="Calibri"/>
        </w:rPr>
        <w:t>the deliberative process is hence subject to the distorting influence of ideology</w:t>
      </w:r>
      <w:r w:rsidRPr="003C35F2">
        <w:rPr>
          <w:sz w:val="16"/>
        </w:rPr>
        <w:t xml:space="preserve"> at the most fundamental level, </w:t>
      </w:r>
      <w:r w:rsidRPr="003C35F2">
        <w:rPr>
          <w:rStyle w:val="StyleUnderline"/>
          <w:rFonts w:cs="Calibri"/>
        </w:rPr>
        <w:t>and deliberative democrats do not have the resources by which such distortions can be addressed</w:t>
      </w:r>
      <w:r w:rsidRPr="003C35F2">
        <w:rPr>
          <w:sz w:val="16"/>
        </w:rPr>
        <w:t xml:space="preserve">. As they aim to establish that the </w:t>
      </w:r>
      <w:proofErr w:type="spellStart"/>
      <w:r w:rsidRPr="003C35F2">
        <w:rPr>
          <w:sz w:val="16"/>
        </w:rPr>
        <w:t>deliberativist’s</w:t>
      </w:r>
      <w:proofErr w:type="spellEnd"/>
      <w:r w:rsidRPr="003C35F2">
        <w:rPr>
          <w:sz w:val="16"/>
        </w:rPr>
        <w:t xml:space="preserve"> program is inconsistent with her own democratic objectives, this pair of charges is, as Young claims, serious (118). </w:t>
      </w:r>
      <w:r w:rsidRPr="003C35F2">
        <w:rPr>
          <w:rStyle w:val="StyleUnderline"/>
          <w:rFonts w:cs="Calibri"/>
        </w:rPr>
        <w:t xml:space="preserve">However, I contend that the </w:t>
      </w:r>
      <w:proofErr w:type="spellStart"/>
      <w:r w:rsidRPr="003C35F2">
        <w:rPr>
          <w:rStyle w:val="StyleUnderline"/>
          <w:rFonts w:cs="Calibri"/>
        </w:rPr>
        <w:t>deliberativist</w:t>
      </w:r>
      <w:proofErr w:type="spellEnd"/>
      <w:r w:rsidRPr="003C35F2">
        <w:rPr>
          <w:rStyle w:val="StyleUnderline"/>
          <w:rFonts w:cs="Calibri"/>
        </w:rPr>
        <w:t xml:space="preserve"> has adequate replies to them both</w:t>
      </w:r>
      <w:r w:rsidRPr="003C35F2">
        <w:rPr>
          <w:sz w:val="16"/>
        </w:rPr>
        <w:t>.</w:t>
      </w:r>
    </w:p>
    <w:p w:rsidR="003C35F2" w:rsidRPr="003C35F2" w:rsidRDefault="003C35F2" w:rsidP="003C35F2">
      <w:pPr>
        <w:rPr>
          <w:sz w:val="14"/>
        </w:rPr>
      </w:pPr>
      <w:r w:rsidRPr="003C35F2">
        <w:rPr>
          <w:sz w:val="14"/>
        </w:rPr>
        <w:t xml:space="preserve">Part of the response to the first challenge is offered by Young herself. </w:t>
      </w:r>
      <w:r w:rsidRPr="003C35F2">
        <w:rPr>
          <w:rStyle w:val="StyleUnderline"/>
          <w:rFonts w:cs="Calibri"/>
        </w:rPr>
        <w:t xml:space="preserve">The deliberative democrat does not advocate public political discussion only at the level of state policy, and so does not advocate a program that must accept as given existing institutional settings and contexts for public discussion. Rather, the </w:t>
      </w:r>
      <w:proofErr w:type="spellStart"/>
      <w:r w:rsidRPr="003C35F2">
        <w:rPr>
          <w:rStyle w:val="StyleUnderline"/>
          <w:rFonts w:cs="Calibri"/>
        </w:rPr>
        <w:t>deliberativist</w:t>
      </w:r>
      <w:proofErr w:type="spellEnd"/>
      <w:r w:rsidRPr="003C35F2">
        <w:rPr>
          <w:rStyle w:val="StyleUnderline"/>
          <w:rFonts w:cs="Calibri"/>
        </w:rPr>
        <w:t xml:space="preserve"> promotes an ideal of democratic politics according to which deliberation occurs at all levels of social association, including households</w:t>
      </w:r>
      <w:r w:rsidRPr="003C35F2">
        <w:rPr>
          <w:sz w:val="14"/>
        </w:rPr>
        <w:t xml:space="preserve">, neighborhoods, local organizations, </w:t>
      </w:r>
      <w:r w:rsidRPr="003C35F2">
        <w:rPr>
          <w:rStyle w:val="StyleUnderline"/>
          <w:rFonts w:cs="Calibri"/>
        </w:rPr>
        <w:t>city boards, and</w:t>
      </w:r>
      <w:r w:rsidRPr="003C35F2">
        <w:rPr>
          <w:sz w:val="14"/>
        </w:rPr>
        <w:t xml:space="preserve"> the various </w:t>
      </w:r>
      <w:r w:rsidRPr="003C35F2">
        <w:rPr>
          <w:rStyle w:val="StyleUnderline"/>
          <w:rFonts w:cs="Calibri"/>
        </w:rPr>
        <w:t>institutions</w:t>
      </w:r>
      <w:r w:rsidRPr="003C35F2">
        <w:rPr>
          <w:sz w:val="14"/>
        </w:rPr>
        <w:t xml:space="preserve"> of civil society.</w:t>
      </w:r>
      <w:r w:rsidRPr="003C35F2">
        <w:rPr>
          <w:rStyle w:val="StyleUnderline"/>
          <w:rFonts w:cs="Calibri"/>
        </w:rPr>
        <w:t xml:space="preserve"> The </w:t>
      </w:r>
      <w:proofErr w:type="spellStart"/>
      <w:r w:rsidRPr="003C35F2">
        <w:rPr>
          <w:rStyle w:val="StyleUnderline"/>
          <w:rFonts w:cs="Calibri"/>
        </w:rPr>
        <w:t>longrun</w:t>
      </w:r>
      <w:proofErr w:type="spellEnd"/>
      <w:r w:rsidRPr="003C35F2">
        <w:rPr>
          <w:rStyle w:val="StyleUnderline"/>
          <w:rFonts w:cs="Calibri"/>
        </w:rPr>
        <w:t xml:space="preserve"> aim</w:t>
      </w:r>
      <w:r w:rsidRPr="003C35F2">
        <w:rPr>
          <w:sz w:val="14"/>
        </w:rPr>
        <w:t xml:space="preserve"> of the deliberative democrat </w:t>
      </w:r>
      <w:r w:rsidRPr="003C35F2">
        <w:rPr>
          <w:rStyle w:val="StyleUnderline"/>
          <w:rFonts w:cs="Calibri"/>
        </w:rPr>
        <w:t>is to cultivate a more deliberative polity, and</w:t>
      </w:r>
      <w:r w:rsidRPr="003C35F2">
        <w:rPr>
          <w:sz w:val="14"/>
        </w:rPr>
        <w:t xml:space="preserve"> the </w:t>
      </w:r>
      <w:proofErr w:type="spellStart"/>
      <w:r w:rsidRPr="003C35F2">
        <w:rPr>
          <w:sz w:val="14"/>
        </w:rPr>
        <w:t>deliberativist</w:t>
      </w:r>
      <w:proofErr w:type="spellEnd"/>
      <w:r w:rsidRPr="003C35F2">
        <w:rPr>
          <w:sz w:val="14"/>
        </w:rPr>
        <w:t xml:space="preserve"> claims that this </w:t>
      </w:r>
      <w:r w:rsidRPr="003C35F2">
        <w:rPr>
          <w:rStyle w:val="StyleUnderline"/>
          <w:rFonts w:cs="Calibri"/>
        </w:rPr>
        <w:t>task must begin</w:t>
      </w:r>
      <w:r w:rsidRPr="003C35F2">
        <w:rPr>
          <w:sz w:val="14"/>
        </w:rPr>
        <w:t xml:space="preserve"> at more local levels and </w:t>
      </w:r>
      <w:r w:rsidRPr="003C35F2">
        <w:rPr>
          <w:rStyle w:val="StyleUnderline"/>
          <w:rFonts w:cs="Calibri"/>
        </w:rPr>
        <w:t>apart from the state</w:t>
      </w:r>
      <w:r w:rsidRPr="003C35F2">
        <w:rPr>
          <w:sz w:val="14"/>
        </w:rPr>
        <w:t xml:space="preserve"> and its policies. We may say that </w:t>
      </w:r>
      <w:proofErr w:type="spellStart"/>
      <w:r w:rsidRPr="003C35F2">
        <w:rPr>
          <w:sz w:val="14"/>
        </w:rPr>
        <w:t>deliberativism</w:t>
      </w:r>
      <w:proofErr w:type="spellEnd"/>
      <w:r w:rsidRPr="003C35F2">
        <w:rPr>
          <w:sz w:val="14"/>
        </w:rPr>
        <w:t xml:space="preserve"> promotes a ‘decentered’ (</w:t>
      </w:r>
      <w:proofErr w:type="spellStart"/>
      <w:r w:rsidRPr="003C35F2">
        <w:rPr>
          <w:sz w:val="14"/>
        </w:rPr>
        <w:t>Habermas</w:t>
      </w:r>
      <w:proofErr w:type="spellEnd"/>
      <w:r w:rsidRPr="003C35F2">
        <w:rPr>
          <w:sz w:val="14"/>
        </w:rPr>
        <w:t>, 1996: 298) view of public deliberation and a ‘pluralistic’ (</w:t>
      </w:r>
      <w:proofErr w:type="spellStart"/>
      <w:r w:rsidRPr="003C35F2">
        <w:rPr>
          <w:sz w:val="14"/>
        </w:rPr>
        <w:t>Benhabib</w:t>
      </w:r>
      <w:proofErr w:type="spellEnd"/>
      <w:r w:rsidRPr="003C35F2">
        <w:rPr>
          <w:sz w:val="14"/>
        </w:rPr>
        <w:t xml:space="preserve">, 2002: 138) model of the public sphere; </w:t>
      </w:r>
      <w:r w:rsidRPr="003C35F2">
        <w:rPr>
          <w:rStyle w:val="StyleUnderline"/>
          <w:rFonts w:cs="Calibri"/>
        </w:rPr>
        <w:t>in other words, the deliberative democrat envisions a ‘multiple,</w:t>
      </w:r>
      <w:r w:rsidRPr="003C35F2">
        <w:rPr>
          <w:sz w:val="14"/>
        </w:rPr>
        <w:t xml:space="preserve"> anonymous, </w:t>
      </w:r>
      <w:r w:rsidRPr="003C35F2">
        <w:rPr>
          <w:rStyle w:val="StyleUnderline"/>
          <w:rFonts w:cs="Calibri"/>
        </w:rPr>
        <w:t>heterogeneous network of many publics and</w:t>
      </w:r>
      <w:r w:rsidRPr="003C35F2">
        <w:rPr>
          <w:sz w:val="14"/>
        </w:rPr>
        <w:t xml:space="preserve"> public </w:t>
      </w:r>
      <w:r w:rsidRPr="003C35F2">
        <w:rPr>
          <w:rStyle w:val="StyleUnderline"/>
          <w:rFonts w:cs="Calibri"/>
        </w:rPr>
        <w:t>conversations’</w:t>
      </w:r>
      <w:r w:rsidRPr="003C35F2">
        <w:rPr>
          <w:sz w:val="14"/>
        </w:rPr>
        <w:t xml:space="preserve"> (</w:t>
      </w:r>
      <w:proofErr w:type="spellStart"/>
      <w:r w:rsidRPr="003C35F2">
        <w:rPr>
          <w:sz w:val="14"/>
        </w:rPr>
        <w:t>Benhabib</w:t>
      </w:r>
      <w:proofErr w:type="spellEnd"/>
      <w:r w:rsidRPr="003C35F2">
        <w:rPr>
          <w:sz w:val="14"/>
        </w:rPr>
        <w:t xml:space="preserve">, 1996b: 87). </w:t>
      </w:r>
      <w:r w:rsidRPr="003C35F2">
        <w:rPr>
          <w:rStyle w:val="StyleUnderline"/>
          <w:rFonts w:cs="Calibri"/>
        </w:rPr>
        <w:t xml:space="preserve">The </w:t>
      </w:r>
      <w:proofErr w:type="spellStart"/>
      <w:r w:rsidRPr="003C35F2">
        <w:rPr>
          <w:rStyle w:val="StyleUnderline"/>
          <w:rFonts w:cs="Calibri"/>
        </w:rPr>
        <w:t>deliberativist</w:t>
      </w:r>
      <w:proofErr w:type="spellEnd"/>
      <w:r w:rsidRPr="003C35F2">
        <w:rPr>
          <w:rStyle w:val="StyleUnderline"/>
          <w:rFonts w:cs="Calibri"/>
        </w:rPr>
        <w:t xml:space="preserve"> is therefore committed to the creation of ‘an inclusive deliberative setting in which basic social and economic structures can be examined’; these settings</w:t>
      </w:r>
      <w:r w:rsidRPr="003C35F2">
        <w:rPr>
          <w:sz w:val="14"/>
        </w:rPr>
        <w:t xml:space="preserve"> ‘for the most part </w:t>
      </w:r>
      <w:r w:rsidRPr="003C35F2">
        <w:rPr>
          <w:rStyle w:val="StyleUnderline"/>
          <w:rFonts w:cs="Calibri"/>
        </w:rPr>
        <w:t>must be outside</w:t>
      </w:r>
      <w:r w:rsidRPr="003C35F2">
        <w:rPr>
          <w:sz w:val="14"/>
        </w:rPr>
        <w:t xml:space="preserve"> ongoing settings of </w:t>
      </w:r>
      <w:r w:rsidRPr="003C35F2">
        <w:rPr>
          <w:rStyle w:val="StyleUnderline"/>
          <w:rFonts w:cs="Calibri"/>
        </w:rPr>
        <w:t>official policy discussion’</w:t>
      </w:r>
      <w:r w:rsidRPr="003C35F2">
        <w:rPr>
          <w:sz w:val="14"/>
        </w:rPr>
        <w:t xml:space="preserve"> (115).</w:t>
      </w:r>
    </w:p>
    <w:p w:rsidR="003C35F2" w:rsidRPr="003C35F2" w:rsidRDefault="003C35F2" w:rsidP="003C35F2">
      <w:pPr>
        <w:rPr>
          <w:sz w:val="16"/>
        </w:rPr>
      </w:pPr>
      <w:r w:rsidRPr="003C35F2">
        <w:rPr>
          <w:sz w:val="16"/>
        </w:rPr>
        <w:t xml:space="preserve">Although Young characterizes this decentered view of political discourse as requiring that deliberative democrats ‘withdraw’ (115) from ‘existing structural circumstances’ (118), it is unclear that this follows. </w:t>
      </w:r>
      <w:r w:rsidRPr="003C35F2">
        <w:rPr>
          <w:rStyle w:val="StyleUnderline"/>
          <w:rFonts w:cs="Calibri"/>
        </w:rPr>
        <w:t>There</w:t>
      </w:r>
      <w:r w:rsidRPr="003C35F2">
        <w:rPr>
          <w:sz w:val="16"/>
        </w:rPr>
        <w:t xml:space="preserve"> certainly </w:t>
      </w:r>
      <w:r w:rsidRPr="003C35F2">
        <w:rPr>
          <w:rStyle w:val="StyleUnderline"/>
          <w:rFonts w:cs="Calibri"/>
        </w:rPr>
        <w:t xml:space="preserve">is no reason why the </w:t>
      </w:r>
      <w:proofErr w:type="spellStart"/>
      <w:r w:rsidRPr="003C35F2">
        <w:rPr>
          <w:rStyle w:val="StyleUnderline"/>
          <w:rFonts w:cs="Calibri"/>
        </w:rPr>
        <w:t>deliberativist</w:t>
      </w:r>
      <w:proofErr w:type="spellEnd"/>
      <w:r w:rsidRPr="003C35F2">
        <w:rPr>
          <w:rStyle w:val="StyleUnderline"/>
          <w:rFonts w:cs="Calibri"/>
        </w:rPr>
        <w:t xml:space="preserve"> must choose between engaging arguments within existing deliberative sites and creating new ones</w:t>
      </w:r>
      <w:r w:rsidRPr="003C35F2">
        <w:rPr>
          <w:sz w:val="16"/>
        </w:rPr>
        <w:t xml:space="preserve"> that are </w:t>
      </w:r>
      <w:r w:rsidRPr="003C35F2">
        <w:rPr>
          <w:rStyle w:val="StyleUnderline"/>
          <w:rFonts w:cs="Calibri"/>
        </w:rPr>
        <w:t>removed from</w:t>
      </w:r>
      <w:r w:rsidRPr="003C35F2">
        <w:rPr>
          <w:sz w:val="16"/>
        </w:rPr>
        <w:t xml:space="preserve"> established </w:t>
      </w:r>
      <w:r w:rsidRPr="003C35F2">
        <w:rPr>
          <w:rStyle w:val="StyleUnderline"/>
          <w:rFonts w:cs="Calibri"/>
        </w:rPr>
        <w:t>institutions. There is no</w:t>
      </w:r>
      <w:r w:rsidRPr="003C35F2">
        <w:rPr>
          <w:sz w:val="16"/>
        </w:rPr>
        <w:t xml:space="preserve"> need to accept Young’s </w:t>
      </w:r>
      <w:r w:rsidRPr="003C35F2">
        <w:rPr>
          <w:rStyle w:val="StyleUnderline"/>
          <w:rFonts w:cs="Calibri"/>
        </w:rPr>
        <w:t xml:space="preserve">dichotomy; the </w:t>
      </w:r>
      <w:proofErr w:type="spellStart"/>
      <w:r w:rsidRPr="003C35F2">
        <w:rPr>
          <w:rStyle w:val="StyleUnderline"/>
          <w:rFonts w:cs="Calibri"/>
        </w:rPr>
        <w:t>deliberativist</w:t>
      </w:r>
      <w:proofErr w:type="spellEnd"/>
      <w:r w:rsidRPr="003C35F2">
        <w:rPr>
          <w:rStyle w:val="StyleUnderline"/>
          <w:rFonts w:cs="Calibri"/>
        </w:rPr>
        <w:t xml:space="preserve"> holds that work must be done both within existing structures and within new contexts</w:t>
      </w:r>
      <w:r w:rsidRPr="003C35F2">
        <w:rPr>
          <w:sz w:val="16"/>
        </w:rPr>
        <w:t xml:space="preserve">. As </w:t>
      </w:r>
      <w:proofErr w:type="spellStart"/>
      <w:r w:rsidRPr="003C35F2">
        <w:rPr>
          <w:sz w:val="16"/>
        </w:rPr>
        <w:t>Bohman</w:t>
      </w:r>
      <w:proofErr w:type="spellEnd"/>
      <w:r w:rsidRPr="003C35F2">
        <w:rPr>
          <w:sz w:val="16"/>
        </w:rPr>
        <w:t xml:space="preserve"> argues,</w:t>
      </w:r>
    </w:p>
    <w:p w:rsidR="003C35F2" w:rsidRPr="003C35F2" w:rsidRDefault="003C35F2" w:rsidP="003C35F2">
      <w:pPr>
        <w:rPr>
          <w:sz w:val="16"/>
        </w:rPr>
      </w:pPr>
      <w:r w:rsidRPr="003C35F2">
        <w:rPr>
          <w:rStyle w:val="StyleUnderline"/>
          <w:rFonts w:cs="Calibri"/>
        </w:rPr>
        <w:t>Deliberative politics has no single domain; it includes</w:t>
      </w:r>
      <w:r w:rsidRPr="003C35F2">
        <w:rPr>
          <w:sz w:val="16"/>
        </w:rPr>
        <w:t xml:space="preserve"> such diverse activities as formulating and achieving collective goals, </w:t>
      </w:r>
      <w:r w:rsidRPr="003C35F2">
        <w:rPr>
          <w:rStyle w:val="StyleUnderline"/>
          <w:rFonts w:cs="Calibri"/>
        </w:rPr>
        <w:t>making policy decisions and means and ends</w:t>
      </w:r>
      <w:r w:rsidRPr="003C35F2">
        <w:rPr>
          <w:sz w:val="16"/>
        </w:rPr>
        <w:t xml:space="preserve">, resolving conflicts of interest and principle, </w:t>
      </w:r>
      <w:r w:rsidRPr="003C35F2">
        <w:rPr>
          <w:rStyle w:val="StyleUnderline"/>
          <w:rFonts w:cs="Calibri"/>
        </w:rPr>
        <w:t>and solving problems as they emerge in ongoing social life</w:t>
      </w:r>
      <w:r w:rsidRPr="003C35F2">
        <w:rPr>
          <w:sz w:val="16"/>
        </w:rPr>
        <w:t>. Public deliberation therefore has to take many forms. (1996: 53)</w:t>
      </w:r>
    </w:p>
    <w:p w:rsidR="003C35F2" w:rsidRPr="003C35F2" w:rsidRDefault="003C35F2" w:rsidP="003C35F2">
      <w:pPr>
        <w:rPr>
          <w:sz w:val="16"/>
        </w:rPr>
      </w:pPr>
      <w:r w:rsidRPr="003C35F2">
        <w:rPr>
          <w:sz w:val="16"/>
        </w:rPr>
        <w:t xml:space="preserve">The second challenge requires a detailed response, so let us begin with a closer look at the proposed argument. </w:t>
      </w:r>
      <w:r w:rsidRPr="003C35F2">
        <w:rPr>
          <w:rStyle w:val="StyleUnderline"/>
          <w:rFonts w:cs="Calibri"/>
        </w:rPr>
        <w:t>The activist has moved quickly from the claim that discourses can be systematically distorting to the claim that all political discourse operative in our current contexts is systematically distorting. The conclusion is that</w:t>
      </w:r>
      <w:r w:rsidRPr="003C35F2">
        <w:rPr>
          <w:sz w:val="16"/>
        </w:rPr>
        <w:t xml:space="preserve"> properly democratic </w:t>
      </w:r>
      <w:r w:rsidRPr="003C35F2">
        <w:rPr>
          <w:rStyle w:val="StyleUnderline"/>
          <w:rFonts w:cs="Calibri"/>
        </w:rPr>
        <w:t>objectives cannot be pursued by deliberative means</w:t>
      </w:r>
      <w:r w:rsidRPr="003C35F2">
        <w:rPr>
          <w:sz w:val="16"/>
        </w:rPr>
        <w:t xml:space="preserve">. The first thing to note is that, as it stands, </w:t>
      </w:r>
      <w:r w:rsidRPr="003C35F2">
        <w:rPr>
          <w:rStyle w:val="StyleUnderline"/>
          <w:rFonts w:cs="Calibri"/>
        </w:rPr>
        <w:t>the conclusion does not follow from the premises; the argument is enthymematic. What is required is the additional premise that the distorting features of discussion cannot be corrected by further discussion. That discussion cannot rehabilitate itself is a crucial principle in the activist’s case, but is nowhere argued</w:t>
      </w:r>
      <w:r w:rsidRPr="003C35F2">
        <w:rPr>
          <w:sz w:val="16"/>
        </w:rPr>
        <w:t>.</w:t>
      </w:r>
    </w:p>
    <w:p w:rsidR="003C35F2" w:rsidRPr="003C35F2" w:rsidRDefault="003C35F2" w:rsidP="003C35F2">
      <w:pPr>
        <w:rPr>
          <w:sz w:val="16"/>
        </w:rPr>
      </w:pPr>
      <w:r w:rsidRPr="003C35F2">
        <w:rPr>
          <w:sz w:val="16"/>
        </w:rPr>
        <w:t xml:space="preserve">Moreover, </w:t>
      </w:r>
      <w:r w:rsidRPr="003C35F2">
        <w:rPr>
          <w:rStyle w:val="StyleUnderline"/>
          <w:rFonts w:cs="Calibri"/>
        </w:rPr>
        <w:t>the activist has given no arguments to support the claim that present modes of discussion are distorting, and has offered no analysis of how one might detect such distortions</w:t>
      </w:r>
      <w:r w:rsidRPr="003C35F2">
        <w:rPr>
          <w:sz w:val="16"/>
        </w:rPr>
        <w:t xml:space="preserve"> and discern their nature.20 Rather than providing a detailed analysis of the phenomenon of systematic distortion, </w:t>
      </w:r>
      <w:r w:rsidRPr="003C35F2">
        <w:rPr>
          <w:rStyle w:val="StyleUnderline"/>
          <w:rFonts w:cs="Calibri"/>
        </w:rPr>
        <w:t>Young provides (in her own voice)</w:t>
      </w:r>
      <w:r w:rsidRPr="003C35F2">
        <w:rPr>
          <w:sz w:val="16"/>
        </w:rPr>
        <w:t xml:space="preserve"> two </w:t>
      </w:r>
      <w:r w:rsidRPr="003C35F2">
        <w:rPr>
          <w:rStyle w:val="StyleUnderline"/>
          <w:rFonts w:cs="Calibri"/>
        </w:rPr>
        <w:t>examples of discourses that she claims are hegemonic. First she considers discussions of poverty that presume the adequacy of labor market analyses; second she cites discussions of pollution that presume</w:t>
      </w:r>
      <w:r w:rsidRPr="003C35F2">
        <w:rPr>
          <w:sz w:val="16"/>
        </w:rPr>
        <w:t xml:space="preserve"> that modern </w:t>
      </w:r>
      <w:r w:rsidRPr="003C35F2">
        <w:rPr>
          <w:rStyle w:val="StyleUnderline"/>
          <w:rFonts w:cs="Calibri"/>
        </w:rPr>
        <w:t>economies must be based on</w:t>
      </w:r>
      <w:r w:rsidRPr="003C35F2">
        <w:rPr>
          <w:sz w:val="16"/>
        </w:rPr>
        <w:t xml:space="preserve"> the burning </w:t>
      </w:r>
      <w:r w:rsidRPr="003C35F2">
        <w:rPr>
          <w:rStyle w:val="StyleUnderline"/>
          <w:rFonts w:cs="Calibri"/>
        </w:rPr>
        <w:t>of fossil-fuels. In neither case does she make explicit what constitutes the distortion</w:t>
      </w:r>
      <w:r w:rsidRPr="003C35F2">
        <w:rPr>
          <w:sz w:val="16"/>
        </w:rPr>
        <w:t xml:space="preserve">. </w:t>
      </w:r>
      <w:r w:rsidRPr="003C35F2">
        <w:rPr>
          <w:rStyle w:val="StyleUnderline"/>
          <w:rFonts w:cs="Calibri"/>
        </w:rPr>
        <w:t>At most</w:t>
      </w:r>
      <w:r w:rsidRPr="003C35F2">
        <w:rPr>
          <w:sz w:val="16"/>
        </w:rPr>
        <w:t xml:space="preserve">, her </w:t>
      </w:r>
      <w:r w:rsidRPr="003C35F2">
        <w:rPr>
          <w:rStyle w:val="StyleUnderline"/>
          <w:rFonts w:cs="Calibri"/>
        </w:rPr>
        <w:t>examples show</w:t>
      </w:r>
      <w:r w:rsidRPr="003C35F2">
        <w:rPr>
          <w:sz w:val="16"/>
        </w:rPr>
        <w:t xml:space="preserve"> that </w:t>
      </w:r>
      <w:r w:rsidRPr="003C35F2">
        <w:rPr>
          <w:rStyle w:val="StyleUnderline"/>
          <w:rFonts w:cs="Calibri"/>
        </w:rPr>
        <w:t>some debates are framed in ways that render certain</w:t>
      </w:r>
      <w:r w:rsidRPr="003C35F2">
        <w:rPr>
          <w:sz w:val="16"/>
        </w:rPr>
        <w:t xml:space="preserve"> types of </w:t>
      </w:r>
      <w:r w:rsidRPr="003C35F2">
        <w:rPr>
          <w:rStyle w:val="StyleUnderline"/>
          <w:rFonts w:cs="Calibri"/>
        </w:rPr>
        <w:t>proposals ‘out of bounds’. But</w:t>
      </w:r>
      <w:r w:rsidRPr="003C35F2">
        <w:rPr>
          <w:sz w:val="16"/>
        </w:rPr>
        <w:t xml:space="preserve"> surely </w:t>
      </w:r>
      <w:r w:rsidRPr="003C35F2">
        <w:rPr>
          <w:rStyle w:val="StyleUnderline"/>
          <w:rFonts w:cs="Calibri"/>
        </w:rPr>
        <w:t>this is the case in any discussion, and it is not clear that it is</w:t>
      </w:r>
      <w:r w:rsidRPr="003C35F2">
        <w:rPr>
          <w:sz w:val="16"/>
        </w:rPr>
        <w:t xml:space="preserve"> in itself </w:t>
      </w:r>
      <w:r w:rsidRPr="003C35F2">
        <w:rPr>
          <w:rStyle w:val="StyleUnderline"/>
          <w:rFonts w:cs="Calibri"/>
        </w:rPr>
        <w:t>always</w:t>
      </w:r>
      <w:r w:rsidRPr="003C35F2">
        <w:rPr>
          <w:sz w:val="16"/>
        </w:rPr>
        <w:t xml:space="preserve"> a </w:t>
      </w:r>
      <w:r w:rsidRPr="003C35F2">
        <w:rPr>
          <w:rStyle w:val="StyleUnderline"/>
          <w:rFonts w:cs="Calibri"/>
        </w:rPr>
        <w:t>bad</w:t>
      </w:r>
      <w:r w:rsidRPr="003C35F2">
        <w:rPr>
          <w:sz w:val="16"/>
        </w:rPr>
        <w:t xml:space="preserve"> thing </w:t>
      </w:r>
      <w:r w:rsidRPr="003C35F2">
        <w:rPr>
          <w:rStyle w:val="StyleUnderline"/>
          <w:rFonts w:cs="Calibri"/>
        </w:rPr>
        <w:t>or even ‘distorting’. Not all discursive exclusions are distortions</w:t>
      </w:r>
      <w:r w:rsidRPr="003C35F2">
        <w:rPr>
          <w:sz w:val="16"/>
        </w:rPr>
        <w:t xml:space="preserve"> because the term ‘distortion’ implies that something is being excluded that should be included.</w:t>
      </w:r>
    </w:p>
    <w:p w:rsidR="003C35F2" w:rsidRPr="003C35F2" w:rsidRDefault="003C35F2" w:rsidP="003C35F2">
      <w:pPr>
        <w:rPr>
          <w:sz w:val="16"/>
        </w:rPr>
      </w:pPr>
      <w:r w:rsidRPr="003C35F2">
        <w:rPr>
          <w:rStyle w:val="StyleUnderline"/>
          <w:rFonts w:cs="Calibri"/>
        </w:rPr>
        <w:t>Clearly</w:t>
      </w:r>
      <w:r w:rsidRPr="003C35F2">
        <w:rPr>
          <w:sz w:val="16"/>
        </w:rPr>
        <w:t xml:space="preserve">, then, </w:t>
      </w:r>
      <w:r w:rsidRPr="003C35F2">
        <w:rPr>
          <w:rStyle w:val="StyleUnderline"/>
          <w:rFonts w:cs="Calibri"/>
        </w:rPr>
        <w:t>there are some dialectical exclusions that are entirely appropriate</w:t>
      </w:r>
      <w:r w:rsidRPr="003C35F2">
        <w:rPr>
          <w:sz w:val="16"/>
        </w:rPr>
        <w:t xml:space="preserve">. For example, it is a good thing that current discussions of poverty are often cast in terms that render white supremacist ‘solutions’ out of bounds; it is also good that pollution discourses tend to exclude fringe-religious appeals to the cleansing power of mass prayer. </w:t>
      </w:r>
      <w:r w:rsidRPr="003C35F2">
        <w:rPr>
          <w:rStyle w:val="StyleUnderline"/>
          <w:rFonts w:cs="Calibri"/>
        </w:rPr>
        <w:t>This is not to say that opponents of market analyses of poverty are on par with white supremacists</w:t>
      </w:r>
      <w:r w:rsidRPr="003C35F2">
        <w:rPr>
          <w:sz w:val="16"/>
        </w:rPr>
        <w:t xml:space="preserve"> or that Greens are comparable to fringe-religious fanatics; </w:t>
      </w:r>
      <w:r w:rsidRPr="003C35F2">
        <w:rPr>
          <w:rStyle w:val="StyleUnderline"/>
          <w:rFonts w:cs="Calibri"/>
        </w:rPr>
        <w:t>it is rather to press for a deeper analysis of the discursive hegemony that the activist claims undermines deliberative democracy. It is not clear that the requested analysis, were it provided, would support the claim that systematic distortions cannot be addressed and remedied within the processes of continuing discourse</w:t>
      </w:r>
      <w:r w:rsidRPr="003C35F2">
        <w:rPr>
          <w:sz w:val="16"/>
        </w:rPr>
        <w:t xml:space="preserve">. </w:t>
      </w:r>
      <w:r w:rsidRPr="003C35F2">
        <w:rPr>
          <w:rStyle w:val="StyleUnderline"/>
          <w:rFonts w:cs="Calibri"/>
        </w:rPr>
        <w:t>There are good reasons to think that continued discussion among persons who are aware of the potentially hegemonic features of discourse can correct the distorting factors that exist and block the generation of new distortions</w:t>
      </w:r>
      <w:r w:rsidRPr="003C35F2">
        <w:rPr>
          <w:sz w:val="16"/>
        </w:rPr>
        <w:t>.</w:t>
      </w:r>
    </w:p>
    <w:p w:rsidR="003C35F2" w:rsidRPr="003C35F2" w:rsidRDefault="003C35F2" w:rsidP="003C35F2">
      <w:pPr>
        <w:rPr>
          <w:sz w:val="16"/>
        </w:rPr>
      </w:pPr>
      <w:r w:rsidRPr="003C35F2">
        <w:rPr>
          <w:sz w:val="16"/>
        </w:rPr>
        <w:t xml:space="preserve">As Young notes (116), James </w:t>
      </w:r>
      <w:proofErr w:type="spellStart"/>
      <w:r w:rsidRPr="003C35F2">
        <w:rPr>
          <w:sz w:val="16"/>
        </w:rPr>
        <w:t>Bohman</w:t>
      </w:r>
      <w:proofErr w:type="spellEnd"/>
      <w:r w:rsidRPr="003C35F2">
        <w:rPr>
          <w:sz w:val="16"/>
        </w:rPr>
        <w:t xml:space="preserve"> (1996: </w:t>
      </w:r>
      <w:proofErr w:type="spellStart"/>
      <w:r w:rsidRPr="003C35F2">
        <w:rPr>
          <w:sz w:val="16"/>
        </w:rPr>
        <w:t>ch.</w:t>
      </w:r>
      <w:proofErr w:type="spellEnd"/>
      <w:r w:rsidRPr="003C35F2">
        <w:rPr>
          <w:sz w:val="16"/>
        </w:rPr>
        <w:t xml:space="preserve"> 3) has proposed a model of </w:t>
      </w:r>
      <w:r w:rsidRPr="003C35F2">
        <w:rPr>
          <w:rStyle w:val="StyleUnderline"/>
          <w:rFonts w:cs="Calibri"/>
        </w:rPr>
        <w:t>deliberation</w:t>
      </w:r>
      <w:r w:rsidRPr="003C35F2">
        <w:rPr>
          <w:sz w:val="16"/>
        </w:rPr>
        <w:t xml:space="preserve"> that </w:t>
      </w:r>
      <w:r w:rsidRPr="003C35F2">
        <w:rPr>
          <w:rStyle w:val="StyleUnderline"/>
          <w:rFonts w:cs="Calibri"/>
        </w:rPr>
        <w:t>incorporates concerns about distorted communication and</w:t>
      </w:r>
      <w:r w:rsidRPr="003C35F2">
        <w:rPr>
          <w:sz w:val="16"/>
        </w:rPr>
        <w:t xml:space="preserve"> other forms of deliberative </w:t>
      </w:r>
      <w:r w:rsidRPr="003C35F2">
        <w:rPr>
          <w:rStyle w:val="StyleUnderline"/>
          <w:rFonts w:cs="Calibri"/>
        </w:rPr>
        <w:t>inequality</w:t>
      </w:r>
      <w:r w:rsidRPr="003C35F2">
        <w:rPr>
          <w:sz w:val="16"/>
        </w:rPr>
        <w:t xml:space="preserve"> within a general theory of deliberative democracy; the recent work of </w:t>
      </w:r>
      <w:proofErr w:type="spellStart"/>
      <w:r w:rsidRPr="003C35F2">
        <w:rPr>
          <w:sz w:val="16"/>
        </w:rPr>
        <w:t>Seyla</w:t>
      </w:r>
      <w:proofErr w:type="spellEnd"/>
      <w:r w:rsidRPr="003C35F2">
        <w:rPr>
          <w:sz w:val="16"/>
        </w:rPr>
        <w:t xml:space="preserve"> </w:t>
      </w:r>
      <w:proofErr w:type="spellStart"/>
      <w:r w:rsidRPr="003C35F2">
        <w:rPr>
          <w:sz w:val="16"/>
        </w:rPr>
        <w:t>Benhabib</w:t>
      </w:r>
      <w:proofErr w:type="spellEnd"/>
      <w:r w:rsidRPr="003C35F2">
        <w:rPr>
          <w:sz w:val="16"/>
        </w:rPr>
        <w:t xml:space="preserve"> (2002) and Robert </w:t>
      </w:r>
      <w:proofErr w:type="spellStart"/>
      <w:r w:rsidRPr="003C35F2">
        <w:rPr>
          <w:sz w:val="16"/>
        </w:rPr>
        <w:t>Goodin</w:t>
      </w:r>
      <w:proofErr w:type="spellEnd"/>
      <w:r w:rsidRPr="003C35F2">
        <w:rPr>
          <w:sz w:val="16"/>
        </w:rPr>
        <w:t xml:space="preserve"> (2003: </w:t>
      </w:r>
      <w:proofErr w:type="spellStart"/>
      <w:r w:rsidRPr="003C35F2">
        <w:rPr>
          <w:sz w:val="16"/>
        </w:rPr>
        <w:t>chs</w:t>
      </w:r>
      <w:proofErr w:type="spellEnd"/>
      <w:r w:rsidRPr="003C35F2">
        <w:rPr>
          <w:sz w:val="16"/>
        </w:rPr>
        <w:t xml:space="preserve"> 9–11) aims for similar goals. Hence I conclude that, as it stands, </w:t>
      </w:r>
      <w:r w:rsidRPr="003C35F2">
        <w:rPr>
          <w:rStyle w:val="StyleUnderline"/>
          <w:rFonts w:cs="Calibri"/>
        </w:rPr>
        <w:t>the activist’s</w:t>
      </w:r>
      <w:r w:rsidRPr="003C35F2">
        <w:rPr>
          <w:sz w:val="16"/>
        </w:rPr>
        <w:t xml:space="preserve"> second </w:t>
      </w:r>
      <w:r w:rsidRPr="003C35F2">
        <w:rPr>
          <w:rStyle w:val="StyleUnderline"/>
          <w:rFonts w:cs="Calibri"/>
        </w:rPr>
        <w:t>argument is incomplete, and as such the force of the difficulty it raises for deliberative democracy is not yet clear</w:t>
      </w:r>
      <w:r w:rsidRPr="003C35F2">
        <w:rPr>
          <w:sz w:val="16"/>
        </w:rPr>
        <w:t>. If the objection is to stick, the activist must first provide a more detailed examination of the hegemonic and distorting properties of discourse; he must then show both that prominent modes of discussion operative in our democracy are distorting in important ways and that further discourse cannot remedy these distortions.</w:t>
      </w:r>
    </w:p>
    <w:p w:rsidR="003C35F2" w:rsidRPr="003C35F2" w:rsidRDefault="003C35F2" w:rsidP="003C35F2"/>
    <w:p w:rsidR="003C35F2" w:rsidRPr="003C35F2" w:rsidRDefault="003C35F2" w:rsidP="003C35F2">
      <w:pPr>
        <w:pStyle w:val="Heading4"/>
      </w:pPr>
      <w:r w:rsidRPr="003C35F2">
        <w:t>Their prioritization of pursuing truth over equal dialogue results in authoritarianism</w:t>
      </w:r>
    </w:p>
    <w:p w:rsidR="003C35F2" w:rsidRPr="003C35F2" w:rsidRDefault="003C35F2" w:rsidP="003C35F2">
      <w:proofErr w:type="spellStart"/>
      <w:r w:rsidRPr="003C35F2">
        <w:rPr>
          <w:rStyle w:val="Style13ptBold"/>
        </w:rPr>
        <w:t>Morson</w:t>
      </w:r>
      <w:proofErr w:type="spellEnd"/>
      <w:r w:rsidRPr="003C35F2">
        <w:rPr>
          <w:rStyle w:val="Style13ptBold"/>
        </w:rPr>
        <w:t xml:space="preserve"> </w:t>
      </w:r>
      <w:r w:rsidRPr="003C35F2">
        <w:t xml:space="preserve">Northwestern prof </w:t>
      </w:r>
      <w:r w:rsidRPr="003C35F2">
        <w:rPr>
          <w:rStyle w:val="Style13ptBold"/>
        </w:rPr>
        <w:t>4</w:t>
      </w:r>
      <w:r w:rsidRPr="003C35F2">
        <w:t xml:space="preserve">— (Greg, </w:t>
      </w:r>
      <w:proofErr w:type="spellStart"/>
      <w:r w:rsidRPr="003C35F2">
        <w:t>Bakhtinian</w:t>
      </w:r>
      <w:proofErr w:type="spellEnd"/>
      <w:r w:rsidRPr="003C35F2">
        <w:t xml:space="preserve"> Perspectives on Language, Literacy, and Learning, 317-23)</w:t>
      </w:r>
    </w:p>
    <w:p w:rsidR="003C35F2" w:rsidRPr="003C35F2" w:rsidRDefault="003C35F2" w:rsidP="003C35F2">
      <w:pPr>
        <w:rPr>
          <w:sz w:val="16"/>
        </w:rPr>
      </w:pPr>
      <w:r w:rsidRPr="003C35F2">
        <w:rPr>
          <w:sz w:val="16"/>
        </w:rPr>
        <w:t xml:space="preserve">Sarah Freedman and </w:t>
      </w:r>
      <w:proofErr w:type="spellStart"/>
      <w:r w:rsidRPr="003C35F2">
        <w:rPr>
          <w:sz w:val="16"/>
        </w:rPr>
        <w:t>Arnetha</w:t>
      </w:r>
      <w:proofErr w:type="spellEnd"/>
      <w:r w:rsidRPr="003C35F2">
        <w:rPr>
          <w:sz w:val="16"/>
        </w:rPr>
        <w:t xml:space="preserve"> Ball describe </w:t>
      </w:r>
      <w:r w:rsidRPr="003C35F2">
        <w:rPr>
          <w:rStyle w:val="StyleUnderline"/>
        </w:rPr>
        <w:t>learning as a dialogic process</w:t>
      </w:r>
      <w:r w:rsidRPr="003C35F2">
        <w:rPr>
          <w:sz w:val="16"/>
        </w:rPr>
        <w:t xml:space="preserve">. It </w:t>
      </w:r>
      <w:r w:rsidRPr="003C35F2">
        <w:rPr>
          <w:rStyle w:val="StyleUnderline"/>
        </w:rPr>
        <w:t>is not merely a</w:t>
      </w:r>
      <w:r w:rsidRPr="003C35F2">
        <w:rPr>
          <w:sz w:val="16"/>
        </w:rPr>
        <w:t xml:space="preserve"> </w:t>
      </w:r>
      <w:r w:rsidRPr="003C35F2">
        <w:rPr>
          <w:rStyle w:val="Emphasis"/>
        </w:rPr>
        <w:t>transmission of knowledge</w:t>
      </w:r>
      <w:r w:rsidRPr="003C35F2">
        <w:rPr>
          <w:rStyle w:val="StyleUnderline"/>
        </w:rPr>
        <w:t>, but an activity in which</w:t>
      </w:r>
      <w:r w:rsidRPr="003C35F2">
        <w:rPr>
          <w:sz w:val="16"/>
        </w:rPr>
        <w:t xml:space="preserve"> whole </w:t>
      </w:r>
      <w:r w:rsidRPr="003C35F2">
        <w:rPr>
          <w:rStyle w:val="StyleUnderline"/>
        </w:rPr>
        <w:t>selves</w:t>
      </w:r>
      <w:r w:rsidRPr="003C35F2">
        <w:rPr>
          <w:sz w:val="16"/>
        </w:rPr>
        <w:t xml:space="preserve"> are formed and </w:t>
      </w:r>
      <w:r w:rsidRPr="003C35F2">
        <w:rPr>
          <w:rStyle w:val="StyleUnderline"/>
        </w:rPr>
        <w:t>acquire new capacities for development</w:t>
      </w:r>
      <w:r w:rsidRPr="003C35F2">
        <w:rPr>
          <w:sz w:val="16"/>
        </w:rPr>
        <w:t xml:space="preserve">. We </w:t>
      </w:r>
      <w:r w:rsidRPr="003C35F2">
        <w:rPr>
          <w:sz w:val="8"/>
        </w:rPr>
        <w:t xml:space="preserve">live in a world of enormous cultural diversity, and the various languages and points of view—ideologies in </w:t>
      </w:r>
      <w:proofErr w:type="spellStart"/>
      <w:r w:rsidRPr="003C35F2">
        <w:rPr>
          <w:sz w:val="8"/>
        </w:rPr>
        <w:t>Bakhtin’s</w:t>
      </w:r>
      <w:proofErr w:type="spellEnd"/>
      <w:r w:rsidRPr="003C35F2">
        <w:rPr>
          <w:sz w:val="8"/>
        </w:rPr>
        <w:t xml:space="preserve"> sense—of students have become a fact that cannot be ignored. Teachers need to enter into a dialogue with those points of view and to help students do the same. For difference may best be understood not as an obstacle but as an opportunity. The range of “authoritative” and “</w:t>
      </w:r>
      <w:proofErr w:type="spellStart"/>
      <w:r w:rsidRPr="003C35F2">
        <w:rPr>
          <w:sz w:val="8"/>
        </w:rPr>
        <w:t>innerly</w:t>
      </w:r>
      <w:proofErr w:type="spellEnd"/>
      <w:r w:rsidRPr="003C35F2">
        <w:rPr>
          <w:sz w:val="8"/>
        </w:rPr>
        <w:t xml:space="preserve">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Freedman and Ball’s approach grows out of </w:t>
      </w:r>
      <w:proofErr w:type="spellStart"/>
      <w:r w:rsidRPr="003C35F2">
        <w:rPr>
          <w:sz w:val="8"/>
        </w:rPr>
        <w:t>Bakhtin’s</w:t>
      </w:r>
      <w:proofErr w:type="spellEnd"/>
      <w:r w:rsidRPr="003C35F2">
        <w:rPr>
          <w:sz w:val="8"/>
        </w:rPr>
        <w:t xml:space="preserve">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 [End Page 317] Authority and testing How does a person develop a point of view on the world, a set of attitudes for interpreting and evaluating </w:t>
      </w:r>
      <w:proofErr w:type="gramStart"/>
      <w:r w:rsidRPr="003C35F2">
        <w:rPr>
          <w:sz w:val="8"/>
        </w:rPr>
        <w:t>it ?</w:t>
      </w:r>
      <w:proofErr w:type="gramEnd"/>
      <w:r w:rsidRPr="003C35F2">
        <w:rPr>
          <w:sz w:val="8"/>
        </w:rPr>
        <w:t xml:space="preserve"> How systematic is that point of view? Is our fundamental take on the world a philosophy with implicit doctrines or is it more like a set of inclinations and a way of probing? Perhaps it is not one, but a collection of ways of probing, a panoply of skills and habits, which a person tries out one after another the way in which one may, in performing a physical task, reach for one tool after another?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w:t>
      </w:r>
      <w:proofErr w:type="gramStart"/>
      <w:r w:rsidRPr="003C35F2">
        <w:rPr>
          <w:sz w:val="8"/>
        </w:rPr>
        <w:t>time ?</w:t>
      </w:r>
      <w:proofErr w:type="gramEnd"/>
      <w:r w:rsidRPr="003C35F2">
        <w:rPr>
          <w:sz w:val="8"/>
        </w:rPr>
        <w:t xml:space="preserve"> In any given culture or subculture, there tends to be what </w:t>
      </w:r>
      <w:proofErr w:type="spellStart"/>
      <w:r w:rsidRPr="003C35F2">
        <w:rPr>
          <w:sz w:val="8"/>
        </w:rPr>
        <w:t>Bakhtin</w:t>
      </w:r>
      <w:proofErr w:type="spellEnd"/>
      <w:r w:rsidRPr="003C35F2">
        <w:rPr>
          <w:sz w:val="8"/>
        </w:rPr>
        <w:t xml:space="preserve"> would call an “authoritative” perspective. However, the role of that perspective is not necessarily authoritarian. Despite </w:t>
      </w:r>
      <w:proofErr w:type="spellStart"/>
      <w:r w:rsidRPr="003C35F2">
        <w:rPr>
          <w:sz w:val="8"/>
        </w:rPr>
        <w:t>Bakhtin’s</w:t>
      </w:r>
      <w:proofErr w:type="spellEnd"/>
      <w:r w:rsidRPr="003C35F2">
        <w:rPr>
          <w:sz w:val="8"/>
        </w:rPr>
        <w:t xml:space="preserve"> experience as a Soviet citizen, where the right perspective on just about all publicly identified perspectives was held to be already known and certain, he was well aware that outside that circle of presumed certainty life was still governed by opinion. It is not just that rival ideologies—Christian, liberal, and many others—were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piece—for some of the same reasons it could not make a centrally planned economy work. There is always too much contingent, unexpected, particular, local, and idiosyncratic, with a historical or personal background that does not fit. </w:t>
      </w:r>
      <w:proofErr w:type="spellStart"/>
      <w:r w:rsidRPr="003C35F2">
        <w:rPr>
          <w:sz w:val="8"/>
        </w:rPr>
        <w:t>Bakhtin</w:t>
      </w:r>
      <w:proofErr w:type="spellEnd"/>
      <w:r w:rsidRPr="003C35F2">
        <w:rPr>
          <w:sz w:val="8"/>
        </w:rPr>
        <w:t xml:space="preserve"> may be viewed as the great philosopher of all that does not fit. He saw the world as irreducibly messy, </w:t>
      </w:r>
      <w:proofErr w:type="spellStart"/>
      <w:r w:rsidRPr="003C35F2">
        <w:rPr>
          <w:sz w:val="8"/>
        </w:rPr>
        <w:t>unsystematizable</w:t>
      </w:r>
      <w:proofErr w:type="spellEnd"/>
      <w:r w:rsidRPr="003C35F2">
        <w:rPr>
          <w:sz w:val="8"/>
        </w:rPr>
        <w:t>, and contingent, and he regarded it as all the better for that. For life to have meaning, it must possess what he called “</w:t>
      </w:r>
      <w:proofErr w:type="spellStart"/>
      <w:r w:rsidRPr="003C35F2">
        <w:rPr>
          <w:sz w:val="8"/>
        </w:rPr>
        <w:t>surprisingness</w:t>
      </w:r>
      <w:proofErr w:type="spellEnd"/>
      <w:r w:rsidRPr="003C35F2">
        <w:rPr>
          <w:sz w:val="8"/>
        </w:rPr>
        <w:t xml:space="preserve">.” If individual people are to act morally, they cannot displace their responsibility onto some systematic ideology, whether Marxist, Christian, or any other. What I do now is not reducible to any ethical, political, or metaphysical system; and I—each “I”– must take responsibility for his or her acts at this moment. As </w:t>
      </w:r>
      <w:proofErr w:type="spellStart"/>
      <w:r w:rsidRPr="003C35F2">
        <w:rPr>
          <w:sz w:val="8"/>
        </w:rPr>
        <w:t>Bakhtin</w:t>
      </w:r>
      <w:proofErr w:type="spellEnd"/>
      <w:r w:rsidRPr="003C35F2">
        <w:rPr>
          <w:sz w:val="8"/>
        </w:rPr>
        <w:t xml:space="preserve"> liked to say, there is “no alibi.”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 319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w:t>
      </w:r>
      <w:proofErr w:type="gramStart"/>
      <w:r w:rsidRPr="003C35F2">
        <w:rPr>
          <w:sz w:val="8"/>
        </w:rPr>
        <w:t>tested</w:t>
      </w:r>
      <w:proofErr w:type="gramEnd"/>
      <w:r w:rsidRPr="003C35F2">
        <w:rPr>
          <w:sz w:val="8"/>
        </w:rPr>
        <w:t>. Every educator crosses this line when he or she gives reasons for a truth. My daughter once had a math teacher who, when asked why a certain procedure was used to solve an equation, would reply, “</w:t>
      </w:r>
      <w:proofErr w:type="gramStart"/>
      <w:r w:rsidRPr="003C35F2">
        <w:rPr>
          <w:sz w:val="8"/>
        </w:rPr>
        <w:t>because</w:t>
      </w:r>
      <w:proofErr w:type="gramEnd"/>
      <w:r w:rsidRPr="003C35F2">
        <w:rPr>
          <w:sz w:val="8"/>
        </w:rPr>
        <w:t xml:space="preserve"> some old, dead guy said so.” Of course, no answer could be further from the spirit of mathematics, where logic counts for everything and authority for nothing. Nobody proves the Pythagorean </w:t>
      </w:r>
      <w:proofErr w:type="gramStart"/>
      <w:r w:rsidRPr="003C35F2">
        <w:rPr>
          <w:sz w:val="8"/>
        </w:rPr>
        <w:t>theorem</w:t>
      </w:r>
      <w:proofErr w:type="gramEnd"/>
      <w:r w:rsidRPr="003C35F2">
        <w:rPr>
          <w:sz w:val="8"/>
        </w:rPr>
        <w:t xml:space="preserve">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w:t>
      </w:r>
      <w:proofErr w:type="spellStart"/>
      <w:r w:rsidRPr="003C35F2">
        <w:rPr>
          <w:sz w:val="8"/>
        </w:rPr>
        <w:t>Bakhtin’s</w:t>
      </w:r>
      <w:proofErr w:type="spellEnd"/>
      <w:r w:rsidRPr="003C35F2">
        <w:rPr>
          <w:sz w:val="8"/>
        </w:rPr>
        <w:t xml:space="preserve"> embrace of dialogue, then, challenged not so much the economic or historical theories the regime propounded, but its very concept of truth and the language of truth it embraced. Dialogue by its very nature invites questioning, thrives on it, </w:t>
      </w:r>
      <w:proofErr w:type="gramStart"/>
      <w:r w:rsidRPr="003C35F2">
        <w:rPr>
          <w:sz w:val="8"/>
        </w:rPr>
        <w:t>demands</w:t>
      </w:r>
      <w:proofErr w:type="gramEnd"/>
      <w:r w:rsidRPr="003C35F2">
        <w:rPr>
          <w:sz w:val="8"/>
        </w:rPr>
        <w:t xml:space="preserve"> it. It follows from </w:t>
      </w:r>
      <w:proofErr w:type="spellStart"/>
      <w:r w:rsidRPr="003C35F2">
        <w:rPr>
          <w:sz w:val="8"/>
        </w:rPr>
        <w:t>Bakhtin’s</w:t>
      </w:r>
      <w:proofErr w:type="spellEnd"/>
      <w:r w:rsidRPr="003C35F2">
        <w:rPr>
          <w:sz w:val="8"/>
        </w:rPr>
        <w:t xml:space="preserve"> argument that </w:t>
      </w:r>
      <w:proofErr w:type="spellStart"/>
      <w:r w:rsidRPr="003C35F2">
        <w:rPr>
          <w:sz w:val="8"/>
        </w:rPr>
        <w:t>nonauthoritarian</w:t>
      </w:r>
      <w:proofErr w:type="spellEnd"/>
      <w:r w:rsidRPr="003C35F2">
        <w:rPr>
          <w:sz w:val="8"/>
        </w:rPr>
        <w:t xml:space="preserve">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perfectly—we are often convinced with qualifications, with a “just in case,” with “loopholes.” 320 However, they must demonstrate that the authority is based on generally sound reasons. </w:t>
      </w:r>
      <w:proofErr w:type="spellStart"/>
      <w:r w:rsidRPr="003C35F2">
        <w:rPr>
          <w:sz w:val="8"/>
        </w:rPr>
        <w:t>Morever</w:t>
      </w:r>
      <w:proofErr w:type="spellEnd"/>
      <w:r w:rsidRPr="003C35F2">
        <w:rPr>
          <w:sz w:val="8"/>
        </w:rPr>
        <w:t xml:space="preserve">, for many, enormous persuasive power lies in the very fact that the authoritative belief is so widely held. Everyone speaks it, even if with ironizing quotation marks. An authoritative word of this </w:t>
      </w:r>
      <w:proofErr w:type="spellStart"/>
      <w:r w:rsidRPr="003C35F2">
        <w:rPr>
          <w:sz w:val="8"/>
        </w:rPr>
        <w:t>nonauthoritarian</w:t>
      </w:r>
      <w:proofErr w:type="spellEnd"/>
      <w:r w:rsidRPr="003C35F2">
        <w:rPr>
          <w:sz w:val="8"/>
        </w:rPr>
        <w:t xml:space="preserve"> kind functions not as a voice speaking the Truth, but as a voice speaking the one point of view that must be attended to. It may be contested, rejected, or modified, the way in which church dogmas are modified over time by believers, but it cannot be ignored. Think of Huck Finn (discussed by Mark </w:t>
      </w:r>
      <w:proofErr w:type="spellStart"/>
      <w:r w:rsidRPr="003C35F2">
        <w:rPr>
          <w:sz w:val="8"/>
        </w:rPr>
        <w:t>Dressman</w:t>
      </w:r>
      <w:proofErr w:type="spellEnd"/>
      <w:r w:rsidRPr="003C35F2">
        <w:rPr>
          <w:sz w:val="8"/>
        </w:rPr>
        <w:t xml:space="preserve">,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w:t>
      </w:r>
      <w:proofErr w:type="gramStart"/>
      <w:r w:rsidRPr="003C35F2">
        <w:rPr>
          <w:sz w:val="8"/>
        </w:rPr>
        <w:t xml:space="preserve">is </w:t>
      </w:r>
      <w:proofErr w:type="spellStart"/>
      <w:r w:rsidRPr="003C35F2">
        <w:rPr>
          <w:sz w:val="8"/>
        </w:rPr>
        <w:t>Huckish</w:t>
      </w:r>
      <w:proofErr w:type="spellEnd"/>
      <w:proofErr w:type="gramEnd"/>
      <w:r w:rsidRPr="003C35F2">
        <w:rPr>
          <w:sz w:val="8"/>
        </w:rPr>
        <w:t xml:space="preserve"> in this respect. Perhaps our failure to live up to our ideals bespeaks our intuition without overt expression that there is something wrong with those ideals. What Huck demonstrates is that there may be a wisdom, even a belief system, in behavior itself: we always know more than we know, and our moral sensitivity may be different from, and wiser than, our professed beliefs. </w:t>
      </w:r>
      <w:proofErr w:type="gramStart"/>
      <w:r w:rsidRPr="003C35F2">
        <w:rPr>
          <w:sz w:val="8"/>
        </w:rPr>
        <w:t>our</w:t>
      </w:r>
      <w:proofErr w:type="gramEnd"/>
      <w:r w:rsidRPr="003C35F2">
        <w:rPr>
          <w:sz w:val="8"/>
        </w:rPr>
        <w:t xml:space="preserve"> own authoritative words The basic power of an authoritative voice comes from its status as the one that </w:t>
      </w:r>
      <w:r w:rsidRPr="003C35F2">
        <w:rPr>
          <w:sz w:val="16"/>
        </w:rPr>
        <w:t xml:space="preserve">everyone hears. </w:t>
      </w:r>
      <w:r w:rsidRPr="003C35F2">
        <w:rPr>
          <w:rStyle w:val="StyleUnderline"/>
        </w:rPr>
        <w:t>Everyone has heard that</w:t>
      </w:r>
      <w:r w:rsidRPr="003C35F2">
        <w:rPr>
          <w:sz w:val="16"/>
        </w:rPr>
        <w:t xml:space="preserve"> democracy is good and </w:t>
      </w:r>
      <w:r w:rsidRPr="003C35F2">
        <w:rPr>
          <w:rStyle w:val="StyleUnderline"/>
        </w:rPr>
        <w:t>apartheid is bad, that the environment needs preserving</w:t>
      </w:r>
      <w:r w:rsidRPr="003C35F2">
        <w:rPr>
          <w:sz w:val="16"/>
        </w:rPr>
        <w:t xml:space="preserve">, that church must not be merged with state; and people who spend their lives in an academic environment may add many more to the list. </w:t>
      </w:r>
      <w:r w:rsidRPr="003C35F2">
        <w:rPr>
          <w:rStyle w:val="StyleUnderline"/>
        </w:rPr>
        <w:t>In our academic subculture, we are</w:t>
      </w:r>
      <w:r w:rsidRPr="003C35F2">
        <w:rPr>
          <w:sz w:val="16"/>
        </w:rPr>
        <w:t xml:space="preserve">, almost all of us, </w:t>
      </w:r>
      <w:r w:rsidRPr="003C35F2">
        <w:rPr>
          <w:rStyle w:val="StyleUnderline"/>
        </w:rPr>
        <w:t xml:space="preserve">persuaded of the rightness of </w:t>
      </w:r>
      <w:r w:rsidRPr="003C35F2">
        <w:rPr>
          <w:sz w:val="16"/>
        </w:rPr>
        <w:t xml:space="preserve">greater economic </w:t>
      </w:r>
      <w:r w:rsidRPr="003C35F2">
        <w:rPr>
          <w:rStyle w:val="StyleUnderline"/>
        </w:rPr>
        <w:t>equality</w:t>
      </w:r>
      <w:r w:rsidRPr="003C35F2">
        <w:rPr>
          <w:sz w:val="16"/>
        </w:rPr>
        <w:t xml:space="preserve">, of plans for </w:t>
      </w:r>
      <w:r w:rsidRPr="003C35F2">
        <w:rPr>
          <w:rStyle w:val="StyleUnderline"/>
        </w:rPr>
        <w:t>inclusion and affirmative action,</w:t>
      </w:r>
      <w:r w:rsidRPr="003C35F2">
        <w:rPr>
          <w:sz w:val="16"/>
        </w:rPr>
        <w:t xml:space="preserve"> of abortion rights, of peace, of greater efforts to reach out to all the people in the world in all their amazing diversity. </w:t>
      </w:r>
      <w:r w:rsidRPr="003C35F2">
        <w:rPr>
          <w:rStyle w:val="StyleUnderline"/>
        </w:rPr>
        <w:t>These are our authoritative voices, and</w:t>
      </w:r>
      <w:r w:rsidRPr="003C35F2">
        <w:rPr>
          <w:sz w:val="16"/>
        </w:rPr>
        <w:t xml:space="preserve">, too, </w:t>
      </w:r>
      <w:r w:rsidRPr="003C35F2">
        <w:rPr>
          <w:rStyle w:val="Emphasis"/>
        </w:rPr>
        <w:t>we may accept either because they are simply not to be questioned or because we have sought out intelligent opponents who have questioned them and have thought about</w:t>
      </w:r>
      <w:r w:rsidRPr="003C35F2">
        <w:rPr>
          <w:rStyle w:val="StyleUnderline"/>
        </w:rPr>
        <w:t>, if not ultimately accepted</w:t>
      </w:r>
      <w:r w:rsidRPr="003C35F2">
        <w:rPr>
          <w:sz w:val="16"/>
        </w:rPr>
        <w:t xml:space="preserve">, </w:t>
      </w:r>
      <w:r w:rsidRPr="003C35F2">
        <w:rPr>
          <w:rStyle w:val="Emphasis"/>
        </w:rPr>
        <w:t>their answers</w:t>
      </w:r>
      <w:r w:rsidRPr="003C35F2">
        <w:rPr>
          <w:sz w:val="16"/>
        </w:rPr>
        <w:t xml:space="preserve">. Again, educators know the moment when a student from a background different from ours questions one of our beliefs and we experience the temptation to reply like that math teacher. </w:t>
      </w:r>
      <w:r w:rsidRPr="003C35F2">
        <w:rPr>
          <w:rStyle w:val="StyleUnderline"/>
        </w:rPr>
        <w:t xml:space="preserve">Thinking of ourselves as oppositional, </w:t>
      </w:r>
      <w:r w:rsidRPr="003C35F2">
        <w:rPr>
          <w:rStyle w:val="Emphasis"/>
        </w:rPr>
        <w:t>we often forget that we, too, have our own authoritative discourse</w:t>
      </w:r>
      <w:r w:rsidRPr="003C35F2">
        <w:rPr>
          <w:rStyle w:val="StyleUnderline"/>
        </w:rPr>
        <w:t xml:space="preserve"> and must</w:t>
      </w:r>
      <w:r w:rsidRPr="003C35F2">
        <w:rPr>
          <w:sz w:val="16"/>
        </w:rPr>
        <w:t xml:space="preserve"> work to </w:t>
      </w:r>
      <w:r w:rsidRPr="003C35F2">
        <w:rPr>
          <w:rStyle w:val="StyleUnderline"/>
        </w:rPr>
        <w:t>remember that, in a world of difference</w:t>
      </w:r>
      <w:r w:rsidRPr="003C35F2">
        <w:rPr>
          <w:sz w:val="16"/>
        </w:rPr>
        <w:t xml:space="preserve">, </w:t>
      </w:r>
      <w:r w:rsidRPr="003C35F2">
        <w:rPr>
          <w:rStyle w:val="StyleUnderline"/>
        </w:rPr>
        <w:t xml:space="preserve">authority may not extend to those unlike us. </w:t>
      </w:r>
      <w:r w:rsidRPr="003C35F2">
        <w:rPr>
          <w:rStyle w:val="Emphasis"/>
        </w:rPr>
        <w:t>The testable authoritative voice</w:t>
      </w:r>
      <w:r w:rsidRPr="003C35F2">
        <w:rPr>
          <w:sz w:val="16"/>
        </w:rPr>
        <w:t xml:space="preserve">: we hear it always, and though some may disagree with it, they cannot ignore it. Its </w:t>
      </w:r>
      <w:proofErr w:type="spellStart"/>
      <w:r w:rsidRPr="003C35F2">
        <w:rPr>
          <w:sz w:val="16"/>
        </w:rPr>
        <w:t>nonauthoritarian</w:t>
      </w:r>
      <w:proofErr w:type="spellEnd"/>
      <w:r w:rsidRPr="003C35F2">
        <w:rPr>
          <w:sz w:val="16"/>
        </w:rPr>
        <w:t xml:space="preserve"> power is based 321 above all on its ubiquity. </w:t>
      </w:r>
      <w:r w:rsidRPr="003C35F2">
        <w:rPr>
          <w:rStyle w:val="StyleUnderline"/>
        </w:rPr>
        <w:t>In a society that is relatively open to diverse values, that minimal, but still significant, function of an authoritative voice is the most important one. It demands not adherence but attention. And such a voice is likely to survive far longer than an authoritarian voice whose rejection is necessarily its destruction</w:t>
      </w:r>
      <w:r w:rsidRPr="003C35F2">
        <w:rPr>
          <w:sz w:val="16"/>
        </w:rPr>
        <w:t xml:space="preserve">. </w:t>
      </w:r>
      <w:r w:rsidRPr="003C35F2">
        <w:rPr>
          <w:sz w:val="10"/>
        </w:rPr>
        <w:t xml:space="preserve">We have all these accounts of Soviet dissidents—say, Solzhenitsyn—who tell their story as a “narrative of rethinking” (to use Christian </w:t>
      </w:r>
      <w:proofErr w:type="spellStart"/>
      <w:r w:rsidRPr="003C35F2">
        <w:rPr>
          <w:sz w:val="10"/>
        </w:rPr>
        <w:t>Knoeller’s</w:t>
      </w:r>
      <w:proofErr w:type="spellEnd"/>
      <w:r w:rsidRPr="003C35F2">
        <w:rPr>
          <w:sz w:val="10"/>
        </w:rPr>
        <w:t xml:space="preserve">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w:t>
      </w:r>
      <w:proofErr w:type="spellStart"/>
      <w:r w:rsidRPr="003C35F2">
        <w:rPr>
          <w:sz w:val="10"/>
        </w:rPr>
        <w:t>innerly</w:t>
      </w:r>
      <w:proofErr w:type="spellEnd"/>
      <w:r w:rsidRPr="003C35F2">
        <w:rPr>
          <w:sz w:val="10"/>
        </w:rPr>
        <w:t xml:space="preserve"> persuasive one. By a lengthy process, the word has, with many changes, become our own, and our own word has in the process acquired the intonations of authority. In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It is always a difficult moment when we realize that our own voice is now the authority, especially because we have made it different, persuasive in its 322 own terms, not like our parents’ voice. When we reflect on how our children see us, we may even realize that our parents’ authoritative words may not have been the product of blind acceptance, but the result of a process much like our own. They may have done the same thing we did—question, reject, adapt, arrive at a new version—and that rigid voice of authority we heard from them was partly in our own ears. Can we somehow convey to our students our own words so they do not sound so rigid? We all think we can. But so did our parents (and other authorities). Dialogue, Laughter, And Surprise </w:t>
      </w:r>
      <w:proofErr w:type="spellStart"/>
      <w:r w:rsidRPr="003C35F2">
        <w:rPr>
          <w:sz w:val="10"/>
        </w:rPr>
        <w:t>Bakhtin</w:t>
      </w:r>
      <w:proofErr w:type="spellEnd"/>
      <w:r w:rsidRPr="003C35F2">
        <w:rPr>
          <w:sz w:val="10"/>
        </w:rPr>
        <w:t xml:space="preserve"> viewed the whole process of “ideological” (in the sense of ideas and values, however unsystematic) development as an endless dialogue. As teachers, we find it difficult to avoid a voice of authority, however </w:t>
      </w:r>
      <w:r w:rsidRPr="003C35F2">
        <w:rPr>
          <w:sz w:val="16"/>
        </w:rPr>
        <w:t xml:space="preserve">much </w:t>
      </w:r>
      <w:r w:rsidRPr="003C35F2">
        <w:rPr>
          <w:rStyle w:val="StyleUnderline"/>
        </w:rPr>
        <w:t>we may think of ours as the rebel’s voice, because our</w:t>
      </w:r>
      <w:r w:rsidRPr="003C35F2">
        <w:rPr>
          <w:sz w:val="16"/>
        </w:rPr>
        <w:t xml:space="preserve"> </w:t>
      </w:r>
      <w:r w:rsidRPr="003C35F2">
        <w:rPr>
          <w:rStyle w:val="StyleUnderline"/>
        </w:rPr>
        <w:t>rebelliousness against society at large speaks in the authoritative voice of our subculture</w:t>
      </w:r>
      <w:r w:rsidRPr="003C35F2">
        <w:rPr>
          <w:sz w:val="16"/>
        </w:rPr>
        <w:t xml:space="preserve">. </w:t>
      </w:r>
      <w:r w:rsidRPr="003C35F2">
        <w:rPr>
          <w:rStyle w:val="StyleUnderline"/>
        </w:rPr>
        <w:t>We</w:t>
      </w:r>
      <w:r w:rsidRPr="003C35F2">
        <w:rPr>
          <w:sz w:val="16"/>
        </w:rPr>
        <w:t xml:space="preserve"> </w:t>
      </w:r>
      <w:r w:rsidRPr="003C35F2">
        <w:rPr>
          <w:rStyle w:val="StyleUnderline"/>
        </w:rPr>
        <w:t>speak the</w:t>
      </w:r>
      <w:r w:rsidRPr="003C35F2">
        <w:rPr>
          <w:sz w:val="16"/>
        </w:rPr>
        <w:t xml:space="preserve"> </w:t>
      </w:r>
      <w:r w:rsidRPr="003C35F2">
        <w:rPr>
          <w:rStyle w:val="StyleUnderline"/>
        </w:rPr>
        <w:t>language and thoughts of academic educators, even when we imagine we are speaking in no jargon at all</w:t>
      </w:r>
      <w:r w:rsidRPr="003C35F2">
        <w:rPr>
          <w:sz w:val="16"/>
        </w:rPr>
        <w:t>,</w:t>
      </w:r>
      <w:r w:rsidRPr="003C35F2">
        <w:rPr>
          <w:rStyle w:val="StyleUnderline"/>
        </w:rPr>
        <w:t xml:space="preserve"> and that jargon</w:t>
      </w:r>
      <w:r w:rsidRPr="003C35F2">
        <w:rPr>
          <w:sz w:val="16"/>
        </w:rPr>
        <w:t xml:space="preserve">, inaudible to us, </w:t>
      </w:r>
      <w:r w:rsidRPr="003C35F2">
        <w:rPr>
          <w:rStyle w:val="StyleUnderline"/>
        </w:rPr>
        <w:t>sounds with all the overtones of authority</w:t>
      </w:r>
      <w:r w:rsidRPr="003C35F2">
        <w:rPr>
          <w:sz w:val="16"/>
        </w:rPr>
        <w:t xml:space="preserve"> to our students. </w:t>
      </w:r>
      <w:r w:rsidRPr="003C35F2">
        <w:rPr>
          <w:rStyle w:val="Emphasis"/>
        </w:rPr>
        <w:t>We are so prone to think of ourselves as fighting oppression that it takes</w:t>
      </w:r>
      <w:r w:rsidRPr="003C35F2">
        <w:rPr>
          <w:sz w:val="16"/>
          <w:szCs w:val="16"/>
        </w:rPr>
        <w:t xml:space="preserve"> </w:t>
      </w:r>
      <w:r w:rsidRPr="003C35F2">
        <w:rPr>
          <w:sz w:val="16"/>
        </w:rPr>
        <w:t>some</w:t>
      </w:r>
      <w:r w:rsidRPr="003C35F2">
        <w:rPr>
          <w:sz w:val="16"/>
          <w:szCs w:val="16"/>
        </w:rPr>
        <w:t xml:space="preserve"> </w:t>
      </w:r>
      <w:r w:rsidRPr="003C35F2">
        <w:rPr>
          <w:rStyle w:val="Emphasis"/>
        </w:rPr>
        <w:t>work to realize that we</w:t>
      </w:r>
      <w:r w:rsidRPr="003C35F2">
        <w:rPr>
          <w:sz w:val="16"/>
          <w:szCs w:val="16"/>
        </w:rPr>
        <w:t xml:space="preserve"> </w:t>
      </w:r>
      <w:r w:rsidRPr="003C35F2">
        <w:rPr>
          <w:sz w:val="16"/>
        </w:rPr>
        <w:t>ourselves</w:t>
      </w:r>
      <w:r w:rsidRPr="003C35F2">
        <w:rPr>
          <w:sz w:val="16"/>
          <w:szCs w:val="16"/>
        </w:rPr>
        <w:t xml:space="preserve"> </w:t>
      </w:r>
      <w:r w:rsidRPr="003C35F2">
        <w:rPr>
          <w:rStyle w:val="Emphasis"/>
        </w:rPr>
        <w:t>may be felt as</w:t>
      </w:r>
      <w:r w:rsidRPr="003C35F2">
        <w:rPr>
          <w:sz w:val="16"/>
          <w:szCs w:val="16"/>
        </w:rPr>
        <w:t xml:space="preserve"> </w:t>
      </w:r>
      <w:r w:rsidRPr="003C35F2">
        <w:rPr>
          <w:sz w:val="16"/>
        </w:rPr>
        <w:t>oppressive and</w:t>
      </w:r>
      <w:r w:rsidRPr="003C35F2">
        <w:rPr>
          <w:sz w:val="16"/>
          <w:szCs w:val="16"/>
        </w:rPr>
        <w:t xml:space="preserve"> </w:t>
      </w:r>
      <w:r w:rsidRPr="003C35F2">
        <w:rPr>
          <w:rStyle w:val="Emphasis"/>
        </w:rPr>
        <w:t>overbearing, and that our own voice may provoke the same reactions that we feel when we hear an authoritative voice with which we disagree</w:t>
      </w:r>
      <w:r w:rsidRPr="003C35F2">
        <w:rPr>
          <w:sz w:val="16"/>
          <w:szCs w:val="16"/>
        </w:rPr>
        <w:t xml:space="preserve">. </w:t>
      </w:r>
      <w:r w:rsidRPr="003C35F2">
        <w:rPr>
          <w:sz w:val="16"/>
        </w:rPr>
        <w:t>So it is often helpful to think back on the great authoritative oppressors and reconstruct their self-image: helpful, but often painful. I remember, many years ago, when, as a recent student rebel and activist, I taught a course on “</w:t>
      </w:r>
      <w:r w:rsidRPr="003C35F2">
        <w:rPr>
          <w:rStyle w:val="StyleUnderline"/>
        </w:rPr>
        <w:t>The Theme of the Rebel</w:t>
      </w:r>
      <w:r w:rsidRPr="003C35F2">
        <w:rPr>
          <w:sz w:val="16"/>
        </w:rPr>
        <w:t xml:space="preserve">” and discovered, to my considerable chagrin, that </w:t>
      </w:r>
      <w:r w:rsidRPr="003C35F2">
        <w:rPr>
          <w:rStyle w:val="Emphasis"/>
        </w:rPr>
        <w:t>many of the great rebels of history were the very same people as the great oppressors</w:t>
      </w:r>
      <w:r w:rsidRPr="003C35F2">
        <w:rPr>
          <w:sz w:val="16"/>
          <w:szCs w:val="16"/>
        </w:rPr>
        <w:t xml:space="preserve">. </w:t>
      </w:r>
      <w:r w:rsidRPr="003C35F2">
        <w:rPr>
          <w:sz w:val="16"/>
        </w:rPr>
        <w:t xml:space="preserve">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We know from Tsar </w:t>
      </w:r>
      <w:r w:rsidRPr="003C35F2">
        <w:rPr>
          <w:rStyle w:val="StyleUnderline"/>
        </w:rPr>
        <w:t xml:space="preserve">Ivan the </w:t>
      </w:r>
      <w:proofErr w:type="spellStart"/>
      <w:r w:rsidRPr="003C35F2">
        <w:rPr>
          <w:rStyle w:val="StyleUnderline"/>
        </w:rPr>
        <w:t>Terrible</w:t>
      </w:r>
      <w:r w:rsidRPr="003C35F2">
        <w:rPr>
          <w:sz w:val="16"/>
        </w:rPr>
        <w:t>’s</w:t>
      </w:r>
      <w:proofErr w:type="spellEnd"/>
      <w:r w:rsidRPr="003C35F2">
        <w:rPr>
          <w:sz w:val="16"/>
        </w:rPr>
        <w:t xml:space="preserve"> letters denouncing Prince </w:t>
      </w:r>
      <w:proofErr w:type="spellStart"/>
      <w:r w:rsidRPr="003C35F2">
        <w:rPr>
          <w:sz w:val="16"/>
        </w:rPr>
        <w:t>Kurbsky</w:t>
      </w:r>
      <w:proofErr w:type="spellEnd"/>
      <w:r w:rsidRPr="003C35F2">
        <w:rPr>
          <w:sz w:val="16"/>
        </w:rPr>
        <w:t xml:space="preserve">, a general who escaped to Poland, that Ivan </w:t>
      </w:r>
      <w:r w:rsidRPr="003C35F2">
        <w:rPr>
          <w:rStyle w:val="StyleUnderline"/>
        </w:rPr>
        <w:t>saw himself as someone who had been oppressed</w:t>
      </w:r>
      <w:r w:rsidRPr="003C35F2">
        <w:rPr>
          <w:sz w:val="16"/>
        </w:rPr>
        <w:t xml:space="preserve"> by noblemen as a child and pictured himself </w:t>
      </w:r>
      <w:r w:rsidRPr="003C35F2">
        <w:rPr>
          <w:rStyle w:val="StyleUnderline"/>
        </w:rPr>
        <w:t>as the great rebel against</w:t>
      </w:r>
      <w:r w:rsidRPr="003C35F2">
        <w:rPr>
          <w:sz w:val="16"/>
        </w:rPr>
        <w:t xml:space="preserve"> traditional </w:t>
      </w:r>
      <w:r w:rsidRPr="003C35F2">
        <w:rPr>
          <w:rStyle w:val="StyleUnderline"/>
        </w:rPr>
        <w:t>authority</w:t>
      </w:r>
      <w:r w:rsidRPr="003C35F2">
        <w:rPr>
          <w:sz w:val="16"/>
        </w:rPr>
        <w:t xml:space="preserve"> when he killed masses of people or destroyed whole towns. </w:t>
      </w:r>
      <w:r w:rsidRPr="003C35F2">
        <w:rPr>
          <w:rStyle w:val="StyleUnderline"/>
        </w:rPr>
        <w:t xml:space="preserve">There is something in the nature of maximal </w:t>
      </w:r>
      <w:r w:rsidRPr="003C35F2">
        <w:rPr>
          <w:rStyle w:val="Emphasis"/>
        </w:rPr>
        <w:t>rebellion against authority that produces ever greater intolerance</w:t>
      </w:r>
      <w:r w:rsidRPr="003C35F2">
        <w:rPr>
          <w:rStyle w:val="StyleUnderline"/>
        </w:rPr>
        <w:t>, unless one is very careful</w:t>
      </w:r>
      <w:r w:rsidRPr="003C35F2">
        <w:rPr>
          <w:sz w:val="16"/>
        </w:rPr>
        <w:t xml:space="preserve">. 323 For the skills of fighting or refuting an oppressive power are not those of openness, self-skepticism, or real dialogue. In preparing for my course, I remember my dismay at reading Hitler’s Mein </w:t>
      </w:r>
      <w:proofErr w:type="spellStart"/>
      <w:r w:rsidRPr="003C35F2">
        <w:rPr>
          <w:sz w:val="16"/>
        </w:rPr>
        <w:t>Kampf</w:t>
      </w:r>
      <w:proofErr w:type="spellEnd"/>
      <w:r w:rsidRPr="003C35F2">
        <w:rPr>
          <w:sz w:val="16"/>
        </w:rPr>
        <w:t xml:space="preserve"> and discovering that his self-consciousness was precisely that of the rebel speaking in the name of oppressed Germans, and that much of his amazing appeal—otherwise so inexplicable—was to the German sense that </w:t>
      </w:r>
      <w:r w:rsidRPr="003C35F2">
        <w:rPr>
          <w:rStyle w:val="StyleUnderline"/>
        </w:rPr>
        <w:t>they were rebelling victims</w:t>
      </w:r>
      <w:r w:rsidRPr="003C35F2">
        <w:rPr>
          <w:sz w:val="16"/>
        </w:rPr>
        <w:t xml:space="preserve">. In our time, the Serbian Communist and nationalist leader Slobodan </w:t>
      </w:r>
      <w:r w:rsidRPr="003C35F2">
        <w:rPr>
          <w:rStyle w:val="StyleUnderline"/>
        </w:rPr>
        <w:t>Milosevic exploited</w:t>
      </w:r>
      <w:r w:rsidRPr="003C35F2">
        <w:rPr>
          <w:sz w:val="16"/>
        </w:rPr>
        <w:t xml:space="preserve"> much </w:t>
      </w:r>
      <w:r w:rsidRPr="003C35F2">
        <w:rPr>
          <w:rStyle w:val="StyleUnderline"/>
        </w:rPr>
        <w:t>the</w:t>
      </w:r>
      <w:r w:rsidRPr="003C35F2">
        <w:rPr>
          <w:sz w:val="16"/>
        </w:rPr>
        <w:t xml:space="preserve"> same </w:t>
      </w:r>
      <w:r w:rsidRPr="003C35F2">
        <w:rPr>
          <w:rStyle w:val="StyleUnderline"/>
        </w:rPr>
        <w:t>appeal</w:t>
      </w:r>
      <w:r w:rsidRPr="003C35F2">
        <w:rPr>
          <w:sz w:val="16"/>
        </w:rPr>
        <w:t xml:space="preserve">. </w:t>
      </w:r>
      <w:proofErr w:type="spellStart"/>
      <w:r w:rsidRPr="003C35F2">
        <w:rPr>
          <w:sz w:val="16"/>
        </w:rPr>
        <w:t>Bakhtin</w:t>
      </w:r>
      <w:proofErr w:type="spellEnd"/>
      <w:r w:rsidRPr="003C35F2">
        <w:rPr>
          <w:sz w:val="16"/>
        </w:rPr>
        <w:t xml:space="preserve"> surely knew that </w:t>
      </w:r>
      <w:r w:rsidRPr="003C35F2">
        <w:rPr>
          <w:rStyle w:val="StyleUnderline"/>
        </w:rPr>
        <w:t>Communist totalitarianism, the Gulag, and the unprecedented censorship were constructed by rebels who had come to power</w:t>
      </w:r>
      <w:r w:rsidRPr="003C35F2">
        <w:rPr>
          <w:sz w:val="16"/>
        </w:rPr>
        <w:t xml:space="preserve">. His favorite writer, Dostoevsky, used to emphasize that the worst oppression comes from those who, with the rebellious psychology of “the insulted and humiliated,” have seized power—unless they have somehow cultivated the value of dialogue, as Lenin surely had not, but which Eva, in the essay by </w:t>
      </w:r>
      <w:proofErr w:type="spellStart"/>
      <w:r w:rsidRPr="003C35F2">
        <w:rPr>
          <w:sz w:val="16"/>
        </w:rPr>
        <w:t>Knoeller</w:t>
      </w:r>
      <w:proofErr w:type="spellEnd"/>
      <w:r w:rsidRPr="003C35F2">
        <w:rPr>
          <w:sz w:val="16"/>
        </w:rPr>
        <w:t xml:space="preserve"> about teaching The Autobiography of Malcolm X, surely had. </w:t>
      </w:r>
      <w:r w:rsidRPr="003C35F2">
        <w:rPr>
          <w:rStyle w:val="StyleUnderline"/>
        </w:rPr>
        <w:t>Rebels</w:t>
      </w:r>
      <w:r w:rsidRPr="003C35F2">
        <w:rPr>
          <w:sz w:val="16"/>
        </w:rPr>
        <w:t xml:space="preserve"> often </w:t>
      </w:r>
      <w:r w:rsidRPr="003C35F2">
        <w:rPr>
          <w:rStyle w:val="StyleUnderline"/>
        </w:rPr>
        <w:t>make the worst tyrants because their word</w:t>
      </w:r>
      <w:r w:rsidRPr="003C35F2">
        <w:rPr>
          <w:sz w:val="16"/>
        </w:rPr>
        <w:t xml:space="preserve">, the voice they hear in their consciousness, has </w:t>
      </w:r>
      <w:r w:rsidRPr="003C35F2">
        <w:rPr>
          <w:rStyle w:val="StyleUnderline"/>
        </w:rPr>
        <w:t>borrowed something crucial from the authoritative word it opposed, and</w:t>
      </w:r>
      <w:r w:rsidRPr="003C35F2">
        <w:rPr>
          <w:sz w:val="16"/>
        </w:rPr>
        <w:t xml:space="preserve"> perhaps </w:t>
      </w:r>
      <w:r w:rsidRPr="003C35F2">
        <w:rPr>
          <w:rStyle w:val="StyleUnderline"/>
        </w:rPr>
        <w:t xml:space="preserve">exaggerated it: </w:t>
      </w:r>
      <w:r w:rsidRPr="003C35F2">
        <w:rPr>
          <w:rStyle w:val="Emphasis"/>
        </w:rPr>
        <w:t>the aura of righteous authority</w:t>
      </w:r>
      <w:r w:rsidRPr="003C35F2">
        <w:rPr>
          <w:rStyle w:val="StyleUnderline"/>
        </w:rPr>
        <w:t>. If</w:t>
      </w:r>
      <w:r w:rsidRPr="003C35F2">
        <w:rPr>
          <w:sz w:val="16"/>
        </w:rPr>
        <w:t xml:space="preserve"> one’s </w:t>
      </w:r>
      <w:r w:rsidRPr="003C35F2">
        <w:rPr>
          <w:rStyle w:val="StyleUnderline"/>
        </w:rPr>
        <w:t>ideological becoming is understood as a struggle in which one has at last achieved the truth, one is likely to want to impose that truth with maximal authority; and rebels of the next generation may proceed in much the same way, in an ongoing spiral of intolerance. By contrast</w:t>
      </w:r>
      <w:r w:rsidRPr="003C35F2">
        <w:rPr>
          <w:sz w:val="16"/>
        </w:rPr>
        <w:t>,</w:t>
      </w:r>
      <w:r w:rsidRPr="003C35F2">
        <w:rPr>
          <w:rStyle w:val="StyleUnderline"/>
        </w:rPr>
        <w:t xml:space="preserve"> if</w:t>
      </w:r>
      <w:r w:rsidRPr="003C35F2">
        <w:rPr>
          <w:sz w:val="16"/>
        </w:rPr>
        <w:t xml:space="preserve"> one’s </w:t>
      </w:r>
      <w:r w:rsidRPr="003C35F2">
        <w:rPr>
          <w:rStyle w:val="Emphasis"/>
        </w:rPr>
        <w:t>rebellion against an authoritative word is truly dialogic</w:t>
      </w:r>
      <w:r w:rsidRPr="003C35F2">
        <w:rPr>
          <w:rStyle w:val="StyleUnderline"/>
        </w:rPr>
        <w:t>, that is unlikely to happen, or to be subject to</w:t>
      </w:r>
      <w:r w:rsidRPr="003C35F2">
        <w:rPr>
          <w:sz w:val="16"/>
        </w:rPr>
        <w:t xml:space="preserve"> more of a </w:t>
      </w:r>
      <w:r w:rsidRPr="003C35F2">
        <w:rPr>
          <w:rStyle w:val="StyleUnderline"/>
        </w:rPr>
        <w:t>self-check</w:t>
      </w:r>
      <w:r w:rsidRPr="003C35F2">
        <w:rPr>
          <w:sz w:val="16"/>
        </w:rPr>
        <w:t xml:space="preserve"> if it does. Then one questions one’s own certainties and invites skepticism, lest one become what one has opposed. One may even step back and laugh at oneself.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3C35F2">
        <w:rPr>
          <w:rStyle w:val="Emphasis"/>
        </w:rPr>
        <w:t>Dialogue is a process of real testing</w:t>
      </w:r>
      <w:r w:rsidRPr="003C35F2">
        <w:rPr>
          <w:rStyle w:val="StyleUnderline"/>
        </w:rPr>
        <w:t xml:space="preserve">, and one of the characteristics of a genuine test is that </w:t>
      </w:r>
      <w:r w:rsidRPr="003C35F2">
        <w:rPr>
          <w:rStyle w:val="Emphasis"/>
        </w:rPr>
        <w:t>the result is not guaranteed</w:t>
      </w:r>
      <w:r w:rsidRPr="003C35F2">
        <w:rPr>
          <w:sz w:val="16"/>
        </w:rPr>
        <w:t>. It may turn out that sometimes the voice of earlier authority turns out to be right on some point. Well, we will incorporate that much into our own “</w:t>
      </w:r>
      <w:proofErr w:type="spellStart"/>
      <w:r w:rsidRPr="003C35F2">
        <w:rPr>
          <w:sz w:val="16"/>
        </w:rPr>
        <w:t>innerly</w:t>
      </w:r>
      <w:proofErr w:type="spellEnd"/>
      <w:r w:rsidRPr="003C35F2">
        <w:rPr>
          <w:sz w:val="16"/>
        </w:rPr>
        <w:t xml:space="preserve"> persuasive voice.” Once one has done this, once one has allowed one’s own evolving convictions to be tested by experience and by other convictions, then one may allow the dialogue to continue. </w:t>
      </w:r>
    </w:p>
    <w:p w:rsidR="003C35F2" w:rsidRPr="003C35F2" w:rsidRDefault="003C35F2" w:rsidP="003C35F2"/>
    <w:p w:rsidR="003C35F2" w:rsidRPr="003C35F2" w:rsidRDefault="003C35F2" w:rsidP="003C35F2">
      <w:pPr>
        <w:pStyle w:val="Heading3"/>
      </w:pPr>
      <w:r w:rsidRPr="003C35F2">
        <w:t>XT—Limits</w:t>
      </w:r>
    </w:p>
    <w:p w:rsidR="003C35F2" w:rsidRPr="003C35F2" w:rsidRDefault="003C35F2" w:rsidP="003C35F2"/>
    <w:p w:rsidR="003C35F2" w:rsidRPr="003C35F2" w:rsidRDefault="003C35F2" w:rsidP="003C35F2">
      <w:pPr>
        <w:pStyle w:val="Heading4"/>
      </w:pPr>
      <w:r w:rsidRPr="003C35F2">
        <w:t>Agreement about topic is a pre-requisite to any meaningful discussion</w:t>
      </w:r>
    </w:p>
    <w:p w:rsidR="003C35F2" w:rsidRPr="003C35F2" w:rsidRDefault="003C35F2" w:rsidP="003C35F2">
      <w:pPr>
        <w:rPr>
          <w:rStyle w:val="Style13ptBold"/>
          <w:rFonts w:cs="Calibri"/>
        </w:rPr>
      </w:pPr>
      <w:r w:rsidRPr="003C35F2">
        <w:rPr>
          <w:rStyle w:val="Style13ptBold"/>
          <w:rFonts w:cs="Calibri"/>
        </w:rPr>
        <w:t xml:space="preserve">Shively 2k </w:t>
      </w:r>
      <w:r w:rsidRPr="003C35F2">
        <w:t>– Professor of Political Science, Texas A &amp; M</w:t>
      </w:r>
    </w:p>
    <w:p w:rsidR="003C35F2" w:rsidRPr="003C35F2" w:rsidRDefault="003C35F2" w:rsidP="003C35F2">
      <w:r w:rsidRPr="003C35F2">
        <w:t xml:space="preserve">(Ruth, </w:t>
      </w:r>
      <w:r w:rsidRPr="003C35F2">
        <w:rPr>
          <w:i/>
        </w:rPr>
        <w:t>Political Theory and Partisan Politics</w:t>
      </w:r>
      <w:r w:rsidRPr="003C35F2">
        <w:t>, p. 181-2)</w:t>
      </w:r>
    </w:p>
    <w:p w:rsidR="003C35F2" w:rsidRPr="003C35F2" w:rsidRDefault="003C35F2" w:rsidP="003C35F2">
      <w:pPr>
        <w:rPr>
          <w:sz w:val="10"/>
        </w:rPr>
      </w:pPr>
      <w:r w:rsidRPr="003C35F2">
        <w:rPr>
          <w:sz w:val="10"/>
        </w:rPr>
        <w:t xml:space="preserve">The requirements thus far are primarily negative.  The </w:t>
      </w:r>
      <w:proofErr w:type="spellStart"/>
      <w:r w:rsidRPr="003C35F2">
        <w:rPr>
          <w:sz w:val="10"/>
        </w:rPr>
        <w:t>ambiguists</w:t>
      </w:r>
      <w:proofErr w:type="spellEnd"/>
      <w:r w:rsidRPr="003C35F2">
        <w:rPr>
          <w:sz w:val="10"/>
        </w:rPr>
        <w:t xml:space="preserve"> must say “no” to—they must reject and limit—some ideas and actions.  In what follows, we will also find that they must say “yes” to some things.  In particular, </w:t>
      </w:r>
      <w:r w:rsidRPr="003C35F2">
        <w:rPr>
          <w:rStyle w:val="IntenseEmphasis"/>
        </w:rPr>
        <w:t>they must say “yes” to the idea of rational persuasion.  This means</w:t>
      </w:r>
      <w:r w:rsidRPr="003C35F2">
        <w:rPr>
          <w:sz w:val="10"/>
        </w:rPr>
        <w:t xml:space="preserve">, first, </w:t>
      </w:r>
      <w:r w:rsidRPr="003C35F2">
        <w:rPr>
          <w:rStyle w:val="IntenseEmphasis"/>
        </w:rPr>
        <w:t>that they must recognize the role of agreement in political contest, or the basic accord that is necessary to discord</w:t>
      </w:r>
      <w:r w:rsidRPr="003C35F2">
        <w:rPr>
          <w:sz w:val="10"/>
        </w:rPr>
        <w:t xml:space="preserve">.  The mistake that the </w:t>
      </w:r>
      <w:proofErr w:type="spellStart"/>
      <w:r w:rsidRPr="003C35F2">
        <w:rPr>
          <w:sz w:val="10"/>
        </w:rPr>
        <w:t>ambiguists</w:t>
      </w:r>
      <w:proofErr w:type="spellEnd"/>
      <w:r w:rsidRPr="003C35F2">
        <w:rPr>
          <w:sz w:val="10"/>
        </w:rPr>
        <w:t xml:space="preserve">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3C35F2">
        <w:rPr>
          <w:rStyle w:val="IntenseEmphasis"/>
        </w:rPr>
        <w:t xml:space="preserve">this kind of limited agreement is the </w:t>
      </w:r>
      <w:r w:rsidRPr="003C35F2">
        <w:rPr>
          <w:rStyle w:val="Emphasis"/>
          <w:rFonts w:cs="Calibri"/>
        </w:rPr>
        <w:t>starting condition</w:t>
      </w:r>
      <w:r w:rsidRPr="003C35F2">
        <w:rPr>
          <w:rStyle w:val="IntenseEmphasis"/>
        </w:rPr>
        <w:t xml:space="preserve"> of contest and debate</w:t>
      </w:r>
      <w:r w:rsidRPr="003C35F2">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3C35F2">
        <w:rPr>
          <w:rStyle w:val="IntenseEmphasis"/>
        </w:rPr>
        <w:t>There can be no agreement except on the premise</w:t>
      </w:r>
      <w:r w:rsidRPr="003C35F2">
        <w:rPr>
          <w:sz w:val="10"/>
        </w:rPr>
        <w:t xml:space="preserve">, and within a context, </w:t>
      </w:r>
      <w:r w:rsidRPr="003C35F2">
        <w:rPr>
          <w:rStyle w:val="IntenseEmphasis"/>
        </w:rPr>
        <w:t>of agreement</w:t>
      </w:r>
      <w:r w:rsidRPr="003C35F2">
        <w:rPr>
          <w:sz w:val="10"/>
        </w:rPr>
        <w:t xml:space="preserve">. (Murray 1960, 10) In other words, </w:t>
      </w:r>
      <w:r w:rsidRPr="003C35F2">
        <w:rPr>
          <w:rStyle w:val="IntenseEmphasis"/>
        </w:rPr>
        <w:t xml:space="preserve">we </w:t>
      </w:r>
      <w:r w:rsidRPr="003C35F2">
        <w:rPr>
          <w:rStyle w:val="Emphasis"/>
          <w:rFonts w:cs="Calibri"/>
        </w:rPr>
        <w:t>cannot argue</w:t>
      </w:r>
      <w:r w:rsidRPr="003C35F2">
        <w:rPr>
          <w:rStyle w:val="IntenseEmphasis"/>
        </w:rPr>
        <w:t xml:space="preserve"> about something </w:t>
      </w:r>
      <w:r w:rsidRPr="003C35F2">
        <w:rPr>
          <w:sz w:val="10"/>
        </w:rPr>
        <w:t xml:space="preserve">if we are not communicating: </w:t>
      </w:r>
      <w:r w:rsidRPr="003C35F2">
        <w:rPr>
          <w:rStyle w:val="IntenseEmphasis"/>
        </w:rPr>
        <w:t xml:space="preserve">if we cannot agree on the topic and terms of argument </w:t>
      </w:r>
      <w:r w:rsidRPr="003C35F2">
        <w:rPr>
          <w:sz w:val="10"/>
        </w:rPr>
        <w:t xml:space="preserve">or if we have utterly different ideas about what counts as evidence or good argument. </w:t>
      </w:r>
      <w:r w:rsidRPr="003C35F2">
        <w:rPr>
          <w:rStyle w:val="IntenseEmphasis"/>
        </w:rPr>
        <w:t>At the very least, we must agree about what it is that is being debated before we can debate it</w:t>
      </w:r>
      <w:r w:rsidRPr="003C35F2">
        <w:rPr>
          <w:sz w:val="10"/>
        </w:rPr>
        <w:t xml:space="preserve">. For instance, </w:t>
      </w:r>
      <w:r w:rsidRPr="003C35F2">
        <w:rPr>
          <w:rStyle w:val="IntenseEmphasis"/>
        </w:rPr>
        <w:t>one cannot have an argument about euthanasia with someone who thinks euthanasia is a musical group</w:t>
      </w:r>
      <w:r w:rsidRPr="003C35F2">
        <w:rPr>
          <w:sz w:val="10"/>
        </w:rPr>
        <w:t xml:space="preserve">. One cannot successfully stage a sit-in if one’s target audience simply thinks everyone is resting or if those doing the sitting have no complaints. </w:t>
      </w:r>
      <w:r w:rsidRPr="003C35F2">
        <w:rPr>
          <w:rStyle w:val="IntenseEmphasis"/>
        </w:rPr>
        <w:t>Nor can one demonstrate resistance to a policy if no one knows that it is a policy. In other words, contest is meaningless if there is a lack of agreement or communication about what is being contested</w:t>
      </w:r>
      <w:r w:rsidRPr="003C35F2">
        <w:rPr>
          <w:rStyle w:val="TitleChar"/>
        </w:rPr>
        <w:t>.</w:t>
      </w:r>
      <w:r w:rsidRPr="003C35F2">
        <w:rPr>
          <w:sz w:val="10"/>
        </w:rPr>
        <w:t xml:space="preserve"> Registers, demonstrators, </w:t>
      </w:r>
      <w:r w:rsidRPr="003C35F2">
        <w:rPr>
          <w:rStyle w:val="Emphasis"/>
          <w:rFonts w:cs="Calibri"/>
        </w:rPr>
        <w:t>and debaters must have</w:t>
      </w:r>
      <w:r w:rsidRPr="003C35F2">
        <w:rPr>
          <w:sz w:val="10"/>
        </w:rPr>
        <w:t xml:space="preserve"> some </w:t>
      </w:r>
      <w:r w:rsidRPr="003C35F2">
        <w:rPr>
          <w:rStyle w:val="IntenseEmphasis"/>
        </w:rPr>
        <w:t xml:space="preserve">shared ideas about the </w:t>
      </w:r>
      <w:r w:rsidRPr="003C35F2">
        <w:rPr>
          <w:rStyle w:val="Emphasis"/>
          <w:rFonts w:cs="Calibri"/>
        </w:rPr>
        <w:t>subject and</w:t>
      </w:r>
      <w:r w:rsidRPr="003C35F2">
        <w:rPr>
          <w:sz w:val="10"/>
        </w:rPr>
        <w:t xml:space="preserve">/or </w:t>
      </w:r>
      <w:r w:rsidRPr="003C35F2">
        <w:rPr>
          <w:rStyle w:val="Emphasis"/>
          <w:rFonts w:cs="Calibri"/>
        </w:rPr>
        <w:t>terms</w:t>
      </w:r>
      <w:r w:rsidRPr="003C35F2">
        <w:rPr>
          <w:rStyle w:val="IntenseEmphasis"/>
        </w:rPr>
        <w:t xml:space="preserve"> of their disagreements</w:t>
      </w:r>
      <w:r w:rsidRPr="003C35F2">
        <w:rPr>
          <w:sz w:val="10"/>
        </w:rPr>
        <w:t xml:space="preserve">. The participants and the target of a sit-in must share an understanding of the complaint at hand. And a demonstrator’s audience must know what is being resisted. In short, </w:t>
      </w:r>
      <w:r w:rsidRPr="003C35F2">
        <w:rPr>
          <w:rStyle w:val="IntenseEmphasis"/>
        </w:rPr>
        <w:t>the contesting of an idea presumes some agreement about what that idea is and how one might go about intelligibly contesting it</w:t>
      </w:r>
      <w:r w:rsidRPr="003C35F2">
        <w:rPr>
          <w:sz w:val="10"/>
        </w:rPr>
        <w:t xml:space="preserve">. In other words, </w:t>
      </w:r>
      <w:r w:rsidRPr="003C35F2">
        <w:rPr>
          <w:rStyle w:val="IntenseEmphasis"/>
        </w:rPr>
        <w:t>contestation rests on some basic agreement or harmony</w:t>
      </w:r>
      <w:r w:rsidRPr="003C35F2">
        <w:rPr>
          <w:sz w:val="10"/>
        </w:rPr>
        <w:t>.</w:t>
      </w:r>
      <w:r w:rsidRPr="003C35F2">
        <w:rPr>
          <w:sz w:val="12"/>
        </w:rPr>
        <w:t>∂</w:t>
      </w:r>
      <w:r w:rsidRPr="003C35F2">
        <w:rPr>
          <w:sz w:val="10"/>
        </w:rPr>
        <w:t xml:space="preserve"> </w:t>
      </w:r>
      <w:proofErr w:type="gramStart"/>
      <w:r w:rsidRPr="003C35F2">
        <w:rPr>
          <w:sz w:val="10"/>
        </w:rPr>
        <w:t>The</w:t>
      </w:r>
      <w:proofErr w:type="gramEnd"/>
      <w:r w:rsidRPr="003C35F2">
        <w:rPr>
          <w:sz w:val="10"/>
        </w:rPr>
        <w:t xml:space="preserve"> point may seem trite, as surely the </w:t>
      </w:r>
      <w:proofErr w:type="spellStart"/>
      <w:r w:rsidRPr="003C35F2">
        <w:rPr>
          <w:sz w:val="10"/>
        </w:rPr>
        <w:t>ambiguists</w:t>
      </w:r>
      <w:proofErr w:type="spellEnd"/>
      <w:r w:rsidRPr="003C35F2">
        <w:rPr>
          <w:sz w:val="10"/>
        </w:rPr>
        <w:t xml:space="preserve"> would agree that basic terms must be shared before they can be resisted and problematized. In fact, they are often very candid about this seeming paradox in their approach: the paradoxical or "parasitic" need of the subversive for an order to subvert.</w:t>
      </w:r>
      <w:r w:rsidRPr="003C35F2">
        <w:rPr>
          <w:sz w:val="12"/>
        </w:rPr>
        <w:t>∂</w:t>
      </w:r>
      <w:r w:rsidRPr="003C35F2">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3C35F2">
        <w:rPr>
          <w:rStyle w:val="IntenseEmphasis"/>
        </w:rPr>
        <w:t>some kinds of</w:t>
      </w:r>
      <w:r w:rsidRPr="003C35F2">
        <w:rPr>
          <w:sz w:val="10"/>
        </w:rPr>
        <w:t xml:space="preserve"> harmonies or </w:t>
      </w:r>
      <w:r w:rsidRPr="003C35F2">
        <w:rPr>
          <w:rStyle w:val="IntenseEmphasis"/>
        </w:rPr>
        <w:t>orders are, in fact, good for resistance</w:t>
      </w:r>
      <w:r w:rsidRPr="003C35F2">
        <w:rPr>
          <w:sz w:val="10"/>
        </w:rPr>
        <w:t xml:space="preserve">; and some ought to be fully supported. As such, it should counsel against the kind of careless rhetoric that lumps all orders or harmonies together as arbitrary and inhumane. Clearly some </w:t>
      </w:r>
      <w:r w:rsidRPr="003C35F2">
        <w:rPr>
          <w:rStyle w:val="IntenseEmphasis"/>
        </w:rPr>
        <w:t xml:space="preserve">basic accord about the terms of contest is a necessary ground for </w:t>
      </w:r>
      <w:r w:rsidRPr="003C35F2">
        <w:rPr>
          <w:rStyle w:val="Emphasis"/>
          <w:rFonts w:cs="Calibri"/>
        </w:rPr>
        <w:t>all</w:t>
      </w:r>
      <w:r w:rsidRPr="003C35F2">
        <w:rPr>
          <w:rStyle w:val="IntenseEmphasis"/>
        </w:rPr>
        <w:t xml:space="preserve"> further contest. It may be that if the </w:t>
      </w:r>
      <w:proofErr w:type="spellStart"/>
      <w:r w:rsidRPr="003C35F2">
        <w:rPr>
          <w:rStyle w:val="IntenseEmphasis"/>
        </w:rPr>
        <w:t>ambiguists</w:t>
      </w:r>
      <w:proofErr w:type="spellEnd"/>
      <w:r w:rsidRPr="003C35F2">
        <w:rPr>
          <w:sz w:val="10"/>
        </w:rPr>
        <w:t xml:space="preserve"> </w:t>
      </w:r>
      <w:r w:rsidRPr="003C35F2">
        <w:rPr>
          <w:rStyle w:val="IntenseEmphasis"/>
        </w:rPr>
        <w:t>wish to remain full-fledged</w:t>
      </w:r>
      <w:r w:rsidRPr="003C35F2">
        <w:rPr>
          <w:sz w:val="10"/>
        </w:rPr>
        <w:t xml:space="preserve"> </w:t>
      </w:r>
      <w:proofErr w:type="spellStart"/>
      <w:r w:rsidRPr="003C35F2">
        <w:rPr>
          <w:sz w:val="10"/>
        </w:rPr>
        <w:t>ambiguists</w:t>
      </w:r>
      <w:proofErr w:type="spellEnd"/>
      <w:r w:rsidRPr="003C35F2">
        <w:rPr>
          <w:sz w:val="10"/>
        </w:rPr>
        <w:t xml:space="preserve">, </w:t>
      </w:r>
      <w:r w:rsidRPr="003C35F2">
        <w:rPr>
          <w:rStyle w:val="IntenseEmphasis"/>
        </w:rPr>
        <w:t>they cannot admit to these implications, for to open the door to some agreements</w:t>
      </w:r>
      <w:r w:rsidRPr="003C35F2">
        <w:rPr>
          <w:sz w:val="10"/>
        </w:rPr>
        <w:t xml:space="preserve"> or reasons as good and some orders as helpful or necessary, </w:t>
      </w:r>
      <w:r w:rsidRPr="003C35F2">
        <w:rPr>
          <w:rStyle w:val="IntenseEmphasis"/>
        </w:rPr>
        <w:t xml:space="preserve">is to open the door to </w:t>
      </w:r>
      <w:r w:rsidRPr="003C35F2">
        <w:rPr>
          <w:sz w:val="10"/>
        </w:rPr>
        <w:t xml:space="preserve">some sort of </w:t>
      </w:r>
      <w:r w:rsidRPr="003C35F2">
        <w:rPr>
          <w:rStyle w:val="IntenseEmphasis"/>
        </w:rPr>
        <w:t>rationalism</w:t>
      </w:r>
      <w:r w:rsidRPr="003C35F2">
        <w:rPr>
          <w:sz w:val="10"/>
        </w:rPr>
        <w:t xml:space="preserve">. Perhaps </w:t>
      </w:r>
      <w:r w:rsidRPr="003C35F2">
        <w:rPr>
          <w:rStyle w:val="IntenseEmphasis"/>
        </w:rPr>
        <w:t>they might just continue to insist</w:t>
      </w:r>
      <w:r w:rsidRPr="003C35F2">
        <w:rPr>
          <w:sz w:val="10"/>
        </w:rPr>
        <w:t xml:space="preserve"> that this initial condition is ironic, but </w:t>
      </w:r>
      <w:r w:rsidRPr="003C35F2">
        <w:rPr>
          <w:rStyle w:val="IntenseEmphasis"/>
        </w:rPr>
        <w:t>that</w:t>
      </w:r>
      <w:r w:rsidRPr="003C35F2">
        <w:rPr>
          <w:sz w:val="10"/>
        </w:rPr>
        <w:t xml:space="preserve"> the irony </w:t>
      </w:r>
      <w:r w:rsidRPr="003C35F2">
        <w:rPr>
          <w:rStyle w:val="IntenseEmphasis"/>
        </w:rPr>
        <w:t>should not stand in the way of the real business of subversion</w:t>
      </w:r>
      <w:r w:rsidRPr="003C35F2">
        <w:rPr>
          <w:sz w:val="10"/>
        </w:rPr>
        <w:t>.</w:t>
      </w:r>
      <w:r w:rsidRPr="003C35F2">
        <w:rPr>
          <w:sz w:val="12"/>
        </w:rPr>
        <w:t>∂</w:t>
      </w:r>
      <w:r w:rsidRPr="003C35F2">
        <w:rPr>
          <w:sz w:val="10"/>
        </w:rPr>
        <w:t xml:space="preserve"> </w:t>
      </w:r>
      <w:proofErr w:type="gramStart"/>
      <w:r w:rsidRPr="003C35F2">
        <w:rPr>
          <w:rStyle w:val="IntenseEmphasis"/>
        </w:rPr>
        <w:t>Yet</w:t>
      </w:r>
      <w:proofErr w:type="gramEnd"/>
      <w:r w:rsidRPr="003C35F2">
        <w:rPr>
          <w:rStyle w:val="IntenseEmphasis"/>
        </w:rPr>
        <w:t xml:space="preserve"> difficulties remain</w:t>
      </w:r>
      <w:r w:rsidRPr="003C35F2">
        <w:rPr>
          <w:sz w:val="10"/>
        </w:rPr>
        <w:t xml:space="preserve">. For </w:t>
      </w:r>
      <w:r w:rsidRPr="003C35F2">
        <w:rPr>
          <w:rStyle w:val="IntenseEmphasis"/>
        </w:rPr>
        <w:t>agreement is not simply the initial condition, but the continuing ground, for contest</w:t>
      </w:r>
      <w:r w:rsidRPr="003C35F2">
        <w:rPr>
          <w:sz w:val="10"/>
        </w:rPr>
        <w:t xml:space="preserve">. If we are to successfully communicate our disagreements, we cannot simply agree on basic terms and then proceed to debate without attention to further agreements. </w:t>
      </w:r>
      <w:r w:rsidRPr="003C35F2">
        <w:rPr>
          <w:rStyle w:val="IntenseEmphasis"/>
        </w:rPr>
        <w:t>For debate and contest are forms of dialogue: that is, they are activities premised on the building of progressive agreements</w:t>
      </w:r>
      <w:r w:rsidRPr="003C35F2">
        <w:rPr>
          <w:sz w:val="10"/>
        </w:rPr>
        <w:t>.</w:t>
      </w:r>
      <w:r w:rsidRPr="003C35F2">
        <w:rPr>
          <w:sz w:val="12"/>
        </w:rPr>
        <w:t>∂</w:t>
      </w:r>
      <w:r w:rsidRPr="003C35F2">
        <w:rPr>
          <w:sz w:val="10"/>
        </w:rPr>
        <w:t xml:space="preserve"> </w:t>
      </w:r>
      <w:r w:rsidRPr="003C35F2">
        <w:rPr>
          <w:rStyle w:val="IntenseEmphasis"/>
        </w:rPr>
        <w:t>Imagine, for instance, that two people are having an argument about the issue of gun control</w:t>
      </w:r>
      <w:r w:rsidRPr="003C35F2">
        <w:rPr>
          <w:sz w:val="10"/>
        </w:rPr>
        <w:t xml:space="preserve">. As noted earlier, in any argument, </w:t>
      </w:r>
      <w:r w:rsidRPr="003C35F2">
        <w:rPr>
          <w:rStyle w:val="Emphasis"/>
          <w:rFonts w:cs="Calibri"/>
        </w:rPr>
        <w:t>certain initial agreements will be needed just to begin the discussion</w:t>
      </w:r>
      <w:r w:rsidRPr="003C35F2">
        <w:rPr>
          <w:sz w:val="10"/>
        </w:rPr>
        <w:t xml:space="preserve">. At the very least, </w:t>
      </w:r>
      <w:r w:rsidRPr="003C35F2">
        <w:rPr>
          <w:rStyle w:val="IntenseEmphasis"/>
        </w:rPr>
        <w:t xml:space="preserve">the two discussants must agree on </w:t>
      </w:r>
      <w:r w:rsidRPr="003C35F2">
        <w:rPr>
          <w:rStyle w:val="Emphasis"/>
          <w:rFonts w:cs="Calibri"/>
        </w:rPr>
        <w:t>basic terms</w:t>
      </w:r>
      <w:r w:rsidRPr="003C35F2">
        <w:rPr>
          <w:rStyle w:val="IntenseEmphasis"/>
        </w:rPr>
        <w:t>: for example, they must have some shared sense of what gun control is about; what is at issue in arguing about it; what facts are being contested</w:t>
      </w:r>
      <w:r w:rsidRPr="003C35F2">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proofErr w:type="gramStart"/>
      <w:r w:rsidRPr="003C35F2">
        <w:rPr>
          <w:sz w:val="10"/>
        </w:rPr>
        <w:t>,</w:t>
      </w:r>
      <w:r w:rsidRPr="003C35F2">
        <w:rPr>
          <w:sz w:val="12"/>
        </w:rPr>
        <w:t>∂</w:t>
      </w:r>
      <w:proofErr w:type="gramEnd"/>
      <w:r w:rsidRPr="003C35F2">
        <w:rPr>
          <w:sz w:val="12"/>
          <w:u w:val="single"/>
        </w:rPr>
        <w:t xml:space="preserve"> </w:t>
      </w:r>
      <w:r w:rsidRPr="003C35F2">
        <w:rPr>
          <w:sz w:val="10"/>
        </w:rPr>
        <w:t>Imagine, then, that our two discussants have the following kind of exchange:</w:t>
      </w:r>
      <w:r w:rsidRPr="003C35F2">
        <w:rPr>
          <w:sz w:val="12"/>
        </w:rPr>
        <w:t>∂</w:t>
      </w:r>
      <w:r w:rsidRPr="003C35F2">
        <w:rPr>
          <w:sz w:val="10"/>
        </w:rPr>
        <w:t xml:space="preserve"> Mary </w:t>
      </w:r>
      <w:proofErr w:type="spellStart"/>
      <w:r w:rsidRPr="003C35F2">
        <w:rPr>
          <w:sz w:val="10"/>
        </w:rPr>
        <w:t>Cuns</w:t>
      </w:r>
      <w:proofErr w:type="spellEnd"/>
      <w:r w:rsidRPr="003C35F2">
        <w:rPr>
          <w:sz w:val="10"/>
        </w:rPr>
        <w:t xml:space="preserve"> don't kill people; people kill people.</w:t>
      </w:r>
      <w:r w:rsidRPr="003C35F2">
        <w:rPr>
          <w:sz w:val="12"/>
        </w:rPr>
        <w:t>∂</w:t>
      </w:r>
      <w:r w:rsidRPr="003C35F2">
        <w:rPr>
          <w:sz w:val="10"/>
        </w:rPr>
        <w:t xml:space="preserve"> Tom: Yes, but guns make it a lot easier for people to kill one another.</w:t>
      </w:r>
      <w:r w:rsidRPr="003C35F2">
        <w:rPr>
          <w:sz w:val="12"/>
        </w:rPr>
        <w:t>∂</w:t>
      </w:r>
      <w:r w:rsidRPr="003C35F2">
        <w:rPr>
          <w:sz w:val="10"/>
        </w:rPr>
        <w:t xml:space="preserve"> Mary: That's not necessarily true. There are lots of other murder weapons—knives or rat poison, for instance—that may be just as handy and lethal.</w:t>
      </w:r>
      <w:r w:rsidRPr="003C35F2">
        <w:rPr>
          <w:sz w:val="12"/>
        </w:rPr>
        <w:t>∂</w:t>
      </w:r>
      <w:r w:rsidRPr="003C35F2">
        <w:rPr>
          <w:sz w:val="10"/>
        </w:rPr>
        <w:t xml:space="preserve"> At this point, the argument reaches an impasse. Tom has presented </w:t>
      </w:r>
      <w:proofErr w:type="spellStart"/>
      <w:r w:rsidRPr="003C35F2">
        <w:rPr>
          <w:sz w:val="10"/>
        </w:rPr>
        <w:t>i</w:t>
      </w:r>
      <w:proofErr w:type="spellEnd"/>
      <w:r w:rsidRPr="003C35F2">
        <w:rPr>
          <w:sz w:val="10"/>
        </w:rPr>
        <w:t xml:space="preserve"> claim that Mary does not accept. Thus, if the argument is to continue, Tom must either find a way to convince Mary </w:t>
      </w:r>
      <w:proofErr w:type="spellStart"/>
      <w:r w:rsidRPr="003C35F2">
        <w:rPr>
          <w:sz w:val="10"/>
        </w:rPr>
        <w:t>oi</w:t>
      </w:r>
      <w:proofErr w:type="spellEnd"/>
      <w:r w:rsidRPr="003C35F2">
        <w:rPr>
          <w:sz w:val="10"/>
        </w:rPr>
        <w:t xml:space="preserve"> this claim or he must go on to a different line of argument. Let us say that, in this case, </w:t>
      </w:r>
      <w:proofErr w:type="spellStart"/>
      <w:r w:rsidRPr="003C35F2">
        <w:rPr>
          <w:sz w:val="10"/>
        </w:rPr>
        <w:t>lorn</w:t>
      </w:r>
      <w:proofErr w:type="spellEnd"/>
      <w:r w:rsidRPr="003C35F2">
        <w:rPr>
          <w:sz w:val="10"/>
        </w:rPr>
        <w:t xml:space="preserve"> backs up his initial claim with further evidence. Perhaps he has some evidence to show that people are less apt to survive a gunshot wound than they are to survive being stabbed or poisoned. Mary then relents on this point</w:t>
      </w:r>
      <w:proofErr w:type="gramStart"/>
      <w:r w:rsidRPr="003C35F2">
        <w:rPr>
          <w:sz w:val="10"/>
        </w:rPr>
        <w:t>:</w:t>
      </w:r>
      <w:r w:rsidRPr="003C35F2">
        <w:rPr>
          <w:sz w:val="12"/>
        </w:rPr>
        <w:t>∂</w:t>
      </w:r>
      <w:proofErr w:type="gramEnd"/>
      <w:r w:rsidRPr="003C35F2">
        <w:rPr>
          <w:sz w:val="10"/>
        </w:rPr>
        <w:t xml:space="preserve"> </w:t>
      </w:r>
      <w:r w:rsidRPr="003C35F2">
        <w:rPr>
          <w:sz w:val="12"/>
        </w:rPr>
        <w:t>∂</w:t>
      </w:r>
      <w:r w:rsidRPr="003C35F2">
        <w:rPr>
          <w:sz w:val="10"/>
        </w:rPr>
        <w:t xml:space="preserve"> Mary: All right, I'll grant you that </w:t>
      </w:r>
      <w:proofErr w:type="spellStart"/>
      <w:r w:rsidRPr="003C35F2">
        <w:rPr>
          <w:sz w:val="10"/>
        </w:rPr>
        <w:t>gun shot</w:t>
      </w:r>
      <w:proofErr w:type="spellEnd"/>
      <w:r w:rsidRPr="003C35F2">
        <w:rPr>
          <w:sz w:val="10"/>
        </w:rPr>
        <w:t xml:space="preserve"> wounds an? </w:t>
      </w:r>
      <w:proofErr w:type="gramStart"/>
      <w:r w:rsidRPr="003C35F2">
        <w:rPr>
          <w:sz w:val="10"/>
        </w:rPr>
        <w:t>more</w:t>
      </w:r>
      <w:proofErr w:type="gramEnd"/>
      <w:r w:rsidRPr="003C35F2">
        <w:rPr>
          <w:sz w:val="10"/>
        </w:rPr>
        <w:t xml:space="preserve"> apt to kill people. But that's exactly the reason I want </w:t>
      </w:r>
      <w:proofErr w:type="spellStart"/>
      <w:r w:rsidRPr="003C35F2">
        <w:rPr>
          <w:sz w:val="10"/>
        </w:rPr>
        <w:t>lo</w:t>
      </w:r>
      <w:proofErr w:type="spellEnd"/>
      <w:r w:rsidRPr="003C35F2">
        <w:rPr>
          <w:sz w:val="10"/>
        </w:rPr>
        <w:t xml:space="preserve"> own a gun—so I can effectively protect myself and my family.</w:t>
      </w:r>
      <w:r w:rsidRPr="003C35F2">
        <w:rPr>
          <w:sz w:val="12"/>
        </w:rPr>
        <w:t>∂</w:t>
      </w:r>
      <w:r w:rsidRPr="003C35F2">
        <w:rPr>
          <w:sz w:val="10"/>
        </w:rPr>
        <w:t xml:space="preserve"> Tom: Well I sympathize with that motive, but 1 don't think owning a gun is the best way to protect yourself. In fact, I've heard that people who own guns are more apt to get injured or killed </w:t>
      </w:r>
      <w:proofErr w:type="spellStart"/>
      <w:r w:rsidRPr="003C35F2">
        <w:rPr>
          <w:sz w:val="10"/>
        </w:rPr>
        <w:t>them¬selves</w:t>
      </w:r>
      <w:proofErr w:type="spellEnd"/>
      <w:r w:rsidRPr="003C35F2">
        <w:rPr>
          <w:sz w:val="10"/>
        </w:rPr>
        <w:t xml:space="preserve"> than to protect themselves against an intruder.</w:t>
      </w:r>
      <w:r w:rsidRPr="003C35F2">
        <w:rPr>
          <w:sz w:val="12"/>
        </w:rPr>
        <w:t>∂</w:t>
      </w:r>
      <w:r w:rsidRPr="003C35F2">
        <w:rPr>
          <w:sz w:val="10"/>
        </w:rPr>
        <w:t xml:space="preserve"> Mary: What?! I find that very difficult to believe.</w:t>
      </w:r>
      <w:r w:rsidRPr="003C35F2">
        <w:rPr>
          <w:sz w:val="12"/>
        </w:rPr>
        <w:t>∂</w:t>
      </w:r>
      <w:r w:rsidRPr="003C35F2">
        <w:rPr>
          <w:sz w:val="10"/>
        </w:rPr>
        <w:t xml:space="preserve"> </w:t>
      </w:r>
      <w:proofErr w:type="gramStart"/>
      <w:r w:rsidRPr="003C35F2">
        <w:rPr>
          <w:sz w:val="10"/>
        </w:rPr>
        <w:t>Here</w:t>
      </w:r>
      <w:proofErr w:type="gramEnd"/>
      <w:r w:rsidRPr="003C35F2">
        <w:rPr>
          <w:sz w:val="10"/>
        </w:rPr>
        <w:t>,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3C35F2">
        <w:rPr>
          <w:sz w:val="12"/>
        </w:rPr>
        <w:t>∂</w:t>
      </w:r>
      <w:r w:rsidRPr="003C35F2">
        <w:rPr>
          <w:sz w:val="10"/>
        </w:rPr>
        <w:t xml:space="preserve"> This is the ordinary ebb and flow of debate. Argument continues .is long as there is some hope of progress in coming to agreement or as long as there are other lines of argument to be explored. But if there</w:t>
      </w:r>
      <w:r w:rsidRPr="003C35F2">
        <w:rPr>
          <w:sz w:val="12"/>
        </w:rPr>
        <w:t>∂</w:t>
      </w:r>
      <w:r w:rsidRPr="003C35F2">
        <w:rPr>
          <w:sz w:val="10"/>
        </w:rPr>
        <w:t xml:space="preserve"> </w:t>
      </w:r>
      <w:r w:rsidRPr="003C35F2">
        <w:rPr>
          <w:sz w:val="12"/>
        </w:rPr>
        <w:t>∂</w:t>
      </w:r>
      <w:r w:rsidRPr="003C35F2">
        <w:rPr>
          <w:sz w:val="10"/>
        </w:rPr>
        <w:t xml:space="preserve"> comes a point </w:t>
      </w:r>
      <w:proofErr w:type="gramStart"/>
      <w:r w:rsidRPr="003C35F2">
        <w:rPr>
          <w:sz w:val="10"/>
        </w:rPr>
        <w:t>a</w:t>
      </w:r>
      <w:proofErr w:type="gramEnd"/>
      <w:r w:rsidRPr="003C35F2">
        <w:rPr>
          <w:sz w:val="10"/>
        </w:rPr>
        <w:t xml:space="preserve"> I which the two sides run out of new claims or cannot </w:t>
      </w:r>
      <w:proofErr w:type="spellStart"/>
      <w:r w:rsidRPr="003C35F2">
        <w:rPr>
          <w:sz w:val="10"/>
        </w:rPr>
        <w:t>igree</w:t>
      </w:r>
      <w:proofErr w:type="spellEnd"/>
      <w:r w:rsidRPr="003C35F2">
        <w:rPr>
          <w:sz w:val="10"/>
        </w:rPr>
        <w:t xml:space="preserve"> about the facts supporting claims already made, the argument is effectively over. The participants may continue to shout at one </w:t>
      </w:r>
      <w:proofErr w:type="spellStart"/>
      <w:r w:rsidRPr="003C35F2">
        <w:rPr>
          <w:sz w:val="10"/>
        </w:rPr>
        <w:t>an¬other</w:t>
      </w:r>
      <w:proofErr w:type="spellEnd"/>
      <w:r w:rsidRPr="003C35F2">
        <w:rPr>
          <w:sz w:val="10"/>
        </w:rPr>
        <w:t>, as they often do, but there is no longer anything positive or informative that can come from their interaction. There is nothing more to be learned and nothing that either side will find convincing.</w:t>
      </w:r>
      <w:r w:rsidRPr="003C35F2">
        <w:rPr>
          <w:sz w:val="12"/>
        </w:rPr>
        <w:t>∂</w:t>
      </w:r>
      <w:r w:rsidRPr="003C35F2">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3C35F2">
        <w:rPr>
          <w:rStyle w:val="IntenseEmphasis"/>
        </w:rPr>
        <w:t xml:space="preserve">Otherwise, there is </w:t>
      </w:r>
      <w:r w:rsidRPr="003C35F2">
        <w:rPr>
          <w:rStyle w:val="Emphasis"/>
          <w:rFonts w:cs="Calibri"/>
        </w:rPr>
        <w:t>no</w:t>
      </w:r>
      <w:r w:rsidRPr="003C35F2">
        <w:rPr>
          <w:rStyle w:val="IntenseEmphasis"/>
        </w:rPr>
        <w:t xml:space="preserve"> </w:t>
      </w:r>
      <w:r w:rsidRPr="003C35F2">
        <w:rPr>
          <w:rStyle w:val="Emphasis"/>
          <w:rFonts w:cs="Calibri"/>
        </w:rPr>
        <w:t>point</w:t>
      </w:r>
      <w:r w:rsidRPr="003C35F2">
        <w:rPr>
          <w:rStyle w:val="IntenseEmphasis"/>
        </w:rPr>
        <w:t xml:space="preserve"> to the exercise; we are </w:t>
      </w:r>
      <w:r w:rsidRPr="003C35F2">
        <w:rPr>
          <w:rStyle w:val="Emphasis"/>
          <w:rFonts w:cs="Calibri"/>
        </w:rPr>
        <w:t>simply talking at or past one another</w:t>
      </w:r>
      <w:r w:rsidRPr="003C35F2">
        <w:rPr>
          <w:sz w:val="10"/>
        </w:rPr>
        <w:t>.</w:t>
      </w:r>
      <w:r w:rsidRPr="003C35F2">
        <w:rPr>
          <w:sz w:val="12"/>
        </w:rPr>
        <w:t>∂</w:t>
      </w:r>
      <w:r w:rsidRPr="003C35F2">
        <w:rPr>
          <w:sz w:val="10"/>
        </w:rPr>
        <w:t xml:space="preserve"> </w:t>
      </w:r>
      <w:r w:rsidRPr="003C35F2">
        <w:rPr>
          <w:rStyle w:val="IntenseEmphasis"/>
        </w:rPr>
        <w:t>At this point,</w:t>
      </w:r>
      <w:r w:rsidRPr="003C35F2">
        <w:rPr>
          <w:sz w:val="10"/>
        </w:rPr>
        <w:t xml:space="preserve"> the </w:t>
      </w:r>
      <w:proofErr w:type="spellStart"/>
      <w:r w:rsidRPr="003C35F2">
        <w:rPr>
          <w:rStyle w:val="IntenseEmphasis"/>
        </w:rPr>
        <w:t>ambiguists</w:t>
      </w:r>
      <w:proofErr w:type="spellEnd"/>
      <w:r w:rsidRPr="003C35F2">
        <w:rPr>
          <w:rStyle w:val="IntenseEmphasis"/>
        </w:rPr>
        <w:t xml:space="preserve"> might respond that, even if there are such rules of argument, they do not apply to </w:t>
      </w:r>
      <w:r w:rsidRPr="003C35F2">
        <w:rPr>
          <w:sz w:val="10"/>
        </w:rPr>
        <w:t xml:space="preserve">the more </w:t>
      </w:r>
      <w:r w:rsidRPr="003C35F2">
        <w:rPr>
          <w:rStyle w:val="IntenseEmphasis"/>
        </w:rPr>
        <w:t>subversive or radical activities</w:t>
      </w:r>
      <w:r w:rsidRPr="003C35F2">
        <w:rPr>
          <w:sz w:val="10"/>
        </w:rPr>
        <w:t xml:space="preserve"> they have in mind. Subversion is, after all, about questioning and undermining such seemingly "necessary" or universal rules of behavior.</w:t>
      </w:r>
      <w:r w:rsidRPr="003C35F2">
        <w:rPr>
          <w:sz w:val="12"/>
        </w:rPr>
        <w:t>∂</w:t>
      </w:r>
      <w:r w:rsidRPr="003C35F2">
        <w:rPr>
          <w:sz w:val="10"/>
        </w:rPr>
        <w:t xml:space="preserve"> </w:t>
      </w:r>
      <w:proofErr w:type="gramStart"/>
      <w:r w:rsidRPr="003C35F2">
        <w:rPr>
          <w:rStyle w:val="Emphasis"/>
          <w:rFonts w:cs="Calibri"/>
        </w:rPr>
        <w:t>But</w:t>
      </w:r>
      <w:proofErr w:type="gramEnd"/>
      <w:r w:rsidRPr="003C35F2">
        <w:rPr>
          <w:sz w:val="10"/>
        </w:rPr>
        <w:t xml:space="preserve">, again, the response to the </w:t>
      </w:r>
      <w:proofErr w:type="spellStart"/>
      <w:r w:rsidRPr="003C35F2">
        <w:rPr>
          <w:sz w:val="10"/>
        </w:rPr>
        <w:t>ambiguist</w:t>
      </w:r>
      <w:proofErr w:type="spellEnd"/>
      <w:r w:rsidRPr="003C35F2">
        <w:rPr>
          <w:sz w:val="10"/>
        </w:rPr>
        <w:t xml:space="preserve"> must be that </w:t>
      </w:r>
      <w:r w:rsidRPr="003C35F2">
        <w:rPr>
          <w:rStyle w:val="IntenseEmphasis"/>
        </w:rPr>
        <w:t>the practice of questioning</w:t>
      </w:r>
      <w:r w:rsidRPr="003C35F2">
        <w:rPr>
          <w:sz w:val="10"/>
        </w:rPr>
        <w:t xml:space="preserve"> and undermining </w:t>
      </w:r>
      <w:r w:rsidRPr="003C35F2">
        <w:rPr>
          <w:rStyle w:val="IntenseEmphasis"/>
        </w:rPr>
        <w:t>rules</w:t>
      </w:r>
      <w:r w:rsidRPr="003C35F2">
        <w:rPr>
          <w:sz w:val="10"/>
        </w:rPr>
        <w:t xml:space="preserve">, like all other social practices, </w:t>
      </w:r>
      <w:r w:rsidRPr="003C35F2">
        <w:rPr>
          <w:rStyle w:val="Emphasis"/>
          <w:rFonts w:cs="Calibri"/>
        </w:rPr>
        <w:t>needs a certain order</w:t>
      </w:r>
      <w:r w:rsidRPr="003C35F2">
        <w:rPr>
          <w:rStyle w:val="IntenseEmphasis"/>
        </w:rPr>
        <w:t xml:space="preserve">. The subversive </w:t>
      </w:r>
      <w:r w:rsidRPr="003C35F2">
        <w:rPr>
          <w:rStyle w:val="Emphasis"/>
          <w:rFonts w:cs="Calibri"/>
        </w:rPr>
        <w:t>needs rules</w:t>
      </w:r>
      <w:r w:rsidRPr="003C35F2">
        <w:rPr>
          <w:rStyle w:val="IntenseEmphasis"/>
        </w:rPr>
        <w:t xml:space="preserve"> to protect subversion. And when we look more closely at the rules protective of subversion, we find that they are roughly the rules of argument</w:t>
      </w:r>
      <w:r w:rsidRPr="003C35F2">
        <w:rPr>
          <w:sz w:val="10"/>
        </w:rPr>
        <w:t xml:space="preserve"> discussed above. In fact, the rules of argument are roughly the rules of democracy or civility: the delineation of boundaries necessary to protect speech and action from violence, manipulation and other forms of tyranny.</w:t>
      </w:r>
    </w:p>
    <w:p w:rsidR="003C35F2" w:rsidRPr="003C35F2" w:rsidRDefault="003C35F2" w:rsidP="003C35F2">
      <w:pPr>
        <w:pStyle w:val="Heading4"/>
      </w:pPr>
      <w:r w:rsidRPr="003C35F2">
        <w:t xml:space="preserve">Their interpretation </w:t>
      </w:r>
      <w:proofErr w:type="spellStart"/>
      <w:r w:rsidRPr="003C35F2">
        <w:t>unlimits</w:t>
      </w:r>
      <w:proofErr w:type="spellEnd"/>
      <w:r w:rsidRPr="003C35F2">
        <w:t xml:space="preserve"> debate to the point of meaninglessness – it makes engagement </w:t>
      </w:r>
      <w:r w:rsidRPr="003C35F2">
        <w:rPr>
          <w:u w:val="single"/>
        </w:rPr>
        <w:t>impossible</w:t>
      </w:r>
      <w:r w:rsidRPr="003C35F2">
        <w:t xml:space="preserve"> and eliminates all educational value of the 1ac and </w:t>
      </w:r>
      <w:r w:rsidRPr="003C35F2">
        <w:rPr>
          <w:u w:val="single"/>
        </w:rPr>
        <w:t>foregoes a genuine conversation with difference</w:t>
      </w:r>
    </w:p>
    <w:p w:rsidR="003C35F2" w:rsidRPr="003C35F2" w:rsidRDefault="003C35F2" w:rsidP="003C35F2">
      <w:proofErr w:type="spellStart"/>
      <w:r w:rsidRPr="003C35F2">
        <w:rPr>
          <w:rStyle w:val="Style13ptBold"/>
          <w:rFonts w:cs="Calibri"/>
        </w:rPr>
        <w:t>Grossberg</w:t>
      </w:r>
      <w:proofErr w:type="spellEnd"/>
      <w:r w:rsidRPr="003C35F2">
        <w:rPr>
          <w:rStyle w:val="Style13ptBold"/>
          <w:rFonts w:cs="Calibri"/>
        </w:rPr>
        <w:t>, 15</w:t>
      </w:r>
      <w:r w:rsidRPr="003C35F2">
        <w:rPr>
          <w:b/>
        </w:rPr>
        <w:t xml:space="preserve"> - </w:t>
      </w:r>
      <w:r w:rsidRPr="003C35F2">
        <w:t xml:space="preserve">Morris Davis Distinguished Professor University of North Carolina at Chapel Hill (Lawrence, </w:t>
      </w:r>
      <w:r w:rsidRPr="003C35F2">
        <w:rPr>
          <w:u w:val="single"/>
        </w:rPr>
        <w:t>We All Want to Change the World THE PARADOX OF THE U.S. LEFT A POLEMIC</w:t>
      </w:r>
      <w:r w:rsidRPr="003C35F2">
        <w:t xml:space="preserve">, </w:t>
      </w:r>
      <w:hyperlink r:id="rId7" w:history="1">
        <w:r w:rsidRPr="003C35F2">
          <w:rPr>
            <w:rStyle w:val="Hyperlink"/>
            <w:rFonts w:cs="Calibri"/>
          </w:rPr>
          <w:t>http://www.lwbooks.co.uk/ebooks/we_all_want_to_change_the_world.pdf</w:t>
        </w:r>
      </w:hyperlink>
      <w:r w:rsidRPr="003C35F2">
        <w:t>)//DH</w:t>
      </w:r>
    </w:p>
    <w:p w:rsidR="003C35F2" w:rsidRPr="003C35F2" w:rsidRDefault="003C35F2" w:rsidP="003C35F2"/>
    <w:p w:rsidR="003C35F2" w:rsidRPr="003C35F2" w:rsidRDefault="003C35F2" w:rsidP="003C35F2">
      <w:r w:rsidRPr="003C35F2">
        <w:t xml:space="preserve">I will, in the following description, focus on the situation in the human sciences (rather than the hard sciences), where </w:t>
      </w:r>
      <w:r w:rsidRPr="003C35F2">
        <w:rPr>
          <w:rStyle w:val="StyleUnderline"/>
          <w:rFonts w:cs="Calibri"/>
        </w:rPr>
        <w:t xml:space="preserve">the explosion of publication creates an ever-expanding circle in which there is always </w:t>
      </w:r>
      <w:r w:rsidRPr="003C35F2">
        <w:rPr>
          <w:rStyle w:val="Emphasis"/>
          <w:rFonts w:cs="Calibri"/>
        </w:rPr>
        <w:t>too much to read</w:t>
      </w:r>
      <w:r w:rsidRPr="003C35F2">
        <w:t>—</w:t>
      </w:r>
      <w:r w:rsidRPr="003C35F2">
        <w:rPr>
          <w:rStyle w:val="StyleUnderline"/>
          <w:rFonts w:cs="Calibri"/>
        </w:rPr>
        <w:t>too many positions, too many arguments, too much contradictory evidence</w:t>
      </w:r>
      <w:r w:rsidRPr="003C35F2">
        <w:t xml:space="preserve">—so that scholars have to rely on either the author's stature or theoretical and/or political agreement. </w:t>
      </w:r>
      <w:r w:rsidRPr="003C35F2">
        <w:rPr>
          <w:rStyle w:val="StyleUnderline"/>
          <w:rFonts w:cs="Calibri"/>
        </w:rPr>
        <w:t xml:space="preserve">It has become </w:t>
      </w:r>
      <w:r w:rsidRPr="003C35F2">
        <w:t xml:space="preserve">almost </w:t>
      </w:r>
      <w:r w:rsidRPr="003C35F2">
        <w:rPr>
          <w:rStyle w:val="Emphasis"/>
          <w:rFonts w:cs="Calibri"/>
        </w:rPr>
        <w:t>impossible to read everything</w:t>
      </w:r>
      <w:r w:rsidRPr="003C35F2">
        <w:rPr>
          <w:rStyle w:val="StyleUnderline"/>
          <w:rFonts w:cs="Calibri"/>
        </w:rPr>
        <w:t xml:space="preserve"> one must read</w:t>
      </w:r>
      <w:r w:rsidRPr="003C35F2">
        <w:t>, everything necessary to legitimate, at least in traditional terms, the claim of academic expertise or scholarship. In fact, given this situation (and its consequences as I will describe below), the most surprising thing is how much good work continues to be produced.</w:t>
      </w:r>
    </w:p>
    <w:p w:rsidR="003C35F2" w:rsidRPr="003C35F2" w:rsidRDefault="003C35F2" w:rsidP="003C35F2">
      <w:pPr>
        <w:rPr>
          <w:u w:val="single"/>
        </w:rPr>
      </w:pPr>
      <w:r w:rsidRPr="003C35F2">
        <w:rPr>
          <w:rStyle w:val="StyleUnderline"/>
          <w:rFonts w:cs="Calibri"/>
        </w:rPr>
        <w:t>This</w:t>
      </w:r>
      <w:r w:rsidRPr="003C35F2">
        <w:t xml:space="preserve"> situation </w:t>
      </w:r>
      <w:r w:rsidRPr="003C35F2">
        <w:rPr>
          <w:rStyle w:val="StyleUnderline"/>
          <w:rFonts w:cs="Calibri"/>
        </w:rPr>
        <w:t xml:space="preserve">has </w:t>
      </w:r>
      <w:r w:rsidRPr="003C35F2">
        <w:rPr>
          <w:rStyle w:val="Emphasis"/>
          <w:rFonts w:cs="Calibri"/>
        </w:rPr>
        <w:t>serious consequences</w:t>
      </w:r>
      <w:r w:rsidRPr="003C35F2">
        <w:t xml:space="preserve">: </w:t>
      </w:r>
      <w:r w:rsidRPr="003C35F2">
        <w:rPr>
          <w:rStyle w:val="StyleUnderline"/>
          <w:rFonts w:cs="Calibri"/>
        </w:rPr>
        <w:t>First,</w:t>
      </w:r>
      <w:r w:rsidRPr="003C35F2">
        <w:t xml:space="preserve"> one's </w:t>
      </w:r>
      <w:r w:rsidRPr="003C35F2">
        <w:rPr>
          <w:rStyle w:val="StyleUnderline"/>
          <w:rFonts w:cs="Calibri"/>
        </w:rPr>
        <w:t>expertise becomes defined in increasingly narrow terms, resulting in the proliferation of sub-fields.</w:t>
      </w:r>
      <w:r w:rsidRPr="003C35F2">
        <w:t xml:space="preserve">9 </w:t>
      </w:r>
      <w:r w:rsidRPr="003C35F2">
        <w:rPr>
          <w:b/>
        </w:rPr>
        <w:t xml:space="preserve">[insert footnote 9]  </w:t>
      </w:r>
      <w:r w:rsidRPr="003C35F2">
        <w:rPr>
          <w:rStyle w:val="StyleUnderline"/>
          <w:rFonts w:cs="Calibri"/>
        </w:rPr>
        <w:t>For example, one might point to security studies, surveillance studies, transition studies, game studies, code studies, hip-hop studies, horror studies, etc.</w:t>
      </w:r>
      <w:r w:rsidRPr="003C35F2">
        <w:rPr>
          <w:b/>
        </w:rPr>
        <w:t xml:space="preserve"> [Footnote 9 ends] </w:t>
      </w:r>
      <w:r w:rsidRPr="003C35F2">
        <w:t xml:space="preserve">And while each of them is valuable for their interdisciplinary efforts around a new empirical field, they all too often act as if the questions (and the realities they interrogate) are new; unfortunately, </w:t>
      </w:r>
      <w:r w:rsidRPr="003C35F2">
        <w:rPr>
          <w:rStyle w:val="StyleUnderline"/>
          <w:rFonts w:cs="Calibri"/>
        </w:rPr>
        <w:t>they rarely say anything new or surprising</w:t>
      </w:r>
      <w:r w:rsidRPr="003C35F2">
        <w:t xml:space="preserve">, anything that has not been said elsewhere. </w:t>
      </w:r>
      <w:r w:rsidRPr="003C35F2">
        <w:rPr>
          <w:rStyle w:val="StyleUnderline"/>
          <w:rFonts w:cs="Calibri"/>
        </w:rPr>
        <w:t>They frequently simply re-discover in their own empirical "pocket" universe what others have said previously in other fields</w:t>
      </w:r>
      <w:r w:rsidRPr="003C35F2">
        <w:t xml:space="preserve">. For example, all sorts of technologically defined sub-fields rediscover the rather old assumption that media audiences are active. This is partly because, </w:t>
      </w:r>
      <w:r w:rsidRPr="003C35F2">
        <w:rPr>
          <w:rStyle w:val="StyleUnderline"/>
          <w:rFonts w:cs="Calibri"/>
        </w:rPr>
        <w:t>within each subfield, one gets the impression of witnessing endless redistributions of a highly circumscribed set of citations and authors, under a series of ever-changing terms to describe their</w:t>
      </w:r>
      <w:r w:rsidRPr="003C35F2">
        <w:t xml:space="preserve"> fields or </w:t>
      </w:r>
      <w:r w:rsidRPr="003C35F2">
        <w:rPr>
          <w:rStyle w:val="StyleUnderline"/>
          <w:rFonts w:cs="Calibri"/>
        </w:rPr>
        <w:t>positions</w:t>
      </w:r>
      <w:r w:rsidRPr="003C35F2">
        <w:t xml:space="preserve">. So, academics create ever shrinking circles in which authors cite a few theoretically and politically compatible works, and then follow the footnotes, all of which ultimately lead back to the original authors, creating an endlessly self-referential closed system of citations, a numbingly predictable, circular tissue of references. </w:t>
      </w:r>
      <w:r w:rsidRPr="003C35F2">
        <w:rPr>
          <w:rStyle w:val="StyleUnderline"/>
          <w:rFonts w:cs="Calibri"/>
        </w:rPr>
        <w:t>Second, one is less likely to read work that appears tangential but may nevertheless be absolutely decisive to producing truly interesting and insightful research</w:t>
      </w:r>
      <w:r w:rsidRPr="003C35F2">
        <w:t xml:space="preserve">. Asking significant questions should demand that one makes reference to all sorts of concepts and questions which would lead one to follow other unexpected traditions and lines of research, since </w:t>
      </w:r>
      <w:r w:rsidRPr="003C35F2">
        <w:rPr>
          <w:rStyle w:val="StyleUnderline"/>
          <w:rFonts w:cs="Calibri"/>
        </w:rPr>
        <w:t>any investigation</w:t>
      </w:r>
      <w:r w:rsidRPr="003C35F2">
        <w:t xml:space="preserve"> (e.g., around questions of participation, publics, or leadership, to use only a few examples that have irked me recently) </w:t>
      </w:r>
      <w:r w:rsidRPr="003C35F2">
        <w:rPr>
          <w:rStyle w:val="StyleUnderline"/>
          <w:rFonts w:cs="Calibri"/>
        </w:rPr>
        <w:t xml:space="preserve">is likely to open up to an entire history of </w:t>
      </w:r>
      <w:proofErr w:type="spellStart"/>
      <w:r w:rsidRPr="003C35F2">
        <w:rPr>
          <w:rStyle w:val="StyleUnderline"/>
          <w:rFonts w:cs="Calibri"/>
        </w:rPr>
        <w:t>problematization</w:t>
      </w:r>
      <w:proofErr w:type="spellEnd"/>
      <w:r w:rsidRPr="003C35F2">
        <w:rPr>
          <w:rStyle w:val="StyleUnderline"/>
          <w:rFonts w:cs="Calibri"/>
        </w:rPr>
        <w:t>, of conversations and debates, but</w:t>
      </w:r>
      <w:r w:rsidRPr="003C35F2">
        <w:t xml:space="preserve"> </w:t>
      </w:r>
      <w:r w:rsidRPr="003C35F2">
        <w:rPr>
          <w:rStyle w:val="Emphasis"/>
          <w:rFonts w:cs="Calibri"/>
        </w:rPr>
        <w:t>who can afford the time and energy anymore</w:t>
      </w:r>
      <w:r w:rsidRPr="003C35F2">
        <w:t xml:space="preserve">. </w:t>
      </w:r>
      <w:r w:rsidRPr="003C35F2">
        <w:rPr>
          <w:rStyle w:val="StyleUnderline"/>
          <w:rFonts w:cs="Calibri"/>
        </w:rPr>
        <w:t>Third, one tends to read only the most recent work since so much is being published</w:t>
      </w:r>
      <w:r w:rsidRPr="003C35F2">
        <w:t>—in various media—</w:t>
      </w:r>
      <w:r w:rsidRPr="003C35F2">
        <w:rPr>
          <w:rStyle w:val="StyleUnderline"/>
          <w:rFonts w:cs="Calibri"/>
        </w:rPr>
        <w:t xml:space="preserve">so rapidly that there is </w:t>
      </w:r>
      <w:r w:rsidRPr="003C35F2">
        <w:rPr>
          <w:rStyle w:val="Emphasis"/>
          <w:rFonts w:cs="Calibri"/>
        </w:rPr>
        <w:t>little time to go back and read</w:t>
      </w:r>
      <w:r w:rsidRPr="003C35F2">
        <w:t xml:space="preserve">. </w:t>
      </w:r>
      <w:r w:rsidRPr="003C35F2">
        <w:rPr>
          <w:rStyle w:val="StyleUnderline"/>
          <w:rFonts w:cs="Calibri"/>
        </w:rPr>
        <w:t>Fourth, one tends to select one's sources according to criteria that have more to do with</w:t>
      </w:r>
      <w:r w:rsidRPr="003C35F2">
        <w:t xml:space="preserve"> theoretical and </w:t>
      </w:r>
      <w:r w:rsidRPr="003C35F2">
        <w:rPr>
          <w:rStyle w:val="StyleUnderline"/>
          <w:rFonts w:cs="Calibri"/>
        </w:rPr>
        <w:t>political sympathies than with an understanding of research as</w:t>
      </w:r>
      <w:r w:rsidRPr="003C35F2">
        <w:rPr>
          <w:rStyle w:val="Emphasis"/>
          <w:rFonts w:cs="Calibri"/>
        </w:rPr>
        <w:t xml:space="preserve"> a conversation with difference</w:t>
      </w:r>
      <w:r w:rsidRPr="003C35F2">
        <w:t xml:space="preserve">. </w:t>
      </w:r>
      <w:r w:rsidRPr="003C35F2">
        <w:rPr>
          <w:rStyle w:val="StyleUnderline"/>
          <w:rFonts w:cs="Calibri"/>
        </w:rPr>
        <w:t>One reads selectively, finding those ideas that are already in line with what one assumes one already knows</w:t>
      </w:r>
      <w:r w:rsidRPr="003C35F2">
        <w:t xml:space="preserve">, and one establishes a body of near-sacred texts; fifth, one selects topics that are au courant, partly because there is less scaffolding that one has to build upon and partly because one's work is more likely to gain visibility and impact. Sixth, </w:t>
      </w:r>
      <w:r w:rsidRPr="003C35F2">
        <w:rPr>
          <w:rStyle w:val="Emphasis"/>
          <w:rFonts w:cs="Calibri"/>
        </w:rPr>
        <w:t xml:space="preserve">complexity goes out the door </w:t>
      </w:r>
      <w:r w:rsidRPr="003C35F2">
        <w:rPr>
          <w:rStyle w:val="StyleUnderline"/>
          <w:rFonts w:cs="Calibri"/>
        </w:rPr>
        <w:t>as one increasingly "sees the world in a grain of sand</w:t>
      </w:r>
      <w:r w:rsidRPr="003C35F2">
        <w:t>."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rsidR="003C35F2" w:rsidRPr="003C35F2" w:rsidRDefault="003C35F2" w:rsidP="003C35F2"/>
    <w:p w:rsidR="003C35F2" w:rsidRPr="003C35F2" w:rsidRDefault="003C35F2" w:rsidP="003C35F2">
      <w:pPr>
        <w:pStyle w:val="Heading3"/>
      </w:pPr>
      <w:r w:rsidRPr="003C35F2">
        <w:t>XT—Procedural Fairness</w:t>
      </w:r>
    </w:p>
    <w:p w:rsidR="003C35F2" w:rsidRPr="003C35F2" w:rsidRDefault="003C35F2" w:rsidP="003C35F2"/>
    <w:p w:rsidR="003C35F2" w:rsidRPr="003C35F2" w:rsidRDefault="003C35F2" w:rsidP="003C35F2">
      <w:pPr>
        <w:pStyle w:val="Heading4"/>
      </w:pPr>
      <w:r w:rsidRPr="003C35F2">
        <w:t>Any criticism of rules links much harder eliminating them</w:t>
      </w:r>
    </w:p>
    <w:p w:rsidR="003C35F2" w:rsidRPr="003C35F2" w:rsidRDefault="003C35F2" w:rsidP="003C35F2">
      <w:proofErr w:type="spellStart"/>
      <w:r w:rsidRPr="003C35F2">
        <w:rPr>
          <w:rStyle w:val="Style13ptBold"/>
          <w:rFonts w:cs="Calibri"/>
        </w:rPr>
        <w:t>Tonn</w:t>
      </w:r>
      <w:proofErr w:type="spellEnd"/>
      <w:r w:rsidRPr="003C35F2">
        <w:rPr>
          <w:rStyle w:val="Style13ptBold"/>
          <w:rFonts w:cs="Calibri"/>
        </w:rPr>
        <w:t xml:space="preserve"> 5</w:t>
      </w:r>
      <w:r w:rsidRPr="003C35F2">
        <w:t xml:space="preserve"> –Prof of Communication @ Maryland (Mari Boor, “Taking Conversation, Dialogue, and Therapy Public,” Rhetoric &amp; Public Affairs 8.3)</w:t>
      </w:r>
    </w:p>
    <w:p w:rsidR="003C35F2" w:rsidRPr="003C35F2" w:rsidRDefault="003C35F2" w:rsidP="003C35F2">
      <w:pPr>
        <w:rPr>
          <w:rStyle w:val="IntenseEmphasis"/>
        </w:rPr>
      </w:pPr>
      <w:r w:rsidRPr="003C35F2">
        <w:rPr>
          <w:rStyle w:val="IntenseEmphasis"/>
        </w:rPr>
        <w:t>This widespread recognition that access to public deliberative processes and the ballot is a baseline of any genuine democracy points to the most curious irony of the conversation movement: portions of its constituency</w:t>
      </w:r>
      <w:r w:rsidRPr="003C35F2">
        <w:t>. Numbering among the most fervid dialogic loyalists have been some feminists and multiculturalists who represent groups historically denied both the right to speak in public and the ballot. Oddly, some feminists who championed the slogan "The Personal Is Political" to emphasize ways relational power can oppress tend to ignore similar dangers lurking in the appropriation of conversation and dialogue in public deliberation. Yet the conversational model's emphasis on empowerment through intimacy can duplicate the power networks that traditionally excluded females and nonwhites and gave rise to numerous, sometimes necessarily uncivil, demands for democratic inclusion.</w:t>
      </w:r>
      <w:r w:rsidRPr="003C35F2">
        <w:rPr>
          <w:rStyle w:val="TitleChar"/>
        </w:rPr>
        <w:t xml:space="preserve"> </w:t>
      </w:r>
      <w:r w:rsidRPr="003C35F2">
        <w:rPr>
          <w:rStyle w:val="IntenseEmphasis"/>
        </w:rPr>
        <w:t>Formalized participation structures in deliberative processes obviously cannot ensure the elimination of relational power blocs, but,</w:t>
      </w:r>
      <w:r w:rsidRPr="003C35F2">
        <w:t xml:space="preserve"> as Freeman pointed out</w:t>
      </w:r>
      <w:r w:rsidRPr="003C35F2">
        <w:rPr>
          <w:rStyle w:val="TitleChar"/>
        </w:rPr>
        <w:t xml:space="preserve">, </w:t>
      </w:r>
      <w:r w:rsidRPr="003C35F2">
        <w:rPr>
          <w:rStyle w:val="IntenseEmphasis"/>
        </w:rPr>
        <w:t>the absence of formal rules leaves relational power unchecked and potentially capricious</w:t>
      </w:r>
      <w:r w:rsidRPr="003C35F2">
        <w:rPr>
          <w:rStyle w:val="TitleChar"/>
        </w:rPr>
        <w:t>.</w:t>
      </w:r>
      <w:r w:rsidRPr="003C35F2">
        <w:t xml:space="preserve"> Moreover, </w:t>
      </w:r>
      <w:r w:rsidRPr="003C35F2">
        <w:rPr>
          <w:rStyle w:val="IntenseEmphasis"/>
        </w:rPr>
        <w:t>the privileging of</w:t>
      </w:r>
      <w:r w:rsidRPr="003C35F2">
        <w:t xml:space="preserve"> the self, personal experiences, and </w:t>
      </w:r>
      <w:r w:rsidRPr="003C35F2">
        <w:rPr>
          <w:rStyle w:val="IntenseEmphasis"/>
        </w:rPr>
        <w:t>individual perspectives of reality</w:t>
      </w:r>
      <w:r w:rsidRPr="003C35F2">
        <w:t xml:space="preserve"> intrinsic in the conversational paradigm</w:t>
      </w:r>
      <w:r w:rsidRPr="003C35F2">
        <w:rPr>
          <w:rStyle w:val="TitleChar"/>
        </w:rPr>
        <w:t xml:space="preserve"> </w:t>
      </w:r>
      <w:r w:rsidRPr="003C35F2">
        <w:rPr>
          <w:rStyle w:val="IntenseEmphasis"/>
        </w:rPr>
        <w:t>mirrors justifications once used by dominant groups who used their own lives</w:t>
      </w:r>
      <w:r w:rsidRPr="003C35F2">
        <w:t xml:space="preserve">, beliefs, and interests </w:t>
      </w:r>
      <w:r w:rsidRPr="003C35F2">
        <w:rPr>
          <w:rStyle w:val="IntenseEmphasis"/>
        </w:rPr>
        <w:t>as templates for hegemonic social premises to oppress women, the lower class, and people of color.</w:t>
      </w:r>
      <w:r w:rsidRPr="003C35F2">
        <w:t xml:space="preserve"> Paradigms infused with the therapeutic language of emotional healing and coping likewise flirt with the type of psychological diagnoses once ascribed to disaffected women. But as Betty Friedan's landmark 1963 The Feminist Mystique argued, the cure for female alienation was neither tranquilizers nor attitude adjustments fostered through psychotherapy but, rather, unrestricted opportunities.102 [End Page 423] </w:t>
      </w:r>
      <w:r w:rsidRPr="003C35F2">
        <w:rPr>
          <w:rStyle w:val="IntenseEmphasis"/>
        </w:rPr>
        <w:t>The price exacted by promoting approaches to complex public issues—models that cast conventional deliberative processes</w:t>
      </w:r>
      <w:r w:rsidRPr="003C35F2">
        <w:t xml:space="preserve">, including the marshaling of evidence beyond individual subjectivity, </w:t>
      </w:r>
      <w:r w:rsidRPr="003C35F2">
        <w:rPr>
          <w:rStyle w:val="IntenseEmphasis"/>
        </w:rPr>
        <w:t>as "elitist" or "</w:t>
      </w:r>
      <w:proofErr w:type="spellStart"/>
      <w:r w:rsidRPr="003C35F2">
        <w:rPr>
          <w:rStyle w:val="IntenseEmphasis"/>
        </w:rPr>
        <w:t>monologic</w:t>
      </w:r>
      <w:proofErr w:type="spellEnd"/>
      <w:r w:rsidRPr="003C35F2">
        <w:rPr>
          <w:rStyle w:val="IntenseEmphasis"/>
        </w:rPr>
        <w:t>"—can be steep.</w:t>
      </w:r>
      <w:r w:rsidRPr="003C35F2">
        <w:rPr>
          <w:rStyle w:val="TitleChar"/>
        </w:rPr>
        <w:t xml:space="preserve"> </w:t>
      </w:r>
      <w:r w:rsidRPr="003C35F2">
        <w:t xml:space="preserve">Consider comments of an aide to President George W. Bush made before reports concluding Iraq harbored no weapons of mass destruction, the primary justification for a U.S.-led war costing thousands of lives. Investigative reporters and other persons sleuthing for hard facts, he claimed, operate "in what we call the reality-based community." Such people "believe that solutions emerge from [the] judicious study of discernible reality."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reality—judiciously, as you will—we'll act again, creating other new realities."103 The recent fascination with public conversation and dialogue most likely is a product of frustration with the tone of much public, political discourse. Such concerns are neither new nor completely without merit. Yet, as Burke insightfully pointed out nearly six decades ago, "A perennial embarrassment in liberal apologetics has arisen from its 'surgical' proclivity: its attempt to outlaw a malfunction by outlawing the function." </w:t>
      </w:r>
      <w:r w:rsidRPr="003C35F2">
        <w:rPr>
          <w:rStyle w:val="IntenseEmphasis"/>
        </w:rPr>
        <w:t>The attempt to eliminate flaws in a process by eliminating the entire process</w:t>
      </w:r>
      <w:r w:rsidRPr="003C35F2">
        <w:t>, he writes,</w:t>
      </w:r>
      <w:r w:rsidRPr="003C35F2">
        <w:rPr>
          <w:rStyle w:val="IntenseEmphasis"/>
        </w:rPr>
        <w:t xml:space="preserve"> "</w:t>
      </w:r>
      <w:r w:rsidRPr="003C35F2">
        <w:rPr>
          <w:rStyle w:val="Emphasis"/>
          <w:rFonts w:cs="Calibri"/>
        </w:rPr>
        <w:t>is like trying to eliminate heart disease by eliminating hearts</w:t>
      </w:r>
      <w:r w:rsidRPr="003C35F2">
        <w:rPr>
          <w:rStyle w:val="IntenseEmphasis"/>
        </w:rPr>
        <w:t>."</w:t>
      </w:r>
      <w:r w:rsidRPr="003C35F2">
        <w:t xml:space="preserve">104 </w:t>
      </w:r>
      <w:r w:rsidRPr="003C35F2">
        <w:rPr>
          <w:rStyle w:val="IntenseEmphasis"/>
        </w:rPr>
        <w:t>Because public argument and deliberative processes are the "heart" of true democracy, supplanting those models with</w:t>
      </w:r>
      <w:r w:rsidRPr="003C35F2">
        <w:t xml:space="preserve"> social and therapeutic </w:t>
      </w:r>
      <w:r w:rsidRPr="003C35F2">
        <w:rPr>
          <w:rStyle w:val="IntenseEmphasis"/>
        </w:rPr>
        <w:t>conversation</w:t>
      </w:r>
      <w:r w:rsidRPr="003C35F2">
        <w:t xml:space="preserve"> and dialogue </w:t>
      </w:r>
      <w:r w:rsidRPr="003C35F2">
        <w:rPr>
          <w:rStyle w:val="IntenseEmphasis"/>
        </w:rPr>
        <w:t>jeopardizes the very pulse and lifeblood of democracy itself.</w:t>
      </w:r>
    </w:p>
    <w:p w:rsidR="003C35F2" w:rsidRPr="003C35F2" w:rsidRDefault="003C35F2" w:rsidP="003C35F2"/>
    <w:p w:rsidR="003C35F2" w:rsidRPr="003C35F2" w:rsidRDefault="003C35F2" w:rsidP="003C35F2">
      <w:pPr>
        <w:pStyle w:val="Heading4"/>
        <w:rPr>
          <w:sz w:val="10"/>
        </w:rPr>
      </w:pPr>
      <w:r w:rsidRPr="003C35F2">
        <w:rPr>
          <w:u w:val="single"/>
        </w:rPr>
        <w:t>Competitive equity</w:t>
      </w:r>
      <w:r w:rsidRPr="003C35F2">
        <w:t xml:space="preserve">---adherence to the first order commitments of discussion is a prerequisite to evaluating the substance of the </w:t>
      </w:r>
      <w:proofErr w:type="spellStart"/>
      <w:r w:rsidRPr="003C35F2">
        <w:t>aff</w:t>
      </w:r>
      <w:proofErr w:type="spellEnd"/>
      <w:r w:rsidRPr="003C35F2">
        <w:t xml:space="preserve">—affirming the predetermined subject of disagreement is a </w:t>
      </w:r>
      <w:r w:rsidRPr="003C35F2">
        <w:rPr>
          <w:u w:val="single"/>
        </w:rPr>
        <w:t>prior question</w:t>
      </w:r>
      <w:r w:rsidRPr="003C35F2">
        <w:t xml:space="preserve"> because they’ve </w:t>
      </w:r>
      <w:r w:rsidRPr="003C35F2">
        <w:rPr>
          <w:u w:val="single"/>
        </w:rPr>
        <w:t>unilaterally</w:t>
      </w:r>
      <w:r w:rsidRPr="003C35F2">
        <w:rPr>
          <w:i/>
        </w:rPr>
        <w:t xml:space="preserve"> </w:t>
      </w:r>
      <w:r w:rsidRPr="003C35F2">
        <w:t xml:space="preserve">determined </w:t>
      </w:r>
      <w:proofErr w:type="spellStart"/>
      <w:r w:rsidRPr="003C35F2">
        <w:t>neg</w:t>
      </w:r>
      <w:proofErr w:type="spellEnd"/>
      <w:r w:rsidRPr="003C35F2">
        <w:t xml:space="preserve"> ground and stacked the deck as far in their favor as possible</w:t>
      </w:r>
    </w:p>
    <w:p w:rsidR="003C35F2" w:rsidRPr="003C35F2" w:rsidRDefault="003C35F2" w:rsidP="003C35F2">
      <w:proofErr w:type="spellStart"/>
      <w:r w:rsidRPr="003C35F2">
        <w:rPr>
          <w:rStyle w:val="Style13ptBold"/>
        </w:rPr>
        <w:t>Dascal</w:t>
      </w:r>
      <w:proofErr w:type="spellEnd"/>
      <w:r w:rsidRPr="003C35F2">
        <w:rPr>
          <w:rStyle w:val="Style13ptBold"/>
        </w:rPr>
        <w:t xml:space="preserve"> and Knoll 11</w:t>
      </w:r>
      <w:r w:rsidRPr="003C35F2">
        <w:t xml:space="preserve"> – Professors Philosophy at Tel Aviv University </w:t>
      </w:r>
    </w:p>
    <w:p w:rsidR="003C35F2" w:rsidRPr="003C35F2" w:rsidRDefault="003C35F2" w:rsidP="003C35F2">
      <w:r w:rsidRPr="003C35F2">
        <w:t xml:space="preserve">(Marcelo and </w:t>
      </w:r>
      <w:proofErr w:type="spellStart"/>
      <w:r w:rsidRPr="003C35F2">
        <w:t>Amnon</w:t>
      </w:r>
      <w:proofErr w:type="spellEnd"/>
      <w:r w:rsidRPr="003C35F2">
        <w:t>, “‘Cognitive systemic dichotomization’ in public argumentation and controversies” Argumentation: Cognition and Community. Proceedings of the 9th International Conference of the Ontario Society for the Study of Argumentation, p. 1-35)</w:t>
      </w:r>
    </w:p>
    <w:p w:rsidR="003C35F2" w:rsidRPr="003C35F2" w:rsidRDefault="003C35F2" w:rsidP="003C35F2">
      <w:pPr>
        <w:rPr>
          <w:sz w:val="16"/>
        </w:rPr>
      </w:pPr>
      <w:r w:rsidRPr="003C35F2">
        <w:rPr>
          <w:sz w:val="16"/>
        </w:rPr>
        <w:t xml:space="preserve">4.1 Adapting critical discussion to the public sphere according to the PD view In several publications, including his recent book published in 2010, </w:t>
      </w:r>
      <w:proofErr w:type="spellStart"/>
      <w:r w:rsidRPr="003C35F2">
        <w:rPr>
          <w:sz w:val="16"/>
        </w:rPr>
        <w:t>Frans</w:t>
      </w:r>
      <w:proofErr w:type="spellEnd"/>
      <w:r w:rsidRPr="003C35F2">
        <w:rPr>
          <w:sz w:val="16"/>
        </w:rPr>
        <w:t xml:space="preserve"> van </w:t>
      </w:r>
      <w:proofErr w:type="spellStart"/>
      <w:r w:rsidRPr="003C35F2">
        <w:rPr>
          <w:sz w:val="16"/>
        </w:rPr>
        <w:t>Eemeren</w:t>
      </w:r>
      <w:proofErr w:type="spellEnd"/>
      <w:r w:rsidRPr="003C35F2">
        <w:rPr>
          <w:sz w:val="16"/>
        </w:rPr>
        <w:t xml:space="preserve"> claims that </w:t>
      </w:r>
      <w:r w:rsidRPr="003C35F2">
        <w:rPr>
          <w:rStyle w:val="IntenseEmphasis"/>
        </w:rPr>
        <w:t>critical discussion</w:t>
      </w:r>
      <w:r w:rsidRPr="003C35F2">
        <w:rPr>
          <w:sz w:val="16"/>
        </w:rPr>
        <w:t xml:space="preserve"> is a general model which </w:t>
      </w:r>
      <w:r w:rsidRPr="003C35F2">
        <w:rPr>
          <w:rStyle w:val="IntenseEmphasis"/>
        </w:rPr>
        <w:t>is adequate for handling differences of opinion in the public and political spaces</w:t>
      </w:r>
      <w:r w:rsidRPr="003C35F2">
        <w:rPr>
          <w:sz w:val="16"/>
        </w:rPr>
        <w:t>: The standpoints at issue in the difference of opinion can pertain to any kind of subject and they can be descriptive as well as evaluative or prescriptive…can be encountered in all areas of life, from the family circle…to…political arenas (</w:t>
      </w:r>
      <w:r w:rsidRPr="003C35F2">
        <w:rPr>
          <w:rStyle w:val="IntenseEmphasis"/>
        </w:rPr>
        <w:t xml:space="preserve">van </w:t>
      </w:r>
      <w:proofErr w:type="spellStart"/>
      <w:r w:rsidRPr="003C35F2">
        <w:rPr>
          <w:rStyle w:val="IntenseEmphasis"/>
        </w:rPr>
        <w:t>Eemeren</w:t>
      </w:r>
      <w:proofErr w:type="spellEnd"/>
      <w:r w:rsidRPr="003C35F2">
        <w:rPr>
          <w:sz w:val="16"/>
        </w:rPr>
        <w:t xml:space="preserve"> 2010: 1-2). He </w:t>
      </w:r>
      <w:r w:rsidRPr="003C35F2">
        <w:rPr>
          <w:rStyle w:val="IntenseEmphasis"/>
        </w:rPr>
        <w:t>opposes positions whose ‘exclusionist’ outlook rejects the normative approach to the political sphere on the grounds that “normative statements can never be subjected to a reasonable discussion</w:t>
      </w:r>
      <w:r w:rsidRPr="003C35F2">
        <w:rPr>
          <w:sz w:val="16"/>
        </w:rPr>
        <w:t>” (ibid.: 2), because—he argues—</w:t>
      </w:r>
      <w:r w:rsidRPr="003C35F2">
        <w:rPr>
          <w:rStyle w:val="IntenseEmphasis"/>
        </w:rPr>
        <w:t>the discussion of politics “is an area of vital interest to all of us</w:t>
      </w:r>
      <w:r w:rsidRPr="003C35F2">
        <w:rPr>
          <w:sz w:val="16"/>
        </w:rPr>
        <w:t xml:space="preserve"> and should clearly not be excluded from argumentative reasonableness” (ibid.: 3)—a view with which we are prone to agree. </w:t>
      </w:r>
      <w:r w:rsidRPr="003C35F2">
        <w:rPr>
          <w:rStyle w:val="IntenseEmphasis"/>
        </w:rPr>
        <w:t>Nevertheless</w:t>
      </w:r>
      <w:r w:rsidRPr="003C35F2">
        <w:rPr>
          <w:sz w:val="16"/>
        </w:rPr>
        <w:t xml:space="preserve">, he admits that </w:t>
      </w:r>
      <w:r w:rsidRPr="003C35F2">
        <w:rPr>
          <w:rStyle w:val="IntenseEmphasis"/>
        </w:rPr>
        <w:t>in the present situation</w:t>
      </w:r>
      <w:r w:rsidRPr="003C35F2">
        <w:rPr>
          <w:sz w:val="16"/>
        </w:rPr>
        <w:t xml:space="preserve"> critical discussion is far from being systematically and successfully applied to that vital area: “In representative democracies, however, the out-comes of the political process tend to be predominantly the product of negotiations be-tween political leaders rather than the result of a universal and mutual process of deliberative disputation” (ibid.). </w:t>
      </w:r>
      <w:r w:rsidRPr="003C35F2">
        <w:rPr>
          <w:rStyle w:val="IntenseEmphasis"/>
        </w:rPr>
        <w:t>Political debates</w:t>
      </w:r>
      <w:r w:rsidRPr="003C35F2">
        <w:rPr>
          <w:sz w:val="16"/>
        </w:rPr>
        <w:t xml:space="preserve">, therefore, </w:t>
      </w:r>
      <w:r w:rsidRPr="003C35F2">
        <w:rPr>
          <w:rStyle w:val="IntenseEmphasis"/>
        </w:rPr>
        <w:t>are ‘quasi-discussions’, i.e., “monologues calculated only to win the audience’s consent to one’s own views”, rather than ‘genuine</w:t>
      </w:r>
      <w:r w:rsidRPr="003C35F2">
        <w:rPr>
          <w:sz w:val="16"/>
        </w:rPr>
        <w:t xml:space="preserve"> discussions’, i.e., serious </w:t>
      </w:r>
      <w:r w:rsidRPr="003C35F2">
        <w:rPr>
          <w:rStyle w:val="IntenseEmphasis"/>
        </w:rPr>
        <w:t>attempts to have an intellectual exchange</w:t>
      </w:r>
      <w:r w:rsidRPr="003C35F2">
        <w:rPr>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3C35F2">
        <w:rPr>
          <w:rStyle w:val="IntenseEmphasis"/>
        </w:rPr>
        <w:t>This can be achieved</w:t>
      </w:r>
      <w:r w:rsidRPr="003C35F2">
        <w:rPr>
          <w:sz w:val="16"/>
        </w:rPr>
        <w:t xml:space="preserve">, however, </w:t>
      </w:r>
      <w:r w:rsidRPr="003C35F2">
        <w:rPr>
          <w:rStyle w:val="IntenseEmphasis"/>
        </w:rPr>
        <w:t xml:space="preserve">only by following “the dialectical rules for argumentative discourse that make up a code of conduct for political discourse [and] are therefore of crucial importance to giving </w:t>
      </w:r>
      <w:r w:rsidRPr="003C35F2">
        <w:rPr>
          <w:sz w:val="8"/>
        </w:rPr>
        <w:t xml:space="preserve">substance to the ideal of participatory democracy” (ibid.: 4); thereby fully acknowledging that “education in processing argumentation in a critical discussion is indispensable for a democratic society (van </w:t>
      </w:r>
      <w:proofErr w:type="spellStart"/>
      <w:r w:rsidRPr="003C35F2">
        <w:rPr>
          <w:sz w:val="8"/>
        </w:rPr>
        <w:t>Eemeren</w:t>
      </w:r>
      <w:proofErr w:type="spellEnd"/>
      <w:r w:rsidRPr="003C35F2">
        <w:rPr>
          <w:sz w:val="8"/>
        </w:rPr>
        <w:t xml:space="preserve"> 1995: 145-146). 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w:t>
      </w:r>
      <w:proofErr w:type="spellStart"/>
      <w:r w:rsidRPr="003C35F2">
        <w:rPr>
          <w:sz w:val="8"/>
        </w:rPr>
        <w:t>Eemeren</w:t>
      </w:r>
      <w:proofErr w:type="spellEnd"/>
      <w:r w:rsidRPr="003C35F2">
        <w:rPr>
          <w:sz w:val="8"/>
        </w:rPr>
        <w:t xml:space="preserve">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w:t>
      </w:r>
      <w:proofErr w:type="spellStart"/>
      <w:r w:rsidRPr="003C35F2">
        <w:rPr>
          <w:sz w:val="8"/>
        </w:rPr>
        <w:t>Eemeren</w:t>
      </w:r>
      <w:proofErr w:type="spellEnd"/>
      <w:r w:rsidRPr="003C35F2">
        <w:rPr>
          <w:sz w:val="8"/>
        </w:rPr>
        <w:t xml:space="preserve">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 No wonder that van </w:t>
      </w:r>
      <w:proofErr w:type="spellStart"/>
      <w:r w:rsidRPr="003C35F2">
        <w:rPr>
          <w:sz w:val="8"/>
        </w:rPr>
        <w:t>Eemeren</w:t>
      </w:r>
      <w:proofErr w:type="spellEnd"/>
      <w:r w:rsidRPr="003C35F2">
        <w:rPr>
          <w:sz w:val="8"/>
        </w:rPr>
        <w:t xml:space="preserve">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In the light of the substantial gap between the normative ideal and the actual practices of public and political argumentation that PD’s description and explanation provides, a number of doubts arise: Are there structural, rather than merely contingent obstacles in idealized critical discussion that prevents even its approximate use in the public sphere?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these doubts suggest that a powerful structural phenomenon like the existence of CSDs in the public sphere is perhaps overlooked by PD and requires, for its overcoming, a radically different approach. 4.2 Discrepancies between the PD approach and reasonable argumentation in the public sphere The discrepancies in question have to do with </w:t>
      </w:r>
      <w:r w:rsidRPr="003C35F2">
        <w:rPr>
          <w:rStyle w:val="IntenseEmphasis"/>
        </w:rPr>
        <w:t>basic parameters relevant to every argumentative process</w:t>
      </w:r>
      <w:r w:rsidRPr="003C35F2">
        <w:rPr>
          <w:sz w:val="16"/>
        </w:rPr>
        <w:t xml:space="preserve">, namely: (A) </w:t>
      </w:r>
      <w:r w:rsidRPr="003C35F2">
        <w:rPr>
          <w:rStyle w:val="IntenseEmphasis"/>
        </w:rPr>
        <w:t>The discussants’ goals and targets</w:t>
      </w:r>
      <w:r w:rsidRPr="003C35F2">
        <w:rPr>
          <w:sz w:val="16"/>
        </w:rPr>
        <w:t xml:space="preserve">: what do they expect to achieve through the argumentation process and what is it capable of providing. (B) </w:t>
      </w:r>
      <w:r w:rsidRPr="003C35F2">
        <w:rPr>
          <w:rStyle w:val="IntenseEmphasis"/>
        </w:rPr>
        <w:t>The preconditions for initiating a critical discussion: what are the discussants presumed to know</w:t>
      </w:r>
      <w:r w:rsidRPr="003C35F2">
        <w:rPr>
          <w:sz w:val="16"/>
        </w:rPr>
        <w:t xml:space="preserve"> and accept of these </w:t>
      </w:r>
      <w:proofErr w:type="gramStart"/>
      <w:r w:rsidRPr="003C35F2">
        <w:rPr>
          <w:sz w:val="16"/>
        </w:rPr>
        <w:t>preconditions.</w:t>
      </w:r>
      <w:proofErr w:type="gramEnd"/>
      <w:r w:rsidRPr="003C35F2">
        <w:rPr>
          <w:sz w:val="16"/>
        </w:rPr>
        <w:t xml:space="preserve"> (C) </w:t>
      </w:r>
      <w:r w:rsidRPr="003C35F2">
        <w:rPr>
          <w:rStyle w:val="IntenseEmphasis"/>
        </w:rPr>
        <w:t>The argumentative process</w:t>
      </w:r>
      <w:r w:rsidRPr="003C35F2">
        <w:rPr>
          <w:sz w:val="16"/>
        </w:rPr>
        <w:t xml:space="preserve"> that is supposed to lead to the achievement of the discussants’ goals. (D) </w:t>
      </w:r>
      <w:r w:rsidRPr="003C35F2">
        <w:rPr>
          <w:rStyle w:val="IntenseEmphasis"/>
        </w:rPr>
        <w:t>The influence of context and agents on the argumentative process</w:t>
      </w:r>
      <w:r w:rsidRPr="003C35F2">
        <w:rPr>
          <w:sz w:val="16"/>
        </w:rPr>
        <w:t>. 4.2.1 Goals Assuming that argumentation is a voluntary endeavor, the parties are presumed to engage in it if and only if: (</w:t>
      </w:r>
      <w:proofErr w:type="spellStart"/>
      <w:r w:rsidRPr="003C35F2">
        <w:rPr>
          <w:sz w:val="16"/>
        </w:rPr>
        <w:t>i</w:t>
      </w:r>
      <w:proofErr w:type="spellEnd"/>
      <w:r w:rsidRPr="003C35F2">
        <w:rPr>
          <w:sz w:val="16"/>
        </w:rPr>
        <w:t>) the process will serve their goals; (ii) these goals cannot be achieved by different, better means. (</w:t>
      </w:r>
      <w:proofErr w:type="spellStart"/>
      <w:r w:rsidRPr="003C35F2">
        <w:rPr>
          <w:sz w:val="16"/>
        </w:rPr>
        <w:t>i</w:t>
      </w:r>
      <w:proofErr w:type="spellEnd"/>
      <w:r w:rsidRPr="003C35F2">
        <w:rPr>
          <w:sz w:val="16"/>
        </w:rPr>
        <w:t xml:space="preserve">) PD describes as follows the aim of engaging in an argumentative process: </w:t>
      </w:r>
      <w:r w:rsidRPr="003C35F2">
        <w:rPr>
          <w:rStyle w:val="IntenseEmphasis"/>
        </w:rPr>
        <w:t>Argumentation is</w:t>
      </w:r>
      <w:r w:rsidRPr="003C35F2">
        <w:rPr>
          <w:sz w:val="16"/>
        </w:rPr>
        <w:t xml:space="preserve"> basically </w:t>
      </w:r>
      <w:r w:rsidRPr="003C35F2">
        <w:rPr>
          <w:rStyle w:val="IntenseEmphasis"/>
        </w:rPr>
        <w:t>aimed at resolving a difference of opinion about the acceptability of a standpoint</w:t>
      </w:r>
      <w:r w:rsidRPr="003C35F2">
        <w:rPr>
          <w:sz w:val="16"/>
        </w:rPr>
        <w:t xml:space="preserve"> by making an appeal to the other party's reasonableness. (</w:t>
      </w:r>
      <w:proofErr w:type="gramStart"/>
      <w:r w:rsidRPr="003C35F2">
        <w:rPr>
          <w:sz w:val="16"/>
        </w:rPr>
        <w:t>van</w:t>
      </w:r>
      <w:proofErr w:type="gramEnd"/>
      <w:r w:rsidRPr="003C35F2">
        <w:rPr>
          <w:sz w:val="16"/>
        </w:rPr>
        <w:t xml:space="preserve"> </w:t>
      </w:r>
      <w:proofErr w:type="spellStart"/>
      <w:r w:rsidRPr="003C35F2">
        <w:rPr>
          <w:sz w:val="16"/>
        </w:rPr>
        <w:t>Eemeren</w:t>
      </w:r>
      <w:proofErr w:type="spellEnd"/>
      <w:r w:rsidRPr="003C35F2">
        <w:rPr>
          <w:sz w:val="16"/>
        </w:rPr>
        <w:t xml:space="preserve"> 2010: 1, with reference to van </w:t>
      </w:r>
      <w:proofErr w:type="spellStart"/>
      <w:r w:rsidRPr="003C35F2">
        <w:rPr>
          <w:sz w:val="16"/>
        </w:rPr>
        <w:t>Eemeren</w:t>
      </w:r>
      <w:proofErr w:type="spellEnd"/>
      <w:r w:rsidRPr="003C35F2">
        <w:rPr>
          <w:sz w:val="16"/>
        </w:rPr>
        <w:t xml:space="preserve"> &amp; </w:t>
      </w:r>
      <w:proofErr w:type="spellStart"/>
      <w:r w:rsidRPr="003C35F2">
        <w:rPr>
          <w:sz w:val="16"/>
        </w:rPr>
        <w:t>Grootendorst</w:t>
      </w:r>
      <w:proofErr w:type="spellEnd"/>
      <w:r w:rsidRPr="003C35F2">
        <w:rPr>
          <w:sz w:val="16"/>
        </w:rPr>
        <w:t xml:space="preserve"> 2004: 11-18) The difference of opinion is resolved when the antagonist accepts the protagonist's viewpoint on the basis of the arguments advanced or when the protagonist abandons his viewpoint as a result of the critical responses of the antagonist. (</w:t>
      </w:r>
      <w:proofErr w:type="gramStart"/>
      <w:r w:rsidRPr="003C35F2">
        <w:rPr>
          <w:sz w:val="16"/>
        </w:rPr>
        <w:t>van</w:t>
      </w:r>
      <w:proofErr w:type="gramEnd"/>
      <w:r w:rsidRPr="003C35F2">
        <w:rPr>
          <w:sz w:val="16"/>
        </w:rPr>
        <w:t xml:space="preserve"> </w:t>
      </w:r>
      <w:proofErr w:type="spellStart"/>
      <w:r w:rsidRPr="003C35F2">
        <w:rPr>
          <w:sz w:val="16"/>
        </w:rPr>
        <w:t>Eemeren</w:t>
      </w:r>
      <w:proofErr w:type="spellEnd"/>
      <w:r w:rsidRPr="003C35F2">
        <w:rPr>
          <w:sz w:val="16"/>
        </w:rPr>
        <w:t xml:space="preserve"> 2010: 33) Simply put, the basic assumption is that </w:t>
      </w:r>
      <w:r w:rsidRPr="003C35F2">
        <w:rPr>
          <w:rStyle w:val="IntenseEmphasis"/>
        </w:rPr>
        <w:t>a critical discussion’s aim consists in putting forth a certain position by one of the parties for the critical examination of the other, who calls it into question. The latter undertakes to refute the former’s position</w:t>
      </w:r>
      <w:r w:rsidRPr="003C35F2">
        <w:rPr>
          <w:sz w:val="16"/>
        </w:rPr>
        <w:t xml:space="preserve">, while its </w:t>
      </w:r>
      <w:r w:rsidRPr="003C35F2">
        <w:rPr>
          <w:sz w:val="8"/>
        </w:rPr>
        <w:t>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 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 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w:t>
      </w:r>
      <w:proofErr w:type="gramStart"/>
      <w:r w:rsidRPr="003C35F2">
        <w:rPr>
          <w:sz w:val="8"/>
        </w:rPr>
        <w:t>van</w:t>
      </w:r>
      <w:proofErr w:type="gramEnd"/>
      <w:r w:rsidRPr="003C35F2">
        <w:rPr>
          <w:sz w:val="8"/>
        </w:rPr>
        <w:t xml:space="preserve"> </w:t>
      </w:r>
      <w:proofErr w:type="spellStart"/>
      <w:r w:rsidRPr="003C35F2">
        <w:rPr>
          <w:sz w:val="8"/>
        </w:rPr>
        <w:t>Eemeren</w:t>
      </w:r>
      <w:proofErr w:type="spellEnd"/>
      <w:r w:rsidRPr="003C35F2">
        <w:rPr>
          <w:sz w:val="8"/>
        </w:rPr>
        <w:t xml:space="preserve"> 2010: 34) The distinction between maximization of agreement and minimization of disagreement purports to stress that PD doesn’t view agreement as the suitable end of the process, but just as “an intermediate step on the way to new, and more advanced, disagreements” (van </w:t>
      </w:r>
      <w:proofErr w:type="spellStart"/>
      <w:r w:rsidRPr="003C35F2">
        <w:rPr>
          <w:sz w:val="8"/>
        </w:rPr>
        <w:t>Eemeren</w:t>
      </w:r>
      <w:proofErr w:type="spellEnd"/>
      <w:r w:rsidRPr="003C35F2">
        <w:rPr>
          <w:sz w:val="8"/>
        </w:rPr>
        <w:t xml:space="preserve">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w:t>
      </w:r>
      <w:proofErr w:type="spellStart"/>
      <w:r w:rsidRPr="003C35F2">
        <w:rPr>
          <w:sz w:val="8"/>
        </w:rPr>
        <w:t>Habermas’s</w:t>
      </w:r>
      <w:proofErr w:type="spellEnd"/>
      <w:r w:rsidRPr="003C35F2">
        <w:rPr>
          <w:sz w:val="8"/>
        </w:rPr>
        <w:t xml:space="preserve"> ‘reasonable argumentation’, whose aim is to reach consensus.15 In spite of the apparent difference between a critical examination of a position aiming at its refutation or at its acceptance, even van </w:t>
      </w:r>
      <w:proofErr w:type="spellStart"/>
      <w:r w:rsidRPr="003C35F2">
        <w:rPr>
          <w:sz w:val="8"/>
        </w:rPr>
        <w:t>Eemeren</w:t>
      </w:r>
      <w:proofErr w:type="spellEnd"/>
      <w:r w:rsidRPr="003C35F2">
        <w:rPr>
          <w:sz w:val="8"/>
        </w:rPr>
        <w:t xml:space="preserve"> admits, to some extent, their similarity. He points out that “the pragma-dialectical procedure deals only with ‘first order’ conditions for resolving differences of opinion on the merits by means of critical discussion” (van </w:t>
      </w:r>
      <w:proofErr w:type="spellStart"/>
      <w:r w:rsidRPr="003C35F2">
        <w:rPr>
          <w:sz w:val="8"/>
        </w:rPr>
        <w:t>Eemeren</w:t>
      </w:r>
      <w:proofErr w:type="spellEnd"/>
      <w:r w:rsidRPr="003C35F2">
        <w:rPr>
          <w:sz w:val="8"/>
        </w:rPr>
        <w:t xml:space="preserve"> 2010: 34), and stresses that there are ‘higher order’ conditions, ‘internal’ and ‘external’, that are “beyond the agent’s control”, conditions that are similar to </w:t>
      </w:r>
      <w:proofErr w:type="spellStart"/>
      <w:r w:rsidRPr="003C35F2">
        <w:rPr>
          <w:sz w:val="8"/>
        </w:rPr>
        <w:t>Habermas’s</w:t>
      </w:r>
      <w:proofErr w:type="spellEnd"/>
      <w:r w:rsidRPr="003C35F2">
        <w:rPr>
          <w:sz w:val="8"/>
        </w:rPr>
        <w:t xml:space="preserve"> “ideal speech conditions” (van </w:t>
      </w:r>
      <w:proofErr w:type="spellStart"/>
      <w:r w:rsidRPr="003C35F2">
        <w:rPr>
          <w:sz w:val="8"/>
        </w:rPr>
        <w:t>Eemeren</w:t>
      </w:r>
      <w:proofErr w:type="spellEnd"/>
      <w:r w:rsidRPr="003C35F2">
        <w:rPr>
          <w:sz w:val="8"/>
        </w:rPr>
        <w:t xml:space="preserve"> 2010: 35n). Anyhow, whether according to PD the main goal of the critical discussion process in the public space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 Is such a goal, especially when conceived as the ultimate aim of the proposed argumentative process, feasible and acceptable in the public sphere? 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w:t>
      </w:r>
      <w:proofErr w:type="spellStart"/>
      <w:r w:rsidRPr="003C35F2">
        <w:rPr>
          <w:sz w:val="8"/>
        </w:rPr>
        <w:t>Popperian</w:t>
      </w:r>
      <w:proofErr w:type="spellEnd"/>
      <w:r w:rsidRPr="003C35F2">
        <w:rPr>
          <w:sz w:val="8"/>
        </w:rPr>
        <w:t xml:space="preserve"> version of critical rationalism it espouses</w:t>
      </w:r>
      <w:proofErr w:type="gramStart"/>
      <w:r w:rsidRPr="003C35F2">
        <w:rPr>
          <w:sz w:val="8"/>
        </w:rPr>
        <w:t>,16</w:t>
      </w:r>
      <w:proofErr w:type="gramEnd"/>
      <w:r w:rsidRPr="003C35F2">
        <w:rPr>
          <w:sz w:val="8"/>
        </w:rPr>
        <w:t xml:space="preserve">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w:t>
      </w:r>
      <w:proofErr w:type="spellStart"/>
      <w:r w:rsidRPr="003C35F2">
        <w:rPr>
          <w:sz w:val="8"/>
        </w:rPr>
        <w:t>Habermas’s</w:t>
      </w:r>
      <w:proofErr w:type="spellEnd"/>
      <w:r w:rsidRPr="003C35F2">
        <w:rPr>
          <w:sz w:val="8"/>
        </w:rPr>
        <w:t xml:space="preserve"> that were discussed in this section as well as in 2.2—an analogy that deserves additional criticism because, unlike </w:t>
      </w:r>
      <w:proofErr w:type="spellStart"/>
      <w:r w:rsidRPr="003C35F2">
        <w:rPr>
          <w:sz w:val="8"/>
        </w:rPr>
        <w:t>Habermasianism</w:t>
      </w:r>
      <w:proofErr w:type="spellEnd"/>
      <w:r w:rsidRPr="003C35F2">
        <w:rPr>
          <w:sz w:val="8"/>
        </w:rPr>
        <w:t>,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(ii) Let us admit, for the sake of argument, that the refutation goal as claimed by PD is central, feasible, acceptable, and useful in public argumentation. Aren’t there better ways to achieve this goal? 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w:t>
      </w:r>
      <w:r w:rsidRPr="003C35F2">
        <w:rPr>
          <w:sz w:val="16"/>
        </w:rPr>
        <w:t xml:space="preserve">, broader span of goals for the argumentative process, and are more likely to achieve these goals more effectively than they certainly would achieve their PD more limited counterparts (cf. 4.2.4 and 5). 4.2.2 Preconditions </w:t>
      </w:r>
      <w:proofErr w:type="gramStart"/>
      <w:r w:rsidRPr="003C35F2">
        <w:rPr>
          <w:rStyle w:val="IntenseEmphasis"/>
        </w:rPr>
        <w:t>The</w:t>
      </w:r>
      <w:proofErr w:type="gramEnd"/>
      <w:r w:rsidRPr="003C35F2">
        <w:rPr>
          <w:rStyle w:val="IntenseEmphasis"/>
        </w:rPr>
        <w:t xml:space="preserve"> ideal</w:t>
      </w:r>
      <w:r w:rsidRPr="003C35F2">
        <w:rPr>
          <w:sz w:val="16"/>
        </w:rPr>
        <w:t xml:space="preserve"> PD </w:t>
      </w:r>
      <w:r w:rsidRPr="003C35F2">
        <w:rPr>
          <w:rStyle w:val="IntenseEmphasis"/>
        </w:rPr>
        <w:t>critical discussion can only be realized if some preconditions are satisfied. The most important ones are</w:t>
      </w:r>
      <w:r w:rsidRPr="003C35F2">
        <w:rPr>
          <w:sz w:val="16"/>
        </w:rPr>
        <w:t xml:space="preserve"> a) </w:t>
      </w:r>
      <w:r w:rsidRPr="003C35F2">
        <w:rPr>
          <w:rStyle w:val="IntenseEmphasis"/>
        </w:rPr>
        <w:t>a clear-cut identification of the standpoint that provokes the disagreement</w:t>
      </w:r>
      <w:r w:rsidRPr="003C35F2">
        <w:rPr>
          <w:sz w:val="16"/>
        </w:rPr>
        <w:t xml:space="preserve">, b) the decision of the parties to engage in a discussion, </w:t>
      </w:r>
      <w:r w:rsidRPr="003C35F2">
        <w:rPr>
          <w:rStyle w:val="IntenseEmphasis"/>
        </w:rPr>
        <w:t>and</w:t>
      </w:r>
      <w:r w:rsidRPr="003C35F2">
        <w:rPr>
          <w:sz w:val="16"/>
        </w:rPr>
        <w:t xml:space="preserve"> c) </w:t>
      </w:r>
      <w:r w:rsidRPr="003C35F2">
        <w:rPr>
          <w:rStyle w:val="IntenseEmphasis"/>
        </w:rPr>
        <w:t>the participants’ commitment to obey the procedural rules</w:t>
      </w:r>
      <w:r w:rsidRPr="003C35F2">
        <w:rPr>
          <w:sz w:val="16"/>
        </w:rPr>
        <w:t xml:space="preserve">. As we shall see, these preconditions share a common assumption, which calls into question the feasibility of using critical discussion in the public sphere. (A) This precondition assumes that </w:t>
      </w:r>
      <w:r w:rsidRPr="003C35F2">
        <w:rPr>
          <w:rStyle w:val="IntenseEmphasis"/>
        </w:rPr>
        <w:t>it is possible to isolate rigorously the subject matter of a critical discussion, so as to conduct a focused discussion that makes use only of relevant arguments</w:t>
      </w:r>
      <w:r w:rsidRPr="003C35F2">
        <w:rPr>
          <w:sz w:val="16"/>
        </w:rPr>
        <w:t xml:space="preserve">. </w:t>
      </w:r>
      <w:r w:rsidRPr="003C35F2">
        <w:rPr>
          <w:rStyle w:val="IntenseEmphasis"/>
        </w:rPr>
        <w:t>This precondition is</w:t>
      </w:r>
      <w:r w:rsidRPr="003C35F2">
        <w:rPr>
          <w:sz w:val="16"/>
        </w:rPr>
        <w:t xml:space="preserve"> quite </w:t>
      </w:r>
      <w:r w:rsidRPr="003C35F2">
        <w:rPr>
          <w:rStyle w:val="IntenseEmphasis"/>
        </w:rPr>
        <w:t>strict</w:t>
      </w:r>
      <w:r w:rsidRPr="003C35F2">
        <w:rPr>
          <w:sz w:val="16"/>
        </w:rPr>
        <w:t xml:space="preserve">, for </w:t>
      </w:r>
      <w:r w:rsidRPr="003C35F2">
        <w:rPr>
          <w:rStyle w:val="IntenseEmphasis"/>
        </w:rPr>
        <w:t>whenever both discussants defend contrary standpoints, their disagreement should be treated as two separate fully fledged discussions</w:t>
      </w:r>
      <w:r w:rsidRPr="003C35F2">
        <w:rPr>
          <w:sz w:val="16"/>
        </w:rPr>
        <w:t xml:space="preserve">: “… if another discussion begins, it must go through the same stages again—from confrontation stage to concluding stage” (van </w:t>
      </w:r>
      <w:proofErr w:type="spellStart"/>
      <w:r w:rsidRPr="003C35F2">
        <w:rPr>
          <w:sz w:val="16"/>
        </w:rPr>
        <w:t>Eemeren</w:t>
      </w:r>
      <w:proofErr w:type="spellEnd"/>
      <w:r w:rsidRPr="003C35F2">
        <w:rPr>
          <w:sz w:val="16"/>
        </w:rPr>
        <w:t xml:space="preserve"> 2010: 10n). (B) This precondition subordinates the decision to engage in the discussion to the evaluation that the discussants share enough common ground to pursue it adequately: “After the parties have decided that there is enough common ground to conduct a discussion …” (van </w:t>
      </w:r>
      <w:proofErr w:type="spellStart"/>
      <w:r w:rsidRPr="003C35F2">
        <w:rPr>
          <w:sz w:val="16"/>
        </w:rPr>
        <w:t>Eemeren</w:t>
      </w:r>
      <w:proofErr w:type="spellEnd"/>
      <w:r w:rsidRPr="003C35F2">
        <w:rPr>
          <w:sz w:val="16"/>
        </w:rPr>
        <w:t xml:space="preserve"> 2010: 33). (C) This precondition stresses </w:t>
      </w:r>
      <w:r w:rsidRPr="003C35F2">
        <w:rPr>
          <w:rStyle w:val="IntenseEmphasis"/>
        </w:rPr>
        <w:t>the ‘contractual’ character of a critical discussion</w:t>
      </w:r>
      <w:r w:rsidRPr="003C35F2">
        <w:rPr>
          <w:sz w:val="16"/>
        </w:rPr>
        <w:t xml:space="preserve">, which </w:t>
      </w:r>
      <w:r w:rsidRPr="003C35F2">
        <w:rPr>
          <w:rStyle w:val="IntenseEmphasis"/>
        </w:rPr>
        <w:t>requires explicit mutual commitments by the discussants</w:t>
      </w:r>
      <w:r w:rsidRPr="003C35F2">
        <w:rPr>
          <w:sz w:val="16"/>
        </w:rPr>
        <w:t xml:space="preserve">. Its rationale is that </w:t>
      </w:r>
      <w:r w:rsidRPr="003C35F2">
        <w:rPr>
          <w:rStyle w:val="IntenseEmphasis"/>
        </w:rPr>
        <w:t>without such commitments the aim of the critical discussion</w:t>
      </w:r>
      <w:r w:rsidRPr="003C35F2">
        <w:rPr>
          <w:sz w:val="16"/>
        </w:rPr>
        <w:t xml:space="preserve">, </w:t>
      </w:r>
      <w:r w:rsidRPr="003C35F2">
        <w:rPr>
          <w:rStyle w:val="IntenseEmphasis"/>
        </w:rPr>
        <w:t xml:space="preserve">i.e., the resolution of the difference of opinions, will not be achieved, which makes engaging in the discussion </w:t>
      </w:r>
      <w:r w:rsidRPr="003C35F2">
        <w:rPr>
          <w:rStyle w:val="Emphasis"/>
        </w:rPr>
        <w:t>pointless</w:t>
      </w:r>
      <w:r w:rsidRPr="003C35F2">
        <w:rPr>
          <w:rStyle w:val="IntenseEmphasis"/>
        </w:rPr>
        <w:t xml:space="preserve">: “There is no point in venturing to resolve a difference … if there is no mutual commitment to </w:t>
      </w:r>
      <w:r w:rsidRPr="003C35F2">
        <w:rPr>
          <w:sz w:val="16"/>
        </w:rPr>
        <w:t>a common</w:t>
      </w:r>
      <w:r w:rsidRPr="003C35F2">
        <w:rPr>
          <w:rStyle w:val="IntenseEmphasis"/>
        </w:rPr>
        <w:t xml:space="preserve"> starting </w:t>
      </w:r>
      <w:r w:rsidRPr="003C35F2">
        <w:rPr>
          <w:sz w:val="16"/>
        </w:rPr>
        <w:t>point, which may include</w:t>
      </w:r>
      <w:r w:rsidRPr="003C35F2">
        <w:rPr>
          <w:rStyle w:val="IntenseEmphasis"/>
        </w:rPr>
        <w:t xml:space="preserve"> procedural commitments as well as substantive agreement</w:t>
      </w:r>
      <w:r w:rsidRPr="003C35F2">
        <w:rPr>
          <w:sz w:val="16"/>
        </w:rPr>
        <w:t xml:space="preserve">” (van </w:t>
      </w:r>
      <w:proofErr w:type="spellStart"/>
      <w:r w:rsidRPr="003C35F2">
        <w:rPr>
          <w:sz w:val="16"/>
        </w:rPr>
        <w:t>Eemeren</w:t>
      </w:r>
      <w:proofErr w:type="spellEnd"/>
      <w:r w:rsidRPr="003C35F2">
        <w:rPr>
          <w:sz w:val="16"/>
        </w:rPr>
        <w:t xml:space="preserve"> and </w:t>
      </w:r>
      <w:proofErr w:type="spellStart"/>
      <w:r w:rsidRPr="003C35F2">
        <w:rPr>
          <w:sz w:val="16"/>
        </w:rPr>
        <w:t>Grootendorst</w:t>
      </w:r>
      <w:proofErr w:type="spellEnd"/>
      <w:r w:rsidRPr="003C35F2">
        <w:rPr>
          <w:sz w:val="16"/>
        </w:rPr>
        <w:t xml:space="preserve"> 2004: 60). </w:t>
      </w:r>
      <w:r w:rsidRPr="003C35F2">
        <w:rPr>
          <w:rStyle w:val="IntenseEmphasis"/>
        </w:rPr>
        <w:t>These ‘</w:t>
      </w:r>
      <w:r w:rsidRPr="003C35F2">
        <w:rPr>
          <w:rStyle w:val="Emphasis"/>
        </w:rPr>
        <w:t>first order</w:t>
      </w:r>
      <w:r w:rsidRPr="003C35F2">
        <w:rPr>
          <w:rStyle w:val="IntenseEmphasis"/>
        </w:rPr>
        <w:t>’ preconditions</w:t>
      </w:r>
      <w:r w:rsidRPr="003C35F2">
        <w:rPr>
          <w:sz w:val="16"/>
        </w:rPr>
        <w:t xml:space="preserve">, as they are labeled in PD (cf. van </w:t>
      </w:r>
      <w:proofErr w:type="spellStart"/>
      <w:r w:rsidRPr="003C35F2">
        <w:rPr>
          <w:sz w:val="16"/>
        </w:rPr>
        <w:t>Eemeren</w:t>
      </w:r>
      <w:proofErr w:type="spellEnd"/>
      <w:r w:rsidRPr="003C35F2">
        <w:rPr>
          <w:sz w:val="16"/>
        </w:rPr>
        <w:t xml:space="preserve"> 2010: 33), </w:t>
      </w:r>
      <w:r w:rsidRPr="003C35F2">
        <w:rPr>
          <w:rStyle w:val="IntenseEmphasis"/>
        </w:rPr>
        <w:t xml:space="preserve">are the conditions that candidates to participate in a critical discussion </w:t>
      </w:r>
      <w:r w:rsidRPr="003C35F2">
        <w:rPr>
          <w:rStyle w:val="Emphasis"/>
        </w:rPr>
        <w:t>must fulfill</w:t>
      </w:r>
      <w:r w:rsidRPr="003C35F2">
        <w:rPr>
          <w:sz w:val="16"/>
        </w:rPr>
        <w:t xml:space="preserve"> if they intend to do so and can afford it personally (a ‘second order’ condition) and politically (a ‘third order’ condition).17 In addition, </w:t>
      </w:r>
      <w:r w:rsidRPr="003C35F2">
        <w:rPr>
          <w:rStyle w:val="IntenseEmphasis"/>
        </w:rPr>
        <w:t xml:space="preserve">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a further requirement is the </w:t>
      </w:r>
      <w:r w:rsidRPr="003C35F2">
        <w:rPr>
          <w:rStyle w:val="Emphasis"/>
        </w:rPr>
        <w:t>anticipated identification</w:t>
      </w:r>
      <w:r w:rsidRPr="003C35F2">
        <w:rPr>
          <w:rStyle w:val="IntenseEmphasis"/>
        </w:rPr>
        <w:t xml:space="preserve"> of the pieces of the ‘substantive agreement’ forming the starting point in order to ensure that they are sufficient for conducting the discussion up to a satisfactory closure</w:t>
      </w:r>
      <w:r w:rsidRPr="003C35F2">
        <w:rPr>
          <w:sz w:val="16"/>
        </w:rPr>
        <w:t>.</w:t>
      </w:r>
    </w:p>
    <w:p w:rsidR="003C35F2" w:rsidRPr="003C35F2" w:rsidRDefault="003C35F2" w:rsidP="003C35F2">
      <w:pPr>
        <w:rPr>
          <w:sz w:val="16"/>
        </w:rPr>
      </w:pPr>
    </w:p>
    <w:p w:rsidR="003C35F2" w:rsidRPr="003C35F2" w:rsidRDefault="003C35F2" w:rsidP="003C35F2">
      <w:pPr>
        <w:pStyle w:val="Heading4"/>
        <w:rPr>
          <w:rFonts w:eastAsia="MS Gothic"/>
        </w:rPr>
      </w:pPr>
      <w:r w:rsidRPr="003C35F2">
        <w:rPr>
          <w:rFonts w:eastAsia="MS Gothic"/>
        </w:rPr>
        <w:t xml:space="preserve">Our model of debate is key to preparation and clash – their model undermines it which is </w:t>
      </w:r>
      <w:r w:rsidRPr="003C35F2">
        <w:rPr>
          <w:rFonts w:eastAsia="MS Gothic"/>
          <w:u w:val="single"/>
        </w:rPr>
        <w:t>worse for everyone</w:t>
      </w:r>
      <w:r w:rsidRPr="003C35F2">
        <w:rPr>
          <w:rFonts w:eastAsia="MS Gothic"/>
        </w:rPr>
        <w:t xml:space="preserve"> – it’s the </w:t>
      </w:r>
      <w:r w:rsidRPr="003C35F2">
        <w:rPr>
          <w:rFonts w:eastAsia="MS Gothic"/>
          <w:u w:val="single"/>
        </w:rPr>
        <w:t>obligation</w:t>
      </w:r>
      <w:r w:rsidRPr="003C35F2">
        <w:rPr>
          <w:rFonts w:eastAsia="MS Gothic"/>
        </w:rPr>
        <w:t xml:space="preserve"> of the judge to intervene to direct the debate towards the preassigned topic</w:t>
      </w:r>
    </w:p>
    <w:p w:rsidR="003C35F2" w:rsidRPr="003C35F2" w:rsidRDefault="003C35F2" w:rsidP="003C35F2">
      <w:r w:rsidRPr="003C35F2">
        <w:t>---important to learn about real constraints faced by political actors</w:t>
      </w:r>
    </w:p>
    <w:p w:rsidR="003C35F2" w:rsidRPr="003C35F2" w:rsidRDefault="003C35F2" w:rsidP="003C35F2">
      <w:r w:rsidRPr="003C35F2">
        <w:t>---makes a spillover claim about unpreparedness and the model of debate</w:t>
      </w:r>
    </w:p>
    <w:p w:rsidR="003C35F2" w:rsidRPr="003C35F2" w:rsidRDefault="003C35F2" w:rsidP="003C35F2">
      <w:pPr>
        <w:rPr>
          <w:bCs/>
          <w:sz w:val="26"/>
        </w:rPr>
      </w:pPr>
      <w:r w:rsidRPr="003C35F2">
        <w:rPr>
          <w:rStyle w:val="Style13ptBold"/>
        </w:rPr>
        <w:t>Dougherty 3</w:t>
      </w:r>
      <w:r w:rsidRPr="003C35F2">
        <w:rPr>
          <w:bCs/>
          <w:sz w:val="26"/>
        </w:rPr>
        <w:t xml:space="preserve"> </w:t>
      </w:r>
      <w:r w:rsidRPr="003C35F2">
        <w:t>(Beth K., Beloit College, “Byzantine Politics: Using Simulations to Make Sense of the Middle East,” PS: Political Science and Politics, Vol. 36, No. 2 (Apr., 2003), pp. 239-244)</w:t>
      </w:r>
    </w:p>
    <w:p w:rsidR="003C35F2" w:rsidRPr="003C35F2" w:rsidRDefault="003C35F2" w:rsidP="003C35F2">
      <w:pPr>
        <w:rPr>
          <w:sz w:val="16"/>
        </w:rPr>
      </w:pPr>
      <w:r w:rsidRPr="003C35F2">
        <w:rPr>
          <w:u w:val="single"/>
        </w:rPr>
        <w:t xml:space="preserve">Students often </w:t>
      </w:r>
      <w:r w:rsidRPr="003C35F2">
        <w:rPr>
          <w:sz w:val="16"/>
        </w:rPr>
        <w:t xml:space="preserve">claim to </w:t>
      </w:r>
      <w:r w:rsidRPr="003C35F2">
        <w:rPr>
          <w:u w:val="single"/>
        </w:rPr>
        <w:t xml:space="preserve">want more discussion in class, yet I have consistently found it difficult to generate genuine debate on current international is- sues. Even when faced with a </w:t>
      </w:r>
      <w:r w:rsidRPr="003C35F2">
        <w:rPr>
          <w:sz w:val="16"/>
        </w:rPr>
        <w:t xml:space="preserve">direct </w:t>
      </w:r>
      <w:r w:rsidRPr="003C35F2">
        <w:rPr>
          <w:u w:val="single"/>
        </w:rPr>
        <w:t xml:space="preserve">question </w:t>
      </w:r>
      <w:proofErr w:type="gramStart"/>
      <w:r w:rsidRPr="003C35F2">
        <w:rPr>
          <w:sz w:val="16"/>
        </w:rPr>
        <w:t>What</w:t>
      </w:r>
      <w:proofErr w:type="gramEnd"/>
      <w:r w:rsidRPr="003C35F2">
        <w:rPr>
          <w:sz w:val="16"/>
        </w:rPr>
        <w:t xml:space="preserve"> should U.S. policy be towards China</w:t>
      </w:r>
      <w:r w:rsidRPr="003C35F2">
        <w:rPr>
          <w:u w:val="single"/>
        </w:rPr>
        <w:t xml:space="preserve">? </w:t>
      </w:r>
      <w:proofErr w:type="gramStart"/>
      <w:r w:rsidRPr="003C35F2">
        <w:rPr>
          <w:u w:val="single"/>
        </w:rPr>
        <w:t>students</w:t>
      </w:r>
      <w:proofErr w:type="gramEnd"/>
      <w:r w:rsidRPr="003C35F2">
        <w:rPr>
          <w:u w:val="single"/>
        </w:rPr>
        <w:t xml:space="preserve"> shy away from taking strong stands and are even less comfortable </w:t>
      </w:r>
      <w:r w:rsidRPr="003C35F2">
        <w:rPr>
          <w:iCs/>
          <w:u w:val="single"/>
          <w:bdr w:val="single" w:sz="8" w:space="0" w:color="auto"/>
        </w:rPr>
        <w:t>challenging those whose views differ from their own</w:t>
      </w:r>
      <w:r w:rsidRPr="003C35F2">
        <w:rPr>
          <w:u w:val="single"/>
        </w:rPr>
        <w:t>.</w:t>
      </w:r>
      <w:r w:rsidRPr="003C35F2">
        <w:rPr>
          <w:sz w:val="16"/>
        </w:rPr>
        <w:t xml:space="preserve"> Conversations with several of my classes produced two main explanations for the reticence to engage in active ex- changes. First</w:t>
      </w:r>
      <w:r w:rsidRPr="003C35F2">
        <w:rPr>
          <w:u w:val="single"/>
        </w:rPr>
        <w:t xml:space="preserve">, many students </w:t>
      </w:r>
      <w:r w:rsidRPr="003C35F2">
        <w:rPr>
          <w:sz w:val="16"/>
        </w:rPr>
        <w:t xml:space="preserve">cited a lack of knowledge; they </w:t>
      </w:r>
      <w:r w:rsidRPr="003C35F2">
        <w:rPr>
          <w:u w:val="single"/>
        </w:rPr>
        <w:t xml:space="preserve">did not feel as if they knew enough to make a judge- </w:t>
      </w:r>
      <w:proofErr w:type="spellStart"/>
      <w:r w:rsidRPr="003C35F2">
        <w:rPr>
          <w:u w:val="single"/>
        </w:rPr>
        <w:t>ment</w:t>
      </w:r>
      <w:proofErr w:type="spellEnd"/>
      <w:r w:rsidRPr="003C35F2">
        <w:rPr>
          <w:u w:val="single"/>
        </w:rPr>
        <w:t>. Second, students did not feel comfortable challenging others because "all opinions are equally valid" or be- cause they wished to avoid "choosing sides</w:t>
      </w:r>
      <w:r w:rsidRPr="003C35F2">
        <w:rPr>
          <w:sz w:val="16"/>
        </w:rPr>
        <w:t xml:space="preserve">." Another likely contributing factor is students' declining interest in politics in general and their limited experience in discussing politics in high school. </w:t>
      </w:r>
      <w:r w:rsidRPr="003C35F2">
        <w:rPr>
          <w:u w:val="single"/>
        </w:rPr>
        <w:t xml:space="preserve">Simulations and </w:t>
      </w:r>
      <w:r w:rsidRPr="003C35F2">
        <w:rPr>
          <w:iCs/>
          <w:u w:val="single"/>
          <w:bdr w:val="single" w:sz="8" w:space="0" w:color="auto"/>
        </w:rPr>
        <w:t>structured class debates</w:t>
      </w:r>
      <w:r w:rsidRPr="003C35F2">
        <w:rPr>
          <w:u w:val="single"/>
        </w:rPr>
        <w:t xml:space="preserve"> meet these problems head-on. Students are given a situation or question </w:t>
      </w:r>
      <w:r w:rsidRPr="003C35F2">
        <w:rPr>
          <w:iCs/>
          <w:u w:val="single"/>
          <w:bdr w:val="single" w:sz="8" w:space="0" w:color="auto"/>
        </w:rPr>
        <w:t>in advance</w:t>
      </w:r>
      <w:r w:rsidRPr="003C35F2">
        <w:rPr>
          <w:u w:val="single"/>
        </w:rPr>
        <w:t xml:space="preserve"> of class discussions and asked to research it. This </w:t>
      </w:r>
      <w:r w:rsidRPr="003C35F2">
        <w:rPr>
          <w:iCs/>
          <w:u w:val="single"/>
          <w:bdr w:val="single" w:sz="8" w:space="0" w:color="auto"/>
        </w:rPr>
        <w:t>equips them with a knowledge base</w:t>
      </w:r>
      <w:r w:rsidRPr="003C35F2">
        <w:rPr>
          <w:u w:val="single"/>
        </w:rPr>
        <w:t xml:space="preserve"> which should increase their confidence in presenting their position. By </w:t>
      </w:r>
      <w:r w:rsidRPr="003C35F2">
        <w:rPr>
          <w:iCs/>
          <w:u w:val="single"/>
          <w:bdr w:val="single" w:sz="8" w:space="0" w:color="auto"/>
        </w:rPr>
        <w:t>assigning them a player or forcing them to choose a side</w:t>
      </w:r>
      <w:r w:rsidRPr="003C35F2">
        <w:rPr>
          <w:u w:val="single"/>
        </w:rPr>
        <w:t xml:space="preserve">, students learn to construct strong arguments, and to evaluate the strengths and weaknesses of opposing positions in the heat of debate. As they listen and re- </w:t>
      </w:r>
      <w:proofErr w:type="spellStart"/>
      <w:r w:rsidRPr="003C35F2">
        <w:rPr>
          <w:u w:val="single"/>
        </w:rPr>
        <w:t>spond</w:t>
      </w:r>
      <w:proofErr w:type="spellEnd"/>
      <w:r w:rsidRPr="003C35F2">
        <w:rPr>
          <w:u w:val="single"/>
        </w:rPr>
        <w:t xml:space="preserve"> to their peers, they learn that discussing politics isn't necessarily about arguing with one another, but can be an instructive exchange of differing and deeply held perspectives.</w:t>
      </w:r>
      <w:r w:rsidRPr="003C35F2">
        <w:rPr>
          <w:sz w:val="16"/>
        </w:rPr>
        <w:t xml:space="preserve"> *writing skills Simulations and debates offer </w:t>
      </w:r>
      <w:proofErr w:type="spellStart"/>
      <w:r w:rsidRPr="003C35F2">
        <w:rPr>
          <w:sz w:val="16"/>
        </w:rPr>
        <w:t>oppor</w:t>
      </w:r>
      <w:proofErr w:type="spellEnd"/>
      <w:r w:rsidRPr="003C35F2">
        <w:rPr>
          <w:sz w:val="16"/>
        </w:rPr>
        <w:t xml:space="preserve">- </w:t>
      </w:r>
      <w:proofErr w:type="spellStart"/>
      <w:r w:rsidRPr="003C35F2">
        <w:rPr>
          <w:sz w:val="16"/>
        </w:rPr>
        <w:t>tunities</w:t>
      </w:r>
      <w:proofErr w:type="spellEnd"/>
      <w:r w:rsidRPr="003C35F2">
        <w:rPr>
          <w:sz w:val="16"/>
        </w:rPr>
        <w:t xml:space="preserve"> to sharpen writing skills. In particular, I hoped the short page limits and different formats would teach </w:t>
      </w:r>
      <w:proofErr w:type="spellStart"/>
      <w:r w:rsidRPr="003C35F2">
        <w:rPr>
          <w:sz w:val="16"/>
        </w:rPr>
        <w:t>stu</w:t>
      </w:r>
      <w:proofErr w:type="spellEnd"/>
      <w:r w:rsidRPr="003C35F2">
        <w:rPr>
          <w:sz w:val="16"/>
        </w:rPr>
        <w:t xml:space="preserve">- dents to construct coherent, tightly or- </w:t>
      </w:r>
      <w:proofErr w:type="spellStart"/>
      <w:r w:rsidRPr="003C35F2">
        <w:rPr>
          <w:sz w:val="16"/>
        </w:rPr>
        <w:t>ganized</w:t>
      </w:r>
      <w:proofErr w:type="spellEnd"/>
      <w:r w:rsidRPr="003C35F2">
        <w:rPr>
          <w:sz w:val="16"/>
        </w:rPr>
        <w:t xml:space="preserve">, and concisely argued positions. In today's job market (an all too </w:t>
      </w:r>
      <w:proofErr w:type="spellStart"/>
      <w:r w:rsidRPr="003C35F2">
        <w:rPr>
          <w:sz w:val="16"/>
        </w:rPr>
        <w:t>fre</w:t>
      </w:r>
      <w:proofErr w:type="spellEnd"/>
      <w:r w:rsidRPr="003C35F2">
        <w:rPr>
          <w:sz w:val="16"/>
        </w:rPr>
        <w:t xml:space="preserve">- </w:t>
      </w:r>
      <w:proofErr w:type="spellStart"/>
      <w:r w:rsidRPr="003C35F2">
        <w:rPr>
          <w:sz w:val="16"/>
        </w:rPr>
        <w:t>quent</w:t>
      </w:r>
      <w:proofErr w:type="spellEnd"/>
      <w:r w:rsidRPr="003C35F2">
        <w:rPr>
          <w:sz w:val="16"/>
        </w:rPr>
        <w:t xml:space="preserve"> </w:t>
      </w:r>
      <w:proofErr w:type="spellStart"/>
      <w:r w:rsidRPr="003C35F2">
        <w:rPr>
          <w:sz w:val="16"/>
        </w:rPr>
        <w:t>preoccu</w:t>
      </w:r>
      <w:proofErr w:type="spellEnd"/>
      <w:r w:rsidRPr="003C35F2">
        <w:rPr>
          <w:sz w:val="16"/>
        </w:rPr>
        <w:t xml:space="preserve">- </w:t>
      </w:r>
      <w:proofErr w:type="spellStart"/>
      <w:r w:rsidRPr="003C35F2">
        <w:rPr>
          <w:sz w:val="16"/>
        </w:rPr>
        <w:t>pdeat.tOs</w:t>
      </w:r>
      <w:proofErr w:type="spellEnd"/>
      <w:r w:rsidRPr="003C35F2">
        <w:rPr>
          <w:sz w:val="16"/>
        </w:rPr>
        <w:t xml:space="preserve">, </w:t>
      </w:r>
      <w:proofErr w:type="spellStart"/>
      <w:r w:rsidRPr="003C35F2">
        <w:rPr>
          <w:sz w:val="16"/>
        </w:rPr>
        <w:t>ofristiung</w:t>
      </w:r>
      <w:proofErr w:type="spellEnd"/>
      <w:r w:rsidRPr="003C35F2">
        <w:rPr>
          <w:sz w:val="16"/>
        </w:rPr>
        <w:t xml:space="preserve"> </w:t>
      </w:r>
      <w:proofErr w:type="gramStart"/>
      <w:r w:rsidRPr="003C35F2">
        <w:rPr>
          <w:sz w:val="16"/>
        </w:rPr>
        <w:t>For</w:t>
      </w:r>
      <w:proofErr w:type="gramEnd"/>
      <w:r w:rsidRPr="003C35F2">
        <w:rPr>
          <w:sz w:val="16"/>
        </w:rPr>
        <w:t xml:space="preserve"> the sim cogent memos go well </w:t>
      </w:r>
      <w:proofErr w:type="spellStart"/>
      <w:r w:rsidRPr="003C35F2">
        <w:rPr>
          <w:sz w:val="16"/>
        </w:rPr>
        <w:t>stt</w:t>
      </w:r>
      <w:proofErr w:type="spellEnd"/>
      <w:r w:rsidRPr="003C35F2">
        <w:rPr>
          <w:sz w:val="16"/>
        </w:rPr>
        <w:t xml:space="preserve"> and papers </w:t>
      </w:r>
      <w:proofErr w:type="spellStart"/>
      <w:r w:rsidRPr="003C35F2">
        <w:rPr>
          <w:sz w:val="16"/>
        </w:rPr>
        <w:t>iS</w:t>
      </w:r>
      <w:proofErr w:type="spellEnd"/>
      <w:r w:rsidRPr="003C35F2">
        <w:rPr>
          <w:sz w:val="16"/>
        </w:rPr>
        <w:t xml:space="preserve"> a ^ valuable skill. </w:t>
      </w:r>
      <w:proofErr w:type="spellStart"/>
      <w:r w:rsidRPr="003C35F2">
        <w:rPr>
          <w:sz w:val="16"/>
        </w:rPr>
        <w:t>Iearn</w:t>
      </w:r>
      <w:proofErr w:type="spellEnd"/>
      <w:r w:rsidRPr="003C35F2">
        <w:rPr>
          <w:sz w:val="16"/>
        </w:rPr>
        <w:t xml:space="preserve"> to </w:t>
      </w:r>
      <w:proofErr w:type="spellStart"/>
      <w:r w:rsidRPr="003C35F2">
        <w:rPr>
          <w:sz w:val="16"/>
        </w:rPr>
        <w:t>eff</w:t>
      </w:r>
      <w:proofErr w:type="spellEnd"/>
      <w:r w:rsidRPr="003C35F2">
        <w:rPr>
          <w:sz w:val="16"/>
        </w:rPr>
        <w:t xml:space="preserve"> In the process Of writing short, </w:t>
      </w:r>
      <w:proofErr w:type="spellStart"/>
      <w:r w:rsidRPr="003C35F2">
        <w:rPr>
          <w:sz w:val="16"/>
        </w:rPr>
        <w:t>coordlnat</w:t>
      </w:r>
      <w:proofErr w:type="spellEnd"/>
      <w:r w:rsidRPr="003C35F2">
        <w:rPr>
          <w:sz w:val="16"/>
        </w:rPr>
        <w:t xml:space="preserve"> persuasive pieces and de- a n c co m </w:t>
      </w:r>
      <w:proofErr w:type="spellStart"/>
      <w:r w:rsidRPr="003C35F2">
        <w:rPr>
          <w:sz w:val="16"/>
        </w:rPr>
        <w:t>m</w:t>
      </w:r>
      <w:proofErr w:type="spellEnd"/>
      <w:r w:rsidRPr="003C35F2">
        <w:rPr>
          <w:sz w:val="16"/>
        </w:rPr>
        <w:t xml:space="preserve"> t students dis- group </w:t>
      </w:r>
      <w:proofErr w:type="spellStart"/>
      <w:r w:rsidRPr="003C35F2">
        <w:rPr>
          <w:sz w:val="16"/>
        </w:rPr>
        <w:t>settir</w:t>
      </w:r>
      <w:proofErr w:type="spellEnd"/>
      <w:r w:rsidRPr="003C35F2">
        <w:rPr>
          <w:sz w:val="16"/>
        </w:rPr>
        <w:t xml:space="preserve"> cover the differ- </w:t>
      </w:r>
      <w:proofErr w:type="spellStart"/>
      <w:r w:rsidRPr="003C35F2">
        <w:rPr>
          <w:sz w:val="16"/>
        </w:rPr>
        <w:t>ence</w:t>
      </w:r>
      <w:proofErr w:type="spellEnd"/>
      <w:r w:rsidRPr="003C35F2">
        <w:rPr>
          <w:sz w:val="16"/>
        </w:rPr>
        <w:t xml:space="preserve"> between compelling arguments and weak arguments, learn to focus their ideas and support them with the strongest evidence available, and to de- </w:t>
      </w:r>
      <w:proofErr w:type="spellStart"/>
      <w:r w:rsidRPr="003C35F2">
        <w:rPr>
          <w:sz w:val="16"/>
        </w:rPr>
        <w:t>velop</w:t>
      </w:r>
      <w:proofErr w:type="spellEnd"/>
      <w:r w:rsidRPr="003C35F2">
        <w:rPr>
          <w:sz w:val="16"/>
        </w:rPr>
        <w:t xml:space="preserve"> a hierarchy of criteria by which to judge competing positions. *group skills </w:t>
      </w:r>
      <w:proofErr w:type="gramStart"/>
      <w:r w:rsidRPr="003C35F2">
        <w:rPr>
          <w:sz w:val="16"/>
        </w:rPr>
        <w:t>Finally</w:t>
      </w:r>
      <w:proofErr w:type="gramEnd"/>
      <w:r w:rsidRPr="003C35F2">
        <w:rPr>
          <w:sz w:val="16"/>
        </w:rPr>
        <w:t xml:space="preserve">, interactive techniques by their very nature help build group skills. </w:t>
      </w:r>
      <w:r w:rsidRPr="003C35F2">
        <w:rPr>
          <w:u w:val="single"/>
        </w:rPr>
        <w:t>For the simulations to go well, students must learn to effectively coordinate, co- operate, and communicate in a group setting. For some, this is a first-hand lesson in the creation of public goods and the free-rider problem.</w:t>
      </w:r>
      <w:r w:rsidRPr="003C35F2">
        <w:rPr>
          <w:sz w:val="16"/>
        </w:rPr>
        <w:t xml:space="preserve"> They learn from one another during the exercise; each student knows a specific aspect of the situation and must rely on others to get additional information and </w:t>
      </w:r>
      <w:proofErr w:type="spellStart"/>
      <w:r w:rsidRPr="003C35F2">
        <w:rPr>
          <w:sz w:val="16"/>
        </w:rPr>
        <w:t>alterna</w:t>
      </w:r>
      <w:proofErr w:type="spellEnd"/>
      <w:r w:rsidRPr="003C35F2">
        <w:rPr>
          <w:sz w:val="16"/>
        </w:rPr>
        <w:t xml:space="preserve">- </w:t>
      </w:r>
      <w:proofErr w:type="spellStart"/>
      <w:r w:rsidRPr="003C35F2">
        <w:rPr>
          <w:sz w:val="16"/>
        </w:rPr>
        <w:t>tive</w:t>
      </w:r>
      <w:proofErr w:type="spellEnd"/>
      <w:r w:rsidRPr="003C35F2">
        <w:rPr>
          <w:sz w:val="16"/>
        </w:rPr>
        <w:t xml:space="preserve"> perspectives. </w:t>
      </w:r>
      <w:r w:rsidRPr="003C35F2">
        <w:rPr>
          <w:u w:val="single"/>
        </w:rPr>
        <w:t xml:space="preserve">In the give-and-take of the discussions, students can only advance the agenda </w:t>
      </w:r>
      <w:r w:rsidRPr="003C35F2">
        <w:rPr>
          <w:iCs/>
          <w:u w:val="single"/>
          <w:bdr w:val="single" w:sz="8" w:space="0" w:color="auto"/>
        </w:rPr>
        <w:t>by listening to what others say and then responding to those points</w:t>
      </w:r>
      <w:r w:rsidRPr="003C35F2">
        <w:rPr>
          <w:u w:val="single"/>
        </w:rPr>
        <w:t xml:space="preserve">. Simulations and debates give students opportunities to get to know one another and to develop a spirit of camaraderie </w:t>
      </w:r>
      <w:r w:rsidRPr="003C35F2">
        <w:rPr>
          <w:sz w:val="16"/>
        </w:rPr>
        <w:t xml:space="preserve">which can otherwise be ab- sent, especially in larger classes. 2. To develop critical thinking skills, increase understanding of the mechanisms of international politics, examine multiple perspectives, </w:t>
      </w:r>
      <w:proofErr w:type="spellStart"/>
      <w:r w:rsidRPr="003C35F2">
        <w:rPr>
          <w:sz w:val="16"/>
        </w:rPr>
        <w:t>ancl</w:t>
      </w:r>
      <w:proofErr w:type="spellEnd"/>
      <w:r w:rsidRPr="003C35F2">
        <w:rPr>
          <w:sz w:val="16"/>
        </w:rPr>
        <w:t xml:space="preserve"> </w:t>
      </w:r>
      <w:proofErr w:type="spellStart"/>
      <w:r w:rsidRPr="003C35F2">
        <w:rPr>
          <w:sz w:val="16"/>
        </w:rPr>
        <w:t>generatenthusiasm</w:t>
      </w:r>
      <w:proofErr w:type="spellEnd"/>
      <w:r w:rsidRPr="003C35F2">
        <w:rPr>
          <w:sz w:val="16"/>
        </w:rPr>
        <w:t xml:space="preserve"> *critical thinking </w:t>
      </w:r>
      <w:r w:rsidRPr="003C35F2">
        <w:rPr>
          <w:u w:val="single"/>
        </w:rPr>
        <w:t>Simulations and debates allow students to "learn by doing." Such active learning approaches "help students retain information for longer periods of time"</w:t>
      </w:r>
      <w:r w:rsidRPr="003C35F2">
        <w:rPr>
          <w:sz w:val="16"/>
        </w:rPr>
        <w:t xml:space="preserve"> (Smith and Boyer 1996). Instead of a one-way flow of information from professor to passive, note-taking student, students become active participants. This two-way flow of information allows </w:t>
      </w:r>
      <w:proofErr w:type="spellStart"/>
      <w:r w:rsidRPr="003C35F2">
        <w:rPr>
          <w:sz w:val="16"/>
        </w:rPr>
        <w:t>stu</w:t>
      </w:r>
      <w:proofErr w:type="spellEnd"/>
      <w:r w:rsidRPr="003C35F2">
        <w:rPr>
          <w:sz w:val="16"/>
        </w:rPr>
        <w:t xml:space="preserve">- dents to put course concepts and mate- </w:t>
      </w:r>
      <w:proofErr w:type="spellStart"/>
      <w:r w:rsidRPr="003C35F2">
        <w:rPr>
          <w:sz w:val="16"/>
        </w:rPr>
        <w:t>rial</w:t>
      </w:r>
      <w:proofErr w:type="spellEnd"/>
      <w:r w:rsidRPr="003C35F2">
        <w:rPr>
          <w:sz w:val="16"/>
        </w:rPr>
        <w:t xml:space="preserve"> into their own words. Memorization might get a student through an opening statement, but it will not suffice for the rigors of an open-ended debate, where "students must I </w:t>
      </w:r>
      <w:proofErr w:type="spellStart"/>
      <w:r w:rsidRPr="003C35F2">
        <w:rPr>
          <w:sz w:val="16"/>
        </w:rPr>
        <w:t>ati</w:t>
      </w:r>
      <w:proofErr w:type="spellEnd"/>
      <w:r w:rsidRPr="003C35F2">
        <w:rPr>
          <w:sz w:val="16"/>
        </w:rPr>
        <w:t xml:space="preserve"> o n s to make decisions, solve problems, </w:t>
      </w:r>
      <w:proofErr w:type="spellStart"/>
      <w:r w:rsidRPr="003C35F2">
        <w:rPr>
          <w:sz w:val="16"/>
        </w:rPr>
        <w:t>ents</w:t>
      </w:r>
      <w:proofErr w:type="spellEnd"/>
      <w:r w:rsidRPr="003C35F2">
        <w:rPr>
          <w:sz w:val="16"/>
        </w:rPr>
        <w:t xml:space="preserve"> must and react to </w:t>
      </w:r>
      <w:proofErr w:type="gramStart"/>
      <w:r w:rsidRPr="003C35F2">
        <w:rPr>
          <w:sz w:val="16"/>
        </w:rPr>
        <w:t>the ,</w:t>
      </w:r>
      <w:proofErr w:type="gramEnd"/>
      <w:r w:rsidRPr="003C35F2">
        <w:rPr>
          <w:sz w:val="16"/>
        </w:rPr>
        <w:t xml:space="preserve"> results of their </w:t>
      </w:r>
      <w:proofErr w:type="spellStart"/>
      <w:r w:rsidRPr="003C35F2">
        <w:rPr>
          <w:sz w:val="16"/>
        </w:rPr>
        <w:t>tlVe</w:t>
      </w:r>
      <w:proofErr w:type="spellEnd"/>
      <w:r w:rsidRPr="003C35F2">
        <w:rPr>
          <w:sz w:val="16"/>
        </w:rPr>
        <w:t xml:space="preserve"> </w:t>
      </w:r>
      <w:proofErr w:type="spellStart"/>
      <w:r w:rsidRPr="003C35F2">
        <w:rPr>
          <w:sz w:val="16"/>
        </w:rPr>
        <w:t>Iy</w:t>
      </w:r>
      <w:proofErr w:type="spellEnd"/>
      <w:r w:rsidRPr="003C35F2">
        <w:rPr>
          <w:sz w:val="16"/>
        </w:rPr>
        <w:t xml:space="preserve"> decisions" (</w:t>
      </w:r>
      <w:proofErr w:type="spellStart"/>
      <w:r w:rsidRPr="003C35F2">
        <w:rPr>
          <w:sz w:val="16"/>
        </w:rPr>
        <w:t>McKeachie</w:t>
      </w:r>
      <w:proofErr w:type="spellEnd"/>
      <w:r w:rsidRPr="003C35F2">
        <w:rPr>
          <w:sz w:val="16"/>
        </w:rPr>
        <w:t xml:space="preserve"> </w:t>
      </w:r>
      <w:proofErr w:type="spellStart"/>
      <w:r w:rsidRPr="003C35F2">
        <w:rPr>
          <w:sz w:val="16"/>
        </w:rPr>
        <w:t>oo</w:t>
      </w:r>
      <w:proofErr w:type="spellEnd"/>
      <w:r w:rsidRPr="003C35F2">
        <w:rPr>
          <w:sz w:val="16"/>
        </w:rPr>
        <w:t xml:space="preserve"> </w:t>
      </w:r>
      <w:proofErr w:type="spellStart"/>
      <w:r w:rsidRPr="003C35F2">
        <w:rPr>
          <w:sz w:val="16"/>
        </w:rPr>
        <w:t>pe</w:t>
      </w:r>
      <w:proofErr w:type="spellEnd"/>
      <w:r w:rsidRPr="003C35F2">
        <w:rPr>
          <w:sz w:val="16"/>
        </w:rPr>
        <w:t xml:space="preserve"> rate, 1986). This " " pushes students </w:t>
      </w:r>
      <w:proofErr w:type="spellStart"/>
      <w:r w:rsidRPr="003C35F2">
        <w:rPr>
          <w:sz w:val="16"/>
        </w:rPr>
        <w:t>mIca.e</w:t>
      </w:r>
      <w:proofErr w:type="spellEnd"/>
      <w:r w:rsidRPr="003C35F2">
        <w:rPr>
          <w:sz w:val="16"/>
        </w:rPr>
        <w:t xml:space="preserve"> </w:t>
      </w:r>
      <w:proofErr w:type="gramStart"/>
      <w:r w:rsidRPr="003C35F2">
        <w:rPr>
          <w:sz w:val="16"/>
        </w:rPr>
        <w:t>In</w:t>
      </w:r>
      <w:proofErr w:type="gramEnd"/>
      <w:r w:rsidRPr="003C35F2">
        <w:rPr>
          <w:sz w:val="16"/>
        </w:rPr>
        <w:t xml:space="preserve"> a to think, </w:t>
      </w:r>
      <w:proofErr w:type="spellStart"/>
      <w:r w:rsidRPr="003C35F2">
        <w:rPr>
          <w:sz w:val="16"/>
        </w:rPr>
        <w:t>criti</w:t>
      </w:r>
      <w:proofErr w:type="spellEnd"/>
      <w:r w:rsidRPr="003C35F2">
        <w:rPr>
          <w:sz w:val="16"/>
        </w:rPr>
        <w:t xml:space="preserve">- r </w:t>
      </w:r>
      <w:proofErr w:type="spellStart"/>
      <w:r w:rsidRPr="003C35F2">
        <w:rPr>
          <w:sz w:val="16"/>
        </w:rPr>
        <w:t>cally</w:t>
      </w:r>
      <w:proofErr w:type="spellEnd"/>
      <w:r w:rsidRPr="003C35F2">
        <w:rPr>
          <w:sz w:val="16"/>
        </w:rPr>
        <w:t xml:space="preserve">, creatively, t and </w:t>
      </w:r>
      <w:proofErr w:type="spellStart"/>
      <w:r w:rsidRPr="003C35F2">
        <w:rPr>
          <w:sz w:val="16"/>
        </w:rPr>
        <w:t>syntheti</w:t>
      </w:r>
      <w:proofErr w:type="spellEnd"/>
      <w:r w:rsidRPr="003C35F2">
        <w:rPr>
          <w:sz w:val="16"/>
        </w:rPr>
        <w:t xml:space="preserve">- </w:t>
      </w:r>
      <w:proofErr w:type="spellStart"/>
      <w:r w:rsidRPr="003C35F2">
        <w:rPr>
          <w:sz w:val="16"/>
        </w:rPr>
        <w:t>cally</w:t>
      </w:r>
      <w:proofErr w:type="spellEnd"/>
      <w:r w:rsidRPr="003C35F2">
        <w:rPr>
          <w:sz w:val="16"/>
        </w:rPr>
        <w:t xml:space="preserve">. Moreover, a recent study of political science ma- </w:t>
      </w:r>
      <w:proofErr w:type="spellStart"/>
      <w:r w:rsidRPr="003C35F2">
        <w:rPr>
          <w:sz w:val="16"/>
        </w:rPr>
        <w:t>jors</w:t>
      </w:r>
      <w:proofErr w:type="spellEnd"/>
      <w:r w:rsidRPr="003C35F2">
        <w:rPr>
          <w:sz w:val="16"/>
        </w:rPr>
        <w:t xml:space="preserve"> at private liberal arts colleges found that one-third of female </w:t>
      </w:r>
      <w:proofErr w:type="gramStart"/>
      <w:r w:rsidRPr="003C35F2">
        <w:rPr>
          <w:sz w:val="16"/>
        </w:rPr>
        <w:t>students</w:t>
      </w:r>
      <w:proofErr w:type="gramEnd"/>
      <w:r w:rsidRPr="003C35F2">
        <w:rPr>
          <w:sz w:val="16"/>
        </w:rPr>
        <w:t xml:space="preserve"> pre- </w:t>
      </w:r>
      <w:proofErr w:type="spellStart"/>
      <w:r w:rsidRPr="003C35F2">
        <w:rPr>
          <w:sz w:val="16"/>
        </w:rPr>
        <w:t>ferred</w:t>
      </w:r>
      <w:proofErr w:type="spellEnd"/>
      <w:r w:rsidRPr="003C35F2">
        <w:rPr>
          <w:sz w:val="16"/>
        </w:rPr>
        <w:t xml:space="preserve"> a learning style that emphasized "hands-on" experiences such as </w:t>
      </w:r>
      <w:proofErr w:type="spellStart"/>
      <w:r w:rsidRPr="003C35F2">
        <w:rPr>
          <w:sz w:val="16"/>
        </w:rPr>
        <w:t>simula</w:t>
      </w:r>
      <w:proofErr w:type="spellEnd"/>
      <w:r w:rsidRPr="003C35F2">
        <w:rPr>
          <w:sz w:val="16"/>
        </w:rPr>
        <w:t xml:space="preserve">- </w:t>
      </w:r>
      <w:proofErr w:type="spellStart"/>
      <w:r w:rsidRPr="003C35F2">
        <w:rPr>
          <w:sz w:val="16"/>
        </w:rPr>
        <w:t>tions</w:t>
      </w:r>
      <w:proofErr w:type="spellEnd"/>
      <w:r w:rsidRPr="003C35F2">
        <w:rPr>
          <w:sz w:val="16"/>
        </w:rPr>
        <w:t xml:space="preserve"> and case studies (Fox and </w:t>
      </w:r>
      <w:proofErr w:type="spellStart"/>
      <w:r w:rsidRPr="003C35F2">
        <w:rPr>
          <w:sz w:val="16"/>
        </w:rPr>
        <w:t>Ronkowski</w:t>
      </w:r>
      <w:proofErr w:type="spellEnd"/>
      <w:r w:rsidRPr="003C35F2">
        <w:rPr>
          <w:sz w:val="16"/>
        </w:rPr>
        <w:t xml:space="preserve"> 1997). Given that many schools have markedly more women than men in the student body, it makes sense to introduce techniques more likely to meet their learning needs. </w:t>
      </w:r>
      <w:proofErr w:type="spellStart"/>
      <w:proofErr w:type="gramStart"/>
      <w:r w:rsidRPr="003C35F2">
        <w:rPr>
          <w:sz w:val="16"/>
        </w:rPr>
        <w:t>tincrease</w:t>
      </w:r>
      <w:proofErr w:type="spellEnd"/>
      <w:proofErr w:type="gramEnd"/>
      <w:r w:rsidRPr="003C35F2">
        <w:rPr>
          <w:sz w:val="16"/>
        </w:rPr>
        <w:t xml:space="preserve"> understanding </w:t>
      </w:r>
      <w:r w:rsidRPr="003C35F2">
        <w:rPr>
          <w:u w:val="single"/>
        </w:rPr>
        <w:t>An interactive exercise gives students first-hand insights into the complexities and nuances of international politics.</w:t>
      </w:r>
      <w:r w:rsidRPr="003C35F2">
        <w:rPr>
          <w:sz w:val="16"/>
        </w:rPr>
        <w:t xml:space="preserve"> Simulations and debates allow students to wrestle with the key concepts/</w:t>
      </w:r>
      <w:proofErr w:type="spellStart"/>
      <w:r w:rsidRPr="003C35F2">
        <w:rPr>
          <w:sz w:val="16"/>
        </w:rPr>
        <w:t>activi</w:t>
      </w:r>
      <w:proofErr w:type="spellEnd"/>
      <w:r w:rsidRPr="003C35F2">
        <w:rPr>
          <w:sz w:val="16"/>
        </w:rPr>
        <w:t xml:space="preserve">- ties in international politics: foreign- policy decision-making; definitions and hierarchies of interests and objectives; negotiating and diplomacy; managing power differentials; assessing the inter- </w:t>
      </w:r>
      <w:proofErr w:type="spellStart"/>
      <w:r w:rsidRPr="003C35F2">
        <w:rPr>
          <w:sz w:val="16"/>
        </w:rPr>
        <w:t>ests</w:t>
      </w:r>
      <w:proofErr w:type="spellEnd"/>
      <w:r w:rsidRPr="003C35F2">
        <w:rPr>
          <w:sz w:val="16"/>
        </w:rPr>
        <w:t xml:space="preserve">, motivations, and power of other actors; maneuvering within </w:t>
      </w:r>
      <w:proofErr w:type="spellStart"/>
      <w:r w:rsidRPr="003C35F2">
        <w:rPr>
          <w:sz w:val="16"/>
        </w:rPr>
        <w:t>environmen</w:t>
      </w:r>
      <w:proofErr w:type="spellEnd"/>
      <w:r w:rsidRPr="003C35F2">
        <w:rPr>
          <w:sz w:val="16"/>
        </w:rPr>
        <w:t xml:space="preserve">- </w:t>
      </w:r>
      <w:proofErr w:type="spellStart"/>
      <w:r w:rsidRPr="003C35F2">
        <w:rPr>
          <w:sz w:val="16"/>
        </w:rPr>
        <w:t>tal</w:t>
      </w:r>
      <w:proofErr w:type="spellEnd"/>
      <w:r w:rsidRPr="003C35F2">
        <w:rPr>
          <w:sz w:val="16"/>
        </w:rPr>
        <w:t xml:space="preserve"> constraints, including but not limited to the reality of limited resources; and choosing the appropriate tools to meet your interests and objectives. </w:t>
      </w:r>
      <w:r w:rsidRPr="003C35F2">
        <w:rPr>
          <w:u w:val="single"/>
        </w:rPr>
        <w:t xml:space="preserve">Simulations make the real world </w:t>
      </w:r>
      <w:r w:rsidRPr="003C35F2">
        <w:rPr>
          <w:iCs/>
          <w:u w:val="single"/>
          <w:bdr w:val="single" w:sz="8" w:space="0" w:color="auto"/>
        </w:rPr>
        <w:t>relevant</w:t>
      </w:r>
      <w:r w:rsidRPr="003C35F2">
        <w:rPr>
          <w:u w:val="single"/>
        </w:rPr>
        <w:t xml:space="preserve"> by allowing students to recreate through their own experiences the multiple and often countervailing interests, pressures, and constraints which international actors find themselves </w:t>
      </w:r>
      <w:r w:rsidRPr="003C35F2">
        <w:rPr>
          <w:iCs/>
          <w:u w:val="single"/>
          <w:bdr w:val="single" w:sz="8" w:space="0" w:color="auto"/>
        </w:rPr>
        <w:t>subject to everyday</w:t>
      </w:r>
      <w:r w:rsidRPr="003C35F2">
        <w:rPr>
          <w:u w:val="single"/>
        </w:rPr>
        <w:t xml:space="preserve">. This offers students </w:t>
      </w:r>
      <w:r w:rsidRPr="003C35F2">
        <w:rPr>
          <w:iCs/>
          <w:u w:val="single"/>
          <w:bdr w:val="single" w:sz="8" w:space="0" w:color="auto"/>
        </w:rPr>
        <w:t>"the best understanding of political processes short of actually being involved in them"</w:t>
      </w:r>
      <w:r w:rsidRPr="003C35F2">
        <w:rPr>
          <w:sz w:val="16"/>
        </w:rPr>
        <w:t xml:space="preserve"> (Smith and Boyer 1996). *</w:t>
      </w:r>
      <w:r w:rsidRPr="003C35F2">
        <w:rPr>
          <w:sz w:val="12"/>
        </w:rPr>
        <w:t>examine multiple perspectives Particularly when teaching courses on Middle East politics, it is critical to ex- pose students to under-represented or misrepresented perspectives. The bias of American sources on the Middle East is well-documented (</w:t>
      </w:r>
      <w:proofErr w:type="spellStart"/>
      <w:r w:rsidRPr="003C35F2">
        <w:rPr>
          <w:sz w:val="12"/>
        </w:rPr>
        <w:t>Ghareeb</w:t>
      </w:r>
      <w:proofErr w:type="spellEnd"/>
      <w:r w:rsidRPr="003C35F2">
        <w:rPr>
          <w:sz w:val="12"/>
        </w:rPr>
        <w:t xml:space="preserve"> 1983; Said 1981). A quick exercise done </w:t>
      </w:r>
      <w:proofErr w:type="spellStart"/>
      <w:r w:rsidRPr="003C35F2">
        <w:rPr>
          <w:sz w:val="12"/>
        </w:rPr>
        <w:t>anony</w:t>
      </w:r>
      <w:proofErr w:type="spellEnd"/>
      <w:r w:rsidRPr="003C35F2">
        <w:rPr>
          <w:sz w:val="12"/>
        </w:rPr>
        <w:t xml:space="preserve">- </w:t>
      </w:r>
      <w:proofErr w:type="spellStart"/>
      <w:r w:rsidRPr="003C35F2">
        <w:rPr>
          <w:sz w:val="12"/>
        </w:rPr>
        <w:t>mously</w:t>
      </w:r>
      <w:proofErr w:type="spellEnd"/>
      <w:r w:rsidRPr="003C35F2">
        <w:rPr>
          <w:sz w:val="12"/>
        </w:rPr>
        <w:t xml:space="preserve"> at the beginning of the course is useful in helping students to confront their own preconceptions. Ask students to write down the first words that come to their minds when they hear certain words: Muslim, Palestinian, Israeli, Islam, fundamentalism, democratic, Rabin, Saddam </w:t>
      </w:r>
      <w:proofErr w:type="spellStart"/>
      <w:r w:rsidRPr="003C35F2">
        <w:rPr>
          <w:sz w:val="12"/>
        </w:rPr>
        <w:t>Husayn</w:t>
      </w:r>
      <w:proofErr w:type="spellEnd"/>
      <w:r w:rsidRPr="003C35F2">
        <w:rPr>
          <w:sz w:val="12"/>
        </w:rPr>
        <w:t xml:space="preserve">, etc. Then, col- </w:t>
      </w:r>
      <w:proofErr w:type="spellStart"/>
      <w:r w:rsidRPr="003C35F2">
        <w:rPr>
          <w:sz w:val="12"/>
        </w:rPr>
        <w:t>lect</w:t>
      </w:r>
      <w:proofErr w:type="spellEnd"/>
      <w:r w:rsidRPr="003C35F2">
        <w:rPr>
          <w:sz w:val="12"/>
        </w:rPr>
        <w:t xml:space="preserve"> the lists and write the words on the board for each term. The results are generally predictable- students associate Palestinians with terrorism, fundamental- </w:t>
      </w:r>
      <w:proofErr w:type="spellStart"/>
      <w:r w:rsidRPr="003C35F2">
        <w:rPr>
          <w:sz w:val="12"/>
        </w:rPr>
        <w:t>ists</w:t>
      </w:r>
      <w:proofErr w:type="spellEnd"/>
      <w:r w:rsidRPr="003C35F2">
        <w:rPr>
          <w:sz w:val="12"/>
        </w:rPr>
        <w:t xml:space="preserve"> with (fanatical) Muslims, and democracy with Israel; they have favor- able opinions of Israel and most Israeli leaders and of the late King Hussein of Jordan, and very unflattering opinions of Arab leaders and Arabs and Muslims in general. This can open the door to a discussion about bias in both popular and academic sources; the meanings of terms like fundamentalism and terror- ism; and competing historical narratives (al-Nakba, The Catastrophe vs. The War of Israeli Independence). It is important to push students to learn about </w:t>
      </w:r>
      <w:proofErr w:type="gramStart"/>
      <w:r w:rsidRPr="003C35F2">
        <w:rPr>
          <w:sz w:val="12"/>
        </w:rPr>
        <w:t>the inter</w:t>
      </w:r>
      <w:proofErr w:type="gramEnd"/>
      <w:r w:rsidRPr="003C35F2">
        <w:rPr>
          <w:sz w:val="12"/>
        </w:rPr>
        <w:t xml:space="preserve">- </w:t>
      </w:r>
      <w:proofErr w:type="spellStart"/>
      <w:r w:rsidRPr="003C35F2">
        <w:rPr>
          <w:sz w:val="12"/>
        </w:rPr>
        <w:t>ests</w:t>
      </w:r>
      <w:proofErr w:type="spellEnd"/>
      <w:r w:rsidRPr="003C35F2">
        <w:rPr>
          <w:sz w:val="12"/>
        </w:rPr>
        <w:t xml:space="preserve"> and perspectives of all the various actors, including those of "the other." *generate enthusiasm </w:t>
      </w:r>
      <w:proofErr w:type="spellStart"/>
      <w:r w:rsidRPr="003C35F2">
        <w:rPr>
          <w:sz w:val="12"/>
        </w:rPr>
        <w:t>Interactivexercises</w:t>
      </w:r>
      <w:proofErr w:type="spellEnd"/>
      <w:r w:rsidRPr="003C35F2">
        <w:rPr>
          <w:sz w:val="12"/>
        </w:rPr>
        <w:t xml:space="preserve"> generate </w:t>
      </w:r>
      <w:proofErr w:type="spellStart"/>
      <w:r w:rsidRPr="003C35F2">
        <w:rPr>
          <w:sz w:val="12"/>
        </w:rPr>
        <w:t>enthusi</w:t>
      </w:r>
      <w:proofErr w:type="spellEnd"/>
      <w:r w:rsidRPr="003C35F2">
        <w:rPr>
          <w:sz w:val="12"/>
        </w:rPr>
        <w:t xml:space="preserve">- </w:t>
      </w:r>
      <w:proofErr w:type="spellStart"/>
      <w:r w:rsidRPr="003C35F2">
        <w:rPr>
          <w:sz w:val="12"/>
        </w:rPr>
        <w:t>asm</w:t>
      </w:r>
      <w:proofErr w:type="spellEnd"/>
      <w:r w:rsidRPr="003C35F2">
        <w:rPr>
          <w:sz w:val="12"/>
        </w:rPr>
        <w:t xml:space="preserve"> and a sense of control over one's learning. Playing a role may also increase a student's connectedness to an international problem by giving them a stake (even if only a fictional one) in its resolution. Several studies have con- firmed that "experiential learning . . . can generate real personal interest in a </w:t>
      </w:r>
      <w:proofErr w:type="spellStart"/>
      <w:r w:rsidRPr="003C35F2">
        <w:rPr>
          <w:sz w:val="12"/>
        </w:rPr>
        <w:t>partic</w:t>
      </w:r>
      <w:proofErr w:type="spellEnd"/>
      <w:r w:rsidRPr="003C35F2">
        <w:rPr>
          <w:sz w:val="12"/>
        </w:rPr>
        <w:t xml:space="preserve">- </w:t>
      </w:r>
      <w:proofErr w:type="spellStart"/>
      <w:r w:rsidRPr="003C35F2">
        <w:rPr>
          <w:sz w:val="12"/>
        </w:rPr>
        <w:t>ular</w:t>
      </w:r>
      <w:proofErr w:type="spellEnd"/>
      <w:r w:rsidRPr="003C35F2">
        <w:rPr>
          <w:sz w:val="12"/>
        </w:rPr>
        <w:t xml:space="preserve"> subject" (</w:t>
      </w:r>
      <w:proofErr w:type="spellStart"/>
      <w:r w:rsidRPr="003C35F2">
        <w:rPr>
          <w:sz w:val="12"/>
        </w:rPr>
        <w:t>Karbo</w:t>
      </w:r>
      <w:proofErr w:type="spellEnd"/>
      <w:r w:rsidRPr="003C35F2">
        <w:rPr>
          <w:sz w:val="12"/>
        </w:rPr>
        <w:t xml:space="preserve"> and </w:t>
      </w:r>
      <w:proofErr w:type="spellStart"/>
      <w:r w:rsidRPr="003C35F2">
        <w:rPr>
          <w:sz w:val="12"/>
        </w:rPr>
        <w:t>Lantis</w:t>
      </w:r>
      <w:proofErr w:type="spellEnd"/>
      <w:r w:rsidRPr="003C35F2">
        <w:rPr>
          <w:sz w:val="12"/>
        </w:rPr>
        <w:t xml:space="preserve"> 1997). </w:t>
      </w:r>
      <w:proofErr w:type="spellStart"/>
      <w:r w:rsidRPr="003C35F2">
        <w:rPr>
          <w:sz w:val="12"/>
        </w:rPr>
        <w:t>Cautionory</w:t>
      </w:r>
      <w:proofErr w:type="spellEnd"/>
      <w:r w:rsidRPr="003C35F2">
        <w:rPr>
          <w:sz w:val="12"/>
        </w:rPr>
        <w:t xml:space="preserve"> Tales </w:t>
      </w:r>
      <w:proofErr w:type="gramStart"/>
      <w:r w:rsidRPr="003C35F2">
        <w:rPr>
          <w:sz w:val="12"/>
        </w:rPr>
        <w:t>Before</w:t>
      </w:r>
      <w:proofErr w:type="gramEnd"/>
      <w:r w:rsidRPr="003C35F2">
        <w:rPr>
          <w:sz w:val="12"/>
        </w:rPr>
        <w:t xml:space="preserve"> embarking on a role-play in- </w:t>
      </w:r>
      <w:proofErr w:type="spellStart"/>
      <w:r w:rsidRPr="003C35F2">
        <w:rPr>
          <w:sz w:val="12"/>
        </w:rPr>
        <w:t>tensive</w:t>
      </w:r>
      <w:proofErr w:type="spellEnd"/>
      <w:r w:rsidRPr="003C35F2">
        <w:rPr>
          <w:sz w:val="12"/>
        </w:rPr>
        <w:t xml:space="preserve"> course, it is wise to recognize and plan for potential pitfalls. My </w:t>
      </w:r>
      <w:proofErr w:type="spellStart"/>
      <w:r w:rsidRPr="003C35F2">
        <w:rPr>
          <w:sz w:val="12"/>
        </w:rPr>
        <w:t>expe</w:t>
      </w:r>
      <w:proofErr w:type="spellEnd"/>
      <w:r w:rsidRPr="003C35F2">
        <w:rPr>
          <w:sz w:val="12"/>
        </w:rPr>
        <w:t xml:space="preserve">- </w:t>
      </w:r>
      <w:proofErr w:type="spellStart"/>
      <w:r w:rsidRPr="003C35F2">
        <w:rPr>
          <w:sz w:val="12"/>
        </w:rPr>
        <w:t>rience</w:t>
      </w:r>
      <w:proofErr w:type="spellEnd"/>
      <w:r w:rsidRPr="003C35F2">
        <w:rPr>
          <w:sz w:val="12"/>
        </w:rPr>
        <w:t xml:space="preserve"> identified three difficulties, none of them serious. *These activities depend over- </w:t>
      </w:r>
      <w:proofErr w:type="spellStart"/>
      <w:r w:rsidRPr="003C35F2">
        <w:rPr>
          <w:sz w:val="12"/>
        </w:rPr>
        <w:t>whelminS</w:t>
      </w:r>
      <w:proofErr w:type="spellEnd"/>
      <w:r w:rsidRPr="003C35F2">
        <w:rPr>
          <w:sz w:val="12"/>
        </w:rPr>
        <w:t xml:space="preserve"> on student willingness to role play </w:t>
      </w:r>
      <w:proofErr w:type="gramStart"/>
      <w:r w:rsidRPr="003C35F2">
        <w:rPr>
          <w:sz w:val="12"/>
        </w:rPr>
        <w:t>If</w:t>
      </w:r>
      <w:proofErr w:type="gramEnd"/>
      <w:r w:rsidRPr="003C35F2">
        <w:rPr>
          <w:sz w:val="12"/>
        </w:rPr>
        <w:t xml:space="preserve"> students are only half-heartedly in- </w:t>
      </w:r>
      <w:proofErr w:type="spellStart"/>
      <w:r w:rsidRPr="003C35F2">
        <w:rPr>
          <w:sz w:val="12"/>
        </w:rPr>
        <w:t>volved</w:t>
      </w:r>
      <w:proofErr w:type="spellEnd"/>
      <w:r w:rsidRPr="003C35F2">
        <w:rPr>
          <w:sz w:val="12"/>
        </w:rPr>
        <w:t xml:space="preserve"> or uncomfortable, the exercises may not go smoothly. One student re- </w:t>
      </w:r>
      <w:proofErr w:type="spellStart"/>
      <w:r w:rsidRPr="003C35F2">
        <w:rPr>
          <w:sz w:val="12"/>
        </w:rPr>
        <w:t>peatedly</w:t>
      </w:r>
      <w:proofErr w:type="spellEnd"/>
      <w:r w:rsidRPr="003C35F2">
        <w:rPr>
          <w:sz w:val="12"/>
        </w:rPr>
        <w:t xml:space="preserve"> expressed a dislike for role playing in the assessment: "I feel for this kind of exercise you have to be a good actor and I'm not," "I just hate this whole acting out thing," and "I felt like I was one of the weaknesses" of the exercise. Fears about public speak- </w:t>
      </w:r>
      <w:proofErr w:type="spellStart"/>
      <w:r w:rsidRPr="003C35F2">
        <w:rPr>
          <w:sz w:val="12"/>
        </w:rPr>
        <w:t>ing</w:t>
      </w:r>
      <w:proofErr w:type="spellEnd"/>
      <w:r w:rsidRPr="003C35F2">
        <w:rPr>
          <w:sz w:val="12"/>
        </w:rPr>
        <w:t xml:space="preserve"> are often the root of such complaints. Some students' willingness and ability to speak clearly improved over the course of the term, but others could not overcome their reluctance to speak before a group. Such reticence can leave a player marginalized and </w:t>
      </w:r>
      <w:proofErr w:type="spellStart"/>
      <w:r w:rsidRPr="003C35F2">
        <w:rPr>
          <w:sz w:val="12"/>
        </w:rPr>
        <w:t>frus</w:t>
      </w:r>
      <w:proofErr w:type="spellEnd"/>
      <w:r w:rsidRPr="003C35F2">
        <w:rPr>
          <w:sz w:val="12"/>
        </w:rPr>
        <w:t xml:space="preserve">- </w:t>
      </w:r>
      <w:proofErr w:type="spellStart"/>
      <w:r w:rsidRPr="003C35F2">
        <w:rPr>
          <w:sz w:val="12"/>
        </w:rPr>
        <w:t>trated</w:t>
      </w:r>
      <w:proofErr w:type="spellEnd"/>
      <w:r w:rsidRPr="003C35F2">
        <w:rPr>
          <w:sz w:val="12"/>
        </w:rPr>
        <w:t>. The above-mentioned student wrote after the third simulation: "I'm still having trouble with the public speaking aspect of these simulations. I just don't feel I have enough info to speak clearly or make a stand." Other students consistently identified the lack of full participation by all players as a weakness of the exercises. One method of ameliorating the discomfort some students experience in role playing or public speaking is to assign separate grades for writing and participation, thus ensuring that if a student does the research and comes prepared their efforts are recognized and rewarded. Explaining to students the pedagogy behind your choice of technique can also soften resistance to an unfamiliar classroom experience</w:t>
      </w:r>
      <w:r w:rsidRPr="003C35F2">
        <w:rPr>
          <w:sz w:val="16"/>
        </w:rPr>
        <w:t xml:space="preserve">. </w:t>
      </w:r>
      <w:r w:rsidRPr="003C35F2">
        <w:rPr>
          <w:u w:val="single"/>
        </w:rPr>
        <w:t>A</w:t>
      </w:r>
      <w:r w:rsidRPr="003C35F2">
        <w:rPr>
          <w:sz w:val="16"/>
        </w:rPr>
        <w:t xml:space="preserve">nother </w:t>
      </w:r>
      <w:r w:rsidRPr="003C35F2">
        <w:rPr>
          <w:u w:val="single"/>
        </w:rPr>
        <w:t xml:space="preserve">pitfall is the overenthusiastic egoist, or the student who tries to </w:t>
      </w:r>
      <w:r w:rsidRPr="003C35F2">
        <w:rPr>
          <w:iCs/>
          <w:u w:val="single"/>
          <w:bdr w:val="single" w:sz="8" w:space="0" w:color="auto"/>
        </w:rPr>
        <w:t>monopolize the simulation</w:t>
      </w:r>
      <w:r w:rsidRPr="003C35F2">
        <w:rPr>
          <w:u w:val="single"/>
        </w:rPr>
        <w:t xml:space="preserve">. This can discourage </w:t>
      </w:r>
      <w:r w:rsidRPr="003C35F2">
        <w:rPr>
          <w:sz w:val="16"/>
        </w:rPr>
        <w:t xml:space="preserve">and/or annoy </w:t>
      </w:r>
      <w:r w:rsidRPr="003C35F2">
        <w:rPr>
          <w:u w:val="single"/>
        </w:rPr>
        <w:t xml:space="preserve">other players who cannot get a word in edgewise, or it can </w:t>
      </w:r>
      <w:r w:rsidRPr="003C35F2">
        <w:rPr>
          <w:iCs/>
          <w:u w:val="single"/>
          <w:bdr w:val="single" w:sz="8" w:space="0" w:color="auto"/>
        </w:rPr>
        <w:t xml:space="preserve">mire the simulation </w:t>
      </w:r>
      <w:r w:rsidRPr="003C35F2">
        <w:rPr>
          <w:u w:val="single"/>
        </w:rPr>
        <w:t>in a single issue which the domineering player refuses to relinquish.</w:t>
      </w:r>
      <w:r w:rsidRPr="003C35F2">
        <w:rPr>
          <w:sz w:val="16"/>
        </w:rPr>
        <w:t xml:space="preserve"> In the Gulf War simulation, the Saudi player took a hard line against military action that not only prevented the coalition partners from discussing other agenda items but also distorted the actual (factual) course of events. I heard many complaints the </w:t>
      </w:r>
      <w:proofErr w:type="spellStart"/>
      <w:r w:rsidRPr="003C35F2">
        <w:rPr>
          <w:sz w:val="16"/>
        </w:rPr>
        <w:t>fol</w:t>
      </w:r>
      <w:proofErr w:type="spellEnd"/>
      <w:r w:rsidRPr="003C35F2">
        <w:rPr>
          <w:sz w:val="16"/>
        </w:rPr>
        <w:t xml:space="preserve">- lowing week against this student. In a later debate, the same individual stub- </w:t>
      </w:r>
      <w:proofErr w:type="spellStart"/>
      <w:r w:rsidRPr="003C35F2">
        <w:rPr>
          <w:sz w:val="16"/>
        </w:rPr>
        <w:t>bornly</w:t>
      </w:r>
      <w:proofErr w:type="spellEnd"/>
      <w:r w:rsidRPr="003C35F2">
        <w:rPr>
          <w:sz w:val="16"/>
        </w:rPr>
        <w:t xml:space="preserve"> refused to move off a historical analogy that the other players rejected as not applicable. Wrote one frustrated student: "It was like he was trying to show off how much he knew and it was really aggravating. I wanted to run screaming from the room." </w:t>
      </w:r>
      <w:r w:rsidRPr="003C35F2">
        <w:rPr>
          <w:u w:val="single"/>
        </w:rPr>
        <w:t xml:space="preserve">If allowed to fester, such </w:t>
      </w:r>
      <w:r w:rsidRPr="003C35F2">
        <w:rPr>
          <w:sz w:val="16"/>
        </w:rPr>
        <w:t xml:space="preserve">hard </w:t>
      </w:r>
      <w:r w:rsidRPr="003C35F2">
        <w:rPr>
          <w:u w:val="single"/>
        </w:rPr>
        <w:t xml:space="preserve">feelings can </w:t>
      </w:r>
      <w:r w:rsidRPr="003C35F2">
        <w:rPr>
          <w:iCs/>
          <w:u w:val="single"/>
          <w:bdr w:val="single" w:sz="8" w:space="0" w:color="auto"/>
        </w:rPr>
        <w:t>wreck the essential spirit of cooperation</w:t>
      </w:r>
      <w:r w:rsidRPr="003C35F2">
        <w:rPr>
          <w:u w:val="single"/>
        </w:rPr>
        <w:t xml:space="preserve"> necessary for subsequent</w:t>
      </w:r>
      <w:r w:rsidRPr="003C35F2">
        <w:rPr>
          <w:sz w:val="16"/>
        </w:rPr>
        <w:t xml:space="preserve"> role play </w:t>
      </w:r>
      <w:r w:rsidRPr="003C35F2">
        <w:rPr>
          <w:u w:val="single"/>
        </w:rPr>
        <w:t xml:space="preserve">activities. In this </w:t>
      </w:r>
      <w:r w:rsidRPr="003C35F2">
        <w:rPr>
          <w:rStyle w:val="IntenseEmphasis"/>
        </w:rPr>
        <w:t>situation it is up to the instructor to manage the class.</w:t>
      </w:r>
      <w:r w:rsidRPr="003C35F2">
        <w:rPr>
          <w:u w:val="single"/>
        </w:rPr>
        <w:t xml:space="preserve"> </w:t>
      </w:r>
      <w:r w:rsidRPr="003C35F2">
        <w:rPr>
          <w:rStyle w:val="Emphasis"/>
        </w:rPr>
        <w:t>As moderator, you can intervene</w:t>
      </w:r>
      <w:r w:rsidRPr="003C35F2">
        <w:rPr>
          <w:u w:val="single"/>
        </w:rPr>
        <w:t xml:space="preserve"> and suggest that the item under discussion be tabled </w:t>
      </w:r>
      <w:r w:rsidRPr="003C35F2">
        <w:rPr>
          <w:rStyle w:val="Emphasis"/>
        </w:rPr>
        <w:t>so that the rest of the agenda can be discussed</w:t>
      </w:r>
      <w:r w:rsidRPr="003C35F2">
        <w:rPr>
          <w:sz w:val="16"/>
        </w:rPr>
        <w:t xml:space="preserve"> or pass a note to the offending player pointing out their deviation from their role. After the session, it is a good idea to pull the player aside for </w:t>
      </w:r>
      <w:proofErr w:type="spellStart"/>
      <w:proofErr w:type="gramStart"/>
      <w:r w:rsidRPr="003C35F2">
        <w:rPr>
          <w:sz w:val="16"/>
        </w:rPr>
        <w:t>a</w:t>
      </w:r>
      <w:proofErr w:type="spellEnd"/>
      <w:proofErr w:type="gramEnd"/>
      <w:r w:rsidRPr="003C35F2">
        <w:rPr>
          <w:sz w:val="16"/>
        </w:rPr>
        <w:t xml:space="preserve"> individual debriefing where you can help them identify the strengths and weaknesses of their performance. </w:t>
      </w:r>
      <w:r w:rsidRPr="003C35F2">
        <w:rPr>
          <w:u w:val="single"/>
        </w:rPr>
        <w:t>The presence of an ill- or unprepared student can also throw off the whole simulation</w:t>
      </w:r>
      <w:r w:rsidRPr="003C35F2">
        <w:rPr>
          <w:sz w:val="16"/>
        </w:rPr>
        <w:t xml:space="preserve">, especially if that person rep- resents a key player. </w:t>
      </w:r>
      <w:r w:rsidRPr="003C35F2">
        <w:rPr>
          <w:iCs/>
          <w:u w:val="single"/>
          <w:bdr w:val="single" w:sz="8" w:space="0" w:color="auto"/>
        </w:rPr>
        <w:t xml:space="preserve">A poorly prepared player has an </w:t>
      </w:r>
      <w:proofErr w:type="spellStart"/>
      <w:r w:rsidRPr="003C35F2">
        <w:rPr>
          <w:iCs/>
          <w:u w:val="single"/>
          <w:bdr w:val="single" w:sz="8" w:space="0" w:color="auto"/>
        </w:rPr>
        <w:t>adverse affect</w:t>
      </w:r>
      <w:proofErr w:type="spellEnd"/>
      <w:r w:rsidRPr="003C35F2">
        <w:rPr>
          <w:iCs/>
          <w:u w:val="single"/>
          <w:bdr w:val="single" w:sz="8" w:space="0" w:color="auto"/>
        </w:rPr>
        <w:t xml:space="preserve"> on the ability of other students to learn from the exercise and can sour them on simulations as valuable learning experiences</w:t>
      </w:r>
      <w:r w:rsidRPr="003C35F2">
        <w:rPr>
          <w:u w:val="single"/>
        </w:rPr>
        <w:t xml:space="preserve">. </w:t>
      </w:r>
      <w:r w:rsidRPr="003C35F2">
        <w:rPr>
          <w:sz w:val="16"/>
        </w:rPr>
        <w:t xml:space="preserve">One can minimize the chances of under- prepared students with a carrot-and-stick method. The carrot is explaining to </w:t>
      </w:r>
      <w:proofErr w:type="spellStart"/>
      <w:r w:rsidRPr="003C35F2">
        <w:rPr>
          <w:sz w:val="16"/>
        </w:rPr>
        <w:t>stu</w:t>
      </w:r>
      <w:proofErr w:type="spellEnd"/>
      <w:r w:rsidRPr="003C35F2">
        <w:rPr>
          <w:sz w:val="16"/>
        </w:rPr>
        <w:t xml:space="preserve">- dents in advance that their learning and that of their classmates depends upon everyone's contributions it is a </w:t>
      </w:r>
      <w:proofErr w:type="spellStart"/>
      <w:r w:rsidRPr="003C35F2">
        <w:rPr>
          <w:sz w:val="16"/>
        </w:rPr>
        <w:t>collab</w:t>
      </w:r>
      <w:proofErr w:type="spellEnd"/>
      <w:r w:rsidRPr="003C35F2">
        <w:rPr>
          <w:sz w:val="16"/>
        </w:rPr>
        <w:t xml:space="preserve">- </w:t>
      </w:r>
      <w:proofErr w:type="spellStart"/>
      <w:r w:rsidRPr="003C35F2">
        <w:rPr>
          <w:sz w:val="16"/>
        </w:rPr>
        <w:t>orative</w:t>
      </w:r>
      <w:proofErr w:type="spellEnd"/>
      <w:r w:rsidRPr="003C35F2">
        <w:rPr>
          <w:sz w:val="16"/>
        </w:rPr>
        <w:t xml:space="preserve"> effort. One rusty cog and the machine may grind to a halt. The stick is the grade penalty students who turn up without papers on the day of the exercise receive a zero.</w:t>
      </w:r>
    </w:p>
    <w:p w:rsidR="003C35F2" w:rsidRPr="003C35F2" w:rsidRDefault="003C35F2" w:rsidP="003C35F2"/>
    <w:p w:rsidR="003C35F2" w:rsidRPr="003C35F2" w:rsidRDefault="003C35F2" w:rsidP="003C35F2">
      <w:pPr>
        <w:pStyle w:val="Heading3"/>
      </w:pPr>
      <w:r w:rsidRPr="003C35F2">
        <w:t>XT—Stasis Key</w:t>
      </w:r>
    </w:p>
    <w:p w:rsidR="003C35F2" w:rsidRPr="003C35F2" w:rsidRDefault="003C35F2" w:rsidP="003C35F2"/>
    <w:p w:rsidR="003C35F2" w:rsidRPr="003C35F2" w:rsidRDefault="003C35F2" w:rsidP="003C35F2">
      <w:pPr>
        <w:pStyle w:val="Heading4"/>
      </w:pPr>
      <w:r w:rsidRPr="003C35F2">
        <w:t xml:space="preserve">Stasis is the internal link to solving the </w:t>
      </w:r>
      <w:proofErr w:type="spellStart"/>
      <w:r w:rsidRPr="003C35F2">
        <w:t>aff’s</w:t>
      </w:r>
      <w:proofErr w:type="spellEnd"/>
      <w:r w:rsidRPr="003C35F2">
        <w:t xml:space="preserve"> harms – debate has the ability to change people’s attitudes </w:t>
      </w:r>
      <w:r w:rsidRPr="003C35F2">
        <w:rPr>
          <w:u w:val="single"/>
        </w:rPr>
        <w:t>because</w:t>
      </w:r>
      <w:r w:rsidRPr="003C35F2">
        <w:t xml:space="preserve"> it forces </w:t>
      </w:r>
      <w:r w:rsidRPr="003C35F2">
        <w:rPr>
          <w:u w:val="single"/>
        </w:rPr>
        <w:t>pre-round internal deliberation</w:t>
      </w:r>
      <w:r w:rsidRPr="003C35F2">
        <w:t xml:space="preserve"> on a </w:t>
      </w:r>
      <w:r w:rsidRPr="003C35F2">
        <w:rPr>
          <w:u w:val="single"/>
        </w:rPr>
        <w:t>focused topic of debate</w:t>
      </w:r>
    </w:p>
    <w:p w:rsidR="003C35F2" w:rsidRPr="003C35F2" w:rsidRDefault="003C35F2" w:rsidP="003C35F2">
      <w:proofErr w:type="spellStart"/>
      <w:r w:rsidRPr="003C35F2">
        <w:rPr>
          <w:rStyle w:val="Style13ptBold"/>
        </w:rPr>
        <w:t>Goodin</w:t>
      </w:r>
      <w:proofErr w:type="spellEnd"/>
      <w:r w:rsidRPr="003C35F2">
        <w:rPr>
          <w:rStyle w:val="Style13ptBold"/>
        </w:rPr>
        <w:t xml:space="preserve"> and Niemeyer 3</w:t>
      </w:r>
      <w:r w:rsidRPr="003C35F2">
        <w:t xml:space="preserve"> – Australian National University</w:t>
      </w:r>
    </w:p>
    <w:p w:rsidR="003C35F2" w:rsidRPr="003C35F2" w:rsidRDefault="003C35F2" w:rsidP="003C35F2">
      <w:r w:rsidRPr="003C35F2">
        <w:t xml:space="preserve">(Robert and Simon, “When Does Deliberation Begin? Internal Reflection versus Public Discussion in Deliberative Democracy” Political Studies, Vol 50, p 627-649, </w:t>
      </w:r>
      <w:proofErr w:type="spellStart"/>
      <w:r w:rsidRPr="003C35F2">
        <w:t>WileyInterscience</w:t>
      </w:r>
      <w:proofErr w:type="spellEnd"/>
      <w:r w:rsidRPr="003C35F2">
        <w:t>)</w:t>
      </w:r>
    </w:p>
    <w:p w:rsidR="003C35F2" w:rsidRPr="003C35F2" w:rsidRDefault="003C35F2" w:rsidP="003C35F2">
      <w:pPr>
        <w:rPr>
          <w:sz w:val="16"/>
        </w:rPr>
      </w:pPr>
      <w:r w:rsidRPr="003C35F2">
        <w:rPr>
          <w:sz w:val="16"/>
        </w:rPr>
        <w:t xml:space="preserve">What happened in this particular case, as in any particular case, was in some respects peculiar unto itself. The problem of the Bloomfield Track had been well known and much discussed in the local community for a long time. Exaggerated claims and counter-claims had become entrenched, and unreflective public opinion polarized around them. In this circumstance, </w:t>
      </w:r>
      <w:r w:rsidRPr="003C35F2">
        <w:rPr>
          <w:rStyle w:val="StyleUnderline"/>
        </w:rPr>
        <w:t xml:space="preserve">the effect of the </w:t>
      </w:r>
      <w:r w:rsidRPr="003C35F2">
        <w:rPr>
          <w:rStyle w:val="Emphasis"/>
        </w:rPr>
        <w:t>information phase</w:t>
      </w:r>
      <w:r w:rsidRPr="003C35F2">
        <w:rPr>
          <w:rStyle w:val="StyleUnderline"/>
        </w:rPr>
        <w:t xml:space="preserve"> of deliberative processes was to brush away those </w:t>
      </w:r>
      <w:r w:rsidRPr="003C35F2">
        <w:rPr>
          <w:rStyle w:val="Emphasis"/>
        </w:rPr>
        <w:t>highly polarized attitudes</w:t>
      </w:r>
      <w:r w:rsidRPr="003C35F2">
        <w:rPr>
          <w:rStyle w:val="StyleUnderline"/>
        </w:rPr>
        <w:t xml:space="preserve">, dispel the myths and symbolic posturing </w:t>
      </w:r>
      <w:r w:rsidRPr="003C35F2">
        <w:rPr>
          <w:sz w:val="16"/>
        </w:rPr>
        <w:t>on both sides that had come to dominate the debate,</w:t>
      </w:r>
      <w:r w:rsidRPr="003C35F2">
        <w:rPr>
          <w:rStyle w:val="StyleUnderline"/>
        </w:rPr>
        <w:t xml:space="preserve"> and liberate people to act upon their attitudes </w:t>
      </w:r>
      <w:r w:rsidRPr="003C35F2">
        <w:rPr>
          <w:sz w:val="16"/>
        </w:rPr>
        <w:t>toward the protection of rainforest itself. The key point, from the perspective of ‘democratic deliberation within’, is that</w:t>
      </w:r>
      <w:r w:rsidRPr="003C35F2">
        <w:rPr>
          <w:rStyle w:val="StyleUnderline"/>
        </w:rPr>
        <w:t xml:space="preserve"> that happened in the earlier stages of deliberation – </w:t>
      </w:r>
      <w:r w:rsidRPr="003C35F2">
        <w:rPr>
          <w:rStyle w:val="Emphasis"/>
        </w:rPr>
        <w:t>before</w:t>
      </w:r>
      <w:r w:rsidRPr="003C35F2">
        <w:rPr>
          <w:rStyle w:val="StyleUnderline"/>
        </w:rPr>
        <w:t xml:space="preserve"> the formal discussions</w:t>
      </w:r>
      <w:r w:rsidRPr="003C35F2">
        <w:rPr>
          <w:sz w:val="16"/>
        </w:rPr>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w:t>
      </w:r>
      <w:proofErr w:type="spellStart"/>
      <w:r w:rsidRPr="003C35F2">
        <w:rPr>
          <w:sz w:val="16"/>
        </w:rPr>
        <w:t>Lupia</w:t>
      </w:r>
      <w:proofErr w:type="spellEnd"/>
      <w:r w:rsidRPr="003C35F2">
        <w:rPr>
          <w:sz w:val="16"/>
        </w:rPr>
        <w:t xml:space="preserve">, 1994). These shorthand approaches involve the use of available cues such as ‘expertness’ or ‘attractiveness’ (Petty and </w:t>
      </w:r>
      <w:proofErr w:type="spellStart"/>
      <w:r w:rsidRPr="003C35F2">
        <w:rPr>
          <w:sz w:val="16"/>
        </w:rPr>
        <w:t>Cacioppo</w:t>
      </w:r>
      <w:proofErr w:type="spellEnd"/>
      <w:r w:rsidRPr="003C35F2">
        <w:rPr>
          <w:sz w:val="16"/>
        </w:rPr>
        <w:t xml:space="preserve">,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that </w:t>
      </w:r>
      <w:r w:rsidRPr="003C35F2">
        <w:rPr>
          <w:rStyle w:val="StyleUnderline"/>
        </w:rPr>
        <w:t xml:space="preserve">we lead our ordinary lives largely on autopilot, doing routine things in routine ways without much thought or reflection. When we come across something ‘new’, we update our routines – our ‘running’ beliefs and pro </w:t>
      </w:r>
      <w:proofErr w:type="spellStart"/>
      <w:r w:rsidRPr="003C35F2">
        <w:rPr>
          <w:rStyle w:val="StyleUnderline"/>
        </w:rPr>
        <w:t>cedures</w:t>
      </w:r>
      <w:proofErr w:type="spellEnd"/>
      <w:r w:rsidRPr="003C35F2">
        <w:rPr>
          <w:rStyle w:val="StyleUnderline"/>
        </w:rPr>
        <w:t>, attitudes and evaluations – accordingly. But having updated, we then drop the impetus for the update into deep-stored ‘memory’</w:t>
      </w:r>
      <w:r w:rsidRPr="003C35F2">
        <w:rPr>
          <w:sz w:val="16"/>
        </w:rPr>
        <w:t xml:space="preserve">. A consequence of this procedure is that, when asked in the ordinary course of events ‘what we believe’ or ‘what attitude we take’ toward something, </w:t>
      </w:r>
      <w:r w:rsidRPr="003C35F2">
        <w:rPr>
          <w:rStyle w:val="StyleUnderline"/>
        </w:rPr>
        <w:t xml:space="preserve">we easily retrieve what we think </w:t>
      </w:r>
      <w:r w:rsidRPr="003C35F2">
        <w:rPr>
          <w:rStyle w:val="Emphasis"/>
        </w:rPr>
        <w:t>but we cannot so easily retrieve the reasons why</w:t>
      </w:r>
      <w:r w:rsidRPr="003C35F2">
        <w:rPr>
          <w:rStyle w:val="StyleUnderline"/>
        </w:rPr>
        <w:t>. That more fully reasoned assessment – the sort of thing we have been calling internal-reflective deliberation – requires us to call up reasons from stored memory rather than just consulting our running on-line ‘summary judgments’</w:t>
      </w:r>
      <w:r w:rsidRPr="003C35F2">
        <w:rPr>
          <w:sz w:val="16"/>
        </w:rPr>
        <w:t xml:space="preserve">. 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 </w:t>
      </w:r>
      <w:r w:rsidRPr="003C35F2">
        <w:rPr>
          <w:rStyle w:val="StyleUnderline"/>
        </w:rPr>
        <w:t xml:space="preserve">elements of the </w:t>
      </w:r>
      <w:r w:rsidRPr="003C35F2">
        <w:rPr>
          <w:rStyle w:val="Emphasis"/>
        </w:rPr>
        <w:t>pre-discursive</w:t>
      </w:r>
      <w:r w:rsidRPr="003C35F2">
        <w:rPr>
          <w:rStyle w:val="StyleUnderline"/>
        </w:rPr>
        <w:t xml:space="preserve"> process are likely to prove </w:t>
      </w:r>
      <w:r w:rsidRPr="003C35F2">
        <w:rPr>
          <w:rStyle w:val="Emphasis"/>
        </w:rPr>
        <w:t>crucial</w:t>
      </w:r>
      <w:r w:rsidRPr="003C35F2">
        <w:rPr>
          <w:rStyle w:val="StyleUnderline"/>
        </w:rPr>
        <w:t xml:space="preserve"> to the shaping and reshaping of people’s attitudes </w:t>
      </w:r>
      <w:r w:rsidRPr="003C35F2">
        <w:rPr>
          <w:sz w:val="16"/>
        </w:rPr>
        <w:t>in a citizens’ jury-style process. The initial processes of</w:t>
      </w:r>
      <w:r w:rsidRPr="003C35F2">
        <w:rPr>
          <w:rStyle w:val="StyleUnderline"/>
        </w:rPr>
        <w:t xml:space="preserve"> </w:t>
      </w:r>
      <w:r w:rsidRPr="003C35F2">
        <w:rPr>
          <w:rStyle w:val="Emphasis"/>
        </w:rPr>
        <w:t>focusing attention on a topic</w:t>
      </w:r>
      <w:r w:rsidRPr="003C35F2">
        <w:rPr>
          <w:rStyle w:val="StyleUnderline"/>
        </w:rPr>
        <w:t xml:space="preserve">, providing information about it and inviting people to think hard about it is likely to provide a </w:t>
      </w:r>
      <w:r w:rsidRPr="003C35F2">
        <w:rPr>
          <w:rStyle w:val="Emphasis"/>
        </w:rPr>
        <w:t>strong impetus</w:t>
      </w:r>
      <w:r w:rsidRPr="003C35F2">
        <w:rPr>
          <w:rStyle w:val="StyleUnderline"/>
        </w:rPr>
        <w:t xml:space="preserve"> to internal-reflective deliberation, altering not just the information people have about the issue but also the way people process that information and hence (perhaps) what they think</w:t>
      </w:r>
      <w:r w:rsidRPr="003C35F2">
        <w:rPr>
          <w:sz w:val="16"/>
        </w:rPr>
        <w:t xml:space="preserve"> about the issue. What happens once people have shifted into this more internal-reflective mode is, obviously, an open question. Maybe people would then come to an easy consensus, as they did in their attitudes toward the </w:t>
      </w:r>
      <w:proofErr w:type="spellStart"/>
      <w:r w:rsidRPr="003C35F2">
        <w:rPr>
          <w:sz w:val="16"/>
        </w:rPr>
        <w:t>Daintree</w:t>
      </w:r>
      <w:proofErr w:type="spellEnd"/>
      <w:r w:rsidRPr="003C35F2">
        <w:rPr>
          <w:sz w:val="16"/>
        </w:rPr>
        <w:t xml:space="preserv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(or </w:t>
      </w:r>
      <w:r w:rsidRPr="003C35F2">
        <w:rPr>
          <w:rStyle w:val="Emphasis"/>
        </w:rPr>
        <w:t>the anticipation</w:t>
      </w:r>
      <w:r w:rsidRPr="003C35F2">
        <w:rPr>
          <w:rStyle w:val="StyleUnderline"/>
        </w:rPr>
        <w:t xml:space="preserve"> of participating) in formally organized group discussions might be the ‘prompt’ that evokes those attributes. </w:t>
      </w:r>
      <w:r w:rsidRPr="003C35F2">
        <w:rPr>
          <w:sz w:val="16"/>
        </w:rPr>
        <w:t>But there might be many other possible ‘prompts’ that can be found in less formally structured mass-political settings. Here are a few ways citizens’ juries (and all cognate</w:t>
      </w:r>
      <w:r w:rsidRPr="003C35F2">
        <w:rPr>
          <w:rStyle w:val="StyleUnderline"/>
        </w:rPr>
        <w:t xml:space="preserve"> micro-deliberative processes)</w:t>
      </w:r>
      <w:r w:rsidRPr="003C35F2">
        <w:rPr>
          <w:sz w:val="16"/>
        </w:rPr>
        <w:t xml:space="preserve">37 </w:t>
      </w:r>
      <w:r w:rsidRPr="003C35F2">
        <w:rPr>
          <w:rStyle w:val="StyleUnderline"/>
        </w:rPr>
        <w:t xml:space="preserve">might be different from mass politics, </w:t>
      </w:r>
      <w:r w:rsidRPr="003C35F2">
        <w:rPr>
          <w:sz w:val="16"/>
        </w:rPr>
        <w:t>and in which lessons drawn from that experience might not therefore carry over to ordinary politics: •</w:t>
      </w:r>
      <w:r w:rsidRPr="003C35F2">
        <w:rPr>
          <w:rStyle w:val="StyleUnderline"/>
        </w:rPr>
        <w:t xml:space="preserve"> A citizens’ jury concentrates people’s minds on a single issue. </w:t>
      </w:r>
      <w:r w:rsidRPr="003C35F2">
        <w:rPr>
          <w:sz w:val="16"/>
        </w:rPr>
        <w:t>Ordinary politics involve many issues at once. • A citizens’ jury is often supplied a background briefing that has been</w:t>
      </w:r>
      <w:r w:rsidRPr="003C35F2">
        <w:rPr>
          <w:rStyle w:val="StyleUnderline"/>
        </w:rPr>
        <w:t xml:space="preserve"> agreed by all stakeholders </w:t>
      </w:r>
      <w:r w:rsidRPr="003C35F2">
        <w:rPr>
          <w:sz w:val="16"/>
        </w:rPr>
        <w:t>(Smith and Wales, 2000, p. 58).</w:t>
      </w:r>
      <w:r w:rsidRPr="003C35F2">
        <w:rPr>
          <w:rStyle w:val="StyleUnderline"/>
        </w:rPr>
        <w:t xml:space="preserve"> In ordinary mass politics, there is rarely any equivalent common ground on which debates are conducted</w:t>
      </w:r>
      <w:r w:rsidRPr="003C35F2">
        <w:rPr>
          <w:sz w:val="16"/>
        </w:rPr>
        <w:t xml:space="preserve">.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 In a citizens’ jury, </w:t>
      </w:r>
      <w:r w:rsidRPr="003C35F2">
        <w:rPr>
          <w:rStyle w:val="StyleUnderline"/>
        </w:rPr>
        <w:t xml:space="preserve">we think and listen in </w:t>
      </w:r>
      <w:r w:rsidRPr="003C35F2">
        <w:rPr>
          <w:rStyle w:val="Emphasis"/>
        </w:rPr>
        <w:t>anticipation</w:t>
      </w:r>
      <w:r w:rsidRPr="003C35F2">
        <w:rPr>
          <w:rStyle w:val="StyleUnderline"/>
        </w:rPr>
        <w:t xml:space="preserve"> of the </w:t>
      </w:r>
      <w:r w:rsidRPr="003C35F2">
        <w:rPr>
          <w:rStyle w:val="Emphasis"/>
        </w:rPr>
        <w:t>discussion phase</w:t>
      </w:r>
      <w:r w:rsidRPr="003C35F2">
        <w:rPr>
          <w:rStyle w:val="StyleUnderline"/>
        </w:rPr>
        <w:t xml:space="preserve">, knowing that we soon will have to defend our views in a discursive setting where they will be </w:t>
      </w:r>
      <w:r w:rsidRPr="003C35F2">
        <w:rPr>
          <w:rStyle w:val="Emphasis"/>
        </w:rPr>
        <w:t>probed intensively</w:t>
      </w:r>
      <w:r w:rsidRPr="003C35F2">
        <w:rPr>
          <w:sz w:val="16"/>
        </w:rPr>
        <w:t xml:space="preserve">.39 </w:t>
      </w:r>
      <w:proofErr w:type="gramStart"/>
      <w:r w:rsidRPr="003C35F2">
        <w:rPr>
          <w:sz w:val="16"/>
        </w:rPr>
        <w:t>In</w:t>
      </w:r>
      <w:proofErr w:type="gramEnd"/>
      <w:r w:rsidRPr="003C35F2">
        <w:rPr>
          <w:sz w:val="16"/>
        </w:rPr>
        <w:t xml:space="preserve"> ordinary mass-political settings, there is no such incentive for paying attention. It is perfectly true that citizens’ juries are ‘special’ in all those ways. But if being special in all those ways makes for a better – more ‘reflective’, more ‘deliberative’ – political process, then those are design features that we </w:t>
      </w:r>
      <w:proofErr w:type="gramStart"/>
      <w:r w:rsidRPr="003C35F2">
        <w:rPr>
          <w:sz w:val="16"/>
        </w:rPr>
        <w:t>ought</w:t>
      </w:r>
      <w:proofErr w:type="gramEnd"/>
      <w:r w:rsidRPr="003C35F2">
        <w:rPr>
          <w:sz w:val="16"/>
        </w:rPr>
        <w:t xml:space="preserve"> try to mimic as best we can in ordinary mass politics as well. 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w:t>
      </w:r>
      <w:proofErr w:type="spellStart"/>
      <w:r w:rsidRPr="003C35F2">
        <w:rPr>
          <w:sz w:val="16"/>
        </w:rPr>
        <w:t>Fishkin</w:t>
      </w:r>
      <w:proofErr w:type="spellEnd"/>
      <w:r w:rsidRPr="003C35F2">
        <w:rPr>
          <w:sz w:val="16"/>
        </w:rPr>
        <w:t xml:space="preserve">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rsidR="003C35F2" w:rsidRPr="003C35F2" w:rsidRDefault="003C35F2" w:rsidP="003C35F2"/>
    <w:p w:rsidR="003C35F2" w:rsidRPr="003C35F2" w:rsidRDefault="003C35F2" w:rsidP="003C35F2">
      <w:pPr>
        <w:pStyle w:val="Heading2"/>
      </w:pPr>
      <w:r w:rsidRPr="003C35F2">
        <w:t>Blocks</w:t>
      </w:r>
    </w:p>
    <w:p w:rsidR="003C35F2" w:rsidRPr="003C35F2" w:rsidRDefault="003C35F2" w:rsidP="003C35F2"/>
    <w:p w:rsidR="003C35F2" w:rsidRPr="003C35F2" w:rsidRDefault="003C35F2" w:rsidP="003C35F2">
      <w:pPr>
        <w:pStyle w:val="Heading3"/>
      </w:pPr>
      <w:r w:rsidRPr="003C35F2">
        <w:t>AT: Agency=Illusory</w:t>
      </w:r>
    </w:p>
    <w:p w:rsidR="003C35F2" w:rsidRPr="003C35F2" w:rsidRDefault="003C35F2" w:rsidP="003C35F2"/>
    <w:p w:rsidR="003C35F2" w:rsidRPr="003C35F2" w:rsidRDefault="003C35F2" w:rsidP="003C35F2">
      <w:pPr>
        <w:pStyle w:val="Heading4"/>
      </w:pPr>
      <w:r w:rsidRPr="003C35F2">
        <w:t>Even illusory agency is productive. Imagining possible changes is necessary to motivate action.</w:t>
      </w:r>
    </w:p>
    <w:p w:rsidR="003C35F2" w:rsidRPr="003C35F2" w:rsidRDefault="003C35F2" w:rsidP="003C35F2">
      <w:r w:rsidRPr="003C35F2">
        <w:t xml:space="preserve">Elizabeth </w:t>
      </w:r>
      <w:r w:rsidRPr="003C35F2">
        <w:rPr>
          <w:rStyle w:val="Style13ptBold"/>
        </w:rPr>
        <w:t>SHOVE</w:t>
      </w:r>
      <w:r w:rsidRPr="003C35F2">
        <w:t xml:space="preserve"> Sociology @ Lancaster </w:t>
      </w:r>
      <w:r w:rsidRPr="003C35F2">
        <w:rPr>
          <w:rStyle w:val="Style13ptBold"/>
        </w:rPr>
        <w:t>AND</w:t>
      </w:r>
      <w:r w:rsidRPr="003C35F2">
        <w:t xml:space="preserve"> Gordon </w:t>
      </w:r>
      <w:r w:rsidRPr="003C35F2">
        <w:rPr>
          <w:rStyle w:val="Style13ptBold"/>
        </w:rPr>
        <w:t>WALKER</w:t>
      </w:r>
      <w:r w:rsidRPr="003C35F2">
        <w:t xml:space="preserve"> Geography @ Lancaster </w:t>
      </w:r>
      <w:r w:rsidRPr="003C35F2">
        <w:rPr>
          <w:rStyle w:val="Style13ptBold"/>
        </w:rPr>
        <w:t>‘7</w:t>
      </w:r>
      <w:r w:rsidRPr="003C35F2">
        <w:t xml:space="preserve"> [“CAUTION! Transitions ahead: politics, practice, and sustainable transition management,” </w:t>
      </w:r>
      <w:r w:rsidRPr="003C35F2">
        <w:rPr>
          <w:i/>
        </w:rPr>
        <w:t>Environment and Planning C</w:t>
      </w:r>
      <w:r w:rsidRPr="003C35F2">
        <w:t xml:space="preserve"> 39 (4)]</w:t>
      </w:r>
    </w:p>
    <w:p w:rsidR="003C35F2" w:rsidRPr="003C35F2" w:rsidRDefault="003C35F2" w:rsidP="003C35F2">
      <w:pPr>
        <w:rPr>
          <w:sz w:val="16"/>
        </w:rPr>
      </w:pPr>
      <w:r w:rsidRPr="003C35F2">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3C35F2">
        <w:rPr>
          <w:rStyle w:val="StyleUnderline"/>
        </w:rPr>
        <w:t>The more we think about the politics and practicalities of</w:t>
      </w:r>
      <w:r w:rsidRPr="003C35F2">
        <w:rPr>
          <w:sz w:val="16"/>
        </w:rPr>
        <w:t xml:space="preserve"> reflexive </w:t>
      </w:r>
      <w:r w:rsidRPr="003C35F2">
        <w:rPr>
          <w:rStyle w:val="StyleUnderline"/>
        </w:rPr>
        <w:t>transition management</w:t>
      </w:r>
      <w:r w:rsidRPr="003C35F2">
        <w:rPr>
          <w:sz w:val="16"/>
        </w:rPr>
        <w:t xml:space="preserve">, the more complex the process appears: for a policy audience, our words of caution could be read as an invitation to abandon the whole </w:t>
      </w:r>
      <w:proofErr w:type="spellStart"/>
      <w:r w:rsidRPr="003C35F2">
        <w:rPr>
          <w:sz w:val="16"/>
        </w:rPr>
        <w:t>endeavour</w:t>
      </w:r>
      <w:proofErr w:type="spellEnd"/>
      <w:r w:rsidRPr="003C35F2">
        <w:rPr>
          <w:sz w:val="16"/>
        </w:rPr>
        <w:t xml:space="preserve">. If agency, predictability and legitimacy are as limited as we’ve suggested, this might be the only sensible </w:t>
      </w:r>
      <w:proofErr w:type="spellStart"/>
      <w:r w:rsidRPr="003C35F2">
        <w:rPr>
          <w:sz w:val="16"/>
        </w:rPr>
        <w:t>conclusion.However</w:t>
      </w:r>
      <w:proofErr w:type="spellEnd"/>
      <w:r w:rsidRPr="003C35F2">
        <w:rPr>
          <w:sz w:val="16"/>
        </w:rPr>
        <w:t xml:space="preserve">, </w:t>
      </w:r>
      <w:r w:rsidRPr="003C35F2">
        <w:rPr>
          <w:rStyle w:val="StyleUnderline"/>
        </w:rPr>
        <w:t>we are with Rip</w:t>
      </w:r>
      <w:r w:rsidRPr="003C35F2">
        <w:rPr>
          <w:sz w:val="16"/>
        </w:rPr>
        <w:t xml:space="preserve"> (2006) </w:t>
      </w:r>
      <w:r w:rsidRPr="003C35F2">
        <w:rPr>
          <w:rStyle w:val="StyleUnderline"/>
        </w:rPr>
        <w:t xml:space="preserve">in </w:t>
      </w:r>
      <w:proofErr w:type="spellStart"/>
      <w:r w:rsidRPr="003C35F2">
        <w:rPr>
          <w:rStyle w:val="StyleUnderline"/>
        </w:rPr>
        <w:t>recognising</w:t>
      </w:r>
      <w:proofErr w:type="spellEnd"/>
      <w:r w:rsidRPr="003C35F2">
        <w:rPr>
          <w:rStyle w:val="StyleUnderline"/>
        </w:rPr>
        <w:t xml:space="preserve"> the value, productivity and everyday necessity of an </w:t>
      </w:r>
      <w:r w:rsidRPr="003C35F2">
        <w:rPr>
          <w:rStyle w:val="Emphasis"/>
        </w:rPr>
        <w:t>‘illusion of agency’</w:t>
      </w:r>
      <w:r w:rsidRPr="003C35F2">
        <w:rPr>
          <w:sz w:val="16"/>
        </w:rPr>
        <w:t xml:space="preserve">, </w:t>
      </w:r>
      <w:r w:rsidRPr="003C35F2">
        <w:rPr>
          <w:rStyle w:val="StyleUnderline"/>
        </w:rPr>
        <w:t xml:space="preserve">and of the working expectation that a difference can be made even in the face of so much evidence to the contrary. The outcomes of actions are unknowable, the system </w:t>
      </w:r>
      <w:proofErr w:type="spellStart"/>
      <w:r w:rsidRPr="003C35F2">
        <w:rPr>
          <w:rStyle w:val="StyleUnderline"/>
        </w:rPr>
        <w:t>unsteerable</w:t>
      </w:r>
      <w:proofErr w:type="spellEnd"/>
      <w:r w:rsidRPr="003C35F2">
        <w:rPr>
          <w:rStyle w:val="StyleUnderline"/>
        </w:rPr>
        <w:t xml:space="preserve"> and the effects of deliberate intervention inherently unpredictable and, ironically, it is this that sustains concepts of agency and management</w:t>
      </w:r>
      <w:r w:rsidRPr="003C35F2">
        <w:rPr>
          <w:sz w:val="16"/>
        </w:rPr>
        <w:t>. As Rip argues ‘</w:t>
      </w:r>
      <w:r w:rsidRPr="003C35F2">
        <w:rPr>
          <w:rStyle w:val="Emphasis"/>
        </w:rPr>
        <w:t>illusions are productive</w:t>
      </w:r>
      <w:r w:rsidRPr="003C35F2">
        <w:rPr>
          <w:rStyle w:val="StyleUnderline"/>
        </w:rPr>
        <w:t xml:space="preserve"> because they </w:t>
      </w:r>
      <w:r w:rsidRPr="003C35F2">
        <w:rPr>
          <w:rStyle w:val="Emphasis"/>
        </w:rPr>
        <w:t>motivate action</w:t>
      </w:r>
      <w:r w:rsidRPr="003C35F2">
        <w:rPr>
          <w:rStyle w:val="StyleUnderline"/>
        </w:rPr>
        <w:t xml:space="preserve"> and repair work, and thus something</w:t>
      </w:r>
      <w:r w:rsidRPr="003C35F2">
        <w:rPr>
          <w:sz w:val="16"/>
        </w:rPr>
        <w:t xml:space="preserve"> (whatever) </w:t>
      </w:r>
      <w:r w:rsidRPr="003C35F2">
        <w:rPr>
          <w:rStyle w:val="StyleUnderline"/>
        </w:rPr>
        <w:t>is achieved’</w:t>
      </w:r>
      <w:r w:rsidRPr="003C35F2">
        <w:rPr>
          <w:sz w:val="16"/>
        </w:rPr>
        <w:t xml:space="preserve"> (Rip 2006: 94). </w:t>
      </w:r>
      <w:r w:rsidRPr="003C35F2">
        <w:rPr>
          <w:rStyle w:val="StyleUnderline"/>
        </w:rPr>
        <w:t>Situated inside the systems they seek to influence, governance actors</w:t>
      </w:r>
      <w:r w:rsidRPr="003C35F2">
        <w:rPr>
          <w:sz w:val="16"/>
        </w:rPr>
        <w:t xml:space="preserve"> – and actors of other kinds as well - </w:t>
      </w:r>
      <w:r w:rsidRPr="003C35F2">
        <w:rPr>
          <w:rStyle w:val="StyleUnderline"/>
        </w:rPr>
        <w:t xml:space="preserve">are part of the </w:t>
      </w:r>
      <w:r w:rsidRPr="003C35F2">
        <w:rPr>
          <w:rStyle w:val="Emphasis"/>
        </w:rPr>
        <w:t>dynamics of change</w:t>
      </w:r>
      <w:r w:rsidRPr="003C35F2">
        <w:rPr>
          <w:rStyle w:val="StyleUnderline"/>
        </w:rPr>
        <w:t xml:space="preserve">: even if they cannot steer from the outside they are </w:t>
      </w:r>
      <w:r w:rsidRPr="003C35F2">
        <w:rPr>
          <w:rStyle w:val="Emphasis"/>
        </w:rPr>
        <w:t>necessary to processes within</w:t>
      </w:r>
      <w:r w:rsidRPr="003C35F2">
        <w:rPr>
          <w:rStyle w:val="StyleUnderline"/>
        </w:rPr>
        <w:t>. This is</w:t>
      </w:r>
      <w:r w:rsidRPr="003C35F2">
        <w:rPr>
          <w:sz w:val="16"/>
        </w:rPr>
        <w:t xml:space="preserve">, of course, also </w:t>
      </w:r>
      <w:r w:rsidRPr="003C35F2">
        <w:rPr>
          <w:rStyle w:val="StyleUnderline"/>
        </w:rPr>
        <w:t>true of academic life</w:t>
      </w:r>
      <w:r w:rsidRPr="003C35F2">
        <w:rPr>
          <w:sz w:val="16"/>
        </w:rPr>
        <w:t xml:space="preserve">. Here </w:t>
      </w:r>
      <w:r w:rsidRPr="003C35F2">
        <w:rPr>
          <w:rStyle w:val="StyleUnderline"/>
        </w:rPr>
        <w:t>we are</w:t>
      </w:r>
      <w:r w:rsidRPr="003C35F2">
        <w:rPr>
          <w:sz w:val="16"/>
        </w:rPr>
        <w:t xml:space="preserve">, busy critiquing and </w:t>
      </w:r>
      <w:proofErr w:type="spellStart"/>
      <w:r w:rsidRPr="003C35F2">
        <w:rPr>
          <w:rStyle w:val="StyleUnderline"/>
        </w:rPr>
        <w:t>analysing</w:t>
      </w:r>
      <w:proofErr w:type="spellEnd"/>
      <w:r w:rsidRPr="003C35F2">
        <w:rPr>
          <w:rStyle w:val="StyleUnderline"/>
        </w:rPr>
        <w:t xml:space="preserve"> transition management in the expectation that somebody somewhere is listening and</w:t>
      </w:r>
      <w:r w:rsidRPr="003C35F2">
        <w:rPr>
          <w:sz w:val="16"/>
        </w:rPr>
        <w:t xml:space="preserve"> maybe </w:t>
      </w:r>
      <w:r w:rsidRPr="003C35F2">
        <w:rPr>
          <w:rStyle w:val="StyleUnderline"/>
        </w:rPr>
        <w:t>even taking notice. If we removed that illusion would we bother writing anything at all? Maybe we need such fictions to keep us going, and maybe – fiction or no - somewhere along the line something really does happen</w:t>
      </w:r>
      <w:r w:rsidRPr="003C35F2">
        <w:rPr>
          <w:sz w:val="16"/>
        </w:rPr>
        <w:t>, but not in ways that we can anticipate or know.</w:t>
      </w:r>
    </w:p>
    <w:p w:rsidR="003C35F2" w:rsidRPr="003C35F2" w:rsidRDefault="003C35F2" w:rsidP="003C35F2"/>
    <w:p w:rsidR="003C35F2" w:rsidRPr="003C35F2" w:rsidRDefault="003C35F2" w:rsidP="003C35F2">
      <w:pPr>
        <w:pStyle w:val="Heading3"/>
      </w:pPr>
      <w:r w:rsidRPr="003C35F2">
        <w:t>AT: Blueprints Bad</w:t>
      </w:r>
    </w:p>
    <w:p w:rsidR="003C35F2" w:rsidRPr="003C35F2" w:rsidRDefault="003C35F2" w:rsidP="003C35F2"/>
    <w:p w:rsidR="003C35F2" w:rsidRPr="003C35F2" w:rsidRDefault="003C35F2" w:rsidP="003C35F2">
      <w:pPr>
        <w:pStyle w:val="Heading4"/>
      </w:pPr>
      <w:r w:rsidRPr="003C35F2">
        <w:t xml:space="preserve">Err </w:t>
      </w:r>
      <w:r w:rsidRPr="003C35F2">
        <w:rPr>
          <w:u w:val="single"/>
        </w:rPr>
        <w:t xml:space="preserve">strongly </w:t>
      </w:r>
      <w:proofErr w:type="spellStart"/>
      <w:r w:rsidRPr="003C35F2">
        <w:rPr>
          <w:u w:val="single"/>
        </w:rPr>
        <w:t>neg</w:t>
      </w:r>
      <w:proofErr w:type="spellEnd"/>
      <w:r w:rsidRPr="003C35F2">
        <w:t xml:space="preserve">—absent a </w:t>
      </w:r>
      <w:r w:rsidRPr="003C35F2">
        <w:rPr>
          <w:u w:val="single"/>
        </w:rPr>
        <w:t>detailed strategy</w:t>
      </w:r>
      <w:r w:rsidRPr="003C35F2">
        <w:t xml:space="preserve"> you should assume they </w:t>
      </w:r>
      <w:r w:rsidRPr="003C35F2">
        <w:rPr>
          <w:u w:val="single"/>
        </w:rPr>
        <w:t>lose on presumption</w:t>
      </w:r>
      <w:r w:rsidRPr="003C35F2">
        <w:t xml:space="preserve">—their ideal vision of a world free from [X] can’t translate up just by rejecting rationality in debates—without the ability to </w:t>
      </w:r>
      <w:r w:rsidRPr="003C35F2">
        <w:rPr>
          <w:u w:val="single"/>
        </w:rPr>
        <w:t>compare proposals</w:t>
      </w:r>
      <w:r w:rsidRPr="003C35F2">
        <w:t xml:space="preserve"> they have </w:t>
      </w:r>
      <w:r w:rsidRPr="003C35F2">
        <w:rPr>
          <w:u w:val="single"/>
        </w:rPr>
        <w:t>no method</w:t>
      </w:r>
      <w:r w:rsidRPr="003C35F2">
        <w:t xml:space="preserve"> for spill-up, and their </w:t>
      </w:r>
      <w:r w:rsidRPr="003C35F2">
        <w:rPr>
          <w:u w:val="single"/>
        </w:rPr>
        <w:t>refusal</w:t>
      </w:r>
      <w:r w:rsidRPr="003C35F2">
        <w:t xml:space="preserve"> to engage the process of </w:t>
      </w:r>
      <w:r w:rsidRPr="003C35F2">
        <w:rPr>
          <w:u w:val="single"/>
        </w:rPr>
        <w:t>imaginative hypothesis generation</w:t>
      </w:r>
      <w:r w:rsidRPr="003C35F2">
        <w:t xml:space="preserve"> proves they either leave things in the hands of useless elites </w:t>
      </w:r>
      <w:r w:rsidRPr="003C35F2">
        <w:rPr>
          <w:u w:val="single"/>
        </w:rPr>
        <w:t>or</w:t>
      </w:r>
      <w:r w:rsidRPr="003C35F2">
        <w:t xml:space="preserve"> they spill up to a new society that’s </w:t>
      </w:r>
      <w:r w:rsidRPr="003C35F2">
        <w:rPr>
          <w:u w:val="single"/>
        </w:rPr>
        <w:t>more likely than not</w:t>
      </w:r>
      <w:r w:rsidRPr="003C35F2">
        <w:t xml:space="preserve"> to fail</w:t>
      </w:r>
    </w:p>
    <w:p w:rsidR="003C35F2" w:rsidRPr="003C35F2" w:rsidRDefault="003C35F2" w:rsidP="003C35F2">
      <w:pPr>
        <w:rPr>
          <w:sz w:val="16"/>
          <w:szCs w:val="16"/>
        </w:rPr>
      </w:pPr>
      <w:r w:rsidRPr="003C35F2">
        <w:rPr>
          <w:sz w:val="16"/>
          <w:szCs w:val="16"/>
        </w:rPr>
        <w:t>--timeframe DA—it takes a generation or more for their paradigm to percolate through debate/the academy to the degree that they change anyone’s minds</w:t>
      </w:r>
    </w:p>
    <w:p w:rsidR="003C35F2" w:rsidRPr="003C35F2" w:rsidRDefault="003C35F2" w:rsidP="003C35F2">
      <w:pPr>
        <w:rPr>
          <w:sz w:val="16"/>
          <w:szCs w:val="16"/>
        </w:rPr>
      </w:pPr>
      <w:r w:rsidRPr="003C35F2">
        <w:rPr>
          <w:sz w:val="16"/>
          <w:szCs w:val="16"/>
        </w:rPr>
        <w:t xml:space="preserve">--they can’t just disregard </w:t>
      </w:r>
      <w:proofErr w:type="spellStart"/>
      <w:r w:rsidRPr="003C35F2">
        <w:rPr>
          <w:sz w:val="16"/>
          <w:szCs w:val="16"/>
        </w:rPr>
        <w:t>ev</w:t>
      </w:r>
      <w:proofErr w:type="spellEnd"/>
      <w:r w:rsidRPr="003C35F2">
        <w:rPr>
          <w:sz w:val="16"/>
          <w:szCs w:val="16"/>
        </w:rPr>
        <w:t xml:space="preserve"> because it “doesn’t assume their K”—it’s still on them to prove their claims comparatively or empirically—any model that says they don’t have to do that fails</w:t>
      </w:r>
    </w:p>
    <w:p w:rsidR="003C35F2" w:rsidRPr="003C35F2" w:rsidRDefault="003C35F2" w:rsidP="003C35F2">
      <w:pPr>
        <w:rPr>
          <w:sz w:val="16"/>
          <w:szCs w:val="16"/>
        </w:rPr>
      </w:pPr>
      <w:r w:rsidRPr="003C35F2">
        <w:rPr>
          <w:sz w:val="16"/>
          <w:szCs w:val="16"/>
        </w:rPr>
        <w:t xml:space="preserve">--yes, this card is about libertarianism, but it explicitly no-links that answer in the second paragraph—this applies to any utopian vision of sociality—also, like, </w:t>
      </w:r>
      <w:proofErr w:type="spellStart"/>
      <w:r w:rsidRPr="003C35F2">
        <w:rPr>
          <w:sz w:val="16"/>
          <w:szCs w:val="16"/>
        </w:rPr>
        <w:t>Bataille</w:t>
      </w:r>
      <w:proofErr w:type="spellEnd"/>
      <w:r w:rsidRPr="003C35F2">
        <w:rPr>
          <w:sz w:val="16"/>
          <w:szCs w:val="16"/>
        </w:rPr>
        <w:t xml:space="preserve"> is super libertarian, remember all their </w:t>
      </w:r>
      <w:proofErr w:type="spellStart"/>
      <w:r w:rsidRPr="003C35F2">
        <w:rPr>
          <w:sz w:val="16"/>
          <w:szCs w:val="16"/>
        </w:rPr>
        <w:t>args</w:t>
      </w:r>
      <w:proofErr w:type="spellEnd"/>
      <w:r w:rsidRPr="003C35F2">
        <w:rPr>
          <w:sz w:val="16"/>
          <w:szCs w:val="16"/>
        </w:rPr>
        <w:t xml:space="preserve"> about how there shouldn’t be shackles on humanity’s ability to express and enjoy itself in whatever ways it wants to?</w:t>
      </w:r>
    </w:p>
    <w:p w:rsidR="003C35F2" w:rsidRPr="003C35F2" w:rsidRDefault="003C35F2" w:rsidP="003C35F2">
      <w:r w:rsidRPr="003C35F2">
        <w:rPr>
          <w:rStyle w:val="Style13ptBold"/>
        </w:rPr>
        <w:t>Wilkinson, 10-24</w:t>
      </w:r>
      <w:r w:rsidRPr="003C35F2">
        <w:t xml:space="preserve">—Vice President for Policy at the </w:t>
      </w:r>
      <w:proofErr w:type="spellStart"/>
      <w:r w:rsidRPr="003C35F2">
        <w:t>Niskanen</w:t>
      </w:r>
      <w:proofErr w:type="spellEnd"/>
      <w:r w:rsidRPr="003C35F2">
        <w:t xml:space="preserve"> Center (Will, “PUBLIC POLICY AFTER UTOPIA,” </w:t>
      </w:r>
      <w:hyperlink r:id="rId8" w:history="1">
        <w:r w:rsidRPr="003C35F2">
          <w:rPr>
            <w:rStyle w:val="Hyperlink"/>
          </w:rPr>
          <w:t>https://niskanencenter.org/blog/public-policy-utopia/</w:t>
        </w:r>
      </w:hyperlink>
      <w:r w:rsidRPr="003C35F2">
        <w:t xml:space="preserve">, </w:t>
      </w:r>
      <w:proofErr w:type="spellStart"/>
      <w:r w:rsidRPr="003C35F2">
        <w:t>dml</w:t>
      </w:r>
      <w:proofErr w:type="spellEnd"/>
      <w:r w:rsidRPr="003C35F2">
        <w:t>)</w:t>
      </w:r>
    </w:p>
    <w:p w:rsidR="003C35F2" w:rsidRPr="003C35F2" w:rsidRDefault="003C35F2" w:rsidP="003C35F2"/>
    <w:p w:rsidR="003C35F2" w:rsidRPr="003C35F2" w:rsidRDefault="003C35F2" w:rsidP="003C35F2">
      <w:pPr>
        <w:rPr>
          <w:rStyle w:val="StyleUnderline"/>
        </w:rPr>
      </w:pPr>
      <w:r w:rsidRPr="003C35F2">
        <w:rPr>
          <w:sz w:val="16"/>
        </w:rPr>
        <w:t xml:space="preserve">Many political philosophers, and most </w:t>
      </w:r>
      <w:r w:rsidRPr="003C35F2">
        <w:rPr>
          <w:rStyle w:val="StyleUnderline"/>
        </w:rPr>
        <w:t xml:space="preserve">adherents of radical political ideologies, tend to think that an </w:t>
      </w:r>
      <w:r w:rsidRPr="003C35F2">
        <w:rPr>
          <w:rStyle w:val="Emphasis"/>
        </w:rPr>
        <w:t>ideal vision</w:t>
      </w:r>
      <w:r w:rsidRPr="003C35F2">
        <w:rPr>
          <w:rStyle w:val="StyleUnderline"/>
        </w:rPr>
        <w:t xml:space="preserve"> of the best</w:t>
      </w:r>
      <w:r w:rsidRPr="003C35F2">
        <w:rPr>
          <w:sz w:val="16"/>
        </w:rPr>
        <w:t xml:space="preserve"> social, economic, and political </w:t>
      </w:r>
      <w:r w:rsidRPr="003C35F2">
        <w:rPr>
          <w:rStyle w:val="StyleUnderline"/>
        </w:rPr>
        <w:t xml:space="preserve">system serves a </w:t>
      </w:r>
      <w:r w:rsidRPr="003C35F2">
        <w:rPr>
          <w:rStyle w:val="Emphasis"/>
        </w:rPr>
        <w:t>useful</w:t>
      </w:r>
      <w:r w:rsidRPr="003C35F2">
        <w:rPr>
          <w:rStyle w:val="StyleUnderline"/>
        </w:rPr>
        <w:t xml:space="preserve"> and </w:t>
      </w:r>
      <w:r w:rsidRPr="003C35F2">
        <w:rPr>
          <w:rStyle w:val="Emphasis"/>
        </w:rPr>
        <w:t>necessary orienting function</w:t>
      </w:r>
      <w:r w:rsidRPr="003C35F2">
        <w:rPr>
          <w:sz w:val="16"/>
        </w:rPr>
        <w:t xml:space="preserve">. </w:t>
      </w:r>
      <w:r w:rsidRPr="003C35F2">
        <w:rPr>
          <w:rStyle w:val="StyleUnderline"/>
        </w:rPr>
        <w:t xml:space="preserve">The idea is that reformers </w:t>
      </w:r>
      <w:r w:rsidRPr="003C35F2">
        <w:rPr>
          <w:rStyle w:val="Emphasis"/>
        </w:rPr>
        <w:t>need to know what to aim at</w:t>
      </w:r>
      <w:r w:rsidRPr="003C35F2">
        <w:rPr>
          <w:rStyle w:val="StyleUnderline"/>
        </w:rPr>
        <w:t xml:space="preserve"> if they are to make </w:t>
      </w:r>
      <w:r w:rsidRPr="003C35F2">
        <w:rPr>
          <w:rStyle w:val="Emphasis"/>
        </w:rPr>
        <w:t>steady incremental progress</w:t>
      </w:r>
      <w:r w:rsidRPr="003C35F2">
        <w:rPr>
          <w:rStyle w:val="StyleUnderline"/>
        </w:rPr>
        <w:t xml:space="preserve"> toward the maximally good</w:t>
      </w:r>
      <w:r w:rsidRPr="003C35F2">
        <w:rPr>
          <w:sz w:val="16"/>
        </w:rPr>
        <w:t xml:space="preserve"> and just </w:t>
      </w:r>
      <w:r w:rsidRPr="003C35F2">
        <w:rPr>
          <w:rStyle w:val="StyleUnderline"/>
        </w:rPr>
        <w:t xml:space="preserve">society. If you don’t know where you’re headed—if you </w:t>
      </w:r>
      <w:r w:rsidRPr="003C35F2">
        <w:rPr>
          <w:rStyle w:val="Emphasis"/>
        </w:rPr>
        <w:t>don’t know what utopia looks like</w:t>
      </w:r>
      <w:r w:rsidRPr="003C35F2">
        <w:rPr>
          <w:rStyle w:val="StyleUnderline"/>
        </w:rPr>
        <w:t xml:space="preserve">—how are you supposed to know </w:t>
      </w:r>
      <w:r w:rsidRPr="003C35F2">
        <w:rPr>
          <w:rStyle w:val="Emphasis"/>
        </w:rPr>
        <w:t>which steps to take next</w:t>
      </w:r>
      <w:r w:rsidRPr="003C35F2">
        <w:rPr>
          <w:rStyle w:val="StyleUnderline"/>
        </w:rPr>
        <w:t>?</w:t>
      </w:r>
    </w:p>
    <w:p w:rsidR="003C35F2" w:rsidRPr="003C35F2" w:rsidRDefault="003C35F2" w:rsidP="003C35F2">
      <w:pPr>
        <w:rPr>
          <w:sz w:val="16"/>
        </w:rPr>
      </w:pPr>
      <w:r w:rsidRPr="003C35F2">
        <w:rPr>
          <w:rStyle w:val="StyleUnderline"/>
        </w:rPr>
        <w:t xml:space="preserve">The idea that a vision of an ideal society can serve as a </w:t>
      </w:r>
      <w:r w:rsidRPr="003C35F2">
        <w:rPr>
          <w:rStyle w:val="Emphasis"/>
        </w:rPr>
        <w:t>moral</w:t>
      </w:r>
      <w:r w:rsidRPr="003C35F2">
        <w:rPr>
          <w:rStyle w:val="StyleUnderline"/>
        </w:rPr>
        <w:t xml:space="preserve"> and </w:t>
      </w:r>
      <w:r w:rsidRPr="003C35F2">
        <w:rPr>
          <w:rStyle w:val="Emphasis"/>
        </w:rPr>
        <w:t>strategic star</w:t>
      </w:r>
      <w:r w:rsidRPr="003C35F2">
        <w:rPr>
          <w:rStyle w:val="StyleUnderline"/>
        </w:rPr>
        <w:t xml:space="preserve"> to steer by is both intuitive and appealing. But it </w:t>
      </w:r>
      <w:r w:rsidRPr="003C35F2">
        <w:rPr>
          <w:rStyle w:val="Emphasis"/>
        </w:rPr>
        <w:t>turns out to be wrong</w:t>
      </w:r>
      <w:r w:rsidRPr="003C35F2">
        <w:rPr>
          <w:rStyle w:val="StyleUnderline"/>
        </w:rPr>
        <w:t>. This</w:t>
      </w:r>
      <w:r w:rsidRPr="003C35F2">
        <w:rPr>
          <w:sz w:val="16"/>
        </w:rPr>
        <w:t xml:space="preserve"> </w:t>
      </w:r>
      <w:r w:rsidRPr="003C35F2">
        <w:rPr>
          <w:rStyle w:val="StyleUnderline"/>
        </w:rPr>
        <w:t xml:space="preserve">sort of political ideal actually </w:t>
      </w:r>
      <w:r w:rsidRPr="003C35F2">
        <w:rPr>
          <w:rStyle w:val="Emphasis"/>
        </w:rPr>
        <w:t>can’t help us find our way</w:t>
      </w:r>
      <w:r w:rsidRPr="003C35F2">
        <w:rPr>
          <w:rStyle w:val="StyleUnderline"/>
        </w:rPr>
        <w:t xml:space="preserve"> through the </w:t>
      </w:r>
      <w:r w:rsidRPr="003C35F2">
        <w:rPr>
          <w:rStyle w:val="Emphasis"/>
        </w:rPr>
        <w:t>thicket of real-world politics</w:t>
      </w:r>
      <w:r w:rsidRPr="003C35F2">
        <w:rPr>
          <w:rStyle w:val="StyleUnderline"/>
        </w:rPr>
        <w:t xml:space="preserve"> into the clearing of justice</w:t>
      </w:r>
      <w:r w:rsidRPr="003C35F2">
        <w:rPr>
          <w:sz w:val="16"/>
        </w:rPr>
        <w:t xml:space="preserve">. I’ve discussed the problems with ideal theory at length, in the context Gerald </w:t>
      </w:r>
      <w:proofErr w:type="spellStart"/>
      <w:r w:rsidRPr="003C35F2">
        <w:rPr>
          <w:sz w:val="16"/>
        </w:rPr>
        <w:t>Gaus</w:t>
      </w:r>
      <w:proofErr w:type="spellEnd"/>
      <w:r w:rsidRPr="003C35F2">
        <w:rPr>
          <w:sz w:val="16"/>
        </w:rPr>
        <w:t xml:space="preserve">’ tremendous book The Tyranny of the Ideal, in a </w:t>
      </w:r>
      <w:proofErr w:type="spellStart"/>
      <w:r w:rsidRPr="003C35F2">
        <w:rPr>
          <w:sz w:val="16"/>
        </w:rPr>
        <w:t>Vox</w:t>
      </w:r>
      <w:proofErr w:type="spellEnd"/>
      <w:r w:rsidRPr="003C35F2">
        <w:rPr>
          <w:sz w:val="16"/>
        </w:rPr>
        <w:t xml:space="preserve"> column. This piece will be easier to understand if you read that first. Jacob Levy’s paper, “There’s No Such Thing as Ideal Theory,” is an outstanding complement. And, on the more technical side, the work of UCSD’s David </w:t>
      </w:r>
      <w:proofErr w:type="spellStart"/>
      <w:r w:rsidRPr="003C35F2">
        <w:rPr>
          <w:sz w:val="16"/>
        </w:rPr>
        <w:t>Wiens</w:t>
      </w:r>
      <w:proofErr w:type="spellEnd"/>
      <w:r w:rsidRPr="003C35F2">
        <w:rPr>
          <w:sz w:val="16"/>
        </w:rPr>
        <w:t xml:space="preserve"> is state of the art, and adds texture to </w:t>
      </w:r>
      <w:proofErr w:type="spellStart"/>
      <w:r w:rsidRPr="003C35F2">
        <w:rPr>
          <w:sz w:val="16"/>
        </w:rPr>
        <w:t>Gaus</w:t>
      </w:r>
      <w:proofErr w:type="spellEnd"/>
      <w:r w:rsidRPr="003C35F2">
        <w:rPr>
          <w:sz w:val="16"/>
        </w:rPr>
        <w:t>’ critique.</w:t>
      </w:r>
    </w:p>
    <w:p w:rsidR="003C35F2" w:rsidRPr="003C35F2" w:rsidRDefault="003C35F2" w:rsidP="003C35F2">
      <w:pPr>
        <w:rPr>
          <w:sz w:val="16"/>
        </w:rPr>
      </w:pPr>
      <w:r w:rsidRPr="003C35F2">
        <w:rPr>
          <w:sz w:val="16"/>
        </w:rPr>
        <w:t xml:space="preserve">A major paradigm shift in political theory is underway, and </w:t>
      </w:r>
      <w:r w:rsidRPr="003C35F2">
        <w:rPr>
          <w:rStyle w:val="StyleUnderline"/>
        </w:rPr>
        <w:t xml:space="preserve">it’s </w:t>
      </w:r>
      <w:r w:rsidRPr="003C35F2">
        <w:rPr>
          <w:rStyle w:val="Emphasis"/>
        </w:rPr>
        <w:t xml:space="preserve">all over but the </w:t>
      </w:r>
      <w:proofErr w:type="spellStart"/>
      <w:r w:rsidRPr="003C35F2">
        <w:rPr>
          <w:rStyle w:val="Emphasis"/>
        </w:rPr>
        <w:t>shoutin</w:t>
      </w:r>
      <w:proofErr w:type="spellEnd"/>
      <w:r w:rsidRPr="003C35F2">
        <w:rPr>
          <w:rStyle w:val="Emphasis"/>
        </w:rPr>
        <w:t>’</w:t>
      </w:r>
      <w:r w:rsidRPr="003C35F2">
        <w:rPr>
          <w:rStyle w:val="StyleUnderline"/>
        </w:rPr>
        <w:t xml:space="preserve"> for ideal theory. But </w:t>
      </w:r>
      <w:r w:rsidRPr="003C35F2">
        <w:rPr>
          <w:rStyle w:val="Emphasis"/>
        </w:rPr>
        <w:t xml:space="preserve">it takes a while for the </w:t>
      </w:r>
      <w:proofErr w:type="spellStart"/>
      <w:r w:rsidRPr="003C35F2">
        <w:rPr>
          <w:rStyle w:val="Emphasis"/>
        </w:rPr>
        <w:t>shoutin</w:t>
      </w:r>
      <w:proofErr w:type="spellEnd"/>
      <w:r w:rsidRPr="003C35F2">
        <w:rPr>
          <w:rStyle w:val="Emphasis"/>
        </w:rPr>
        <w:t>’ to peter out</w:t>
      </w:r>
      <w:r w:rsidRPr="003C35F2">
        <w:rPr>
          <w:rStyle w:val="StyleUnderline"/>
        </w:rPr>
        <w:t xml:space="preserve">. New paradigms can take </w:t>
      </w:r>
      <w:r w:rsidRPr="003C35F2">
        <w:rPr>
          <w:rStyle w:val="Emphasis"/>
        </w:rPr>
        <w:t>a generation or more</w:t>
      </w:r>
      <w:r w:rsidRPr="003C35F2">
        <w:rPr>
          <w:rStyle w:val="StyleUnderline"/>
        </w:rPr>
        <w:t xml:space="preserve"> to </w:t>
      </w:r>
      <w:r w:rsidRPr="003C35F2">
        <w:rPr>
          <w:rStyle w:val="Emphasis"/>
        </w:rPr>
        <w:t>trickle down</w:t>
      </w:r>
      <w:r w:rsidRPr="003C35F2">
        <w:rPr>
          <w:rStyle w:val="StyleUnderline"/>
        </w:rPr>
        <w:t xml:space="preserve"> through the intellectual culture. So we’ve </w:t>
      </w:r>
      <w:r w:rsidRPr="003C35F2">
        <w:rPr>
          <w:rStyle w:val="Emphasis"/>
        </w:rPr>
        <w:t>barely begun to grasp</w:t>
      </w:r>
      <w:r w:rsidRPr="003C35F2">
        <w:rPr>
          <w:rStyle w:val="StyleUnderline"/>
        </w:rPr>
        <w:t xml:space="preserve"> what it means to give up on ideal theory</w:t>
      </w:r>
      <w:r w:rsidRPr="003C35F2">
        <w:rPr>
          <w:sz w:val="16"/>
        </w:rPr>
        <w:t>, especially in public policy. It’s a bit dramatic to say that the death of ideal theory changes everything, but it changes a lot. It definitely changes what it means to be an ideologically principled think tank.</w:t>
      </w:r>
    </w:p>
    <w:p w:rsidR="003C35F2" w:rsidRPr="003C35F2" w:rsidRDefault="003C35F2" w:rsidP="003C35F2">
      <w:pPr>
        <w:rPr>
          <w:sz w:val="16"/>
        </w:rPr>
      </w:pPr>
      <w:r w:rsidRPr="003C35F2">
        <w:rPr>
          <w:sz w:val="16"/>
        </w:rPr>
        <w:t xml:space="preserve">If you agree with </w:t>
      </w:r>
      <w:proofErr w:type="spellStart"/>
      <w:r w:rsidRPr="003C35F2">
        <w:rPr>
          <w:sz w:val="16"/>
        </w:rPr>
        <w:t>Gaus</w:t>
      </w:r>
      <w:proofErr w:type="spellEnd"/>
      <w:r w:rsidRPr="003C35F2">
        <w:rPr>
          <w:sz w:val="16"/>
        </w:rPr>
        <w:t xml:space="preserve">, as I do, then you will think that there’s a pretty major intellectual mistake lurking within the ideal-theoretic version of libertarianism that the most prominent institutions of the “freedom movement” were built to promote. Again, this has nothing to do with libertarianism, per se. </w:t>
      </w:r>
      <w:proofErr w:type="spellStart"/>
      <w:r w:rsidRPr="003C35F2">
        <w:rPr>
          <w:sz w:val="16"/>
        </w:rPr>
        <w:t>Gaus</w:t>
      </w:r>
      <w:proofErr w:type="spellEnd"/>
      <w:r w:rsidRPr="003C35F2">
        <w:rPr>
          <w:sz w:val="16"/>
        </w:rPr>
        <w:t xml:space="preserve">’ argument is general. </w:t>
      </w:r>
      <w:r w:rsidRPr="003C35F2">
        <w:rPr>
          <w:rStyle w:val="StyleUnderline"/>
        </w:rPr>
        <w:t xml:space="preserve">It </w:t>
      </w:r>
      <w:r w:rsidRPr="003C35F2">
        <w:rPr>
          <w:rStyle w:val="Emphasis"/>
        </w:rPr>
        <w:t>doesn’t matter which normative standard you use</w:t>
      </w:r>
      <w:r w:rsidRPr="003C35F2">
        <w:rPr>
          <w:rStyle w:val="StyleUnderline"/>
        </w:rPr>
        <w:t xml:space="preserve"> to rank possible social systems. It could be the orthodox libertarian conception of freedom as non-coercion</w:t>
      </w:r>
      <w:r w:rsidRPr="003C35F2">
        <w:rPr>
          <w:sz w:val="16"/>
        </w:rPr>
        <w:t xml:space="preserve">, John Rawls’ two principles of justice, </w:t>
      </w:r>
      <w:r w:rsidRPr="003C35F2">
        <w:rPr>
          <w:rStyle w:val="StyleUnderline"/>
        </w:rPr>
        <w:t xml:space="preserve">or a </w:t>
      </w:r>
      <w:r w:rsidRPr="003C35F2">
        <w:rPr>
          <w:rStyle w:val="Emphasis"/>
        </w:rPr>
        <w:t>radically egalitarian conception of material equality</w:t>
      </w:r>
      <w:r w:rsidRPr="003C35F2">
        <w:rPr>
          <w:rStyle w:val="StyleUnderline"/>
        </w:rPr>
        <w:t xml:space="preserve">. It doesn’t matter. In order to say that </w:t>
      </w:r>
      <w:r w:rsidRPr="003C35F2">
        <w:rPr>
          <w:rStyle w:val="Emphasis"/>
        </w:rPr>
        <w:t>any particular system is the best</w:t>
      </w:r>
      <w:r w:rsidRPr="003C35F2">
        <w:rPr>
          <w:rStyle w:val="StyleUnderline"/>
        </w:rPr>
        <w:t xml:space="preserve"> in terms of your chosen normative standard, you’ve </w:t>
      </w:r>
      <w:r w:rsidRPr="003C35F2">
        <w:rPr>
          <w:rStyle w:val="Emphasis"/>
        </w:rPr>
        <w:t>got to be able</w:t>
      </w:r>
      <w:r w:rsidRPr="003C35F2">
        <w:rPr>
          <w:rStyle w:val="StyleUnderline"/>
        </w:rPr>
        <w:t xml:space="preserve"> to </w:t>
      </w:r>
      <w:r w:rsidRPr="003C35F2">
        <w:rPr>
          <w:rStyle w:val="Emphasis"/>
        </w:rPr>
        <w:t>rank rival systems against that standard</w:t>
      </w:r>
      <w:r w:rsidRPr="003C35F2">
        <w:rPr>
          <w:sz w:val="16"/>
        </w:rPr>
        <w:t>. Doing that ranking in a principled, non-arbitrary way requires evidence of what the realization of your favorite possible social world would actually look like. Otherwise you can’t really say that it does better in terms of your chosen standard than competing systems.</w:t>
      </w:r>
    </w:p>
    <w:p w:rsidR="003C35F2" w:rsidRPr="003C35F2" w:rsidRDefault="003C35F2" w:rsidP="003C35F2">
      <w:pPr>
        <w:rPr>
          <w:sz w:val="16"/>
        </w:rPr>
      </w:pPr>
      <w:r w:rsidRPr="003C35F2">
        <w:rPr>
          <w:sz w:val="16"/>
        </w:rPr>
        <w:t>Utopia is a guess</w:t>
      </w:r>
    </w:p>
    <w:p w:rsidR="003C35F2" w:rsidRPr="003C35F2" w:rsidRDefault="003C35F2" w:rsidP="003C35F2">
      <w:pPr>
        <w:rPr>
          <w:sz w:val="16"/>
        </w:rPr>
      </w:pPr>
      <w:r w:rsidRPr="003C35F2">
        <w:rPr>
          <w:rStyle w:val="StyleUnderline"/>
        </w:rPr>
        <w:t xml:space="preserve">The fact that </w:t>
      </w:r>
      <w:r w:rsidRPr="003C35F2">
        <w:rPr>
          <w:rStyle w:val="Emphasis"/>
        </w:rPr>
        <w:t>all our evidence</w:t>
      </w:r>
      <w:r w:rsidRPr="003C35F2">
        <w:rPr>
          <w:rStyle w:val="StyleUnderline"/>
        </w:rPr>
        <w:t xml:space="preserve"> about how social systems </w:t>
      </w:r>
      <w:r w:rsidRPr="003C35F2">
        <w:rPr>
          <w:rStyle w:val="Emphasis"/>
        </w:rPr>
        <w:t>actually work</w:t>
      </w:r>
      <w:r w:rsidRPr="003C35F2">
        <w:rPr>
          <w:rStyle w:val="StyleUnderline"/>
        </w:rPr>
        <w:t xml:space="preserve"> comes from </w:t>
      </w:r>
      <w:r w:rsidRPr="003C35F2">
        <w:rPr>
          <w:rStyle w:val="Emphasis"/>
        </w:rPr>
        <w:t>formerly</w:t>
      </w:r>
      <w:r w:rsidRPr="003C35F2">
        <w:rPr>
          <w:rStyle w:val="StyleUnderline"/>
        </w:rPr>
        <w:t xml:space="preserve"> or </w:t>
      </w:r>
      <w:r w:rsidRPr="003C35F2">
        <w:rPr>
          <w:rStyle w:val="Emphasis"/>
        </w:rPr>
        <w:t>presently existing systems</w:t>
      </w:r>
      <w:r w:rsidRPr="003C35F2">
        <w:rPr>
          <w:rStyle w:val="StyleUnderline"/>
        </w:rPr>
        <w:t xml:space="preserve"> is a </w:t>
      </w:r>
      <w:r w:rsidRPr="003C35F2">
        <w:rPr>
          <w:rStyle w:val="Emphasis"/>
        </w:rPr>
        <w:t>huge problem</w:t>
      </w:r>
      <w:r w:rsidRPr="003C35F2">
        <w:rPr>
          <w:rStyle w:val="StyleUnderline"/>
        </w:rPr>
        <w:t xml:space="preserve"> for anyone committed to a </w:t>
      </w:r>
      <w:r w:rsidRPr="003C35F2">
        <w:rPr>
          <w:rStyle w:val="Emphasis"/>
        </w:rPr>
        <w:t>radically revisionary ideal</w:t>
      </w:r>
      <w:r w:rsidRPr="003C35F2">
        <w:rPr>
          <w:rStyle w:val="StyleUnderline"/>
        </w:rPr>
        <w:t xml:space="preserve"> of the morally best society. The </w:t>
      </w:r>
      <w:r w:rsidRPr="003C35F2">
        <w:rPr>
          <w:rStyle w:val="Emphasis"/>
        </w:rPr>
        <w:t>further a possible system is from a historical system</w:t>
      </w:r>
      <w:r w:rsidRPr="003C35F2">
        <w:rPr>
          <w:rStyle w:val="StyleUnderline"/>
        </w:rPr>
        <w:t xml:space="preserve">, and thus from our base of evidence about how social systems function, the </w:t>
      </w:r>
      <w:r w:rsidRPr="003C35F2">
        <w:rPr>
          <w:rStyle w:val="Emphasis"/>
        </w:rPr>
        <w:t>more likely we are to be mistaken</w:t>
      </w:r>
      <w:r w:rsidRPr="003C35F2">
        <w:rPr>
          <w:rStyle w:val="StyleUnderline"/>
        </w:rPr>
        <w:t xml:space="preserve"> about how it would work if it were realized. And the more likely we are to be mistaken about how it would actually work, the </w:t>
      </w:r>
      <w:r w:rsidRPr="003C35F2">
        <w:rPr>
          <w:rStyle w:val="Emphasis"/>
        </w:rPr>
        <w:t>more likely we are to be mistaken</w:t>
      </w:r>
      <w:r w:rsidRPr="003C35F2">
        <w:rPr>
          <w:rStyle w:val="StyleUnderline"/>
        </w:rPr>
        <w:t xml:space="preserve"> that it is </w:t>
      </w:r>
      <w:proofErr w:type="gramStart"/>
      <w:r w:rsidRPr="003C35F2">
        <w:rPr>
          <w:rStyle w:val="Emphasis"/>
        </w:rPr>
        <w:t>more free</w:t>
      </w:r>
      <w:proofErr w:type="gramEnd"/>
      <w:r w:rsidRPr="003C35F2">
        <w:rPr>
          <w:rStyle w:val="StyleUnderline"/>
        </w:rPr>
        <w:t xml:space="preserve">, or </w:t>
      </w:r>
      <w:r w:rsidRPr="003C35F2">
        <w:rPr>
          <w:rStyle w:val="Emphasis"/>
        </w:rPr>
        <w:t>more equal</w:t>
      </w:r>
      <w:r w:rsidRPr="003C35F2">
        <w:rPr>
          <w:rStyle w:val="StyleUnderline"/>
        </w:rPr>
        <w:t xml:space="preserve">, or </w:t>
      </w:r>
      <w:r w:rsidRPr="003C35F2">
        <w:rPr>
          <w:rStyle w:val="Emphasis"/>
        </w:rPr>
        <w:t>more socially just</w:t>
      </w:r>
      <w:r w:rsidRPr="003C35F2">
        <w:rPr>
          <w:rStyle w:val="StyleUnderline"/>
        </w:rPr>
        <w:t xml:space="preserve"> than other systems, possible or actual</w:t>
      </w:r>
      <w:r w:rsidRPr="003C35F2">
        <w:rPr>
          <w:sz w:val="16"/>
        </w:rPr>
        <w:t xml:space="preserve">. </w:t>
      </w:r>
    </w:p>
    <w:p w:rsidR="003C35F2" w:rsidRPr="003C35F2" w:rsidRDefault="003C35F2" w:rsidP="003C35F2">
      <w:pPr>
        <w:rPr>
          <w:sz w:val="16"/>
        </w:rPr>
      </w:pPr>
      <w:r w:rsidRPr="003C35F2">
        <w:rPr>
          <w:sz w:val="16"/>
        </w:rPr>
        <w:t>Indeed, there’s basically no way to rationally justify the belief that, say, “</w:t>
      </w:r>
      <w:proofErr w:type="spellStart"/>
      <w:r w:rsidRPr="003C35F2">
        <w:rPr>
          <w:sz w:val="16"/>
        </w:rPr>
        <w:t>anarcho</w:t>
      </w:r>
      <w:proofErr w:type="spellEnd"/>
      <w:r w:rsidRPr="003C35F2">
        <w:rPr>
          <w:sz w:val="16"/>
        </w:rPr>
        <w:t>-capitalism” ranks better in terms of libertarian freedom than “Canada 2017,” or the belief that “economic democracy” ranks better in terms of socialist equality than “Canada 2017.”</w:t>
      </w:r>
    </w:p>
    <w:p w:rsidR="003C35F2" w:rsidRPr="003C35F2" w:rsidRDefault="003C35F2" w:rsidP="003C35F2">
      <w:pPr>
        <w:rPr>
          <w:sz w:val="16"/>
        </w:rPr>
      </w:pPr>
      <w:r w:rsidRPr="003C35F2">
        <w:rPr>
          <w:rStyle w:val="StyleUnderline"/>
        </w:rPr>
        <w:t xml:space="preserve">You may think you can imagine how </w:t>
      </w:r>
      <w:proofErr w:type="spellStart"/>
      <w:r w:rsidRPr="003C35F2">
        <w:rPr>
          <w:rStyle w:val="StyleUnderline"/>
        </w:rPr>
        <w:t>anarcho</w:t>
      </w:r>
      <w:proofErr w:type="spellEnd"/>
      <w:r w:rsidRPr="003C35F2">
        <w:rPr>
          <w:rStyle w:val="StyleUnderline"/>
        </w:rPr>
        <w:t xml:space="preserve">-capitalism or economic democracy would work, but </w:t>
      </w:r>
      <w:r w:rsidRPr="003C35F2">
        <w:rPr>
          <w:rStyle w:val="Emphasis"/>
        </w:rPr>
        <w:t>you can’t</w:t>
      </w:r>
      <w:r w:rsidRPr="003C35F2">
        <w:rPr>
          <w:rStyle w:val="StyleUnderline"/>
        </w:rPr>
        <w:t xml:space="preserve">. You’re </w:t>
      </w:r>
      <w:r w:rsidRPr="003C35F2">
        <w:rPr>
          <w:rStyle w:val="Emphasis"/>
        </w:rPr>
        <w:t>really just guessing</w:t>
      </w:r>
      <w:r w:rsidRPr="003C35F2">
        <w:rPr>
          <w:rStyle w:val="StyleUnderline"/>
        </w:rPr>
        <w:t xml:space="preserve">—extrapolating </w:t>
      </w:r>
      <w:r w:rsidRPr="003C35F2">
        <w:rPr>
          <w:rStyle w:val="Emphasis"/>
        </w:rPr>
        <w:t>way beyond your evidence</w:t>
      </w:r>
      <w:r w:rsidRPr="003C35F2">
        <w:rPr>
          <w:rStyle w:val="StyleUnderline"/>
        </w:rPr>
        <w:t xml:space="preserve">. You </w:t>
      </w:r>
      <w:r w:rsidRPr="003C35F2">
        <w:rPr>
          <w:rStyle w:val="Emphasis"/>
        </w:rPr>
        <w:t>can’t just stipulate</w:t>
      </w:r>
      <w:r w:rsidRPr="003C35F2">
        <w:rPr>
          <w:rStyle w:val="StyleUnderline"/>
        </w:rPr>
        <w:t xml:space="preserve"> that it works the way you want it to work. </w:t>
      </w:r>
      <w:r w:rsidRPr="003C35F2">
        <w:rPr>
          <w:rStyle w:val="Emphasis"/>
        </w:rPr>
        <w:t>Rationally speaking</w:t>
      </w:r>
      <w:r w:rsidRPr="003C35F2">
        <w:rPr>
          <w:rStyle w:val="StyleUnderline"/>
        </w:rPr>
        <w:t xml:space="preserve">, you </w:t>
      </w:r>
      <w:r w:rsidRPr="003C35F2">
        <w:rPr>
          <w:rStyle w:val="Emphasis"/>
        </w:rPr>
        <w:t>probably shouldn’t even suspect</w:t>
      </w:r>
      <w:r w:rsidRPr="003C35F2">
        <w:rPr>
          <w:rStyle w:val="StyleUnderline"/>
        </w:rPr>
        <w:t xml:space="preserve"> that your favorite system comes out </w:t>
      </w:r>
      <w:r w:rsidRPr="003C35F2">
        <w:rPr>
          <w:rStyle w:val="Emphasis"/>
        </w:rPr>
        <w:t>better than an actual system</w:t>
      </w:r>
      <w:r w:rsidRPr="003C35F2">
        <w:rPr>
          <w:rStyle w:val="StyleUnderline"/>
        </w:rPr>
        <w:t xml:space="preserve">. </w:t>
      </w:r>
      <w:r w:rsidRPr="003C35F2">
        <w:rPr>
          <w:rStyle w:val="Emphasis"/>
        </w:rPr>
        <w:t>Rationally speaking</w:t>
      </w:r>
      <w:r w:rsidRPr="003C35F2">
        <w:rPr>
          <w:rStyle w:val="StyleUnderline"/>
        </w:rPr>
        <w:t xml:space="preserve">, your favorite </w:t>
      </w:r>
      <w:r w:rsidRPr="003C35F2">
        <w:rPr>
          <w:rStyle w:val="Emphasis"/>
        </w:rPr>
        <w:t>probably shouldn’t be your favorite</w:t>
      </w:r>
      <w:r w:rsidRPr="003C35F2">
        <w:rPr>
          <w:rStyle w:val="StyleUnderline"/>
        </w:rPr>
        <w:t xml:space="preserve">. </w:t>
      </w:r>
      <w:r w:rsidRPr="003C35F2">
        <w:rPr>
          <w:rStyle w:val="Emphasis"/>
        </w:rPr>
        <w:t>Utopia is a guess</w:t>
      </w:r>
      <w:r w:rsidRPr="003C35F2">
        <w:rPr>
          <w:sz w:val="16"/>
        </w:rPr>
        <w:t>.</w:t>
      </w:r>
    </w:p>
    <w:p w:rsidR="003C35F2" w:rsidRPr="003C35F2" w:rsidRDefault="003C35F2" w:rsidP="003C35F2">
      <w:pPr>
        <w:rPr>
          <w:rStyle w:val="StyleUnderline"/>
        </w:rPr>
      </w:pPr>
      <w:r w:rsidRPr="003C35F2">
        <w:rPr>
          <w:sz w:val="16"/>
        </w:rPr>
        <w:t xml:space="preserve">Again, this is a general problem. But it does hit especially hard for those who appreciate the unpredictability of complex systems and the inevitability of unintended consequences. It’s no coincidence that </w:t>
      </w:r>
      <w:proofErr w:type="spellStart"/>
      <w:r w:rsidRPr="003C35F2">
        <w:rPr>
          <w:sz w:val="16"/>
        </w:rPr>
        <w:t>Gaus</w:t>
      </w:r>
      <w:proofErr w:type="spellEnd"/>
      <w:r w:rsidRPr="003C35F2">
        <w:rPr>
          <w:sz w:val="16"/>
        </w:rPr>
        <w:t xml:space="preserve"> is a Hayekian. As my colleague Jeffrey Friedman argues, expert predictions about the </w:t>
      </w:r>
      <w:proofErr w:type="spellStart"/>
      <w:r w:rsidRPr="003C35F2">
        <w:rPr>
          <w:sz w:val="16"/>
        </w:rPr>
        <w:t>the</w:t>
      </w:r>
      <w:proofErr w:type="spellEnd"/>
      <w:r w:rsidRPr="003C35F2">
        <w:rPr>
          <w:sz w:val="16"/>
        </w:rPr>
        <w:t xml:space="preserve"> likely effects of changing a single policy tend to be pretty bad. I’ll use myself as an example. I’ve followed the academic literature about the minimum wage for almost twenty years, and I’m an experienced, professional policy analyst, so I’ve got a weak claim to expertise in the subject. What do I have to show for that? Not much, really. I’ve got strong intuitions about the likely effects of raising minimum wages in various contexts. But all I really know is that the </w:t>
      </w:r>
      <w:r w:rsidRPr="003C35F2">
        <w:rPr>
          <w:rStyle w:val="Emphasis"/>
        </w:rPr>
        <w:t>context matters a great deal</w:t>
      </w:r>
      <w:r w:rsidRPr="003C35F2">
        <w:rPr>
          <w:sz w:val="16"/>
        </w:rPr>
        <w:t xml:space="preserve">, that </w:t>
      </w:r>
      <w:r w:rsidRPr="003C35F2">
        <w:rPr>
          <w:rStyle w:val="StyleUnderline"/>
        </w:rPr>
        <w:t xml:space="preserve">a lot of </w:t>
      </w:r>
      <w:r w:rsidRPr="003C35F2">
        <w:rPr>
          <w:rStyle w:val="Emphasis"/>
        </w:rPr>
        <w:t>interrelated factors</w:t>
      </w:r>
      <w:r w:rsidRPr="003C35F2">
        <w:rPr>
          <w:rStyle w:val="StyleUnderline"/>
        </w:rPr>
        <w:t xml:space="preserve"> affect the dynamics of</w:t>
      </w:r>
      <w:r w:rsidRPr="003C35F2">
        <w:rPr>
          <w:sz w:val="16"/>
        </w:rPr>
        <w:t xml:space="preserve"> low-wage </w:t>
      </w:r>
      <w:r w:rsidRPr="003C35F2">
        <w:rPr>
          <w:rStyle w:val="Emphasis"/>
        </w:rPr>
        <w:t>labor markets</w:t>
      </w:r>
      <w:r w:rsidRPr="003C35F2">
        <w:rPr>
          <w:rStyle w:val="StyleUnderline"/>
        </w:rPr>
        <w:t>, and</w:t>
      </w:r>
      <w:r w:rsidRPr="003C35F2">
        <w:rPr>
          <w:sz w:val="16"/>
        </w:rPr>
        <w:t xml:space="preserve"> that </w:t>
      </w:r>
      <w:r w:rsidRPr="003C35F2">
        <w:rPr>
          <w:rStyle w:val="StyleUnderline"/>
        </w:rPr>
        <w:t xml:space="preserve">I </w:t>
      </w:r>
      <w:r w:rsidRPr="003C35F2">
        <w:rPr>
          <w:rStyle w:val="Emphasis"/>
        </w:rPr>
        <w:t>can’t say in advance</w:t>
      </w:r>
      <w:r w:rsidRPr="003C35F2">
        <w:rPr>
          <w:rStyle w:val="StyleUnderline"/>
        </w:rPr>
        <w:t xml:space="preserve"> which margin will adjust</w:t>
      </w:r>
      <w:r w:rsidRPr="003C35F2">
        <w:rPr>
          <w:sz w:val="16"/>
        </w:rPr>
        <w:t xml:space="preserve"> when the wage floor is raised. Indeed, whether we should expect increases in the minimum wage to hurt or help low-wage workers is a question Nobel Prize-winning economists disagree about. </w:t>
      </w:r>
      <w:r w:rsidRPr="003C35F2">
        <w:rPr>
          <w:rStyle w:val="StyleUnderline"/>
        </w:rPr>
        <w:t xml:space="preserve">Labor markets are complicated! Well, the </w:t>
      </w:r>
      <w:r w:rsidRPr="003C35F2">
        <w:rPr>
          <w:rStyle w:val="Emphasis"/>
        </w:rPr>
        <w:t>comprehensive political economies</w:t>
      </w:r>
      <w:r w:rsidRPr="003C35F2">
        <w:rPr>
          <w:rStyle w:val="StyleUnderline"/>
        </w:rPr>
        <w:t xml:space="preserve"> of nation-states are </w:t>
      </w:r>
      <w:r w:rsidRPr="003C35F2">
        <w:rPr>
          <w:rStyle w:val="Emphasis"/>
        </w:rPr>
        <w:t>vastly more complicated</w:t>
      </w:r>
      <w:r w:rsidRPr="003C35F2">
        <w:rPr>
          <w:rStyle w:val="StyleUnderline"/>
        </w:rPr>
        <w:t xml:space="preserve">. And that means that our predictions about the outcome of radically changing the entire system are </w:t>
      </w:r>
      <w:r w:rsidRPr="003C35F2">
        <w:rPr>
          <w:rStyle w:val="Emphasis"/>
        </w:rPr>
        <w:t>unlikely to be better than random</w:t>
      </w:r>
      <w:r w:rsidRPr="003C35F2">
        <w:rPr>
          <w:rStyle w:val="StyleUnderline"/>
        </w:rPr>
        <w:t>.</w:t>
      </w:r>
    </w:p>
    <w:p w:rsidR="003C35F2" w:rsidRPr="003C35F2" w:rsidRDefault="003C35F2" w:rsidP="003C35F2">
      <w:pPr>
        <w:rPr>
          <w:sz w:val="16"/>
        </w:rPr>
      </w:pPr>
      <w:r w:rsidRPr="003C35F2">
        <w:rPr>
          <w:rStyle w:val="StyleUnderline"/>
        </w:rPr>
        <w:t xml:space="preserve">If your favorite system is </w:t>
      </w:r>
      <w:r w:rsidRPr="003C35F2">
        <w:rPr>
          <w:rStyle w:val="Emphasis"/>
        </w:rPr>
        <w:t>quite a bit different</w:t>
      </w:r>
      <w:r w:rsidRPr="003C35F2">
        <w:rPr>
          <w:rStyle w:val="StyleUnderline"/>
        </w:rPr>
        <w:t xml:space="preserve"> from any system that has existed, then </w:t>
      </w:r>
      <w:r w:rsidRPr="003C35F2">
        <w:rPr>
          <w:rStyle w:val="Emphasis"/>
        </w:rPr>
        <w:t>even if it were true</w:t>
      </w:r>
      <w:r w:rsidRPr="003C35F2">
        <w:rPr>
          <w:rStyle w:val="StyleUnderline"/>
        </w:rPr>
        <w:t xml:space="preserve"> that it would rank </w:t>
      </w:r>
      <w:proofErr w:type="spellStart"/>
      <w:r w:rsidRPr="003C35F2">
        <w:rPr>
          <w:rStyle w:val="Emphasis"/>
        </w:rPr>
        <w:t>numero</w:t>
      </w:r>
      <w:proofErr w:type="spellEnd"/>
      <w:r w:rsidRPr="003C35F2">
        <w:rPr>
          <w:rStyle w:val="Emphasis"/>
        </w:rPr>
        <w:t xml:space="preserve"> </w:t>
      </w:r>
      <w:proofErr w:type="spellStart"/>
      <w:r w:rsidRPr="003C35F2">
        <w:rPr>
          <w:rStyle w:val="Emphasis"/>
        </w:rPr>
        <w:t>uno</w:t>
      </w:r>
      <w:proofErr w:type="spellEnd"/>
      <w:r w:rsidRPr="003C35F2">
        <w:rPr>
          <w:rStyle w:val="StyleUnderline"/>
        </w:rPr>
        <w:t xml:space="preserve"> in terms of your favorite normative standard, you’re </w:t>
      </w:r>
      <w:r w:rsidRPr="003C35F2">
        <w:rPr>
          <w:rStyle w:val="Emphasis"/>
        </w:rPr>
        <w:t>not in a position to rationally believe it</w:t>
      </w:r>
      <w:r w:rsidRPr="003C35F2">
        <w:rPr>
          <w:rStyle w:val="StyleUnderline"/>
        </w:rPr>
        <w:t xml:space="preserve">. Clearly then, it’s </w:t>
      </w:r>
      <w:r w:rsidRPr="003C35F2">
        <w:rPr>
          <w:rStyle w:val="Emphasis"/>
        </w:rPr>
        <w:t>not actually useful to aim toward a distant ideal</w:t>
      </w:r>
      <w:r w:rsidRPr="003C35F2">
        <w:rPr>
          <w:rStyle w:val="StyleUnderline"/>
        </w:rPr>
        <w:t xml:space="preserve"> when you </w:t>
      </w:r>
      <w:r w:rsidRPr="003C35F2">
        <w:rPr>
          <w:rStyle w:val="Emphasis"/>
        </w:rPr>
        <w:t>don’t really have a good reason</w:t>
      </w:r>
      <w:r w:rsidRPr="003C35F2">
        <w:rPr>
          <w:rStyle w:val="StyleUnderline"/>
        </w:rPr>
        <w:t xml:space="preserve"> to believe that it’s </w:t>
      </w:r>
      <w:r w:rsidRPr="003C35F2">
        <w:rPr>
          <w:rStyle w:val="Emphasis"/>
        </w:rPr>
        <w:t>better than actually existing systems</w:t>
      </w:r>
      <w:r w:rsidRPr="003C35F2">
        <w:rPr>
          <w:rStyle w:val="StyleUnderline"/>
        </w:rPr>
        <w:t xml:space="preserve"> in terms of liberty or equality or nationalist solidarity or whatever it is you care about</w:t>
      </w:r>
      <w:r w:rsidRPr="003C35F2">
        <w:rPr>
          <w:sz w:val="16"/>
        </w:rPr>
        <w:t>.</w:t>
      </w:r>
    </w:p>
    <w:p w:rsidR="003C35F2" w:rsidRPr="003C35F2" w:rsidRDefault="003C35F2" w:rsidP="003C35F2">
      <w:pPr>
        <w:rPr>
          <w:sz w:val="16"/>
        </w:rPr>
      </w:pPr>
      <w:r w:rsidRPr="003C35F2">
        <w:rPr>
          <w:sz w:val="16"/>
        </w:rPr>
        <w:t>This is a hard lesson for ideologues to swallow. I still haven’t totally digested it. But a number of things have become much clearer after giving up on my sinful, ideal-theoretic ways.</w:t>
      </w:r>
    </w:p>
    <w:p w:rsidR="003C35F2" w:rsidRPr="003C35F2" w:rsidRDefault="003C35F2" w:rsidP="003C35F2">
      <w:pPr>
        <w:rPr>
          <w:sz w:val="16"/>
        </w:rPr>
      </w:pPr>
      <w:r w:rsidRPr="003C35F2">
        <w:rPr>
          <w:sz w:val="16"/>
        </w:rPr>
        <w:t>Analysis after ideal theory: measurement and comparison</w:t>
      </w:r>
    </w:p>
    <w:p w:rsidR="003C35F2" w:rsidRPr="003C35F2" w:rsidRDefault="003C35F2" w:rsidP="003C35F2">
      <w:pPr>
        <w:rPr>
          <w:sz w:val="16"/>
        </w:rPr>
      </w:pPr>
      <w:r w:rsidRPr="003C35F2">
        <w:rPr>
          <w:rStyle w:val="StyleUnderline"/>
        </w:rPr>
        <w:t xml:space="preserve">The death of ideal theory implies a </w:t>
      </w:r>
      <w:r w:rsidRPr="003C35F2">
        <w:rPr>
          <w:rStyle w:val="Emphasis"/>
        </w:rPr>
        <w:t>non-ideological</w:t>
      </w:r>
      <w:r w:rsidRPr="003C35F2">
        <w:rPr>
          <w:rStyle w:val="StyleUnderline"/>
        </w:rPr>
        <w:t xml:space="preserve">, </w:t>
      </w:r>
      <w:r w:rsidRPr="003C35F2">
        <w:rPr>
          <w:rStyle w:val="Emphasis"/>
        </w:rPr>
        <w:t>empirical</w:t>
      </w:r>
      <w:r w:rsidRPr="003C35F2">
        <w:rPr>
          <w:rStyle w:val="StyleUnderline"/>
        </w:rPr>
        <w:t xml:space="preserve">, </w:t>
      </w:r>
      <w:r w:rsidRPr="003C35F2">
        <w:rPr>
          <w:rStyle w:val="Emphasis"/>
        </w:rPr>
        <w:t>comparative approach</w:t>
      </w:r>
      <w:r w:rsidRPr="003C35F2">
        <w:rPr>
          <w:rStyle w:val="StyleUnderline"/>
        </w:rPr>
        <w:t xml:space="preserve"> to political analysis. That </w:t>
      </w:r>
      <w:r w:rsidRPr="003C35F2">
        <w:rPr>
          <w:rStyle w:val="Emphasis"/>
        </w:rPr>
        <w:t>doesn’t mean giving up</w:t>
      </w:r>
      <w:r w:rsidRPr="003C35F2">
        <w:rPr>
          <w:rStyle w:val="StyleUnderline"/>
        </w:rPr>
        <w:t xml:space="preserve"> on</w:t>
      </w:r>
      <w:r w:rsidRPr="003C35F2">
        <w:rPr>
          <w:sz w:val="16"/>
        </w:rPr>
        <w:t xml:space="preserve">, say, the value of </w:t>
      </w:r>
      <w:r w:rsidRPr="003C35F2">
        <w:rPr>
          <w:rStyle w:val="StyleUnderline"/>
        </w:rPr>
        <w:t>freedom</w:t>
      </w:r>
      <w:r w:rsidRPr="003C35F2">
        <w:rPr>
          <w:sz w:val="16"/>
        </w:rPr>
        <w:t xml:space="preserve">. I think I’m more libertarian—more committed to value of liberty—than I’ve ever been. </w:t>
      </w:r>
      <w:r w:rsidRPr="003C35F2">
        <w:rPr>
          <w:rStyle w:val="StyleUnderline"/>
        </w:rPr>
        <w:t xml:space="preserve">But that </w:t>
      </w:r>
      <w:r w:rsidRPr="003C35F2">
        <w:rPr>
          <w:rStyle w:val="Emphasis"/>
        </w:rPr>
        <w:t>doesn’t mean being committed</w:t>
      </w:r>
      <w:r w:rsidRPr="003C35F2">
        <w:rPr>
          <w:rStyle w:val="StyleUnderline"/>
        </w:rPr>
        <w:t xml:space="preserve"> to</w:t>
      </w:r>
      <w:r w:rsidRPr="003C35F2">
        <w:rPr>
          <w:sz w:val="16"/>
        </w:rPr>
        <w:t xml:space="preserve"> an eschatology of liberty, </w:t>
      </w:r>
      <w:r w:rsidRPr="003C35F2">
        <w:rPr>
          <w:rStyle w:val="StyleUnderline"/>
        </w:rPr>
        <w:t xml:space="preserve">a picture of an </w:t>
      </w:r>
      <w:r w:rsidRPr="003C35F2">
        <w:rPr>
          <w:rStyle w:val="Emphasis"/>
        </w:rPr>
        <w:t>ideally free society</w:t>
      </w:r>
      <w:r w:rsidRPr="003C35F2">
        <w:rPr>
          <w:sz w:val="16"/>
        </w:rPr>
        <w:t xml:space="preserve">, or a libertarian utopia. </w:t>
      </w:r>
      <w:r w:rsidRPr="003C35F2">
        <w:rPr>
          <w:rStyle w:val="StyleUnderline"/>
        </w:rPr>
        <w:t xml:space="preserve">We’re </w:t>
      </w:r>
      <w:r w:rsidRPr="003C35F2">
        <w:rPr>
          <w:rStyle w:val="Emphasis"/>
        </w:rPr>
        <w:t>not in a position</w:t>
      </w:r>
      <w:r w:rsidRPr="003C35F2">
        <w:rPr>
          <w:rStyle w:val="StyleUnderline"/>
        </w:rPr>
        <w:t xml:space="preserve"> to know what that looks like. The </w:t>
      </w:r>
      <w:r w:rsidRPr="003C35F2">
        <w:rPr>
          <w:rStyle w:val="Emphasis"/>
        </w:rPr>
        <w:t>best we can do</w:t>
      </w:r>
      <w:r w:rsidRPr="003C35F2">
        <w:rPr>
          <w:rStyle w:val="StyleUnderline"/>
        </w:rPr>
        <w:t xml:space="preserve"> is to go ahead and try to </w:t>
      </w:r>
      <w:r w:rsidRPr="003C35F2">
        <w:rPr>
          <w:rStyle w:val="Emphasis"/>
        </w:rPr>
        <w:t>rank social systems</w:t>
      </w:r>
      <w:r w:rsidRPr="003C35F2">
        <w:rPr>
          <w:rStyle w:val="StyleUnderline"/>
        </w:rPr>
        <w:t xml:space="preserve"> in terms of the values we care about, and then see what we can learn</w:t>
      </w:r>
      <w:r w:rsidRPr="003C35F2">
        <w:rPr>
          <w:sz w:val="16"/>
        </w:rPr>
        <w:t>. The Cato Institute’s Human Freedom Index is one such useful measurement attempt. What do we see? Look:</w:t>
      </w:r>
    </w:p>
    <w:p w:rsidR="003C35F2" w:rsidRPr="003C35F2" w:rsidRDefault="003C35F2" w:rsidP="003C35F2">
      <w:pPr>
        <w:rPr>
          <w:sz w:val="10"/>
          <w:szCs w:val="10"/>
        </w:rPr>
      </w:pPr>
      <w:r w:rsidRPr="003C35F2">
        <w:rPr>
          <w:sz w:val="10"/>
          <w:szCs w:val="10"/>
        </w:rPr>
        <w:t>Every highlighted country is some version of the liberal-democratic capitalist welfare state. Evidently, this general regime type is good for freedom. Indeed, it is likely the best we have ever done in terms of freedom.</w:t>
      </w:r>
    </w:p>
    <w:p w:rsidR="003C35F2" w:rsidRPr="003C35F2" w:rsidRDefault="003C35F2" w:rsidP="003C35F2">
      <w:pPr>
        <w:rPr>
          <w:sz w:val="10"/>
          <w:szCs w:val="10"/>
        </w:rPr>
      </w:pPr>
      <w:r w:rsidRPr="003C35F2">
        <w:rPr>
          <w:sz w:val="10"/>
          <w:szCs w:val="10"/>
        </w:rPr>
        <w:t xml:space="preserve">Moreover, Denmark (#5), Finland (#9), and the Netherlands (#10) are among the world’s “biggest” governments, in terms of government spending as a percentage of GDP. The “economic freedom” side of the index, which embodies a distinctly libertarian conception of economic liberty, hurts their ratings pretty significantly. Still, according to a libertarian Human Freedom Index, some of the freest places in on Earth have some of </w:t>
      </w:r>
      <w:proofErr w:type="spellStart"/>
      <w:r w:rsidRPr="003C35F2">
        <w:rPr>
          <w:sz w:val="10"/>
          <w:szCs w:val="10"/>
        </w:rPr>
        <w:t>the“biggest</w:t>
      </w:r>
      <w:proofErr w:type="spellEnd"/>
      <w:r w:rsidRPr="003C35F2">
        <w:rPr>
          <w:sz w:val="10"/>
          <w:szCs w:val="10"/>
        </w:rPr>
        <w:t>” governments. That’s unexpected.</w:t>
      </w:r>
    </w:p>
    <w:p w:rsidR="003C35F2" w:rsidRPr="003C35F2" w:rsidRDefault="003C35F2" w:rsidP="003C35F2">
      <w:pPr>
        <w:rPr>
          <w:sz w:val="10"/>
          <w:szCs w:val="10"/>
        </w:rPr>
      </w:pPr>
      <w:r w:rsidRPr="003C35F2">
        <w:rPr>
          <w:sz w:val="10"/>
          <w:szCs w:val="10"/>
        </w:rPr>
        <w:t xml:space="preserve">This is why we need to try to rank social systems in terms of our prized political values. Our guesses about which systems lead to which consequences are likely to be pretty bad. Suppose we were to poll a bunch of American libertarians, and ask them to tell us which country enjoys more freedom, according the Cato Institute’s </w:t>
      </w:r>
      <w:proofErr w:type="gramStart"/>
      <w:r w:rsidRPr="003C35F2">
        <w:rPr>
          <w:sz w:val="10"/>
          <w:szCs w:val="10"/>
        </w:rPr>
        <w:t>metrics.</w:t>
      </w:r>
      <w:proofErr w:type="gramEnd"/>
      <w:r w:rsidRPr="003C35F2">
        <w:rPr>
          <w:sz w:val="10"/>
          <w:szCs w:val="10"/>
        </w:rPr>
        <w:t xml:space="preserve"> The United States or Sweden? The United States or Germany? The United States or Canada? The United States or Lithuania? I’m pretty sure almost all of them would get it wrong in each of these pairwise comparisons. Why? Because typical libertarians carry an ideal-theoretic picture of the “the free society” around in their heads, and (for some reason!) a minimum of taxation and redistribution is among the most salient aspects of that picture. And that means that Denmark, say, doesn’t seem very free relative to that picture. But there’s a great deal more to freedom than fiscal policy. And we see that, as a matter of fact, the country with the biggest-spending government in the world is among the freest countries in the world, and ranks first in personal freedom.</w:t>
      </w:r>
    </w:p>
    <w:p w:rsidR="003C35F2" w:rsidRPr="003C35F2" w:rsidRDefault="003C35F2" w:rsidP="003C35F2">
      <w:pPr>
        <w:rPr>
          <w:sz w:val="10"/>
          <w:szCs w:val="10"/>
        </w:rPr>
      </w:pPr>
      <w:r w:rsidRPr="003C35F2">
        <w:rPr>
          <w:sz w:val="10"/>
          <w:szCs w:val="10"/>
        </w:rPr>
        <w:t>That is our basic data. It doesn’t necessarily imply that the United States ought to do more redistributive social spending. But when a freedom index, built from libertarian assumptions, shows that freedom thrives in many places with huge welfare states, it should lead us to downgrade our estimate of the probability that liberty and redistribution are antithetical, and upgrade our estimate of the probability that they are consistent, and possibly complementary. That’s the sort of consideration that mainly drives my current views, not ideal-theoretical qualms about neo-</w:t>
      </w:r>
      <w:proofErr w:type="spellStart"/>
      <w:r w:rsidRPr="003C35F2">
        <w:rPr>
          <w:sz w:val="10"/>
          <w:szCs w:val="10"/>
        </w:rPr>
        <w:t>Lockean</w:t>
      </w:r>
      <w:proofErr w:type="spellEnd"/>
      <w:r w:rsidRPr="003C35F2">
        <w:rPr>
          <w:sz w:val="10"/>
          <w:szCs w:val="10"/>
        </w:rPr>
        <w:t xml:space="preserve"> libertarian rights theories.</w:t>
      </w:r>
    </w:p>
    <w:p w:rsidR="003C35F2" w:rsidRPr="003C35F2" w:rsidRDefault="003C35F2" w:rsidP="003C35F2">
      <w:pPr>
        <w:rPr>
          <w:sz w:val="16"/>
        </w:rPr>
      </w:pPr>
      <w:r w:rsidRPr="003C35F2">
        <w:rPr>
          <w:sz w:val="16"/>
        </w:rPr>
        <w:t xml:space="preserve">Though libertarianism is of personal interest to me, I want to emphasize again that </w:t>
      </w:r>
      <w:r w:rsidRPr="003C35F2">
        <w:rPr>
          <w:rStyle w:val="StyleUnderline"/>
        </w:rPr>
        <w:t xml:space="preserve">my larger point has </w:t>
      </w:r>
      <w:r w:rsidRPr="003C35F2">
        <w:rPr>
          <w:rStyle w:val="Emphasis"/>
        </w:rPr>
        <w:t>nothing to do with libertarianism</w:t>
      </w:r>
      <w:r w:rsidRPr="003C35F2">
        <w:rPr>
          <w:sz w:val="16"/>
        </w:rPr>
        <w:t xml:space="preserve">. The same lesson applies to alt-right ethno-nationalists dazzled by a fanciful picture of a homogenous, </w:t>
      </w:r>
      <w:proofErr w:type="spellStart"/>
      <w:r w:rsidRPr="003C35F2">
        <w:rPr>
          <w:sz w:val="16"/>
        </w:rPr>
        <w:t>solidaristic</w:t>
      </w:r>
      <w:proofErr w:type="spellEnd"/>
      <w:r w:rsidRPr="003C35F2">
        <w:rPr>
          <w:sz w:val="16"/>
        </w:rPr>
        <w:t xml:space="preserve"> ethno-state. </w:t>
      </w:r>
      <w:r w:rsidRPr="003C35F2">
        <w:rPr>
          <w:rStyle w:val="StyleUnderline"/>
        </w:rPr>
        <w:t xml:space="preserve">The </w:t>
      </w:r>
      <w:r w:rsidRPr="003C35F2">
        <w:rPr>
          <w:rStyle w:val="Emphasis"/>
        </w:rPr>
        <w:t>same lesson applies</w:t>
      </w:r>
      <w:r w:rsidRPr="003C35F2">
        <w:rPr>
          <w:rStyle w:val="StyleUnderline"/>
        </w:rPr>
        <w:t xml:space="preserve"> to </w:t>
      </w:r>
      <w:r w:rsidRPr="003C35F2">
        <w:rPr>
          <w:rStyle w:val="Emphasis"/>
        </w:rPr>
        <w:t>progressives</w:t>
      </w:r>
      <w:r w:rsidRPr="003C35F2">
        <w:rPr>
          <w:rStyle w:val="StyleUnderline"/>
        </w:rPr>
        <w:t xml:space="preserve"> and </w:t>
      </w:r>
      <w:r w:rsidRPr="003C35F2">
        <w:rPr>
          <w:rStyle w:val="Emphasis"/>
        </w:rPr>
        <w:t>socialists</w:t>
      </w:r>
      <w:r w:rsidRPr="003C35F2">
        <w:rPr>
          <w:rStyle w:val="StyleUnderline"/>
        </w:rPr>
        <w:t xml:space="preserve"> in the grip of </w:t>
      </w:r>
      <w:r w:rsidRPr="003C35F2">
        <w:rPr>
          <w:rStyle w:val="Emphasis"/>
        </w:rPr>
        <w:t>utopian pictures of egalitarian social justice</w:t>
      </w:r>
      <w:r w:rsidRPr="003C35F2">
        <w:rPr>
          <w:sz w:val="16"/>
        </w:rPr>
        <w:t xml:space="preserve">. Of course, </w:t>
      </w:r>
      <w:r w:rsidRPr="003C35F2">
        <w:rPr>
          <w:rStyle w:val="Emphasis"/>
        </w:rPr>
        <w:t>nobody knows</w:t>
      </w:r>
      <w:r w:rsidRPr="003C35F2">
        <w:rPr>
          <w:rStyle w:val="StyleUnderline"/>
        </w:rPr>
        <w:t xml:space="preserve"> what an ideally equal society would look like</w:t>
      </w:r>
      <w:r w:rsidRPr="003C35F2">
        <w:rPr>
          <w:sz w:val="16"/>
        </w:rPr>
        <w:t>. If we stick to the data we do have, and inspect the top ranks of the Social Progress Index, which is based on progressive assumptions about basic needs, the conditions for individual health, well-being, and opportunity, you’ll mostly find the same countries that populate the Freedom Index’s leaderboard. Here:</w:t>
      </w:r>
    </w:p>
    <w:p w:rsidR="003C35F2" w:rsidRPr="003C35F2" w:rsidRDefault="003C35F2" w:rsidP="003C35F2">
      <w:pPr>
        <w:rPr>
          <w:sz w:val="10"/>
          <w:szCs w:val="10"/>
        </w:rPr>
      </w:pPr>
      <w:r w:rsidRPr="003C35F2">
        <w:rPr>
          <w:sz w:val="10"/>
          <w:szCs w:val="10"/>
        </w:rPr>
        <w:t>The overlap is striking. And this highlights some of the pathologies of ideal theory: irrational polarization and the narcissism of small differences.</w:t>
      </w:r>
    </w:p>
    <w:p w:rsidR="003C35F2" w:rsidRPr="003C35F2" w:rsidRDefault="003C35F2" w:rsidP="003C35F2">
      <w:pPr>
        <w:rPr>
          <w:sz w:val="10"/>
          <w:szCs w:val="10"/>
        </w:rPr>
      </w:pPr>
      <w:r w:rsidRPr="003C35F2">
        <w:rPr>
          <w:sz w:val="10"/>
          <w:szCs w:val="10"/>
        </w:rPr>
        <w:t>Some pathologies of ideal theory, both personal and political</w:t>
      </w:r>
    </w:p>
    <w:p w:rsidR="003C35F2" w:rsidRPr="003C35F2" w:rsidRDefault="003C35F2" w:rsidP="003C35F2">
      <w:pPr>
        <w:rPr>
          <w:sz w:val="10"/>
          <w:szCs w:val="10"/>
        </w:rPr>
      </w:pPr>
      <w:r w:rsidRPr="003C35F2">
        <w:rPr>
          <w:sz w:val="10"/>
          <w:szCs w:val="10"/>
        </w:rPr>
        <w:t>Ideal theory can drive political conflict by concealing overlapping consensus. Pretty much any way you slice it, Denmark is an actually-existing utopia. But so is Switzerland. So is New Zealand. The effective difference between the Nordic and Anglo-colonial models, in terms of “human freedom” and “social progress” is surpassingly slight. Yet passionate moral commitment to purist ideals of justice can lead us to see past the fact that the liberal-democratic capitalist welfare state, in whatever iteration, is awesome, and worth defending, from the perspective of multiple, rival political values. We miss the fact that these values fit together more harmoniously than our theories lead us to imagine.</w:t>
      </w:r>
    </w:p>
    <w:p w:rsidR="003C35F2" w:rsidRPr="003C35F2" w:rsidRDefault="003C35F2" w:rsidP="003C35F2">
      <w:pPr>
        <w:rPr>
          <w:sz w:val="10"/>
          <w:szCs w:val="10"/>
        </w:rPr>
      </w:pPr>
      <w:r w:rsidRPr="003C35F2">
        <w:rPr>
          <w:sz w:val="10"/>
          <w:szCs w:val="10"/>
        </w:rPr>
        <w:t xml:space="preserve">I suspect this has something to do with the fact that utopia-dwellers around the world seem to be losing faith in liberal democracy, and the fact that “neoliberalism” can’t get no love, despite the fact that they measurably deliver the goods like crazy. Yet ideologues interpret this loss of faith as evidence of objective failure, which they diagnose as a lack of satisfactory progress toward their version of utopia, and push ever more passionately for an agenda they have no rational reason to believe would actually leave anyone better off.    </w:t>
      </w:r>
    </w:p>
    <w:p w:rsidR="003C35F2" w:rsidRPr="003C35F2" w:rsidRDefault="003C35F2" w:rsidP="003C35F2">
      <w:pPr>
        <w:rPr>
          <w:sz w:val="16"/>
        </w:rPr>
      </w:pPr>
      <w:r w:rsidRPr="003C35F2">
        <w:rPr>
          <w:rStyle w:val="StyleUnderline"/>
        </w:rPr>
        <w:t xml:space="preserve">It is </w:t>
      </w:r>
      <w:r w:rsidRPr="003C35F2">
        <w:rPr>
          <w:rStyle w:val="Emphasis"/>
        </w:rPr>
        <w:t>intellectually corrupt</w:t>
      </w:r>
      <w:r w:rsidRPr="003C35F2">
        <w:rPr>
          <w:rStyle w:val="StyleUnderline"/>
        </w:rPr>
        <w:t xml:space="preserve"> and </w:t>
      </w:r>
      <w:r w:rsidRPr="003C35F2">
        <w:rPr>
          <w:rStyle w:val="Emphasis"/>
        </w:rPr>
        <w:t>corrupting</w:t>
      </w:r>
      <w:r w:rsidRPr="003C35F2">
        <w:rPr>
          <w:rStyle w:val="StyleUnderline"/>
        </w:rPr>
        <w:t xml:space="preserve"> to define liberty or equality or you-name-it in terms of an </w:t>
      </w:r>
      <w:r w:rsidRPr="003C35F2">
        <w:rPr>
          <w:rStyle w:val="Emphasis"/>
        </w:rPr>
        <w:t>idealized</w:t>
      </w:r>
      <w:r w:rsidRPr="003C35F2">
        <w:rPr>
          <w:rStyle w:val="StyleUnderline"/>
        </w:rPr>
        <w:t xml:space="preserve">, </w:t>
      </w:r>
      <w:r w:rsidRPr="003C35F2">
        <w:rPr>
          <w:rStyle w:val="Emphasis"/>
        </w:rPr>
        <w:t>counter-factual social system</w:t>
      </w:r>
      <w:r w:rsidRPr="003C35F2">
        <w:rPr>
          <w:rStyle w:val="StyleUnderline"/>
        </w:rPr>
        <w:t xml:space="preserve"> that </w:t>
      </w:r>
      <w:r w:rsidRPr="003C35F2">
        <w:rPr>
          <w:rStyle w:val="Emphasis"/>
        </w:rPr>
        <w:t>may</w:t>
      </w:r>
      <w:r w:rsidRPr="003C35F2">
        <w:rPr>
          <w:rStyle w:val="StyleUnderline"/>
        </w:rPr>
        <w:t xml:space="preserve"> or </w:t>
      </w:r>
      <w:r w:rsidRPr="003C35F2">
        <w:rPr>
          <w:rStyle w:val="Emphasis"/>
        </w:rPr>
        <w:t>may not do especially well</w:t>
      </w:r>
      <w:r w:rsidRPr="003C35F2">
        <w:rPr>
          <w:rStyle w:val="StyleUnderline"/>
        </w:rPr>
        <w:t xml:space="preserve"> in delivering the goods. Commitment to a vision of the perfect society is </w:t>
      </w:r>
      <w:r w:rsidRPr="003C35F2">
        <w:rPr>
          <w:rStyle w:val="Emphasis"/>
        </w:rPr>
        <w:t>more likely than not to lead you astray</w:t>
      </w:r>
      <w:r w:rsidRPr="003C35F2">
        <w:rPr>
          <w:sz w:val="16"/>
        </w:rPr>
        <w:t xml:space="preserve">. Consider how unlikely it is for a typical libertarian to correctly predict more than a couple of the top-ten freest countries on the libertarian freedom index. </w:t>
      </w:r>
      <w:r w:rsidRPr="003C35F2">
        <w:rPr>
          <w:rStyle w:val="StyleUnderline"/>
        </w:rPr>
        <w:t xml:space="preserve">The fact that ideological radicals are </w:t>
      </w:r>
      <w:r w:rsidRPr="003C35F2">
        <w:rPr>
          <w:rStyle w:val="Emphasis"/>
        </w:rPr>
        <w:t>pretty unreliable at ranking existing social systems</w:t>
      </w:r>
      <w:r w:rsidRPr="003C35F2">
        <w:rPr>
          <w:rStyle w:val="StyleUnderline"/>
        </w:rPr>
        <w:t xml:space="preserve"> in terms of their favored values </w:t>
      </w:r>
      <w:r w:rsidRPr="003C35F2">
        <w:rPr>
          <w:rStyle w:val="Emphasis"/>
        </w:rPr>
        <w:t>ought to make us skeptical</w:t>
      </w:r>
      <w:r w:rsidRPr="003C35F2">
        <w:rPr>
          <w:rStyle w:val="StyleUnderline"/>
        </w:rPr>
        <w:t xml:space="preserve"> of claims that highly counterfactual systems would rank first. And it </w:t>
      </w:r>
      <w:r w:rsidRPr="003C35F2">
        <w:rPr>
          <w:rStyle w:val="Emphasis"/>
        </w:rPr>
        <w:t>ought to lead us to suspect</w:t>
      </w:r>
      <w:r w:rsidRPr="003C35F2">
        <w:rPr>
          <w:rStyle w:val="StyleUnderline"/>
        </w:rPr>
        <w:t xml:space="preserve"> that ideal-theoretical political theorizing </w:t>
      </w:r>
      <w:r w:rsidRPr="003C35F2">
        <w:rPr>
          <w:rStyle w:val="Emphasis"/>
        </w:rPr>
        <w:t>leads us to see the actual world less clearly than we might</w:t>
      </w:r>
      <w:r w:rsidRPr="003C35F2">
        <w:rPr>
          <w:rStyle w:val="StyleUnderline"/>
        </w:rPr>
        <w:t xml:space="preserve">, due to </w:t>
      </w:r>
      <w:r w:rsidRPr="003C35F2">
        <w:rPr>
          <w:rStyle w:val="Emphasis"/>
        </w:rPr>
        <w:t>cherry-picking</w:t>
      </w:r>
      <w:r w:rsidRPr="003C35F2">
        <w:rPr>
          <w:rStyle w:val="StyleUnderline"/>
        </w:rPr>
        <w:t xml:space="preserve"> and </w:t>
      </w:r>
      <w:r w:rsidRPr="003C35F2">
        <w:rPr>
          <w:rStyle w:val="Emphasis"/>
        </w:rPr>
        <w:t>confirmation bias</w:t>
      </w:r>
      <w:r w:rsidRPr="003C35F2">
        <w:rPr>
          <w:sz w:val="16"/>
        </w:rPr>
        <w:t>.</w:t>
      </w:r>
    </w:p>
    <w:p w:rsidR="003C35F2" w:rsidRPr="003C35F2" w:rsidRDefault="003C35F2" w:rsidP="003C35F2">
      <w:pPr>
        <w:rPr>
          <w:rStyle w:val="StyleUnderline"/>
        </w:rPr>
      </w:pPr>
      <w:r w:rsidRPr="003C35F2">
        <w:rPr>
          <w:rStyle w:val="StyleUnderline"/>
        </w:rPr>
        <w:t xml:space="preserve">If you’ve </w:t>
      </w:r>
      <w:r w:rsidRPr="003C35F2">
        <w:rPr>
          <w:rStyle w:val="Emphasis"/>
        </w:rPr>
        <w:t>already irrationally ranked a fanciful social system tops</w:t>
      </w:r>
      <w:r w:rsidRPr="003C35F2">
        <w:rPr>
          <w:rStyle w:val="StyleUnderline"/>
        </w:rPr>
        <w:t xml:space="preserve"> in terms your favored value, you’ve </w:t>
      </w:r>
      <w:r w:rsidRPr="003C35F2">
        <w:rPr>
          <w:rStyle w:val="Emphasis"/>
        </w:rPr>
        <w:t>effectively committed</w:t>
      </w:r>
      <w:r w:rsidRPr="003C35F2">
        <w:rPr>
          <w:rStyle w:val="StyleUnderline"/>
        </w:rPr>
        <w:t xml:space="preserve"> to the idea that the world works in a certain way </w:t>
      </w:r>
      <w:r w:rsidRPr="003C35F2">
        <w:rPr>
          <w:rStyle w:val="Emphasis"/>
        </w:rPr>
        <w:t>without sufficient evidence that it actually does</w:t>
      </w:r>
      <w:r w:rsidRPr="003C35F2">
        <w:rPr>
          <w:rStyle w:val="StyleUnderline"/>
        </w:rPr>
        <w:t xml:space="preserve">. This is </w:t>
      </w:r>
      <w:r w:rsidRPr="003C35F2">
        <w:rPr>
          <w:rStyle w:val="Emphasis"/>
        </w:rPr>
        <w:t>almost always a commitment of identity</w:t>
      </w:r>
      <w:r w:rsidRPr="003C35F2">
        <w:rPr>
          <w:rStyle w:val="StyleUnderline"/>
        </w:rPr>
        <w:t xml:space="preserve"> and </w:t>
      </w:r>
      <w:r w:rsidRPr="003C35F2">
        <w:rPr>
          <w:rStyle w:val="Emphasis"/>
        </w:rPr>
        <w:t>group membership rather than a judgment of reason</w:t>
      </w:r>
      <w:r w:rsidRPr="003C35F2">
        <w:rPr>
          <w:rStyle w:val="StyleUnderline"/>
        </w:rPr>
        <w:t xml:space="preserve">. And it leads you to </w:t>
      </w:r>
      <w:r w:rsidRPr="003C35F2">
        <w:rPr>
          <w:rStyle w:val="Emphasis"/>
        </w:rPr>
        <w:t>cast about for evidence</w:t>
      </w:r>
      <w:r w:rsidRPr="003C35F2">
        <w:rPr>
          <w:rStyle w:val="StyleUnderline"/>
        </w:rPr>
        <w:t xml:space="preserve"> that the world </w:t>
      </w:r>
      <w:r w:rsidRPr="003C35F2">
        <w:rPr>
          <w:rStyle w:val="Emphasis"/>
        </w:rPr>
        <w:t>does work the way it would need to work</w:t>
      </w:r>
      <w:r w:rsidRPr="003C35F2">
        <w:rPr>
          <w:rStyle w:val="StyleUnderline"/>
        </w:rPr>
        <w:t xml:space="preserve"> in order to vindicate your ranking. You end up </w:t>
      </w:r>
      <w:r w:rsidRPr="003C35F2">
        <w:rPr>
          <w:rStyle w:val="Emphasis"/>
        </w:rPr>
        <w:t>lending a great deal of credibility to comforting evidence</w:t>
      </w:r>
      <w:r w:rsidRPr="003C35F2">
        <w:rPr>
          <w:rStyle w:val="StyleUnderline"/>
        </w:rPr>
        <w:t xml:space="preserve">, while </w:t>
      </w:r>
      <w:r w:rsidRPr="003C35F2">
        <w:rPr>
          <w:rStyle w:val="Emphasis"/>
        </w:rPr>
        <w:t>ignoring</w:t>
      </w:r>
      <w:r w:rsidRPr="003C35F2">
        <w:rPr>
          <w:rStyle w:val="StyleUnderline"/>
        </w:rPr>
        <w:t xml:space="preserve"> and </w:t>
      </w:r>
      <w:r w:rsidRPr="003C35F2">
        <w:rPr>
          <w:rStyle w:val="Emphasis"/>
        </w:rPr>
        <w:t>dismissing evidence</w:t>
      </w:r>
      <w:r w:rsidRPr="003C35F2">
        <w:rPr>
          <w:rStyle w:val="StyleUnderline"/>
        </w:rPr>
        <w:t xml:space="preserve"> that the world </w:t>
      </w:r>
      <w:r w:rsidRPr="003C35F2">
        <w:rPr>
          <w:rStyle w:val="Emphasis"/>
        </w:rPr>
        <w:t>doesn’t work that way you’d like it to work</w:t>
      </w:r>
      <w:r w:rsidRPr="003C35F2">
        <w:rPr>
          <w:rStyle w:val="StyleUnderline"/>
        </w:rPr>
        <w:t xml:space="preserve">. The result is that your ideal-theoretic commitment ends up </w:t>
      </w:r>
      <w:r w:rsidRPr="003C35F2">
        <w:rPr>
          <w:rStyle w:val="Emphasis"/>
        </w:rPr>
        <w:t>driving your model of the world</w:t>
      </w:r>
      <w:r w:rsidRPr="003C35F2">
        <w:rPr>
          <w:rStyle w:val="StyleUnderline"/>
        </w:rPr>
        <w:t>.</w:t>
      </w:r>
    </w:p>
    <w:p w:rsidR="003C35F2" w:rsidRPr="003C35F2" w:rsidRDefault="003C35F2" w:rsidP="003C35F2">
      <w:pPr>
        <w:rPr>
          <w:rStyle w:val="StyleUnderline"/>
        </w:rPr>
      </w:pPr>
      <w:r w:rsidRPr="003C35F2">
        <w:rPr>
          <w:rStyle w:val="StyleUnderline"/>
        </w:rPr>
        <w:t xml:space="preserve">But if your ideal theory is </w:t>
      </w:r>
      <w:r w:rsidRPr="003C35F2">
        <w:rPr>
          <w:rStyle w:val="Emphasis"/>
        </w:rPr>
        <w:t>likely to be wrong in the first place</w:t>
      </w:r>
      <w:r w:rsidRPr="003C35F2">
        <w:rPr>
          <w:rStyle w:val="StyleUnderline"/>
        </w:rPr>
        <w:t xml:space="preserve">, using it as a </w:t>
      </w:r>
      <w:r w:rsidRPr="003C35F2">
        <w:rPr>
          <w:rStyle w:val="Emphasis"/>
        </w:rPr>
        <w:t>filter for evaluating evidence</w:t>
      </w:r>
      <w:r w:rsidRPr="003C35F2">
        <w:rPr>
          <w:rStyle w:val="StyleUnderline"/>
        </w:rPr>
        <w:t xml:space="preserve"> is going to leave you with a </w:t>
      </w:r>
      <w:r w:rsidRPr="003C35F2">
        <w:rPr>
          <w:rStyle w:val="Emphasis"/>
        </w:rPr>
        <w:t>disastrously distorted picture</w:t>
      </w:r>
      <w:r w:rsidRPr="003C35F2">
        <w:rPr>
          <w:rStyle w:val="StyleUnderline"/>
        </w:rPr>
        <w:t xml:space="preserve"> of the way the world actually works. And that means you’re going to make </w:t>
      </w:r>
      <w:r w:rsidRPr="003C35F2">
        <w:rPr>
          <w:rStyle w:val="Emphasis"/>
        </w:rPr>
        <w:t>systematically terrible predictions</w:t>
      </w:r>
      <w:r w:rsidRPr="003C35F2">
        <w:rPr>
          <w:rStyle w:val="StyleUnderline"/>
        </w:rPr>
        <w:t xml:space="preserve"> about the </w:t>
      </w:r>
      <w:r w:rsidRPr="003C35F2">
        <w:rPr>
          <w:rStyle w:val="Emphasis"/>
        </w:rPr>
        <w:t>likely consequences</w:t>
      </w:r>
      <w:r w:rsidRPr="003C35F2">
        <w:rPr>
          <w:rStyle w:val="StyleUnderline"/>
        </w:rPr>
        <w:t xml:space="preserve"> of this or that policy change. You may want to identify reforms most likely to promote liberty or equality, or whatever, but </w:t>
      </w:r>
      <w:r w:rsidRPr="003C35F2">
        <w:rPr>
          <w:rStyle w:val="Emphasis"/>
        </w:rPr>
        <w:t>you’ll end up really bad at this</w:t>
      </w:r>
      <w:r w:rsidRPr="003C35F2">
        <w:rPr>
          <w:rStyle w:val="StyleUnderline"/>
        </w:rPr>
        <w:t xml:space="preserve"> because your </w:t>
      </w:r>
      <w:r w:rsidRPr="003C35F2">
        <w:rPr>
          <w:rStyle w:val="Emphasis"/>
        </w:rPr>
        <w:t>distorted ideological model</w:t>
      </w:r>
      <w:r w:rsidRPr="003C35F2">
        <w:rPr>
          <w:rStyle w:val="StyleUnderline"/>
        </w:rPr>
        <w:t xml:space="preserve"> of the world will leave you </w:t>
      </w:r>
      <w:r w:rsidRPr="003C35F2">
        <w:rPr>
          <w:rStyle w:val="Emphasis"/>
        </w:rPr>
        <w:t>unable to evaluate evidence objectively</w:t>
      </w:r>
      <w:r w:rsidRPr="003C35F2">
        <w:rPr>
          <w:rStyle w:val="StyleUnderline"/>
        </w:rPr>
        <w:t>.</w:t>
      </w:r>
    </w:p>
    <w:p w:rsidR="003C35F2" w:rsidRPr="003C35F2" w:rsidRDefault="003C35F2" w:rsidP="003C35F2">
      <w:pPr>
        <w:rPr>
          <w:sz w:val="16"/>
        </w:rPr>
      </w:pPr>
      <w:r w:rsidRPr="003C35F2">
        <w:rPr>
          <w:sz w:val="16"/>
        </w:rPr>
        <w:t xml:space="preserve">Progress in policy requires idealistic moral passion without preconceived ideals </w:t>
      </w:r>
    </w:p>
    <w:p w:rsidR="003C35F2" w:rsidRPr="003C35F2" w:rsidRDefault="003C35F2" w:rsidP="003C35F2">
      <w:pPr>
        <w:rPr>
          <w:sz w:val="16"/>
        </w:rPr>
      </w:pPr>
      <w:r w:rsidRPr="003C35F2">
        <w:rPr>
          <w:sz w:val="16"/>
        </w:rPr>
        <w:t xml:space="preserve">For me, the death of ideal theory has meant adopting a non-speculative, non-utopian perspective on freedom-enhancing institutions. </w:t>
      </w:r>
      <w:r w:rsidRPr="003C35F2">
        <w:rPr>
          <w:rStyle w:val="StyleUnderline"/>
        </w:rPr>
        <w:t xml:space="preserve">If </w:t>
      </w:r>
      <w:r w:rsidRPr="003C35F2">
        <w:rPr>
          <w:rStyle w:val="Emphasis"/>
        </w:rPr>
        <w:t>you know that you can’t know in advance</w:t>
      </w:r>
      <w:r w:rsidRPr="003C35F2">
        <w:rPr>
          <w:rStyle w:val="StyleUnderline"/>
        </w:rPr>
        <w:t xml:space="preserve"> what the freest social system looks will look like, you’re unlikely to see evidence that suggests that policy A</w:t>
      </w:r>
      <w:r w:rsidRPr="003C35F2">
        <w:rPr>
          <w:sz w:val="16"/>
        </w:rPr>
        <w:t xml:space="preserve"> (social insurance, e.g.) </w:t>
      </w:r>
      <w:r w:rsidRPr="003C35F2">
        <w:rPr>
          <w:rStyle w:val="StyleUnderline"/>
        </w:rPr>
        <w:t>is freedom-enhancing, or that policy B</w:t>
      </w:r>
      <w:r w:rsidRPr="003C35F2">
        <w:rPr>
          <w:sz w:val="16"/>
        </w:rPr>
        <w:t xml:space="preserve"> (heroin legalization, e.g.) </w:t>
      </w:r>
      <w:r w:rsidRPr="003C35F2">
        <w:rPr>
          <w:rStyle w:val="StyleUnderline"/>
        </w:rPr>
        <w:t>isn’t</w:t>
      </w:r>
      <w:r w:rsidRPr="003C35F2">
        <w:rPr>
          <w:sz w:val="16"/>
        </w:rPr>
        <w:t xml:space="preserve">, as threats to your identity as a freedom lover. </w:t>
      </w:r>
      <w:r w:rsidRPr="003C35F2">
        <w:rPr>
          <w:rStyle w:val="StyleUnderline"/>
        </w:rPr>
        <w:t xml:space="preserve">Uncertainty about the details of the freest feasible social scheme </w:t>
      </w:r>
      <w:r w:rsidRPr="003C35F2">
        <w:rPr>
          <w:rStyle w:val="Emphasis"/>
        </w:rPr>
        <w:t>opens you up</w:t>
      </w:r>
      <w:r w:rsidRPr="003C35F2">
        <w:rPr>
          <w:rStyle w:val="StyleUnderline"/>
        </w:rPr>
        <w:t xml:space="preserve"> to looking at evidence in a </w:t>
      </w:r>
      <w:r w:rsidRPr="003C35F2">
        <w:rPr>
          <w:rStyle w:val="Emphasis"/>
        </w:rPr>
        <w:t>genuinely curious</w:t>
      </w:r>
      <w:r w:rsidRPr="003C35F2">
        <w:rPr>
          <w:rStyle w:val="StyleUnderline"/>
        </w:rPr>
        <w:t xml:space="preserve">, </w:t>
      </w:r>
      <w:r w:rsidRPr="003C35F2">
        <w:rPr>
          <w:rStyle w:val="Emphasis"/>
        </w:rPr>
        <w:t>non-biased way</w:t>
      </w:r>
      <w:r w:rsidRPr="003C35F2">
        <w:rPr>
          <w:rStyle w:val="StyleUnderline"/>
        </w:rPr>
        <w:t xml:space="preserve">. And it frees you from the anxiety that genuine experts, people with merited epistemic authority, will say things you don’t want to hear. This in turn </w:t>
      </w:r>
      <w:r w:rsidRPr="003C35F2">
        <w:rPr>
          <w:rStyle w:val="Emphasis"/>
        </w:rPr>
        <w:t>frees you from the urge</w:t>
      </w:r>
      <w:r w:rsidRPr="003C35F2">
        <w:rPr>
          <w:rStyle w:val="StyleUnderline"/>
        </w:rPr>
        <w:t xml:space="preserve"> to wage </w:t>
      </w:r>
      <w:r w:rsidRPr="003C35F2">
        <w:rPr>
          <w:rStyle w:val="Emphasis"/>
        </w:rPr>
        <w:t>quixotic campaigns</w:t>
      </w:r>
      <w:r w:rsidRPr="003C35F2">
        <w:rPr>
          <w:rStyle w:val="StyleUnderline"/>
        </w:rPr>
        <w:t xml:space="preserve"> against the authority of legitimate experts. </w:t>
      </w:r>
      <w:r w:rsidRPr="003C35F2">
        <w:rPr>
          <w:rStyle w:val="Emphasis"/>
        </w:rPr>
        <w:t>You can start acting like a rational person</w:t>
      </w:r>
      <w:r w:rsidRPr="003C35F2">
        <w:rPr>
          <w:rStyle w:val="StyleUnderline"/>
        </w:rPr>
        <w:t xml:space="preserve">! You can simply </w:t>
      </w:r>
      <w:r w:rsidRPr="003C35F2">
        <w:rPr>
          <w:rStyle w:val="Emphasis"/>
        </w:rPr>
        <w:t>defer to the consensus of experts</w:t>
      </w:r>
      <w:r w:rsidRPr="003C35F2">
        <w:rPr>
          <w:rStyle w:val="StyleUnderline"/>
        </w:rPr>
        <w:t xml:space="preserve"> on empirical questions, or </w:t>
      </w:r>
      <w:r w:rsidRPr="003C35F2">
        <w:rPr>
          <w:rStyle w:val="Emphasis"/>
        </w:rPr>
        <w:t>accept that you bear an extraordinary burden of proof</w:t>
      </w:r>
      <w:r w:rsidRPr="003C35F2">
        <w:rPr>
          <w:rStyle w:val="StyleUnderline"/>
        </w:rPr>
        <w:t xml:space="preserve"> when you disagree</w:t>
      </w:r>
      <w:r w:rsidRPr="003C35F2">
        <w:rPr>
          <w:sz w:val="16"/>
        </w:rPr>
        <w:t>.</w:t>
      </w:r>
    </w:p>
    <w:p w:rsidR="003C35F2" w:rsidRPr="003C35F2" w:rsidRDefault="003C35F2" w:rsidP="003C35F2">
      <w:pPr>
        <w:rPr>
          <w:sz w:val="16"/>
        </w:rPr>
      </w:pPr>
      <w:r w:rsidRPr="003C35F2">
        <w:rPr>
          <w:sz w:val="16"/>
        </w:rPr>
        <w:t xml:space="preserve">I think </w:t>
      </w:r>
      <w:r w:rsidRPr="003C35F2">
        <w:rPr>
          <w:rStyle w:val="StyleUnderline"/>
        </w:rPr>
        <w:t xml:space="preserve">the reign of ideal theory in political philosophy turned lots of incredibly smart, principled, morally motivated people into </w:t>
      </w:r>
      <w:r w:rsidRPr="003C35F2">
        <w:rPr>
          <w:rStyle w:val="Emphasis"/>
        </w:rPr>
        <w:t>unreliable</w:t>
      </w:r>
      <w:r w:rsidRPr="003C35F2">
        <w:rPr>
          <w:rStyle w:val="StyleUnderline"/>
        </w:rPr>
        <w:t xml:space="preserve">, </w:t>
      </w:r>
      <w:r w:rsidRPr="003C35F2">
        <w:rPr>
          <w:rStyle w:val="Emphasis"/>
        </w:rPr>
        <w:t>untrustworthy ideologues</w:t>
      </w:r>
      <w:r w:rsidRPr="003C35F2">
        <w:rPr>
          <w:sz w:val="16"/>
        </w:rPr>
        <w:t xml:space="preserve">. </w:t>
      </w:r>
      <w:r w:rsidRPr="003C35F2">
        <w:rPr>
          <w:rStyle w:val="StyleUnderline"/>
        </w:rPr>
        <w:t xml:space="preserve">This has </w:t>
      </w:r>
      <w:r w:rsidRPr="003C35F2">
        <w:rPr>
          <w:rStyle w:val="Emphasis"/>
        </w:rPr>
        <w:t>left the field of rational policy analysis</w:t>
      </w:r>
      <w:r w:rsidRPr="003C35F2">
        <w:rPr>
          <w:rStyle w:val="StyleUnderline"/>
        </w:rPr>
        <w:t xml:space="preserve"> to </w:t>
      </w:r>
      <w:r w:rsidRPr="003C35F2">
        <w:rPr>
          <w:rStyle w:val="Emphasis"/>
        </w:rPr>
        <w:t>utilitarian technocrats</w:t>
      </w:r>
      <w:r w:rsidRPr="003C35F2">
        <w:rPr>
          <w:rStyle w:val="StyleUnderline"/>
        </w:rPr>
        <w:t xml:space="preserve">, who have </w:t>
      </w:r>
      <w:r w:rsidRPr="003C35F2">
        <w:rPr>
          <w:rStyle w:val="Emphasis"/>
        </w:rPr>
        <w:t>their own serious problems</w:t>
      </w:r>
      <w:r w:rsidRPr="003C35F2">
        <w:rPr>
          <w:sz w:val="16"/>
        </w:rPr>
        <w:t xml:space="preserve">. Long story short, </w:t>
      </w:r>
      <w:r w:rsidRPr="003C35F2">
        <w:rPr>
          <w:rStyle w:val="StyleUnderline"/>
        </w:rPr>
        <w:t xml:space="preserve">we ended up with a sort of </w:t>
      </w:r>
      <w:r w:rsidRPr="003C35F2">
        <w:rPr>
          <w:rStyle w:val="Emphasis"/>
        </w:rPr>
        <w:t>divide</w:t>
      </w:r>
      <w:r w:rsidRPr="003C35F2">
        <w:rPr>
          <w:rStyle w:val="StyleUnderline"/>
        </w:rPr>
        <w:t xml:space="preserve"> in public policy between </w:t>
      </w:r>
      <w:r w:rsidRPr="003C35F2">
        <w:rPr>
          <w:rStyle w:val="Emphasis"/>
        </w:rPr>
        <w:t>morally passionate advocates trapped in epistemic bubbles</w:t>
      </w:r>
      <w:r w:rsidRPr="003C35F2">
        <w:rPr>
          <w:rStyle w:val="StyleUnderline"/>
        </w:rPr>
        <w:t xml:space="preserve"> and </w:t>
      </w:r>
      <w:r w:rsidRPr="003C35F2">
        <w:rPr>
          <w:rStyle w:val="Emphasis"/>
        </w:rPr>
        <w:t>technicians capable of objective analysis but devoid of guiding vision</w:t>
      </w:r>
      <w:r w:rsidRPr="003C35F2">
        <w:rPr>
          <w:sz w:val="16"/>
        </w:rPr>
        <w:t>.</w:t>
      </w:r>
    </w:p>
    <w:p w:rsidR="003C35F2" w:rsidRPr="003C35F2" w:rsidRDefault="003C35F2" w:rsidP="003C35F2">
      <w:pPr>
        <w:rPr>
          <w:rStyle w:val="StyleUnderline"/>
        </w:rPr>
      </w:pPr>
      <w:r w:rsidRPr="003C35F2">
        <w:rPr>
          <w:rStyle w:val="StyleUnderline"/>
        </w:rPr>
        <w:t xml:space="preserve">What we need are folks who are </w:t>
      </w:r>
      <w:r w:rsidRPr="003C35F2">
        <w:rPr>
          <w:rStyle w:val="Emphasis"/>
        </w:rPr>
        <w:t>passionate</w:t>
      </w:r>
      <w:r w:rsidRPr="003C35F2">
        <w:rPr>
          <w:sz w:val="16"/>
        </w:rPr>
        <w:t xml:space="preserve"> about freedom, or social justice (or what have you) </w:t>
      </w:r>
      <w:r w:rsidRPr="003C35F2">
        <w:rPr>
          <w:rStyle w:val="StyleUnderline"/>
        </w:rPr>
        <w:t xml:space="preserve">who </w:t>
      </w:r>
      <w:r w:rsidRPr="003C35F2">
        <w:rPr>
          <w:rStyle w:val="Emphasis"/>
        </w:rPr>
        <w:t>actively seek solutions</w:t>
      </w:r>
      <w:r w:rsidRPr="003C35F2">
        <w:rPr>
          <w:rStyle w:val="StyleUnderline"/>
        </w:rPr>
        <w:t xml:space="preserve"> to </w:t>
      </w:r>
      <w:r w:rsidRPr="003C35F2">
        <w:rPr>
          <w:rStyle w:val="Emphasis"/>
        </w:rPr>
        <w:t>domination</w:t>
      </w:r>
      <w:r w:rsidRPr="003C35F2">
        <w:rPr>
          <w:rStyle w:val="StyleUnderline"/>
        </w:rPr>
        <w:t xml:space="preserve"> and </w:t>
      </w:r>
      <w:r w:rsidRPr="003C35F2">
        <w:rPr>
          <w:rStyle w:val="Emphasis"/>
        </w:rPr>
        <w:t>injustice</w:t>
      </w:r>
      <w:r w:rsidRPr="003C35F2">
        <w:rPr>
          <w:rStyle w:val="StyleUnderline"/>
        </w:rPr>
        <w:t xml:space="preserve">, but who </w:t>
      </w:r>
      <w:r w:rsidRPr="003C35F2">
        <w:rPr>
          <w:rStyle w:val="Emphasis"/>
        </w:rPr>
        <w:t>also don’t think</w:t>
      </w:r>
      <w:r w:rsidRPr="003C35F2">
        <w:rPr>
          <w:rStyle w:val="StyleUnderline"/>
        </w:rPr>
        <w:t xml:space="preserve"> they </w:t>
      </w:r>
      <w:r w:rsidRPr="003C35F2">
        <w:rPr>
          <w:rStyle w:val="Emphasis"/>
        </w:rPr>
        <w:t>already know exactly what ideal liberation</w:t>
      </w:r>
      <w:r w:rsidRPr="003C35F2">
        <w:rPr>
          <w:rStyle w:val="StyleUnderline"/>
        </w:rPr>
        <w:t xml:space="preserve"> or </w:t>
      </w:r>
      <w:r w:rsidRPr="003C35F2">
        <w:rPr>
          <w:rStyle w:val="Emphasis"/>
        </w:rPr>
        <w:t>social justice look like</w:t>
      </w:r>
      <w:r w:rsidRPr="003C35F2">
        <w:rPr>
          <w:rStyle w:val="StyleUnderline"/>
        </w:rPr>
        <w:t xml:space="preserve">, and are </w:t>
      </w:r>
      <w:r w:rsidRPr="003C35F2">
        <w:rPr>
          <w:rStyle w:val="Emphasis"/>
        </w:rPr>
        <w:t>therefore motivated</w:t>
      </w:r>
      <w:r w:rsidRPr="003C35F2">
        <w:rPr>
          <w:rStyle w:val="StyleUnderline"/>
        </w:rPr>
        <w:t xml:space="preserve"> to </w:t>
      </w:r>
      <w:r w:rsidRPr="003C35F2">
        <w:rPr>
          <w:rStyle w:val="Emphasis"/>
        </w:rPr>
        <w:t>identify our real alternatives</w:t>
      </w:r>
      <w:r w:rsidRPr="003C35F2">
        <w:rPr>
          <w:rStyle w:val="StyleUnderline"/>
        </w:rPr>
        <w:t xml:space="preserve"> and to </w:t>
      </w:r>
      <w:r w:rsidRPr="003C35F2">
        <w:rPr>
          <w:rStyle w:val="Emphasis"/>
        </w:rPr>
        <w:t>evaluate them objectively</w:t>
      </w:r>
      <w:r w:rsidRPr="003C35F2">
        <w:rPr>
          <w:rStyle w:val="StyleUnderline"/>
        </w:rPr>
        <w:t xml:space="preserve">. The space of possibility is </w:t>
      </w:r>
      <w:r w:rsidRPr="003C35F2">
        <w:rPr>
          <w:rStyle w:val="Emphasis"/>
        </w:rPr>
        <w:t>infinite</w:t>
      </w:r>
      <w:r w:rsidRPr="003C35F2">
        <w:rPr>
          <w:rStyle w:val="StyleUnderline"/>
        </w:rPr>
        <w:t xml:space="preserve">, and it takes </w:t>
      </w:r>
      <w:r w:rsidRPr="003C35F2">
        <w:rPr>
          <w:rStyle w:val="Emphasis"/>
        </w:rPr>
        <w:t>energy</w:t>
      </w:r>
      <w:r w:rsidRPr="003C35F2">
        <w:rPr>
          <w:rStyle w:val="StyleUnderline"/>
        </w:rPr>
        <w:t xml:space="preserve"> and </w:t>
      </w:r>
      <w:r w:rsidRPr="003C35F2">
        <w:rPr>
          <w:rStyle w:val="Emphasis"/>
        </w:rPr>
        <w:t>enthusiasm</w:t>
      </w:r>
      <w:r w:rsidRPr="003C35F2">
        <w:rPr>
          <w:rStyle w:val="StyleUnderline"/>
        </w:rPr>
        <w:t xml:space="preserve"> to want to explore it. </w:t>
      </w:r>
      <w:r w:rsidRPr="003C35F2">
        <w:rPr>
          <w:rStyle w:val="Emphasis"/>
          <w:sz w:val="30"/>
          <w:szCs w:val="30"/>
        </w:rPr>
        <w:t>Imaginative hypothesis generation</w:t>
      </w:r>
      <w:r w:rsidRPr="003C35F2">
        <w:rPr>
          <w:rStyle w:val="Emphasis"/>
        </w:rPr>
        <w:t xml:space="preserve"> is the great intangible without which progress is impossible</w:t>
      </w:r>
      <w:r w:rsidRPr="003C35F2">
        <w:rPr>
          <w:rStyle w:val="StyleUnderline"/>
        </w:rPr>
        <w:t xml:space="preserve"> or </w:t>
      </w:r>
      <w:r w:rsidRPr="003C35F2">
        <w:rPr>
          <w:rStyle w:val="Emphasis"/>
        </w:rPr>
        <w:t>maddeningly slow</w:t>
      </w:r>
      <w:r w:rsidRPr="003C35F2">
        <w:rPr>
          <w:rStyle w:val="StyleUnderline"/>
        </w:rPr>
        <w:t xml:space="preserve">. The </w:t>
      </w:r>
      <w:r w:rsidRPr="003C35F2">
        <w:rPr>
          <w:rStyle w:val="Emphasis"/>
        </w:rPr>
        <w:t>technicians</w:t>
      </w:r>
      <w:r w:rsidRPr="003C35F2">
        <w:rPr>
          <w:rStyle w:val="StyleUnderline"/>
        </w:rPr>
        <w:t xml:space="preserve">, the </w:t>
      </w:r>
      <w:r w:rsidRPr="003C35F2">
        <w:rPr>
          <w:rStyle w:val="Emphasis"/>
        </w:rPr>
        <w:t>quants</w:t>
      </w:r>
      <w:r w:rsidRPr="003C35F2">
        <w:rPr>
          <w:rStyle w:val="StyleUnderline"/>
        </w:rPr>
        <w:t xml:space="preserve">, the </w:t>
      </w:r>
      <w:r w:rsidRPr="003C35F2">
        <w:rPr>
          <w:rStyle w:val="Emphasis"/>
        </w:rPr>
        <w:t>lab rats</w:t>
      </w:r>
      <w:r w:rsidRPr="003C35F2">
        <w:rPr>
          <w:rStyle w:val="StyleUnderline"/>
        </w:rPr>
        <w:t xml:space="preserve"> tend to be </w:t>
      </w:r>
      <w:r w:rsidRPr="003C35F2">
        <w:rPr>
          <w:rStyle w:val="Emphasis"/>
        </w:rPr>
        <w:t>awful</w:t>
      </w:r>
      <w:r w:rsidRPr="003C35F2">
        <w:rPr>
          <w:rStyle w:val="StyleUnderline"/>
        </w:rPr>
        <w:t xml:space="preserve"> at dreaming up hypotheses. </w:t>
      </w:r>
      <w:r w:rsidRPr="003C35F2">
        <w:rPr>
          <w:rStyle w:val="Emphasis"/>
        </w:rPr>
        <w:t>Ideological moral passion</w:t>
      </w:r>
      <w:r w:rsidRPr="003C35F2">
        <w:rPr>
          <w:rStyle w:val="StyleUnderline"/>
        </w:rPr>
        <w:t xml:space="preserve"> is the </w:t>
      </w:r>
      <w:r w:rsidRPr="003C35F2">
        <w:rPr>
          <w:rStyle w:val="Emphasis"/>
        </w:rPr>
        <w:t>perfect wild horse to harness</w:t>
      </w:r>
      <w:r w:rsidRPr="003C35F2">
        <w:rPr>
          <w:rStyle w:val="StyleUnderline"/>
        </w:rPr>
        <w:t xml:space="preserve">; it could </w:t>
      </w:r>
      <w:r w:rsidRPr="003C35F2">
        <w:rPr>
          <w:rStyle w:val="Emphasis"/>
        </w:rPr>
        <w:t>power the exploration</w:t>
      </w:r>
      <w:r w:rsidRPr="003C35F2">
        <w:rPr>
          <w:rStyle w:val="StyleUnderline"/>
        </w:rPr>
        <w:t xml:space="preserve"> of the </w:t>
      </w:r>
      <w:r w:rsidRPr="003C35F2">
        <w:rPr>
          <w:rStyle w:val="Emphasis"/>
        </w:rPr>
        <w:t>near frontier of the feasible</w:t>
      </w:r>
      <w:r w:rsidRPr="003C35F2">
        <w:rPr>
          <w:rStyle w:val="StyleUnderline"/>
        </w:rPr>
        <w:t xml:space="preserve">. But thanks to the tyranny of the ideal, it’s a source of intellectual energy </w:t>
      </w:r>
      <w:r w:rsidRPr="003C35F2">
        <w:rPr>
          <w:rStyle w:val="Emphasis"/>
        </w:rPr>
        <w:t>more often wasted hooked up to a wagon train headed off the map to Shangri-La</w:t>
      </w:r>
      <w:r w:rsidRPr="003C35F2">
        <w:rPr>
          <w:rStyle w:val="StyleUnderline"/>
        </w:rPr>
        <w:t>.</w:t>
      </w:r>
    </w:p>
    <w:p w:rsidR="003C35F2" w:rsidRPr="003C35F2" w:rsidRDefault="003C35F2" w:rsidP="003C35F2"/>
    <w:p w:rsidR="003C35F2" w:rsidRPr="003C35F2" w:rsidRDefault="003C35F2" w:rsidP="003C35F2"/>
    <w:p w:rsidR="003C35F2" w:rsidRPr="003C35F2" w:rsidRDefault="003C35F2" w:rsidP="003C35F2">
      <w:pPr>
        <w:pStyle w:val="Heading3"/>
      </w:pPr>
      <w:r w:rsidRPr="003C35F2">
        <w:t>AT: Defending State=Violent</w:t>
      </w:r>
    </w:p>
    <w:p w:rsidR="003C35F2" w:rsidRPr="003C35F2" w:rsidRDefault="003C35F2" w:rsidP="003C35F2"/>
    <w:p w:rsidR="003C35F2" w:rsidRPr="003C35F2" w:rsidRDefault="003C35F2" w:rsidP="003C35F2">
      <w:pPr>
        <w:pStyle w:val="Heading4"/>
      </w:pPr>
      <w:r w:rsidRPr="003C35F2">
        <w:t>Demands on the state are a productive center of discussion but don’t tie us to the government or its legitimacy</w:t>
      </w:r>
    </w:p>
    <w:p w:rsidR="003C35F2" w:rsidRPr="003C35F2" w:rsidRDefault="003C35F2" w:rsidP="003C35F2">
      <w:r w:rsidRPr="003C35F2">
        <w:t xml:space="preserve">Saul </w:t>
      </w:r>
      <w:r w:rsidRPr="003C35F2">
        <w:rPr>
          <w:rStyle w:val="Style13ptBold"/>
        </w:rPr>
        <w:t>Newman</w:t>
      </w:r>
      <w:r w:rsidRPr="003C35F2">
        <w:t xml:space="preserve">, PhD, Professor of Political Theory, Goldsmith University, London, </w:t>
      </w:r>
      <w:r w:rsidRPr="003C35F2">
        <w:rPr>
          <w:rStyle w:val="Style13ptBold"/>
        </w:rPr>
        <w:t>’11</w:t>
      </w:r>
      <w:r w:rsidRPr="003C35F2">
        <w:t xml:space="preserve"> </w:t>
      </w:r>
    </w:p>
    <w:p w:rsidR="003C35F2" w:rsidRPr="003C35F2" w:rsidRDefault="003C35F2" w:rsidP="003C35F2">
      <w:r w:rsidRPr="003C35F2">
        <w:t>(</w:t>
      </w:r>
      <w:r w:rsidRPr="003C35F2">
        <w:rPr>
          <w:i/>
        </w:rPr>
        <w:t xml:space="preserve">The Politics of </w:t>
      </w:r>
      <w:proofErr w:type="spellStart"/>
      <w:r w:rsidRPr="003C35F2">
        <w:rPr>
          <w:i/>
        </w:rPr>
        <w:t>Postanarchism</w:t>
      </w:r>
      <w:proofErr w:type="spellEnd"/>
      <w:r w:rsidRPr="003C35F2">
        <w:t xml:space="preserve">, pg. 114) </w:t>
      </w:r>
    </w:p>
    <w:p w:rsidR="003C35F2" w:rsidRPr="003C35F2" w:rsidRDefault="003C35F2" w:rsidP="003C35F2">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 xml:space="preserve">take </w:t>
      </w:r>
      <w:proofErr w:type="spellStart"/>
      <w:r w:rsidRPr="003C35F2">
        <w:rPr>
          <w:u w:val="single"/>
        </w:rPr>
        <w:t>Zizek's</w:t>
      </w:r>
      <w:proofErr w:type="spellEnd"/>
      <w:r w:rsidRPr="003C35F2">
        <w:rPr>
          <w:u w:val="single"/>
        </w:rPr>
        <w:t xml:space="preserve"> challenge</w:t>
      </w:r>
      <w:r w:rsidRPr="003C35F2">
        <w:rPr>
          <w:sz w:val="16"/>
        </w:rPr>
        <w:t xml:space="preserve"> to Critchley </w:t>
      </w:r>
      <w:r w:rsidRPr="003C35F2">
        <w:rPr>
          <w:u w:val="single"/>
        </w:rPr>
        <w:t>seriously</w:t>
      </w:r>
      <w:r w:rsidRPr="003C35F2">
        <w:rPr>
          <w:sz w:val="16"/>
        </w:rPr>
        <w:t xml:space="preserve">: that, in other words, </w:t>
      </w:r>
      <w:r w:rsidRPr="003C35F2">
        <w:rPr>
          <w:u w:val="single"/>
        </w:rPr>
        <w:t xml:space="preserve">the problem with the strategy of working outside the state is that it </w:t>
      </w:r>
      <w:r w:rsidRPr="003C35F2">
        <w:rPr>
          <w:b/>
          <w:u w:val="single"/>
        </w:rPr>
        <w:t>may essentially leave the state intact</w:t>
      </w:r>
      <w:r w:rsidRPr="003C35F2">
        <w:rPr>
          <w:sz w:val="16"/>
        </w:rPr>
        <w:t xml:space="preserve">, </w:t>
      </w:r>
      <w:r w:rsidRPr="003C35F2">
        <w:rPr>
          <w:u w:val="single"/>
        </w:rPr>
        <w:t xml:space="preserve">and entail an irresponsible and even </w:t>
      </w:r>
      <w:r w:rsidRPr="003C35F2">
        <w:rPr>
          <w:b/>
          <w:u w:val="single"/>
        </w:rPr>
        <w:t>self-indulgent politics of demand</w:t>
      </w:r>
      <w:r w:rsidRPr="003C35F2">
        <w:rPr>
          <w:sz w:val="16"/>
        </w:rPr>
        <w:t xml:space="preserve"> that hides a secret reliance on the state to take care of the everyday running of society. Is there some truth to this claim? There are two aspects that I would like to address here. </w:t>
      </w:r>
      <w:r w:rsidRPr="003C35F2">
        <w:rPr>
          <w:u w:val="single"/>
        </w:rPr>
        <w:t>First, the notion of demand:</w:t>
      </w:r>
      <w:r w:rsidRPr="003C35F2">
        <w:rPr>
          <w:sz w:val="16"/>
        </w:rPr>
        <w:t xml:space="preserve"> </w:t>
      </w:r>
      <w:r w:rsidRPr="003C35F2">
        <w:rPr>
          <w:u w:val="single"/>
        </w:rPr>
        <w:t>making certain demands on the state</w:t>
      </w:r>
      <w:r w:rsidRPr="003C35F2">
        <w:rPr>
          <w:sz w:val="16"/>
        </w:rPr>
        <w:t xml:space="preserve"> - say for higher wages, equal rights for excluded groups, </w:t>
      </w:r>
      <w:r w:rsidRPr="003C35F2">
        <w:rPr>
          <w:u w:val="single"/>
        </w:rPr>
        <w:t xml:space="preserve">to not go to war or an </w:t>
      </w:r>
      <w:r w:rsidRPr="003C35F2">
        <w:rPr>
          <w:rStyle w:val="Emphasis"/>
        </w:rPr>
        <w:t>end to draconian policing</w:t>
      </w:r>
      <w:r w:rsidRPr="003C35F2">
        <w:rPr>
          <w:u w:val="single"/>
        </w:rPr>
        <w:t xml:space="preserve"> </w:t>
      </w:r>
      <w:r w:rsidRPr="003C35F2">
        <w:rPr>
          <w:sz w:val="16"/>
        </w:rPr>
        <w:t xml:space="preserve">- </w:t>
      </w:r>
      <w:r w:rsidRPr="003C35F2">
        <w:rPr>
          <w:u w:val="single"/>
        </w:rPr>
        <w:t xml:space="preserve">is one of the </w:t>
      </w:r>
      <w:r w:rsidRPr="003C35F2">
        <w:rPr>
          <w:b/>
          <w:u w:val="single"/>
        </w:rPr>
        <w:t>basic strategies</w:t>
      </w:r>
      <w:r w:rsidRPr="003C35F2">
        <w:rPr>
          <w:u w:val="single"/>
        </w:rPr>
        <w:t xml:space="preserve"> of social movements and radical groups.</w:t>
      </w:r>
      <w:r w:rsidRPr="003C35F2">
        <w:rPr>
          <w:sz w:val="16"/>
        </w:rPr>
        <w:t xml:space="preserve"> </w:t>
      </w:r>
      <w:r w:rsidRPr="003C35F2">
        <w:rPr>
          <w:u w:val="single"/>
        </w:rPr>
        <w:t xml:space="preserve">Making such demands </w:t>
      </w:r>
      <w:r w:rsidRPr="003C35F2">
        <w:rPr>
          <w:rStyle w:val="Emphasis"/>
        </w:rPr>
        <w:t>does not necessarily mean working within the state</w:t>
      </w:r>
      <w:r w:rsidRPr="003C35F2">
        <w:rPr>
          <w:b/>
          <w:u w:val="single"/>
        </w:rPr>
        <w:t xml:space="preserve"> or reaffirming its legitimacy.</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3C35F2">
        <w:rPr>
          <w:u w:val="single"/>
        </w:rPr>
        <w:t xml:space="preserve">demands are made from a position </w:t>
      </w:r>
      <w:r w:rsidRPr="003C35F2">
        <w:rPr>
          <w:b/>
          <w:u w:val="single"/>
        </w:rPr>
        <w:t>outside the established political order</w:t>
      </w:r>
      <w:r w:rsidRPr="003C35F2">
        <w:rPr>
          <w:b/>
          <w:sz w:val="16"/>
        </w:rPr>
        <w:t>,</w:t>
      </w:r>
      <w:r w:rsidRPr="003C35F2">
        <w:rPr>
          <w:sz w:val="16"/>
        </w:rPr>
        <w:t xml:space="preserve"> </w:t>
      </w:r>
      <w:r w:rsidRPr="003C35F2">
        <w:rPr>
          <w:u w:val="single"/>
        </w:rPr>
        <w:t xml:space="preserve">and they often </w:t>
      </w:r>
      <w:r w:rsidRPr="003C35F2">
        <w:rPr>
          <w:b/>
          <w:u w:val="single"/>
        </w:rPr>
        <w:t>exceed the question of the implementation</w:t>
      </w:r>
      <w:r w:rsidRPr="003C35F2">
        <w:rPr>
          <w:sz w:val="16"/>
        </w:rPr>
        <w:t xml:space="preserve"> of this or that specific measure. </w:t>
      </w:r>
      <w:r w:rsidRPr="003C35F2">
        <w:rPr>
          <w:u w:val="single"/>
        </w:rPr>
        <w:t xml:space="preserve">They implicitly </w:t>
      </w:r>
      <w:r w:rsidRPr="003C35F2">
        <w:rPr>
          <w:b/>
          <w:u w:val="single"/>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proofErr w:type="spellStart"/>
      <w:r w:rsidRPr="003C35F2">
        <w:rPr>
          <w:u w:val="single"/>
        </w:rPr>
        <w:t>Ranciere</w:t>
      </w:r>
      <w:proofErr w:type="spellEnd"/>
      <w:r w:rsidRPr="003C35F2">
        <w:rPr>
          <w:u w:val="single"/>
        </w:rPr>
        <w:t xml:space="preserve"> gives a succinct example</w:t>
      </w:r>
      <w:r w:rsidRPr="003C35F2">
        <w:rPr>
          <w:sz w:val="16"/>
        </w:rPr>
        <w:t xml:space="preserve"> of this when he discusses </w:t>
      </w:r>
      <w:proofErr w:type="spellStart"/>
      <w:r w:rsidRPr="003C35F2">
        <w:rPr>
          <w:u w:val="single"/>
        </w:rPr>
        <w:t>Olympe</w:t>
      </w:r>
      <w:proofErr w:type="spellEnd"/>
      <w:r w:rsidRPr="003C35F2">
        <w:rPr>
          <w:u w:val="single"/>
        </w:rPr>
        <w:t xml:space="preserv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rsidR="003C35F2" w:rsidRPr="003C35F2" w:rsidRDefault="003C35F2" w:rsidP="003C35F2"/>
    <w:p w:rsidR="003C35F2" w:rsidRPr="003C35F2" w:rsidRDefault="003C35F2" w:rsidP="003C35F2"/>
    <w:p w:rsidR="003C35F2" w:rsidRPr="003C35F2" w:rsidRDefault="003C35F2" w:rsidP="003C35F2">
      <w:pPr>
        <w:pStyle w:val="Heading3"/>
      </w:pPr>
      <w:r w:rsidRPr="003C35F2">
        <w:t>AT: Exclusion</w:t>
      </w:r>
    </w:p>
    <w:p w:rsidR="003C35F2" w:rsidRPr="003C35F2" w:rsidRDefault="003C35F2" w:rsidP="003C35F2"/>
    <w:p w:rsidR="003C35F2" w:rsidRPr="003C35F2" w:rsidRDefault="003C35F2" w:rsidP="003C35F2">
      <w:pPr>
        <w:pStyle w:val="Heading4"/>
      </w:pPr>
      <w:r w:rsidRPr="003C35F2">
        <w:t xml:space="preserve">Our interpretation is open to contestation but comparatively better than a model that allows affirmation of anything whatsoever – criticisms of “exclusion” do not invalidate the utility of using a model of debate centered around </w:t>
      </w:r>
      <w:r w:rsidRPr="003C35F2">
        <w:rPr>
          <w:u w:val="single"/>
        </w:rPr>
        <w:t>state praxis</w:t>
      </w:r>
      <w:r w:rsidRPr="003C35F2">
        <w:t xml:space="preserve"> as a </w:t>
      </w:r>
      <w:r w:rsidRPr="003C35F2">
        <w:rPr>
          <w:i/>
        </w:rPr>
        <w:t xml:space="preserve">regulative ideal </w:t>
      </w:r>
      <w:r w:rsidRPr="003C35F2">
        <w:t xml:space="preserve">toward which debate moves towards – their model reduces </w:t>
      </w:r>
      <w:r w:rsidRPr="003C35F2">
        <w:rPr>
          <w:u w:val="single"/>
        </w:rPr>
        <w:t>politics</w:t>
      </w:r>
      <w:r w:rsidRPr="003C35F2">
        <w:t xml:space="preserve"> to </w:t>
      </w:r>
      <w:r w:rsidRPr="003C35F2">
        <w:rPr>
          <w:u w:val="single"/>
        </w:rPr>
        <w:t>luck</w:t>
      </w:r>
      <w:r w:rsidRPr="003C35F2">
        <w:t xml:space="preserve"> </w:t>
      </w:r>
    </w:p>
    <w:p w:rsidR="003C35F2" w:rsidRPr="003C35F2" w:rsidRDefault="003C35F2" w:rsidP="003C35F2">
      <w:proofErr w:type="spellStart"/>
      <w:r w:rsidRPr="003C35F2">
        <w:rPr>
          <w:rStyle w:val="Style13ptBold"/>
        </w:rPr>
        <w:t>Ruti</w:t>
      </w:r>
      <w:proofErr w:type="spellEnd"/>
      <w:r w:rsidRPr="003C35F2">
        <w:rPr>
          <w:rStyle w:val="Style13ptBold"/>
        </w:rPr>
        <w:t xml:space="preserve"> ‘15</w:t>
      </w:r>
      <w:r w:rsidRPr="003C35F2">
        <w:t xml:space="preserve"> (Prof. of English and Critical Theory @ U. Toronto, </w:t>
      </w:r>
      <w:r w:rsidRPr="003C35F2">
        <w:rPr>
          <w:i/>
        </w:rPr>
        <w:t xml:space="preserve">Between </w:t>
      </w:r>
      <w:proofErr w:type="spellStart"/>
      <w:r w:rsidRPr="003C35F2">
        <w:rPr>
          <w:i/>
        </w:rPr>
        <w:t>Levinas</w:t>
      </w:r>
      <w:proofErr w:type="spellEnd"/>
      <w:r w:rsidRPr="003C35F2">
        <w:rPr>
          <w:i/>
        </w:rPr>
        <w:t xml:space="preserve"> and </w:t>
      </w:r>
      <w:proofErr w:type="spellStart"/>
      <w:r w:rsidRPr="003C35F2">
        <w:rPr>
          <w:i/>
        </w:rPr>
        <w:t>Lacan</w:t>
      </w:r>
      <w:proofErr w:type="spellEnd"/>
      <w:r w:rsidRPr="003C35F2">
        <w:rPr>
          <w:i/>
        </w:rPr>
        <w:t>: Self, Other, Ethics</w:t>
      </w:r>
      <w:r w:rsidRPr="003C35F2">
        <w:t>, pp. 170-176)</w:t>
      </w:r>
    </w:p>
    <w:p w:rsidR="003C35F2" w:rsidRPr="003C35F2" w:rsidRDefault="003C35F2" w:rsidP="003C35F2">
      <w:pPr>
        <w:rPr>
          <w:sz w:val="16"/>
        </w:rPr>
      </w:pPr>
      <w:r w:rsidRPr="003C35F2">
        <w:rPr>
          <w:sz w:val="16"/>
        </w:rPr>
        <w:t xml:space="preserve">After the collapse of metaphysical justifications for universality, </w:t>
      </w:r>
      <w:r w:rsidRPr="003C35F2">
        <w:rPr>
          <w:rStyle w:val="StyleUnderline"/>
        </w:rPr>
        <w:t xml:space="preserve">we do not have any choice but to admit that </w:t>
      </w:r>
      <w:r w:rsidRPr="003C35F2">
        <w:rPr>
          <w:rStyle w:val="Emphasis"/>
        </w:rPr>
        <w:t>the version of universality we conjure</w:t>
      </w:r>
      <w:r w:rsidRPr="003C35F2">
        <w:rPr>
          <w:rStyle w:val="StyleUnderline"/>
        </w:rPr>
        <w:t xml:space="preserve"> into existence </w:t>
      </w:r>
      <w:r w:rsidRPr="003C35F2">
        <w:rPr>
          <w:sz w:val="16"/>
        </w:rPr>
        <w:t xml:space="preserve">– and the a priori norms that support this universality – </w:t>
      </w:r>
      <w:r w:rsidRPr="003C35F2">
        <w:rPr>
          <w:rStyle w:val="Emphasis"/>
        </w:rPr>
        <w:t>inevitably arises in a particular context</w:t>
      </w:r>
      <w:r w:rsidRPr="003C35F2">
        <w:rPr>
          <w:sz w:val="16"/>
        </w:rPr>
        <w:t xml:space="preserve">: it is historically and culturally specific even as it strives to transcend this specificity. </w:t>
      </w:r>
      <w:r w:rsidRPr="003C35F2">
        <w:rPr>
          <w:rStyle w:val="StyleUnderline"/>
        </w:rPr>
        <w:t>But</w:t>
      </w:r>
      <w:r w:rsidRPr="003C35F2">
        <w:rPr>
          <w:sz w:val="16"/>
        </w:rPr>
        <w:t xml:space="preserve"> – and my point here mirrors the argument I made about rationality above – </w:t>
      </w:r>
      <w:r w:rsidRPr="003C35F2">
        <w:rPr>
          <w:rStyle w:val="Emphasis"/>
        </w:rPr>
        <w:t>this does not mean that our universalism is intrinsically worthless</w:t>
      </w:r>
      <w:r w:rsidRPr="003C35F2">
        <w:rPr>
          <w:rStyle w:val="StyleUnderline"/>
        </w:rPr>
        <w:t>; while the loss of metaphysical foundations for our normative systems complicates their claim to universality, it does not automatically invalidate them.</w:t>
      </w:r>
      <w:r w:rsidRPr="003C35F2">
        <w:rPr>
          <w:sz w:val="16"/>
        </w:rPr>
        <w:t xml:space="preserve"> This is exactly what Allen is getting at in the passage I quoted at the beginning of this chapter: </w:t>
      </w:r>
      <w:r w:rsidRPr="003C35F2">
        <w:rPr>
          <w:rStyle w:val="StyleUnderline"/>
        </w:rPr>
        <w:t>we make a mistake if we assume that our only options are either the delusion of being able to transcend our context into a realm of "pure" universality or a descent into "anything-goes" relativism.</w:t>
      </w:r>
      <w:r w:rsidRPr="003C35F2">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w:t>
      </w:r>
      <w:proofErr w:type="spellStart"/>
      <w:r w:rsidRPr="003C35F2">
        <w:rPr>
          <w:sz w:val="16"/>
        </w:rPr>
        <w:t>contextualism</w:t>
      </w:r>
      <w:proofErr w:type="spellEnd"/>
      <w:r w:rsidRPr="003C35F2">
        <w:rPr>
          <w:sz w:val="16"/>
        </w:rPr>
        <w:t xml:space="preserve">":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3C35F2">
        <w:rPr>
          <w:rStyle w:val="StyleUnderline"/>
        </w:rPr>
        <w:t>"it may turn out from some future vantage point that our normative ideals are themselves</w:t>
      </w:r>
      <w:r w:rsidRPr="003C35F2">
        <w:rPr>
          <w:sz w:val="16"/>
        </w:rPr>
        <w:t xml:space="preserve">, in some ways that we have yet to realize, </w:t>
      </w:r>
      <w:r w:rsidRPr="003C35F2">
        <w:rPr>
          <w:rStyle w:val="StyleUnderline"/>
        </w:rPr>
        <w:t>pernicious</w:t>
      </w:r>
      <w:r w:rsidRPr="003C35F2">
        <w:rPr>
          <w:sz w:val="16"/>
        </w:rPr>
        <w:t xml:space="preserve"> and oppressive" (PS 180). That is, we need to be "more historically self-conscious and modest about the status of our normative principles" (PS 180); among other things, </w:t>
      </w:r>
      <w:r w:rsidRPr="003C35F2">
        <w:rPr>
          <w:rStyle w:val="StyleUnderline"/>
        </w:rPr>
        <w:t>we need to be open to the possibility that our principles can be contested.</w:t>
      </w:r>
      <w:r w:rsidRPr="003C35F2">
        <w:rPr>
          <w:sz w:val="16"/>
        </w:rPr>
        <w:t xml:space="preserve"> Yet </w:t>
      </w:r>
      <w:r w:rsidRPr="003C35F2">
        <w:rPr>
          <w:rStyle w:val="StyleUnderline"/>
        </w:rPr>
        <w:t>this does not imply that "we are incapable of making normative judgments in light of such principles"</w:t>
      </w:r>
      <w:r w:rsidRPr="003C35F2">
        <w:rPr>
          <w:sz w:val="16"/>
        </w:rPr>
        <w:t xml:space="preserve"> (PS 180).</w:t>
      </w:r>
      <w:r w:rsidRPr="003C35F2">
        <w:rPr>
          <w:rStyle w:val="StyleUnderline"/>
        </w:rPr>
        <w:t xml:space="preserve"> </w:t>
      </w:r>
      <w:r w:rsidRPr="003C35F2">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3C35F2">
        <w:rPr>
          <w:rStyle w:val="StyleUnderline"/>
        </w:rPr>
        <w:t>our principles can be context-transcending without being context-neutral.</w:t>
      </w:r>
      <w:r w:rsidRPr="003C35F2">
        <w:rPr>
          <w:sz w:val="16"/>
        </w:rPr>
        <w:t xml:space="preserve"> This, as we saw in Chapter 2, is Butler's argument in </w:t>
      </w:r>
      <w:r w:rsidRPr="003C35F2">
        <w:rPr>
          <w:i/>
          <w:sz w:val="16"/>
        </w:rPr>
        <w:t>Parting Ways</w:t>
      </w:r>
      <w:r w:rsidRPr="003C35F2">
        <w:rPr>
          <w:sz w:val="16"/>
        </w:rPr>
        <w:t xml:space="preserve">, even if she ends up backpedaling on the </w:t>
      </w:r>
      <w:proofErr w:type="spellStart"/>
      <w:r w:rsidRPr="003C35F2">
        <w:rPr>
          <w:sz w:val="16"/>
        </w:rPr>
        <w:t>univcrsalist</w:t>
      </w:r>
      <w:proofErr w:type="spellEnd"/>
      <w:r w:rsidRPr="003C35F2">
        <w:rPr>
          <w:sz w:val="16"/>
        </w:rPr>
        <w:t xml:space="preserve"> implications of her approach. 14 More important for our present purposes, this is how Allen arrives at the "historical a priori" I have referred to in passing. As Allen explains, </w:t>
      </w:r>
      <w:r w:rsidRPr="003C35F2">
        <w:rPr>
          <w:rStyle w:val="StyleUnderline"/>
        </w:rPr>
        <w:t>"The historical specificity of our a priori categories</w:t>
      </w:r>
      <w:r w:rsidRPr="003C35F2">
        <w:rPr>
          <w:sz w:val="16"/>
        </w:rPr>
        <w:t xml:space="preserve">, their rootedness in historically variable social and linguistic practices and institutions" (PS 31-2) </w:t>
      </w:r>
      <w:r w:rsidRPr="003C35F2">
        <w:rPr>
          <w:rStyle w:val="StyleUnderline"/>
        </w:rPr>
        <w:t>does not cancel the power of these categories to order our existence.</w:t>
      </w:r>
      <w:r w:rsidRPr="003C35F2">
        <w:rPr>
          <w:sz w:val="16"/>
        </w:rPr>
        <w:t xml:space="preserve"> However, </w:t>
      </w:r>
      <w:r w:rsidRPr="003C35F2">
        <w:rPr>
          <w:rStyle w:val="Emphasis"/>
        </w:rPr>
        <w:t>if we want others to be convinced by our a priori ideals, we need to persuade them through a democratic process. If the Enlightenment resorted to aggression</w:t>
      </w:r>
      <w:r w:rsidRPr="003C35F2">
        <w:rPr>
          <w:rStyle w:val="StyleUnderline"/>
        </w:rPr>
        <w:t xml:space="preserve"> to spread its views, </w:t>
      </w:r>
      <w:r w:rsidRPr="003C35F2">
        <w:rPr>
          <w:rStyle w:val="Emphasis"/>
        </w:rPr>
        <w:t xml:space="preserve">the </w:t>
      </w:r>
      <w:proofErr w:type="spellStart"/>
      <w:r w:rsidRPr="003C35F2">
        <w:rPr>
          <w:rStyle w:val="Emphasis"/>
        </w:rPr>
        <w:t>Habermasian</w:t>
      </w:r>
      <w:proofErr w:type="spellEnd"/>
      <w:r w:rsidRPr="003C35F2">
        <w:rPr>
          <w:rStyle w:val="Emphasis"/>
        </w:rPr>
        <w:t xml:space="preserve"> democratic method</w:t>
      </w:r>
      <w:r w:rsidRPr="003C35F2">
        <w:rPr>
          <w:sz w:val="16"/>
        </w:rPr>
        <w:t xml:space="preserve">, according to Allen, </w:t>
      </w:r>
      <w:r w:rsidRPr="003C35F2">
        <w:rPr>
          <w:rStyle w:val="Emphasis"/>
        </w:rPr>
        <w:t>relies on more collectively formed public opinions.</w:t>
      </w:r>
      <w:r w:rsidRPr="003C35F2">
        <w:rPr>
          <w:sz w:val="16"/>
        </w:rPr>
        <w:t xml:space="preserve"> Allen's point is akin to the one </w:t>
      </w:r>
      <w:proofErr w:type="spellStart"/>
      <w:r w:rsidRPr="003C35F2">
        <w:rPr>
          <w:sz w:val="16"/>
        </w:rPr>
        <w:t>Benhabib</w:t>
      </w:r>
      <w:proofErr w:type="spellEnd"/>
      <w:r w:rsidRPr="003C35F2">
        <w:rPr>
          <w:sz w:val="16"/>
        </w:rPr>
        <w:t xml:space="preserve"> makes through her notion of "democratic iterations": </w:t>
      </w:r>
      <w:r w:rsidRPr="003C35F2">
        <w:rPr>
          <w:rStyle w:val="StyleUnderline"/>
        </w:rPr>
        <w:t xml:space="preserve">rather than the solitary Kantian subject trying to figure out in the abstract what everyone might conceivably agree on, the </w:t>
      </w:r>
      <w:proofErr w:type="spellStart"/>
      <w:r w:rsidRPr="003C35F2">
        <w:rPr>
          <w:rStyle w:val="StyleUnderline"/>
        </w:rPr>
        <w:t>Habermasian</w:t>
      </w:r>
      <w:proofErr w:type="spellEnd"/>
      <w:r w:rsidRPr="003C35F2">
        <w:rPr>
          <w:rStyle w:val="StyleUnderline"/>
        </w:rPr>
        <w:t xml:space="preserve"> approach offers a model where </w:t>
      </w:r>
      <w:r w:rsidRPr="003C35F2">
        <w:rPr>
          <w:rStyle w:val="Emphasis"/>
        </w:rPr>
        <w:t>social agents collaborate</w:t>
      </w:r>
      <w:r w:rsidRPr="003C35F2">
        <w:rPr>
          <w:rStyle w:val="StyleUnderline"/>
        </w:rPr>
        <w:t xml:space="preserve"> with each other </w:t>
      </w:r>
      <w:r w:rsidRPr="003C35F2">
        <w:rPr>
          <w:rStyle w:val="Emphasis"/>
        </w:rPr>
        <w:t>to forge a perspective</w:t>
      </w:r>
      <w:r w:rsidRPr="003C35F2">
        <w:rPr>
          <w:rStyle w:val="StyleUnderline"/>
        </w:rPr>
        <w:t xml:space="preserve"> that everyone can agree on. This junction</w:t>
      </w:r>
      <w:r w:rsidRPr="003C35F2">
        <w:rPr>
          <w:sz w:val="16"/>
        </w:rPr>
        <w:t xml:space="preserve"> of compatible views, then, </w:t>
      </w:r>
      <w:r w:rsidRPr="003C35F2">
        <w:rPr>
          <w:rStyle w:val="StyleUnderline"/>
        </w:rPr>
        <w:t>becomes the current "historical a priori</w:t>
      </w:r>
      <w:r w:rsidRPr="003C35F2">
        <w:rPr>
          <w:sz w:val="16"/>
        </w:rPr>
        <w:t>,</w:t>
      </w:r>
      <w:r w:rsidRPr="003C35F2">
        <w:rPr>
          <w:rStyle w:val="StyleUnderline"/>
        </w:rPr>
        <w:t>"</w:t>
      </w:r>
      <w:r w:rsidRPr="003C35F2">
        <w:rPr>
          <w:sz w:val="16"/>
        </w:rPr>
        <w:t xml:space="preserve"> the current version of the universal. </w:t>
      </w:r>
      <w:r w:rsidRPr="003C35F2">
        <w:rPr>
          <w:rStyle w:val="StyleUnderline"/>
        </w:rPr>
        <w:t>Any given "historical a priori" can obviously take hegemonic forms. I grant</w:t>
      </w:r>
      <w:r w:rsidRPr="003C35F2">
        <w:rPr>
          <w:sz w:val="16"/>
        </w:rPr>
        <w:t xml:space="preserve">, as does Allen, </w:t>
      </w:r>
      <w:r w:rsidRPr="003C35F2">
        <w:rPr>
          <w:rStyle w:val="StyleUnderline"/>
        </w:rPr>
        <w:t>that we need to remain vigilant</w:t>
      </w:r>
      <w:r w:rsidRPr="003C35F2">
        <w:rPr>
          <w:sz w:val="16"/>
        </w:rPr>
        <w:t xml:space="preserve"> about the constitutive exclusions that a priori norms often imply. </w:t>
      </w:r>
      <w:r w:rsidRPr="003C35F2">
        <w:rPr>
          <w:rStyle w:val="StyleUnderline"/>
        </w:rPr>
        <w:t xml:space="preserve">Yet </w:t>
      </w:r>
      <w:r w:rsidRPr="003C35F2">
        <w:rPr>
          <w:rStyle w:val="Emphasis"/>
        </w:rPr>
        <w:t>the merits of a normative system that is brought into being through a continuous democratic process</w:t>
      </w:r>
      <w:r w:rsidRPr="003C35F2">
        <w:rPr>
          <w:rStyle w:val="StyleUnderline"/>
        </w:rPr>
        <w:t xml:space="preserve"> – a process </w:t>
      </w:r>
      <w:r w:rsidRPr="003C35F2">
        <w:rPr>
          <w:rStyle w:val="Emphasis"/>
        </w:rPr>
        <w:t>that can accommodate the tensions of rethinking</w:t>
      </w:r>
      <w:r w:rsidRPr="003C35F2">
        <w:rPr>
          <w:rStyle w:val="StyleUnderline"/>
        </w:rPr>
        <w:t xml:space="preserve">, refinement, </w:t>
      </w:r>
      <w:r w:rsidRPr="003C35F2">
        <w:rPr>
          <w:rStyle w:val="Emphasis"/>
        </w:rPr>
        <w:t>and renegotiation</w:t>
      </w:r>
      <w:r w:rsidRPr="003C35F2">
        <w:rPr>
          <w:sz w:val="16"/>
        </w:rPr>
        <w:t xml:space="preserve"> – also </w:t>
      </w:r>
      <w:r w:rsidRPr="003C35F2">
        <w:rPr>
          <w:rStyle w:val="Emphasis"/>
        </w:rPr>
        <w:t>seem considerable.</w:t>
      </w:r>
      <w:r w:rsidRPr="003C35F2">
        <w:rPr>
          <w:sz w:val="16"/>
        </w:rPr>
        <w:t xml:space="preserve"> Borrowing from Fraser, one could say that the historical a priori is always open to reframing. </w:t>
      </w:r>
      <w:r w:rsidRPr="003C35F2">
        <w:rPr>
          <w:rStyle w:val="StyleUnderline"/>
        </w:rPr>
        <w:t>Such reframing happens</w:t>
      </w:r>
      <w:r w:rsidRPr="003C35F2">
        <w:rPr>
          <w:sz w:val="16"/>
        </w:rPr>
        <w:t xml:space="preserve">, for instance, </w:t>
      </w:r>
      <w:r w:rsidRPr="003C35F2">
        <w:rPr>
          <w:rStyle w:val="StyleUnderline"/>
        </w:rPr>
        <w:t>when individuals</w:t>
      </w:r>
      <w:r w:rsidRPr="003C35F2">
        <w:rPr>
          <w:sz w:val="16"/>
        </w:rPr>
        <w:t xml:space="preserve"> or groups </w:t>
      </w:r>
      <w:r w:rsidRPr="003C35F2">
        <w:rPr>
          <w:rStyle w:val="StyleUnderline"/>
        </w:rPr>
        <w:t>who have been excluded from a given ethical frame demand admission to it, thereby</w:t>
      </w:r>
      <w:r w:rsidRPr="003C35F2">
        <w:rPr>
          <w:sz w:val="16"/>
        </w:rPr>
        <w:t xml:space="preserve"> automatically </w:t>
      </w:r>
      <w:r w:rsidRPr="003C35F2">
        <w:rPr>
          <w:rStyle w:val="StyleUnderline"/>
        </w:rPr>
        <w:t>altering the parameters of the frame.</w:t>
      </w:r>
      <w:r w:rsidRPr="003C35F2">
        <w:rPr>
          <w:sz w:val="16"/>
        </w:rPr>
        <w:t xml:space="preserve"> Proposing that "</w:t>
      </w:r>
      <w:proofErr w:type="spellStart"/>
      <w:r w:rsidRPr="003C35F2">
        <w:rPr>
          <w:sz w:val="16"/>
        </w:rPr>
        <w:t>misframing</w:t>
      </w:r>
      <w:proofErr w:type="spellEnd"/>
      <w:r w:rsidRPr="003C35F2">
        <w:rPr>
          <w:sz w:val="16"/>
        </w:rPr>
        <w:t xml:space="preserve">"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3C35F2">
        <w:rPr>
          <w:rStyle w:val="StyleUnderline"/>
        </w:rPr>
        <w:t>when the frame shifts</w:t>
      </w:r>
      <w:r w:rsidRPr="003C35F2">
        <w:rPr>
          <w:sz w:val="16"/>
        </w:rPr>
        <w:t xml:space="preserve"> – say, from a national to a transnational one – </w:t>
      </w:r>
      <w:r w:rsidRPr="003C35F2">
        <w:rPr>
          <w:rStyle w:val="StyleUnderline"/>
        </w:rPr>
        <w:t>so does the historical a priori: an a priori that was formulated in a given national context might not be appropriate for a transnational one.</w:t>
      </w:r>
      <w:r w:rsidRPr="003C35F2">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3C35F2">
        <w:rPr>
          <w:rStyle w:val="StyleUnderline"/>
        </w:rPr>
        <w:t>the concept of the historical a priori requires that we admit that an a priori principle can be normatively meaningful even as it is open to alteration</w:t>
      </w:r>
      <w:r w:rsidRPr="003C35F2">
        <w:rPr>
          <w:sz w:val="16"/>
        </w:rPr>
        <w:t xml:space="preserve">; the a priori – as I noted above – holds until it is deemed somehow flawed or unjust. In Fraser's words, </w:t>
      </w:r>
      <w:r w:rsidRPr="003C35F2">
        <w:rPr>
          <w:rStyle w:val="Emphasis"/>
        </w:rPr>
        <w:t>"The result would be a grammar of justice that incorporates an orientation to closure necessary for political argument, but that treats every closure as provisional</w:t>
      </w:r>
      <w:r w:rsidRPr="003C35F2">
        <w:rPr>
          <w:sz w:val="16"/>
        </w:rPr>
        <w:t xml:space="preserve"> – subject to question, possible suspension, and thus to reopening" (SJ72). The model Fraser advocates hence treats every ethical closure as provisional. Fraser calls </w:t>
      </w:r>
      <w:r w:rsidRPr="003C35F2">
        <w:rPr>
          <w:rStyle w:val="StyleUnderline"/>
        </w:rPr>
        <w:t>this</w:t>
      </w:r>
      <w:r w:rsidRPr="003C35F2">
        <w:rPr>
          <w:sz w:val="16"/>
        </w:rPr>
        <w:t xml:space="preserve"> model </w:t>
      </w:r>
      <w:r w:rsidRPr="003C35F2">
        <w:rPr>
          <w:rStyle w:val="StyleUnderline"/>
        </w:rPr>
        <w:t>"reflexive justice</w:t>
      </w:r>
      <w:r w:rsidRPr="003C35F2">
        <w:rPr>
          <w:sz w:val="16"/>
        </w:rPr>
        <w:t>,</w:t>
      </w:r>
      <w:r w:rsidRPr="003C35F2">
        <w:rPr>
          <w:rStyle w:val="StyleUnderline"/>
        </w:rPr>
        <w:t>"</w:t>
      </w:r>
      <w:r w:rsidRPr="003C35F2">
        <w:rPr>
          <w:sz w:val="16"/>
        </w:rPr>
        <w:t xml:space="preserve"> specifying that it </w:t>
      </w:r>
      <w:r w:rsidRPr="003C35F2">
        <w:rPr>
          <w:rStyle w:val="StyleUnderline"/>
        </w:rPr>
        <w:t xml:space="preserve">scrambles the opposition between the </w:t>
      </w:r>
      <w:proofErr w:type="spellStart"/>
      <w:r w:rsidRPr="003C35F2">
        <w:rPr>
          <w:rStyle w:val="StyleUnderline"/>
        </w:rPr>
        <w:t>Habermasian</w:t>
      </w:r>
      <w:proofErr w:type="spellEnd"/>
      <w:r w:rsidRPr="003C35F2">
        <w:rPr>
          <w:rStyle w:val="StyleUnderline"/>
        </w:rPr>
        <w:t xml:space="preserve"> democratic model</w:t>
      </w:r>
      <w:r w:rsidRPr="003C35F2">
        <w:rPr>
          <w:sz w:val="16"/>
        </w:rPr>
        <w:t xml:space="preserve"> on the one hand </w:t>
      </w:r>
      <w:r w:rsidRPr="003C35F2">
        <w:rPr>
          <w:rStyle w:val="StyleUnderline"/>
        </w:rPr>
        <w:t>and the more poststructuralist</w:t>
      </w:r>
      <w:r w:rsidRPr="003C35F2">
        <w:rPr>
          <w:sz w:val="16"/>
        </w:rPr>
        <w:t>, Marxist, and skeptical model (which she calls "</w:t>
      </w:r>
      <w:r w:rsidRPr="003C35F2">
        <w:rPr>
          <w:rStyle w:val="StyleUnderline"/>
        </w:rPr>
        <w:t>agonistic</w:t>
      </w:r>
      <w:r w:rsidRPr="003C35F2">
        <w:rPr>
          <w:sz w:val="16"/>
        </w:rPr>
        <w:t xml:space="preserve">") – the </w:t>
      </w:r>
      <w:r w:rsidRPr="003C35F2">
        <w:rPr>
          <w:rStyle w:val="StyleUnderline"/>
        </w:rPr>
        <w:t>model</w:t>
      </w:r>
      <w:r w:rsidRPr="003C35F2">
        <w:rPr>
          <w:sz w:val="16"/>
        </w:rPr>
        <w:t xml:space="preserve"> that dominates contemporary progressive criticism – on the other. </w:t>
      </w:r>
      <w:r w:rsidRPr="003C35F2">
        <w:rPr>
          <w:rStyle w:val="StyleUnderline"/>
        </w:rPr>
        <w:t>If the first of these is sometimes accused of being excessively normalizing, the second</w:t>
      </w:r>
      <w:r w:rsidRPr="003C35F2">
        <w:rPr>
          <w:sz w:val="16"/>
        </w:rPr>
        <w:t xml:space="preserve">-which is essentially the model I have been analyzing in this book (with the exception of </w:t>
      </w:r>
      <w:proofErr w:type="spellStart"/>
      <w:r w:rsidRPr="003C35F2">
        <w:rPr>
          <w:sz w:val="16"/>
        </w:rPr>
        <w:t>Levinas</w:t>
      </w:r>
      <w:proofErr w:type="spellEnd"/>
      <w:r w:rsidRPr="003C35F2">
        <w:rPr>
          <w:sz w:val="16"/>
        </w:rPr>
        <w:t xml:space="preserve">) – </w:t>
      </w:r>
      <w:r w:rsidRPr="003C35F2">
        <w:rPr>
          <w:rStyle w:val="StyleUnderline"/>
        </w:rPr>
        <w:t>is</w:t>
      </w:r>
      <w:r w:rsidRPr="003C35F2">
        <w:rPr>
          <w:sz w:val="16"/>
        </w:rPr>
        <w:t xml:space="preserve">, as Fraser puts it, </w:t>
      </w:r>
      <w:r w:rsidRPr="003C35F2">
        <w:rPr>
          <w:rStyle w:val="StyleUnderline"/>
        </w:rPr>
        <w:t>"often seen as irresponsibly reveling in abnormality"</w:t>
      </w:r>
      <w:r w:rsidRPr="003C35F2">
        <w:rPr>
          <w:sz w:val="16"/>
        </w:rPr>
        <w:t xml:space="preserve"> (SJ73 ). Against this backdrop, the advantage of Fraser's model is the following: </w:t>
      </w:r>
      <w:r w:rsidRPr="003C35F2">
        <w:rPr>
          <w:rStyle w:val="StyleUnderline"/>
        </w:rPr>
        <w:t xml:space="preserve">Like agonistic models, </w:t>
      </w:r>
      <w:r w:rsidRPr="003C35F2">
        <w:rPr>
          <w:rStyle w:val="Emphasis"/>
        </w:rPr>
        <w:t>reflexive justice valorizes</w:t>
      </w:r>
      <w:r w:rsidRPr="003C35F2">
        <w:rPr>
          <w:rStyle w:val="StyleUnderline"/>
        </w:rPr>
        <w:t xml:space="preserve"> the moment of </w:t>
      </w:r>
      <w:r w:rsidRPr="003C35F2">
        <w:rPr>
          <w:rStyle w:val="Emphasis"/>
        </w:rPr>
        <w:t>opening</w:t>
      </w:r>
      <w:r w:rsidRPr="003C35F2">
        <w:rPr>
          <w:sz w:val="16"/>
        </w:rPr>
        <w:t xml:space="preserve">, which breaches the exclusions of normal justice, </w:t>
      </w:r>
      <w:r w:rsidRPr="003C35F2">
        <w:rPr>
          <w:rStyle w:val="StyleUnderline"/>
        </w:rPr>
        <w:t>embracing claimants the latter has silenced</w:t>
      </w:r>
      <w:r w:rsidRPr="003C35F2">
        <w:rPr>
          <w:sz w:val="16"/>
        </w:rPr>
        <w:t xml:space="preserve"> and disclosing injustices the latter has occluded-all of which it holds essential for contesting injustice. </w:t>
      </w:r>
      <w:r w:rsidRPr="003C35F2">
        <w:rPr>
          <w:rStyle w:val="Emphasis"/>
        </w:rPr>
        <w:t>Like discourse ethics, however, reflexive justice also valorizes the moment of closure, which enables political argument, collective decision-making, and public action – all of which it deems indispensable for remedying injustice.</w:t>
      </w:r>
      <w:r w:rsidRPr="003C35F2">
        <w:rPr>
          <w:sz w:val="16"/>
        </w:rPr>
        <w:t xml:space="preserve"> (SJ73-4) In this manner, </w:t>
      </w:r>
      <w:r w:rsidRPr="003C35F2">
        <w:rPr>
          <w:rStyle w:val="StyleUnderline"/>
        </w:rPr>
        <w:t>Fraser declares the standard opposition between</w:t>
      </w:r>
      <w:r w:rsidRPr="003C35F2">
        <w:rPr>
          <w:sz w:val="16"/>
        </w:rPr>
        <w:t xml:space="preserve"> the </w:t>
      </w:r>
      <w:proofErr w:type="spellStart"/>
      <w:r w:rsidRPr="003C35F2">
        <w:rPr>
          <w:rStyle w:val="StyleUnderline"/>
        </w:rPr>
        <w:t>Habermasians</w:t>
      </w:r>
      <w:proofErr w:type="spellEnd"/>
      <w:r w:rsidRPr="003C35F2">
        <w:rPr>
          <w:rStyle w:val="StyleUnderline"/>
        </w:rPr>
        <w:t xml:space="preserve"> and</w:t>
      </w:r>
      <w:r w:rsidRPr="003C35F2">
        <w:rPr>
          <w:sz w:val="16"/>
        </w:rPr>
        <w:t xml:space="preserve"> the </w:t>
      </w:r>
      <w:r w:rsidRPr="003C35F2">
        <w:rPr>
          <w:rStyle w:val="StyleUnderline"/>
        </w:rPr>
        <w:t>agonists</w:t>
      </w:r>
      <w:r w:rsidRPr="003C35F2">
        <w:rPr>
          <w:sz w:val="16"/>
        </w:rPr>
        <w:t xml:space="preserve"> to be a </w:t>
      </w:r>
      <w:r w:rsidRPr="003C35F2">
        <w:rPr>
          <w:rStyle w:val="StyleUnderline"/>
        </w:rPr>
        <w:t>false</w:t>
      </w:r>
      <w:r w:rsidRPr="003C35F2">
        <w:rPr>
          <w:sz w:val="16"/>
        </w:rPr>
        <w:t xml:space="preserve"> one, </w:t>
      </w:r>
      <w:r w:rsidRPr="003C35F2">
        <w:rPr>
          <w:rStyle w:val="StyleUnderline"/>
        </w:rPr>
        <w:t xml:space="preserve">for </w:t>
      </w:r>
      <w:r w:rsidRPr="003C35F2">
        <w:rPr>
          <w:rStyle w:val="Emphasis"/>
        </w:rPr>
        <w:t>it is possible to admit the best insights of both by acknowledging the value of</w:t>
      </w:r>
      <w:r w:rsidRPr="003C35F2">
        <w:rPr>
          <w:rStyle w:val="StyleUnderline"/>
        </w:rPr>
        <w:t xml:space="preserve"> both opening (</w:t>
      </w:r>
      <w:r w:rsidRPr="003C35F2">
        <w:rPr>
          <w:rStyle w:val="Emphasis"/>
        </w:rPr>
        <w:t>contestation</w:t>
      </w:r>
      <w:r w:rsidRPr="003C35F2">
        <w:rPr>
          <w:rStyle w:val="StyleUnderline"/>
        </w:rPr>
        <w:t xml:space="preserve">) </w:t>
      </w:r>
      <w:r w:rsidRPr="003C35F2">
        <w:rPr>
          <w:rStyle w:val="Emphasis"/>
        </w:rPr>
        <w:t>and closure</w:t>
      </w:r>
      <w:r w:rsidRPr="003C35F2">
        <w:rPr>
          <w:rStyle w:val="StyleUnderline"/>
        </w:rPr>
        <w:t xml:space="preserve"> (binding norms that enable ethical and political decisions).</w:t>
      </w:r>
      <w:r w:rsidRPr="003C35F2">
        <w:rPr>
          <w:sz w:val="16"/>
        </w:rPr>
        <w:t xml:space="preserve"> </w:t>
      </w:r>
      <w:r w:rsidRPr="003C35F2">
        <w:rPr>
          <w:rStyle w:val="Emphasis"/>
        </w:rPr>
        <w:t xml:space="preserve">Such an approach rejects relativism, enabling </w:t>
      </w:r>
      <w:r w:rsidRPr="003C35F2">
        <w:rPr>
          <w:rStyle w:val="StyleUnderline"/>
        </w:rPr>
        <w:t xml:space="preserve">normative judgments and </w:t>
      </w:r>
      <w:r w:rsidRPr="003C35F2">
        <w:rPr>
          <w:rStyle w:val="Emphasis"/>
        </w:rPr>
        <w:t>political interventions, but without thereby locking the content of such judgments</w:t>
      </w:r>
      <w:r w:rsidRPr="003C35F2">
        <w:rPr>
          <w:rStyle w:val="StyleUnderline"/>
        </w:rPr>
        <w:t xml:space="preserve"> and interventions </w:t>
      </w:r>
      <w:r w:rsidRPr="003C35F2">
        <w:rPr>
          <w:rStyle w:val="Emphasis"/>
        </w:rPr>
        <w:t xml:space="preserve">into a fixed, immutable definition. </w:t>
      </w:r>
      <w:r w:rsidRPr="003C35F2">
        <w:rPr>
          <w:sz w:val="16"/>
        </w:rPr>
        <w:t xml:space="preserve">All of </w:t>
      </w:r>
      <w:r w:rsidRPr="003C35F2">
        <w:rPr>
          <w:rStyle w:val="StyleUnderline"/>
        </w:rPr>
        <w:t>this</w:t>
      </w:r>
      <w:r w:rsidRPr="003C35F2">
        <w:rPr>
          <w:sz w:val="16"/>
        </w:rPr>
        <w:t xml:space="preserve"> of course </w:t>
      </w:r>
      <w:r w:rsidRPr="003C35F2">
        <w:rPr>
          <w:rStyle w:val="StyleUnderline"/>
        </w:rPr>
        <w:t>implies that there is one norm that stands above every other</w:t>
      </w:r>
      <w:r w:rsidRPr="003C35F2">
        <w:rPr>
          <w:sz w:val="16"/>
        </w:rPr>
        <w:t xml:space="preserve">: what Fraser calls </w:t>
      </w:r>
      <w:r w:rsidRPr="003C35F2">
        <w:rPr>
          <w:rStyle w:val="StyleUnderline"/>
        </w:rPr>
        <w:t>"the overarching normative principle of parity of participation"</w:t>
      </w:r>
      <w:r w:rsidRPr="003C35F2">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3C35F2">
        <w:rPr>
          <w:rStyle w:val="Emphasis"/>
        </w:rPr>
        <w:t>one needs a base-level faith in the democratic process even as one acknowledges that it is always going to fall short</w:t>
      </w:r>
      <w:r w:rsidRPr="003C35F2">
        <w:rPr>
          <w:rStyle w:val="StyleUnderline"/>
        </w:rPr>
        <w:t xml:space="preserve"> of its own ideals.</w:t>
      </w:r>
      <w:r w:rsidRPr="003C35F2">
        <w:rPr>
          <w:sz w:val="16"/>
        </w:rPr>
        <w:t xml:space="preserve"> Like </w:t>
      </w:r>
      <w:proofErr w:type="spellStart"/>
      <w:r w:rsidRPr="003C35F2">
        <w:rPr>
          <w:sz w:val="16"/>
        </w:rPr>
        <w:t>Levinasian</w:t>
      </w:r>
      <w:proofErr w:type="spellEnd"/>
      <w:r w:rsidRPr="003C35F2">
        <w:rPr>
          <w:sz w:val="16"/>
        </w:rPr>
        <w:t xml:space="preserve"> justice, which knows that it will never </w:t>
      </w:r>
      <w:proofErr w:type="spellStart"/>
      <w:r w:rsidRPr="003C35F2">
        <w:rPr>
          <w:sz w:val="16"/>
        </w:rPr>
        <w:t>he</w:t>
      </w:r>
      <w:proofErr w:type="spellEnd"/>
      <w:r w:rsidRPr="003C35F2">
        <w:rPr>
          <w:sz w:val="16"/>
        </w:rPr>
        <w:t xml:space="preserve"> able to live up to the demands of ethics, </w:t>
      </w:r>
      <w:r w:rsidRPr="003C35F2">
        <w:rPr>
          <w:rStyle w:val="Emphasis"/>
        </w:rPr>
        <w:t>concrete democratic formations are invariably guilty</w:t>
      </w:r>
      <w:r w:rsidRPr="003C35F2">
        <w:rPr>
          <w:sz w:val="16"/>
        </w:rPr>
        <w:t xml:space="preserve">, humiliated by their failures, </w:t>
      </w:r>
      <w:r w:rsidRPr="003C35F2">
        <w:rPr>
          <w:rStyle w:val="Emphasis"/>
        </w:rPr>
        <w:t>but this cannot</w:t>
      </w:r>
      <w:r w:rsidRPr="003C35F2">
        <w:rPr>
          <w:sz w:val="16"/>
        </w:rPr>
        <w:t xml:space="preserve">, for the </w:t>
      </w:r>
      <w:proofErr w:type="spellStart"/>
      <w:r w:rsidRPr="003C35F2">
        <w:rPr>
          <w:sz w:val="16"/>
        </w:rPr>
        <w:t>Habermasians</w:t>
      </w:r>
      <w:proofErr w:type="spellEnd"/>
      <w:r w:rsidRPr="003C35F2">
        <w:rPr>
          <w:sz w:val="16"/>
        </w:rPr>
        <w:t xml:space="preserve"> at least, </w:t>
      </w:r>
      <w:r w:rsidRPr="003C35F2">
        <w:rPr>
          <w:rStyle w:val="Emphasis"/>
        </w:rPr>
        <w:t>discourage us to the point that we stop trying to improve them.</w:t>
      </w:r>
      <w:r w:rsidRPr="003C35F2">
        <w:rPr>
          <w:sz w:val="16"/>
        </w:rPr>
        <w:t xml:space="preserve"> As </w:t>
      </w:r>
      <w:proofErr w:type="spellStart"/>
      <w:r w:rsidRPr="003C35F2">
        <w:rPr>
          <w:sz w:val="16"/>
        </w:rPr>
        <w:t>Benhabib</w:t>
      </w:r>
      <w:proofErr w:type="spellEnd"/>
      <w:r w:rsidRPr="003C35F2">
        <w:rPr>
          <w:sz w:val="16"/>
        </w:rPr>
        <w:t xml:space="preserve"> explains: As with any normative model, </w:t>
      </w:r>
      <w:r w:rsidRPr="003C35F2">
        <w:rPr>
          <w:rStyle w:val="StyleUnderline"/>
        </w:rPr>
        <w:t>one can always point to prevailing conditions of inequality</w:t>
      </w:r>
      <w:r w:rsidRPr="003C35F2">
        <w:rPr>
          <w:sz w:val="16"/>
        </w:rPr>
        <w:t xml:space="preserve">, hierarchy, exploitation and domination, </w:t>
      </w:r>
      <w:r w:rsidRPr="003C35F2">
        <w:rPr>
          <w:rStyle w:val="StyleUnderline"/>
        </w:rPr>
        <w:t>and prove that "this may be true in theory but not so in practice"</w:t>
      </w:r>
      <w:r w:rsidRPr="003C35F2">
        <w:rPr>
          <w:sz w:val="16"/>
        </w:rPr>
        <w:t xml:space="preserve"> (Kant). </w:t>
      </w:r>
      <w:r w:rsidRPr="003C35F2">
        <w:rPr>
          <w:rStyle w:val="StyleUnderline"/>
        </w:rPr>
        <w:t>The answer</w:t>
      </w:r>
      <w:r w:rsidRPr="003C35F2">
        <w:rPr>
          <w:sz w:val="16"/>
        </w:rPr>
        <w:t xml:space="preserve"> to this ancient conflict between norm and reality </w:t>
      </w:r>
      <w:r w:rsidRPr="003C35F2">
        <w:rPr>
          <w:rStyle w:val="StyleUnderline"/>
        </w:rPr>
        <w:t xml:space="preserve">is simply to say that </w:t>
      </w:r>
      <w:r w:rsidRPr="003C35F2">
        <w:rPr>
          <w:rStyle w:val="Emphasis"/>
        </w:rPr>
        <w:t>if all were as it ought to be in the world, there would be no need to build normative models</w:t>
      </w:r>
      <w:r w:rsidRPr="003C35F2">
        <w:rPr>
          <w:sz w:val="16"/>
        </w:rPr>
        <w:t xml:space="preserve">, either. </w:t>
      </w:r>
      <w:r w:rsidRPr="003C35F2">
        <w:rPr>
          <w:rStyle w:val="Emphasis"/>
        </w:rPr>
        <w:t>The fact that a normative model does not correspond to reality is no reason to dismiss it</w:t>
      </w:r>
      <w:r w:rsidRPr="003C35F2">
        <w:rPr>
          <w:sz w:val="16"/>
        </w:rPr>
        <w:t xml:space="preserve">, for the need for normativity arises precisely because humans measure the reality they inhabit in the light of principles and promises that transcend this reality. </w:t>
      </w:r>
      <w:r w:rsidRPr="003C35F2">
        <w:rPr>
          <w:rStyle w:val="Emphasis"/>
        </w:rPr>
        <w:t>The relevant question</w:t>
      </w:r>
      <w:r w:rsidRPr="003C35F2">
        <w:rPr>
          <w:rStyle w:val="StyleUnderline"/>
        </w:rPr>
        <w:t xml:space="preserve"> therefore </w:t>
      </w:r>
      <w:r w:rsidRPr="003C35F2">
        <w:rPr>
          <w:rStyle w:val="Emphasis"/>
        </w:rPr>
        <w:t>is: Does a given normative model enable us to analyze</w:t>
      </w:r>
      <w:r w:rsidRPr="003C35F2">
        <w:rPr>
          <w:rStyle w:val="StyleUnderline"/>
        </w:rPr>
        <w:t xml:space="preserve"> and distill </w:t>
      </w:r>
      <w:r w:rsidRPr="003C35F2">
        <w:rPr>
          <w:rStyle w:val="Emphasis"/>
        </w:rPr>
        <w:t>the rational principles of existing practices and institutions in such a fashion that we can then use these</w:t>
      </w:r>
      <w:r w:rsidRPr="003C35F2">
        <w:rPr>
          <w:rStyle w:val="StyleUnderline"/>
        </w:rPr>
        <w:t xml:space="preserve"> rational </w:t>
      </w:r>
      <w:r w:rsidRPr="003C35F2">
        <w:rPr>
          <w:rStyle w:val="Emphasis"/>
        </w:rPr>
        <w:t>reconstructions as critical guidelines for measuring really existing democracies?</w:t>
      </w:r>
      <w:r w:rsidRPr="003C35F2">
        <w:rPr>
          <w:sz w:val="16"/>
        </w:rPr>
        <w:t xml:space="preserve"> 16 Allen sums up the matter by noting that </w:t>
      </w:r>
      <w:r w:rsidRPr="003C35F2">
        <w:rPr>
          <w:rStyle w:val="Emphasis"/>
        </w:rPr>
        <w:t>though imbalances of power are important</w:t>
      </w:r>
      <w:r w:rsidRPr="003C35F2">
        <w:rPr>
          <w:rStyle w:val="StyleUnderline"/>
        </w:rPr>
        <w:t xml:space="preserve"> for </w:t>
      </w:r>
      <w:proofErr w:type="spellStart"/>
      <w:r w:rsidRPr="003C35F2">
        <w:rPr>
          <w:rStyle w:val="StyleUnderline"/>
        </w:rPr>
        <w:t>Habermasian</w:t>
      </w:r>
      <w:proofErr w:type="spellEnd"/>
      <w:r w:rsidRPr="003C35F2">
        <w:rPr>
          <w:rStyle w:val="StyleUnderline"/>
        </w:rPr>
        <w:t xml:space="preserve"> critical theory to grapple with, </w:t>
      </w:r>
      <w:r w:rsidRPr="003C35F2">
        <w:rPr>
          <w:rStyle w:val="Emphasis"/>
        </w:rPr>
        <w:t>the solution</w:t>
      </w:r>
      <w:r w:rsidRPr="003C35F2">
        <w:rPr>
          <w:rStyle w:val="StyleUnderline"/>
        </w:rPr>
        <w:t xml:space="preserve"> to this </w:t>
      </w:r>
      <w:r w:rsidRPr="003C35F2">
        <w:rPr>
          <w:rStyle w:val="Emphasis"/>
        </w:rPr>
        <w:t>"can only be more discourse or debate"</w:t>
      </w:r>
      <w:r w:rsidRPr="003C35F2">
        <w:rPr>
          <w:sz w:val="16"/>
        </w:rPr>
        <w:t xml:space="preserve"> (PS 18). This continued faith in the perfectibility of the democratic process is what distinguishes the </w:t>
      </w:r>
      <w:proofErr w:type="spellStart"/>
      <w:r w:rsidRPr="003C35F2">
        <w:rPr>
          <w:sz w:val="16"/>
        </w:rPr>
        <w:t>Habermasian</w:t>
      </w:r>
      <w:proofErr w:type="spellEnd"/>
      <w:r w:rsidRPr="003C35F2">
        <w:rPr>
          <w:sz w:val="16"/>
        </w:rPr>
        <w:t xml:space="preserve"> feminists I have cited in this chapter from the thinkers – perhaps, again, with the exception of </w:t>
      </w:r>
      <w:proofErr w:type="spellStart"/>
      <w:r w:rsidRPr="003C35F2">
        <w:rPr>
          <w:sz w:val="16"/>
        </w:rPr>
        <w:t>Levinas</w:t>
      </w:r>
      <w:proofErr w:type="spellEnd"/>
      <w:r w:rsidRPr="003C35F2">
        <w:rPr>
          <w:sz w:val="16"/>
        </w:rPr>
        <w:t xml:space="preserve"> – I have discussed in earlier chapters of this book. The latter </w:t>
      </w:r>
      <w:r w:rsidRPr="003C35F2">
        <w:rPr>
          <w:rStyle w:val="Emphasis"/>
        </w:rPr>
        <w:t>thinkers</w:t>
      </w:r>
      <w:r w:rsidRPr="003C35F2">
        <w:rPr>
          <w:sz w:val="16"/>
        </w:rPr>
        <w:t xml:space="preserve">, as well as those aligned with these thinkers, </w:t>
      </w:r>
      <w:r w:rsidRPr="003C35F2">
        <w:rPr>
          <w:rStyle w:val="StyleUnderline"/>
        </w:rPr>
        <w:t>would</w:t>
      </w:r>
      <w:r w:rsidRPr="003C35F2">
        <w:rPr>
          <w:sz w:val="16"/>
        </w:rPr>
        <w:t xml:space="preserve"> in fact </w:t>
      </w:r>
      <w:r w:rsidRPr="003C35F2">
        <w:rPr>
          <w:rStyle w:val="Emphasis"/>
        </w:rPr>
        <w:t xml:space="preserve">ridicule the </w:t>
      </w:r>
      <w:proofErr w:type="spellStart"/>
      <w:r w:rsidRPr="003C35F2">
        <w:rPr>
          <w:rStyle w:val="Emphasis"/>
        </w:rPr>
        <w:t>Habermasian</w:t>
      </w:r>
      <w:proofErr w:type="spellEnd"/>
      <w:r w:rsidRPr="003C35F2">
        <w:rPr>
          <w:rStyle w:val="Emphasis"/>
        </w:rPr>
        <w:t xml:space="preserve"> stance for its naive inability to recognize how power corrupts the democratic process</w:t>
      </w:r>
      <w:r w:rsidRPr="003C35F2">
        <w:rPr>
          <w:rStyle w:val="StyleUnderline"/>
        </w:rPr>
        <w:t>, how</w:t>
      </w:r>
      <w:r w:rsidRPr="003C35F2">
        <w:rPr>
          <w:sz w:val="16"/>
        </w:rPr>
        <w:t xml:space="preserve">, for example, </w:t>
      </w:r>
      <w:r w:rsidRPr="003C35F2">
        <w:rPr>
          <w:rStyle w:val="StyleUnderline"/>
        </w:rPr>
        <w:t>neoliberalism and global capitalism have torn democracy into shreds.</w:t>
      </w:r>
      <w:r w:rsidRPr="003C35F2">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w:t>
      </w:r>
      <w:proofErr w:type="spellStart"/>
      <w:r w:rsidRPr="003C35F2">
        <w:rPr>
          <w:sz w:val="16"/>
        </w:rPr>
        <w:t>biopolitical</w:t>
      </w:r>
      <w:proofErr w:type="spellEnd"/>
      <w:r w:rsidRPr="003C35F2">
        <w:rPr>
          <w:sz w:val="16"/>
        </w:rPr>
        <w:t xml:space="preserve"> and other invisible forces of power that constitute us as compliant subjects well before we understand the basic principles of such parity? </w:t>
      </w:r>
      <w:r w:rsidRPr="003C35F2">
        <w:rPr>
          <w:rStyle w:val="StyleUnderline"/>
        </w:rPr>
        <w:t>If our psychic lives</w:t>
      </w:r>
      <w:r w:rsidRPr="003C35F2">
        <w:rPr>
          <w:sz w:val="16"/>
        </w:rPr>
        <w:t xml:space="preserve">, including our unconscious desires, fantasies, and motivations, </w:t>
      </w:r>
      <w:r w:rsidRPr="003C35F2">
        <w:rPr>
          <w:rStyle w:val="StyleUnderline"/>
        </w:rPr>
        <w:t>are shaped by hegemonic power, then participatory parity seems like a mere stopgap measure</w:t>
      </w:r>
      <w:r w:rsidRPr="003C35F2">
        <w:rPr>
          <w:sz w:val="16"/>
        </w:rPr>
        <w:t xml:space="preserve"> – something that makes us feel slightly better about being nothing but the obedient marionettes of power. 5 To some degree </w:t>
      </w:r>
      <w:r w:rsidRPr="003C35F2">
        <w:rPr>
          <w:rStyle w:val="StyleUnderline"/>
        </w:rPr>
        <w:t>I agree with such pessimism</w:t>
      </w:r>
      <w:r w:rsidRPr="003C35F2">
        <w:rPr>
          <w:sz w:val="16"/>
        </w:rPr>
        <w:t xml:space="preserve"> about the </w:t>
      </w:r>
      <w:proofErr w:type="spellStart"/>
      <w:r w:rsidRPr="003C35F2">
        <w:rPr>
          <w:sz w:val="16"/>
        </w:rPr>
        <w:t>Habermasian</w:t>
      </w:r>
      <w:proofErr w:type="spellEnd"/>
      <w:r w:rsidRPr="003C35F2">
        <w:rPr>
          <w:sz w:val="16"/>
        </w:rPr>
        <w:t xml:space="preserve"> democratic process. </w:t>
      </w:r>
      <w:r w:rsidRPr="003C35F2">
        <w:rPr>
          <w:rStyle w:val="Emphasis"/>
        </w:rPr>
        <w:t>But I am not convinced that the alternative approaches</w:t>
      </w:r>
      <w:r w:rsidRPr="003C35F2">
        <w:rPr>
          <w:sz w:val="16"/>
        </w:rPr>
        <w:t xml:space="preserve"> I have analyzed in this book necessarily </w:t>
      </w:r>
      <w:r w:rsidRPr="003C35F2">
        <w:rPr>
          <w:rStyle w:val="Emphasis"/>
        </w:rPr>
        <w:t>fare any better in terms of being capable of addressing the problem of power.</w:t>
      </w:r>
      <w:r w:rsidRPr="003C35F2">
        <w:rPr>
          <w:sz w:val="16"/>
        </w:rPr>
        <w:t xml:space="preserve"> I have already explained my reservations about the ability of </w:t>
      </w:r>
      <w:proofErr w:type="spellStart"/>
      <w:r w:rsidRPr="003C35F2">
        <w:rPr>
          <w:sz w:val="16"/>
        </w:rPr>
        <w:t>Zizek</w:t>
      </w:r>
      <w:proofErr w:type="spellEnd"/>
      <w:r w:rsidRPr="003C35F2">
        <w:rPr>
          <w:sz w:val="16"/>
        </w:rPr>
        <w:t xml:space="preserve"> and </w:t>
      </w:r>
      <w:proofErr w:type="spellStart"/>
      <w:r w:rsidRPr="003C35F2">
        <w:rPr>
          <w:sz w:val="16"/>
        </w:rPr>
        <w:t>Badiou</w:t>
      </w:r>
      <w:proofErr w:type="spellEnd"/>
      <w:r w:rsidRPr="003C35F2">
        <w:rPr>
          <w:sz w:val="16"/>
        </w:rPr>
        <w:t xml:space="preserve">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w:t>
      </w:r>
      <w:proofErr w:type="spellStart"/>
      <w:r w:rsidRPr="003C35F2">
        <w:rPr>
          <w:sz w:val="16"/>
        </w:rPr>
        <w:t>Benjaminian</w:t>
      </w:r>
      <w:proofErr w:type="spellEnd"/>
      <w:r w:rsidRPr="003C35F2">
        <w:rPr>
          <w:sz w:val="16"/>
        </w:rPr>
        <w:t xml:space="preserve">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3C35F2">
        <w:rPr>
          <w:rStyle w:val="Emphasis"/>
        </w:rPr>
        <w:t>Butler</w:t>
      </w:r>
      <w:r w:rsidRPr="003C35F2">
        <w:rPr>
          <w:sz w:val="16"/>
        </w:rPr>
        <w:t xml:space="preserve"> here </w:t>
      </w:r>
      <w:r w:rsidRPr="003C35F2">
        <w:rPr>
          <w:rStyle w:val="Emphasis"/>
        </w:rPr>
        <w:t>offers disorientation and chance – rather than action, choice, or decision</w:t>
      </w:r>
      <w:r w:rsidRPr="003C35F2">
        <w:rPr>
          <w:sz w:val="16"/>
        </w:rPr>
        <w:t xml:space="preserve"> – </w:t>
      </w:r>
      <w:r w:rsidRPr="003C35F2">
        <w:rPr>
          <w:rStyle w:val="Emphasis"/>
        </w:rPr>
        <w:t>as a political strategy.</w:t>
      </w:r>
      <w:r w:rsidRPr="003C35F2">
        <w:rPr>
          <w:sz w:val="16"/>
        </w:rPr>
        <w:t xml:space="preserve"> As she adds, "We have to be provisional </w:t>
      </w:r>
      <w:proofErr w:type="spellStart"/>
      <w:r w:rsidRPr="003C35F2">
        <w:rPr>
          <w:sz w:val="16"/>
        </w:rPr>
        <w:t>situationists</w:t>
      </w:r>
      <w:proofErr w:type="spellEnd"/>
      <w:r w:rsidRPr="003C35F2">
        <w:rPr>
          <w:sz w:val="16"/>
        </w:rPr>
        <w:t xml:space="preserve">,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w:t>
      </w:r>
      <w:proofErr w:type="spellStart"/>
      <w:r w:rsidRPr="003C35F2">
        <w:rPr>
          <w:sz w:val="16"/>
        </w:rPr>
        <w:t>rearticulation</w:t>
      </w:r>
      <w:proofErr w:type="spellEnd"/>
      <w:r w:rsidRPr="003C35F2">
        <w:rPr>
          <w:sz w:val="16"/>
        </w:rPr>
        <w:t xml:space="preserve">. It is not simply that a psyche invests in its oppression, but that the very terms that bring the subject into political viability orchestrate the trajectory of identification and become, with luck, the site for a </w:t>
      </w:r>
      <w:proofErr w:type="spellStart"/>
      <w:r w:rsidRPr="003C35F2">
        <w:rPr>
          <w:sz w:val="16"/>
        </w:rPr>
        <w:t>disidentificatory</w:t>
      </w:r>
      <w:proofErr w:type="spellEnd"/>
      <w:r w:rsidRPr="003C35F2">
        <w:rPr>
          <w:sz w:val="16"/>
        </w:rPr>
        <w:t xml:space="preserve"> resistance."19 I have already expressed my dissatisfaction with the idea that the psyche invariably "invests in its oppression," but in the present instance </w:t>
      </w:r>
      <w:r w:rsidRPr="003C35F2">
        <w:rPr>
          <w:rStyle w:val="StyleUnderline"/>
        </w:rPr>
        <w:t>I want to call attention</w:t>
      </w:r>
      <w:r w:rsidRPr="003C35F2">
        <w:rPr>
          <w:sz w:val="16"/>
        </w:rPr>
        <w:t xml:space="preserve"> to Butler's </w:t>
      </w:r>
      <w:r w:rsidRPr="003C35F2">
        <w:rPr>
          <w:rStyle w:val="StyleUnderline"/>
        </w:rPr>
        <w:t xml:space="preserve">reduction of resistance – here configured as a practice of </w:t>
      </w:r>
      <w:proofErr w:type="spellStart"/>
      <w:r w:rsidRPr="003C35F2">
        <w:rPr>
          <w:rStyle w:val="StyleUnderline"/>
        </w:rPr>
        <w:t>disidentification</w:t>
      </w:r>
      <w:proofErr w:type="spellEnd"/>
      <w:r w:rsidRPr="003C35F2">
        <w:rPr>
          <w:rStyle w:val="StyleUnderline"/>
        </w:rPr>
        <w:t xml:space="preserve"> – to a kind of lucky break from the generalized background of power.</w:t>
      </w:r>
      <w:r w:rsidRPr="003C35F2">
        <w:rPr>
          <w:sz w:val="16"/>
        </w:rPr>
        <w:t xml:space="preserve"> Allen has noted the same problem, arguing that </w:t>
      </w:r>
      <w:r w:rsidRPr="003C35F2">
        <w:rPr>
          <w:rStyle w:val="Emphasis"/>
        </w:rPr>
        <w:t>luck is too flimsy a basis for political resistance</w:t>
      </w:r>
      <w:r w:rsidRPr="003C35F2">
        <w:rPr>
          <w:sz w:val="16"/>
        </w:rPr>
        <w:t xml:space="preserve">, and pointing out, furthermore, that Butler's </w:t>
      </w:r>
      <w:r w:rsidRPr="003C35F2">
        <w:rPr>
          <w:rStyle w:val="Emphasis"/>
        </w:rPr>
        <w:t>reluctance to theorize the social world as anything but hegemonic makes it difficult</w:t>
      </w:r>
      <w:r w:rsidRPr="003C35F2">
        <w:rPr>
          <w:sz w:val="16"/>
        </w:rPr>
        <w:t xml:space="preserve"> for her </w:t>
      </w:r>
      <w:r w:rsidRPr="003C35F2">
        <w:rPr>
          <w:rStyle w:val="Emphasis"/>
        </w:rPr>
        <w:t xml:space="preserve">to envision the possibility of social solidarity, including </w:t>
      </w:r>
      <w:proofErr w:type="spellStart"/>
      <w:r w:rsidRPr="003C35F2">
        <w:rPr>
          <w:rStyle w:val="Emphasis"/>
        </w:rPr>
        <w:t>nonsubordinating</w:t>
      </w:r>
      <w:proofErr w:type="spellEnd"/>
      <w:r w:rsidRPr="003C35F2">
        <w:rPr>
          <w:rStyle w:val="Emphasis"/>
        </w:rPr>
        <w:t>, nonstrategic forms of mutual recognition.</w:t>
      </w:r>
      <w:r w:rsidRPr="003C35F2">
        <w:rPr>
          <w:sz w:val="16"/>
        </w:rPr>
        <w:t xml:space="preserve"> As Allen asserts: </w:t>
      </w:r>
      <w:r w:rsidRPr="003C35F2">
        <w:rPr>
          <w:rStyle w:val="StyleUnderline"/>
        </w:rPr>
        <w:t>Without a more fully developed</w:t>
      </w:r>
      <w:r w:rsidRPr="003C35F2">
        <w:rPr>
          <w:sz w:val="16"/>
        </w:rPr>
        <w:t xml:space="preserve"> and less ambivalent </w:t>
      </w:r>
      <w:r w:rsidRPr="003C35F2">
        <w:rPr>
          <w:rStyle w:val="StyleUnderline"/>
        </w:rPr>
        <w:t>notion of recognition, Butler is</w:t>
      </w:r>
      <w:r w:rsidRPr="003C35F2">
        <w:rPr>
          <w:sz w:val="16"/>
        </w:rPr>
        <w:t xml:space="preserve"> left </w:t>
      </w:r>
      <w:r w:rsidRPr="003C35F2">
        <w:rPr>
          <w:rStyle w:val="StyleUnderline"/>
        </w:rPr>
        <w:t>unable to explain the possibility of collective or</w:t>
      </w:r>
      <w:r w:rsidRPr="003C35F2">
        <w:rPr>
          <w:sz w:val="16"/>
        </w:rPr>
        <w:t xml:space="preserve">, ultimately, </w:t>
      </w:r>
      <w:r w:rsidRPr="003C35F2">
        <w:rPr>
          <w:rStyle w:val="StyleUnderline"/>
        </w:rPr>
        <w:t xml:space="preserve">individual </w:t>
      </w:r>
      <w:proofErr w:type="gramStart"/>
      <w:r w:rsidRPr="003C35F2">
        <w:rPr>
          <w:rStyle w:val="StyleUnderline"/>
        </w:rPr>
        <w:t>resistance</w:t>
      </w:r>
      <w:r w:rsidRPr="003C35F2">
        <w:rPr>
          <w:sz w:val="16"/>
        </w:rPr>
        <w:t xml:space="preserve"> ....</w:t>
      </w:r>
      <w:proofErr w:type="gramEnd"/>
      <w:r w:rsidRPr="003C35F2">
        <w:rPr>
          <w:sz w:val="16"/>
        </w:rPr>
        <w:t xml:space="preserve"> Without an account of how the recognition of our commonality provides the basis for political community and collective resistance, Butler is left suggesting that the transformation from identification to </w:t>
      </w:r>
      <w:proofErr w:type="spellStart"/>
      <w:r w:rsidRPr="003C35F2">
        <w:rPr>
          <w:sz w:val="16"/>
        </w:rPr>
        <w:t>disidentification</w:t>
      </w:r>
      <w:proofErr w:type="spellEnd"/>
      <w:r w:rsidRPr="003C35F2">
        <w:rPr>
          <w:sz w:val="16"/>
        </w:rPr>
        <w:t xml:space="preserve">, from signification to </w:t>
      </w:r>
      <w:proofErr w:type="spellStart"/>
      <w:r w:rsidRPr="003C35F2">
        <w:rPr>
          <w:sz w:val="16"/>
        </w:rPr>
        <w:t>resignification</w:t>
      </w:r>
      <w:proofErr w:type="spellEnd"/>
      <w:r w:rsidRPr="003C35F2">
        <w:rPr>
          <w:sz w:val="16"/>
        </w:rPr>
        <w:t xml:space="preserve">, from </w:t>
      </w:r>
      <w:proofErr w:type="spellStart"/>
      <w:r w:rsidRPr="003C35F2">
        <w:rPr>
          <w:sz w:val="16"/>
        </w:rPr>
        <w:t>subjectivation</w:t>
      </w:r>
      <w:proofErr w:type="spellEnd"/>
      <w:r w:rsidRPr="003C35F2">
        <w:rPr>
          <w:sz w:val="16"/>
        </w:rPr>
        <w:t xml:space="preserve"> to a critical </w:t>
      </w:r>
      <w:proofErr w:type="spellStart"/>
      <w:r w:rsidRPr="003C35F2">
        <w:rPr>
          <w:sz w:val="16"/>
        </w:rPr>
        <w:t>desubjectivation</w:t>
      </w:r>
      <w:proofErr w:type="spellEnd"/>
      <w:r w:rsidRPr="003C35F2">
        <w:rPr>
          <w:sz w:val="16"/>
        </w:rPr>
        <w:t xml:space="preserve">, is nothing more than a matter of luck. (PS 93) Exactly. </w:t>
      </w:r>
      <w:r w:rsidRPr="003C35F2">
        <w:rPr>
          <w:rStyle w:val="Emphasis"/>
        </w:rPr>
        <w:t>As complicated and potentially flawed as the democratic ideal of participatory parity may be, it still seems like a better basis for political action than dumb luck.</w:t>
      </w:r>
    </w:p>
    <w:p w:rsidR="003C35F2" w:rsidRPr="003C35F2" w:rsidRDefault="003C35F2" w:rsidP="003C35F2"/>
    <w:p w:rsidR="003C35F2" w:rsidRPr="003C35F2" w:rsidRDefault="003C35F2" w:rsidP="003C35F2"/>
    <w:p w:rsidR="003C35F2" w:rsidRPr="003C35F2" w:rsidRDefault="003C35F2" w:rsidP="003C35F2">
      <w:pPr>
        <w:pStyle w:val="Heading3"/>
      </w:pPr>
      <w:r w:rsidRPr="003C35F2">
        <w:t>AT: Identity First</w:t>
      </w:r>
    </w:p>
    <w:p w:rsidR="003C35F2" w:rsidRPr="003C35F2" w:rsidRDefault="003C35F2" w:rsidP="003C35F2"/>
    <w:p w:rsidR="003C35F2" w:rsidRPr="003C35F2" w:rsidRDefault="003C35F2" w:rsidP="003C35F2">
      <w:pPr>
        <w:pStyle w:val="Heading4"/>
      </w:pPr>
      <w:r w:rsidRPr="003C35F2">
        <w:t xml:space="preserve">Identity support </w:t>
      </w:r>
      <w:r w:rsidRPr="003C35F2">
        <w:rPr>
          <w:i/>
          <w:u w:val="single"/>
        </w:rPr>
        <w:t>alone</w:t>
      </w:r>
      <w:r w:rsidRPr="003C35F2">
        <w:t xml:space="preserve"> leaves students </w:t>
      </w:r>
      <w:r w:rsidRPr="003C35F2">
        <w:rPr>
          <w:u w:val="single"/>
        </w:rPr>
        <w:t>unprepared</w:t>
      </w:r>
      <w:r w:rsidRPr="003C35F2">
        <w:t xml:space="preserve"> to situate their personal experiences within an institutional framework. This shuts down discussions of </w:t>
      </w:r>
      <w:r w:rsidRPr="003C35F2">
        <w:rPr>
          <w:u w:val="single"/>
        </w:rPr>
        <w:t>solutions</w:t>
      </w:r>
      <w:r w:rsidRPr="003C35F2">
        <w:t xml:space="preserve"> and disempowers students’ </w:t>
      </w:r>
      <w:r w:rsidRPr="003C35F2">
        <w:rPr>
          <w:u w:val="single"/>
        </w:rPr>
        <w:t>agency</w:t>
      </w:r>
      <w:r w:rsidRPr="003C35F2">
        <w:t xml:space="preserve">. Political education involving the identification of </w:t>
      </w:r>
      <w:r w:rsidRPr="003C35F2">
        <w:rPr>
          <w:u w:val="single"/>
        </w:rPr>
        <w:t>specific problems</w:t>
      </w:r>
      <w:r w:rsidRPr="003C35F2">
        <w:t xml:space="preserve"> and </w:t>
      </w:r>
      <w:r w:rsidRPr="003C35F2">
        <w:rPr>
          <w:u w:val="single"/>
        </w:rPr>
        <w:t>concrete policy solutions</w:t>
      </w:r>
      <w:r w:rsidRPr="003C35F2">
        <w:t xml:space="preserve"> is the best way to support youth activism. This evidence </w:t>
      </w:r>
      <w:r w:rsidRPr="003C35F2">
        <w:rPr>
          <w:u w:val="single"/>
        </w:rPr>
        <w:t>beats the case</w:t>
      </w:r>
      <w:r w:rsidRPr="003C35F2">
        <w:t xml:space="preserve"> and proves that the </w:t>
      </w:r>
      <w:r w:rsidRPr="003C35F2">
        <w:rPr>
          <w:u w:val="single"/>
        </w:rPr>
        <w:t>alt is best</w:t>
      </w:r>
      <w:r w:rsidRPr="003C35F2">
        <w:t xml:space="preserve">. </w:t>
      </w:r>
    </w:p>
    <w:p w:rsidR="003C35F2" w:rsidRPr="003C35F2" w:rsidRDefault="003C35F2" w:rsidP="003C35F2">
      <w:r w:rsidRPr="003C35F2">
        <w:rPr>
          <w:rStyle w:val="Style13ptBold"/>
        </w:rPr>
        <w:t>Lewis-</w:t>
      </w:r>
      <w:proofErr w:type="spellStart"/>
      <w:r w:rsidRPr="003C35F2">
        <w:rPr>
          <w:rStyle w:val="Style13ptBold"/>
        </w:rPr>
        <w:t>Charp</w:t>
      </w:r>
      <w:proofErr w:type="spellEnd"/>
      <w:r w:rsidRPr="003C35F2">
        <w:rPr>
          <w:rStyle w:val="Style13ptBold"/>
        </w:rPr>
        <w:t xml:space="preserve"> et al. 6</w:t>
      </w:r>
      <w:r w:rsidRPr="003C35F2">
        <w:t xml:space="preserve"> — Heather Lewis-</w:t>
      </w:r>
      <w:proofErr w:type="spellStart"/>
      <w:r w:rsidRPr="003C35F2">
        <w:t>Charp</w:t>
      </w:r>
      <w:proofErr w:type="spellEnd"/>
      <w:r w:rsidRPr="003C35F2">
        <w:t xml:space="preserve">, Senior Associate and Social Scientist at Social Policy Research Associates, holds an M.A. in Education Research from the University of California-Santa Cruz, et al., with </w:t>
      </w:r>
      <w:proofErr w:type="spellStart"/>
      <w:r w:rsidRPr="003C35F2">
        <w:t>Hanh</w:t>
      </w:r>
      <w:proofErr w:type="spellEnd"/>
      <w:r w:rsidRPr="003C35F2">
        <w:t xml:space="preserve"> Cao Yu, Vice President and Senior Social Scientist at Social Policy Research Associates, holds a Ph.D. in Education Administration and Policy Analysis from Stanford University, and </w:t>
      </w:r>
      <w:proofErr w:type="spellStart"/>
      <w:r w:rsidRPr="003C35F2">
        <w:t>Sengsouvanh</w:t>
      </w:r>
      <w:proofErr w:type="spellEnd"/>
      <w:r w:rsidRPr="003C35F2">
        <w:t xml:space="preserve"> </w:t>
      </w:r>
      <w:proofErr w:type="spellStart"/>
      <w:r w:rsidRPr="003C35F2">
        <w:t>Soukamneuth</w:t>
      </w:r>
      <w:proofErr w:type="spellEnd"/>
      <w:r w:rsidRPr="003C35F2">
        <w:t xml:space="preserve">, Social Scientist at Social Policy Research Associates, holds an M.A. in Education Policy from the University of California-Los Angeles, 2006 (“Civic Activist Approaches for Engaging Youth in Social Justice,” </w:t>
      </w:r>
      <w:r w:rsidRPr="003C35F2">
        <w:rPr>
          <w:i/>
        </w:rPr>
        <w:t>Beyond Resistance! Youth Activism and Community Change: New Democratic Possibilities for Practice and Policy for America’s Youth</w:t>
      </w:r>
      <w:r w:rsidRPr="003C35F2">
        <w:t xml:space="preserve">, Edited by Shawn </w:t>
      </w:r>
      <w:proofErr w:type="spellStart"/>
      <w:r w:rsidRPr="003C35F2">
        <w:t>Ginwright</w:t>
      </w:r>
      <w:proofErr w:type="spellEnd"/>
      <w:r w:rsidRPr="003C35F2">
        <w:t xml:space="preserve">, Pedro </w:t>
      </w:r>
      <w:proofErr w:type="spellStart"/>
      <w:r w:rsidRPr="003C35F2">
        <w:t>Noguera</w:t>
      </w:r>
      <w:proofErr w:type="spellEnd"/>
      <w:r w:rsidRPr="003C35F2">
        <w:t xml:space="preserve">, and Julio </w:t>
      </w:r>
      <w:proofErr w:type="spellStart"/>
      <w:r w:rsidRPr="003C35F2">
        <w:t>Cammarota</w:t>
      </w:r>
      <w:proofErr w:type="spellEnd"/>
      <w:r w:rsidRPr="003C35F2">
        <w:t>, Published by Routledge, ISBN 0415952506, p. 26-29)</w:t>
      </w:r>
    </w:p>
    <w:p w:rsidR="003C35F2" w:rsidRPr="003C35F2" w:rsidRDefault="003C35F2" w:rsidP="003C35F2">
      <w:r w:rsidRPr="003C35F2">
        <w:t>Nurturing Collective Forms of Identity</w:t>
      </w:r>
    </w:p>
    <w:p w:rsidR="003C35F2" w:rsidRPr="003C35F2" w:rsidRDefault="003C35F2" w:rsidP="003C35F2">
      <w:pPr>
        <w:ind w:left="720"/>
      </w:pPr>
      <w:r w:rsidRPr="003C35F2">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rsidR="003C35F2" w:rsidRPr="003C35F2" w:rsidRDefault="003C35F2" w:rsidP="003C35F2">
      <w:pPr>
        <w:ind w:left="720"/>
      </w:pPr>
      <w:r w:rsidRPr="003C35F2">
        <w:t>—Staffer at CAPAY (Coalition for Asian Pacific American Youth), in Boston, Massachusetts</w:t>
      </w:r>
    </w:p>
    <w:p w:rsidR="003C35F2" w:rsidRPr="003C35F2" w:rsidRDefault="003C35F2" w:rsidP="003C35F2">
      <w:r w:rsidRPr="003C35F2">
        <w:t xml:space="preserve">As evidenced by this quote, </w:t>
      </w:r>
      <w:r w:rsidRPr="003C35F2">
        <w:rPr>
          <w:rStyle w:val="StyleUnderline"/>
        </w:rPr>
        <w:t>civic activism organizations focus on raising awareness and strengthening individuals’ ability to navigate and negotiate the challenges they face. In doing so, they seek to “</w:t>
      </w:r>
      <w:r w:rsidRPr="003C35F2">
        <w:rPr>
          <w:rStyle w:val="Emphasis"/>
        </w:rPr>
        <w:t>make the personal political</w:t>
      </w:r>
      <w:r w:rsidRPr="003C35F2">
        <w:rPr>
          <w:rStyle w:val="StyleUnderline"/>
        </w:rPr>
        <w:t>” among youth from marginalized social groups in the U</w:t>
      </w:r>
      <w:r w:rsidRPr="003C35F2">
        <w:t xml:space="preserve">nited </w:t>
      </w:r>
      <w:r w:rsidRPr="003C35F2">
        <w:rPr>
          <w:rStyle w:val="StyleUnderline"/>
        </w:rPr>
        <w:t>S</w:t>
      </w:r>
      <w:r w:rsidRPr="003C35F2">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rsidR="003C35F2" w:rsidRPr="003C35F2" w:rsidRDefault="003C35F2" w:rsidP="003C35F2">
      <w:r w:rsidRPr="003C35F2">
        <w:rPr>
          <w:rStyle w:val="StyleUnderline"/>
        </w:rPr>
        <w:t>We found that there was a clearly defined need for identity support among the young people within these organizations</w:t>
      </w:r>
      <w:r w:rsidRPr="003C35F2">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3C35F2">
        <w:rPr>
          <w:rStyle w:val="StyleUnderline"/>
        </w:rPr>
        <w:t>It is important</w:t>
      </w:r>
      <w:r w:rsidRPr="003C35F2">
        <w:t xml:space="preserve">, however, </w:t>
      </w:r>
      <w:r w:rsidRPr="003C35F2">
        <w:rPr>
          <w:rStyle w:val="StyleUnderline"/>
        </w:rPr>
        <w:t xml:space="preserve">to point out that civic activism organizations </w:t>
      </w:r>
      <w:r w:rsidRPr="003C35F2">
        <w:rPr>
          <w:rStyle w:val="Emphasis"/>
        </w:rPr>
        <w:t>moved beyond mere identity affirmation</w:t>
      </w:r>
      <w:r w:rsidRPr="003C35F2">
        <w:rPr>
          <w:rStyle w:val="StyleUnderline"/>
        </w:rPr>
        <w:t xml:space="preserve">, gearing their work in such a way as it </w:t>
      </w:r>
      <w:r w:rsidRPr="003C35F2">
        <w:rPr>
          <w:rStyle w:val="Emphasis"/>
        </w:rPr>
        <w:t>set the groundwork for a broader social justice orientation</w:t>
      </w:r>
      <w:r w:rsidRPr="003C35F2">
        <w:t>.</w:t>
      </w:r>
    </w:p>
    <w:p w:rsidR="003C35F2" w:rsidRPr="003C35F2" w:rsidRDefault="003C35F2" w:rsidP="003C35F2">
      <w:r w:rsidRPr="003C35F2">
        <w:rPr>
          <w:rStyle w:val="StyleUnderline"/>
        </w:rPr>
        <w:t xml:space="preserve">Most organizations offered “critical education” on prejudice and discrimination as </w:t>
      </w:r>
      <w:r w:rsidRPr="003C35F2">
        <w:rPr>
          <w:rStyle w:val="Emphasis"/>
        </w:rPr>
        <w:t>an entry point for social justice issues</w:t>
      </w:r>
      <w:r w:rsidRPr="003C35F2">
        <w:rPr>
          <w:rStyle w:val="StyleUnderline"/>
        </w:rPr>
        <w:t xml:space="preserve"> in order to help youth understand</w:t>
      </w:r>
      <w:r w:rsidRPr="003C35F2">
        <w:t xml:space="preserve"> [end page 26] </w:t>
      </w:r>
      <w:r w:rsidRPr="003C35F2">
        <w:rPr>
          <w:rStyle w:val="StyleUnderline"/>
        </w:rPr>
        <w:t xml:space="preserve">the legacy of oppression and </w:t>
      </w:r>
      <w:r w:rsidRPr="003C35F2">
        <w:rPr>
          <w:rStyle w:val="Emphasis"/>
        </w:rPr>
        <w:t>identify present-day challenges</w:t>
      </w:r>
      <w:r w:rsidRPr="003C35F2">
        <w:rPr>
          <w:rStyle w:val="StyleUnderline"/>
        </w:rPr>
        <w:t xml:space="preserve"> facing their identity group</w:t>
      </w:r>
      <w:r w:rsidRPr="003C35F2">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rsidR="003C35F2" w:rsidRPr="003C35F2" w:rsidRDefault="003C35F2" w:rsidP="003C35F2">
      <w:r w:rsidRPr="003C35F2">
        <w:rPr>
          <w:rStyle w:val="StyleUnderline"/>
        </w:rPr>
        <w:t>Civic activism organizations move beyond the exploration of the history of particular identity groups, seeking to emancipate youth through a process of deep critical analysis and reflection</w:t>
      </w:r>
      <w:r w:rsidRPr="003C35F2">
        <w:t>. Some organizations are intentional about pushing youth out of their “comfort zone” by asking that they interrogate their assumptions about themselves, each other, and about the society around them. One youth captured this aspect of this approach when he said,</w:t>
      </w:r>
    </w:p>
    <w:p w:rsidR="003C35F2" w:rsidRPr="003C35F2" w:rsidRDefault="003C35F2" w:rsidP="003C35F2">
      <w:pPr>
        <w:ind w:left="720"/>
      </w:pPr>
      <w:r w:rsidRPr="003C35F2">
        <w:t>I don’t think it’s about being comfortable all the time. It’s about learning different circumstances that make you uncomfortable, where you have to stand up for what you say, even if it’s not the majority opinion. It’s about getting over the discomfort you feel.</w:t>
      </w:r>
    </w:p>
    <w:p w:rsidR="003C35F2" w:rsidRPr="003C35F2" w:rsidRDefault="003C35F2" w:rsidP="003C35F2">
      <w:r w:rsidRPr="003C35F2">
        <w:t xml:space="preserve">Thus, </w:t>
      </w:r>
      <w:r w:rsidRPr="003C35F2">
        <w:rPr>
          <w:rStyle w:val="StyleUnderline"/>
        </w:rPr>
        <w:t xml:space="preserve">youth within these organizations are pushed to </w:t>
      </w:r>
      <w:r w:rsidRPr="003C35F2">
        <w:rPr>
          <w:rStyle w:val="Emphasis"/>
        </w:rPr>
        <w:t>extend their thinking</w:t>
      </w:r>
      <w:r w:rsidRPr="003C35F2">
        <w:rPr>
          <w:rStyle w:val="StyleUnderline"/>
        </w:rPr>
        <w:t xml:space="preserve">, to confront their own biases, and to ask </w:t>
      </w:r>
      <w:r w:rsidRPr="003C35F2">
        <w:rPr>
          <w:rStyle w:val="Emphasis"/>
        </w:rPr>
        <w:t>hard questions</w:t>
      </w:r>
      <w:r w:rsidRPr="003C35F2">
        <w:rPr>
          <w:rStyle w:val="StyleUnderline"/>
        </w:rPr>
        <w:t xml:space="preserve"> of the leaders within their communities</w:t>
      </w:r>
      <w:r w:rsidRPr="003C35F2">
        <w:t xml:space="preserve">. Further, </w:t>
      </w:r>
      <w:r w:rsidRPr="003C35F2">
        <w:rPr>
          <w:rStyle w:val="StyleUnderline"/>
        </w:rPr>
        <w:t xml:space="preserve">they analyze issues of oppression and consider how their own personal experiences </w:t>
      </w:r>
      <w:r w:rsidRPr="003C35F2">
        <w:rPr>
          <w:rStyle w:val="Emphasis"/>
        </w:rPr>
        <w:t>relate to the struggles of others</w:t>
      </w:r>
      <w:r w:rsidRPr="003C35F2">
        <w:rPr>
          <w:rStyle w:val="StyleUnderline"/>
        </w:rPr>
        <w:t xml:space="preserve"> within and outside of their own community. This kind of identity support</w:t>
      </w:r>
      <w:r w:rsidRPr="003C35F2">
        <w:t xml:space="preserve">, in turn, </w:t>
      </w:r>
      <w:r w:rsidRPr="003C35F2">
        <w:rPr>
          <w:rStyle w:val="StyleUnderline"/>
        </w:rPr>
        <w:t>creates a sense of purpose in young people to take a civic activist stance and to work with others in their communities to end various forms of oppression</w:t>
      </w:r>
      <w:r w:rsidRPr="003C35F2">
        <w:t>.</w:t>
      </w:r>
    </w:p>
    <w:p w:rsidR="003C35F2" w:rsidRPr="003C35F2" w:rsidRDefault="003C35F2" w:rsidP="003C35F2">
      <w:r w:rsidRPr="003C35F2">
        <w:t>Making Social Change Tangible</w:t>
      </w:r>
    </w:p>
    <w:p w:rsidR="003C35F2" w:rsidRPr="003C35F2" w:rsidRDefault="003C35F2" w:rsidP="003C35F2">
      <w:pPr>
        <w:ind w:left="720"/>
      </w:pPr>
      <w:r w:rsidRPr="003C35F2">
        <w:t>Social change happens at the personal level, at the gut level, and has to come out of self-interest. People mobilize because their daughter has asthma and they need to do something about it.</w:t>
      </w:r>
    </w:p>
    <w:p w:rsidR="003C35F2" w:rsidRPr="003C35F2" w:rsidRDefault="003C35F2" w:rsidP="003C35F2">
      <w:pPr>
        <w:ind w:firstLine="720"/>
      </w:pPr>
      <w:r w:rsidRPr="003C35F2">
        <w:t>—Staffer at 21st Century Youth Leadership Movement, in Selma, Alabama</w:t>
      </w:r>
    </w:p>
    <w:p w:rsidR="003C35F2" w:rsidRPr="003C35F2" w:rsidRDefault="003C35F2" w:rsidP="003C35F2">
      <w:r w:rsidRPr="003C35F2">
        <w:t xml:space="preserve">As captured by this quote, </w:t>
      </w:r>
      <w:r w:rsidRPr="003C35F2">
        <w:rPr>
          <w:rStyle w:val="StyleUnderline"/>
        </w:rPr>
        <w:t xml:space="preserve">the desire for social change is often </w:t>
      </w:r>
      <w:r w:rsidRPr="003C35F2">
        <w:rPr>
          <w:rStyle w:val="Emphasis"/>
        </w:rPr>
        <w:t>rooted in</w:t>
      </w:r>
      <w:r w:rsidRPr="003C35F2">
        <w:rPr>
          <w:rStyle w:val="StyleUnderline"/>
        </w:rPr>
        <w:t xml:space="preserve"> personal needs and experiences, and as such, connection to collective forms of identity can be a precursor to social action. Civic activism, however, also</w:t>
      </w:r>
      <w:r w:rsidRPr="003C35F2">
        <w:t xml:space="preserve"> [end page 27] </w:t>
      </w:r>
      <w:r w:rsidRPr="003C35F2">
        <w:rPr>
          <w:rStyle w:val="StyleUnderline"/>
        </w:rPr>
        <w:t xml:space="preserve">depends on </w:t>
      </w:r>
      <w:r w:rsidRPr="003C35F2">
        <w:rPr>
          <w:rStyle w:val="Emphasis"/>
        </w:rPr>
        <w:t>the identification of tangible goals for social change</w:t>
      </w:r>
      <w:r w:rsidRPr="003C35F2">
        <w:rPr>
          <w:rStyle w:val="StyleUnderline"/>
        </w:rPr>
        <w:t xml:space="preserve">, an articulation of </w:t>
      </w:r>
      <w:r w:rsidRPr="003C35F2">
        <w:rPr>
          <w:rStyle w:val="Emphasis"/>
        </w:rPr>
        <w:t>a coherent strategy</w:t>
      </w:r>
      <w:r w:rsidRPr="003C35F2">
        <w:rPr>
          <w:rStyle w:val="StyleUnderline"/>
        </w:rPr>
        <w:t xml:space="preserve"> for reaching those goals, and a belief in </w:t>
      </w:r>
      <w:r w:rsidRPr="003C35F2">
        <w:rPr>
          <w:rStyle w:val="Emphasis"/>
        </w:rPr>
        <w:t>the power and efficacy of groups of people to effect change</w:t>
      </w:r>
      <w:r w:rsidRPr="003C35F2">
        <w:t>.</w:t>
      </w:r>
    </w:p>
    <w:p w:rsidR="003C35F2" w:rsidRPr="003C35F2" w:rsidRDefault="003C35F2" w:rsidP="003C35F2">
      <w:r w:rsidRPr="003C35F2">
        <w:t xml:space="preserve">Further, we have found that </w:t>
      </w:r>
      <w:r w:rsidRPr="003C35F2">
        <w:rPr>
          <w:rStyle w:val="StyleUnderline"/>
        </w:rPr>
        <w:t xml:space="preserve">the social change goals or </w:t>
      </w:r>
      <w:r w:rsidRPr="003C35F2">
        <w:rPr>
          <w:rStyle w:val="Emphasis"/>
        </w:rPr>
        <w:t>“wins”</w:t>
      </w:r>
      <w:r w:rsidRPr="003C35F2">
        <w:rPr>
          <w:rStyle w:val="StyleUnderline"/>
        </w:rPr>
        <w:t xml:space="preserve"> that civic </w:t>
      </w:r>
      <w:proofErr w:type="spellStart"/>
      <w:r w:rsidRPr="003C35F2">
        <w:rPr>
          <w:rStyle w:val="StyleUnderline"/>
        </w:rPr>
        <w:t>activism</w:t>
      </w:r>
      <w:proofErr w:type="spellEnd"/>
      <w:r w:rsidRPr="003C35F2">
        <w:rPr>
          <w:rStyle w:val="StyleUnderline"/>
        </w:rPr>
        <w:t xml:space="preserve"> groups use to measure their own progress are, </w:t>
      </w:r>
      <w:r w:rsidRPr="003C35F2">
        <w:rPr>
          <w:rStyle w:val="Emphasis"/>
        </w:rPr>
        <w:t>by design, incremental</w:t>
      </w:r>
      <w:r w:rsidRPr="003C35F2">
        <w:rPr>
          <w:rStyle w:val="StyleUnderline"/>
        </w:rPr>
        <w:t xml:space="preserve"> so that youth can </w:t>
      </w:r>
      <w:r w:rsidRPr="003C35F2">
        <w:rPr>
          <w:rStyle w:val="Emphasis"/>
        </w:rPr>
        <w:t>remain engaged in the process</w:t>
      </w:r>
      <w:r w:rsidRPr="003C35F2">
        <w:t xml:space="preserve">. These include press coverage of their issues, the number of people they recruit to attend rallies or events, and the number of meetings they hold with people in power. Over the course of the study, civic </w:t>
      </w:r>
      <w:proofErr w:type="spellStart"/>
      <w:r w:rsidRPr="003C35F2">
        <w:t>activism</w:t>
      </w:r>
      <w:proofErr w:type="spellEnd"/>
      <w:r w:rsidRPr="003C35F2">
        <w:t xml:space="preserve">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w:t>
      </w:r>
      <w:proofErr w:type="spellStart"/>
      <w:r w:rsidRPr="003C35F2">
        <w:t>harrassment</w:t>
      </w:r>
      <w:proofErr w:type="spellEnd"/>
      <w:r w:rsidRPr="003C35F2">
        <w:t xml:space="preserve"> policy created for their school district. These types of </w:t>
      </w:r>
      <w:r w:rsidRPr="003C35F2">
        <w:rPr>
          <w:rStyle w:val="StyleUnderline"/>
        </w:rPr>
        <w:t xml:space="preserve">victories fueled young people’s </w:t>
      </w:r>
      <w:r w:rsidRPr="003C35F2">
        <w:rPr>
          <w:rStyle w:val="Emphasis"/>
        </w:rPr>
        <w:t>sense of purpose</w:t>
      </w:r>
      <w:r w:rsidRPr="003C35F2">
        <w:rPr>
          <w:rStyle w:val="StyleUnderline"/>
        </w:rPr>
        <w:t xml:space="preserve"> and their belief that </w:t>
      </w:r>
      <w:r w:rsidRPr="003C35F2">
        <w:rPr>
          <w:rStyle w:val="Emphasis"/>
        </w:rPr>
        <w:t>they could make a difference</w:t>
      </w:r>
      <w:r w:rsidRPr="003C35F2">
        <w:t>. The following quote from one youth is illustrative of the sense of enthusiasm and competence that young people within these groups radiated.</w:t>
      </w:r>
    </w:p>
    <w:p w:rsidR="003C35F2" w:rsidRPr="003C35F2" w:rsidRDefault="003C35F2" w:rsidP="003C35F2">
      <w:pPr>
        <w:ind w:left="720"/>
      </w:pPr>
      <w:r w:rsidRPr="003C35F2">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rsidR="003C35F2" w:rsidRPr="003C35F2" w:rsidRDefault="003C35F2" w:rsidP="003C35F2">
      <w:r w:rsidRPr="003C35F2">
        <w:rPr>
          <w:rStyle w:val="StyleUnderline"/>
        </w:rPr>
        <w:t xml:space="preserve">Civic </w:t>
      </w:r>
      <w:proofErr w:type="spellStart"/>
      <w:r w:rsidRPr="003C35F2">
        <w:rPr>
          <w:rStyle w:val="StyleUnderline"/>
        </w:rPr>
        <w:t>activism</w:t>
      </w:r>
      <w:proofErr w:type="spellEnd"/>
      <w:r w:rsidRPr="003C35F2">
        <w:rPr>
          <w:rStyle w:val="StyleUnderline"/>
        </w:rPr>
        <w:t xml:space="preserve"> groups use a variety of strategies to build the capacity of youth leaders to effect change. One of most </w:t>
      </w:r>
      <w:r w:rsidRPr="003C35F2">
        <w:rPr>
          <w:rStyle w:val="Emphasis"/>
        </w:rPr>
        <w:t>universal and potent strategies</w:t>
      </w:r>
      <w:r w:rsidRPr="003C35F2">
        <w:rPr>
          <w:rStyle w:val="StyleUnderline"/>
        </w:rPr>
        <w:t xml:space="preserve"> used by organizing groups is </w:t>
      </w:r>
      <w:r w:rsidRPr="003C35F2">
        <w:rPr>
          <w:rStyle w:val="Emphasis"/>
        </w:rPr>
        <w:t>political education</w:t>
      </w:r>
      <w:r w:rsidRPr="003C35F2">
        <w:rPr>
          <w:rStyle w:val="StyleUnderline"/>
        </w:rPr>
        <w:t xml:space="preserve">. This approach enables youth to learn about </w:t>
      </w:r>
      <w:r w:rsidRPr="003C35F2">
        <w:rPr>
          <w:rStyle w:val="Emphasis"/>
        </w:rPr>
        <w:t>social movements</w:t>
      </w:r>
      <w:r w:rsidRPr="003C35F2">
        <w:rPr>
          <w:rStyle w:val="StyleUnderline"/>
        </w:rPr>
        <w:t xml:space="preserve"> (e.g., the civil rights movement), </w:t>
      </w:r>
      <w:r w:rsidRPr="003C35F2">
        <w:rPr>
          <w:rStyle w:val="Emphasis"/>
        </w:rPr>
        <w:t>political processes</w:t>
      </w:r>
      <w:r w:rsidRPr="003C35F2">
        <w:rPr>
          <w:rStyle w:val="StyleUnderline"/>
        </w:rPr>
        <w:t xml:space="preserve"> (the electoral process) and </w:t>
      </w:r>
      <w:r w:rsidRPr="003C35F2">
        <w:rPr>
          <w:rStyle w:val="Emphasis"/>
        </w:rPr>
        <w:t>current events</w:t>
      </w:r>
      <w:r w:rsidRPr="003C35F2">
        <w:rPr>
          <w:rStyle w:val="StyleUnderline"/>
        </w:rPr>
        <w:t xml:space="preserve"> (e.g., racial profiling and the effects of 9/11 on immigrant communities). Through </w:t>
      </w:r>
      <w:r w:rsidRPr="003C35F2">
        <w:rPr>
          <w:rStyle w:val="Emphasis"/>
        </w:rPr>
        <w:t>political education</w:t>
      </w:r>
      <w:r w:rsidRPr="003C35F2">
        <w:rPr>
          <w:rStyle w:val="StyleUnderline"/>
        </w:rPr>
        <w:t xml:space="preserve">, youth organizing groups hope to </w:t>
      </w:r>
      <w:r w:rsidRPr="003C35F2">
        <w:rPr>
          <w:rStyle w:val="Emphasis"/>
        </w:rPr>
        <w:t>support critical-thinking skills</w:t>
      </w:r>
      <w:r w:rsidRPr="003C35F2">
        <w:rPr>
          <w:rStyle w:val="StyleUnderline"/>
        </w:rPr>
        <w:t xml:space="preserve"> and </w:t>
      </w:r>
      <w:r w:rsidRPr="003C35F2">
        <w:rPr>
          <w:rStyle w:val="Emphasis"/>
        </w:rPr>
        <w:t>develop values and attitudes that move youth to act against injustice</w:t>
      </w:r>
      <w:r w:rsidRPr="003C35F2">
        <w:rPr>
          <w:rStyle w:val="StyleUnderline"/>
        </w:rPr>
        <w:t xml:space="preserve">. Political education sessions often seek to </w:t>
      </w:r>
      <w:r w:rsidRPr="003C35F2">
        <w:rPr>
          <w:rStyle w:val="Emphasis"/>
        </w:rPr>
        <w:t>make connections between larger social issues and young people’s day-to-day lives</w:t>
      </w:r>
      <w:r w:rsidRPr="003C35F2">
        <w:rPr>
          <w:rStyle w:val="StyleUnderline"/>
        </w:rPr>
        <w:t xml:space="preserve">, and center on such issues as policing, school quality, environmental justice, and immigrants’ rights. </w:t>
      </w:r>
      <w:r w:rsidRPr="003C35F2">
        <w:rPr>
          <w:rStyle w:val="Emphasis"/>
        </w:rPr>
        <w:t>On one level</w:t>
      </w:r>
      <w:r w:rsidRPr="003C35F2">
        <w:rPr>
          <w:rStyle w:val="StyleUnderline"/>
        </w:rPr>
        <w:t xml:space="preserve">, youth are seen as experts on these issues, and they are encouraged to share their experiences as well as compose and defend their own opinions. </w:t>
      </w:r>
      <w:r w:rsidRPr="003C35F2">
        <w:rPr>
          <w:rStyle w:val="Emphasis"/>
        </w:rPr>
        <w:t>On another level</w:t>
      </w:r>
      <w:r w:rsidRPr="003C35F2">
        <w:rPr>
          <w:rStyle w:val="StyleUnderline"/>
        </w:rPr>
        <w:t xml:space="preserve">, youth are pressed by program leaders to think about these issues </w:t>
      </w:r>
      <w:r w:rsidRPr="003C35F2">
        <w:rPr>
          <w:rStyle w:val="Emphasis"/>
        </w:rPr>
        <w:t>abstractly</w:t>
      </w:r>
      <w:r w:rsidRPr="003C35F2">
        <w:rPr>
          <w:rStyle w:val="StyleUnderline"/>
        </w:rPr>
        <w:t xml:space="preserve">, on a scale </w:t>
      </w:r>
      <w:r w:rsidRPr="003C35F2">
        <w:rPr>
          <w:rStyle w:val="Emphasis"/>
        </w:rPr>
        <w:t>beyond their individual experience</w:t>
      </w:r>
      <w:r w:rsidRPr="003C35F2">
        <w:rPr>
          <w:rStyle w:val="StyleUnderline"/>
        </w:rPr>
        <w:t xml:space="preserve">, including a consideration of the </w:t>
      </w:r>
      <w:r w:rsidRPr="003C35F2">
        <w:rPr>
          <w:rStyle w:val="Emphasis"/>
        </w:rPr>
        <w:t>international or global characteristics</w:t>
      </w:r>
      <w:r w:rsidRPr="003C35F2">
        <w:rPr>
          <w:rStyle w:val="StyleUnderline"/>
        </w:rPr>
        <w:t xml:space="preserve"> of power and oppression</w:t>
      </w:r>
      <w:r w:rsidRPr="003C35F2">
        <w:t>.</w:t>
      </w:r>
    </w:p>
    <w:p w:rsidR="003C35F2" w:rsidRPr="003C35F2" w:rsidRDefault="003C35F2" w:rsidP="003C35F2">
      <w:r w:rsidRPr="003C35F2">
        <w:rPr>
          <w:rStyle w:val="StyleUnderline"/>
        </w:rPr>
        <w:t xml:space="preserve">From </w:t>
      </w:r>
      <w:r w:rsidRPr="003C35F2">
        <w:rPr>
          <w:rStyle w:val="Emphasis"/>
        </w:rPr>
        <w:t>a base of political education</w:t>
      </w:r>
      <w:r w:rsidRPr="003C35F2">
        <w:rPr>
          <w:rStyle w:val="StyleUnderline"/>
        </w:rPr>
        <w:t xml:space="preserve">, civic </w:t>
      </w:r>
      <w:proofErr w:type="spellStart"/>
      <w:r w:rsidRPr="003C35F2">
        <w:rPr>
          <w:rStyle w:val="StyleUnderline"/>
        </w:rPr>
        <w:t>activism</w:t>
      </w:r>
      <w:proofErr w:type="spellEnd"/>
      <w:r w:rsidRPr="003C35F2">
        <w:rPr>
          <w:rStyle w:val="StyleUnderline"/>
        </w:rPr>
        <w:t xml:space="preserve"> groups have progressed toward the development of </w:t>
      </w:r>
      <w:r w:rsidRPr="003C35F2">
        <w:rPr>
          <w:rStyle w:val="Emphasis"/>
        </w:rPr>
        <w:t>a clear and manageable community-change</w:t>
      </w:r>
      <w:r w:rsidRPr="003C35F2">
        <w:t xml:space="preserve"> [end page 28] </w:t>
      </w:r>
      <w:r w:rsidRPr="003C35F2">
        <w:rPr>
          <w:rStyle w:val="Emphasis"/>
        </w:rPr>
        <w:t>agenda</w:t>
      </w:r>
      <w:r w:rsidRPr="003C35F2">
        <w:rPr>
          <w:rStyle w:val="StyleUnderline"/>
        </w:rPr>
        <w:t>. They have sought</w:t>
      </w:r>
      <w:r w:rsidRPr="003C35F2">
        <w:t xml:space="preserve">, at the most basic level, </w:t>
      </w:r>
      <w:r w:rsidRPr="003C35F2">
        <w:rPr>
          <w:rStyle w:val="StyleUnderline"/>
        </w:rPr>
        <w:t>to empower youth to take leadership on issues in their lives, emphasizing their role as grassroots leaders within their communities</w:t>
      </w:r>
      <w:r w:rsidRPr="003C35F2">
        <w:t xml:space="preserve">.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w:t>
      </w:r>
      <w:proofErr w:type="spellStart"/>
      <w:r w:rsidRPr="003C35F2">
        <w:t>harrassment</w:t>
      </w:r>
      <w:proofErr w:type="spellEnd"/>
      <w:r w:rsidRPr="003C35F2">
        <w:t xml:space="preserve"> in schools, policing and the increased incarceration of youth offenders, and unfair working conditions.</w:t>
      </w:r>
    </w:p>
    <w:p w:rsidR="003C35F2" w:rsidRPr="003C35F2" w:rsidRDefault="003C35F2" w:rsidP="003C35F2">
      <w:r w:rsidRPr="003C35F2">
        <w:t>Coaching Strategies for Fostering Lifelong Activism</w:t>
      </w:r>
    </w:p>
    <w:p w:rsidR="003C35F2" w:rsidRPr="003C35F2" w:rsidRDefault="003C35F2" w:rsidP="003C35F2">
      <w:r w:rsidRPr="003C35F2">
        <w:rPr>
          <w:rStyle w:val="StyleUnderline"/>
        </w:rPr>
        <w:t xml:space="preserve">Without grounding youth in the larger </w:t>
      </w:r>
      <w:proofErr w:type="spellStart"/>
      <w:r w:rsidRPr="003C35F2">
        <w:rPr>
          <w:rStyle w:val="StyleUnderline"/>
        </w:rPr>
        <w:t>sociohistorical</w:t>
      </w:r>
      <w:proofErr w:type="spellEnd"/>
      <w:r w:rsidRPr="003C35F2">
        <w:rPr>
          <w:rStyle w:val="StyleUnderline"/>
        </w:rPr>
        <w:t xml:space="preserve"> context of social movements and introducing them to </w:t>
      </w:r>
      <w:r w:rsidRPr="003C35F2">
        <w:rPr>
          <w:rStyle w:val="Emphasis"/>
        </w:rPr>
        <w:t>concrete strategies for social change</w:t>
      </w:r>
      <w:r w:rsidRPr="003C35F2">
        <w:rPr>
          <w:rStyle w:val="StyleUnderline"/>
        </w:rPr>
        <w:t xml:space="preserve">, impassioned youth </w:t>
      </w:r>
      <w:r w:rsidRPr="003C35F2">
        <w:rPr>
          <w:rStyle w:val="Emphasis"/>
        </w:rPr>
        <w:t>would be at a loss to translate their ideas and beliefs into action</w:t>
      </w:r>
      <w:r w:rsidRPr="003C35F2">
        <w:rPr>
          <w:rStyle w:val="StyleUnderline"/>
        </w:rPr>
        <w:t xml:space="preserve">. Civic </w:t>
      </w:r>
      <w:proofErr w:type="spellStart"/>
      <w:r w:rsidRPr="003C35F2">
        <w:rPr>
          <w:rStyle w:val="StyleUnderline"/>
        </w:rPr>
        <w:t>activism</w:t>
      </w:r>
      <w:proofErr w:type="spellEnd"/>
      <w:r w:rsidRPr="003C35F2">
        <w:rPr>
          <w:rStyle w:val="StyleUnderline"/>
        </w:rPr>
        <w:t xml:space="preserve"> groups use a variety of mechanisms or levers</w:t>
      </w:r>
      <w:r w:rsidRPr="003C35F2">
        <w:t xml:space="preserve"> (“direct actions”) </w:t>
      </w:r>
      <w:r w:rsidRPr="003C35F2">
        <w:rPr>
          <w:rStyle w:val="StyleUnderline"/>
        </w:rPr>
        <w:t>for change</w:t>
      </w:r>
      <w:r w:rsidRPr="003C35F2">
        <w:t xml:space="preserve">, including education, letter-writing campaigns, petitions, </w:t>
      </w:r>
      <w:proofErr w:type="gramStart"/>
      <w:r w:rsidRPr="003C35F2">
        <w:t>public</w:t>
      </w:r>
      <w:proofErr w:type="gramEnd"/>
      <w:r w:rsidRPr="003C35F2">
        <w:t xml:space="preserve"> presentations, meetings with people in power, protests, and boycotts. </w:t>
      </w:r>
      <w:r w:rsidRPr="003C35F2">
        <w:rPr>
          <w:rStyle w:val="StyleUnderline"/>
        </w:rPr>
        <w:t xml:space="preserve">In taking such approaches to civic engagement, youth activism groups dispel some of the stereotypes that characterize their work as “oppositional.” They emphasize the need to </w:t>
      </w:r>
      <w:r w:rsidRPr="003C35F2">
        <w:rPr>
          <w:rStyle w:val="Emphasis"/>
        </w:rPr>
        <w:t>work within the system</w:t>
      </w:r>
      <w:r w:rsidRPr="003C35F2">
        <w:rPr>
          <w:rStyle w:val="StyleUnderline"/>
        </w:rPr>
        <w:t xml:space="preserve"> to the extent possible</w:t>
      </w:r>
      <w:r w:rsidRPr="003C35F2">
        <w:t xml:space="preserve"> (i.e., through participation in decision-making bodies), </w:t>
      </w:r>
      <w:r w:rsidRPr="003C35F2">
        <w:rPr>
          <w:rStyle w:val="StyleUnderline"/>
        </w:rPr>
        <w:t>while always being prepared to apply pressure from outside the system</w:t>
      </w:r>
      <w:r w:rsidRPr="003C35F2">
        <w:t xml:space="preserve"> (i.e., through protests and boycotts). </w:t>
      </w:r>
      <w:r w:rsidRPr="003C35F2">
        <w:rPr>
          <w:rStyle w:val="StyleUnderline"/>
        </w:rPr>
        <w:t xml:space="preserve">In the words of one program director, “We’re clear that </w:t>
      </w:r>
      <w:r w:rsidRPr="003C35F2">
        <w:rPr>
          <w:rStyle w:val="Emphasis"/>
        </w:rPr>
        <w:t>being in the system or out isn’t important</w:t>
      </w:r>
      <w:r w:rsidRPr="003C35F2">
        <w:rPr>
          <w:rStyle w:val="StyleUnderline"/>
        </w:rPr>
        <w:t xml:space="preserve">. It’s a strategy that’s rooted in </w:t>
      </w:r>
      <w:r w:rsidRPr="003C35F2">
        <w:rPr>
          <w:rStyle w:val="Emphasis"/>
        </w:rPr>
        <w:t>systems change</w:t>
      </w:r>
      <w:r w:rsidRPr="003C35F2">
        <w:rPr>
          <w:rStyle w:val="StyleUnderline"/>
        </w:rPr>
        <w:t xml:space="preserve"> that is important.”</w:t>
      </w:r>
      <w:r w:rsidRPr="003C35F2">
        <w:t xml:space="preserve"> Further, civic </w:t>
      </w:r>
      <w:proofErr w:type="spellStart"/>
      <w:r w:rsidRPr="003C35F2">
        <w:t>activism</w:t>
      </w:r>
      <w:proofErr w:type="spellEnd"/>
      <w:r w:rsidRPr="003C35F2">
        <w:t xml:space="preserve">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rsidR="003C35F2" w:rsidRPr="003C35F2" w:rsidRDefault="003C35F2" w:rsidP="003C35F2">
      <w:pPr>
        <w:ind w:left="720"/>
      </w:pPr>
      <w:r w:rsidRPr="003C35F2">
        <w:t>We don’t organize out of hate, but out of love—our love for people. Because hate is very defeating, and can motivate and charge you to do something about injustices. But [we ask youth], how long is your hate going to sustain your commitment to social justice?</w:t>
      </w:r>
    </w:p>
    <w:p w:rsidR="003C35F2" w:rsidRPr="003C35F2" w:rsidRDefault="003C35F2" w:rsidP="003C35F2">
      <w:r w:rsidRPr="003C35F2">
        <w:t xml:space="preserve">Hence, </w:t>
      </w:r>
      <w:r w:rsidRPr="003C35F2">
        <w:rPr>
          <w:rStyle w:val="StyleUnderline"/>
        </w:rPr>
        <w:t>these organizations</w:t>
      </w:r>
      <w:r w:rsidRPr="003C35F2">
        <w:t xml:space="preserve"> promote spiritual and/or human rights arguments for social justice. In doing so, they </w:t>
      </w:r>
      <w:r w:rsidRPr="003C35F2">
        <w:rPr>
          <w:rStyle w:val="StyleUnderline"/>
        </w:rPr>
        <w:t xml:space="preserve">seek to </w:t>
      </w:r>
      <w:r w:rsidRPr="003C35F2">
        <w:rPr>
          <w:rStyle w:val="Emphasis"/>
        </w:rPr>
        <w:t>strike a delicate balance</w:t>
      </w:r>
      <w:r w:rsidRPr="003C35F2">
        <w:rPr>
          <w:rStyle w:val="StyleUnderline"/>
        </w:rPr>
        <w:t xml:space="preserve">, supporting young people’s ability and opportunity to actively question authority </w:t>
      </w:r>
      <w:r w:rsidRPr="003C35F2">
        <w:rPr>
          <w:rStyle w:val="Emphasis"/>
        </w:rPr>
        <w:t>while at the same time</w:t>
      </w:r>
      <w:r w:rsidRPr="003C35F2">
        <w:rPr>
          <w:rStyle w:val="StyleUnderline"/>
        </w:rPr>
        <w:t xml:space="preserve"> enabling youth to </w:t>
      </w:r>
      <w:r w:rsidRPr="003C35F2">
        <w:rPr>
          <w:rStyle w:val="Emphasis"/>
        </w:rPr>
        <w:t>resist cynicism that could potentially lead to social distrust and/or alienation</w:t>
      </w:r>
      <w:r w:rsidRPr="003C35F2">
        <w:t>.</w:t>
      </w:r>
    </w:p>
    <w:p w:rsidR="003C35F2" w:rsidRPr="003C35F2" w:rsidRDefault="003C35F2" w:rsidP="003C35F2"/>
    <w:p w:rsidR="003C35F2" w:rsidRPr="003C35F2" w:rsidRDefault="003C35F2" w:rsidP="003C35F2">
      <w:pPr>
        <w:pStyle w:val="Heading3"/>
      </w:pPr>
      <w:r w:rsidRPr="003C35F2">
        <w:t>AT: Limits/Fairness=Exclusionary</w:t>
      </w:r>
    </w:p>
    <w:p w:rsidR="003C35F2" w:rsidRPr="003C35F2" w:rsidRDefault="003C35F2" w:rsidP="003C35F2"/>
    <w:p w:rsidR="003C35F2" w:rsidRPr="003C35F2" w:rsidRDefault="003C35F2" w:rsidP="003C35F2">
      <w:pPr>
        <w:pStyle w:val="Heading4"/>
      </w:pPr>
      <w:r w:rsidRPr="003C35F2">
        <w:t xml:space="preserve">Limits don’t uniquely produce exclusions, those are external features of society that aren’t unique to debate and that voting </w:t>
      </w:r>
      <w:proofErr w:type="spellStart"/>
      <w:r w:rsidRPr="003C35F2">
        <w:t>aff</w:t>
      </w:r>
      <w:proofErr w:type="spellEnd"/>
      <w:r w:rsidRPr="003C35F2">
        <w:t xml:space="preserve"> can’t solve—using a limited topic to develop provisional consensus through reciprocal and fallible argumentation is a </w:t>
      </w:r>
      <w:r w:rsidRPr="003C35F2">
        <w:rPr>
          <w:u w:val="single"/>
        </w:rPr>
        <w:t>better method</w:t>
      </w:r>
      <w:r w:rsidRPr="003C35F2">
        <w:t xml:space="preserve"> of </w:t>
      </w:r>
      <w:r w:rsidRPr="003C35F2">
        <w:rPr>
          <w:u w:val="single"/>
        </w:rPr>
        <w:t>exposing</w:t>
      </w:r>
      <w:r w:rsidRPr="003C35F2">
        <w:t xml:space="preserve"> how those exclusions </w:t>
      </w:r>
      <w:r w:rsidRPr="003C35F2">
        <w:rPr>
          <w:u w:val="single"/>
        </w:rPr>
        <w:t>function</w:t>
      </w:r>
      <w:r w:rsidRPr="003C35F2">
        <w:t xml:space="preserve"> </w:t>
      </w:r>
    </w:p>
    <w:p w:rsidR="003C35F2" w:rsidRPr="003C35F2" w:rsidRDefault="003C35F2" w:rsidP="003C35F2">
      <w:r w:rsidRPr="003C35F2">
        <w:rPr>
          <w:b/>
          <w:bCs/>
        </w:rPr>
        <w:t>Dahlberg, 14</w:t>
      </w:r>
      <w:r w:rsidRPr="003C35F2">
        <w:t xml:space="preserve">—Centre for Critical and Cultural Studies, University of Queensland (Lincoln, “The </w:t>
      </w:r>
      <w:proofErr w:type="spellStart"/>
      <w:r w:rsidRPr="003C35F2">
        <w:t>Habermasian</w:t>
      </w:r>
      <w:proofErr w:type="spellEnd"/>
      <w:r w:rsidRPr="003C35F2">
        <w:t xml:space="preserve"> Public Sphere and Exclusion: An Engagement with Poststructuralist-Influenced Critics”, Communication Theory Volume 24, Issue 1, pages 21–41, February 2014,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sz w:val="16"/>
        </w:rPr>
        <w:t xml:space="preserve">Normatively then, </w:t>
      </w:r>
      <w:r w:rsidRPr="003C35F2">
        <w:rPr>
          <w:u w:val="single"/>
        </w:rPr>
        <w:t>the</w:t>
      </w:r>
      <w:r w:rsidRPr="003C35F2">
        <w:rPr>
          <w:sz w:val="16"/>
        </w:rPr>
        <w:t xml:space="preserve"> </w:t>
      </w:r>
      <w:proofErr w:type="spellStart"/>
      <w:r w:rsidRPr="003C35F2">
        <w:rPr>
          <w:sz w:val="16"/>
        </w:rPr>
        <w:t>Habermasian</w:t>
      </w:r>
      <w:proofErr w:type="spellEnd"/>
      <w:r w:rsidRPr="003C35F2">
        <w:rPr>
          <w:sz w:val="16"/>
        </w:rPr>
        <w:t xml:space="preserve"> (or </w:t>
      </w:r>
      <w:r w:rsidRPr="003C35F2">
        <w:rPr>
          <w:u w:val="single"/>
        </w:rPr>
        <w:t>deliberative</w:t>
      </w:r>
      <w:r w:rsidRPr="003C35F2">
        <w:rPr>
          <w:sz w:val="16"/>
        </w:rPr>
        <w:t xml:space="preserve">)4 public </w:t>
      </w:r>
      <w:r w:rsidRPr="003C35F2">
        <w:rPr>
          <w:u w:val="single"/>
        </w:rPr>
        <w:t xml:space="preserve">sphere refers to the communicative space constituted through </w:t>
      </w:r>
      <w:r w:rsidRPr="003C35F2">
        <w:rPr>
          <w:b/>
          <w:iCs/>
          <w:u w:val="single"/>
          <w:bdr w:val="single" w:sz="8" w:space="0" w:color="auto"/>
        </w:rPr>
        <w:t>rational-critical deliberation</w:t>
      </w:r>
      <w:r w:rsidRPr="003C35F2">
        <w:rPr>
          <w:u w:val="single"/>
        </w:rPr>
        <w:t xml:space="preserve"> over </w:t>
      </w:r>
      <w:r w:rsidRPr="003C35F2">
        <w:rPr>
          <w:b/>
          <w:iCs/>
          <w:u w:val="single"/>
          <w:bdr w:val="single" w:sz="8" w:space="0" w:color="auto"/>
        </w:rPr>
        <w:t>practical problems</w:t>
      </w:r>
      <w:r w:rsidRPr="003C35F2">
        <w:rPr>
          <w:u w:val="single"/>
        </w:rPr>
        <w:t xml:space="preserve">, deliberation that leads to </w:t>
      </w:r>
      <w:r w:rsidRPr="003C35F2">
        <w:rPr>
          <w:b/>
          <w:iCs/>
          <w:u w:val="single"/>
          <w:bdr w:val="single" w:sz="8" w:space="0" w:color="auto"/>
        </w:rPr>
        <w:t>critically (in)formed public opinion</w:t>
      </w:r>
      <w:r w:rsidRPr="003C35F2">
        <w:rPr>
          <w:u w:val="single"/>
        </w:rPr>
        <w:t>, which in turn enables the</w:t>
      </w:r>
      <w:r w:rsidRPr="003C35F2">
        <w:rPr>
          <w:sz w:val="16"/>
        </w:rPr>
        <w:t xml:space="preserve"> democratic </w:t>
      </w:r>
      <w:r w:rsidRPr="003C35F2">
        <w:rPr>
          <w:b/>
          <w:iCs/>
          <w:u w:val="single"/>
          <w:bdr w:val="single" w:sz="8" w:space="0" w:color="auto"/>
        </w:rPr>
        <w:t>scrutiny</w:t>
      </w:r>
      <w:r w:rsidRPr="003C35F2">
        <w:rPr>
          <w:u w:val="single"/>
        </w:rPr>
        <w:t xml:space="preserve"> and </w:t>
      </w:r>
      <w:r w:rsidRPr="003C35F2">
        <w:rPr>
          <w:b/>
          <w:iCs/>
          <w:u w:val="single"/>
          <w:bdr w:val="single" w:sz="8" w:space="0" w:color="auto"/>
        </w:rPr>
        <w:t>guidance</w:t>
      </w:r>
      <w:r w:rsidRPr="003C35F2">
        <w:rPr>
          <w:u w:val="single"/>
        </w:rPr>
        <w:t xml:space="preserve"> of </w:t>
      </w:r>
      <w:r w:rsidRPr="003C35F2">
        <w:rPr>
          <w:b/>
          <w:iCs/>
          <w:u w:val="single"/>
          <w:bdr w:val="single" w:sz="8" w:space="0" w:color="auto"/>
        </w:rPr>
        <w:t>official decision-making processes</w:t>
      </w:r>
      <w:r w:rsidRPr="003C35F2">
        <w:rPr>
          <w:u w:val="single"/>
        </w:rPr>
        <w:t>. The criteria for rational-critical deliberation</w:t>
      </w:r>
      <w:r w:rsidRPr="003C35F2">
        <w:rPr>
          <w:sz w:val="16"/>
        </w:rPr>
        <w:t xml:space="preserve"> are understood to </w:t>
      </w:r>
      <w:r w:rsidRPr="003C35F2">
        <w:rPr>
          <w:u w:val="single"/>
        </w:rPr>
        <w:t xml:space="preserve">involve </w:t>
      </w:r>
      <w:r w:rsidRPr="003C35F2">
        <w:rPr>
          <w:b/>
          <w:iCs/>
          <w:u w:val="single"/>
          <w:bdr w:val="single" w:sz="8" w:space="0" w:color="auto"/>
        </w:rPr>
        <w:t>inclusive</w:t>
      </w:r>
      <w:r w:rsidRPr="003C35F2">
        <w:rPr>
          <w:u w:val="single"/>
        </w:rPr>
        <w:t xml:space="preserve">, </w:t>
      </w:r>
      <w:r w:rsidRPr="003C35F2">
        <w:rPr>
          <w:b/>
          <w:iCs/>
          <w:u w:val="single"/>
          <w:bdr w:val="single" w:sz="8" w:space="0" w:color="auto"/>
        </w:rPr>
        <w:t>reasoned</w:t>
      </w:r>
      <w:r w:rsidRPr="003C35F2">
        <w:rPr>
          <w:u w:val="single"/>
        </w:rPr>
        <w:t xml:space="preserve">, </w:t>
      </w:r>
      <w:r w:rsidRPr="003C35F2">
        <w:rPr>
          <w:b/>
          <w:iCs/>
          <w:u w:val="single"/>
          <w:bdr w:val="single" w:sz="8" w:space="0" w:color="auto"/>
        </w:rPr>
        <w:t>reciprocal</w:t>
      </w:r>
      <w:r w:rsidRPr="003C35F2">
        <w:rPr>
          <w:u w:val="single"/>
        </w:rPr>
        <w:t xml:space="preserve">, </w:t>
      </w:r>
      <w:r w:rsidRPr="003C35F2">
        <w:rPr>
          <w:b/>
          <w:iCs/>
          <w:u w:val="single"/>
          <w:bdr w:val="single" w:sz="8" w:space="0" w:color="auto"/>
        </w:rPr>
        <w:t>reflexive</w:t>
      </w:r>
      <w:r w:rsidRPr="003C35F2">
        <w:rPr>
          <w:u w:val="single"/>
        </w:rPr>
        <w:t xml:space="preserve">, </w:t>
      </w:r>
      <w:r w:rsidRPr="003C35F2">
        <w:rPr>
          <w:b/>
          <w:iCs/>
          <w:u w:val="single"/>
          <w:bdr w:val="single" w:sz="8" w:space="0" w:color="auto"/>
        </w:rPr>
        <w:t>sincere</w:t>
      </w:r>
      <w:r w:rsidRPr="003C35F2">
        <w:rPr>
          <w:u w:val="single"/>
        </w:rPr>
        <w:t xml:space="preserve">, and </w:t>
      </w:r>
      <w:r w:rsidRPr="003C35F2">
        <w:rPr>
          <w:b/>
          <w:iCs/>
          <w:u w:val="single"/>
          <w:bdr w:val="single" w:sz="8" w:space="0" w:color="auto"/>
        </w:rPr>
        <w:t>coercion-free argumentation</w:t>
      </w:r>
      <w:r w:rsidRPr="003C35F2">
        <w:rPr>
          <w:sz w:val="16"/>
        </w:rPr>
        <w:t xml:space="preserve"> (</w:t>
      </w:r>
      <w:proofErr w:type="spellStart"/>
      <w:r w:rsidRPr="003C35F2">
        <w:rPr>
          <w:sz w:val="16"/>
        </w:rPr>
        <w:t>Habermas</w:t>
      </w:r>
      <w:proofErr w:type="spellEnd"/>
      <w:r w:rsidRPr="003C35F2">
        <w:rPr>
          <w:sz w:val="16"/>
        </w:rPr>
        <w:t xml:space="preserve">, 2005, 2006). </w:t>
      </w:r>
      <w:r w:rsidRPr="003C35F2">
        <w:rPr>
          <w:u w:val="single"/>
        </w:rPr>
        <w:t>Communicative rationality is supported by open information flows</w:t>
      </w:r>
      <w:r w:rsidRPr="003C35F2">
        <w:rPr>
          <w:sz w:val="16"/>
        </w:rPr>
        <w:t xml:space="preserve"> (publicity), </w:t>
      </w:r>
      <w:r w:rsidRPr="003C35F2">
        <w:rPr>
          <w:u w:val="single"/>
        </w:rPr>
        <w:t>motivated by the aim of reaching understanding and agreement</w:t>
      </w:r>
      <w:r w:rsidRPr="003C35F2">
        <w:rPr>
          <w:sz w:val="16"/>
        </w:rPr>
        <w:t xml:space="preserve"> (public opinion), </w:t>
      </w:r>
      <w:r w:rsidRPr="003C35F2">
        <w:rPr>
          <w:u w:val="single"/>
        </w:rPr>
        <w:t>and moved toward this end by the “</w:t>
      </w:r>
      <w:r w:rsidRPr="003C35F2">
        <w:rPr>
          <w:b/>
          <w:iCs/>
          <w:u w:val="single"/>
          <w:bdr w:val="single" w:sz="8" w:space="0" w:color="auto"/>
        </w:rPr>
        <w:t>forceless force of the better argument</w:t>
      </w:r>
      <w:r w:rsidRPr="003C35F2">
        <w:rPr>
          <w:u w:val="single"/>
        </w:rPr>
        <w:t>”</w:t>
      </w:r>
      <w:r w:rsidRPr="003C35F2">
        <w:rPr>
          <w:sz w:val="16"/>
        </w:rPr>
        <w:t xml:space="preserve"> (</w:t>
      </w:r>
      <w:proofErr w:type="spellStart"/>
      <w:r w:rsidRPr="003C35F2">
        <w:rPr>
          <w:sz w:val="16"/>
        </w:rPr>
        <w:t>Habermas</w:t>
      </w:r>
      <w:proofErr w:type="spellEnd"/>
      <w:r w:rsidRPr="003C35F2">
        <w:rPr>
          <w:sz w:val="16"/>
        </w:rPr>
        <w:t xml:space="preserve">, 2005, p. 384). </w:t>
      </w:r>
      <w:r w:rsidRPr="003C35F2">
        <w:rPr>
          <w:u w:val="single"/>
        </w:rPr>
        <w:t xml:space="preserve">Claims and agreements are here </w:t>
      </w:r>
      <w:r w:rsidRPr="003C35F2">
        <w:rPr>
          <w:b/>
          <w:iCs/>
          <w:u w:val="single"/>
          <w:bdr w:val="single" w:sz="8" w:space="0" w:color="auto"/>
        </w:rPr>
        <w:t>contingent</w:t>
      </w:r>
      <w:r w:rsidRPr="003C35F2">
        <w:rPr>
          <w:u w:val="single"/>
        </w:rPr>
        <w:t xml:space="preserve"> since </w:t>
      </w:r>
      <w:r w:rsidRPr="003C35F2">
        <w:rPr>
          <w:b/>
          <w:iCs/>
          <w:u w:val="single"/>
          <w:bdr w:val="single" w:sz="8" w:space="0" w:color="auto"/>
        </w:rPr>
        <w:t>every claim can be met by a “no”</w:t>
      </w:r>
      <w:r w:rsidRPr="003C35F2">
        <w:rPr>
          <w:u w:val="single"/>
        </w:rPr>
        <w:t xml:space="preserve"> and every deliberatively achieved agreement can be challenged and potentially undone</w:t>
      </w:r>
      <w:r w:rsidRPr="003C35F2">
        <w:rPr>
          <w:sz w:val="16"/>
        </w:rPr>
        <w:t>. It is important to note that “</w:t>
      </w:r>
      <w:r w:rsidRPr="003C35F2">
        <w:rPr>
          <w:u w:val="single"/>
        </w:rPr>
        <w:t>public</w:t>
      </w:r>
      <w:r w:rsidRPr="003C35F2">
        <w:rPr>
          <w:sz w:val="16"/>
        </w:rPr>
        <w:t xml:space="preserve">” here </w:t>
      </w:r>
      <w:r w:rsidRPr="003C35F2">
        <w:rPr>
          <w:u w:val="single"/>
        </w:rPr>
        <w:t>refers to the mode, rather than the content or place or medium, of communication</w:t>
      </w:r>
      <w:r w:rsidRPr="003C35F2">
        <w:rPr>
          <w:sz w:val="16"/>
        </w:rPr>
        <w:t xml:space="preserve">. Thus, </w:t>
      </w:r>
      <w:r w:rsidRPr="003C35F2">
        <w:rPr>
          <w:u w:val="single"/>
        </w:rPr>
        <w:t>the public sphere may come into existence</w:t>
      </w:r>
      <w:r w:rsidRPr="003C35F2">
        <w:rPr>
          <w:sz w:val="16"/>
        </w:rPr>
        <w:t xml:space="preserve">, for instance, </w:t>
      </w:r>
      <w:r w:rsidRPr="003C35F2">
        <w:rPr>
          <w:u w:val="single"/>
        </w:rPr>
        <w:t>through face-to-face</w:t>
      </w:r>
      <w:r w:rsidRPr="003C35F2">
        <w:rPr>
          <w:sz w:val="16"/>
        </w:rPr>
        <w:t xml:space="preserve"> or technologically mediated </w:t>
      </w:r>
      <w:r w:rsidRPr="003C35F2">
        <w:rPr>
          <w:u w:val="single"/>
        </w:rPr>
        <w:t>argumentation between individuals and within informal groups, or through</w:t>
      </w:r>
      <w:r w:rsidRPr="003C35F2">
        <w:rPr>
          <w:sz w:val="16"/>
        </w:rPr>
        <w:t xml:space="preserve"> the </w:t>
      </w:r>
      <w:r w:rsidRPr="003C35F2">
        <w:rPr>
          <w:u w:val="single"/>
        </w:rPr>
        <w:t>more organized discussions</w:t>
      </w:r>
      <w:r w:rsidRPr="003C35F2">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w:t>
      </w:r>
      <w:proofErr w:type="spellStart"/>
      <w:r w:rsidRPr="003C35F2">
        <w:rPr>
          <w:sz w:val="16"/>
        </w:rPr>
        <w:t>Habermas</w:t>
      </w:r>
      <w:proofErr w:type="spellEnd"/>
      <w:r w:rsidRPr="003C35F2">
        <w:rPr>
          <w:sz w:val="16"/>
        </w:rPr>
        <w:t xml:space="preserve">, 2006, p. 415; see also </w:t>
      </w:r>
      <w:proofErr w:type="spellStart"/>
      <w:r w:rsidRPr="003C35F2">
        <w:rPr>
          <w:sz w:val="16"/>
        </w:rPr>
        <w:t>Habermas</w:t>
      </w:r>
      <w:proofErr w:type="spellEnd"/>
      <w:r w:rsidRPr="003C35F2">
        <w:rPr>
          <w:sz w:val="16"/>
        </w:rPr>
        <w:t xml:space="preserve">, 1996a, pp. 373–374). </w:t>
      </w:r>
    </w:p>
    <w:p w:rsidR="003C35F2" w:rsidRPr="003C35F2" w:rsidRDefault="003C35F2" w:rsidP="003C35F2">
      <w:pPr>
        <w:rPr>
          <w:sz w:val="16"/>
        </w:rPr>
      </w:pPr>
      <w:proofErr w:type="spellStart"/>
      <w:r w:rsidRPr="003C35F2">
        <w:rPr>
          <w:u w:val="single"/>
        </w:rPr>
        <w:t>Habermas</w:t>
      </w:r>
      <w:proofErr w:type="spellEnd"/>
      <w:r w:rsidRPr="003C35F2">
        <w:rPr>
          <w:u w:val="single"/>
        </w:rPr>
        <w:t xml:space="preserve"> does not see rational-critical deliberation</w:t>
      </w:r>
      <w:r w:rsidRPr="003C35F2">
        <w:rPr>
          <w:sz w:val="16"/>
        </w:rPr>
        <w:t xml:space="preserve">, which he also refers to as “communicative rationality,” </w:t>
      </w:r>
      <w:r w:rsidRPr="003C35F2">
        <w:rPr>
          <w:u w:val="single"/>
        </w:rPr>
        <w:t>as some</w:t>
      </w:r>
      <w:r w:rsidRPr="003C35F2">
        <w:rPr>
          <w:sz w:val="16"/>
        </w:rPr>
        <w:t xml:space="preserve"> sort of </w:t>
      </w:r>
      <w:r w:rsidRPr="003C35F2">
        <w:rPr>
          <w:u w:val="single"/>
        </w:rPr>
        <w:t>metaphysical ideal, but</w:t>
      </w:r>
      <w:r w:rsidRPr="003C35F2">
        <w:rPr>
          <w:sz w:val="16"/>
        </w:rPr>
        <w:t xml:space="preserve"> rather argues that </w:t>
      </w:r>
      <w:r w:rsidRPr="003C35F2">
        <w:rPr>
          <w:u w:val="single"/>
        </w:rPr>
        <w:t>it can be identified as an idealization implicit in the “inconspicuous daily routines of asking for and giving reasons”</w:t>
      </w:r>
      <w:r w:rsidRPr="003C35F2">
        <w:rPr>
          <w:sz w:val="16"/>
        </w:rPr>
        <w:t>: It is “built into communicative action” (</w:t>
      </w:r>
      <w:proofErr w:type="spellStart"/>
      <w:r w:rsidRPr="003C35F2">
        <w:rPr>
          <w:sz w:val="16"/>
        </w:rPr>
        <w:t>Habermas</w:t>
      </w:r>
      <w:proofErr w:type="spellEnd"/>
      <w:r w:rsidRPr="003C35F2">
        <w:rPr>
          <w:sz w:val="16"/>
        </w:rPr>
        <w:t xml:space="preserve">, 2006, p. 413). In other words, </w:t>
      </w:r>
      <w:r w:rsidRPr="003C35F2">
        <w:rPr>
          <w:u w:val="single"/>
        </w:rPr>
        <w:t>the</w:t>
      </w:r>
      <w:r w:rsidRPr="003C35F2">
        <w:rPr>
          <w:sz w:val="16"/>
        </w:rPr>
        <w:t xml:space="preserve"> set of public sphere </w:t>
      </w:r>
      <w:r w:rsidRPr="003C35F2">
        <w:rPr>
          <w:u w:val="single"/>
        </w:rPr>
        <w:t>criteria</w:t>
      </w:r>
      <w:r w:rsidRPr="003C35F2">
        <w:rPr>
          <w:sz w:val="16"/>
        </w:rPr>
        <w:t xml:space="preserve"> listed above </w:t>
      </w:r>
      <w:r w:rsidRPr="003C35F2">
        <w:rPr>
          <w:u w:val="single"/>
        </w:rPr>
        <w:t xml:space="preserve">are, and must be, </w:t>
      </w:r>
      <w:r w:rsidRPr="003C35F2">
        <w:rPr>
          <w:b/>
          <w:iCs/>
          <w:u w:val="single"/>
          <w:bdr w:val="single" w:sz="8" w:space="0" w:color="auto"/>
        </w:rPr>
        <w:t>tacitly presupposed</w:t>
      </w:r>
      <w:r w:rsidRPr="003C35F2">
        <w:rPr>
          <w:u w:val="single"/>
        </w:rPr>
        <w:t xml:space="preserve"> by </w:t>
      </w:r>
      <w:r w:rsidRPr="003C35F2">
        <w:rPr>
          <w:b/>
          <w:iCs/>
          <w:u w:val="single"/>
          <w:bdr w:val="single" w:sz="8" w:space="0" w:color="auto"/>
        </w:rPr>
        <w:t>anyone engaging in any practical argument</w:t>
      </w:r>
      <w:r w:rsidRPr="003C35F2">
        <w:rPr>
          <w:sz w:val="16"/>
        </w:rPr>
        <w:t xml:space="preserve">. As such, </w:t>
      </w:r>
      <w:r w:rsidRPr="003C35F2">
        <w:rPr>
          <w:u w:val="single"/>
        </w:rPr>
        <w:t xml:space="preserve">these criteria are </w:t>
      </w:r>
      <w:r w:rsidRPr="003C35F2">
        <w:rPr>
          <w:b/>
          <w:iCs/>
          <w:u w:val="single"/>
          <w:bdr w:val="single" w:sz="8" w:space="0" w:color="auto"/>
        </w:rPr>
        <w:t>conditions of possibility</w:t>
      </w:r>
      <w:r w:rsidRPr="003C35F2">
        <w:rPr>
          <w:u w:val="single"/>
        </w:rPr>
        <w:t xml:space="preserve"> for such engagement, “constitutive of </w:t>
      </w:r>
      <w:r w:rsidRPr="003C35F2">
        <w:rPr>
          <w:rStyle w:val="Emphasis"/>
        </w:rPr>
        <w:t>the game of argumentation</w:t>
      </w:r>
      <w:r w:rsidRPr="003C35F2">
        <w:rPr>
          <w:u w:val="single"/>
        </w:rPr>
        <w:t>”</w:t>
      </w:r>
      <w:r w:rsidRPr="003C35F2">
        <w:rPr>
          <w:sz w:val="16"/>
        </w:rPr>
        <w:t xml:space="preserve"> (</w:t>
      </w:r>
      <w:proofErr w:type="spellStart"/>
      <w:r w:rsidRPr="003C35F2">
        <w:rPr>
          <w:sz w:val="16"/>
        </w:rPr>
        <w:t>Habermas</w:t>
      </w:r>
      <w:proofErr w:type="spellEnd"/>
      <w:r w:rsidRPr="003C35F2">
        <w:rPr>
          <w:sz w:val="16"/>
        </w:rPr>
        <w:t xml:space="preserve">, 2005, p. 385). These presupposed criteria, </w:t>
      </w:r>
      <w:proofErr w:type="spellStart"/>
      <w:r w:rsidRPr="003C35F2">
        <w:rPr>
          <w:sz w:val="16"/>
        </w:rPr>
        <w:t>Habermas</w:t>
      </w:r>
      <w:proofErr w:type="spellEnd"/>
      <w:r w:rsidRPr="003C35F2">
        <w:rPr>
          <w:sz w:val="16"/>
        </w:rPr>
        <w:t xml:space="preserve"> (1984) argues, can be “rationally reconstructed”—using the “</w:t>
      </w:r>
      <w:proofErr w:type="spellStart"/>
      <w:r w:rsidRPr="003C35F2">
        <w:rPr>
          <w:sz w:val="16"/>
        </w:rPr>
        <w:t>presuppositional</w:t>
      </w:r>
      <w:proofErr w:type="spellEnd"/>
      <w:r w:rsidRPr="003C35F2">
        <w:rPr>
          <w:sz w:val="16"/>
        </w:rPr>
        <w:t xml:space="preserve"> analysis” of “formal pragmatics”5—from out of everyday arguments, illuminating a universal public sphere norm that sets out “</w:t>
      </w:r>
      <w:proofErr w:type="spellStart"/>
      <w:r w:rsidRPr="003C35F2">
        <w:rPr>
          <w:sz w:val="16"/>
        </w:rPr>
        <w:t>nonarbitrary</w:t>
      </w:r>
      <w:proofErr w:type="spellEnd"/>
      <w:r w:rsidRPr="003C35F2">
        <w:rPr>
          <w:sz w:val="16"/>
        </w:rPr>
        <w:t xml:space="preserve"> standards for the identification of communication pathologies” (</w:t>
      </w:r>
      <w:proofErr w:type="spellStart"/>
      <w:r w:rsidRPr="003C35F2">
        <w:rPr>
          <w:sz w:val="16"/>
        </w:rPr>
        <w:t>Habermas</w:t>
      </w:r>
      <w:proofErr w:type="spellEnd"/>
      <w:r w:rsidRPr="003C35F2">
        <w:rPr>
          <w:sz w:val="16"/>
        </w:rPr>
        <w:t xml:space="preserve">, 2006, p. 416). That is, </w:t>
      </w:r>
      <w:r w:rsidRPr="003C35F2">
        <w:rPr>
          <w:u w:val="single"/>
        </w:rPr>
        <w:t xml:space="preserve">the implicit idealization provides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evaluate</w:t>
      </w:r>
      <w:r w:rsidRPr="003C35F2">
        <w:rPr>
          <w:u w:val="single"/>
        </w:rPr>
        <w:t xml:space="preserve"> the </w:t>
      </w:r>
      <w:r w:rsidRPr="003C35F2">
        <w:rPr>
          <w:b/>
          <w:iCs/>
          <w:u w:val="single"/>
          <w:bdr w:val="single" w:sz="8" w:space="0" w:color="auto"/>
        </w:rPr>
        <w:t>deliberative quality</w:t>
      </w:r>
      <w:r w:rsidRPr="003C35F2">
        <w:rPr>
          <w:u w:val="single"/>
        </w:rPr>
        <w:t xml:space="preserve"> of actual public sphere communication and thereby identify communicative</w:t>
      </w:r>
      <w:r w:rsidRPr="003C35F2">
        <w:rPr>
          <w:sz w:val="16"/>
        </w:rPr>
        <w:t xml:space="preserve"> “distortions” or “</w:t>
      </w:r>
      <w:r w:rsidRPr="003C35F2">
        <w:rPr>
          <w:u w:val="single"/>
        </w:rPr>
        <w:t>deviations</w:t>
      </w:r>
      <w:r w:rsidRPr="003C35F2">
        <w:rPr>
          <w:sz w:val="16"/>
        </w:rPr>
        <w:t xml:space="preserve">” </w:t>
      </w:r>
      <w:r w:rsidRPr="003C35F2">
        <w:rPr>
          <w:u w:val="single"/>
        </w:rPr>
        <w:t>and associated “moments of inertia,” the latter resulting from a “scarcity of those functionally necessary resources on which processes of deliberative opinion</w:t>
      </w:r>
      <w:r w:rsidRPr="003C35F2">
        <w:rPr>
          <w:sz w:val="16"/>
        </w:rPr>
        <w:t xml:space="preserve">- and will-formation significantly </w:t>
      </w:r>
      <w:r w:rsidRPr="003C35F2">
        <w:rPr>
          <w:u w:val="single"/>
        </w:rPr>
        <w:t>depend</w:t>
      </w:r>
      <w:r w:rsidRPr="003C35F2">
        <w:rPr>
          <w:sz w:val="16"/>
        </w:rPr>
        <w:t>” (</w:t>
      </w:r>
      <w:proofErr w:type="spellStart"/>
      <w:r w:rsidRPr="003C35F2">
        <w:rPr>
          <w:sz w:val="16"/>
        </w:rPr>
        <w:t>Habermas</w:t>
      </w:r>
      <w:proofErr w:type="spellEnd"/>
      <w:r w:rsidRPr="003C35F2">
        <w:rPr>
          <w:sz w:val="16"/>
        </w:rPr>
        <w:t xml:space="preserve">, 1996a, p. 326, drawing on Bernhard Peters' work). </w:t>
      </w:r>
      <w:r w:rsidRPr="003C35F2">
        <w:rPr>
          <w:u w:val="single"/>
        </w:rPr>
        <w:t xml:space="preserve">Such identification of </w:t>
      </w:r>
      <w:r w:rsidRPr="003C35F2">
        <w:rPr>
          <w:b/>
          <w:iCs/>
          <w:u w:val="single"/>
          <w:bdr w:val="single" w:sz="8" w:space="0" w:color="auto"/>
        </w:rPr>
        <w:t>limits</w:t>
      </w:r>
      <w:r w:rsidRPr="003C35F2">
        <w:rPr>
          <w:sz w:val="16"/>
        </w:rPr>
        <w:t xml:space="preserve"> in turn </w:t>
      </w:r>
      <w:r w:rsidRPr="003C35F2">
        <w:rPr>
          <w:u w:val="single"/>
        </w:rPr>
        <w:t xml:space="preserve">provides the basis for </w:t>
      </w:r>
      <w:r w:rsidRPr="003C35F2">
        <w:rPr>
          <w:b/>
          <w:iCs/>
          <w:u w:val="single"/>
          <w:bdr w:val="single" w:sz="8" w:space="0" w:color="auto"/>
        </w:rPr>
        <w:t>reflection</w:t>
      </w:r>
      <w:r w:rsidRPr="003C35F2">
        <w:rPr>
          <w:u w:val="single"/>
        </w:rPr>
        <w:t xml:space="preserve"> on the </w:t>
      </w:r>
      <w:r w:rsidRPr="003C35F2">
        <w:rPr>
          <w:b/>
          <w:iCs/>
          <w:u w:val="single"/>
          <w:bdr w:val="single" w:sz="8" w:space="0" w:color="auto"/>
        </w:rPr>
        <w:t>cultivation</w:t>
      </w:r>
      <w:r w:rsidRPr="003C35F2">
        <w:rPr>
          <w:u w:val="single"/>
        </w:rPr>
        <w:t xml:space="preserve"> of </w:t>
      </w:r>
      <w:r w:rsidRPr="003C35F2">
        <w:rPr>
          <w:b/>
          <w:iCs/>
          <w:u w:val="single"/>
          <w:bdr w:val="single" w:sz="8" w:space="0" w:color="auto"/>
        </w:rPr>
        <w:t>more rational-critical deliberation</w:t>
      </w:r>
      <w:r w:rsidRPr="003C35F2">
        <w:rPr>
          <w:u w:val="single"/>
        </w:rPr>
        <w:t xml:space="preserve">. The aim of such reflection is </w:t>
      </w:r>
      <w:r w:rsidRPr="003C35F2">
        <w:rPr>
          <w:b/>
          <w:iCs/>
          <w:u w:val="single"/>
          <w:bdr w:val="single" w:sz="8" w:space="0" w:color="auto"/>
        </w:rPr>
        <w:t>not</w:t>
      </w:r>
      <w:r w:rsidRPr="003C35F2">
        <w:rPr>
          <w:u w:val="single"/>
        </w:rPr>
        <w:t xml:space="preserve"> to set out </w:t>
      </w:r>
      <w:r w:rsidRPr="003C35F2">
        <w:rPr>
          <w:b/>
          <w:iCs/>
          <w:u w:val="single"/>
          <w:bdr w:val="single" w:sz="8" w:space="0" w:color="auto"/>
        </w:rPr>
        <w:t>strict procedures</w:t>
      </w:r>
      <w:r w:rsidRPr="003C35F2">
        <w:rPr>
          <w:u w:val="single"/>
        </w:rPr>
        <w:t xml:space="preserve"> for deliberation</w:t>
      </w:r>
      <w:r w:rsidRPr="003C35F2">
        <w:rPr>
          <w:sz w:val="16"/>
        </w:rPr>
        <w:t xml:space="preserve">, as is required in formal decision-making (on this see </w:t>
      </w:r>
      <w:proofErr w:type="spellStart"/>
      <w:r w:rsidRPr="003C35F2">
        <w:rPr>
          <w:sz w:val="16"/>
        </w:rPr>
        <w:t>Habermas</w:t>
      </w:r>
      <w:proofErr w:type="spellEnd"/>
      <w:r w:rsidRPr="003C35F2">
        <w:rPr>
          <w:sz w:val="16"/>
        </w:rPr>
        <w:t xml:space="preserve">, 1996a, pp. 302–308), </w:t>
      </w:r>
      <w:r w:rsidRPr="003C35F2">
        <w:rPr>
          <w:u w:val="single"/>
        </w:rPr>
        <w:t xml:space="preserve">but to </w:t>
      </w:r>
      <w:r w:rsidRPr="003C35F2">
        <w:rPr>
          <w:b/>
          <w:iCs/>
          <w:u w:val="single"/>
          <w:bdr w:val="single" w:sz="8" w:space="0" w:color="auto"/>
        </w:rPr>
        <w:t>identify</w:t>
      </w:r>
      <w:r w:rsidRPr="003C35F2">
        <w:rPr>
          <w:u w:val="single"/>
        </w:rPr>
        <w:t xml:space="preserve"> the “functionally necessary” sociopolitical resources</w:t>
      </w:r>
      <w:r w:rsidRPr="003C35F2">
        <w:rPr>
          <w:sz w:val="16"/>
        </w:rPr>
        <w:t xml:space="preserve"> (or positive conditions) </w:t>
      </w:r>
      <w:r w:rsidRPr="003C35F2">
        <w:rPr>
          <w:u w:val="single"/>
        </w:rPr>
        <w:t xml:space="preserve">needed to </w:t>
      </w:r>
      <w:r w:rsidRPr="003C35F2">
        <w:rPr>
          <w:b/>
          <w:iCs/>
          <w:u w:val="single"/>
          <w:bdr w:val="single" w:sz="8" w:space="0" w:color="auto"/>
        </w:rPr>
        <w:t>enhance</w:t>
      </w:r>
      <w:r w:rsidRPr="003C35F2">
        <w:rPr>
          <w:sz w:val="16"/>
        </w:rPr>
        <w:t>—in quality and quantity—</w:t>
      </w:r>
      <w:r w:rsidRPr="003C35F2">
        <w:rPr>
          <w:u w:val="single"/>
        </w:rPr>
        <w:t>rational-critical deliberation in everyday practical argumentation</w:t>
      </w:r>
      <w:r w:rsidRPr="003C35F2">
        <w:rPr>
          <w:sz w:val="16"/>
        </w:rPr>
        <w:t xml:space="preserve"> (Chambers, 1996; </w:t>
      </w:r>
      <w:proofErr w:type="spellStart"/>
      <w:r w:rsidRPr="003C35F2">
        <w:rPr>
          <w:sz w:val="16"/>
        </w:rPr>
        <w:t>Habermas</w:t>
      </w:r>
      <w:proofErr w:type="spellEnd"/>
      <w:r w:rsidRPr="003C35F2">
        <w:rPr>
          <w:sz w:val="16"/>
        </w:rPr>
        <w:t xml:space="preserve">, 1996a, p. 325). Specific resources will depend on context, but according to </w:t>
      </w:r>
      <w:proofErr w:type="spellStart"/>
      <w:r w:rsidRPr="003C35F2">
        <w:rPr>
          <w:sz w:val="16"/>
        </w:rPr>
        <w:t>Habermas</w:t>
      </w:r>
      <w:proofErr w:type="spellEnd"/>
      <w:r w:rsidRPr="003C35F2">
        <w:rPr>
          <w:sz w:val="16"/>
        </w:rPr>
        <w:t xml:space="preserve"> (1996a, 2006; see also </w:t>
      </w:r>
      <w:proofErr w:type="spellStart"/>
      <w:r w:rsidRPr="003C35F2">
        <w:rPr>
          <w:sz w:val="16"/>
        </w:rPr>
        <w:t>Carleheden</w:t>
      </w:r>
      <w:proofErr w:type="spellEnd"/>
      <w:r w:rsidRPr="003C35F2">
        <w:rPr>
          <w:sz w:val="16"/>
        </w:rPr>
        <w:t xml:space="preserve"> &amp; </w:t>
      </w:r>
      <w:proofErr w:type="spellStart"/>
      <w:r w:rsidRPr="003C35F2">
        <w:rPr>
          <w:sz w:val="16"/>
        </w:rPr>
        <w:t>Gabriëls</w:t>
      </w:r>
      <w:proofErr w:type="spellEnd"/>
      <w:r w:rsidRPr="003C35F2">
        <w:rPr>
          <w:sz w:val="16"/>
        </w:rPr>
        <w:t>,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w:t>
      </w:r>
      <w:proofErr w:type="spellStart"/>
      <w:r w:rsidRPr="003C35F2">
        <w:rPr>
          <w:sz w:val="16"/>
        </w:rPr>
        <w:t>Habermas</w:t>
      </w:r>
      <w:proofErr w:type="spellEnd"/>
      <w:r w:rsidRPr="003C35F2">
        <w:rPr>
          <w:sz w:val="16"/>
        </w:rPr>
        <w:t>, 1996a, p. 488), which, in turn, requires (fourth) social rights to the provision of sustainable living conditions, and (fifth) a population accustomed to (universal) freedom and versed in critique.</w:t>
      </w:r>
    </w:p>
    <w:p w:rsidR="003C35F2" w:rsidRPr="003C35F2" w:rsidRDefault="003C35F2" w:rsidP="003C35F2">
      <w:pPr>
        <w:rPr>
          <w:sz w:val="16"/>
        </w:rPr>
      </w:pPr>
      <w:r w:rsidRPr="003C35F2">
        <w:rPr>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w:t>
      </w:r>
      <w:proofErr w:type="spellStart"/>
      <w:r w:rsidRPr="003C35F2">
        <w:rPr>
          <w:sz w:val="16"/>
        </w:rPr>
        <w:t>Habermas</w:t>
      </w:r>
      <w:proofErr w:type="spellEnd"/>
      <w:r w:rsidRPr="003C35F2">
        <w:rPr>
          <w:sz w:val="16"/>
        </w:rPr>
        <w:t xml:space="preserve">, 1996a, p. 178, see also pp. 323–326). As an idealization, rational-critical deliberation (communicative rationality) is not burdened by the demands and impediments of everyday communicative practice, which means the latter always falls short of the idealized presuppositions that are made. </w:t>
      </w:r>
      <w:proofErr w:type="spellStart"/>
      <w:r w:rsidRPr="003C35F2">
        <w:rPr>
          <w:sz w:val="16"/>
        </w:rPr>
        <w:t>Habermas</w:t>
      </w:r>
      <w:proofErr w:type="spellEnd"/>
      <w:r w:rsidRPr="003C35F2">
        <w:rPr>
          <w:sz w:val="16"/>
        </w:rPr>
        <w:t xml:space="preserve"> accepts the impossibility of realizing the always-already-presupposed idealization of communicative rationality: “</w:t>
      </w:r>
      <w:r w:rsidRPr="003C35F2">
        <w:rPr>
          <w:u w:val="single"/>
        </w:rPr>
        <w:t xml:space="preserve">the public sphere ideal is </w:t>
      </w:r>
      <w:r w:rsidRPr="003C35F2">
        <w:rPr>
          <w:b/>
          <w:iCs/>
          <w:u w:val="single"/>
          <w:bdr w:val="single" w:sz="8" w:space="0" w:color="auto"/>
        </w:rPr>
        <w:t>not perfectly reachable</w:t>
      </w:r>
      <w:r w:rsidRPr="003C35F2">
        <w:rPr>
          <w:sz w:val="16"/>
        </w:rPr>
        <w:t>” (</w:t>
      </w:r>
      <w:proofErr w:type="spellStart"/>
      <w:r w:rsidRPr="003C35F2">
        <w:rPr>
          <w:sz w:val="16"/>
        </w:rPr>
        <w:t>Habermas</w:t>
      </w:r>
      <w:proofErr w:type="spellEnd"/>
      <w:r w:rsidRPr="003C35F2">
        <w:rPr>
          <w:sz w:val="16"/>
        </w:rPr>
        <w:t xml:space="preserve"> 1992b, p. 477). </w:t>
      </w:r>
      <w:r w:rsidRPr="003C35F2">
        <w:rPr>
          <w:u w:val="single"/>
        </w:rPr>
        <w:t>This impossibility is not just due to empirical “distortions</w:t>
      </w:r>
      <w:r w:rsidRPr="003C35F2">
        <w:rPr>
          <w:sz w:val="16"/>
        </w:rPr>
        <w:t xml:space="preserve">” (which will be discussed further in the next section), </w:t>
      </w:r>
      <w:r w:rsidRPr="003C35F2">
        <w:rPr>
          <w:u w:val="single"/>
        </w:rPr>
        <w:t>but also to logical limits</w:t>
      </w:r>
      <w:r w:rsidRPr="003C35F2">
        <w:rPr>
          <w:sz w:val="16"/>
        </w:rPr>
        <w:t xml:space="preserve">: Responding to his critics,6 </w:t>
      </w:r>
      <w:proofErr w:type="spellStart"/>
      <w:r w:rsidRPr="003C35F2">
        <w:rPr>
          <w:sz w:val="16"/>
        </w:rPr>
        <w:t>Habermas</w:t>
      </w:r>
      <w:proofErr w:type="spellEnd"/>
      <w:r w:rsidRPr="003C35F2">
        <w:rPr>
          <w:sz w:val="16"/>
        </w:rPr>
        <w:t xml:space="preserve"> has, particularly in recent times, argued that </w:t>
      </w:r>
      <w:r w:rsidRPr="003C35F2">
        <w:rPr>
          <w:u w:val="single"/>
        </w:rPr>
        <w:t>communicative rationality, and</w:t>
      </w:r>
      <w:r w:rsidRPr="003C35F2">
        <w:rPr>
          <w:sz w:val="16"/>
        </w:rPr>
        <w:t xml:space="preserve"> thus </w:t>
      </w:r>
      <w:r w:rsidRPr="003C35F2">
        <w:rPr>
          <w:u w:val="single"/>
        </w:rPr>
        <w:t>the deliberative public sphere</w:t>
      </w:r>
      <w:r w:rsidRPr="003C35F2">
        <w:rPr>
          <w:sz w:val="16"/>
        </w:rPr>
        <w:t xml:space="preserve"> norm, </w:t>
      </w:r>
      <w:r w:rsidRPr="003C35F2">
        <w:rPr>
          <w:b/>
          <w:iCs/>
          <w:u w:val="single"/>
          <w:bdr w:val="single" w:sz="8" w:space="0" w:color="auto"/>
        </w:rPr>
        <w:t>cannot be understood as an “end state,”</w:t>
      </w:r>
      <w:r w:rsidRPr="003C35F2">
        <w:rPr>
          <w:sz w:val="16"/>
        </w:rPr>
        <w:t xml:space="preserve"> a “final stage which can be realized in time” (</w:t>
      </w:r>
      <w:proofErr w:type="spellStart"/>
      <w:r w:rsidRPr="003C35F2">
        <w:rPr>
          <w:sz w:val="16"/>
        </w:rPr>
        <w:t>Habermas</w:t>
      </w:r>
      <w:proofErr w:type="spellEnd"/>
      <w:r w:rsidRPr="003C35F2">
        <w:rPr>
          <w:sz w:val="16"/>
        </w:rPr>
        <w:t xml:space="preserve"> as cited in </w:t>
      </w:r>
      <w:proofErr w:type="spellStart"/>
      <w:r w:rsidRPr="003C35F2">
        <w:rPr>
          <w:sz w:val="16"/>
        </w:rPr>
        <w:t>Carleheden</w:t>
      </w:r>
      <w:proofErr w:type="spellEnd"/>
      <w:r w:rsidRPr="003C35F2">
        <w:rPr>
          <w:sz w:val="16"/>
        </w:rPr>
        <w:t xml:space="preserve"> &amp; </w:t>
      </w:r>
      <w:proofErr w:type="spellStart"/>
      <w:r w:rsidRPr="003C35F2">
        <w:rPr>
          <w:sz w:val="16"/>
        </w:rPr>
        <w:t>Gabriëls</w:t>
      </w:r>
      <w:proofErr w:type="spellEnd"/>
      <w:r w:rsidRPr="003C35F2">
        <w:rPr>
          <w:sz w:val="16"/>
        </w:rPr>
        <w:t>, 1996, p. 10), because if realized it “would make all further communication superfluous” (</w:t>
      </w:r>
      <w:proofErr w:type="spellStart"/>
      <w:r w:rsidRPr="003C35F2">
        <w:rPr>
          <w:sz w:val="16"/>
        </w:rPr>
        <w:t>Habermas</w:t>
      </w:r>
      <w:proofErr w:type="spellEnd"/>
      <w:r w:rsidRPr="003C35F2">
        <w:rPr>
          <w:sz w:val="16"/>
        </w:rPr>
        <w:t xml:space="preserve">, 1996b, p. 1518). In other words, </w:t>
      </w:r>
      <w:r w:rsidRPr="003C35F2">
        <w:rPr>
          <w:u w:val="single"/>
        </w:rPr>
        <w:t>the full realization of communicative rationality would mean the end of communication</w:t>
      </w:r>
      <w:r w:rsidRPr="003C35F2">
        <w:rPr>
          <w:sz w:val="16"/>
        </w:rPr>
        <w:t xml:space="preserve">, and human history, </w:t>
      </w:r>
      <w:r w:rsidRPr="003C35F2">
        <w:rPr>
          <w:u w:val="single"/>
        </w:rPr>
        <w:t>as it would eliminate those negative social conditions that make communication in social life necessary</w:t>
      </w:r>
      <w:r w:rsidRPr="003C35F2">
        <w:rPr>
          <w:sz w:val="16"/>
        </w:rPr>
        <w:t xml:space="preserve">, “conditions such as inadequate information, interpersonal misunderstandings, lack of insight, and so on” (Cooke, 2004, p. 417, referring to Albrecht </w:t>
      </w:r>
      <w:proofErr w:type="spellStart"/>
      <w:r w:rsidRPr="003C35F2">
        <w:rPr>
          <w:sz w:val="16"/>
        </w:rPr>
        <w:t>Wellmer's</w:t>
      </w:r>
      <w:proofErr w:type="spellEnd"/>
      <w:r w:rsidRPr="003C35F2">
        <w:rPr>
          <w:sz w:val="16"/>
        </w:rPr>
        <w:t xml:space="preserve"> work). </w:t>
      </w:r>
      <w:r w:rsidRPr="003C35F2">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3C35F2">
        <w:rPr>
          <w:sz w:val="16"/>
        </w:rPr>
        <w:t xml:space="preserve"> (</w:t>
      </w:r>
      <w:r w:rsidRPr="003C35F2">
        <w:rPr>
          <w:u w:val="single"/>
        </w:rPr>
        <w:t>including over deliberative criteria</w:t>
      </w:r>
      <w:r w:rsidRPr="003C35F2">
        <w:rPr>
          <w:sz w:val="16"/>
        </w:rPr>
        <w:t xml:space="preserve">), </w:t>
      </w:r>
      <w:r w:rsidRPr="003C35F2">
        <w:rPr>
          <w:u w:val="single"/>
        </w:rPr>
        <w:t>and calls for ongoing argumentation</w:t>
      </w:r>
      <w:r w:rsidRPr="003C35F2">
        <w:rPr>
          <w:sz w:val="16"/>
        </w:rPr>
        <w:t xml:space="preserve">. Thus, in parallel with </w:t>
      </w:r>
      <w:proofErr w:type="spellStart"/>
      <w:r w:rsidRPr="003C35F2">
        <w:rPr>
          <w:sz w:val="16"/>
        </w:rPr>
        <w:t>Derridian</w:t>
      </w:r>
      <w:proofErr w:type="spellEnd"/>
      <w:r w:rsidRPr="003C35F2">
        <w:rPr>
          <w:sz w:val="16"/>
        </w:rPr>
        <w:t xml:space="preserve"> logic, </w:t>
      </w:r>
      <w:r w:rsidRPr="003C35F2">
        <w:rPr>
          <w:u w:val="single"/>
        </w:rPr>
        <w:t>the “unavoidable moments of inertia”</w:t>
      </w:r>
      <w:r w:rsidRPr="003C35F2">
        <w:rPr>
          <w:sz w:val="16"/>
        </w:rPr>
        <w:t xml:space="preserve"> (</w:t>
      </w:r>
      <w:proofErr w:type="spellStart"/>
      <w:r w:rsidRPr="003C35F2">
        <w:rPr>
          <w:sz w:val="16"/>
        </w:rPr>
        <w:t>Habermas</w:t>
      </w:r>
      <w:proofErr w:type="spellEnd"/>
      <w:r w:rsidRPr="003C35F2">
        <w:rPr>
          <w:sz w:val="16"/>
        </w:rPr>
        <w:t xml:space="preserve">, 1996a, p. 326) </w:t>
      </w:r>
      <w:r w:rsidRPr="003C35F2">
        <w:rPr>
          <w:u w:val="single"/>
        </w:rPr>
        <w:t>of everyday communication, along with the idealized criteria of communicative rationality that they limit, are conditions of possibility and impossibility of fully realizing in actual argumentation the deliberative public sphere</w:t>
      </w:r>
      <w:r w:rsidRPr="003C35F2">
        <w:rPr>
          <w:sz w:val="16"/>
        </w:rPr>
        <w:t xml:space="preserve"> norm.</w:t>
      </w:r>
    </w:p>
    <w:p w:rsidR="003C35F2" w:rsidRPr="003C35F2" w:rsidRDefault="003C35F2" w:rsidP="003C35F2">
      <w:pPr>
        <w:rPr>
          <w:sz w:val="16"/>
        </w:rPr>
      </w:pPr>
      <w:r w:rsidRPr="003C35F2">
        <w:rPr>
          <w:u w:val="single"/>
        </w:rPr>
        <w:t>This</w:t>
      </w:r>
      <w:r w:rsidRPr="003C35F2">
        <w:rPr>
          <w:sz w:val="16"/>
        </w:rPr>
        <w:t xml:space="preserve"> deliberative conception of the public sphere </w:t>
      </w:r>
      <w:r w:rsidRPr="003C35F2">
        <w:rPr>
          <w:u w:val="single"/>
        </w:rPr>
        <w:t>is</w:t>
      </w:r>
      <w:r w:rsidRPr="003C35F2">
        <w:rPr>
          <w:sz w:val="16"/>
        </w:rPr>
        <w:t xml:space="preserve"> seen by advocates as </w:t>
      </w:r>
      <w:r w:rsidRPr="003C35F2">
        <w:rPr>
          <w:b/>
          <w:iCs/>
          <w:u w:val="single"/>
          <w:bdr w:val="single" w:sz="8" w:space="0" w:color="auto"/>
        </w:rPr>
        <w:t>radically democratic</w:t>
      </w:r>
      <w:r w:rsidRPr="003C35F2">
        <w:rPr>
          <w:sz w:val="16"/>
        </w:rPr>
        <w:t xml:space="preserve">—in the sense of being based solely on the will of those affected by a dispute—for a number of reasons: First, </w:t>
      </w:r>
      <w:r w:rsidRPr="003C35F2">
        <w:rPr>
          <w:u w:val="single"/>
        </w:rPr>
        <w:t xml:space="preserve">because it conceives of a rational-critical public and associated public opinion that can </w:t>
      </w:r>
      <w:r w:rsidRPr="003C35F2">
        <w:rPr>
          <w:b/>
          <w:iCs/>
          <w:u w:val="single"/>
          <w:bdr w:val="single" w:sz="8" w:space="0" w:color="auto"/>
        </w:rPr>
        <w:t>scrutinize</w:t>
      </w:r>
      <w:r w:rsidRPr="003C35F2">
        <w:rPr>
          <w:u w:val="single"/>
        </w:rPr>
        <w:t xml:space="preserve">, </w:t>
      </w:r>
      <w:r w:rsidRPr="003C35F2">
        <w:rPr>
          <w:b/>
          <w:iCs/>
          <w:u w:val="single"/>
          <w:bdr w:val="single" w:sz="8" w:space="0" w:color="auto"/>
        </w:rPr>
        <w:t>inform</w:t>
      </w:r>
      <w:r w:rsidRPr="003C35F2">
        <w:rPr>
          <w:u w:val="single"/>
        </w:rPr>
        <w:t xml:space="preserve">, and </w:t>
      </w:r>
      <w:r w:rsidRPr="003C35F2">
        <w:rPr>
          <w:b/>
          <w:iCs/>
          <w:u w:val="single"/>
          <w:bdr w:val="single" w:sz="8" w:space="0" w:color="auto"/>
        </w:rPr>
        <w:t>hold</w:t>
      </w:r>
      <w:r w:rsidRPr="003C35F2">
        <w:rPr>
          <w:sz w:val="16"/>
        </w:rPr>
        <w:t xml:space="preserve"> publicly </w:t>
      </w:r>
      <w:r w:rsidRPr="003C35F2">
        <w:rPr>
          <w:b/>
          <w:iCs/>
          <w:u w:val="single"/>
          <w:bdr w:val="single" w:sz="8" w:space="0" w:color="auto"/>
        </w:rPr>
        <w:t>accountable</w:t>
      </w:r>
      <w:r w:rsidRPr="003C35F2">
        <w:rPr>
          <w:u w:val="single"/>
        </w:rPr>
        <w:t xml:space="preserve"> political decisions</w:t>
      </w:r>
      <w:r w:rsidRPr="003C35F2">
        <w:rPr>
          <w:sz w:val="16"/>
        </w:rPr>
        <w:t xml:space="preserve">; second, </w:t>
      </w:r>
      <w:r w:rsidRPr="003C35F2">
        <w:rPr>
          <w:u w:val="single"/>
        </w:rPr>
        <w:t>because it sees</w:t>
      </w:r>
      <w:r w:rsidRPr="003C35F2">
        <w:rPr>
          <w:sz w:val="16"/>
        </w:rPr>
        <w:t xml:space="preserve"> all </w:t>
      </w:r>
      <w:r w:rsidRPr="003C35F2">
        <w:rPr>
          <w:u w:val="single"/>
        </w:rPr>
        <w:t xml:space="preserve">instituted processes and decisions as </w:t>
      </w:r>
      <w:r w:rsidRPr="003C35F2">
        <w:rPr>
          <w:b/>
          <w:iCs/>
          <w:u w:val="single"/>
          <w:bdr w:val="single" w:sz="8" w:space="0" w:color="auto"/>
        </w:rPr>
        <w:t>open to contestation</w:t>
      </w:r>
      <w:r w:rsidRPr="003C35F2">
        <w:rPr>
          <w:u w:val="single"/>
        </w:rPr>
        <w:t xml:space="preserve"> by</w:t>
      </w:r>
      <w:r w:rsidRPr="003C35F2">
        <w:rPr>
          <w:sz w:val="16"/>
        </w:rPr>
        <w:t xml:space="preserve"> any </w:t>
      </w:r>
      <w:r w:rsidRPr="003C35F2">
        <w:rPr>
          <w:b/>
          <w:iCs/>
          <w:u w:val="single"/>
          <w:bdr w:val="single" w:sz="8" w:space="0" w:color="auto"/>
        </w:rPr>
        <w:t>excluded voices</w:t>
      </w:r>
      <w:r w:rsidRPr="003C35F2">
        <w:rPr>
          <w:sz w:val="16"/>
        </w:rPr>
        <w:t xml:space="preserve">; </w:t>
      </w:r>
      <w:r w:rsidRPr="003C35F2">
        <w:rPr>
          <w:u w:val="single"/>
        </w:rPr>
        <w:t>and</w:t>
      </w:r>
      <w:r w:rsidRPr="003C35F2">
        <w:rPr>
          <w:sz w:val="16"/>
        </w:rPr>
        <w:t xml:space="preserve"> third, </w:t>
      </w:r>
      <w:r w:rsidRPr="003C35F2">
        <w:rPr>
          <w:u w:val="single"/>
        </w:rPr>
        <w:t xml:space="preserve">because it understands the </w:t>
      </w:r>
      <w:r w:rsidRPr="003C35F2">
        <w:rPr>
          <w:b/>
          <w:iCs/>
          <w:u w:val="single"/>
          <w:bdr w:val="single" w:sz="8" w:space="0" w:color="auto"/>
        </w:rPr>
        <w:t>criteria</w:t>
      </w:r>
      <w:r w:rsidRPr="003C35F2">
        <w:rPr>
          <w:u w:val="single"/>
        </w:rPr>
        <w:t xml:space="preserve"> for </w:t>
      </w:r>
      <w:r w:rsidRPr="003C35F2">
        <w:rPr>
          <w:b/>
          <w:iCs/>
          <w:u w:val="single"/>
          <w:bdr w:val="single" w:sz="8" w:space="0" w:color="auto"/>
        </w:rPr>
        <w:t>guiding</w:t>
      </w:r>
      <w:r w:rsidRPr="003C35F2">
        <w:rPr>
          <w:u w:val="single"/>
        </w:rPr>
        <w:t xml:space="preserve"> and </w:t>
      </w:r>
      <w:r w:rsidRPr="003C35F2">
        <w:rPr>
          <w:b/>
          <w:iCs/>
          <w:u w:val="single"/>
          <w:bdr w:val="single" w:sz="8" w:space="0" w:color="auto"/>
        </w:rPr>
        <w:t>judging</w:t>
      </w:r>
      <w:r w:rsidRPr="003C35F2">
        <w:rPr>
          <w:u w:val="single"/>
        </w:rPr>
        <w:t xml:space="preserve"> the deliberative practice of participants as </w:t>
      </w:r>
      <w:r w:rsidRPr="003C35F2">
        <w:rPr>
          <w:b/>
          <w:iCs/>
          <w:u w:val="single"/>
          <w:bdr w:val="single" w:sz="8" w:space="0" w:color="auto"/>
        </w:rPr>
        <w:t>immanent to these practices</w:t>
      </w:r>
      <w:r w:rsidRPr="003C35F2">
        <w:rPr>
          <w:sz w:val="16"/>
        </w:rPr>
        <w:t>.</w:t>
      </w:r>
    </w:p>
    <w:p w:rsidR="003C35F2" w:rsidRPr="003C35F2" w:rsidRDefault="003C35F2" w:rsidP="003C35F2">
      <w:pPr>
        <w:rPr>
          <w:sz w:val="16"/>
        </w:rPr>
      </w:pPr>
      <w:r w:rsidRPr="003C35F2">
        <w:rPr>
          <w:sz w:val="16"/>
        </w:rPr>
        <w:t xml:space="preserve">However, poststructuralist-influenced critics, including those focusing on contemporary communication systems (e.g., Nguyen &amp; Alexander, 1996; Poster, 1997), see the </w:t>
      </w:r>
      <w:proofErr w:type="spellStart"/>
      <w:r w:rsidRPr="003C35F2">
        <w:rPr>
          <w:sz w:val="16"/>
        </w:rPr>
        <w:t>Habermasian</w:t>
      </w:r>
      <w:proofErr w:type="spellEnd"/>
      <w:r w:rsidRPr="003C35F2">
        <w:rPr>
          <w:sz w:val="16"/>
        </w:rPr>
        <w:t xml:space="preserve"> public sphere conception failing to be as radically democratic due to its not taking full account of exclusion, both exclusion in everyday deliberative practice and exclusion resulting directly from the conception's formulation. I will now outline this critique, and examine how </w:t>
      </w:r>
      <w:proofErr w:type="spellStart"/>
      <w:r w:rsidRPr="003C35F2">
        <w:rPr>
          <w:sz w:val="16"/>
        </w:rPr>
        <w:t>Habermasians</w:t>
      </w:r>
      <w:proofErr w:type="spellEnd"/>
      <w:r w:rsidRPr="003C35F2">
        <w:rPr>
          <w:sz w:val="16"/>
        </w:rPr>
        <w:t xml:space="preserve"> have responded and might further respond to it.</w:t>
      </w:r>
    </w:p>
    <w:p w:rsidR="003C35F2" w:rsidRPr="003C35F2" w:rsidRDefault="003C35F2" w:rsidP="003C35F2">
      <w:pPr>
        <w:rPr>
          <w:sz w:val="16"/>
        </w:rPr>
      </w:pPr>
      <w:r w:rsidRPr="003C35F2">
        <w:rPr>
          <w:sz w:val="16"/>
        </w:rPr>
        <w:t xml:space="preserve">The </w:t>
      </w:r>
      <w:proofErr w:type="spellStart"/>
      <w:r w:rsidRPr="003C35F2">
        <w:rPr>
          <w:sz w:val="16"/>
        </w:rPr>
        <w:t>Habermasian</w:t>
      </w:r>
      <w:proofErr w:type="spellEnd"/>
      <w:r w:rsidRPr="003C35F2">
        <w:rPr>
          <w:sz w:val="16"/>
        </w:rPr>
        <w:t xml:space="preserve"> public sphere conception and exclusion</w:t>
      </w:r>
    </w:p>
    <w:p w:rsidR="003C35F2" w:rsidRPr="003C35F2" w:rsidRDefault="003C35F2" w:rsidP="003C35F2">
      <w:pPr>
        <w:rPr>
          <w:sz w:val="16"/>
        </w:rPr>
      </w:pPr>
      <w:r w:rsidRPr="003C35F2">
        <w:rPr>
          <w:sz w:val="16"/>
        </w:rPr>
        <w:t xml:space="preserve">Poststructuralist-influenced </w:t>
      </w:r>
      <w:r w:rsidRPr="003C35F2">
        <w:rPr>
          <w:u w:val="single"/>
        </w:rPr>
        <w:t>critics</w:t>
      </w:r>
      <w:r w:rsidRPr="003C35F2">
        <w:rPr>
          <w:sz w:val="16"/>
        </w:rPr>
        <w:t xml:space="preserve">, generally speaking, </w:t>
      </w:r>
      <w:r w:rsidRPr="003C35F2">
        <w:rPr>
          <w:u w:val="single"/>
        </w:rPr>
        <w:t>argue</w:t>
      </w:r>
      <w:r w:rsidRPr="003C35F2">
        <w:rPr>
          <w:sz w:val="16"/>
        </w:rPr>
        <w:t xml:space="preserve"> </w:t>
      </w:r>
      <w:r w:rsidRPr="003C35F2">
        <w:rPr>
          <w:u w:val="single"/>
        </w:rPr>
        <w:t>that</w:t>
      </w:r>
      <w:r w:rsidRPr="003C35F2">
        <w:rPr>
          <w:sz w:val="16"/>
        </w:rPr>
        <w:t xml:space="preserve"> by </w:t>
      </w:r>
      <w:r w:rsidRPr="003C35F2">
        <w:rPr>
          <w:u w:val="single"/>
        </w:rPr>
        <w:t>promoting a universal rational norm as the basis for public sphere communication</w:t>
      </w:r>
      <w:r w:rsidRPr="003C35F2">
        <w:rPr>
          <w:sz w:val="16"/>
        </w:rPr>
        <w:t xml:space="preserve">, </w:t>
      </w:r>
      <w:proofErr w:type="spellStart"/>
      <w:r w:rsidRPr="003C35F2">
        <w:rPr>
          <w:sz w:val="16"/>
        </w:rPr>
        <w:t>Habermasians</w:t>
      </w:r>
      <w:proofErr w:type="spellEnd"/>
      <w:r w:rsidRPr="003C35F2">
        <w:rPr>
          <w:sz w:val="16"/>
        </w:rPr>
        <w:t xml:space="preserve"> make (at least) two fundamental mistakes with respect to exclusion. First, they </w:t>
      </w:r>
      <w:r w:rsidRPr="003C35F2">
        <w:rPr>
          <w:u w:val="single"/>
        </w:rPr>
        <w:t>assume the possibility of the eliminability</w:t>
      </w:r>
      <w:r w:rsidRPr="003C35F2">
        <w:rPr>
          <w:sz w:val="16"/>
        </w:rPr>
        <w:t xml:space="preserve">, or near eliminability, </w:t>
      </w:r>
      <w:r w:rsidRPr="003C35F2">
        <w:rPr>
          <w:u w:val="single"/>
        </w:rPr>
        <w:t>of exclusions in actual argumentation</w:t>
      </w:r>
      <w:r w:rsidRPr="003C35F2">
        <w:rPr>
          <w:sz w:val="16"/>
        </w:rPr>
        <w:t xml:space="preserve">, so that given the right conditions we could approximate (if not fully reproduce) communicative rationality, </w:t>
      </w:r>
      <w:r w:rsidRPr="003C35F2">
        <w:rPr>
          <w:u w:val="single"/>
        </w:rPr>
        <w:t xml:space="preserve">which underestimates the </w:t>
      </w:r>
      <w:r w:rsidRPr="003C35F2">
        <w:rPr>
          <w:b/>
          <w:iCs/>
          <w:u w:val="single"/>
          <w:bdr w:val="single" w:sz="8" w:space="0" w:color="auto"/>
        </w:rPr>
        <w:t>pervasiveness</w:t>
      </w:r>
      <w:r w:rsidRPr="003C35F2">
        <w:rPr>
          <w:u w:val="single"/>
        </w:rPr>
        <w:t xml:space="preserve"> of power and the extent of exclusions in everyday communicative interaction</w:t>
      </w:r>
      <w:r w:rsidRPr="003C35F2">
        <w:rPr>
          <w:sz w:val="16"/>
        </w:rPr>
        <w:t xml:space="preserve"> (e.g., </w:t>
      </w:r>
      <w:proofErr w:type="spellStart"/>
      <w:r w:rsidRPr="003C35F2">
        <w:rPr>
          <w:sz w:val="16"/>
        </w:rPr>
        <w:t>Flyvbjerg</w:t>
      </w:r>
      <w:proofErr w:type="spellEnd"/>
      <w:r w:rsidRPr="003C35F2">
        <w:rPr>
          <w:sz w:val="16"/>
        </w:rPr>
        <w:t xml:space="preserve">, 2000; </w:t>
      </w:r>
      <w:proofErr w:type="spellStart"/>
      <w:r w:rsidRPr="003C35F2">
        <w:rPr>
          <w:sz w:val="16"/>
        </w:rPr>
        <w:t>Shabani</w:t>
      </w:r>
      <w:proofErr w:type="spellEnd"/>
      <w:r w:rsidRPr="003C35F2">
        <w:rPr>
          <w:sz w:val="16"/>
        </w:rPr>
        <w:t xml:space="preserve">, 2003). Second, and more widely articulated than the first critique, </w:t>
      </w:r>
      <w:r w:rsidRPr="003C35F2">
        <w:rPr>
          <w:u w:val="single"/>
        </w:rPr>
        <w:t>the</w:t>
      </w:r>
      <w:r w:rsidRPr="003C35F2">
        <w:rPr>
          <w:sz w:val="16"/>
        </w:rPr>
        <w:t xml:space="preserve"> </w:t>
      </w:r>
      <w:proofErr w:type="spellStart"/>
      <w:r w:rsidRPr="003C35F2">
        <w:rPr>
          <w:sz w:val="16"/>
        </w:rPr>
        <w:t>Habermasian</w:t>
      </w:r>
      <w:proofErr w:type="spellEnd"/>
      <w:r w:rsidRPr="003C35F2">
        <w:rPr>
          <w:sz w:val="16"/>
        </w:rPr>
        <w:t xml:space="preserve"> public sphere </w:t>
      </w:r>
      <w:r w:rsidRPr="003C35F2">
        <w:rPr>
          <w:u w:val="single"/>
        </w:rPr>
        <w:t xml:space="preserve">norm is </w:t>
      </w:r>
      <w:r w:rsidRPr="003C35F2">
        <w:rPr>
          <w:b/>
          <w:iCs/>
          <w:u w:val="single"/>
          <w:bdr w:val="single" w:sz="8" w:space="0" w:color="auto"/>
        </w:rPr>
        <w:t>itself seen as exclusionary</w:t>
      </w:r>
      <w:r w:rsidRPr="003C35F2">
        <w:rPr>
          <w:u w:val="single"/>
        </w:rPr>
        <w:t>, despite its democratic aims</w:t>
      </w:r>
      <w:r w:rsidRPr="003C35F2">
        <w:rPr>
          <w:sz w:val="16"/>
        </w:rPr>
        <w:t xml:space="preserve">. Poststructuralist-influenced </w:t>
      </w:r>
      <w:r w:rsidRPr="003C35F2">
        <w:rPr>
          <w:u w:val="single"/>
        </w:rPr>
        <w:t>critics</w:t>
      </w:r>
      <w:r w:rsidRPr="003C35F2">
        <w:rPr>
          <w:sz w:val="16"/>
        </w:rPr>
        <w:t xml:space="preserve">, paralleling feminist concerns (e.g., Dean, 1996; Fraser, 1997; Gould, 1996; Young, 2000) and rhetorical studies critique (e.g., </w:t>
      </w:r>
      <w:proofErr w:type="spellStart"/>
      <w:r w:rsidRPr="003C35F2">
        <w:rPr>
          <w:sz w:val="16"/>
        </w:rPr>
        <w:t>Huspek</w:t>
      </w:r>
      <w:proofErr w:type="spellEnd"/>
      <w:r w:rsidRPr="003C35F2">
        <w:rPr>
          <w:sz w:val="16"/>
        </w:rPr>
        <w:t xml:space="preserve">, 2007a; Phillips, 1996), </w:t>
      </w:r>
      <w:r w:rsidRPr="003C35F2">
        <w:rPr>
          <w:u w:val="single"/>
        </w:rPr>
        <w:t>argue that the deliberative public sphere criteria, which</w:t>
      </w:r>
      <w:r w:rsidRPr="003C35F2">
        <w:rPr>
          <w:sz w:val="16"/>
        </w:rPr>
        <w:t xml:space="preserve"> are supposed to </w:t>
      </w:r>
      <w:r w:rsidRPr="003C35F2">
        <w:rPr>
          <w:u w:val="single"/>
        </w:rPr>
        <w:t>define democratically legitimate communication and</w:t>
      </w:r>
      <w:r w:rsidRPr="003C35F2">
        <w:rPr>
          <w:sz w:val="16"/>
        </w:rPr>
        <w:t xml:space="preserve"> to </w:t>
      </w:r>
      <w:r w:rsidRPr="003C35F2">
        <w:rPr>
          <w:u w:val="single"/>
        </w:rPr>
        <w:t>differentiate between reasoned argumentation and coercion, actually support domination and exclusion</w:t>
      </w:r>
      <w:r w:rsidRPr="003C35F2">
        <w:rPr>
          <w:sz w:val="16"/>
        </w:rPr>
        <w:t xml:space="preserve"> (e.g., </w:t>
      </w:r>
      <w:proofErr w:type="spellStart"/>
      <w:r w:rsidRPr="003C35F2">
        <w:rPr>
          <w:sz w:val="16"/>
        </w:rPr>
        <w:t>Coole</w:t>
      </w:r>
      <w:proofErr w:type="spellEnd"/>
      <w:r w:rsidRPr="003C35F2">
        <w:rPr>
          <w:sz w:val="16"/>
        </w:rPr>
        <w:t xml:space="preserve">, 1996; </w:t>
      </w:r>
      <w:proofErr w:type="spellStart"/>
      <w:r w:rsidRPr="003C35F2">
        <w:rPr>
          <w:sz w:val="16"/>
        </w:rPr>
        <w:t>Devenney</w:t>
      </w:r>
      <w:proofErr w:type="spellEnd"/>
      <w:r w:rsidRPr="003C35F2">
        <w:rPr>
          <w:sz w:val="16"/>
        </w:rPr>
        <w:t xml:space="preserve">, 2009; </w:t>
      </w:r>
      <w:proofErr w:type="spellStart"/>
      <w:r w:rsidRPr="003C35F2">
        <w:rPr>
          <w:sz w:val="16"/>
        </w:rPr>
        <w:t>Lyotard</w:t>
      </w:r>
      <w:proofErr w:type="spellEnd"/>
      <w:r w:rsidRPr="003C35F2">
        <w:rPr>
          <w:sz w:val="16"/>
        </w:rPr>
        <w:t xml:space="preserve">, 1984, pp. 65–66; </w:t>
      </w:r>
      <w:proofErr w:type="spellStart"/>
      <w:r w:rsidRPr="003C35F2">
        <w:rPr>
          <w:sz w:val="16"/>
        </w:rPr>
        <w:t>Mouffe</w:t>
      </w:r>
      <w:proofErr w:type="spellEnd"/>
      <w:r w:rsidRPr="003C35F2">
        <w:rPr>
          <w:sz w:val="16"/>
        </w:rPr>
        <w:t xml:space="preserve">, 1999, 2000; </w:t>
      </w:r>
      <w:proofErr w:type="spellStart"/>
      <w:r w:rsidRPr="003C35F2">
        <w:rPr>
          <w:sz w:val="16"/>
        </w:rPr>
        <w:t>Rabinovitch</w:t>
      </w:r>
      <w:proofErr w:type="spellEnd"/>
      <w:r w:rsidRPr="003C35F2">
        <w:rPr>
          <w:sz w:val="16"/>
        </w:rPr>
        <w:t xml:space="preserve">, 2001; Villa, 1992). </w:t>
      </w:r>
      <w:r w:rsidRPr="003C35F2">
        <w:rPr>
          <w:u w:val="single"/>
        </w:rPr>
        <w:t>In order to be considered legitimate deliberators, subjects must come to internalize the rules of the particular form of communication deemed to be the</w:t>
      </w:r>
      <w:r w:rsidRPr="003C35F2">
        <w:rPr>
          <w:sz w:val="16"/>
        </w:rPr>
        <w:t xml:space="preserve"> universally </w:t>
      </w:r>
      <w:r w:rsidRPr="003C35F2">
        <w:rPr>
          <w:u w:val="single"/>
        </w:rPr>
        <w:t>valid form of</w:t>
      </w:r>
      <w:r w:rsidRPr="003C35F2">
        <w:rPr>
          <w:sz w:val="16"/>
        </w:rPr>
        <w:t xml:space="preserve"> democratic </w:t>
      </w:r>
      <w:r w:rsidRPr="003C35F2">
        <w:rPr>
          <w:u w:val="single"/>
        </w:rPr>
        <w:t>engagement or be excluded from the public sphere</w:t>
      </w:r>
      <w:r w:rsidRPr="003C35F2">
        <w:rPr>
          <w:sz w:val="16"/>
        </w:rPr>
        <w:t xml:space="preserve">. As such, the </w:t>
      </w:r>
      <w:proofErr w:type="spellStart"/>
      <w:r w:rsidRPr="003C35F2">
        <w:rPr>
          <w:sz w:val="16"/>
        </w:rPr>
        <w:t>Habermasian</w:t>
      </w:r>
      <w:proofErr w:type="spellEnd"/>
      <w:r w:rsidRPr="003C35F2">
        <w:rPr>
          <w:sz w:val="16"/>
        </w:rPr>
        <w:t xml:space="preserve">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w:t>
      </w:r>
      <w:proofErr w:type="spellStart"/>
      <w:r w:rsidRPr="003C35F2">
        <w:rPr>
          <w:sz w:val="16"/>
        </w:rPr>
        <w:t>subjectivation</w:t>
      </w:r>
      <w:proofErr w:type="spellEnd"/>
      <w:r w:rsidRPr="003C35F2">
        <w:rPr>
          <w:sz w:val="16"/>
        </w:rPr>
        <w:t xml:space="preserve">, a normalizing that constitutes subjects as “rational-critical” communicators (Villa, 1992, p. 715). As a result, </w:t>
      </w:r>
      <w:r w:rsidRPr="003C35F2">
        <w:rPr>
          <w:u w:val="single"/>
        </w:rPr>
        <w:t>participants who have internalized modes of communication closer to what is determined valid are advantaged over others</w:t>
      </w:r>
      <w:r w:rsidRPr="003C35F2">
        <w:rPr>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rsidR="003C35F2" w:rsidRPr="003C35F2" w:rsidRDefault="003C35F2" w:rsidP="003C35F2">
      <w:pPr>
        <w:rPr>
          <w:sz w:val="16"/>
        </w:rPr>
      </w:pPr>
      <w:r w:rsidRPr="003C35F2">
        <w:rPr>
          <w:sz w:val="16"/>
        </w:rPr>
        <w:t xml:space="preserve">I will briefly outline how </w:t>
      </w:r>
      <w:proofErr w:type="spellStart"/>
      <w:r w:rsidRPr="003C35F2">
        <w:rPr>
          <w:sz w:val="16"/>
        </w:rPr>
        <w:t>Habermas</w:t>
      </w:r>
      <w:proofErr w:type="spellEnd"/>
      <w:r w:rsidRPr="003C35F2">
        <w:rPr>
          <w:sz w:val="16"/>
        </w:rPr>
        <w:t xml:space="preserve"> and </w:t>
      </w:r>
      <w:proofErr w:type="spellStart"/>
      <w:r w:rsidRPr="003C35F2">
        <w:rPr>
          <w:sz w:val="16"/>
        </w:rPr>
        <w:t>Habermasians</w:t>
      </w:r>
      <w:proofErr w:type="spellEnd"/>
      <w:r w:rsidRPr="003C35F2">
        <w:rPr>
          <w:sz w:val="16"/>
        </w:rPr>
        <w:t xml:space="preserve"> have responded and might further respond to these two interrelated lines of critique. </w:t>
      </w:r>
      <w:r w:rsidRPr="003C35F2">
        <w:rPr>
          <w:u w:val="single"/>
        </w:rPr>
        <w:t>In response to the</w:t>
      </w:r>
      <w:r w:rsidRPr="003C35F2">
        <w:rPr>
          <w:sz w:val="16"/>
        </w:rPr>
        <w:t xml:space="preserve"> first line of </w:t>
      </w:r>
      <w:r w:rsidRPr="003C35F2">
        <w:rPr>
          <w:u w:val="single"/>
        </w:rPr>
        <w:t>critique</w:t>
      </w:r>
      <w:r w:rsidRPr="003C35F2">
        <w:rPr>
          <w:sz w:val="16"/>
        </w:rPr>
        <w:t>—</w:t>
      </w:r>
      <w:r w:rsidRPr="003C35F2">
        <w:rPr>
          <w:u w:val="single"/>
        </w:rPr>
        <w:t>that the</w:t>
      </w:r>
      <w:r w:rsidRPr="003C35F2">
        <w:rPr>
          <w:sz w:val="16"/>
        </w:rPr>
        <w:t xml:space="preserve"> </w:t>
      </w:r>
      <w:proofErr w:type="spellStart"/>
      <w:r w:rsidRPr="003C35F2">
        <w:rPr>
          <w:sz w:val="16"/>
        </w:rPr>
        <w:t>Habermasian</w:t>
      </w:r>
      <w:proofErr w:type="spellEnd"/>
      <w:r w:rsidRPr="003C35F2">
        <w:rPr>
          <w:sz w:val="16"/>
        </w:rPr>
        <w:t xml:space="preserve"> </w:t>
      </w:r>
      <w:r w:rsidRPr="003C35F2">
        <w:rPr>
          <w:u w:val="single"/>
        </w:rPr>
        <w:t>public sphere</w:t>
      </w:r>
      <w:r w:rsidRPr="003C35F2">
        <w:rPr>
          <w:sz w:val="16"/>
        </w:rPr>
        <w:t xml:space="preserve"> conception </w:t>
      </w:r>
      <w:r w:rsidRPr="003C35F2">
        <w:rPr>
          <w:u w:val="single"/>
        </w:rPr>
        <w:t>does not adequately account for exclusions</w:t>
      </w:r>
      <w:r w:rsidRPr="003C35F2">
        <w:rPr>
          <w:sz w:val="16"/>
        </w:rPr>
        <w:t xml:space="preserve"> in practice—I have already noted how </w:t>
      </w:r>
      <w:proofErr w:type="spellStart"/>
      <w:r w:rsidRPr="003C35F2">
        <w:rPr>
          <w:u w:val="single"/>
        </w:rPr>
        <w:t>Habermas</w:t>
      </w:r>
      <w:proofErr w:type="spellEnd"/>
      <w:r w:rsidRPr="003C35F2">
        <w:rPr>
          <w:sz w:val="16"/>
        </w:rPr>
        <w:t xml:space="preserve"> not only </w:t>
      </w:r>
      <w:r w:rsidRPr="003C35F2">
        <w:rPr>
          <w:u w:val="single"/>
        </w:rPr>
        <w:t>understands</w:t>
      </w:r>
      <w:r w:rsidRPr="003C35F2">
        <w:rPr>
          <w:sz w:val="16"/>
        </w:rPr>
        <w:t xml:space="preserve"> </w:t>
      </w:r>
      <w:r w:rsidRPr="003C35F2">
        <w:rPr>
          <w:u w:val="single"/>
        </w:rPr>
        <w:t>the public sphere norm</w:t>
      </w:r>
      <w:r w:rsidRPr="003C35F2">
        <w:rPr>
          <w:sz w:val="16"/>
        </w:rPr>
        <w:t xml:space="preserve">, despite being reconstructed from everyday communicative interaction, </w:t>
      </w:r>
      <w:r w:rsidRPr="003C35F2">
        <w:rPr>
          <w:u w:val="single"/>
        </w:rPr>
        <w:t>as being logically impossible to fully realize</w:t>
      </w:r>
      <w:r w:rsidRPr="003C35F2">
        <w:rPr>
          <w:sz w:val="16"/>
        </w:rPr>
        <w:t xml:space="preserve"> in practice </w:t>
      </w:r>
      <w:r w:rsidRPr="003C35F2">
        <w:rPr>
          <w:u w:val="single"/>
        </w:rPr>
        <w:t xml:space="preserve">but sees “moments of inertia” as ever-present and </w:t>
      </w:r>
      <w:r w:rsidRPr="003C35F2">
        <w:rPr>
          <w:b/>
          <w:iCs/>
          <w:u w:val="single"/>
          <w:bdr w:val="single" w:sz="8" w:space="0" w:color="auto"/>
        </w:rPr>
        <w:t>necessary features</w:t>
      </w:r>
      <w:r w:rsidRPr="003C35F2">
        <w:rPr>
          <w:u w:val="single"/>
        </w:rPr>
        <w:t xml:space="preserve"> of actual deliberation</w:t>
      </w:r>
      <w:r w:rsidRPr="003C35F2">
        <w:rPr>
          <w:sz w:val="16"/>
        </w:rPr>
        <w:t xml:space="preserve">: </w:t>
      </w:r>
      <w:r w:rsidRPr="003C35F2">
        <w:rPr>
          <w:u w:val="single"/>
        </w:rPr>
        <w:t xml:space="preserve">They block the full realization of communicative rationality and yet </w:t>
      </w:r>
      <w:r w:rsidRPr="003C35F2">
        <w:rPr>
          <w:b/>
          <w:iCs/>
          <w:u w:val="single"/>
          <w:bdr w:val="single" w:sz="8" w:space="0" w:color="auto"/>
        </w:rPr>
        <w:t>make communication necessary</w:t>
      </w:r>
      <w:r w:rsidRPr="003C35F2">
        <w:rPr>
          <w:u w:val="single"/>
        </w:rPr>
        <w:t xml:space="preserve"> in the first place. These</w:t>
      </w:r>
      <w:r w:rsidRPr="003C35F2">
        <w:rPr>
          <w:sz w:val="16"/>
        </w:rPr>
        <w:t xml:space="preserve"> moments of inertia </w:t>
      </w:r>
      <w:r w:rsidRPr="003C35F2">
        <w:rPr>
          <w:u w:val="single"/>
        </w:rPr>
        <w:t xml:space="preserve">include </w:t>
      </w:r>
      <w:r w:rsidRPr="003C35F2">
        <w:rPr>
          <w:b/>
          <w:iCs/>
          <w:u w:val="single"/>
          <w:bdr w:val="single" w:sz="8" w:space="0" w:color="auto"/>
        </w:rPr>
        <w:t>“illegitimate”</w:t>
      </w:r>
      <w:r w:rsidRPr="003C35F2">
        <w:rPr>
          <w:u w:val="single"/>
        </w:rPr>
        <w:t xml:space="preserve"> exclusion: Any deliberative practice will involve exclusion</w:t>
      </w:r>
      <w:r w:rsidRPr="003C35F2">
        <w:rPr>
          <w:sz w:val="16"/>
        </w:rPr>
        <w:t xml:space="preserve">, not just “legitimate” exclusion of “undemocratic” elements but exclusions </w:t>
      </w:r>
      <w:r w:rsidRPr="003C35F2">
        <w:rPr>
          <w:u w:val="single"/>
        </w:rPr>
        <w:t>defined as “illegitimate” with respect to the idealization of communicative rationality. Such “illegitimate” exclusions result from</w:t>
      </w:r>
      <w:r w:rsidRPr="003C35F2">
        <w:rPr>
          <w:sz w:val="16"/>
        </w:rPr>
        <w:t>: “unequal distribution of attention, competencies, and knowledge” (</w:t>
      </w:r>
      <w:proofErr w:type="spellStart"/>
      <w:r w:rsidRPr="003C35F2">
        <w:rPr>
          <w:sz w:val="16"/>
        </w:rPr>
        <w:t>Habermas</w:t>
      </w:r>
      <w:proofErr w:type="spellEnd"/>
      <w:r w:rsidRPr="003C35F2">
        <w:rPr>
          <w:sz w:val="16"/>
        </w:rPr>
        <w:t>, 1996a, p. 325); strategic manipulation of various sorts, including bribes, threats, or violence (</w:t>
      </w:r>
      <w:proofErr w:type="spellStart"/>
      <w:r w:rsidRPr="003C35F2">
        <w:rPr>
          <w:sz w:val="16"/>
        </w:rPr>
        <w:t>Habermas</w:t>
      </w:r>
      <w:proofErr w:type="spellEnd"/>
      <w:r w:rsidRPr="003C35F2">
        <w:rPr>
          <w:sz w:val="16"/>
        </w:rPr>
        <w:t xml:space="preserve">, 1996a, pp. 307–308); and </w:t>
      </w:r>
      <w:r w:rsidRPr="003C35F2">
        <w:rPr>
          <w:u w:val="single"/>
        </w:rPr>
        <w:t>systemic coercion</w:t>
      </w:r>
      <w:r w:rsidRPr="003C35F2">
        <w:rPr>
          <w:sz w:val="16"/>
        </w:rPr>
        <w:t xml:space="preserve">—state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w:t>
      </w:r>
      <w:proofErr w:type="spellStart"/>
      <w:r w:rsidRPr="003C35F2">
        <w:rPr>
          <w:sz w:val="16"/>
        </w:rPr>
        <w:t>Habermas</w:t>
      </w:r>
      <w:proofErr w:type="spellEnd"/>
      <w:r w:rsidRPr="003C35F2">
        <w:rPr>
          <w:sz w:val="16"/>
        </w:rPr>
        <w:t xml:space="preserve">, see </w:t>
      </w:r>
      <w:proofErr w:type="spellStart"/>
      <w:r w:rsidRPr="003C35F2">
        <w:rPr>
          <w:sz w:val="16"/>
        </w:rPr>
        <w:t>Huspek</w:t>
      </w:r>
      <w:proofErr w:type="spellEnd"/>
      <w:r w:rsidRPr="003C35F2">
        <w:rPr>
          <w:sz w:val="16"/>
        </w:rPr>
        <w:t xml:space="preserve">, 2007b, pp. 827–830). In relation to systemic coercion, </w:t>
      </w:r>
      <w:proofErr w:type="spellStart"/>
      <w:r w:rsidRPr="003C35F2">
        <w:rPr>
          <w:sz w:val="16"/>
        </w:rPr>
        <w:t>Habermas</w:t>
      </w:r>
      <w:proofErr w:type="spellEnd"/>
      <w:r w:rsidRPr="003C35F2">
        <w:rPr>
          <w:sz w:val="16"/>
        </w:rPr>
        <w:t xml:space="preserve"> has been particularly critical of the </w:t>
      </w:r>
      <w:proofErr w:type="spellStart"/>
      <w:r w:rsidRPr="003C35F2">
        <w:rPr>
          <w:sz w:val="16"/>
        </w:rPr>
        <w:t>instrumentalization</w:t>
      </w:r>
      <w:proofErr w:type="spellEnd"/>
      <w:r w:rsidRPr="003C35F2">
        <w:rPr>
          <w:sz w:val="16"/>
        </w:rPr>
        <w:t xml:space="preserve">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w:t>
      </w:r>
      <w:proofErr w:type="spellStart"/>
      <w:r w:rsidRPr="003C35F2">
        <w:rPr>
          <w:sz w:val="16"/>
        </w:rPr>
        <w:t>Habermas</w:t>
      </w:r>
      <w:proofErr w:type="spellEnd"/>
      <w:r w:rsidRPr="003C35F2">
        <w:rPr>
          <w:sz w:val="16"/>
        </w:rPr>
        <w:t>, 2006, p. 422).</w:t>
      </w:r>
    </w:p>
    <w:p w:rsidR="003C35F2" w:rsidRPr="003C35F2" w:rsidRDefault="003C35F2" w:rsidP="003C35F2">
      <w:pPr>
        <w:rPr>
          <w:sz w:val="16"/>
        </w:rPr>
      </w:pPr>
      <w:r w:rsidRPr="003C35F2">
        <w:rPr>
          <w:sz w:val="16"/>
        </w:rPr>
        <w:t xml:space="preserve">As well as exclusion resulting from such explicitly “distorted communication,” </w:t>
      </w:r>
      <w:proofErr w:type="spellStart"/>
      <w:r w:rsidRPr="003C35F2">
        <w:rPr>
          <w:sz w:val="16"/>
        </w:rPr>
        <w:t>Habermasian</w:t>
      </w:r>
      <w:proofErr w:type="spellEnd"/>
      <w:r w:rsidRPr="003C35F2">
        <w:rPr>
          <w:sz w:val="16"/>
        </w:rPr>
        <w:t xml:space="preserve"> theory also considers the exclusionary effects of culturally specific (lifeworld) contexts. </w:t>
      </w:r>
      <w:r w:rsidRPr="003C35F2">
        <w:rPr>
          <w:u w:val="single"/>
        </w:rPr>
        <w:t xml:space="preserve">The interpretation and application of public sphere criteria as well as the validity and strength of arguments will </w:t>
      </w:r>
      <w:r w:rsidRPr="003C35F2">
        <w:rPr>
          <w:b/>
          <w:iCs/>
          <w:u w:val="single"/>
          <w:bdr w:val="single" w:sz="8" w:space="0" w:color="auto"/>
        </w:rPr>
        <w:t>always be contextually affected</w:t>
      </w:r>
      <w:r w:rsidRPr="003C35F2">
        <w:rPr>
          <w:u w:val="single"/>
        </w:rPr>
        <w:t xml:space="preserve"> and historically specified</w:t>
      </w:r>
      <w:r w:rsidRPr="003C35F2">
        <w:rPr>
          <w:sz w:val="16"/>
        </w:rPr>
        <w:t xml:space="preserve"> (</w:t>
      </w:r>
      <w:proofErr w:type="spellStart"/>
      <w:r w:rsidRPr="003C35F2">
        <w:rPr>
          <w:sz w:val="16"/>
        </w:rPr>
        <w:t>Habermas</w:t>
      </w:r>
      <w:proofErr w:type="spellEnd"/>
      <w:r w:rsidRPr="003C35F2">
        <w:rPr>
          <w:sz w:val="16"/>
        </w:rPr>
        <w:t xml:space="preserve">, 1992b, p. 477; 1996a, p. 324). As a result, </w:t>
      </w:r>
      <w:r w:rsidRPr="003C35F2">
        <w:rPr>
          <w:u w:val="single"/>
        </w:rPr>
        <w:t>what comes to be defined as “legitimate” deliberation will be colored by taken-for-granted meanings, leading to some voices being</w:t>
      </w:r>
      <w:r w:rsidRPr="003C35F2">
        <w:rPr>
          <w:sz w:val="16"/>
        </w:rPr>
        <w:t xml:space="preserve"> illegitimately (according to the deliberative public sphere norm) </w:t>
      </w:r>
      <w:r w:rsidRPr="003C35F2">
        <w:rPr>
          <w:u w:val="single"/>
        </w:rPr>
        <w:t>valorized over others</w:t>
      </w:r>
      <w:r w:rsidRPr="003C35F2">
        <w:rPr>
          <w:sz w:val="16"/>
        </w:rPr>
        <w:t>, with the illegitimate marginalization or exclusion of these other voices.</w:t>
      </w:r>
    </w:p>
    <w:p w:rsidR="003C35F2" w:rsidRPr="003C35F2" w:rsidRDefault="003C35F2" w:rsidP="003C35F2">
      <w:pPr>
        <w:rPr>
          <w:sz w:val="16"/>
        </w:rPr>
      </w:pPr>
      <w:r w:rsidRPr="003C35F2">
        <w:rPr>
          <w:sz w:val="16"/>
        </w:rPr>
        <w:t xml:space="preserve">Thus </w:t>
      </w:r>
      <w:proofErr w:type="spellStart"/>
      <w:r w:rsidRPr="003C35F2">
        <w:rPr>
          <w:sz w:val="16"/>
        </w:rPr>
        <w:t>Habermas</w:t>
      </w:r>
      <w:proofErr w:type="spellEnd"/>
      <w:r w:rsidRPr="003C35F2">
        <w:rPr>
          <w:sz w:val="16"/>
        </w:rPr>
        <w:t xml:space="preserve"> (2006) and </w:t>
      </w:r>
      <w:r w:rsidRPr="003C35F2">
        <w:rPr>
          <w:u w:val="single"/>
        </w:rPr>
        <w:t>adherents are</w:t>
      </w:r>
      <w:r w:rsidRPr="003C35F2">
        <w:rPr>
          <w:sz w:val="16"/>
          <w:u w:val="single"/>
        </w:rPr>
        <w:t xml:space="preserve"> </w:t>
      </w:r>
      <w:r w:rsidRPr="003C35F2">
        <w:rPr>
          <w:b/>
          <w:iCs/>
          <w:u w:val="single"/>
          <w:bdr w:val="single" w:sz="8" w:space="0" w:color="auto"/>
        </w:rPr>
        <w:t>fully aware</w:t>
      </w:r>
      <w:r w:rsidRPr="003C35F2">
        <w:rPr>
          <w:u w:val="single"/>
        </w:rPr>
        <w:t xml:space="preserve"> of how public spheres</w:t>
      </w:r>
      <w:r w:rsidRPr="003C35F2">
        <w:rPr>
          <w:sz w:val="16"/>
        </w:rPr>
        <w:t xml:space="preserve"> in practice </w:t>
      </w:r>
      <w:r w:rsidRPr="003C35F2">
        <w:rPr>
          <w:u w:val="single"/>
        </w:rPr>
        <w:t>are “dominated by the kind of mediated communication</w:t>
      </w:r>
      <w:r w:rsidRPr="003C35F2">
        <w:rPr>
          <w:sz w:val="16"/>
        </w:rPr>
        <w:t xml:space="preserve"> </w:t>
      </w:r>
      <w:r w:rsidRPr="003C35F2">
        <w:rPr>
          <w:u w:val="single"/>
        </w:rPr>
        <w:t>that lacks the defining features of deliberation</w:t>
      </w:r>
      <w:r w:rsidRPr="003C35F2">
        <w:rPr>
          <w:sz w:val="16"/>
        </w:rPr>
        <w:t xml:space="preserve">” (p. 414), “the kind of political communication we know goes against the grain of the normative requirements of deliberative politics” (p. 420). However, as we have seen, for </w:t>
      </w:r>
      <w:proofErr w:type="spellStart"/>
      <w:r w:rsidRPr="003C35F2">
        <w:rPr>
          <w:sz w:val="16"/>
        </w:rPr>
        <w:t>Habermasians</w:t>
      </w:r>
      <w:proofErr w:type="spellEnd"/>
      <w:r w:rsidRPr="003C35F2">
        <w:rPr>
          <w:sz w:val="16"/>
        </w:rPr>
        <w:t xml:space="preserve"> it is not just culture and power that determine communicative practice, as some poststructuralist-inspired critique suggests. Rather, </w:t>
      </w:r>
      <w:r w:rsidRPr="003C35F2">
        <w:rPr>
          <w:u w:val="single"/>
        </w:rPr>
        <w:t xml:space="preserve">presuppositions of communicative rationality are </w:t>
      </w:r>
      <w:r w:rsidRPr="003C35F2">
        <w:rPr>
          <w:sz w:val="16"/>
        </w:rPr>
        <w:t xml:space="preserve">understood as </w:t>
      </w:r>
      <w:r w:rsidRPr="003C35F2">
        <w:rPr>
          <w:b/>
          <w:iCs/>
          <w:u w:val="single"/>
          <w:bdr w:val="single" w:sz="8" w:space="0" w:color="auto"/>
        </w:rPr>
        <w:t>implicit in every argument</w:t>
      </w:r>
      <w:r w:rsidRPr="003C35F2">
        <w:rPr>
          <w:u w:val="single"/>
        </w:rPr>
        <w:t xml:space="preserve">, providing a </w:t>
      </w:r>
      <w:r w:rsidRPr="003C35F2">
        <w:rPr>
          <w:b/>
          <w:iCs/>
          <w:u w:val="single"/>
          <w:bdr w:val="single" w:sz="8" w:space="0" w:color="auto"/>
        </w:rPr>
        <w:t>countervailing force</w:t>
      </w:r>
      <w:r w:rsidRPr="003C35F2">
        <w:rPr>
          <w:u w:val="single"/>
        </w:rPr>
        <w:t xml:space="preserve"> to distorted communication and the basis for a</w:t>
      </w:r>
      <w:r w:rsidRPr="003C35F2">
        <w:rPr>
          <w:sz w:val="16"/>
        </w:rPr>
        <w:t xml:space="preserve"> </w:t>
      </w:r>
      <w:proofErr w:type="spellStart"/>
      <w:r w:rsidRPr="003C35F2">
        <w:rPr>
          <w:sz w:val="16"/>
        </w:rPr>
        <w:t>postmetaphysical</w:t>
      </w:r>
      <w:proofErr w:type="spellEnd"/>
      <w:r w:rsidRPr="003C35F2">
        <w:rPr>
          <w:sz w:val="16"/>
        </w:rPr>
        <w:t xml:space="preserve"> </w:t>
      </w:r>
      <w:r w:rsidRPr="003C35F2">
        <w:rPr>
          <w:b/>
          <w:iCs/>
          <w:u w:val="single"/>
          <w:bdr w:val="single" w:sz="8" w:space="0" w:color="auto"/>
        </w:rPr>
        <w:t>critique of exclusion</w:t>
      </w:r>
      <w:r w:rsidRPr="003C35F2">
        <w:rPr>
          <w:sz w:val="16"/>
        </w:rPr>
        <w:t xml:space="preserve"> and “a potential for self-transformation” (</w:t>
      </w:r>
      <w:proofErr w:type="spellStart"/>
      <w:r w:rsidRPr="003C35F2">
        <w:rPr>
          <w:sz w:val="16"/>
        </w:rPr>
        <w:t>Habermas</w:t>
      </w:r>
      <w:proofErr w:type="spellEnd"/>
      <w:r w:rsidRPr="003C35F2">
        <w:rPr>
          <w:sz w:val="16"/>
        </w:rPr>
        <w:t xml:space="preserve">, 1992a, pp. 419–429; 1992b, pp. 476–479; 1996a, p. 374, 2006, p. 419; see also </w:t>
      </w:r>
      <w:proofErr w:type="spellStart"/>
      <w:r w:rsidRPr="003C35F2">
        <w:rPr>
          <w:sz w:val="16"/>
        </w:rPr>
        <w:t>Benhabib</w:t>
      </w:r>
      <w:proofErr w:type="spellEnd"/>
      <w:r w:rsidRPr="003C35F2">
        <w:rPr>
          <w:sz w:val="16"/>
        </w:rPr>
        <w:t xml:space="preserve">, 1996; Chambers, 1996; Cooke, 1994). We can see this historically in the labor and women's </w:t>
      </w:r>
      <w:r w:rsidRPr="003C35F2">
        <w:rPr>
          <w:u w:val="single"/>
        </w:rPr>
        <w:t>movements</w:t>
      </w:r>
      <w:r w:rsidRPr="003C35F2">
        <w:rPr>
          <w:sz w:val="16"/>
        </w:rPr>
        <w:t xml:space="preserve">, as </w:t>
      </w:r>
      <w:proofErr w:type="spellStart"/>
      <w:r w:rsidRPr="003C35F2">
        <w:rPr>
          <w:sz w:val="16"/>
        </w:rPr>
        <w:t>Habermas</w:t>
      </w:r>
      <w:proofErr w:type="spellEnd"/>
      <w:r w:rsidRPr="003C35F2">
        <w:rPr>
          <w:sz w:val="16"/>
        </w:rPr>
        <w:t xml:space="preserve"> (1996a) points out, which </w:t>
      </w:r>
      <w:r w:rsidRPr="003C35F2">
        <w:rPr>
          <w:u w:val="single"/>
        </w:rPr>
        <w:t>have been able to draw on “the rights to unrestricted inclusion</w:t>
      </w:r>
      <w:r w:rsidRPr="003C35F2">
        <w:rPr>
          <w:sz w:val="16"/>
        </w:rPr>
        <w:t xml:space="preserve"> and equality </w:t>
      </w:r>
      <w:r w:rsidRPr="003C35F2">
        <w:rPr>
          <w:u w:val="single"/>
        </w:rPr>
        <w:t xml:space="preserve">built into liberal </w:t>
      </w:r>
      <w:r w:rsidRPr="003C35F2">
        <w:rPr>
          <w:b/>
          <w:iCs/>
          <w:u w:val="single"/>
          <w:bdr w:val="single" w:sz="8" w:space="0" w:color="auto"/>
        </w:rPr>
        <w:t>public spheres</w:t>
      </w:r>
      <w:r w:rsidRPr="003C35F2">
        <w:rPr>
          <w:u w:val="single"/>
        </w:rPr>
        <w:t xml:space="preserve"> . . . in order to </w:t>
      </w:r>
      <w:r w:rsidRPr="003C35F2">
        <w:rPr>
          <w:b/>
          <w:iCs/>
          <w:u w:val="single"/>
          <w:bdr w:val="single" w:sz="8" w:space="0" w:color="auto"/>
        </w:rPr>
        <w:t>shatter the structures</w:t>
      </w:r>
      <w:r w:rsidRPr="003C35F2">
        <w:rPr>
          <w:u w:val="single"/>
        </w:rPr>
        <w:t xml:space="preserve"> that had initially constituted them as ‘the other’</w:t>
      </w:r>
      <w:r w:rsidRPr="003C35F2">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3C35F2">
        <w:rPr>
          <w:u w:val="single"/>
        </w:rPr>
        <w:t xml:space="preserve">poststructuralists see such a universal norm as </w:t>
      </w:r>
      <w:r w:rsidRPr="003C35F2">
        <w:rPr>
          <w:b/>
          <w:iCs/>
          <w:u w:val="single"/>
          <w:bdr w:val="single" w:sz="8" w:space="0" w:color="auto"/>
        </w:rPr>
        <w:t>in itself producing exclusions</w:t>
      </w:r>
      <w:r w:rsidRPr="003C35F2">
        <w:rPr>
          <w:sz w:val="16"/>
        </w:rPr>
        <w:t>, exclusions that are not only unaccounted for but are, in fact, obscured by the claim to universality. This is the second line of critique outlined above.</w:t>
      </w:r>
    </w:p>
    <w:p w:rsidR="003C35F2" w:rsidRPr="003C35F2" w:rsidRDefault="003C35F2" w:rsidP="003C35F2">
      <w:pPr>
        <w:rPr>
          <w:sz w:val="16"/>
        </w:rPr>
      </w:pPr>
      <w:r w:rsidRPr="003C35F2">
        <w:rPr>
          <w:sz w:val="16"/>
        </w:rPr>
        <w:t xml:space="preserve">In reply to this second line of critique, it must first be noted that </w:t>
      </w:r>
      <w:proofErr w:type="spellStart"/>
      <w:r w:rsidRPr="003C35F2">
        <w:rPr>
          <w:u w:val="single"/>
        </w:rPr>
        <w:t>Habermasians</w:t>
      </w:r>
      <w:proofErr w:type="spellEnd"/>
      <w:r w:rsidRPr="003C35F2">
        <w:rPr>
          <w:u w:val="single"/>
        </w:rPr>
        <w:t xml:space="preserve"> accept that there is a </w:t>
      </w:r>
      <w:r w:rsidRPr="003C35F2">
        <w:rPr>
          <w:b/>
          <w:iCs/>
          <w:u w:val="single"/>
          <w:bdr w:val="single" w:sz="8" w:space="0" w:color="auto"/>
        </w:rPr>
        <w:t>necessary constitutive exclusion</w:t>
      </w:r>
      <w:r w:rsidRPr="003C35F2">
        <w:rPr>
          <w:u w:val="single"/>
        </w:rPr>
        <w:t xml:space="preserve"> involved in the deliberative public sphere conception</w:t>
      </w:r>
      <w:r w:rsidRPr="003C35F2">
        <w:rPr>
          <w:sz w:val="16"/>
        </w:rPr>
        <w:t xml:space="preserve">. In fact, </w:t>
      </w:r>
      <w:r w:rsidRPr="003C35F2">
        <w:rPr>
          <w:u w:val="single"/>
        </w:rPr>
        <w:t xml:space="preserve">any conception of democracy must involve normative claims about what democracy is and is not, including </w:t>
      </w:r>
      <w:r w:rsidRPr="003C35F2">
        <w:rPr>
          <w:b/>
          <w:iCs/>
          <w:u w:val="single"/>
          <w:bdr w:val="single" w:sz="8" w:space="0" w:color="auto"/>
        </w:rPr>
        <w:t>what is acceptable as democratic communication</w:t>
      </w:r>
      <w:r w:rsidRPr="003C35F2">
        <w:rPr>
          <w:u w:val="single"/>
        </w:rPr>
        <w:t xml:space="preserve"> and what is not, drawing a line between reasoned argumentation and coercion</w:t>
      </w:r>
      <w:r w:rsidRPr="003C35F2">
        <w:rPr>
          <w:sz w:val="16"/>
        </w:rPr>
        <w:t xml:space="preserve">, democratically “legitimate” and “illegitimate” exclusion. </w:t>
      </w:r>
      <w:r w:rsidRPr="003C35F2">
        <w:rPr>
          <w:u w:val="single"/>
        </w:rPr>
        <w:t>It is</w:t>
      </w:r>
      <w:r w:rsidRPr="003C35F2">
        <w:rPr>
          <w:sz w:val="16"/>
        </w:rPr>
        <w:t xml:space="preserve"> simply </w:t>
      </w:r>
      <w:r w:rsidRPr="003C35F2">
        <w:rPr>
          <w:b/>
          <w:iCs/>
          <w:u w:val="single"/>
          <w:bdr w:val="single" w:sz="8" w:space="0" w:color="auto"/>
        </w:rPr>
        <w:t>not possible</w:t>
      </w:r>
      <w:r w:rsidRPr="003C35F2">
        <w:rPr>
          <w:u w:val="single"/>
        </w:rPr>
        <w:t xml:space="preserve"> to call on democracy and </w:t>
      </w:r>
      <w:r w:rsidRPr="003C35F2">
        <w:rPr>
          <w:b/>
          <w:iCs/>
          <w:u w:val="single"/>
          <w:bdr w:val="single" w:sz="8" w:space="0" w:color="auto"/>
        </w:rPr>
        <w:t>escape invoking a norm</w:t>
      </w:r>
      <w:r w:rsidRPr="003C35F2">
        <w:rPr>
          <w:u w:val="single"/>
        </w:rPr>
        <w:t xml:space="preserve"> of democratic communication with </w:t>
      </w:r>
      <w:r w:rsidRPr="003C35F2">
        <w:rPr>
          <w:b/>
          <w:iCs/>
          <w:u w:val="single"/>
          <w:bdr w:val="single" w:sz="8" w:space="0" w:color="auto"/>
        </w:rPr>
        <w:t>associated exclusions</w:t>
      </w:r>
      <w:r w:rsidRPr="003C35F2">
        <w:rPr>
          <w:u w:val="single"/>
        </w:rPr>
        <w:t>. The question is then whether we can</w:t>
      </w:r>
      <w:r w:rsidRPr="003C35F2">
        <w:rPr>
          <w:sz w:val="16"/>
        </w:rPr>
        <w:t xml:space="preserve">, as </w:t>
      </w:r>
      <w:proofErr w:type="spellStart"/>
      <w:r w:rsidRPr="003C35F2">
        <w:rPr>
          <w:sz w:val="16"/>
        </w:rPr>
        <w:t>Habermas</w:t>
      </w:r>
      <w:proofErr w:type="spellEnd"/>
      <w:r w:rsidRPr="003C35F2">
        <w:rPr>
          <w:sz w:val="16"/>
        </w:rPr>
        <w:t xml:space="preserve"> claims, </w:t>
      </w:r>
      <w:r w:rsidRPr="003C35F2">
        <w:rPr>
          <w:u w:val="single"/>
        </w:rPr>
        <w:t>reconstruct</w:t>
      </w:r>
      <w:r w:rsidRPr="003C35F2">
        <w:rPr>
          <w:sz w:val="16"/>
        </w:rPr>
        <w:t xml:space="preserve"> from everyday communicative practice </w:t>
      </w:r>
      <w:r w:rsidRPr="003C35F2">
        <w:rPr>
          <w:u w:val="single"/>
        </w:rPr>
        <w:t>a</w:t>
      </w:r>
      <w:r w:rsidRPr="003C35F2">
        <w:rPr>
          <w:sz w:val="16"/>
        </w:rPr>
        <w:t xml:space="preserve"> universal </w:t>
      </w:r>
      <w:r w:rsidRPr="003C35F2">
        <w:rPr>
          <w:u w:val="single"/>
        </w:rPr>
        <w:t>norm</w:t>
      </w:r>
      <w:r w:rsidRPr="003C35F2">
        <w:rPr>
          <w:sz w:val="16"/>
        </w:rPr>
        <w:t xml:space="preserve"> of the public sphere </w:t>
      </w:r>
      <w:r w:rsidRPr="003C35F2">
        <w:rPr>
          <w:u w:val="single"/>
        </w:rPr>
        <w:t>that distinguishes between democratically “legitimate” and “illegitimate” exclusion.</w:t>
      </w:r>
    </w:p>
    <w:p w:rsidR="003C35F2" w:rsidRPr="003C35F2" w:rsidRDefault="003C35F2" w:rsidP="003C35F2">
      <w:pPr>
        <w:rPr>
          <w:sz w:val="16"/>
        </w:rPr>
      </w:pPr>
      <w:r w:rsidRPr="003C35F2">
        <w:rPr>
          <w:sz w:val="16"/>
        </w:rPr>
        <w:t xml:space="preserve">According to </w:t>
      </w:r>
      <w:proofErr w:type="spellStart"/>
      <w:r w:rsidRPr="003C35F2">
        <w:rPr>
          <w:sz w:val="16"/>
        </w:rPr>
        <w:t>Habermas</w:t>
      </w:r>
      <w:proofErr w:type="spellEnd"/>
      <w:r w:rsidRPr="003C35F2">
        <w:rPr>
          <w:sz w:val="16"/>
        </w:rPr>
        <w:t xml:space="preserve"> (1992a), </w:t>
      </w:r>
      <w:r w:rsidRPr="003C35F2">
        <w:rPr>
          <w:u w:val="single"/>
        </w:rPr>
        <w:t xml:space="preserve">not only can we reconstruct such a norm, but the public sphere norm thus identified is </w:t>
      </w:r>
      <w:r w:rsidRPr="003C35F2">
        <w:rPr>
          <w:b/>
          <w:iCs/>
          <w:u w:val="single"/>
          <w:bdr w:val="single" w:sz="8" w:space="0" w:color="auto"/>
        </w:rPr>
        <w:t>not normalizing</w:t>
      </w:r>
      <w:r w:rsidRPr="003C35F2">
        <w:rPr>
          <w:u w:val="single"/>
        </w:rPr>
        <w:t xml:space="preserve"> in the </w:t>
      </w:r>
      <w:r w:rsidRPr="003C35F2">
        <w:rPr>
          <w:b/>
          <w:iCs/>
          <w:u w:val="single"/>
          <w:bdr w:val="single" w:sz="8" w:space="0" w:color="auto"/>
        </w:rPr>
        <w:t>disciplinary</w:t>
      </w:r>
      <w:r w:rsidRPr="003C35F2">
        <w:rPr>
          <w:u w:val="single"/>
        </w:rPr>
        <w:t xml:space="preserve"> and </w:t>
      </w:r>
      <w:r w:rsidRPr="003C35F2">
        <w:rPr>
          <w:b/>
          <w:iCs/>
          <w:u w:val="single"/>
          <w:bdr w:val="single" w:sz="8" w:space="0" w:color="auto"/>
        </w:rPr>
        <w:t>exclusionary sense</w:t>
      </w:r>
      <w:r w:rsidRPr="003C35F2">
        <w:rPr>
          <w:u w:val="single"/>
        </w:rPr>
        <w:t xml:space="preserve"> suggested by the</w:t>
      </w:r>
      <w:r w:rsidRPr="003C35F2">
        <w:rPr>
          <w:sz w:val="16"/>
        </w:rPr>
        <w:t xml:space="preserve"> poststructuralist </w:t>
      </w:r>
      <w:r w:rsidRPr="003C35F2">
        <w:rPr>
          <w:u w:val="single"/>
        </w:rPr>
        <w:t>critique</w:t>
      </w:r>
      <w:r w:rsidRPr="003C35F2">
        <w:rPr>
          <w:sz w:val="16"/>
        </w:rPr>
        <w:t xml:space="preserve">. Of course, </w:t>
      </w:r>
      <w:r w:rsidRPr="003C35F2">
        <w:rPr>
          <w:b/>
          <w:iCs/>
          <w:u w:val="single"/>
          <w:bdr w:val="single" w:sz="8" w:space="0" w:color="auto"/>
        </w:rPr>
        <w:t>any norm will require certain behavior</w:t>
      </w:r>
      <w:r w:rsidRPr="003C35F2">
        <w:rPr>
          <w:u w:val="single"/>
        </w:rPr>
        <w:t xml:space="preserve"> from participants, and thus </w:t>
      </w:r>
      <w:r w:rsidRPr="003C35F2">
        <w:rPr>
          <w:b/>
          <w:iCs/>
          <w:u w:val="single"/>
          <w:bdr w:val="single" w:sz="8" w:space="0" w:color="auto"/>
        </w:rPr>
        <w:t>the constitution of subjectivity</w:t>
      </w:r>
      <w:r w:rsidRPr="003C35F2">
        <w:rPr>
          <w:u w:val="single"/>
        </w:rPr>
        <w:t xml:space="preserve"> in </w:t>
      </w:r>
      <w:r w:rsidRPr="003C35F2">
        <w:rPr>
          <w:b/>
          <w:iCs/>
          <w:u w:val="single"/>
          <w:bdr w:val="single" w:sz="8" w:space="0" w:color="auto"/>
        </w:rPr>
        <w:t>particular ways</w:t>
      </w:r>
      <w:r w:rsidRPr="003C35F2">
        <w:rPr>
          <w:u w:val="single"/>
        </w:rPr>
        <w:t xml:space="preserve">. But </w:t>
      </w:r>
      <w:proofErr w:type="spellStart"/>
      <w:r w:rsidRPr="003C35F2">
        <w:rPr>
          <w:u w:val="single"/>
        </w:rPr>
        <w:t>Habermasians</w:t>
      </w:r>
      <w:proofErr w:type="spellEnd"/>
      <w:r w:rsidRPr="003C35F2">
        <w:rPr>
          <w:u w:val="single"/>
        </w:rPr>
        <w:t xml:space="preserve"> </w:t>
      </w:r>
      <w:r w:rsidRPr="003C35F2">
        <w:rPr>
          <w:b/>
          <w:iCs/>
          <w:u w:val="single"/>
          <w:bdr w:val="single" w:sz="8" w:space="0" w:color="auto"/>
        </w:rPr>
        <w:t>do not see such requirements</w:t>
      </w:r>
      <w:r w:rsidRPr="003C35F2">
        <w:rPr>
          <w:u w:val="single"/>
        </w:rPr>
        <w:t xml:space="preserve"> and constitution</w:t>
      </w:r>
      <w:r w:rsidRPr="003C35F2">
        <w:rPr>
          <w:sz w:val="16"/>
        </w:rPr>
        <w:t xml:space="preserve"> </w:t>
      </w:r>
      <w:r w:rsidRPr="003C35F2">
        <w:rPr>
          <w:u w:val="single"/>
        </w:rPr>
        <w:t>as</w:t>
      </w:r>
      <w:r w:rsidRPr="003C35F2">
        <w:rPr>
          <w:sz w:val="16"/>
        </w:rPr>
        <w:t xml:space="preserve"> necessarily </w:t>
      </w:r>
      <w:r w:rsidRPr="003C35F2">
        <w:rPr>
          <w:b/>
          <w:iCs/>
          <w:u w:val="single"/>
          <w:bdr w:val="single" w:sz="8" w:space="0" w:color="auto"/>
        </w:rPr>
        <w:t>antidemocratic</w:t>
      </w:r>
      <w:r w:rsidRPr="003C35F2">
        <w:rPr>
          <w:sz w:val="16"/>
        </w:rPr>
        <w:t xml:space="preserve">. More specifically, </w:t>
      </w:r>
      <w:r w:rsidRPr="003C35F2">
        <w:rPr>
          <w:u w:val="single"/>
        </w:rPr>
        <w:t xml:space="preserve">they do not see the deliberative public sphere norm as </w:t>
      </w:r>
      <w:r w:rsidRPr="003C35F2">
        <w:rPr>
          <w:b/>
          <w:iCs/>
          <w:u w:val="single"/>
          <w:bdr w:val="single" w:sz="8" w:space="0" w:color="auto"/>
        </w:rPr>
        <w:t>having to be internalized</w:t>
      </w:r>
      <w:r w:rsidRPr="003C35F2">
        <w:rPr>
          <w:u w:val="single"/>
        </w:rPr>
        <w:t xml:space="preserve"> in a </w:t>
      </w:r>
      <w:r w:rsidRPr="003C35F2">
        <w:rPr>
          <w:b/>
          <w:iCs/>
          <w:u w:val="single"/>
          <w:bdr w:val="single" w:sz="8" w:space="0" w:color="auto"/>
        </w:rPr>
        <w:t>disciplinary</w:t>
      </w:r>
      <w:r w:rsidRPr="003C35F2">
        <w:rPr>
          <w:u w:val="single"/>
        </w:rPr>
        <w:t xml:space="preserve"> and exclusionary </w:t>
      </w:r>
      <w:r w:rsidRPr="003C35F2">
        <w:rPr>
          <w:b/>
          <w:iCs/>
          <w:u w:val="single"/>
          <w:bdr w:val="single" w:sz="8" w:space="0" w:color="auto"/>
        </w:rPr>
        <w:t>fashion</w:t>
      </w:r>
      <w:r w:rsidRPr="003C35F2">
        <w:rPr>
          <w:sz w:val="16"/>
        </w:rPr>
        <w:t xml:space="preserve">. Rather, </w:t>
      </w:r>
      <w:r w:rsidRPr="003C35F2">
        <w:rPr>
          <w:u w:val="single"/>
        </w:rPr>
        <w:t xml:space="preserve">they see it as </w:t>
      </w:r>
      <w:r w:rsidRPr="003C35F2">
        <w:rPr>
          <w:b/>
          <w:iCs/>
          <w:u w:val="single"/>
          <w:bdr w:val="single" w:sz="8" w:space="0" w:color="auto"/>
        </w:rPr>
        <w:t>an always already presupposed communicative structure</w:t>
      </w:r>
      <w:r w:rsidRPr="003C35F2">
        <w:rPr>
          <w:u w:val="single"/>
        </w:rPr>
        <w:t xml:space="preserve"> that can be </w:t>
      </w:r>
      <w:r w:rsidRPr="003C35F2">
        <w:rPr>
          <w:b/>
          <w:iCs/>
          <w:u w:val="single"/>
          <w:bdr w:val="single" w:sz="8" w:space="0" w:color="auto"/>
        </w:rPr>
        <w:t>explicitly reconstructed</w:t>
      </w:r>
      <w:r w:rsidRPr="003C35F2">
        <w:rPr>
          <w:u w:val="single"/>
        </w:rPr>
        <w:t xml:space="preserve"> as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illuminate “illegitimate exclusion”</w:t>
      </w:r>
      <w:r w:rsidRPr="003C35F2">
        <w:rPr>
          <w:u w:val="single"/>
        </w:rPr>
        <w:t xml:space="preserve"> within deliberation specifically, and society more generally, and enable </w:t>
      </w:r>
      <w:r w:rsidRPr="003C35F2">
        <w:rPr>
          <w:b/>
          <w:iCs/>
          <w:u w:val="single"/>
          <w:bdr w:val="single" w:sz="8" w:space="0" w:color="auto"/>
        </w:rPr>
        <w:t>reflection upon possibilities</w:t>
      </w:r>
      <w:r w:rsidRPr="003C35F2">
        <w:rPr>
          <w:u w:val="single"/>
        </w:rPr>
        <w:t xml:space="preserve"> for </w:t>
      </w:r>
      <w:r w:rsidRPr="003C35F2">
        <w:rPr>
          <w:b/>
          <w:iCs/>
          <w:u w:val="single"/>
          <w:bdr w:val="single" w:sz="8" w:space="0" w:color="auto"/>
        </w:rPr>
        <w:t>greater freedom</w:t>
      </w:r>
      <w:r w:rsidRPr="003C35F2">
        <w:rPr>
          <w:u w:val="single"/>
        </w:rPr>
        <w:t xml:space="preserve"> and equality</w:t>
      </w:r>
      <w:r w:rsidRPr="003C35F2">
        <w:rPr>
          <w:sz w:val="16"/>
        </w:rPr>
        <w:t xml:space="preserve"> (</w:t>
      </w:r>
      <w:proofErr w:type="spellStart"/>
      <w:r w:rsidRPr="003C35F2">
        <w:rPr>
          <w:sz w:val="16"/>
        </w:rPr>
        <w:t>Habermas</w:t>
      </w:r>
      <w:proofErr w:type="spellEnd"/>
      <w:r w:rsidRPr="003C35F2">
        <w:rPr>
          <w:sz w:val="16"/>
        </w:rPr>
        <w:t xml:space="preserve">, 1996a; Markell, 1997). As Chambers (1996) argues, </w:t>
      </w:r>
      <w:r w:rsidRPr="003C35F2">
        <w:rPr>
          <w:u w:val="single"/>
        </w:rPr>
        <w:t>rational-critical deliberation</w:t>
      </w:r>
      <w:r w:rsidRPr="003C35F2">
        <w:rPr>
          <w:sz w:val="16"/>
        </w:rPr>
        <w:t xml:space="preserve"> here </w:t>
      </w:r>
      <w:r w:rsidRPr="003C35F2">
        <w:rPr>
          <w:u w:val="single"/>
        </w:rPr>
        <w:t xml:space="preserve">is about “the endless questioning of codes,” </w:t>
      </w:r>
      <w:r w:rsidRPr="003C35F2">
        <w:rPr>
          <w:b/>
          <w:iCs/>
          <w:u w:val="single"/>
          <w:bdr w:val="single" w:sz="8" w:space="0" w:color="auto"/>
        </w:rPr>
        <w:t>the reasoned questioning of normalization</w:t>
      </w:r>
      <w:r w:rsidRPr="003C35F2">
        <w:rPr>
          <w:u w:val="single"/>
        </w:rPr>
        <w:t xml:space="preserve"> and thus of </w:t>
      </w:r>
      <w:r w:rsidRPr="003C35F2">
        <w:rPr>
          <w:b/>
          <w:iCs/>
          <w:u w:val="single"/>
          <w:bdr w:val="single" w:sz="8" w:space="0" w:color="auto"/>
        </w:rPr>
        <w:t>exclusions</w:t>
      </w:r>
      <w:r w:rsidRPr="003C35F2">
        <w:rPr>
          <w:sz w:val="16"/>
        </w:rPr>
        <w:t xml:space="preserve"> (pp. 233–234). </w:t>
      </w:r>
      <w:r w:rsidRPr="003C35F2">
        <w:rPr>
          <w:u w:val="single"/>
        </w:rPr>
        <w:t xml:space="preserve">Through deliberation, participants presuppose themselves as </w:t>
      </w:r>
      <w:r w:rsidRPr="003C35F2">
        <w:rPr>
          <w:b/>
          <w:iCs/>
          <w:u w:val="single"/>
          <w:bdr w:val="single" w:sz="8" w:space="0" w:color="auto"/>
        </w:rPr>
        <w:t>rational-critical subjects</w:t>
      </w:r>
      <w:r w:rsidRPr="003C35F2">
        <w:rPr>
          <w:sz w:val="16"/>
        </w:rPr>
        <w:t xml:space="preserve"> (and in the process are constituted as such), </w:t>
      </w:r>
      <w:r w:rsidRPr="003C35F2">
        <w:rPr>
          <w:u w:val="single"/>
        </w:rPr>
        <w:t xml:space="preserve">able to </w:t>
      </w:r>
      <w:r w:rsidRPr="003C35F2">
        <w:rPr>
          <w:b/>
          <w:iCs/>
          <w:u w:val="single"/>
          <w:bdr w:val="single" w:sz="8" w:space="0" w:color="auto"/>
        </w:rPr>
        <w:t>reflexively interrogate</w:t>
      </w:r>
      <w:r w:rsidRPr="003C35F2">
        <w:rPr>
          <w:sz w:val="16"/>
        </w:rPr>
        <w:t xml:space="preserve"> all aspects of </w:t>
      </w:r>
      <w:r w:rsidRPr="003C35F2">
        <w:rPr>
          <w:u w:val="single"/>
        </w:rPr>
        <w:t xml:space="preserve">their situation, including the </w:t>
      </w:r>
      <w:r w:rsidRPr="003C35F2">
        <w:rPr>
          <w:b/>
          <w:iCs/>
          <w:u w:val="single"/>
          <w:bdr w:val="single" w:sz="8" w:space="0" w:color="auto"/>
        </w:rPr>
        <w:t>particular deliberative rules</w:t>
      </w:r>
      <w:r w:rsidRPr="003C35F2">
        <w:rPr>
          <w:u w:val="single"/>
        </w:rPr>
        <w:t xml:space="preserve"> applied in practical disputes</w:t>
      </w:r>
      <w:r w:rsidRPr="003C35F2">
        <w:rPr>
          <w:sz w:val="16"/>
        </w:rPr>
        <w:t xml:space="preserve">. Of course, as critics point out, </w:t>
      </w:r>
      <w:r w:rsidRPr="003C35F2">
        <w:rPr>
          <w:u w:val="single"/>
        </w:rPr>
        <w:t xml:space="preserve">subjects whose everyday communicative practice is already more in line with the deliberative public sphere norm will be </w:t>
      </w:r>
      <w:r w:rsidRPr="003C35F2">
        <w:rPr>
          <w:b/>
          <w:iCs/>
          <w:u w:val="single"/>
          <w:bdr w:val="single" w:sz="8" w:space="0" w:color="auto"/>
        </w:rPr>
        <w:t>advantaged over others</w:t>
      </w:r>
      <w:r w:rsidRPr="003C35F2">
        <w:rPr>
          <w:sz w:val="16"/>
        </w:rPr>
        <w:t xml:space="preserve"> in becoming such rational-critical interlocutors. </w:t>
      </w:r>
      <w:r w:rsidRPr="003C35F2">
        <w:rPr>
          <w:u w:val="single"/>
        </w:rPr>
        <w:t>However</w:t>
      </w:r>
      <w:r w:rsidRPr="003C35F2">
        <w:rPr>
          <w:sz w:val="16"/>
        </w:rPr>
        <w:t xml:space="preserve">, for </w:t>
      </w:r>
      <w:proofErr w:type="spellStart"/>
      <w:r w:rsidRPr="003C35F2">
        <w:rPr>
          <w:sz w:val="16"/>
        </w:rPr>
        <w:t>Habermasians</w:t>
      </w:r>
      <w:proofErr w:type="spellEnd"/>
      <w:r w:rsidRPr="003C35F2">
        <w:rPr>
          <w:sz w:val="16"/>
        </w:rPr>
        <w:t xml:space="preserve">, </w:t>
      </w:r>
      <w:r w:rsidRPr="003C35F2">
        <w:rPr>
          <w:u w:val="single"/>
        </w:rPr>
        <w:t xml:space="preserve">it is </w:t>
      </w:r>
      <w:r w:rsidRPr="003C35F2">
        <w:rPr>
          <w:b/>
          <w:iCs/>
          <w:u w:val="single"/>
          <w:bdr w:val="single" w:sz="8" w:space="0" w:color="auto"/>
        </w:rPr>
        <w:t>not</w:t>
      </w:r>
      <w:r w:rsidRPr="003C35F2">
        <w:rPr>
          <w:u w:val="single"/>
        </w:rPr>
        <w:t xml:space="preserve"> the reconstructed </w:t>
      </w:r>
      <w:r w:rsidRPr="003C35F2">
        <w:rPr>
          <w:b/>
          <w:iCs/>
          <w:u w:val="single"/>
          <w:bdr w:val="single" w:sz="8" w:space="0" w:color="auto"/>
        </w:rPr>
        <w:t>norm</w:t>
      </w:r>
      <w:r w:rsidRPr="003C35F2">
        <w:rPr>
          <w:u w:val="single"/>
        </w:rPr>
        <w:t xml:space="preserve"> that should be seen as at fault—seeing the reconstructed norm marginalizing or excluding voices—but the </w:t>
      </w:r>
      <w:r w:rsidRPr="003C35F2">
        <w:rPr>
          <w:b/>
          <w:iCs/>
          <w:u w:val="single"/>
          <w:bdr w:val="single" w:sz="8" w:space="0" w:color="auto"/>
        </w:rPr>
        <w:t>uneven distribution</w:t>
      </w:r>
      <w:r w:rsidRPr="003C35F2">
        <w:rPr>
          <w:u w:val="single"/>
        </w:rPr>
        <w:t xml:space="preserve"> of the sociocultural resources </w:t>
      </w:r>
      <w:r w:rsidRPr="003C35F2">
        <w:rPr>
          <w:b/>
          <w:iCs/>
          <w:u w:val="single"/>
          <w:bdr w:val="single" w:sz="8" w:space="0" w:color="auto"/>
        </w:rPr>
        <w:t>necessary for engaging in rational-critical deliberation</w:t>
      </w:r>
      <w:r w:rsidRPr="003C35F2">
        <w:rPr>
          <w:sz w:val="16"/>
        </w:rPr>
        <w:t xml:space="preserve"> (that fall under the five general positive conditions of the public sphere listed in the previous section). </w:t>
      </w:r>
      <w:r w:rsidRPr="003C35F2">
        <w:rPr>
          <w:u w:val="single"/>
        </w:rPr>
        <w:t>This unevenness</w:t>
      </w:r>
      <w:r w:rsidRPr="003C35F2">
        <w:rPr>
          <w:sz w:val="16"/>
        </w:rPr>
        <w:t xml:space="preserve">, which is in fact highlighted by the </w:t>
      </w:r>
      <w:proofErr w:type="spellStart"/>
      <w:r w:rsidRPr="003C35F2">
        <w:rPr>
          <w:sz w:val="16"/>
        </w:rPr>
        <w:t>Habermasian</w:t>
      </w:r>
      <w:proofErr w:type="spellEnd"/>
      <w:r w:rsidRPr="003C35F2">
        <w:rPr>
          <w:sz w:val="16"/>
        </w:rPr>
        <w:t xml:space="preserve"> public sphere norm in its critical role, </w:t>
      </w:r>
      <w:r w:rsidRPr="003C35F2">
        <w:rPr>
          <w:u w:val="single"/>
        </w:rPr>
        <w:t xml:space="preserve">indicates the need to provide for these resources so as to </w:t>
      </w:r>
      <w:r w:rsidRPr="003C35F2">
        <w:rPr>
          <w:b/>
          <w:iCs/>
          <w:u w:val="single"/>
          <w:bdr w:val="single" w:sz="8" w:space="0" w:color="auto"/>
        </w:rPr>
        <w:t>enhance</w:t>
      </w:r>
      <w:r w:rsidRPr="003C35F2">
        <w:rPr>
          <w:u w:val="single"/>
        </w:rPr>
        <w:t xml:space="preserve"> and </w:t>
      </w:r>
      <w:r w:rsidRPr="003C35F2">
        <w:rPr>
          <w:b/>
          <w:iCs/>
          <w:u w:val="single"/>
          <w:bdr w:val="single" w:sz="8" w:space="0" w:color="auto"/>
        </w:rPr>
        <w:t>extend communicative rationality</w:t>
      </w:r>
      <w:r w:rsidRPr="003C35F2">
        <w:rPr>
          <w:sz w:val="16"/>
        </w:rPr>
        <w:t xml:space="preserve">. That is, we are faced here with a sociological problem, one that the </w:t>
      </w:r>
      <w:proofErr w:type="spellStart"/>
      <w:r w:rsidRPr="003C35F2">
        <w:rPr>
          <w:sz w:val="16"/>
        </w:rPr>
        <w:t>Habermasian</w:t>
      </w:r>
      <w:proofErr w:type="spellEnd"/>
      <w:r w:rsidRPr="003C35F2">
        <w:rPr>
          <w:sz w:val="16"/>
        </w:rPr>
        <w:t xml:space="preserve"> public sphere norm illuminates and demands be addressed for the advancement of democracy, rather than a problem internal to the character of the norm.</w:t>
      </w:r>
    </w:p>
    <w:p w:rsidR="003C35F2" w:rsidRPr="003C35F2" w:rsidRDefault="003C35F2" w:rsidP="003C35F2"/>
    <w:p w:rsidR="003C35F2" w:rsidRPr="003C35F2" w:rsidRDefault="003C35F2" w:rsidP="003C35F2"/>
    <w:p w:rsidR="003C35F2" w:rsidRPr="003C35F2" w:rsidRDefault="003C35F2" w:rsidP="003C35F2">
      <w:pPr>
        <w:pStyle w:val="Heading3"/>
      </w:pPr>
      <w:r w:rsidRPr="003C35F2">
        <w:t>AT: Must Critique Immigration Law</w:t>
      </w:r>
    </w:p>
    <w:p w:rsidR="003C35F2" w:rsidRPr="003C35F2" w:rsidRDefault="003C35F2" w:rsidP="003C35F2"/>
    <w:p w:rsidR="003C35F2" w:rsidRPr="003C35F2" w:rsidRDefault="003C35F2" w:rsidP="003C35F2">
      <w:pPr>
        <w:pStyle w:val="Heading4"/>
      </w:pPr>
      <w:r w:rsidRPr="003C35F2">
        <w:t xml:space="preserve">Crafting strategic, concrete, and practical policies focused around </w:t>
      </w:r>
      <w:r w:rsidRPr="003C35F2">
        <w:rPr>
          <w:u w:val="single"/>
        </w:rPr>
        <w:t>legal immigration</w:t>
      </w:r>
      <w:r w:rsidRPr="003C35F2">
        <w:t xml:space="preserve"> is crucial to galvanize future action --- borders are inevitable and pretending the immigration system will just disappear ensures nobody listens  </w:t>
      </w:r>
    </w:p>
    <w:p w:rsidR="003C35F2" w:rsidRPr="003C35F2" w:rsidRDefault="003C35F2" w:rsidP="003C35F2">
      <w:proofErr w:type="spellStart"/>
      <w:r w:rsidRPr="003C35F2">
        <w:rPr>
          <w:b/>
        </w:rPr>
        <w:t>Rennix</w:t>
      </w:r>
      <w:proofErr w:type="spellEnd"/>
      <w:r w:rsidRPr="003C35F2">
        <w:rPr>
          <w:b/>
        </w:rPr>
        <w:t xml:space="preserve"> 17</w:t>
      </w:r>
      <w:r w:rsidRPr="003C35F2">
        <w:t xml:space="preserve"> [BRIANNA RENNIX, Senior Editor of Current Affairs, “CAN WE HAVE HUMANE IMMIGRATION POLICY</w:t>
      </w:r>
      <w:proofErr w:type="gramStart"/>
      <w:r w:rsidRPr="003C35F2">
        <w:t>?,</w:t>
      </w:r>
      <w:proofErr w:type="gramEnd"/>
      <w:r w:rsidRPr="003C35F2">
        <w:t xml:space="preserve">” Oct 30, 2017, CURRENT AFFAIRS, </w:t>
      </w:r>
      <w:hyperlink r:id="rId9" w:history="1">
        <w:r w:rsidRPr="003C35F2">
          <w:rPr>
            <w:rStyle w:val="Hyperlink"/>
          </w:rPr>
          <w:t>https://www.currentaffairs.org/2017/10/can-we-have-humane-immigration-policy</w:t>
        </w:r>
      </w:hyperlink>
      <w:r w:rsidRPr="003C35F2">
        <w:t>]</w:t>
      </w:r>
    </w:p>
    <w:p w:rsidR="003C35F2" w:rsidRPr="003C35F2" w:rsidRDefault="003C35F2" w:rsidP="003C35F2"/>
    <w:p w:rsidR="003C35F2" w:rsidRPr="003C35F2" w:rsidRDefault="003C35F2" w:rsidP="003C35F2">
      <w:r w:rsidRPr="003C35F2">
        <w:rPr>
          <w:sz w:val="16"/>
        </w:rPr>
        <w:t xml:space="preserve">But </w:t>
      </w:r>
      <w:r w:rsidRPr="003C35F2">
        <w:rPr>
          <w:rStyle w:val="StyleUnderline"/>
        </w:rPr>
        <w:t>just because things are dismal now doesn’t absolve us of our responsibility to plan for the future</w:t>
      </w:r>
      <w:r w:rsidRPr="003C35F2">
        <w:rPr>
          <w:sz w:val="16"/>
        </w:rPr>
        <w:t xml:space="preserve">. </w:t>
      </w:r>
      <w:r w:rsidRPr="003C35F2">
        <w:rPr>
          <w:rStyle w:val="Emphasis"/>
        </w:rPr>
        <w:t>How would we change our immigration system, if we ever had a competent Democratic leadership</w:t>
      </w:r>
      <w:r w:rsidRPr="003C35F2">
        <w:rPr>
          <w:sz w:val="16"/>
        </w:rPr>
        <w:t xml:space="preserve">? </w:t>
      </w:r>
      <w:r w:rsidRPr="003C35F2">
        <w:rPr>
          <w:rStyle w:val="StyleUnderline"/>
        </w:rPr>
        <w:t>We hear a lot of talk about “comprehensive immigration reform,” but not much about what the substance of the reforms would be.</w:t>
      </w:r>
      <w:r w:rsidRPr="003C35F2">
        <w:rPr>
          <w:sz w:val="16"/>
        </w:rPr>
        <w:t xml:space="preserve"> Historically, “</w:t>
      </w:r>
      <w:r w:rsidRPr="003C35F2">
        <w:rPr>
          <w:rStyle w:val="StyleUnderline"/>
        </w:rPr>
        <w:t>comprehensive</w:t>
      </w:r>
      <w:r w:rsidRPr="003C35F2">
        <w:rPr>
          <w:sz w:val="16"/>
        </w:rPr>
        <w:t xml:space="preserve"> </w:t>
      </w:r>
      <w:r w:rsidRPr="003C35F2">
        <w:rPr>
          <w:rStyle w:val="StyleUnderline"/>
        </w:rPr>
        <w:t>immigration reform</w:t>
      </w:r>
      <w:r w:rsidRPr="003C35F2">
        <w:rPr>
          <w:sz w:val="16"/>
        </w:rPr>
        <w:t xml:space="preserve">” as advertised by Democratic lawmakers, </w:t>
      </w:r>
      <w:r w:rsidRPr="003C35F2">
        <w:rPr>
          <w:rStyle w:val="StyleUnderline"/>
        </w:rPr>
        <w:t>has entailed beefed-up border security, status for Dreamers</w:t>
      </w:r>
      <w:r w:rsidRPr="003C35F2">
        <w:rPr>
          <w:sz w:val="16"/>
        </w:rPr>
        <w:t xml:space="preserve">, </w:t>
      </w:r>
      <w:r w:rsidRPr="003C35F2">
        <w:rPr>
          <w:rStyle w:val="StyleUnderline"/>
        </w:rPr>
        <w:t xml:space="preserve">and some </w:t>
      </w:r>
      <w:proofErr w:type="spellStart"/>
      <w:r w:rsidRPr="003C35F2">
        <w:rPr>
          <w:rStyle w:val="StyleUnderline"/>
        </w:rPr>
        <w:t>squishily</w:t>
      </w:r>
      <w:proofErr w:type="spellEnd"/>
      <w:r w:rsidRPr="003C35F2">
        <w:rPr>
          <w:rStyle w:val="StyleUnderline"/>
        </w:rPr>
        <w:t xml:space="preserve">-defined “amnesty” </w:t>
      </w:r>
      <w:r w:rsidRPr="003C35F2">
        <w:rPr>
          <w:sz w:val="16"/>
        </w:rPr>
        <w:t xml:space="preserve">(which may or may not include a “path to citizenship”) for certain other undocumented people who are currently present in the U.S. Up till this point, we’ve done a remarkable job with the border security piece, and made virtually no progress with the other two goals. It’s very clear that we must decisively abandon this bargaining model. Increased militarization of the border and more enforcement in the interior is in no sense a reasonable trade-off for “amnesty” for undocumented people who entered after an arbitrary cutoff date. That vague promise of “amnesty,” moreover, is just kicking the can down the road. Every single day, hundreds of people are crossing our land borders without documentation; every day, hundreds more are overstaying their visas. That’s the reality. So long as factors like violence, poverty, and family separation exist, people will continue trying to come to the U.S., and everyone who arrives after the amnesty cut-off date will be in the same situation as the undocumented population now. We need real reforms that won’t need to be redone again in ten </w:t>
      </w:r>
      <w:proofErr w:type="gramStart"/>
      <w:r w:rsidRPr="003C35F2">
        <w:rPr>
          <w:sz w:val="16"/>
        </w:rPr>
        <w:t>years, that</w:t>
      </w:r>
      <w:proofErr w:type="gramEnd"/>
      <w:r w:rsidRPr="003C35F2">
        <w:rPr>
          <w:sz w:val="16"/>
        </w:rPr>
        <w:t xml:space="preserve"> address the reality of how immigration flows actually work. To do this, </w:t>
      </w:r>
      <w:r w:rsidRPr="003C35F2">
        <w:rPr>
          <w:rStyle w:val="Emphasis"/>
        </w:rPr>
        <w:t>we need to think strategically about the problems in our current system, how to humanely fix those problems, and how to rally voters and legislators to care about the issue</w:t>
      </w:r>
      <w:r w:rsidRPr="003C35F2">
        <w:rPr>
          <w:sz w:val="16"/>
        </w:rPr>
        <w:t xml:space="preserve">. This means getting left-leaning voters to understand why the “enforcement plus amnesty” model of reform, which sounds superficially reasonable to the uninformed, is actually a very bad idea. In a forthcoming series on the Current Affairs website, </w:t>
      </w:r>
      <w:r w:rsidRPr="003C35F2">
        <w:rPr>
          <w:rStyle w:val="Emphasis"/>
        </w:rPr>
        <w:t>I’ll be putting forth ideas about some concrete immigration policy proposals that I think the left should consider rallying behind.</w:t>
      </w:r>
      <w:r w:rsidRPr="003C35F2">
        <w:rPr>
          <w:sz w:val="16"/>
        </w:rPr>
        <w:t xml:space="preserve"> Here, I want to talk more generally about how we might change the public conversation around immigration. My belief is that any immigration strategy that aims to be durable in the long term must make genuine attempts to win over at least some groups of presently immigration-anxious voters. This means taking seriously—up to a point—the instinctive objections that some people have to less restrictive immigration policies. There are, of course, a number of people who object to immigration for purely racist reasons, or because of totally irrational and baseless fears. There are also people who object to immigration for motives that are reasonable, or at any rate sound reasonable. Some of these people can be swayed, and we must attempt to sway them: not by making political concessions to their fears, but through good old-fashioned persuasion, and appeals to human decency. GETTING ON THE SAME PAGE: what is the actual purpose of regulating immigration? To many people, the idea that the government would regulate immigration is self-evident: of course you would need to make sure people weren’t just wandering in and out of the country whenever they pleased! To immigrants and immigration advocates who see on a daily basis what “regulation” looks like up close, feelings about this general mandate are much more troubled. But it’s certainly true that there’s little point in romanticizing the long millennia of human history when borders were effectively nonexistent. We are a pretty bloody species, and our annals are filled with tales of invasion, and migrations that morphed into invasions, and the subjugation of people with fewer resources, or more scruples, by enemies with bigger weapons who gave fewer damns. At the same time, to the extent that these atrocities happened more frequently in the past, it’s difficult to say that this was because there were fewer borders: there were a hell of a lot of other factors in play. In reality, it seems far more plausible that the ability to closely police borders and control migratory flows are a result, not the cause, of a nation’s surplus wealth and internal stability. The intensity of regulation and monitoring of immigration that we see now in the United States is certainly unprecedented in our history. Nonetheless, </w:t>
      </w:r>
      <w:r w:rsidRPr="003C35F2">
        <w:rPr>
          <w:rStyle w:val="Emphasis"/>
        </w:rPr>
        <w:t>borders are not going away anytime in the near future, and so we must deal with them</w:t>
      </w:r>
      <w:r w:rsidRPr="003C35F2">
        <w:rPr>
          <w:sz w:val="16"/>
        </w:rPr>
        <w:t xml:space="preserve">. </w:t>
      </w:r>
      <w:r w:rsidRPr="003C35F2">
        <w:rPr>
          <w:rStyle w:val="StyleUnderline"/>
        </w:rPr>
        <w:t>They are not all bad, necessarily. We can posit two reasonably humane purposes for the existence of regulated borders.</w:t>
      </w:r>
      <w:r w:rsidRPr="003C35F2">
        <w:rPr>
          <w:sz w:val="16"/>
        </w:rPr>
        <w:t xml:space="preserve"> One is purely administrative: borders define the particular unit of geographical space that a national or subnational government is responsible for, and so it’s important to have some idea of who is living in which territory at any given time. The second purpose is defensive: a border is the logical place where you would repel an aggressor. From these uses, we might posit two compelling reasons to restrict entry across a border. One would be if the state of internal affairs in your territory was so dire that additional population might trigger some kind of societal collapse. Another would be if you had convincing reason to believe that the person seeking to enter your territory intended to physically harm somebody within your borders. Obviously, these are speculative and subjective assessments, and would always need to be argued over; even in the best of all possible immigration systems, civil liberties watchdog groups would be needed to keep an eye on how any standards relating to these two purposes were being applied. But </w:t>
      </w:r>
      <w:r w:rsidRPr="003C35F2">
        <w:rPr>
          <w:rStyle w:val="Emphasis"/>
        </w:rPr>
        <w:t>what’s the point of talking about the purposes of borders in such an idealized and abstract way, you might ask</w:t>
      </w:r>
      <w:r w:rsidRPr="003C35F2">
        <w:rPr>
          <w:sz w:val="16"/>
        </w:rPr>
        <w:t xml:space="preserve">? After all, </w:t>
      </w:r>
      <w:r w:rsidRPr="003C35F2">
        <w:rPr>
          <w:rStyle w:val="Emphasis"/>
        </w:rPr>
        <w:t>there’s little immediate prospect of our throwing out our existing immigration system in its entirety and creating a new one from whole cloth</w:t>
      </w:r>
      <w:r w:rsidRPr="003C35F2">
        <w:rPr>
          <w:sz w:val="16"/>
        </w:rPr>
        <w:t xml:space="preserve">. Nonetheless, it’s important to rhetorically highlight the legitimate goals of immigration regulation. The reasons why many people believe that immigration regulation is obviously necessary are tied to fears, which, if they were plausible—and in some contexts they are—would be legitimate reasons to restrict immigration. Armed invasions, terrorist massacres, and sudden economic collapse are all be very bad outcomes, and if there were ready means of preventing them, any sensible polity would do so. This is why appeals for a “strong border” sound inherently reasonable to many people. </w:t>
      </w:r>
      <w:r w:rsidRPr="003C35F2">
        <w:rPr>
          <w:rStyle w:val="StyleUnderline"/>
        </w:rPr>
        <w:t xml:space="preserve">One task of anybody seeking to craft better immigration policies, therefore, is to </w:t>
      </w:r>
      <w:r w:rsidRPr="003C35F2">
        <w:rPr>
          <w:rStyle w:val="Emphasis"/>
        </w:rPr>
        <w:t>treat these public fears both seriously and realistically</w:t>
      </w:r>
      <w:r w:rsidRPr="003C35F2">
        <w:rPr>
          <w:sz w:val="16"/>
        </w:rPr>
        <w:t xml:space="preserve">. </w:t>
      </w:r>
      <w:r w:rsidRPr="003C35F2">
        <w:rPr>
          <w:rStyle w:val="Emphasis"/>
        </w:rPr>
        <w:t>This will then give us more credibility when we attempt to demonstrate that the vast majority of our current immigration policies are actually geared towards restricting the movements of peaceable people</w:t>
      </w:r>
      <w:r w:rsidRPr="003C35F2">
        <w:rPr>
          <w:sz w:val="16"/>
        </w:rPr>
        <w:t xml:space="preserve">, </w:t>
      </w:r>
      <w:r w:rsidRPr="003C35F2">
        <w:rPr>
          <w:rStyle w:val="Emphasis"/>
        </w:rPr>
        <w:t>forcibly removing people from their homes</w:t>
      </w:r>
      <w:r w:rsidRPr="003C35F2">
        <w:rPr>
          <w:sz w:val="16"/>
        </w:rPr>
        <w:t xml:space="preserve">, </w:t>
      </w:r>
      <w:r w:rsidRPr="003C35F2">
        <w:rPr>
          <w:rStyle w:val="Emphasis"/>
        </w:rPr>
        <w:t>and ripping people away from their families and shipping them across the globe.</w:t>
      </w:r>
      <w:r w:rsidRPr="003C35F2">
        <w:rPr>
          <w:sz w:val="16"/>
        </w:rPr>
        <w:t xml:space="preserve"> When it comes to the thornier problem of how to deal with would-be immigrants who seem as if they might be dangerous, or who, having entered the country, have committed some kind of violent crime</w:t>
      </w:r>
      <w:r w:rsidRPr="003C35F2">
        <w:rPr>
          <w:rStyle w:val="StyleUnderline"/>
        </w:rPr>
        <w:t>, it’s much better to direct the debate towards figuring what policies would actually be practically effective in averting future violence</w:t>
      </w:r>
      <w:r w:rsidRPr="003C35F2">
        <w:rPr>
          <w:sz w:val="16"/>
        </w:rPr>
        <w:t>—</w:t>
      </w:r>
      <w:r w:rsidRPr="003C35F2">
        <w:rPr>
          <w:rStyle w:val="StyleUnderline"/>
        </w:rPr>
        <w:t>and publicly acknowledging the fact that violence in countries besides the U.S. is something we must care about, from both a moral and a global security perspective</w:t>
      </w:r>
      <w:r w:rsidRPr="003C35F2">
        <w:rPr>
          <w:sz w:val="16"/>
        </w:rPr>
        <w:t>—rather than getting sidetracked into metaphysical questions about whether the person has the “right” to be in the U.S. or not.</w:t>
      </w:r>
    </w:p>
    <w:p w:rsidR="003C35F2" w:rsidRPr="003C35F2" w:rsidRDefault="003C35F2" w:rsidP="003C35F2"/>
    <w:p w:rsidR="003C35F2" w:rsidRPr="003C35F2" w:rsidRDefault="003C35F2" w:rsidP="003C35F2">
      <w:pPr>
        <w:pStyle w:val="Heading3"/>
      </w:pPr>
      <w:r w:rsidRPr="003C35F2">
        <w:t>AT: Personal Experience First</w:t>
      </w:r>
    </w:p>
    <w:p w:rsidR="003C35F2" w:rsidRPr="003C35F2" w:rsidRDefault="003C35F2" w:rsidP="003C35F2">
      <w:pPr>
        <w:pStyle w:val="Heading4"/>
      </w:pPr>
      <w:r w:rsidRPr="003C35F2">
        <w:t xml:space="preserve">Positioning of experience as a justification for belief creates a self-referential insulation from criticism [“How can you know how I felt? You can’t criticize how I felt!”] </w:t>
      </w:r>
      <w:proofErr w:type="gramStart"/>
      <w:r w:rsidRPr="003C35F2">
        <w:t>and</w:t>
      </w:r>
      <w:proofErr w:type="gramEnd"/>
      <w:r w:rsidRPr="003C35F2">
        <w:t xml:space="preserve"> prevents meaningful criticism of the status quo which can always be rendered as purely subjective – any theory of politics that takes as transparent the meaning of personal experience can only but naturalize the categories it attempts to criticize. </w:t>
      </w:r>
    </w:p>
    <w:p w:rsidR="003C35F2" w:rsidRPr="003C35F2" w:rsidRDefault="003C35F2" w:rsidP="003C35F2">
      <w:r w:rsidRPr="003C35F2">
        <w:rPr>
          <w:rStyle w:val="Style13ptBold"/>
        </w:rPr>
        <w:t>Scott 97.</w:t>
      </w:r>
      <w:r w:rsidRPr="003C35F2">
        <w:t xml:space="preserve">  Joan Scott, Professor of History at Princeton, 1997, Feminists Theorize the Political, “Experience”</w:t>
      </w:r>
    </w:p>
    <w:p w:rsidR="003C35F2" w:rsidRPr="003C35F2" w:rsidRDefault="003C35F2" w:rsidP="003C35F2"/>
    <w:p w:rsidR="003C35F2" w:rsidRPr="003C35F2" w:rsidRDefault="003C35F2" w:rsidP="003C35F2">
      <w:r w:rsidRPr="003C35F2">
        <w:rPr>
          <w:rStyle w:val="StyleUnderline"/>
        </w:rPr>
        <w:t xml:space="preserve">When the evidence offered is </w:t>
      </w:r>
      <w:r w:rsidRPr="003C35F2">
        <w:rPr>
          <w:rStyle w:val="Emphasis"/>
        </w:rPr>
        <w:t>the evidence of “experience</w:t>
      </w:r>
      <w:r w:rsidRPr="003C35F2">
        <w:t xml:space="preserve">,” </w:t>
      </w:r>
      <w:r w:rsidRPr="003C35F2">
        <w:rPr>
          <w:rStyle w:val="StyleUnderline"/>
        </w:rPr>
        <w:t xml:space="preserve">the claim for </w:t>
      </w:r>
      <w:proofErr w:type="spellStart"/>
      <w:r w:rsidRPr="003C35F2">
        <w:rPr>
          <w:rStyle w:val="Emphasis"/>
        </w:rPr>
        <w:t>referentiality</w:t>
      </w:r>
      <w:proofErr w:type="spellEnd"/>
      <w:r w:rsidRPr="003C35F2">
        <w:rPr>
          <w:rStyle w:val="StyleUnderline"/>
        </w:rPr>
        <w:t xml:space="preserve"> is further </w:t>
      </w:r>
      <w:r w:rsidRPr="003C35F2">
        <w:rPr>
          <w:rStyle w:val="Emphasis"/>
        </w:rPr>
        <w:t>buttressed</w:t>
      </w:r>
      <w:r w:rsidRPr="003C35F2">
        <w:t xml:space="preserve"> – </w:t>
      </w:r>
      <w:r w:rsidRPr="003C35F2">
        <w:rPr>
          <w:rStyle w:val="Emphasis"/>
        </w:rPr>
        <w:t>what could be truer</w:t>
      </w:r>
      <w:r w:rsidRPr="003C35F2">
        <w:t xml:space="preserve">, after all, </w:t>
      </w:r>
      <w:r w:rsidRPr="003C35F2">
        <w:rPr>
          <w:rStyle w:val="Emphasis"/>
        </w:rPr>
        <w:t>than a subject's own account of what he or she has lived through</w:t>
      </w:r>
      <w:r w:rsidRPr="003C35F2">
        <w:t xml:space="preserve">?  It is precisely </w:t>
      </w:r>
      <w:r w:rsidRPr="003C35F2">
        <w:rPr>
          <w:rStyle w:val="StyleUnderline"/>
        </w:rPr>
        <w:t xml:space="preserve">this kind of appeal to experience as </w:t>
      </w:r>
      <w:r w:rsidRPr="003C35F2">
        <w:rPr>
          <w:rStyle w:val="Emphasis"/>
        </w:rPr>
        <w:t>uncontestable evidence</w:t>
      </w:r>
      <w:r w:rsidRPr="003C35F2">
        <w:rPr>
          <w:rStyle w:val="StyleUnderline"/>
        </w:rPr>
        <w:t xml:space="preserve"> and as an </w:t>
      </w:r>
      <w:proofErr w:type="spellStart"/>
      <w:r w:rsidRPr="003C35F2">
        <w:rPr>
          <w:rStyle w:val="Emphasis"/>
        </w:rPr>
        <w:t>originary</w:t>
      </w:r>
      <w:proofErr w:type="spellEnd"/>
      <w:r w:rsidRPr="003C35F2">
        <w:rPr>
          <w:rStyle w:val="Emphasis"/>
        </w:rPr>
        <w:t xml:space="preserve"> point of explanation</w:t>
      </w:r>
      <w:r w:rsidRPr="003C35F2">
        <w:t xml:space="preserve"> – </w:t>
      </w:r>
      <w:r w:rsidRPr="003C35F2">
        <w:rPr>
          <w:rStyle w:val="StyleUnderline"/>
        </w:rPr>
        <w:t>as foundation upon which analysis is based</w:t>
      </w:r>
      <w:r w:rsidRPr="003C35F2">
        <w:t xml:space="preserve"> – </w:t>
      </w:r>
      <w:r w:rsidRPr="003C35F2">
        <w:rPr>
          <w:rStyle w:val="Emphasis"/>
        </w:rPr>
        <w:t>that weakens the critical thrust of histories of difference</w:t>
      </w:r>
      <w:r w:rsidRPr="003C35F2">
        <w:t xml:space="preserve">.  By </w:t>
      </w:r>
      <w:r w:rsidRPr="003C35F2">
        <w:rPr>
          <w:rStyle w:val="StyleUnderline"/>
        </w:rPr>
        <w:t xml:space="preserve">remaining within the </w:t>
      </w:r>
      <w:r w:rsidRPr="003C35F2">
        <w:rPr>
          <w:rStyle w:val="Emphasis"/>
        </w:rPr>
        <w:t>epistemological frame of orthodox history</w:t>
      </w:r>
      <w:r w:rsidRPr="003C35F2">
        <w:t xml:space="preserve">, </w:t>
      </w:r>
      <w:r w:rsidRPr="003C35F2">
        <w:rPr>
          <w:rStyle w:val="StyleUnderline"/>
        </w:rPr>
        <w:t xml:space="preserve">these studies </w:t>
      </w:r>
      <w:r w:rsidRPr="003C35F2">
        <w:rPr>
          <w:rStyle w:val="Emphasis"/>
        </w:rPr>
        <w:t>lose the possibility of examining those assumptions</w:t>
      </w:r>
      <w:r w:rsidRPr="003C35F2">
        <w:rPr>
          <w:rStyle w:val="StyleUnderline"/>
        </w:rPr>
        <w:t xml:space="preserve"> and practices that </w:t>
      </w:r>
      <w:r w:rsidRPr="003C35F2">
        <w:rPr>
          <w:rStyle w:val="Emphasis"/>
        </w:rPr>
        <w:t>excluded considerations of difference</w:t>
      </w:r>
      <w:r w:rsidRPr="003C35F2">
        <w:rPr>
          <w:rStyle w:val="StyleUnderline"/>
        </w:rPr>
        <w:t xml:space="preserve"> in the first place</w:t>
      </w:r>
      <w:r w:rsidRPr="003C35F2">
        <w:t xml:space="preserve">.  </w:t>
      </w:r>
      <w:r w:rsidRPr="003C35F2">
        <w:rPr>
          <w:rStyle w:val="Emphasis"/>
        </w:rPr>
        <w:t>They take as self-evidence the identities of those whose experience is being documented and thus naturalize their difference</w:t>
      </w:r>
      <w:r w:rsidRPr="003C35F2">
        <w:t xml:space="preserve">.  </w:t>
      </w:r>
      <w:r w:rsidRPr="003C35F2">
        <w:rPr>
          <w:rStyle w:val="StyleUnderline"/>
        </w:rPr>
        <w:t xml:space="preserve">They </w:t>
      </w:r>
      <w:r w:rsidRPr="003C35F2">
        <w:rPr>
          <w:rStyle w:val="Emphasis"/>
        </w:rPr>
        <w:t>locate resistance outside its discursive construction</w:t>
      </w:r>
      <w:r w:rsidRPr="003C35F2">
        <w:rPr>
          <w:rStyle w:val="StyleUnderline"/>
        </w:rPr>
        <w:t xml:space="preserve"> and </w:t>
      </w:r>
      <w:r w:rsidRPr="003C35F2">
        <w:rPr>
          <w:rStyle w:val="Emphasis"/>
        </w:rPr>
        <w:t>reify agency</w:t>
      </w:r>
      <w:r w:rsidRPr="003C35F2">
        <w:rPr>
          <w:rStyle w:val="StyleUnderline"/>
        </w:rPr>
        <w:t xml:space="preserve"> as an </w:t>
      </w:r>
      <w:r w:rsidRPr="003C35F2">
        <w:rPr>
          <w:rStyle w:val="Emphasis"/>
        </w:rPr>
        <w:t>inherent</w:t>
      </w:r>
      <w:r w:rsidRPr="003C35F2">
        <w:rPr>
          <w:rStyle w:val="StyleUnderline"/>
        </w:rPr>
        <w:t xml:space="preserve"> attribute of individuals, thus decontextualizing it</w:t>
      </w:r>
      <w:r w:rsidRPr="003C35F2">
        <w:t xml:space="preserve">.  </w:t>
      </w:r>
      <w:r w:rsidRPr="003C35F2">
        <w:rPr>
          <w:rStyle w:val="StyleUnderline"/>
        </w:rPr>
        <w:t xml:space="preserve">When </w:t>
      </w:r>
      <w:r w:rsidRPr="003C35F2">
        <w:rPr>
          <w:rStyle w:val="Emphasis"/>
        </w:rPr>
        <w:t>experience</w:t>
      </w:r>
      <w:r w:rsidRPr="003C35F2">
        <w:rPr>
          <w:rStyle w:val="StyleUnderline"/>
        </w:rPr>
        <w:t xml:space="preserve"> is taken as the </w:t>
      </w:r>
      <w:r w:rsidRPr="003C35F2">
        <w:rPr>
          <w:rStyle w:val="Emphasis"/>
        </w:rPr>
        <w:t>origin</w:t>
      </w:r>
      <w:r w:rsidRPr="003C35F2">
        <w:rPr>
          <w:rStyle w:val="StyleUnderline"/>
        </w:rPr>
        <w:t xml:space="preserve"> or </w:t>
      </w:r>
      <w:r w:rsidRPr="003C35F2">
        <w:rPr>
          <w:rStyle w:val="Emphasis"/>
        </w:rPr>
        <w:t>knowledge</w:t>
      </w:r>
      <w:r w:rsidRPr="003C35F2">
        <w:t xml:space="preserve">, </w:t>
      </w:r>
      <w:r w:rsidRPr="003C35F2">
        <w:rPr>
          <w:rStyle w:val="StyleUnderline"/>
        </w:rPr>
        <w:t xml:space="preserve">the vision of the </w:t>
      </w:r>
      <w:r w:rsidRPr="003C35F2">
        <w:rPr>
          <w:rStyle w:val="Emphasis"/>
        </w:rPr>
        <w:t>individual subject</w:t>
      </w:r>
      <w:r w:rsidRPr="003C35F2">
        <w:t xml:space="preserve"> (the person who had the experience of the historian who recounts it) </w:t>
      </w:r>
      <w:r w:rsidRPr="003C35F2">
        <w:rPr>
          <w:rStyle w:val="StyleUnderline"/>
        </w:rPr>
        <w:t>becomes the bedrock of evidence upon which explanation is built</w:t>
      </w:r>
      <w:r w:rsidRPr="003C35F2">
        <w:t xml:space="preserve">.  </w:t>
      </w:r>
      <w:r w:rsidRPr="003C35F2">
        <w:rPr>
          <w:rStyle w:val="Emphasis"/>
        </w:rPr>
        <w:t>Questions about the constructed nature of experience, about how subjects are constituted as different in the first place, about how one's vision is structured – about language (or discursive) and history – are left aside</w:t>
      </w:r>
      <w:r w:rsidRPr="003C35F2">
        <w:t xml:space="preserve">.  </w:t>
      </w:r>
      <w:r w:rsidRPr="003C35F2">
        <w:rPr>
          <w:rStyle w:val="StyleUnderline"/>
        </w:rPr>
        <w:t xml:space="preserve">The </w:t>
      </w:r>
      <w:r w:rsidRPr="003C35F2">
        <w:rPr>
          <w:rStyle w:val="Emphasis"/>
        </w:rPr>
        <w:t>evidence of experience</w:t>
      </w:r>
      <w:r w:rsidRPr="003C35F2">
        <w:rPr>
          <w:rStyle w:val="StyleUnderline"/>
        </w:rPr>
        <w:t xml:space="preserve"> then becomes </w:t>
      </w:r>
      <w:r w:rsidRPr="003C35F2">
        <w:rPr>
          <w:rStyle w:val="Emphasis"/>
        </w:rPr>
        <w:t>evidence for the fact of difference</w:t>
      </w:r>
      <w:r w:rsidRPr="003C35F2">
        <w:rPr>
          <w:rStyle w:val="StyleUnderline"/>
        </w:rPr>
        <w:t xml:space="preserve"> rather than a way of </w:t>
      </w:r>
      <w:r w:rsidRPr="003C35F2">
        <w:rPr>
          <w:rStyle w:val="Emphasis"/>
        </w:rPr>
        <w:t>exploring how difference is established</w:t>
      </w:r>
      <w:r w:rsidRPr="003C35F2">
        <w:rPr>
          <w:rStyle w:val="StyleUnderline"/>
        </w:rPr>
        <w:t xml:space="preserve">, how it </w:t>
      </w:r>
      <w:r w:rsidRPr="003C35F2">
        <w:rPr>
          <w:rStyle w:val="Emphasis"/>
        </w:rPr>
        <w:t>operates</w:t>
      </w:r>
      <w:r w:rsidRPr="003C35F2">
        <w:rPr>
          <w:rStyle w:val="StyleUnderline"/>
        </w:rPr>
        <w:t xml:space="preserve">, how and in what ways it </w:t>
      </w:r>
      <w:r w:rsidRPr="003C35F2">
        <w:rPr>
          <w:rStyle w:val="Emphasis"/>
        </w:rPr>
        <w:t>constitutes subjects</w:t>
      </w:r>
      <w:r w:rsidRPr="003C35F2">
        <w:rPr>
          <w:rStyle w:val="StyleUnderline"/>
        </w:rPr>
        <w:t xml:space="preserve"> who see and act in the world</w:t>
      </w:r>
      <w:r w:rsidRPr="003C35F2">
        <w:t xml:space="preserve">.  </w:t>
      </w:r>
    </w:p>
    <w:p w:rsidR="003C35F2" w:rsidRPr="003C35F2" w:rsidRDefault="003C35F2" w:rsidP="003C35F2">
      <w:r w:rsidRPr="003C35F2">
        <w:t xml:space="preserve">To put it another way, </w:t>
      </w:r>
      <w:r w:rsidRPr="003C35F2">
        <w:rPr>
          <w:rStyle w:val="StyleUnderline"/>
        </w:rPr>
        <w:t xml:space="preserve">the </w:t>
      </w:r>
      <w:r w:rsidRPr="003C35F2">
        <w:rPr>
          <w:rStyle w:val="Emphasis"/>
        </w:rPr>
        <w:t>evidence of experience</w:t>
      </w:r>
      <w:r w:rsidRPr="003C35F2">
        <w:rPr>
          <w:rStyle w:val="StyleUnderline"/>
        </w:rPr>
        <w:t xml:space="preserve">, whether </w:t>
      </w:r>
      <w:r w:rsidRPr="003C35F2">
        <w:rPr>
          <w:rStyle w:val="Emphasis"/>
        </w:rPr>
        <w:t>conceived through a metaphor of visibility</w:t>
      </w:r>
      <w:r w:rsidRPr="003C35F2">
        <w:rPr>
          <w:rStyle w:val="StyleUnderline"/>
        </w:rPr>
        <w:t xml:space="preserve"> or in any other way that </w:t>
      </w:r>
      <w:r w:rsidRPr="003C35F2">
        <w:rPr>
          <w:rStyle w:val="Emphasis"/>
        </w:rPr>
        <w:t>takes meaning as transparent</w:t>
      </w:r>
      <w:r w:rsidRPr="003C35F2">
        <w:rPr>
          <w:rStyle w:val="StyleUnderline"/>
        </w:rPr>
        <w:t xml:space="preserve">, </w:t>
      </w:r>
      <w:r w:rsidRPr="003C35F2">
        <w:rPr>
          <w:rStyle w:val="Emphasis"/>
        </w:rPr>
        <w:t>reproduces rather than contests given ideological system</w:t>
      </w:r>
      <w:r w:rsidRPr="003C35F2">
        <w:t xml:space="preserve">- </w:t>
      </w:r>
      <w:r w:rsidRPr="003C35F2">
        <w:rPr>
          <w:rStyle w:val="StyleUnderline"/>
        </w:rPr>
        <w:t>those that assume that the facts of history speak for themselves and</w:t>
      </w:r>
      <w:r w:rsidRPr="003C35F2">
        <w:t xml:space="preserve">, in the case of histories of gender, </w:t>
      </w:r>
      <w:r w:rsidRPr="003C35F2">
        <w:rPr>
          <w:rStyle w:val="StyleUnderline"/>
        </w:rPr>
        <w:t>those that rest on notions of a natural or established opposition between sexual practices and social conventions, and between homosexuality and heterosexuality</w:t>
      </w:r>
      <w:r w:rsidRPr="003C35F2">
        <w:t xml:space="preserve">.  Histories that document the hidden world of homosexuality, for example, show the impact of silence and repression on the lives of those affected by it and bring to light the history of their suppression and exploitation.  </w:t>
      </w:r>
      <w:r w:rsidRPr="003C35F2">
        <w:rPr>
          <w:rStyle w:val="Emphasis"/>
        </w:rPr>
        <w:t>But the project of making experience visible precludes critical examination of the workings of the ideological system itself, it's categories of representation (homosexual/heterosexual, man/woman, black/white as fixed immutable identities), its premises about what these categories mean and how they operate, its notions of subjects, origin, and cause</w:t>
      </w:r>
      <w:r w:rsidRPr="003C35F2">
        <w:t>.</w:t>
      </w:r>
    </w:p>
    <w:p w:rsidR="003C35F2" w:rsidRPr="003C35F2" w:rsidRDefault="003C35F2" w:rsidP="003C35F2">
      <w:r w:rsidRPr="003C35F2">
        <w:rPr>
          <w:rStyle w:val="StyleUnderline"/>
        </w:rPr>
        <w:t xml:space="preserve">The project of making experience visible precludes analysis of the workings of this system and of its historicity; </w:t>
      </w:r>
      <w:r w:rsidRPr="003C35F2">
        <w:rPr>
          <w:rStyle w:val="Emphasis"/>
        </w:rPr>
        <w:t>instead it reproduces its terms</w:t>
      </w:r>
      <w:r w:rsidRPr="003C35F2">
        <w:t xml:space="preserve">.  We come to appreciate the consequences of the closeting of homosexuals and we understand repression as an interested act of power or domination; alternative behaviors and institutions also become available to us.  </w:t>
      </w:r>
      <w:r w:rsidRPr="003C35F2">
        <w:rPr>
          <w:rStyle w:val="StyleUnderline"/>
        </w:rPr>
        <w:t xml:space="preserve">What we don't have is a way of placing those alternatives within the framework of (historically contingent) dominant patterns of sexuality and the ideology that supports them.  </w:t>
      </w:r>
      <w:r w:rsidRPr="003C35F2">
        <w:rPr>
          <w:rStyle w:val="Emphasis"/>
        </w:rPr>
        <w:t>We know they exist, but not the extent of the critique</w:t>
      </w:r>
      <w:r w:rsidRPr="003C35F2">
        <w:t xml:space="preserve">.  Making visible the experience of a different group exposes the existence of repressive mechanisms, but not their inner workings or logics; </w:t>
      </w:r>
      <w:r w:rsidRPr="003C35F2">
        <w:rPr>
          <w:rStyle w:val="StyleUnderline"/>
        </w:rPr>
        <w:t>we know that difference exists, but we don't understand it as constituted relationally</w:t>
      </w:r>
      <w:r w:rsidRPr="003C35F2">
        <w:t xml:space="preserve">.  </w:t>
      </w:r>
      <w:r w:rsidRPr="003C35F2">
        <w:rPr>
          <w:rStyle w:val="StyleUnderline"/>
        </w:rPr>
        <w:t xml:space="preserve">For that </w:t>
      </w:r>
      <w:r w:rsidRPr="003C35F2">
        <w:rPr>
          <w:rStyle w:val="Emphasis"/>
        </w:rPr>
        <w:t>we need to attend to the historical processes that, through discourse, position subjects and produce their experiences</w:t>
      </w:r>
      <w:r w:rsidRPr="003C35F2">
        <w:rPr>
          <w:rStyle w:val="StyleUnderline"/>
        </w:rPr>
        <w:t>.</w:t>
      </w:r>
      <w:r w:rsidRPr="003C35F2">
        <w:t xml:space="preserve">  </w:t>
      </w:r>
      <w:r w:rsidRPr="003C35F2">
        <w:rPr>
          <w:rStyle w:val="StyleUnderline"/>
        </w:rPr>
        <w:t xml:space="preserve">It is not individuals who have experience, but </w:t>
      </w:r>
      <w:r w:rsidRPr="003C35F2">
        <w:rPr>
          <w:rStyle w:val="Emphasis"/>
        </w:rPr>
        <w:t xml:space="preserve">subjects who are </w:t>
      </w:r>
      <w:proofErr w:type="gramStart"/>
      <w:r w:rsidRPr="003C35F2">
        <w:rPr>
          <w:rStyle w:val="Emphasis"/>
        </w:rPr>
        <w:t>constituted  through</w:t>
      </w:r>
      <w:proofErr w:type="gramEnd"/>
      <w:r w:rsidRPr="003C35F2">
        <w:rPr>
          <w:rStyle w:val="Emphasis"/>
        </w:rPr>
        <w:t xml:space="preserve"> experience</w:t>
      </w:r>
      <w:r w:rsidRPr="003C35F2">
        <w:t xml:space="preserve">.  </w:t>
      </w:r>
      <w:r w:rsidRPr="003C35F2">
        <w:rPr>
          <w:rStyle w:val="StyleUnderline"/>
        </w:rPr>
        <w:t xml:space="preserve">Experience in this definition then becomes not the origin of our explanation, not the authoritative (because seen or felt) evidence that grounds what is </w:t>
      </w:r>
      <w:proofErr w:type="spellStart"/>
      <w:r w:rsidRPr="003C35F2">
        <w:rPr>
          <w:rStyle w:val="StyleUnderline"/>
        </w:rPr>
        <w:t>know</w:t>
      </w:r>
      <w:proofErr w:type="spellEnd"/>
      <w:r w:rsidRPr="003C35F2">
        <w:rPr>
          <w:rStyle w:val="StyleUnderline"/>
        </w:rPr>
        <w:t xml:space="preserve">, but rather what we seek to explain, </w:t>
      </w:r>
      <w:r w:rsidRPr="003C35F2">
        <w:rPr>
          <w:rStyle w:val="Emphasis"/>
        </w:rPr>
        <w:t>that about which knowledge is produced</w:t>
      </w:r>
      <w:r w:rsidRPr="003C35F2">
        <w:t xml:space="preserve">.  </w:t>
      </w:r>
      <w:r w:rsidRPr="003C35F2">
        <w:rPr>
          <w:rStyle w:val="StyleUnderline"/>
        </w:rPr>
        <w:t xml:space="preserve">To think about experience in this way is </w:t>
      </w:r>
      <w:r w:rsidRPr="003C35F2">
        <w:rPr>
          <w:rStyle w:val="Emphasis"/>
        </w:rPr>
        <w:t>to historicize it</w:t>
      </w:r>
      <w:r w:rsidRPr="003C35F2">
        <w:rPr>
          <w:rStyle w:val="StyleUnderline"/>
        </w:rPr>
        <w:t xml:space="preserve"> as well as to </w:t>
      </w:r>
      <w:r w:rsidRPr="003C35F2">
        <w:rPr>
          <w:rStyle w:val="Emphasis"/>
        </w:rPr>
        <w:t>historicize the identities</w:t>
      </w:r>
      <w:r w:rsidRPr="003C35F2">
        <w:rPr>
          <w:rStyle w:val="StyleUnderline"/>
        </w:rPr>
        <w:t xml:space="preserve"> it produces</w:t>
      </w:r>
      <w:r w:rsidRPr="003C35F2">
        <w:t xml:space="preserve">.  This kind of historicizing represents a reply to the many contemporary historians who have argued that an </w:t>
      </w:r>
      <w:proofErr w:type="spellStart"/>
      <w:r w:rsidRPr="003C35F2">
        <w:t>unproblematized</w:t>
      </w:r>
      <w:proofErr w:type="spellEnd"/>
      <w:r w:rsidRPr="003C35F2">
        <w:t xml:space="preserve"> “experience” is the foundation of their practice; it is a historicizing that implies critical scrutiny of all explanatory categories usually taken for granted, including the category of “experience”</w:t>
      </w:r>
    </w:p>
    <w:p w:rsidR="003C35F2" w:rsidRPr="003C35F2" w:rsidRDefault="003C35F2" w:rsidP="003C35F2"/>
    <w:p w:rsidR="003C35F2" w:rsidRPr="003C35F2" w:rsidRDefault="003C35F2" w:rsidP="003C35F2">
      <w:pPr>
        <w:pStyle w:val="Heading3"/>
      </w:pPr>
      <w:r w:rsidRPr="003C35F2">
        <w:t>AT: Policing</w:t>
      </w:r>
    </w:p>
    <w:p w:rsidR="003C35F2" w:rsidRPr="003C35F2" w:rsidRDefault="003C35F2" w:rsidP="003C35F2"/>
    <w:p w:rsidR="003C35F2" w:rsidRPr="003C35F2" w:rsidRDefault="003C35F2" w:rsidP="003C35F2">
      <w:pPr>
        <w:pStyle w:val="Heading4"/>
      </w:pPr>
      <w:r w:rsidRPr="003C35F2">
        <w:t xml:space="preserve">Arguments </w:t>
      </w:r>
      <w:r w:rsidRPr="003C35F2">
        <w:rPr>
          <w:u w:val="single"/>
        </w:rPr>
        <w:t>don’t injure people</w:t>
      </w:r>
      <w:r w:rsidRPr="003C35F2">
        <w:t xml:space="preserve">, but </w:t>
      </w:r>
      <w:r w:rsidRPr="003C35F2">
        <w:rPr>
          <w:u w:val="single"/>
        </w:rPr>
        <w:t>policies do</w:t>
      </w:r>
      <w:r w:rsidRPr="003C35F2">
        <w:t xml:space="preserve">—voting </w:t>
      </w:r>
      <w:proofErr w:type="spellStart"/>
      <w:r w:rsidRPr="003C35F2">
        <w:t>aff</w:t>
      </w:r>
      <w:proofErr w:type="spellEnd"/>
      <w:r w:rsidRPr="003C35F2">
        <w:t xml:space="preserve"> on this is much closer to censorship because it says we can’t even </w:t>
      </w:r>
      <w:r w:rsidRPr="003C35F2">
        <w:rPr>
          <w:u w:val="single"/>
        </w:rPr>
        <w:t>introduce</w:t>
      </w:r>
      <w:r w:rsidRPr="003C35F2">
        <w:t xml:space="preserve"> ideas without harming them—that's a tactical move to shut down debates</w:t>
      </w:r>
    </w:p>
    <w:p w:rsidR="003C35F2" w:rsidRPr="003C35F2" w:rsidRDefault="003C35F2" w:rsidP="003C35F2">
      <w:r w:rsidRPr="003C35F2">
        <w:t xml:space="preserve">Amanda </w:t>
      </w:r>
      <w:r w:rsidRPr="003C35F2">
        <w:rPr>
          <w:rStyle w:val="Style13ptBold"/>
          <w:rFonts w:cs="Calibri"/>
        </w:rPr>
        <w:t>Anderson 6</w:t>
      </w:r>
      <w:r w:rsidRPr="003C35F2">
        <w:t xml:space="preserve">, Andrew W. Mellon Professor of Humanities and English at Brown University, </w:t>
      </w:r>
      <w:proofErr w:type="gramStart"/>
      <w:r w:rsidRPr="003C35F2">
        <w:t>Spring</w:t>
      </w:r>
      <w:proofErr w:type="gramEnd"/>
      <w:r w:rsidRPr="003C35F2">
        <w:t xml:space="preserve"> 2006, “Reply to My Critic(s),” Criticism, Vol. 48, No. 2, p. 281-290 </w:t>
      </w:r>
    </w:p>
    <w:p w:rsidR="003C35F2" w:rsidRPr="003C35F2" w:rsidRDefault="003C35F2" w:rsidP="003C35F2"/>
    <w:p w:rsidR="003C35F2" w:rsidRPr="003C35F2" w:rsidRDefault="003C35F2" w:rsidP="003C35F2">
      <w:pPr>
        <w:pStyle w:val="StyleLeft02"/>
        <w:rPr>
          <w:rStyle w:val="StyleUnderline"/>
          <w:rFonts w:eastAsiaTheme="majorEastAsia"/>
          <w:b/>
        </w:rPr>
      </w:pPr>
      <w:proofErr w:type="spellStart"/>
      <w:r w:rsidRPr="003C35F2">
        <w:rPr>
          <w:sz w:val="16"/>
        </w:rPr>
        <w:t>Probyns</w:t>
      </w:r>
      <w:proofErr w:type="spellEnd"/>
      <w:r w:rsidRPr="003C35F2">
        <w:rPr>
          <w:sz w:val="16"/>
        </w:rPr>
        <w:t xml:space="preserve"> piece is a mixture of affective fallacy, argument by authority, and bald ad hominem. </w:t>
      </w:r>
      <w:r w:rsidRPr="003C35F2">
        <w:rPr>
          <w:rStyle w:val="StyleUnderline"/>
          <w:rFonts w:eastAsiaTheme="majorEastAsia"/>
        </w:rPr>
        <w:t>There's a pattern here</w:t>
      </w:r>
      <w:r w:rsidRPr="003C35F2">
        <w:rPr>
          <w:sz w:val="16"/>
        </w:rPr>
        <w:t xml:space="preserve">: precisely </w:t>
      </w:r>
      <w:r w:rsidRPr="003C35F2">
        <w:rPr>
          <w:rStyle w:val="StyleUnderline"/>
          <w:rFonts w:eastAsiaTheme="majorEastAsia"/>
        </w:rPr>
        <w:t>the tendency to personalize argument and</w:t>
      </w:r>
      <w:r w:rsidRPr="003C35F2">
        <w:rPr>
          <w:sz w:val="16"/>
        </w:rPr>
        <w:t xml:space="preserve"> to foreground what Wendy Brown has called "</w:t>
      </w:r>
      <w:r w:rsidRPr="003C35F2">
        <w:rPr>
          <w:rStyle w:val="StyleUnderline"/>
          <w:rFonts w:eastAsiaTheme="majorEastAsia"/>
        </w:rPr>
        <w:t>states of injury."</w:t>
      </w:r>
      <w:r w:rsidRPr="003C35F2">
        <w:rPr>
          <w:sz w:val="16"/>
        </w:rPr>
        <w:t xml:space="preserve"> </w:t>
      </w:r>
      <w:proofErr w:type="spellStart"/>
      <w:r w:rsidRPr="003C35F2">
        <w:rPr>
          <w:rStyle w:val="StyleUnderline"/>
          <w:rFonts w:eastAsiaTheme="majorEastAsia"/>
        </w:rPr>
        <w:t>Probyn</w:t>
      </w:r>
      <w:proofErr w:type="spellEnd"/>
      <w:r w:rsidRPr="003C35F2">
        <w:rPr>
          <w:rStyle w:val="StyleUnderline"/>
          <w:rFonts w:eastAsiaTheme="majorEastAsia"/>
        </w:rPr>
        <w:t xml:space="preserve"> says</w:t>
      </w:r>
      <w:r w:rsidRPr="003C35F2">
        <w:rPr>
          <w:sz w:val="16"/>
        </w:rPr>
        <w:t xml:space="preserve">, for example, that </w:t>
      </w:r>
      <w:r w:rsidRPr="003C35F2">
        <w:rPr>
          <w:rStyle w:val="StyleUnderline"/>
          <w:rFonts w:eastAsiaTheme="majorEastAsia"/>
        </w:rPr>
        <w:t>she "felt ostracized by the books content and style."</w:t>
      </w:r>
      <w:r w:rsidRPr="003C35F2">
        <w:rPr>
          <w:sz w:val="16"/>
        </w:rPr>
        <w:t xml:space="preserve"> </w:t>
      </w:r>
      <w:r w:rsidRPr="003C35F2">
        <w:rPr>
          <w:rStyle w:val="StyleUnderline"/>
          <w:rFonts w:eastAsiaTheme="majorEastAsia"/>
        </w:rPr>
        <w:t>Ostracized? Argument here is seen as directly harming persons, and this is precisely the state of affairs to which I object.</w:t>
      </w:r>
      <w:r w:rsidRPr="003C35F2">
        <w:rPr>
          <w:sz w:val="16"/>
        </w:rPr>
        <w:t xml:space="preserve"> </w:t>
      </w:r>
      <w:r w:rsidRPr="003C35F2">
        <w:rPr>
          <w:rStyle w:val="StyleUnderline"/>
          <w:rFonts w:eastAsiaTheme="majorEastAsia"/>
          <w:b/>
        </w:rPr>
        <w:t>Argument is not injurious to persons. Policies are injurious to persons and institutionalized practices can alienate and exclude. But argument itself is not directly harmful; once one says it is, one is very close to a logic of censorship</w:t>
      </w:r>
      <w:r w:rsidRPr="003C35F2">
        <w:rPr>
          <w:sz w:val="16"/>
        </w:rPr>
        <w:t xml:space="preserve">. </w:t>
      </w:r>
      <w:r w:rsidRPr="003C35F2">
        <w:rPr>
          <w:rStyle w:val="StyleUnderline"/>
          <w:rFonts w:eastAsiaTheme="majorEastAsia"/>
        </w:rPr>
        <w:t>The most productive thing to do in an open academic culture (and in societies that aspire to freedom</w:t>
      </w:r>
      <w:r w:rsidRPr="003C35F2">
        <w:rPr>
          <w:sz w:val="16"/>
        </w:rPr>
        <w:t xml:space="preserve"> and democracy) </w:t>
      </w:r>
      <w:r w:rsidRPr="003C35F2">
        <w:rPr>
          <w:rStyle w:val="StyleUnderline"/>
          <w:rFonts w:eastAsiaTheme="majorEastAsia"/>
        </w:rPr>
        <w:t>when you encounter</w:t>
      </w:r>
      <w:r w:rsidRPr="003C35F2">
        <w:rPr>
          <w:sz w:val="16"/>
        </w:rPr>
        <w:t xml:space="preserve"> a book or </w:t>
      </w:r>
      <w:r w:rsidRPr="003C35F2">
        <w:rPr>
          <w:rStyle w:val="StyleUnderline"/>
          <w:rFonts w:eastAsiaTheme="majorEastAsia"/>
        </w:rPr>
        <w:t>an argument that you disagree with is to</w:t>
      </w:r>
      <w:r w:rsidRPr="003C35F2">
        <w:rPr>
          <w:sz w:val="16"/>
        </w:rPr>
        <w:t xml:space="preserve"> </w:t>
      </w:r>
      <w:r w:rsidRPr="003C35F2">
        <w:rPr>
          <w:rStyle w:val="StyleUnderline"/>
          <w:rFonts w:eastAsiaTheme="majorEastAsia"/>
        </w:rPr>
        <w:t>produce a response</w:t>
      </w:r>
      <w:r w:rsidRPr="003C35F2">
        <w:rPr>
          <w:sz w:val="16"/>
        </w:rPr>
        <w:t xml:space="preserve"> or a book </w:t>
      </w:r>
      <w:r w:rsidRPr="003C35F2">
        <w:rPr>
          <w:rStyle w:val="StyleUnderline"/>
          <w:rFonts w:eastAsiaTheme="majorEastAsia"/>
        </w:rPr>
        <w:t>that states your disagreement</w:t>
      </w:r>
      <w:r w:rsidRPr="003C35F2">
        <w:rPr>
          <w:sz w:val="16"/>
        </w:rPr>
        <w:t xml:space="preserve">. </w:t>
      </w:r>
      <w:r w:rsidRPr="003C35F2">
        <w:rPr>
          <w:rStyle w:val="StyleUnderline"/>
          <w:rFonts w:eastAsiaTheme="majorEastAsia"/>
        </w:rPr>
        <w:t>But to assert that the book itself directly harms you is</w:t>
      </w:r>
      <w:r w:rsidRPr="003C35F2">
        <w:rPr>
          <w:sz w:val="16"/>
        </w:rPr>
        <w:t xml:space="preserve"> </w:t>
      </w:r>
      <w:r w:rsidRPr="003C35F2">
        <w:rPr>
          <w:rStyle w:val="StyleUnderline"/>
          <w:rFonts w:eastAsiaTheme="majorEastAsia"/>
        </w:rPr>
        <w:t xml:space="preserve">tantamount to saying that </w:t>
      </w:r>
      <w:r w:rsidRPr="003C35F2">
        <w:rPr>
          <w:rStyle w:val="StyleUnderline"/>
          <w:rFonts w:eastAsiaTheme="majorEastAsia"/>
          <w:b/>
        </w:rPr>
        <w:t>you do not believe in argument or in the free exchange of ideas, that your claim to injury somehow damns your opponent's ideas.</w:t>
      </w:r>
    </w:p>
    <w:p w:rsidR="003C35F2" w:rsidRPr="003C35F2" w:rsidRDefault="003C35F2" w:rsidP="003C35F2">
      <w:pPr>
        <w:pStyle w:val="StyleLeft02"/>
        <w:rPr>
          <w:sz w:val="16"/>
        </w:rPr>
      </w:pPr>
      <w:r w:rsidRPr="003C35F2">
        <w:rPr>
          <w:sz w:val="16"/>
        </w:rPr>
        <w:t xml:space="preserve">When </w:t>
      </w:r>
      <w:proofErr w:type="spellStart"/>
      <w:r w:rsidRPr="003C35F2">
        <w:rPr>
          <w:sz w:val="16"/>
        </w:rPr>
        <w:t>Probyn</w:t>
      </w:r>
      <w:proofErr w:type="spellEnd"/>
      <w:r w:rsidRPr="003C35F2">
        <w:rPr>
          <w:sz w:val="16"/>
        </w:rPr>
        <w:t xml:space="preserve"> isn't symptomatic, she's just downright sloppy. One could work to build up the substance of points that she throws out the car window as she screeches on to her next destination, but life is short, and those with considered objections to liberalism and </w:t>
      </w:r>
      <w:proofErr w:type="spellStart"/>
      <w:r w:rsidRPr="003C35F2">
        <w:rPr>
          <w:sz w:val="16"/>
        </w:rPr>
        <w:t>proceduralism</w:t>
      </w:r>
      <w:proofErr w:type="spellEnd"/>
      <w:r w:rsidRPr="003C35F2">
        <w:rPr>
          <w:sz w:val="16"/>
        </w:rPr>
        <w:t xml:space="preserve"> would not be particularly well served by the exercise. As far as I can tell, </w:t>
      </w:r>
      <w:proofErr w:type="spellStart"/>
      <w:r w:rsidRPr="003C35F2">
        <w:rPr>
          <w:sz w:val="16"/>
        </w:rPr>
        <w:t>Probyn</w:t>
      </w:r>
      <w:proofErr w:type="spellEnd"/>
      <w:r w:rsidRPr="003C35F2">
        <w:rPr>
          <w:sz w:val="16"/>
        </w:rPr>
        <w:t xml:space="preserve">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book, and particularly in my discussion of the headscarf debate in France, identity is likely to be at the center of key arguments about life in plural democracies; </w:t>
      </w:r>
      <w:r w:rsidRPr="003C35F2">
        <w:rPr>
          <w:rStyle w:val="StyleUnderline"/>
          <w:rFonts w:eastAsiaTheme="majorEastAsia"/>
        </w:rPr>
        <w:t>my point is not that identity is not relevant, but simply that it should not be used to trump or stifle argument</w:t>
      </w:r>
      <w:r w:rsidRPr="003C35F2">
        <w:rPr>
          <w:sz w:val="16"/>
        </w:rPr>
        <w:t xml:space="preserve">. </w:t>
      </w:r>
    </w:p>
    <w:p w:rsidR="003C35F2" w:rsidRPr="003C35F2" w:rsidRDefault="003C35F2" w:rsidP="003C35F2">
      <w:pPr>
        <w:rPr>
          <w:sz w:val="16"/>
        </w:rPr>
      </w:pPr>
      <w:r w:rsidRPr="003C35F2">
        <w:rPr>
          <w:sz w:val="16"/>
        </w:rPr>
        <w:t xml:space="preserve">In closing, I'd like to speak briefly to the question of </w:t>
      </w:r>
      <w:proofErr w:type="spellStart"/>
      <w:r w:rsidRPr="003C35F2">
        <w:rPr>
          <w:sz w:val="16"/>
        </w:rPr>
        <w:t>proceduralism's</w:t>
      </w:r>
      <w:proofErr w:type="spellEnd"/>
      <w:r w:rsidRPr="003C35F2">
        <w:rPr>
          <w:sz w:val="16"/>
        </w:rPr>
        <w:t xml:space="preserve"> relevance to democratic vitality. One important way of extending the </w:t>
      </w:r>
      <w:proofErr w:type="spellStart"/>
      <w:r w:rsidRPr="003C35F2">
        <w:rPr>
          <w:sz w:val="16"/>
        </w:rPr>
        <w:t>proceduralist</w:t>
      </w:r>
      <w:proofErr w:type="spellEnd"/>
      <w:r w:rsidRPr="003C35F2">
        <w:rPr>
          <w:sz w:val="16"/>
        </w:rPr>
        <w:t xml:space="preserve"> arguments put forth by </w:t>
      </w:r>
      <w:proofErr w:type="spellStart"/>
      <w:r w:rsidRPr="003C35F2">
        <w:rPr>
          <w:sz w:val="16"/>
        </w:rPr>
        <w:t>Habeimas</w:t>
      </w:r>
      <w:proofErr w:type="spellEnd"/>
      <w:r w:rsidRPr="003C35F2">
        <w:rPr>
          <w:sz w:val="16"/>
        </w:rPr>
        <w:t xml:space="preserve"> is to work on how institutions and practices might better promote participation in democratic life. The </w:t>
      </w:r>
      <w:r w:rsidRPr="003C35F2">
        <w:rPr>
          <w:rStyle w:val="StyleUnderline"/>
          <w:rFonts w:cs="Calibri"/>
        </w:rPr>
        <w:t>apathy and nonparticipation plaguing democratic institutions in the U</w:t>
      </w:r>
      <w:r w:rsidRPr="003C35F2">
        <w:rPr>
          <w:sz w:val="16"/>
        </w:rPr>
        <w:t xml:space="preserve">nited </w:t>
      </w:r>
      <w:r w:rsidRPr="003C35F2">
        <w:rPr>
          <w:rStyle w:val="StyleUnderline"/>
          <w:rFonts w:cs="Calibri"/>
        </w:rPr>
        <w:t>S</w:t>
      </w:r>
      <w:r w:rsidRPr="003C35F2">
        <w:rPr>
          <w:sz w:val="16"/>
        </w:rPr>
        <w:t xml:space="preserve">tates </w:t>
      </w:r>
      <w:r w:rsidRPr="003C35F2">
        <w:rPr>
          <w:rStyle w:val="StyleUnderline"/>
          <w:rFonts w:cs="Calibri"/>
        </w:rPr>
        <w:t>is a serious problem, and can be separated from</w:t>
      </w:r>
      <w:r w:rsidRPr="003C35F2">
        <w:rPr>
          <w:sz w:val="16"/>
        </w:rPr>
        <w:t xml:space="preserve"> the more romantic theoretical investments in a </w:t>
      </w:r>
      <w:r w:rsidRPr="003C35F2">
        <w:rPr>
          <w:rStyle w:val="StyleUnderline"/>
          <w:rFonts w:cs="Calibri"/>
        </w:rPr>
        <w:t>refusal</w:t>
      </w:r>
      <w:r w:rsidRPr="003C35F2">
        <w:rPr>
          <w:sz w:val="16"/>
        </w:rPr>
        <w:t xml:space="preserve"> to accept the terms of what counts as argument, or </w:t>
      </w:r>
      <w:r w:rsidRPr="003C35F2">
        <w:rPr>
          <w:rStyle w:val="StyleUnderline"/>
          <w:rFonts w:cs="Calibri"/>
        </w:rPr>
        <w:t>in</w:t>
      </w:r>
      <w:r w:rsidRPr="003C35F2">
        <w:rPr>
          <w:sz w:val="16"/>
        </w:rPr>
        <w:t xml:space="preserve"> </w:t>
      </w:r>
      <w:r w:rsidRPr="003C35F2">
        <w:rPr>
          <w:rStyle w:val="StyleUnderline"/>
          <w:rFonts w:cs="Calibri"/>
        </w:rPr>
        <w:t>assertions of inassimilable difference</w:t>
      </w:r>
      <w:r w:rsidRPr="003C35F2">
        <w:rPr>
          <w:sz w:val="16"/>
        </w:rPr>
        <w:t xml:space="preserve">. With respect to </w:t>
      </w:r>
      <w:r w:rsidRPr="003C35F2">
        <w:rPr>
          <w:rStyle w:val="StyleUnderline"/>
          <w:rFonts w:cs="Calibri"/>
        </w:rPr>
        <w:t>the latter</w:t>
      </w:r>
      <w:r w:rsidRPr="003C35F2">
        <w:rPr>
          <w:sz w:val="16"/>
        </w:rPr>
        <w:t xml:space="preserve">, which </w:t>
      </w:r>
      <w:r w:rsidRPr="003C35F2">
        <w:rPr>
          <w:rStyle w:val="StyleUnderline"/>
          <w:rFonts w:cs="Calibri"/>
        </w:rPr>
        <w:t>is often glorified precisely as the moment when politics or democracy is truly occurring</w:t>
      </w:r>
      <w:r w:rsidRPr="003C35F2">
        <w:rPr>
          <w:sz w:val="16"/>
        </w:rPr>
        <w:t xml:space="preserve">, I would say, </w:t>
      </w:r>
      <w:r w:rsidRPr="003C35F2">
        <w:rPr>
          <w:rStyle w:val="StyleUnderline"/>
          <w:rFonts w:cs="Calibri"/>
        </w:rPr>
        <w:t>on the contrary</w:t>
      </w:r>
      <w:r w:rsidRPr="003C35F2">
        <w:rPr>
          <w:sz w:val="16"/>
        </w:rPr>
        <w:t xml:space="preserve"> </w:t>
      </w:r>
      <w:r w:rsidRPr="003C35F2">
        <w:rPr>
          <w:rStyle w:val="StyleUnderline"/>
          <w:rFonts w:cs="Calibri"/>
        </w:rPr>
        <w:t>democracy is not happening then-rather, the</w:t>
      </w:r>
      <w:r w:rsidRPr="003C35F2">
        <w:rPr>
          <w:sz w:val="16"/>
        </w:rPr>
        <w:t xml:space="preserve"> limits or </w:t>
      </w:r>
      <w:r w:rsidRPr="003C35F2">
        <w:rPr>
          <w:rStyle w:val="StyleUnderline"/>
          <w:rFonts w:cs="Calibri"/>
        </w:rPr>
        <w:t>deficiencies of an actually existing democracy are making themselves felt.</w:t>
      </w:r>
      <w:r w:rsidRPr="003C35F2">
        <w:rPr>
          <w:sz w:val="16"/>
        </w:rPr>
        <w:t xml:space="preserve"> </w:t>
      </w:r>
      <w:r w:rsidRPr="003C35F2">
        <w:rPr>
          <w:rStyle w:val="StyleUnderline"/>
          <w:rFonts w:cs="Calibri"/>
        </w:rPr>
        <w:t>Acknowledging struggle, conflict, and exclusion is vital to democracy, but</w:t>
      </w:r>
      <w:r w:rsidRPr="003C35F2">
        <w:rPr>
          <w:sz w:val="16"/>
        </w:rPr>
        <w:t xml:space="preserve"> </w:t>
      </w:r>
      <w:r w:rsidRPr="003C35F2">
        <w:rPr>
          <w:rStyle w:val="StyleUnderline"/>
          <w:rFonts w:cs="Calibri"/>
        </w:rPr>
        <w:t>insisting that exclusion is not so much a persistent challenge for modern liberal democracies but rather inherent to the modern liberal-democratic political form as such seems</w:t>
      </w:r>
      <w:r w:rsidRPr="003C35F2">
        <w:rPr>
          <w:sz w:val="16"/>
        </w:rPr>
        <w:t xml:space="preserve"> to me </w:t>
      </w:r>
      <w:r w:rsidRPr="003C35F2">
        <w:rPr>
          <w:rStyle w:val="StyleUnderline"/>
          <w:rFonts w:cs="Calibri"/>
        </w:rPr>
        <w:t>precisely to remain stalled in a romantic critique of Enlightenment. It</w:t>
      </w:r>
      <w:r w:rsidRPr="003C35F2">
        <w:rPr>
          <w:sz w:val="16"/>
        </w:rPr>
        <w:t xml:space="preserve"> all </w:t>
      </w:r>
      <w:r w:rsidRPr="003C35F2">
        <w:rPr>
          <w:rStyle w:val="StyleUnderline"/>
          <w:rFonts w:cs="Calibri"/>
        </w:rPr>
        <w:t>comes down to a question of</w:t>
      </w:r>
      <w:r w:rsidRPr="003C35F2">
        <w:rPr>
          <w:sz w:val="16"/>
        </w:rPr>
        <w:t xml:space="preserve"> </w:t>
      </w:r>
      <w:r w:rsidRPr="003C35F2">
        <w:rPr>
          <w:rStyle w:val="StyleUnderline"/>
          <w:rFonts w:cs="Calibri"/>
        </w:rPr>
        <w:t>whether one wants to work with the ideals of democracy or see them as essentially normative in a negative sense</w:t>
      </w:r>
      <w:r w:rsidRPr="003C35F2">
        <w:rPr>
          <w:sz w:val="16"/>
        </w:rPr>
        <w:t xml:space="preserve">: </w:t>
      </w:r>
      <w:r w:rsidRPr="003C35F2">
        <w:rPr>
          <w:rStyle w:val="StyleUnderline"/>
          <w:rFonts w:cs="Calibri"/>
        </w:rPr>
        <w:t>this has been the legacy of a certain critique of Enlightenment, and it is astonishingly persistent in the left quarters in the academy. One hears it clearly when Robbins makes</w:t>
      </w:r>
      <w:r w:rsidRPr="003C35F2">
        <w:rPr>
          <w:sz w:val="16"/>
        </w:rPr>
        <w:t xml:space="preserve"> confident </w:t>
      </w:r>
      <w:r w:rsidRPr="003C35F2">
        <w:rPr>
          <w:rStyle w:val="StyleUnderline"/>
          <w:rFonts w:cs="Calibri"/>
        </w:rPr>
        <w:t>reference to liberalisms tendency to ignore "the founding acts of violence on which a social order is based</w:t>
      </w:r>
      <w:r w:rsidRPr="003C35F2">
        <w:rPr>
          <w:sz w:val="16"/>
        </w:rPr>
        <w:t xml:space="preserve">." One encounters it in the current vogue for the work of Giorgio </w:t>
      </w:r>
      <w:proofErr w:type="spellStart"/>
      <w:r w:rsidRPr="003C35F2">
        <w:rPr>
          <w:sz w:val="16"/>
        </w:rPr>
        <w:t>Agamben</w:t>
      </w:r>
      <w:proofErr w:type="spellEnd"/>
      <w:r w:rsidRPr="003C35F2">
        <w:rPr>
          <w:sz w:val="16"/>
        </w:rPr>
        <w:t xml:space="preserve"> and Carl Schmitt. </w:t>
      </w:r>
      <w:r w:rsidRPr="003C35F2">
        <w:rPr>
          <w:rStyle w:val="StyleUnderline"/>
          <w:rFonts w:cs="Calibri"/>
        </w:rPr>
        <w:t>Saying that a state of exception defines modernity or is internal to the law itself may</w:t>
      </w:r>
      <w:r w:rsidRPr="003C35F2">
        <w:rPr>
          <w:sz w:val="16"/>
        </w:rPr>
        <w:t xml:space="preserve"> help to </w:t>
      </w:r>
      <w:r w:rsidRPr="003C35F2">
        <w:rPr>
          <w:rStyle w:val="StyleUnderline"/>
          <w:rFonts w:cs="Calibri"/>
        </w:rPr>
        <w:t xml:space="preserve">sharpen your diagnoses of certain historical conditions, but </w:t>
      </w:r>
      <w:r w:rsidRPr="003C35F2">
        <w:rPr>
          <w:rStyle w:val="StyleUnderline"/>
          <w:rFonts w:cs="Calibri"/>
          <w:b/>
        </w:rPr>
        <w:t>if absolutized</w:t>
      </w:r>
      <w:r w:rsidRPr="003C35F2">
        <w:rPr>
          <w:sz w:val="16"/>
        </w:rPr>
        <w:t xml:space="preserve"> as it is in these accounts, </w:t>
      </w:r>
      <w:r w:rsidRPr="003C35F2">
        <w:rPr>
          <w:rStyle w:val="StyleUnderline"/>
          <w:rFonts w:cs="Calibri"/>
          <w:b/>
        </w:rPr>
        <w:t>it gives you nothing but a negative diagnostic and a compensatory flight</w:t>
      </w:r>
      <w:r w:rsidRPr="003C35F2">
        <w:rPr>
          <w:rStyle w:val="StyleUnderline"/>
          <w:rFonts w:cs="Calibri"/>
        </w:rPr>
        <w:t xml:space="preserve"> to a realm entirely other-the</w:t>
      </w:r>
      <w:r w:rsidRPr="003C35F2">
        <w:rPr>
          <w:sz w:val="16"/>
        </w:rPr>
        <w:t xml:space="preserve"> kind of </w:t>
      </w:r>
      <w:r w:rsidRPr="003C35F2">
        <w:rPr>
          <w:rStyle w:val="StyleUnderline"/>
          <w:rFonts w:cs="Calibri"/>
        </w:rPr>
        <w:t>mystical, Utopian impulse that flees from these conditions rather than confronts and fights them</w:t>
      </w:r>
      <w:r w:rsidRPr="003C35F2">
        <w:rPr>
          <w:sz w:val="16"/>
        </w:rPr>
        <w:t xml:space="preserve"> on terms that derive from the settled-if constantly evolving-normative basis of democratic </w:t>
      </w:r>
      <w:r w:rsidRPr="003C35F2">
        <w:t>modernity.</w:t>
      </w:r>
      <w:r w:rsidRPr="003C35F2">
        <w:rPr>
          <w:sz w:val="16"/>
        </w:rPr>
        <w:t xml:space="preserve"> </w:t>
      </w:r>
      <w:r w:rsidRPr="003C35F2">
        <w:rPr>
          <w:rStyle w:val="StyleUnderline"/>
          <w:rFonts w:cs="Calibri"/>
        </w:rPr>
        <w:t>If one is outraged by the flagrant disregard of democratic procedures in the current U.S. political regime</w:t>
      </w:r>
      <w:r w:rsidRPr="003C35F2">
        <w:rPr>
          <w:sz w:val="16"/>
        </w:rPr>
        <w:t xml:space="preserve">, then </w:t>
      </w:r>
      <w:r w:rsidRPr="003C35F2">
        <w:rPr>
          <w:rStyle w:val="StyleUnderline"/>
          <w:rFonts w:cs="Calibri"/>
        </w:rPr>
        <w:t>one needs to be able to coherently say why democratic procedures matter</w:t>
      </w:r>
      <w:r w:rsidRPr="003C35F2">
        <w:rPr>
          <w:sz w:val="16"/>
        </w:rPr>
        <w:t xml:space="preserve">, </w:t>
      </w:r>
      <w:r w:rsidRPr="003C35F2">
        <w:rPr>
          <w:rStyle w:val="StyleUnderline"/>
          <w:rFonts w:cs="Calibri"/>
        </w:rPr>
        <w:t>what principles underwrite them, and what</w:t>
      </w:r>
      <w:r w:rsidRPr="003C35F2">
        <w:rPr>
          <w:sz w:val="16"/>
        </w:rPr>
        <w:t xml:space="preserve"> historical movements and </w:t>
      </w:r>
      <w:r w:rsidRPr="003C35F2">
        <w:rPr>
          <w:rStyle w:val="StyleUnderline"/>
          <w:rFonts w:cs="Calibri"/>
        </w:rPr>
        <w:t>institutions have helped us to secure and support them</w:t>
      </w:r>
      <w:r w:rsidRPr="003C35F2">
        <w:rPr>
          <w:sz w:val="16"/>
        </w:rPr>
        <w:t xml:space="preserve">. </w:t>
      </w:r>
      <w:r w:rsidRPr="003C35F2">
        <w:rPr>
          <w:rStyle w:val="StyleUnderline"/>
          <w:rFonts w:cs="Calibri"/>
        </w:rPr>
        <w:t>Argument as a critical practice and as a key component of democratic institutions and public debate has a vital role to play in such a task.</w:t>
      </w:r>
    </w:p>
    <w:p w:rsidR="003C35F2" w:rsidRPr="003C35F2" w:rsidRDefault="003C35F2" w:rsidP="003C35F2">
      <w:pPr>
        <w:pStyle w:val="Heading4"/>
      </w:pPr>
      <w:r w:rsidRPr="003C35F2">
        <w:t>Voting on framework isn't policing their speech—it simply means you thought we were on top of our game today—their argument is a bad analogy</w:t>
      </w:r>
    </w:p>
    <w:p w:rsidR="003C35F2" w:rsidRPr="003C35F2" w:rsidRDefault="003C35F2" w:rsidP="003C35F2">
      <w:r w:rsidRPr="003C35F2">
        <w:t xml:space="preserve">Amanda </w:t>
      </w:r>
      <w:r w:rsidRPr="003C35F2">
        <w:rPr>
          <w:rStyle w:val="Style13ptBold"/>
          <w:rFonts w:cs="Calibri"/>
        </w:rPr>
        <w:t>Anderson 6</w:t>
      </w:r>
      <w:r w:rsidRPr="003C35F2">
        <w:t xml:space="preserve">, Andrew W. Mellon Professor of Humanities and English at Brown University, </w:t>
      </w:r>
      <w:proofErr w:type="gramStart"/>
      <w:r w:rsidRPr="003C35F2">
        <w:t>Spring</w:t>
      </w:r>
      <w:proofErr w:type="gramEnd"/>
      <w:r w:rsidRPr="003C35F2">
        <w:t xml:space="preserve"> 2006, “Reply to My Critic(s),” Criticism, Vol. 48, No. 2, p. 281-290 </w:t>
      </w:r>
    </w:p>
    <w:p w:rsidR="003C35F2" w:rsidRPr="003C35F2" w:rsidRDefault="003C35F2" w:rsidP="003C35F2"/>
    <w:p w:rsidR="003C35F2" w:rsidRPr="003C35F2" w:rsidRDefault="003C35F2" w:rsidP="003C35F2">
      <w:pPr>
        <w:pStyle w:val="StyleLeft02"/>
        <w:rPr>
          <w:sz w:val="16"/>
        </w:rPr>
      </w:pPr>
      <w:proofErr w:type="spellStart"/>
      <w:proofErr w:type="gramStart"/>
      <w:r w:rsidRPr="003C35F2">
        <w:rPr>
          <w:sz w:val="16"/>
        </w:rPr>
        <w:t>Lets</w:t>
      </w:r>
      <w:proofErr w:type="spellEnd"/>
      <w:proofErr w:type="gramEnd"/>
      <w:r w:rsidRPr="003C35F2">
        <w:rPr>
          <w:sz w:val="16"/>
        </w:rPr>
        <w:t xml:space="preserve"> first examine the claim that my book is "unwittingly" inviting a resurrection of the "Enlightenment-equals-totalitarianism position." </w:t>
      </w:r>
      <w:r w:rsidRPr="003C35F2">
        <w:rPr>
          <w:rStyle w:val="StyleUnderline"/>
          <w:rFonts w:eastAsiaTheme="majorEastAsia"/>
        </w:rPr>
        <w:t>How</w:t>
      </w:r>
      <w:r w:rsidRPr="003C35F2">
        <w:rPr>
          <w:sz w:val="16"/>
        </w:rPr>
        <w:t xml:space="preserve">, one wonders, </w:t>
      </w:r>
      <w:r w:rsidRPr="003C35F2">
        <w:rPr>
          <w:rStyle w:val="StyleUnderline"/>
          <w:rFonts w:eastAsiaTheme="majorEastAsia"/>
        </w:rPr>
        <w:t>could</w:t>
      </w:r>
      <w:r w:rsidRPr="003C35F2">
        <w:rPr>
          <w:sz w:val="16"/>
        </w:rPr>
        <w:t xml:space="preserve"> a book </w:t>
      </w:r>
      <w:r w:rsidRPr="003C35F2">
        <w:rPr>
          <w:rStyle w:val="StyleUnderline"/>
          <w:rFonts w:eastAsiaTheme="majorEastAsia"/>
        </w:rPr>
        <w:t>promoting argument and debate, and promoting reason-giving practices as a</w:t>
      </w:r>
      <w:r w:rsidRPr="003C35F2">
        <w:rPr>
          <w:sz w:val="16"/>
        </w:rPr>
        <w:t xml:space="preserve"> kind of </w:t>
      </w:r>
      <w:r w:rsidRPr="003C35F2">
        <w:rPr>
          <w:rStyle w:val="StyleUnderline"/>
          <w:rFonts w:eastAsiaTheme="majorEastAsia"/>
        </w:rPr>
        <w:t>common ground that should prevail over assertions of cultural authenticity</w:t>
      </w:r>
      <w:r w:rsidRPr="003C35F2">
        <w:rPr>
          <w:sz w:val="16"/>
        </w:rPr>
        <w:t xml:space="preserve">, </w:t>
      </w:r>
      <w:r w:rsidRPr="003C35F2">
        <w:rPr>
          <w:rStyle w:val="StyleUnderline"/>
          <w:rFonts w:eastAsiaTheme="majorEastAsia"/>
        </w:rPr>
        <w:t>somehow come to be seen as a</w:t>
      </w:r>
      <w:r w:rsidRPr="003C35F2">
        <w:rPr>
          <w:sz w:val="16"/>
        </w:rPr>
        <w:t xml:space="preserve"> </w:t>
      </w:r>
      <w:r w:rsidRPr="003C35F2">
        <w:rPr>
          <w:rStyle w:val="StyleUnderline"/>
          <w:rFonts w:eastAsiaTheme="majorEastAsia"/>
        </w:rPr>
        <w:t>dangerous resurgence of bad Enlightenment? Robbins tells us why: I want "argument on my own terms"-that is, I want to impose reason on people, which is a form of power and oppression</w:t>
      </w:r>
      <w:r w:rsidRPr="003C35F2">
        <w:rPr>
          <w:sz w:val="16"/>
        </w:rPr>
        <w:t xml:space="preserve">. </w:t>
      </w:r>
      <w:r w:rsidRPr="003C35F2">
        <w:rPr>
          <w:rStyle w:val="StyleUnderline"/>
          <w:rFonts w:eastAsiaTheme="majorEastAsia"/>
        </w:rPr>
        <w:t>But what can this possibly mean? Arguments stand or fall</w:t>
      </w:r>
      <w:r w:rsidRPr="003C35F2">
        <w:rPr>
          <w:sz w:val="16"/>
        </w:rPr>
        <w:t xml:space="preserve"> </w:t>
      </w:r>
      <w:r w:rsidRPr="003C35F2">
        <w:rPr>
          <w:rStyle w:val="StyleStyleBoldUnderlineIntenseEmphasis1UnderlineIntenseEmph"/>
        </w:rPr>
        <w:t>based on whether they are successful and persuasive</w:t>
      </w:r>
      <w:r w:rsidRPr="003C35F2">
        <w:rPr>
          <w:rStyle w:val="StyleUnderline"/>
          <w:rFonts w:eastAsiaTheme="majorEastAsia"/>
        </w:rPr>
        <w:t>, even an argument in favor of argument</w:t>
      </w:r>
      <w:r w:rsidRPr="003C35F2">
        <w:rPr>
          <w:sz w:val="16"/>
        </w:rPr>
        <w:t xml:space="preserve">. </w:t>
      </w:r>
      <w:r w:rsidRPr="003C35F2">
        <w:rPr>
          <w:rStyle w:val="StyleUnderline"/>
          <w:rFonts w:eastAsiaTheme="majorEastAsia"/>
        </w:rPr>
        <w:t>It simply is not the case that an argument in favor of the importance of reasoned debate to liberal democracy is</w:t>
      </w:r>
      <w:r w:rsidRPr="003C35F2">
        <w:rPr>
          <w:sz w:val="16"/>
        </w:rPr>
        <w:t xml:space="preserve"> </w:t>
      </w:r>
      <w:r w:rsidRPr="003C35F2">
        <w:rPr>
          <w:rStyle w:val="StyleStyleBoldUnderlineIntenseEmphasis1UnderlineIntenseEmph"/>
        </w:rPr>
        <w:t>tantamount to oppressive power</w:t>
      </w:r>
      <w:r w:rsidRPr="003C35F2">
        <w:rPr>
          <w:sz w:val="16"/>
        </w:rPr>
        <w:t xml:space="preserve">. To assume so is to assume, in the manner of Theodor Adorno and Max </w:t>
      </w:r>
      <w:proofErr w:type="spellStart"/>
      <w:r w:rsidRPr="003C35F2">
        <w:rPr>
          <w:sz w:val="16"/>
        </w:rPr>
        <w:t>Horkheimer</w:t>
      </w:r>
      <w:proofErr w:type="spellEnd"/>
      <w:r w:rsidRPr="003C35F2">
        <w:rPr>
          <w:sz w:val="16"/>
        </w:rPr>
        <w:t xml:space="preserve">,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3C35F2">
        <w:rPr>
          <w:rStyle w:val="StyleUnderline"/>
          <w:rFonts w:eastAsiaTheme="majorEastAsia"/>
        </w:rPr>
        <w:t>perhaps Robbins will say, "I am not imagining that your argument is directly oppressive, but that</w:t>
      </w:r>
      <w:r w:rsidRPr="003C35F2">
        <w:rPr>
          <w:sz w:val="16"/>
        </w:rPr>
        <w:t xml:space="preserve"> </w:t>
      </w:r>
      <w:r w:rsidRPr="003C35F2">
        <w:rPr>
          <w:rStyle w:val="StyleStyleBoldUnderlineIntenseEmphasis1UnderlineIntenseEmph"/>
        </w:rPr>
        <w:t xml:space="preserve">what you argue for would be, if it were </w:t>
      </w:r>
      <w:r w:rsidRPr="003C35F2">
        <w:rPr>
          <w:rStyle w:val="StyleUnderline"/>
          <w:rFonts w:eastAsiaTheme="majorEastAsia"/>
        </w:rPr>
        <w:t>enforced." Yet my book doesn't imagine</w:t>
      </w:r>
      <w:r w:rsidRPr="003C35F2">
        <w:rPr>
          <w:sz w:val="16"/>
        </w:rPr>
        <w:t xml:space="preserve"> or </w:t>
      </w:r>
      <w:r w:rsidRPr="003C35F2">
        <w:rPr>
          <w:rStyle w:val="StyleUnderline"/>
          <w:rFonts w:eastAsiaTheme="majorEastAsia"/>
        </w:rPr>
        <w:t>suggest it is enforceable; I simply</w:t>
      </w:r>
      <w:r w:rsidRPr="003C35F2">
        <w:rPr>
          <w:sz w:val="16"/>
        </w:rPr>
        <w:t xml:space="preserve"> </w:t>
      </w:r>
      <w:r w:rsidRPr="003C35F2">
        <w:rPr>
          <w:rStyle w:val="StyleStyleBoldUnderlineIntenseEmphasis1UnderlineIntenseEmph"/>
        </w:rPr>
        <w:t>argue in favor of, I promote</w:t>
      </w:r>
      <w:r w:rsidRPr="003C35F2">
        <w:rPr>
          <w:sz w:val="16"/>
        </w:rPr>
        <w:t xml:space="preserve">, </w:t>
      </w:r>
      <w:r w:rsidRPr="003C35F2">
        <w:rPr>
          <w:rStyle w:val="StyleUnderline"/>
          <w:rFonts w:eastAsiaTheme="majorEastAsia"/>
        </w:rPr>
        <w:t>an ethos of argument within a liberal democratic</w:t>
      </w:r>
      <w:r w:rsidRPr="003C35F2">
        <w:rPr>
          <w:sz w:val="16"/>
        </w:rPr>
        <w:t xml:space="preserve"> and </w:t>
      </w:r>
      <w:proofErr w:type="spellStart"/>
      <w:r w:rsidRPr="003C35F2">
        <w:rPr>
          <w:rStyle w:val="StyleUnderline"/>
          <w:rFonts w:eastAsiaTheme="majorEastAsia"/>
        </w:rPr>
        <w:t>proceduralist</w:t>
      </w:r>
      <w:proofErr w:type="spellEnd"/>
      <w:r w:rsidRPr="003C35F2">
        <w:rPr>
          <w:rStyle w:val="StyleUnderline"/>
          <w:rFonts w:eastAsiaTheme="majorEastAsia"/>
        </w:rPr>
        <w:t xml:space="preserve"> framework</w:t>
      </w:r>
      <w:r w:rsidRPr="003C35F2">
        <w:rPr>
          <w:sz w:val="16"/>
        </w:rPr>
        <w:t xml:space="preserve">. As much as Robbins would like to think so, </w:t>
      </w:r>
      <w:r w:rsidRPr="003C35F2">
        <w:rPr>
          <w:rStyle w:val="StyleStyleBoldUnderlineIntenseEmphasis1UnderlineIntenseEmph"/>
        </w:rPr>
        <w:t>neither I nor the books I write can be cast as an arm of the police</w:t>
      </w:r>
      <w:r w:rsidRPr="003C35F2">
        <w:rPr>
          <w:sz w:val="16"/>
        </w:rPr>
        <w:t xml:space="preserve">. </w:t>
      </w:r>
    </w:p>
    <w:p w:rsidR="003C35F2" w:rsidRPr="003C35F2" w:rsidRDefault="003C35F2" w:rsidP="003C35F2">
      <w:pPr>
        <w:rPr>
          <w:sz w:val="16"/>
          <w:szCs w:val="16"/>
        </w:rPr>
      </w:pPr>
      <w:r w:rsidRPr="003C35F2">
        <w:rPr>
          <w:sz w:val="16"/>
          <w:szCs w:val="16"/>
        </w:rPr>
        <w:t xml:space="preserve">Robbins wants to imagine a far more direct line of influence from criticism to political reality, however, and this is why it can be such a bad thing to suggest norms of argument. Watch as the gloves come off: </w:t>
      </w:r>
    </w:p>
    <w:p w:rsidR="003C35F2" w:rsidRPr="003C35F2" w:rsidRDefault="003C35F2" w:rsidP="003C35F2">
      <w:pPr>
        <w:rPr>
          <w:sz w:val="16"/>
          <w:szCs w:val="16"/>
        </w:rPr>
      </w:pPr>
      <w:r w:rsidRPr="003C35F2">
        <w:rPr>
          <w:sz w:val="16"/>
          <w:szCs w:val="16"/>
        </w:rPr>
        <w:t xml:space="preserve">Faced with the prospect of submitting to her version of argument roughly, </w:t>
      </w:r>
      <w:proofErr w:type="spellStart"/>
      <w:r w:rsidRPr="003C35F2">
        <w:rPr>
          <w:sz w:val="16"/>
          <w:szCs w:val="16"/>
        </w:rPr>
        <w:t>Habermass</w:t>
      </w:r>
      <w:proofErr w:type="spellEnd"/>
      <w:r w:rsidRPr="003C35F2">
        <w:rPr>
          <w:sz w:val="16"/>
          <w:szCs w:val="16"/>
        </w:rPr>
        <w:t xml:space="preserve">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rsidR="003C35F2" w:rsidRPr="003C35F2" w:rsidRDefault="003C35F2" w:rsidP="003C35F2">
      <w:pPr>
        <w:pStyle w:val="StyleLeft02"/>
        <w:rPr>
          <w:sz w:val="16"/>
        </w:rPr>
      </w:pPr>
      <w:proofErr w:type="spellStart"/>
      <w:proofErr w:type="gramStart"/>
      <w:r w:rsidRPr="003C35F2">
        <w:rPr>
          <w:sz w:val="16"/>
        </w:rPr>
        <w:t>Lets</w:t>
      </w:r>
      <w:proofErr w:type="spellEnd"/>
      <w:proofErr w:type="gramEnd"/>
      <w:r w:rsidRPr="003C35F2">
        <w:rPr>
          <w:sz w:val="16"/>
        </w:rPr>
        <w:t xml:space="preserve"> leave to the side the fact that this is a disowned hypothetical criticism. (As in, "Well, okay, yes, those are my gloves, but those are somebody </w:t>
      </w:r>
      <w:proofErr w:type="spellStart"/>
      <w:r w:rsidRPr="003C35F2">
        <w:rPr>
          <w:sz w:val="16"/>
        </w:rPr>
        <w:t>elses</w:t>
      </w:r>
      <w:proofErr w:type="spellEnd"/>
      <w:r w:rsidRPr="003C35F2">
        <w:rPr>
          <w:sz w:val="16"/>
        </w:rPr>
        <w:t xml:space="preserve"> hands they will have come off of.") Because far more interesting, actually, is the sudden elevation of stakes. </w:t>
      </w:r>
      <w:r w:rsidRPr="003C35F2">
        <w:rPr>
          <w:rStyle w:val="StyleUnderline"/>
          <w:rFonts w:eastAsiaTheme="majorEastAsia"/>
        </w:rPr>
        <w:t>It is a</w:t>
      </w:r>
      <w:r w:rsidRPr="003C35F2">
        <w:rPr>
          <w:sz w:val="16"/>
        </w:rPr>
        <w:t xml:space="preserve"> symptom of the </w:t>
      </w:r>
      <w:r w:rsidRPr="003C35F2">
        <w:rPr>
          <w:rStyle w:val="StyleUnderline"/>
          <w:rFonts w:eastAsiaTheme="majorEastAsia"/>
        </w:rPr>
        <w:t>sorry state of affairs</w:t>
      </w:r>
      <w:r w:rsidRPr="003C35F2">
        <w:rPr>
          <w:sz w:val="16"/>
        </w:rPr>
        <w:t xml:space="preserve"> in our profession </w:t>
      </w:r>
      <w:r w:rsidRPr="003C35F2">
        <w:rPr>
          <w:rStyle w:val="StyleUnderline"/>
          <w:rFonts w:eastAsiaTheme="majorEastAsia"/>
        </w:rPr>
        <w:t>that</w:t>
      </w:r>
      <w:r w:rsidRPr="003C35F2">
        <w:rPr>
          <w:sz w:val="16"/>
        </w:rPr>
        <w:t xml:space="preserve"> it </w:t>
      </w:r>
      <w:r w:rsidRPr="003C35F2">
        <w:rPr>
          <w:rStyle w:val="StyleUnderline"/>
          <w:rFonts w:eastAsiaTheme="majorEastAsia"/>
        </w:rPr>
        <w:t>plays out</w:t>
      </w:r>
      <w:r w:rsidRPr="003C35F2">
        <w:rPr>
          <w:sz w:val="16"/>
        </w:rPr>
        <w:t xml:space="preserve"> repeatedly </w:t>
      </w:r>
      <w:r w:rsidRPr="003C35F2">
        <w:rPr>
          <w:rStyle w:val="StyleUnderline"/>
          <w:rFonts w:eastAsiaTheme="majorEastAsia"/>
        </w:rPr>
        <w:t>this</w:t>
      </w:r>
      <w:r w:rsidRPr="003C35F2">
        <w:rPr>
          <w:sz w:val="16"/>
        </w:rPr>
        <w:t xml:space="preserve"> </w:t>
      </w:r>
      <w:r w:rsidRPr="003C35F2">
        <w:rPr>
          <w:rStyle w:val="StyleUnderline"/>
          <w:rFonts w:eastAsiaTheme="majorEastAsia"/>
        </w:rPr>
        <w:t>tragicomic tendency to give a grandiose</w:t>
      </w:r>
      <w:r w:rsidRPr="003C35F2">
        <w:rPr>
          <w:sz w:val="16"/>
        </w:rPr>
        <w:t xml:space="preserve"> political </w:t>
      </w:r>
      <w:r w:rsidRPr="003C35F2">
        <w:rPr>
          <w:rStyle w:val="StyleUnderline"/>
          <w:rFonts w:eastAsiaTheme="majorEastAsia"/>
        </w:rPr>
        <w:t>meaning to every object</w:t>
      </w:r>
      <w:r w:rsidRPr="003C35F2">
        <w:rPr>
          <w:sz w:val="16"/>
        </w:rPr>
        <w:t xml:space="preserve"> it analyzes or confronts. We have evidence of how desperate the situation is when we see it in a critic as thoughtful as Bruce Robbins, where it emerges as the need to </w:t>
      </w:r>
      <w:r w:rsidRPr="003C35F2">
        <w:rPr>
          <w:rStyle w:val="StyleUnderline"/>
          <w:rFonts w:eastAsiaTheme="majorEastAsia"/>
          <w:b/>
        </w:rPr>
        <w:t>allegorize</w:t>
      </w:r>
      <w:r w:rsidRPr="003C35F2">
        <w:rPr>
          <w:sz w:val="16"/>
        </w:rPr>
        <w:t xml:space="preserve"> a point about </w:t>
      </w:r>
      <w:r w:rsidRPr="003C35F2">
        <w:rPr>
          <w:rStyle w:val="StyleUnderline"/>
          <w:rFonts w:eastAsiaTheme="majorEastAsia"/>
          <w:b/>
        </w:rPr>
        <w:t>an argument in such a way that it gets cast as the equivalent of war atrocities</w:t>
      </w:r>
      <w:r w:rsidRPr="003C35F2">
        <w:rPr>
          <w:rStyle w:val="StyleUnderline"/>
          <w:rFonts w:eastAsiaTheme="majorEastAsia"/>
        </w:rPr>
        <w:t>.</w:t>
      </w:r>
      <w:r w:rsidRPr="003C35F2">
        <w:rPr>
          <w:sz w:val="16"/>
        </w:rPr>
        <w:t xml:space="preserve"> </w:t>
      </w:r>
      <w:r w:rsidRPr="003C35F2">
        <w:rPr>
          <w:rStyle w:val="StyleUnderline"/>
          <w:rFonts w:eastAsiaTheme="majorEastAsia"/>
        </w:rPr>
        <w:t xml:space="preserve">It is especially ironic in light of the fact that to the extent that I do give examples of the importance of liberal democratic </w:t>
      </w:r>
      <w:proofErr w:type="spellStart"/>
      <w:r w:rsidRPr="003C35F2">
        <w:rPr>
          <w:rStyle w:val="StyleUnderline"/>
          <w:rFonts w:eastAsiaTheme="majorEastAsia"/>
        </w:rPr>
        <w:t>proceduralism</w:t>
      </w:r>
      <w:proofErr w:type="spellEnd"/>
      <w:r w:rsidRPr="003C35F2">
        <w:rPr>
          <w:rStyle w:val="StyleUnderline"/>
          <w:rFonts w:eastAsiaTheme="majorEastAsia"/>
        </w:rPr>
        <w:t>, I invoke the disregard of the protocols of international adjudication in the days leading up to the invasion of Iraq</w:t>
      </w:r>
      <w:r w:rsidRPr="003C35F2">
        <w:rPr>
          <w:sz w:val="16"/>
        </w:rPr>
        <w:t xml:space="preserve">; I also speak about concerns with voting transparency. </w:t>
      </w:r>
      <w:r w:rsidRPr="003C35F2">
        <w:rPr>
          <w:rStyle w:val="StyleUnderline"/>
          <w:rFonts w:eastAsiaTheme="majorEastAsia"/>
        </w:rPr>
        <w:t>It is</w:t>
      </w:r>
      <w:r w:rsidRPr="003C35F2">
        <w:rPr>
          <w:sz w:val="16"/>
        </w:rPr>
        <w:t xml:space="preserve"> </w:t>
      </w:r>
      <w:r w:rsidRPr="003C35F2">
        <w:rPr>
          <w:rStyle w:val="StyleUnderline"/>
          <w:rFonts w:eastAsiaTheme="majorEastAsia"/>
        </w:rPr>
        <w:t>hard</w:t>
      </w:r>
      <w:r w:rsidRPr="003C35F2">
        <w:rPr>
          <w:sz w:val="16"/>
        </w:rPr>
        <w:t xml:space="preserve"> for me </w:t>
      </w:r>
      <w:r w:rsidRPr="003C35F2">
        <w:rPr>
          <w:rStyle w:val="StyleUnderline"/>
          <w:rFonts w:eastAsiaTheme="majorEastAsia"/>
        </w:rPr>
        <w:t xml:space="preserve">to see how my argument about </w:t>
      </w:r>
      <w:proofErr w:type="spellStart"/>
      <w:r w:rsidRPr="003C35F2">
        <w:rPr>
          <w:rStyle w:val="StyleUnderline"/>
          <w:rFonts w:eastAsiaTheme="majorEastAsia"/>
        </w:rPr>
        <w:t>proceduralism</w:t>
      </w:r>
      <w:proofErr w:type="spellEnd"/>
      <w:r w:rsidRPr="003C35F2">
        <w:rPr>
          <w:sz w:val="16"/>
        </w:rPr>
        <w:t xml:space="preserve"> </w:t>
      </w:r>
      <w:r w:rsidRPr="003C35F2">
        <w:rPr>
          <w:rStyle w:val="StyleStyleBoldUnderlineIntenseEmphasis1UnderlineIntenseEmph"/>
        </w:rPr>
        <w:t>can be associated with the policies of the Bush administration</w:t>
      </w:r>
      <w:r w:rsidRPr="003C35F2">
        <w:rPr>
          <w:sz w:val="16"/>
        </w:rPr>
        <w:t xml:space="preserve"> </w:t>
      </w:r>
      <w:r w:rsidRPr="003C35F2">
        <w:rPr>
          <w:rStyle w:val="StyleUnderline"/>
          <w:rFonts w:eastAsiaTheme="majorEastAsia"/>
        </w:rPr>
        <w:t>when that administration</w:t>
      </w:r>
      <w:r w:rsidRPr="003C35F2">
        <w:rPr>
          <w:sz w:val="16"/>
        </w:rPr>
        <w:t xml:space="preserve"> has </w:t>
      </w:r>
      <w:r w:rsidRPr="003C35F2">
        <w:rPr>
          <w:rStyle w:val="StyleUnderline"/>
          <w:rFonts w:eastAsiaTheme="majorEastAsia"/>
        </w:rPr>
        <w:t>exhibited a flagrant disregard of democratic procedure and the rule of law</w:t>
      </w:r>
      <w:r w:rsidRPr="003C35F2">
        <w:rPr>
          <w:sz w:val="16"/>
        </w:rPr>
        <w:t xml:space="preserve">. I happen to think that </w:t>
      </w:r>
      <w:r w:rsidRPr="003C35F2">
        <w:rPr>
          <w:rStyle w:val="StyleUnderline"/>
          <w:rFonts w:eastAsiaTheme="majorEastAsia"/>
        </w:rPr>
        <w:t xml:space="preserve">a renewed focus on </w:t>
      </w:r>
      <w:proofErr w:type="spellStart"/>
      <w:r w:rsidRPr="003C35F2">
        <w:rPr>
          <w:rStyle w:val="StyleUnderline"/>
          <w:rFonts w:eastAsiaTheme="majorEastAsia"/>
        </w:rPr>
        <w:t>proceduralism</w:t>
      </w:r>
      <w:proofErr w:type="spellEnd"/>
      <w:r w:rsidRPr="003C35F2">
        <w:rPr>
          <w:rStyle w:val="StyleUnderline"/>
          <w:rFonts w:eastAsiaTheme="majorEastAsia"/>
        </w:rPr>
        <w:t xml:space="preserve"> is a timely venture</w:t>
      </w:r>
      <w:r w:rsidRPr="003C35F2">
        <w:rPr>
          <w:sz w:val="16"/>
        </w:rPr>
        <w:t xml:space="preserve">, which is why I spend so much time discussing it in my final chapter. </w:t>
      </w:r>
      <w:r w:rsidRPr="003C35F2">
        <w:rPr>
          <w:rStyle w:val="StyleUnderline"/>
          <w:rFonts w:eastAsiaTheme="majorEastAsia"/>
        </w:rPr>
        <w:t>But</w:t>
      </w:r>
      <w:r w:rsidRPr="003C35F2">
        <w:rPr>
          <w:sz w:val="16"/>
        </w:rPr>
        <w:t xml:space="preserve"> I hasten to add that </w:t>
      </w:r>
      <w:r w:rsidRPr="003C35F2">
        <w:rPr>
          <w:rStyle w:val="StyleUnderline"/>
          <w:rFonts w:eastAsiaTheme="majorEastAsia"/>
        </w:rPr>
        <w:t>I am not</w:t>
      </w:r>
      <w:r w:rsidRPr="003C35F2">
        <w:rPr>
          <w:sz w:val="16"/>
        </w:rPr>
        <w:t xml:space="preserve"> interested in </w:t>
      </w:r>
      <w:r w:rsidRPr="003C35F2">
        <w:rPr>
          <w:rStyle w:val="StyleUnderline"/>
          <w:rFonts w:eastAsiaTheme="majorEastAsia"/>
        </w:rPr>
        <w:t xml:space="preserve">imagining that </w:t>
      </w:r>
      <w:proofErr w:type="spellStart"/>
      <w:r w:rsidRPr="003C35F2">
        <w:rPr>
          <w:rStyle w:val="StyleUnderline"/>
          <w:rFonts w:eastAsiaTheme="majorEastAsia"/>
        </w:rPr>
        <w:t>proceduralism</w:t>
      </w:r>
      <w:proofErr w:type="spellEnd"/>
      <w:r w:rsidRPr="003C35F2">
        <w:rPr>
          <w:rStyle w:val="StyleUnderline"/>
          <w:rFonts w:eastAsiaTheme="majorEastAsia"/>
        </w:rPr>
        <w:t xml:space="preserve"> is the sole political response to the needs of cultural criticism in our time: my goal</w:t>
      </w:r>
      <w:r w:rsidRPr="003C35F2">
        <w:rPr>
          <w:sz w:val="16"/>
        </w:rPr>
        <w:t xml:space="preserve"> in the book </w:t>
      </w:r>
      <w:r w:rsidRPr="003C35F2">
        <w:rPr>
          <w:rStyle w:val="StyleUnderline"/>
          <w:rFonts w:eastAsiaTheme="majorEastAsia"/>
        </w:rPr>
        <w:t>is to argue for a</w:t>
      </w:r>
      <w:r w:rsidRPr="003C35F2">
        <w:rPr>
          <w:sz w:val="16"/>
        </w:rPr>
        <w:t xml:space="preserve"> </w:t>
      </w:r>
      <w:r w:rsidRPr="003C35F2">
        <w:rPr>
          <w:rStyle w:val="StyleStyleBoldUnderlineIntenseEmphasis1UnderlineIntenseEmph"/>
        </w:rPr>
        <w:t>liberal democratic culture of argument</w:t>
      </w:r>
      <w:r w:rsidRPr="003C35F2">
        <w:rPr>
          <w:sz w:val="16"/>
        </w:rPr>
        <w:t xml:space="preserve">, </w:t>
      </w:r>
      <w:r w:rsidRPr="003C35F2">
        <w:rPr>
          <w:rStyle w:val="StyleUnderline"/>
          <w:rFonts w:eastAsiaTheme="majorEastAsia"/>
        </w:rPr>
        <w:t>and to suggest ways in which argument is not</w:t>
      </w:r>
      <w:r w:rsidRPr="003C35F2">
        <w:rPr>
          <w:rStyle w:val="StyleStyleBoldUnderlineIntenseEmphasis1UnderlineIntenseEmph"/>
        </w:rPr>
        <w:t xml:space="preserve"> served by trumping appeals to </w:t>
      </w:r>
      <w:r w:rsidRPr="003C35F2">
        <w:rPr>
          <w:rStyle w:val="StyleUnderline"/>
          <w:rFonts w:eastAsiaTheme="majorEastAsia"/>
        </w:rPr>
        <w:t>identity and charismatic authority</w:t>
      </w:r>
      <w:r w:rsidRPr="003C35F2">
        <w:rPr>
          <w:sz w:val="16"/>
        </w:rPr>
        <w:t xml:space="preserve">.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w:t>
      </w:r>
      <w:proofErr w:type="spellStart"/>
      <w:r w:rsidRPr="003C35F2">
        <w:rPr>
          <w:sz w:val="16"/>
        </w:rPr>
        <w:t>proceduralist</w:t>
      </w:r>
      <w:proofErr w:type="spellEnd"/>
      <w:r w:rsidRPr="003C35F2">
        <w:rPr>
          <w:sz w:val="16"/>
        </w:rPr>
        <w:t xml:space="preserve">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w:t>
      </w:r>
      <w:proofErr w:type="gramStart"/>
      <w:r w:rsidRPr="003C35F2">
        <w:rPr>
          <w:sz w:val="16"/>
        </w:rPr>
        <w:t>universalist</w:t>
      </w:r>
      <w:proofErr w:type="gramEnd"/>
      <w:r w:rsidRPr="003C35F2">
        <w:rPr>
          <w:sz w:val="16"/>
        </w:rPr>
        <w:t xml:space="preserve">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3C35F2" w:rsidRPr="003C35F2" w:rsidRDefault="003C35F2" w:rsidP="003C35F2"/>
    <w:p w:rsidR="003C35F2" w:rsidRPr="003C35F2" w:rsidRDefault="003C35F2" w:rsidP="003C35F2">
      <w:pPr>
        <w:pStyle w:val="Heading3"/>
      </w:pPr>
      <w:r w:rsidRPr="003C35F2">
        <w:t>AT: Predictability/Rules Bad</w:t>
      </w:r>
    </w:p>
    <w:p w:rsidR="003C35F2" w:rsidRPr="003C35F2" w:rsidRDefault="003C35F2" w:rsidP="003C35F2"/>
    <w:p w:rsidR="003C35F2" w:rsidRPr="003C35F2" w:rsidRDefault="003C35F2" w:rsidP="003C35F2">
      <w:pPr>
        <w:pStyle w:val="Heading4"/>
      </w:pPr>
      <w:r w:rsidRPr="003C35F2">
        <w:t>No link—our argument is a set of contestable guidelines for competitions.  Only a standard like the resolution is limited enough to enable prep AND creativity</w:t>
      </w:r>
    </w:p>
    <w:p w:rsidR="003C35F2" w:rsidRPr="003C35F2" w:rsidRDefault="003C35F2" w:rsidP="003C35F2">
      <w:r w:rsidRPr="003C35F2">
        <w:rPr>
          <w:b/>
        </w:rPr>
        <w:t>Armstrong 2K</w:t>
      </w:r>
      <w:r w:rsidRPr="003C35F2">
        <w:t xml:space="preserve"> – Paul B. Armstrong, Professor of English and Dean of the College of Arts and Sciences at the State University of New York at Stony Brook, Winter 2000, “The Politics of Play: The Social Implications of </w:t>
      </w:r>
      <w:proofErr w:type="spellStart"/>
      <w:r w:rsidRPr="003C35F2">
        <w:t>Iser's</w:t>
      </w:r>
      <w:proofErr w:type="spellEnd"/>
      <w:r w:rsidRPr="003C35F2">
        <w:t xml:space="preserve"> Aesthetic Theory,” New Literary History, Vol. 31, No. 1, p. 211-223</w:t>
      </w:r>
    </w:p>
    <w:p w:rsidR="003C35F2" w:rsidRPr="003C35F2" w:rsidRDefault="003C35F2" w:rsidP="003C35F2">
      <w:r w:rsidRPr="003C35F2">
        <w:t>*</w:t>
      </w:r>
      <w:proofErr w:type="spellStart"/>
      <w:r w:rsidRPr="003C35F2">
        <w:t>aleatory</w:t>
      </w:r>
      <w:proofErr w:type="spellEnd"/>
      <w:r w:rsidRPr="003C35F2">
        <w:t xml:space="preserve"> = depending on luck, i.e. the throw of a die</w:t>
      </w:r>
    </w:p>
    <w:p w:rsidR="003C35F2" w:rsidRPr="003C35F2" w:rsidRDefault="003C35F2" w:rsidP="003C35F2"/>
    <w:p w:rsidR="003C35F2" w:rsidRPr="003C35F2" w:rsidRDefault="003C35F2" w:rsidP="003C35F2">
      <w:pPr>
        <w:rPr>
          <w:sz w:val="16"/>
        </w:rPr>
      </w:pPr>
      <w:r w:rsidRPr="003C35F2">
        <w:rPr>
          <w:u w:val="single"/>
        </w:rPr>
        <w:t>Such a play-space</w:t>
      </w:r>
      <w:r w:rsidRPr="003C35F2">
        <w:rPr>
          <w:sz w:val="16"/>
        </w:rPr>
        <w:t xml:space="preserve"> also </w:t>
      </w:r>
      <w:r w:rsidRPr="003C35F2">
        <w:rPr>
          <w:u w:val="single"/>
        </w:rPr>
        <w:t>opposes the notion that the only alternative to</w:t>
      </w:r>
      <w:r w:rsidRPr="003C35F2">
        <w:rPr>
          <w:sz w:val="16"/>
        </w:rPr>
        <w:t xml:space="preserve"> the </w:t>
      </w:r>
      <w:r w:rsidRPr="003C35F2">
        <w:rPr>
          <w:u w:val="single"/>
        </w:rPr>
        <w:t>coerciveness of consensus must be</w:t>
      </w:r>
      <w:r w:rsidRPr="003C35F2">
        <w:rPr>
          <w:sz w:val="16"/>
        </w:rPr>
        <w:t xml:space="preserve"> to advocate the </w:t>
      </w:r>
      <w:r w:rsidRPr="003C35F2">
        <w:rPr>
          <w:u w:val="single"/>
        </w:rPr>
        <w:t xml:space="preserve">sublime </w:t>
      </w:r>
      <w:r w:rsidRPr="003C35F2">
        <w:rPr>
          <w:sz w:val="16"/>
        </w:rPr>
        <w:t xml:space="preserve">powers of </w:t>
      </w:r>
      <w:r w:rsidRPr="003C35F2">
        <w:rPr>
          <w:u w:val="single"/>
        </w:rPr>
        <w:t>rule-breaking</w:t>
      </w:r>
      <w:r w:rsidRPr="003C35F2">
        <w:rPr>
          <w:sz w:val="16"/>
        </w:rPr>
        <w:t xml:space="preserve">.8 </w:t>
      </w:r>
      <w:proofErr w:type="spellStart"/>
      <w:r w:rsidRPr="003C35F2">
        <w:rPr>
          <w:sz w:val="16"/>
        </w:rPr>
        <w:t>Iser</w:t>
      </w:r>
      <w:proofErr w:type="spellEnd"/>
      <w:r w:rsidRPr="003C35F2">
        <w:rPr>
          <w:sz w:val="16"/>
        </w:rPr>
        <w:t xml:space="preserve"> shares </w:t>
      </w:r>
      <w:proofErr w:type="spellStart"/>
      <w:r w:rsidRPr="003C35F2">
        <w:rPr>
          <w:sz w:val="16"/>
        </w:rPr>
        <w:t>Lyotard’s</w:t>
      </w:r>
      <w:proofErr w:type="spellEnd"/>
      <w:r w:rsidRPr="003C35F2">
        <w:rPr>
          <w:sz w:val="16"/>
        </w:rPr>
        <w:t xml:space="preserve"> concern that to privilege harmony and agreement in a world of heterogeneous language games is to limit their play and to inhibit semantic innovation and the creation of new games. </w:t>
      </w:r>
      <w:proofErr w:type="spellStart"/>
      <w:r w:rsidRPr="003C35F2">
        <w:rPr>
          <w:sz w:val="16"/>
        </w:rPr>
        <w:t>Lyotard’s</w:t>
      </w:r>
      <w:proofErr w:type="spellEnd"/>
      <w:r w:rsidRPr="003C35F2">
        <w:rPr>
          <w:sz w:val="16"/>
        </w:rPr>
        <w:t xml:space="preserve"> endorsement of the “sublime”—the </w:t>
      </w:r>
      <w:r w:rsidRPr="003C35F2">
        <w:rPr>
          <w:u w:val="single"/>
        </w:rPr>
        <w:t>pursuit of the “unpresentable” by rebelling against restrictions</w:t>
      </w:r>
      <w:r w:rsidRPr="003C35F2">
        <w:rPr>
          <w:sz w:val="16"/>
        </w:rPr>
        <w:t>, defying norms, and smashing the limits of existing paradigms—</w:t>
      </w:r>
      <w:r w:rsidRPr="003C35F2">
        <w:rPr>
          <w:u w:val="single"/>
        </w:rPr>
        <w:t>is undermined by contradictions</w:t>
      </w:r>
      <w:r w:rsidRPr="003C35F2">
        <w:rPr>
          <w:sz w:val="16"/>
        </w:rPr>
        <w:t xml:space="preserve">, however, which </w:t>
      </w:r>
      <w:proofErr w:type="spellStart"/>
      <w:r w:rsidRPr="003C35F2">
        <w:rPr>
          <w:sz w:val="16"/>
        </w:rPr>
        <w:t>Iser’s</w:t>
      </w:r>
      <w:proofErr w:type="spellEnd"/>
      <w:r w:rsidRPr="003C35F2">
        <w:rPr>
          <w:sz w:val="16"/>
        </w:rPr>
        <w:t xml:space="preserve"> explication of play recognizes and addresses. The paradox of the unpresentable, as </w:t>
      </w:r>
      <w:proofErr w:type="spellStart"/>
      <w:r w:rsidRPr="003C35F2">
        <w:rPr>
          <w:sz w:val="16"/>
        </w:rPr>
        <w:t>Lyotard</w:t>
      </w:r>
      <w:proofErr w:type="spellEnd"/>
      <w:r w:rsidRPr="003C35F2">
        <w:rPr>
          <w:sz w:val="16"/>
        </w:rPr>
        <w:t xml:space="preserve"> acknowledges, is that </w:t>
      </w:r>
      <w:r w:rsidRPr="003C35F2">
        <w:rPr>
          <w:u w:val="single"/>
        </w:rPr>
        <w:t>it can only be manifested through a game of representation</w:t>
      </w:r>
      <w:r w:rsidRPr="003C35F2">
        <w:rPr>
          <w:sz w:val="16"/>
        </w:rPr>
        <w:t xml:space="preserve">. The sublime is, consequently, in </w:t>
      </w:r>
      <w:proofErr w:type="spellStart"/>
      <w:r w:rsidRPr="003C35F2">
        <w:rPr>
          <w:sz w:val="16"/>
        </w:rPr>
        <w:t>Iser’s</w:t>
      </w:r>
      <w:proofErr w:type="spellEnd"/>
      <w:r w:rsidRPr="003C35F2">
        <w:rPr>
          <w:sz w:val="16"/>
        </w:rPr>
        <w:t xml:space="preserve"> sense, an instance of doubling. </w:t>
      </w:r>
      <w:r w:rsidRPr="003C35F2">
        <w:rPr>
          <w:u w:val="single"/>
        </w:rPr>
        <w:t xml:space="preserve">If violating norms creates new games, this crossing of boundaries </w:t>
      </w:r>
      <w:r w:rsidRPr="003C35F2">
        <w:rPr>
          <w:b/>
          <w:u w:val="single"/>
        </w:rPr>
        <w:t>depends on</w:t>
      </w:r>
      <w:r w:rsidRPr="003C35F2">
        <w:rPr>
          <w:u w:val="single"/>
        </w:rPr>
        <w:t xml:space="preserve"> and carries in its wake the</w:t>
      </w:r>
      <w:r w:rsidRPr="003C35F2">
        <w:rPr>
          <w:sz w:val="16"/>
        </w:rPr>
        <w:t xml:space="preserve"> conventions and </w:t>
      </w:r>
      <w:r w:rsidRPr="003C35F2">
        <w:rPr>
          <w:u w:val="single"/>
        </w:rPr>
        <w:t>structures it oversteps</w:t>
      </w:r>
      <w:r w:rsidRPr="003C35F2">
        <w:rPr>
          <w:sz w:val="16"/>
        </w:rPr>
        <w:t xml:space="preserve">. The sublime may be uncompromising, asocial, and unwilling to be bound by limits, but </w:t>
      </w:r>
      <w:r w:rsidRPr="003C35F2">
        <w:rPr>
          <w:u w:val="single"/>
        </w:rPr>
        <w:t>its pursuit of what is not contained in any order</w:t>
      </w:r>
      <w:r w:rsidRPr="003C35F2">
        <w:rPr>
          <w:sz w:val="16"/>
        </w:rPr>
        <w:t xml:space="preserve"> or system </w:t>
      </w:r>
      <w:r w:rsidRPr="003C35F2">
        <w:rPr>
          <w:u w:val="single"/>
        </w:rPr>
        <w:t>makes it dependent on the forms it opposes</w:t>
      </w:r>
      <w:r w:rsidRPr="003C35F2">
        <w:rPr>
          <w:sz w:val="16"/>
        </w:rPr>
        <w:t xml:space="preserve">. </w:t>
      </w:r>
      <w:r w:rsidRPr="003C35F2">
        <w:rPr>
          <w:sz w:val="12"/>
        </w:rPr>
        <w:t>¶</w:t>
      </w:r>
      <w:r w:rsidRPr="003C35F2">
        <w:rPr>
          <w:sz w:val="16"/>
        </w:rPr>
        <w:t xml:space="preserve"> </w:t>
      </w:r>
      <w:proofErr w:type="gramStart"/>
      <w:r w:rsidRPr="003C35F2">
        <w:rPr>
          <w:u w:val="single"/>
        </w:rPr>
        <w:t>The</w:t>
      </w:r>
      <w:proofErr w:type="gramEnd"/>
      <w:r w:rsidRPr="003C35F2">
        <w:rPr>
          <w:u w:val="single"/>
        </w:rPr>
        <w:t xml:space="preserve"> radical</w:t>
      </w:r>
      <w:r w:rsidRPr="003C35F2">
        <w:rPr>
          <w:sz w:val="16"/>
        </w:rPr>
        <w:t xml:space="preserve"> presumption of the sublime </w:t>
      </w:r>
      <w:r w:rsidRPr="003C35F2">
        <w:rPr>
          <w:u w:val="single"/>
        </w:rPr>
        <w:t>is not only terroristic in refusing to recognize</w:t>
      </w:r>
      <w:r w:rsidRPr="003C35F2">
        <w:rPr>
          <w:sz w:val="16"/>
        </w:rPr>
        <w:t xml:space="preserve"> the </w:t>
      </w:r>
      <w:r w:rsidRPr="003C35F2">
        <w:rPr>
          <w:u w:val="single"/>
        </w:rPr>
        <w:t xml:space="preserve">claims of other games whose rules it declines to limit itself by. </w:t>
      </w:r>
      <w:r w:rsidRPr="003C35F2">
        <w:rPr>
          <w:rStyle w:val="StyleUnderline"/>
          <w:rFonts w:cs="Calibri"/>
        </w:rPr>
        <w:t>It is</w:t>
      </w:r>
      <w:r w:rsidRPr="003C35F2">
        <w:rPr>
          <w:u w:val="single"/>
        </w:rPr>
        <w:t xml:space="preserve"> also </w:t>
      </w:r>
      <w:r w:rsidRPr="003C35F2">
        <w:rPr>
          <w:rStyle w:val="StyleUnderline"/>
          <w:rFonts w:cs="Calibri"/>
        </w:rPr>
        <w:t>naive and self-destructive in its</w:t>
      </w:r>
      <w:r w:rsidRPr="003C35F2">
        <w:rPr>
          <w:sz w:val="16"/>
        </w:rPr>
        <w:t xml:space="preserve"> impossible </w:t>
      </w:r>
      <w:r w:rsidRPr="003C35F2">
        <w:rPr>
          <w:rStyle w:val="StyleUnderline"/>
          <w:rFonts w:cs="Calibri"/>
        </w:rPr>
        <w:t>imagining that it can do without the others it opposes</w:t>
      </w:r>
      <w:r w:rsidRPr="003C35F2">
        <w:rPr>
          <w:sz w:val="16"/>
        </w:rPr>
        <w:t xml:space="preserve">. As a structure of doubling, the sublime pursuit of the unpresentable requires a play-space that includes other, less radical games with which it can interact. Such </w:t>
      </w:r>
      <w:r w:rsidRPr="003C35F2">
        <w:rPr>
          <w:u w:val="single"/>
        </w:rPr>
        <w:t xml:space="preserve">conditions of </w:t>
      </w:r>
      <w:r w:rsidRPr="003C35F2">
        <w:rPr>
          <w:rStyle w:val="StyleUnderline"/>
          <w:rFonts w:cs="Calibri"/>
        </w:rPr>
        <w:t>exchange</w:t>
      </w:r>
      <w:r w:rsidRPr="003C35F2">
        <w:rPr>
          <w:u w:val="single"/>
        </w:rPr>
        <w:t xml:space="preserve"> would be provided by</w:t>
      </w:r>
      <w:r w:rsidRPr="003C35F2">
        <w:rPr>
          <w:sz w:val="16"/>
        </w:rPr>
        <w:t xml:space="preserve"> the </w:t>
      </w:r>
      <w:r w:rsidRPr="003C35F2">
        <w:rPr>
          <w:u w:val="single"/>
        </w:rPr>
        <w:t>nonconsensual reciprocity of</w:t>
      </w:r>
      <w:r w:rsidRPr="003C35F2">
        <w:rPr>
          <w:sz w:val="16"/>
        </w:rPr>
        <w:t xml:space="preserve"> </w:t>
      </w:r>
      <w:proofErr w:type="spellStart"/>
      <w:r w:rsidRPr="003C35F2">
        <w:rPr>
          <w:sz w:val="16"/>
        </w:rPr>
        <w:t>Iserian</w:t>
      </w:r>
      <w:proofErr w:type="spellEnd"/>
      <w:r w:rsidRPr="003C35F2">
        <w:rPr>
          <w:sz w:val="16"/>
        </w:rPr>
        <w:t xml:space="preserve"> </w:t>
      </w:r>
      <w:r w:rsidRPr="003C35F2">
        <w:rPr>
          <w:u w:val="single"/>
        </w:rPr>
        <w:t>play</w:t>
      </w:r>
      <w:r w:rsidRPr="003C35F2">
        <w:rPr>
          <w:sz w:val="16"/>
        </w:rPr>
        <w:t xml:space="preserve">. </w:t>
      </w:r>
      <w:r w:rsidRPr="003C35F2">
        <w:rPr>
          <w:sz w:val="12"/>
        </w:rPr>
        <w:t>¶</w:t>
      </w:r>
      <w:r w:rsidRPr="003C35F2">
        <w:rPr>
          <w:sz w:val="16"/>
        </w:rPr>
        <w:t xml:space="preserve"> </w:t>
      </w:r>
      <w:proofErr w:type="spellStart"/>
      <w:r w:rsidRPr="003C35F2">
        <w:rPr>
          <w:sz w:val="16"/>
        </w:rPr>
        <w:t>Iser’s</w:t>
      </w:r>
      <w:proofErr w:type="spellEnd"/>
      <w:r w:rsidRPr="003C35F2">
        <w:rPr>
          <w:sz w:val="16"/>
        </w:rPr>
        <w:t xml:space="preserve"> notion of </w:t>
      </w:r>
      <w:r w:rsidRPr="003C35F2">
        <w:rPr>
          <w:u w:val="single"/>
        </w:rPr>
        <w:t xml:space="preserve">play </w:t>
      </w:r>
      <w:r w:rsidRPr="003C35F2">
        <w:rPr>
          <w:sz w:val="16"/>
        </w:rPr>
        <w:t xml:space="preserve">offers a way of conceptualizing power which </w:t>
      </w:r>
      <w:r w:rsidRPr="003C35F2">
        <w:rPr>
          <w:rStyle w:val="StyleUnderline"/>
          <w:rFonts w:cs="Calibri"/>
        </w:rPr>
        <w:t>acknowledges the necessity</w:t>
      </w:r>
      <w:r w:rsidRPr="003C35F2">
        <w:rPr>
          <w:u w:val="single"/>
        </w:rPr>
        <w:t xml:space="preserve"> </w:t>
      </w:r>
      <w:r w:rsidRPr="003C35F2">
        <w:rPr>
          <w:sz w:val="16"/>
        </w:rPr>
        <w:t xml:space="preserve">and force </w:t>
      </w:r>
      <w:r w:rsidRPr="003C35F2">
        <w:rPr>
          <w:rStyle w:val="StyleUnderline"/>
          <w:rFonts w:cs="Calibri"/>
        </w:rPr>
        <w:t>of</w:t>
      </w:r>
      <w:r w:rsidRPr="003C35F2">
        <w:rPr>
          <w:u w:val="single"/>
        </w:rPr>
        <w:t xml:space="preserve"> disciplinary </w:t>
      </w:r>
      <w:r w:rsidRPr="003C35F2">
        <w:rPr>
          <w:rStyle w:val="StyleUnderline"/>
          <w:rFonts w:cs="Calibri"/>
        </w:rPr>
        <w:t>constraints without seeing them as</w:t>
      </w:r>
      <w:r w:rsidRPr="003C35F2">
        <w:rPr>
          <w:sz w:val="16"/>
        </w:rPr>
        <w:t xml:space="preserve"> unequivocally </w:t>
      </w:r>
      <w:r w:rsidRPr="003C35F2">
        <w:rPr>
          <w:rStyle w:val="StyleUnderline"/>
          <w:rFonts w:cs="Calibri"/>
        </w:rPr>
        <w:t>coercive</w:t>
      </w:r>
      <w:r w:rsidRPr="003C35F2">
        <w:rPr>
          <w:u w:val="single"/>
        </w:rPr>
        <w:t xml:space="preserve"> </w:t>
      </w:r>
      <w:r w:rsidRPr="003C35F2">
        <w:rPr>
          <w:sz w:val="16"/>
        </w:rPr>
        <w:t xml:space="preserve">and determining. </w:t>
      </w:r>
      <w:r w:rsidRPr="003C35F2">
        <w:rPr>
          <w:u w:val="single"/>
        </w:rPr>
        <w:t xml:space="preserve">The </w:t>
      </w:r>
      <w:r w:rsidRPr="003C35F2">
        <w:rPr>
          <w:sz w:val="16"/>
        </w:rPr>
        <w:t xml:space="preserve">contradictory </w:t>
      </w:r>
      <w:r w:rsidRPr="003C35F2">
        <w:rPr>
          <w:u w:val="single"/>
        </w:rPr>
        <w:t>combination of restriction and openness</w:t>
      </w:r>
      <w:r w:rsidRPr="003C35F2">
        <w:rPr>
          <w:sz w:val="16"/>
        </w:rPr>
        <w:t xml:space="preserve"> in how play deploys power </w:t>
      </w:r>
      <w:r w:rsidRPr="003C35F2">
        <w:rPr>
          <w:u w:val="single"/>
        </w:rPr>
        <w:t>is evident</w:t>
      </w:r>
      <w:r w:rsidRPr="003C35F2">
        <w:rPr>
          <w:sz w:val="16"/>
        </w:rPr>
        <w:t xml:space="preserve"> in </w:t>
      </w:r>
      <w:proofErr w:type="spellStart"/>
      <w:r w:rsidRPr="003C35F2">
        <w:rPr>
          <w:sz w:val="16"/>
        </w:rPr>
        <w:t>Iser’s</w:t>
      </w:r>
      <w:proofErr w:type="spellEnd"/>
      <w:r w:rsidRPr="003C35F2">
        <w:rPr>
          <w:sz w:val="16"/>
        </w:rPr>
        <w:t xml:space="preserve"> analysis of “regulatory” and “</w:t>
      </w:r>
      <w:proofErr w:type="spellStart"/>
      <w:r w:rsidRPr="003C35F2">
        <w:rPr>
          <w:sz w:val="16"/>
        </w:rPr>
        <w:t>aleatory</w:t>
      </w:r>
      <w:proofErr w:type="spellEnd"/>
      <w:r w:rsidRPr="003C35F2">
        <w:rPr>
          <w:sz w:val="16"/>
        </w:rPr>
        <w:t xml:space="preserve">” rules. </w:t>
      </w:r>
      <w:r w:rsidRPr="003C35F2">
        <w:rPr>
          <w:u w:val="single"/>
        </w:rPr>
        <w:t xml:space="preserve">Even </w:t>
      </w:r>
      <w:r w:rsidRPr="003C35F2">
        <w:rPr>
          <w:rStyle w:val="StyleUnderline"/>
          <w:rFonts w:cs="Calibri"/>
        </w:rPr>
        <w:t>the</w:t>
      </w:r>
      <w:r w:rsidRPr="003C35F2">
        <w:rPr>
          <w:u w:val="single"/>
        </w:rPr>
        <w:t xml:space="preserve"> regulatory </w:t>
      </w:r>
      <w:r w:rsidRPr="003C35F2">
        <w:rPr>
          <w:rStyle w:val="StyleUnderline"/>
          <w:rFonts w:cs="Calibri"/>
        </w:rPr>
        <w:t>rules, which set down the conditions</w:t>
      </w:r>
      <w:r w:rsidRPr="003C35F2">
        <w:rPr>
          <w:sz w:val="16"/>
        </w:rPr>
        <w:t xml:space="preserve"> participants submit to </w:t>
      </w:r>
      <w:r w:rsidRPr="003C35F2">
        <w:rPr>
          <w:rStyle w:val="StyleUnderline"/>
          <w:rFonts w:cs="Calibri"/>
        </w:rPr>
        <w:t>in order to play a game, “permit</w:t>
      </w:r>
      <w:r w:rsidRPr="003C35F2">
        <w:rPr>
          <w:u w:val="single"/>
        </w:rPr>
        <w:t xml:space="preserve"> a</w:t>
      </w:r>
      <w:r w:rsidRPr="003C35F2">
        <w:rPr>
          <w:sz w:val="16"/>
        </w:rPr>
        <w:t xml:space="preserve"> certain </w:t>
      </w:r>
      <w:r w:rsidRPr="003C35F2">
        <w:rPr>
          <w:u w:val="single"/>
        </w:rPr>
        <w:t xml:space="preserve">range of </w:t>
      </w:r>
      <w:r w:rsidRPr="003C35F2">
        <w:rPr>
          <w:rStyle w:val="StyleUnderline"/>
          <w:rFonts w:cs="Calibri"/>
        </w:rPr>
        <w:t>combinations</w:t>
      </w:r>
      <w:r w:rsidRPr="003C35F2">
        <w:rPr>
          <w:u w:val="single"/>
        </w:rPr>
        <w:t xml:space="preserve"> </w:t>
      </w:r>
      <w:r w:rsidRPr="003C35F2">
        <w:rPr>
          <w:sz w:val="16"/>
        </w:rPr>
        <w:t>while also establishing a code of possible play. . . . Since</w:t>
      </w:r>
      <w:r w:rsidRPr="003C35F2">
        <w:rPr>
          <w:u w:val="single"/>
        </w:rPr>
        <w:t xml:space="preserve"> </w:t>
      </w:r>
      <w:r w:rsidRPr="003C35F2">
        <w:rPr>
          <w:rStyle w:val="StyleUnderline"/>
          <w:rFonts w:cs="Calibri"/>
        </w:rPr>
        <w:t>these rules limit the</w:t>
      </w:r>
      <w:r w:rsidRPr="003C35F2">
        <w:rPr>
          <w:u w:val="single"/>
        </w:rPr>
        <w:t xml:space="preserve"> text </w:t>
      </w:r>
      <w:r w:rsidRPr="003C35F2">
        <w:rPr>
          <w:rStyle w:val="StyleUnderline"/>
          <w:rFonts w:cs="Calibri"/>
        </w:rPr>
        <w:t>game without producing it</w:t>
      </w:r>
      <w:r w:rsidRPr="003C35F2">
        <w:rPr>
          <w:u w:val="single"/>
        </w:rPr>
        <w:t xml:space="preserve">, </w:t>
      </w:r>
      <w:r w:rsidRPr="003C35F2">
        <w:rPr>
          <w:sz w:val="16"/>
        </w:rPr>
        <w:t xml:space="preserve">they are regulatory but not prescriptive. They do no more than set the </w:t>
      </w:r>
      <w:proofErr w:type="spellStart"/>
      <w:r w:rsidRPr="003C35F2">
        <w:rPr>
          <w:sz w:val="16"/>
        </w:rPr>
        <w:t>aleatory</w:t>
      </w:r>
      <w:proofErr w:type="spellEnd"/>
      <w:r w:rsidRPr="003C35F2">
        <w:rPr>
          <w:sz w:val="16"/>
        </w:rPr>
        <w:t xml:space="preserve"> in motion, and the </w:t>
      </w:r>
      <w:proofErr w:type="spellStart"/>
      <w:r w:rsidRPr="003C35F2">
        <w:rPr>
          <w:sz w:val="16"/>
        </w:rPr>
        <w:t>aleatory</w:t>
      </w:r>
      <w:proofErr w:type="spellEnd"/>
      <w:r w:rsidRPr="003C35F2">
        <w:rPr>
          <w:sz w:val="16"/>
        </w:rPr>
        <w:t xml:space="preserve"> rule differs from the regulatory in that it has no code of its own” (FI 273). </w:t>
      </w:r>
      <w:r w:rsidRPr="003C35F2">
        <w:rPr>
          <w:u w:val="single"/>
        </w:rPr>
        <w:t>Submitting to</w:t>
      </w:r>
      <w:r w:rsidRPr="003C35F2">
        <w:rPr>
          <w:sz w:val="16"/>
        </w:rPr>
        <w:t xml:space="preserve"> the discipline of </w:t>
      </w:r>
      <w:r w:rsidRPr="003C35F2">
        <w:rPr>
          <w:u w:val="single"/>
        </w:rPr>
        <w:t>regulatory restrictions is both constraining and enabling because it makes possible certain kinds of interaction that the rules cannot completely predict or prescribe in advance. Hence</w:t>
      </w:r>
      <w:r w:rsidRPr="003C35F2">
        <w:rPr>
          <w:sz w:val="16"/>
        </w:rPr>
        <w:t xml:space="preserve"> the existence of </w:t>
      </w:r>
      <w:proofErr w:type="spellStart"/>
      <w:r w:rsidRPr="003C35F2">
        <w:rPr>
          <w:sz w:val="16"/>
        </w:rPr>
        <w:t>aleatory</w:t>
      </w:r>
      <w:proofErr w:type="spellEnd"/>
      <w:r w:rsidRPr="003C35F2">
        <w:rPr>
          <w:sz w:val="16"/>
        </w:rPr>
        <w:t xml:space="preserve"> </w:t>
      </w:r>
      <w:r w:rsidRPr="003C35F2">
        <w:rPr>
          <w:u w:val="single"/>
        </w:rPr>
        <w:t>rules that are not codified</w:t>
      </w:r>
      <w:r w:rsidRPr="003C35F2">
        <w:rPr>
          <w:sz w:val="16"/>
        </w:rPr>
        <w:t xml:space="preserve"> as part of the game itself </w:t>
      </w:r>
      <w:r w:rsidRPr="003C35F2">
        <w:rPr>
          <w:u w:val="single"/>
        </w:rPr>
        <w:t>but are</w:t>
      </w:r>
      <w:r w:rsidRPr="003C35F2">
        <w:rPr>
          <w:sz w:val="16"/>
        </w:rPr>
        <w:t xml:space="preserve"> the </w:t>
      </w:r>
      <w:r w:rsidRPr="003C35F2">
        <w:rPr>
          <w:u w:val="single"/>
        </w:rPr>
        <w:t xml:space="preserve">variable </w:t>
      </w:r>
      <w:r w:rsidRPr="003C35F2">
        <w:rPr>
          <w:sz w:val="16"/>
        </w:rPr>
        <w:t xml:space="preserve">customs, </w:t>
      </w:r>
      <w:r w:rsidRPr="003C35F2">
        <w:rPr>
          <w:u w:val="single"/>
        </w:rPr>
        <w:t>procedures</w:t>
      </w:r>
      <w:r w:rsidRPr="003C35F2">
        <w:rPr>
          <w:sz w:val="16"/>
        </w:rPr>
        <w:t xml:space="preserve">, and practices for playing it. </w:t>
      </w:r>
      <w:r w:rsidRPr="003C35F2">
        <w:rPr>
          <w:u w:val="single"/>
        </w:rPr>
        <w:t xml:space="preserve">Expert facility with </w:t>
      </w:r>
      <w:proofErr w:type="spellStart"/>
      <w:r w:rsidRPr="003C35F2">
        <w:rPr>
          <w:u w:val="single"/>
        </w:rPr>
        <w:t>aleatory</w:t>
      </w:r>
      <w:proofErr w:type="spellEnd"/>
      <w:r w:rsidRPr="003C35F2">
        <w:rPr>
          <w:u w:val="single"/>
        </w:rPr>
        <w:t xml:space="preserve"> rules marks the difference</w:t>
      </w:r>
      <w:r w:rsidRPr="003C35F2">
        <w:rPr>
          <w:sz w:val="16"/>
        </w:rPr>
        <w:t xml:space="preserve">, for example, </w:t>
      </w:r>
      <w:r w:rsidRPr="003C35F2">
        <w:rPr>
          <w:u w:val="single"/>
        </w:rPr>
        <w:t xml:space="preserve">between someone who just knows the rules of a game and another who really knows how to play it. </w:t>
      </w:r>
      <w:proofErr w:type="spellStart"/>
      <w:r w:rsidRPr="003C35F2">
        <w:rPr>
          <w:u w:val="single"/>
        </w:rPr>
        <w:t>Aleatory</w:t>
      </w:r>
      <w:proofErr w:type="spellEnd"/>
      <w:r w:rsidRPr="003C35F2">
        <w:rPr>
          <w:u w:val="single"/>
        </w:rPr>
        <w:t xml:space="preserve"> rules are more flexible</w:t>
      </w:r>
      <w:r w:rsidRPr="003C35F2">
        <w:rPr>
          <w:sz w:val="16"/>
        </w:rPr>
        <w:t xml:space="preserve"> and </w:t>
      </w:r>
      <w:proofErr w:type="spellStart"/>
      <w:r w:rsidRPr="003C35F2">
        <w:rPr>
          <w:sz w:val="16"/>
        </w:rPr>
        <w:t>openended</w:t>
      </w:r>
      <w:proofErr w:type="spellEnd"/>
      <w:r w:rsidRPr="003C35F2">
        <w:rPr>
          <w:sz w:val="16"/>
        </w:rPr>
        <w:t xml:space="preserve"> and more susceptible to variation than regulatory rules, </w:t>
      </w:r>
      <w:r w:rsidRPr="003C35F2">
        <w:rPr>
          <w:u w:val="single"/>
        </w:rPr>
        <w:t>but they too are characterized by</w:t>
      </w:r>
      <w:r w:rsidRPr="003C35F2">
        <w:rPr>
          <w:sz w:val="16"/>
        </w:rPr>
        <w:t xml:space="preserve"> a contradictory combination of </w:t>
      </w:r>
      <w:r w:rsidRPr="003C35F2">
        <w:rPr>
          <w:u w:val="single"/>
        </w:rPr>
        <w:t>constraint and possibility, limitation and unpredictability</w:t>
      </w:r>
      <w:r w:rsidRPr="003C35F2">
        <w:rPr>
          <w:sz w:val="16"/>
        </w:rPr>
        <w:t xml:space="preserve">, discipline and spontaneity. </w:t>
      </w:r>
    </w:p>
    <w:p w:rsidR="003C35F2" w:rsidRPr="003C35F2" w:rsidRDefault="003C35F2" w:rsidP="003C35F2"/>
    <w:p w:rsidR="003C35F2" w:rsidRPr="003C35F2" w:rsidRDefault="003C35F2" w:rsidP="003C35F2">
      <w:pPr>
        <w:pStyle w:val="Heading3"/>
      </w:pPr>
      <w:r w:rsidRPr="003C35F2">
        <w:t>AT: Switch Side Negates Identity</w:t>
      </w:r>
    </w:p>
    <w:p w:rsidR="003C35F2" w:rsidRPr="003C35F2" w:rsidRDefault="003C35F2" w:rsidP="003C35F2"/>
    <w:p w:rsidR="003C35F2" w:rsidRPr="003C35F2" w:rsidRDefault="003C35F2" w:rsidP="003C35F2">
      <w:pPr>
        <w:pStyle w:val="Heading4"/>
      </w:pPr>
      <w:r w:rsidRPr="003C35F2">
        <w:t>At worst we require a “</w:t>
      </w:r>
      <w:proofErr w:type="spellStart"/>
      <w:r w:rsidRPr="003C35F2">
        <w:t>devils</w:t>
      </w:r>
      <w:proofErr w:type="spellEnd"/>
      <w:r w:rsidRPr="003C35F2">
        <w:t xml:space="preserve"> advocate” – which is on balance good for activism—their ethics </w:t>
      </w:r>
      <w:proofErr w:type="spellStart"/>
      <w:r w:rsidRPr="003C35F2">
        <w:t>args</w:t>
      </w:r>
      <w:proofErr w:type="spellEnd"/>
      <w:r w:rsidRPr="003C35F2">
        <w:t xml:space="preserve"> are bad for the </w:t>
      </w:r>
      <w:proofErr w:type="spellStart"/>
      <w:r w:rsidRPr="003C35F2">
        <w:t>aff</w:t>
      </w:r>
      <w:proofErr w:type="spellEnd"/>
      <w:r w:rsidRPr="003C35F2">
        <w:t xml:space="preserve"> itself</w:t>
      </w:r>
    </w:p>
    <w:p w:rsidR="003C35F2" w:rsidRPr="003C35F2" w:rsidRDefault="003C35F2" w:rsidP="003C35F2">
      <w:r w:rsidRPr="003C35F2">
        <w:rPr>
          <w:b/>
        </w:rPr>
        <w:t>Haskell 1990</w:t>
      </w:r>
      <w:r w:rsidRPr="003C35F2">
        <w:t xml:space="preserve"> – history professor at Rice University (May, Thomas, History and Theory, 29.2, “Objectivity is Not Neutrality: Rhetoric vs. Practice in Peter </w:t>
      </w:r>
      <w:proofErr w:type="spellStart"/>
      <w:r w:rsidRPr="003C35F2">
        <w:t>Novick’s</w:t>
      </w:r>
      <w:proofErr w:type="spellEnd"/>
      <w:r w:rsidRPr="003C35F2">
        <w:t xml:space="preserve"> That Noble Dream”, p. 129-157)</w:t>
      </w:r>
    </w:p>
    <w:p w:rsidR="003C35F2" w:rsidRPr="003C35F2" w:rsidRDefault="003C35F2" w:rsidP="003C35F2"/>
    <w:p w:rsidR="003C35F2" w:rsidRPr="003C35F2" w:rsidRDefault="003C35F2" w:rsidP="003C35F2">
      <w:pPr>
        <w:rPr>
          <w:sz w:val="14"/>
        </w:rPr>
      </w:pPr>
      <w:r w:rsidRPr="003C35F2">
        <w:rPr>
          <w:rStyle w:val="StyleUnderline"/>
          <w:rFonts w:cs="Calibri"/>
        </w:rPr>
        <w:t xml:space="preserve">Detachment functions in this manner </w:t>
      </w:r>
      <w:r w:rsidRPr="003C35F2">
        <w:rPr>
          <w:rStyle w:val="StyleUnderline"/>
          <w:rFonts w:cs="Calibri"/>
          <w:b/>
        </w:rPr>
        <w:t xml:space="preserve">not by draining </w:t>
      </w:r>
      <w:r w:rsidRPr="003C35F2">
        <w:rPr>
          <w:rStyle w:val="StyleUnderline"/>
          <w:rFonts w:cs="Calibri"/>
        </w:rPr>
        <w:t>us of</w:t>
      </w:r>
      <w:r w:rsidRPr="003C35F2">
        <w:rPr>
          <w:rStyle w:val="StyleUnderline"/>
          <w:rFonts w:cs="Calibri"/>
          <w:b/>
        </w:rPr>
        <w:t xml:space="preserve"> passion,</w:t>
      </w:r>
      <w:r w:rsidRPr="003C35F2">
        <w:rPr>
          <w:rStyle w:val="StyleUnderline"/>
          <w:rFonts w:cs="Calibri"/>
        </w:rPr>
        <w:t xml:space="preserve"> but by helping to </w:t>
      </w:r>
      <w:r w:rsidRPr="003C35F2">
        <w:rPr>
          <w:rStyle w:val="StyleUnderline"/>
          <w:rFonts w:cs="Calibri"/>
          <w:b/>
        </w:rPr>
        <w:t>channel</w:t>
      </w:r>
      <w:r w:rsidRPr="003C35F2">
        <w:rPr>
          <w:rStyle w:val="StyleUnderline"/>
          <w:rFonts w:cs="Calibri"/>
        </w:rPr>
        <w:t xml:space="preserve"> our intellectual passions in such a way as </w:t>
      </w:r>
      <w:r w:rsidRPr="003C35F2">
        <w:rPr>
          <w:rStyle w:val="StyleUnderline"/>
          <w:rFonts w:cs="Calibri"/>
          <w:b/>
        </w:rPr>
        <w:t>to insure collision</w:t>
      </w:r>
      <w:r w:rsidRPr="003C35F2">
        <w:rPr>
          <w:rStyle w:val="StyleUnderline"/>
          <w:rFonts w:cs="Calibri"/>
        </w:rPr>
        <w:t xml:space="preserve"> with rival perspectives. In that collision</w:t>
      </w:r>
      <w:r w:rsidRPr="003C35F2">
        <w:rPr>
          <w:sz w:val="14"/>
        </w:rPr>
        <w:t xml:space="preserve">, if anywhere, </w:t>
      </w:r>
      <w:r w:rsidRPr="003C35F2">
        <w:rPr>
          <w:rStyle w:val="StyleUnderline"/>
          <w:rFonts w:cs="Calibri"/>
        </w:rPr>
        <w:t xml:space="preserve">our thinking transcends both the idiosyncratic and the conventional. </w:t>
      </w:r>
      <w:r w:rsidRPr="003C35F2">
        <w:rPr>
          <w:sz w:val="14"/>
        </w:rPr>
        <w:t xml:space="preserve">Detachment both socializes and </w:t>
      </w:r>
      <w:proofErr w:type="spellStart"/>
      <w:r w:rsidRPr="003C35F2">
        <w:rPr>
          <w:sz w:val="14"/>
        </w:rPr>
        <w:t>deparochializes</w:t>
      </w:r>
      <w:proofErr w:type="spellEnd"/>
      <w:r w:rsidRPr="003C35F2">
        <w:rPr>
          <w:sz w:val="14"/>
        </w:rPr>
        <w:t xml:space="preserve">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3C35F2">
        <w:rPr>
          <w:rStyle w:val="StyleUnderline"/>
          <w:rFonts w:cs="Calibri"/>
        </w:rPr>
        <w:t>social arrangements that foster objectivity have no basis for existence apart from individual striving for detachment. Only insofar as the members of the community are disposed to</w:t>
      </w:r>
      <w:r w:rsidRPr="003C35F2">
        <w:rPr>
          <w:sz w:val="14"/>
        </w:rPr>
        <w:t xml:space="preserve"> </w:t>
      </w:r>
      <w:r w:rsidRPr="003C35F2">
        <w:rPr>
          <w:rStyle w:val="StyleUnderline"/>
          <w:rFonts w:cs="Calibri"/>
        </w:rPr>
        <w:t>set aside the perspective that comes</w:t>
      </w:r>
      <w:r w:rsidRPr="003C35F2">
        <w:rPr>
          <w:sz w:val="14"/>
        </w:rPr>
        <w:t xml:space="preserve"> most </w:t>
      </w:r>
      <w:r w:rsidRPr="003C35F2">
        <w:rPr>
          <w:rStyle w:val="StyleUnderline"/>
          <w:rFonts w:cs="Calibri"/>
        </w:rPr>
        <w:t>spontaneously to them</w:t>
      </w:r>
      <w:r w:rsidRPr="003C35F2">
        <w:rPr>
          <w:sz w:val="14"/>
        </w:rPr>
        <w:t xml:space="preserve">, and </w:t>
      </w:r>
      <w:r w:rsidRPr="003C35F2">
        <w:rPr>
          <w:rStyle w:val="StyleUnderline"/>
          <w:rFonts w:cs="Calibri"/>
        </w:rPr>
        <w:t>strive to see things in a detached light, is there any likelihood that they will engage with one another mentally and provoke one another through mutual criticism to the most complete, least idiosyncratic, view that humans are capable of.</w:t>
      </w:r>
      <w:r w:rsidRPr="003C35F2">
        <w:rPr>
          <w:sz w:val="14"/>
        </w:rPr>
        <w:t xml:space="preserve"> </w:t>
      </w:r>
      <w:r w:rsidRPr="003C35F2">
        <w:rPr>
          <w:rStyle w:val="StyleUnderline"/>
          <w:rFonts w:cs="Calibri"/>
        </w:rPr>
        <w:t xml:space="preserve">When the </w:t>
      </w:r>
      <w:r w:rsidRPr="003C35F2">
        <w:rPr>
          <w:sz w:val="14"/>
        </w:rPr>
        <w:t>ascetic</w:t>
      </w:r>
      <w:r w:rsidRPr="003C35F2">
        <w:rPr>
          <w:rStyle w:val="StyleUnderline"/>
          <w:rFonts w:cs="Calibri"/>
        </w:rPr>
        <w:t xml:space="preserve"> effort </w:t>
      </w:r>
      <w:r w:rsidRPr="003C35F2">
        <w:rPr>
          <w:sz w:val="14"/>
        </w:rPr>
        <w:t>at detachment</w:t>
      </w:r>
      <w:r w:rsidRPr="003C35F2">
        <w:rPr>
          <w:rStyle w:val="StyleUnderline"/>
          <w:rFonts w:cs="Calibri"/>
        </w:rPr>
        <w:t xml:space="preserve"> fails,</w:t>
      </w:r>
      <w:r w:rsidRPr="003C35F2">
        <w:rPr>
          <w:sz w:val="14"/>
        </w:rPr>
        <w:t xml:space="preserve"> as it often does, </w:t>
      </w:r>
      <w:r w:rsidRPr="003C35F2">
        <w:rPr>
          <w:rStyle w:val="StyleUnderline"/>
          <w:rFonts w:cs="Calibri"/>
          <w:b/>
        </w:rPr>
        <w:t>we "talk past one another</w:t>
      </w:r>
      <w:r w:rsidRPr="003C35F2">
        <w:rPr>
          <w:rStyle w:val="StyleUnderline"/>
          <w:rFonts w:cs="Calibri"/>
        </w:rPr>
        <w:t xml:space="preserve">," producing nothing </w:t>
      </w:r>
      <w:r w:rsidRPr="003C35F2">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3C35F2">
        <w:rPr>
          <w:rStyle w:val="StyleUnderline"/>
          <w:rFonts w:cs="Calibri"/>
        </w:rPr>
        <w:t>Consider</w:t>
      </w:r>
      <w:r w:rsidRPr="003C35F2">
        <w:rPr>
          <w:sz w:val="14"/>
        </w:rPr>
        <w:t xml:space="preserve"> an extreme case: </w:t>
      </w:r>
      <w:r w:rsidRPr="003C35F2">
        <w:rPr>
          <w:rStyle w:val="StyleUnderline"/>
          <w:rFonts w:cs="Calibri"/>
        </w:rPr>
        <w:t>the person who, although capable of detachment, suspends</w:t>
      </w:r>
      <w:r w:rsidRPr="003C35F2">
        <w:rPr>
          <w:sz w:val="14"/>
        </w:rPr>
        <w:t xml:space="preserve"> his or her own </w:t>
      </w:r>
      <w:r w:rsidRPr="003C35F2">
        <w:rPr>
          <w:rStyle w:val="StyleUnderline"/>
          <w:rFonts w:cs="Calibri"/>
        </w:rPr>
        <w:t>perceptions</w:t>
      </w:r>
      <w:r w:rsidRPr="003C35F2">
        <w:rPr>
          <w:sz w:val="14"/>
        </w:rPr>
        <w:t xml:space="preserve"> of the world </w:t>
      </w:r>
      <w:r w:rsidRPr="003C35F2">
        <w:rPr>
          <w:rStyle w:val="StyleUnderline"/>
          <w:rFonts w:cs="Calibri"/>
        </w:rPr>
        <w:t>not in the expectation of gaining</w:t>
      </w:r>
      <w:r w:rsidRPr="003C35F2">
        <w:rPr>
          <w:sz w:val="14"/>
        </w:rPr>
        <w:t xml:space="preserve"> a broader </w:t>
      </w:r>
      <w:r w:rsidRPr="003C35F2">
        <w:rPr>
          <w:rStyle w:val="StyleUnderline"/>
          <w:rFonts w:cs="Calibri"/>
        </w:rPr>
        <w:t>perspective, but only</w:t>
      </w:r>
      <w:r w:rsidRPr="003C35F2">
        <w:rPr>
          <w:sz w:val="14"/>
        </w:rPr>
        <w:t xml:space="preserve"> in order </w:t>
      </w:r>
      <w:r w:rsidRPr="003C35F2">
        <w:rPr>
          <w:rStyle w:val="StyleUnderline"/>
          <w:rFonts w:cs="Calibri"/>
          <w:b/>
        </w:rPr>
        <w:t>to learn how opponents think</w:t>
      </w:r>
      <w:r w:rsidRPr="003C35F2">
        <w:rPr>
          <w:rStyle w:val="StyleUnderline"/>
          <w:rFonts w:cs="Calibri"/>
        </w:rPr>
        <w:t xml:space="preserve"> so as to demolish their arguments more effectively</w:t>
      </w:r>
      <w:r w:rsidRPr="003C35F2">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3C35F2">
        <w:rPr>
          <w:rStyle w:val="StyleUnderline"/>
          <w:rFonts w:cs="Calibri"/>
        </w:rPr>
        <w:t>There is nothing objective about hurling imprecations at apostates</w:t>
      </w:r>
      <w:r w:rsidRPr="003C35F2">
        <w:rPr>
          <w:sz w:val="14"/>
        </w:rPr>
        <w:t xml:space="preserve"> or catechizing the faithful, </w:t>
      </w:r>
      <w:r w:rsidRPr="003C35F2">
        <w:rPr>
          <w:rStyle w:val="StyleUnderline"/>
          <w:rFonts w:cs="Calibri"/>
        </w:rPr>
        <w:t>but as long as the polemicist truly engages the thinking of the enemy he or she is being as objective as anyone.</w:t>
      </w:r>
      <w:r w:rsidRPr="003C35F2">
        <w:rPr>
          <w:sz w:val="14"/>
        </w:rPr>
        <w:t xml:space="preserve"> In contrast, </w:t>
      </w:r>
      <w:r w:rsidRPr="003C35F2">
        <w:rPr>
          <w:rStyle w:val="StyleUnderline"/>
          <w:rFonts w:cs="Calibri"/>
        </w:rPr>
        <w:t xml:space="preserve">the person too enamored of his or her own interpretation of things seriously and sympathetically </w:t>
      </w:r>
      <w:r w:rsidRPr="003C35F2">
        <w:rPr>
          <w:rStyle w:val="StyleUnderline"/>
          <w:rFonts w:cs="Calibri"/>
          <w:b/>
        </w:rPr>
        <w:t>to entertain alternatives, even for the sake of learning</w:t>
      </w:r>
      <w:r w:rsidRPr="003C35F2">
        <w:rPr>
          <w:rStyle w:val="StyleUnderline"/>
          <w:rFonts w:cs="Calibri"/>
        </w:rPr>
        <w:t xml:space="preserve"> how best to defeat them, fails my test of objectivity, no matter how serene and even tempered.</w:t>
      </w:r>
      <w:r w:rsidRPr="003C35F2">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3C35F2">
        <w:rPr>
          <w:rStyle w:val="StyleUnderline"/>
          <w:rFonts w:cs="Calibri"/>
        </w:rPr>
        <w:t xml:space="preserve">Nothing is rhetorically more powerful than this, and nothing, not even capitulation to the rival, could acknowledge any more vividly the force and respectability of the rival's perspective. To </w:t>
      </w:r>
      <w:r w:rsidRPr="003C35F2">
        <w:rPr>
          <w:sz w:val="14"/>
        </w:rPr>
        <w:t>mount a telling</w:t>
      </w:r>
      <w:r w:rsidRPr="003C35F2">
        <w:rPr>
          <w:rStyle w:val="StyleUnderline"/>
          <w:rFonts w:cs="Calibri"/>
        </w:rPr>
        <w:t xml:space="preserve"> attack </w:t>
      </w:r>
      <w:r w:rsidRPr="003C35F2">
        <w:rPr>
          <w:sz w:val="14"/>
        </w:rPr>
        <w:t xml:space="preserve">on </w:t>
      </w:r>
      <w:r w:rsidRPr="003C35F2">
        <w:rPr>
          <w:rStyle w:val="StyleUnderline"/>
          <w:rFonts w:cs="Calibri"/>
        </w:rPr>
        <w:t xml:space="preserve">a position, one must first inhabit it. Those so habituated to their customary intellectual abode that they cannot even explore others can </w:t>
      </w:r>
      <w:r w:rsidRPr="003C35F2">
        <w:rPr>
          <w:rStyle w:val="StyleUnderline"/>
          <w:rFonts w:cs="Calibri"/>
          <w:b/>
        </w:rPr>
        <w:t>never be persuasive</w:t>
      </w:r>
      <w:r w:rsidRPr="003C35F2">
        <w:rPr>
          <w:rStyle w:val="StyleUnderline"/>
          <w:rFonts w:cs="Calibri"/>
        </w:rPr>
        <w:t xml:space="preserve"> to anyone but fellow </w:t>
      </w:r>
      <w:proofErr w:type="spellStart"/>
      <w:r w:rsidRPr="003C35F2">
        <w:rPr>
          <w:rStyle w:val="StyleUnderline"/>
          <w:rFonts w:cs="Calibri"/>
        </w:rPr>
        <w:t>habitues</w:t>
      </w:r>
      <w:proofErr w:type="spellEnd"/>
      <w:r w:rsidRPr="003C35F2">
        <w:rPr>
          <w:rStyle w:val="StyleUnderline"/>
          <w:rFonts w:cs="Calibri"/>
        </w:rPr>
        <w:t>.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w:t>
      </w:r>
      <w:proofErr w:type="spellStart"/>
      <w:r w:rsidRPr="003C35F2">
        <w:rPr>
          <w:rStyle w:val="StyleUnderline"/>
          <w:rFonts w:cs="Calibri"/>
        </w:rPr>
        <w:t>undecidability</w:t>
      </w:r>
      <w:proofErr w:type="spellEnd"/>
      <w:r w:rsidRPr="003C35F2">
        <w:rPr>
          <w:rStyle w:val="StyleUnderline"/>
          <w:rFonts w:cs="Calibri"/>
        </w:rPr>
        <w:t>."</w:t>
      </w:r>
      <w:r w:rsidRPr="003C35F2">
        <w:rPr>
          <w:sz w:val="14"/>
        </w:rPr>
        <w:t xml:space="preserve"> </w:t>
      </w:r>
      <w:r w:rsidRPr="003C35F2">
        <w:rPr>
          <w:rStyle w:val="StyleUnderline"/>
          <w:rFonts w:cs="Calibri"/>
        </w:rPr>
        <w:t>The powerful argument is the highest</w:t>
      </w:r>
      <w:r w:rsidRPr="003C35F2">
        <w:rPr>
          <w:sz w:val="14"/>
        </w:rPr>
        <w:t xml:space="preserve"> fruit of the kind of </w:t>
      </w:r>
      <w:r w:rsidRPr="003C35F2">
        <w:rPr>
          <w:rStyle w:val="StyleUnderline"/>
          <w:rFonts w:cs="Calibri"/>
        </w:rPr>
        <w:t>thinking I would call objective, and</w:t>
      </w:r>
      <w:r w:rsidRPr="003C35F2">
        <w:rPr>
          <w:sz w:val="14"/>
        </w:rPr>
        <w:t xml:space="preserve"> in </w:t>
      </w:r>
      <w:proofErr w:type="spellStart"/>
      <w:r w:rsidRPr="003C35F2">
        <w:rPr>
          <w:sz w:val="14"/>
        </w:rPr>
        <w:t>it</w:t>
      </w:r>
      <w:proofErr w:type="spellEnd"/>
      <w:r w:rsidRPr="003C35F2">
        <w:rPr>
          <w:sz w:val="14"/>
        </w:rPr>
        <w:t xml:space="preserve"> </w:t>
      </w:r>
      <w:r w:rsidRPr="003C35F2">
        <w:rPr>
          <w:rStyle w:val="StyleUnderline"/>
          <w:rFonts w:cs="Calibri"/>
          <w:b/>
        </w:rPr>
        <w:t>neutrality plays no part</w:t>
      </w:r>
      <w:r w:rsidRPr="003C35F2">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rsidR="003C35F2" w:rsidRPr="003C35F2" w:rsidRDefault="003C35F2" w:rsidP="003C35F2">
      <w:pPr>
        <w:rPr>
          <w:sz w:val="14"/>
        </w:rPr>
      </w:pPr>
    </w:p>
    <w:p w:rsidR="003C35F2" w:rsidRPr="003C35F2" w:rsidRDefault="003C35F2" w:rsidP="003C35F2">
      <w:pPr>
        <w:pStyle w:val="Heading4"/>
      </w:pPr>
      <w:r w:rsidRPr="003C35F2">
        <w:t xml:space="preserve">And, extend our “role of the </w:t>
      </w:r>
      <w:proofErr w:type="spellStart"/>
      <w:r w:rsidRPr="003C35F2">
        <w:t>neg</w:t>
      </w:r>
      <w:proofErr w:type="spellEnd"/>
      <w:r w:rsidRPr="003C35F2">
        <w:t xml:space="preserve">” DA—authenticity tests make debate a lecture—that displaces any ethical baggage onto the </w:t>
      </w:r>
      <w:proofErr w:type="spellStart"/>
      <w:r w:rsidRPr="003C35F2">
        <w:t>neg</w:t>
      </w:r>
      <w:proofErr w:type="spellEnd"/>
      <w:r w:rsidRPr="003C35F2">
        <w:t xml:space="preserve"> by precluding objection</w:t>
      </w:r>
    </w:p>
    <w:p w:rsidR="003C35F2" w:rsidRPr="003C35F2" w:rsidRDefault="003C35F2" w:rsidP="003C35F2">
      <w:proofErr w:type="spellStart"/>
      <w:r w:rsidRPr="003C35F2">
        <w:rPr>
          <w:b/>
        </w:rPr>
        <w:t>Subotnik</w:t>
      </w:r>
      <w:proofErr w:type="spellEnd"/>
      <w:r w:rsidRPr="003C35F2">
        <w:rPr>
          <w:b/>
        </w:rPr>
        <w:t xml:space="preserve"> 1998</w:t>
      </w:r>
      <w:r w:rsidRPr="003C35F2">
        <w:t xml:space="preserve"> – professor of law, </w:t>
      </w:r>
      <w:proofErr w:type="spellStart"/>
      <w:r w:rsidRPr="003C35F2">
        <w:t>Touro</w:t>
      </w:r>
      <w:proofErr w:type="spellEnd"/>
      <w:r w:rsidRPr="003C35F2">
        <w:t xml:space="preserve"> College, Jacob D. </w:t>
      </w:r>
      <w:proofErr w:type="spellStart"/>
      <w:r w:rsidRPr="003C35F2">
        <w:t>Fuchsberg</w:t>
      </w:r>
      <w:proofErr w:type="spellEnd"/>
      <w:r w:rsidRPr="003C35F2">
        <w:t xml:space="preserve"> Law Center (7 Cornell J. L. &amp; Pub. </w:t>
      </w:r>
      <w:proofErr w:type="spellStart"/>
      <w:r w:rsidRPr="003C35F2">
        <w:t>Pol'y</w:t>
      </w:r>
      <w:proofErr w:type="spellEnd"/>
      <w:r w:rsidRPr="003C35F2">
        <w:t xml:space="preserve"> 681)</w:t>
      </w:r>
    </w:p>
    <w:p w:rsidR="003C35F2" w:rsidRPr="003C35F2" w:rsidRDefault="003C35F2" w:rsidP="003C35F2"/>
    <w:p w:rsidR="003C35F2" w:rsidRPr="003C35F2" w:rsidRDefault="003C35F2" w:rsidP="003C35F2">
      <w:pPr>
        <w:rPr>
          <w:sz w:val="14"/>
        </w:rPr>
      </w:pPr>
      <w:r w:rsidRPr="003C35F2">
        <w:rPr>
          <w:sz w:val="14"/>
        </w:rPr>
        <w:t xml:space="preserve">Having traced a major strand in the development of CRT, we turn now to the strands' effect on the relationships of CRATs with each other and with outsiders. As the foregoing material suggests, </w:t>
      </w:r>
      <w:r w:rsidRPr="003C35F2">
        <w:rPr>
          <w:bCs/>
          <w:u w:val="single"/>
        </w:rPr>
        <w:t>the central</w:t>
      </w:r>
      <w:r w:rsidRPr="003C35F2">
        <w:rPr>
          <w:sz w:val="14"/>
        </w:rPr>
        <w:t xml:space="preserve"> CRT </w:t>
      </w:r>
      <w:r w:rsidRPr="003C35F2">
        <w:rPr>
          <w:bCs/>
          <w:u w:val="single"/>
        </w:rPr>
        <w:t xml:space="preserve">message is not simply that minorities are </w:t>
      </w:r>
      <w:r w:rsidRPr="003C35F2">
        <w:rPr>
          <w:rStyle w:val="StyleUnderline"/>
          <w:rFonts w:cs="Calibri"/>
        </w:rPr>
        <w:t>being</w:t>
      </w:r>
      <w:r w:rsidRPr="003C35F2">
        <w:rPr>
          <w:bCs/>
          <w:u w:val="single"/>
        </w:rPr>
        <w:t xml:space="preserve"> treated unfairly</w:t>
      </w:r>
      <w:r w:rsidRPr="003C35F2">
        <w:rPr>
          <w:sz w:val="14"/>
        </w:rPr>
        <w:t xml:space="preserve">, or even that individuals out there are in pain - assertions for which there are data to serve as grist for the academic mill - </w:t>
      </w:r>
      <w:r w:rsidRPr="003C35F2">
        <w:rPr>
          <w:bCs/>
          <w:u w:val="single"/>
        </w:rPr>
        <w:t xml:space="preserve">but that </w:t>
      </w:r>
      <w:r w:rsidRPr="003C35F2">
        <w:rPr>
          <w:b/>
          <w:bCs/>
          <w:u w:val="single"/>
        </w:rPr>
        <w:t>the minority scholar</w:t>
      </w:r>
      <w:r w:rsidRPr="003C35F2">
        <w:rPr>
          <w:bCs/>
          <w:u w:val="single"/>
        </w:rPr>
        <w:t xml:space="preserve"> himself or herself hurts and hurts badly</w:t>
      </w:r>
      <w:r w:rsidRPr="003C35F2">
        <w:rPr>
          <w:sz w:val="14"/>
        </w:rPr>
        <w:t>.</w:t>
      </w:r>
    </w:p>
    <w:p w:rsidR="003C35F2" w:rsidRPr="003C35F2" w:rsidRDefault="003C35F2" w:rsidP="003C35F2">
      <w:pPr>
        <w:rPr>
          <w:sz w:val="14"/>
        </w:rPr>
      </w:pPr>
      <w:r w:rsidRPr="003C35F2">
        <w:rPr>
          <w:sz w:val="14"/>
        </w:rPr>
        <w:t xml:space="preserve">An important problem that concerns the very definition of the scholarly enterprise now comes into focus. </w:t>
      </w:r>
      <w:r w:rsidRPr="003C35F2">
        <w:rPr>
          <w:bCs/>
          <w:u w:val="single"/>
        </w:rPr>
        <w:t xml:space="preserve">What can an academic </w:t>
      </w:r>
      <w:r w:rsidRPr="003C35F2">
        <w:rPr>
          <w:sz w:val="14"/>
        </w:rPr>
        <w:t xml:space="preserve">trained </w:t>
      </w:r>
      <w:proofErr w:type="gramStart"/>
      <w:r w:rsidRPr="003C35F2">
        <w:rPr>
          <w:sz w:val="14"/>
        </w:rPr>
        <w:t>to  [</w:t>
      </w:r>
      <w:proofErr w:type="gramEnd"/>
      <w:r w:rsidRPr="003C35F2">
        <w:rPr>
          <w:sz w:val="14"/>
        </w:rPr>
        <w:t xml:space="preserve">*694]  question and to doubt n72 </w:t>
      </w:r>
      <w:r w:rsidRPr="003C35F2">
        <w:rPr>
          <w:bCs/>
          <w:u w:val="single"/>
        </w:rPr>
        <w:t>possibly say to Patricia Williams when effectively she announces, "I hurt bad"?</w:t>
      </w:r>
      <w:r w:rsidRPr="003C35F2">
        <w:rPr>
          <w:sz w:val="14"/>
        </w:rPr>
        <w:t xml:space="preserve"> n73 </w:t>
      </w:r>
      <w:r w:rsidRPr="003C35F2">
        <w:rPr>
          <w:bCs/>
          <w:u w:val="single"/>
        </w:rPr>
        <w:t xml:space="preserve">"No, you don't </w:t>
      </w:r>
      <w:r w:rsidRPr="003C35F2">
        <w:rPr>
          <w:rStyle w:val="StyleUnderline"/>
          <w:rFonts w:cs="Calibri"/>
        </w:rPr>
        <w:t>hurt</w:t>
      </w:r>
      <w:r w:rsidRPr="003C35F2">
        <w:rPr>
          <w:bCs/>
          <w:u w:val="single"/>
        </w:rPr>
        <w:t>"? "You shouldn't hurt"?</w:t>
      </w:r>
      <w:r w:rsidRPr="003C35F2">
        <w:rPr>
          <w:sz w:val="14"/>
        </w:rPr>
        <w:t xml:space="preserve"> </w:t>
      </w:r>
      <w:r w:rsidRPr="003C35F2">
        <w:rPr>
          <w:rStyle w:val="StyleUnderline"/>
          <w:rFonts w:cs="Calibri"/>
        </w:rPr>
        <w:t>"Other people hurt too"?</w:t>
      </w:r>
      <w:r w:rsidRPr="003C35F2">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3C35F2">
        <w:rPr>
          <w:bCs/>
          <w:u w:val="single"/>
        </w:rPr>
        <w:t>writes Williams, the failure by those "cushioned within the invisible privileges of race and power</w:t>
      </w:r>
      <w:r w:rsidRPr="003C35F2">
        <w:rPr>
          <w:sz w:val="14"/>
        </w:rPr>
        <w:t xml:space="preserve">... to incorporate a sense of precarious connection as a part of our </w:t>
      </w:r>
      <w:r w:rsidRPr="003C35F2">
        <w:rPr>
          <w:bCs/>
          <w:u w:val="single"/>
        </w:rPr>
        <w:t>lives is... ultimately obliterating</w:t>
      </w:r>
      <w:r w:rsidRPr="003C35F2">
        <w:rPr>
          <w:sz w:val="14"/>
        </w:rPr>
        <w:t>." n74</w:t>
      </w:r>
    </w:p>
    <w:p w:rsidR="003C35F2" w:rsidRPr="003C35F2" w:rsidRDefault="003C35F2" w:rsidP="003C35F2">
      <w:pPr>
        <w:rPr>
          <w:sz w:val="14"/>
        </w:rPr>
      </w:pPr>
      <w:r w:rsidRPr="003C35F2">
        <w:rPr>
          <w:sz w:val="14"/>
        </w:rPr>
        <w:t xml:space="preserve">"Precarious." "Obliterating." </w:t>
      </w:r>
      <w:r w:rsidRPr="003C35F2">
        <w:rPr>
          <w:bCs/>
          <w:u w:val="single"/>
        </w:rPr>
        <w:t xml:space="preserve">These words will clearly invite responses only from fools and sociopaths; they will, by </w:t>
      </w:r>
      <w:r w:rsidRPr="003C35F2">
        <w:rPr>
          <w:b/>
          <w:bCs/>
          <w:u w:val="single"/>
        </w:rPr>
        <w:t>effectively precluding objection</w:t>
      </w:r>
      <w:r w:rsidRPr="003C35F2">
        <w:rPr>
          <w:bCs/>
          <w:u w:val="single"/>
        </w:rPr>
        <w:t>, disconcert and disunite others</w:t>
      </w:r>
      <w:r w:rsidRPr="003C35F2">
        <w:rPr>
          <w:sz w:val="14"/>
        </w:rPr>
        <w:t xml:space="preserve">. </w:t>
      </w:r>
      <w:r w:rsidRPr="003C35F2">
        <w:rPr>
          <w:bCs/>
          <w:u w:val="single"/>
        </w:rPr>
        <w:t>"I hurt," in academic discourse, has three broad though interrelated effects</w:t>
      </w:r>
      <w:r w:rsidRPr="003C35F2">
        <w:rPr>
          <w:sz w:val="14"/>
        </w:rPr>
        <w:t xml:space="preserve">. First, </w:t>
      </w:r>
      <w:r w:rsidRPr="003C35F2">
        <w:rPr>
          <w:bCs/>
          <w:u w:val="single"/>
        </w:rPr>
        <w:t>it demands priority from the reader's conscience. It is for this reason that law review editors, waiving usual standards, have privileged a long trail of undisciplined - even silly</w:t>
      </w:r>
      <w:r w:rsidRPr="003C35F2">
        <w:rPr>
          <w:sz w:val="14"/>
        </w:rPr>
        <w:t xml:space="preserve"> n75 </w:t>
      </w:r>
      <w:r w:rsidRPr="003C35F2">
        <w:rPr>
          <w:bCs/>
          <w:u w:val="single"/>
        </w:rPr>
        <w:t xml:space="preserve">- destructive and, above all, self-destructive </w:t>
      </w:r>
      <w:proofErr w:type="spellStart"/>
      <w:r w:rsidRPr="003C35F2">
        <w:rPr>
          <w:bCs/>
          <w:u w:val="single"/>
        </w:rPr>
        <w:t>arti</w:t>
      </w:r>
      <w:proofErr w:type="spellEnd"/>
      <w:r w:rsidRPr="003C35F2">
        <w:rPr>
          <w:bCs/>
          <w:u w:val="single"/>
        </w:rPr>
        <w:t xml:space="preserve"> </w:t>
      </w:r>
      <w:r w:rsidRPr="003C35F2">
        <w:rPr>
          <w:sz w:val="14"/>
        </w:rPr>
        <w:t xml:space="preserve">[*695]  </w:t>
      </w:r>
      <w:proofErr w:type="spellStart"/>
      <w:r w:rsidRPr="003C35F2">
        <w:rPr>
          <w:bCs/>
          <w:u w:val="single"/>
        </w:rPr>
        <w:t>cles</w:t>
      </w:r>
      <w:proofErr w:type="spellEnd"/>
      <w:r w:rsidRPr="003C35F2">
        <w:rPr>
          <w:bCs/>
          <w:u w:val="single"/>
        </w:rPr>
        <w:t>.</w:t>
      </w:r>
      <w:r w:rsidRPr="003C35F2">
        <w:rPr>
          <w:sz w:val="14"/>
        </w:rPr>
        <w:t xml:space="preserve"> </w:t>
      </w:r>
      <w:proofErr w:type="gramStart"/>
      <w:r w:rsidRPr="003C35F2">
        <w:rPr>
          <w:sz w:val="14"/>
        </w:rPr>
        <w:t>n76</w:t>
      </w:r>
      <w:proofErr w:type="gramEnd"/>
      <w:r w:rsidRPr="003C35F2">
        <w:rPr>
          <w:sz w:val="14"/>
        </w:rPr>
        <w:t xml:space="preserve"> </w:t>
      </w:r>
      <w:r w:rsidRPr="003C35F2">
        <w:rPr>
          <w:bCs/>
          <w:u w:val="single"/>
        </w:rPr>
        <w:t xml:space="preserve">Second, by emphasizing the emotional bond between those who hurt in a similar way, "I hurt" discourages fellow sufferers from abstracting </w:t>
      </w:r>
      <w:r w:rsidRPr="003C35F2">
        <w:rPr>
          <w:sz w:val="14"/>
        </w:rPr>
        <w:t>themselves from their</w:t>
      </w:r>
      <w:r w:rsidRPr="003C35F2">
        <w:rPr>
          <w:bCs/>
          <w:u w:val="single"/>
        </w:rPr>
        <w:t xml:space="preserve"> pain in order to gain perspective on their condition</w:t>
      </w:r>
      <w:r w:rsidRPr="003C35F2">
        <w:rPr>
          <w:sz w:val="14"/>
        </w:rPr>
        <w:t>. n77</w:t>
      </w:r>
    </w:p>
    <w:p w:rsidR="003C35F2" w:rsidRPr="003C35F2" w:rsidRDefault="003C35F2" w:rsidP="003C35F2">
      <w:pPr>
        <w:rPr>
          <w:sz w:val="14"/>
        </w:rPr>
      </w:pPr>
      <w:r w:rsidRPr="003C35F2">
        <w:rPr>
          <w:sz w:val="14"/>
        </w:rPr>
        <w:t xml:space="preserve"> [*696]  </w:t>
      </w:r>
      <w:r w:rsidRPr="003C35F2">
        <w:rPr>
          <w:bCs/>
          <w:u w:val="single"/>
        </w:rPr>
        <w:t xml:space="preserve">Last, as we have seen, it precludes the possibility of </w:t>
      </w:r>
      <w:r w:rsidRPr="003C35F2">
        <w:rPr>
          <w:b/>
          <w:bCs/>
          <w:u w:val="single"/>
        </w:rPr>
        <w:t>open and structured conversation</w:t>
      </w:r>
      <w:r w:rsidRPr="003C35F2">
        <w:rPr>
          <w:bCs/>
          <w:u w:val="single"/>
        </w:rPr>
        <w:t xml:space="preserve"> with others</w:t>
      </w:r>
      <w:r w:rsidRPr="003C35F2">
        <w:rPr>
          <w:sz w:val="14"/>
        </w:rPr>
        <w:t>. n78</w:t>
      </w:r>
    </w:p>
    <w:p w:rsidR="003C35F2" w:rsidRPr="003C35F2" w:rsidRDefault="003C35F2" w:rsidP="003C35F2">
      <w:pPr>
        <w:rPr>
          <w:sz w:val="14"/>
        </w:rPr>
      </w:pPr>
      <w:r w:rsidRPr="003C35F2">
        <w:rPr>
          <w:sz w:val="14"/>
        </w:rPr>
        <w:t xml:space="preserve"> [*697]  </w:t>
      </w:r>
      <w:r w:rsidRPr="003C35F2">
        <w:rPr>
          <w:bCs/>
          <w:u w:val="single"/>
        </w:rPr>
        <w:t>It is because of this conversation-stopping effect</w:t>
      </w:r>
      <w:r w:rsidRPr="003C35F2">
        <w:rPr>
          <w:sz w:val="14"/>
        </w:rPr>
        <w:t xml:space="preserve"> of what they insensitively call "first-person agony stories" </w:t>
      </w:r>
      <w:r w:rsidRPr="003C35F2">
        <w:rPr>
          <w:bCs/>
          <w:u w:val="single"/>
        </w:rPr>
        <w:t>that Farber and Sherry deplore their use.</w:t>
      </w:r>
      <w:r w:rsidRPr="003C35F2">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rsidR="003C35F2" w:rsidRPr="003C35F2" w:rsidRDefault="003C35F2" w:rsidP="003C35F2">
      <w:pPr>
        <w:rPr>
          <w:sz w:val="14"/>
        </w:rPr>
      </w:pPr>
      <w:r w:rsidRPr="003C35F2">
        <w:rPr>
          <w:sz w:val="14"/>
        </w:rPr>
        <w:t xml:space="preserve">If </w:t>
      </w:r>
      <w:r w:rsidRPr="003C35F2">
        <w:rPr>
          <w:bCs/>
          <w:u w:val="single"/>
        </w:rPr>
        <w:t>through the foregoing rhetorical strategies CRATs succeeded in limiting academic debate</w:t>
      </w:r>
      <w:r w:rsidRPr="003C35F2">
        <w:rPr>
          <w:sz w:val="14"/>
        </w:rPr>
        <w:t xml:space="preserve">, why do they not have greater influence on public policy? </w:t>
      </w:r>
      <w:r w:rsidRPr="003C35F2">
        <w:rPr>
          <w:bCs/>
          <w:u w:val="single"/>
        </w:rPr>
        <w:t>Discouraging white legal scholars from entering the national conversation about race</w:t>
      </w:r>
      <w:r w:rsidRPr="003C35F2">
        <w:rPr>
          <w:sz w:val="14"/>
        </w:rPr>
        <w:t xml:space="preserve">, n80 I suggest, </w:t>
      </w:r>
      <w:r w:rsidRPr="003C35F2">
        <w:rPr>
          <w:bCs/>
          <w:u w:val="single"/>
        </w:rPr>
        <w:t xml:space="preserve">has generated a kind of cynicism in white </w:t>
      </w:r>
      <w:r w:rsidRPr="003C35F2">
        <w:rPr>
          <w:rStyle w:val="StyleUnderline"/>
          <w:rFonts w:cs="Calibri"/>
        </w:rPr>
        <w:t>audiences which</w:t>
      </w:r>
      <w:r w:rsidRPr="003C35F2">
        <w:rPr>
          <w:sz w:val="14"/>
        </w:rPr>
        <w:t xml:space="preserve">, in turn, </w:t>
      </w:r>
      <w:r w:rsidRPr="003C35F2">
        <w:rPr>
          <w:rStyle w:val="StyleUnderline"/>
          <w:rFonts w:cs="Calibri"/>
        </w:rPr>
        <w:t>has</w:t>
      </w:r>
      <w:r w:rsidRPr="003C35F2">
        <w:rPr>
          <w:sz w:val="14"/>
        </w:rPr>
        <w:t xml:space="preserve"> had </w:t>
      </w:r>
      <w:r w:rsidRPr="003C35F2">
        <w:rPr>
          <w:rStyle w:val="StyleUnderline"/>
          <w:rFonts w:cs="Calibri"/>
        </w:rPr>
        <w:t>precisely the reverse effect</w:t>
      </w:r>
      <w:r w:rsidRPr="003C35F2">
        <w:rPr>
          <w:sz w:val="14"/>
        </w:rPr>
        <w:t xml:space="preserve"> of that ostensibly </w:t>
      </w:r>
      <w:r w:rsidRPr="003C35F2">
        <w:rPr>
          <w:rStyle w:val="StyleUnderline"/>
          <w:rFonts w:cs="Calibri"/>
        </w:rPr>
        <w:t>desired</w:t>
      </w:r>
      <w:r w:rsidRPr="003C35F2">
        <w:rPr>
          <w:sz w:val="14"/>
        </w:rPr>
        <w:t xml:space="preserve"> by CRATs. </w:t>
      </w:r>
      <w:r w:rsidRPr="003C35F2">
        <w:rPr>
          <w:bCs/>
          <w:u w:val="single"/>
        </w:rPr>
        <w:t>It drives the American public to the right and ensures that anything CRT offers is reflexively rejected.</w:t>
      </w:r>
    </w:p>
    <w:p w:rsidR="003C35F2" w:rsidRPr="003C35F2" w:rsidRDefault="003C35F2" w:rsidP="003C35F2">
      <w:pPr>
        <w:rPr>
          <w:sz w:val="14"/>
        </w:rPr>
      </w:pPr>
      <w:r w:rsidRPr="003C35F2">
        <w:rPr>
          <w:sz w:val="14"/>
        </w:rPr>
        <w:t xml:space="preserve">In the absence of scholarly work by white males in the area of race, of course, it is difficult to be sure what reasons they would give for not having rallied behind CRT. Two things, however, are certain. First, </w:t>
      </w:r>
      <w:r w:rsidRPr="003C35F2">
        <w:rPr>
          <w:bCs/>
          <w:u w:val="single"/>
        </w:rPr>
        <w:t>the kinds of issues</w:t>
      </w:r>
      <w:r w:rsidRPr="003C35F2">
        <w:rPr>
          <w:sz w:val="14"/>
        </w:rPr>
        <w:t xml:space="preserve"> raised by Williams </w:t>
      </w:r>
      <w:r w:rsidRPr="003C35F2">
        <w:rPr>
          <w:bCs/>
          <w:u w:val="single"/>
        </w:rPr>
        <w:t>are too important</w:t>
      </w:r>
      <w:r w:rsidRPr="003C35F2">
        <w:rPr>
          <w:sz w:val="14"/>
        </w:rPr>
        <w:t xml:space="preserve"> in their </w:t>
      </w:r>
      <w:proofErr w:type="gramStart"/>
      <w:r w:rsidRPr="003C35F2">
        <w:rPr>
          <w:sz w:val="14"/>
        </w:rPr>
        <w:t xml:space="preserve">implications </w:t>
      </w:r>
      <w:bookmarkStart w:id="0" w:name="PAGE_698_8088"/>
      <w:bookmarkEnd w:id="0"/>
      <w:r w:rsidRPr="003C35F2">
        <w:rPr>
          <w:sz w:val="14"/>
        </w:rPr>
        <w:t> [</w:t>
      </w:r>
      <w:proofErr w:type="gramEnd"/>
      <w:r w:rsidRPr="003C35F2">
        <w:rPr>
          <w:sz w:val="14"/>
        </w:rPr>
        <w:t xml:space="preserve">*698]  for American life </w:t>
      </w:r>
      <w:r w:rsidRPr="003C35F2">
        <w:rPr>
          <w:bCs/>
          <w:u w:val="single"/>
        </w:rPr>
        <w:t>to be confined to communities of color.</w:t>
      </w:r>
      <w:r w:rsidRPr="003C35F2">
        <w:rPr>
          <w:sz w:val="14"/>
        </w:rPr>
        <w:t xml:space="preserve"> If the lives of minorities are heavily constrained, if not fully defined, by the thoughts and actions of the majority elements in society, </w:t>
      </w:r>
      <w:r w:rsidRPr="003C35F2">
        <w:rPr>
          <w:bCs/>
          <w:u w:val="single"/>
        </w:rPr>
        <w:t xml:space="preserve">it would seem to be of great importance that white thinkers and doers participate in open discourse </w:t>
      </w:r>
      <w:r w:rsidRPr="003C35F2">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rsidR="003C35F2" w:rsidRPr="003C35F2" w:rsidRDefault="003C35F2" w:rsidP="003C35F2"/>
    <w:p w:rsidR="003C35F2" w:rsidRPr="003C35F2" w:rsidRDefault="003C35F2" w:rsidP="003C35F2">
      <w:pPr>
        <w:pStyle w:val="Heading2"/>
      </w:pPr>
      <w:r w:rsidRPr="003C35F2">
        <w:t>High Theory Helpers</w:t>
      </w:r>
    </w:p>
    <w:p w:rsidR="003C35F2" w:rsidRPr="003C35F2" w:rsidRDefault="003C35F2" w:rsidP="003C35F2">
      <w:pPr>
        <w:pStyle w:val="Heading3"/>
      </w:pPr>
      <w:r w:rsidRPr="003C35F2">
        <w:t>1NC Baudrillard/High Theory</w:t>
      </w:r>
    </w:p>
    <w:p w:rsidR="003C35F2" w:rsidRPr="003C35F2" w:rsidRDefault="003C35F2" w:rsidP="003C35F2"/>
    <w:p w:rsidR="003C35F2" w:rsidRPr="003C35F2" w:rsidRDefault="003C35F2" w:rsidP="003C35F2">
      <w:pPr>
        <w:pStyle w:val="Heading4"/>
      </w:pPr>
      <w:r w:rsidRPr="003C35F2">
        <w:t xml:space="preserve">T as a rule of the game may </w:t>
      </w:r>
      <w:r w:rsidRPr="003C35F2">
        <w:rPr>
          <w:u w:val="single"/>
        </w:rPr>
        <w:t>resemble</w:t>
      </w:r>
      <w:r w:rsidRPr="003C35F2">
        <w:t xml:space="preserve"> [what the </w:t>
      </w:r>
      <w:proofErr w:type="spellStart"/>
      <w:r w:rsidRPr="003C35F2">
        <w:t>aff</w:t>
      </w:r>
      <w:proofErr w:type="spellEnd"/>
      <w:r w:rsidRPr="003C35F2">
        <w:t xml:space="preserve"> says is violent], but the only thing that makes the two </w:t>
      </w:r>
      <w:r w:rsidRPr="003C35F2">
        <w:rPr>
          <w:u w:val="single"/>
        </w:rPr>
        <w:t>materially equivalent</w:t>
      </w:r>
      <w:r w:rsidRPr="003C35F2">
        <w:t xml:space="preserve"> is the </w:t>
      </w:r>
      <w:r w:rsidRPr="003C35F2">
        <w:rPr>
          <w:u w:val="single"/>
        </w:rPr>
        <w:t>ideological investment</w:t>
      </w:r>
      <w:r w:rsidRPr="003C35F2">
        <w:t xml:space="preserve"> in T’s ability to do violence that they espouse. This </w:t>
      </w:r>
      <w:r w:rsidRPr="003C35F2">
        <w:rPr>
          <w:u w:val="single"/>
        </w:rPr>
        <w:t>straight turns</w:t>
      </w:r>
      <w:r w:rsidRPr="003C35F2">
        <w:t xml:space="preserve"> the </w:t>
      </w:r>
      <w:proofErr w:type="spellStart"/>
      <w:r w:rsidRPr="003C35F2">
        <w:t>aff</w:t>
      </w:r>
      <w:proofErr w:type="spellEnd"/>
      <w:r w:rsidRPr="003C35F2">
        <w:t xml:space="preserve"> at the level of </w:t>
      </w:r>
      <w:r w:rsidRPr="003C35F2">
        <w:rPr>
          <w:u w:val="single"/>
        </w:rPr>
        <w:t>form</w:t>
      </w:r>
      <w:r w:rsidRPr="003C35F2">
        <w:t xml:space="preserve"> even if they win the </w:t>
      </w:r>
      <w:r w:rsidRPr="003C35F2">
        <w:rPr>
          <w:u w:val="single"/>
        </w:rPr>
        <w:t>content</w:t>
      </w:r>
      <w:r w:rsidRPr="003C35F2">
        <w:t xml:space="preserve"> of the 1AC is radical—voting </w:t>
      </w:r>
      <w:proofErr w:type="spellStart"/>
      <w:r w:rsidRPr="003C35F2">
        <w:t>aff</w:t>
      </w:r>
      <w:proofErr w:type="spellEnd"/>
      <w:r w:rsidRPr="003C35F2">
        <w:t xml:space="preserve"> requires </w:t>
      </w:r>
      <w:r w:rsidRPr="003C35F2">
        <w:rPr>
          <w:u w:val="single"/>
        </w:rPr>
        <w:t>agreeing</w:t>
      </w:r>
      <w:r w:rsidRPr="003C35F2">
        <w:t xml:space="preserve"> with the assumption that following the rules is </w:t>
      </w:r>
      <w:r w:rsidRPr="003C35F2">
        <w:rPr>
          <w:u w:val="single"/>
        </w:rPr>
        <w:t>worse</w:t>
      </w:r>
      <w:r w:rsidRPr="003C35F2">
        <w:t xml:space="preserve"> than breaking them, but that act of transgression </w:t>
      </w:r>
      <w:r w:rsidRPr="003C35F2">
        <w:rPr>
          <w:u w:val="single"/>
        </w:rPr>
        <w:t>gains satisfaction</w:t>
      </w:r>
      <w:r w:rsidRPr="003C35F2">
        <w:t xml:space="preserve"> from </w:t>
      </w:r>
      <w:r w:rsidRPr="003C35F2">
        <w:rPr>
          <w:u w:val="single"/>
        </w:rPr>
        <w:t>violating the system it indicts</w:t>
      </w:r>
      <w:r w:rsidRPr="003C35F2">
        <w:t xml:space="preserve">. This </w:t>
      </w:r>
      <w:r w:rsidRPr="003C35F2">
        <w:rPr>
          <w:u w:val="single"/>
        </w:rPr>
        <w:t>reifies the coherence of that system</w:t>
      </w:r>
      <w:r w:rsidRPr="003C35F2">
        <w:t xml:space="preserve">—you can’t make the rules of debate less insidious by </w:t>
      </w:r>
      <w:r w:rsidRPr="003C35F2">
        <w:rPr>
          <w:u w:val="single"/>
        </w:rPr>
        <w:t>playing the game</w:t>
      </w:r>
      <w:r w:rsidRPr="003C35F2">
        <w:t xml:space="preserve">, because the act of playing itself </w:t>
      </w:r>
      <w:r w:rsidRPr="003C35F2">
        <w:rPr>
          <w:u w:val="single"/>
        </w:rPr>
        <w:t>affirms the game</w:t>
      </w:r>
      <w:r w:rsidRPr="003C35F2">
        <w:t xml:space="preserve"> that </w:t>
      </w:r>
      <w:r w:rsidRPr="003C35F2">
        <w:rPr>
          <w:u w:val="single"/>
        </w:rPr>
        <w:t>brings the rules to life</w:t>
      </w:r>
      <w:r w:rsidRPr="003C35F2">
        <w:t xml:space="preserve">. You should vote </w:t>
      </w:r>
      <w:proofErr w:type="spellStart"/>
      <w:r w:rsidRPr="003C35F2">
        <w:t>neg</w:t>
      </w:r>
      <w:proofErr w:type="spellEnd"/>
      <w:r w:rsidRPr="003C35F2">
        <w:t xml:space="preserve"> because considering debate as </w:t>
      </w:r>
      <w:r w:rsidRPr="003C35F2">
        <w:rPr>
          <w:u w:val="single"/>
        </w:rPr>
        <w:t>simply</w:t>
      </w:r>
      <w:r w:rsidRPr="003C35F2">
        <w:t xml:space="preserve"> a rule-guided game </w:t>
      </w:r>
      <w:r w:rsidRPr="003C35F2">
        <w:rPr>
          <w:u w:val="single"/>
        </w:rPr>
        <w:t>divests</w:t>
      </w:r>
      <w:r w:rsidRPr="003C35F2">
        <w:t xml:space="preserve"> the rules of </w:t>
      </w:r>
      <w:r w:rsidRPr="003C35F2">
        <w:rPr>
          <w:u w:val="single"/>
        </w:rPr>
        <w:t>any authority</w:t>
      </w:r>
      <w:r w:rsidRPr="003C35F2">
        <w:t xml:space="preserve"> but that which we grant it. This is a </w:t>
      </w:r>
      <w:r w:rsidRPr="003C35F2">
        <w:rPr>
          <w:u w:val="single"/>
        </w:rPr>
        <w:t>better way</w:t>
      </w:r>
      <w:r w:rsidRPr="003C35F2">
        <w:t xml:space="preserve"> of exposing the </w:t>
      </w:r>
      <w:r w:rsidRPr="003C35F2">
        <w:rPr>
          <w:u w:val="single"/>
        </w:rPr>
        <w:t>contradictions</w:t>
      </w:r>
      <w:r w:rsidRPr="003C35F2">
        <w:t xml:space="preserve"> of dominant power </w:t>
      </w:r>
      <w:r w:rsidRPr="003C35F2">
        <w:rPr>
          <w:u w:val="single"/>
        </w:rPr>
        <w:t>outside of debate</w:t>
      </w:r>
      <w:r w:rsidRPr="003C35F2">
        <w:t xml:space="preserve">—their link </w:t>
      </w:r>
      <w:r w:rsidRPr="003C35F2">
        <w:rPr>
          <w:u w:val="single"/>
        </w:rPr>
        <w:t>can’t outweigh this link turn</w:t>
      </w:r>
      <w:r w:rsidRPr="003C35F2">
        <w:t xml:space="preserve"> because topicality </w:t>
      </w:r>
      <w:r w:rsidRPr="003C35F2">
        <w:rPr>
          <w:u w:val="single"/>
        </w:rPr>
        <w:t>can’t have the violent force of law</w:t>
      </w:r>
      <w:r w:rsidRPr="003C35F2">
        <w:t xml:space="preserve"> if we </w:t>
      </w:r>
      <w:r w:rsidRPr="003C35F2">
        <w:rPr>
          <w:u w:val="single"/>
        </w:rPr>
        <w:t>vacate</w:t>
      </w:r>
      <w:r w:rsidRPr="003C35F2">
        <w:t xml:space="preserve"> the </w:t>
      </w:r>
      <w:r w:rsidRPr="003C35F2">
        <w:rPr>
          <w:u w:val="single"/>
        </w:rPr>
        <w:t>driving ideology</w:t>
      </w:r>
      <w:r w:rsidRPr="003C35F2">
        <w:t xml:space="preserve"> behind it</w:t>
      </w:r>
    </w:p>
    <w:p w:rsidR="003C35F2" w:rsidRPr="003C35F2" w:rsidRDefault="003C35F2" w:rsidP="003C35F2">
      <w:proofErr w:type="spellStart"/>
      <w:r w:rsidRPr="003C35F2">
        <w:rPr>
          <w:rStyle w:val="Style13ptBold"/>
        </w:rPr>
        <w:t>Bjerg</w:t>
      </w:r>
      <w:proofErr w:type="spellEnd"/>
      <w:r w:rsidRPr="003C35F2">
        <w:rPr>
          <w:rStyle w:val="Style13ptBold"/>
        </w:rPr>
        <w:t>, 11</w:t>
      </w:r>
      <w:r w:rsidRPr="003C35F2">
        <w:t xml:space="preserve">—Department of Management, Politics and Philosophy, Copenhagen Business School (Ole, </w:t>
      </w:r>
      <w:r w:rsidRPr="003C35F2">
        <w:rPr>
          <w:i/>
        </w:rPr>
        <w:t>Poker: the parody of capitalism</w:t>
      </w:r>
      <w:r w:rsidRPr="003C35F2">
        <w:t xml:space="preserve"> </w:t>
      </w:r>
      <w:proofErr w:type="spellStart"/>
      <w:r w:rsidRPr="003C35F2">
        <w:t>pg</w:t>
      </w:r>
      <w:proofErr w:type="spellEnd"/>
      <w:r w:rsidRPr="003C35F2">
        <w:t xml:space="preserve"> 190-198,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sz w:val="16"/>
        </w:rPr>
        <w:t xml:space="preserve">In order to understand the conceptual difference, it is important to note that when </w:t>
      </w:r>
      <w:proofErr w:type="spellStart"/>
      <w:r w:rsidRPr="003C35F2">
        <w:rPr>
          <w:sz w:val="16"/>
        </w:rPr>
        <w:t>Baudrillard</w:t>
      </w:r>
      <w:proofErr w:type="spellEnd"/>
      <w:r w:rsidRPr="003C35F2">
        <w:rPr>
          <w:sz w:val="16"/>
        </w:rPr>
        <w:t xml:space="preserve"> speaks of the law, he is not referring to law only in the strictly judicial meaning of the term. </w:t>
      </w:r>
      <w:proofErr w:type="spellStart"/>
      <w:r w:rsidRPr="003C35F2">
        <w:rPr>
          <w:sz w:val="16"/>
        </w:rPr>
        <w:t>Baudrillard</w:t>
      </w:r>
      <w:proofErr w:type="spellEnd"/>
      <w:r w:rsidRPr="003C35F2">
        <w:rPr>
          <w:sz w:val="16"/>
        </w:rPr>
        <w:t xml:space="preserve"> is rather drawing on a psychoanalytical tradition from Freud and </w:t>
      </w:r>
      <w:proofErr w:type="spellStart"/>
      <w:r w:rsidRPr="003C35F2">
        <w:rPr>
          <w:sz w:val="16"/>
        </w:rPr>
        <w:t>Lacan</w:t>
      </w:r>
      <w:proofErr w:type="spellEnd"/>
      <w:r w:rsidRPr="003C35F2">
        <w:rPr>
          <w:sz w:val="16"/>
        </w:rPr>
        <w:t xml:space="preserve"> in which the concept of </w:t>
      </w:r>
      <w:r w:rsidRPr="003C35F2">
        <w:rPr>
          <w:rStyle w:val="StyleUnderline"/>
        </w:rPr>
        <w:t>law stands for</w:t>
      </w:r>
      <w:r w:rsidRPr="003C35F2">
        <w:rPr>
          <w:sz w:val="16"/>
        </w:rPr>
        <w:t xml:space="preserve"> any kind of </w:t>
      </w:r>
      <w:r w:rsidRPr="003C35F2">
        <w:rPr>
          <w:rStyle w:val="Emphasis"/>
        </w:rPr>
        <w:t>social regularity</w:t>
      </w:r>
      <w:r w:rsidRPr="003C35F2">
        <w:rPr>
          <w:rStyle w:val="StyleUnderline"/>
        </w:rPr>
        <w:t>, such as prohibitions, norms, values</w:t>
      </w:r>
      <w:r w:rsidRPr="003C35F2">
        <w:rPr>
          <w:sz w:val="16"/>
        </w:rPr>
        <w:t xml:space="preserve">, morals, conventions, and so on, </w:t>
      </w:r>
      <w:r w:rsidRPr="003C35F2">
        <w:rPr>
          <w:rStyle w:val="StyleUnderline"/>
        </w:rPr>
        <w:t>that structures the way we act and construct meaning in society</w:t>
      </w:r>
      <w:r w:rsidRPr="003C35F2">
        <w:rPr>
          <w:sz w:val="16"/>
        </w:rPr>
        <w:t>. Law constitutes the social order of society.</w:t>
      </w:r>
    </w:p>
    <w:p w:rsidR="003C35F2" w:rsidRPr="003C35F2" w:rsidRDefault="003C35F2" w:rsidP="003C35F2">
      <w:pPr>
        <w:rPr>
          <w:sz w:val="16"/>
        </w:rPr>
      </w:pPr>
      <w:r w:rsidRPr="003C35F2">
        <w:rPr>
          <w:sz w:val="16"/>
        </w:rPr>
        <w:t xml:space="preserve">Viewed from the perspective of an individual immersed in the daily life of society, </w:t>
      </w:r>
      <w:r w:rsidRPr="003C35F2">
        <w:rPr>
          <w:rStyle w:val="StyleUnderline"/>
        </w:rPr>
        <w:t>the difference between</w:t>
      </w:r>
      <w:r w:rsidRPr="003C35F2">
        <w:rPr>
          <w:sz w:val="16"/>
        </w:rPr>
        <w:t xml:space="preserve"> the </w:t>
      </w:r>
      <w:r w:rsidRPr="003C35F2">
        <w:rPr>
          <w:rStyle w:val="Emphasis"/>
        </w:rPr>
        <w:t>law</w:t>
      </w:r>
      <w:r w:rsidRPr="003C35F2">
        <w:rPr>
          <w:sz w:val="16"/>
        </w:rPr>
        <w:t xml:space="preserve"> of society </w:t>
      </w:r>
      <w:r w:rsidRPr="003C35F2">
        <w:rPr>
          <w:rStyle w:val="StyleUnderline"/>
        </w:rPr>
        <w:t xml:space="preserve">and the </w:t>
      </w:r>
      <w:r w:rsidRPr="003C35F2">
        <w:rPr>
          <w:rStyle w:val="Emphasis"/>
        </w:rPr>
        <w:t>rule</w:t>
      </w:r>
      <w:r w:rsidRPr="003C35F2">
        <w:rPr>
          <w:rStyle w:val="StyleUnderline"/>
        </w:rPr>
        <w:t xml:space="preserve"> of the game is a difference between </w:t>
      </w:r>
      <w:r w:rsidRPr="003C35F2">
        <w:rPr>
          <w:rStyle w:val="Emphasis"/>
        </w:rPr>
        <w:t>necessity</w:t>
      </w:r>
      <w:r w:rsidRPr="003C35F2">
        <w:rPr>
          <w:rStyle w:val="StyleUnderline"/>
        </w:rPr>
        <w:t xml:space="preserve"> and </w:t>
      </w:r>
      <w:r w:rsidRPr="003C35F2">
        <w:rPr>
          <w:rStyle w:val="Emphasis"/>
        </w:rPr>
        <w:t>arbitrariness</w:t>
      </w:r>
      <w:r w:rsidRPr="003C35F2">
        <w:rPr>
          <w:rStyle w:val="StyleUnderline"/>
        </w:rPr>
        <w:t xml:space="preserve">. The law consists </w:t>
      </w:r>
      <w:r w:rsidRPr="003C35F2">
        <w:rPr>
          <w:rStyle w:val="Emphasis"/>
        </w:rPr>
        <w:t>not only</w:t>
      </w:r>
      <w:r w:rsidRPr="003C35F2">
        <w:rPr>
          <w:rStyle w:val="StyleUnderline"/>
        </w:rPr>
        <w:t xml:space="preserve"> of</w:t>
      </w:r>
      <w:r w:rsidRPr="003C35F2">
        <w:rPr>
          <w:sz w:val="16"/>
        </w:rPr>
        <w:t xml:space="preserve"> a series of </w:t>
      </w:r>
      <w:r w:rsidRPr="003C35F2">
        <w:rPr>
          <w:rStyle w:val="Emphasis"/>
        </w:rPr>
        <w:t>prohibitions</w:t>
      </w:r>
      <w:r w:rsidRPr="003C35F2">
        <w:rPr>
          <w:rStyle w:val="StyleUnderline"/>
        </w:rPr>
        <w:t xml:space="preserve"> and </w:t>
      </w:r>
      <w:r w:rsidRPr="003C35F2">
        <w:rPr>
          <w:rStyle w:val="Emphasis"/>
        </w:rPr>
        <w:t>norms</w:t>
      </w:r>
      <w:r w:rsidRPr="003C35F2">
        <w:rPr>
          <w:rStyle w:val="StyleUnderline"/>
        </w:rPr>
        <w:t xml:space="preserve">. It carries also an </w:t>
      </w:r>
      <w:r w:rsidRPr="003C35F2">
        <w:rPr>
          <w:rStyle w:val="Emphasis"/>
        </w:rPr>
        <w:t>account</w:t>
      </w:r>
      <w:r w:rsidRPr="003C35F2">
        <w:rPr>
          <w:rStyle w:val="StyleUnderline"/>
        </w:rPr>
        <w:t xml:space="preserve"> of the </w:t>
      </w:r>
      <w:r w:rsidRPr="003C35F2">
        <w:rPr>
          <w:rStyle w:val="Emphasis"/>
        </w:rPr>
        <w:t>justification</w:t>
      </w:r>
      <w:r w:rsidRPr="003C35F2">
        <w:rPr>
          <w:rStyle w:val="StyleUnderline"/>
        </w:rPr>
        <w:t xml:space="preserve"> and </w:t>
      </w:r>
      <w:r w:rsidRPr="003C35F2">
        <w:rPr>
          <w:rStyle w:val="Emphasis"/>
        </w:rPr>
        <w:t>rationality</w:t>
      </w:r>
      <w:r w:rsidRPr="003C35F2">
        <w:rPr>
          <w:rStyle w:val="StyleUnderline"/>
        </w:rPr>
        <w:t xml:space="preserve"> of the law. The law tells us not only what we </w:t>
      </w:r>
      <w:r w:rsidRPr="003C35F2">
        <w:rPr>
          <w:rStyle w:val="Emphasis"/>
        </w:rPr>
        <w:t>should</w:t>
      </w:r>
      <w:r w:rsidRPr="003C35F2">
        <w:rPr>
          <w:rStyle w:val="StyleUnderline"/>
        </w:rPr>
        <w:t xml:space="preserve"> and </w:t>
      </w:r>
      <w:r w:rsidRPr="003C35F2">
        <w:rPr>
          <w:rStyle w:val="Emphasis"/>
        </w:rPr>
        <w:t>should not</w:t>
      </w:r>
      <w:r w:rsidRPr="003C35F2">
        <w:rPr>
          <w:rStyle w:val="StyleUnderline"/>
        </w:rPr>
        <w:t xml:space="preserve"> do; it tells us </w:t>
      </w:r>
      <w:r w:rsidRPr="003C35F2">
        <w:rPr>
          <w:rStyle w:val="Emphasis"/>
        </w:rPr>
        <w:t>also why</w:t>
      </w:r>
      <w:r w:rsidRPr="003C35F2">
        <w:rPr>
          <w:sz w:val="16"/>
        </w:rPr>
        <w:t xml:space="preserve"> we should or should not do this or that. </w:t>
      </w:r>
      <w:r w:rsidRPr="003C35F2">
        <w:rPr>
          <w:rStyle w:val="StyleUnderline"/>
        </w:rPr>
        <w:t>The law claims to be valid and necessary regardless of the opinions held by the individual subject included in the law. The necessity of law is founded on transcendence</w:t>
      </w:r>
      <w:r w:rsidRPr="003C35F2">
        <w:rPr>
          <w:sz w:val="16"/>
        </w:rPr>
        <w:t xml:space="preserve">. This may be the transcendence of a religious order, a principle of reason and rationality, or a system of tradition. In any case </w:t>
      </w:r>
      <w:r w:rsidRPr="003C35F2">
        <w:rPr>
          <w:rStyle w:val="StyleUnderline"/>
        </w:rPr>
        <w:t xml:space="preserve">the law justifies itself with reference to some order </w:t>
      </w:r>
      <w:r w:rsidRPr="003C35F2">
        <w:rPr>
          <w:rStyle w:val="Emphasis"/>
        </w:rPr>
        <w:t>beyond the immediate content</w:t>
      </w:r>
      <w:r w:rsidRPr="003C35F2">
        <w:rPr>
          <w:rStyle w:val="StyleUnderline"/>
        </w:rPr>
        <w:t xml:space="preserve"> of itself</w:t>
      </w:r>
      <w:r w:rsidRPr="003C35F2">
        <w:rPr>
          <w:sz w:val="16"/>
        </w:rPr>
        <w:t xml:space="preserve">. </w:t>
      </w:r>
    </w:p>
    <w:p w:rsidR="003C35F2" w:rsidRPr="003C35F2" w:rsidRDefault="003C35F2" w:rsidP="003C35F2">
      <w:pPr>
        <w:rPr>
          <w:sz w:val="16"/>
        </w:rPr>
      </w:pPr>
      <w:r w:rsidRPr="003C35F2">
        <w:rPr>
          <w:rStyle w:val="StyleUnderline"/>
        </w:rPr>
        <w:t xml:space="preserve">Contrary to the law, the game and the rule are </w:t>
      </w:r>
      <w:r w:rsidRPr="003C35F2">
        <w:rPr>
          <w:rStyle w:val="Emphasis"/>
        </w:rPr>
        <w:t>characterized by their arbitrariness</w:t>
      </w:r>
      <w:r w:rsidRPr="003C35F2">
        <w:rPr>
          <w:rStyle w:val="StyleUnderline"/>
        </w:rPr>
        <w:t xml:space="preserve">. The rule claims </w:t>
      </w:r>
      <w:r w:rsidRPr="003C35F2">
        <w:rPr>
          <w:rStyle w:val="Emphasis"/>
        </w:rPr>
        <w:t>no justification</w:t>
      </w:r>
      <w:r w:rsidRPr="003C35F2">
        <w:rPr>
          <w:rStyle w:val="StyleUnderline"/>
        </w:rPr>
        <w:t xml:space="preserve"> beyond its </w:t>
      </w:r>
      <w:r w:rsidRPr="003C35F2">
        <w:rPr>
          <w:rStyle w:val="Emphasis"/>
        </w:rPr>
        <w:t>immediate appearance</w:t>
      </w:r>
      <w:r w:rsidRPr="003C35F2">
        <w:rPr>
          <w:sz w:val="16"/>
        </w:rPr>
        <w:t xml:space="preserve">. It does not profess to represent a higher religious order or rational principle. In this way </w:t>
      </w:r>
      <w:r w:rsidRPr="003C35F2">
        <w:rPr>
          <w:rStyle w:val="StyleUnderline"/>
        </w:rPr>
        <w:t xml:space="preserve">the rule is </w:t>
      </w:r>
      <w:r w:rsidRPr="003C35F2">
        <w:rPr>
          <w:rStyle w:val="Emphasis"/>
        </w:rPr>
        <w:t>purely immanent to the game</w:t>
      </w:r>
      <w:r w:rsidRPr="003C35F2">
        <w:rPr>
          <w:sz w:val="16"/>
        </w:rPr>
        <w:t xml:space="preserve">. Furthermore, </w:t>
      </w:r>
      <w:r w:rsidRPr="003C35F2">
        <w:rPr>
          <w:rStyle w:val="StyleUnderline"/>
        </w:rPr>
        <w:t xml:space="preserve">the rule tells the subject engaged in the game what to do and not to do, but it </w:t>
      </w:r>
      <w:r w:rsidRPr="003C35F2">
        <w:rPr>
          <w:rStyle w:val="Emphasis"/>
        </w:rPr>
        <w:t>does not</w:t>
      </w:r>
      <w:r w:rsidRPr="003C35F2">
        <w:rPr>
          <w:rStyle w:val="StyleUnderline"/>
        </w:rPr>
        <w:t xml:space="preserve"> give</w:t>
      </w:r>
      <w:r w:rsidRPr="003C35F2">
        <w:rPr>
          <w:sz w:val="16"/>
        </w:rPr>
        <w:t xml:space="preserve"> him [</w:t>
      </w:r>
      <w:r w:rsidRPr="003C35F2">
        <w:rPr>
          <w:rStyle w:val="StyleUnderline"/>
        </w:rPr>
        <w:t xml:space="preserve">them] any reasons </w:t>
      </w:r>
      <w:r w:rsidRPr="003C35F2">
        <w:rPr>
          <w:rStyle w:val="Emphasis"/>
        </w:rPr>
        <w:t>why</w:t>
      </w:r>
      <w:r w:rsidRPr="003C35F2">
        <w:rPr>
          <w:sz w:val="16"/>
        </w:rPr>
        <w:t xml:space="preserve"> he [</w:t>
      </w:r>
      <w:r w:rsidRPr="003C35F2">
        <w:rPr>
          <w:rStyle w:val="StyleUnderline"/>
        </w:rPr>
        <w:t>they] should follow the rule</w:t>
      </w:r>
      <w:r w:rsidRPr="003C35F2">
        <w:rPr>
          <w:sz w:val="16"/>
        </w:rPr>
        <w:t xml:space="preserve">. When asked, </w:t>
      </w:r>
      <w:r w:rsidRPr="003C35F2">
        <w:rPr>
          <w:rStyle w:val="StyleUnderline"/>
        </w:rPr>
        <w:t xml:space="preserve">the rule provides </w:t>
      </w:r>
      <w:r w:rsidRPr="003C35F2">
        <w:rPr>
          <w:rStyle w:val="Emphasis"/>
        </w:rPr>
        <w:t>no other justification</w:t>
      </w:r>
      <w:r w:rsidRPr="003C35F2">
        <w:rPr>
          <w:rStyle w:val="StyleUnderline"/>
        </w:rPr>
        <w:t xml:space="preserve"> for itself than the </w:t>
      </w:r>
      <w:r w:rsidRPr="003C35F2">
        <w:rPr>
          <w:rStyle w:val="Emphasis"/>
        </w:rPr>
        <w:t>mere reference to the game</w:t>
      </w:r>
      <w:r w:rsidRPr="003C35F2">
        <w:rPr>
          <w:rStyle w:val="StyleUnderline"/>
        </w:rPr>
        <w:t xml:space="preserve"> itself</w:t>
      </w:r>
      <w:r w:rsidRPr="003C35F2">
        <w:rPr>
          <w:sz w:val="16"/>
        </w:rPr>
        <w:t xml:space="preserve">: “Because these are the rules of the game!” </w:t>
      </w:r>
      <w:proofErr w:type="spellStart"/>
      <w:r w:rsidRPr="003C35F2">
        <w:rPr>
          <w:sz w:val="16"/>
        </w:rPr>
        <w:t>Baudrillard</w:t>
      </w:r>
      <w:proofErr w:type="spellEnd"/>
      <w:r w:rsidRPr="003C35F2">
        <w:rPr>
          <w:sz w:val="16"/>
        </w:rPr>
        <w:t xml:space="preserve"> sums up the difference between the rule and the law: “The Rule plays on an immanent sequence of arbitrary signs, while the Law is based on a transcendent sequence of necessary signs.”4 </w:t>
      </w:r>
    </w:p>
    <w:p w:rsidR="003C35F2" w:rsidRPr="003C35F2" w:rsidRDefault="003C35F2" w:rsidP="003C35F2">
      <w:pPr>
        <w:rPr>
          <w:sz w:val="16"/>
        </w:rPr>
      </w:pPr>
      <w:r w:rsidRPr="003C35F2">
        <w:rPr>
          <w:sz w:val="16"/>
        </w:rPr>
        <w:t xml:space="preserve">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3C35F2">
        <w:rPr>
          <w:rStyle w:val="StyleUnderline"/>
        </w:rPr>
        <w:t xml:space="preserve">The functioning of the game is </w:t>
      </w:r>
      <w:r w:rsidRPr="003C35F2">
        <w:rPr>
          <w:rStyle w:val="Emphasis"/>
        </w:rPr>
        <w:t>dependent</w:t>
      </w:r>
      <w:r w:rsidRPr="003C35F2">
        <w:rPr>
          <w:rStyle w:val="StyleUnderline"/>
        </w:rPr>
        <w:t xml:space="preserve"> on the </w:t>
      </w:r>
      <w:r w:rsidRPr="003C35F2">
        <w:rPr>
          <w:rStyle w:val="Emphasis"/>
        </w:rPr>
        <w:t>voluntary submission</w:t>
      </w:r>
      <w:r w:rsidRPr="003C35F2">
        <w:rPr>
          <w:rStyle w:val="StyleUnderline"/>
        </w:rPr>
        <w:t xml:space="preserve"> to the rule by the players engaging in the game</w:t>
      </w:r>
      <w:r w:rsidRPr="003C35F2">
        <w:rPr>
          <w:sz w:val="16"/>
        </w:rPr>
        <w:t xml:space="preserve">. </w:t>
      </w:r>
    </w:p>
    <w:p w:rsidR="003C35F2" w:rsidRPr="003C35F2" w:rsidRDefault="003C35F2" w:rsidP="003C35F2">
      <w:pPr>
        <w:rPr>
          <w:sz w:val="16"/>
        </w:rPr>
      </w:pPr>
      <w:r w:rsidRPr="003C35F2">
        <w:rPr>
          <w:rStyle w:val="StyleUnderline"/>
        </w:rPr>
        <w:t>Compare this to</w:t>
      </w:r>
      <w:r w:rsidRPr="003C35F2">
        <w:rPr>
          <w:sz w:val="16"/>
        </w:rPr>
        <w:t xml:space="preserve"> the traffic </w:t>
      </w:r>
      <w:r w:rsidRPr="003C35F2">
        <w:rPr>
          <w:rStyle w:val="Emphasis"/>
        </w:rPr>
        <w:t>regulations</w:t>
      </w:r>
      <w:r w:rsidRPr="003C35F2">
        <w:rPr>
          <w:sz w:val="16"/>
        </w:rPr>
        <w:t xml:space="preserve"> prescribed by law: “Don’t walk in the street.” “Cross the street only at the green light.” </w:t>
      </w:r>
      <w:r w:rsidRPr="003C35F2">
        <w:rPr>
          <w:rStyle w:val="StyleUnderline"/>
        </w:rPr>
        <w:t>These</w:t>
      </w:r>
      <w:r w:rsidRPr="003C35F2">
        <w:rPr>
          <w:sz w:val="16"/>
        </w:rPr>
        <w:t xml:space="preserve"> regulations </w:t>
      </w:r>
      <w:r w:rsidRPr="003C35F2">
        <w:rPr>
          <w:rStyle w:val="StyleUnderline"/>
        </w:rPr>
        <w:t xml:space="preserve">apply </w:t>
      </w:r>
      <w:r w:rsidRPr="003C35F2">
        <w:rPr>
          <w:rStyle w:val="Emphasis"/>
        </w:rPr>
        <w:t>unconditionally</w:t>
      </w:r>
      <w:r w:rsidRPr="003C35F2">
        <w:rPr>
          <w:rStyle w:val="StyleUnderline"/>
        </w:rPr>
        <w:t xml:space="preserve"> and </w:t>
      </w:r>
      <w:r w:rsidRPr="003C35F2">
        <w:rPr>
          <w:rStyle w:val="Emphasis"/>
        </w:rPr>
        <w:t>must be obeyed</w:t>
      </w:r>
      <w:r w:rsidRPr="003C35F2">
        <w:rPr>
          <w:rStyle w:val="StyleUnderline"/>
        </w:rPr>
        <w:t xml:space="preserve"> by anyone regardless of whether</w:t>
      </w:r>
      <w:r w:rsidRPr="003C35F2">
        <w:rPr>
          <w:sz w:val="16"/>
        </w:rPr>
        <w:t xml:space="preserve"> he wants [</w:t>
      </w:r>
      <w:r w:rsidRPr="003C35F2">
        <w:rPr>
          <w:rStyle w:val="StyleUnderline"/>
        </w:rPr>
        <w:t>they want] to or not</w:t>
      </w:r>
      <w:r w:rsidRPr="003C35F2">
        <w:rPr>
          <w:sz w:val="16"/>
        </w:rPr>
        <w:t xml:space="preserve">. Traffic </w:t>
      </w:r>
      <w:r w:rsidRPr="003C35F2">
        <w:rPr>
          <w:rStyle w:val="StyleUnderline"/>
        </w:rPr>
        <w:t>regulations come with</w:t>
      </w:r>
      <w:r w:rsidRPr="003C35F2">
        <w:rPr>
          <w:sz w:val="16"/>
        </w:rPr>
        <w:t xml:space="preserve"> a series of explicit and implicit </w:t>
      </w:r>
      <w:r w:rsidRPr="003C35F2">
        <w:rPr>
          <w:rStyle w:val="Emphasis"/>
        </w:rPr>
        <w:t>reasons why they should be followed</w:t>
      </w:r>
      <w:r w:rsidRPr="003C35F2">
        <w:rPr>
          <w:sz w:val="16"/>
        </w:rPr>
        <w:t xml:space="preserve">, </w:t>
      </w:r>
      <w:r w:rsidRPr="003C35F2">
        <w:rPr>
          <w:rStyle w:val="StyleUnderline"/>
        </w:rPr>
        <w:t>for instance, that they secure the social order</w:t>
      </w:r>
      <w:r w:rsidRPr="003C35F2">
        <w:rPr>
          <w:sz w:val="16"/>
        </w:rPr>
        <w:t xml:space="preserve"> of the traffic situation </w:t>
      </w:r>
      <w:r w:rsidRPr="003C35F2">
        <w:rPr>
          <w:rStyle w:val="StyleUnderline"/>
        </w:rPr>
        <w:t>for the safety of everyone</w:t>
      </w:r>
      <w:r w:rsidRPr="003C35F2">
        <w:rPr>
          <w:sz w:val="16"/>
        </w:rPr>
        <w:t xml:space="preserve">. </w:t>
      </w:r>
    </w:p>
    <w:p w:rsidR="003C35F2" w:rsidRPr="003C35F2" w:rsidRDefault="003C35F2" w:rsidP="003C35F2">
      <w:pPr>
        <w:rPr>
          <w:sz w:val="16"/>
        </w:rPr>
      </w:pPr>
      <w:r w:rsidRPr="003C35F2">
        <w:rPr>
          <w:sz w:val="16"/>
        </w:rPr>
        <w:t xml:space="preserve">The transcendence of law makes the validity of law unconditional. It is not up to the individual subject of law to decide whether he wants to submit to the law or not. </w:t>
      </w:r>
      <w:r w:rsidRPr="003C35F2">
        <w:rPr>
          <w:rStyle w:val="StyleUnderline"/>
        </w:rPr>
        <w:t xml:space="preserve">Conversely, the </w:t>
      </w:r>
      <w:r w:rsidRPr="003C35F2">
        <w:rPr>
          <w:rStyle w:val="Emphasis"/>
        </w:rPr>
        <w:t>purely arbitrary character</w:t>
      </w:r>
      <w:r w:rsidRPr="003C35F2">
        <w:rPr>
          <w:rStyle w:val="StyleUnderline"/>
        </w:rPr>
        <w:t xml:space="preserve"> of the rule </w:t>
      </w:r>
      <w:r w:rsidRPr="003C35F2">
        <w:rPr>
          <w:rStyle w:val="Emphasis"/>
        </w:rPr>
        <w:t>sets free the subject</w:t>
      </w:r>
      <w:r w:rsidRPr="003C35F2">
        <w:rPr>
          <w:rStyle w:val="StyleUnderline"/>
        </w:rPr>
        <w:t xml:space="preserve"> and </w:t>
      </w:r>
      <w:r w:rsidRPr="003C35F2">
        <w:rPr>
          <w:rStyle w:val="Emphasis"/>
        </w:rPr>
        <w:t>leaves it up to the individual</w:t>
      </w:r>
      <w:r w:rsidRPr="003C35F2">
        <w:rPr>
          <w:rStyle w:val="StyleUnderline"/>
        </w:rPr>
        <w:t xml:space="preserve"> whether</w:t>
      </w:r>
      <w:r w:rsidRPr="003C35F2">
        <w:rPr>
          <w:sz w:val="16"/>
          <w:szCs w:val="16"/>
        </w:rPr>
        <w:t xml:space="preserve"> he </w:t>
      </w:r>
      <w:r w:rsidRPr="003C35F2">
        <w:rPr>
          <w:rStyle w:val="StyleUnderline"/>
        </w:rPr>
        <w:t>[they] want</w:t>
      </w:r>
      <w:r w:rsidRPr="003C35F2">
        <w:rPr>
          <w:rStyle w:val="StyleUnderline"/>
          <w:sz w:val="16"/>
          <w:szCs w:val="16"/>
        </w:rPr>
        <w:t xml:space="preserve">s </w:t>
      </w:r>
      <w:r w:rsidRPr="003C35F2">
        <w:rPr>
          <w:rStyle w:val="StyleUnderline"/>
        </w:rPr>
        <w:t>to participate in the game and become obliged by the rules of the game or not</w:t>
      </w:r>
      <w:r w:rsidRPr="003C35F2">
        <w:rPr>
          <w:sz w:val="16"/>
        </w:rPr>
        <w:t xml:space="preserve">. In Homo </w:t>
      </w:r>
      <w:proofErr w:type="spellStart"/>
      <w:r w:rsidRPr="003C35F2">
        <w:rPr>
          <w:sz w:val="16"/>
        </w:rPr>
        <w:t>Ludens</w:t>
      </w:r>
      <w:proofErr w:type="spellEnd"/>
      <w:r w:rsidRPr="003C35F2">
        <w:rPr>
          <w:sz w:val="16"/>
        </w:rPr>
        <w:t xml:space="preserve"> Huizinga indeed proposes voluntariness and freedom as the first in his list of characteristics of play.6</w:t>
      </w:r>
    </w:p>
    <w:p w:rsidR="003C35F2" w:rsidRPr="003C35F2" w:rsidRDefault="003C35F2" w:rsidP="003C35F2">
      <w:pPr>
        <w:rPr>
          <w:sz w:val="10"/>
          <w:szCs w:val="10"/>
        </w:rPr>
      </w:pPr>
      <w:r w:rsidRPr="003C35F2">
        <w:rPr>
          <w:sz w:val="10"/>
          <w:szCs w:val="10"/>
        </w:rPr>
        <w:t>“</w:t>
      </w:r>
      <w:proofErr w:type="gramStart"/>
      <w:r w:rsidRPr="003C35F2">
        <w:rPr>
          <w:sz w:val="10"/>
          <w:szCs w:val="10"/>
        </w:rPr>
        <w:t>because</w:t>
      </w:r>
      <w:proofErr w:type="gramEnd"/>
      <w:r w:rsidRPr="003C35F2">
        <w:rPr>
          <w:sz w:val="10"/>
          <w:szCs w:val="10"/>
        </w:rPr>
        <w:t xml:space="preserve"> it’s fun” </w:t>
      </w:r>
    </w:p>
    <w:p w:rsidR="003C35F2" w:rsidRPr="003C35F2" w:rsidRDefault="003C35F2" w:rsidP="003C35F2">
      <w:pPr>
        <w:rPr>
          <w:sz w:val="10"/>
          <w:szCs w:val="10"/>
        </w:rPr>
      </w:pPr>
      <w:r w:rsidRPr="003C35F2">
        <w:rPr>
          <w:sz w:val="10"/>
          <w:szCs w:val="10"/>
        </w:rPr>
        <w:t xml:space="preserve">Law as understood by </w:t>
      </w:r>
      <w:proofErr w:type="spellStart"/>
      <w:r w:rsidRPr="003C35F2">
        <w:rPr>
          <w:sz w:val="10"/>
          <w:szCs w:val="10"/>
        </w:rPr>
        <w:t>Baudrillard</w:t>
      </w:r>
      <w:proofErr w:type="spellEnd"/>
      <w:r w:rsidRPr="003C35F2">
        <w:rPr>
          <w:sz w:val="10"/>
          <w:szCs w:val="10"/>
        </w:rPr>
        <w:t xml:space="preserve"> not only constitutes society. In the psychoanalytic tradition that </w:t>
      </w:r>
      <w:proofErr w:type="spellStart"/>
      <w:r w:rsidRPr="003C35F2">
        <w:rPr>
          <w:sz w:val="10"/>
          <w:szCs w:val="10"/>
        </w:rPr>
        <w:t>Baudrillard</w:t>
      </w:r>
      <w:proofErr w:type="spellEnd"/>
      <w:r w:rsidRPr="003C35F2">
        <w:rPr>
          <w:sz w:val="10"/>
          <w:szCs w:val="10"/>
        </w:rPr>
        <w:t xml:space="preserve"> is drawing on, law also plays a crucial role in the very constitution of the subject. To be a subject is to be subject to law. Without law, there would be no subject. </w:t>
      </w:r>
    </w:p>
    <w:p w:rsidR="003C35F2" w:rsidRPr="003C35F2" w:rsidRDefault="003C35F2" w:rsidP="003C35F2">
      <w:pPr>
        <w:rPr>
          <w:sz w:val="10"/>
          <w:szCs w:val="10"/>
        </w:rPr>
      </w:pPr>
      <w:r w:rsidRPr="003C35F2">
        <w:rPr>
          <w:sz w:val="10"/>
          <w:szCs w:val="10"/>
        </w:rPr>
        <w:t xml:space="preserve">At first glance, law manifests itself as a prohibition banning our access to certain objects and acts. We may think of the law as an institution necessary in order to discipline our wild and otherwise uncontrolled desires for different forbidden things such as other people’s property (Thou shalt not steal) or transgressive sexual acts (Thou shalt not commit adultery). In this line of thinking, a society without law would be an anarchical </w:t>
      </w:r>
      <w:proofErr w:type="spellStart"/>
      <w:r w:rsidRPr="003C35F2">
        <w:rPr>
          <w:sz w:val="10"/>
          <w:szCs w:val="10"/>
        </w:rPr>
        <w:t>allagainst</w:t>
      </w:r>
      <w:proofErr w:type="spellEnd"/>
      <w:r w:rsidRPr="003C35F2">
        <w:rPr>
          <w:sz w:val="10"/>
          <w:szCs w:val="10"/>
        </w:rPr>
        <w:t xml:space="preserve">-all with everybody satisfying her every desire at the expense of everybody else. </w:t>
      </w:r>
    </w:p>
    <w:p w:rsidR="003C35F2" w:rsidRPr="003C35F2" w:rsidRDefault="003C35F2" w:rsidP="003C35F2">
      <w:pPr>
        <w:rPr>
          <w:sz w:val="10"/>
          <w:szCs w:val="10"/>
        </w:rPr>
      </w:pPr>
      <w:r w:rsidRPr="003C35F2">
        <w:rPr>
          <w:sz w:val="10"/>
          <w:szCs w:val="10"/>
        </w:rPr>
        <w:t xml:space="preserve">However, working along similar lines as </w:t>
      </w:r>
      <w:proofErr w:type="spellStart"/>
      <w:r w:rsidRPr="003C35F2">
        <w:rPr>
          <w:sz w:val="10"/>
          <w:szCs w:val="10"/>
        </w:rPr>
        <w:t>Baudrillard</w:t>
      </w:r>
      <w:proofErr w:type="spellEnd"/>
      <w:r w:rsidRPr="003C35F2">
        <w:rPr>
          <w:sz w:val="10"/>
          <w:szCs w:val="10"/>
        </w:rPr>
        <w:t xml:space="preserve">, </w:t>
      </w:r>
      <w:proofErr w:type="spellStart"/>
      <w:r w:rsidRPr="003C35F2">
        <w:rPr>
          <w:sz w:val="10"/>
          <w:szCs w:val="10"/>
        </w:rPr>
        <w:t>Zizek</w:t>
      </w:r>
      <w:proofErr w:type="spellEnd"/>
      <w:r w:rsidRPr="003C35F2">
        <w:rPr>
          <w:sz w:val="10"/>
          <w:szCs w:val="10"/>
        </w:rPr>
        <w:t xml:space="preserve"> argues that law has also the latent function of structuring our very being as subjects since the law is what institutes our desires in the first place. When the law tells us not to do this or that, it carries an underlying </w:t>
      </w:r>
      <w:proofErr w:type="spellStart"/>
      <w:r w:rsidRPr="003C35F2">
        <w:rPr>
          <w:sz w:val="10"/>
          <w:szCs w:val="10"/>
        </w:rPr>
        <w:t>fantasmatic</w:t>
      </w:r>
      <w:proofErr w:type="spellEnd"/>
      <w:r w:rsidRPr="003C35F2">
        <w:rPr>
          <w:sz w:val="10"/>
          <w:szCs w:val="10"/>
        </w:rPr>
        <w:t xml:space="preserve"> message promising that beyond the prohibition of the law lie the objects that may satisfy the desire of the subject. Inherent in the law is the fantasy of what might happen if the law was not there to prevent me from pursuing my immediate desires. </w:t>
      </w:r>
    </w:p>
    <w:p w:rsidR="003C35F2" w:rsidRPr="003C35F2" w:rsidRDefault="003C35F2" w:rsidP="003C35F2">
      <w:pPr>
        <w:rPr>
          <w:sz w:val="10"/>
          <w:szCs w:val="10"/>
        </w:rPr>
      </w:pPr>
      <w:r w:rsidRPr="003C35F2">
        <w:rPr>
          <w:sz w:val="10"/>
          <w:szCs w:val="10"/>
        </w:rPr>
        <w:t xml:space="preserve">As was the case with the concept of law, it is important to note that the concept of fantasy differs from its usual meaning. Here is how </w:t>
      </w:r>
      <w:proofErr w:type="spellStart"/>
      <w:r w:rsidRPr="003C35F2">
        <w:rPr>
          <w:sz w:val="10"/>
          <w:szCs w:val="10"/>
        </w:rPr>
        <w:t>Zizek</w:t>
      </w:r>
      <w:proofErr w:type="spellEnd"/>
      <w:r w:rsidRPr="003C35F2">
        <w:rPr>
          <w:sz w:val="10"/>
          <w:szCs w:val="10"/>
        </w:rPr>
        <w:t xml:space="preserve"> explains the term: </w:t>
      </w:r>
    </w:p>
    <w:p w:rsidR="003C35F2" w:rsidRPr="003C35F2" w:rsidRDefault="003C35F2" w:rsidP="003C35F2">
      <w:pPr>
        <w:rPr>
          <w:sz w:val="10"/>
          <w:szCs w:val="10"/>
        </w:rPr>
      </w:pPr>
      <w:r w:rsidRPr="003C35F2">
        <w:rPr>
          <w:sz w:val="10"/>
          <w:szCs w:val="10"/>
        </w:rPr>
        <w:t>Fantasy is usually c</w:t>
      </w:r>
      <w:proofErr w:type="gramStart"/>
      <w:r w:rsidRPr="003C35F2">
        <w:rPr>
          <w:sz w:val="10"/>
          <w:szCs w:val="10"/>
        </w:rPr>
        <w:t>]</w:t>
      </w:r>
      <w:proofErr w:type="spellStart"/>
      <w:r w:rsidRPr="003C35F2">
        <w:rPr>
          <w:sz w:val="10"/>
          <w:szCs w:val="10"/>
        </w:rPr>
        <w:t>onceived</w:t>
      </w:r>
      <w:proofErr w:type="spellEnd"/>
      <w:proofErr w:type="gramEnd"/>
      <w:r w:rsidRPr="003C35F2">
        <w:rPr>
          <w:sz w:val="10"/>
          <w:szCs w:val="10"/>
        </w:rPr>
        <w:t xml:space="preserve">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has to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w:t>
      </w:r>
    </w:p>
    <w:p w:rsidR="003C35F2" w:rsidRPr="003C35F2" w:rsidRDefault="003C35F2" w:rsidP="003C35F2">
      <w:pPr>
        <w:rPr>
          <w:sz w:val="10"/>
          <w:szCs w:val="10"/>
        </w:rPr>
      </w:pPr>
      <w:r w:rsidRPr="003C35F2">
        <w:rPr>
          <w:sz w:val="10"/>
          <w:szCs w:val="10"/>
        </w:rPr>
        <w:t xml:space="preserve">Based on this understanding, </w:t>
      </w:r>
      <w:proofErr w:type="spellStart"/>
      <w:r w:rsidRPr="003C35F2">
        <w:rPr>
          <w:sz w:val="10"/>
          <w:szCs w:val="10"/>
        </w:rPr>
        <w:t>Zizek</w:t>
      </w:r>
      <w:proofErr w:type="spellEnd"/>
      <w:r w:rsidRPr="003C35F2">
        <w:rPr>
          <w:sz w:val="10"/>
          <w:szCs w:val="10"/>
        </w:rPr>
        <w:t xml:space="preserve"> often uses the concept of fantasy in conjunction with the concept of ideology.8 </w:t>
      </w:r>
      <w:proofErr w:type="gramStart"/>
      <w:r w:rsidRPr="003C35F2">
        <w:rPr>
          <w:sz w:val="10"/>
          <w:szCs w:val="10"/>
        </w:rPr>
        <w:t>Only</w:t>
      </w:r>
      <w:proofErr w:type="gramEnd"/>
      <w:r w:rsidRPr="003C35F2">
        <w:rPr>
          <w:sz w:val="10"/>
          <w:szCs w:val="10"/>
        </w:rPr>
        <w:t xml:space="preserve">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fantasy and law work together in structuring the desire of the subject. By restraining the subject’s access to the objects of desire designated by fantasy, law prevents the subject from realizing that the qualities and possibilities for enjoyment imagined to belong to the object are in fact projections of the subject’s own fantasy. In this way, the different laws of the market restraining our access to consumer goods are the condition of possibility for the </w:t>
      </w:r>
      <w:proofErr w:type="spellStart"/>
      <w:r w:rsidRPr="003C35F2">
        <w:rPr>
          <w:sz w:val="10"/>
          <w:szCs w:val="10"/>
        </w:rPr>
        <w:t>fantasmatic</w:t>
      </w:r>
      <w:proofErr w:type="spellEnd"/>
      <w:r w:rsidRPr="003C35F2">
        <w:rPr>
          <w:sz w:val="10"/>
          <w:szCs w:val="10"/>
        </w:rPr>
        <w:t xml:space="preserve"> projections about the amount of happiness, enjoyment, and fulfillment we would attain if we had free and unlimited access to these goods. </w:t>
      </w:r>
    </w:p>
    <w:p w:rsidR="003C35F2" w:rsidRPr="003C35F2" w:rsidRDefault="003C35F2" w:rsidP="003C35F2">
      <w:pPr>
        <w:rPr>
          <w:sz w:val="16"/>
        </w:rPr>
      </w:pPr>
      <w:r w:rsidRPr="003C35F2">
        <w:rPr>
          <w:sz w:val="16"/>
        </w:rPr>
        <w:t xml:space="preserve">The idea of law instituting order in an otherwise anarchical world of unrestrained desire (e.g., in Hobbes) is actually a myth produced in the domain of fantasy and ideology. First, </w:t>
      </w:r>
      <w:r w:rsidRPr="003C35F2">
        <w:rPr>
          <w:rStyle w:val="StyleUnderline"/>
        </w:rPr>
        <w:t xml:space="preserve">the myth </w:t>
      </w:r>
      <w:r w:rsidRPr="003C35F2">
        <w:rPr>
          <w:rStyle w:val="Emphasis"/>
        </w:rPr>
        <w:t>gives legitimacy to law</w:t>
      </w:r>
      <w:r w:rsidRPr="003C35F2">
        <w:rPr>
          <w:rStyle w:val="StyleUnderline"/>
        </w:rPr>
        <w:t xml:space="preserve"> by explaining </w:t>
      </w:r>
      <w:r w:rsidRPr="003C35F2">
        <w:rPr>
          <w:rStyle w:val="Emphasis"/>
        </w:rPr>
        <w:t>why it is necessary</w:t>
      </w:r>
      <w:r w:rsidRPr="003C35F2">
        <w:rPr>
          <w:sz w:val="16"/>
        </w:rPr>
        <w:t xml:space="preserve">, but second and perhaps more importantly </w:t>
      </w:r>
      <w:r w:rsidRPr="003C35F2">
        <w:rPr>
          <w:rStyle w:val="StyleUnderline"/>
        </w:rPr>
        <w:t xml:space="preserve">the myth tells us </w:t>
      </w:r>
      <w:r w:rsidRPr="003C35F2">
        <w:rPr>
          <w:rStyle w:val="Emphasis"/>
        </w:rPr>
        <w:t>what we would really want</w:t>
      </w:r>
      <w:r w:rsidRPr="003C35F2">
        <w:rPr>
          <w:rStyle w:val="StyleUnderline"/>
        </w:rPr>
        <w:t xml:space="preserve"> if it were not for the law restraining us</w:t>
      </w:r>
      <w:r w:rsidRPr="003C35F2">
        <w:rPr>
          <w:sz w:val="16"/>
        </w:rPr>
        <w:t xml:space="preserve">. Thus, </w:t>
      </w:r>
      <w:r w:rsidRPr="003C35F2">
        <w:rPr>
          <w:rStyle w:val="StyleUnderline"/>
        </w:rPr>
        <w:t xml:space="preserve">the message of the law is </w:t>
      </w:r>
      <w:r w:rsidRPr="003C35F2">
        <w:rPr>
          <w:rStyle w:val="Emphasis"/>
        </w:rPr>
        <w:t>split</w:t>
      </w:r>
      <w:r w:rsidRPr="003C35F2">
        <w:rPr>
          <w:rStyle w:val="StyleUnderline"/>
        </w:rPr>
        <w:t xml:space="preserve"> into the </w:t>
      </w:r>
      <w:r w:rsidRPr="003C35F2">
        <w:rPr>
          <w:rStyle w:val="Emphasis"/>
        </w:rPr>
        <w:t>explicit prohibition</w:t>
      </w:r>
      <w:r w:rsidRPr="003C35F2">
        <w:rPr>
          <w:rStyle w:val="StyleUnderline"/>
        </w:rPr>
        <w:t xml:space="preserve"> and the </w:t>
      </w:r>
      <w:proofErr w:type="spellStart"/>
      <w:r w:rsidRPr="003C35F2">
        <w:rPr>
          <w:rStyle w:val="Emphasis"/>
        </w:rPr>
        <w:t>fantasmatic</w:t>
      </w:r>
      <w:proofErr w:type="spellEnd"/>
      <w:r w:rsidRPr="003C35F2">
        <w:rPr>
          <w:rStyle w:val="Emphasis"/>
        </w:rPr>
        <w:t xml:space="preserve"> injunction</w:t>
      </w:r>
      <w:r w:rsidRPr="003C35F2">
        <w:rPr>
          <w:rStyle w:val="StyleUnderline"/>
        </w:rPr>
        <w:t xml:space="preserve"> to transgress the law</w:t>
      </w:r>
      <w:r w:rsidRPr="003C35F2">
        <w:rPr>
          <w:sz w:val="16"/>
        </w:rPr>
        <w:t xml:space="preserve">.9 In this way law interacts with fantasy in the domain of ideology in order to teach the subject what and how to desire. </w:t>
      </w:r>
    </w:p>
    <w:p w:rsidR="003C35F2" w:rsidRPr="003C35F2" w:rsidRDefault="003C35F2" w:rsidP="003C35F2">
      <w:pPr>
        <w:rPr>
          <w:sz w:val="10"/>
          <w:szCs w:val="10"/>
        </w:rPr>
      </w:pPr>
      <w:r w:rsidRPr="003C35F2">
        <w:rPr>
          <w:sz w:val="10"/>
          <w:szCs w:val="10"/>
        </w:rPr>
        <w:t xml:space="preserve">An important implication of this understanding of the relation between fantasy and law is that </w:t>
      </w:r>
      <w:r w:rsidRPr="003C35F2">
        <w:rPr>
          <w:rStyle w:val="StyleUnderline"/>
        </w:rPr>
        <w:t xml:space="preserve">even in transgression, the subject </w:t>
      </w:r>
      <w:r w:rsidRPr="003C35F2">
        <w:rPr>
          <w:rStyle w:val="Emphasis"/>
        </w:rPr>
        <w:t>does not move beyond the domain of law</w:t>
      </w:r>
      <w:r w:rsidRPr="003C35F2">
        <w:rPr>
          <w:sz w:val="10"/>
          <w:szCs w:val="10"/>
        </w:rPr>
        <w:t xml:space="preserve">.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p>
    <w:p w:rsidR="003C35F2" w:rsidRPr="003C35F2" w:rsidRDefault="003C35F2" w:rsidP="003C35F2">
      <w:pPr>
        <w:rPr>
          <w:sz w:val="16"/>
        </w:rPr>
      </w:pPr>
      <w:r w:rsidRPr="003C35F2">
        <w:rPr>
          <w:sz w:val="16"/>
        </w:rPr>
        <w:t xml:space="preserve">In </w:t>
      </w:r>
      <w:proofErr w:type="spellStart"/>
      <w:r w:rsidRPr="003C35F2">
        <w:rPr>
          <w:sz w:val="16"/>
        </w:rPr>
        <w:t>Baudrillard’s</w:t>
      </w:r>
      <w:proofErr w:type="spellEnd"/>
      <w:r w:rsidRPr="003C35F2">
        <w:rPr>
          <w:sz w:val="16"/>
        </w:rPr>
        <w:t xml:space="preserve"> analysis of the difference between law and rule, we find the following reflection related to transgression: Ordinarily </w:t>
      </w:r>
      <w:r w:rsidRPr="003C35F2">
        <w:rPr>
          <w:rStyle w:val="StyleUnderline"/>
        </w:rPr>
        <w:t xml:space="preserve">we live within the realm of the Law, </w:t>
      </w:r>
      <w:r w:rsidRPr="003C35F2">
        <w:rPr>
          <w:rStyle w:val="Emphasis"/>
        </w:rPr>
        <w:t>even when fantasizing its abolition</w:t>
      </w:r>
      <w:r w:rsidRPr="003C35F2">
        <w:rPr>
          <w:rStyle w:val="StyleUnderline"/>
        </w:rPr>
        <w:t xml:space="preserve">. Beyond the law we see </w:t>
      </w:r>
      <w:r w:rsidRPr="003C35F2">
        <w:rPr>
          <w:rStyle w:val="Emphasis"/>
        </w:rPr>
        <w:t>only its transgression</w:t>
      </w:r>
      <w:r w:rsidRPr="003C35F2">
        <w:rPr>
          <w:rStyle w:val="StyleUnderline"/>
        </w:rPr>
        <w:t xml:space="preserve"> or the </w:t>
      </w:r>
      <w:r w:rsidRPr="003C35F2">
        <w:rPr>
          <w:rStyle w:val="Emphasis"/>
        </w:rPr>
        <w:t>lifting of a prohibition</w:t>
      </w:r>
      <w:r w:rsidRPr="003C35F2">
        <w:rPr>
          <w:sz w:val="16"/>
        </w:rPr>
        <w:t xml:space="preserve">. For </w:t>
      </w:r>
      <w:r w:rsidRPr="003C35F2">
        <w:rPr>
          <w:rStyle w:val="StyleUnderline"/>
        </w:rPr>
        <w:t xml:space="preserve">the discourse of law and interdiction </w:t>
      </w:r>
      <w:r w:rsidRPr="003C35F2">
        <w:rPr>
          <w:rStyle w:val="Emphasis"/>
        </w:rPr>
        <w:t>determines the inverse discourse</w:t>
      </w:r>
      <w:r w:rsidRPr="003C35F2">
        <w:rPr>
          <w:rStyle w:val="StyleUnderline"/>
        </w:rPr>
        <w:t xml:space="preserve"> of transgression and liberation</w:t>
      </w:r>
      <w:r w:rsidRPr="003C35F2">
        <w:rPr>
          <w:sz w:val="16"/>
        </w:rPr>
        <w:t xml:space="preserve">. </w:t>
      </w:r>
      <w:r w:rsidRPr="003C35F2">
        <w:rPr>
          <w:rStyle w:val="StyleUnderline"/>
        </w:rPr>
        <w:t>However, it is not the absence of the law that is opposed to the law, but the Rule</w:t>
      </w:r>
      <w:r w:rsidRPr="003C35F2">
        <w:rPr>
          <w:sz w:val="16"/>
        </w:rPr>
        <w:t xml:space="preserve">.10 </w:t>
      </w:r>
    </w:p>
    <w:p w:rsidR="003C35F2" w:rsidRPr="003C35F2" w:rsidRDefault="003C35F2" w:rsidP="003C35F2">
      <w:pPr>
        <w:rPr>
          <w:sz w:val="16"/>
        </w:rPr>
      </w:pPr>
      <w:r w:rsidRPr="003C35F2">
        <w:rPr>
          <w:sz w:val="16"/>
        </w:rPr>
        <w:t xml:space="preserve">Instead of transgression or absence of law, </w:t>
      </w:r>
      <w:proofErr w:type="spellStart"/>
      <w:r w:rsidRPr="003C35F2">
        <w:rPr>
          <w:sz w:val="16"/>
        </w:rPr>
        <w:t>Baudrillard</w:t>
      </w:r>
      <w:proofErr w:type="spellEnd"/>
      <w:r w:rsidRPr="003C35F2">
        <w:rPr>
          <w:sz w:val="16"/>
        </w:rPr>
        <w:t xml:space="preserve"> suggests the rule as being opposed to law. The argument is here not that by following the rule of the game, the player is violating the law of society. The point is rather the much more subtle one that </w:t>
      </w:r>
      <w:r w:rsidRPr="003C35F2">
        <w:rPr>
          <w:rStyle w:val="StyleUnderline"/>
        </w:rPr>
        <w:t xml:space="preserve">by entering the sphere of the rule and the game the player moves </w:t>
      </w:r>
      <w:r w:rsidRPr="003C35F2">
        <w:rPr>
          <w:rStyle w:val="Emphasis"/>
        </w:rPr>
        <w:t>beyond the ideological domain of the law</w:t>
      </w:r>
      <w:r w:rsidRPr="003C35F2">
        <w:rPr>
          <w:sz w:val="16"/>
        </w:rPr>
        <w:t xml:space="preserve">. </w:t>
      </w:r>
    </w:p>
    <w:p w:rsidR="003C35F2" w:rsidRPr="003C35F2" w:rsidRDefault="003C35F2" w:rsidP="003C35F2">
      <w:pPr>
        <w:rPr>
          <w:sz w:val="16"/>
        </w:rPr>
      </w:pPr>
      <w:r w:rsidRPr="003C35F2">
        <w:rPr>
          <w:sz w:val="16"/>
        </w:rPr>
        <w:t xml:space="preserve">Law, desire, and subjectivity tie into each other in a kind of Gordian knot. In the game, where law is substituted for the rule, this knot is cut. In its explicit contingency, the rule is not supported by fantasy. </w:t>
      </w:r>
      <w:r w:rsidRPr="003C35F2">
        <w:rPr>
          <w:rStyle w:val="StyleUnderline"/>
        </w:rPr>
        <w:t xml:space="preserve">The rule </w:t>
      </w:r>
      <w:r w:rsidRPr="003C35F2">
        <w:rPr>
          <w:rStyle w:val="Emphasis"/>
        </w:rPr>
        <w:t>does not</w:t>
      </w:r>
      <w:r w:rsidRPr="003C35F2">
        <w:rPr>
          <w:rStyle w:val="StyleUnderline"/>
        </w:rPr>
        <w:t xml:space="preserve"> hold a </w:t>
      </w:r>
      <w:r w:rsidRPr="003C35F2">
        <w:rPr>
          <w:rStyle w:val="Emphasis"/>
        </w:rPr>
        <w:t>promise of satisfaction</w:t>
      </w:r>
      <w:r w:rsidRPr="003C35F2">
        <w:rPr>
          <w:rStyle w:val="StyleUnderline"/>
        </w:rPr>
        <w:t xml:space="preserve">; no sublime object is imagined beyond the rule. The rule claims to be </w:t>
      </w:r>
      <w:r w:rsidRPr="003C35F2">
        <w:rPr>
          <w:rStyle w:val="Emphasis"/>
        </w:rPr>
        <w:t>nothing more than what it is</w:t>
      </w:r>
      <w:r w:rsidRPr="003C35F2">
        <w:rPr>
          <w:sz w:val="16"/>
        </w:rPr>
        <w:t xml:space="preserve">. </w:t>
      </w:r>
    </w:p>
    <w:p w:rsidR="003C35F2" w:rsidRPr="003C35F2" w:rsidRDefault="003C35F2" w:rsidP="003C35F2">
      <w:pPr>
        <w:rPr>
          <w:rStyle w:val="StyleUnderline"/>
        </w:rPr>
      </w:pPr>
      <w:r w:rsidRPr="003C35F2">
        <w:rPr>
          <w:sz w:val="16"/>
        </w:rPr>
        <w:t xml:space="preserve">So what is the attraction of the rule and the game, if not satisfaction of a desire? </w:t>
      </w:r>
      <w:r w:rsidRPr="003C35F2">
        <w:rPr>
          <w:rStyle w:val="StyleUnderline"/>
        </w:rPr>
        <w:t xml:space="preserve">Entering the game means </w:t>
      </w:r>
      <w:r w:rsidRPr="003C35F2">
        <w:rPr>
          <w:rStyle w:val="Emphasis"/>
        </w:rPr>
        <w:t>voluntarily submitting</w:t>
      </w:r>
      <w:r w:rsidRPr="003C35F2">
        <w:rPr>
          <w:rStyle w:val="StyleUnderline"/>
        </w:rPr>
        <w:t xml:space="preserve"> to an </w:t>
      </w:r>
      <w:r w:rsidRPr="003C35F2">
        <w:rPr>
          <w:rStyle w:val="Emphasis"/>
        </w:rPr>
        <w:t>arbitrary rule</w:t>
      </w:r>
      <w:r w:rsidRPr="003C35F2">
        <w:rPr>
          <w:rStyle w:val="StyleUnderline"/>
        </w:rPr>
        <w:t xml:space="preserve"> with </w:t>
      </w:r>
      <w:r w:rsidRPr="003C35F2">
        <w:rPr>
          <w:rStyle w:val="Emphasis"/>
        </w:rPr>
        <w:t>no higher meaning</w:t>
      </w:r>
      <w:r w:rsidRPr="003C35F2">
        <w:rPr>
          <w:rStyle w:val="StyleUnderline"/>
        </w:rPr>
        <w:t>. This act is</w:t>
      </w:r>
      <w:r w:rsidRPr="003C35F2">
        <w:rPr>
          <w:sz w:val="16"/>
        </w:rPr>
        <w:t xml:space="preserve">, however, </w:t>
      </w:r>
      <w:r w:rsidRPr="003C35F2">
        <w:rPr>
          <w:rStyle w:val="StyleUnderline"/>
        </w:rPr>
        <w:t xml:space="preserve">a way of </w:t>
      </w:r>
      <w:r w:rsidRPr="003C35F2">
        <w:rPr>
          <w:rStyle w:val="Emphasis"/>
        </w:rPr>
        <w:t>delivering oneself from the law</w:t>
      </w:r>
      <w:r w:rsidRPr="003C35F2">
        <w:rPr>
          <w:rStyle w:val="StyleUnderline"/>
        </w:rPr>
        <w:t xml:space="preserve">. Since transgression is </w:t>
      </w:r>
      <w:r w:rsidRPr="003C35F2">
        <w:rPr>
          <w:rStyle w:val="Emphasis"/>
        </w:rPr>
        <w:t>already inscribed</w:t>
      </w:r>
      <w:r w:rsidRPr="003C35F2">
        <w:rPr>
          <w:rStyle w:val="StyleUnderline"/>
        </w:rPr>
        <w:t xml:space="preserve"> in the law </w:t>
      </w:r>
      <w:r w:rsidRPr="003C35F2">
        <w:rPr>
          <w:rStyle w:val="Emphasis"/>
        </w:rPr>
        <w:t>even in the violation</w:t>
      </w:r>
      <w:r w:rsidRPr="003C35F2">
        <w:rPr>
          <w:rStyle w:val="StyleUnderline"/>
        </w:rPr>
        <w:t xml:space="preserve"> of a prohibition, we are </w:t>
      </w:r>
      <w:r w:rsidRPr="003C35F2">
        <w:rPr>
          <w:rStyle w:val="Emphasis"/>
        </w:rPr>
        <w:t>still caught in the web of the law</w:t>
      </w:r>
      <w:r w:rsidRPr="003C35F2">
        <w:rPr>
          <w:rStyle w:val="StyleUnderline"/>
        </w:rPr>
        <w:t xml:space="preserve"> and its </w:t>
      </w:r>
      <w:r w:rsidRPr="003C35F2">
        <w:rPr>
          <w:rStyle w:val="Emphasis"/>
        </w:rPr>
        <w:t>matrix of satisfaction/</w:t>
      </w:r>
      <w:proofErr w:type="spellStart"/>
      <w:r w:rsidRPr="003C35F2">
        <w:rPr>
          <w:rStyle w:val="Emphasis"/>
        </w:rPr>
        <w:t>unsatisfaction</w:t>
      </w:r>
      <w:proofErr w:type="spellEnd"/>
      <w:r w:rsidRPr="003C35F2">
        <w:rPr>
          <w:rStyle w:val="StyleUnderline"/>
        </w:rPr>
        <w:t xml:space="preserve">. In the violation, we may contradict the explicit word of the law but we are </w:t>
      </w:r>
      <w:r w:rsidRPr="003C35F2">
        <w:rPr>
          <w:rStyle w:val="Emphasis"/>
        </w:rPr>
        <w:t>still confirming its underlying principle</w:t>
      </w:r>
      <w:r w:rsidRPr="003C35F2">
        <w:rPr>
          <w:rStyle w:val="StyleUnderline"/>
        </w:rPr>
        <w:t xml:space="preserve"> of desire. </w:t>
      </w:r>
    </w:p>
    <w:p w:rsidR="003C35F2" w:rsidRPr="003C35F2" w:rsidRDefault="003C35F2" w:rsidP="003C35F2">
      <w:pPr>
        <w:rPr>
          <w:sz w:val="16"/>
        </w:rPr>
      </w:pPr>
      <w:r w:rsidRPr="003C35F2">
        <w:rPr>
          <w:rStyle w:val="StyleUnderline"/>
        </w:rPr>
        <w:t>When choosing to submit to the rules of a game</w:t>
      </w:r>
      <w:r w:rsidRPr="003C35F2">
        <w:rPr>
          <w:sz w:val="16"/>
        </w:rPr>
        <w:t xml:space="preserve">, however, </w:t>
      </w:r>
      <w:r w:rsidRPr="003C35F2">
        <w:rPr>
          <w:rStyle w:val="StyleUnderline"/>
        </w:rPr>
        <w:t xml:space="preserve">we </w:t>
      </w:r>
      <w:r w:rsidRPr="003C35F2">
        <w:rPr>
          <w:rStyle w:val="Emphasis"/>
        </w:rPr>
        <w:t>step into another order</w:t>
      </w:r>
      <w:r w:rsidRPr="003C35F2">
        <w:rPr>
          <w:rStyle w:val="StyleUnderline"/>
        </w:rPr>
        <w:t xml:space="preserve"> not structured by the law and desire. We </w:t>
      </w:r>
      <w:r w:rsidRPr="003C35F2">
        <w:rPr>
          <w:rStyle w:val="Emphasis"/>
        </w:rPr>
        <w:t>renounce our desire</w:t>
      </w:r>
      <w:r w:rsidRPr="003C35F2">
        <w:rPr>
          <w:sz w:val="16"/>
        </w:rPr>
        <w:t xml:space="preserve">, not in an ascetic abstinence from particular objects of desire (which is by the way only an extreme sublimation of the objects of desire), but </w:t>
      </w:r>
      <w:r w:rsidRPr="003C35F2">
        <w:rPr>
          <w:rStyle w:val="StyleUnderline"/>
        </w:rPr>
        <w:t xml:space="preserve">by </w:t>
      </w:r>
      <w:r w:rsidRPr="003C35F2">
        <w:rPr>
          <w:rStyle w:val="Emphasis"/>
        </w:rPr>
        <w:t>letting ourselves be seduced</w:t>
      </w:r>
      <w:r w:rsidRPr="003C35F2">
        <w:rPr>
          <w:rStyle w:val="StyleUnderline"/>
        </w:rPr>
        <w:t xml:space="preserve"> into an order not promising </w:t>
      </w:r>
      <w:r w:rsidRPr="003C35F2">
        <w:rPr>
          <w:rStyle w:val="Emphasis"/>
        </w:rPr>
        <w:t>any kind of satisfaction at all</w:t>
      </w:r>
      <w:r w:rsidRPr="003C35F2">
        <w:rPr>
          <w:sz w:val="16"/>
        </w:rPr>
        <w:t xml:space="preserve">. In this way, </w:t>
      </w:r>
      <w:r w:rsidRPr="003C35F2">
        <w:rPr>
          <w:rStyle w:val="StyleUnderline"/>
        </w:rPr>
        <w:t xml:space="preserve">we </w:t>
      </w:r>
      <w:r w:rsidRPr="003C35F2">
        <w:rPr>
          <w:rStyle w:val="Emphasis"/>
        </w:rPr>
        <w:t>move beyond</w:t>
      </w:r>
      <w:r w:rsidRPr="003C35F2">
        <w:rPr>
          <w:rStyle w:val="StyleUnderline"/>
        </w:rPr>
        <w:t xml:space="preserve"> the law’s matrix of satisfaction/</w:t>
      </w:r>
      <w:proofErr w:type="spellStart"/>
      <w:r w:rsidRPr="003C35F2">
        <w:rPr>
          <w:rStyle w:val="StyleUnderline"/>
        </w:rPr>
        <w:t>unsatisfaction</w:t>
      </w:r>
      <w:proofErr w:type="spellEnd"/>
      <w:r w:rsidRPr="003C35F2">
        <w:rPr>
          <w:sz w:val="16"/>
        </w:rPr>
        <w:t xml:space="preserve">. When obeying the law, our conscious rational belief in it is supported by an unacknowledged irrational belief. Yet, </w:t>
      </w:r>
      <w:r w:rsidRPr="003C35F2">
        <w:rPr>
          <w:rStyle w:val="StyleUnderline"/>
        </w:rPr>
        <w:t xml:space="preserve">entering the game, we </w:t>
      </w:r>
      <w:r w:rsidRPr="003C35F2">
        <w:rPr>
          <w:rStyle w:val="Emphasis"/>
        </w:rPr>
        <w:t>openly acknowledge</w:t>
      </w:r>
      <w:r w:rsidRPr="003C35F2">
        <w:rPr>
          <w:rStyle w:val="StyleUnderline"/>
        </w:rPr>
        <w:t xml:space="preserve"> the </w:t>
      </w:r>
      <w:r w:rsidRPr="003C35F2">
        <w:rPr>
          <w:rStyle w:val="Emphasis"/>
        </w:rPr>
        <w:t>pure contingency</w:t>
      </w:r>
      <w:r w:rsidRPr="003C35F2">
        <w:rPr>
          <w:rStyle w:val="StyleUnderline"/>
        </w:rPr>
        <w:t xml:space="preserve"> of the rule, and so our conscious submission to it is based on </w:t>
      </w:r>
      <w:r w:rsidRPr="003C35F2">
        <w:rPr>
          <w:rStyle w:val="Emphasis"/>
        </w:rPr>
        <w:t>no belief whatsoever</w:t>
      </w:r>
      <w:r w:rsidRPr="003C35F2">
        <w:rPr>
          <w:rStyle w:val="StyleUnderline"/>
        </w:rPr>
        <w:t xml:space="preserve">. We have </w:t>
      </w:r>
      <w:r w:rsidRPr="003C35F2">
        <w:rPr>
          <w:rStyle w:val="Emphasis"/>
        </w:rPr>
        <w:t>no illusions</w:t>
      </w:r>
      <w:r w:rsidRPr="003C35F2">
        <w:rPr>
          <w:rStyle w:val="StyleUnderline"/>
        </w:rPr>
        <w:t xml:space="preserve"> that the game is </w:t>
      </w:r>
      <w:r w:rsidRPr="003C35F2">
        <w:rPr>
          <w:rStyle w:val="Emphasis"/>
        </w:rPr>
        <w:t>nothing but an illusion</w:t>
      </w:r>
      <w:r w:rsidRPr="003C35F2">
        <w:rPr>
          <w:sz w:val="16"/>
        </w:rPr>
        <w:t xml:space="preserve">, and so our approach to the game is perhaps more “realistic” than our approach to the law. </w:t>
      </w:r>
    </w:p>
    <w:p w:rsidR="003C35F2" w:rsidRPr="003C35F2" w:rsidRDefault="003C35F2" w:rsidP="003C35F2">
      <w:pPr>
        <w:rPr>
          <w:sz w:val="16"/>
        </w:rPr>
      </w:pPr>
      <w:r w:rsidRPr="003C35F2">
        <w:rPr>
          <w:rStyle w:val="StyleUnderline"/>
        </w:rPr>
        <w:t xml:space="preserve">The game’s </w:t>
      </w:r>
      <w:r w:rsidRPr="003C35F2">
        <w:rPr>
          <w:rStyle w:val="Emphasis"/>
        </w:rPr>
        <w:t>sole principle</w:t>
      </w:r>
      <w:r w:rsidRPr="003C35F2">
        <w:rPr>
          <w:rStyle w:val="StyleUnderline"/>
        </w:rPr>
        <w:t xml:space="preserve"> . . . is that by choosing the rule one is </w:t>
      </w:r>
      <w:r w:rsidRPr="003C35F2">
        <w:rPr>
          <w:rStyle w:val="Emphasis"/>
        </w:rPr>
        <w:t>delivered from the law</w:t>
      </w:r>
      <w:r w:rsidRPr="003C35F2">
        <w:rPr>
          <w:sz w:val="16"/>
        </w:rPr>
        <w:t xml:space="preserve">. Without a psychological or metaphysical foundation, the rule has no grounding in belief. </w:t>
      </w:r>
      <w:r w:rsidRPr="003C35F2">
        <w:rPr>
          <w:rStyle w:val="StyleUnderline"/>
        </w:rPr>
        <w:t xml:space="preserve">One </w:t>
      </w:r>
      <w:r w:rsidRPr="003C35F2">
        <w:rPr>
          <w:rStyle w:val="Emphasis"/>
        </w:rPr>
        <w:t>neither believes</w:t>
      </w:r>
      <w:r w:rsidRPr="003C35F2">
        <w:rPr>
          <w:rStyle w:val="StyleUnderline"/>
        </w:rPr>
        <w:t xml:space="preserve"> nor </w:t>
      </w:r>
      <w:r w:rsidRPr="003C35F2">
        <w:rPr>
          <w:rStyle w:val="Emphasis"/>
        </w:rPr>
        <w:t>disbelieves</w:t>
      </w:r>
      <w:r w:rsidRPr="003C35F2">
        <w:rPr>
          <w:rStyle w:val="StyleUnderline"/>
        </w:rPr>
        <w:t xml:space="preserve"> a rule—</w:t>
      </w:r>
      <w:r w:rsidRPr="003C35F2">
        <w:rPr>
          <w:rStyle w:val="Emphasis"/>
        </w:rPr>
        <w:t>one observes it</w:t>
      </w:r>
      <w:r w:rsidRPr="003C35F2">
        <w:rPr>
          <w:sz w:val="16"/>
        </w:rPr>
        <w:t xml:space="preserve">. The diffuse sphere of belief, </w:t>
      </w:r>
      <w:r w:rsidRPr="003C35F2">
        <w:rPr>
          <w:rStyle w:val="StyleUnderline"/>
        </w:rPr>
        <w:t xml:space="preserve">the need for credibility that encompasses the real, is </w:t>
      </w:r>
      <w:r w:rsidRPr="003C35F2">
        <w:rPr>
          <w:rStyle w:val="Emphasis"/>
        </w:rPr>
        <w:t>dissolved in the game</w:t>
      </w:r>
      <w:r w:rsidRPr="003C35F2">
        <w:rPr>
          <w:rStyle w:val="StyleUnderline"/>
        </w:rPr>
        <w:t>. Hence their immorality: to proceed without believing in it, to sanction a direct fascination with conventional signs and groundless rules</w:t>
      </w:r>
      <w:r w:rsidRPr="003C35F2">
        <w:rPr>
          <w:sz w:val="16"/>
        </w:rPr>
        <w:t xml:space="preserve">.11 </w:t>
      </w:r>
    </w:p>
    <w:p w:rsidR="003C35F2" w:rsidRPr="003C35F2" w:rsidRDefault="003C35F2" w:rsidP="003C35F2">
      <w:pPr>
        <w:rPr>
          <w:sz w:val="16"/>
        </w:rPr>
      </w:pPr>
      <w:r w:rsidRPr="003C35F2">
        <w:rPr>
          <w:sz w:val="16"/>
        </w:rPr>
        <w:t xml:space="preserve">In the game, </w:t>
      </w:r>
      <w:r w:rsidRPr="003C35F2">
        <w:rPr>
          <w:rStyle w:val="StyleUnderline"/>
        </w:rPr>
        <w:t xml:space="preserve">desire is </w:t>
      </w:r>
      <w:r w:rsidRPr="003C35F2">
        <w:rPr>
          <w:rStyle w:val="Emphasis"/>
        </w:rPr>
        <w:t>suspended</w:t>
      </w:r>
      <w:r w:rsidRPr="003C35F2">
        <w:rPr>
          <w:rStyle w:val="StyleUnderline"/>
        </w:rPr>
        <w:t xml:space="preserve"> and so is</w:t>
      </w:r>
      <w:r w:rsidRPr="003C35F2">
        <w:rPr>
          <w:sz w:val="16"/>
        </w:rPr>
        <w:t xml:space="preserve"> desire’s eternal shadow figure, </w:t>
      </w:r>
      <w:proofErr w:type="spellStart"/>
      <w:r w:rsidRPr="003C35F2">
        <w:rPr>
          <w:rStyle w:val="Emphasis"/>
        </w:rPr>
        <w:t>unsatisfaction</w:t>
      </w:r>
      <w:proofErr w:type="spellEnd"/>
      <w:r w:rsidRPr="003C35F2">
        <w:rPr>
          <w:sz w:val="16"/>
        </w:rPr>
        <w:t xml:space="preserve">, which is a necessary condition for the reproduction of desire. </w:t>
      </w:r>
      <w:r w:rsidRPr="003C35F2">
        <w:rPr>
          <w:rStyle w:val="StyleUnderline"/>
        </w:rPr>
        <w:t xml:space="preserve">In the game, there is </w:t>
      </w:r>
      <w:r w:rsidRPr="003C35F2">
        <w:rPr>
          <w:rStyle w:val="Emphasis"/>
        </w:rPr>
        <w:t>no promise</w:t>
      </w:r>
      <w:r w:rsidRPr="003C35F2">
        <w:rPr>
          <w:rStyle w:val="StyleUnderline"/>
        </w:rPr>
        <w:t xml:space="preserve"> and therefore </w:t>
      </w:r>
      <w:r w:rsidRPr="003C35F2">
        <w:rPr>
          <w:rStyle w:val="Emphasis"/>
        </w:rPr>
        <w:t>no disappointment</w:t>
      </w:r>
      <w:r w:rsidRPr="003C35F2">
        <w:rPr>
          <w:rStyle w:val="StyleUnderline"/>
        </w:rPr>
        <w:t xml:space="preserve">. In the order of the law, we may find enjoyment in the </w:t>
      </w:r>
      <w:r w:rsidRPr="003C35F2">
        <w:rPr>
          <w:rStyle w:val="Emphasis"/>
        </w:rPr>
        <w:t>momentary</w:t>
      </w:r>
      <w:r w:rsidRPr="003C35F2">
        <w:rPr>
          <w:rStyle w:val="StyleUnderline"/>
        </w:rPr>
        <w:t xml:space="preserve"> and </w:t>
      </w:r>
      <w:r w:rsidRPr="003C35F2">
        <w:rPr>
          <w:rStyle w:val="Emphasis"/>
        </w:rPr>
        <w:t>partial satisfaction</w:t>
      </w:r>
      <w:r w:rsidRPr="003C35F2">
        <w:rPr>
          <w:rStyle w:val="StyleUnderline"/>
        </w:rPr>
        <w:t xml:space="preserve"> of our desires through obtainment of different objects. The joy of the game stems </w:t>
      </w:r>
      <w:r w:rsidRPr="003C35F2">
        <w:rPr>
          <w:rStyle w:val="Emphasis"/>
        </w:rPr>
        <w:t>not</w:t>
      </w:r>
      <w:r w:rsidRPr="003C35F2">
        <w:rPr>
          <w:rStyle w:val="StyleUnderline"/>
        </w:rPr>
        <w:t xml:space="preserve"> from this kind of satisfaction but </w:t>
      </w:r>
      <w:r w:rsidRPr="003C35F2">
        <w:rPr>
          <w:rStyle w:val="Emphasis"/>
        </w:rPr>
        <w:t>exactly from</w:t>
      </w:r>
      <w:r w:rsidRPr="003C35F2">
        <w:rPr>
          <w:sz w:val="16"/>
        </w:rPr>
        <w:t xml:space="preserve"> the </w:t>
      </w:r>
      <w:r w:rsidRPr="003C35F2">
        <w:rPr>
          <w:rStyle w:val="Emphasis"/>
        </w:rPr>
        <w:t>suspension</w:t>
      </w:r>
      <w:r w:rsidRPr="003C35F2">
        <w:rPr>
          <w:sz w:val="16"/>
        </w:rPr>
        <w:t xml:space="preserve"> </w:t>
      </w:r>
      <w:r w:rsidRPr="003C35F2">
        <w:rPr>
          <w:rStyle w:val="StyleUnderline"/>
        </w:rPr>
        <w:t>of the satisfaction/</w:t>
      </w:r>
      <w:proofErr w:type="spellStart"/>
      <w:r w:rsidRPr="003C35F2">
        <w:rPr>
          <w:rStyle w:val="StyleUnderline"/>
        </w:rPr>
        <w:t>unsatisfaction</w:t>
      </w:r>
      <w:proofErr w:type="spellEnd"/>
      <w:r w:rsidRPr="003C35F2">
        <w:rPr>
          <w:rStyle w:val="StyleUnderline"/>
        </w:rPr>
        <w:t xml:space="preserve"> matrix</w:t>
      </w:r>
      <w:r w:rsidRPr="003C35F2">
        <w:rPr>
          <w:sz w:val="16"/>
        </w:rPr>
        <w:t xml:space="preserve">. </w:t>
      </w:r>
    </w:p>
    <w:p w:rsidR="003C35F2" w:rsidRPr="003C35F2" w:rsidRDefault="003C35F2" w:rsidP="003C35F2">
      <w:pPr>
        <w:rPr>
          <w:sz w:val="16"/>
        </w:rPr>
      </w:pPr>
      <w:r w:rsidRPr="003C35F2">
        <w:rPr>
          <w:sz w:val="16"/>
        </w:rPr>
        <w:t xml:space="preserve">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w:t>
      </w:r>
      <w:r w:rsidRPr="003C35F2">
        <w:rPr>
          <w:rStyle w:val="Emphasis"/>
        </w:rPr>
        <w:t>passion for rules</w:t>
      </w:r>
      <w:r w:rsidRPr="003C35F2">
        <w:rPr>
          <w:rStyle w:val="StyleUnderline"/>
        </w:rPr>
        <w:t xml:space="preserve">, a </w:t>
      </w:r>
      <w:r w:rsidRPr="003C35F2">
        <w:rPr>
          <w:rStyle w:val="Emphasis"/>
        </w:rPr>
        <w:t>giddiness born of rules</w:t>
      </w:r>
      <w:r w:rsidRPr="003C35F2">
        <w:rPr>
          <w:rStyle w:val="StyleUnderline"/>
        </w:rPr>
        <w:t xml:space="preserve">, and a force that comes from </w:t>
      </w:r>
      <w:r w:rsidRPr="003C35F2">
        <w:rPr>
          <w:rStyle w:val="Emphasis"/>
        </w:rPr>
        <w:t>ceremony</w:t>
      </w:r>
      <w:r w:rsidRPr="003C35F2">
        <w:rPr>
          <w:rStyle w:val="StyleUnderline"/>
        </w:rPr>
        <w:t xml:space="preserve">, and </w:t>
      </w:r>
      <w:r w:rsidRPr="003C35F2">
        <w:rPr>
          <w:rStyle w:val="Emphasis"/>
        </w:rPr>
        <w:t>not desire</w:t>
      </w:r>
      <w:r w:rsidRPr="003C35F2">
        <w:rPr>
          <w:sz w:val="16"/>
        </w:rPr>
        <w:t xml:space="preserve">.12 </w:t>
      </w:r>
    </w:p>
    <w:p w:rsidR="003C35F2" w:rsidRPr="003C35F2" w:rsidRDefault="003C35F2" w:rsidP="003C35F2">
      <w:pPr>
        <w:rPr>
          <w:sz w:val="16"/>
        </w:rPr>
      </w:pPr>
      <w:r w:rsidRPr="003C35F2">
        <w:rPr>
          <w:sz w:val="16"/>
        </w:rPr>
        <w:t xml:space="preserve">As an equivalent to the “giddiness” of which </w:t>
      </w:r>
      <w:proofErr w:type="spellStart"/>
      <w:r w:rsidRPr="003C35F2">
        <w:rPr>
          <w:sz w:val="16"/>
        </w:rPr>
        <w:t>Baudrillard</w:t>
      </w:r>
      <w:proofErr w:type="spellEnd"/>
      <w:r w:rsidRPr="003C35F2">
        <w:rPr>
          <w:sz w:val="16"/>
        </w:rPr>
        <w:t xml:space="preserve"> speaks here, we find in Huizinga’s characteristic of play the notion of “fun.” </w:t>
      </w:r>
      <w:r w:rsidRPr="003C35F2">
        <w:rPr>
          <w:rStyle w:val="StyleUnderline"/>
        </w:rPr>
        <w:t xml:space="preserve">People play games </w:t>
      </w:r>
      <w:r w:rsidRPr="003C35F2">
        <w:rPr>
          <w:rStyle w:val="Emphasis"/>
        </w:rPr>
        <w:t>because it is fun</w:t>
      </w:r>
      <w:r w:rsidRPr="003C35F2">
        <w:rPr>
          <w:rStyle w:val="StyleUnderline"/>
        </w:rPr>
        <w:t xml:space="preserve">. Rather than providing a </w:t>
      </w:r>
      <w:r w:rsidRPr="003C35F2">
        <w:rPr>
          <w:rStyle w:val="Emphasis"/>
        </w:rPr>
        <w:t>full</w:t>
      </w:r>
      <w:r w:rsidRPr="003C35F2">
        <w:rPr>
          <w:rStyle w:val="StyleUnderline"/>
        </w:rPr>
        <w:t xml:space="preserve"> and </w:t>
      </w:r>
      <w:r w:rsidRPr="003C35F2">
        <w:rPr>
          <w:rStyle w:val="Emphasis"/>
        </w:rPr>
        <w:t>conclusive explanation</w:t>
      </w:r>
      <w:r w:rsidRPr="003C35F2">
        <w:rPr>
          <w:rStyle w:val="StyleUnderline"/>
        </w:rPr>
        <w:t xml:space="preserve"> for the engagement in games, the concept of fun seems to </w:t>
      </w:r>
      <w:r w:rsidRPr="003C35F2">
        <w:rPr>
          <w:rStyle w:val="Emphasis"/>
        </w:rPr>
        <w:t>mark the limitation</w:t>
      </w:r>
      <w:r w:rsidRPr="003C35F2">
        <w:rPr>
          <w:rStyle w:val="StyleUnderline"/>
        </w:rPr>
        <w:t xml:space="preserve"> of such an explanation. “The fun of playing</w:t>
      </w:r>
      <w:r w:rsidRPr="003C35F2">
        <w:rPr>
          <w:sz w:val="16"/>
        </w:rPr>
        <w:t>,” Huizinga notes, “</w:t>
      </w:r>
      <w:r w:rsidRPr="003C35F2">
        <w:rPr>
          <w:rStyle w:val="Emphasis"/>
        </w:rPr>
        <w:t>resists all analysis</w:t>
      </w:r>
      <w:r w:rsidRPr="003C35F2">
        <w:rPr>
          <w:rStyle w:val="StyleUnderline"/>
        </w:rPr>
        <w:t xml:space="preserve">, </w:t>
      </w:r>
      <w:r w:rsidRPr="003C35F2">
        <w:rPr>
          <w:rStyle w:val="Emphasis"/>
        </w:rPr>
        <w:t>all logical interpretation</w:t>
      </w:r>
      <w:r w:rsidRPr="003C35F2">
        <w:rPr>
          <w:sz w:val="16"/>
        </w:rPr>
        <w:t xml:space="preserve">.”13 </w:t>
      </w:r>
    </w:p>
    <w:p w:rsidR="003C35F2" w:rsidRPr="003C35F2" w:rsidRDefault="003C35F2" w:rsidP="003C35F2">
      <w:pPr>
        <w:rPr>
          <w:sz w:val="16"/>
        </w:rPr>
      </w:pPr>
      <w:r w:rsidRPr="003C35F2">
        <w:rPr>
          <w:sz w:val="16"/>
        </w:rPr>
        <w:t xml:space="preserve">Think again of the game Don’t Step on the Lines. </w:t>
      </w:r>
      <w:r w:rsidRPr="003C35F2">
        <w:rPr>
          <w:rStyle w:val="StyleUnderline"/>
        </w:rPr>
        <w:t>Why would someone engage in this game?</w:t>
      </w:r>
      <w:r w:rsidRPr="003C35F2">
        <w:rPr>
          <w:sz w:val="16"/>
        </w:rPr>
        <w:t xml:space="preserve"> Why </w:t>
      </w:r>
      <w:proofErr w:type="gramStart"/>
      <w:r w:rsidRPr="003C35F2">
        <w:rPr>
          <w:sz w:val="16"/>
        </w:rPr>
        <w:t>would someone</w:t>
      </w:r>
      <w:proofErr w:type="gramEnd"/>
      <w:r w:rsidRPr="003C35F2">
        <w:rPr>
          <w:sz w:val="16"/>
        </w:rPr>
        <w:t xml:space="preserve"> chose to submit himself to the stupid and completely arbitrary rule of not stepping on the lines? </w:t>
      </w:r>
      <w:r w:rsidRPr="003C35F2">
        <w:rPr>
          <w:rStyle w:val="StyleUnderline"/>
        </w:rPr>
        <w:t>In the obvious absence of sanctions, potential rewards or other kinds of meaningful satisfactions, the question can only be answered: “</w:t>
      </w:r>
      <w:r w:rsidRPr="003C35F2">
        <w:rPr>
          <w:rStyle w:val="Emphasis"/>
        </w:rPr>
        <w:t>Because it’s fun</w:t>
      </w:r>
      <w:r w:rsidRPr="003C35F2">
        <w:rPr>
          <w:rStyle w:val="StyleUnderline"/>
        </w:rPr>
        <w:t>.”</w:t>
      </w:r>
      <w:r w:rsidRPr="003C35F2">
        <w:rPr>
          <w:sz w:val="16"/>
        </w:rPr>
        <w:t xml:space="preserve"> This, however, is probably more of a displacement of the question than an actual answer. </w:t>
      </w:r>
    </w:p>
    <w:p w:rsidR="003C35F2" w:rsidRPr="003C35F2" w:rsidRDefault="003C35F2" w:rsidP="003C35F2">
      <w:pPr>
        <w:rPr>
          <w:sz w:val="16"/>
        </w:rPr>
      </w:pPr>
      <w:r w:rsidRPr="003C35F2">
        <w:rPr>
          <w:sz w:val="16"/>
        </w:rPr>
        <w:t xml:space="preserve">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w:t>
      </w:r>
      <w:proofErr w:type="spellStart"/>
      <w:r w:rsidRPr="003C35F2">
        <w:rPr>
          <w:sz w:val="16"/>
        </w:rPr>
        <w:t>Zizek</w:t>
      </w:r>
      <w:proofErr w:type="spellEnd"/>
      <w:r w:rsidRPr="003C35F2">
        <w:rPr>
          <w:sz w:val="16"/>
        </w:rPr>
        <w:t xml:space="preserve"> defines the difference between drive and desire: </w:t>
      </w:r>
    </w:p>
    <w:p w:rsidR="003C35F2" w:rsidRPr="003C35F2" w:rsidRDefault="003C35F2" w:rsidP="003C35F2">
      <w:pPr>
        <w:rPr>
          <w:sz w:val="16"/>
        </w:rPr>
      </w:pPr>
      <w:r w:rsidRPr="003C35F2">
        <w:rPr>
          <w:rStyle w:val="StyleUnderline"/>
        </w:rPr>
        <w:t>Drive</w:t>
      </w:r>
      <w:r w:rsidRPr="003C35F2">
        <w:rPr>
          <w:sz w:val="16"/>
        </w:rPr>
        <w:t xml:space="preserve"> . . . </w:t>
      </w:r>
      <w:r w:rsidRPr="003C35F2">
        <w:rPr>
          <w:rStyle w:val="StyleUnderline"/>
        </w:rPr>
        <w:t>stands for the</w:t>
      </w:r>
      <w:r w:rsidRPr="003C35F2">
        <w:rPr>
          <w:sz w:val="16"/>
        </w:rPr>
        <w:t xml:space="preserve"> paradoxical </w:t>
      </w:r>
      <w:r w:rsidRPr="003C35F2">
        <w:rPr>
          <w:rStyle w:val="StyleUnderline"/>
        </w:rPr>
        <w:t>possibility that the subject</w:t>
      </w:r>
      <w:r w:rsidRPr="003C35F2">
        <w:rPr>
          <w:sz w:val="16"/>
        </w:rPr>
        <w:t xml:space="preserve">, forever prevented from achieving his Goal (and thus fully satisfying his desire), </w:t>
      </w:r>
      <w:r w:rsidRPr="003C35F2">
        <w:rPr>
          <w:rStyle w:val="StyleUnderline"/>
        </w:rPr>
        <w:t>can</w:t>
      </w:r>
      <w:r w:rsidRPr="003C35F2">
        <w:rPr>
          <w:sz w:val="16"/>
        </w:rPr>
        <w:t xml:space="preserve"> nevertheless </w:t>
      </w:r>
      <w:r w:rsidRPr="003C35F2">
        <w:rPr>
          <w:rStyle w:val="Emphasis"/>
        </w:rPr>
        <w:t>find satisfaction</w:t>
      </w:r>
      <w:r w:rsidRPr="003C35F2">
        <w:rPr>
          <w:rStyle w:val="StyleUnderline"/>
        </w:rPr>
        <w:t xml:space="preserve"> in the</w:t>
      </w:r>
      <w:r w:rsidRPr="003C35F2">
        <w:rPr>
          <w:sz w:val="16"/>
        </w:rPr>
        <w:t xml:space="preserve"> very circular </w:t>
      </w:r>
      <w:r w:rsidRPr="003C35F2">
        <w:rPr>
          <w:rStyle w:val="StyleUnderline"/>
        </w:rPr>
        <w:t xml:space="preserve">movement of </w:t>
      </w:r>
      <w:r w:rsidRPr="003C35F2">
        <w:rPr>
          <w:rStyle w:val="Emphasis"/>
        </w:rPr>
        <w:t>repeatedly missing its object</w:t>
      </w:r>
      <w:r w:rsidRPr="003C35F2">
        <w:rPr>
          <w:sz w:val="16"/>
        </w:rPr>
        <w:t>, of circulating around it.14</w:t>
      </w:r>
    </w:p>
    <w:p w:rsidR="003C35F2" w:rsidRPr="003C35F2" w:rsidRDefault="003C35F2" w:rsidP="003C35F2">
      <w:pPr>
        <w:rPr>
          <w:sz w:val="16"/>
        </w:rPr>
      </w:pPr>
      <w:r w:rsidRPr="003C35F2">
        <w:rPr>
          <w:sz w:val="16"/>
        </w:rPr>
        <w:t xml:space="preserve">The point is here of course that the concept of </w:t>
      </w:r>
      <w:r w:rsidRPr="003C35F2">
        <w:rPr>
          <w:rStyle w:val="StyleUnderline"/>
        </w:rPr>
        <w:t xml:space="preserve">drive as opposed to desire </w:t>
      </w:r>
      <w:r w:rsidRPr="003C35F2">
        <w:rPr>
          <w:rStyle w:val="Emphasis"/>
        </w:rPr>
        <w:t>provides an account of fun</w:t>
      </w:r>
      <w:r w:rsidRPr="003C35F2">
        <w:rPr>
          <w:sz w:val="16"/>
        </w:rPr>
        <w:t xml:space="preserve"> as opposed to the meaning of ordinary goal-oriented behavior. Here is how the distinction between goal-oriented desire and self-propelling drive turns out in the words of the legendary poker player Nick “The Greek” </w:t>
      </w:r>
      <w:proofErr w:type="spellStart"/>
      <w:r w:rsidRPr="003C35F2">
        <w:rPr>
          <w:sz w:val="16"/>
        </w:rPr>
        <w:t>Dandalos</w:t>
      </w:r>
      <w:proofErr w:type="spellEnd"/>
      <w:r w:rsidRPr="003C35F2">
        <w:rPr>
          <w:sz w:val="16"/>
        </w:rPr>
        <w:t>: “</w:t>
      </w:r>
      <w:r w:rsidRPr="003C35F2">
        <w:rPr>
          <w:rStyle w:val="StyleUnderline"/>
        </w:rPr>
        <w:t xml:space="preserve">The </w:t>
      </w:r>
      <w:r w:rsidRPr="003C35F2">
        <w:rPr>
          <w:rStyle w:val="Emphasis"/>
        </w:rPr>
        <w:t>next best thing</w:t>
      </w:r>
      <w:r w:rsidRPr="003C35F2">
        <w:rPr>
          <w:rStyle w:val="StyleUnderline"/>
        </w:rPr>
        <w:t xml:space="preserve"> to</w:t>
      </w:r>
      <w:r w:rsidRPr="003C35F2">
        <w:rPr>
          <w:sz w:val="16"/>
        </w:rPr>
        <w:t xml:space="preserve"> gambling and </w:t>
      </w:r>
      <w:r w:rsidRPr="003C35F2">
        <w:rPr>
          <w:rStyle w:val="StyleUnderline"/>
        </w:rPr>
        <w:t>winning is</w:t>
      </w:r>
      <w:r w:rsidRPr="003C35F2">
        <w:rPr>
          <w:sz w:val="16"/>
        </w:rPr>
        <w:t xml:space="preserve"> gambling and </w:t>
      </w:r>
      <w:r w:rsidRPr="003C35F2">
        <w:rPr>
          <w:rStyle w:val="Emphasis"/>
        </w:rPr>
        <w:t>losing</w:t>
      </w:r>
      <w:r w:rsidRPr="003C35F2">
        <w:rPr>
          <w:sz w:val="16"/>
        </w:rPr>
        <w:t xml:space="preserve">.”15 </w:t>
      </w:r>
    </w:p>
    <w:p w:rsidR="003C35F2" w:rsidRPr="003C35F2" w:rsidRDefault="003C35F2" w:rsidP="003C35F2">
      <w:pPr>
        <w:rPr>
          <w:sz w:val="16"/>
        </w:rPr>
      </w:pPr>
      <w:proofErr w:type="gramStart"/>
      <w:r w:rsidRPr="003C35F2">
        <w:rPr>
          <w:sz w:val="16"/>
        </w:rPr>
        <w:t>game</w:t>
      </w:r>
      <w:proofErr w:type="gramEnd"/>
      <w:r w:rsidRPr="003C35F2">
        <w:rPr>
          <w:sz w:val="16"/>
        </w:rPr>
        <w:t xml:space="preserve"> as parody </w:t>
      </w:r>
    </w:p>
    <w:p w:rsidR="003C35F2" w:rsidRPr="003C35F2" w:rsidRDefault="003C35F2" w:rsidP="003C35F2">
      <w:pPr>
        <w:rPr>
          <w:sz w:val="16"/>
        </w:rPr>
      </w:pPr>
      <w:r w:rsidRPr="003C35F2">
        <w:rPr>
          <w:sz w:val="16"/>
        </w:rPr>
        <w:t xml:space="preserve">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3C35F2">
        <w:rPr>
          <w:rStyle w:val="StyleUnderline"/>
        </w:rPr>
        <w:t xml:space="preserve">the domain of the rule and fun is characterized by </w:t>
      </w:r>
      <w:r w:rsidRPr="003C35F2">
        <w:rPr>
          <w:rStyle w:val="Emphasis"/>
        </w:rPr>
        <w:t>arbitrariness</w:t>
      </w:r>
      <w:r w:rsidRPr="003C35F2">
        <w:rPr>
          <w:rStyle w:val="StyleUnderline"/>
        </w:rPr>
        <w:t xml:space="preserve"> and </w:t>
      </w:r>
      <w:r w:rsidRPr="003C35F2">
        <w:rPr>
          <w:rStyle w:val="Emphasis"/>
        </w:rPr>
        <w:t>absence of meaning</w:t>
      </w:r>
      <w:r w:rsidRPr="003C35F2">
        <w:rPr>
          <w:sz w:val="16"/>
        </w:rPr>
        <w:t xml:space="preserve">. Hence, </w:t>
      </w:r>
      <w:r w:rsidRPr="003C35F2">
        <w:rPr>
          <w:rStyle w:val="StyleUnderline"/>
        </w:rPr>
        <w:t xml:space="preserve">it would be </w:t>
      </w:r>
      <w:r w:rsidRPr="003C35F2">
        <w:rPr>
          <w:rStyle w:val="Emphasis"/>
        </w:rPr>
        <w:t>contradictory</w:t>
      </w:r>
      <w:r w:rsidRPr="003C35F2">
        <w:rPr>
          <w:rStyle w:val="StyleUnderline"/>
        </w:rPr>
        <w:t xml:space="preserve"> to project a certain </w:t>
      </w:r>
      <w:r w:rsidRPr="003C35F2">
        <w:rPr>
          <w:rStyle w:val="Emphasis"/>
        </w:rPr>
        <w:t>critical</w:t>
      </w:r>
      <w:r w:rsidRPr="003C35F2">
        <w:rPr>
          <w:rStyle w:val="StyleUnderline"/>
        </w:rPr>
        <w:t xml:space="preserve"> and </w:t>
      </w:r>
      <w:r w:rsidRPr="003C35F2">
        <w:rPr>
          <w:rStyle w:val="Emphasis"/>
        </w:rPr>
        <w:t>normative intentionality</w:t>
      </w:r>
      <w:r w:rsidRPr="003C35F2">
        <w:rPr>
          <w:rStyle w:val="StyleUnderline"/>
        </w:rPr>
        <w:t xml:space="preserve"> into the </w:t>
      </w:r>
      <w:r w:rsidRPr="003C35F2">
        <w:rPr>
          <w:rStyle w:val="Emphasis"/>
        </w:rPr>
        <w:t>mere engagement in a game</w:t>
      </w:r>
      <w:r w:rsidRPr="003C35F2">
        <w:rPr>
          <w:sz w:val="16"/>
        </w:rPr>
        <w:t xml:space="preserve">. </w:t>
      </w:r>
    </w:p>
    <w:p w:rsidR="003C35F2" w:rsidRPr="003C35F2" w:rsidRDefault="003C35F2" w:rsidP="003C35F2">
      <w:pPr>
        <w:rPr>
          <w:sz w:val="16"/>
        </w:rPr>
      </w:pPr>
      <w:r w:rsidRPr="003C35F2">
        <w:rPr>
          <w:sz w:val="16"/>
        </w:rPr>
        <w:t xml:space="preserve">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3C35F2">
        <w:rPr>
          <w:rStyle w:val="StyleUnderline"/>
        </w:rPr>
        <w:t xml:space="preserve">In order to </w:t>
      </w:r>
      <w:r w:rsidRPr="003C35F2">
        <w:rPr>
          <w:rStyle w:val="Emphasis"/>
        </w:rPr>
        <w:t>avoid the pitfalls</w:t>
      </w:r>
      <w:r w:rsidRPr="003C35F2">
        <w:rPr>
          <w:rStyle w:val="StyleUnderline"/>
        </w:rPr>
        <w:t xml:space="preserve"> of </w:t>
      </w:r>
      <w:r w:rsidRPr="003C35F2">
        <w:rPr>
          <w:rStyle w:val="Emphasis"/>
        </w:rPr>
        <w:t>formally fixating</w:t>
      </w:r>
      <w:r w:rsidRPr="003C35F2">
        <w:rPr>
          <w:rStyle w:val="StyleUnderline"/>
        </w:rPr>
        <w:t xml:space="preserve"> the normativity of the meaning of games in relation to society</w:t>
      </w:r>
      <w:r w:rsidRPr="003C35F2">
        <w:rPr>
          <w:sz w:val="16"/>
        </w:rPr>
        <w:t xml:space="preserve"> </w:t>
      </w:r>
      <w:r w:rsidRPr="003C35F2">
        <w:rPr>
          <w:rStyle w:val="StyleUnderline"/>
        </w:rPr>
        <w:t>by making</w:t>
      </w:r>
      <w:r w:rsidRPr="003C35F2">
        <w:rPr>
          <w:sz w:val="16"/>
        </w:rPr>
        <w:t xml:space="preserve"> general </w:t>
      </w:r>
      <w:r w:rsidRPr="003C35F2">
        <w:rPr>
          <w:rStyle w:val="StyleUnderline"/>
        </w:rPr>
        <w:t>statements such as: “games constitute a critique of the ideology of society</w:t>
      </w:r>
      <w:r w:rsidRPr="003C35F2">
        <w:rPr>
          <w:sz w:val="16"/>
        </w:rPr>
        <w:t xml:space="preserve">,” “games constitute a celebration of societal values,” “games constitute a way of governing the subjects of society,” “games constitute a way of opposing dominant power structures of society,” and so on, we shall once again turn to </w:t>
      </w:r>
      <w:proofErr w:type="spellStart"/>
      <w:r w:rsidRPr="003C35F2">
        <w:rPr>
          <w:sz w:val="16"/>
        </w:rPr>
        <w:t>Baudrillard</w:t>
      </w:r>
      <w:proofErr w:type="spellEnd"/>
      <w:r w:rsidRPr="003C35F2">
        <w:rPr>
          <w:sz w:val="16"/>
        </w:rPr>
        <w:t xml:space="preserve"> for conceptual support: </w:t>
      </w:r>
    </w:p>
    <w:p w:rsidR="003C35F2" w:rsidRPr="003C35F2" w:rsidRDefault="003C35F2" w:rsidP="003C35F2">
      <w:pPr>
        <w:rPr>
          <w:sz w:val="16"/>
        </w:rPr>
      </w:pPr>
      <w:r w:rsidRPr="003C35F2">
        <w:rPr>
          <w:rStyle w:val="StyleUnderline"/>
        </w:rPr>
        <w:t xml:space="preserve">The rule functions as the </w:t>
      </w:r>
      <w:r w:rsidRPr="003C35F2">
        <w:rPr>
          <w:rStyle w:val="Emphasis"/>
        </w:rPr>
        <w:t>parodic simulacrum</w:t>
      </w:r>
      <w:r w:rsidRPr="003C35F2">
        <w:rPr>
          <w:rStyle w:val="StyleUnderline"/>
        </w:rPr>
        <w:t xml:space="preserve"> of the law. </w:t>
      </w:r>
      <w:r w:rsidRPr="003C35F2">
        <w:rPr>
          <w:rStyle w:val="Emphasis"/>
        </w:rPr>
        <w:t>Neither</w:t>
      </w:r>
      <w:r w:rsidRPr="003C35F2">
        <w:rPr>
          <w:rStyle w:val="StyleUnderline"/>
        </w:rPr>
        <w:t xml:space="preserve"> an </w:t>
      </w:r>
      <w:r w:rsidRPr="003C35F2">
        <w:rPr>
          <w:rStyle w:val="Emphasis"/>
        </w:rPr>
        <w:t>inversion</w:t>
      </w:r>
      <w:r w:rsidRPr="003C35F2">
        <w:rPr>
          <w:rStyle w:val="StyleUnderline"/>
        </w:rPr>
        <w:t xml:space="preserve"> nor </w:t>
      </w:r>
      <w:r w:rsidRPr="003C35F2">
        <w:rPr>
          <w:rStyle w:val="Emphasis"/>
        </w:rPr>
        <w:t>subversion</w:t>
      </w:r>
      <w:r w:rsidRPr="003C35F2">
        <w:rPr>
          <w:rStyle w:val="StyleUnderline"/>
        </w:rPr>
        <w:t xml:space="preserve"> of the law, but its </w:t>
      </w:r>
      <w:r w:rsidRPr="003C35F2">
        <w:rPr>
          <w:rStyle w:val="Emphasis"/>
        </w:rPr>
        <w:t>reversion in simulation</w:t>
      </w:r>
      <w:r w:rsidRPr="003C35F2">
        <w:rPr>
          <w:sz w:val="16"/>
        </w:rPr>
        <w:t>. The pleasure of the game is twofold: the invalidation of time and space within the enchanted sphere of an indestructible form of reciprocity—pure seduction—and the parodying of reality, the formal outbidding of the law’s constraints.17</w:t>
      </w:r>
    </w:p>
    <w:p w:rsidR="003C35F2" w:rsidRPr="003C35F2" w:rsidRDefault="003C35F2" w:rsidP="003C35F2">
      <w:pPr>
        <w:rPr>
          <w:sz w:val="16"/>
        </w:rPr>
      </w:pPr>
      <w:r w:rsidRPr="003C35F2">
        <w:rPr>
          <w:sz w:val="16"/>
        </w:rPr>
        <w:t xml:space="preserve">Insofar as the game emerges as the institution of an extra set of rules governing the subject, it seems to constitute an addition to the order of the law. Perhaps the social significance of the game lies, however, in the subtraction of </w:t>
      </w:r>
      <w:proofErr w:type="spellStart"/>
      <w:r w:rsidRPr="003C35F2">
        <w:rPr>
          <w:sz w:val="16"/>
        </w:rPr>
        <w:t>fantasmatic</w:t>
      </w:r>
      <w:proofErr w:type="spellEnd"/>
      <w:r w:rsidRPr="003C35F2">
        <w:rPr>
          <w:sz w:val="16"/>
        </w:rPr>
        <w:t xml:space="preserve"> ideology from the prescriptions of law. </w:t>
      </w:r>
      <w:r w:rsidRPr="003C35F2">
        <w:rPr>
          <w:rStyle w:val="Emphasis"/>
        </w:rPr>
        <w:t>On an immediate level</w:t>
      </w:r>
      <w:r w:rsidRPr="003C35F2">
        <w:rPr>
          <w:rStyle w:val="StyleUnderline"/>
        </w:rPr>
        <w:t xml:space="preserve">, the rules of a game </w:t>
      </w:r>
      <w:r w:rsidRPr="003C35F2">
        <w:rPr>
          <w:rStyle w:val="Emphasis"/>
        </w:rPr>
        <w:t>look like the law</w:t>
      </w:r>
      <w:r w:rsidRPr="003C35F2">
        <w:rPr>
          <w:rStyle w:val="StyleUnderline"/>
        </w:rPr>
        <w:t xml:space="preserve"> of society. The rule</w:t>
      </w:r>
      <w:r w:rsidRPr="003C35F2">
        <w:rPr>
          <w:sz w:val="16"/>
        </w:rPr>
        <w:t xml:space="preserve"> “Don’t step on the lines” </w:t>
      </w:r>
      <w:r w:rsidRPr="003C35F2">
        <w:rPr>
          <w:rStyle w:val="Emphasis"/>
        </w:rPr>
        <w:t>looks like the regulation</w:t>
      </w:r>
      <w:r w:rsidRPr="003C35F2">
        <w:rPr>
          <w:sz w:val="16"/>
        </w:rPr>
        <w:t xml:space="preserve"> “Only walk on a green light.” However, on closer inspection </w:t>
      </w:r>
      <w:r w:rsidRPr="003C35F2">
        <w:rPr>
          <w:rStyle w:val="StyleUnderline"/>
        </w:rPr>
        <w:t xml:space="preserve">the rule </w:t>
      </w:r>
      <w:r w:rsidRPr="003C35F2">
        <w:rPr>
          <w:rStyle w:val="Emphasis"/>
        </w:rPr>
        <w:t xml:space="preserve">lacks the </w:t>
      </w:r>
      <w:proofErr w:type="spellStart"/>
      <w:r w:rsidRPr="003C35F2">
        <w:rPr>
          <w:rStyle w:val="Emphasis"/>
        </w:rPr>
        <w:t>fantasmatic</w:t>
      </w:r>
      <w:proofErr w:type="spellEnd"/>
      <w:r w:rsidRPr="003C35F2">
        <w:rPr>
          <w:rStyle w:val="Emphasis"/>
        </w:rPr>
        <w:t xml:space="preserve"> support of ideology</w:t>
      </w:r>
      <w:r w:rsidRPr="003C35F2">
        <w:rPr>
          <w:rStyle w:val="StyleUnderline"/>
        </w:rPr>
        <w:t xml:space="preserve">. The game thus presents the rule in its </w:t>
      </w:r>
      <w:r w:rsidRPr="003C35F2">
        <w:rPr>
          <w:rStyle w:val="Emphasis"/>
        </w:rPr>
        <w:t>naked arbitrariness</w:t>
      </w:r>
      <w:r w:rsidRPr="003C35F2">
        <w:rPr>
          <w:sz w:val="16"/>
        </w:rPr>
        <w:t xml:space="preserve">. </w:t>
      </w:r>
    </w:p>
    <w:p w:rsidR="003C35F2" w:rsidRPr="003C35F2" w:rsidRDefault="003C35F2" w:rsidP="003C35F2">
      <w:pPr>
        <w:rPr>
          <w:sz w:val="16"/>
        </w:rPr>
      </w:pPr>
      <w:r w:rsidRPr="003C35F2">
        <w:rPr>
          <w:rStyle w:val="StyleUnderline"/>
        </w:rPr>
        <w:t xml:space="preserve">To the extent that the rules of a game </w:t>
      </w:r>
      <w:r w:rsidRPr="003C35F2">
        <w:rPr>
          <w:rStyle w:val="Emphasis"/>
        </w:rPr>
        <w:t>carry some similarity</w:t>
      </w:r>
      <w:r w:rsidRPr="003C35F2">
        <w:rPr>
          <w:rStyle w:val="StyleUnderline"/>
        </w:rPr>
        <w:t xml:space="preserve"> to particular laws of society, the institution of the game may </w:t>
      </w:r>
      <w:r w:rsidRPr="003C35F2">
        <w:rPr>
          <w:rStyle w:val="Emphasis"/>
        </w:rPr>
        <w:t>affect</w:t>
      </w:r>
      <w:r w:rsidRPr="003C35F2">
        <w:rPr>
          <w:rStyle w:val="StyleUnderline"/>
        </w:rPr>
        <w:t xml:space="preserve"> and </w:t>
      </w:r>
      <w:r w:rsidRPr="003C35F2">
        <w:rPr>
          <w:rStyle w:val="Emphasis"/>
        </w:rPr>
        <w:t>transform our view</w:t>
      </w:r>
      <w:r w:rsidRPr="003C35F2">
        <w:rPr>
          <w:rStyle w:val="StyleUnderline"/>
        </w:rPr>
        <w:t xml:space="preserve"> of the </w:t>
      </w:r>
      <w:r w:rsidRPr="003C35F2">
        <w:rPr>
          <w:rStyle w:val="Emphasis"/>
        </w:rPr>
        <w:t>particular law</w:t>
      </w:r>
      <w:r w:rsidRPr="003C35F2">
        <w:rPr>
          <w:rStyle w:val="StyleUnderline"/>
        </w:rPr>
        <w:t xml:space="preserve">. The </w:t>
      </w:r>
      <w:r w:rsidRPr="003C35F2">
        <w:rPr>
          <w:rStyle w:val="Emphasis"/>
        </w:rPr>
        <w:t>subtraction of ideology</w:t>
      </w:r>
      <w:r w:rsidRPr="003C35F2">
        <w:rPr>
          <w:rStyle w:val="StyleUnderline"/>
        </w:rPr>
        <w:t xml:space="preserve"> in the game may </w:t>
      </w:r>
      <w:r w:rsidRPr="003C35F2">
        <w:rPr>
          <w:rStyle w:val="Emphasis"/>
        </w:rPr>
        <w:t>make us aware</w:t>
      </w:r>
      <w:r w:rsidRPr="003C35F2">
        <w:rPr>
          <w:rStyle w:val="StyleUnderline"/>
        </w:rPr>
        <w:t xml:space="preserve"> of the </w:t>
      </w:r>
      <w:r w:rsidRPr="003C35F2">
        <w:rPr>
          <w:rStyle w:val="Emphasis"/>
        </w:rPr>
        <w:t>ideological dimension</w:t>
      </w:r>
      <w:r w:rsidRPr="003C35F2">
        <w:rPr>
          <w:rStyle w:val="StyleUnderline"/>
        </w:rPr>
        <w:t xml:space="preserve"> of the law, thus causing us to view the law in </w:t>
      </w:r>
      <w:r w:rsidRPr="003C35F2">
        <w:rPr>
          <w:rStyle w:val="Emphasis"/>
        </w:rPr>
        <w:t>the same “naked arbitrariness” as the rule</w:t>
      </w:r>
      <w:r w:rsidRPr="003C35F2">
        <w:rPr>
          <w:sz w:val="16"/>
        </w:rPr>
        <w:t xml:space="preserve">. </w:t>
      </w:r>
    </w:p>
    <w:p w:rsidR="003C35F2" w:rsidRPr="003C35F2" w:rsidRDefault="003C35F2" w:rsidP="003C35F2">
      <w:pPr>
        <w:rPr>
          <w:sz w:val="16"/>
        </w:rPr>
      </w:pPr>
      <w:r w:rsidRPr="003C35F2">
        <w:rPr>
          <w:sz w:val="16"/>
        </w:rPr>
        <w:t xml:space="preserve">According to </w:t>
      </w:r>
      <w:proofErr w:type="spellStart"/>
      <w:r w:rsidRPr="003C35F2">
        <w:rPr>
          <w:sz w:val="16"/>
        </w:rPr>
        <w:t>Zizek</w:t>
      </w:r>
      <w:proofErr w:type="spellEnd"/>
      <w:r w:rsidRPr="003C35F2">
        <w:rPr>
          <w:sz w:val="16"/>
        </w:rPr>
        <w:t xml:space="preserve">, </w:t>
      </w:r>
      <w:r w:rsidRPr="003C35F2">
        <w:rPr>
          <w:rStyle w:val="StyleUnderline"/>
        </w:rPr>
        <w:t xml:space="preserve">any law is </w:t>
      </w:r>
      <w:r w:rsidRPr="003C35F2">
        <w:rPr>
          <w:rStyle w:val="Emphasis"/>
        </w:rPr>
        <w:t>inherently contradictory</w:t>
      </w:r>
      <w:r w:rsidRPr="003C35F2">
        <w:rPr>
          <w:rStyle w:val="StyleUnderline"/>
        </w:rPr>
        <w:t xml:space="preserve"> and basically founded on a </w:t>
      </w:r>
      <w:r w:rsidRPr="003C35F2">
        <w:rPr>
          <w:rStyle w:val="Emphasis"/>
        </w:rPr>
        <w:t>violent</w:t>
      </w:r>
      <w:r w:rsidRPr="003C35F2">
        <w:rPr>
          <w:rStyle w:val="StyleUnderline"/>
        </w:rPr>
        <w:t xml:space="preserve"> and </w:t>
      </w:r>
      <w:r w:rsidRPr="003C35F2">
        <w:rPr>
          <w:rStyle w:val="Emphasis"/>
        </w:rPr>
        <w:t>illegitimate move</w:t>
      </w:r>
      <w:r w:rsidRPr="003C35F2">
        <w:rPr>
          <w:rStyle w:val="StyleUnderline"/>
        </w:rPr>
        <w:t xml:space="preserve"> in which law constitutes itself as law</w:t>
      </w:r>
      <w:r w:rsidRPr="003C35F2">
        <w:rPr>
          <w:sz w:val="16"/>
        </w:rPr>
        <w:t xml:space="preserve">. The obvious example here is of course </w:t>
      </w:r>
      <w:r w:rsidRPr="003C35F2">
        <w:rPr>
          <w:rStyle w:val="StyleUnderline"/>
        </w:rPr>
        <w:t>the allegedly humanistic laws of democracy</w:t>
      </w:r>
      <w:r w:rsidRPr="003C35F2">
        <w:rPr>
          <w:sz w:val="16"/>
        </w:rPr>
        <w:t xml:space="preserve">, which </w:t>
      </w:r>
      <w:r w:rsidRPr="003C35F2">
        <w:rPr>
          <w:rStyle w:val="StyleUnderline"/>
        </w:rPr>
        <w:t xml:space="preserve">are </w:t>
      </w:r>
      <w:r w:rsidRPr="003C35F2">
        <w:rPr>
          <w:rStyle w:val="Emphasis"/>
        </w:rPr>
        <w:t>founded on</w:t>
      </w:r>
      <w:r w:rsidRPr="003C35F2">
        <w:rPr>
          <w:sz w:val="16"/>
        </w:rPr>
        <w:t xml:space="preserve"> the cruel, violent, and anything but democratic </w:t>
      </w:r>
      <w:r w:rsidRPr="003C35F2">
        <w:rPr>
          <w:rStyle w:val="Emphasis"/>
        </w:rPr>
        <w:t>brutality</w:t>
      </w:r>
      <w:r w:rsidRPr="003C35F2">
        <w:rPr>
          <w:sz w:val="16"/>
        </w:rPr>
        <w:t xml:space="preserve"> of the French Revolution. Underneath the surface of the normal, rational, legitimate, universal law lies a traumatic truth about the abnormal, irrational, illegitimate, contingent foundation of the law, and </w:t>
      </w:r>
      <w:r w:rsidRPr="003C35F2">
        <w:rPr>
          <w:rStyle w:val="StyleUnderline"/>
        </w:rPr>
        <w:t xml:space="preserve">for law to </w:t>
      </w:r>
      <w:r w:rsidRPr="003C35F2">
        <w:rPr>
          <w:rStyle w:val="Emphasis"/>
        </w:rPr>
        <w:t>function</w:t>
      </w:r>
      <w:r w:rsidRPr="003C35F2">
        <w:rPr>
          <w:rStyle w:val="StyleUnderline"/>
        </w:rPr>
        <w:t xml:space="preserve"> this traumatic truth must </w:t>
      </w:r>
      <w:r w:rsidRPr="003C35F2">
        <w:rPr>
          <w:rStyle w:val="Emphasis"/>
        </w:rPr>
        <w:t>remain concealed</w:t>
      </w:r>
      <w:r w:rsidRPr="003C35F2">
        <w:rPr>
          <w:sz w:val="16"/>
        </w:rPr>
        <w:t xml:space="preserve">. </w:t>
      </w:r>
      <w:proofErr w:type="spellStart"/>
      <w:r w:rsidRPr="003C35F2">
        <w:rPr>
          <w:sz w:val="16"/>
        </w:rPr>
        <w:t>Zizek</w:t>
      </w:r>
      <w:proofErr w:type="spellEnd"/>
      <w:r w:rsidRPr="003C35F2">
        <w:rPr>
          <w:sz w:val="16"/>
        </w:rPr>
        <w:t xml:space="preserve"> states: “Every reign of law has its hidden roots in such an absolute—</w:t>
      </w:r>
      <w:proofErr w:type="spellStart"/>
      <w:r w:rsidRPr="003C35F2">
        <w:rPr>
          <w:sz w:val="16"/>
        </w:rPr>
        <w:t>selfreferential</w:t>
      </w:r>
      <w:proofErr w:type="spellEnd"/>
      <w:r w:rsidRPr="003C35F2">
        <w:rPr>
          <w:sz w:val="16"/>
        </w:rPr>
        <w:t xml:space="preserve">, self-negating—crime by means of which crime assumes the form of law, and if the law is to reign in its ‘normal’ form, this reverse must be unconditionally repressed.”18 </w:t>
      </w:r>
      <w:r w:rsidRPr="003C35F2">
        <w:rPr>
          <w:rStyle w:val="StyleUnderline"/>
        </w:rPr>
        <w:t xml:space="preserve">The function of ideology is to </w:t>
      </w:r>
      <w:r w:rsidRPr="003C35F2">
        <w:rPr>
          <w:rStyle w:val="Emphasis"/>
        </w:rPr>
        <w:t>conceal the traumatic contradictions</w:t>
      </w:r>
      <w:r w:rsidRPr="003C35F2">
        <w:rPr>
          <w:rStyle w:val="StyleUnderline"/>
        </w:rPr>
        <w:t xml:space="preserve"> of law in order for law to function in a smooth and orderly fashion</w:t>
      </w:r>
      <w:r w:rsidRPr="003C35F2">
        <w:rPr>
          <w:sz w:val="16"/>
        </w:rPr>
        <w:t xml:space="preserve">. </w:t>
      </w:r>
    </w:p>
    <w:p w:rsidR="003C35F2" w:rsidRPr="003C35F2" w:rsidRDefault="003C35F2" w:rsidP="003C35F2">
      <w:pPr>
        <w:rPr>
          <w:sz w:val="16"/>
        </w:rPr>
      </w:pPr>
      <w:r w:rsidRPr="003C35F2">
        <w:rPr>
          <w:rStyle w:val="StyleUnderline"/>
        </w:rPr>
        <w:t>When the rule</w:t>
      </w:r>
      <w:r w:rsidRPr="003C35F2">
        <w:rPr>
          <w:sz w:val="16"/>
        </w:rPr>
        <w:t xml:space="preserve">, in the words of </w:t>
      </w:r>
      <w:proofErr w:type="spellStart"/>
      <w:r w:rsidRPr="003C35F2">
        <w:rPr>
          <w:sz w:val="16"/>
        </w:rPr>
        <w:t>Baudrillard</w:t>
      </w:r>
      <w:proofErr w:type="spellEnd"/>
      <w:r w:rsidRPr="003C35F2">
        <w:rPr>
          <w:sz w:val="16"/>
        </w:rPr>
        <w:t xml:space="preserve">, </w:t>
      </w:r>
      <w:r w:rsidRPr="003C35F2">
        <w:rPr>
          <w:rStyle w:val="StyleUnderline"/>
        </w:rPr>
        <w:t xml:space="preserve">functions as the </w:t>
      </w:r>
      <w:r w:rsidRPr="003C35F2">
        <w:rPr>
          <w:rStyle w:val="Emphasis"/>
        </w:rPr>
        <w:t>parodic simulacrum</w:t>
      </w:r>
      <w:r w:rsidRPr="003C35F2">
        <w:rPr>
          <w:rStyle w:val="StyleUnderline"/>
        </w:rPr>
        <w:t xml:space="preserve"> of the law, it </w:t>
      </w:r>
      <w:r w:rsidRPr="003C35F2">
        <w:rPr>
          <w:rStyle w:val="Emphasis"/>
        </w:rPr>
        <w:t>simulates the law</w:t>
      </w:r>
      <w:r w:rsidRPr="003C35F2">
        <w:rPr>
          <w:rStyle w:val="StyleUnderline"/>
        </w:rPr>
        <w:t xml:space="preserve"> in the context of the play world</w:t>
      </w:r>
      <w:r w:rsidRPr="003C35F2">
        <w:rPr>
          <w:sz w:val="16"/>
        </w:rPr>
        <w:t xml:space="preserve">. Since the play world is devoid of the </w:t>
      </w:r>
      <w:proofErr w:type="spellStart"/>
      <w:r w:rsidRPr="003C35F2">
        <w:rPr>
          <w:sz w:val="16"/>
        </w:rPr>
        <w:t>fantasmatic</w:t>
      </w:r>
      <w:proofErr w:type="spellEnd"/>
      <w:r w:rsidRPr="003C35F2">
        <w:rPr>
          <w:sz w:val="16"/>
        </w:rPr>
        <w:t xml:space="preserve"> projections of ideology, the rule stands forth in a more “naked” appearance than the way we are used to seeing the law. </w:t>
      </w:r>
      <w:r w:rsidRPr="003C35F2">
        <w:rPr>
          <w:rStyle w:val="StyleUnderline"/>
        </w:rPr>
        <w:t xml:space="preserve">The rule of the game </w:t>
      </w:r>
      <w:r w:rsidRPr="003C35F2">
        <w:rPr>
          <w:rStyle w:val="Emphasis"/>
        </w:rPr>
        <w:t>mimics law</w:t>
      </w:r>
      <w:r w:rsidRPr="003C35F2">
        <w:rPr>
          <w:rStyle w:val="StyleUnderline"/>
        </w:rPr>
        <w:t xml:space="preserve">. It </w:t>
      </w:r>
      <w:r w:rsidRPr="003C35F2">
        <w:rPr>
          <w:rStyle w:val="Emphasis"/>
        </w:rPr>
        <w:t>does not pretend to be law</w:t>
      </w:r>
      <w:r w:rsidRPr="003C35F2">
        <w:rPr>
          <w:rStyle w:val="StyleUnderline"/>
        </w:rPr>
        <w:t xml:space="preserve">. In fact, the rule does not pretend to be </w:t>
      </w:r>
      <w:r w:rsidRPr="003C35F2">
        <w:rPr>
          <w:rStyle w:val="Emphasis"/>
        </w:rPr>
        <w:t>anything more</w:t>
      </w:r>
      <w:r w:rsidRPr="003C35F2">
        <w:rPr>
          <w:rStyle w:val="StyleUnderline"/>
        </w:rPr>
        <w:t xml:space="preserve"> or </w:t>
      </w:r>
      <w:r w:rsidRPr="003C35F2">
        <w:rPr>
          <w:rStyle w:val="Emphasis"/>
        </w:rPr>
        <w:t>less</w:t>
      </w:r>
      <w:r w:rsidRPr="003C35F2">
        <w:rPr>
          <w:rStyle w:val="StyleUnderline"/>
        </w:rPr>
        <w:t xml:space="preserve"> than what it is</w:t>
      </w:r>
      <w:r w:rsidRPr="003C35F2">
        <w:rPr>
          <w:sz w:val="16"/>
        </w:rPr>
        <w:t xml:space="preserve">. </w:t>
      </w:r>
    </w:p>
    <w:p w:rsidR="003C35F2" w:rsidRPr="003C35F2" w:rsidRDefault="003C35F2" w:rsidP="003C35F2">
      <w:pPr>
        <w:rPr>
          <w:sz w:val="16"/>
        </w:rPr>
      </w:pPr>
      <w:r w:rsidRPr="003C35F2">
        <w:rPr>
          <w:rStyle w:val="StyleUnderline"/>
        </w:rPr>
        <w:t xml:space="preserve">Given that the rule is </w:t>
      </w:r>
      <w:r w:rsidRPr="003C35F2">
        <w:rPr>
          <w:rStyle w:val="Emphasis"/>
        </w:rPr>
        <w:t>conventional</w:t>
      </w:r>
      <w:r w:rsidRPr="003C35F2">
        <w:rPr>
          <w:rStyle w:val="StyleUnderline"/>
        </w:rPr>
        <w:t xml:space="preserve"> and </w:t>
      </w:r>
      <w:r w:rsidRPr="003C35F2">
        <w:rPr>
          <w:rStyle w:val="Emphasis"/>
        </w:rPr>
        <w:t>arbitrary</w:t>
      </w:r>
      <w:r w:rsidRPr="003C35F2">
        <w:rPr>
          <w:rStyle w:val="StyleUnderline"/>
        </w:rPr>
        <w:t xml:space="preserve">, and has </w:t>
      </w:r>
      <w:r w:rsidRPr="003C35F2">
        <w:rPr>
          <w:rStyle w:val="Emphasis"/>
        </w:rPr>
        <w:t>no hidden truth</w:t>
      </w:r>
      <w:r w:rsidRPr="003C35F2">
        <w:rPr>
          <w:rStyle w:val="StyleUnderline"/>
        </w:rPr>
        <w:t xml:space="preserve">, it knows </w:t>
      </w:r>
      <w:r w:rsidRPr="003C35F2">
        <w:rPr>
          <w:rStyle w:val="Emphasis"/>
        </w:rPr>
        <w:t>neither repression</w:t>
      </w:r>
      <w:r w:rsidRPr="003C35F2">
        <w:rPr>
          <w:rStyle w:val="StyleUnderline"/>
        </w:rPr>
        <w:t xml:space="preserve"> nor the </w:t>
      </w:r>
      <w:r w:rsidRPr="003C35F2">
        <w:rPr>
          <w:rStyle w:val="Emphasis"/>
        </w:rPr>
        <w:t>distinction</w:t>
      </w:r>
      <w:r w:rsidRPr="003C35F2">
        <w:rPr>
          <w:rStyle w:val="StyleUnderline"/>
        </w:rPr>
        <w:t xml:space="preserve"> between the </w:t>
      </w:r>
      <w:r w:rsidRPr="003C35F2">
        <w:rPr>
          <w:rStyle w:val="Emphasis"/>
        </w:rPr>
        <w:t>manifest</w:t>
      </w:r>
      <w:r w:rsidRPr="003C35F2">
        <w:rPr>
          <w:rStyle w:val="StyleUnderline"/>
        </w:rPr>
        <w:t xml:space="preserve"> and the </w:t>
      </w:r>
      <w:r w:rsidRPr="003C35F2">
        <w:rPr>
          <w:rStyle w:val="Emphasis"/>
        </w:rPr>
        <w:t>latent</w:t>
      </w:r>
      <w:r w:rsidRPr="003C35F2">
        <w:rPr>
          <w:rStyle w:val="StyleUnderline"/>
        </w:rPr>
        <w:t xml:space="preserve">. It </w:t>
      </w:r>
      <w:r w:rsidRPr="003C35F2">
        <w:rPr>
          <w:rStyle w:val="Emphasis"/>
        </w:rPr>
        <w:t>does not carry any meaning</w:t>
      </w:r>
      <w:r w:rsidRPr="003C35F2">
        <w:rPr>
          <w:rStyle w:val="StyleUnderline"/>
        </w:rPr>
        <w:t xml:space="preserve">, it does not lead anywhere; by contrast, the Law has a </w:t>
      </w:r>
      <w:r w:rsidRPr="003C35F2">
        <w:rPr>
          <w:rStyle w:val="Emphasis"/>
        </w:rPr>
        <w:t>determinate finality</w:t>
      </w:r>
      <w:r w:rsidRPr="003C35F2">
        <w:rPr>
          <w:sz w:val="16"/>
        </w:rPr>
        <w:t>.19</w:t>
      </w:r>
    </w:p>
    <w:p w:rsidR="003C35F2" w:rsidRPr="003C35F2" w:rsidRDefault="003C35F2" w:rsidP="003C35F2">
      <w:pPr>
        <w:rPr>
          <w:sz w:val="16"/>
        </w:rPr>
      </w:pPr>
      <w:r w:rsidRPr="003C35F2">
        <w:rPr>
          <w:rStyle w:val="StyleUnderline"/>
        </w:rPr>
        <w:t xml:space="preserve">The </w:t>
      </w:r>
      <w:r w:rsidRPr="003C35F2">
        <w:rPr>
          <w:rStyle w:val="Emphasis"/>
        </w:rPr>
        <w:t>absence</w:t>
      </w:r>
      <w:r w:rsidRPr="003C35F2">
        <w:rPr>
          <w:rStyle w:val="StyleUnderline"/>
        </w:rPr>
        <w:t xml:space="preserve"> of any kind of </w:t>
      </w:r>
      <w:r w:rsidRPr="003C35F2">
        <w:rPr>
          <w:rStyle w:val="Emphasis"/>
        </w:rPr>
        <w:t>justification</w:t>
      </w:r>
      <w:r w:rsidRPr="003C35F2">
        <w:rPr>
          <w:rStyle w:val="StyleUnderline"/>
        </w:rPr>
        <w:t xml:space="preserve"> or </w:t>
      </w:r>
      <w:r w:rsidRPr="003C35F2">
        <w:rPr>
          <w:rStyle w:val="Emphasis"/>
        </w:rPr>
        <w:t>rationalization</w:t>
      </w:r>
      <w:r w:rsidRPr="003C35F2">
        <w:rPr>
          <w:rStyle w:val="StyleUnderline"/>
        </w:rPr>
        <w:t xml:space="preserve"> transcending the rule </w:t>
      </w:r>
      <w:r w:rsidRPr="003C35F2">
        <w:rPr>
          <w:rStyle w:val="Emphasis"/>
        </w:rPr>
        <w:t>produces a vacuum</w:t>
      </w:r>
      <w:r w:rsidRPr="003C35F2">
        <w:rPr>
          <w:rStyle w:val="StyleUnderline"/>
        </w:rPr>
        <w:t xml:space="preserve"> around the game</w:t>
      </w:r>
      <w:r w:rsidRPr="003C35F2">
        <w:rPr>
          <w:sz w:val="16"/>
        </w:rPr>
        <w:t xml:space="preserve">. Contrary to the laws of the social order, </w:t>
      </w:r>
      <w:r w:rsidRPr="003C35F2">
        <w:rPr>
          <w:rStyle w:val="StyleUnderline"/>
        </w:rPr>
        <w:t xml:space="preserve">the game </w:t>
      </w:r>
      <w:r w:rsidRPr="003C35F2">
        <w:rPr>
          <w:rStyle w:val="Emphasis"/>
        </w:rPr>
        <w:t>does not explain</w:t>
      </w:r>
      <w:r w:rsidRPr="003C35F2">
        <w:rPr>
          <w:rStyle w:val="StyleUnderline"/>
        </w:rPr>
        <w:t xml:space="preserve"> or </w:t>
      </w:r>
      <w:r w:rsidRPr="003C35F2">
        <w:rPr>
          <w:rStyle w:val="Emphasis"/>
        </w:rPr>
        <w:t>account for itself</w:t>
      </w:r>
      <w:r w:rsidRPr="003C35F2">
        <w:rPr>
          <w:rStyle w:val="StyleUnderline"/>
        </w:rPr>
        <w:t xml:space="preserve">. It merely </w:t>
      </w:r>
      <w:r w:rsidRPr="003C35F2">
        <w:rPr>
          <w:rStyle w:val="Emphasis"/>
        </w:rPr>
        <w:t>offers itself</w:t>
      </w:r>
      <w:r w:rsidRPr="003C35F2">
        <w:rPr>
          <w:sz w:val="16"/>
        </w:rPr>
        <w:t xml:space="preserve">. Consequently, </w:t>
      </w:r>
      <w:r w:rsidRPr="003C35F2">
        <w:rPr>
          <w:rStyle w:val="StyleUnderline"/>
        </w:rPr>
        <w:t xml:space="preserve">the game </w:t>
      </w:r>
      <w:r w:rsidRPr="003C35F2">
        <w:rPr>
          <w:rStyle w:val="Emphasis"/>
        </w:rPr>
        <w:t>does not pass</w:t>
      </w:r>
      <w:r w:rsidRPr="003C35F2">
        <w:rPr>
          <w:rStyle w:val="StyleUnderline"/>
        </w:rPr>
        <w:t xml:space="preserve"> any </w:t>
      </w:r>
      <w:r w:rsidRPr="003C35F2">
        <w:rPr>
          <w:rStyle w:val="Emphasis"/>
        </w:rPr>
        <w:t>critical</w:t>
      </w:r>
      <w:r w:rsidRPr="003C35F2">
        <w:rPr>
          <w:rStyle w:val="StyleUnderline"/>
        </w:rPr>
        <w:t xml:space="preserve"> or </w:t>
      </w:r>
      <w:r w:rsidRPr="003C35F2">
        <w:rPr>
          <w:rStyle w:val="Emphasis"/>
        </w:rPr>
        <w:t>normative judgment</w:t>
      </w:r>
      <w:r w:rsidRPr="003C35F2">
        <w:rPr>
          <w:rStyle w:val="StyleUnderline"/>
        </w:rPr>
        <w:t xml:space="preserve"> on the law and society. However, the </w:t>
      </w:r>
      <w:r w:rsidRPr="003C35F2">
        <w:rPr>
          <w:rStyle w:val="Emphasis"/>
        </w:rPr>
        <w:t>vacuum</w:t>
      </w:r>
      <w:r w:rsidRPr="003C35F2">
        <w:rPr>
          <w:rStyle w:val="StyleUnderline"/>
        </w:rPr>
        <w:t xml:space="preserve"> produced by the rule— the space devoid of ideology constituted by the game—</w:t>
      </w:r>
      <w:r w:rsidRPr="003C35F2">
        <w:rPr>
          <w:rStyle w:val="Emphasis"/>
        </w:rPr>
        <w:t>opens the potential</w:t>
      </w:r>
      <w:r w:rsidRPr="003C35F2">
        <w:rPr>
          <w:rStyle w:val="StyleUnderline"/>
        </w:rPr>
        <w:t xml:space="preserve"> for </w:t>
      </w:r>
      <w:r w:rsidRPr="003C35F2">
        <w:rPr>
          <w:rStyle w:val="Emphasis"/>
        </w:rPr>
        <w:t>critical reflections</w:t>
      </w:r>
      <w:r w:rsidRPr="003C35F2">
        <w:rPr>
          <w:rStyle w:val="StyleUnderline"/>
        </w:rPr>
        <w:t xml:space="preserve"> on the nature of law and society</w:t>
      </w:r>
      <w:r w:rsidRPr="003C35F2">
        <w:rPr>
          <w:sz w:val="16"/>
        </w:rPr>
        <w:t xml:space="preserve">. Indeed, </w:t>
      </w:r>
      <w:r w:rsidRPr="003C35F2">
        <w:rPr>
          <w:rStyle w:val="StyleUnderline"/>
        </w:rPr>
        <w:t xml:space="preserve">these reflections </w:t>
      </w:r>
      <w:r w:rsidRPr="003C35F2">
        <w:rPr>
          <w:rStyle w:val="Emphasis"/>
        </w:rPr>
        <w:t>cannot be made</w:t>
      </w:r>
      <w:r w:rsidRPr="003C35F2">
        <w:rPr>
          <w:rStyle w:val="StyleUnderline"/>
        </w:rPr>
        <w:t xml:space="preserve"> from </w:t>
      </w:r>
      <w:r w:rsidRPr="003C35F2">
        <w:rPr>
          <w:rStyle w:val="Emphasis"/>
        </w:rPr>
        <w:t>within the game</w:t>
      </w:r>
      <w:r w:rsidRPr="003C35F2">
        <w:rPr>
          <w:rStyle w:val="StyleUnderline"/>
        </w:rPr>
        <w:t xml:space="preserve">. The game </w:t>
      </w:r>
      <w:r w:rsidRPr="003C35F2">
        <w:rPr>
          <w:rStyle w:val="Emphasis"/>
        </w:rPr>
        <w:t>merely opens the space</w:t>
      </w:r>
      <w:r w:rsidRPr="003C35F2">
        <w:rPr>
          <w:rStyle w:val="StyleUnderline"/>
        </w:rPr>
        <w:t xml:space="preserve"> for such reflections</w:t>
      </w:r>
      <w:r w:rsidRPr="003C35F2">
        <w:rPr>
          <w:sz w:val="16"/>
        </w:rPr>
        <w:t xml:space="preserve">. </w:t>
      </w:r>
    </w:p>
    <w:p w:rsidR="003C35F2" w:rsidRPr="003C35F2" w:rsidRDefault="003C35F2" w:rsidP="003C35F2"/>
    <w:p w:rsidR="003C35F2" w:rsidRPr="003C35F2" w:rsidRDefault="003C35F2" w:rsidP="003C35F2"/>
    <w:p w:rsidR="003C35F2" w:rsidRPr="003C35F2" w:rsidRDefault="003C35F2" w:rsidP="003C35F2">
      <w:pPr>
        <w:pStyle w:val="Heading3"/>
      </w:pPr>
      <w:r w:rsidRPr="003C35F2">
        <w:t>XT—Baudrillard Votes Neg</w:t>
      </w:r>
    </w:p>
    <w:p w:rsidR="003C35F2" w:rsidRPr="003C35F2" w:rsidRDefault="003C35F2" w:rsidP="003C35F2"/>
    <w:p w:rsidR="003C35F2" w:rsidRPr="003C35F2" w:rsidRDefault="003C35F2" w:rsidP="003C35F2">
      <w:pPr>
        <w:pStyle w:val="Heading4"/>
      </w:pPr>
      <w:r w:rsidRPr="003C35F2">
        <w:t xml:space="preserve">Game-playing DA – </w:t>
      </w:r>
    </w:p>
    <w:p w:rsidR="003C35F2" w:rsidRPr="003C35F2" w:rsidRDefault="003C35F2" w:rsidP="003C35F2">
      <w:pPr>
        <w:pStyle w:val="Heading4"/>
      </w:pPr>
      <w:r w:rsidRPr="003C35F2">
        <w:t>1. We should not seek meaning nor should we move towards a legitimate engagement with alterity. Rather, debate should be as a ritual dramaturgy wherein we submit absolutely and totally submit to the rules of the game as a transgression of the law. The only impact to game playing is the ability to lose oneself in total submission to the rules.</w:t>
      </w:r>
    </w:p>
    <w:p w:rsidR="003C35F2" w:rsidRPr="003C35F2" w:rsidRDefault="003C35F2" w:rsidP="003C35F2">
      <w:proofErr w:type="spellStart"/>
      <w:r w:rsidRPr="003C35F2">
        <w:rPr>
          <w:rStyle w:val="Style13ptBold"/>
        </w:rPr>
        <w:t>Baudrillard</w:t>
      </w:r>
      <w:proofErr w:type="spellEnd"/>
      <w:r w:rsidRPr="003C35F2">
        <w:rPr>
          <w:rStyle w:val="Style13ptBold"/>
        </w:rPr>
        <w:t xml:space="preserve"> 79.</w:t>
      </w:r>
      <w:r w:rsidRPr="003C35F2">
        <w:t xml:space="preserve"> Jean, Seduction, pg. 131-3</w:t>
      </w:r>
    </w:p>
    <w:p w:rsidR="003C35F2" w:rsidRPr="003C35F2" w:rsidRDefault="003C35F2" w:rsidP="003C35F2"/>
    <w:p w:rsidR="003C35F2" w:rsidRPr="003C35F2" w:rsidRDefault="003C35F2" w:rsidP="003C35F2">
      <w:pPr>
        <w:rPr>
          <w:sz w:val="16"/>
        </w:rPr>
      </w:pPr>
      <w:r w:rsidRPr="003C35F2">
        <w:rPr>
          <w:sz w:val="16"/>
        </w:rPr>
        <w:t xml:space="preserve">The Diary of the Seducer claims that in seduction the subject is never the master of his master plan, and even when the latter is deployed in full consciousness, it still submits to the rules of a game that goes beyond </w:t>
      </w:r>
      <w:proofErr w:type="gramStart"/>
      <w:r w:rsidRPr="003C35F2">
        <w:rPr>
          <w:sz w:val="16"/>
        </w:rPr>
        <w:t>it .</w:t>
      </w:r>
      <w:proofErr w:type="gramEnd"/>
      <w:r w:rsidRPr="003C35F2">
        <w:rPr>
          <w:sz w:val="16"/>
        </w:rPr>
        <w:t xml:space="preserve"> </w:t>
      </w:r>
      <w:r w:rsidRPr="003C35F2">
        <w:rPr>
          <w:rStyle w:val="StyleUnderline"/>
        </w:rPr>
        <w:t>A ritual dramaturgy beyond the law, seduction is both game and fate, and as such pushes the protagonists towards their inevitable end without the rule being broken - for it is the rule that binds them. And the rule's basic dictum is that the game continue</w:t>
      </w:r>
      <w:r w:rsidRPr="003C35F2">
        <w:rPr>
          <w:sz w:val="16"/>
        </w:rPr>
        <w:t xml:space="preserve"> whatever the cost, be it death itself. There is, then, a sort of passion that binds the players to the rule that ties them together - </w:t>
      </w:r>
      <w:r w:rsidRPr="003C35F2">
        <w:rPr>
          <w:rStyle w:val="StyleUnderline"/>
        </w:rPr>
        <w:t>without which the game would not be possible.</w:t>
      </w:r>
      <w:r w:rsidRPr="003C35F2">
        <w:rPr>
          <w:sz w:val="16"/>
        </w:rPr>
        <w:t xml:space="preserve"> </w:t>
      </w:r>
      <w:r w:rsidRPr="003C35F2">
        <w:rPr>
          <w:rStyle w:val="StyleUnderline"/>
        </w:rPr>
        <w:t>Ordinarily we live within the realm of the Law, even when fantasizing its abolition. Beyond the law we see only its transgression or the lifting of a prohibition.</w:t>
      </w:r>
      <w:r w:rsidRPr="003C35F2">
        <w:rPr>
          <w:sz w:val="16"/>
        </w:rPr>
        <w:t xml:space="preserve"> For the discourse of law and interdiction determines the inverse discourse of transgression and liberation. </w:t>
      </w:r>
      <w:r w:rsidRPr="003C35F2">
        <w:rPr>
          <w:rStyle w:val="Emphasis"/>
        </w:rPr>
        <w:t>However, it is not the absence of the law that is opposed to the law, but the Rule.</w:t>
      </w:r>
      <w:r w:rsidRPr="003C35F2">
        <w:rPr>
          <w:sz w:val="16"/>
        </w:rPr>
        <w:t xml:space="preserve"> </w:t>
      </w:r>
      <w:r w:rsidRPr="003C35F2">
        <w:rPr>
          <w:rStyle w:val="StyleUnderline"/>
        </w:rPr>
        <w:t>The Rule</w:t>
      </w:r>
      <w:r w:rsidRPr="003C35F2">
        <w:rPr>
          <w:sz w:val="16"/>
        </w:rPr>
        <w:t xml:space="preserve"> plays on an immanent sequence of arbitrary signs, while the Law is based on a transcendent sequence of necessary signs. The one </w:t>
      </w:r>
      <w:r w:rsidRPr="003C35F2">
        <w:rPr>
          <w:rStyle w:val="StyleUnderline"/>
        </w:rPr>
        <w:t xml:space="preserve">concerns cycles, </w:t>
      </w:r>
      <w:r w:rsidRPr="003C35F2">
        <w:rPr>
          <w:rStyle w:val="Emphasis"/>
        </w:rPr>
        <w:t>the recurrence of conventional procedures</w:t>
      </w:r>
      <w:r w:rsidRPr="003C35F2">
        <w:rPr>
          <w:rStyle w:val="StyleUnderline"/>
        </w:rPr>
        <w:t>, while the other is an instance based in an irreversible continuity.</w:t>
      </w:r>
      <w:r w:rsidRPr="003C35F2">
        <w:rPr>
          <w:sz w:val="16"/>
        </w:rPr>
        <w:t xml:space="preserve"> The one involves obligations, the other constraints and prohibitions. </w:t>
      </w:r>
      <w:r w:rsidRPr="003C35F2">
        <w:rPr>
          <w:rStyle w:val="StyleUnderline"/>
        </w:rPr>
        <w:t>Because the Law establishes a line, it can and must be transgressed. By contrast, it makes no sense to "transgress" a game's rules; within a cycle's recurrence, there is no line one can jump (instead, one simply leaves the game).</w:t>
      </w:r>
      <w:r w:rsidRPr="003C35F2">
        <w:rPr>
          <w:sz w:val="16"/>
        </w:rPr>
        <w:t xml:space="preserve"> Because the Law - whether that of the signifier, castration, or a social interdiction - claims to be the discursive sign of a legal instance and hidden truth, it results in repression and prohibitions, and thus the division into a manifest and a latent discourse. Given that </w:t>
      </w:r>
      <w:r w:rsidRPr="003C35F2">
        <w:rPr>
          <w:rStyle w:val="StyleUnderline"/>
        </w:rPr>
        <w:t>the rule is conventional</w:t>
      </w:r>
      <w:r w:rsidRPr="003C35F2">
        <w:rPr>
          <w:sz w:val="16"/>
        </w:rPr>
        <w:t xml:space="preserve"> and arbitrary, </w:t>
      </w:r>
      <w:r w:rsidRPr="003C35F2">
        <w:rPr>
          <w:rStyle w:val="StyleUnderline"/>
        </w:rPr>
        <w:t>and has no hidden truth</w:t>
      </w:r>
      <w:r w:rsidRPr="003C35F2">
        <w:rPr>
          <w:sz w:val="16"/>
        </w:rPr>
        <w:t xml:space="preserve">, it knows neither repression nor the distinction between the manifest and the latent. It does not carry any meaning, it does not lead anywhere; by contrast, the Law has a determinate finality. The endless, reversible cycle of the Rule is opposed to the linear, finalized. </w:t>
      </w:r>
      <w:proofErr w:type="gramStart"/>
      <w:r w:rsidRPr="003C35F2">
        <w:rPr>
          <w:sz w:val="16"/>
        </w:rPr>
        <w:t>progression</w:t>
      </w:r>
      <w:proofErr w:type="gramEnd"/>
      <w:r w:rsidRPr="003C35F2">
        <w:rPr>
          <w:sz w:val="16"/>
        </w:rPr>
        <w:t xml:space="preserve"> of the Law. </w:t>
      </w:r>
      <w:r w:rsidRPr="003C35F2">
        <w:rPr>
          <w:rStyle w:val="Emphasis"/>
        </w:rPr>
        <w:t>Signs do not have the same status in the one as in the other.</w:t>
      </w:r>
      <w:r w:rsidRPr="003C35F2">
        <w:rPr>
          <w:sz w:val="16"/>
        </w:rPr>
        <w:t xml:space="preserve"> </w:t>
      </w:r>
      <w:r w:rsidRPr="003C35F2">
        <w:rPr>
          <w:rStyle w:val="StyleUnderline"/>
        </w:rPr>
        <w:t>The Law is part of the world of representation</w:t>
      </w:r>
      <w:r w:rsidRPr="003C35F2">
        <w:rPr>
          <w:sz w:val="16"/>
        </w:rPr>
        <w:t xml:space="preserve">, and is therefore subject to interpretation or decipherment. It involves decrees or statements, and is not indifferent to the subject. It is a text, and falls under the influence of meaning and </w:t>
      </w:r>
      <w:proofErr w:type="spellStart"/>
      <w:r w:rsidRPr="003C35F2">
        <w:rPr>
          <w:sz w:val="16"/>
        </w:rPr>
        <w:t>referentiality</w:t>
      </w:r>
      <w:proofErr w:type="spellEnd"/>
      <w:r w:rsidRPr="003C35F2">
        <w:rPr>
          <w:sz w:val="16"/>
        </w:rPr>
        <w:t xml:space="preserve">. </w:t>
      </w:r>
      <w:r w:rsidRPr="003C35F2">
        <w:rPr>
          <w:rStyle w:val="StyleUnderline"/>
        </w:rPr>
        <w:t>By contrast,</w:t>
      </w:r>
      <w:r w:rsidRPr="003C35F2">
        <w:rPr>
          <w:sz w:val="16"/>
        </w:rPr>
        <w:t xml:space="preserve"> the Rule has no subject, and the form of its utterance is of little consequence; </w:t>
      </w:r>
      <w:r w:rsidRPr="003C35F2">
        <w:rPr>
          <w:rStyle w:val="StyleUnderline"/>
        </w:rPr>
        <w:t>one does not decipher the rules,</w:t>
      </w:r>
      <w:r w:rsidRPr="003C35F2">
        <w:rPr>
          <w:sz w:val="16"/>
        </w:rPr>
        <w:t xml:space="preserve"> nor derive pleasure from their comprehension - </w:t>
      </w:r>
      <w:r w:rsidRPr="003C35F2">
        <w:rPr>
          <w:rStyle w:val="Emphasis"/>
        </w:rPr>
        <w:t>only their observance matters,</w:t>
      </w:r>
      <w:r w:rsidRPr="003C35F2">
        <w:rPr>
          <w:sz w:val="16"/>
        </w:rPr>
        <w:t xml:space="preserve"> and the resulting giddiness. This also distinguishes the passion for the game's rituals and intensity from the pleasure that attaches to obedience to the Law, or its transgression. 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passion for rules, a giddiness born of rules, and a force that comes from ceremony, and not desire. </w:t>
      </w:r>
      <w:r w:rsidRPr="003C35F2">
        <w:rPr>
          <w:sz w:val="16"/>
        </w:rPr>
        <w:t xml:space="preserve">Does the delight one experiences in a game come from a dream-like situation, where one moves free of reality, but which one can quit at any time? Not at all. </w:t>
      </w:r>
      <w:r w:rsidRPr="003C35F2">
        <w:rPr>
          <w:rStyle w:val="StyleUnderline"/>
        </w:rPr>
        <w:t>Games, unlike dreams, are subject to rules, and one just doesn't leave a game. Games create obligations like those found in challenges. To leave a game is unsportsmanlike.</w:t>
      </w:r>
      <w:r w:rsidRPr="003C35F2">
        <w:rPr>
          <w:sz w:val="16"/>
        </w:rPr>
        <w:t xml:space="preserve"> And the fact that one cannot refuse to play a game from within - a fact that explains its enchantment and differentiates it from "reality" - creates a symbolic pact which compels one to observe the rules without reserve, and to pursue the game to the end, as one pursues a challenge to the end. The order instituted by the game, being conventional, is incommensurable with the necessary order of the real world: it is neither ethical nor psychological, and its acceptance (the acceptance of the rules) implies neither resignation nor constraint. As such, there is no freedom in our moral and individual sense of that term, in games. They are not to be equated with liberty. </w:t>
      </w:r>
      <w:r w:rsidRPr="003C35F2">
        <w:rPr>
          <w:rStyle w:val="StyleUnderline"/>
        </w:rPr>
        <w:t>Games do not obey the dialectic of free will,</w:t>
      </w:r>
      <w:r w:rsidRPr="003C35F2">
        <w:rPr>
          <w:sz w:val="16"/>
        </w:rPr>
        <w:t xml:space="preserve"> that hypothetical dialectic of the sphere of the real and the law. </w:t>
      </w:r>
      <w:r w:rsidRPr="003C35F2">
        <w:rPr>
          <w:rStyle w:val="StyleUnderline"/>
        </w:rPr>
        <w:t>To enter into a game is to enter a system of ritual obligations.</w:t>
      </w:r>
      <w:r w:rsidRPr="003C35F2">
        <w:rPr>
          <w:sz w:val="16"/>
        </w:rPr>
        <w:t xml:space="preserve"> Its intensity derives from its initiatory form - not from our liberty, as we would like to believe, following an ideology that sees only a single, "natural" source of happiness and pleasure. </w:t>
      </w:r>
      <w:r w:rsidRPr="003C35F2">
        <w:rPr>
          <w:rStyle w:val="StyleUnderline"/>
        </w:rPr>
        <w:t xml:space="preserve">The game's sole principle, though it is never posed as universal, is that by choosing the rule one is delivered from the law. </w:t>
      </w:r>
      <w:r w:rsidRPr="003C35F2">
        <w:rPr>
          <w:sz w:val="16"/>
        </w:rPr>
        <w:t xml:space="preserve">Without a psychological or metaphysical foundation, the rule has no grounding in belief. </w:t>
      </w:r>
      <w:r w:rsidRPr="003C35F2">
        <w:rPr>
          <w:rStyle w:val="StyleUnderline"/>
        </w:rPr>
        <w:t>One neither believes nor disbelieves a rule - one observes it.</w:t>
      </w:r>
      <w:r w:rsidRPr="003C35F2">
        <w:rPr>
          <w:sz w:val="16"/>
        </w:rPr>
        <w:t xml:space="preserve"> The diffuse sphere of belief, the need for credibility that encompasses the real, is dissolved in the game. Hence their </w:t>
      </w:r>
      <w:proofErr w:type="gramStart"/>
      <w:r w:rsidRPr="003C35F2">
        <w:rPr>
          <w:sz w:val="16"/>
        </w:rPr>
        <w:t>immorality :</w:t>
      </w:r>
      <w:proofErr w:type="gramEnd"/>
      <w:r w:rsidRPr="003C35F2">
        <w:rPr>
          <w:sz w:val="16"/>
        </w:rPr>
        <w:t xml:space="preserve"> to proceed without believing in it, to sanction a direct fascination with conventional signs and groundless rules. </w:t>
      </w:r>
    </w:p>
    <w:p w:rsidR="003C35F2" w:rsidRPr="003C35F2" w:rsidRDefault="003C35F2" w:rsidP="003C35F2">
      <w:pPr>
        <w:rPr>
          <w:sz w:val="16"/>
        </w:rPr>
      </w:pPr>
    </w:p>
    <w:p w:rsidR="003C35F2" w:rsidRPr="003C35F2" w:rsidRDefault="003C35F2" w:rsidP="003C35F2">
      <w:pPr>
        <w:pStyle w:val="Heading4"/>
      </w:pPr>
      <w:r w:rsidRPr="003C35F2">
        <w:t xml:space="preserve">2. Their attempt at transgression of the rules of debate is the ultimate conformity. Not only is this a very clear reason to vote negative on presumption, they reify the rules of debate, which turns the case. </w:t>
      </w:r>
    </w:p>
    <w:p w:rsidR="003C35F2" w:rsidRPr="003C35F2" w:rsidRDefault="003C35F2" w:rsidP="003C35F2">
      <w:proofErr w:type="spellStart"/>
      <w:r w:rsidRPr="003C35F2">
        <w:rPr>
          <w:rStyle w:val="Style13ptBold"/>
        </w:rPr>
        <w:t>Baudrillard</w:t>
      </w:r>
      <w:proofErr w:type="spellEnd"/>
      <w:r w:rsidRPr="003C35F2">
        <w:rPr>
          <w:rStyle w:val="Style13ptBold"/>
        </w:rPr>
        <w:t xml:space="preserve"> 79.</w:t>
      </w:r>
      <w:r w:rsidRPr="003C35F2">
        <w:t xml:space="preserve"> Jean </w:t>
      </w:r>
      <w:proofErr w:type="spellStart"/>
      <w:r w:rsidRPr="003C35F2">
        <w:t>Baudrillard</w:t>
      </w:r>
      <w:proofErr w:type="spellEnd"/>
      <w:r w:rsidRPr="003C35F2">
        <w:t>, Seduction, pg. 140-1</w:t>
      </w:r>
    </w:p>
    <w:p w:rsidR="003C35F2" w:rsidRPr="003C35F2" w:rsidRDefault="003C35F2" w:rsidP="003C35F2"/>
    <w:p w:rsidR="003C35F2" w:rsidRPr="003C35F2" w:rsidRDefault="003C35F2" w:rsidP="003C35F2">
      <w:pPr>
        <w:rPr>
          <w:rStyle w:val="StyleUnderline"/>
        </w:rPr>
      </w:pPr>
      <w:r w:rsidRPr="003C35F2">
        <w:rPr>
          <w:sz w:val="16"/>
        </w:rPr>
        <w:t xml:space="preserve">If games had a finality, the only true player would be the cheater. Now, if a certain amount of prestige can be acquired by transgressing the law, there is no prestige in cheating or transgressing a rule. In truth, the cheater cannot transgress the rules since the game, not being a system of interdictions, does not have lines one can cross. </w:t>
      </w:r>
      <w:r w:rsidRPr="003C35F2">
        <w:rPr>
          <w:rStyle w:val="StyleUnderline"/>
        </w:rPr>
        <w:t>One does not "</w:t>
      </w:r>
      <w:proofErr w:type="spellStart"/>
      <w:r w:rsidRPr="003C35F2">
        <w:rPr>
          <w:rStyle w:val="StyleUnderline"/>
        </w:rPr>
        <w:t>trangress</w:t>
      </w:r>
      <w:proofErr w:type="spellEnd"/>
      <w:r w:rsidRPr="003C35F2">
        <w:rPr>
          <w:rStyle w:val="StyleUnderline"/>
        </w:rPr>
        <w:t xml:space="preserve">" a rule, one fails to observe </w:t>
      </w:r>
      <w:proofErr w:type="gramStart"/>
      <w:r w:rsidRPr="003C35F2">
        <w:rPr>
          <w:rStyle w:val="StyleUnderline"/>
        </w:rPr>
        <w:t>it .</w:t>
      </w:r>
      <w:proofErr w:type="gramEnd"/>
      <w:r w:rsidRPr="003C35F2">
        <w:rPr>
          <w:rStyle w:val="StyleUnderline"/>
        </w:rPr>
        <w:t xml:space="preserve"> And non-observance does not lead to a state of </w:t>
      </w:r>
      <w:proofErr w:type="gramStart"/>
      <w:r w:rsidRPr="003C35F2">
        <w:rPr>
          <w:rStyle w:val="StyleUnderline"/>
        </w:rPr>
        <w:t>transgression ;</w:t>
      </w:r>
      <w:proofErr w:type="gramEnd"/>
      <w:r w:rsidRPr="003C35F2">
        <w:rPr>
          <w:rStyle w:val="StyleUnderline"/>
        </w:rPr>
        <w:t xml:space="preserve"> it brings one back under the jurisdiction of the law. This is the case with the cheater, who denies or</w:t>
      </w:r>
      <w:r w:rsidRPr="003C35F2">
        <w:rPr>
          <w:sz w:val="16"/>
        </w:rPr>
        <w:t xml:space="preserve">, even better, </w:t>
      </w:r>
      <w:r w:rsidRPr="003C35F2">
        <w:rPr>
          <w:rStyle w:val="StyleUnderline"/>
        </w:rPr>
        <w:t>profanes the game's ceremonial conventions for economic</w:t>
      </w:r>
      <w:r w:rsidRPr="003C35F2">
        <w:rPr>
          <w:sz w:val="16"/>
        </w:rPr>
        <w:t xml:space="preserve"> reasons </w:t>
      </w:r>
      <w:r w:rsidRPr="003C35F2">
        <w:rPr>
          <w:rStyle w:val="StyleUnderline"/>
        </w:rPr>
        <w:t>(or</w:t>
      </w:r>
      <w:r w:rsidRPr="003C35F2">
        <w:rPr>
          <w:sz w:val="16"/>
        </w:rPr>
        <w:t xml:space="preserve"> psychological reasons, if he cheats </w:t>
      </w:r>
      <w:r w:rsidRPr="003C35F2">
        <w:rPr>
          <w:rStyle w:val="StyleUnderline"/>
        </w:rPr>
        <w:t xml:space="preserve">simply for the pleasure of winning), and thereby restores the laws of the real world. </w:t>
      </w:r>
      <w:r w:rsidRPr="003C35F2">
        <w:rPr>
          <w:rStyle w:val="Emphasis"/>
        </w:rPr>
        <w:t xml:space="preserve">By introducing factors of an individual nature, he destroys the game's "duel" </w:t>
      </w:r>
      <w:proofErr w:type="gramStart"/>
      <w:r w:rsidRPr="003C35F2">
        <w:rPr>
          <w:rStyle w:val="Emphasis"/>
        </w:rPr>
        <w:t>enchantment .</w:t>
      </w:r>
      <w:proofErr w:type="gramEnd"/>
      <w:r w:rsidRPr="003C35F2">
        <w:rPr>
          <w:sz w:val="16"/>
        </w:rPr>
        <w:t xml:space="preserve"> If cheating was once punished by death and is still condemned strongly, it is because, as a crime, it resembles </w:t>
      </w:r>
      <w:proofErr w:type="gramStart"/>
      <w:r w:rsidRPr="003C35F2">
        <w:rPr>
          <w:sz w:val="16"/>
        </w:rPr>
        <w:t>incest :</w:t>
      </w:r>
      <w:proofErr w:type="gramEnd"/>
      <w:r w:rsidRPr="003C35F2">
        <w:rPr>
          <w:sz w:val="16"/>
        </w:rPr>
        <w:t xml:space="preserve"> cultural rules being broken to the sole profit of the "laws of nature." For </w:t>
      </w:r>
      <w:r w:rsidRPr="003C35F2">
        <w:rPr>
          <w:rStyle w:val="StyleUnderline"/>
        </w:rPr>
        <w:t>the cheater</w:t>
      </w:r>
      <w:r w:rsidRPr="003C35F2">
        <w:rPr>
          <w:sz w:val="16"/>
        </w:rPr>
        <w:t xml:space="preserve">, there is no longer anything at stake. He </w:t>
      </w:r>
      <w:r w:rsidRPr="003C35F2">
        <w:rPr>
          <w:rStyle w:val="StyleUnderline"/>
        </w:rPr>
        <w:t xml:space="preserve">confuses the stakes with surplus-value. But the stakes are what enables one to play, and to turn them into the game's purpose is to abuse one's position of trust. In a similar manner, </w:t>
      </w:r>
      <w:r w:rsidRPr="003C35F2">
        <w:rPr>
          <w:rStyle w:val="Emphasis"/>
        </w:rPr>
        <w:t>the rules establish the very possibility of playing, the space within which the sides confront each other.</w:t>
      </w:r>
      <w:r w:rsidRPr="003C35F2">
        <w:rPr>
          <w:sz w:val="16"/>
        </w:rPr>
        <w:t xml:space="preserve"> To treat the rules as ends (or as laws or truths) is to destroy both the game and its stakes. The rules have no autonomy, that quality which, according to Marx, characterizes commodities, both individually and in general, and is the sacrosanct value of the economic domain. </w:t>
      </w:r>
      <w:r w:rsidRPr="003C35F2">
        <w:rPr>
          <w:rStyle w:val="StyleUnderline"/>
        </w:rPr>
        <w:t xml:space="preserve">The cheater too is autonomous: he establishes a law, his own law, against the arbitrary rituals of the rule - this is what disqualifies him. </w:t>
      </w:r>
      <w:r w:rsidRPr="003C35F2">
        <w:rPr>
          <w:sz w:val="16"/>
        </w:rPr>
        <w:t xml:space="preserve">And he is free -this explains his </w:t>
      </w:r>
      <w:proofErr w:type="gramStart"/>
      <w:r w:rsidRPr="003C35F2">
        <w:rPr>
          <w:sz w:val="16"/>
        </w:rPr>
        <w:t>downfall .</w:t>
      </w:r>
      <w:proofErr w:type="gramEnd"/>
      <w:r w:rsidRPr="003C35F2">
        <w:rPr>
          <w:sz w:val="16"/>
        </w:rPr>
        <w:t xml:space="preserve"> Moreover, he is rather dreary, because he no longer exposes himself to the seduction of games, because he refuses the vertigo of seduction. By way of hypothesis, one might postulate that </w:t>
      </w:r>
      <w:r w:rsidRPr="003C35F2">
        <w:rPr>
          <w:rStyle w:val="StyleUnderline"/>
        </w:rPr>
        <w:t>personal advantage is only an alibi: in reality he cheats</w:t>
      </w:r>
      <w:r w:rsidRPr="003C35F2">
        <w:rPr>
          <w:sz w:val="16"/>
        </w:rPr>
        <w:t xml:space="preserve"> in order to escape </w:t>
      </w:r>
      <w:proofErr w:type="gramStart"/>
      <w:r w:rsidRPr="003C35F2">
        <w:rPr>
          <w:sz w:val="16"/>
        </w:rPr>
        <w:t>seduction ;</w:t>
      </w:r>
      <w:proofErr w:type="gramEnd"/>
      <w:r w:rsidRPr="003C35F2">
        <w:rPr>
          <w:sz w:val="16"/>
        </w:rPr>
        <w:t xml:space="preserve"> he cheats </w:t>
      </w:r>
      <w:r w:rsidRPr="003C35F2">
        <w:rPr>
          <w:rStyle w:val="StyleUnderline"/>
        </w:rPr>
        <w:t>because he is afraid of being seduced.</w:t>
      </w:r>
    </w:p>
    <w:p w:rsidR="003C35F2" w:rsidRPr="003C35F2" w:rsidRDefault="003C35F2" w:rsidP="003C35F2"/>
    <w:p w:rsidR="003C35F2" w:rsidRPr="003C35F2" w:rsidRDefault="003C35F2" w:rsidP="003C35F2"/>
    <w:p w:rsidR="003C35F2" w:rsidRPr="003C35F2" w:rsidRDefault="003C35F2" w:rsidP="003C35F2">
      <w:pPr>
        <w:pStyle w:val="Heading3"/>
      </w:pPr>
      <w:r w:rsidRPr="003C35F2">
        <w:t>1NC Caillois</w:t>
      </w:r>
    </w:p>
    <w:p w:rsidR="003C35F2" w:rsidRPr="003C35F2" w:rsidRDefault="003C35F2" w:rsidP="003C35F2"/>
    <w:p w:rsidR="003C35F2" w:rsidRPr="003C35F2" w:rsidRDefault="003C35F2" w:rsidP="003C35F2">
      <w:pPr>
        <w:pStyle w:val="Heading4"/>
      </w:pPr>
      <w:r w:rsidRPr="003C35F2">
        <w:t xml:space="preserve">Their nihilistic depictions of the political present and its commitment to a </w:t>
      </w:r>
      <w:proofErr w:type="spellStart"/>
      <w:r w:rsidRPr="003C35F2">
        <w:t>ressentiment</w:t>
      </w:r>
      <w:proofErr w:type="spellEnd"/>
      <w:r w:rsidRPr="003C35F2">
        <w:t xml:space="preserve"> based politics can be true about the world, academia, or their own lives in the abstract – debate is DIFFERENT because it is a game – the space of play must remain unique as it carves out moments of play and joy despite the depleted condition of modern life and work. Play is different than work BECAUSE adherents agree to minimal consensus based work – this is a UNIQUE link turn to the </w:t>
      </w:r>
      <w:proofErr w:type="spellStart"/>
      <w:r w:rsidRPr="003C35F2">
        <w:t>aff</w:t>
      </w:r>
      <w:proofErr w:type="spellEnd"/>
      <w:r w:rsidRPr="003C35F2">
        <w:t xml:space="preserve"> value claims. </w:t>
      </w:r>
    </w:p>
    <w:p w:rsidR="003C35F2" w:rsidRPr="003C35F2" w:rsidRDefault="003C35F2" w:rsidP="003C35F2">
      <w:proofErr w:type="spellStart"/>
      <w:r w:rsidRPr="003C35F2">
        <w:rPr>
          <w:rStyle w:val="Style13ptBold"/>
        </w:rPr>
        <w:t>Caillois</w:t>
      </w:r>
      <w:proofErr w:type="spellEnd"/>
      <w:r w:rsidRPr="003C35F2">
        <w:rPr>
          <w:rStyle w:val="Style13ptBold"/>
        </w:rPr>
        <w:t xml:space="preserve"> 61.</w:t>
      </w:r>
      <w:r w:rsidRPr="003C35F2">
        <w:t xml:space="preserve"> Roger </w:t>
      </w:r>
      <w:proofErr w:type="spellStart"/>
      <w:r w:rsidRPr="003C35F2">
        <w:t>Caillois</w:t>
      </w:r>
      <w:proofErr w:type="spellEnd"/>
      <w:r w:rsidRPr="003C35F2">
        <w:t xml:space="preserve">, famous French intellectual and sociologist, </w:t>
      </w:r>
      <w:proofErr w:type="spellStart"/>
      <w:r w:rsidRPr="003C35F2">
        <w:t>Bataille’s</w:t>
      </w:r>
      <w:proofErr w:type="spellEnd"/>
      <w:r w:rsidRPr="003C35F2">
        <w:t xml:space="preserve"> friend, Man, Play and Games, trans. </w:t>
      </w:r>
      <w:proofErr w:type="spellStart"/>
      <w:r w:rsidRPr="003C35F2">
        <w:t>Barash</w:t>
      </w:r>
      <w:proofErr w:type="spellEnd"/>
      <w:r w:rsidRPr="003C35F2">
        <w:t>, University of Illinois Press, 1961, 54</w:t>
      </w:r>
    </w:p>
    <w:p w:rsidR="003C35F2" w:rsidRPr="003C35F2" w:rsidRDefault="003C35F2" w:rsidP="003C35F2"/>
    <w:p w:rsidR="003C35F2" w:rsidRPr="003C35F2" w:rsidRDefault="003C35F2" w:rsidP="003C35F2">
      <w:r w:rsidRPr="003C35F2">
        <w:t xml:space="preserve">In effect, </w:t>
      </w:r>
      <w:r w:rsidRPr="003C35F2">
        <w:rPr>
          <w:rStyle w:val="StyleUnderline"/>
        </w:rPr>
        <w:t>play is</w:t>
      </w:r>
      <w:r w:rsidRPr="003C35F2">
        <w:t xml:space="preserve"> essentially a separate occupation, carefully isolated from the rest of life, and generally is </w:t>
      </w:r>
      <w:r w:rsidRPr="003C35F2">
        <w:rPr>
          <w:rStyle w:val="StyleUnderline"/>
        </w:rPr>
        <w:t>engaged in with precise limits of time and place</w:t>
      </w:r>
      <w:r w:rsidRPr="003C35F2">
        <w:t xml:space="preserve">. </w:t>
      </w:r>
      <w:r w:rsidRPr="003C35F2">
        <w:rPr>
          <w:sz w:val="16"/>
          <w:szCs w:val="16"/>
        </w:rPr>
        <w:t>There is place for play: as needs dictate, the space for hopscotch, the board for checkers or chess, the stadium, the racetrack, the list, the ring, the stage, the arena, etc. Nothing that takes place outside this ideal frontier is relevant.</w:t>
      </w:r>
      <w:r w:rsidRPr="003C35F2">
        <w:t xml:space="preserve"> </w:t>
      </w:r>
      <w:r w:rsidRPr="003C35F2">
        <w:rPr>
          <w:rStyle w:val="Emphasis"/>
        </w:rPr>
        <w:t xml:space="preserve">To leave the enclosure by mistake, accident, or necessity, to send the ball out of bounds, may disqualify or entail a penalty. </w:t>
      </w:r>
    </w:p>
    <w:p w:rsidR="003C35F2" w:rsidRPr="003C35F2" w:rsidRDefault="003C35F2" w:rsidP="003C35F2">
      <w:r w:rsidRPr="003C35F2">
        <w:rPr>
          <w:rStyle w:val="Emphasis"/>
        </w:rPr>
        <w:t>The game must be taken back within the agreed boundaries</w:t>
      </w:r>
      <w:r w:rsidRPr="003C35F2">
        <w:t xml:space="preserve">. </w:t>
      </w:r>
      <w:r w:rsidRPr="003C35F2">
        <w:rPr>
          <w:sz w:val="16"/>
          <w:szCs w:val="16"/>
        </w:rPr>
        <w:t>The same is true for time: the game starts and ends at a given signal. Its duration is often fixed in advance. It is improper to abandon or interrupt the game without a major reason (in children’s games, crying “I give up,” for example). If there is occasion to do so, the game is prolonged, by agreement between the contestants or by decision of an umpire. In every case,</w:t>
      </w:r>
      <w:r w:rsidRPr="003C35F2">
        <w:t xml:space="preserve"> </w:t>
      </w:r>
      <w:r w:rsidRPr="003C35F2">
        <w:rPr>
          <w:rStyle w:val="StyleUnderline"/>
        </w:rPr>
        <w:t xml:space="preserve">the game’s domain is therefore a restricted, closed, protected universe: </w:t>
      </w:r>
      <w:r w:rsidRPr="003C35F2">
        <w:rPr>
          <w:rStyle w:val="Emphasis"/>
        </w:rPr>
        <w:t>a pure space.</w:t>
      </w:r>
      <w:r w:rsidRPr="003C35F2">
        <w:t xml:space="preserve"> </w:t>
      </w:r>
    </w:p>
    <w:p w:rsidR="003C35F2" w:rsidRPr="003C35F2" w:rsidRDefault="003C35F2" w:rsidP="003C35F2">
      <w:pPr>
        <w:rPr>
          <w:rStyle w:val="StyleUnderline"/>
        </w:rPr>
      </w:pPr>
      <w:r w:rsidRPr="003C35F2">
        <w:rPr>
          <w:rStyle w:val="StyleUnderline"/>
        </w:rPr>
        <w:t>The confused and intricate laws of ordinary life are replaced</w:t>
      </w:r>
      <w:r w:rsidRPr="003C35F2">
        <w:t xml:space="preserve">, in this fixed space and for this given time, </w:t>
      </w:r>
      <w:r w:rsidRPr="003C35F2">
        <w:rPr>
          <w:rStyle w:val="Emphasis"/>
        </w:rPr>
        <w:t>by precise, arbitrary, unexceptionable rules that must be accepted as such and that govern the correct playing of the game</w:t>
      </w:r>
      <w:r w:rsidRPr="003C35F2">
        <w:t xml:space="preserve">. </w:t>
      </w:r>
      <w:r w:rsidRPr="003C35F2">
        <w:rPr>
          <w:rStyle w:val="Emphasis"/>
        </w:rPr>
        <w:t>If the cheat violates the rules, he at least pretends to respect them</w:t>
      </w:r>
      <w:r w:rsidRPr="003C35F2">
        <w:t xml:space="preserve">. </w:t>
      </w:r>
      <w:r w:rsidRPr="003C35F2">
        <w:rPr>
          <w:rStyle w:val="StyleUnderline"/>
        </w:rPr>
        <w:t>He does not discuss them: he takes advantage of the other players’ loyalty to the rules</w:t>
      </w:r>
      <w:r w:rsidRPr="003C35F2">
        <w:t xml:space="preserve">. From this point of view, </w:t>
      </w:r>
      <w:r w:rsidRPr="003C35F2">
        <w:rPr>
          <w:rStyle w:val="StyleUnderline"/>
        </w:rPr>
        <w:t>one must agree with the writers who have stressed the fact that the cheat’s dishonesty does not destroy the game</w:t>
      </w:r>
      <w:r w:rsidRPr="003C35F2">
        <w:t xml:space="preserve">. </w:t>
      </w:r>
      <w:r w:rsidRPr="003C35F2">
        <w:rPr>
          <w:rStyle w:val="Emphasis"/>
          <w:sz w:val="32"/>
          <w:szCs w:val="32"/>
        </w:rPr>
        <w:t>The game is ruined by the nihilist who denounces the rules as absurd and conventional, who refuses to play because the game is meaningless</w:t>
      </w:r>
      <w:r w:rsidRPr="003C35F2">
        <w:t xml:space="preserve">. </w:t>
      </w:r>
      <w:r w:rsidRPr="003C35F2">
        <w:rPr>
          <w:rStyle w:val="StyleUnderline"/>
        </w:rPr>
        <w:t xml:space="preserve">His arguments are </w:t>
      </w:r>
      <w:r w:rsidRPr="003C35F2">
        <w:rPr>
          <w:rStyle w:val="Emphasis"/>
        </w:rPr>
        <w:t>irrefutable</w:t>
      </w:r>
      <w:r w:rsidRPr="003C35F2">
        <w:t xml:space="preserve">. The game has no other but an intrinsic meaning. </w:t>
      </w:r>
      <w:r w:rsidRPr="003C35F2">
        <w:rPr>
          <w:rStyle w:val="Emphasis"/>
        </w:rPr>
        <w:t>That is why its rules are imperative and absolute, beyond discussion</w:t>
      </w:r>
      <w:r w:rsidRPr="003C35F2">
        <w:t xml:space="preserve">. </w:t>
      </w:r>
      <w:r w:rsidRPr="003C35F2">
        <w:rPr>
          <w:rStyle w:val="StyleUnderline"/>
        </w:rPr>
        <w:t xml:space="preserve">There is no reason for their being as they are, rather than otherwise. Whoever does not accept them as such must deem them manifest folly. </w:t>
      </w:r>
    </w:p>
    <w:p w:rsidR="003C35F2" w:rsidRPr="003C35F2" w:rsidRDefault="003C35F2" w:rsidP="003C35F2">
      <w:pPr>
        <w:rPr>
          <w:rStyle w:val="StyleUnderline"/>
        </w:rPr>
      </w:pPr>
      <w:r w:rsidRPr="003C35F2">
        <w:t xml:space="preserve">One plays only if and when one wishes to. In this sense, </w:t>
      </w:r>
      <w:r w:rsidRPr="003C35F2">
        <w:rPr>
          <w:rStyle w:val="StyleUnderline"/>
        </w:rPr>
        <w:t>play is free activity</w:t>
      </w:r>
      <w:r w:rsidRPr="003C35F2">
        <w:t xml:space="preserve">. </w:t>
      </w:r>
      <w:r w:rsidRPr="003C35F2">
        <w:rPr>
          <w:rStyle w:val="StyleUnderline"/>
        </w:rPr>
        <w:t>It is also uncertain activity</w:t>
      </w:r>
      <w:r w:rsidRPr="003C35F2">
        <w:rPr>
          <w:sz w:val="16"/>
          <w:szCs w:val="16"/>
        </w:rPr>
        <w:t>.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w:t>
      </w:r>
      <w:r w:rsidRPr="003C35F2">
        <w:t xml:space="preserve"> </w:t>
      </w:r>
      <w:r w:rsidRPr="003C35F2">
        <w:rPr>
          <w:rStyle w:val="StyleUnderline"/>
        </w:rPr>
        <w:t xml:space="preserve">Every game of skill, by definition, involves the risk for the player of missing his stroke, and the threat of defeat, without which the game would no longer be pleasing. In fact, the game is no longer pleasing to one who, because he is too well trained or skillful, wins effortlessly and infallibly. </w:t>
      </w:r>
    </w:p>
    <w:p w:rsidR="003C35F2" w:rsidRPr="003C35F2" w:rsidRDefault="003C35F2" w:rsidP="003C35F2"/>
    <w:p w:rsidR="003C35F2" w:rsidRPr="003C35F2" w:rsidRDefault="003C35F2" w:rsidP="003C35F2">
      <w:pPr>
        <w:pStyle w:val="Heading4"/>
      </w:pPr>
      <w:r w:rsidRPr="003C35F2">
        <w:t xml:space="preserve">Second, this a unique case turn – the corruption of the principle of play fuels endless global warfare thru the justified destruction of all limits. </w:t>
      </w:r>
    </w:p>
    <w:p w:rsidR="003C35F2" w:rsidRPr="003C35F2" w:rsidRDefault="003C35F2" w:rsidP="003C35F2">
      <w:proofErr w:type="spellStart"/>
      <w:r w:rsidRPr="003C35F2">
        <w:rPr>
          <w:rStyle w:val="Style13ptBold"/>
        </w:rPr>
        <w:t>Caillois</w:t>
      </w:r>
      <w:proofErr w:type="spellEnd"/>
      <w:r w:rsidRPr="003C35F2">
        <w:rPr>
          <w:rStyle w:val="Style13ptBold"/>
        </w:rPr>
        <w:t xml:space="preserve"> 61.</w:t>
      </w:r>
      <w:r w:rsidRPr="003C35F2">
        <w:t xml:space="preserve"> Roger </w:t>
      </w:r>
      <w:proofErr w:type="spellStart"/>
      <w:r w:rsidRPr="003C35F2">
        <w:t>Caillois</w:t>
      </w:r>
      <w:proofErr w:type="spellEnd"/>
      <w:r w:rsidRPr="003C35F2">
        <w:t xml:space="preserve">, famous French intellectual and sociologist, </w:t>
      </w:r>
      <w:proofErr w:type="spellStart"/>
      <w:r w:rsidRPr="003C35F2">
        <w:t>Bataille’s</w:t>
      </w:r>
      <w:proofErr w:type="spellEnd"/>
      <w:r w:rsidRPr="003C35F2">
        <w:t xml:space="preserve"> friend, Man, Play and Games, trans. </w:t>
      </w:r>
      <w:proofErr w:type="spellStart"/>
      <w:r w:rsidRPr="003C35F2">
        <w:t>Barash</w:t>
      </w:r>
      <w:proofErr w:type="spellEnd"/>
      <w:r w:rsidRPr="003C35F2">
        <w:t>, University of Illinois Press, 1961, 54</w:t>
      </w:r>
    </w:p>
    <w:p w:rsidR="003C35F2" w:rsidRPr="003C35F2" w:rsidRDefault="003C35F2" w:rsidP="003C35F2"/>
    <w:p w:rsidR="003C35F2" w:rsidRPr="003C35F2" w:rsidRDefault="003C35F2" w:rsidP="003C35F2">
      <w:pPr>
        <w:rPr>
          <w:rStyle w:val="Emphasis"/>
        </w:rPr>
      </w:pPr>
      <w:r w:rsidRPr="003C35F2">
        <w:rPr>
          <w:rStyle w:val="StyleUnderline"/>
        </w:rPr>
        <w:t xml:space="preserve">What we set out to analyze was </w:t>
      </w:r>
      <w:r w:rsidRPr="003C35F2">
        <w:rPr>
          <w:rStyle w:val="Emphasis"/>
        </w:rPr>
        <w:t>the corruption of the principles of play</w:t>
      </w:r>
      <w:r w:rsidRPr="003C35F2">
        <w:rPr>
          <w:rStyle w:val="StyleUnderline"/>
        </w:rPr>
        <w:t>, or preferably, their free expansion without check or convention</w:t>
      </w:r>
      <w:r w:rsidRPr="003C35F2">
        <w:t xml:space="preserve">. It was shown that such corruption is produced in identical ways. </w:t>
      </w:r>
      <w:r w:rsidRPr="003C35F2">
        <w:rPr>
          <w:rStyle w:val="StyleUnderline"/>
        </w:rPr>
        <w:t>It entails consequences which seem to be inordinately serious</w:t>
      </w:r>
      <w:r w:rsidRPr="003C35F2">
        <w:t xml:space="preserve">. </w:t>
      </w:r>
      <w:r w:rsidRPr="003C35F2">
        <w:rPr>
          <w:rStyle w:val="Emphasis"/>
        </w:rPr>
        <w:t>Madness or intoxication may be sanctions that are disproportionate to the simple overflow of one of the play instincts out of the domain in which it can spread without irreparable harm</w:t>
      </w:r>
      <w:r w:rsidRPr="003C35F2">
        <w:t xml:space="preserve">. In contrast, the superstitions engendered by deviation from </w:t>
      </w:r>
      <w:proofErr w:type="spellStart"/>
      <w:r w:rsidRPr="003C35F2">
        <w:t>alea</w:t>
      </w:r>
      <w:proofErr w:type="spellEnd"/>
      <w:r w:rsidRPr="003C35F2">
        <w:t xml:space="preserve"> seem benign. Even more, </w:t>
      </w:r>
      <w:r w:rsidRPr="003C35F2">
        <w:rPr>
          <w:rStyle w:val="Emphasis"/>
        </w:rPr>
        <w:t>when the spirit of competition freed from rules of equilibrium and loyalty is added to unchecked ambition, it seems to be profitable for the daring one who is abandoned to it</w:t>
      </w:r>
      <w:r w:rsidRPr="003C35F2">
        <w:t xml:space="preserve">. Moreover, </w:t>
      </w:r>
      <w:r w:rsidRPr="003C35F2">
        <w:rPr>
          <w:rStyle w:val="StyleUnderline"/>
        </w:rPr>
        <w:t>the temptation to guide one’s behavior by resort to remote powers and magic symbols in automatically applying a system of imaginary correspondences does not aid man to exploit his basic abilities more efficiently</w:t>
      </w:r>
      <w:r w:rsidRPr="003C35F2">
        <w:t xml:space="preserve">. </w:t>
      </w:r>
      <w:r w:rsidRPr="003C35F2">
        <w:rPr>
          <w:rStyle w:val="Emphasis"/>
        </w:rPr>
        <w:t>He becomes fatalistic</w:t>
      </w:r>
      <w:r w:rsidRPr="003C35F2">
        <w:t xml:space="preserve">. He becomes incapable of deep appreciation of relationships between phenomena. </w:t>
      </w:r>
      <w:r w:rsidRPr="003C35F2">
        <w:rPr>
          <w:rStyle w:val="Emphasis"/>
        </w:rPr>
        <w:t xml:space="preserve">Perseverance and trying to succeed despite unfavorable circumstances are discouraged. </w:t>
      </w:r>
    </w:p>
    <w:p w:rsidR="003C35F2" w:rsidRPr="003C35F2" w:rsidRDefault="003C35F2" w:rsidP="003C35F2">
      <w:pPr>
        <w:rPr>
          <w:rStyle w:val="Emphasis"/>
          <w:sz w:val="32"/>
          <w:szCs w:val="32"/>
        </w:rPr>
      </w:pPr>
      <w:r w:rsidRPr="003C35F2">
        <w:rPr>
          <w:rStyle w:val="Emphasis"/>
        </w:rPr>
        <w:t xml:space="preserve">Transposed to reality, the only goal of </w:t>
      </w:r>
      <w:proofErr w:type="spellStart"/>
      <w:r w:rsidRPr="003C35F2">
        <w:rPr>
          <w:rStyle w:val="Emphasis"/>
        </w:rPr>
        <w:t>agon</w:t>
      </w:r>
      <w:proofErr w:type="spellEnd"/>
      <w:r w:rsidRPr="003C35F2">
        <w:rPr>
          <w:rStyle w:val="Emphasis"/>
        </w:rPr>
        <w:t xml:space="preserve"> is success</w:t>
      </w:r>
      <w:r w:rsidRPr="003C35F2">
        <w:t xml:space="preserve">. The rules of courteous rivalry are forgotten and scorned. </w:t>
      </w:r>
      <w:r w:rsidRPr="003C35F2">
        <w:rPr>
          <w:rStyle w:val="StyleUnderline"/>
        </w:rPr>
        <w:t>They seem merely irksome and hypocritical conventions</w:t>
      </w:r>
      <w:r w:rsidRPr="003C35F2">
        <w:t xml:space="preserve">. </w:t>
      </w:r>
      <w:r w:rsidRPr="003C35F2">
        <w:rPr>
          <w:rStyle w:val="Emphasis"/>
        </w:rPr>
        <w:t>Implacable competition becomes the rule</w:t>
      </w:r>
      <w:r w:rsidRPr="003C35F2">
        <w:t xml:space="preserve">. </w:t>
      </w:r>
      <w:r w:rsidRPr="003C35F2">
        <w:rPr>
          <w:rStyle w:val="Emphasis"/>
        </w:rPr>
        <w:t>Winning even justifies foul blows</w:t>
      </w:r>
      <w:r w:rsidRPr="003C35F2">
        <w:t xml:space="preserve">. </w:t>
      </w:r>
      <w:r w:rsidRPr="003C35F2">
        <w:rPr>
          <w:rStyle w:val="Emphasis"/>
          <w:sz w:val="32"/>
          <w:szCs w:val="32"/>
        </w:rPr>
        <w:t xml:space="preserve">If the individual remains inhibited by fear of the law or public opinion, it nonetheless seems permissible, if not meritorious, for nations to wage unlimited ruthless warfare. </w:t>
      </w:r>
    </w:p>
    <w:p w:rsidR="003C35F2" w:rsidRPr="003C35F2" w:rsidRDefault="003C35F2" w:rsidP="003C35F2">
      <w:r w:rsidRPr="003C35F2">
        <w:rPr>
          <w:rStyle w:val="Emphasis"/>
        </w:rPr>
        <w:t>Various restrictions on violence fall into disuse</w:t>
      </w:r>
      <w:r w:rsidRPr="003C35F2">
        <w:t xml:space="preserve">. Operations are no longer limited to frontier provinces, strongholds, and military objectives. </w:t>
      </w:r>
      <w:r w:rsidRPr="003C35F2">
        <w:rPr>
          <w:rStyle w:val="Emphasis"/>
        </w:rPr>
        <w:t>They are no longer conducted according to a strategy that once made war itself resemble a game</w:t>
      </w:r>
      <w:r w:rsidRPr="003C35F2">
        <w:t xml:space="preserve">. War is far removed from the tournament or duel, i.e. from regulated combat in an enclosure, and now finds its fulfillment in massive destruction and the massacre of entire populations. </w:t>
      </w:r>
    </w:p>
    <w:p w:rsidR="003C35F2" w:rsidRPr="003C35F2" w:rsidRDefault="003C35F2" w:rsidP="003C35F2">
      <w:pPr>
        <w:rPr>
          <w:rStyle w:val="Emphasis"/>
        </w:rPr>
      </w:pPr>
      <w:r w:rsidRPr="003C35F2">
        <w:rPr>
          <w:rStyle w:val="Emphasis"/>
        </w:rPr>
        <w:t>Any corruption of the principles of play</w:t>
      </w:r>
      <w:r w:rsidRPr="003C35F2">
        <w:rPr>
          <w:rStyle w:val="StyleUnderline"/>
        </w:rPr>
        <w:t xml:space="preserve"> means the abandonment of those precarious and doubtful conventions that it is always permissible, if not profitable, to deny, but the arduous adoption of which is a milestone in the development of civilization</w:t>
      </w:r>
      <w:r w:rsidRPr="003C35F2">
        <w:t xml:space="preserve">. If the principles of play in effect correspond to powerful instincts (competition, chance, simulation, vertigo), </w:t>
      </w:r>
      <w:r w:rsidRPr="003C35F2">
        <w:rPr>
          <w:rStyle w:val="StyleUnderline"/>
        </w:rPr>
        <w:t>it is readily understood that they can be positively and creatively gratified only under ideal and circumscribed conditions, which in every case prevail in the rules of play</w:t>
      </w:r>
      <w:r w:rsidRPr="003C35F2">
        <w:t xml:space="preserve">. </w:t>
      </w:r>
      <w:r w:rsidRPr="003C35F2">
        <w:rPr>
          <w:rStyle w:val="Emphasis"/>
        </w:rPr>
        <w:t>Left to themselves, destructive and frantic as are all instincts, these basic impulses can hardly lead to any but disastrous consequences</w:t>
      </w:r>
      <w:r w:rsidRPr="003C35F2">
        <w:t xml:space="preserve">. </w:t>
      </w:r>
      <w:r w:rsidRPr="003C35F2">
        <w:rPr>
          <w:rStyle w:val="Emphasis"/>
        </w:rPr>
        <w:t>Games discipline instincts and institutionalize them</w:t>
      </w:r>
      <w:r w:rsidRPr="003C35F2">
        <w:t xml:space="preserve">. </w:t>
      </w:r>
      <w:r w:rsidRPr="003C35F2">
        <w:rPr>
          <w:rStyle w:val="StyleUnderline"/>
        </w:rPr>
        <w:t xml:space="preserve">For the time that they afford formal and limited satisfaction, </w:t>
      </w:r>
      <w:r w:rsidRPr="003C35F2">
        <w:rPr>
          <w:rStyle w:val="Emphasis"/>
        </w:rPr>
        <w:t>they educate, enrich, and immunize the mind against their virulence</w:t>
      </w:r>
      <w:r w:rsidRPr="003C35F2">
        <w:t xml:space="preserve">. At the same time, </w:t>
      </w:r>
      <w:r w:rsidRPr="003C35F2">
        <w:rPr>
          <w:rStyle w:val="Emphasis"/>
        </w:rPr>
        <w:t xml:space="preserve">they are made fit to contribute usefully to the enrichment and the establishment of various patterns of culture. </w:t>
      </w:r>
    </w:p>
    <w:p w:rsidR="003C35F2" w:rsidRPr="003C35F2" w:rsidRDefault="003C35F2" w:rsidP="003C35F2"/>
    <w:p w:rsidR="003C35F2" w:rsidRPr="003C35F2" w:rsidRDefault="003C35F2" w:rsidP="003C35F2">
      <w:pPr>
        <w:pStyle w:val="Heading3"/>
      </w:pPr>
      <w:r w:rsidRPr="003C35F2">
        <w:t>1NC Fun</w:t>
      </w:r>
    </w:p>
    <w:p w:rsidR="003C35F2" w:rsidRPr="003C35F2" w:rsidRDefault="003C35F2" w:rsidP="003C35F2"/>
    <w:p w:rsidR="003C35F2" w:rsidRPr="003C35F2" w:rsidRDefault="003C35F2" w:rsidP="003C35F2">
      <w:pPr>
        <w:pStyle w:val="Heading4"/>
        <w:rPr>
          <w:u w:val="single"/>
        </w:rPr>
      </w:pPr>
      <w:r w:rsidRPr="003C35F2">
        <w:t>The impact outweighs—</w:t>
      </w:r>
      <w:r w:rsidRPr="003C35F2">
        <w:rPr>
          <w:u w:val="single"/>
        </w:rPr>
        <w:t>adhering to limits</w:t>
      </w:r>
      <w:r w:rsidRPr="003C35F2">
        <w:t xml:space="preserve"> isn’t uncritical faith in them, rather, it cultivates an </w:t>
      </w:r>
      <w:r w:rsidRPr="003C35F2">
        <w:rPr>
          <w:u w:val="single"/>
        </w:rPr>
        <w:t>ethos of play</w:t>
      </w:r>
      <w:r w:rsidRPr="003C35F2">
        <w:t xml:space="preserve"> that breeds </w:t>
      </w:r>
      <w:r w:rsidRPr="003C35F2">
        <w:rPr>
          <w:u w:val="single"/>
        </w:rPr>
        <w:t>respect</w:t>
      </w:r>
      <w:r w:rsidRPr="003C35F2">
        <w:t xml:space="preserve"> for the world outside us and helps navigate existence ethically</w:t>
      </w:r>
    </w:p>
    <w:p w:rsidR="003C35F2" w:rsidRPr="003C35F2" w:rsidRDefault="003C35F2" w:rsidP="003C35F2">
      <w:proofErr w:type="spellStart"/>
      <w:r w:rsidRPr="003C35F2">
        <w:rPr>
          <w:rStyle w:val="Style13ptBold"/>
        </w:rPr>
        <w:t>Bogost</w:t>
      </w:r>
      <w:proofErr w:type="spellEnd"/>
      <w:r w:rsidRPr="003C35F2">
        <w:rPr>
          <w:rStyle w:val="Style13ptBold"/>
        </w:rPr>
        <w: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proofErr w:type="spellStart"/>
      <w:r w:rsidRPr="003C35F2">
        <w:t>pg</w:t>
      </w:r>
      <w:proofErr w:type="spellEnd"/>
      <w:r w:rsidRPr="003C35F2">
        <w:t xml:space="preserve"> 115-120, kindle,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rStyle w:val="StyleUnderline"/>
        </w:rPr>
        <w:t xml:space="preserve">Play entails a paradox: it is an activity of </w:t>
      </w:r>
      <w:r w:rsidRPr="003C35F2">
        <w:rPr>
          <w:rStyle w:val="Emphasis"/>
        </w:rPr>
        <w:t>freedom</w:t>
      </w:r>
      <w:r w:rsidRPr="003C35F2">
        <w:rPr>
          <w:rStyle w:val="StyleUnderline"/>
        </w:rPr>
        <w:t xml:space="preserve"> and </w:t>
      </w:r>
      <w:r w:rsidRPr="003C35F2">
        <w:rPr>
          <w:rStyle w:val="Emphasis"/>
        </w:rPr>
        <w:t>pleasure</w:t>
      </w:r>
      <w:r w:rsidRPr="003C35F2">
        <w:rPr>
          <w:rStyle w:val="StyleUnderline"/>
        </w:rPr>
        <w:t xml:space="preserve"> and </w:t>
      </w:r>
      <w:r w:rsidRPr="003C35F2">
        <w:rPr>
          <w:rStyle w:val="Emphasis"/>
        </w:rPr>
        <w:t>openness</w:t>
      </w:r>
      <w:r w:rsidRPr="003C35F2">
        <w:rPr>
          <w:rStyle w:val="StyleUnderline"/>
        </w:rPr>
        <w:t xml:space="preserve"> and </w:t>
      </w:r>
      <w:r w:rsidRPr="003C35F2">
        <w:rPr>
          <w:rStyle w:val="Emphasis"/>
        </w:rPr>
        <w:t>possibility</w:t>
      </w:r>
      <w:r w:rsidRPr="003C35F2">
        <w:rPr>
          <w:rStyle w:val="StyleUnderline"/>
        </w:rPr>
        <w:t xml:space="preserve">, but it arises from </w:t>
      </w:r>
      <w:r w:rsidRPr="003C35F2">
        <w:rPr>
          <w:rStyle w:val="Emphasis"/>
        </w:rPr>
        <w:t>limiting freedoms</w:t>
      </w:r>
      <w:r w:rsidRPr="003C35F2">
        <w:rPr>
          <w:rStyle w:val="StyleUnderline"/>
        </w:rPr>
        <w:t xml:space="preserve"> rather than </w:t>
      </w:r>
      <w:r w:rsidRPr="003C35F2">
        <w:rPr>
          <w:rStyle w:val="Emphasis"/>
        </w:rPr>
        <w:t>expanding them</w:t>
      </w:r>
      <w:r w:rsidRPr="003C35F2">
        <w:rPr>
          <w:sz w:val="16"/>
        </w:rPr>
        <w:t xml:space="preserve">. The boundaries of a playground, the contents contained within them. Their structures. </w:t>
      </w:r>
      <w:r w:rsidRPr="003C35F2">
        <w:rPr>
          <w:rStyle w:val="StyleUnderline"/>
        </w:rPr>
        <w:t xml:space="preserve">Colloquial senses of game, play, and fun would hold that these activities amount to </w:t>
      </w:r>
      <w:r w:rsidRPr="003C35F2">
        <w:rPr>
          <w:rStyle w:val="Emphasis"/>
        </w:rPr>
        <w:t>going outside the boundary</w:t>
      </w:r>
      <w:r w:rsidRPr="003C35F2">
        <w:rPr>
          <w:rStyle w:val="StyleUnderline"/>
        </w:rPr>
        <w:t xml:space="preserve"> of normal behavior, of </w:t>
      </w:r>
      <w:r w:rsidRPr="003C35F2">
        <w:rPr>
          <w:rStyle w:val="Emphasis"/>
        </w:rPr>
        <w:t>doing whatever you want</w:t>
      </w:r>
      <w:r w:rsidRPr="003C35F2">
        <w:rPr>
          <w:sz w:val="16"/>
        </w:rPr>
        <w:t xml:space="preserve">: “Don’t play with your food” or “stop fooling around.” But in fact </w:t>
      </w:r>
      <w:r w:rsidRPr="003C35F2">
        <w:rPr>
          <w:rStyle w:val="Emphasis"/>
        </w:rPr>
        <w:t>the opposite is true</w:t>
      </w:r>
      <w:r w:rsidRPr="003C35F2">
        <w:rPr>
          <w:rStyle w:val="StyleUnderline"/>
        </w:rPr>
        <w:t xml:space="preserve">: interesting play experiences arise from </w:t>
      </w:r>
      <w:r w:rsidRPr="003C35F2">
        <w:rPr>
          <w:rStyle w:val="Emphasis"/>
        </w:rPr>
        <w:t>more constraints rather than fewer</w:t>
      </w:r>
      <w:r w:rsidRPr="003C35F2">
        <w:rPr>
          <w:rStyle w:val="StyleUnderline"/>
        </w:rPr>
        <w:t xml:space="preserve">. Erecting barriers and boundaries </w:t>
      </w:r>
      <w:r w:rsidRPr="003C35F2">
        <w:rPr>
          <w:rStyle w:val="Emphasis"/>
        </w:rPr>
        <w:t>more clearly delineates a system</w:t>
      </w:r>
      <w:r w:rsidRPr="003C35F2">
        <w:rPr>
          <w:sz w:val="16"/>
        </w:rPr>
        <w:t xml:space="preserve">. As Bernard Suits puts it, </w:t>
      </w:r>
      <w:r w:rsidRPr="003C35F2">
        <w:rPr>
          <w:rStyle w:val="StyleUnderline"/>
        </w:rPr>
        <w:t xml:space="preserve">play requires its participants to accomplish something “using </w:t>
      </w:r>
      <w:r w:rsidRPr="003C35F2">
        <w:rPr>
          <w:rStyle w:val="Emphasis"/>
        </w:rPr>
        <w:t>only means permitted by rules</w:t>
      </w:r>
      <w:r w:rsidRPr="003C35F2">
        <w:rPr>
          <w:sz w:val="16"/>
        </w:rPr>
        <w:t xml:space="preserve">, where the rules prohibit more efficient in favor of less efficient means, </w:t>
      </w:r>
      <w:r w:rsidRPr="003C35F2">
        <w:rPr>
          <w:rStyle w:val="StyleUnderline"/>
        </w:rPr>
        <w:t xml:space="preserve">and where such rules are accepted </w:t>
      </w:r>
      <w:r w:rsidRPr="003C35F2">
        <w:rPr>
          <w:rStyle w:val="Emphasis"/>
        </w:rPr>
        <w:t>just because they make possible such activity</w:t>
      </w:r>
      <w:r w:rsidRPr="003C35F2">
        <w:rPr>
          <w:sz w:val="16"/>
        </w:rPr>
        <w:t xml:space="preserve">.” 21 </w:t>
      </w:r>
    </w:p>
    <w:p w:rsidR="003C35F2" w:rsidRPr="003C35F2" w:rsidRDefault="003C35F2" w:rsidP="003C35F2">
      <w:pPr>
        <w:rPr>
          <w:sz w:val="10"/>
          <w:szCs w:val="10"/>
        </w:rPr>
      </w:pPr>
      <w:r w:rsidRPr="003C35F2">
        <w:rPr>
          <w:sz w:val="10"/>
          <w:szCs w:val="10"/>
        </w:rPr>
        <w:t xml:space="preserve">Normally, we address a play experience like my daughter’s either as if it were separate from the trip to the mall or as if it were perpetrated in the service of the errand I had dragged her along on. On the one hand, we could construe my daughter’s activity as a distraction from the “real” work of running errands and therefore existing outside the domain of mall going, a play activity meant to release the boredom and unrest of being somewhere unpleasant. On the other hand, we could see her improvised play as a welcome and even a necessary distraction to help facilitate the rest of the afternoon’s errands. The first interpretation assumes the work-play differential— that the work of chores exists nearby but orthogonal to the play that would divert a young child from boredom. The second interpretation invokes the productive repurposing of play as a means to pleasure or sanity, a resource to be put to use in the interest of “real” effort. </w:t>
      </w:r>
    </w:p>
    <w:p w:rsidR="003C35F2" w:rsidRPr="003C35F2" w:rsidRDefault="003C35F2" w:rsidP="003C35F2">
      <w:pPr>
        <w:rPr>
          <w:sz w:val="10"/>
          <w:szCs w:val="10"/>
        </w:rPr>
      </w:pPr>
      <w:r w:rsidRPr="003C35F2">
        <w:rPr>
          <w:sz w:val="10"/>
          <w:szCs w:val="10"/>
        </w:rPr>
        <w:t xml:space="preserve">The truth is stranger than either option. My daughter’s game isn’t a distraction from errands, nor is it a mechanism to make errands possible. Instead, it’s an activity made out of errands and other things too, like legs and ceramic tiles, in the same way golf is made out of grass and sand and rubber and wood— and leisure and wealth and zoning. A playground. </w:t>
      </w:r>
    </w:p>
    <w:p w:rsidR="003C35F2" w:rsidRPr="003C35F2" w:rsidRDefault="003C35F2" w:rsidP="003C35F2">
      <w:pPr>
        <w:rPr>
          <w:rStyle w:val="StyleUnderline"/>
        </w:rPr>
      </w:pPr>
      <w:r w:rsidRPr="003C35F2">
        <w:rPr>
          <w:sz w:val="16"/>
        </w:rPr>
        <w:t xml:space="preserve">While Huizinga’s examples of the play element in culture are far weightier than shopping, </w:t>
      </w:r>
      <w:r w:rsidRPr="003C35F2">
        <w:rPr>
          <w:rStyle w:val="StyleUnderline"/>
        </w:rPr>
        <w:t xml:space="preserve">the </w:t>
      </w:r>
      <w:r w:rsidRPr="003C35F2">
        <w:rPr>
          <w:rStyle w:val="Emphasis"/>
        </w:rPr>
        <w:t>profundity</w:t>
      </w:r>
      <w:r w:rsidRPr="003C35F2">
        <w:rPr>
          <w:rStyle w:val="StyleUnderline"/>
        </w:rPr>
        <w:t xml:space="preserve"> of </w:t>
      </w:r>
      <w:r w:rsidRPr="003C35F2">
        <w:rPr>
          <w:rStyle w:val="Emphasis"/>
        </w:rPr>
        <w:t>war</w:t>
      </w:r>
      <w:r w:rsidRPr="003C35F2">
        <w:rPr>
          <w:rStyle w:val="StyleUnderline"/>
        </w:rPr>
        <w:t xml:space="preserve"> and </w:t>
      </w:r>
      <w:r w:rsidRPr="003C35F2">
        <w:rPr>
          <w:rStyle w:val="Emphasis"/>
        </w:rPr>
        <w:t>politics</w:t>
      </w:r>
      <w:r w:rsidRPr="003C35F2">
        <w:rPr>
          <w:rStyle w:val="StyleUnderline"/>
        </w:rPr>
        <w:t xml:space="preserve"> and the like can hide the </w:t>
      </w:r>
      <w:r w:rsidRPr="003C35F2">
        <w:rPr>
          <w:rStyle w:val="Emphasis"/>
        </w:rPr>
        <w:t>ubiquity of play</w:t>
      </w:r>
      <w:r w:rsidRPr="003C35F2">
        <w:rPr>
          <w:rStyle w:val="StyleUnderline"/>
        </w:rPr>
        <w:t xml:space="preserve">. Play isn’t only an activity whose surprising uses can be found in </w:t>
      </w:r>
      <w:r w:rsidRPr="003C35F2">
        <w:rPr>
          <w:rStyle w:val="Emphasis"/>
        </w:rPr>
        <w:t>serious</w:t>
      </w:r>
      <w:r w:rsidRPr="003C35F2">
        <w:rPr>
          <w:rStyle w:val="StyleUnderline"/>
        </w:rPr>
        <w:t xml:space="preserve">, </w:t>
      </w:r>
      <w:r w:rsidRPr="003C35F2">
        <w:rPr>
          <w:rStyle w:val="Emphasis"/>
        </w:rPr>
        <w:t>consequential activity</w:t>
      </w:r>
      <w:r w:rsidRPr="003C35F2">
        <w:rPr>
          <w:rStyle w:val="StyleUnderline"/>
        </w:rPr>
        <w:t xml:space="preserve">. It is also a </w:t>
      </w:r>
      <w:r w:rsidRPr="003C35F2">
        <w:rPr>
          <w:rStyle w:val="Emphasis"/>
        </w:rPr>
        <w:t>condition of the world</w:t>
      </w:r>
      <w:r w:rsidRPr="003C35F2">
        <w:rPr>
          <w:rStyle w:val="StyleUnderline"/>
        </w:rPr>
        <w:t xml:space="preserve">, </w:t>
      </w:r>
      <w:r w:rsidRPr="003C35F2">
        <w:rPr>
          <w:rStyle w:val="Emphasis"/>
        </w:rPr>
        <w:t>everywhere we look</w:t>
      </w:r>
      <w:r w:rsidRPr="003C35F2">
        <w:rPr>
          <w:rStyle w:val="StyleUnderline"/>
        </w:rPr>
        <w:t xml:space="preserve">, </w:t>
      </w:r>
      <w:proofErr w:type="gramStart"/>
      <w:r w:rsidRPr="003C35F2">
        <w:rPr>
          <w:rStyle w:val="StyleUnderline"/>
        </w:rPr>
        <w:t>available</w:t>
      </w:r>
      <w:proofErr w:type="gramEnd"/>
      <w:r w:rsidRPr="003C35F2">
        <w:rPr>
          <w:rStyle w:val="StyleUnderline"/>
        </w:rPr>
        <w:t xml:space="preserve"> to us should we choose to see it— and even if we don’t. </w:t>
      </w:r>
    </w:p>
    <w:p w:rsidR="003C35F2" w:rsidRPr="003C35F2" w:rsidRDefault="003C35F2" w:rsidP="003C35F2">
      <w:pPr>
        <w:rPr>
          <w:sz w:val="16"/>
        </w:rPr>
      </w:pPr>
      <w:r w:rsidRPr="003C35F2">
        <w:rPr>
          <w:sz w:val="16"/>
        </w:rPr>
        <w:t xml:space="preserve">PLAY IS THE WORK OF WORKING SOMETHING </w:t>
      </w:r>
    </w:p>
    <w:p w:rsidR="003C35F2" w:rsidRPr="003C35F2" w:rsidRDefault="003C35F2" w:rsidP="003C35F2">
      <w:pPr>
        <w:rPr>
          <w:sz w:val="16"/>
        </w:rPr>
      </w:pPr>
      <w:r w:rsidRPr="003C35F2">
        <w:rPr>
          <w:sz w:val="16"/>
        </w:rPr>
        <w:t xml:space="preserve">An apparatus or experience fashioned by the boundaries of a magic circle is not necessarily a “game” or a “toy.” After all, a highway system or a family budget has as many constraints as Monopoly or Super Mario Bros. </w:t>
      </w:r>
      <w:r w:rsidRPr="003C35F2">
        <w:rPr>
          <w:rStyle w:val="StyleUnderline"/>
        </w:rPr>
        <w:t xml:space="preserve">Instead of calling everything a game, we should think of </w:t>
      </w:r>
      <w:r w:rsidRPr="003C35F2">
        <w:rPr>
          <w:rStyle w:val="Emphasis"/>
        </w:rPr>
        <w:t>everything as playable</w:t>
      </w:r>
      <w:r w:rsidRPr="003C35F2">
        <w:rPr>
          <w:rStyle w:val="StyleUnderline"/>
        </w:rPr>
        <w:t xml:space="preserve">: capable of being </w:t>
      </w:r>
      <w:r w:rsidRPr="003C35F2">
        <w:rPr>
          <w:rStyle w:val="Emphasis"/>
        </w:rPr>
        <w:t>manipulated</w:t>
      </w:r>
      <w:r w:rsidRPr="003C35F2">
        <w:rPr>
          <w:rStyle w:val="StyleUnderline"/>
        </w:rPr>
        <w:t xml:space="preserve"> in an </w:t>
      </w:r>
      <w:r w:rsidRPr="003C35F2">
        <w:rPr>
          <w:rStyle w:val="Emphasis"/>
        </w:rPr>
        <w:t>interesting</w:t>
      </w:r>
      <w:r w:rsidRPr="003C35F2">
        <w:rPr>
          <w:rStyle w:val="StyleUnderline"/>
        </w:rPr>
        <w:t xml:space="preserve"> and </w:t>
      </w:r>
      <w:r w:rsidRPr="003C35F2">
        <w:rPr>
          <w:rStyle w:val="Emphasis"/>
        </w:rPr>
        <w:t>appealing way</w:t>
      </w:r>
      <w:r w:rsidRPr="003C35F2">
        <w:rPr>
          <w:rStyle w:val="StyleUnderline"/>
        </w:rPr>
        <w:t xml:space="preserve"> within the </w:t>
      </w:r>
      <w:r w:rsidRPr="003C35F2">
        <w:rPr>
          <w:rStyle w:val="Emphasis"/>
        </w:rPr>
        <w:t>confines of its constraints</w:t>
      </w:r>
      <w:r w:rsidRPr="003C35F2">
        <w:rPr>
          <w:rStyle w:val="StyleUnderline"/>
        </w:rPr>
        <w:t xml:space="preserve">. </w:t>
      </w:r>
      <w:r w:rsidRPr="003C35F2">
        <w:rPr>
          <w:rStyle w:val="Emphasis"/>
        </w:rPr>
        <w:t>All media are playable</w:t>
      </w:r>
      <w:r w:rsidRPr="003C35F2">
        <w:rPr>
          <w:rStyle w:val="StyleUnderline"/>
        </w:rPr>
        <w:t xml:space="preserve"> when we look at them in the right light. And that light </w:t>
      </w:r>
      <w:r w:rsidRPr="003C35F2">
        <w:rPr>
          <w:rStyle w:val="Emphasis"/>
        </w:rPr>
        <w:t>need not entail</w:t>
      </w:r>
      <w:r w:rsidRPr="003C35F2">
        <w:rPr>
          <w:rStyle w:val="StyleUnderline"/>
        </w:rPr>
        <w:t xml:space="preserve"> the </w:t>
      </w:r>
      <w:r w:rsidRPr="003C35F2">
        <w:rPr>
          <w:rStyle w:val="Emphasis"/>
        </w:rPr>
        <w:t>total reform</w:t>
      </w:r>
      <w:r w:rsidRPr="003C35F2">
        <w:rPr>
          <w:rStyle w:val="StyleUnderline"/>
        </w:rPr>
        <w:t xml:space="preserve"> of our</w:t>
      </w:r>
      <w:r w:rsidRPr="003C35F2">
        <w:rPr>
          <w:sz w:val="16"/>
        </w:rPr>
        <w:t xml:space="preserve"> educational </w:t>
      </w:r>
      <w:r w:rsidRPr="003C35F2">
        <w:rPr>
          <w:rStyle w:val="StyleUnderline"/>
        </w:rPr>
        <w:t>system</w:t>
      </w:r>
      <w:r w:rsidRPr="003C35F2">
        <w:rPr>
          <w:sz w:val="16"/>
        </w:rPr>
        <w:t xml:space="preserve">, as Gray implies, </w:t>
      </w:r>
      <w:r w:rsidRPr="003C35F2">
        <w:rPr>
          <w:rStyle w:val="StyleUnderline"/>
        </w:rPr>
        <w:t xml:space="preserve">and it </w:t>
      </w:r>
      <w:r w:rsidRPr="003C35F2">
        <w:rPr>
          <w:rStyle w:val="Emphasis"/>
        </w:rPr>
        <w:t>need not signal</w:t>
      </w:r>
      <w:r w:rsidRPr="003C35F2">
        <w:rPr>
          <w:rStyle w:val="StyleUnderline"/>
        </w:rPr>
        <w:t xml:space="preserve"> the resolution of </w:t>
      </w:r>
      <w:r w:rsidRPr="003C35F2">
        <w:rPr>
          <w:rStyle w:val="Emphasis"/>
        </w:rPr>
        <w:t>insufferable institutional autocracy</w:t>
      </w:r>
      <w:r w:rsidRPr="003C35F2">
        <w:rPr>
          <w:sz w:val="16"/>
        </w:rPr>
        <w:t xml:space="preserve">, as </w:t>
      </w:r>
      <w:proofErr w:type="spellStart"/>
      <w:r w:rsidRPr="003C35F2">
        <w:rPr>
          <w:sz w:val="16"/>
        </w:rPr>
        <w:t>Sicart</w:t>
      </w:r>
      <w:proofErr w:type="spellEnd"/>
      <w:r w:rsidRPr="003C35F2">
        <w:rPr>
          <w:sz w:val="16"/>
        </w:rPr>
        <w:t xml:space="preserve"> suggests. Rather, </w:t>
      </w:r>
      <w:r w:rsidRPr="003C35F2">
        <w:rPr>
          <w:rStyle w:val="StyleUnderline"/>
        </w:rPr>
        <w:t xml:space="preserve">play is the work of </w:t>
      </w:r>
      <w:r w:rsidRPr="003C35F2">
        <w:rPr>
          <w:rStyle w:val="Emphasis"/>
        </w:rPr>
        <w:t>operating a subset of the world</w:t>
      </w:r>
      <w:r w:rsidRPr="003C35F2">
        <w:rPr>
          <w:rStyle w:val="StyleUnderline"/>
        </w:rPr>
        <w:t>, one separated from itself via</w:t>
      </w:r>
      <w:r w:rsidRPr="003C35F2">
        <w:rPr>
          <w:sz w:val="16"/>
        </w:rPr>
        <w:t xml:space="preserve"> the </w:t>
      </w:r>
      <w:r w:rsidRPr="003C35F2">
        <w:rPr>
          <w:rStyle w:val="Emphasis"/>
        </w:rPr>
        <w:t>circumscription</w:t>
      </w:r>
      <w:r w:rsidRPr="003C35F2">
        <w:rPr>
          <w:sz w:val="16"/>
        </w:rPr>
        <w:t xml:space="preserve"> of the magic circle. </w:t>
      </w:r>
    </w:p>
    <w:p w:rsidR="003C35F2" w:rsidRPr="003C35F2" w:rsidRDefault="003C35F2" w:rsidP="003C35F2">
      <w:pPr>
        <w:rPr>
          <w:sz w:val="10"/>
          <w:szCs w:val="10"/>
        </w:rPr>
      </w:pPr>
      <w:r w:rsidRPr="003C35F2">
        <w:rPr>
          <w:sz w:val="10"/>
          <w:szCs w:val="10"/>
        </w:rPr>
        <w:t xml:space="preserve">The playground offers another perspective on the </w:t>
      </w:r>
      <w:proofErr w:type="spellStart"/>
      <w:r w:rsidRPr="003C35F2">
        <w:rPr>
          <w:sz w:val="10"/>
          <w:szCs w:val="10"/>
        </w:rPr>
        <w:t>ironoiac</w:t>
      </w:r>
      <w:proofErr w:type="spellEnd"/>
      <w:r w:rsidRPr="003C35F2">
        <w:rPr>
          <w:sz w:val="10"/>
          <w:szCs w:val="10"/>
        </w:rPr>
        <w:t xml:space="preserve"> madness of its mirror image, the protective encasing symbolized by the plastic sofa cover. By enclosing and encapsulating objects of experience, irony protects us from them, but in so doing it removes them from possible experience. Malls and school and food and everything else are transformed into motifs rather than cohorts. The best we can do with them is to emblazon them on T-shirts or tweets or </w:t>
      </w:r>
      <w:proofErr w:type="spellStart"/>
      <w:r w:rsidRPr="003C35F2">
        <w:rPr>
          <w:sz w:val="10"/>
          <w:szCs w:val="10"/>
        </w:rPr>
        <w:t>Tumblrs</w:t>
      </w:r>
      <w:proofErr w:type="spellEnd"/>
      <w:r w:rsidRPr="003C35F2">
        <w:rPr>
          <w:sz w:val="10"/>
          <w:szCs w:val="10"/>
        </w:rPr>
        <w:t xml:space="preserve">, to use them as catalogs of insufficiency, bestiaries of lost opportunities. </w:t>
      </w:r>
    </w:p>
    <w:p w:rsidR="003C35F2" w:rsidRPr="003C35F2" w:rsidRDefault="003C35F2" w:rsidP="003C35F2">
      <w:pPr>
        <w:rPr>
          <w:sz w:val="10"/>
          <w:szCs w:val="10"/>
        </w:rPr>
      </w:pPr>
      <w:r w:rsidRPr="003C35F2">
        <w:rPr>
          <w:sz w:val="10"/>
          <w:szCs w:val="10"/>
        </w:rPr>
        <w:t xml:space="preserve">On first blush, ironic circumscription looks similar to tracing the magic circle, to erecting a playground. A thing arises, cheeseburger-flavored Pringles or espresso machines or a Frisbee, and it preoccupies the attention of its observer. That thing is isolated, then contained within the security of irony’s seemingly impregnable blister pack. Inevitably, irony’s makeshift prison doesn’t hold, and both the object and its prison prove untrustworthy, demanding new enclosure. And irony’s gambit continues on ever larger scales, never offering succor but only increasingly larger and more cumbersome enclosures. </w:t>
      </w:r>
    </w:p>
    <w:p w:rsidR="003C35F2" w:rsidRPr="003C35F2" w:rsidRDefault="003C35F2" w:rsidP="003C35F2">
      <w:pPr>
        <w:rPr>
          <w:sz w:val="10"/>
          <w:szCs w:val="10"/>
        </w:rPr>
      </w:pPr>
      <w:r w:rsidRPr="003C35F2">
        <w:rPr>
          <w:sz w:val="10"/>
          <w:szCs w:val="10"/>
        </w:rPr>
        <w:t xml:space="preserve">But there’s a difference between the ironic and the playful circumscription. The former holds the object at arm’s length— beyond arm’s length, really, far enough to defuse it as a threat, and in so doing shields the ironist from all possible encounter. Irony is the playground circumscribed but then abandoned. Encounter leads to potential disappointment or betrayal. Better to treat everything as a threat, to trust nothing, to experience nothing save involvement with distrust itself. Confinement, regulation, and control characterize ironic circumscription. And like all good prisons, the </w:t>
      </w:r>
      <w:proofErr w:type="spellStart"/>
      <w:r w:rsidRPr="003C35F2">
        <w:rPr>
          <w:sz w:val="10"/>
          <w:szCs w:val="10"/>
        </w:rPr>
        <w:t>ironoiac’s</w:t>
      </w:r>
      <w:proofErr w:type="spellEnd"/>
      <w:r w:rsidRPr="003C35F2">
        <w:rPr>
          <w:sz w:val="10"/>
          <w:szCs w:val="10"/>
        </w:rPr>
        <w:t xml:space="preserve"> object of mistrust is caged, isolated from its warden so to hold its savagery at bay. Who knows what potato chips and roadways and lawns might do if unleashed? </w:t>
      </w:r>
    </w:p>
    <w:p w:rsidR="003C35F2" w:rsidRPr="003C35F2" w:rsidRDefault="003C35F2" w:rsidP="003C35F2">
      <w:pPr>
        <w:rPr>
          <w:rStyle w:val="StyleUnderline"/>
        </w:rPr>
      </w:pPr>
      <w:r w:rsidRPr="003C35F2">
        <w:rPr>
          <w:sz w:val="16"/>
        </w:rPr>
        <w:t xml:space="preserve">By contrast, </w:t>
      </w:r>
      <w:r w:rsidRPr="003C35F2">
        <w:rPr>
          <w:rStyle w:val="StyleUnderline"/>
        </w:rPr>
        <w:t xml:space="preserve">the playground includes the observer as a member. It fashions the would-be ironist into a </w:t>
      </w:r>
      <w:r w:rsidRPr="003C35F2">
        <w:rPr>
          <w:rStyle w:val="Emphasis"/>
        </w:rPr>
        <w:t>participant</w:t>
      </w:r>
      <w:r w:rsidRPr="003C35F2">
        <w:rPr>
          <w:sz w:val="16"/>
        </w:rPr>
        <w:t xml:space="preserve">— whether as operator or observer— </w:t>
      </w:r>
      <w:r w:rsidRPr="003C35F2">
        <w:rPr>
          <w:rStyle w:val="StyleUnderline"/>
        </w:rPr>
        <w:t>but still maintains the tenuousness of that involvement</w:t>
      </w:r>
      <w:r w:rsidRPr="003C35F2">
        <w:rPr>
          <w:sz w:val="16"/>
        </w:rPr>
        <w:t xml:space="preserve">. Like a chalk line on pavement, </w:t>
      </w:r>
      <w:r w:rsidRPr="003C35F2">
        <w:rPr>
          <w:rStyle w:val="StyleUnderline"/>
        </w:rPr>
        <w:t xml:space="preserve">the playground knows that it is </w:t>
      </w:r>
      <w:r w:rsidRPr="003C35F2">
        <w:rPr>
          <w:rStyle w:val="Emphasis"/>
        </w:rPr>
        <w:t>arbitrary</w:t>
      </w:r>
      <w:r w:rsidRPr="003C35F2">
        <w:rPr>
          <w:rStyle w:val="StyleUnderline"/>
        </w:rPr>
        <w:t xml:space="preserve"> and </w:t>
      </w:r>
      <w:r w:rsidRPr="003C35F2">
        <w:rPr>
          <w:rStyle w:val="Emphasis"/>
        </w:rPr>
        <w:t>temporary</w:t>
      </w:r>
      <w:r w:rsidRPr="003C35F2">
        <w:rPr>
          <w:rStyle w:val="StyleUnderline"/>
        </w:rPr>
        <w:t xml:space="preserve">, </w:t>
      </w:r>
      <w:r w:rsidRPr="003C35F2">
        <w:rPr>
          <w:rStyle w:val="Emphasis"/>
        </w:rPr>
        <w:t>flexible</w:t>
      </w:r>
      <w:r w:rsidRPr="003C35F2">
        <w:rPr>
          <w:rStyle w:val="StyleUnderline"/>
        </w:rPr>
        <w:t xml:space="preserve"> and </w:t>
      </w:r>
      <w:r w:rsidRPr="003C35F2">
        <w:rPr>
          <w:rStyle w:val="Emphasis"/>
        </w:rPr>
        <w:t>negotiable</w:t>
      </w:r>
      <w:r w:rsidRPr="003C35F2">
        <w:rPr>
          <w:rStyle w:val="StyleUnderline"/>
        </w:rPr>
        <w:t xml:space="preserve">. Play takes </w:t>
      </w:r>
      <w:r w:rsidRPr="003C35F2">
        <w:rPr>
          <w:rStyle w:val="Emphasis"/>
        </w:rPr>
        <w:t>ironic detachment</w:t>
      </w:r>
      <w:r w:rsidRPr="003C35F2">
        <w:rPr>
          <w:rStyle w:val="StyleUnderline"/>
        </w:rPr>
        <w:t xml:space="preserve"> and transforms it into the conditions that </w:t>
      </w:r>
      <w:r w:rsidRPr="003C35F2">
        <w:rPr>
          <w:rStyle w:val="Emphasis"/>
        </w:rPr>
        <w:t>bring about the experience it makes possible</w:t>
      </w:r>
      <w:r w:rsidRPr="003C35F2">
        <w:rPr>
          <w:rStyle w:val="StyleUnderline"/>
        </w:rPr>
        <w:t xml:space="preserve">. Play </w:t>
      </w:r>
      <w:r w:rsidRPr="003C35F2">
        <w:rPr>
          <w:rStyle w:val="Emphasis"/>
        </w:rPr>
        <w:t>refuses to presume</w:t>
      </w:r>
      <w:r w:rsidRPr="003C35F2">
        <w:rPr>
          <w:rStyle w:val="StyleUnderline"/>
        </w:rPr>
        <w:t xml:space="preserve"> that the golf course or</w:t>
      </w:r>
      <w:r w:rsidRPr="003C35F2">
        <w:rPr>
          <w:sz w:val="16"/>
        </w:rPr>
        <w:t xml:space="preserve"> the </w:t>
      </w:r>
      <w:r w:rsidRPr="003C35F2">
        <w:rPr>
          <w:rStyle w:val="StyleUnderline"/>
        </w:rPr>
        <w:t xml:space="preserve">shopping center is </w:t>
      </w:r>
      <w:r w:rsidRPr="003C35F2">
        <w:rPr>
          <w:rStyle w:val="Emphasis"/>
        </w:rPr>
        <w:t>reasonable</w:t>
      </w:r>
      <w:r w:rsidRPr="003C35F2">
        <w:rPr>
          <w:rStyle w:val="StyleUnderline"/>
        </w:rPr>
        <w:t xml:space="preserve"> or </w:t>
      </w:r>
      <w:r w:rsidRPr="003C35F2">
        <w:rPr>
          <w:rStyle w:val="Emphasis"/>
        </w:rPr>
        <w:t>even desirable</w:t>
      </w:r>
      <w:r w:rsidRPr="003C35F2">
        <w:rPr>
          <w:rStyle w:val="StyleUnderline"/>
        </w:rPr>
        <w:t xml:space="preserve">, a </w:t>
      </w:r>
      <w:r w:rsidRPr="003C35F2">
        <w:rPr>
          <w:rStyle w:val="Emphasis"/>
        </w:rPr>
        <w:t>legitimate</w:t>
      </w:r>
      <w:r w:rsidRPr="003C35F2">
        <w:rPr>
          <w:rStyle w:val="StyleUnderline"/>
        </w:rPr>
        <w:t xml:space="preserve"> and </w:t>
      </w:r>
      <w:r w:rsidRPr="003C35F2">
        <w:rPr>
          <w:rStyle w:val="Emphasis"/>
        </w:rPr>
        <w:t>certain source</w:t>
      </w:r>
      <w:r w:rsidRPr="003C35F2">
        <w:rPr>
          <w:rStyle w:val="StyleUnderline"/>
        </w:rPr>
        <w:t xml:space="preserve"> of basic operation, let alone success or meaning or joy. Instead, it </w:t>
      </w:r>
      <w:r w:rsidRPr="003C35F2">
        <w:rPr>
          <w:rStyle w:val="Emphasis"/>
        </w:rPr>
        <w:t>merely asks</w:t>
      </w:r>
      <w:r w:rsidRPr="003C35F2">
        <w:rPr>
          <w:rStyle w:val="StyleUnderline"/>
        </w:rPr>
        <w:t xml:space="preserve"> what </w:t>
      </w:r>
      <w:r w:rsidRPr="003C35F2">
        <w:rPr>
          <w:rStyle w:val="Emphasis"/>
        </w:rPr>
        <w:t>might be possible</w:t>
      </w:r>
      <w:r w:rsidRPr="003C35F2">
        <w:rPr>
          <w:rStyle w:val="StyleUnderline"/>
        </w:rPr>
        <w:t xml:space="preserve"> when things</w:t>
      </w:r>
      <w:r w:rsidRPr="003C35F2">
        <w:rPr>
          <w:sz w:val="16"/>
        </w:rPr>
        <w:t xml:space="preserve"> like fairways and malls </w:t>
      </w:r>
      <w:r w:rsidRPr="003C35F2">
        <w:rPr>
          <w:rStyle w:val="StyleUnderline"/>
        </w:rPr>
        <w:t xml:space="preserve">are </w:t>
      </w:r>
      <w:r w:rsidRPr="003C35F2">
        <w:rPr>
          <w:rStyle w:val="Emphasis"/>
        </w:rPr>
        <w:t>encountered</w:t>
      </w:r>
      <w:r w:rsidRPr="003C35F2">
        <w:rPr>
          <w:rStyle w:val="StyleUnderline"/>
        </w:rPr>
        <w:t xml:space="preserve"> by human agents. </w:t>
      </w:r>
    </w:p>
    <w:p w:rsidR="003C35F2" w:rsidRPr="003C35F2" w:rsidRDefault="003C35F2" w:rsidP="003C35F2">
      <w:pPr>
        <w:rPr>
          <w:sz w:val="16"/>
        </w:rPr>
      </w:pPr>
      <w:r w:rsidRPr="003C35F2">
        <w:rPr>
          <w:rStyle w:val="StyleUnderline"/>
        </w:rPr>
        <w:t>The playful stance is</w:t>
      </w:r>
      <w:r w:rsidRPr="003C35F2">
        <w:rPr>
          <w:sz w:val="16"/>
        </w:rPr>
        <w:t xml:space="preserve"> the opposite of the ironic one: </w:t>
      </w:r>
      <w:r w:rsidRPr="003C35F2">
        <w:rPr>
          <w:rStyle w:val="StyleUnderline"/>
        </w:rPr>
        <w:t>an embrace of the thing in question rather than a rejection of it</w:t>
      </w:r>
      <w:r w:rsidRPr="003C35F2">
        <w:rPr>
          <w:sz w:val="16"/>
        </w:rPr>
        <w:t xml:space="preserve">. But not because play is more earnest or sincere, and not because it represents the free and liberated will of the player, whose volition elects the play experience instead of some other, less desirable labor or chore. For the </w:t>
      </w:r>
      <w:proofErr w:type="spellStart"/>
      <w:r w:rsidRPr="003C35F2">
        <w:rPr>
          <w:sz w:val="16"/>
        </w:rPr>
        <w:t>ironoiac</w:t>
      </w:r>
      <w:proofErr w:type="spellEnd"/>
      <w:r w:rsidRPr="003C35F2">
        <w:rPr>
          <w:sz w:val="16"/>
        </w:rPr>
        <w:t xml:space="preserve">, the threat of an object’s insufficiency produces paralysis. But </w:t>
      </w:r>
      <w:r w:rsidRPr="003C35F2">
        <w:rPr>
          <w:rStyle w:val="StyleUnderline"/>
        </w:rPr>
        <w:t xml:space="preserve">for the player, this insufficiency is </w:t>
      </w:r>
      <w:r w:rsidRPr="003C35F2">
        <w:rPr>
          <w:rStyle w:val="Emphasis"/>
        </w:rPr>
        <w:t>assumed from the start</w:t>
      </w:r>
      <w:r w:rsidRPr="003C35F2">
        <w:rPr>
          <w:rStyle w:val="StyleUnderline"/>
        </w:rPr>
        <w:t xml:space="preserve">, as a </w:t>
      </w:r>
      <w:r w:rsidRPr="003C35F2">
        <w:rPr>
          <w:rStyle w:val="Emphasis"/>
        </w:rPr>
        <w:t>necessary condition</w:t>
      </w:r>
      <w:r w:rsidRPr="003C35F2">
        <w:rPr>
          <w:rStyle w:val="StyleUnderline"/>
        </w:rPr>
        <w:t xml:space="preserve"> of play. Play is </w:t>
      </w:r>
      <w:r w:rsidRPr="003C35F2">
        <w:rPr>
          <w:rStyle w:val="Emphasis"/>
        </w:rPr>
        <w:t>impossible without restriction</w:t>
      </w:r>
      <w:r w:rsidRPr="003C35F2">
        <w:rPr>
          <w:rStyle w:val="StyleUnderline"/>
        </w:rPr>
        <w:t xml:space="preserve">— not doing what you want, but </w:t>
      </w:r>
      <w:r w:rsidRPr="003C35F2">
        <w:rPr>
          <w:rStyle w:val="Emphasis"/>
        </w:rPr>
        <w:t>determining what is possible to do</w:t>
      </w:r>
      <w:r w:rsidRPr="003C35F2">
        <w:rPr>
          <w:rStyle w:val="StyleUnderline"/>
        </w:rPr>
        <w:t xml:space="preserve"> given the meager resources provided</w:t>
      </w:r>
      <w:r w:rsidRPr="003C35F2">
        <w:rPr>
          <w:sz w:val="16"/>
        </w:rPr>
        <w:t xml:space="preserve">. </w:t>
      </w:r>
    </w:p>
    <w:p w:rsidR="003C35F2" w:rsidRPr="003C35F2" w:rsidRDefault="003C35F2" w:rsidP="003C35F2">
      <w:pPr>
        <w:rPr>
          <w:rStyle w:val="StyleUnderline"/>
        </w:rPr>
      </w:pPr>
      <w:r w:rsidRPr="003C35F2">
        <w:rPr>
          <w:rStyle w:val="StyleUnderline"/>
        </w:rPr>
        <w:t xml:space="preserve">Play and the resulting effect we call fun are </w:t>
      </w:r>
      <w:r w:rsidRPr="003C35F2">
        <w:rPr>
          <w:rStyle w:val="Emphasis"/>
        </w:rPr>
        <w:t>not loose human actions</w:t>
      </w:r>
      <w:r w:rsidRPr="003C35F2">
        <w:rPr>
          <w:rStyle w:val="StyleUnderline"/>
        </w:rPr>
        <w:t xml:space="preserve"> and </w:t>
      </w:r>
      <w:r w:rsidRPr="003C35F2">
        <w:rPr>
          <w:rStyle w:val="Emphasis"/>
        </w:rPr>
        <w:t>emotions</w:t>
      </w:r>
      <w:r w:rsidRPr="003C35F2">
        <w:rPr>
          <w:rStyle w:val="StyleUnderline"/>
        </w:rPr>
        <w:t xml:space="preserve">. They are </w:t>
      </w:r>
      <w:r w:rsidRPr="003C35F2">
        <w:rPr>
          <w:rStyle w:val="Emphasis"/>
        </w:rPr>
        <w:t>created</w:t>
      </w:r>
      <w:r w:rsidRPr="003C35F2">
        <w:rPr>
          <w:rStyle w:val="StyleUnderline"/>
        </w:rPr>
        <w:t xml:space="preserve"> in conjunction with external objects. To experience fun, we must </w:t>
      </w:r>
      <w:r w:rsidRPr="003C35F2">
        <w:rPr>
          <w:rStyle w:val="Emphasis"/>
        </w:rPr>
        <w:t>shift our reference</w:t>
      </w:r>
      <w:r w:rsidRPr="003C35F2">
        <w:rPr>
          <w:sz w:val="16"/>
        </w:rPr>
        <w:t xml:space="preserve"> from the joy or enjoyment we have come to expect from play, </w:t>
      </w:r>
      <w:r w:rsidRPr="003C35F2">
        <w:rPr>
          <w:rStyle w:val="StyleUnderline"/>
        </w:rPr>
        <w:t xml:space="preserve">and instead understand play as a </w:t>
      </w:r>
      <w:r w:rsidRPr="003C35F2">
        <w:rPr>
          <w:rStyle w:val="Emphasis"/>
        </w:rPr>
        <w:t>condition of objects</w:t>
      </w:r>
      <w:r w:rsidRPr="003C35F2">
        <w:rPr>
          <w:rStyle w:val="StyleUnderline"/>
        </w:rPr>
        <w:t xml:space="preserve"> and </w:t>
      </w:r>
      <w:r w:rsidRPr="003C35F2">
        <w:rPr>
          <w:rStyle w:val="Emphasis"/>
        </w:rPr>
        <w:t>situations</w:t>
      </w:r>
      <w:r w:rsidRPr="003C35F2">
        <w:rPr>
          <w:rStyle w:val="StyleUnderline"/>
        </w:rPr>
        <w:t xml:space="preserve">. Things are at play more so than we play with them. And when we encounter things that are subject to </w:t>
      </w:r>
      <w:proofErr w:type="spellStart"/>
      <w:r w:rsidRPr="003C35F2">
        <w:rPr>
          <w:rStyle w:val="StyleUnderline"/>
        </w:rPr>
        <w:t>play</w:t>
      </w:r>
      <w:proofErr w:type="gramStart"/>
      <w:r w:rsidRPr="003C35F2">
        <w:rPr>
          <w:rStyle w:val="StyleUnderline"/>
        </w:rPr>
        <w:t>,we</w:t>
      </w:r>
      <w:proofErr w:type="spellEnd"/>
      <w:proofErr w:type="gramEnd"/>
      <w:r w:rsidRPr="003C35F2">
        <w:rPr>
          <w:rStyle w:val="StyleUnderline"/>
        </w:rPr>
        <w:t xml:space="preserve"> </w:t>
      </w:r>
      <w:r w:rsidRPr="003C35F2">
        <w:rPr>
          <w:rStyle w:val="Emphasis"/>
        </w:rPr>
        <w:t>need not subsume them</w:t>
      </w:r>
      <w:r w:rsidRPr="003C35F2">
        <w:rPr>
          <w:rStyle w:val="StyleUnderline"/>
        </w:rPr>
        <w:t xml:space="preserve"> into</w:t>
      </w:r>
      <w:r w:rsidRPr="003C35F2">
        <w:rPr>
          <w:sz w:val="16"/>
        </w:rPr>
        <w:t xml:space="preserve"> the domain of toys or games or playthings or other </w:t>
      </w:r>
      <w:r w:rsidRPr="003C35F2">
        <w:rPr>
          <w:rStyle w:val="StyleUnderline"/>
        </w:rPr>
        <w:t xml:space="preserve">mere amusements, but we might instead simply allow them to </w:t>
      </w:r>
      <w:r w:rsidRPr="003C35F2">
        <w:rPr>
          <w:rStyle w:val="Emphasis"/>
        </w:rPr>
        <w:t>be exactly what they are</w:t>
      </w:r>
      <w:r w:rsidRPr="003C35F2">
        <w:rPr>
          <w:sz w:val="16"/>
        </w:rPr>
        <w:t xml:space="preserve">. Indeed, </w:t>
      </w:r>
      <w:r w:rsidRPr="003C35F2">
        <w:rPr>
          <w:rStyle w:val="StyleUnderline"/>
        </w:rPr>
        <w:t xml:space="preserve">perhaps viewing them as what they are is the </w:t>
      </w:r>
      <w:r w:rsidRPr="003C35F2">
        <w:rPr>
          <w:rStyle w:val="Emphasis"/>
        </w:rPr>
        <w:t>only way</w:t>
      </w:r>
      <w:r w:rsidRPr="003C35F2">
        <w:rPr>
          <w:rStyle w:val="StyleUnderline"/>
        </w:rPr>
        <w:t xml:space="preserve"> we can truly allow objects, situations, events, people, communities, and anything else to </w:t>
      </w:r>
      <w:r w:rsidRPr="003C35F2">
        <w:rPr>
          <w:rStyle w:val="Emphasis"/>
        </w:rPr>
        <w:t>produce pleasure</w:t>
      </w:r>
      <w:r w:rsidRPr="003C35F2">
        <w:rPr>
          <w:rStyle w:val="StyleUnderline"/>
        </w:rPr>
        <w:t xml:space="preserve">. </w:t>
      </w:r>
      <w:r w:rsidRPr="003C35F2">
        <w:rPr>
          <w:rStyle w:val="Emphasis"/>
        </w:rPr>
        <w:t>Not</w:t>
      </w:r>
      <w:r w:rsidRPr="003C35F2">
        <w:rPr>
          <w:rStyle w:val="StyleUnderline"/>
        </w:rPr>
        <w:t xml:space="preserve"> by </w:t>
      </w:r>
      <w:r w:rsidRPr="003C35F2">
        <w:rPr>
          <w:rStyle w:val="Emphasis"/>
        </w:rPr>
        <w:t>subsuming</w:t>
      </w:r>
      <w:r w:rsidRPr="003C35F2">
        <w:rPr>
          <w:rStyle w:val="StyleUnderline"/>
        </w:rPr>
        <w:t xml:space="preserve"> or </w:t>
      </w:r>
      <w:r w:rsidRPr="003C35F2">
        <w:rPr>
          <w:rStyle w:val="Emphasis"/>
        </w:rPr>
        <w:t>capturing them</w:t>
      </w:r>
      <w:r w:rsidRPr="003C35F2">
        <w:rPr>
          <w:rStyle w:val="StyleUnderline"/>
        </w:rPr>
        <w:t xml:space="preserve">, and not by deluding ourselves into believing that we are exerting our own control, creativity, and disruption over them. But rather by addressing each thing </w:t>
      </w:r>
      <w:r w:rsidRPr="003C35F2">
        <w:rPr>
          <w:rStyle w:val="Emphasis"/>
        </w:rPr>
        <w:t>for what it is</w:t>
      </w:r>
      <w:r w:rsidRPr="003C35F2">
        <w:rPr>
          <w:rStyle w:val="StyleUnderline"/>
        </w:rPr>
        <w:t xml:space="preserve">, while all the while acknowledging that anything is not entirely ours to address in the first place. If fun is an </w:t>
      </w:r>
      <w:r w:rsidRPr="003C35F2">
        <w:rPr>
          <w:rStyle w:val="Emphasis"/>
        </w:rPr>
        <w:t>admiration</w:t>
      </w:r>
      <w:r w:rsidRPr="003C35F2">
        <w:rPr>
          <w:rStyle w:val="StyleUnderline"/>
        </w:rPr>
        <w:t xml:space="preserve"> for the </w:t>
      </w:r>
      <w:r w:rsidRPr="003C35F2">
        <w:rPr>
          <w:rStyle w:val="Emphasis"/>
        </w:rPr>
        <w:t>absurd arbitrariness of things</w:t>
      </w:r>
      <w:r w:rsidRPr="003C35F2">
        <w:rPr>
          <w:rStyle w:val="StyleUnderline"/>
        </w:rPr>
        <w:t xml:space="preserve">, play is the </w:t>
      </w:r>
      <w:r w:rsidRPr="003C35F2">
        <w:rPr>
          <w:rStyle w:val="Emphasis"/>
        </w:rPr>
        <w:t>process</w:t>
      </w:r>
      <w:r w:rsidRPr="003C35F2">
        <w:rPr>
          <w:rStyle w:val="StyleUnderline"/>
        </w:rPr>
        <w:t xml:space="preserve"> by which we </w:t>
      </w:r>
      <w:r w:rsidRPr="003C35F2">
        <w:rPr>
          <w:rStyle w:val="Emphasis"/>
        </w:rPr>
        <w:t>arrive at that respect</w:t>
      </w:r>
      <w:r w:rsidRPr="003C35F2">
        <w:rPr>
          <w:rStyle w:val="StyleUnderline"/>
        </w:rPr>
        <w:t xml:space="preserve">. Play is an </w:t>
      </w:r>
      <w:r w:rsidRPr="003C35F2">
        <w:rPr>
          <w:rStyle w:val="Emphasis"/>
        </w:rPr>
        <w:t>activity</w:t>
      </w:r>
      <w:r w:rsidRPr="003C35F2">
        <w:rPr>
          <w:rStyle w:val="StyleUnderline"/>
        </w:rPr>
        <w:t xml:space="preserve">, but even more so it’s a </w:t>
      </w:r>
      <w:r w:rsidRPr="003C35F2">
        <w:rPr>
          <w:rStyle w:val="Emphasis"/>
        </w:rPr>
        <w:t>material property of all objects</w:t>
      </w:r>
      <w:r w:rsidRPr="003C35F2">
        <w:rPr>
          <w:sz w:val="16"/>
        </w:rPr>
        <w:t xml:space="preserve">— from guitars to steering columns to malls to lawns to language to, well, games— </w:t>
      </w:r>
      <w:r w:rsidRPr="003C35F2">
        <w:rPr>
          <w:rStyle w:val="StyleUnderline"/>
        </w:rPr>
        <w:t xml:space="preserve">and fun is a </w:t>
      </w:r>
      <w:r w:rsidRPr="003C35F2">
        <w:rPr>
          <w:rStyle w:val="Emphasis"/>
        </w:rPr>
        <w:t>sensual quality</w:t>
      </w:r>
      <w:r w:rsidRPr="003C35F2">
        <w:rPr>
          <w:rStyle w:val="StyleUnderline"/>
        </w:rPr>
        <w:t xml:space="preserve"> that emanates from them when we </w:t>
      </w:r>
      <w:r w:rsidRPr="003C35F2">
        <w:rPr>
          <w:rStyle w:val="Emphasis"/>
        </w:rPr>
        <w:t>touch these things in the right way</w:t>
      </w:r>
      <w:r w:rsidRPr="003C35F2">
        <w:rPr>
          <w:rStyle w:val="StyleUnderline"/>
        </w:rPr>
        <w:t xml:space="preserve">. Discovering, choosing, managing, and living with what’s inside a particular playground— that’s where </w:t>
      </w:r>
      <w:r w:rsidRPr="003C35F2">
        <w:rPr>
          <w:rStyle w:val="Emphasis"/>
        </w:rPr>
        <w:t>fun</w:t>
      </w:r>
      <w:r w:rsidRPr="003C35F2">
        <w:rPr>
          <w:rStyle w:val="StyleUnderline"/>
        </w:rPr>
        <w:t xml:space="preserve">, and where </w:t>
      </w:r>
      <w:r w:rsidRPr="003C35F2">
        <w:rPr>
          <w:rStyle w:val="Emphasis"/>
        </w:rPr>
        <w:t>meaning</w:t>
      </w:r>
      <w:r w:rsidRPr="003C35F2">
        <w:rPr>
          <w:rStyle w:val="StyleUnderline"/>
        </w:rPr>
        <w:t xml:space="preserve">, </w:t>
      </w:r>
      <w:r w:rsidRPr="003C35F2">
        <w:rPr>
          <w:rStyle w:val="Emphasis"/>
        </w:rPr>
        <w:t>resides</w:t>
      </w:r>
      <w:r w:rsidRPr="003C35F2">
        <w:rPr>
          <w:rStyle w:val="StyleUnderline"/>
        </w:rPr>
        <w:t>.</w:t>
      </w:r>
    </w:p>
    <w:p w:rsidR="003C35F2" w:rsidRPr="003C35F2" w:rsidRDefault="003C35F2" w:rsidP="003C35F2"/>
    <w:p w:rsidR="003C35F2" w:rsidRPr="003C35F2" w:rsidRDefault="003C35F2" w:rsidP="003C35F2">
      <w:pPr>
        <w:pStyle w:val="Heading4"/>
      </w:pPr>
      <w:r w:rsidRPr="003C35F2">
        <w:t xml:space="preserve">Fun is an impact! It’s not just some vacuous sense of enjoyment, it’s an ethos of </w:t>
      </w:r>
      <w:r w:rsidRPr="003C35F2">
        <w:rPr>
          <w:u w:val="single"/>
        </w:rPr>
        <w:t>willfully enjoying</w:t>
      </w:r>
      <w:r w:rsidRPr="003C35F2">
        <w:t xml:space="preserve"> a game shaped by arbitrary limits—this cultivates a joyous approach to the world that lets value to life flourish, but not one they can access through transgressing the rules </w:t>
      </w:r>
    </w:p>
    <w:p w:rsidR="003C35F2" w:rsidRPr="003C35F2" w:rsidRDefault="003C35F2" w:rsidP="003C35F2">
      <w:proofErr w:type="spellStart"/>
      <w:r w:rsidRPr="003C35F2">
        <w:rPr>
          <w:rStyle w:val="Style13ptBold"/>
        </w:rPr>
        <w:t>Bogost</w:t>
      </w:r>
      <w:proofErr w:type="spellEnd"/>
      <w:r w:rsidRPr="003C35F2">
        <w:rPr>
          <w:rStyle w:val="Style13ptBold"/>
        </w:rPr>
        <w: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proofErr w:type="spellStart"/>
      <w:r w:rsidRPr="003C35F2">
        <w:t>pg</w:t>
      </w:r>
      <w:proofErr w:type="spellEnd"/>
      <w:r w:rsidRPr="003C35F2">
        <w:t xml:space="preserve"> 77-84, kindle, </w:t>
      </w:r>
      <w:proofErr w:type="spellStart"/>
      <w:r w:rsidRPr="003C35F2">
        <w:t>dml</w:t>
      </w:r>
      <w:proofErr w:type="spellEnd"/>
      <w:r w:rsidRPr="003C35F2">
        <w:t>)</w:t>
      </w:r>
    </w:p>
    <w:p w:rsidR="003C35F2" w:rsidRPr="003C35F2" w:rsidRDefault="003C35F2" w:rsidP="003C35F2"/>
    <w:p w:rsidR="003C35F2" w:rsidRPr="003C35F2" w:rsidRDefault="003C35F2" w:rsidP="003C35F2">
      <w:pPr>
        <w:rPr>
          <w:rStyle w:val="StyleUnderline"/>
        </w:rPr>
      </w:pPr>
      <w:r w:rsidRPr="003C35F2">
        <w:rPr>
          <w:sz w:val="16"/>
        </w:rPr>
        <w:t xml:space="preserve">An old aphorism about golf calls the game “a good walk spoiled.” That funny quip underscores a fundamental feature of games: </w:t>
      </w:r>
      <w:r w:rsidRPr="003C35F2">
        <w:rPr>
          <w:rStyle w:val="StyleUnderline"/>
        </w:rPr>
        <w:t xml:space="preserve">games </w:t>
      </w:r>
      <w:r w:rsidRPr="003C35F2">
        <w:rPr>
          <w:rStyle w:val="Emphasis"/>
        </w:rPr>
        <w:t>make no sense</w:t>
      </w:r>
      <w:r w:rsidRPr="003C35F2">
        <w:rPr>
          <w:rStyle w:val="StyleUnderline"/>
        </w:rPr>
        <w:t xml:space="preserve">, and yet we take them seriously </w:t>
      </w:r>
      <w:r w:rsidRPr="003C35F2">
        <w:rPr>
          <w:rStyle w:val="Emphasis"/>
        </w:rPr>
        <w:t>precisely because they make no sense</w:t>
      </w:r>
      <w:r w:rsidRPr="003C35F2">
        <w:rPr>
          <w:sz w:val="16"/>
        </w:rPr>
        <w:t xml:space="preserve">. The philosopher Bernard Suits calls that seriousness “a voluntary attempt to overcome unnecessary obstacles.” 15 Golf is a desirable experience because it distorts space and time in order to make the player’s experience of a landscape more deliberate. </w:t>
      </w:r>
      <w:r w:rsidRPr="003C35F2">
        <w:rPr>
          <w:rStyle w:val="StyleUnderline"/>
        </w:rPr>
        <w:t xml:space="preserve">We </w:t>
      </w:r>
      <w:r w:rsidRPr="003C35F2">
        <w:rPr>
          <w:rStyle w:val="Emphasis"/>
        </w:rPr>
        <w:t>seek out this deliberateness</w:t>
      </w:r>
      <w:r w:rsidRPr="003C35F2">
        <w:rPr>
          <w:rStyle w:val="StyleUnderline"/>
        </w:rPr>
        <w:t xml:space="preserve"> when we play. </w:t>
      </w:r>
    </w:p>
    <w:p w:rsidR="003C35F2" w:rsidRPr="003C35F2" w:rsidRDefault="003C35F2" w:rsidP="003C35F2">
      <w:pPr>
        <w:rPr>
          <w:sz w:val="16"/>
        </w:rPr>
      </w:pPr>
      <w:r w:rsidRPr="003C35F2">
        <w:rPr>
          <w:rStyle w:val="StyleUnderline"/>
        </w:rPr>
        <w:t xml:space="preserve">Fun is </w:t>
      </w:r>
      <w:r w:rsidRPr="003C35F2">
        <w:rPr>
          <w:rStyle w:val="Emphasis"/>
        </w:rPr>
        <w:t>not a feeling</w:t>
      </w:r>
      <w:r w:rsidRPr="003C35F2">
        <w:rPr>
          <w:sz w:val="16"/>
        </w:rPr>
        <w:t xml:space="preserve">, it turns out. And </w:t>
      </w:r>
      <w:r w:rsidRPr="003C35F2">
        <w:rPr>
          <w:rStyle w:val="StyleUnderline"/>
        </w:rPr>
        <w:t xml:space="preserve">it’s certainly not the feeling of enjoying ourselves by </w:t>
      </w:r>
      <w:r w:rsidRPr="003C35F2">
        <w:rPr>
          <w:rStyle w:val="Emphasis"/>
        </w:rPr>
        <w:t>doing exactly what we want</w:t>
      </w:r>
      <w:r w:rsidRPr="003C35F2">
        <w:rPr>
          <w:rStyle w:val="StyleUnderline"/>
        </w:rPr>
        <w:t xml:space="preserve">, by </w:t>
      </w:r>
      <w:r w:rsidRPr="003C35F2">
        <w:rPr>
          <w:rStyle w:val="Emphasis"/>
        </w:rPr>
        <w:t>making something easy</w:t>
      </w:r>
      <w:r w:rsidRPr="003C35F2">
        <w:rPr>
          <w:rStyle w:val="StyleUnderline"/>
        </w:rPr>
        <w:t xml:space="preserve"> or by rewarding ourselves with points</w:t>
      </w:r>
      <w:r w:rsidRPr="003C35F2">
        <w:rPr>
          <w:sz w:val="16"/>
        </w:rPr>
        <w:t xml:space="preserve">, as if life is some latent version of Space Invaders that turns chores into chortles. Instead, </w:t>
      </w:r>
      <w:r w:rsidRPr="003C35F2">
        <w:rPr>
          <w:rStyle w:val="StyleUnderline"/>
        </w:rPr>
        <w:t xml:space="preserve">fun is a name for </w:t>
      </w:r>
      <w:r w:rsidRPr="003C35F2">
        <w:rPr>
          <w:rStyle w:val="Emphasis"/>
        </w:rPr>
        <w:t>deliberately manipulating</w:t>
      </w:r>
      <w:r w:rsidRPr="003C35F2">
        <w:rPr>
          <w:rStyle w:val="StyleUnderline"/>
        </w:rPr>
        <w:t xml:space="preserve"> a familiar situation in a new way. We can </w:t>
      </w:r>
      <w:r w:rsidRPr="003C35F2">
        <w:rPr>
          <w:rStyle w:val="Emphasis"/>
        </w:rPr>
        <w:t>only have fun</w:t>
      </w:r>
      <w:r w:rsidRPr="003C35F2">
        <w:rPr>
          <w:rStyle w:val="StyleUnderline"/>
        </w:rPr>
        <w:t xml:space="preserve"> once we have </w:t>
      </w:r>
      <w:r w:rsidRPr="003C35F2">
        <w:rPr>
          <w:rStyle w:val="Emphasis"/>
        </w:rPr>
        <w:t>accepted the truth</w:t>
      </w:r>
      <w:r w:rsidRPr="003C35F2">
        <w:rPr>
          <w:rStyle w:val="StyleUnderline"/>
        </w:rPr>
        <w:t xml:space="preserve"> of a situation and </w:t>
      </w:r>
      <w:r w:rsidRPr="003C35F2">
        <w:rPr>
          <w:rStyle w:val="Emphasis"/>
        </w:rPr>
        <w:t>treated it for what it is</w:t>
      </w:r>
      <w:r w:rsidRPr="003C35F2">
        <w:rPr>
          <w:rStyle w:val="StyleUnderline"/>
        </w:rPr>
        <w:t xml:space="preserve">. When we’ve agreed to </w:t>
      </w:r>
      <w:r w:rsidRPr="003C35F2">
        <w:rPr>
          <w:rStyle w:val="Emphasis"/>
        </w:rPr>
        <w:t>suspend our disbelief</w:t>
      </w:r>
      <w:r w:rsidRPr="003C35F2">
        <w:rPr>
          <w:rStyle w:val="StyleUnderline"/>
        </w:rPr>
        <w:t xml:space="preserve"> in its preposterousness</w:t>
      </w:r>
      <w:r w:rsidRPr="003C35F2">
        <w:rPr>
          <w:sz w:val="16"/>
        </w:rPr>
        <w:t xml:space="preserve">. Golf isn’t a good walk spoiled, but a way to transform landscapes into a centuries-long hobby. </w:t>
      </w:r>
    </w:p>
    <w:p w:rsidR="003C35F2" w:rsidRPr="003C35F2" w:rsidRDefault="003C35F2" w:rsidP="003C35F2">
      <w:pPr>
        <w:rPr>
          <w:rStyle w:val="StyleUnderline"/>
        </w:rPr>
      </w:pPr>
      <w:r w:rsidRPr="003C35F2">
        <w:rPr>
          <w:sz w:val="16"/>
        </w:rPr>
        <w:t xml:space="preserve">And like golf, the things we tend to find the most “fun” are not easy and sweet like the </w:t>
      </w:r>
      <w:proofErr w:type="spellStart"/>
      <w:r w:rsidRPr="003C35F2">
        <w:rPr>
          <w:sz w:val="16"/>
        </w:rPr>
        <w:t>Bankses</w:t>
      </w:r>
      <w:proofErr w:type="spellEnd"/>
      <w:r w:rsidRPr="003C35F2">
        <w:rPr>
          <w:sz w:val="16"/>
        </w:rPr>
        <w:t xml:space="preserve">’ cleanup routine. Manual transmissions and knitting are fun because they make driving and fashion hard rather than easy. They expose the materials of vehicles and fabrics, and they do not apologize for doing so. They make playgrounds in which gear ratios and yarn loops become materials like ceramic floor tiles or </w:t>
      </w:r>
      <w:proofErr w:type="spellStart"/>
      <w:r w:rsidRPr="003C35F2">
        <w:rPr>
          <w:sz w:val="16"/>
        </w:rPr>
        <w:t>zoysiagrass</w:t>
      </w:r>
      <w:proofErr w:type="spellEnd"/>
      <w:r w:rsidRPr="003C35F2">
        <w:rPr>
          <w:sz w:val="16"/>
        </w:rPr>
        <w:t xml:space="preserve"> or espresso. </w:t>
      </w:r>
      <w:r w:rsidRPr="003C35F2">
        <w:rPr>
          <w:rStyle w:val="StyleUnderline"/>
        </w:rPr>
        <w:t xml:space="preserve">Terror is at work in real fun, the terror of </w:t>
      </w:r>
      <w:r w:rsidRPr="003C35F2">
        <w:rPr>
          <w:rStyle w:val="Emphasis"/>
        </w:rPr>
        <w:t>facing the world as it really is</w:t>
      </w:r>
      <w:r w:rsidRPr="003C35F2">
        <w:rPr>
          <w:rStyle w:val="StyleUnderline"/>
        </w:rPr>
        <w:t xml:space="preserve">, rather than covering it up with sugar. </w:t>
      </w:r>
    </w:p>
    <w:p w:rsidR="003C35F2" w:rsidRPr="003C35F2" w:rsidRDefault="003C35F2" w:rsidP="003C35F2">
      <w:pPr>
        <w:rPr>
          <w:sz w:val="16"/>
        </w:rPr>
      </w:pPr>
      <w:r w:rsidRPr="003C35F2">
        <w:rPr>
          <w:sz w:val="16"/>
        </w:rPr>
        <w:t xml:space="preserve">The process of fun turns out to be work. But not work like you find in the workplace. Rather, work like you find when working something: working wood, or working the muscles, or working the dance floor. In each of these cases, </w:t>
      </w:r>
      <w:r w:rsidRPr="003C35F2">
        <w:rPr>
          <w:rStyle w:val="StyleUnderline"/>
        </w:rPr>
        <w:t>the extraction of pleasure or enjoyment we derive does not constitute the fun of the act, but the experience of oscillating between the potential and actual properties of a set of</w:t>
      </w:r>
      <w:r w:rsidRPr="003C35F2">
        <w:rPr>
          <w:sz w:val="16"/>
        </w:rPr>
        <w:t xml:space="preserve"> people, </w:t>
      </w:r>
      <w:r w:rsidRPr="003C35F2">
        <w:rPr>
          <w:rStyle w:val="StyleUnderline"/>
        </w:rPr>
        <w:t>things</w:t>
      </w:r>
      <w:r w:rsidRPr="003C35F2">
        <w:rPr>
          <w:sz w:val="16"/>
        </w:rPr>
        <w:t xml:space="preserve">, events, and ideas </w:t>
      </w:r>
      <w:r w:rsidRPr="003C35F2">
        <w:rPr>
          <w:rStyle w:val="StyleUnderline"/>
        </w:rPr>
        <w:t>outside of us.</w:t>
      </w:r>
      <w:r w:rsidRPr="003C35F2">
        <w:rPr>
          <w:sz w:val="16"/>
        </w:rPr>
        <w:t xml:space="preserve"> In Marshall McLuhan’s terms, fun is the process of flipping figure and ground, taking something unseen and forcing it to become visible again or anew and taking something obvious and hiding it away temporarily. In Martin Heidegger’s terms, </w:t>
      </w:r>
      <w:r w:rsidRPr="003C35F2">
        <w:rPr>
          <w:rStyle w:val="StyleUnderline"/>
        </w:rPr>
        <w:t>fun is taking something ready-to-hand</w:t>
      </w:r>
      <w:r w:rsidRPr="003C35F2">
        <w:rPr>
          <w:sz w:val="16"/>
        </w:rPr>
        <w:t xml:space="preserve"> (in use, but unseen) </w:t>
      </w:r>
      <w:r w:rsidRPr="003C35F2">
        <w:rPr>
          <w:rStyle w:val="StyleUnderline"/>
        </w:rPr>
        <w:t>and reframing it as present-at-hand</w:t>
      </w:r>
      <w:r w:rsidRPr="003C35F2">
        <w:rPr>
          <w:sz w:val="16"/>
        </w:rPr>
        <w:t xml:space="preserve"> (outside implementation, with potential). </w:t>
      </w:r>
      <w:r w:rsidRPr="003C35F2">
        <w:rPr>
          <w:rStyle w:val="StyleUnderline"/>
        </w:rPr>
        <w:t xml:space="preserve">And then, after </w:t>
      </w:r>
      <w:r w:rsidRPr="003C35F2">
        <w:rPr>
          <w:rStyle w:val="Emphasis"/>
        </w:rPr>
        <w:t>circumscribing a playground</w:t>
      </w:r>
      <w:r w:rsidRPr="003C35F2">
        <w:rPr>
          <w:rStyle w:val="StyleUnderline"/>
        </w:rPr>
        <w:t xml:space="preserve"> around it </w:t>
      </w:r>
      <w:r w:rsidRPr="003C35F2">
        <w:rPr>
          <w:sz w:val="16"/>
        </w:rPr>
        <w:t xml:space="preserve">to set its materials in relief, </w:t>
      </w:r>
      <w:r w:rsidRPr="003C35F2">
        <w:rPr>
          <w:rStyle w:val="Emphasis"/>
        </w:rPr>
        <w:t>imagining</w:t>
      </w:r>
      <w:r w:rsidRPr="003C35F2">
        <w:rPr>
          <w:rStyle w:val="StyleUnderline"/>
        </w:rPr>
        <w:t xml:space="preserve"> and </w:t>
      </w:r>
      <w:r w:rsidRPr="003C35F2">
        <w:rPr>
          <w:rStyle w:val="Emphasis"/>
        </w:rPr>
        <w:t>deploying new actions</w:t>
      </w:r>
      <w:r w:rsidRPr="003C35F2">
        <w:rPr>
          <w:rStyle w:val="StyleUnderline"/>
        </w:rPr>
        <w:t xml:space="preserve"> on and with that thing</w:t>
      </w:r>
      <w:r w:rsidRPr="003C35F2">
        <w:rPr>
          <w:sz w:val="16"/>
        </w:rPr>
        <w:t xml:space="preserve">. </w:t>
      </w:r>
    </w:p>
    <w:p w:rsidR="003C35F2" w:rsidRPr="003C35F2" w:rsidRDefault="003C35F2" w:rsidP="003C35F2">
      <w:pPr>
        <w:rPr>
          <w:sz w:val="16"/>
        </w:rPr>
      </w:pPr>
      <w:r w:rsidRPr="003C35F2">
        <w:rPr>
          <w:sz w:val="16"/>
        </w:rPr>
        <w:t xml:space="preserve">This explanation may sound somewhat abstract and unnecessarily philosophical, but actually, </w:t>
      </w:r>
      <w:r w:rsidRPr="003C35F2">
        <w:rPr>
          <w:rStyle w:val="StyleUnderline"/>
        </w:rPr>
        <w:t xml:space="preserve">it’s precisely what people do when they partake in the activities they think to call fun. </w:t>
      </w:r>
    </w:p>
    <w:p w:rsidR="003C35F2" w:rsidRPr="003C35F2" w:rsidRDefault="003C35F2" w:rsidP="003C35F2">
      <w:pPr>
        <w:rPr>
          <w:sz w:val="10"/>
          <w:szCs w:val="10"/>
        </w:rPr>
      </w:pPr>
      <w:r w:rsidRPr="003C35F2">
        <w:rPr>
          <w:sz w:val="10"/>
          <w:szCs w:val="10"/>
        </w:rPr>
        <w:t xml:space="preserve">Golf isn’t a good walk spoiled, but an approach to encountering a designed and tended environment. A playground made of playgrounds. First, a natural environment is reformed into a manicured one, with fairways, rough, sand-and-water traps, rocks, curves and switchbacks, trees, and so forth. In this respect, the golf course is similar to the English garden, insofar as both create an invitation to pastoral traversal. The garden stops there, and that fact is its delight: the opportunity arises to watch, to think, to listen, to stroll, or to attend to nothing whatsoever. </w:t>
      </w:r>
    </w:p>
    <w:p w:rsidR="003C35F2" w:rsidRPr="003C35F2" w:rsidRDefault="003C35F2" w:rsidP="003C35F2">
      <w:pPr>
        <w:rPr>
          <w:sz w:val="10"/>
          <w:szCs w:val="10"/>
        </w:rPr>
      </w:pPr>
      <w:r w:rsidRPr="003C35F2">
        <w:rPr>
          <w:sz w:val="10"/>
          <w:szCs w:val="10"/>
        </w:rPr>
        <w:t xml:space="preserve">But at the golf course, traversal is only the beginning. The ball and the clubs and the rules of the game shift the ground of the course— the actual grounds, in this case— into figure. They recast the fairways and roughs and greens as possible vantage points or obstacles for moving the ball toward the hole. New playgrounds get circumscribed as others fall away, and then spring up again anew. The golfer’s own strength, experience, adeptness, and tactical wherewithal perform further oscillations of figure and ground, use and potential. So do the other material conditions that might intersect with the game: the weather, such as the effects of heat on the golfer’s stamina or the effects of a prior rain on the ball’s ability to rebound from a bounce on the fairway; the time of day and week, and its impact on the crowds on the greens; the familiarity of a local course, or the novelty of a new one; the languor or pressure of a particular foursome, filled with friends or family or strangers or business prospects. Instead of a good walk spoiled, golf is a walk refactored, turned in on itself like a helix, again and again. </w:t>
      </w:r>
    </w:p>
    <w:p w:rsidR="003C35F2" w:rsidRPr="003C35F2" w:rsidRDefault="003C35F2" w:rsidP="003C35F2">
      <w:pPr>
        <w:rPr>
          <w:sz w:val="16"/>
        </w:rPr>
      </w:pPr>
      <w:r w:rsidRPr="003C35F2">
        <w:rPr>
          <w:rStyle w:val="StyleUnderline"/>
        </w:rPr>
        <w:t xml:space="preserve">The gyres and </w:t>
      </w:r>
      <w:proofErr w:type="spellStart"/>
      <w:r w:rsidRPr="003C35F2">
        <w:rPr>
          <w:rStyle w:val="StyleUnderline"/>
        </w:rPr>
        <w:t>volutions</w:t>
      </w:r>
      <w:proofErr w:type="spellEnd"/>
      <w:r w:rsidRPr="003C35F2">
        <w:rPr>
          <w:rStyle w:val="StyleUnderline"/>
        </w:rPr>
        <w:t xml:space="preserve"> of fun activities help explain another counterintuitive property of the phenomenon. Fun </w:t>
      </w:r>
      <w:r w:rsidRPr="003C35F2">
        <w:rPr>
          <w:rStyle w:val="Emphasis"/>
        </w:rPr>
        <w:t>isn’t a distraction</w:t>
      </w:r>
      <w:r w:rsidRPr="003C35F2">
        <w:rPr>
          <w:rStyle w:val="StyleUnderline"/>
        </w:rPr>
        <w:t xml:space="preserve"> or an </w:t>
      </w:r>
      <w:r w:rsidRPr="003C35F2">
        <w:rPr>
          <w:rStyle w:val="Emphasis"/>
        </w:rPr>
        <w:t>escape</w:t>
      </w:r>
      <w:r w:rsidRPr="003C35F2">
        <w:rPr>
          <w:rStyle w:val="StyleUnderline"/>
        </w:rPr>
        <w:t xml:space="preserve"> from the world, but an </w:t>
      </w:r>
      <w:r w:rsidRPr="003C35F2">
        <w:rPr>
          <w:rStyle w:val="Emphasis"/>
        </w:rPr>
        <w:t>ever deeper</w:t>
      </w:r>
      <w:r w:rsidRPr="003C35F2">
        <w:rPr>
          <w:rStyle w:val="StyleUnderline"/>
        </w:rPr>
        <w:t xml:space="preserve"> and </w:t>
      </w:r>
      <w:r w:rsidRPr="003C35F2">
        <w:rPr>
          <w:rStyle w:val="Emphasis"/>
        </w:rPr>
        <w:t>more committed engagement</w:t>
      </w:r>
      <w:r w:rsidRPr="003C35F2">
        <w:rPr>
          <w:rStyle w:val="StyleUnderline"/>
        </w:rPr>
        <w:t xml:space="preserve"> with it. The golfer who </w:t>
      </w:r>
      <w:r w:rsidRPr="003C35F2">
        <w:rPr>
          <w:rStyle w:val="Emphasis"/>
        </w:rPr>
        <w:t>fails to engage</w:t>
      </w:r>
      <w:r w:rsidRPr="003C35F2">
        <w:rPr>
          <w:rStyle w:val="StyleUnderline"/>
        </w:rPr>
        <w:t xml:space="preserve"> with the various figures of the course and its related materials</w:t>
      </w:r>
      <w:r w:rsidRPr="003C35F2">
        <w:rPr>
          <w:sz w:val="16"/>
        </w:rPr>
        <w:t xml:space="preserve">, whether through incompetence or refusal, </w:t>
      </w:r>
      <w:r w:rsidRPr="003C35F2">
        <w:rPr>
          <w:rStyle w:val="StyleUnderline"/>
        </w:rPr>
        <w:t xml:space="preserve">is </w:t>
      </w:r>
      <w:r w:rsidRPr="003C35F2">
        <w:rPr>
          <w:rStyle w:val="Emphasis"/>
        </w:rPr>
        <w:t>likely</w:t>
      </w:r>
      <w:r w:rsidRPr="003C35F2">
        <w:rPr>
          <w:rStyle w:val="StyleUnderline"/>
        </w:rPr>
        <w:t xml:space="preserve"> to have </w:t>
      </w:r>
      <w:r w:rsidRPr="003C35F2">
        <w:rPr>
          <w:rStyle w:val="Emphasis"/>
        </w:rPr>
        <w:t>far less fun</w:t>
      </w:r>
      <w:r w:rsidRPr="003C35F2">
        <w:rPr>
          <w:rStyle w:val="StyleUnderline"/>
        </w:rPr>
        <w:t xml:space="preserve"> than the player who has, through </w:t>
      </w:r>
      <w:r w:rsidRPr="003C35F2">
        <w:rPr>
          <w:rStyle w:val="Emphasis"/>
        </w:rPr>
        <w:t>practice</w:t>
      </w:r>
      <w:r w:rsidRPr="003C35F2">
        <w:rPr>
          <w:rStyle w:val="StyleUnderline"/>
        </w:rPr>
        <w:t xml:space="preserve"> and </w:t>
      </w:r>
      <w:r w:rsidRPr="003C35F2">
        <w:rPr>
          <w:rStyle w:val="Emphasis"/>
        </w:rPr>
        <w:t>attention</w:t>
      </w:r>
      <w:r w:rsidRPr="003C35F2">
        <w:rPr>
          <w:rStyle w:val="StyleUnderline"/>
        </w:rPr>
        <w:t xml:space="preserve">, found reason to </w:t>
      </w:r>
      <w:r w:rsidRPr="003C35F2">
        <w:rPr>
          <w:rStyle w:val="Emphasis"/>
        </w:rPr>
        <w:t>address those conditions</w:t>
      </w:r>
      <w:r w:rsidRPr="003C35F2">
        <w:rPr>
          <w:rStyle w:val="StyleUnderline"/>
        </w:rPr>
        <w:t xml:space="preserve"> as a </w:t>
      </w:r>
      <w:r w:rsidRPr="003C35F2">
        <w:rPr>
          <w:rStyle w:val="Emphasis"/>
        </w:rPr>
        <w:t>part of the play experience</w:t>
      </w:r>
      <w:r w:rsidRPr="003C35F2">
        <w:rPr>
          <w:sz w:val="16"/>
        </w:rPr>
        <w:t xml:space="preserve">. </w:t>
      </w:r>
    </w:p>
    <w:p w:rsidR="003C35F2" w:rsidRPr="003C35F2" w:rsidRDefault="003C35F2" w:rsidP="003C35F2">
      <w:pPr>
        <w:rPr>
          <w:sz w:val="10"/>
          <w:szCs w:val="10"/>
        </w:rPr>
      </w:pPr>
      <w:r w:rsidRPr="003C35F2">
        <w:rPr>
          <w:sz w:val="10"/>
          <w:szCs w:val="10"/>
        </w:rPr>
        <w:t xml:space="preserve">Proponents of </w:t>
      </w:r>
      <w:proofErr w:type="spellStart"/>
      <w:r w:rsidRPr="003C35F2">
        <w:rPr>
          <w:sz w:val="10"/>
          <w:szCs w:val="10"/>
        </w:rPr>
        <w:t>Csikszentmihalyian</w:t>
      </w:r>
      <w:proofErr w:type="spellEnd"/>
      <w:r w:rsidRPr="003C35F2">
        <w:rPr>
          <w:sz w:val="10"/>
          <w:szCs w:val="10"/>
        </w:rPr>
        <w:t xml:space="preserve"> flow would add a codicil here: that the novice or the amateur’s fun only arises from goals and capacities carefully balanced between anxiety and boredom. And here, the role of flow may indeed have a place: difficult courses like Pebble Beach or Torrey Pines push even competent golfers to the edge of useful action. Without the capacity to engage the materials of golf as materials, to work them like one works wood, the resulting experience would be inferior. </w:t>
      </w:r>
    </w:p>
    <w:p w:rsidR="003C35F2" w:rsidRPr="003C35F2" w:rsidRDefault="003C35F2" w:rsidP="003C35F2">
      <w:pPr>
        <w:rPr>
          <w:sz w:val="10"/>
          <w:szCs w:val="10"/>
        </w:rPr>
      </w:pPr>
      <w:r w:rsidRPr="003C35F2">
        <w:rPr>
          <w:sz w:val="10"/>
          <w:szCs w:val="10"/>
        </w:rPr>
        <w:t xml:space="preserve">But these local minima of fun rely too heavily on human goals and accomplishments, and not enough on the unassailable nature of reality. Flow may help us optimize experience, but viscosity is needed to understand where such optimizations might take place. A supposedly inferior experience, like the novice golfer at Pebble Beach, is only terrible if we are unwilling to engage with boredom or anxiety in the first place, if we are so selfish as to see our performance as central to the encounter with a sublime place like Pebble Beach. </w:t>
      </w:r>
    </w:p>
    <w:p w:rsidR="003C35F2" w:rsidRPr="003C35F2" w:rsidRDefault="003C35F2" w:rsidP="003C35F2">
      <w:pPr>
        <w:rPr>
          <w:sz w:val="16"/>
        </w:rPr>
      </w:pPr>
      <w:r w:rsidRPr="003C35F2">
        <w:rPr>
          <w:rStyle w:val="StyleUnderline"/>
        </w:rPr>
        <w:t xml:space="preserve">Fun is not only the delight in success, but also the </w:t>
      </w:r>
      <w:r w:rsidRPr="003C35F2">
        <w:rPr>
          <w:rStyle w:val="Emphasis"/>
        </w:rPr>
        <w:t>panic of uncertainty</w:t>
      </w:r>
      <w:r w:rsidRPr="003C35F2">
        <w:rPr>
          <w:rStyle w:val="StyleUnderline"/>
        </w:rPr>
        <w:t xml:space="preserve">, the </w:t>
      </w:r>
      <w:r w:rsidRPr="003C35F2">
        <w:rPr>
          <w:rStyle w:val="Emphasis"/>
        </w:rPr>
        <w:t>agony of failure</w:t>
      </w:r>
      <w:r w:rsidRPr="003C35F2">
        <w:rPr>
          <w:sz w:val="16"/>
        </w:rPr>
        <w:t xml:space="preserve">. It arises when figure and ground swap places and surprise us. </w:t>
      </w:r>
      <w:r w:rsidRPr="003C35F2">
        <w:rPr>
          <w:rStyle w:val="StyleUnderline"/>
        </w:rPr>
        <w:t xml:space="preserve">The familiar </w:t>
      </w:r>
      <w:r w:rsidRPr="003C35F2">
        <w:rPr>
          <w:rStyle w:val="Emphasis"/>
        </w:rPr>
        <w:t>turns strange</w:t>
      </w:r>
      <w:r w:rsidRPr="003C35F2">
        <w:rPr>
          <w:rStyle w:val="StyleUnderline"/>
        </w:rPr>
        <w:t xml:space="preserve">; we no longer grasp it fully. There, facing the world’s stark truth, we either </w:t>
      </w:r>
      <w:r w:rsidRPr="003C35F2">
        <w:rPr>
          <w:rStyle w:val="Emphasis"/>
        </w:rPr>
        <w:t>throw up our hands</w:t>
      </w:r>
      <w:r w:rsidRPr="003C35F2">
        <w:rPr>
          <w:rStyle w:val="StyleUnderline"/>
        </w:rPr>
        <w:t xml:space="preserve"> in disgust or dread— or we </w:t>
      </w:r>
      <w:r w:rsidRPr="003C35F2">
        <w:rPr>
          <w:rStyle w:val="Emphasis"/>
        </w:rPr>
        <w:t>persist</w:t>
      </w:r>
      <w:r w:rsidRPr="003C35F2">
        <w:rPr>
          <w:rStyle w:val="StyleUnderline"/>
        </w:rPr>
        <w:t xml:space="preserve"> and </w:t>
      </w:r>
      <w:r w:rsidRPr="003C35F2">
        <w:rPr>
          <w:rStyle w:val="Emphasis"/>
        </w:rPr>
        <w:t>discover something new</w:t>
      </w:r>
      <w:r w:rsidRPr="003C35F2">
        <w:rPr>
          <w:sz w:val="16"/>
        </w:rPr>
        <w:t xml:space="preserve">. </w:t>
      </w:r>
    </w:p>
    <w:p w:rsidR="003C35F2" w:rsidRPr="003C35F2" w:rsidRDefault="003C35F2" w:rsidP="003C35F2">
      <w:pPr>
        <w:rPr>
          <w:sz w:val="10"/>
          <w:szCs w:val="10"/>
        </w:rPr>
      </w:pPr>
      <w:r w:rsidRPr="003C35F2">
        <w:rPr>
          <w:sz w:val="10"/>
          <w:szCs w:val="10"/>
        </w:rPr>
        <w:t xml:space="preserve">THIS PROCESS OF discovery that we have heretofore nicknamed fun is a good candidate for the physical therapy we require to overcome </w:t>
      </w:r>
      <w:proofErr w:type="spellStart"/>
      <w:r w:rsidRPr="003C35F2">
        <w:rPr>
          <w:sz w:val="10"/>
          <w:szCs w:val="10"/>
        </w:rPr>
        <w:t>ironoia</w:t>
      </w:r>
      <w:proofErr w:type="spellEnd"/>
      <w:r w:rsidRPr="003C35F2">
        <w:rPr>
          <w:sz w:val="10"/>
          <w:szCs w:val="10"/>
        </w:rPr>
        <w:t xml:space="preserve">. Irony, remember, arises when we fail to trust things as they are, but instead hold them at arm’s length for fear they will turn on us or otherwise disappoint. But in the symptom we also discovered a possible cure: treating the sensation of </w:t>
      </w:r>
      <w:proofErr w:type="spellStart"/>
      <w:r w:rsidRPr="003C35F2">
        <w:rPr>
          <w:sz w:val="10"/>
          <w:szCs w:val="10"/>
        </w:rPr>
        <w:t>ironoia</w:t>
      </w:r>
      <w:proofErr w:type="spellEnd"/>
      <w:r w:rsidRPr="003C35F2">
        <w:rPr>
          <w:sz w:val="10"/>
          <w:szCs w:val="10"/>
        </w:rPr>
        <w:t xml:space="preserve"> as a signal that something is worthy of further attention. As a sign that we’ve already found or constructed a playground— all we need to do is accept the invitation to make use of it. </w:t>
      </w:r>
    </w:p>
    <w:p w:rsidR="003C35F2" w:rsidRPr="003C35F2" w:rsidRDefault="003C35F2" w:rsidP="003C35F2">
      <w:pPr>
        <w:rPr>
          <w:sz w:val="10"/>
          <w:szCs w:val="10"/>
        </w:rPr>
      </w:pPr>
      <w:r w:rsidRPr="003C35F2">
        <w:rPr>
          <w:sz w:val="10"/>
          <w:szCs w:val="10"/>
        </w:rPr>
        <w:t xml:space="preserve">The desire to encapsulate something in the safety of a new covering or to reject it as insufficient signals an opportunity to renew one’s commitment toward it. My flight-mate’s discomfort at the air marshal (the ironic not-fun “super </w:t>
      </w:r>
      <w:proofErr w:type="spellStart"/>
      <w:r w:rsidRPr="003C35F2">
        <w:rPr>
          <w:sz w:val="10"/>
          <w:szCs w:val="10"/>
        </w:rPr>
        <w:t>fun</w:t>
      </w:r>
      <w:proofErr w:type="spellEnd"/>
      <w:r w:rsidRPr="003C35F2">
        <w:rPr>
          <w:sz w:val="10"/>
          <w:szCs w:val="10"/>
        </w:rPr>
        <w:t xml:space="preserve">”) or the novice golfer’s anxiety when facing the unfamiliar rituals of a foursome— these moments of distrust offer evidence that something deeper and weirder is present than each agent had previously considered possible. </w:t>
      </w:r>
    </w:p>
    <w:p w:rsidR="003C35F2" w:rsidRPr="003C35F2" w:rsidRDefault="003C35F2" w:rsidP="003C35F2">
      <w:pPr>
        <w:rPr>
          <w:sz w:val="10"/>
          <w:szCs w:val="10"/>
        </w:rPr>
      </w:pPr>
      <w:r w:rsidRPr="003C35F2">
        <w:rPr>
          <w:sz w:val="10"/>
          <w:szCs w:val="10"/>
        </w:rPr>
        <w:t xml:space="preserve">And just as Wallace argued that satisfaction and joy and contribution might come from work— even boring work— as much as from entertainment, so the feelings that we might extract from a particular playground are far more numerous and more complex than the simple, easy pleasure we have mistakenly named “fun.” Anxiety, uncertainty, sorrow, and even misery and horror prove compatible with fun, once we’ve allowed ourselves to think of fun as treating something for what it is rather than as a nickname for diversion or satisfaction. </w:t>
      </w:r>
    </w:p>
    <w:p w:rsidR="003C35F2" w:rsidRPr="003C35F2" w:rsidRDefault="003C35F2" w:rsidP="003C35F2">
      <w:pPr>
        <w:rPr>
          <w:sz w:val="10"/>
          <w:szCs w:val="10"/>
        </w:rPr>
      </w:pPr>
      <w:r w:rsidRPr="003C35F2">
        <w:rPr>
          <w:sz w:val="10"/>
          <w:szCs w:val="10"/>
        </w:rPr>
        <w:t xml:space="preserve">A job is made fun not by turning it into a game, but by deeply and deliberately pursuing it as a job. Jobs are fun when their work is meaningful, when their activities matter, and when the act of conducting them can be done over and over again with increased commitment. Fun can’t be added to something, like sugar to coffee or like songs to chores. </w:t>
      </w:r>
    </w:p>
    <w:p w:rsidR="003C35F2" w:rsidRPr="003C35F2" w:rsidRDefault="003C35F2" w:rsidP="003C35F2">
      <w:pPr>
        <w:rPr>
          <w:sz w:val="10"/>
          <w:szCs w:val="10"/>
        </w:rPr>
      </w:pPr>
      <w:r w:rsidRPr="003C35F2">
        <w:rPr>
          <w:sz w:val="10"/>
          <w:szCs w:val="10"/>
        </w:rPr>
        <w:t xml:space="preserve">In their book All Things Shining, the philosophers Hubert Dreyfus and Sean </w:t>
      </w:r>
      <w:proofErr w:type="spellStart"/>
      <w:r w:rsidRPr="003C35F2">
        <w:rPr>
          <w:sz w:val="10"/>
          <w:szCs w:val="10"/>
        </w:rPr>
        <w:t>Dorrance</w:t>
      </w:r>
      <w:proofErr w:type="spellEnd"/>
      <w:r w:rsidRPr="003C35F2">
        <w:rPr>
          <w:sz w:val="10"/>
          <w:szCs w:val="10"/>
        </w:rPr>
        <w:t xml:space="preserve"> Kelly talk about this same issue in the context of Wallace’s depression and eventual suicide: in a secular age, meaning has to come from within, created from nothing. 16 Dreyfus and Kelly argue that this demand to make something wholly from nothing, by sheer force of will, is the weight that undid Wallace— and that the same demand is eating away slowly at all the rest of us, too. Wallace’s desperate attempt to make fun equal delight on the cruise he took for Harper’s or to see literary and televisual irony as a means to uncovering hypocrisy are the desperate grasps of the secular </w:t>
      </w:r>
      <w:proofErr w:type="spellStart"/>
      <w:r w:rsidRPr="003C35F2">
        <w:rPr>
          <w:sz w:val="10"/>
          <w:szCs w:val="10"/>
        </w:rPr>
        <w:t>ironoiac</w:t>
      </w:r>
      <w:proofErr w:type="spellEnd"/>
      <w:r w:rsidRPr="003C35F2">
        <w:rPr>
          <w:sz w:val="10"/>
          <w:szCs w:val="10"/>
        </w:rPr>
        <w:t xml:space="preserve"> who knows that dissatisfaction is only your fault, given the infinity of options available instead of ocean cruises and contemporary fiction and golf and air travel and all the rest. </w:t>
      </w:r>
    </w:p>
    <w:p w:rsidR="003C35F2" w:rsidRPr="003C35F2" w:rsidRDefault="003C35F2" w:rsidP="003C35F2">
      <w:pPr>
        <w:rPr>
          <w:sz w:val="16"/>
        </w:rPr>
      </w:pPr>
      <w:r w:rsidRPr="003C35F2">
        <w:rPr>
          <w:sz w:val="16"/>
        </w:rPr>
        <w:t xml:space="preserve">But near the end of Pale King Wallace puts his finger on an alternative: boredom. </w:t>
      </w:r>
      <w:r w:rsidRPr="003C35F2">
        <w:rPr>
          <w:rStyle w:val="StyleUnderline"/>
        </w:rPr>
        <w:t xml:space="preserve">Working through boredom in order to </w:t>
      </w:r>
      <w:r w:rsidRPr="003C35F2">
        <w:rPr>
          <w:rStyle w:val="Emphasis"/>
        </w:rPr>
        <w:t>find deeper structure</w:t>
      </w:r>
      <w:r w:rsidRPr="003C35F2">
        <w:rPr>
          <w:rStyle w:val="StyleUnderline"/>
        </w:rPr>
        <w:t xml:space="preserve"> can form the </w:t>
      </w:r>
      <w:r w:rsidRPr="003C35F2">
        <w:rPr>
          <w:rStyle w:val="Emphasis"/>
        </w:rPr>
        <w:t>boundary</w:t>
      </w:r>
      <w:r w:rsidRPr="003C35F2">
        <w:rPr>
          <w:rStyle w:val="StyleUnderline"/>
        </w:rPr>
        <w:t xml:space="preserve"> and </w:t>
      </w:r>
      <w:r w:rsidRPr="003C35F2">
        <w:rPr>
          <w:rStyle w:val="Emphasis"/>
        </w:rPr>
        <w:t>contents</w:t>
      </w:r>
      <w:r w:rsidRPr="003C35F2">
        <w:rPr>
          <w:rStyle w:val="StyleUnderline"/>
        </w:rPr>
        <w:t xml:space="preserve"> for a playground. “It is the </w:t>
      </w:r>
      <w:r w:rsidRPr="003C35F2">
        <w:rPr>
          <w:rStyle w:val="Emphasis"/>
        </w:rPr>
        <w:t>key to modern life</w:t>
      </w:r>
      <w:r w:rsidRPr="003C35F2">
        <w:rPr>
          <w:sz w:val="16"/>
        </w:rPr>
        <w:t>,” he writes, “</w:t>
      </w:r>
      <w:r w:rsidRPr="003C35F2">
        <w:rPr>
          <w:rStyle w:val="StyleUnderline"/>
        </w:rPr>
        <w:t xml:space="preserve">If you are </w:t>
      </w:r>
      <w:r w:rsidRPr="003C35F2">
        <w:rPr>
          <w:rStyle w:val="Emphasis"/>
        </w:rPr>
        <w:t>immune to boredom</w:t>
      </w:r>
      <w:r w:rsidRPr="003C35F2">
        <w:rPr>
          <w:rStyle w:val="StyleUnderline"/>
        </w:rPr>
        <w:t xml:space="preserve">, there is </w:t>
      </w:r>
      <w:r w:rsidRPr="003C35F2">
        <w:rPr>
          <w:rStyle w:val="Emphasis"/>
        </w:rPr>
        <w:t>literally nothing you cannot accomplish</w:t>
      </w:r>
      <w:r w:rsidRPr="003C35F2">
        <w:rPr>
          <w:sz w:val="16"/>
        </w:rPr>
        <w:t xml:space="preserve">.” 17 </w:t>
      </w:r>
      <w:r w:rsidRPr="003C35F2">
        <w:rPr>
          <w:rStyle w:val="StyleUnderline"/>
        </w:rPr>
        <w:t xml:space="preserve">Embracing boredom doesn’t really mean enjoying being bored. Rather, if we can </w:t>
      </w:r>
      <w:r w:rsidRPr="003C35F2">
        <w:rPr>
          <w:rStyle w:val="Emphasis"/>
        </w:rPr>
        <w:t>bore through the boredom</w:t>
      </w:r>
      <w:r w:rsidRPr="003C35F2">
        <w:rPr>
          <w:rStyle w:val="StyleUnderline"/>
        </w:rPr>
        <w:t xml:space="preserve"> when paying attention to ordinary, mundane things</w:t>
      </w:r>
      <w:r w:rsidRPr="003C35F2">
        <w:rPr>
          <w:sz w:val="16"/>
        </w:rPr>
        <w:t xml:space="preserve"> (tax returns and televised golf are Wallace’s examples), </w:t>
      </w:r>
      <w:r w:rsidRPr="003C35F2">
        <w:rPr>
          <w:rStyle w:val="StyleUnderline"/>
        </w:rPr>
        <w:t>then something magical happens underneath. Ride that out</w:t>
      </w:r>
      <w:r w:rsidRPr="003C35F2">
        <w:rPr>
          <w:sz w:val="16"/>
        </w:rPr>
        <w:t>, writes Wallace, “</w:t>
      </w:r>
      <w:r w:rsidRPr="003C35F2">
        <w:rPr>
          <w:rStyle w:val="StyleUnderline"/>
        </w:rPr>
        <w:t xml:space="preserve">and it’s like </w:t>
      </w:r>
      <w:r w:rsidRPr="003C35F2">
        <w:rPr>
          <w:rStyle w:val="Emphasis"/>
        </w:rPr>
        <w:t>stepping from black and white into color</w:t>
      </w:r>
      <w:r w:rsidRPr="003C35F2">
        <w:rPr>
          <w:rStyle w:val="StyleUnderline"/>
        </w:rPr>
        <w:t xml:space="preserve">. Like </w:t>
      </w:r>
      <w:r w:rsidRPr="003C35F2">
        <w:rPr>
          <w:rStyle w:val="Emphasis"/>
        </w:rPr>
        <w:t>water after days in the desert</w:t>
      </w:r>
      <w:r w:rsidRPr="003C35F2">
        <w:rPr>
          <w:rStyle w:val="StyleUnderline"/>
        </w:rPr>
        <w:t xml:space="preserve">. </w:t>
      </w:r>
      <w:r w:rsidRPr="003C35F2">
        <w:rPr>
          <w:rStyle w:val="Emphasis"/>
        </w:rPr>
        <w:t>Constant bliss in every atom</w:t>
      </w:r>
      <w:r w:rsidRPr="003C35F2">
        <w:rPr>
          <w:rStyle w:val="StyleUnderline"/>
        </w:rPr>
        <w:t xml:space="preserve">.” Achieving this bliss requires </w:t>
      </w:r>
      <w:r w:rsidRPr="003C35F2">
        <w:rPr>
          <w:rStyle w:val="Emphasis"/>
        </w:rPr>
        <w:t>giving yourself over to the structure</w:t>
      </w:r>
      <w:r w:rsidRPr="003C35F2">
        <w:rPr>
          <w:rStyle w:val="StyleUnderline"/>
        </w:rPr>
        <w:t xml:space="preserve"> of a situation rather than </w:t>
      </w:r>
      <w:r w:rsidRPr="003C35F2">
        <w:rPr>
          <w:rStyle w:val="Emphasis"/>
        </w:rPr>
        <w:t>asking it to return its spoils to you</w:t>
      </w:r>
      <w:r w:rsidRPr="003C35F2">
        <w:rPr>
          <w:sz w:val="16"/>
        </w:rPr>
        <w:t xml:space="preserve">. </w:t>
      </w:r>
    </w:p>
    <w:p w:rsidR="003C35F2" w:rsidRPr="003C35F2" w:rsidRDefault="003C35F2" w:rsidP="003C35F2">
      <w:pPr>
        <w:rPr>
          <w:sz w:val="16"/>
        </w:rPr>
      </w:pPr>
      <w:r w:rsidRPr="003C35F2">
        <w:rPr>
          <w:sz w:val="16"/>
        </w:rPr>
        <w:t xml:space="preserve">This tactic is the cure for </w:t>
      </w:r>
      <w:proofErr w:type="spellStart"/>
      <w:r w:rsidRPr="003C35F2">
        <w:rPr>
          <w:sz w:val="16"/>
        </w:rPr>
        <w:t>ironoia</w:t>
      </w:r>
      <w:proofErr w:type="spellEnd"/>
      <w:r w:rsidRPr="003C35F2">
        <w:rPr>
          <w:sz w:val="16"/>
        </w:rPr>
        <w:t xml:space="preserve">, too: </w:t>
      </w:r>
      <w:r w:rsidRPr="003C35F2">
        <w:rPr>
          <w:rStyle w:val="StyleUnderline"/>
        </w:rPr>
        <w:t xml:space="preserve">you accept that meaning </w:t>
      </w:r>
      <w:r w:rsidRPr="003C35F2">
        <w:rPr>
          <w:rStyle w:val="Emphasis"/>
        </w:rPr>
        <w:t>can come from outside of you</w:t>
      </w:r>
      <w:r w:rsidRPr="003C35F2">
        <w:rPr>
          <w:rStyle w:val="StyleUnderline"/>
        </w:rPr>
        <w:t xml:space="preserve"> rather than from within. Perhaps, even, that it must</w:t>
      </w:r>
      <w:r w:rsidRPr="003C35F2">
        <w:rPr>
          <w:sz w:val="16"/>
        </w:rPr>
        <w:t xml:space="preserve">. </w:t>
      </w:r>
    </w:p>
    <w:p w:rsidR="003C35F2" w:rsidRPr="003C35F2" w:rsidRDefault="003C35F2" w:rsidP="003C35F2">
      <w:pPr>
        <w:rPr>
          <w:sz w:val="16"/>
        </w:rPr>
      </w:pPr>
      <w:r w:rsidRPr="003C35F2">
        <w:rPr>
          <w:sz w:val="16"/>
        </w:rPr>
        <w:t xml:space="preserve">THE SUSPENSION OF FOLLY </w:t>
      </w:r>
    </w:p>
    <w:p w:rsidR="003C35F2" w:rsidRPr="003C35F2" w:rsidRDefault="003C35F2" w:rsidP="003C35F2">
      <w:pPr>
        <w:rPr>
          <w:sz w:val="16"/>
        </w:rPr>
      </w:pPr>
      <w:r w:rsidRPr="003C35F2">
        <w:rPr>
          <w:sz w:val="16"/>
        </w:rPr>
        <w:t xml:space="preserve">Along with Mary Poppins, we assume that </w:t>
      </w:r>
      <w:r w:rsidRPr="003C35F2">
        <w:rPr>
          <w:rStyle w:val="StyleUnderline"/>
        </w:rPr>
        <w:t>finding the fun starts with us rather than the thing itself</w:t>
      </w:r>
      <w:r w:rsidRPr="003C35F2">
        <w:rPr>
          <w:sz w:val="16"/>
        </w:rPr>
        <w:t xml:space="preserve">. That we must bring something to the table that makes intolerable things tolerable, like a song covers chores or like chocolate covers broccoli. But as Suits suggests, </w:t>
      </w:r>
      <w:r w:rsidRPr="003C35F2">
        <w:rPr>
          <w:rStyle w:val="StyleUnderline"/>
        </w:rPr>
        <w:t xml:space="preserve">a game is something </w:t>
      </w:r>
      <w:r w:rsidRPr="003C35F2">
        <w:rPr>
          <w:rStyle w:val="Emphasis"/>
        </w:rPr>
        <w:t>good enough on its own</w:t>
      </w:r>
      <w:r w:rsidRPr="003C35F2">
        <w:rPr>
          <w:rStyle w:val="StyleUnderline"/>
        </w:rPr>
        <w:t>, something for which on-its-</w:t>
      </w:r>
      <w:proofErr w:type="spellStart"/>
      <w:r w:rsidRPr="003C35F2">
        <w:rPr>
          <w:rStyle w:val="StyleUnderline"/>
        </w:rPr>
        <w:t>ownness</w:t>
      </w:r>
      <w:proofErr w:type="spellEnd"/>
      <w:r w:rsidRPr="003C35F2">
        <w:rPr>
          <w:rStyle w:val="StyleUnderline"/>
        </w:rPr>
        <w:t xml:space="preserve"> is </w:t>
      </w:r>
      <w:r w:rsidRPr="003C35F2">
        <w:rPr>
          <w:rStyle w:val="Emphasis"/>
        </w:rPr>
        <w:t>precisely the point</w:t>
      </w:r>
      <w:r w:rsidRPr="003C35F2">
        <w:rPr>
          <w:rStyle w:val="StyleUnderline"/>
        </w:rPr>
        <w:t xml:space="preserve">. Suits calls this willingness to accept the </w:t>
      </w:r>
      <w:r w:rsidRPr="003C35F2">
        <w:rPr>
          <w:rStyle w:val="Emphasis"/>
        </w:rPr>
        <w:t>arbitrariness of a game</w:t>
      </w:r>
      <w:r w:rsidRPr="003C35F2">
        <w:rPr>
          <w:rStyle w:val="StyleUnderline"/>
        </w:rPr>
        <w:t xml:space="preserve"> the “</w:t>
      </w:r>
      <w:proofErr w:type="spellStart"/>
      <w:r w:rsidRPr="003C35F2">
        <w:rPr>
          <w:rStyle w:val="Emphasis"/>
        </w:rPr>
        <w:t>lusory</w:t>
      </w:r>
      <w:proofErr w:type="spellEnd"/>
      <w:r w:rsidRPr="003C35F2">
        <w:rPr>
          <w:rStyle w:val="Emphasis"/>
        </w:rPr>
        <w:t xml:space="preserve"> attitude</w:t>
      </w:r>
      <w:r w:rsidRPr="003C35F2">
        <w:rPr>
          <w:sz w:val="16"/>
        </w:rPr>
        <w:t>.” Golf would be worse than “a good walk ruined” were it a Broadway song and dance number about dropping balls in holes, Mary Poppins style.</w:t>
      </w:r>
    </w:p>
    <w:p w:rsidR="003C35F2" w:rsidRPr="003C35F2" w:rsidRDefault="003C35F2" w:rsidP="003C35F2">
      <w:pPr>
        <w:rPr>
          <w:rStyle w:val="StyleUnderline"/>
        </w:rPr>
      </w:pPr>
      <w:r w:rsidRPr="003C35F2">
        <w:rPr>
          <w:rStyle w:val="StyleUnderline"/>
        </w:rPr>
        <w:t>To reject these systems as insufficient is certainly possible</w:t>
      </w:r>
      <w:r w:rsidRPr="003C35F2">
        <w:rPr>
          <w:sz w:val="16"/>
        </w:rPr>
        <w:t xml:space="preserve">— the </w:t>
      </w:r>
      <w:proofErr w:type="spellStart"/>
      <w:r w:rsidRPr="003C35F2">
        <w:rPr>
          <w:sz w:val="16"/>
        </w:rPr>
        <w:t>ironoiac</w:t>
      </w:r>
      <w:proofErr w:type="spellEnd"/>
      <w:r w:rsidRPr="003C35F2">
        <w:rPr>
          <w:sz w:val="16"/>
        </w:rPr>
        <w:t xml:space="preserve"> does so all the time, after all. </w:t>
      </w:r>
      <w:r w:rsidRPr="003C35F2">
        <w:rPr>
          <w:rStyle w:val="StyleUnderline"/>
        </w:rPr>
        <w:t>To doubt that anything positive, credible, or long-lasting could arise from</w:t>
      </w:r>
      <w:r w:rsidRPr="003C35F2">
        <w:rPr>
          <w:sz w:val="16"/>
        </w:rPr>
        <w:t xml:space="preserve"> something like </w:t>
      </w:r>
      <w:r w:rsidRPr="003C35F2">
        <w:rPr>
          <w:rStyle w:val="StyleUnderline"/>
        </w:rPr>
        <w:t>the</w:t>
      </w:r>
      <w:r w:rsidRPr="003C35F2">
        <w:rPr>
          <w:sz w:val="16"/>
        </w:rPr>
        <w:t xml:space="preserve"> thankless, </w:t>
      </w:r>
      <w:r w:rsidRPr="003C35F2">
        <w:rPr>
          <w:rStyle w:val="StyleUnderline"/>
        </w:rPr>
        <w:t>arbitrary world</w:t>
      </w:r>
      <w:r w:rsidRPr="003C35F2">
        <w:rPr>
          <w:sz w:val="16"/>
        </w:rPr>
        <w:t xml:space="preserve">, or else to capture its surface effects and to see them as mere signs, exchangeable for one another via new proverbial blister packs of ironic appropriation. Or else to assume that you yourself are unprepared for them, not good enough for Pebble Beach— or anything else. It turns out we can hold ourselves at an ironic distance, too. But </w:t>
      </w:r>
      <w:r w:rsidRPr="003C35F2">
        <w:rPr>
          <w:rStyle w:val="StyleUnderline"/>
        </w:rPr>
        <w:t xml:space="preserve">to issue such rejections just because the materials in our midst are annoying or unsatisfactory is to </w:t>
      </w:r>
      <w:r w:rsidRPr="003C35F2">
        <w:rPr>
          <w:rStyle w:val="Emphasis"/>
        </w:rPr>
        <w:t>miss the point</w:t>
      </w:r>
      <w:r w:rsidRPr="003C35F2">
        <w:rPr>
          <w:rStyle w:val="StyleUnderline"/>
        </w:rPr>
        <w:t xml:space="preserve">: they are </w:t>
      </w:r>
      <w:r w:rsidRPr="003C35F2">
        <w:rPr>
          <w:rStyle w:val="Emphasis"/>
        </w:rPr>
        <w:t>meant</w:t>
      </w:r>
      <w:r w:rsidRPr="003C35F2">
        <w:rPr>
          <w:rStyle w:val="StyleUnderline"/>
        </w:rPr>
        <w:t xml:space="preserve"> to be </w:t>
      </w:r>
      <w:r w:rsidRPr="003C35F2">
        <w:rPr>
          <w:rStyle w:val="Emphasis"/>
        </w:rPr>
        <w:t>annoying</w:t>
      </w:r>
      <w:r w:rsidRPr="003C35F2">
        <w:rPr>
          <w:rStyle w:val="StyleUnderline"/>
        </w:rPr>
        <w:t xml:space="preserve"> and </w:t>
      </w:r>
      <w:r w:rsidRPr="003C35F2">
        <w:rPr>
          <w:rStyle w:val="Emphasis"/>
        </w:rPr>
        <w:t>unsatisfactory</w:t>
      </w:r>
      <w:r w:rsidRPr="003C35F2">
        <w:rPr>
          <w:rStyle w:val="StyleUnderline"/>
        </w:rPr>
        <w:t>. Meaningful things contain something abhorrent</w:t>
      </w:r>
      <w:r w:rsidRPr="003C35F2">
        <w:rPr>
          <w:sz w:val="16"/>
        </w:rPr>
        <w:t xml:space="preserve">, something revolting </w:t>
      </w:r>
      <w:r w:rsidRPr="003C35F2">
        <w:rPr>
          <w:rStyle w:val="StyleUnderline"/>
        </w:rPr>
        <w:t xml:space="preserve">even though sublime. And every now and then, when you stare down their abhorrence, </w:t>
      </w:r>
      <w:r w:rsidRPr="003C35F2">
        <w:rPr>
          <w:rStyle w:val="Emphasis"/>
        </w:rPr>
        <w:t>they will reward you</w:t>
      </w:r>
      <w:r w:rsidRPr="003C35F2">
        <w:rPr>
          <w:rStyle w:val="StyleUnderline"/>
        </w:rPr>
        <w:t>.</w:t>
      </w:r>
    </w:p>
    <w:p w:rsidR="003C35F2" w:rsidRPr="003C35F2" w:rsidRDefault="003C35F2" w:rsidP="003C35F2"/>
    <w:p w:rsidR="003C35F2" w:rsidRPr="003C35F2" w:rsidRDefault="003C35F2" w:rsidP="003C35F2"/>
    <w:p w:rsidR="003C35F2" w:rsidRPr="003C35F2" w:rsidRDefault="003C35F2" w:rsidP="003C35F2">
      <w:pPr>
        <w:pStyle w:val="Heading3"/>
      </w:pPr>
      <w:r w:rsidRPr="003C35F2">
        <w:t>XT—Fun</w:t>
      </w:r>
    </w:p>
    <w:p w:rsidR="003C35F2" w:rsidRPr="003C35F2" w:rsidRDefault="003C35F2" w:rsidP="003C35F2"/>
    <w:p w:rsidR="003C35F2" w:rsidRPr="003C35F2" w:rsidRDefault="003C35F2" w:rsidP="003C35F2">
      <w:pPr>
        <w:pStyle w:val="Heading4"/>
      </w:pPr>
      <w:r w:rsidRPr="003C35F2">
        <w:t xml:space="preserve">We straight turn the </w:t>
      </w:r>
      <w:proofErr w:type="spellStart"/>
      <w:r w:rsidRPr="003C35F2">
        <w:t>aff</w:t>
      </w:r>
      <w:proofErr w:type="spellEnd"/>
      <w:r w:rsidRPr="003C35F2">
        <w:t xml:space="preserve"> and solve it better—playing within </w:t>
      </w:r>
      <w:r w:rsidRPr="003C35F2">
        <w:rPr>
          <w:u w:val="single"/>
        </w:rPr>
        <w:t>limits</w:t>
      </w:r>
      <w:r w:rsidRPr="003C35F2">
        <w:t xml:space="preserve"> in an isolated game space like debate reveal that play is a </w:t>
      </w:r>
      <w:r w:rsidRPr="003C35F2">
        <w:rPr>
          <w:u w:val="single"/>
        </w:rPr>
        <w:t>condition of the world</w:t>
      </w:r>
      <w:r w:rsidRPr="003C35F2">
        <w:t xml:space="preserve"> in that all objects we encounter can be approached in new, playful and experimental ways. Affirming the arbitrariness of limits by </w:t>
      </w:r>
      <w:r w:rsidRPr="003C35F2">
        <w:rPr>
          <w:u w:val="single"/>
        </w:rPr>
        <w:t xml:space="preserve">adhering </w:t>
      </w:r>
      <w:r w:rsidRPr="003C35F2">
        <w:t xml:space="preserve">to the </w:t>
      </w:r>
      <w:r w:rsidRPr="003C35F2">
        <w:rPr>
          <w:u w:val="single"/>
        </w:rPr>
        <w:t>baseline constraint</w:t>
      </w:r>
      <w:r w:rsidRPr="003C35F2">
        <w:t xml:space="preserve"> of being topical is </w:t>
      </w:r>
      <w:r w:rsidRPr="003C35F2">
        <w:rPr>
          <w:u w:val="single"/>
        </w:rPr>
        <w:t>key</w:t>
      </w:r>
      <w:r w:rsidRPr="003C35F2">
        <w:t xml:space="preserve"> to this—it’s the only method you as a judge can choose that approaches the </w:t>
      </w:r>
      <w:r w:rsidRPr="003C35F2">
        <w:rPr>
          <w:u w:val="single"/>
        </w:rPr>
        <w:t>object</w:t>
      </w:r>
      <w:r w:rsidRPr="003C35F2">
        <w:t xml:space="preserve"> of the game on its </w:t>
      </w:r>
      <w:r w:rsidRPr="003C35F2">
        <w:rPr>
          <w:u w:val="single"/>
        </w:rPr>
        <w:t>own terms</w:t>
      </w:r>
      <w:r w:rsidRPr="003C35F2">
        <w:t xml:space="preserve"> by affirming limits have value even if we’d prefer total self-expression—that’s a </w:t>
      </w:r>
      <w:r w:rsidRPr="003C35F2">
        <w:rPr>
          <w:u w:val="single"/>
        </w:rPr>
        <w:t>better way</w:t>
      </w:r>
      <w:r w:rsidRPr="003C35F2">
        <w:t xml:space="preserve"> of cultivating a </w:t>
      </w:r>
      <w:proofErr w:type="spellStart"/>
      <w:r w:rsidRPr="003C35F2">
        <w:t>posthuman</w:t>
      </w:r>
      <w:proofErr w:type="spellEnd"/>
      <w:r w:rsidRPr="003C35F2">
        <w:t xml:space="preserve"> ethos than demanding </w:t>
      </w:r>
      <w:r w:rsidRPr="003C35F2">
        <w:rPr>
          <w:u w:val="single"/>
        </w:rPr>
        <w:t>affective solidarity</w:t>
      </w:r>
      <w:r w:rsidRPr="003C35F2">
        <w:t xml:space="preserve"> via the ballot</w:t>
      </w:r>
    </w:p>
    <w:p w:rsidR="003C35F2" w:rsidRPr="003C35F2" w:rsidRDefault="003C35F2" w:rsidP="003C35F2">
      <w:proofErr w:type="spellStart"/>
      <w:r w:rsidRPr="003C35F2">
        <w:rPr>
          <w:b/>
          <w:bCs/>
        </w:rPr>
        <w:t>Bogost</w:t>
      </w:r>
      <w:proofErr w:type="spellEnd"/>
      <w:r w:rsidRPr="003C35F2">
        <w:rPr>
          <w:b/>
          <w:bCs/>
        </w:rPr>
        <w: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proofErr w:type="spellStart"/>
      <w:r w:rsidRPr="003C35F2">
        <w:t>pg</w:t>
      </w:r>
      <w:proofErr w:type="spellEnd"/>
      <w:r w:rsidRPr="003C35F2">
        <w:t xml:space="preserve"> 220-224, kindle,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sz w:val="16"/>
        </w:rPr>
        <w:t xml:space="preserve">Even in philosophy </w:t>
      </w:r>
      <w:r w:rsidRPr="003C35F2">
        <w:rPr>
          <w:u w:val="single"/>
        </w:rPr>
        <w:t>humans have sat at the center of being, ethics, and aesthetics since the Enlightenment</w:t>
      </w:r>
      <w:r w:rsidRPr="003C35F2">
        <w:rPr>
          <w:sz w:val="16"/>
        </w:rPr>
        <w:t xml:space="preserve">, when Immanuel Kant imagined a Copernican Revolution in philosophy to mirror the one in cosmology. It was from this common origin in Enlightenment rationalism that human culture spread in the different directions Watts judged insufficient. Science broke down the biological, physical, and cosmological world into smaller and smaller bits in order to understand its truth, which would then be deployed to service the betterment of humankind. Religion redoubled its investment in God via a new dedication to reason, both through hybrids like God-as-watchmaker deism, and via the religious revivalism that rose up against the new era of reason. In both cases, the reign of mankind on Earth remained absolute, its terrestrial matter at our absolute disposal thanks to the pending eternity we would find in heaven. For its part, philosophy concluded that reason could not even explain external objects but only experience itself— this was Kant’s position, one that still hasn’t outworn its influence in epistemology and metaphysics. And it was the position in more populist cultural debates, too, where all reality gets strained through the sieve of culture, religion, science, </w:t>
      </w:r>
      <w:proofErr w:type="gramStart"/>
      <w:r w:rsidRPr="003C35F2">
        <w:rPr>
          <w:sz w:val="16"/>
        </w:rPr>
        <w:t>politics</w:t>
      </w:r>
      <w:proofErr w:type="gramEnd"/>
      <w:r w:rsidRPr="003C35F2">
        <w:rPr>
          <w:sz w:val="16"/>
        </w:rPr>
        <w:t xml:space="preserve">. Everything whatsoever becomes but the expression of human will or ideology. </w:t>
      </w:r>
    </w:p>
    <w:p w:rsidR="003C35F2" w:rsidRPr="003C35F2" w:rsidRDefault="003C35F2" w:rsidP="003C35F2">
      <w:pPr>
        <w:rPr>
          <w:sz w:val="16"/>
        </w:rPr>
      </w:pPr>
      <w:r w:rsidRPr="003C35F2">
        <w:rPr>
          <w:sz w:val="16"/>
        </w:rPr>
        <w:t xml:space="preserve">The sociologist Bruno </w:t>
      </w:r>
      <w:proofErr w:type="spellStart"/>
      <w:r w:rsidRPr="003C35F2">
        <w:rPr>
          <w:u w:val="single"/>
        </w:rPr>
        <w:t>Latour</w:t>
      </w:r>
      <w:proofErr w:type="spellEnd"/>
      <w:r w:rsidRPr="003C35F2">
        <w:rPr>
          <w:u w:val="single"/>
        </w:rPr>
        <w:t xml:space="preserve"> wraps all of it</w:t>
      </w:r>
      <w:r w:rsidRPr="003C35F2">
        <w:rPr>
          <w:sz w:val="16"/>
        </w:rPr>
        <w:t xml:space="preserve">— religion, science, philosophy, and more— </w:t>
      </w:r>
      <w:r w:rsidRPr="003C35F2">
        <w:rPr>
          <w:u w:val="single"/>
        </w:rPr>
        <w:t>into</w:t>
      </w:r>
      <w:r w:rsidRPr="003C35F2">
        <w:rPr>
          <w:sz w:val="16"/>
        </w:rPr>
        <w:t xml:space="preserve"> one historical era: </w:t>
      </w:r>
      <w:r w:rsidRPr="003C35F2">
        <w:rPr>
          <w:b/>
          <w:iCs/>
          <w:u w:val="single"/>
          <w:bdr w:val="single" w:sz="8" w:space="0" w:color="auto"/>
        </w:rPr>
        <w:t>modernity</w:t>
      </w:r>
      <w:r w:rsidRPr="003C35F2">
        <w:rPr>
          <w:sz w:val="16"/>
        </w:rPr>
        <w:t xml:space="preserve">. Starting in the Renaissance, human cultures began dividing and “purifying” the domains of nature and culture from one another. 17 But </w:t>
      </w:r>
      <w:r w:rsidRPr="003C35F2">
        <w:rPr>
          <w:u w:val="single"/>
        </w:rPr>
        <w:t xml:space="preserve">this modern idea is really a misconception; instead, things are </w:t>
      </w:r>
      <w:r w:rsidRPr="003C35F2">
        <w:rPr>
          <w:b/>
          <w:iCs/>
          <w:u w:val="single"/>
          <w:bdr w:val="single" w:sz="8" w:space="0" w:color="auto"/>
        </w:rPr>
        <w:t>hybrids</w:t>
      </w:r>
      <w:r w:rsidRPr="003C35F2">
        <w:rPr>
          <w:u w:val="single"/>
        </w:rPr>
        <w:t xml:space="preserve"> of </w:t>
      </w:r>
      <w:r w:rsidRPr="003C35F2">
        <w:rPr>
          <w:b/>
          <w:iCs/>
          <w:u w:val="single"/>
          <w:bdr w:val="single" w:sz="8" w:space="0" w:color="auto"/>
        </w:rPr>
        <w:t>nature</w:t>
      </w:r>
      <w:r w:rsidRPr="003C35F2">
        <w:rPr>
          <w:u w:val="single"/>
        </w:rPr>
        <w:t xml:space="preserve"> and </w:t>
      </w:r>
      <w:r w:rsidRPr="003C35F2">
        <w:rPr>
          <w:b/>
          <w:iCs/>
          <w:u w:val="single"/>
          <w:bdr w:val="single" w:sz="8" w:space="0" w:color="auto"/>
        </w:rPr>
        <w:t>culture</w:t>
      </w:r>
      <w:r w:rsidRPr="003C35F2">
        <w:rPr>
          <w:u w:val="single"/>
        </w:rPr>
        <w:t xml:space="preserve">, </w:t>
      </w:r>
      <w:r w:rsidRPr="003C35F2">
        <w:rPr>
          <w:b/>
          <w:iCs/>
          <w:u w:val="single"/>
          <w:bdr w:val="single" w:sz="8" w:space="0" w:color="auto"/>
        </w:rPr>
        <w:t>[</w:t>
      </w:r>
      <w:proofErr w:type="spellStart"/>
      <w:r w:rsidRPr="003C35F2">
        <w:rPr>
          <w:b/>
          <w:iCs/>
          <w:u w:val="single"/>
          <w:bdr w:val="single" w:sz="8" w:space="0" w:color="auto"/>
        </w:rPr>
        <w:t>hu</w:t>
      </w:r>
      <w:proofErr w:type="spellEnd"/>
      <w:proofErr w:type="gramStart"/>
      <w:r w:rsidRPr="003C35F2">
        <w:rPr>
          <w:b/>
          <w:iCs/>
          <w:u w:val="single"/>
          <w:bdr w:val="single" w:sz="8" w:space="0" w:color="auto"/>
        </w:rPr>
        <w:t>]mankind</w:t>
      </w:r>
      <w:proofErr w:type="gramEnd"/>
      <w:r w:rsidRPr="003C35F2">
        <w:rPr>
          <w:u w:val="single"/>
        </w:rPr>
        <w:t xml:space="preserve"> and </w:t>
      </w:r>
      <w:r w:rsidRPr="003C35F2">
        <w:rPr>
          <w:b/>
          <w:iCs/>
          <w:u w:val="single"/>
          <w:bdr w:val="single" w:sz="8" w:space="0" w:color="auto"/>
        </w:rPr>
        <w:t>world</w:t>
      </w:r>
      <w:r w:rsidRPr="003C35F2">
        <w:rPr>
          <w:u w:val="single"/>
        </w:rPr>
        <w:t xml:space="preserve">, </w:t>
      </w:r>
      <w:r w:rsidRPr="003C35F2">
        <w:rPr>
          <w:b/>
          <w:iCs/>
          <w:u w:val="single"/>
          <w:bdr w:val="single" w:sz="8" w:space="0" w:color="auto"/>
        </w:rPr>
        <w:t>society</w:t>
      </w:r>
      <w:r w:rsidRPr="003C35F2">
        <w:rPr>
          <w:u w:val="single"/>
        </w:rPr>
        <w:t xml:space="preserve"> and </w:t>
      </w:r>
      <w:r w:rsidRPr="003C35F2">
        <w:rPr>
          <w:b/>
          <w:iCs/>
          <w:u w:val="single"/>
          <w:bdr w:val="single" w:sz="8" w:space="0" w:color="auto"/>
        </w:rPr>
        <w:t>individualism</w:t>
      </w:r>
      <w:r w:rsidRPr="003C35F2">
        <w:rPr>
          <w:u w:val="single"/>
        </w:rPr>
        <w:t xml:space="preserve">. We are all </w:t>
      </w:r>
      <w:r w:rsidRPr="003C35F2">
        <w:rPr>
          <w:b/>
          <w:iCs/>
          <w:u w:val="single"/>
          <w:bdr w:val="single" w:sz="8" w:space="0" w:color="auto"/>
        </w:rPr>
        <w:t>bound up</w:t>
      </w:r>
      <w:r w:rsidRPr="003C35F2">
        <w:rPr>
          <w:u w:val="single"/>
        </w:rPr>
        <w:t xml:space="preserve"> with so many other actors</w:t>
      </w:r>
      <w:r w:rsidRPr="003C35F2">
        <w:rPr>
          <w:sz w:val="16"/>
        </w:rPr>
        <w:t xml:space="preserve">, as </w:t>
      </w:r>
      <w:proofErr w:type="spellStart"/>
      <w:r w:rsidRPr="003C35F2">
        <w:rPr>
          <w:sz w:val="16"/>
        </w:rPr>
        <w:t>Latour</w:t>
      </w:r>
      <w:proofErr w:type="spellEnd"/>
      <w:r w:rsidRPr="003C35F2">
        <w:rPr>
          <w:sz w:val="16"/>
        </w:rPr>
        <w:t xml:space="preserve"> calls them: roadways and chlorofluorocarbons, mature woods and IKEA boxes, global banking networks and the wayward birds that clog jet turbines.</w:t>
      </w:r>
    </w:p>
    <w:p w:rsidR="003C35F2" w:rsidRPr="003C35F2" w:rsidRDefault="003C35F2" w:rsidP="003C35F2">
      <w:pPr>
        <w:rPr>
          <w:sz w:val="10"/>
          <w:szCs w:val="10"/>
        </w:rPr>
      </w:pPr>
      <w:r w:rsidRPr="003C35F2">
        <w:rPr>
          <w:sz w:val="10"/>
          <w:szCs w:val="10"/>
        </w:rPr>
        <w:t xml:space="preserve">Worse, the modern misconception is a positive feedback loop, a Chinese finger trap in which we only become more imbricated the more we try to escape it. Climate change is a hybrid created by the fusion of human progress with planetary fragility, a collaboration underwritten by myriad political, industrial, and economic circumstances. But when we insist on the inevitable defeat of nature by science, we end up with even more hybrids, and even more hybridized ones: robotic car services that promise to end the reign of the passenger automobile, or the dream of uploading ourselves to powerful computers that will simulate human consciousness. </w:t>
      </w:r>
      <w:proofErr w:type="spellStart"/>
      <w:r w:rsidRPr="003C35F2">
        <w:rPr>
          <w:sz w:val="10"/>
          <w:szCs w:val="10"/>
        </w:rPr>
        <w:t>Latour</w:t>
      </w:r>
      <w:proofErr w:type="spellEnd"/>
      <w:r w:rsidRPr="003C35F2">
        <w:rPr>
          <w:sz w:val="10"/>
          <w:szCs w:val="10"/>
        </w:rPr>
        <w:t xml:space="preserve"> advocates for a “parliament of things” that accepts hybridization and ends the false dream of purification. 18 Among those who have carried </w:t>
      </w:r>
      <w:proofErr w:type="spellStart"/>
      <w:r w:rsidRPr="003C35F2">
        <w:rPr>
          <w:sz w:val="10"/>
          <w:szCs w:val="10"/>
        </w:rPr>
        <w:t>Latour’s</w:t>
      </w:r>
      <w:proofErr w:type="spellEnd"/>
      <w:r w:rsidRPr="003C35F2">
        <w:rPr>
          <w:sz w:val="10"/>
          <w:szCs w:val="10"/>
        </w:rPr>
        <w:t xml:space="preserve"> torch is the philosopher Graham Harman, whose revision of the </w:t>
      </w:r>
      <w:proofErr w:type="spellStart"/>
      <w:r w:rsidRPr="003C35F2">
        <w:rPr>
          <w:sz w:val="10"/>
          <w:szCs w:val="10"/>
        </w:rPr>
        <w:t>Heideggerian</w:t>
      </w:r>
      <w:proofErr w:type="spellEnd"/>
      <w:r w:rsidRPr="003C35F2">
        <w:rPr>
          <w:sz w:val="10"/>
          <w:szCs w:val="10"/>
        </w:rPr>
        <w:t xml:space="preserve"> idea of readiness-to-hand and presence-at-hand applies to the relationships between objects of all sorts we visited earlier. It’s not only that people find hammers to be ready-to-hand when in use and present-at-hand when broken; it’s also that hammers and nails, hammers and hooks, hammers and rust have the same relationship. </w:t>
      </w:r>
    </w:p>
    <w:p w:rsidR="003C35F2" w:rsidRPr="003C35F2" w:rsidRDefault="003C35F2" w:rsidP="003C35F2">
      <w:pPr>
        <w:rPr>
          <w:sz w:val="10"/>
          <w:szCs w:val="10"/>
        </w:rPr>
      </w:pPr>
      <w:r w:rsidRPr="003C35F2">
        <w:rPr>
          <w:sz w:val="10"/>
          <w:szCs w:val="10"/>
        </w:rPr>
        <w:t xml:space="preserve">That concept leads us back to Alan Watts. When we feel insecurity, we are really feeling the wish for our own permanence. “We do not actually understand that there is no security,” writes Watts, “until we realize that this ‘I’ does not exist.” 19 It’s a decidedly Buddhist statement whose new age bell ringing might make your eyes roll, but Watts is really saying the same thing as </w:t>
      </w:r>
      <w:proofErr w:type="spellStart"/>
      <w:r w:rsidRPr="003C35F2">
        <w:rPr>
          <w:sz w:val="10"/>
          <w:szCs w:val="10"/>
        </w:rPr>
        <w:t>Latour</w:t>
      </w:r>
      <w:proofErr w:type="spellEnd"/>
      <w:r w:rsidRPr="003C35F2">
        <w:rPr>
          <w:sz w:val="10"/>
          <w:szCs w:val="10"/>
        </w:rPr>
        <w:t xml:space="preserve"> and Harman: we humans are not separate from the world, but a part of it, just another thing among all the other things, from ketchups to ketch boats, RAV4s to ravines. </w:t>
      </w:r>
    </w:p>
    <w:p w:rsidR="003C35F2" w:rsidRPr="003C35F2" w:rsidRDefault="003C35F2" w:rsidP="003C35F2">
      <w:pPr>
        <w:rPr>
          <w:sz w:val="10"/>
          <w:szCs w:val="10"/>
        </w:rPr>
      </w:pPr>
      <w:r w:rsidRPr="003C35F2">
        <w:rPr>
          <w:sz w:val="10"/>
          <w:szCs w:val="10"/>
        </w:rPr>
        <w:t xml:space="preserve">And as </w:t>
      </w:r>
      <w:proofErr w:type="spellStart"/>
      <w:r w:rsidRPr="003C35F2">
        <w:rPr>
          <w:sz w:val="10"/>
          <w:szCs w:val="10"/>
        </w:rPr>
        <w:t>Burkeman</w:t>
      </w:r>
      <w:proofErr w:type="spellEnd"/>
      <w:r w:rsidRPr="003C35F2">
        <w:rPr>
          <w:sz w:val="10"/>
          <w:szCs w:val="10"/>
        </w:rPr>
        <w:t xml:space="preserve"> also divines, mistaking the world for our world is another name for </w:t>
      </w:r>
      <w:proofErr w:type="spellStart"/>
      <w:r w:rsidRPr="003C35F2">
        <w:rPr>
          <w:sz w:val="10"/>
          <w:szCs w:val="10"/>
        </w:rPr>
        <w:t>ironoia</w:t>
      </w:r>
      <w:proofErr w:type="spellEnd"/>
      <w:r w:rsidRPr="003C35F2">
        <w:rPr>
          <w:sz w:val="10"/>
          <w:szCs w:val="10"/>
        </w:rPr>
        <w:t xml:space="preserve">. Thinking of ourselves as centered bodies drawing meaning and contentment toward ourselves like gravity to planetary bodies, bodies that deserve something from everything. But our refusal to relinquish faith in the “I” that does not exist, says </w:t>
      </w:r>
      <w:proofErr w:type="spellStart"/>
      <w:r w:rsidRPr="003C35F2">
        <w:rPr>
          <w:sz w:val="10"/>
          <w:szCs w:val="10"/>
        </w:rPr>
        <w:t>Burkeman</w:t>
      </w:r>
      <w:proofErr w:type="spellEnd"/>
      <w:r w:rsidRPr="003C35F2">
        <w:rPr>
          <w:sz w:val="10"/>
          <w:szCs w:val="10"/>
        </w:rPr>
        <w:t>,</w:t>
      </w:r>
    </w:p>
    <w:p w:rsidR="003C35F2" w:rsidRPr="003C35F2" w:rsidRDefault="003C35F2" w:rsidP="003C35F2">
      <w:pPr>
        <w:rPr>
          <w:sz w:val="10"/>
          <w:szCs w:val="10"/>
        </w:rPr>
      </w:pPr>
      <w:r w:rsidRPr="003C35F2">
        <w:rPr>
          <w:sz w:val="10"/>
          <w:szCs w:val="10"/>
        </w:rPr>
        <w:t xml:space="preserve"> . . . </w:t>
      </w:r>
      <w:proofErr w:type="gramStart"/>
      <w:r w:rsidRPr="003C35F2">
        <w:rPr>
          <w:sz w:val="10"/>
          <w:szCs w:val="10"/>
        </w:rPr>
        <w:t>explains</w:t>
      </w:r>
      <w:proofErr w:type="gramEnd"/>
      <w:r w:rsidRPr="003C35F2">
        <w:rPr>
          <w:sz w:val="10"/>
          <w:szCs w:val="10"/>
        </w:rPr>
        <w:t xml:space="preserve"> in the most complete sense why our efforts to find happiness are so frequently sabotaged by ‘ironic’ effects, delivering the exact opposite of what we set out to gain. All positive thinking, all goal-setting and visualizing and looking on the bright side, all trying to make things go our way, as opposed to some other way, is rooted in an assumption about the separateness of “us” and those “things.” But on closer inspection this assumption collapses. 20 </w:t>
      </w:r>
    </w:p>
    <w:p w:rsidR="003C35F2" w:rsidRPr="003C35F2" w:rsidRDefault="003C35F2" w:rsidP="003C35F2">
      <w:pPr>
        <w:rPr>
          <w:u w:val="single"/>
        </w:rPr>
      </w:pPr>
      <w:r w:rsidRPr="003C35F2">
        <w:rPr>
          <w:b/>
          <w:iCs/>
          <w:u w:val="single"/>
          <w:bdr w:val="single" w:sz="8" w:space="0" w:color="auto"/>
        </w:rPr>
        <w:t>Embracing the play made possible by limitations</w:t>
      </w:r>
      <w:r w:rsidRPr="003C35F2">
        <w:rPr>
          <w:u w:val="single"/>
        </w:rPr>
        <w:t xml:space="preserve"> turns happiness inside out. When you circumscribe</w:t>
      </w:r>
      <w:r w:rsidRPr="003C35F2">
        <w:rPr>
          <w:sz w:val="16"/>
        </w:rPr>
        <w:t xml:space="preserve"> a magic circle around </w:t>
      </w:r>
      <w:r w:rsidRPr="003C35F2">
        <w:rPr>
          <w:u w:val="single"/>
        </w:rPr>
        <w:t xml:space="preserve">something, you </w:t>
      </w:r>
      <w:r w:rsidRPr="003C35F2">
        <w:rPr>
          <w:b/>
          <w:iCs/>
          <w:u w:val="single"/>
          <w:bdr w:val="single" w:sz="8" w:space="0" w:color="auto"/>
        </w:rPr>
        <w:t>inaugurate a different attitude</w:t>
      </w:r>
      <w:r w:rsidRPr="003C35F2">
        <w:rPr>
          <w:u w:val="single"/>
        </w:rPr>
        <w:t xml:space="preserve"> from the modernist, from the self-help happiness seeker</w:t>
      </w:r>
      <w:r w:rsidRPr="003C35F2">
        <w:rPr>
          <w:sz w:val="16"/>
        </w:rPr>
        <w:t xml:space="preserve">, from the </w:t>
      </w:r>
      <w:proofErr w:type="spellStart"/>
      <w:r w:rsidRPr="003C35F2">
        <w:rPr>
          <w:sz w:val="16"/>
        </w:rPr>
        <w:t>ironoiac</w:t>
      </w:r>
      <w:proofErr w:type="spellEnd"/>
      <w:r w:rsidRPr="003C35F2">
        <w:rPr>
          <w:sz w:val="16"/>
        </w:rPr>
        <w:t xml:space="preserve">. </w:t>
      </w:r>
      <w:r w:rsidRPr="003C35F2">
        <w:rPr>
          <w:b/>
          <w:iCs/>
          <w:u w:val="single"/>
          <w:bdr w:val="single" w:sz="8" w:space="0" w:color="auto"/>
        </w:rPr>
        <w:t>Instead</w:t>
      </w:r>
      <w:r w:rsidRPr="003C35F2">
        <w:rPr>
          <w:u w:val="single"/>
        </w:rPr>
        <w:t xml:space="preserve"> of </w:t>
      </w:r>
      <w:r w:rsidRPr="003C35F2">
        <w:rPr>
          <w:b/>
          <w:iCs/>
          <w:u w:val="single"/>
          <w:bdr w:val="single" w:sz="8" w:space="0" w:color="auto"/>
        </w:rPr>
        <w:t>asking for an affective return</w:t>
      </w:r>
      <w:r w:rsidRPr="003C35F2">
        <w:rPr>
          <w:u w:val="single"/>
        </w:rPr>
        <w:t xml:space="preserve"> on investment transferrable to </w:t>
      </w:r>
      <w:r w:rsidRPr="003C35F2">
        <w:rPr>
          <w:b/>
          <w:iCs/>
          <w:u w:val="single"/>
          <w:bdr w:val="single" w:sz="8" w:space="0" w:color="auto"/>
        </w:rPr>
        <w:t>specific psychological outcomes</w:t>
      </w:r>
      <w:r w:rsidRPr="003C35F2">
        <w:rPr>
          <w:u w:val="single"/>
        </w:rPr>
        <w:t xml:space="preserve">, you </w:t>
      </w:r>
      <w:r w:rsidRPr="003C35F2">
        <w:rPr>
          <w:b/>
          <w:iCs/>
          <w:u w:val="single"/>
          <w:bdr w:val="single" w:sz="8" w:space="0" w:color="auto"/>
        </w:rPr>
        <w:t>submit yourself</w:t>
      </w:r>
      <w:r w:rsidRPr="003C35F2">
        <w:rPr>
          <w:u w:val="single"/>
        </w:rPr>
        <w:t xml:space="preserve"> to the </w:t>
      </w:r>
      <w:r w:rsidRPr="003C35F2">
        <w:rPr>
          <w:b/>
          <w:iCs/>
          <w:u w:val="single"/>
          <w:bdr w:val="single" w:sz="8" w:space="0" w:color="auto"/>
        </w:rPr>
        <w:t>same system</w:t>
      </w:r>
      <w:r w:rsidRPr="003C35F2">
        <w:rPr>
          <w:u w:val="single"/>
        </w:rPr>
        <w:t xml:space="preserve"> as the elements you have drawn into your magic circle. You </w:t>
      </w:r>
      <w:r w:rsidRPr="003C35F2">
        <w:rPr>
          <w:b/>
          <w:iCs/>
          <w:u w:val="single"/>
          <w:bdr w:val="single" w:sz="8" w:space="0" w:color="auto"/>
        </w:rPr>
        <w:t>become a thing</w:t>
      </w:r>
      <w:r w:rsidRPr="003C35F2">
        <w:rPr>
          <w:u w:val="single"/>
        </w:rPr>
        <w:t xml:space="preserve"> like them, imbricated</w:t>
      </w:r>
      <w:r w:rsidRPr="003C35F2">
        <w:rPr>
          <w:sz w:val="16"/>
        </w:rPr>
        <w:t xml:space="preserve">, </w:t>
      </w:r>
      <w:proofErr w:type="gramStart"/>
      <w:r w:rsidRPr="003C35F2">
        <w:rPr>
          <w:sz w:val="16"/>
        </w:rPr>
        <w:t>bound</w:t>
      </w:r>
      <w:proofErr w:type="gramEnd"/>
      <w:r w:rsidRPr="003C35F2">
        <w:rPr>
          <w:sz w:val="16"/>
        </w:rPr>
        <w:t xml:space="preserve"> up, twisting, dancing, trying to make the Rube Goldberg machine that is you-and-them work, </w:t>
      </w:r>
      <w:r w:rsidRPr="003C35F2">
        <w:rPr>
          <w:u w:val="single"/>
        </w:rPr>
        <w:t xml:space="preserve">turning the crank </w:t>
      </w:r>
      <w:r w:rsidRPr="003C35F2">
        <w:rPr>
          <w:b/>
          <w:iCs/>
          <w:u w:val="single"/>
          <w:bdr w:val="single" w:sz="8" w:space="0" w:color="auto"/>
        </w:rPr>
        <w:t>not</w:t>
      </w:r>
      <w:r w:rsidRPr="003C35F2">
        <w:rPr>
          <w:u w:val="single"/>
        </w:rPr>
        <w:t xml:space="preserve"> because it </w:t>
      </w:r>
      <w:r w:rsidRPr="003C35F2">
        <w:rPr>
          <w:b/>
          <w:iCs/>
          <w:u w:val="single"/>
          <w:bdr w:val="single" w:sz="8" w:space="0" w:color="auto"/>
        </w:rPr>
        <w:t>does something useful</w:t>
      </w:r>
      <w:r w:rsidRPr="003C35F2">
        <w:rPr>
          <w:u w:val="single"/>
        </w:rPr>
        <w:t xml:space="preserve">, but </w:t>
      </w:r>
      <w:r w:rsidRPr="003C35F2">
        <w:rPr>
          <w:b/>
          <w:iCs/>
          <w:u w:val="single"/>
          <w:bdr w:val="single" w:sz="8" w:space="0" w:color="auto"/>
        </w:rPr>
        <w:t>just to see what it does</w:t>
      </w:r>
      <w:r w:rsidRPr="003C35F2">
        <w:rPr>
          <w:u w:val="single"/>
        </w:rPr>
        <w:t xml:space="preserve">. </w:t>
      </w:r>
    </w:p>
    <w:p w:rsidR="003C35F2" w:rsidRPr="003C35F2" w:rsidRDefault="003C35F2" w:rsidP="003C35F2">
      <w:pPr>
        <w:rPr>
          <w:sz w:val="16"/>
        </w:rPr>
      </w:pPr>
      <w:r w:rsidRPr="003C35F2">
        <w:rPr>
          <w:u w:val="single"/>
        </w:rPr>
        <w:t xml:space="preserve">PLAY INVITES US to draw an </w:t>
      </w:r>
      <w:r w:rsidRPr="003C35F2">
        <w:rPr>
          <w:b/>
          <w:iCs/>
          <w:u w:val="single"/>
          <w:bdr w:val="single" w:sz="8" w:space="0" w:color="auto"/>
        </w:rPr>
        <w:t>overdue conclusion</w:t>
      </w:r>
      <w:r w:rsidRPr="003C35F2">
        <w:rPr>
          <w:u w:val="single"/>
        </w:rPr>
        <w:t>: that the potential meaning and value of things</w:t>
      </w:r>
      <w:r w:rsidRPr="003C35F2">
        <w:rPr>
          <w:sz w:val="16"/>
        </w:rPr>
        <w:t xml:space="preserve">— anything: relationships, the natural world, packaged goods— </w:t>
      </w:r>
      <w:r w:rsidRPr="003C35F2">
        <w:rPr>
          <w:u w:val="single"/>
        </w:rPr>
        <w:t xml:space="preserve">is </w:t>
      </w:r>
      <w:r w:rsidRPr="003C35F2">
        <w:rPr>
          <w:b/>
          <w:iCs/>
          <w:u w:val="single"/>
          <w:bdr w:val="single" w:sz="8" w:space="0" w:color="auto"/>
        </w:rPr>
        <w:t>in them rather than in us</w:t>
      </w:r>
      <w:r w:rsidRPr="003C35F2">
        <w:rPr>
          <w:u w:val="single"/>
        </w:rPr>
        <w:t xml:space="preserve">. Play is </w:t>
      </w:r>
      <w:r w:rsidRPr="003C35F2">
        <w:rPr>
          <w:b/>
          <w:iCs/>
          <w:u w:val="single"/>
          <w:bdr w:val="single" w:sz="8" w:space="0" w:color="auto"/>
        </w:rPr>
        <w:t>not</w:t>
      </w:r>
      <w:r w:rsidRPr="003C35F2">
        <w:rPr>
          <w:u w:val="single"/>
        </w:rPr>
        <w:t xml:space="preserve"> a kind of </w:t>
      </w:r>
      <w:r w:rsidRPr="003C35F2">
        <w:rPr>
          <w:b/>
          <w:iCs/>
          <w:u w:val="single"/>
          <w:bdr w:val="single" w:sz="8" w:space="0" w:color="auto"/>
        </w:rPr>
        <w:t>self-expression</w:t>
      </w:r>
      <w:r w:rsidRPr="003C35F2">
        <w:rPr>
          <w:u w:val="single"/>
        </w:rPr>
        <w:t xml:space="preserve">, nor a </w:t>
      </w:r>
      <w:r w:rsidRPr="003C35F2">
        <w:rPr>
          <w:b/>
          <w:iCs/>
          <w:u w:val="single"/>
          <w:bdr w:val="single" w:sz="8" w:space="0" w:color="auto"/>
        </w:rPr>
        <w:t>pursuit of freedom</w:t>
      </w:r>
      <w:r w:rsidRPr="003C35F2">
        <w:rPr>
          <w:u w:val="single"/>
        </w:rPr>
        <w:t xml:space="preserve">. It is a </w:t>
      </w:r>
      <w:r w:rsidRPr="003C35F2">
        <w:rPr>
          <w:b/>
          <w:iCs/>
          <w:u w:val="single"/>
          <w:bdr w:val="single" w:sz="8" w:space="0" w:color="auto"/>
        </w:rPr>
        <w:t>kind of creation</w:t>
      </w:r>
      <w:r w:rsidRPr="003C35F2">
        <w:rPr>
          <w:sz w:val="16"/>
        </w:rPr>
        <w:t xml:space="preserve">, a kind of craftsmanship, even. </w:t>
      </w:r>
      <w:r w:rsidRPr="003C35F2">
        <w:rPr>
          <w:u w:val="single"/>
        </w:rPr>
        <w:t>By adopting</w:t>
      </w:r>
      <w:r w:rsidRPr="003C35F2">
        <w:rPr>
          <w:sz w:val="16"/>
        </w:rPr>
        <w:t xml:space="preserve">, inventing, constructing, and reconfiguring </w:t>
      </w:r>
      <w:r w:rsidRPr="003C35F2">
        <w:rPr>
          <w:u w:val="single"/>
        </w:rPr>
        <w:t xml:space="preserve">the </w:t>
      </w:r>
      <w:r w:rsidRPr="003C35F2">
        <w:rPr>
          <w:b/>
          <w:iCs/>
          <w:u w:val="single"/>
          <w:bdr w:val="single" w:sz="8" w:space="0" w:color="auto"/>
        </w:rPr>
        <w:t>material</w:t>
      </w:r>
      <w:r w:rsidRPr="003C35F2">
        <w:rPr>
          <w:u w:val="single"/>
        </w:rPr>
        <w:t xml:space="preserve"> and </w:t>
      </w:r>
      <w:r w:rsidRPr="003C35F2">
        <w:rPr>
          <w:b/>
          <w:iCs/>
          <w:u w:val="single"/>
          <w:bdr w:val="single" w:sz="8" w:space="0" w:color="auto"/>
        </w:rPr>
        <w:t>conceptual limits</w:t>
      </w:r>
      <w:r w:rsidRPr="003C35F2">
        <w:rPr>
          <w:u w:val="single"/>
        </w:rPr>
        <w:t xml:space="preserve"> around us, we can fashion novelty from </w:t>
      </w:r>
      <w:r w:rsidRPr="003C35F2">
        <w:rPr>
          <w:b/>
          <w:iCs/>
          <w:u w:val="single"/>
          <w:bdr w:val="single" w:sz="8" w:space="0" w:color="auto"/>
        </w:rPr>
        <w:t>anything at all</w:t>
      </w:r>
      <w:r w:rsidRPr="003C35F2">
        <w:rPr>
          <w:sz w:val="16"/>
        </w:rPr>
        <w:t xml:space="preserve">. Although they refer to </w:t>
      </w:r>
      <w:proofErr w:type="spellStart"/>
      <w:r w:rsidRPr="003C35F2">
        <w:rPr>
          <w:sz w:val="16"/>
        </w:rPr>
        <w:t>poiesis</w:t>
      </w:r>
      <w:proofErr w:type="spellEnd"/>
      <w:r w:rsidRPr="003C35F2">
        <w:rPr>
          <w:sz w:val="16"/>
        </w:rPr>
        <w:t>— the making that grounds poetry— instead of play, the philosophers Bert Dreyfus and Sean Kelly come to a similar conclusion about finding meaning in a secular age: “</w:t>
      </w:r>
      <w:r w:rsidRPr="003C35F2">
        <w:rPr>
          <w:u w:val="single"/>
        </w:rPr>
        <w:t>The task</w:t>
      </w:r>
      <w:r w:rsidRPr="003C35F2">
        <w:rPr>
          <w:sz w:val="16"/>
        </w:rPr>
        <w:t xml:space="preserve"> of the craftsman </w:t>
      </w:r>
      <w:r w:rsidRPr="003C35F2">
        <w:rPr>
          <w:u w:val="single"/>
        </w:rPr>
        <w:t xml:space="preserve">is </w:t>
      </w:r>
      <w:r w:rsidRPr="003C35F2">
        <w:rPr>
          <w:b/>
          <w:iCs/>
          <w:u w:val="single"/>
          <w:bdr w:val="single" w:sz="8" w:space="0" w:color="auto"/>
        </w:rPr>
        <w:t>not</w:t>
      </w:r>
      <w:r w:rsidRPr="003C35F2">
        <w:rPr>
          <w:u w:val="single"/>
        </w:rPr>
        <w:t xml:space="preserve"> to </w:t>
      </w:r>
      <w:r w:rsidRPr="003C35F2">
        <w:rPr>
          <w:b/>
          <w:iCs/>
          <w:u w:val="single"/>
          <w:bdr w:val="single" w:sz="8" w:space="0" w:color="auto"/>
        </w:rPr>
        <w:t>generate</w:t>
      </w:r>
      <w:r w:rsidRPr="003C35F2">
        <w:rPr>
          <w:sz w:val="16"/>
        </w:rPr>
        <w:t xml:space="preserve"> the </w:t>
      </w:r>
      <w:r w:rsidRPr="003C35F2">
        <w:rPr>
          <w:b/>
          <w:iCs/>
          <w:u w:val="single"/>
          <w:bdr w:val="single" w:sz="8" w:space="0" w:color="auto"/>
        </w:rPr>
        <w:t>meaning</w:t>
      </w:r>
      <w:r w:rsidRPr="003C35F2">
        <w:rPr>
          <w:u w:val="single"/>
        </w:rPr>
        <w:t xml:space="preserve">, but rather to </w:t>
      </w:r>
      <w:r w:rsidRPr="003C35F2">
        <w:rPr>
          <w:b/>
          <w:iCs/>
          <w:u w:val="single"/>
          <w:bdr w:val="single" w:sz="8" w:space="0" w:color="auto"/>
        </w:rPr>
        <w:t>cultivate</w:t>
      </w:r>
      <w:r w:rsidRPr="003C35F2">
        <w:rPr>
          <w:sz w:val="16"/>
        </w:rPr>
        <w:t xml:space="preserve"> in himself </w:t>
      </w:r>
      <w:r w:rsidRPr="003C35F2">
        <w:rPr>
          <w:u w:val="single"/>
        </w:rPr>
        <w:t xml:space="preserve">the </w:t>
      </w:r>
      <w:r w:rsidRPr="003C35F2">
        <w:rPr>
          <w:b/>
          <w:iCs/>
          <w:u w:val="single"/>
          <w:bdr w:val="single" w:sz="8" w:space="0" w:color="auto"/>
        </w:rPr>
        <w:t>skill</w:t>
      </w:r>
      <w:r w:rsidRPr="003C35F2">
        <w:rPr>
          <w:u w:val="single"/>
        </w:rPr>
        <w:t xml:space="preserve"> for </w:t>
      </w:r>
      <w:r w:rsidRPr="003C35F2">
        <w:rPr>
          <w:b/>
          <w:iCs/>
          <w:u w:val="single"/>
          <w:bdr w:val="single" w:sz="8" w:space="0" w:color="auto"/>
        </w:rPr>
        <w:t>discerning the meanings that are already there</w:t>
      </w:r>
      <w:r w:rsidRPr="003C35F2">
        <w:rPr>
          <w:sz w:val="16"/>
        </w:rPr>
        <w:t xml:space="preserve">.” </w:t>
      </w:r>
    </w:p>
    <w:p w:rsidR="003C35F2" w:rsidRPr="003C35F2" w:rsidRDefault="003C35F2" w:rsidP="003C35F2"/>
    <w:p w:rsidR="003C35F2" w:rsidRPr="003C35F2" w:rsidRDefault="003C35F2" w:rsidP="003C35F2">
      <w:pPr>
        <w:pStyle w:val="Heading3"/>
      </w:pPr>
      <w:r w:rsidRPr="003C35F2">
        <w:t>AT: Debate=Will To Transparency/Predictability</w:t>
      </w:r>
    </w:p>
    <w:p w:rsidR="003C35F2" w:rsidRPr="003C35F2" w:rsidRDefault="003C35F2" w:rsidP="003C35F2"/>
    <w:p w:rsidR="003C35F2" w:rsidRPr="003C35F2" w:rsidRDefault="003C35F2" w:rsidP="003C35F2">
      <w:pPr>
        <w:pStyle w:val="Heading4"/>
      </w:pPr>
      <w:r w:rsidRPr="003C35F2">
        <w:t xml:space="preserve">They link at the level of </w:t>
      </w:r>
      <w:r w:rsidRPr="003C35F2">
        <w:rPr>
          <w:u w:val="single"/>
        </w:rPr>
        <w:t>how to play the game</w:t>
      </w:r>
      <w:r w:rsidRPr="003C35F2">
        <w:t xml:space="preserve">, which </w:t>
      </w:r>
      <w:r w:rsidRPr="003C35F2">
        <w:rPr>
          <w:u w:val="single"/>
        </w:rPr>
        <w:t>outweighs</w:t>
      </w:r>
      <w:r w:rsidRPr="003C35F2">
        <w:t xml:space="preserve"> their links and solvency </w:t>
      </w:r>
      <w:proofErr w:type="spellStart"/>
      <w:r w:rsidRPr="003C35F2">
        <w:t>args</w:t>
      </w:r>
      <w:proofErr w:type="spellEnd"/>
      <w:r w:rsidRPr="003C35F2">
        <w:t xml:space="preserve"> about </w:t>
      </w:r>
      <w:r w:rsidRPr="003C35F2">
        <w:rPr>
          <w:u w:val="single"/>
        </w:rPr>
        <w:t>why</w:t>
      </w:r>
      <w:r w:rsidRPr="003C35F2">
        <w:t xml:space="preserve"> they play. They are the ones trying to map out debate in form even if they claim to be mysterious in content, they excise otherness from debate by stacking the deck of prep in their favor—which means their vision of debate isn’t radically subversive and even if they do collapse debate, it’s not in a way that breaks down the logic they critique. You should vote </w:t>
      </w:r>
      <w:proofErr w:type="spellStart"/>
      <w:r w:rsidRPr="003C35F2">
        <w:t>neg</w:t>
      </w:r>
      <w:proofErr w:type="spellEnd"/>
      <w:r w:rsidRPr="003C35F2">
        <w:t xml:space="preserve"> for a passion for rules. This resituates the debate game as a totally insular space that </w:t>
      </w:r>
      <w:r w:rsidRPr="003C35F2">
        <w:rPr>
          <w:u w:val="single"/>
        </w:rPr>
        <w:t>squanders</w:t>
      </w:r>
      <w:r w:rsidRPr="003C35F2">
        <w:t xml:space="preserve"> the will to transparency through a de-</w:t>
      </w:r>
      <w:proofErr w:type="spellStart"/>
      <w:r w:rsidRPr="003C35F2">
        <w:t>subjectifying</w:t>
      </w:r>
      <w:proofErr w:type="spellEnd"/>
      <w:r w:rsidRPr="003C35F2">
        <w:t xml:space="preserve"> immersion within the experience of the game. Fairness outweighs and link turns all of their offense.</w:t>
      </w:r>
    </w:p>
    <w:p w:rsidR="003C35F2" w:rsidRPr="003C35F2" w:rsidRDefault="003C35F2" w:rsidP="003C35F2">
      <w:r w:rsidRPr="003C35F2">
        <w:rPr>
          <w:b/>
          <w:bCs/>
        </w:rPr>
        <w:t>Forester, 14</w:t>
      </w:r>
      <w:r w:rsidRPr="003C35F2">
        <w:t>—East Tennessee State University (Gus, “Was Gawain a Gamer</w:t>
      </w:r>
      <w:proofErr w:type="gramStart"/>
      <w:r w:rsidRPr="003C35F2">
        <w:t>?,</w:t>
      </w:r>
      <w:proofErr w:type="gramEnd"/>
      <w:r w:rsidRPr="003C35F2">
        <w:t xml:space="preserve">” </w:t>
      </w:r>
      <w:hyperlink r:id="rId10" w:history="1">
        <w:r w:rsidRPr="003C35F2">
          <w:t>http://dc.etsu.edu/cgi/viewcontent.cgi?article=1260&amp;context=honors</w:t>
        </w:r>
      </w:hyperlink>
      <w:r w:rsidRPr="003C35F2">
        <w:t xml:space="preserve">, </w:t>
      </w:r>
      <w:proofErr w:type="spellStart"/>
      <w:r w:rsidRPr="003C35F2">
        <w:t>dml</w:t>
      </w:r>
      <w:proofErr w:type="spellEnd"/>
      <w:r w:rsidRPr="003C35F2">
        <w:t>)</w:t>
      </w:r>
    </w:p>
    <w:p w:rsidR="003C35F2" w:rsidRPr="003C35F2" w:rsidRDefault="003C35F2" w:rsidP="003C35F2"/>
    <w:p w:rsidR="003C35F2" w:rsidRPr="003C35F2" w:rsidRDefault="003C35F2" w:rsidP="003C35F2">
      <w:pPr>
        <w:rPr>
          <w:sz w:val="16"/>
        </w:rPr>
      </w:pPr>
      <w:r w:rsidRPr="003C35F2">
        <w:rPr>
          <w:sz w:val="16"/>
        </w:rPr>
        <w:t xml:space="preserve">The Green Knight’s game serves as the catalyst for all these changes. I see it as no coincidence that </w:t>
      </w:r>
      <w:proofErr w:type="spellStart"/>
      <w:r w:rsidRPr="003C35F2">
        <w:rPr>
          <w:sz w:val="16"/>
        </w:rPr>
        <w:t>Baudrillard</w:t>
      </w:r>
      <w:proofErr w:type="spellEnd"/>
      <w:r w:rsidRPr="003C35F2">
        <w:rPr>
          <w:sz w:val="16"/>
        </w:rPr>
        <w:t xml:space="preserve"> claimed, “The world is a game,” and argued that </w:t>
      </w:r>
      <w:r w:rsidRPr="003C35F2">
        <w:rPr>
          <w:u w:val="single"/>
        </w:rPr>
        <w:t>gaming</w:t>
      </w:r>
      <w:r w:rsidRPr="003C35F2">
        <w:rPr>
          <w:sz w:val="16"/>
        </w:rPr>
        <w:t xml:space="preserve">, in turn, </w:t>
      </w:r>
      <w:r w:rsidRPr="003C35F2">
        <w:rPr>
          <w:u w:val="single"/>
        </w:rPr>
        <w:t>indicated a “</w:t>
      </w:r>
      <w:r w:rsidRPr="003C35F2">
        <w:rPr>
          <w:b/>
          <w:iCs/>
          <w:u w:val="single"/>
          <w:bdr w:val="single" w:sz="8" w:space="0" w:color="auto"/>
        </w:rPr>
        <w:t>passion for rules</w:t>
      </w:r>
      <w:r w:rsidRPr="003C35F2">
        <w:rPr>
          <w:u w:val="single"/>
        </w:rPr>
        <w:t>”</w:t>
      </w:r>
      <w:r w:rsidRPr="003C35F2">
        <w:rPr>
          <w:sz w:val="16"/>
        </w:rPr>
        <w:t xml:space="preserve"> (</w:t>
      </w:r>
      <w:proofErr w:type="spellStart"/>
      <w:r w:rsidRPr="003C35F2">
        <w:rPr>
          <w:sz w:val="16"/>
        </w:rPr>
        <w:t>Baudrillard</w:t>
      </w:r>
      <w:proofErr w:type="spellEnd"/>
      <w:r w:rsidRPr="003C35F2">
        <w:rPr>
          <w:sz w:val="16"/>
        </w:rPr>
        <w:t xml:space="preserve"> Live 46, Seduction 131). In understanding the complex mechanisms behind how </w:t>
      </w:r>
      <w:r w:rsidRPr="003C35F2">
        <w:rPr>
          <w:u w:val="single"/>
        </w:rPr>
        <w:t xml:space="preserve">a “passion for rules” can bring about a </w:t>
      </w:r>
      <w:r w:rsidRPr="003C35F2">
        <w:rPr>
          <w:b/>
          <w:iCs/>
          <w:u w:val="single"/>
          <w:bdr w:val="single" w:sz="8" w:space="0" w:color="auto"/>
        </w:rPr>
        <w:t>utopia of liberation</w:t>
      </w:r>
      <w:r w:rsidRPr="003C35F2">
        <w:rPr>
          <w:u w:val="single"/>
        </w:rPr>
        <w:t xml:space="preserve"> defined by </w:t>
      </w:r>
      <w:proofErr w:type="spellStart"/>
      <w:r w:rsidRPr="003C35F2">
        <w:rPr>
          <w:u w:val="single"/>
        </w:rPr>
        <w:t>hyperreality</w:t>
      </w:r>
      <w:proofErr w:type="spellEnd"/>
      <w:r w:rsidRPr="003C35F2">
        <w:rPr>
          <w:sz w:val="16"/>
        </w:rPr>
        <w:t xml:space="preserve">, I feel that it is appropriate to turn to the work of the philosopher of sport, Bernard Suits in defining a game. In his book The Grasshopper he provides his most </w:t>
      </w:r>
      <w:proofErr w:type="spellStart"/>
      <w:r w:rsidRPr="003C35F2">
        <w:rPr>
          <w:sz w:val="16"/>
        </w:rPr>
        <w:t>oftenquoted</w:t>
      </w:r>
      <w:proofErr w:type="spellEnd"/>
      <w:r w:rsidRPr="003C35F2">
        <w:rPr>
          <w:sz w:val="16"/>
        </w:rPr>
        <w:t xml:space="preserve"> version of the definition in his concise claim, “playing a game is the voluntary attempt to overcome unnecessary obstacles” (Suits 55). In the same book, he offers an expanded version of the definition: </w:t>
      </w:r>
    </w:p>
    <w:p w:rsidR="003C35F2" w:rsidRPr="003C35F2" w:rsidRDefault="003C35F2" w:rsidP="003C35F2">
      <w:pPr>
        <w:rPr>
          <w:sz w:val="16"/>
        </w:rPr>
      </w:pPr>
      <w:r w:rsidRPr="003C35F2">
        <w:rPr>
          <w:u w:val="single"/>
        </w:rPr>
        <w:t xml:space="preserve">To play a game is to attempt to achieve a </w:t>
      </w:r>
      <w:r w:rsidRPr="003C35F2">
        <w:rPr>
          <w:b/>
          <w:iCs/>
          <w:u w:val="single"/>
          <w:bdr w:val="single" w:sz="8" w:space="0" w:color="auto"/>
        </w:rPr>
        <w:t>specific state of affairs</w:t>
      </w:r>
      <w:r w:rsidRPr="003C35F2">
        <w:rPr>
          <w:sz w:val="16"/>
        </w:rPr>
        <w:t xml:space="preserve"> [</w:t>
      </w:r>
      <w:proofErr w:type="spellStart"/>
      <w:r w:rsidRPr="003C35F2">
        <w:rPr>
          <w:u w:val="single"/>
        </w:rPr>
        <w:t>prelusory</w:t>
      </w:r>
      <w:proofErr w:type="spellEnd"/>
      <w:r w:rsidRPr="003C35F2">
        <w:rPr>
          <w:u w:val="single"/>
        </w:rPr>
        <w:t xml:space="preserve"> goal</w:t>
      </w:r>
      <w:r w:rsidRPr="003C35F2">
        <w:rPr>
          <w:sz w:val="16"/>
        </w:rPr>
        <w:t xml:space="preserve">], </w:t>
      </w:r>
      <w:r w:rsidRPr="003C35F2">
        <w:rPr>
          <w:u w:val="single"/>
        </w:rPr>
        <w:t xml:space="preserve">using only means </w:t>
      </w:r>
      <w:r w:rsidRPr="003C35F2">
        <w:rPr>
          <w:b/>
          <w:iCs/>
          <w:u w:val="single"/>
          <w:bdr w:val="single" w:sz="8" w:space="0" w:color="auto"/>
        </w:rPr>
        <w:t>permitted by rules</w:t>
      </w:r>
      <w:r w:rsidRPr="003C35F2">
        <w:rPr>
          <w:sz w:val="16"/>
        </w:rPr>
        <w:t xml:space="preserve"> [</w:t>
      </w:r>
      <w:proofErr w:type="spellStart"/>
      <w:r w:rsidRPr="003C35F2">
        <w:rPr>
          <w:u w:val="single"/>
        </w:rPr>
        <w:t>lusory</w:t>
      </w:r>
      <w:proofErr w:type="spellEnd"/>
      <w:r w:rsidRPr="003C35F2">
        <w:rPr>
          <w:u w:val="single"/>
        </w:rPr>
        <w:t xml:space="preserve"> means</w:t>
      </w:r>
      <w:r w:rsidRPr="003C35F2">
        <w:rPr>
          <w:sz w:val="16"/>
        </w:rPr>
        <w:t xml:space="preserve">], </w:t>
      </w:r>
      <w:r w:rsidRPr="003C35F2">
        <w:rPr>
          <w:u w:val="single"/>
        </w:rPr>
        <w:t xml:space="preserve">where the rules </w:t>
      </w:r>
      <w:r w:rsidRPr="003C35F2">
        <w:rPr>
          <w:b/>
          <w:iCs/>
          <w:u w:val="single"/>
          <w:bdr w:val="single" w:sz="8" w:space="0" w:color="auto"/>
        </w:rPr>
        <w:t>prohibit use</w:t>
      </w:r>
      <w:r w:rsidRPr="003C35F2">
        <w:rPr>
          <w:u w:val="single"/>
        </w:rPr>
        <w:t xml:space="preserve"> of </w:t>
      </w:r>
      <w:r w:rsidRPr="003C35F2">
        <w:rPr>
          <w:b/>
          <w:iCs/>
          <w:u w:val="single"/>
          <w:bdr w:val="single" w:sz="8" w:space="0" w:color="auto"/>
        </w:rPr>
        <w:t>more efficient</w:t>
      </w:r>
      <w:r w:rsidRPr="003C35F2">
        <w:rPr>
          <w:u w:val="single"/>
        </w:rPr>
        <w:t xml:space="preserve"> in </w:t>
      </w:r>
      <w:proofErr w:type="spellStart"/>
      <w:r w:rsidRPr="003C35F2">
        <w:rPr>
          <w:u w:val="single"/>
        </w:rPr>
        <w:t>favour</w:t>
      </w:r>
      <w:proofErr w:type="spellEnd"/>
      <w:r w:rsidRPr="003C35F2">
        <w:rPr>
          <w:u w:val="single"/>
        </w:rPr>
        <w:t xml:space="preserve"> of </w:t>
      </w:r>
      <w:r w:rsidRPr="003C35F2">
        <w:rPr>
          <w:b/>
          <w:iCs/>
          <w:u w:val="single"/>
          <w:bdr w:val="single" w:sz="8" w:space="0" w:color="auto"/>
        </w:rPr>
        <w:t>less efficient means</w:t>
      </w:r>
      <w:r w:rsidRPr="003C35F2">
        <w:rPr>
          <w:sz w:val="16"/>
        </w:rPr>
        <w:t xml:space="preserve"> [</w:t>
      </w:r>
      <w:r w:rsidRPr="003C35F2">
        <w:rPr>
          <w:u w:val="single"/>
        </w:rPr>
        <w:t>constitutive rules</w:t>
      </w:r>
      <w:r w:rsidRPr="003C35F2">
        <w:rPr>
          <w:sz w:val="16"/>
        </w:rPr>
        <w:t xml:space="preserve">], </w:t>
      </w:r>
      <w:r w:rsidRPr="003C35F2">
        <w:rPr>
          <w:u w:val="single"/>
        </w:rPr>
        <w:t xml:space="preserve">and where the rules are accepted </w:t>
      </w:r>
      <w:r w:rsidRPr="003C35F2">
        <w:rPr>
          <w:b/>
          <w:iCs/>
          <w:u w:val="single"/>
          <w:bdr w:val="single" w:sz="8" w:space="0" w:color="auto"/>
        </w:rPr>
        <w:t>just because they make possible such activity</w:t>
      </w:r>
      <w:r w:rsidRPr="003C35F2">
        <w:rPr>
          <w:sz w:val="16"/>
        </w:rPr>
        <w:t xml:space="preserve"> [</w:t>
      </w:r>
      <w:proofErr w:type="spellStart"/>
      <w:r w:rsidRPr="003C35F2">
        <w:rPr>
          <w:u w:val="single"/>
        </w:rPr>
        <w:t>lusory</w:t>
      </w:r>
      <w:proofErr w:type="spellEnd"/>
      <w:r w:rsidRPr="003C35F2">
        <w:rPr>
          <w:u w:val="single"/>
        </w:rPr>
        <w:t xml:space="preserve"> attitude</w:t>
      </w:r>
      <w:r w:rsidRPr="003C35F2">
        <w:rPr>
          <w:sz w:val="16"/>
        </w:rPr>
        <w:t xml:space="preserve">] (54-55). </w:t>
      </w:r>
    </w:p>
    <w:p w:rsidR="003C35F2" w:rsidRPr="003C35F2" w:rsidRDefault="003C35F2" w:rsidP="003C35F2">
      <w:pPr>
        <w:rPr>
          <w:u w:val="single"/>
        </w:rPr>
      </w:pPr>
      <w:r w:rsidRPr="003C35F2">
        <w:rPr>
          <w:sz w:val="16"/>
        </w:rPr>
        <w:t xml:space="preserve">Perhaps the most complex, but important, part of </w:t>
      </w:r>
      <w:proofErr w:type="spellStart"/>
      <w:r w:rsidRPr="003C35F2">
        <w:rPr>
          <w:sz w:val="16"/>
        </w:rPr>
        <w:t>Suits’s</w:t>
      </w:r>
      <w:proofErr w:type="spellEnd"/>
      <w:r w:rsidRPr="003C35F2">
        <w:rPr>
          <w:sz w:val="16"/>
        </w:rPr>
        <w:t xml:space="preserve"> definition is his concept of “</w:t>
      </w:r>
      <w:r w:rsidRPr="003C35F2">
        <w:rPr>
          <w:u w:val="single"/>
        </w:rPr>
        <w:t>constitutive rules</w:t>
      </w:r>
      <w:r w:rsidRPr="003C35F2">
        <w:rPr>
          <w:sz w:val="16"/>
        </w:rPr>
        <w:t xml:space="preserve">.” Although the Gawain critic Victor </w:t>
      </w:r>
      <w:proofErr w:type="spellStart"/>
      <w:r w:rsidRPr="003C35F2">
        <w:rPr>
          <w:sz w:val="16"/>
        </w:rPr>
        <w:t>Yelverton</w:t>
      </w:r>
      <w:proofErr w:type="spellEnd"/>
      <w:r w:rsidRPr="003C35F2">
        <w:rPr>
          <w:sz w:val="16"/>
        </w:rPr>
        <w:t xml:space="preserve"> Haines rejects </w:t>
      </w:r>
      <w:proofErr w:type="spellStart"/>
      <w:r w:rsidRPr="003C35F2">
        <w:rPr>
          <w:sz w:val="16"/>
        </w:rPr>
        <w:t>Suits’s</w:t>
      </w:r>
      <w:proofErr w:type="spellEnd"/>
      <w:r w:rsidRPr="003C35F2">
        <w:rPr>
          <w:sz w:val="16"/>
        </w:rPr>
        <w:t xml:space="preserve"> definition on the basis that a game world can exist with “God-made laws,” Suits anticipates and refutes such an argument later in The Grasshopper (Haines 223). Suits uses the example of mountain climbing, arguing that even in a world where an elevator cannot be used to get to the top, a mountain climber would still be adhering to the game’s constitutive rules because they would reject such means if available. Thus, </w:t>
      </w:r>
      <w:proofErr w:type="spellStart"/>
      <w:r w:rsidRPr="003C35F2">
        <w:rPr>
          <w:sz w:val="16"/>
        </w:rPr>
        <w:t>Suits’s</w:t>
      </w:r>
      <w:proofErr w:type="spellEnd"/>
      <w:r w:rsidRPr="003C35F2">
        <w:rPr>
          <w:sz w:val="16"/>
        </w:rPr>
        <w:t xml:space="preserve"> phrase, “less efficient means,” does not literally mean that there must be more efficient </w:t>
      </w:r>
      <w:r w:rsidRPr="003C35F2">
        <w:rPr>
          <w:u w:val="single"/>
        </w:rPr>
        <w:t>means</w:t>
      </w:r>
      <w:r w:rsidRPr="003C35F2">
        <w:rPr>
          <w:sz w:val="16"/>
        </w:rPr>
        <w:t xml:space="preserve">, but </w:t>
      </w:r>
      <w:r w:rsidRPr="003C35F2">
        <w:rPr>
          <w:u w:val="single"/>
        </w:rPr>
        <w:t xml:space="preserve">that the player partakes in the means allowed by the game </w:t>
      </w:r>
      <w:r w:rsidRPr="003C35F2">
        <w:rPr>
          <w:b/>
          <w:iCs/>
          <w:u w:val="single"/>
          <w:bdr w:val="single" w:sz="8" w:space="0" w:color="auto"/>
        </w:rPr>
        <w:t>purely for the sake of doing such</w:t>
      </w:r>
      <w:r w:rsidRPr="003C35F2">
        <w:rPr>
          <w:u w:val="single"/>
        </w:rPr>
        <w:t xml:space="preserve"> and would </w:t>
      </w:r>
      <w:r w:rsidRPr="003C35F2">
        <w:rPr>
          <w:b/>
          <w:iCs/>
          <w:u w:val="single"/>
          <w:bdr w:val="single" w:sz="8" w:space="0" w:color="auto"/>
        </w:rPr>
        <w:t>reject more efficient means</w:t>
      </w:r>
      <w:r w:rsidRPr="003C35F2">
        <w:rPr>
          <w:u w:val="single"/>
        </w:rPr>
        <w:t xml:space="preserve"> if they were available</w:t>
      </w:r>
      <w:r w:rsidRPr="003C35F2">
        <w:rPr>
          <w:sz w:val="16"/>
        </w:rPr>
        <w:t xml:space="preserve">. This is key to </w:t>
      </w:r>
      <w:proofErr w:type="spellStart"/>
      <w:r w:rsidRPr="003C35F2">
        <w:rPr>
          <w:sz w:val="16"/>
        </w:rPr>
        <w:t>Suits’s</w:t>
      </w:r>
      <w:proofErr w:type="spellEnd"/>
      <w:r w:rsidRPr="003C35F2">
        <w:rPr>
          <w:sz w:val="16"/>
        </w:rPr>
        <w:t xml:space="preserve"> later argument that a “utopia” would effectively be a world where everyone plays games all day every day. </w:t>
      </w:r>
      <w:r w:rsidRPr="003C35F2">
        <w:rPr>
          <w:u w:val="single"/>
        </w:rPr>
        <w:t xml:space="preserve">To game is essentially to do what one desires </w:t>
      </w:r>
      <w:r w:rsidRPr="003C35F2">
        <w:rPr>
          <w:b/>
          <w:iCs/>
          <w:u w:val="single"/>
          <w:bdr w:val="single" w:sz="8" w:space="0" w:color="auto"/>
        </w:rPr>
        <w:t>purely because it satisfies that desire</w:t>
      </w:r>
      <w:r w:rsidRPr="003C35F2">
        <w:rPr>
          <w:u w:val="single"/>
        </w:rPr>
        <w:t xml:space="preserve"> and </w:t>
      </w:r>
      <w:r w:rsidRPr="003C35F2">
        <w:rPr>
          <w:b/>
          <w:iCs/>
          <w:u w:val="single"/>
          <w:bdr w:val="single" w:sz="8" w:space="0" w:color="auto"/>
        </w:rPr>
        <w:t>without any grander utilitarian purposes</w:t>
      </w:r>
      <w:r w:rsidRPr="003C35F2">
        <w:rPr>
          <w:u w:val="single"/>
        </w:rPr>
        <w:t xml:space="preserve"> for doing such</w:t>
      </w:r>
      <w:r w:rsidRPr="003C35F2">
        <w:rPr>
          <w:sz w:val="16"/>
        </w:rPr>
        <w:t xml:space="preserve">. Thus, </w:t>
      </w:r>
      <w:r w:rsidRPr="003C35F2">
        <w:rPr>
          <w:u w:val="single"/>
        </w:rPr>
        <w:t xml:space="preserve">from the vision of a utopia as a world built on satisfying desires and which removes any barriers in doing such, </w:t>
      </w:r>
      <w:r w:rsidRPr="003C35F2">
        <w:rPr>
          <w:b/>
          <w:iCs/>
          <w:u w:val="single"/>
          <w:bdr w:val="single" w:sz="8" w:space="0" w:color="auto"/>
        </w:rPr>
        <w:t>no other conception of a utopia is possible</w:t>
      </w:r>
      <w:r w:rsidRPr="003C35F2">
        <w:rPr>
          <w:u w:val="single"/>
        </w:rPr>
        <w:t xml:space="preserve">. </w:t>
      </w:r>
    </w:p>
    <w:p w:rsidR="003C35F2" w:rsidRPr="003C35F2" w:rsidRDefault="003C35F2" w:rsidP="003C35F2">
      <w:pPr>
        <w:rPr>
          <w:sz w:val="16"/>
        </w:rPr>
      </w:pPr>
      <w:r w:rsidRPr="003C35F2">
        <w:rPr>
          <w:sz w:val="16"/>
        </w:rPr>
        <w:t xml:space="preserve">The most obvious counterargument one could use against </w:t>
      </w:r>
      <w:proofErr w:type="spellStart"/>
      <w:r w:rsidRPr="003C35F2">
        <w:rPr>
          <w:sz w:val="16"/>
        </w:rPr>
        <w:t>Suits’s</w:t>
      </w:r>
      <w:proofErr w:type="spellEnd"/>
      <w:r w:rsidRPr="003C35F2">
        <w:rPr>
          <w:sz w:val="16"/>
        </w:rPr>
        <w:t xml:space="preserve"> claim is that there are other activities that can be described as having no purpose beyond satisfying desires for their own sake. Suits himself does not address why a utopia would be defined by gaming instead of, for example, pornography or action movies. My argument would be that </w:t>
      </w:r>
      <w:proofErr w:type="spellStart"/>
      <w:r w:rsidRPr="003C35F2">
        <w:rPr>
          <w:sz w:val="16"/>
        </w:rPr>
        <w:t>Suits’s</w:t>
      </w:r>
      <w:proofErr w:type="spellEnd"/>
      <w:r w:rsidRPr="003C35F2">
        <w:rPr>
          <w:sz w:val="16"/>
        </w:rPr>
        <w:t xml:space="preserve"> definition with its requirement of </w:t>
      </w:r>
      <w:r w:rsidRPr="003C35F2">
        <w:rPr>
          <w:u w:val="single"/>
        </w:rPr>
        <w:t xml:space="preserve">a </w:t>
      </w:r>
      <w:proofErr w:type="spellStart"/>
      <w:r w:rsidRPr="003C35F2">
        <w:rPr>
          <w:u w:val="single"/>
        </w:rPr>
        <w:t>prelusory</w:t>
      </w:r>
      <w:proofErr w:type="spellEnd"/>
      <w:r w:rsidRPr="003C35F2">
        <w:rPr>
          <w:u w:val="single"/>
        </w:rPr>
        <w:t xml:space="preserve"> goal </w:t>
      </w:r>
      <w:r w:rsidRPr="003C35F2">
        <w:rPr>
          <w:b/>
          <w:iCs/>
          <w:u w:val="single"/>
          <w:bdr w:val="single" w:sz="8" w:space="0" w:color="auto"/>
        </w:rPr>
        <w:t>presupposes some possibility of failure</w:t>
      </w:r>
      <w:r w:rsidRPr="003C35F2">
        <w:rPr>
          <w:u w:val="single"/>
        </w:rPr>
        <w:t xml:space="preserve"> built into the game, whereas the closest thing in other forms of entertainment is to </w:t>
      </w:r>
      <w:r w:rsidRPr="003C35F2">
        <w:rPr>
          <w:b/>
          <w:iCs/>
          <w:u w:val="single"/>
          <w:bdr w:val="single" w:sz="8" w:space="0" w:color="auto"/>
        </w:rPr>
        <w:t>simply quit</w:t>
      </w:r>
      <w:r w:rsidRPr="003C35F2">
        <w:rPr>
          <w:u w:val="single"/>
        </w:rPr>
        <w:t xml:space="preserve">. This is a </w:t>
      </w:r>
      <w:r w:rsidRPr="003C35F2">
        <w:rPr>
          <w:b/>
          <w:iCs/>
          <w:u w:val="single"/>
          <w:bdr w:val="single" w:sz="8" w:space="0" w:color="auto"/>
        </w:rPr>
        <w:t>key distinction</w:t>
      </w:r>
      <w:r w:rsidRPr="003C35F2">
        <w:rPr>
          <w:u w:val="single"/>
        </w:rPr>
        <w:t xml:space="preserve">. Because one </w:t>
      </w:r>
      <w:r w:rsidRPr="003C35F2">
        <w:rPr>
          <w:b/>
          <w:iCs/>
          <w:u w:val="single"/>
          <w:bdr w:val="single" w:sz="8" w:space="0" w:color="auto"/>
        </w:rPr>
        <w:t>cannot fail at movies</w:t>
      </w:r>
      <w:r w:rsidRPr="003C35F2">
        <w:rPr>
          <w:u w:val="single"/>
        </w:rPr>
        <w:t xml:space="preserve"> and </w:t>
      </w:r>
      <w:r w:rsidRPr="003C35F2">
        <w:rPr>
          <w:b/>
          <w:iCs/>
          <w:u w:val="single"/>
          <w:bdr w:val="single" w:sz="8" w:space="0" w:color="auto"/>
        </w:rPr>
        <w:t>similar pursuits</w:t>
      </w:r>
      <w:r w:rsidRPr="003C35F2">
        <w:rPr>
          <w:u w:val="single"/>
        </w:rPr>
        <w:t>, viewers</w:t>
      </w:r>
      <w:r w:rsidRPr="003C35F2">
        <w:rPr>
          <w:sz w:val="16"/>
        </w:rPr>
        <w:t xml:space="preserve"> are put in the position of passively carting to the finish line and, thus, </w:t>
      </w:r>
      <w:r w:rsidRPr="003C35F2">
        <w:rPr>
          <w:b/>
          <w:iCs/>
          <w:u w:val="single"/>
          <w:bdr w:val="single" w:sz="8" w:space="0" w:color="auto"/>
        </w:rPr>
        <w:t>cannot escape</w:t>
      </w:r>
      <w:r w:rsidRPr="003C35F2">
        <w:rPr>
          <w:sz w:val="16"/>
        </w:rPr>
        <w:t xml:space="preserve"> consummating </w:t>
      </w:r>
      <w:proofErr w:type="spellStart"/>
      <w:r w:rsidRPr="003C35F2">
        <w:rPr>
          <w:sz w:val="16"/>
        </w:rPr>
        <w:t>Baudrillard’s</w:t>
      </w:r>
      <w:proofErr w:type="spellEnd"/>
      <w:r w:rsidRPr="003C35F2">
        <w:rPr>
          <w:sz w:val="16"/>
        </w:rPr>
        <w:t xml:space="preserve"> </w:t>
      </w:r>
      <w:r w:rsidRPr="003C35F2">
        <w:rPr>
          <w:u w:val="single"/>
        </w:rPr>
        <w:t>characterization of the masses as “</w:t>
      </w:r>
      <w:r w:rsidRPr="003C35F2">
        <w:rPr>
          <w:b/>
          <w:iCs/>
          <w:u w:val="single"/>
          <w:bdr w:val="single" w:sz="8" w:space="0" w:color="auto"/>
        </w:rPr>
        <w:t>objects</w:t>
      </w:r>
      <w:r w:rsidRPr="003C35F2">
        <w:rPr>
          <w:u w:val="single"/>
        </w:rPr>
        <w:t xml:space="preserve">.” Because, as has been claimed, “there is nothing outside the text,” art forms that are driven by passive interpretation </w:t>
      </w:r>
      <w:r w:rsidRPr="003C35F2">
        <w:rPr>
          <w:b/>
          <w:iCs/>
          <w:u w:val="single"/>
          <w:bdr w:val="single" w:sz="8" w:space="0" w:color="auto"/>
        </w:rPr>
        <w:t>can only exist</w:t>
      </w:r>
      <w:r w:rsidRPr="003C35F2">
        <w:rPr>
          <w:u w:val="single"/>
        </w:rPr>
        <w:t xml:space="preserve"> as artifacts of the </w:t>
      </w:r>
      <w:r w:rsidRPr="003C35F2">
        <w:rPr>
          <w:b/>
          <w:iCs/>
          <w:u w:val="single"/>
          <w:bdr w:val="single" w:sz="8" w:space="0" w:color="auto"/>
        </w:rPr>
        <w:t>grander political system</w:t>
      </w:r>
      <w:r w:rsidRPr="003C35F2">
        <w:rPr>
          <w:sz w:val="16"/>
        </w:rPr>
        <w:t xml:space="preserve"> that spawned them. </w:t>
      </w:r>
      <w:r w:rsidRPr="003C35F2">
        <w:rPr>
          <w:u w:val="single"/>
        </w:rPr>
        <w:t xml:space="preserve">This is </w:t>
      </w:r>
      <w:r w:rsidRPr="003C35F2">
        <w:rPr>
          <w:b/>
          <w:iCs/>
          <w:u w:val="single"/>
          <w:bdr w:val="single" w:sz="8" w:space="0" w:color="auto"/>
        </w:rPr>
        <w:t>reversed</w:t>
      </w:r>
      <w:r w:rsidRPr="003C35F2">
        <w:rPr>
          <w:u w:val="single"/>
        </w:rPr>
        <w:t xml:space="preserve"> in games. The </w:t>
      </w:r>
      <w:r w:rsidRPr="003C35F2">
        <w:rPr>
          <w:b/>
          <w:iCs/>
          <w:u w:val="single"/>
          <w:bdr w:val="single" w:sz="8" w:space="0" w:color="auto"/>
        </w:rPr>
        <w:t>possibility of failure</w:t>
      </w:r>
      <w:r w:rsidRPr="003C35F2">
        <w:rPr>
          <w:u w:val="single"/>
        </w:rPr>
        <w:t xml:space="preserve"> allows for a system where not only can the gamer </w:t>
      </w:r>
      <w:r w:rsidRPr="003C35F2">
        <w:rPr>
          <w:b/>
          <w:iCs/>
          <w:u w:val="single"/>
          <w:bdr w:val="single" w:sz="8" w:space="0" w:color="auto"/>
        </w:rPr>
        <w:t>restore their role as the subject</w:t>
      </w:r>
      <w:r w:rsidRPr="003C35F2">
        <w:rPr>
          <w:u w:val="single"/>
        </w:rPr>
        <w:t xml:space="preserve"> by </w:t>
      </w:r>
      <w:r w:rsidRPr="003C35F2">
        <w:rPr>
          <w:b/>
          <w:iCs/>
          <w:u w:val="single"/>
          <w:bdr w:val="single" w:sz="8" w:space="0" w:color="auto"/>
        </w:rPr>
        <w:t>crafting their own active experience</w:t>
      </w:r>
      <w:r w:rsidRPr="003C35F2">
        <w:rPr>
          <w:u w:val="single"/>
        </w:rPr>
        <w:t xml:space="preserve">, but it is a </w:t>
      </w:r>
      <w:r w:rsidRPr="003C35F2">
        <w:rPr>
          <w:b/>
          <w:iCs/>
          <w:u w:val="single"/>
          <w:bdr w:val="single" w:sz="8" w:space="0" w:color="auto"/>
        </w:rPr>
        <w:t>necessity</w:t>
      </w:r>
      <w:r w:rsidRPr="003C35F2">
        <w:rPr>
          <w:u w:val="single"/>
        </w:rPr>
        <w:t xml:space="preserve"> if a gamer </w:t>
      </w:r>
      <w:r w:rsidRPr="003C35F2">
        <w:rPr>
          <w:b/>
          <w:iCs/>
          <w:u w:val="single"/>
          <w:bdr w:val="single" w:sz="8" w:space="0" w:color="auto"/>
        </w:rPr>
        <w:t>desires to continue playing</w:t>
      </w:r>
      <w:r w:rsidRPr="003C35F2">
        <w:rPr>
          <w:sz w:val="16"/>
        </w:rPr>
        <w:t xml:space="preserve">. As Friedrich Nietzsche wrote, “That which is done out of love always takes place beyond good and evil” (103). </w:t>
      </w:r>
      <w:r w:rsidRPr="003C35F2">
        <w:rPr>
          <w:u w:val="single"/>
        </w:rPr>
        <w:t xml:space="preserve">This importance of </w:t>
      </w:r>
      <w:r w:rsidRPr="003C35F2">
        <w:rPr>
          <w:b/>
          <w:iCs/>
          <w:u w:val="single"/>
          <w:bdr w:val="single" w:sz="8" w:space="0" w:color="auto"/>
        </w:rPr>
        <w:t>active experience</w:t>
      </w:r>
      <w:r w:rsidRPr="003C35F2">
        <w:rPr>
          <w:u w:val="single"/>
        </w:rPr>
        <w:t xml:space="preserve"> in gaming means that the political realm of textual interpretation that dominates other art forms is </w:t>
      </w:r>
      <w:r w:rsidRPr="003C35F2">
        <w:rPr>
          <w:b/>
          <w:iCs/>
          <w:u w:val="single"/>
          <w:bdr w:val="single" w:sz="8" w:space="0" w:color="auto"/>
        </w:rPr>
        <w:t>forced into a secondary role</w:t>
      </w:r>
      <w:r w:rsidRPr="003C35F2">
        <w:rPr>
          <w:u w:val="single"/>
        </w:rPr>
        <w:t xml:space="preserve"> to the </w:t>
      </w:r>
      <w:r w:rsidRPr="003C35F2">
        <w:rPr>
          <w:b/>
          <w:iCs/>
          <w:u w:val="single"/>
          <w:bdr w:val="single" w:sz="8" w:space="0" w:color="auto"/>
        </w:rPr>
        <w:t>apolitical realm of passion</w:t>
      </w:r>
      <w:r w:rsidRPr="003C35F2">
        <w:rPr>
          <w:sz w:val="16"/>
        </w:rPr>
        <w:t>.</w:t>
      </w:r>
    </w:p>
    <w:p w:rsidR="003C35F2" w:rsidRPr="003C35F2" w:rsidRDefault="003C35F2" w:rsidP="003C35F2">
      <w:pPr>
        <w:rPr>
          <w:sz w:val="16"/>
        </w:rPr>
      </w:pPr>
      <w:r w:rsidRPr="003C35F2">
        <w:rPr>
          <w:sz w:val="16"/>
        </w:rPr>
        <w:t xml:space="preserve">This is what </w:t>
      </w:r>
      <w:proofErr w:type="spellStart"/>
      <w:r w:rsidRPr="003C35F2">
        <w:rPr>
          <w:sz w:val="16"/>
        </w:rPr>
        <w:t>Baudrillard</w:t>
      </w:r>
      <w:proofErr w:type="spellEnd"/>
      <w:r w:rsidRPr="003C35F2">
        <w:rPr>
          <w:sz w:val="16"/>
        </w:rPr>
        <w:t xml:space="preserve"> describes in the phrase, “passion for rules.” Although Bernard Suits was attempting to define the act of playing a game, </w:t>
      </w:r>
      <w:r w:rsidRPr="003C35F2">
        <w:rPr>
          <w:u w:val="single"/>
        </w:rPr>
        <w:t xml:space="preserve">it would </w:t>
      </w:r>
      <w:r w:rsidRPr="003C35F2">
        <w:rPr>
          <w:b/>
          <w:iCs/>
          <w:u w:val="single"/>
          <w:bdr w:val="single" w:sz="8" w:space="0" w:color="auto"/>
        </w:rPr>
        <w:t>not be a stretch</w:t>
      </w:r>
      <w:r w:rsidRPr="003C35F2">
        <w:rPr>
          <w:u w:val="single"/>
        </w:rPr>
        <w:t xml:space="preserve"> to view</w:t>
      </w:r>
      <w:r w:rsidRPr="003C35F2">
        <w:rPr>
          <w:sz w:val="16"/>
        </w:rPr>
        <w:t xml:space="preserve"> his conception of </w:t>
      </w:r>
      <w:r w:rsidRPr="003C35F2">
        <w:rPr>
          <w:u w:val="single"/>
        </w:rPr>
        <w:t xml:space="preserve">constitutive rules as </w:t>
      </w:r>
      <w:r w:rsidRPr="003C35F2">
        <w:rPr>
          <w:b/>
          <w:iCs/>
          <w:u w:val="single"/>
          <w:bdr w:val="single" w:sz="8" w:space="0" w:color="auto"/>
        </w:rPr>
        <w:t>comprising the game itself</w:t>
      </w:r>
      <w:r w:rsidRPr="003C35F2">
        <w:rPr>
          <w:sz w:val="16"/>
        </w:rPr>
        <w:t xml:space="preserve">. And </w:t>
      </w:r>
      <w:r w:rsidRPr="003C35F2">
        <w:rPr>
          <w:u w:val="single"/>
        </w:rPr>
        <w:t>if “</w:t>
      </w:r>
      <w:r w:rsidRPr="003C35F2">
        <w:rPr>
          <w:b/>
          <w:iCs/>
          <w:u w:val="single"/>
          <w:bdr w:val="single" w:sz="8" w:space="0" w:color="auto"/>
        </w:rPr>
        <w:t>The world is a game</w:t>
      </w:r>
      <w:r w:rsidRPr="003C35F2">
        <w:rPr>
          <w:sz w:val="16"/>
        </w:rPr>
        <w:t xml:space="preserve">,” as </w:t>
      </w:r>
      <w:proofErr w:type="spellStart"/>
      <w:r w:rsidRPr="003C35F2">
        <w:rPr>
          <w:sz w:val="16"/>
        </w:rPr>
        <w:t>Baudrillard</w:t>
      </w:r>
      <w:proofErr w:type="spellEnd"/>
      <w:r w:rsidRPr="003C35F2">
        <w:rPr>
          <w:sz w:val="16"/>
        </w:rPr>
        <w:t xml:space="preserve"> claims it is, </w:t>
      </w:r>
      <w:r w:rsidRPr="003C35F2">
        <w:rPr>
          <w:u w:val="single"/>
        </w:rPr>
        <w:t xml:space="preserve">what can a reality be but </w:t>
      </w:r>
      <w:r w:rsidRPr="003C35F2">
        <w:rPr>
          <w:b/>
          <w:iCs/>
          <w:u w:val="single"/>
          <w:bdr w:val="single" w:sz="8" w:space="0" w:color="auto"/>
        </w:rPr>
        <w:t>a set of rules one accepts</w:t>
      </w:r>
      <w:r w:rsidRPr="003C35F2">
        <w:rPr>
          <w:sz w:val="16"/>
        </w:rPr>
        <w:t xml:space="preserve">? Yet, whereas the writer can only describe a reality with an existence dependent on surrounding political systems (because, again, “there is nothing outside the text”), </w:t>
      </w:r>
      <w:r w:rsidRPr="003C35F2">
        <w:rPr>
          <w:u w:val="single"/>
        </w:rPr>
        <w:t xml:space="preserve">the gamer, in </w:t>
      </w:r>
      <w:r w:rsidRPr="003C35F2">
        <w:rPr>
          <w:b/>
          <w:iCs/>
          <w:u w:val="single"/>
          <w:bdr w:val="single" w:sz="8" w:space="0" w:color="auto"/>
        </w:rPr>
        <w:t>directly interacting with a set of rules</w:t>
      </w:r>
      <w:r w:rsidRPr="003C35F2">
        <w:rPr>
          <w:u w:val="single"/>
        </w:rPr>
        <w:t xml:space="preserve">, participates in a new reality </w:t>
      </w:r>
      <w:r w:rsidRPr="003C35F2">
        <w:rPr>
          <w:b/>
          <w:iCs/>
          <w:u w:val="single"/>
          <w:bdr w:val="single" w:sz="8" w:space="0" w:color="auto"/>
        </w:rPr>
        <w:t>independent of the outside world</w:t>
      </w:r>
      <w:r w:rsidRPr="003C35F2">
        <w:rPr>
          <w:sz w:val="16"/>
        </w:rPr>
        <w:t xml:space="preserve">. In this sense, </w:t>
      </w:r>
      <w:r w:rsidRPr="003C35F2">
        <w:rPr>
          <w:u w:val="single"/>
        </w:rPr>
        <w:t xml:space="preserve">games are </w:t>
      </w:r>
      <w:r w:rsidRPr="003C35F2">
        <w:rPr>
          <w:b/>
          <w:iCs/>
          <w:u w:val="single"/>
          <w:bdr w:val="single" w:sz="8" w:space="0" w:color="auto"/>
        </w:rPr>
        <w:t>realer than</w:t>
      </w:r>
      <w:r w:rsidRPr="003C35F2">
        <w:rPr>
          <w:sz w:val="16"/>
        </w:rPr>
        <w:t xml:space="preserve"> the Platonic </w:t>
      </w:r>
      <w:r w:rsidRPr="003C35F2">
        <w:rPr>
          <w:b/>
          <w:iCs/>
          <w:u w:val="single"/>
          <w:bdr w:val="single" w:sz="8" w:space="0" w:color="auto"/>
        </w:rPr>
        <w:t>real</w:t>
      </w:r>
      <w:r w:rsidRPr="003C35F2">
        <w:rPr>
          <w:u w:val="single"/>
        </w:rPr>
        <w:t xml:space="preserve"> because, instead of ending at the representations, games turn them into instruments that are used to gain a deeper interaction with the senses that make such representations possible. Thus, in its ideal form, gaming aims to </w:t>
      </w:r>
      <w:r w:rsidRPr="003C35F2">
        <w:rPr>
          <w:b/>
          <w:iCs/>
          <w:u w:val="single"/>
          <w:bdr w:val="single" w:sz="8" w:space="0" w:color="auto"/>
        </w:rPr>
        <w:t>realize the passions of the real</w:t>
      </w:r>
      <w:r w:rsidRPr="003C35F2">
        <w:rPr>
          <w:u w:val="single"/>
        </w:rPr>
        <w:t xml:space="preserve"> in a form exaggerated </w:t>
      </w:r>
      <w:r w:rsidRPr="003C35F2">
        <w:rPr>
          <w:b/>
          <w:iCs/>
          <w:u w:val="single"/>
          <w:bdr w:val="single" w:sz="8" w:space="0" w:color="auto"/>
        </w:rPr>
        <w:t>beyond what the rules of the real allow</w:t>
      </w:r>
      <w:r w:rsidRPr="003C35F2">
        <w:rPr>
          <w:u w:val="single"/>
        </w:rPr>
        <w:t>. Gaming is</w:t>
      </w:r>
      <w:r w:rsidRPr="003C35F2">
        <w:rPr>
          <w:sz w:val="16"/>
        </w:rPr>
        <w:t xml:space="preserve">, as Suits posits, </w:t>
      </w:r>
      <w:r w:rsidRPr="003C35F2">
        <w:rPr>
          <w:u w:val="single"/>
        </w:rPr>
        <w:t xml:space="preserve">the </w:t>
      </w:r>
      <w:r w:rsidRPr="003C35F2">
        <w:rPr>
          <w:b/>
          <w:iCs/>
          <w:u w:val="single"/>
          <w:bdr w:val="single" w:sz="8" w:space="0" w:color="auto"/>
        </w:rPr>
        <w:t>antithesis to labor</w:t>
      </w:r>
      <w:r w:rsidRPr="003C35F2">
        <w:rPr>
          <w:u w:val="single"/>
        </w:rPr>
        <w:t xml:space="preserve"> in that it </w:t>
      </w:r>
      <w:r w:rsidRPr="003C35F2">
        <w:rPr>
          <w:b/>
          <w:iCs/>
          <w:u w:val="single"/>
          <w:bdr w:val="single" w:sz="8" w:space="0" w:color="auto"/>
        </w:rPr>
        <w:t>not only offers liberation</w:t>
      </w:r>
      <w:r w:rsidRPr="003C35F2">
        <w:rPr>
          <w:u w:val="single"/>
        </w:rPr>
        <w:t xml:space="preserve">, but it uses the opportunities offered by liberation to </w:t>
      </w:r>
      <w:r w:rsidRPr="003C35F2">
        <w:rPr>
          <w:b/>
          <w:iCs/>
          <w:u w:val="single"/>
          <w:bdr w:val="single" w:sz="8" w:space="0" w:color="auto"/>
        </w:rPr>
        <w:t>construct a new reality built around pleasure</w:t>
      </w:r>
      <w:r w:rsidRPr="003C35F2">
        <w:rPr>
          <w:u w:val="single"/>
        </w:rPr>
        <w:t xml:space="preserve"> while minimizing any inconveniences. Herein lies the link between the </w:t>
      </w:r>
      <w:r w:rsidRPr="003C35F2">
        <w:rPr>
          <w:b/>
          <w:iCs/>
          <w:u w:val="single"/>
          <w:bdr w:val="single" w:sz="8" w:space="0" w:color="auto"/>
        </w:rPr>
        <w:t>realization of a democratic utopia</w:t>
      </w:r>
      <w:r w:rsidRPr="003C35F2">
        <w:rPr>
          <w:u w:val="single"/>
        </w:rPr>
        <w:t xml:space="preserve">, </w:t>
      </w:r>
      <w:r w:rsidRPr="003C35F2">
        <w:rPr>
          <w:b/>
          <w:iCs/>
          <w:u w:val="single"/>
          <w:bdr w:val="single" w:sz="8" w:space="0" w:color="auto"/>
        </w:rPr>
        <w:t>gaming</w:t>
      </w:r>
      <w:r w:rsidRPr="003C35F2">
        <w:rPr>
          <w:u w:val="single"/>
        </w:rPr>
        <w:t xml:space="preserve">, and </w:t>
      </w:r>
      <w:r w:rsidRPr="003C35F2">
        <w:rPr>
          <w:b/>
          <w:iCs/>
          <w:u w:val="single"/>
          <w:bdr w:val="single" w:sz="8" w:space="0" w:color="auto"/>
        </w:rPr>
        <w:t>rules</w:t>
      </w:r>
      <w:r w:rsidRPr="003C35F2">
        <w:rPr>
          <w:sz w:val="16"/>
        </w:rPr>
        <w:t xml:space="preserve">. In a liberated world, immersion in </w:t>
      </w:r>
      <w:r w:rsidRPr="003C35F2">
        <w:rPr>
          <w:u w:val="single"/>
        </w:rPr>
        <w:t xml:space="preserve">gaming’s </w:t>
      </w:r>
      <w:proofErr w:type="spellStart"/>
      <w:r w:rsidRPr="003C35F2">
        <w:rPr>
          <w:u w:val="single"/>
        </w:rPr>
        <w:t>hyperreality</w:t>
      </w:r>
      <w:proofErr w:type="spellEnd"/>
      <w:r w:rsidRPr="003C35F2">
        <w:rPr>
          <w:sz w:val="16"/>
        </w:rPr>
        <w:t xml:space="preserve"> is the likely result because it </w:t>
      </w:r>
      <w:r w:rsidRPr="003C35F2">
        <w:rPr>
          <w:u w:val="single"/>
        </w:rPr>
        <w:t xml:space="preserve">allows for the </w:t>
      </w:r>
      <w:r w:rsidRPr="003C35F2">
        <w:rPr>
          <w:b/>
          <w:iCs/>
          <w:u w:val="single"/>
          <w:bdr w:val="single" w:sz="8" w:space="0" w:color="auto"/>
        </w:rPr>
        <w:t>ultimate liberation from liberation</w:t>
      </w:r>
      <w:r w:rsidRPr="003C35F2">
        <w:rPr>
          <w:sz w:val="16"/>
        </w:rPr>
        <w:t xml:space="preserve">. </w:t>
      </w:r>
    </w:p>
    <w:p w:rsidR="003C35F2" w:rsidRPr="003C35F2" w:rsidRDefault="003C35F2" w:rsidP="003C35F2">
      <w:pPr>
        <w:rPr>
          <w:sz w:val="16"/>
        </w:rPr>
      </w:pPr>
      <w:r w:rsidRPr="003C35F2">
        <w:rPr>
          <w:sz w:val="16"/>
        </w:rPr>
        <w:t xml:space="preserve">Before I analyze the poem using this system, however, there is one more crucial addition to be made to </w:t>
      </w:r>
      <w:proofErr w:type="spellStart"/>
      <w:r w:rsidRPr="003C35F2">
        <w:rPr>
          <w:sz w:val="16"/>
        </w:rPr>
        <w:t>Suits’s</w:t>
      </w:r>
      <w:proofErr w:type="spellEnd"/>
      <w:r w:rsidRPr="003C35F2">
        <w:rPr>
          <w:sz w:val="16"/>
        </w:rPr>
        <w:t xml:space="preserve"> theory of gaming. Although he adequately covers both the requirements and purpose behind gaming, he is missing an additional factor that must be present to bridge the gap between theory and practice, allowing the player to extract pleasure from the game’s framework. That factor has commonly been argued as “immersion,” but to fully understand what immersion is, I feel it is appropriate to reconsider the full implications behind </w:t>
      </w:r>
      <w:proofErr w:type="spellStart"/>
      <w:r w:rsidRPr="003C35F2">
        <w:rPr>
          <w:sz w:val="16"/>
        </w:rPr>
        <w:t>Baudrillard’s</w:t>
      </w:r>
      <w:proofErr w:type="spellEnd"/>
      <w:r w:rsidRPr="003C35F2">
        <w:rPr>
          <w:sz w:val="16"/>
        </w:rPr>
        <w:t xml:space="preserve"> theory of </w:t>
      </w:r>
      <w:proofErr w:type="spellStart"/>
      <w:r w:rsidRPr="003C35F2">
        <w:rPr>
          <w:sz w:val="16"/>
        </w:rPr>
        <w:t>hyperreality</w:t>
      </w:r>
      <w:proofErr w:type="spellEnd"/>
      <w:r w:rsidRPr="003C35F2">
        <w:rPr>
          <w:sz w:val="16"/>
        </w:rPr>
        <w:t xml:space="preserve">. </w:t>
      </w:r>
      <w:proofErr w:type="spellStart"/>
      <w:r w:rsidRPr="003C35F2">
        <w:rPr>
          <w:sz w:val="16"/>
        </w:rPr>
        <w:t>Hyperreality</w:t>
      </w:r>
      <w:proofErr w:type="spellEnd"/>
      <w:r w:rsidRPr="003C35F2">
        <w:rPr>
          <w:sz w:val="16"/>
        </w:rPr>
        <w:t xml:space="preserve"> inherently draws into question the concept of not only an objective reality, but also a single subjective reality. Rather, </w:t>
      </w:r>
      <w:r w:rsidRPr="003C35F2">
        <w:rPr>
          <w:u w:val="single"/>
        </w:rPr>
        <w:t xml:space="preserve">a world of </w:t>
      </w:r>
      <w:proofErr w:type="spellStart"/>
      <w:r w:rsidRPr="003C35F2">
        <w:rPr>
          <w:u w:val="single"/>
        </w:rPr>
        <w:t>hyperreality</w:t>
      </w:r>
      <w:proofErr w:type="spellEnd"/>
      <w:r w:rsidRPr="003C35F2">
        <w:rPr>
          <w:u w:val="single"/>
        </w:rPr>
        <w:t xml:space="preserve"> is one of an infinite number of equally valid realities competing to immerse the individual. With this, the distinction between fact and fiction collapses</w:t>
      </w:r>
      <w:r w:rsidRPr="003C35F2">
        <w:rPr>
          <w:sz w:val="16"/>
        </w:rPr>
        <w:t xml:space="preserve">. A news story, an action movie, and even </w:t>
      </w:r>
      <w:proofErr w:type="spellStart"/>
      <w:r w:rsidRPr="003C35F2">
        <w:rPr>
          <w:sz w:val="16"/>
        </w:rPr>
        <w:t>Baudrillard’s</w:t>
      </w:r>
      <w:proofErr w:type="spellEnd"/>
      <w:r w:rsidRPr="003C35F2">
        <w:rPr>
          <w:sz w:val="16"/>
        </w:rPr>
        <w:t xml:space="preserve"> own philosophy all coalesce into competing realities. In this light, Samuel Taylor Coleridge’s </w:t>
      </w:r>
      <w:r w:rsidRPr="003C35F2">
        <w:rPr>
          <w:b/>
          <w:iCs/>
          <w:u w:val="single"/>
          <w:bdr w:val="single" w:sz="8" w:space="0" w:color="auto"/>
        </w:rPr>
        <w:t>suspension-of-disbelief</w:t>
      </w:r>
      <w:r w:rsidRPr="003C35F2">
        <w:rPr>
          <w:u w:val="single"/>
        </w:rPr>
        <w:t xml:space="preserve"> must be viewed as a </w:t>
      </w:r>
      <w:r w:rsidRPr="003C35F2">
        <w:rPr>
          <w:b/>
          <w:iCs/>
          <w:u w:val="single"/>
          <w:bdr w:val="single" w:sz="8" w:space="0" w:color="auto"/>
        </w:rPr>
        <w:t>crucial element</w:t>
      </w:r>
      <w:r w:rsidRPr="003C35F2">
        <w:rPr>
          <w:u w:val="single"/>
        </w:rPr>
        <w:t xml:space="preserve"> in</w:t>
      </w:r>
      <w:r w:rsidRPr="003C35F2">
        <w:rPr>
          <w:sz w:val="16"/>
        </w:rPr>
        <w:t xml:space="preserve"> not only art but also in </w:t>
      </w:r>
      <w:r w:rsidRPr="003C35F2">
        <w:rPr>
          <w:b/>
          <w:iCs/>
          <w:u w:val="single"/>
          <w:bdr w:val="single" w:sz="8" w:space="0" w:color="auto"/>
        </w:rPr>
        <w:t>any experience possible</w:t>
      </w:r>
      <w:r w:rsidRPr="003C35F2">
        <w:rPr>
          <w:u w:val="single"/>
        </w:rPr>
        <w:t>, because it describes the individual’s</w:t>
      </w:r>
      <w:r w:rsidRPr="003C35F2">
        <w:rPr>
          <w:sz w:val="16"/>
        </w:rPr>
        <w:t xml:space="preserve"> unconscious (or, possibly, conscious) </w:t>
      </w:r>
      <w:r w:rsidRPr="003C35F2">
        <w:rPr>
          <w:u w:val="single"/>
        </w:rPr>
        <w:t>effort to filter out excess information that would interfere with emotional investment in a particular reality. I will refer to this</w:t>
      </w:r>
      <w:r w:rsidRPr="003C35F2">
        <w:rPr>
          <w:sz w:val="16"/>
        </w:rPr>
        <w:t xml:space="preserve"> phenomenon of successful </w:t>
      </w:r>
      <w:r w:rsidRPr="003C35F2">
        <w:rPr>
          <w:u w:val="single"/>
        </w:rPr>
        <w:t>suspension-of-disbelief</w:t>
      </w:r>
      <w:r w:rsidRPr="003C35F2">
        <w:rPr>
          <w:sz w:val="16"/>
        </w:rPr>
        <w:t xml:space="preserve"> that makes possible the passions of gaming </w:t>
      </w:r>
      <w:r w:rsidRPr="003C35F2">
        <w:rPr>
          <w:u w:val="single"/>
        </w:rPr>
        <w:t>as “</w:t>
      </w:r>
      <w:r w:rsidRPr="003C35F2">
        <w:rPr>
          <w:b/>
          <w:iCs/>
          <w:u w:val="single"/>
          <w:bdr w:val="single" w:sz="8" w:space="0" w:color="auto"/>
        </w:rPr>
        <w:t>immersion</w:t>
      </w:r>
      <w:r w:rsidRPr="003C35F2">
        <w:rPr>
          <w:u w:val="single"/>
        </w:rPr>
        <w:t>.”</w:t>
      </w:r>
      <w:r w:rsidRPr="003C35F2">
        <w:rPr>
          <w:sz w:val="16"/>
        </w:rPr>
        <w:t xml:space="preserve"> </w:t>
      </w:r>
    </w:p>
    <w:p w:rsidR="003C35F2" w:rsidRPr="003C35F2" w:rsidRDefault="003C35F2" w:rsidP="003C35F2">
      <w:pPr>
        <w:rPr>
          <w:sz w:val="16"/>
        </w:rPr>
      </w:pPr>
      <w:r w:rsidRPr="003C35F2">
        <w:rPr>
          <w:sz w:val="16"/>
        </w:rPr>
        <w:t xml:space="preserve">For the reasons that I have given, </w:t>
      </w:r>
      <w:r w:rsidRPr="003C35F2">
        <w:rPr>
          <w:u w:val="single"/>
        </w:rPr>
        <w:t xml:space="preserve">to </w:t>
      </w:r>
      <w:r w:rsidRPr="003C35F2">
        <w:rPr>
          <w:b/>
          <w:iCs/>
          <w:u w:val="single"/>
          <w:bdr w:val="single" w:sz="8" w:space="0" w:color="auto"/>
        </w:rPr>
        <w:t>engage with the constitutive rules</w:t>
      </w:r>
      <w:r w:rsidRPr="003C35F2">
        <w:rPr>
          <w:u w:val="single"/>
        </w:rPr>
        <w:t xml:space="preserve"> of a game is not merely to engage in a </w:t>
      </w:r>
      <w:r w:rsidRPr="003C35F2">
        <w:rPr>
          <w:b/>
          <w:iCs/>
          <w:u w:val="single"/>
          <w:bdr w:val="single" w:sz="8" w:space="0" w:color="auto"/>
        </w:rPr>
        <w:t>leisurely activity</w:t>
      </w:r>
      <w:r w:rsidRPr="003C35F2">
        <w:rPr>
          <w:u w:val="single"/>
        </w:rPr>
        <w:t xml:space="preserve"> but to engage with a </w:t>
      </w:r>
      <w:r w:rsidRPr="003C35F2">
        <w:rPr>
          <w:b/>
          <w:iCs/>
          <w:u w:val="single"/>
          <w:bdr w:val="single" w:sz="8" w:space="0" w:color="auto"/>
        </w:rPr>
        <w:t>construction of a new reality</w:t>
      </w:r>
      <w:r w:rsidRPr="003C35F2">
        <w:rPr>
          <w:sz w:val="16"/>
        </w:rPr>
        <w:t xml:space="preserve">. As I have explained, </w:t>
      </w:r>
      <w:r w:rsidRPr="003C35F2">
        <w:rPr>
          <w:u w:val="single"/>
        </w:rPr>
        <w:t xml:space="preserve">the </w:t>
      </w:r>
      <w:r w:rsidRPr="003C35F2">
        <w:rPr>
          <w:b/>
          <w:iCs/>
          <w:u w:val="single"/>
          <w:bdr w:val="single" w:sz="8" w:space="0" w:color="auto"/>
        </w:rPr>
        <w:t>possibility of failure</w:t>
      </w:r>
      <w:r w:rsidRPr="003C35F2">
        <w:rPr>
          <w:u w:val="single"/>
        </w:rPr>
        <w:t xml:space="preserve"> is an </w:t>
      </w:r>
      <w:r w:rsidRPr="003C35F2">
        <w:rPr>
          <w:b/>
          <w:iCs/>
          <w:u w:val="single"/>
          <w:bdr w:val="single" w:sz="8" w:space="0" w:color="auto"/>
        </w:rPr>
        <w:t>important part</w:t>
      </w:r>
      <w:r w:rsidRPr="003C35F2">
        <w:rPr>
          <w:sz w:val="16"/>
        </w:rPr>
        <w:t xml:space="preserve"> of that reality, </w:t>
      </w:r>
      <w:r w:rsidRPr="003C35F2">
        <w:rPr>
          <w:u w:val="single"/>
        </w:rPr>
        <w:t xml:space="preserve">but it should not be taken as my claiming that winning </w:t>
      </w:r>
      <w:r w:rsidRPr="003C35F2">
        <w:rPr>
          <w:b/>
          <w:iCs/>
          <w:u w:val="single"/>
          <w:bdr w:val="single" w:sz="8" w:space="0" w:color="auto"/>
        </w:rPr>
        <w:t>does not matter</w:t>
      </w:r>
      <w:r w:rsidRPr="003C35F2">
        <w:rPr>
          <w:sz w:val="16"/>
        </w:rPr>
        <w:t xml:space="preserve">. Rather, </w:t>
      </w:r>
      <w:r w:rsidRPr="003C35F2">
        <w:rPr>
          <w:b/>
          <w:iCs/>
          <w:u w:val="single"/>
          <w:bdr w:val="single" w:sz="8" w:space="0" w:color="auto"/>
        </w:rPr>
        <w:t>winning</w:t>
      </w:r>
      <w:r w:rsidRPr="003C35F2">
        <w:rPr>
          <w:u w:val="single"/>
        </w:rPr>
        <w:t xml:space="preserve"> and </w:t>
      </w:r>
      <w:r w:rsidRPr="003C35F2">
        <w:rPr>
          <w:b/>
          <w:iCs/>
          <w:u w:val="single"/>
          <w:bdr w:val="single" w:sz="8" w:space="0" w:color="auto"/>
        </w:rPr>
        <w:t>losing</w:t>
      </w:r>
      <w:r w:rsidRPr="003C35F2">
        <w:rPr>
          <w:u w:val="single"/>
        </w:rPr>
        <w:t xml:space="preserve"> are </w:t>
      </w:r>
      <w:r w:rsidRPr="003C35F2">
        <w:rPr>
          <w:b/>
          <w:iCs/>
          <w:u w:val="single"/>
          <w:bdr w:val="single" w:sz="8" w:space="0" w:color="auto"/>
        </w:rPr>
        <w:t>both equally important</w:t>
      </w:r>
      <w:r w:rsidRPr="003C35F2">
        <w:rPr>
          <w:u w:val="single"/>
        </w:rPr>
        <w:t xml:space="preserve"> because the existence of one </w:t>
      </w:r>
      <w:r w:rsidRPr="003C35F2">
        <w:rPr>
          <w:b/>
          <w:iCs/>
          <w:u w:val="single"/>
          <w:bdr w:val="single" w:sz="8" w:space="0" w:color="auto"/>
        </w:rPr>
        <w:t>presupposes of the other</w:t>
      </w:r>
      <w:r w:rsidRPr="003C35F2">
        <w:rPr>
          <w:u w:val="single"/>
        </w:rPr>
        <w:t xml:space="preserve"> and the passions derived from either one are </w:t>
      </w:r>
      <w:r w:rsidRPr="003C35F2">
        <w:rPr>
          <w:b/>
          <w:iCs/>
          <w:u w:val="single"/>
          <w:bdr w:val="single" w:sz="8" w:space="0" w:color="auto"/>
        </w:rPr>
        <w:t>dependent</w:t>
      </w:r>
      <w:r w:rsidRPr="003C35F2">
        <w:rPr>
          <w:u w:val="single"/>
        </w:rPr>
        <w:t xml:space="preserve"> on its </w:t>
      </w:r>
      <w:r w:rsidRPr="003C35F2">
        <w:rPr>
          <w:b/>
          <w:iCs/>
          <w:u w:val="single"/>
          <w:bdr w:val="single" w:sz="8" w:space="0" w:color="auto"/>
        </w:rPr>
        <w:t>complex interactions with the other</w:t>
      </w:r>
      <w:r w:rsidRPr="003C35F2">
        <w:rPr>
          <w:u w:val="single"/>
        </w:rPr>
        <w:t xml:space="preserve">. For </w:t>
      </w:r>
      <w:r w:rsidRPr="003C35F2">
        <w:rPr>
          <w:b/>
          <w:iCs/>
          <w:u w:val="single"/>
          <w:bdr w:val="single" w:sz="8" w:space="0" w:color="auto"/>
        </w:rPr>
        <w:t>either winning</w:t>
      </w:r>
      <w:r w:rsidRPr="003C35F2">
        <w:rPr>
          <w:u w:val="single"/>
        </w:rPr>
        <w:t xml:space="preserve"> and </w:t>
      </w:r>
      <w:r w:rsidRPr="003C35F2">
        <w:rPr>
          <w:b/>
          <w:iCs/>
          <w:u w:val="single"/>
          <w:bdr w:val="single" w:sz="8" w:space="0" w:color="auto"/>
        </w:rPr>
        <w:t>losing</w:t>
      </w:r>
      <w:r w:rsidRPr="003C35F2">
        <w:rPr>
          <w:u w:val="single"/>
        </w:rPr>
        <w:t xml:space="preserve"> in a game to be </w:t>
      </w:r>
      <w:r w:rsidRPr="003C35F2">
        <w:rPr>
          <w:b/>
          <w:iCs/>
          <w:u w:val="single"/>
          <w:bdr w:val="single" w:sz="8" w:space="0" w:color="auto"/>
        </w:rPr>
        <w:t>possible</w:t>
      </w:r>
      <w:r w:rsidRPr="003C35F2">
        <w:rPr>
          <w:u w:val="single"/>
        </w:rPr>
        <w:t xml:space="preserve"> however, </w:t>
      </w:r>
      <w:r w:rsidRPr="003C35F2">
        <w:rPr>
          <w:b/>
          <w:iCs/>
          <w:sz w:val="32"/>
          <w:szCs w:val="32"/>
          <w:u w:val="single"/>
          <w:bdr w:val="single" w:sz="8" w:space="0" w:color="auto"/>
        </w:rPr>
        <w:t>the rules of the game must be accepted by the player</w:t>
      </w:r>
      <w:r w:rsidRPr="003C35F2">
        <w:rPr>
          <w:sz w:val="16"/>
        </w:rPr>
        <w:t xml:space="preserve">, that is to say </w:t>
      </w:r>
      <w:r w:rsidRPr="003C35F2">
        <w:rPr>
          <w:b/>
          <w:iCs/>
          <w:sz w:val="32"/>
          <w:szCs w:val="32"/>
          <w:u w:val="single"/>
          <w:bdr w:val="single" w:sz="8" w:space="0" w:color="auto"/>
        </w:rPr>
        <w:t>one must first be playing the game</w:t>
      </w:r>
      <w:r w:rsidRPr="003C35F2">
        <w:rPr>
          <w:u w:val="single"/>
        </w:rPr>
        <w:t xml:space="preserve">. Behind </w:t>
      </w:r>
      <w:r w:rsidRPr="003C35F2">
        <w:rPr>
          <w:b/>
          <w:iCs/>
          <w:u w:val="single"/>
          <w:bdr w:val="single" w:sz="8" w:space="0" w:color="auto"/>
        </w:rPr>
        <w:t>even the passions of winning</w:t>
      </w:r>
      <w:r w:rsidRPr="003C35F2">
        <w:rPr>
          <w:u w:val="single"/>
        </w:rPr>
        <w:t xml:space="preserve"> and </w:t>
      </w:r>
      <w:r w:rsidRPr="003C35F2">
        <w:rPr>
          <w:b/>
          <w:iCs/>
          <w:u w:val="single"/>
          <w:bdr w:val="single" w:sz="8" w:space="0" w:color="auto"/>
        </w:rPr>
        <w:t>losing</w:t>
      </w:r>
      <w:r w:rsidRPr="003C35F2">
        <w:rPr>
          <w:u w:val="single"/>
        </w:rPr>
        <w:t xml:space="preserve">, in </w:t>
      </w:r>
      <w:r w:rsidRPr="003C35F2">
        <w:rPr>
          <w:b/>
          <w:iCs/>
          <w:u w:val="single"/>
          <w:bdr w:val="single" w:sz="8" w:space="0" w:color="auto"/>
        </w:rPr>
        <w:t>every player</w:t>
      </w:r>
      <w:r w:rsidRPr="003C35F2">
        <w:rPr>
          <w:u w:val="single"/>
        </w:rPr>
        <w:t xml:space="preserve"> there lies a deeper reason for playing in the </w:t>
      </w:r>
      <w:r w:rsidRPr="003C35F2">
        <w:rPr>
          <w:b/>
          <w:iCs/>
          <w:u w:val="single"/>
          <w:bdr w:val="single" w:sz="8" w:space="0" w:color="auto"/>
        </w:rPr>
        <w:t>immersion</w:t>
      </w:r>
      <w:r w:rsidRPr="003C35F2">
        <w:rPr>
          <w:u w:val="single"/>
        </w:rPr>
        <w:t xml:space="preserve"> that </w:t>
      </w:r>
      <w:r w:rsidRPr="003C35F2">
        <w:rPr>
          <w:b/>
          <w:iCs/>
          <w:u w:val="single"/>
          <w:bdr w:val="single" w:sz="8" w:space="0" w:color="auto"/>
        </w:rPr>
        <w:t>ultimately makes the aforementioned passions possible</w:t>
      </w:r>
      <w:r w:rsidRPr="003C35F2">
        <w:rPr>
          <w:sz w:val="16"/>
        </w:rPr>
        <w:t xml:space="preserve">. </w:t>
      </w:r>
      <w:proofErr w:type="gramStart"/>
      <w:r w:rsidRPr="003C35F2">
        <w:rPr>
          <w:sz w:val="16"/>
        </w:rPr>
        <w:t>b</w:t>
      </w:r>
      <w:proofErr w:type="gramEnd"/>
      <w:r w:rsidRPr="003C35F2">
        <w:rPr>
          <w:sz w:val="16"/>
        </w:rPr>
        <w:t xml:space="preserve"> Thus, the term “role-playing game” becomes a useless term, insofar as that </w:t>
      </w:r>
      <w:r w:rsidRPr="003C35F2">
        <w:rPr>
          <w:u w:val="single"/>
        </w:rPr>
        <w:t xml:space="preserve">the goal of every game is to </w:t>
      </w:r>
      <w:r w:rsidRPr="003C35F2">
        <w:rPr>
          <w:b/>
          <w:iCs/>
          <w:u w:val="single"/>
          <w:bdr w:val="single" w:sz="8" w:space="0" w:color="auto"/>
        </w:rPr>
        <w:t>enjoy the passions</w:t>
      </w:r>
      <w:r w:rsidRPr="003C35F2">
        <w:rPr>
          <w:u w:val="single"/>
        </w:rPr>
        <w:t xml:space="preserve"> of playing a role </w:t>
      </w:r>
      <w:r w:rsidRPr="003C35F2">
        <w:rPr>
          <w:b/>
          <w:iCs/>
          <w:u w:val="single"/>
          <w:bdr w:val="single" w:sz="8" w:space="0" w:color="auto"/>
        </w:rPr>
        <w:t>made possible by the rules</w:t>
      </w:r>
      <w:r w:rsidRPr="003C35F2">
        <w:rPr>
          <w:sz w:val="16"/>
        </w:rPr>
        <w:t xml:space="preserve">. Giving immersion a central role in gaming also puts the act of gaming in more of a sliding scale based on the gamer’s engagement with the game world, rather than the absolute of either playing a game or not as Suits seems to suggest. </w:t>
      </w:r>
    </w:p>
    <w:p w:rsidR="003C35F2" w:rsidRPr="003C35F2" w:rsidRDefault="003C35F2" w:rsidP="003C35F2">
      <w:pPr>
        <w:rPr>
          <w:sz w:val="16"/>
        </w:rPr>
      </w:pPr>
      <w:r w:rsidRPr="003C35F2">
        <w:rPr>
          <w:sz w:val="16"/>
        </w:rPr>
        <w:t xml:space="preserve">However, this emphasis on immersion also reveals my major point of divergence with </w:t>
      </w:r>
      <w:proofErr w:type="spellStart"/>
      <w:r w:rsidRPr="003C35F2">
        <w:rPr>
          <w:sz w:val="16"/>
        </w:rPr>
        <w:t>Baudrillard’s</w:t>
      </w:r>
      <w:proofErr w:type="spellEnd"/>
      <w:r w:rsidRPr="003C35F2">
        <w:rPr>
          <w:sz w:val="16"/>
        </w:rPr>
        <w:t xml:space="preserve"> own views on gaming, specifically his seemingly interchangeable usage of the term with gambling. The videogame critic Alex Kierkegaard argues, “scoring in games creates a game OUTSIDE the game (the king-of-the-ladder game), while demoting the actual game to a </w:t>
      </w:r>
      <w:proofErr w:type="spellStart"/>
      <w:r w:rsidRPr="003C35F2">
        <w:rPr>
          <w:sz w:val="16"/>
        </w:rPr>
        <w:t>minigame</w:t>
      </w:r>
      <w:proofErr w:type="spellEnd"/>
      <w:r w:rsidRPr="003C35F2">
        <w:rPr>
          <w:sz w:val="16"/>
        </w:rPr>
        <w:t xml:space="preserve">” (Web). I don’t agree with his application of his claim, in that the scoring driving the “king-of-ladder-game” mentioned exists exclusively as a summarization of actions within the actual game, but I do think the claim has merit when applied to playing for cash or other prizes with value created outside the game (gambling). Again, my view of gaming as a vehicle for immersion allows the activity to represent more of a sliding scale than an absolute, but gambling’s emphasis on prizes for their value outside of the game undeniably places it on the lower end of the scale. The reason </w:t>
      </w:r>
      <w:r w:rsidRPr="003C35F2">
        <w:rPr>
          <w:u w:val="single"/>
        </w:rPr>
        <w:t xml:space="preserve">the act of playing for something </w:t>
      </w:r>
      <w:r w:rsidRPr="003C35F2">
        <w:rPr>
          <w:b/>
          <w:iCs/>
          <w:u w:val="single"/>
          <w:bdr w:val="single" w:sz="8" w:space="0" w:color="auto"/>
        </w:rPr>
        <w:t>greater than the game itself</w:t>
      </w:r>
      <w:r w:rsidRPr="003C35F2">
        <w:rPr>
          <w:sz w:val="16"/>
        </w:rPr>
        <w:t xml:space="preserve"> (which I will hereafter refer to as gambling, though gambling can admittedly be a very immersive game if played as an end in itself) </w:t>
      </w:r>
      <w:r w:rsidRPr="003C35F2">
        <w:rPr>
          <w:u w:val="single"/>
        </w:rPr>
        <w:t xml:space="preserve">is </w:t>
      </w:r>
      <w:r w:rsidRPr="003C35F2">
        <w:rPr>
          <w:b/>
          <w:iCs/>
          <w:u w:val="single"/>
          <w:bdr w:val="single" w:sz="8" w:space="0" w:color="auto"/>
        </w:rPr>
        <w:t>opposed to gaming</w:t>
      </w:r>
      <w:r w:rsidRPr="003C35F2">
        <w:rPr>
          <w:sz w:val="16"/>
        </w:rPr>
        <w:t xml:space="preserve"> can be seen in two ways. Most clearly, </w:t>
      </w:r>
      <w:r w:rsidRPr="003C35F2">
        <w:rPr>
          <w:u w:val="single"/>
        </w:rPr>
        <w:t xml:space="preserve">if something is viewed as </w:t>
      </w:r>
      <w:r w:rsidRPr="003C35F2">
        <w:rPr>
          <w:b/>
          <w:iCs/>
          <w:u w:val="single"/>
          <w:bdr w:val="single" w:sz="8" w:space="0" w:color="auto"/>
        </w:rPr>
        <w:t>being greater than the game</w:t>
      </w:r>
      <w:r w:rsidRPr="003C35F2">
        <w:rPr>
          <w:u w:val="single"/>
        </w:rPr>
        <w:t xml:space="preserve">, the immersion is </w:t>
      </w:r>
      <w:r w:rsidRPr="003C35F2">
        <w:rPr>
          <w:b/>
          <w:iCs/>
          <w:u w:val="single"/>
          <w:bdr w:val="single" w:sz="8" w:space="0" w:color="auto"/>
        </w:rPr>
        <w:t>irreparably damaged</w:t>
      </w:r>
      <w:r w:rsidRPr="003C35F2">
        <w:rPr>
          <w:u w:val="single"/>
        </w:rPr>
        <w:t xml:space="preserve"> because the game </w:t>
      </w:r>
      <w:r w:rsidRPr="003C35F2">
        <w:rPr>
          <w:b/>
          <w:iCs/>
          <w:u w:val="single"/>
          <w:bdr w:val="single" w:sz="8" w:space="0" w:color="auto"/>
        </w:rPr>
        <w:t>merely becomes a currency</w:t>
      </w:r>
      <w:r w:rsidRPr="003C35F2">
        <w:rPr>
          <w:u w:val="single"/>
        </w:rPr>
        <w:t xml:space="preserve"> within some greater world rather than </w:t>
      </w:r>
      <w:r w:rsidRPr="003C35F2">
        <w:rPr>
          <w:b/>
          <w:iCs/>
          <w:u w:val="single"/>
          <w:bdr w:val="single" w:sz="8" w:space="0" w:color="auto"/>
        </w:rPr>
        <w:t>a world in itself</w:t>
      </w:r>
      <w:r w:rsidRPr="003C35F2">
        <w:rPr>
          <w:sz w:val="16"/>
        </w:rPr>
        <w:t xml:space="preserve">. Secondly, and less obviously, gambling gives the game a definite endpoint. This is a less than preferable attribute of a game because, if we view gaming as aiming to create a reality more immersive and, thus, more </w:t>
      </w:r>
      <w:proofErr w:type="spellStart"/>
      <w:r w:rsidRPr="003C35F2">
        <w:rPr>
          <w:sz w:val="16"/>
        </w:rPr>
        <w:t>passsionate</w:t>
      </w:r>
      <w:proofErr w:type="spellEnd"/>
      <w:r w:rsidRPr="003C35F2">
        <w:rPr>
          <w:sz w:val="16"/>
        </w:rPr>
        <w:t xml:space="preserve"> that of the outside, it follows that it should continue to immerse the player as long as the player’s body can allow. </w:t>
      </w:r>
    </w:p>
    <w:p w:rsidR="003C35F2" w:rsidRPr="003C35F2" w:rsidRDefault="003C35F2" w:rsidP="003C35F2">
      <w:pPr>
        <w:rPr>
          <w:sz w:val="16"/>
        </w:rPr>
      </w:pPr>
      <w:r w:rsidRPr="003C35F2">
        <w:rPr>
          <w:u w:val="single"/>
        </w:rPr>
        <w:t xml:space="preserve">The ultimate game would be one that can be </w:t>
      </w:r>
      <w:r w:rsidRPr="003C35F2">
        <w:rPr>
          <w:b/>
          <w:iCs/>
          <w:u w:val="single"/>
          <w:bdr w:val="single" w:sz="8" w:space="0" w:color="auto"/>
        </w:rPr>
        <w:t>replayed indefinitely</w:t>
      </w:r>
      <w:r w:rsidRPr="003C35F2">
        <w:rPr>
          <w:sz w:val="16"/>
        </w:rPr>
        <w:t xml:space="preserve">. Gawain’s apparent rejection of the elaborate pentagram to accept the simpler circular shape of the girdle serves as the perfect symbol for his wholehearted acceptance of the simple pleasures comprising the passions of gaming’s loop over the elaborate rituals of the chivalric hegemony. </w:t>
      </w:r>
      <w:r w:rsidRPr="003C35F2">
        <w:rPr>
          <w:u w:val="single"/>
        </w:rPr>
        <w:t>On one side, there is</w:t>
      </w:r>
      <w:r w:rsidRPr="003C35F2">
        <w:rPr>
          <w:sz w:val="16"/>
        </w:rPr>
        <w:t xml:space="preserve"> masochism, comprising the traditionally “negative” emotions of </w:t>
      </w:r>
      <w:r w:rsidRPr="003C35F2">
        <w:rPr>
          <w:b/>
          <w:iCs/>
          <w:u w:val="single"/>
          <w:bdr w:val="single" w:sz="8" w:space="0" w:color="auto"/>
        </w:rPr>
        <w:t>defeat</w:t>
      </w:r>
      <w:r w:rsidRPr="003C35F2">
        <w:rPr>
          <w:sz w:val="16"/>
        </w:rPr>
        <w:t xml:space="preserve"> such as anger and frustration, </w:t>
      </w:r>
      <w:r w:rsidRPr="003C35F2">
        <w:rPr>
          <w:u w:val="single"/>
        </w:rPr>
        <w:t>and on the other side is</w:t>
      </w:r>
      <w:r w:rsidRPr="003C35F2">
        <w:rPr>
          <w:sz w:val="16"/>
        </w:rPr>
        <w:t xml:space="preserve"> sadism, comprising the traditionally “positive” emotions of </w:t>
      </w:r>
      <w:r w:rsidRPr="003C35F2">
        <w:rPr>
          <w:b/>
          <w:iCs/>
          <w:u w:val="single"/>
          <w:bdr w:val="single" w:sz="8" w:space="0" w:color="auto"/>
        </w:rPr>
        <w:t>victory</w:t>
      </w:r>
      <w:r w:rsidRPr="003C35F2">
        <w:rPr>
          <w:sz w:val="16"/>
        </w:rPr>
        <w:t xml:space="preserve"> such as dominance and accomplishment. </w:t>
      </w:r>
      <w:r w:rsidRPr="003C35F2">
        <w:rPr>
          <w:u w:val="single"/>
        </w:rPr>
        <w:t xml:space="preserve">Seeking </w:t>
      </w:r>
      <w:r w:rsidRPr="003C35F2">
        <w:rPr>
          <w:b/>
          <w:iCs/>
          <w:u w:val="single"/>
          <w:bdr w:val="single" w:sz="8" w:space="0" w:color="auto"/>
        </w:rPr>
        <w:t>only extreme passion</w:t>
      </w:r>
      <w:r w:rsidRPr="003C35F2">
        <w:rPr>
          <w:u w:val="single"/>
        </w:rPr>
        <w:t xml:space="preserve">, a great player lives as the </w:t>
      </w:r>
      <w:r w:rsidRPr="003C35F2">
        <w:rPr>
          <w:b/>
          <w:iCs/>
          <w:u w:val="single"/>
          <w:bdr w:val="single" w:sz="8" w:space="0" w:color="auto"/>
        </w:rPr>
        <w:t>embodiment</w:t>
      </w:r>
      <w:r w:rsidRPr="003C35F2">
        <w:rPr>
          <w:u w:val="single"/>
        </w:rPr>
        <w:t xml:space="preserve"> of</w:t>
      </w:r>
      <w:r w:rsidRPr="003C35F2">
        <w:rPr>
          <w:sz w:val="16"/>
        </w:rPr>
        <w:t xml:space="preserve"> Nietzsche’s concept of </w:t>
      </w:r>
      <w:proofErr w:type="spellStart"/>
      <w:r w:rsidRPr="003C35F2">
        <w:rPr>
          <w:b/>
          <w:iCs/>
          <w:u w:val="single"/>
          <w:bdr w:val="single" w:sz="8" w:space="0" w:color="auto"/>
        </w:rPr>
        <w:t>amor</w:t>
      </w:r>
      <w:proofErr w:type="spellEnd"/>
      <w:r w:rsidRPr="003C35F2">
        <w:rPr>
          <w:b/>
          <w:iCs/>
          <w:u w:val="single"/>
          <w:bdr w:val="single" w:sz="8" w:space="0" w:color="auto"/>
        </w:rPr>
        <w:t xml:space="preserve"> </w:t>
      </w:r>
      <w:proofErr w:type="spellStart"/>
      <w:r w:rsidRPr="003C35F2">
        <w:rPr>
          <w:b/>
          <w:iCs/>
          <w:u w:val="single"/>
          <w:bdr w:val="single" w:sz="8" w:space="0" w:color="auto"/>
        </w:rPr>
        <w:t>fati</w:t>
      </w:r>
      <w:proofErr w:type="spellEnd"/>
      <w:r w:rsidRPr="003C35F2">
        <w:rPr>
          <w:u w:val="single"/>
        </w:rPr>
        <w:t>.</w:t>
      </w:r>
      <w:r w:rsidRPr="003C35F2">
        <w:rPr>
          <w:sz w:val="16"/>
        </w:rPr>
        <w:t xml:space="preserve"> That is to say he [</w:t>
      </w:r>
      <w:r w:rsidRPr="003C35F2">
        <w:rPr>
          <w:u w:val="single"/>
        </w:rPr>
        <w:t>they] understand</w:t>
      </w:r>
      <w:r w:rsidRPr="003C35F2">
        <w:rPr>
          <w:sz w:val="16"/>
        </w:rPr>
        <w:t xml:space="preserve">s </w:t>
      </w:r>
      <w:r w:rsidRPr="003C35F2">
        <w:rPr>
          <w:u w:val="single"/>
        </w:rPr>
        <w:t xml:space="preserve">that </w:t>
      </w:r>
      <w:r w:rsidRPr="003C35F2">
        <w:rPr>
          <w:b/>
          <w:iCs/>
          <w:u w:val="single"/>
          <w:bdr w:val="single" w:sz="8" w:space="0" w:color="auto"/>
        </w:rPr>
        <w:t>neither state is inherently better</w:t>
      </w:r>
      <w:r w:rsidRPr="003C35F2">
        <w:rPr>
          <w:u w:val="single"/>
        </w:rPr>
        <w:t xml:space="preserve"> and </w:t>
      </w:r>
      <w:r w:rsidRPr="003C35F2">
        <w:rPr>
          <w:b/>
          <w:iCs/>
          <w:u w:val="single"/>
          <w:bdr w:val="single" w:sz="8" w:space="0" w:color="auto"/>
        </w:rPr>
        <w:t>enjoys them both in themselves</w:t>
      </w:r>
      <w:r w:rsidRPr="003C35F2">
        <w:rPr>
          <w:u w:val="single"/>
        </w:rPr>
        <w:t xml:space="preserve">, though the illusion that one might be better </w:t>
      </w:r>
      <w:r w:rsidRPr="003C35F2">
        <w:rPr>
          <w:b/>
          <w:iCs/>
          <w:u w:val="single"/>
          <w:bdr w:val="single" w:sz="8" w:space="0" w:color="auto"/>
        </w:rPr>
        <w:t>serves as a motivation</w:t>
      </w:r>
      <w:r w:rsidRPr="003C35F2">
        <w:rPr>
          <w:u w:val="single"/>
        </w:rPr>
        <w:t xml:space="preserve"> for the player’s actions. The resulting </w:t>
      </w:r>
      <w:r w:rsidRPr="003C35F2">
        <w:rPr>
          <w:b/>
          <w:iCs/>
          <w:u w:val="single"/>
          <w:bdr w:val="single" w:sz="8" w:space="0" w:color="auto"/>
        </w:rPr>
        <w:t>drive towards victory</w:t>
      </w:r>
      <w:r w:rsidRPr="003C35F2">
        <w:rPr>
          <w:u w:val="single"/>
        </w:rPr>
        <w:t xml:space="preserve"> and the </w:t>
      </w:r>
      <w:r w:rsidRPr="003C35F2">
        <w:rPr>
          <w:b/>
          <w:iCs/>
          <w:u w:val="single"/>
          <w:bdr w:val="single" w:sz="8" w:space="0" w:color="auto"/>
        </w:rPr>
        <w:t>many inevitable defeats</w:t>
      </w:r>
      <w:r w:rsidRPr="003C35F2">
        <w:rPr>
          <w:u w:val="single"/>
        </w:rPr>
        <w:t xml:space="preserve"> that it brings merely serve as </w:t>
      </w:r>
      <w:r w:rsidRPr="003C35F2">
        <w:rPr>
          <w:b/>
          <w:iCs/>
          <w:u w:val="single"/>
          <w:bdr w:val="single" w:sz="8" w:space="0" w:color="auto"/>
        </w:rPr>
        <w:t>vital illusions</w:t>
      </w:r>
      <w:r w:rsidRPr="003C35F2">
        <w:rPr>
          <w:u w:val="single"/>
        </w:rPr>
        <w:t xml:space="preserve"> to make possible the </w:t>
      </w:r>
      <w:r w:rsidRPr="003C35F2">
        <w:rPr>
          <w:b/>
          <w:iCs/>
          <w:u w:val="single"/>
          <w:bdr w:val="single" w:sz="8" w:space="0" w:color="auto"/>
        </w:rPr>
        <w:t>true ecstasy of reversal</w:t>
      </w:r>
      <w:r w:rsidRPr="003C35F2">
        <w:rPr>
          <w:u w:val="single"/>
        </w:rPr>
        <w:t xml:space="preserve"> of the two extremes</w:t>
      </w:r>
      <w:r w:rsidRPr="003C35F2">
        <w:rPr>
          <w:sz w:val="16"/>
        </w:rPr>
        <w:t xml:space="preserve">. As </w:t>
      </w:r>
      <w:proofErr w:type="spellStart"/>
      <w:r w:rsidRPr="003C35F2">
        <w:rPr>
          <w:sz w:val="16"/>
        </w:rPr>
        <w:t>Baudrillard</w:t>
      </w:r>
      <w:proofErr w:type="spellEnd"/>
      <w:r w:rsidRPr="003C35F2">
        <w:rPr>
          <w:sz w:val="16"/>
        </w:rPr>
        <w:t xml:space="preserve"> writes, “</w:t>
      </w:r>
      <w:r w:rsidRPr="003C35F2">
        <w:rPr>
          <w:b/>
          <w:iCs/>
          <w:u w:val="single"/>
          <w:bdr w:val="single" w:sz="8" w:space="0" w:color="auto"/>
        </w:rPr>
        <w:t>The supreme orgasm is metamorphosis</w:t>
      </w:r>
      <w:r w:rsidRPr="003C35F2">
        <w:rPr>
          <w:sz w:val="16"/>
        </w:rPr>
        <w:t>” (Fatal Strategies 160).</w:t>
      </w:r>
    </w:p>
    <w:p w:rsidR="003C35F2" w:rsidRPr="003C35F2" w:rsidRDefault="003C35F2" w:rsidP="003C35F2"/>
    <w:p w:rsidR="003C35F2" w:rsidRPr="003C35F2" w:rsidRDefault="003C35F2" w:rsidP="003C35F2">
      <w:pPr>
        <w:pStyle w:val="Heading3"/>
      </w:pPr>
      <w:r w:rsidRPr="003C35F2">
        <w:t>AT: Deliberation Excludes Affect</w:t>
      </w:r>
    </w:p>
    <w:p w:rsidR="003C35F2" w:rsidRPr="003C35F2" w:rsidRDefault="003C35F2" w:rsidP="003C35F2"/>
    <w:p w:rsidR="003C35F2" w:rsidRPr="003C35F2" w:rsidRDefault="003C35F2" w:rsidP="003C35F2">
      <w:pPr>
        <w:pStyle w:val="Heading4"/>
      </w:pPr>
      <w:r w:rsidRPr="003C35F2">
        <w:t xml:space="preserve">They have sequencing </w:t>
      </w:r>
      <w:r w:rsidRPr="003C35F2">
        <w:rPr>
          <w:u w:val="single"/>
        </w:rPr>
        <w:t>backwards</w:t>
      </w:r>
      <w:r w:rsidRPr="003C35F2">
        <w:t xml:space="preserve">—it’s not that we have to make deliberation </w:t>
      </w:r>
      <w:r w:rsidRPr="003C35F2">
        <w:rPr>
          <w:u w:val="single"/>
        </w:rPr>
        <w:t>affective</w:t>
      </w:r>
      <w:r w:rsidRPr="003C35F2">
        <w:t xml:space="preserve">, we have to make affect </w:t>
      </w:r>
      <w:r w:rsidRPr="003C35F2">
        <w:rPr>
          <w:u w:val="single"/>
        </w:rPr>
        <w:t>deliberative</w:t>
      </w:r>
      <w:r w:rsidRPr="003C35F2">
        <w:t xml:space="preserve">—affective </w:t>
      </w:r>
      <w:proofErr w:type="spellStart"/>
      <w:r w:rsidRPr="003C35F2">
        <w:t>redescriptions</w:t>
      </w:r>
      <w:proofErr w:type="spellEnd"/>
      <w:r w:rsidRPr="003C35F2">
        <w:t xml:space="preserve"> are </w:t>
      </w:r>
      <w:r w:rsidRPr="003C35F2">
        <w:rPr>
          <w:u w:val="single"/>
        </w:rPr>
        <w:t>only useful</w:t>
      </w:r>
      <w:r w:rsidRPr="003C35F2">
        <w:t xml:space="preserve"> insofar as they </w:t>
      </w:r>
      <w:r w:rsidRPr="003C35F2">
        <w:rPr>
          <w:u w:val="single"/>
        </w:rPr>
        <w:t>facilitate deliberative testing</w:t>
      </w:r>
      <w:r w:rsidRPr="003C35F2">
        <w:t xml:space="preserve"> based on </w:t>
      </w:r>
      <w:r w:rsidRPr="003C35F2">
        <w:rPr>
          <w:u w:val="single"/>
        </w:rPr>
        <w:t>shared understanding</w:t>
      </w:r>
      <w:r w:rsidRPr="003C35F2">
        <w:t xml:space="preserve">—this </w:t>
      </w:r>
      <w:r w:rsidRPr="003C35F2">
        <w:rPr>
          <w:u w:val="single"/>
        </w:rPr>
        <w:t>straight turns</w:t>
      </w:r>
      <w:r w:rsidRPr="003C35F2">
        <w:t xml:space="preserve"> their offense</w:t>
      </w:r>
    </w:p>
    <w:p w:rsidR="003C35F2" w:rsidRPr="003C35F2" w:rsidRDefault="003C35F2" w:rsidP="003C35F2">
      <w:pPr>
        <w:rPr>
          <w:rFonts w:eastAsia="Times New Roman" w:cs="Calibri"/>
        </w:rPr>
      </w:pPr>
      <w:r w:rsidRPr="003C35F2">
        <w:rPr>
          <w:rFonts w:eastAsia="Times New Roman" w:cs="Times New Roman"/>
          <w:b/>
          <w:bCs/>
        </w:rPr>
        <w:t>Livingston, 12</w:t>
      </w:r>
      <w:r w:rsidRPr="003C35F2">
        <w:rPr>
          <w:rFonts w:eastAsia="Times New Roman" w:cs="Calibri"/>
        </w:rPr>
        <w:t xml:space="preserve">—Assistant prof of Government @ Cornell (Alexander, “Avoiding Deliberative Democracy? </w:t>
      </w:r>
      <w:proofErr w:type="spellStart"/>
      <w:r w:rsidRPr="003C35F2">
        <w:rPr>
          <w:rFonts w:eastAsia="Times New Roman" w:cs="Calibri"/>
        </w:rPr>
        <w:t>Micropolitics</w:t>
      </w:r>
      <w:proofErr w:type="spellEnd"/>
      <w:r w:rsidRPr="003C35F2">
        <w:rPr>
          <w:rFonts w:eastAsia="Times New Roman" w:cs="Calibri"/>
        </w:rPr>
        <w:t xml:space="preserve">, Manipulation, and the Public Sphere”, Philosophy &amp; Rhetoric, Vol. 45, No. 3 (2012), pp. 269-294, </w:t>
      </w:r>
      <w:proofErr w:type="spellStart"/>
      <w:r w:rsidRPr="003C35F2">
        <w:rPr>
          <w:rFonts w:eastAsia="Times New Roman" w:cs="Calibri"/>
        </w:rPr>
        <w:t>dml</w:t>
      </w:r>
      <w:proofErr w:type="spellEnd"/>
      <w:r w:rsidRPr="003C35F2">
        <w:rPr>
          <w:rFonts w:eastAsia="Times New Roman" w:cs="Calibri"/>
        </w:rPr>
        <w:t>)</w:t>
      </w:r>
    </w:p>
    <w:p w:rsidR="003C35F2" w:rsidRPr="003C35F2" w:rsidRDefault="003C35F2" w:rsidP="003C35F2">
      <w:pPr>
        <w:rPr>
          <w:rFonts w:eastAsia="Times New Roman" w:cs="Times New Roman"/>
        </w:rPr>
      </w:pPr>
    </w:p>
    <w:p w:rsidR="003C35F2" w:rsidRPr="003C35F2" w:rsidRDefault="003C35F2" w:rsidP="003C35F2">
      <w:pPr>
        <w:rPr>
          <w:rFonts w:eastAsia="Times New Roman" w:cs="Times New Roman"/>
          <w:sz w:val="16"/>
        </w:rPr>
      </w:pPr>
      <w:r w:rsidRPr="003C35F2">
        <w:rPr>
          <w:rFonts w:eastAsia="Times New Roman" w:cs="Times New Roman"/>
          <w:sz w:val="16"/>
        </w:rPr>
        <w:t xml:space="preserve">To put this in the language of </w:t>
      </w:r>
      <w:proofErr w:type="spellStart"/>
      <w:r w:rsidRPr="003C35F2">
        <w:rPr>
          <w:rFonts w:eastAsia="Times New Roman" w:cs="Times New Roman"/>
          <w:sz w:val="14"/>
        </w:rPr>
        <w:t>Deleuze</w:t>
      </w:r>
      <w:proofErr w:type="spellEnd"/>
      <w:r w:rsidRPr="003C35F2">
        <w:rPr>
          <w:rFonts w:eastAsia="Times New Roman" w:cs="Times New Roman"/>
          <w:sz w:val="14"/>
        </w:rPr>
        <w:t xml:space="preserve">, </w:t>
      </w:r>
      <w:r w:rsidRPr="003C35F2">
        <w:rPr>
          <w:rFonts w:eastAsia="Times New Roman" w:cs="Times New Roman"/>
          <w:u w:val="single"/>
        </w:rPr>
        <w:t xml:space="preserve">deliberative </w:t>
      </w:r>
      <w:proofErr w:type="spellStart"/>
      <w:r w:rsidRPr="003C35F2">
        <w:rPr>
          <w:rFonts w:eastAsia="Times New Roman" w:cs="Times New Roman"/>
          <w:u w:val="single"/>
        </w:rPr>
        <w:t>redescription</w:t>
      </w:r>
      <w:proofErr w:type="spellEnd"/>
      <w:r w:rsidRPr="003C35F2">
        <w:rPr>
          <w:rFonts w:eastAsia="Times New Roman" w:cs="Times New Roman"/>
          <w:sz w:val="14"/>
        </w:rPr>
        <w:t xml:space="preserve"> can function as a war machine. The experimenting with resonating reasons in a public on the part of activists is an exercise in “plugging in” a resonance machine into the public sphere. The transformative power of the resonance machine, understood as an inventive </w:t>
      </w:r>
      <w:proofErr w:type="spellStart"/>
      <w:r w:rsidRPr="003C35F2">
        <w:rPr>
          <w:rFonts w:eastAsia="Times New Roman" w:cs="Times New Roman"/>
          <w:sz w:val="14"/>
        </w:rPr>
        <w:t>redescription</w:t>
      </w:r>
      <w:proofErr w:type="spellEnd"/>
      <w:r w:rsidRPr="003C35F2">
        <w:rPr>
          <w:rFonts w:eastAsia="Times New Roman" w:cs="Times New Roman"/>
          <w:sz w:val="14"/>
        </w:rPr>
        <w:t xml:space="preserve"> of our received practices, </w:t>
      </w:r>
      <w:r w:rsidRPr="003C35F2">
        <w:rPr>
          <w:rFonts w:eastAsia="Times New Roman" w:cs="Times New Roman"/>
          <w:u w:val="single"/>
        </w:rPr>
        <w:t xml:space="preserve">has the power to </w:t>
      </w:r>
      <w:r w:rsidRPr="003C35F2">
        <w:rPr>
          <w:rFonts w:eastAsia="Times New Roman" w:cs="Times New Roman"/>
          <w:b/>
          <w:iCs/>
          <w:u w:val="single"/>
          <w:bdr w:val="single" w:sz="8" w:space="0" w:color="auto"/>
        </w:rPr>
        <w:t>transform the way citizens see their shared world</w:t>
      </w:r>
      <w:r w:rsidRPr="003C35F2">
        <w:rPr>
          <w:rFonts w:eastAsia="Times New Roman" w:cs="Times New Roman"/>
          <w:sz w:val="14"/>
        </w:rPr>
        <w:t>, their own interests, and the suffering of others</w:t>
      </w:r>
      <w:r w:rsidRPr="003C35F2">
        <w:rPr>
          <w:rFonts w:eastAsia="Times New Roman" w:cs="Times New Roman"/>
          <w:sz w:val="16"/>
        </w:rPr>
        <w:t xml:space="preserve">. </w:t>
      </w:r>
      <w:r w:rsidRPr="003C35F2">
        <w:rPr>
          <w:rFonts w:eastAsia="Times New Roman" w:cs="Times New Roman"/>
          <w:u w:val="single"/>
        </w:rPr>
        <w:t xml:space="preserve">The work of </w:t>
      </w:r>
      <w:proofErr w:type="spellStart"/>
      <w:r w:rsidRPr="003C35F2">
        <w:rPr>
          <w:rFonts w:eastAsia="Times New Roman" w:cs="Times New Roman"/>
          <w:u w:val="single"/>
        </w:rPr>
        <w:t>counterpublics</w:t>
      </w:r>
      <w:proofErr w:type="spellEnd"/>
      <w:r w:rsidRPr="003C35F2">
        <w:rPr>
          <w:rFonts w:eastAsia="Times New Roman" w:cs="Times New Roman"/>
          <w:u w:val="single"/>
        </w:rPr>
        <w:t xml:space="preserve"> is to “smooth” the striated space of public political culture</w:t>
      </w:r>
      <w:r w:rsidRPr="003C35F2">
        <w:rPr>
          <w:rFonts w:eastAsia="Times New Roman" w:cs="Times New Roman"/>
          <w:sz w:val="16"/>
        </w:rPr>
        <w:t xml:space="preserve"> so as </w:t>
      </w:r>
      <w:r w:rsidRPr="003C35F2">
        <w:rPr>
          <w:rFonts w:eastAsia="Times New Roman" w:cs="Times New Roman"/>
          <w:u w:val="single"/>
        </w:rPr>
        <w:t>to</w:t>
      </w:r>
      <w:r w:rsidRPr="003C35F2">
        <w:rPr>
          <w:rFonts w:eastAsia="Times New Roman" w:cs="Times New Roman"/>
          <w:sz w:val="16"/>
        </w:rPr>
        <w:t xml:space="preserve"> displace old prejudices and </w:t>
      </w:r>
      <w:r w:rsidRPr="003C35F2">
        <w:rPr>
          <w:rFonts w:eastAsia="Times New Roman" w:cs="Times New Roman"/>
          <w:u w:val="single"/>
        </w:rPr>
        <w:t>allow new identities and claims to flourish</w:t>
      </w:r>
      <w:r w:rsidRPr="003C35F2">
        <w:rPr>
          <w:rFonts w:eastAsia="Times New Roman" w:cs="Times New Roman"/>
          <w:sz w:val="16"/>
        </w:rPr>
        <w:t>.</w:t>
      </w:r>
    </w:p>
    <w:p w:rsidR="003C35F2" w:rsidRPr="003C35F2" w:rsidRDefault="003C35F2" w:rsidP="003C35F2">
      <w:pPr>
        <w:rPr>
          <w:rFonts w:eastAsia="Times New Roman" w:cs="Times New Roman"/>
          <w:sz w:val="16"/>
        </w:rPr>
      </w:pPr>
      <w:r w:rsidRPr="003C35F2">
        <w:rPr>
          <w:rFonts w:eastAsia="Times New Roman" w:cs="Times New Roman"/>
          <w:sz w:val="16"/>
        </w:rPr>
        <w:t xml:space="preserve">But if this is so, then </w:t>
      </w:r>
      <w:r w:rsidRPr="003C35F2">
        <w:rPr>
          <w:rFonts w:eastAsia="Times New Roman" w:cs="Times New Roman"/>
          <w:u w:val="single"/>
        </w:rPr>
        <w:t xml:space="preserve">deliberative democracy </w:t>
      </w:r>
      <w:r w:rsidRPr="003C35F2">
        <w:rPr>
          <w:rFonts w:eastAsia="Times New Roman" w:cs="Times New Roman"/>
          <w:b/>
          <w:iCs/>
          <w:u w:val="single"/>
          <w:bdr w:val="single" w:sz="8" w:space="0" w:color="auto"/>
        </w:rPr>
        <w:t>does not stop here</w:t>
      </w:r>
      <w:r w:rsidRPr="003C35F2">
        <w:rPr>
          <w:rFonts w:eastAsia="Times New Roman" w:cs="Times New Roman"/>
          <w:u w:val="single"/>
        </w:rPr>
        <w:t xml:space="preserve">. This “weaponry” of </w:t>
      </w:r>
      <w:proofErr w:type="spellStart"/>
      <w:r w:rsidRPr="003C35F2">
        <w:rPr>
          <w:rFonts w:eastAsia="Times New Roman" w:cs="Times New Roman"/>
          <w:u w:val="single"/>
        </w:rPr>
        <w:t>redescription</w:t>
      </w:r>
      <w:proofErr w:type="spellEnd"/>
      <w:r w:rsidRPr="003C35F2">
        <w:rPr>
          <w:rFonts w:eastAsia="Times New Roman" w:cs="Times New Roman"/>
          <w:u w:val="single"/>
        </w:rPr>
        <w:t xml:space="preserve"> is of value only </w:t>
      </w:r>
      <w:r w:rsidRPr="003C35F2">
        <w:rPr>
          <w:rFonts w:eastAsia="Times New Roman" w:cs="Times New Roman"/>
          <w:b/>
          <w:iCs/>
          <w:u w:val="single"/>
          <w:bdr w:val="single" w:sz="8" w:space="0" w:color="auto"/>
        </w:rPr>
        <w:t>insofar as it opens up conceptual spaces for reason giving</w:t>
      </w:r>
      <w:r w:rsidRPr="003C35F2">
        <w:rPr>
          <w:rFonts w:eastAsia="Times New Roman" w:cs="Times New Roman"/>
          <w:u w:val="single"/>
        </w:rPr>
        <w:t xml:space="preserve">. It is </w:t>
      </w:r>
      <w:r w:rsidRPr="003C35F2">
        <w:rPr>
          <w:rFonts w:eastAsia="Times New Roman" w:cs="Times New Roman"/>
          <w:b/>
          <w:iCs/>
          <w:u w:val="single"/>
          <w:bdr w:val="single" w:sz="8" w:space="0" w:color="auto"/>
        </w:rPr>
        <w:t>here</w:t>
      </w:r>
      <w:r w:rsidRPr="003C35F2">
        <w:rPr>
          <w:rFonts w:eastAsia="Times New Roman" w:cs="Times New Roman"/>
          <w:sz w:val="16"/>
        </w:rPr>
        <w:t xml:space="preserve">, along this </w:t>
      </w:r>
      <w:proofErr w:type="spellStart"/>
      <w:r w:rsidRPr="003C35F2">
        <w:rPr>
          <w:rFonts w:eastAsia="Times New Roman" w:cs="Times New Roman"/>
          <w:sz w:val="16"/>
        </w:rPr>
        <w:t>destratified</w:t>
      </w:r>
      <w:proofErr w:type="spellEnd"/>
      <w:r w:rsidRPr="003C35F2">
        <w:rPr>
          <w:rFonts w:eastAsia="Times New Roman" w:cs="Times New Roman"/>
          <w:sz w:val="16"/>
        </w:rPr>
        <w:t xml:space="preserve"> plane, </w:t>
      </w:r>
      <w:r w:rsidRPr="003C35F2">
        <w:rPr>
          <w:rFonts w:eastAsia="Times New Roman" w:cs="Times New Roman"/>
          <w:u w:val="single"/>
        </w:rPr>
        <w:t>that citizens and spectators have to make use of</w:t>
      </w:r>
      <w:r w:rsidRPr="003C35F2">
        <w:rPr>
          <w:rFonts w:eastAsia="Times New Roman" w:cs="Times New Roman"/>
          <w:sz w:val="16"/>
        </w:rPr>
        <w:t xml:space="preserve"> what </w:t>
      </w:r>
      <w:proofErr w:type="spellStart"/>
      <w:r w:rsidRPr="003C35F2">
        <w:rPr>
          <w:rFonts w:eastAsia="Times New Roman" w:cs="Times New Roman"/>
          <w:sz w:val="16"/>
        </w:rPr>
        <w:t>Deleuze</w:t>
      </w:r>
      <w:proofErr w:type="spellEnd"/>
      <w:r w:rsidRPr="003C35F2">
        <w:rPr>
          <w:rFonts w:eastAsia="Times New Roman" w:cs="Times New Roman"/>
          <w:sz w:val="16"/>
        </w:rPr>
        <w:t xml:space="preserve"> calls </w:t>
      </w:r>
      <w:r w:rsidRPr="003C35F2">
        <w:rPr>
          <w:rFonts w:eastAsia="Times New Roman" w:cs="Times New Roman"/>
          <w:u w:val="single"/>
        </w:rPr>
        <w:t>“</w:t>
      </w:r>
      <w:r w:rsidRPr="003C35F2">
        <w:rPr>
          <w:rFonts w:eastAsia="Times New Roman" w:cs="Times New Roman"/>
          <w:b/>
          <w:iCs/>
          <w:u w:val="single"/>
          <w:bdr w:val="single" w:sz="8" w:space="0" w:color="auto"/>
        </w:rPr>
        <w:t>tools</w:t>
      </w:r>
      <w:r w:rsidRPr="003C35F2">
        <w:rPr>
          <w:rFonts w:eastAsia="Times New Roman" w:cs="Times New Roman"/>
          <w:u w:val="single"/>
        </w:rPr>
        <w:t xml:space="preserve">” to build up </w:t>
      </w:r>
      <w:r w:rsidRPr="003C35F2">
        <w:rPr>
          <w:rFonts w:eastAsia="Times New Roman" w:cs="Times New Roman"/>
          <w:b/>
          <w:iCs/>
          <w:u w:val="single"/>
          <w:bdr w:val="single" w:sz="8" w:space="0" w:color="auto"/>
        </w:rPr>
        <w:t>reasoned</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revisable agreements</w:t>
      </w:r>
      <w:r w:rsidRPr="003C35F2">
        <w:rPr>
          <w:rFonts w:eastAsia="Times New Roman" w:cs="Times New Roman"/>
          <w:u w:val="single"/>
        </w:rPr>
        <w:t xml:space="preserve"> about </w:t>
      </w:r>
      <w:r w:rsidRPr="003C35F2">
        <w:rPr>
          <w:rFonts w:eastAsia="Times New Roman" w:cs="Times New Roman"/>
          <w:b/>
          <w:iCs/>
          <w:u w:val="single"/>
          <w:bdr w:val="single" w:sz="8" w:space="0" w:color="auto"/>
        </w:rPr>
        <w:t>what causes to pursue</w:t>
      </w:r>
      <w:r w:rsidRPr="003C35F2">
        <w:rPr>
          <w:rFonts w:eastAsia="Times New Roman" w:cs="Times New Roman"/>
          <w:u w:val="single"/>
        </w:rPr>
        <w:t xml:space="preserve">, </w:t>
      </w:r>
      <w:r w:rsidRPr="003C35F2">
        <w:rPr>
          <w:rFonts w:eastAsia="Times New Roman" w:cs="Times New Roman"/>
          <w:b/>
          <w:iCs/>
          <w:u w:val="single"/>
          <w:bdr w:val="single" w:sz="8" w:space="0" w:color="auto"/>
        </w:rPr>
        <w:t>what practices to quash</w:t>
      </w:r>
      <w:r w:rsidRPr="003C35F2">
        <w:rPr>
          <w:rFonts w:eastAsia="Times New Roman" w:cs="Times New Roman"/>
          <w:u w:val="single"/>
        </w:rPr>
        <w:t xml:space="preserve">, or </w:t>
      </w:r>
      <w:r w:rsidRPr="003C35F2">
        <w:rPr>
          <w:rFonts w:eastAsia="Times New Roman" w:cs="Times New Roman"/>
          <w:b/>
          <w:iCs/>
          <w:u w:val="single"/>
          <w:bdr w:val="single" w:sz="8" w:space="0" w:color="auto"/>
        </w:rPr>
        <w:t>which candidates to elect</w:t>
      </w:r>
      <w:r w:rsidRPr="003C35F2">
        <w:rPr>
          <w:rFonts w:eastAsia="Times New Roman" w:cs="Times New Roman"/>
          <w:u w:val="single"/>
        </w:rPr>
        <w:t xml:space="preserve"> or </w:t>
      </w:r>
      <w:r w:rsidRPr="003C35F2">
        <w:rPr>
          <w:rFonts w:eastAsia="Times New Roman" w:cs="Times New Roman"/>
          <w:b/>
          <w:iCs/>
          <w:u w:val="single"/>
          <w:bdr w:val="single" w:sz="8" w:space="0" w:color="auto"/>
        </w:rPr>
        <w:t>kick out</w:t>
      </w:r>
      <w:r w:rsidRPr="003C35F2">
        <w:rPr>
          <w:rFonts w:eastAsia="Times New Roman" w:cs="Times New Roman"/>
          <w:sz w:val="16"/>
        </w:rPr>
        <w:t xml:space="preserve">. Indeed, </w:t>
      </w:r>
      <w:r w:rsidRPr="003C35F2">
        <w:rPr>
          <w:rFonts w:eastAsia="Times New Roman" w:cs="Times New Roman"/>
          <w:u w:val="single"/>
        </w:rPr>
        <w:t xml:space="preserve">the creative work of </w:t>
      </w:r>
      <w:proofErr w:type="spellStart"/>
      <w:r w:rsidRPr="003C35F2">
        <w:rPr>
          <w:rFonts w:eastAsia="Times New Roman" w:cs="Times New Roman"/>
          <w:u w:val="single"/>
        </w:rPr>
        <w:t>redescription</w:t>
      </w:r>
      <w:proofErr w:type="spellEnd"/>
      <w:r w:rsidRPr="003C35F2">
        <w:rPr>
          <w:rFonts w:eastAsia="Times New Roman" w:cs="Times New Roman"/>
          <w:u w:val="single"/>
        </w:rPr>
        <w:t xml:space="preserve"> is only </w:t>
      </w:r>
      <w:r w:rsidRPr="003C35F2">
        <w:rPr>
          <w:rFonts w:eastAsia="Times New Roman" w:cs="Times New Roman"/>
          <w:b/>
          <w:iCs/>
          <w:u w:val="single"/>
          <w:bdr w:val="single" w:sz="8" w:space="0" w:color="auto"/>
        </w:rPr>
        <w:t xml:space="preserve">the </w:t>
      </w:r>
      <w:proofErr w:type="spellStart"/>
      <w:r w:rsidRPr="003C35F2">
        <w:rPr>
          <w:rFonts w:eastAsia="Times New Roman" w:cs="Times New Roman"/>
          <w:b/>
          <w:iCs/>
          <w:u w:val="single"/>
          <w:bdr w:val="single" w:sz="8" w:space="0" w:color="auto"/>
        </w:rPr>
        <w:t>mise</w:t>
      </w:r>
      <w:proofErr w:type="spellEnd"/>
      <w:r w:rsidRPr="003C35F2">
        <w:rPr>
          <w:rFonts w:eastAsia="Times New Roman" w:cs="Times New Roman"/>
          <w:b/>
          <w:iCs/>
          <w:u w:val="single"/>
          <w:bdr w:val="single" w:sz="8" w:space="0" w:color="auto"/>
        </w:rPr>
        <w:t>-</w:t>
      </w:r>
      <w:proofErr w:type="spellStart"/>
      <w:r w:rsidRPr="003C35F2">
        <w:rPr>
          <w:rFonts w:eastAsia="Times New Roman" w:cs="Times New Roman"/>
          <w:b/>
          <w:iCs/>
          <w:u w:val="single"/>
          <w:bdr w:val="single" w:sz="8" w:space="0" w:color="auto"/>
        </w:rPr>
        <w:t>en</w:t>
      </w:r>
      <w:proofErr w:type="spellEnd"/>
      <w:r w:rsidRPr="003C35F2">
        <w:rPr>
          <w:rFonts w:eastAsia="Times New Roman" w:cs="Times New Roman"/>
          <w:b/>
          <w:iCs/>
          <w:u w:val="single"/>
          <w:bdr w:val="single" w:sz="8" w:space="0" w:color="auto"/>
        </w:rPr>
        <w:t>-scène</w:t>
      </w:r>
      <w:r w:rsidRPr="003C35F2">
        <w:rPr>
          <w:rFonts w:eastAsia="Times New Roman" w:cs="Times New Roman"/>
          <w:u w:val="single"/>
        </w:rPr>
        <w:t xml:space="preserve"> of a democratic praxis through which ordinary people </w:t>
      </w:r>
      <w:r w:rsidRPr="003C35F2">
        <w:rPr>
          <w:rFonts w:eastAsia="Times New Roman" w:cs="Times New Roman"/>
          <w:b/>
          <w:iCs/>
          <w:u w:val="single"/>
          <w:bdr w:val="single" w:sz="8" w:space="0" w:color="auto"/>
        </w:rPr>
        <w:t>offer</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contest</w:t>
      </w:r>
      <w:r w:rsidRPr="003C35F2">
        <w:rPr>
          <w:rFonts w:eastAsia="Times New Roman" w:cs="Times New Roman"/>
          <w:u w:val="single"/>
        </w:rPr>
        <w:t xml:space="preserve"> what they think to be </w:t>
      </w:r>
      <w:r w:rsidRPr="003C35F2">
        <w:rPr>
          <w:rFonts w:eastAsia="Times New Roman" w:cs="Times New Roman"/>
          <w:b/>
          <w:iCs/>
          <w:u w:val="single"/>
          <w:bdr w:val="single" w:sz="8" w:space="0" w:color="auto"/>
        </w:rPr>
        <w:t>good arguments</w:t>
      </w:r>
      <w:r w:rsidRPr="003C35F2">
        <w:rPr>
          <w:rFonts w:eastAsia="Times New Roman" w:cs="Times New Roman"/>
          <w:u w:val="single"/>
        </w:rPr>
        <w:t xml:space="preserve"> and </w:t>
      </w:r>
      <w:r w:rsidRPr="003C35F2">
        <w:rPr>
          <w:rFonts w:eastAsia="Times New Roman" w:cs="Times New Roman"/>
          <w:b/>
          <w:iCs/>
          <w:u w:val="single"/>
          <w:bdr w:val="single" w:sz="8" w:space="0" w:color="auto"/>
        </w:rPr>
        <w:t>reasons</w:t>
      </w:r>
      <w:r w:rsidRPr="003C35F2">
        <w:rPr>
          <w:rFonts w:eastAsia="Times New Roman" w:cs="Times New Roman"/>
          <w:u w:val="single"/>
        </w:rPr>
        <w:t xml:space="preserve"> about political issues. It is </w:t>
      </w:r>
      <w:r w:rsidRPr="003C35F2">
        <w:rPr>
          <w:rFonts w:eastAsia="Times New Roman" w:cs="Times New Roman"/>
          <w:b/>
          <w:iCs/>
          <w:u w:val="single"/>
          <w:bdr w:val="single" w:sz="8" w:space="0" w:color="auto"/>
        </w:rPr>
        <w:t>only</w:t>
      </w:r>
      <w:r w:rsidRPr="003C35F2">
        <w:rPr>
          <w:rFonts w:eastAsia="Times New Roman" w:cs="Times New Roman"/>
          <w:u w:val="single"/>
        </w:rPr>
        <w:t xml:space="preserve"> through the reflective pursuit of overlapping agreement that </w:t>
      </w:r>
      <w:r w:rsidRPr="003C35F2">
        <w:rPr>
          <w:rFonts w:eastAsia="Times New Roman" w:cs="Times New Roman"/>
          <w:b/>
          <w:iCs/>
          <w:u w:val="single"/>
          <w:bdr w:val="single" w:sz="8" w:space="0" w:color="auto"/>
        </w:rPr>
        <w:t>collective action becomes possible</w:t>
      </w:r>
      <w:r w:rsidRPr="003C35F2">
        <w:rPr>
          <w:rFonts w:eastAsia="Times New Roman" w:cs="Times New Roman"/>
          <w:sz w:val="16"/>
        </w:rPr>
        <w:t>. [End Page 287]</w:t>
      </w:r>
    </w:p>
    <w:p w:rsidR="003C35F2" w:rsidRPr="003C35F2" w:rsidRDefault="003C35F2" w:rsidP="003C35F2">
      <w:pPr>
        <w:rPr>
          <w:rFonts w:eastAsia="Times New Roman" w:cs="Times New Roman"/>
          <w:u w:val="single"/>
        </w:rPr>
      </w:pPr>
      <w:r w:rsidRPr="003C35F2">
        <w:rPr>
          <w:rFonts w:eastAsia="Times New Roman" w:cs="Times New Roman"/>
          <w:sz w:val="16"/>
        </w:rPr>
        <w:t xml:space="preserve">Once we see all this, that the modern public sphere is an indefinite sphere for the circulation and contestation of expansive reasons, we have grounds for questioning Connolly’s characterization of deliberative intellectualism. Recall that </w:t>
      </w:r>
      <w:r w:rsidRPr="003C35F2">
        <w:rPr>
          <w:rFonts w:eastAsia="Times New Roman" w:cs="Times New Roman"/>
          <w:u w:val="single"/>
        </w:rPr>
        <w:t>this claim is that deliberative democrats are captured by too narrow a vision of thought</w:t>
      </w:r>
      <w:r w:rsidRPr="003C35F2">
        <w:rPr>
          <w:rFonts w:eastAsia="Times New Roman" w:cs="Times New Roman"/>
          <w:sz w:val="16"/>
        </w:rPr>
        <w:t xml:space="preserve">, one </w:t>
      </w:r>
      <w:r w:rsidRPr="003C35F2">
        <w:rPr>
          <w:rFonts w:eastAsia="Times New Roman" w:cs="Times New Roman"/>
          <w:u w:val="single"/>
        </w:rPr>
        <w:t>that makes no place for the visceral and affective registers of thinking</w:t>
      </w:r>
      <w:r w:rsidRPr="003C35F2">
        <w:rPr>
          <w:rFonts w:eastAsia="Times New Roman" w:cs="Times New Roman"/>
          <w:sz w:val="16"/>
        </w:rPr>
        <w:t xml:space="preserve">. I want to turn </w:t>
      </w:r>
      <w:r w:rsidRPr="003C35F2">
        <w:rPr>
          <w:rFonts w:eastAsia="Times New Roman" w:cs="Times New Roman"/>
          <w:u w:val="single"/>
        </w:rPr>
        <w:t>this argument</w:t>
      </w:r>
      <w:r w:rsidRPr="003C35F2">
        <w:rPr>
          <w:rFonts w:eastAsia="Times New Roman" w:cs="Times New Roman"/>
          <w:sz w:val="16"/>
        </w:rPr>
        <w:t xml:space="preserve"> around and suggest that Connolly himself </w:t>
      </w:r>
      <w:r w:rsidRPr="003C35F2">
        <w:rPr>
          <w:rFonts w:eastAsia="Times New Roman" w:cs="Times New Roman"/>
          <w:b/>
          <w:iCs/>
          <w:u w:val="single"/>
          <w:bdr w:val="single" w:sz="8" w:space="0" w:color="auto"/>
        </w:rPr>
        <w:t>focuses too closely</w:t>
      </w:r>
      <w:r w:rsidRPr="003C35F2">
        <w:rPr>
          <w:rFonts w:eastAsia="Times New Roman" w:cs="Times New Roman"/>
          <w:u w:val="single"/>
        </w:rPr>
        <w:t xml:space="preserve"> on the moral psychology of the individual citizen and </w:t>
      </w:r>
      <w:r w:rsidRPr="003C35F2">
        <w:rPr>
          <w:rFonts w:eastAsia="Times New Roman" w:cs="Times New Roman"/>
          <w:b/>
          <w:iCs/>
          <w:u w:val="single"/>
          <w:bdr w:val="single" w:sz="8" w:space="0" w:color="auto"/>
        </w:rPr>
        <w:t>does not give enough credence</w:t>
      </w:r>
      <w:r w:rsidRPr="003C35F2">
        <w:rPr>
          <w:rFonts w:eastAsia="Times New Roman" w:cs="Times New Roman"/>
          <w:u w:val="single"/>
        </w:rPr>
        <w:t xml:space="preserve"> to the </w:t>
      </w:r>
      <w:r w:rsidRPr="003C35F2">
        <w:rPr>
          <w:rFonts w:eastAsia="Times New Roman" w:cs="Times New Roman"/>
          <w:b/>
          <w:iCs/>
          <w:u w:val="single"/>
          <w:bdr w:val="single" w:sz="8" w:space="0" w:color="auto"/>
        </w:rPr>
        <w:t>decentered institutional registers</w:t>
      </w:r>
      <w:r w:rsidRPr="003C35F2">
        <w:rPr>
          <w:rFonts w:eastAsia="Times New Roman" w:cs="Times New Roman"/>
          <w:u w:val="single"/>
        </w:rPr>
        <w:t xml:space="preserve"> by which deliberative persuasion takes place. The public sphere serves as </w:t>
      </w:r>
      <w:r w:rsidRPr="003C35F2">
        <w:rPr>
          <w:rFonts w:eastAsia="Times New Roman" w:cs="Times New Roman"/>
          <w:b/>
          <w:iCs/>
          <w:u w:val="single"/>
          <w:bdr w:val="single" w:sz="8" w:space="0" w:color="auto"/>
        </w:rPr>
        <w:t>a mediating institution</w:t>
      </w:r>
      <w:r w:rsidRPr="003C35F2">
        <w:rPr>
          <w:rFonts w:eastAsia="Times New Roman" w:cs="Times New Roman"/>
          <w:u w:val="single"/>
        </w:rPr>
        <w:t xml:space="preserve"> between the visceral and the conceptually articulate, the actual and the virtual.</w:t>
      </w:r>
    </w:p>
    <w:p w:rsidR="003C35F2" w:rsidRPr="003C35F2" w:rsidRDefault="003C35F2" w:rsidP="003C35F2">
      <w:pPr>
        <w:rPr>
          <w:rFonts w:eastAsia="Times New Roman" w:cs="Times New Roman"/>
          <w:sz w:val="16"/>
        </w:rPr>
      </w:pPr>
      <w:r w:rsidRPr="003C35F2">
        <w:rPr>
          <w:rFonts w:eastAsia="Times New Roman" w:cs="Times New Roman"/>
          <w:sz w:val="16"/>
        </w:rPr>
        <w:t xml:space="preserve">Connolly describes the visceral register and the amygdala as inscribing cultural values and judgments directly into the “soft tissue” of thought. Connolly’s </w:t>
      </w:r>
      <w:r w:rsidRPr="003C35F2">
        <w:rPr>
          <w:rFonts w:eastAsia="Times New Roman" w:cs="Times New Roman"/>
          <w:u w:val="single"/>
        </w:rPr>
        <w:t>argument hinges on the claim that what the body remembers</w:t>
      </w:r>
      <w:r w:rsidRPr="003C35F2">
        <w:rPr>
          <w:rFonts w:eastAsia="Times New Roman" w:cs="Times New Roman"/>
          <w:sz w:val="16"/>
        </w:rPr>
        <w:t xml:space="preserve">, in this visceral sense of proto-thoughts, </w:t>
      </w:r>
      <w:r w:rsidRPr="003C35F2">
        <w:rPr>
          <w:rFonts w:eastAsia="Times New Roman" w:cs="Times New Roman"/>
          <w:u w:val="single"/>
        </w:rPr>
        <w:t>is both distinct from and more concrete than the conceptually refined thinking of reasoned argumentation</w:t>
      </w:r>
      <w:r w:rsidRPr="003C35F2">
        <w:rPr>
          <w:rFonts w:eastAsia="Times New Roman" w:cs="Times New Roman"/>
          <w:sz w:val="16"/>
        </w:rPr>
        <w:t xml:space="preserve">. But </w:t>
      </w:r>
      <w:r w:rsidRPr="003C35F2">
        <w:rPr>
          <w:rFonts w:eastAsia="Times New Roman" w:cs="Times New Roman"/>
          <w:u w:val="single"/>
        </w:rPr>
        <w:t>when this argument is refracted through a critical theory of the public sphere, the dichotomy between visceral and intellectual</w:t>
      </w:r>
      <w:r w:rsidRPr="003C35F2">
        <w:rPr>
          <w:rFonts w:eastAsia="Times New Roman" w:cs="Times New Roman"/>
          <w:sz w:val="16"/>
        </w:rPr>
        <w:t xml:space="preserve"> he introduces </w:t>
      </w:r>
      <w:r w:rsidRPr="003C35F2">
        <w:rPr>
          <w:rFonts w:eastAsia="Times New Roman" w:cs="Times New Roman"/>
          <w:b/>
          <w:iCs/>
          <w:u w:val="single"/>
          <w:bdr w:val="single" w:sz="8" w:space="0" w:color="auto"/>
        </w:rPr>
        <w:t>falls flat</w:t>
      </w:r>
      <w:r w:rsidRPr="003C35F2">
        <w:rPr>
          <w:rFonts w:eastAsia="Times New Roman" w:cs="Times New Roman"/>
          <w:sz w:val="16"/>
        </w:rPr>
        <w:t xml:space="preserve">. Of course the limbic system and even the stomach can be said to learn cultural codes, discourses, and symbolic orders. Yet </w:t>
      </w:r>
      <w:r w:rsidRPr="003C35F2">
        <w:rPr>
          <w:rFonts w:eastAsia="Times New Roman" w:cs="Times New Roman"/>
          <w:u w:val="single"/>
        </w:rPr>
        <w:t>these codes and discourses are</w:t>
      </w:r>
      <w:r w:rsidRPr="003C35F2">
        <w:rPr>
          <w:rFonts w:eastAsia="Times New Roman" w:cs="Times New Roman"/>
          <w:sz w:val="16"/>
        </w:rPr>
        <w:t xml:space="preserve"> themselves </w:t>
      </w:r>
      <w:r w:rsidRPr="003C35F2">
        <w:rPr>
          <w:rFonts w:eastAsia="Times New Roman" w:cs="Times New Roman"/>
          <w:u w:val="single"/>
        </w:rPr>
        <w:t>primarily linguistic orders that circulate at the level of reasons and understandings in the public sphere</w:t>
      </w:r>
      <w:r w:rsidRPr="003C35F2">
        <w:rPr>
          <w:rFonts w:eastAsia="Times New Roman" w:cs="Times New Roman"/>
          <w:sz w:val="16"/>
        </w:rPr>
        <w:t xml:space="preserve">. They are precisely the sorts of discourses that circulate in the public sphere </w:t>
      </w:r>
      <w:r w:rsidRPr="003C35F2">
        <w:rPr>
          <w:rFonts w:eastAsia="Times New Roman" w:cs="Times New Roman"/>
          <w:u w:val="single"/>
        </w:rPr>
        <w:t xml:space="preserve">and are thus subject to its </w:t>
      </w:r>
      <w:r w:rsidRPr="003C35F2">
        <w:rPr>
          <w:rFonts w:eastAsia="Times New Roman" w:cs="Times New Roman"/>
          <w:b/>
          <w:iCs/>
          <w:u w:val="single"/>
          <w:bdr w:val="single" w:sz="8" w:space="0" w:color="auto"/>
        </w:rPr>
        <w:t>rationalizing</w:t>
      </w:r>
      <w:r w:rsidRPr="003C35F2">
        <w:rPr>
          <w:rFonts w:eastAsia="Times New Roman" w:cs="Times New Roman"/>
          <w:u w:val="single"/>
        </w:rPr>
        <w:t xml:space="preserve">, </w:t>
      </w:r>
      <w:r w:rsidRPr="003C35F2">
        <w:rPr>
          <w:rFonts w:eastAsia="Times New Roman" w:cs="Times New Roman"/>
          <w:b/>
          <w:iCs/>
          <w:u w:val="single"/>
          <w:bdr w:val="single" w:sz="8" w:space="0" w:color="auto"/>
        </w:rPr>
        <w:t>radicalizing</w:t>
      </w:r>
      <w:r w:rsidRPr="003C35F2">
        <w:rPr>
          <w:rFonts w:eastAsia="Times New Roman" w:cs="Times New Roman"/>
          <w:u w:val="single"/>
        </w:rPr>
        <w:t xml:space="preserve">, and </w:t>
      </w:r>
      <w:r w:rsidRPr="003C35F2">
        <w:rPr>
          <w:rFonts w:eastAsia="Times New Roman" w:cs="Times New Roman"/>
          <w:b/>
          <w:iCs/>
          <w:u w:val="single"/>
          <w:bdr w:val="single" w:sz="8" w:space="0" w:color="auto"/>
        </w:rPr>
        <w:t>democratizing power</w:t>
      </w:r>
      <w:r w:rsidRPr="003C35F2">
        <w:rPr>
          <w:rFonts w:eastAsia="Times New Roman" w:cs="Times New Roman"/>
          <w:sz w:val="16"/>
        </w:rPr>
        <w:t xml:space="preserve">. While you cannot argue with the disgust you feel in your stomach directly, </w:t>
      </w:r>
      <w:r w:rsidRPr="003C35F2">
        <w:rPr>
          <w:rFonts w:eastAsia="Times New Roman" w:cs="Times New Roman"/>
          <w:u w:val="single"/>
        </w:rPr>
        <w:t>the kinds of understandings that provoke that disgust are part of a lifeworld that reproduces itself through the exchange of reasons</w:t>
      </w:r>
      <w:r w:rsidRPr="003C35F2">
        <w:rPr>
          <w:rFonts w:eastAsia="Times New Roman" w:cs="Times New Roman"/>
          <w:sz w:val="16"/>
        </w:rPr>
        <w:t xml:space="preserve">. For example, the relatively recent transformation in the popular perception of smoking from something innocuous to something disgusting over is a clear example of how the </w:t>
      </w:r>
      <w:proofErr w:type="spellStart"/>
      <w:r w:rsidRPr="003C35F2">
        <w:rPr>
          <w:rFonts w:eastAsia="Times New Roman" w:cs="Times New Roman"/>
          <w:sz w:val="16"/>
        </w:rPr>
        <w:t>publicization</w:t>
      </w:r>
      <w:proofErr w:type="spellEnd"/>
      <w:r w:rsidRPr="003C35F2">
        <w:rPr>
          <w:rFonts w:eastAsia="Times New Roman" w:cs="Times New Roman"/>
          <w:sz w:val="16"/>
        </w:rPr>
        <w:t xml:space="preserve"> of reasons to avoid smoking, combined with cultural practices that reflect and rearticulate these reasons (bans on smoking indoors, more explicit warnings about health costs, etc.), feed back into the visceral judgments about its value. </w:t>
      </w:r>
      <w:r w:rsidRPr="003C35F2">
        <w:rPr>
          <w:rFonts w:eastAsia="Times New Roman" w:cs="Times New Roman"/>
          <w:u w:val="single"/>
        </w:rPr>
        <w:t xml:space="preserve">It is at the level </w:t>
      </w:r>
      <w:r w:rsidRPr="003C35F2">
        <w:rPr>
          <w:rFonts w:eastAsia="Times New Roman" w:cs="Times New Roman"/>
          <w:b/>
          <w:iCs/>
          <w:u w:val="single"/>
          <w:bdr w:val="single" w:sz="8" w:space="0" w:color="auto"/>
        </w:rPr>
        <w:t>critical publicity</w:t>
      </w:r>
      <w:r w:rsidRPr="003C35F2">
        <w:rPr>
          <w:rFonts w:eastAsia="Times New Roman" w:cs="Times New Roman"/>
          <w:u w:val="single"/>
        </w:rPr>
        <w:t xml:space="preserve">, </w:t>
      </w:r>
      <w:r w:rsidRPr="003C35F2">
        <w:rPr>
          <w:rFonts w:eastAsia="Times New Roman" w:cs="Times New Roman"/>
          <w:b/>
          <w:iCs/>
          <w:u w:val="single"/>
          <w:bdr w:val="single" w:sz="8" w:space="0" w:color="auto"/>
        </w:rPr>
        <w:t>not visceral manipulation alone</w:t>
      </w:r>
      <w:r w:rsidRPr="003C35F2">
        <w:rPr>
          <w:rFonts w:eastAsia="Times New Roman" w:cs="Times New Roman"/>
          <w:u w:val="single"/>
        </w:rPr>
        <w:t xml:space="preserve">, that these discourses are </w:t>
      </w:r>
      <w:r w:rsidRPr="003C35F2">
        <w:rPr>
          <w:rFonts w:eastAsia="Times New Roman" w:cs="Times New Roman"/>
          <w:b/>
          <w:iCs/>
          <w:u w:val="single"/>
          <w:bdr w:val="single" w:sz="8" w:space="0" w:color="auto"/>
        </w:rPr>
        <w:t>challenged</w:t>
      </w:r>
      <w:r w:rsidRPr="003C35F2">
        <w:rPr>
          <w:rFonts w:eastAsia="Times New Roman" w:cs="Times New Roman"/>
          <w:u w:val="single"/>
        </w:rPr>
        <w:t xml:space="preserve"> and </w:t>
      </w:r>
      <w:r w:rsidRPr="003C35F2">
        <w:rPr>
          <w:rFonts w:eastAsia="Times New Roman" w:cs="Times New Roman"/>
          <w:b/>
          <w:iCs/>
          <w:u w:val="single"/>
          <w:bdr w:val="single" w:sz="8" w:space="0" w:color="auto"/>
        </w:rPr>
        <w:t>transformed</w:t>
      </w:r>
      <w:r w:rsidRPr="003C35F2">
        <w:rPr>
          <w:rFonts w:eastAsia="Times New Roman" w:cs="Times New Roman"/>
          <w:sz w:val="16"/>
        </w:rPr>
        <w:t>.</w:t>
      </w:r>
    </w:p>
    <w:p w:rsidR="003C35F2" w:rsidRPr="003C35F2" w:rsidRDefault="003C35F2" w:rsidP="003C35F2">
      <w:pPr>
        <w:rPr>
          <w:rFonts w:eastAsia="Times New Roman" w:cs="Times New Roman"/>
          <w:sz w:val="16"/>
        </w:rPr>
      </w:pPr>
      <w:r w:rsidRPr="003C35F2">
        <w:rPr>
          <w:rFonts w:eastAsia="Times New Roman" w:cs="Times New Roman"/>
          <w:sz w:val="16"/>
        </w:rPr>
        <w:t>Negotiation</w:t>
      </w:r>
    </w:p>
    <w:p w:rsidR="003C35F2" w:rsidRPr="003C35F2" w:rsidRDefault="003C35F2" w:rsidP="003C35F2">
      <w:pPr>
        <w:rPr>
          <w:rFonts w:eastAsia="Times New Roman" w:cs="Times New Roman"/>
          <w:sz w:val="16"/>
        </w:rPr>
      </w:pPr>
      <w:r w:rsidRPr="003C35F2">
        <w:rPr>
          <w:rFonts w:eastAsia="Times New Roman" w:cs="Times New Roman"/>
          <w:u w:val="single"/>
        </w:rPr>
        <w:t xml:space="preserve">Tactics and techniques alone are </w:t>
      </w:r>
      <w:r w:rsidRPr="003C35F2">
        <w:rPr>
          <w:rFonts w:eastAsia="Times New Roman" w:cs="Times New Roman"/>
          <w:b/>
          <w:iCs/>
          <w:u w:val="single"/>
          <w:bdr w:val="single" w:sz="8" w:space="0" w:color="auto"/>
        </w:rPr>
        <w:t>insufficient</w:t>
      </w:r>
      <w:r w:rsidRPr="003C35F2">
        <w:rPr>
          <w:rFonts w:eastAsia="Times New Roman" w:cs="Times New Roman"/>
          <w:u w:val="single"/>
        </w:rPr>
        <w:t xml:space="preserve"> for reinvigorating democracy</w:t>
      </w:r>
      <w:r w:rsidRPr="003C35F2">
        <w:rPr>
          <w:rFonts w:eastAsia="Times New Roman" w:cs="Times New Roman"/>
          <w:sz w:val="16"/>
        </w:rPr>
        <w:t xml:space="preserve"> in our late-modern world. </w:t>
      </w:r>
      <w:r w:rsidRPr="003C35F2">
        <w:rPr>
          <w:rFonts w:eastAsia="Times New Roman" w:cs="Times New Roman"/>
          <w:b/>
          <w:iCs/>
          <w:u w:val="single"/>
          <w:bdr w:val="single" w:sz="8" w:space="0" w:color="auto"/>
        </w:rPr>
        <w:t>Cooperation</w:t>
      </w:r>
      <w:r w:rsidRPr="003C35F2">
        <w:rPr>
          <w:rFonts w:eastAsia="Times New Roman" w:cs="Times New Roman"/>
          <w:u w:val="single"/>
        </w:rPr>
        <w:t xml:space="preserve">, </w:t>
      </w:r>
      <w:r w:rsidRPr="003C35F2">
        <w:rPr>
          <w:rFonts w:eastAsia="Times New Roman" w:cs="Times New Roman"/>
          <w:b/>
          <w:iCs/>
          <w:u w:val="single"/>
          <w:bdr w:val="single" w:sz="8" w:space="0" w:color="auto"/>
        </w:rPr>
        <w:t>deliberation</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collective action</w:t>
      </w:r>
      <w:r w:rsidRPr="003C35F2">
        <w:rPr>
          <w:rFonts w:eastAsia="Times New Roman" w:cs="Times New Roman"/>
          <w:u w:val="single"/>
        </w:rPr>
        <w:t xml:space="preserve"> are needed </w:t>
      </w:r>
      <w:r w:rsidRPr="003C35F2">
        <w:rPr>
          <w:rFonts w:eastAsia="Times New Roman" w:cs="Times New Roman"/>
          <w:b/>
          <w:iCs/>
          <w:u w:val="single"/>
          <w:bdr w:val="single" w:sz="8" w:space="0" w:color="auto"/>
        </w:rPr>
        <w:t>first</w:t>
      </w:r>
      <w:r w:rsidRPr="003C35F2">
        <w:rPr>
          <w:rFonts w:eastAsia="Times New Roman" w:cs="Times New Roman"/>
          <w:u w:val="single"/>
        </w:rPr>
        <w:t xml:space="preserve"> and </w:t>
      </w:r>
      <w:r w:rsidRPr="003C35F2">
        <w:rPr>
          <w:rFonts w:eastAsia="Times New Roman" w:cs="Times New Roman"/>
          <w:b/>
          <w:iCs/>
          <w:u w:val="single"/>
          <w:bdr w:val="single" w:sz="8" w:space="0" w:color="auto"/>
        </w:rPr>
        <w:t>foremost</w:t>
      </w:r>
      <w:r w:rsidRPr="003C35F2">
        <w:rPr>
          <w:rFonts w:eastAsia="Times New Roman" w:cs="Times New Roman"/>
          <w:sz w:val="16"/>
        </w:rPr>
        <w:t xml:space="preserve">. But does Connolly really frame the [End Page 288] distinction between the two in such stark terms? Surely this way of putting the point must overstate the case. As I have mentioned, he issues a number of caveats that stress that he is not to be taken as suggesting that he sees no value in deliberation or public reason. As we have also seen, however, </w:t>
      </w:r>
      <w:r w:rsidRPr="003C35F2">
        <w:rPr>
          <w:rFonts w:eastAsia="Times New Roman" w:cs="Times New Roman"/>
          <w:u w:val="single"/>
        </w:rPr>
        <w:t xml:space="preserve">the power of dialogue and mutual understanding can have little place in his vision of politics owing his critique of intellectualism and his </w:t>
      </w:r>
      <w:proofErr w:type="spellStart"/>
      <w:r w:rsidRPr="003C35F2">
        <w:rPr>
          <w:rFonts w:eastAsia="Times New Roman" w:cs="Times New Roman"/>
          <w:u w:val="single"/>
        </w:rPr>
        <w:t>Deleuzian</w:t>
      </w:r>
      <w:proofErr w:type="spellEnd"/>
      <w:r w:rsidRPr="003C35F2">
        <w:rPr>
          <w:rFonts w:eastAsia="Times New Roman" w:cs="Times New Roman"/>
          <w:u w:val="single"/>
        </w:rPr>
        <w:t xml:space="preserve"> </w:t>
      </w:r>
      <w:proofErr w:type="spellStart"/>
      <w:r w:rsidRPr="003C35F2">
        <w:rPr>
          <w:rFonts w:eastAsia="Times New Roman" w:cs="Times New Roman"/>
          <w:u w:val="single"/>
        </w:rPr>
        <w:t>micropolitics</w:t>
      </w:r>
      <w:proofErr w:type="spellEnd"/>
      <w:r w:rsidRPr="003C35F2">
        <w:rPr>
          <w:rFonts w:eastAsia="Times New Roman" w:cs="Times New Roman"/>
          <w:u w:val="single"/>
        </w:rPr>
        <w:t xml:space="preserve">. He foregrounds the multiple registers of thinking, an ethics of self-care, and a </w:t>
      </w:r>
      <w:proofErr w:type="spellStart"/>
      <w:r w:rsidRPr="003C35F2">
        <w:rPr>
          <w:rFonts w:eastAsia="Times New Roman" w:cs="Times New Roman"/>
          <w:u w:val="single"/>
        </w:rPr>
        <w:t>micropolitics</w:t>
      </w:r>
      <w:proofErr w:type="spellEnd"/>
      <w:r w:rsidRPr="003C35F2">
        <w:rPr>
          <w:rFonts w:eastAsia="Times New Roman" w:cs="Times New Roman"/>
          <w:u w:val="single"/>
        </w:rPr>
        <w:t xml:space="preserve"> of manipulation</w:t>
      </w:r>
      <w:r w:rsidRPr="003C35F2">
        <w:rPr>
          <w:rFonts w:eastAsia="Times New Roman" w:cs="Times New Roman"/>
          <w:sz w:val="16"/>
        </w:rPr>
        <w:t xml:space="preserve">, all the </w:t>
      </w:r>
      <w:r w:rsidRPr="003C35F2">
        <w:rPr>
          <w:rFonts w:eastAsia="Times New Roman" w:cs="Times New Roman"/>
          <w:u w:val="single"/>
        </w:rPr>
        <w:t xml:space="preserve">while </w:t>
      </w:r>
      <w:r w:rsidRPr="003C35F2">
        <w:rPr>
          <w:rFonts w:eastAsia="Times New Roman" w:cs="Times New Roman"/>
          <w:b/>
          <w:iCs/>
          <w:u w:val="single"/>
          <w:bdr w:val="single" w:sz="8" w:space="0" w:color="auto"/>
        </w:rPr>
        <w:t>downplaying</w:t>
      </w:r>
      <w:r w:rsidRPr="003C35F2">
        <w:rPr>
          <w:rFonts w:eastAsia="Times New Roman" w:cs="Times New Roman"/>
          <w:u w:val="single"/>
        </w:rPr>
        <w:t xml:space="preserve"> the issues of </w:t>
      </w:r>
      <w:r w:rsidRPr="003C35F2">
        <w:rPr>
          <w:rFonts w:eastAsia="Times New Roman" w:cs="Times New Roman"/>
          <w:b/>
          <w:iCs/>
          <w:u w:val="single"/>
          <w:bdr w:val="single" w:sz="8" w:space="0" w:color="auto"/>
        </w:rPr>
        <w:t>the public sphere</w:t>
      </w:r>
      <w:r w:rsidRPr="003C35F2">
        <w:rPr>
          <w:rFonts w:eastAsia="Times New Roman" w:cs="Times New Roman"/>
          <w:u w:val="single"/>
        </w:rPr>
        <w:t xml:space="preserve">, </w:t>
      </w:r>
      <w:r w:rsidRPr="003C35F2">
        <w:rPr>
          <w:rFonts w:eastAsia="Times New Roman" w:cs="Times New Roman"/>
          <w:b/>
          <w:iCs/>
          <w:u w:val="single"/>
          <w:bdr w:val="single" w:sz="8" w:space="0" w:color="auto"/>
        </w:rPr>
        <w:t>publicity</w:t>
      </w:r>
      <w:r w:rsidRPr="003C35F2">
        <w:rPr>
          <w:rFonts w:eastAsia="Times New Roman" w:cs="Times New Roman"/>
          <w:u w:val="single"/>
        </w:rPr>
        <w:t xml:space="preserve">, and </w:t>
      </w:r>
      <w:r w:rsidRPr="003C35F2">
        <w:rPr>
          <w:rFonts w:eastAsia="Times New Roman" w:cs="Times New Roman"/>
          <w:b/>
          <w:iCs/>
          <w:u w:val="single"/>
          <w:bdr w:val="single" w:sz="8" w:space="0" w:color="auto"/>
        </w:rPr>
        <w:t>political dialogue</w:t>
      </w:r>
      <w:r w:rsidRPr="003C35F2">
        <w:rPr>
          <w:rFonts w:eastAsia="Times New Roman" w:cs="Times New Roman"/>
          <w:sz w:val="16"/>
        </w:rPr>
        <w:t xml:space="preserve">. But there is another theme lurking in the background of Connolly’s texts. Behind the celebration of ethics and </w:t>
      </w:r>
      <w:proofErr w:type="spellStart"/>
      <w:r w:rsidRPr="003C35F2">
        <w:rPr>
          <w:rFonts w:eastAsia="Times New Roman" w:cs="Times New Roman"/>
          <w:sz w:val="16"/>
        </w:rPr>
        <w:t>micropolitics</w:t>
      </w:r>
      <w:proofErr w:type="spellEnd"/>
      <w:r w:rsidRPr="003C35F2">
        <w:rPr>
          <w:rFonts w:eastAsia="Times New Roman" w:cs="Times New Roman"/>
          <w:sz w:val="16"/>
        </w:rPr>
        <w:t xml:space="preserve"> there are vague but regular appeals to another ingredient in his ethos of pluralism. It is something he refers to, all too in often in passing, as negotiation (1999, 35, 92, 143, 186; 2002, 138; 2005, 65, 123–26).21</w:t>
      </w:r>
    </w:p>
    <w:p w:rsidR="003C35F2" w:rsidRPr="003C35F2" w:rsidRDefault="003C35F2" w:rsidP="003C35F2">
      <w:pPr>
        <w:rPr>
          <w:rFonts w:eastAsia="Times New Roman" w:cs="Times New Roman"/>
          <w:u w:val="single"/>
        </w:rPr>
      </w:pPr>
      <w:r w:rsidRPr="003C35F2">
        <w:rPr>
          <w:rFonts w:eastAsia="Times New Roman" w:cs="Times New Roman"/>
          <w:u w:val="single"/>
        </w:rPr>
        <w:t xml:space="preserve">An ethos of pluralism may come about through </w:t>
      </w:r>
      <w:r w:rsidRPr="003C35F2">
        <w:rPr>
          <w:rFonts w:eastAsia="Times New Roman" w:cs="Times New Roman"/>
          <w:b/>
          <w:iCs/>
          <w:u w:val="single"/>
          <w:bdr w:val="single" w:sz="8" w:space="0" w:color="auto"/>
        </w:rPr>
        <w:t>tactical interventions into the visceral</w:t>
      </w:r>
      <w:r w:rsidRPr="003C35F2">
        <w:rPr>
          <w:rFonts w:eastAsia="Times New Roman" w:cs="Times New Roman"/>
          <w:u w:val="single"/>
        </w:rPr>
        <w:t xml:space="preserve"> but also through a </w:t>
      </w:r>
      <w:r w:rsidRPr="003C35F2">
        <w:rPr>
          <w:rFonts w:eastAsia="Times New Roman" w:cs="Times New Roman"/>
          <w:b/>
          <w:iCs/>
          <w:u w:val="single"/>
          <w:bdr w:val="single" w:sz="8" w:space="0" w:color="auto"/>
        </w:rPr>
        <w:t>modus vivendi</w:t>
      </w:r>
      <w:r w:rsidRPr="003C35F2">
        <w:rPr>
          <w:rFonts w:eastAsia="Times New Roman" w:cs="Times New Roman"/>
          <w:u w:val="single"/>
        </w:rPr>
        <w:t xml:space="preserve"> negotiated between </w:t>
      </w:r>
      <w:r w:rsidRPr="003C35F2">
        <w:rPr>
          <w:rFonts w:eastAsia="Times New Roman" w:cs="Times New Roman"/>
          <w:b/>
          <w:iCs/>
          <w:u w:val="single"/>
          <w:bdr w:val="single" w:sz="8" w:space="0" w:color="auto"/>
        </w:rPr>
        <w:t>interdependent parties</w:t>
      </w:r>
      <w:r w:rsidRPr="003C35F2">
        <w:rPr>
          <w:rFonts w:eastAsia="Times New Roman" w:cs="Times New Roman"/>
          <w:u w:val="single"/>
        </w:rPr>
        <w:t xml:space="preserve"> who honor different “final moral sources.” In negotiation, the parties bring their comprehensive conceptions to bear on issues of political disagreement</w:t>
      </w:r>
      <w:r w:rsidRPr="003C35F2">
        <w:rPr>
          <w:rFonts w:eastAsia="Times New Roman" w:cs="Times New Roman"/>
          <w:sz w:val="16"/>
        </w:rPr>
        <w:t xml:space="preserve">. According to Connolly, </w:t>
      </w:r>
      <w:r w:rsidRPr="003C35F2">
        <w:rPr>
          <w:rFonts w:eastAsia="Times New Roman" w:cs="Times New Roman"/>
          <w:u w:val="single"/>
        </w:rPr>
        <w:t xml:space="preserve">negotiation is a conception of political dialogue that </w:t>
      </w:r>
      <w:r w:rsidRPr="003C35F2">
        <w:rPr>
          <w:rFonts w:eastAsia="Times New Roman" w:cs="Times New Roman"/>
          <w:b/>
          <w:iCs/>
          <w:u w:val="single"/>
          <w:bdr w:val="single" w:sz="8" w:space="0" w:color="auto"/>
        </w:rPr>
        <w:t>abstains</w:t>
      </w:r>
      <w:r w:rsidRPr="003C35F2">
        <w:rPr>
          <w:rFonts w:eastAsia="Times New Roman" w:cs="Times New Roman"/>
          <w:u w:val="single"/>
        </w:rPr>
        <w:t xml:space="preserve"> from hiding behind a privileged</w:t>
      </w:r>
      <w:r w:rsidRPr="003C35F2">
        <w:rPr>
          <w:rFonts w:eastAsia="Times New Roman" w:cs="Times New Roman"/>
          <w:sz w:val="16"/>
        </w:rPr>
        <w:t xml:space="preserve"> Kantian </w:t>
      </w:r>
      <w:r w:rsidRPr="003C35F2">
        <w:rPr>
          <w:rFonts w:eastAsia="Times New Roman" w:cs="Times New Roman"/>
          <w:u w:val="single"/>
        </w:rPr>
        <w:t>account of right that magically floats above the messy world of competing conceptions of the good</w:t>
      </w:r>
      <w:r w:rsidRPr="003C35F2">
        <w:rPr>
          <w:rFonts w:eastAsia="Times New Roman" w:cs="Times New Roman"/>
          <w:sz w:val="16"/>
        </w:rPr>
        <w:t xml:space="preserve">. Rather, </w:t>
      </w:r>
      <w:r w:rsidRPr="003C35F2">
        <w:rPr>
          <w:rFonts w:eastAsia="Times New Roman" w:cs="Times New Roman"/>
          <w:u w:val="single"/>
        </w:rPr>
        <w:t xml:space="preserve">it takes place between the </w:t>
      </w:r>
      <w:r w:rsidRPr="003C35F2">
        <w:rPr>
          <w:rFonts w:eastAsia="Times New Roman" w:cs="Times New Roman"/>
          <w:b/>
          <w:iCs/>
          <w:u w:val="single"/>
          <w:bdr w:val="single" w:sz="8" w:space="0" w:color="auto"/>
        </w:rPr>
        <w:t>unavoidable conceptions of the good</w:t>
      </w:r>
      <w:r w:rsidRPr="003C35F2">
        <w:rPr>
          <w:rFonts w:eastAsia="Times New Roman" w:cs="Times New Roman"/>
          <w:u w:val="single"/>
        </w:rPr>
        <w:t xml:space="preserve"> that citizens bring to politics</w:t>
      </w:r>
      <w:r w:rsidRPr="003C35F2">
        <w:rPr>
          <w:rFonts w:eastAsia="Times New Roman" w:cs="Times New Roman"/>
          <w:sz w:val="16"/>
        </w:rPr>
        <w:t xml:space="preserve">. </w:t>
      </w:r>
      <w:r w:rsidRPr="003C35F2">
        <w:rPr>
          <w:rFonts w:eastAsia="Times New Roman" w:cs="Times New Roman"/>
          <w:u w:val="single"/>
        </w:rPr>
        <w:t>This thick negotiation means that deeply held convictions</w:t>
      </w:r>
      <w:r w:rsidRPr="003C35F2">
        <w:rPr>
          <w:rFonts w:eastAsia="Times New Roman" w:cs="Times New Roman"/>
          <w:sz w:val="16"/>
        </w:rPr>
        <w:t xml:space="preserve"> about religion, the good, and so on </w:t>
      </w:r>
      <w:r w:rsidRPr="003C35F2">
        <w:rPr>
          <w:rFonts w:eastAsia="Times New Roman" w:cs="Times New Roman"/>
          <w:u w:val="single"/>
        </w:rPr>
        <w:t xml:space="preserve">are </w:t>
      </w:r>
      <w:r w:rsidRPr="003C35F2">
        <w:rPr>
          <w:rFonts w:eastAsia="Times New Roman" w:cs="Times New Roman"/>
          <w:b/>
          <w:iCs/>
          <w:u w:val="single"/>
          <w:bdr w:val="single" w:sz="8" w:space="0" w:color="auto"/>
        </w:rPr>
        <w:t>put on the table</w:t>
      </w:r>
      <w:r w:rsidRPr="003C35F2">
        <w:rPr>
          <w:rFonts w:eastAsia="Times New Roman" w:cs="Times New Roman"/>
          <w:u w:val="single"/>
        </w:rPr>
        <w:t xml:space="preserve"> and are </w:t>
      </w:r>
      <w:r w:rsidRPr="003C35F2">
        <w:rPr>
          <w:rFonts w:eastAsia="Times New Roman" w:cs="Times New Roman"/>
          <w:b/>
          <w:iCs/>
          <w:u w:val="single"/>
          <w:bdr w:val="single" w:sz="8" w:space="0" w:color="auto"/>
        </w:rPr>
        <w:t>opened up to the scrutiny</w:t>
      </w:r>
      <w:r w:rsidRPr="003C35F2">
        <w:rPr>
          <w:rFonts w:eastAsia="Times New Roman" w:cs="Times New Roman"/>
          <w:u w:val="single"/>
        </w:rPr>
        <w:t xml:space="preserve"> and </w:t>
      </w:r>
      <w:r w:rsidRPr="003C35F2">
        <w:rPr>
          <w:rFonts w:eastAsia="Times New Roman" w:cs="Times New Roman"/>
          <w:b/>
          <w:iCs/>
          <w:u w:val="single"/>
          <w:bdr w:val="single" w:sz="8" w:space="0" w:color="auto"/>
        </w:rPr>
        <w:t>critique of others</w:t>
      </w:r>
      <w:r w:rsidRPr="003C35F2">
        <w:rPr>
          <w:rFonts w:eastAsia="Times New Roman" w:cs="Times New Roman"/>
          <w:u w:val="single"/>
        </w:rPr>
        <w:t xml:space="preserve">. To endure the </w:t>
      </w:r>
      <w:proofErr w:type="spellStart"/>
      <w:r w:rsidRPr="003C35F2">
        <w:rPr>
          <w:rFonts w:eastAsia="Times New Roman" w:cs="Times New Roman"/>
          <w:u w:val="single"/>
        </w:rPr>
        <w:t>agon</w:t>
      </w:r>
      <w:proofErr w:type="spellEnd"/>
      <w:r w:rsidRPr="003C35F2">
        <w:rPr>
          <w:rFonts w:eastAsia="Times New Roman" w:cs="Times New Roman"/>
          <w:u w:val="single"/>
        </w:rPr>
        <w:t xml:space="preserve"> of opening oneself up in this way, </w:t>
      </w:r>
      <w:r w:rsidRPr="003C35F2">
        <w:rPr>
          <w:rFonts w:eastAsia="Times New Roman" w:cs="Times New Roman"/>
          <w:b/>
          <w:iCs/>
          <w:u w:val="single"/>
          <w:bdr w:val="single" w:sz="8" w:space="0" w:color="auto"/>
        </w:rPr>
        <w:t>all</w:t>
      </w:r>
      <w:r w:rsidRPr="003C35F2">
        <w:rPr>
          <w:rFonts w:eastAsia="Times New Roman" w:cs="Times New Roman"/>
          <w:u w:val="single"/>
        </w:rPr>
        <w:t xml:space="preserve"> parties need to acknowledge the “</w:t>
      </w:r>
      <w:r w:rsidRPr="003C35F2">
        <w:rPr>
          <w:rFonts w:eastAsia="Times New Roman" w:cs="Times New Roman"/>
          <w:b/>
          <w:iCs/>
          <w:u w:val="single"/>
          <w:bdr w:val="single" w:sz="8" w:space="0" w:color="auto"/>
        </w:rPr>
        <w:t>comparative contestability</w:t>
      </w:r>
      <w:r w:rsidRPr="003C35F2">
        <w:rPr>
          <w:rFonts w:eastAsia="Times New Roman" w:cs="Times New Roman"/>
          <w:u w:val="single"/>
        </w:rPr>
        <w:t>” of their fundaments</w:t>
      </w:r>
      <w:r w:rsidRPr="003C35F2">
        <w:rPr>
          <w:rFonts w:eastAsia="Times New Roman" w:cs="Times New Roman"/>
          <w:sz w:val="16"/>
        </w:rPr>
        <w:t xml:space="preserve">; that is, citizens need to acknowledge that their conception of the good is just one among others and that they have no special privilege or insight that would make it right for them to impose their understanding of the good on others (1999, 8). </w:t>
      </w:r>
      <w:r w:rsidRPr="003C35F2">
        <w:rPr>
          <w:rFonts w:eastAsia="Times New Roman" w:cs="Times New Roman"/>
          <w:u w:val="single"/>
        </w:rPr>
        <w:t>Trying to reach some understanding across these differences, in a situation in which the interdependence of identities and interests is not something abstracted from deliberation but the very substance of it, is the hard work of an agonistic democratic politics</w:t>
      </w:r>
      <w:r w:rsidRPr="003C35F2">
        <w:rPr>
          <w:rFonts w:eastAsia="Times New Roman" w:cs="Times New Roman"/>
          <w:sz w:val="16"/>
        </w:rPr>
        <w:t xml:space="preserve">. Shared understandings or </w:t>
      </w:r>
      <w:r w:rsidRPr="003C35F2">
        <w:rPr>
          <w:rFonts w:eastAsia="Times New Roman" w:cs="Times New Roman"/>
          <w:u w:val="single"/>
        </w:rPr>
        <w:t>consensus are</w:t>
      </w:r>
      <w:r w:rsidRPr="003C35F2">
        <w:rPr>
          <w:rFonts w:eastAsia="Times New Roman" w:cs="Times New Roman"/>
          <w:sz w:val="16"/>
        </w:rPr>
        <w:t xml:space="preserve"> of course </w:t>
      </w:r>
      <w:r w:rsidRPr="003C35F2">
        <w:rPr>
          <w:rFonts w:eastAsia="Times New Roman" w:cs="Times New Roman"/>
          <w:u w:val="single"/>
        </w:rPr>
        <w:t>not the likely outcome</w:t>
      </w:r>
      <w:r w:rsidRPr="003C35F2">
        <w:rPr>
          <w:rFonts w:eastAsia="Times New Roman" w:cs="Times New Roman"/>
          <w:sz w:val="16"/>
        </w:rPr>
        <w:t xml:space="preserve"> of this sort of negotiation, </w:t>
      </w:r>
      <w:r w:rsidRPr="003C35F2">
        <w:rPr>
          <w:rFonts w:eastAsia="Times New Roman" w:cs="Times New Roman"/>
          <w:u w:val="single"/>
        </w:rPr>
        <w:t xml:space="preserve">but good negotiation will make for </w:t>
      </w:r>
      <w:r w:rsidRPr="003C35F2">
        <w:rPr>
          <w:rFonts w:eastAsia="Times New Roman" w:cs="Times New Roman"/>
          <w:b/>
          <w:iCs/>
          <w:u w:val="single"/>
          <w:bdr w:val="single" w:sz="8" w:space="0" w:color="auto"/>
        </w:rPr>
        <w:t>revised self-understandings</w:t>
      </w:r>
      <w:r w:rsidRPr="003C35F2">
        <w:rPr>
          <w:rFonts w:eastAsia="Times New Roman" w:cs="Times New Roman"/>
          <w:u w:val="single"/>
        </w:rPr>
        <w:t xml:space="preserve"> and maybe even </w:t>
      </w:r>
      <w:r w:rsidRPr="003C35F2">
        <w:rPr>
          <w:rFonts w:eastAsia="Times New Roman" w:cs="Times New Roman"/>
          <w:b/>
          <w:iCs/>
          <w:u w:val="single"/>
          <w:bdr w:val="single" w:sz="8" w:space="0" w:color="auto"/>
        </w:rPr>
        <w:t>some sort of self-transformation</w:t>
      </w:r>
      <w:r w:rsidRPr="003C35F2">
        <w:rPr>
          <w:rFonts w:eastAsia="Times New Roman" w:cs="Times New Roman"/>
          <w:u w:val="single"/>
        </w:rPr>
        <w:t xml:space="preserve"> of the participants involved</w:t>
      </w:r>
      <w:r w:rsidRPr="003C35F2">
        <w:rPr>
          <w:rFonts w:eastAsia="Times New Roman" w:cs="Times New Roman"/>
          <w:sz w:val="16"/>
        </w:rPr>
        <w:t xml:space="preserve">. </w:t>
      </w:r>
      <w:r w:rsidRPr="003C35F2">
        <w:rPr>
          <w:rFonts w:eastAsia="Times New Roman" w:cs="Times New Roman"/>
          <w:u w:val="single"/>
        </w:rPr>
        <w:t>Good negotiation,</w:t>
      </w:r>
      <w:r w:rsidRPr="003C35F2">
        <w:rPr>
          <w:rFonts w:eastAsia="Times New Roman" w:cs="Times New Roman"/>
          <w:sz w:val="16"/>
        </w:rPr>
        <w:t xml:space="preserve"> as Connolly calls it, </w:t>
      </w:r>
      <w:r w:rsidRPr="003C35F2">
        <w:rPr>
          <w:rFonts w:eastAsia="Times New Roman" w:cs="Times New Roman"/>
          <w:u w:val="single"/>
        </w:rPr>
        <w:t>shares information, challenges prejudices, and produces</w:t>
      </w:r>
      <w:r w:rsidRPr="003C35F2">
        <w:rPr>
          <w:rFonts w:eastAsia="Times New Roman" w:cs="Times New Roman"/>
          <w:sz w:val="16"/>
        </w:rPr>
        <w:t xml:space="preserve"> [End Page 289] </w:t>
      </w:r>
      <w:r w:rsidRPr="003C35F2">
        <w:rPr>
          <w:rFonts w:eastAsia="Times New Roman" w:cs="Times New Roman"/>
          <w:u w:val="single"/>
        </w:rPr>
        <w:t>a degree of mutual respect, or rather an affirmation of “ comparative contestability,” when agreement is not possible</w:t>
      </w:r>
      <w:r w:rsidRPr="003C35F2">
        <w:rPr>
          <w:rFonts w:eastAsia="Times New Roman" w:cs="Times New Roman"/>
          <w:sz w:val="16"/>
        </w:rPr>
        <w:t>. That is, good negotiation is good deliberation.</w:t>
      </w:r>
    </w:p>
    <w:p w:rsidR="003C35F2" w:rsidRPr="003C35F2" w:rsidRDefault="003C35F2" w:rsidP="003C35F2">
      <w:pPr>
        <w:rPr>
          <w:rFonts w:eastAsia="Times New Roman" w:cs="Times New Roman"/>
          <w:sz w:val="16"/>
        </w:rPr>
      </w:pPr>
      <w:r w:rsidRPr="003C35F2">
        <w:rPr>
          <w:rFonts w:eastAsia="Times New Roman" w:cs="Times New Roman"/>
          <w:sz w:val="16"/>
        </w:rPr>
        <w:t xml:space="preserve">Rereading his comments on resonance machines from the perspective of his comments on negotiation gives a different impression of how Connolly thinks a transformative democratic politics ought to function. That is, </w:t>
      </w:r>
      <w:r w:rsidRPr="003C35F2">
        <w:rPr>
          <w:rFonts w:eastAsia="Times New Roman" w:cs="Times New Roman"/>
          <w:b/>
          <w:iCs/>
          <w:u w:val="single"/>
          <w:bdr w:val="single" w:sz="8" w:space="0" w:color="auto"/>
        </w:rPr>
        <w:t>folding the politics of affective infusion</w:t>
      </w:r>
      <w:r w:rsidRPr="003C35F2">
        <w:rPr>
          <w:rFonts w:eastAsia="Times New Roman" w:cs="Times New Roman"/>
          <w:u w:val="single"/>
        </w:rPr>
        <w:t xml:space="preserve"> into an </w:t>
      </w:r>
      <w:r w:rsidRPr="003C35F2">
        <w:rPr>
          <w:rFonts w:eastAsia="Times New Roman" w:cs="Times New Roman"/>
          <w:b/>
          <w:iCs/>
          <w:u w:val="single"/>
          <w:bdr w:val="single" w:sz="8" w:space="0" w:color="auto"/>
        </w:rPr>
        <w:t>agonistic</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respectful process of negotiation</w:t>
      </w:r>
      <w:r w:rsidRPr="003C35F2">
        <w:rPr>
          <w:rFonts w:eastAsia="Times New Roman" w:cs="Times New Roman"/>
          <w:u w:val="single"/>
        </w:rPr>
        <w:t xml:space="preserve"> begins to look a lot more like the </w:t>
      </w:r>
      <w:proofErr w:type="spellStart"/>
      <w:r w:rsidRPr="003C35F2">
        <w:rPr>
          <w:rFonts w:eastAsia="Times New Roman" w:cs="Times New Roman"/>
          <w:u w:val="single"/>
        </w:rPr>
        <w:t>redescriptive</w:t>
      </w:r>
      <w:proofErr w:type="spellEnd"/>
      <w:r w:rsidRPr="003C35F2">
        <w:rPr>
          <w:rFonts w:eastAsia="Times New Roman" w:cs="Times New Roman"/>
          <w:u w:val="single"/>
        </w:rPr>
        <w:t xml:space="preserve"> politics of the public sphere proposed by deliberative democracy</w:t>
      </w:r>
      <w:r w:rsidRPr="003C35F2">
        <w:rPr>
          <w:rFonts w:eastAsia="Times New Roman" w:cs="Times New Roman"/>
          <w:sz w:val="16"/>
        </w:rPr>
        <w:t xml:space="preserve">. The generous ethos of public engagement Connolly champions as negotiation, then, appears to be an instance of deliberative democracy, not an alternative or even a supplement to it. However, his account of negotiation is incomplete as it stands. Connolly’s negotiation captures the normative concerns of deliberative democracy but lacks the accompanying explanatory function of a critical theory of deliberative democracy. </w:t>
      </w:r>
      <w:r w:rsidRPr="003C35F2">
        <w:rPr>
          <w:rFonts w:eastAsia="Times New Roman" w:cs="Times New Roman"/>
          <w:u w:val="single"/>
        </w:rPr>
        <w:t xml:space="preserve">Where are the fora of this negotiation </w:t>
      </w:r>
      <w:r w:rsidRPr="003C35F2">
        <w:rPr>
          <w:rFonts w:eastAsia="Times New Roman" w:cs="Times New Roman"/>
          <w:b/>
          <w:iCs/>
          <w:u w:val="single"/>
          <w:bdr w:val="single" w:sz="8" w:space="0" w:color="auto"/>
        </w:rPr>
        <w:t>if not in the public sphere</w:t>
      </w:r>
      <w:r w:rsidRPr="003C35F2">
        <w:rPr>
          <w:rFonts w:eastAsia="Times New Roman" w:cs="Times New Roman"/>
          <w:u w:val="single"/>
        </w:rPr>
        <w:t>, and how do these moments of responsive negotiation add up to displace the stingy sensibility that has puts a strangle hold on a more civil and egalitarian public ethos?</w:t>
      </w:r>
      <w:r w:rsidRPr="003C35F2">
        <w:rPr>
          <w:rFonts w:eastAsia="Times New Roman" w:cs="Times New Roman"/>
          <w:sz w:val="16"/>
        </w:rPr>
        <w:t xml:space="preserve"> </w:t>
      </w:r>
      <w:r w:rsidRPr="003C35F2">
        <w:rPr>
          <w:rFonts w:eastAsia="Times New Roman" w:cs="Times New Roman"/>
          <w:u w:val="single"/>
        </w:rPr>
        <w:t xml:space="preserve">Without a revised account of how negotiation contributes to a democratic public sphere—through </w:t>
      </w:r>
      <w:r w:rsidRPr="003C35F2">
        <w:rPr>
          <w:rFonts w:eastAsia="Times New Roman" w:cs="Times New Roman"/>
          <w:b/>
          <w:iCs/>
          <w:u w:val="single"/>
          <w:bdr w:val="single" w:sz="8" w:space="0" w:color="auto"/>
        </w:rPr>
        <w:t>participating in it</w:t>
      </w:r>
      <w:r w:rsidRPr="003C35F2">
        <w:rPr>
          <w:rFonts w:eastAsia="Times New Roman" w:cs="Times New Roman"/>
          <w:u w:val="single"/>
        </w:rPr>
        <w:t xml:space="preserve">, </w:t>
      </w:r>
      <w:r w:rsidRPr="003C35F2">
        <w:rPr>
          <w:rFonts w:eastAsia="Times New Roman" w:cs="Times New Roman"/>
          <w:b/>
          <w:iCs/>
          <w:u w:val="single"/>
          <w:bdr w:val="single" w:sz="8" w:space="0" w:color="auto"/>
        </w:rPr>
        <w:t>drawing on it</w:t>
      </w:r>
      <w:r w:rsidRPr="003C35F2">
        <w:rPr>
          <w:rFonts w:eastAsia="Times New Roman" w:cs="Times New Roman"/>
          <w:u w:val="single"/>
        </w:rPr>
        <w:t xml:space="preserve"> as a resource, transforming its </w:t>
      </w:r>
      <w:proofErr w:type="spellStart"/>
      <w:r w:rsidRPr="003C35F2">
        <w:rPr>
          <w:rFonts w:eastAsia="Times New Roman" w:cs="Times New Roman"/>
          <w:u w:val="single"/>
        </w:rPr>
        <w:t>subjectless</w:t>
      </w:r>
      <w:proofErr w:type="spellEnd"/>
      <w:r w:rsidRPr="003C35F2">
        <w:rPr>
          <w:rFonts w:eastAsia="Times New Roman" w:cs="Times New Roman"/>
          <w:u w:val="single"/>
        </w:rPr>
        <w:t xml:space="preserve"> claims, and </w:t>
      </w:r>
      <w:r w:rsidRPr="003C35F2">
        <w:rPr>
          <w:rFonts w:eastAsia="Times New Roman" w:cs="Times New Roman"/>
          <w:b/>
          <w:iCs/>
          <w:u w:val="single"/>
          <w:bdr w:val="single" w:sz="8" w:space="0" w:color="auto"/>
        </w:rPr>
        <w:t>being transformed by them</w:t>
      </w:r>
      <w:r w:rsidRPr="003C35F2">
        <w:rPr>
          <w:rFonts w:eastAsia="Times New Roman" w:cs="Times New Roman"/>
          <w:u w:val="single"/>
        </w:rPr>
        <w:t xml:space="preserve"> in turn—negotiation </w:t>
      </w:r>
      <w:r w:rsidRPr="003C35F2">
        <w:rPr>
          <w:rFonts w:eastAsia="Times New Roman" w:cs="Times New Roman"/>
          <w:b/>
          <w:iCs/>
          <w:u w:val="single"/>
          <w:bdr w:val="single" w:sz="8" w:space="0" w:color="auto"/>
        </w:rPr>
        <w:t>lacks the critical resources</w:t>
      </w:r>
      <w:r w:rsidRPr="003C35F2">
        <w:rPr>
          <w:rFonts w:eastAsia="Times New Roman" w:cs="Times New Roman"/>
          <w:u w:val="single"/>
        </w:rPr>
        <w:t xml:space="preserve"> to </w:t>
      </w:r>
      <w:r w:rsidRPr="003C35F2">
        <w:rPr>
          <w:rFonts w:eastAsia="Times New Roman" w:cs="Times New Roman"/>
          <w:b/>
          <w:iCs/>
          <w:u w:val="single"/>
          <w:bdr w:val="single" w:sz="8" w:space="0" w:color="auto"/>
        </w:rPr>
        <w:t>mobilize a democratic left</w:t>
      </w:r>
      <w:r w:rsidRPr="003C35F2">
        <w:rPr>
          <w:rFonts w:eastAsia="Times New Roman" w:cs="Times New Roman"/>
          <w:u w:val="single"/>
        </w:rPr>
        <w:t xml:space="preserve"> today</w:t>
      </w:r>
      <w:r w:rsidRPr="003C35F2">
        <w:rPr>
          <w:rFonts w:eastAsia="Times New Roman" w:cs="Times New Roman"/>
          <w:sz w:val="16"/>
        </w:rPr>
        <w:t xml:space="preserve">. Torn between the adversarial and manipulative politics of war machines on one side and an ethically sensitive negotiation that seeks understandings and mutual respect on the other, Connolly’s recipe for a democratic reinvigoration of the left oscillates back and forth between a worrisome politics that would subvert popular reflection and a dialogical art that would provoke it. </w:t>
      </w:r>
      <w:r w:rsidRPr="003C35F2">
        <w:rPr>
          <w:rFonts w:eastAsia="Times New Roman" w:cs="Times New Roman"/>
          <w:u w:val="single"/>
        </w:rPr>
        <w:t>A critical theory of the public sphere</w:t>
      </w:r>
      <w:r w:rsidRPr="003C35F2">
        <w:rPr>
          <w:rFonts w:eastAsia="Times New Roman" w:cs="Times New Roman"/>
          <w:sz w:val="16"/>
        </w:rPr>
        <w:t xml:space="preserve">, however, </w:t>
      </w:r>
      <w:r w:rsidRPr="003C35F2">
        <w:rPr>
          <w:rFonts w:eastAsia="Times New Roman" w:cs="Times New Roman"/>
          <w:u w:val="single"/>
        </w:rPr>
        <w:t>closes this gap and finds room for both power and legitimacy, strategy and communication, within a sociologically complex defense of a radical alternative: deliberative democracy</w:t>
      </w:r>
      <w:r w:rsidRPr="003C35F2">
        <w:rPr>
          <w:rFonts w:eastAsia="Times New Roman" w:cs="Times New Roman"/>
          <w:sz w:val="16"/>
        </w:rPr>
        <w:t>. [End Page 290]</w:t>
      </w:r>
    </w:p>
    <w:p w:rsidR="003C35F2" w:rsidRPr="003C35F2" w:rsidRDefault="003C35F2" w:rsidP="003C35F2">
      <w:pPr>
        <w:rPr>
          <w:rFonts w:eastAsia="Times New Roman" w:cs="Times New Roman"/>
        </w:rPr>
      </w:pPr>
    </w:p>
    <w:p w:rsidR="003C35F2" w:rsidRPr="003C35F2" w:rsidRDefault="003C35F2" w:rsidP="003C35F2"/>
    <w:p w:rsidR="003C35F2" w:rsidRPr="003C35F2" w:rsidRDefault="003C35F2" w:rsidP="003C35F2">
      <w:pPr>
        <w:pStyle w:val="Heading3"/>
      </w:pPr>
      <w:r w:rsidRPr="003C35F2">
        <w:t>AT: Literal Meaning Impossible</w:t>
      </w:r>
    </w:p>
    <w:p w:rsidR="003C35F2" w:rsidRPr="003C35F2" w:rsidRDefault="003C35F2" w:rsidP="003C35F2"/>
    <w:p w:rsidR="003C35F2" w:rsidRPr="003C35F2" w:rsidRDefault="003C35F2" w:rsidP="003C35F2">
      <w:pPr>
        <w:pStyle w:val="Heading4"/>
      </w:pPr>
      <w:r w:rsidRPr="003C35F2">
        <w:t>Gut check—none of their language games or paradoxes really matter—despite all this philosophy babble, you’re still flowing this speech and processing its meaning…</w:t>
      </w:r>
    </w:p>
    <w:p w:rsidR="003C35F2" w:rsidRPr="003C35F2" w:rsidRDefault="003C35F2" w:rsidP="003C35F2">
      <w:pPr>
        <w:pStyle w:val="Heading4"/>
      </w:pPr>
      <w:r w:rsidRPr="003C35F2">
        <w:t xml:space="preserve">Literal meanings are dicey, but intersubjective agreement is possible based on reasonable interpretation.  Their </w:t>
      </w:r>
      <w:proofErr w:type="spellStart"/>
      <w:r w:rsidRPr="003C35F2">
        <w:t>arg</w:t>
      </w:r>
      <w:proofErr w:type="spellEnd"/>
      <w:r w:rsidRPr="003C35F2">
        <w:t xml:space="preserve"> just proves topicality solves their offense because we can debate about suitable definitions—hence the limits DA</w:t>
      </w:r>
    </w:p>
    <w:p w:rsidR="003C35F2" w:rsidRPr="003C35F2" w:rsidRDefault="003C35F2" w:rsidP="003C35F2">
      <w:proofErr w:type="spellStart"/>
      <w:r w:rsidRPr="003C35F2">
        <w:rPr>
          <w:b/>
        </w:rPr>
        <w:t>Kemerling</w:t>
      </w:r>
      <w:proofErr w:type="spellEnd"/>
      <w:r w:rsidRPr="003C35F2">
        <w:rPr>
          <w:b/>
        </w:rPr>
        <w:t xml:space="preserve"> 97</w:t>
      </w:r>
      <w:r w:rsidRPr="003C35F2">
        <w:t xml:space="preserve"> (Garth, professor of philosophy at Newberry College, http://www.philosophypages.com/lg/e05.htm)</w:t>
      </w:r>
    </w:p>
    <w:p w:rsidR="003C35F2" w:rsidRPr="003C35F2" w:rsidRDefault="003C35F2" w:rsidP="003C35F2">
      <w:pPr>
        <w:pStyle w:val="card"/>
        <w:ind w:left="0"/>
      </w:pPr>
    </w:p>
    <w:p w:rsidR="003C35F2" w:rsidRPr="009F411E" w:rsidRDefault="003C35F2" w:rsidP="003C35F2">
      <w:pPr>
        <w:rPr>
          <w:sz w:val="16"/>
        </w:rPr>
      </w:pPr>
      <w:r w:rsidRPr="003C35F2">
        <w:rPr>
          <w:sz w:val="16"/>
        </w:rPr>
        <w:t xml:space="preserve">We've seen that </w:t>
      </w:r>
      <w:r w:rsidRPr="003C35F2">
        <w:rPr>
          <w:rStyle w:val="underline"/>
        </w:rPr>
        <w:t>sloppy or misleading use of</w:t>
      </w:r>
      <w:r w:rsidRPr="003C35F2">
        <w:rPr>
          <w:sz w:val="16"/>
        </w:rPr>
        <w:t xml:space="preserve"> ordinary </w:t>
      </w:r>
      <w:r w:rsidRPr="003C35F2">
        <w:rPr>
          <w:rStyle w:val="underline"/>
        </w:rPr>
        <w:t>language can seriously limit our ability to</w:t>
      </w:r>
      <w:r w:rsidRPr="003C35F2">
        <w:rPr>
          <w:sz w:val="16"/>
        </w:rPr>
        <w:t xml:space="preserve"> create and</w:t>
      </w:r>
      <w:r w:rsidRPr="003C35F2">
        <w:rPr>
          <w:rStyle w:val="underline"/>
        </w:rPr>
        <w:t xml:space="preserve"> communicate</w:t>
      </w:r>
      <w:r w:rsidRPr="003C35F2">
        <w:rPr>
          <w:sz w:val="16"/>
        </w:rPr>
        <w:t xml:space="preserve"> correct reasoning. As philosopher </w:t>
      </w:r>
      <w:r w:rsidRPr="003C35F2">
        <w:rPr>
          <w:color w:val="000000"/>
          <w:sz w:val="16"/>
        </w:rPr>
        <w:t>John Locke</w:t>
      </w:r>
      <w:r w:rsidRPr="003C35F2">
        <w:rPr>
          <w:sz w:val="16"/>
        </w:rPr>
        <w:t xml:space="preserve"> pointed out three centuries ago, </w:t>
      </w:r>
      <w:r w:rsidRPr="003C35F2">
        <w:rPr>
          <w:rStyle w:val="underline"/>
        </w:rPr>
        <w:t>the achievement</w:t>
      </w:r>
      <w:r w:rsidRPr="003C35F2">
        <w:rPr>
          <w:sz w:val="16"/>
        </w:rPr>
        <w:t xml:space="preserve"> of human knowledge </w:t>
      </w:r>
      <w:r w:rsidRPr="003C35F2">
        <w:rPr>
          <w:rStyle w:val="underline"/>
        </w:rPr>
        <w:t xml:space="preserve">is often hampered by the use of words without fixed signification. </w:t>
      </w:r>
      <w:r w:rsidRPr="003C35F2">
        <w:rPr>
          <w:rStyle w:val="underline"/>
          <w:b/>
        </w:rPr>
        <w:t>Needless controversy is</w:t>
      </w:r>
      <w:r w:rsidRPr="003C35F2">
        <w:rPr>
          <w:rStyle w:val="underline"/>
        </w:rPr>
        <w:t xml:space="preserve"> sometimes </w:t>
      </w:r>
      <w:r w:rsidRPr="003C35F2">
        <w:rPr>
          <w:rStyle w:val="underline"/>
          <w:b/>
        </w:rPr>
        <w:t>produced</w:t>
      </w:r>
      <w:r w:rsidRPr="003C35F2">
        <w:rPr>
          <w:rStyle w:val="underline"/>
        </w:rPr>
        <w:t xml:space="preserve"> and perpetuated</w:t>
      </w:r>
      <w:r w:rsidRPr="003C35F2">
        <w:rPr>
          <w:sz w:val="16"/>
        </w:rPr>
        <w:t xml:space="preserve"> </w:t>
      </w:r>
      <w:r w:rsidRPr="003C35F2">
        <w:rPr>
          <w:rStyle w:val="StyleUnderline"/>
          <w:rFonts w:cs="Calibri"/>
          <w:b/>
        </w:rPr>
        <w:t>by</w:t>
      </w:r>
      <w:r w:rsidRPr="003C35F2">
        <w:rPr>
          <w:sz w:val="16"/>
        </w:rPr>
        <w:t xml:space="preserve"> an unacknowledged </w:t>
      </w:r>
      <w:r w:rsidRPr="003C35F2">
        <w:rPr>
          <w:rStyle w:val="StyleUnderline"/>
          <w:rFonts w:cs="Calibri"/>
          <w:b/>
        </w:rPr>
        <w:t>ambiguity in the application of key terms</w:t>
      </w:r>
      <w:r w:rsidRPr="003C35F2">
        <w:rPr>
          <w:sz w:val="16"/>
        </w:rPr>
        <w:t xml:space="preserve">. We can distinguish disputes of three sorts: </w:t>
      </w:r>
      <w:r w:rsidRPr="003C35F2">
        <w:rPr>
          <w:rStyle w:val="underline"/>
        </w:rPr>
        <w:t>Genuine disputes involve disagreement about whether or not some specific proposition is true</w:t>
      </w:r>
      <w:r w:rsidRPr="003C35F2">
        <w:rPr>
          <w:sz w:val="16"/>
        </w:rPr>
        <w:t xml:space="preserve">. Since the people engaged in a genuine dispute agree on the meaning of the words by means of which they convey their respective positions, each of them can propose and assess logical arguments </w:t>
      </w:r>
      <w:r w:rsidRPr="003C35F2">
        <w:rPr>
          <w:rStyle w:val="underline"/>
        </w:rPr>
        <w:t>that might eventually lead to a resolution of their differences</w:t>
      </w:r>
      <w:r w:rsidRPr="003C35F2">
        <w:rPr>
          <w:sz w:val="16"/>
        </w:rPr>
        <w:t xml:space="preserve">. Merely </w:t>
      </w:r>
      <w:r w:rsidRPr="003C35F2">
        <w:rPr>
          <w:color w:val="000000"/>
          <w:sz w:val="16"/>
        </w:rPr>
        <w:t>verbal disputes</w:t>
      </w:r>
      <w:r w:rsidRPr="003C35F2">
        <w:rPr>
          <w:sz w:val="16"/>
        </w:rPr>
        <w:t xml:space="preserve">, on the other hand, arise entirely from ambiguities in the language used to express the positions of the disputants. A verbal dispute disappears entirely once the people involved arrive at an agreement on the meaning of their terms, since doing so reveals their underlying agreement in belief. Apparently verbal but really genuine disputes can also occur, of course. In cases of this sort, the resolution of every ambiguity only reveals an underlying genuine dispute. Once that's been discovered, it can be addressed fruitfully by appropriate methods of reasoning. </w:t>
      </w:r>
      <w:r w:rsidRPr="003C35F2">
        <w:rPr>
          <w:rStyle w:val="underline"/>
        </w:rPr>
        <w:t xml:space="preserve">We can save a lot of time, sharpen our reasoning abilities, and communicate with each other more effectively if we watch for disagreements about the meaning of words </w:t>
      </w:r>
      <w:r w:rsidRPr="003C35F2">
        <w:rPr>
          <w:rStyle w:val="StyleUnderline"/>
          <w:rFonts w:cs="Calibri"/>
        </w:rPr>
        <w:t>and try to resolve</w:t>
      </w:r>
      <w:r w:rsidRPr="003C35F2">
        <w:rPr>
          <w:rStyle w:val="underline"/>
        </w:rPr>
        <w:t xml:space="preserve"> them whenever we can</w:t>
      </w:r>
      <w:r w:rsidRPr="003C35F2">
        <w:rPr>
          <w:sz w:val="16"/>
        </w:rPr>
        <w:t xml:space="preserve">. Kinds of Definition </w:t>
      </w:r>
      <w:r w:rsidRPr="003C35F2">
        <w:rPr>
          <w:rStyle w:val="underline"/>
        </w:rPr>
        <w:t>The most common way of preventing</w:t>
      </w:r>
      <w:r w:rsidRPr="003C35F2">
        <w:rPr>
          <w:sz w:val="16"/>
        </w:rPr>
        <w:t xml:space="preserve"> or eliminating </w:t>
      </w:r>
      <w:r w:rsidRPr="003C35F2">
        <w:rPr>
          <w:rStyle w:val="underline"/>
        </w:rPr>
        <w:t xml:space="preserve">differences in the use of languages is by agreeing on the </w:t>
      </w:r>
      <w:r w:rsidRPr="003C35F2">
        <w:rPr>
          <w:rStyle w:val="underline"/>
          <w:color w:val="000000"/>
        </w:rPr>
        <w:t>definition</w:t>
      </w:r>
      <w:r w:rsidRPr="003C35F2">
        <w:rPr>
          <w:rStyle w:val="underline"/>
        </w:rPr>
        <w:t xml:space="preserve"> of our terms</w:t>
      </w:r>
      <w:r w:rsidRPr="003C35F2">
        <w:rPr>
          <w:sz w:val="16"/>
        </w:rPr>
        <w:t xml:space="preserve">. Since these explicit accounts of the meaning of a word or phrase can be offered in distinct contexts and employed in the service of different goals, it's useful to distinguish definitions of several kinds: </w:t>
      </w:r>
      <w:r w:rsidRPr="003C35F2">
        <w:rPr>
          <w:rStyle w:val="underline"/>
        </w:rPr>
        <w:t xml:space="preserve">A </w:t>
      </w:r>
      <w:r w:rsidRPr="003C35F2">
        <w:rPr>
          <w:rStyle w:val="underline"/>
          <w:color w:val="000000"/>
        </w:rPr>
        <w:t>lexical definition</w:t>
      </w:r>
      <w:r w:rsidRPr="003C35F2">
        <w:rPr>
          <w:rStyle w:val="underline"/>
        </w:rPr>
        <w:t xml:space="preserve"> simply reports the way in which a term is already used within a language community</w:t>
      </w:r>
      <w:r w:rsidRPr="003C35F2">
        <w:rPr>
          <w:sz w:val="16"/>
        </w:rPr>
        <w:t xml:space="preserve">. The goal here is to inform someone else of the accepted meaning of the term, so the definition is more or less correct depending upon the accuracy with which it captures that usage. In these pages, my definitions of technical terms of logic are lexical because they are intended to inform you about the way in which these terms are actually employed within the discipline of logic. At the other extreme, </w:t>
      </w:r>
      <w:r w:rsidRPr="003C35F2">
        <w:rPr>
          <w:rStyle w:val="underline"/>
        </w:rPr>
        <w:t xml:space="preserve">a </w:t>
      </w:r>
      <w:proofErr w:type="spellStart"/>
      <w:r w:rsidRPr="003C35F2">
        <w:rPr>
          <w:rStyle w:val="underline"/>
          <w:color w:val="000000"/>
        </w:rPr>
        <w:t>stipulative</w:t>
      </w:r>
      <w:proofErr w:type="spellEnd"/>
      <w:r w:rsidRPr="003C35F2">
        <w:rPr>
          <w:rStyle w:val="underline"/>
          <w:color w:val="000000"/>
        </w:rPr>
        <w:t xml:space="preserve"> definition</w:t>
      </w:r>
      <w:r w:rsidRPr="003C35F2">
        <w:rPr>
          <w:rStyle w:val="underline"/>
        </w:rPr>
        <w:t xml:space="preserve"> freely assigns meaning</w:t>
      </w:r>
      <w:r w:rsidRPr="003C35F2">
        <w:rPr>
          <w:sz w:val="16"/>
        </w:rPr>
        <w:t xml:space="preserve"> to a completely new term, creating a usage that had never previously existed. Since the goal in this case is to propose the adoption of shared use of a novel term, there are no existing standards against which to compare it, and the definition is always correct (though it might fail to win acceptance if it turns out to be inapt or useless). If I now decree that we will henceforth refer to Presidential speeches delivered in French as "</w:t>
      </w:r>
      <w:proofErr w:type="spellStart"/>
      <w:r w:rsidRPr="003C35F2">
        <w:rPr>
          <w:sz w:val="16"/>
        </w:rPr>
        <w:t>glorsherfs</w:t>
      </w:r>
      <w:proofErr w:type="spellEnd"/>
      <w:r w:rsidRPr="003C35F2">
        <w:rPr>
          <w:sz w:val="16"/>
        </w:rPr>
        <w:t xml:space="preserve">," I have made a (probably pointless) </w:t>
      </w:r>
      <w:proofErr w:type="spellStart"/>
      <w:r w:rsidRPr="003C35F2">
        <w:rPr>
          <w:sz w:val="16"/>
        </w:rPr>
        <w:t>stipulative</w:t>
      </w:r>
      <w:proofErr w:type="spellEnd"/>
      <w:r w:rsidRPr="003C35F2">
        <w:rPr>
          <w:sz w:val="16"/>
        </w:rPr>
        <w:t xml:space="preserve"> definition. </w:t>
      </w:r>
      <w:r w:rsidRPr="003C35F2">
        <w:rPr>
          <w:rStyle w:val="underline"/>
        </w:rPr>
        <w:t>Combining these two techniques is</w:t>
      </w:r>
      <w:r w:rsidRPr="003C35F2">
        <w:rPr>
          <w:sz w:val="16"/>
        </w:rPr>
        <w:t xml:space="preserve"> often </w:t>
      </w:r>
      <w:r w:rsidRPr="003C35F2">
        <w:rPr>
          <w:rStyle w:val="underline"/>
        </w:rPr>
        <w:t xml:space="preserve">an effective way to reduce the </w:t>
      </w:r>
      <w:r w:rsidRPr="003C35F2">
        <w:rPr>
          <w:rStyle w:val="underline"/>
          <w:color w:val="000000"/>
        </w:rPr>
        <w:t>vagueness</w:t>
      </w:r>
      <w:r w:rsidRPr="003C35F2">
        <w:rPr>
          <w:rStyle w:val="underline"/>
        </w:rPr>
        <w:t xml:space="preserve"> of a word or phrase. These </w:t>
      </w:r>
      <w:proofErr w:type="spellStart"/>
      <w:r w:rsidRPr="003C35F2">
        <w:rPr>
          <w:rStyle w:val="underline"/>
          <w:color w:val="000000"/>
        </w:rPr>
        <w:t>precising</w:t>
      </w:r>
      <w:proofErr w:type="spellEnd"/>
      <w:r w:rsidRPr="003C35F2">
        <w:rPr>
          <w:rStyle w:val="underline"/>
          <w:color w:val="000000"/>
        </w:rPr>
        <w:t xml:space="preserve"> definitions</w:t>
      </w:r>
      <w:r w:rsidRPr="003C35F2">
        <w:rPr>
          <w:rStyle w:val="underline"/>
        </w:rPr>
        <w:t xml:space="preserve"> begin with the lexical definition of a term but then propose to </w:t>
      </w:r>
      <w:r w:rsidRPr="003C35F2">
        <w:rPr>
          <w:rStyle w:val="underline"/>
          <w:b/>
        </w:rPr>
        <w:t>sharpen it by stipulating more narrow limits</w:t>
      </w:r>
      <w:r w:rsidRPr="003C35F2">
        <w:rPr>
          <w:rStyle w:val="underline"/>
        </w:rPr>
        <w:t xml:space="preserve"> on its use</w:t>
      </w:r>
      <w:r w:rsidRPr="003C35F2">
        <w:rPr>
          <w:sz w:val="16"/>
        </w:rPr>
        <w:t xml:space="preserve">. Here, </w:t>
      </w:r>
      <w:r w:rsidRPr="003C35F2">
        <w:rPr>
          <w:rStyle w:val="underline"/>
        </w:rPr>
        <w:t xml:space="preserve">the lexical part must be correct and the </w:t>
      </w:r>
      <w:proofErr w:type="spellStart"/>
      <w:r w:rsidRPr="003C35F2">
        <w:rPr>
          <w:rStyle w:val="underline"/>
        </w:rPr>
        <w:t>stipulative</w:t>
      </w:r>
      <w:proofErr w:type="spellEnd"/>
      <w:r w:rsidRPr="003C35F2">
        <w:rPr>
          <w:rStyle w:val="underline"/>
        </w:rPr>
        <w:t xml:space="preserve"> portion should appropriately reduce the troublesome vagueness</w:t>
      </w:r>
      <w:r w:rsidRPr="003C35F2">
        <w:rPr>
          <w:sz w:val="16"/>
        </w:rPr>
        <w:t xml:space="preserve">. If the USPS announces that "proper notification of a change of address" means that an official form containing the relevant information must be received by the local post office no later than four days prior to the effective date of the change, it has offered a (possibly useful) </w:t>
      </w:r>
      <w:proofErr w:type="spellStart"/>
      <w:r w:rsidRPr="003C35F2">
        <w:rPr>
          <w:sz w:val="16"/>
        </w:rPr>
        <w:t>precising</w:t>
      </w:r>
      <w:proofErr w:type="spellEnd"/>
      <w:r w:rsidRPr="003C35F2">
        <w:rPr>
          <w:sz w:val="16"/>
        </w:rPr>
        <w:t xml:space="preserve"> definition.</w:t>
      </w:r>
      <w:bookmarkStart w:id="1" w:name="_GoBack"/>
      <w:bookmarkEnd w:id="1"/>
      <w:r w:rsidRPr="009F411E">
        <w:rPr>
          <w:sz w:val="16"/>
        </w:rPr>
        <w:t xml:space="preserve">  </w:t>
      </w:r>
    </w:p>
    <w:p w:rsidR="003C35F2" w:rsidRDefault="003C35F2" w:rsidP="003C35F2"/>
    <w:p w:rsidR="003C35F2" w:rsidRDefault="003C35F2" w:rsidP="003C35F2">
      <w:pPr>
        <w:spacing w:after="160" w:line="259" w:lineRule="auto"/>
        <w:rPr>
          <w:rFonts w:asciiTheme="minorHAnsi" w:hAnsiTheme="minorHAnsi"/>
        </w:rPr>
      </w:pPr>
    </w:p>
    <w:p w:rsidR="00F71F4C" w:rsidRPr="00F71F4C" w:rsidRDefault="00F71F4C" w:rsidP="00F71F4C"/>
    <w:sectPr w:rsidR="00F71F4C" w:rsidRPr="00F71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ÇlÇr ÉSÉVÉbÉN"/>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280389348"/>
    <w:docVar w:name="VerbatimVersion" w:val="5.0"/>
  </w:docVars>
  <w:rsids>
    <w:rsidRoot w:val="003C35F2"/>
    <w:rsid w:val="00003669"/>
    <w:rsid w:val="00011A40"/>
    <w:rsid w:val="000139A3"/>
    <w:rsid w:val="00016D36"/>
    <w:rsid w:val="0002580A"/>
    <w:rsid w:val="00030F1B"/>
    <w:rsid w:val="00040FEC"/>
    <w:rsid w:val="000462E4"/>
    <w:rsid w:val="00052F43"/>
    <w:rsid w:val="00064EEE"/>
    <w:rsid w:val="00066120"/>
    <w:rsid w:val="0008779D"/>
    <w:rsid w:val="00090AF2"/>
    <w:rsid w:val="000B3268"/>
    <w:rsid w:val="000B3B2B"/>
    <w:rsid w:val="000C236F"/>
    <w:rsid w:val="000C6801"/>
    <w:rsid w:val="000C7D9A"/>
    <w:rsid w:val="000D16D4"/>
    <w:rsid w:val="000D5B0B"/>
    <w:rsid w:val="000E4838"/>
    <w:rsid w:val="000F35B1"/>
    <w:rsid w:val="000F77F6"/>
    <w:rsid w:val="000F7EE5"/>
    <w:rsid w:val="00100833"/>
    <w:rsid w:val="00104529"/>
    <w:rsid w:val="001050E0"/>
    <w:rsid w:val="00110703"/>
    <w:rsid w:val="001231F5"/>
    <w:rsid w:val="0014598B"/>
    <w:rsid w:val="00147F0A"/>
    <w:rsid w:val="00157138"/>
    <w:rsid w:val="00162E3C"/>
    <w:rsid w:val="00165446"/>
    <w:rsid w:val="0017405A"/>
    <w:rsid w:val="00177B7D"/>
    <w:rsid w:val="0018322D"/>
    <w:rsid w:val="00187E6B"/>
    <w:rsid w:val="00196063"/>
    <w:rsid w:val="001B4434"/>
    <w:rsid w:val="001B5776"/>
    <w:rsid w:val="001C0705"/>
    <w:rsid w:val="001C1AB5"/>
    <w:rsid w:val="001C283F"/>
    <w:rsid w:val="001C7505"/>
    <w:rsid w:val="001C75F4"/>
    <w:rsid w:val="001D03C2"/>
    <w:rsid w:val="001D0422"/>
    <w:rsid w:val="001D6676"/>
    <w:rsid w:val="001E0C41"/>
    <w:rsid w:val="001E6114"/>
    <w:rsid w:val="001F29DF"/>
    <w:rsid w:val="001F661A"/>
    <w:rsid w:val="00214AAC"/>
    <w:rsid w:val="00222629"/>
    <w:rsid w:val="00237445"/>
    <w:rsid w:val="002379A6"/>
    <w:rsid w:val="00251FC7"/>
    <w:rsid w:val="00251FF4"/>
    <w:rsid w:val="00253078"/>
    <w:rsid w:val="002562F9"/>
    <w:rsid w:val="0026057D"/>
    <w:rsid w:val="00262B7D"/>
    <w:rsid w:val="002675D8"/>
    <w:rsid w:val="00274E4A"/>
    <w:rsid w:val="0028016A"/>
    <w:rsid w:val="00282CE1"/>
    <w:rsid w:val="002855A7"/>
    <w:rsid w:val="00286C7E"/>
    <w:rsid w:val="00290271"/>
    <w:rsid w:val="002A351D"/>
    <w:rsid w:val="002B24F0"/>
    <w:rsid w:val="002B2FB1"/>
    <w:rsid w:val="002B5DC0"/>
    <w:rsid w:val="002B6CA4"/>
    <w:rsid w:val="002D2F4B"/>
    <w:rsid w:val="002D3A37"/>
    <w:rsid w:val="002D3D4E"/>
    <w:rsid w:val="002E3077"/>
    <w:rsid w:val="002F4ABB"/>
    <w:rsid w:val="002F59AB"/>
    <w:rsid w:val="00302474"/>
    <w:rsid w:val="00307E66"/>
    <w:rsid w:val="00315690"/>
    <w:rsid w:val="00323851"/>
    <w:rsid w:val="00325646"/>
    <w:rsid w:val="00340DCD"/>
    <w:rsid w:val="0034157A"/>
    <w:rsid w:val="003423F4"/>
    <w:rsid w:val="003522D1"/>
    <w:rsid w:val="00364F2D"/>
    <w:rsid w:val="0036612C"/>
    <w:rsid w:val="00371E36"/>
    <w:rsid w:val="00373F00"/>
    <w:rsid w:val="0037625E"/>
    <w:rsid w:val="003802B9"/>
    <w:rsid w:val="003902BA"/>
    <w:rsid w:val="003936A7"/>
    <w:rsid w:val="00393B85"/>
    <w:rsid w:val="003A09E2"/>
    <w:rsid w:val="003A2D8A"/>
    <w:rsid w:val="003B22EE"/>
    <w:rsid w:val="003B5850"/>
    <w:rsid w:val="003C06B0"/>
    <w:rsid w:val="003C1340"/>
    <w:rsid w:val="003C35F2"/>
    <w:rsid w:val="003C3E01"/>
    <w:rsid w:val="003C6EA0"/>
    <w:rsid w:val="003C7A27"/>
    <w:rsid w:val="003D6CDB"/>
    <w:rsid w:val="003E43FD"/>
    <w:rsid w:val="003E5605"/>
    <w:rsid w:val="003E6AD1"/>
    <w:rsid w:val="003F5702"/>
    <w:rsid w:val="003F6C84"/>
    <w:rsid w:val="003F765E"/>
    <w:rsid w:val="0040068C"/>
    <w:rsid w:val="00403180"/>
    <w:rsid w:val="0040338F"/>
    <w:rsid w:val="00406913"/>
    <w:rsid w:val="00407037"/>
    <w:rsid w:val="004127F9"/>
    <w:rsid w:val="00426201"/>
    <w:rsid w:val="00426F19"/>
    <w:rsid w:val="0042780B"/>
    <w:rsid w:val="00432124"/>
    <w:rsid w:val="004351DA"/>
    <w:rsid w:val="004354F6"/>
    <w:rsid w:val="00437359"/>
    <w:rsid w:val="00450C82"/>
    <w:rsid w:val="00452331"/>
    <w:rsid w:val="004528D2"/>
    <w:rsid w:val="004537E6"/>
    <w:rsid w:val="004539AD"/>
    <w:rsid w:val="00457047"/>
    <w:rsid w:val="0045719E"/>
    <w:rsid w:val="004605D6"/>
    <w:rsid w:val="00465624"/>
    <w:rsid w:val="00467212"/>
    <w:rsid w:val="0047705A"/>
    <w:rsid w:val="00490451"/>
    <w:rsid w:val="004912E1"/>
    <w:rsid w:val="004929F3"/>
    <w:rsid w:val="00492CCA"/>
    <w:rsid w:val="00497430"/>
    <w:rsid w:val="00497F64"/>
    <w:rsid w:val="004A3036"/>
    <w:rsid w:val="004A6BB4"/>
    <w:rsid w:val="004B3596"/>
    <w:rsid w:val="004B7C71"/>
    <w:rsid w:val="004C60E8"/>
    <w:rsid w:val="004D0232"/>
    <w:rsid w:val="004E2AFD"/>
    <w:rsid w:val="004E3579"/>
    <w:rsid w:val="004F018F"/>
    <w:rsid w:val="004F39E0"/>
    <w:rsid w:val="004F4F1E"/>
    <w:rsid w:val="00506C07"/>
    <w:rsid w:val="00511DCC"/>
    <w:rsid w:val="00513061"/>
    <w:rsid w:val="0051477E"/>
    <w:rsid w:val="00532A9A"/>
    <w:rsid w:val="00537BD5"/>
    <w:rsid w:val="00555320"/>
    <w:rsid w:val="00566267"/>
    <w:rsid w:val="005677E5"/>
    <w:rsid w:val="00567C3B"/>
    <w:rsid w:val="00570101"/>
    <w:rsid w:val="0057146C"/>
    <w:rsid w:val="00595A57"/>
    <w:rsid w:val="00595F67"/>
    <w:rsid w:val="0059663D"/>
    <w:rsid w:val="005978FA"/>
    <w:rsid w:val="005A2EAD"/>
    <w:rsid w:val="005A5077"/>
    <w:rsid w:val="005A5147"/>
    <w:rsid w:val="005C0FC2"/>
    <w:rsid w:val="005C14C8"/>
    <w:rsid w:val="005C2177"/>
    <w:rsid w:val="005C5766"/>
    <w:rsid w:val="005D49ED"/>
    <w:rsid w:val="005E2DDD"/>
    <w:rsid w:val="005F2FDD"/>
    <w:rsid w:val="005F70FB"/>
    <w:rsid w:val="006065BD"/>
    <w:rsid w:val="00615225"/>
    <w:rsid w:val="00620641"/>
    <w:rsid w:val="006206BA"/>
    <w:rsid w:val="006220C0"/>
    <w:rsid w:val="00623EE7"/>
    <w:rsid w:val="006328E9"/>
    <w:rsid w:val="00634263"/>
    <w:rsid w:val="00650F52"/>
    <w:rsid w:val="00657484"/>
    <w:rsid w:val="00657844"/>
    <w:rsid w:val="00665003"/>
    <w:rsid w:val="006708B7"/>
    <w:rsid w:val="0068124F"/>
    <w:rsid w:val="0068206A"/>
    <w:rsid w:val="00684A67"/>
    <w:rsid w:val="0069319C"/>
    <w:rsid w:val="0069700F"/>
    <w:rsid w:val="00697776"/>
    <w:rsid w:val="006A59EE"/>
    <w:rsid w:val="006B24DE"/>
    <w:rsid w:val="006C2979"/>
    <w:rsid w:val="006C54AD"/>
    <w:rsid w:val="006C5B38"/>
    <w:rsid w:val="006C6BF5"/>
    <w:rsid w:val="006C7205"/>
    <w:rsid w:val="006D3BB5"/>
    <w:rsid w:val="006D77BB"/>
    <w:rsid w:val="006D79A3"/>
    <w:rsid w:val="006E7D80"/>
    <w:rsid w:val="006F4D00"/>
    <w:rsid w:val="006F5CB4"/>
    <w:rsid w:val="006F737C"/>
    <w:rsid w:val="006F7C0B"/>
    <w:rsid w:val="0070324B"/>
    <w:rsid w:val="00703F7F"/>
    <w:rsid w:val="00726EEC"/>
    <w:rsid w:val="007352D8"/>
    <w:rsid w:val="00736AD5"/>
    <w:rsid w:val="0073799E"/>
    <w:rsid w:val="00740D08"/>
    <w:rsid w:val="00750CD4"/>
    <w:rsid w:val="00763BE0"/>
    <w:rsid w:val="007704F5"/>
    <w:rsid w:val="0077600E"/>
    <w:rsid w:val="00781FA5"/>
    <w:rsid w:val="00794CCC"/>
    <w:rsid w:val="0079527A"/>
    <w:rsid w:val="007A13FA"/>
    <w:rsid w:val="007A596F"/>
    <w:rsid w:val="007B1FEC"/>
    <w:rsid w:val="007D5A17"/>
    <w:rsid w:val="007D658A"/>
    <w:rsid w:val="007E5119"/>
    <w:rsid w:val="007F5B66"/>
    <w:rsid w:val="00805AAE"/>
    <w:rsid w:val="0082098D"/>
    <w:rsid w:val="00823A1C"/>
    <w:rsid w:val="00836FCB"/>
    <w:rsid w:val="00845B9D"/>
    <w:rsid w:val="0084719B"/>
    <w:rsid w:val="00852528"/>
    <w:rsid w:val="00853A41"/>
    <w:rsid w:val="00860984"/>
    <w:rsid w:val="008656CC"/>
    <w:rsid w:val="008778E5"/>
    <w:rsid w:val="00882197"/>
    <w:rsid w:val="008845AF"/>
    <w:rsid w:val="00887026"/>
    <w:rsid w:val="00890710"/>
    <w:rsid w:val="00894179"/>
    <w:rsid w:val="0089558A"/>
    <w:rsid w:val="008959C2"/>
    <w:rsid w:val="008A4746"/>
    <w:rsid w:val="008B212B"/>
    <w:rsid w:val="008B3ECB"/>
    <w:rsid w:val="008B536C"/>
    <w:rsid w:val="008C0D2B"/>
    <w:rsid w:val="008C1B2E"/>
    <w:rsid w:val="008C224A"/>
    <w:rsid w:val="008E163E"/>
    <w:rsid w:val="008E4C18"/>
    <w:rsid w:val="008E68DD"/>
    <w:rsid w:val="008E71AF"/>
    <w:rsid w:val="008F11F4"/>
    <w:rsid w:val="008F3D02"/>
    <w:rsid w:val="008F6A3D"/>
    <w:rsid w:val="009018DC"/>
    <w:rsid w:val="00903913"/>
    <w:rsid w:val="00904030"/>
    <w:rsid w:val="00904142"/>
    <w:rsid w:val="00907920"/>
    <w:rsid w:val="0091627E"/>
    <w:rsid w:val="009166D2"/>
    <w:rsid w:val="009209C2"/>
    <w:rsid w:val="009213DD"/>
    <w:rsid w:val="009258B1"/>
    <w:rsid w:val="00945554"/>
    <w:rsid w:val="00957A8B"/>
    <w:rsid w:val="00963422"/>
    <w:rsid w:val="00981131"/>
    <w:rsid w:val="00983364"/>
    <w:rsid w:val="00983E76"/>
    <w:rsid w:val="009913E1"/>
    <w:rsid w:val="009A1274"/>
    <w:rsid w:val="009B55E7"/>
    <w:rsid w:val="009B6342"/>
    <w:rsid w:val="009C334A"/>
    <w:rsid w:val="009C5E71"/>
    <w:rsid w:val="009D30F2"/>
    <w:rsid w:val="009E1922"/>
    <w:rsid w:val="009F119F"/>
    <w:rsid w:val="00A033E9"/>
    <w:rsid w:val="00A06479"/>
    <w:rsid w:val="00A10118"/>
    <w:rsid w:val="00A207C0"/>
    <w:rsid w:val="00A41175"/>
    <w:rsid w:val="00A50D80"/>
    <w:rsid w:val="00A50EB2"/>
    <w:rsid w:val="00A613C9"/>
    <w:rsid w:val="00A8022D"/>
    <w:rsid w:val="00A93661"/>
    <w:rsid w:val="00A95011"/>
    <w:rsid w:val="00A95652"/>
    <w:rsid w:val="00A95794"/>
    <w:rsid w:val="00AA1CA2"/>
    <w:rsid w:val="00AA52BE"/>
    <w:rsid w:val="00AA7224"/>
    <w:rsid w:val="00AC11DD"/>
    <w:rsid w:val="00AC456D"/>
    <w:rsid w:val="00AD4B15"/>
    <w:rsid w:val="00AE232A"/>
    <w:rsid w:val="00AE2ADC"/>
    <w:rsid w:val="00AE34CC"/>
    <w:rsid w:val="00AE5225"/>
    <w:rsid w:val="00AF4D2D"/>
    <w:rsid w:val="00B0457C"/>
    <w:rsid w:val="00B12444"/>
    <w:rsid w:val="00B33C6D"/>
    <w:rsid w:val="00B4508F"/>
    <w:rsid w:val="00B46B07"/>
    <w:rsid w:val="00B5228D"/>
    <w:rsid w:val="00B53A22"/>
    <w:rsid w:val="00B55C0B"/>
    <w:rsid w:val="00B622A6"/>
    <w:rsid w:val="00B673FB"/>
    <w:rsid w:val="00B7272A"/>
    <w:rsid w:val="00B74BBC"/>
    <w:rsid w:val="00B77BCF"/>
    <w:rsid w:val="00B8057C"/>
    <w:rsid w:val="00B871FB"/>
    <w:rsid w:val="00B9048F"/>
    <w:rsid w:val="00B9773E"/>
    <w:rsid w:val="00BA30AD"/>
    <w:rsid w:val="00BA422D"/>
    <w:rsid w:val="00BB0558"/>
    <w:rsid w:val="00BB691F"/>
    <w:rsid w:val="00BC0F05"/>
    <w:rsid w:val="00BC73CC"/>
    <w:rsid w:val="00BD02D2"/>
    <w:rsid w:val="00BD2634"/>
    <w:rsid w:val="00BD4C44"/>
    <w:rsid w:val="00BD5794"/>
    <w:rsid w:val="00BF15EE"/>
    <w:rsid w:val="00BF593B"/>
    <w:rsid w:val="00C0315E"/>
    <w:rsid w:val="00C1461F"/>
    <w:rsid w:val="00C17CAD"/>
    <w:rsid w:val="00C22182"/>
    <w:rsid w:val="00C2402A"/>
    <w:rsid w:val="00C30523"/>
    <w:rsid w:val="00C3672B"/>
    <w:rsid w:val="00C417B9"/>
    <w:rsid w:val="00C46425"/>
    <w:rsid w:val="00C51F9C"/>
    <w:rsid w:val="00C5604D"/>
    <w:rsid w:val="00C5615E"/>
    <w:rsid w:val="00C73054"/>
    <w:rsid w:val="00C83417"/>
    <w:rsid w:val="00C96ADA"/>
    <w:rsid w:val="00CA54E6"/>
    <w:rsid w:val="00CD6FB2"/>
    <w:rsid w:val="00CD736E"/>
    <w:rsid w:val="00CD7941"/>
    <w:rsid w:val="00CE161E"/>
    <w:rsid w:val="00CE2068"/>
    <w:rsid w:val="00CE2EB5"/>
    <w:rsid w:val="00CF0153"/>
    <w:rsid w:val="00CF59A8"/>
    <w:rsid w:val="00D02729"/>
    <w:rsid w:val="00D11EC6"/>
    <w:rsid w:val="00D16CC0"/>
    <w:rsid w:val="00D24DAF"/>
    <w:rsid w:val="00D278A3"/>
    <w:rsid w:val="00D325A9"/>
    <w:rsid w:val="00D328C3"/>
    <w:rsid w:val="00D36A8A"/>
    <w:rsid w:val="00D51767"/>
    <w:rsid w:val="00D71170"/>
    <w:rsid w:val="00D74E72"/>
    <w:rsid w:val="00D74EDF"/>
    <w:rsid w:val="00D75659"/>
    <w:rsid w:val="00D8067A"/>
    <w:rsid w:val="00D81ADC"/>
    <w:rsid w:val="00D84660"/>
    <w:rsid w:val="00D92976"/>
    <w:rsid w:val="00DA31DF"/>
    <w:rsid w:val="00DA62B7"/>
    <w:rsid w:val="00DA6538"/>
    <w:rsid w:val="00DB0485"/>
    <w:rsid w:val="00DB072F"/>
    <w:rsid w:val="00DB117D"/>
    <w:rsid w:val="00DB2D11"/>
    <w:rsid w:val="00DC37DC"/>
    <w:rsid w:val="00DD152E"/>
    <w:rsid w:val="00DD42AF"/>
    <w:rsid w:val="00DF5939"/>
    <w:rsid w:val="00E066D9"/>
    <w:rsid w:val="00E30110"/>
    <w:rsid w:val="00E31C6A"/>
    <w:rsid w:val="00E32357"/>
    <w:rsid w:val="00E35370"/>
    <w:rsid w:val="00E36CAE"/>
    <w:rsid w:val="00E45CB3"/>
    <w:rsid w:val="00E53A2D"/>
    <w:rsid w:val="00E568B6"/>
    <w:rsid w:val="00E63196"/>
    <w:rsid w:val="00E713B0"/>
    <w:rsid w:val="00E778FB"/>
    <w:rsid w:val="00E95AC5"/>
    <w:rsid w:val="00EB16E7"/>
    <w:rsid w:val="00EB6C82"/>
    <w:rsid w:val="00EC20A6"/>
    <w:rsid w:val="00EC6EF7"/>
    <w:rsid w:val="00ED30CF"/>
    <w:rsid w:val="00ED5972"/>
    <w:rsid w:val="00EF1916"/>
    <w:rsid w:val="00EF7BE8"/>
    <w:rsid w:val="00F072B9"/>
    <w:rsid w:val="00F078A9"/>
    <w:rsid w:val="00F10042"/>
    <w:rsid w:val="00F176EF"/>
    <w:rsid w:val="00F3162A"/>
    <w:rsid w:val="00F31EB1"/>
    <w:rsid w:val="00F468AA"/>
    <w:rsid w:val="00F50A3F"/>
    <w:rsid w:val="00F54668"/>
    <w:rsid w:val="00F60563"/>
    <w:rsid w:val="00F6613A"/>
    <w:rsid w:val="00F66ED4"/>
    <w:rsid w:val="00F71F4C"/>
    <w:rsid w:val="00F733E4"/>
    <w:rsid w:val="00F80778"/>
    <w:rsid w:val="00F90D99"/>
    <w:rsid w:val="00F91EF7"/>
    <w:rsid w:val="00F924AC"/>
    <w:rsid w:val="00FA2895"/>
    <w:rsid w:val="00FA4378"/>
    <w:rsid w:val="00FB1C78"/>
    <w:rsid w:val="00FB5287"/>
    <w:rsid w:val="00FC0743"/>
    <w:rsid w:val="00FF0A92"/>
    <w:rsid w:val="00FF1CD8"/>
    <w:rsid w:val="00FF3780"/>
    <w:rsid w:val="00FF53A6"/>
    <w:rsid w:val="00FF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9C3BC-8177-4325-B903-B62A2185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C35F2"/>
    <w:pPr>
      <w:spacing w:after="0" w:line="240" w:lineRule="auto"/>
    </w:pPr>
    <w:rPr>
      <w:rFonts w:ascii="Georgia" w:hAnsi="Georgia"/>
    </w:rPr>
  </w:style>
  <w:style w:type="paragraph" w:styleId="Heading1">
    <w:name w:val="heading 1"/>
    <w:aliases w:val="Pocket"/>
    <w:basedOn w:val="Normal"/>
    <w:next w:val="Normal"/>
    <w:link w:val="Heading1Char"/>
    <w:autoRedefine/>
    <w:qFormat/>
    <w:rsid w:val="003C35F2"/>
    <w:pPr>
      <w:keepNext/>
      <w:keepLines/>
      <w:pageBreakBefore/>
      <w:pBdr>
        <w:top w:val="single" w:sz="8" w:space="1" w:color="auto"/>
        <w:left w:val="single" w:sz="8" w:space="4" w:color="auto"/>
        <w:bottom w:val="single" w:sz="8" w:space="1" w:color="auto"/>
        <w:right w:val="single" w:sz="8"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C35F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C35F2"/>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autoRedefine/>
    <w:uiPriority w:val="3"/>
    <w:unhideWhenUsed/>
    <w:qFormat/>
    <w:rsid w:val="003C35F2"/>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3C35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35F2"/>
  </w:style>
  <w:style w:type="character" w:customStyle="1" w:styleId="Heading1Char">
    <w:name w:val="Heading 1 Char"/>
    <w:aliases w:val="Pocket Char"/>
    <w:basedOn w:val="DefaultParagraphFont"/>
    <w:link w:val="Heading1"/>
    <w:rsid w:val="003C35F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C35F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C35F2"/>
    <w:rPr>
      <w:rFonts w:ascii="Georgia" w:eastAsiaTheme="majorEastAsia" w:hAnsi="Georgia" w:cstheme="majorBidi"/>
      <w:b/>
      <w:caps/>
      <w:sz w:val="32"/>
      <w:szCs w:val="24"/>
      <w:u w:val="single"/>
    </w:rPr>
  </w:style>
  <w:style w:type="character" w:customStyle="1" w:styleId="Heading4Char">
    <w:name w:val="Heading 4 Char"/>
    <w:aliases w:val="Tag Char"/>
    <w:basedOn w:val="DefaultParagraphFont"/>
    <w:link w:val="Heading4"/>
    <w:uiPriority w:val="3"/>
    <w:rsid w:val="003C35F2"/>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7"/>
    <w:qFormat/>
    <w:rsid w:val="003C35F2"/>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3C35F2"/>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3C35F2"/>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3C35F2"/>
    <w:rPr>
      <w:color w:val="auto"/>
      <w:u w:val="none"/>
    </w:rPr>
  </w:style>
  <w:style w:type="character" w:styleId="FollowedHyperlink">
    <w:name w:val="FollowedHyperlink"/>
    <w:basedOn w:val="DefaultParagraphFont"/>
    <w:uiPriority w:val="99"/>
    <w:semiHidden/>
    <w:unhideWhenUsed/>
    <w:rsid w:val="003C35F2"/>
    <w:rPr>
      <w:color w:val="auto"/>
      <w:u w:val="none"/>
    </w:rPr>
  </w:style>
  <w:style w:type="paragraph" w:customStyle="1" w:styleId="textbold">
    <w:name w:val="text bold"/>
    <w:basedOn w:val="Normal"/>
    <w:link w:val="Emphasis"/>
    <w:uiPriority w:val="7"/>
    <w:qFormat/>
    <w:rsid w:val="003C35F2"/>
    <w:pPr>
      <w:spacing w:after="160" w:line="259" w:lineRule="auto"/>
      <w:ind w:left="720"/>
      <w:jc w:val="both"/>
    </w:pPr>
    <w:rPr>
      <w:b/>
      <w:iCs/>
      <w:u w:val="single"/>
      <w:bdr w:val="single" w:sz="8" w:space="0" w:color="auto"/>
    </w:rPr>
  </w:style>
  <w:style w:type="paragraph" w:customStyle="1" w:styleId="card">
    <w:name w:val="card"/>
    <w:aliases w:val="Medium Grid 21"/>
    <w:basedOn w:val="Normal"/>
    <w:next w:val="Normal"/>
    <w:link w:val="StyleUnderline"/>
    <w:uiPriority w:val="6"/>
    <w:qFormat/>
    <w:rsid w:val="003C35F2"/>
    <w:pPr>
      <w:spacing w:after="160" w:line="259" w:lineRule="auto"/>
      <w:ind w:left="288" w:right="288"/>
    </w:pPr>
    <w:rPr>
      <w:rFonts w:asciiTheme="minorHAnsi" w:hAnsiTheme="minorHAnsi"/>
      <w:u w:val="single"/>
    </w:rPr>
  </w:style>
  <w:style w:type="character" w:customStyle="1" w:styleId="underline">
    <w:name w:val="underline"/>
    <w:qFormat/>
    <w:locked/>
    <w:rsid w:val="003C35F2"/>
    <w:rPr>
      <w:u w:val="single"/>
    </w:rPr>
  </w:style>
  <w:style w:type="character" w:styleId="IntenseEmphasis">
    <w:name w:val="Intense Emphasis"/>
    <w:aliases w:val="Bold Cite Char,Heading 3 Char1 Char Char Char,Intense Emphasis11,9.5 pt,Intense Emphasis5,Intense Emphasis6,cites Char Ch,9.5 p,Heading 3 Char Char Char1,8.,8,Cards + Font: 12 pt Char,Intense Emphasis11111,Intense Emphasi,Box Out,ci1"/>
    <w:basedOn w:val="DefaultParagraphFont"/>
    <w:uiPriority w:val="6"/>
    <w:qFormat/>
    <w:rsid w:val="003C35F2"/>
    <w:rPr>
      <w:rFonts w:cs="Times New Roman"/>
      <w:bCs/>
      <w:sz w:val="22"/>
      <w:u w:val="single"/>
    </w:rPr>
  </w:style>
  <w:style w:type="paragraph" w:customStyle="1" w:styleId="Emphasis1">
    <w:name w:val="Emphasis1"/>
    <w:basedOn w:val="Normal"/>
    <w:autoRedefine/>
    <w:uiPriority w:val="7"/>
    <w:qFormat/>
    <w:rsid w:val="003C35F2"/>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rFonts w:eastAsia="Times New Roman" w:cs="Times New Roman"/>
      <w:b/>
      <w:iCs/>
      <w:u w:val="single"/>
      <w:bdr w:val="single" w:sz="8" w:space="0" w:color="auto"/>
    </w:rPr>
  </w:style>
  <w:style w:type="character" w:customStyle="1" w:styleId="TitleChar">
    <w:name w:val="Title Char"/>
    <w:aliases w:val="Bold Underlined Char,UNDERLINE Char,Cites and Cards Char,Block Heading Char"/>
    <w:basedOn w:val="DefaultParagraphFont"/>
    <w:link w:val="Title"/>
    <w:qFormat/>
    <w:locked/>
    <w:rsid w:val="003C35F2"/>
    <w:rPr>
      <w:rFonts w:ascii="Times New Roman" w:hAnsi="Times New Roman" w:cs="Times New Roman"/>
      <w:bCs/>
      <w:u w:val="single"/>
    </w:rPr>
  </w:style>
  <w:style w:type="paragraph" w:styleId="Title">
    <w:name w:val="Title"/>
    <w:aliases w:val="Bold Underlined,UNDERLINE,Cites and Cards,Block Heading"/>
    <w:basedOn w:val="Normal"/>
    <w:link w:val="TitleChar"/>
    <w:qFormat/>
    <w:rsid w:val="003C35F2"/>
    <w:pPr>
      <w:widowControl w:val="0"/>
      <w:spacing w:before="240" w:after="60"/>
      <w:ind w:left="432" w:right="432"/>
      <w:jc w:val="center"/>
      <w:outlineLvl w:val="0"/>
    </w:pPr>
    <w:rPr>
      <w:rFonts w:ascii="Times New Roman" w:hAnsi="Times New Roman" w:cs="Times New Roman"/>
      <w:bCs/>
      <w:u w:val="single"/>
    </w:rPr>
  </w:style>
  <w:style w:type="character" w:customStyle="1" w:styleId="TitleChar1">
    <w:name w:val="Title Char1"/>
    <w:basedOn w:val="DefaultParagraphFont"/>
    <w:uiPriority w:val="99"/>
    <w:semiHidden/>
    <w:rsid w:val="003C35F2"/>
    <w:rPr>
      <w:rFonts w:asciiTheme="majorHAnsi" w:eastAsiaTheme="majorEastAsia" w:hAnsiTheme="majorHAnsi" w:cstheme="majorBidi"/>
      <w:spacing w:val="-10"/>
      <w:kern w:val="28"/>
      <w:sz w:val="56"/>
      <w:szCs w:val="56"/>
    </w:rPr>
  </w:style>
  <w:style w:type="paragraph" w:customStyle="1" w:styleId="Style4">
    <w:name w:val="Style4"/>
    <w:basedOn w:val="Normal"/>
    <w:qFormat/>
    <w:rsid w:val="003C35F2"/>
    <w:pPr>
      <w:numPr>
        <w:numId w:val="1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3C35F2"/>
  </w:style>
  <w:style w:type="character" w:customStyle="1" w:styleId="StyleStyle49ptChar">
    <w:name w:val="Style Style4 + 9 pt Char"/>
    <w:basedOn w:val="DefaultParagraphFont"/>
    <w:link w:val="StyleStyle49pt"/>
    <w:locked/>
    <w:rsid w:val="003C35F2"/>
    <w:rPr>
      <w:rFonts w:ascii="Times New Roman" w:eastAsia="Times New Roman" w:hAnsi="Times New Roman" w:cs="Times New Roman"/>
      <w:sz w:val="20"/>
      <w:szCs w:val="24"/>
      <w:u w:val="single"/>
    </w:rPr>
  </w:style>
  <w:style w:type="character" w:customStyle="1" w:styleId="StyleTimesNewRoman9pt">
    <w:name w:val="Style Times New Roman 9 pt"/>
    <w:rsid w:val="003C35F2"/>
    <w:rPr>
      <w:sz w:val="20"/>
    </w:rPr>
  </w:style>
  <w:style w:type="character" w:customStyle="1" w:styleId="Style9ptItalicUnderline">
    <w:name w:val="Style 9 pt Italic Underline"/>
    <w:rsid w:val="003C35F2"/>
    <w:rPr>
      <w:i/>
      <w:sz w:val="20"/>
      <w:u w:val="single"/>
    </w:rPr>
  </w:style>
  <w:style w:type="character" w:customStyle="1" w:styleId="cardChar">
    <w:name w:val="card Char"/>
    <w:locked/>
    <w:rsid w:val="003C35F2"/>
    <w:rPr>
      <w:rFonts w:ascii="Georgia" w:eastAsia="Times New Roman" w:hAnsi="Georgia"/>
      <w:sz w:val="20"/>
    </w:rPr>
  </w:style>
  <w:style w:type="paragraph" w:customStyle="1" w:styleId="StyleLeft02">
    <w:name w:val="Style Left:  0.2&quot;"/>
    <w:basedOn w:val="Normal"/>
    <w:qFormat/>
    <w:rsid w:val="003C35F2"/>
    <w:rPr>
      <w:rFonts w:eastAsia="Times New Roman" w:cs="Times New Roman"/>
      <w:szCs w:val="20"/>
    </w:rPr>
  </w:style>
  <w:style w:type="character" w:customStyle="1" w:styleId="StyleStyleBoldUnderlineIntenseEmphasis1UnderlineIntenseEmph">
    <w:name w:val="Style Style Bold UnderlineIntense Emphasis1UnderlineIntense Emph..."/>
    <w:basedOn w:val="DefaultParagraphFont"/>
    <w:rsid w:val="003C35F2"/>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skanencenter.org/blog/public-policy-utopia/" TargetMode="External"/><Relationship Id="rId3" Type="http://schemas.openxmlformats.org/officeDocument/2006/relationships/settings" Target="settings.xml"/><Relationship Id="rId7" Type="http://schemas.openxmlformats.org/officeDocument/2006/relationships/hyperlink" Target="http://www.lwbooks.co.uk/ebooks/we_all_want_to_change_the_world.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scholarship.pitt.edu/30348/1/T.%20Hahn%20Dissertation%20-%20ETD%20submission.pdf" TargetMode="External"/><Relationship Id="rId11" Type="http://schemas.openxmlformats.org/officeDocument/2006/relationships/fontTable" Target="fontTable.xml"/><Relationship Id="rId5" Type="http://schemas.openxmlformats.org/officeDocument/2006/relationships/hyperlink" Target="https://www.tasoff.com/Immigration-Information/Immigration-Law-After-Trump.pdf" TargetMode="External"/><Relationship Id="rId10" Type="http://schemas.openxmlformats.org/officeDocument/2006/relationships/hyperlink" Target="http://dc.etsu.edu/cgi/viewcontent.cgi?article=1260&amp;context=honors" TargetMode="External"/><Relationship Id="rId4" Type="http://schemas.openxmlformats.org/officeDocument/2006/relationships/webSettings" Target="webSettings.xml"/><Relationship Id="rId9" Type="http://schemas.openxmlformats.org/officeDocument/2006/relationships/hyperlink" Target="https://www.currentaffairs.org/2017/10/can-we-have-humane-immigratio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18</TotalTime>
  <Pages>1</Pages>
  <Words>68821</Words>
  <Characters>392283</Characters>
  <Application>Microsoft Office Word</Application>
  <DocSecurity>0</DocSecurity>
  <Lines>3269</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dustml</dc:creator>
  <cp:keywords>5.0</cp:keywords>
  <dc:description/>
  <cp:lastModifiedBy>dustml</cp:lastModifiedBy>
  <cp:revision>1</cp:revision>
  <dcterms:created xsi:type="dcterms:W3CDTF">2018-07-04T18:48:00Z</dcterms:created>
  <dcterms:modified xsi:type="dcterms:W3CDTF">2018-07-04T19:06:00Z</dcterms:modified>
</cp:coreProperties>
</file>