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7EB347" w14:textId="111152E4" w:rsidR="00A95652" w:rsidRDefault="00E540B5" w:rsidP="003B4033">
      <w:pPr>
        <w:pStyle w:val="Heading1"/>
      </w:pPr>
      <w:r>
        <w:t xml:space="preserve">Guest Workers Aff </w:t>
      </w:r>
    </w:p>
    <w:p w14:paraId="15E9309C" w14:textId="1AD09D42" w:rsidR="002E2183" w:rsidRDefault="002E2183" w:rsidP="002E2183">
      <w:pPr>
        <w:pStyle w:val="Heading4"/>
        <w:spacing w:line="240" w:lineRule="auto"/>
      </w:pPr>
      <w:r>
        <w:t>Special thanks to Collin, Kayla, Caroline, Sam M. Alex, Jordan, Jordan K., Jeffrey, and Clark on doing the bulk of the work on this file!</w:t>
      </w:r>
    </w:p>
    <w:p w14:paraId="0A34E6E3" w14:textId="2A8A58F9" w:rsidR="00C458B9" w:rsidRPr="00C458B9" w:rsidRDefault="00C458B9" w:rsidP="00C458B9">
      <w:pPr>
        <w:pStyle w:val="Heading4"/>
      </w:pPr>
      <w:r>
        <w:t>-Jazmine P. (CPPWW)</w:t>
      </w:r>
      <w:bookmarkStart w:id="0" w:name="_GoBack"/>
      <w:bookmarkEnd w:id="0"/>
    </w:p>
    <w:p w14:paraId="7629E6FD" w14:textId="5913A81E" w:rsidR="003B4033" w:rsidRDefault="003B4033" w:rsidP="003B4033">
      <w:pPr>
        <w:pStyle w:val="Heading2"/>
      </w:pPr>
      <w:r>
        <w:lastRenderedPageBreak/>
        <w:t>1AC</w:t>
      </w:r>
    </w:p>
    <w:p w14:paraId="62256994" w14:textId="499A26F0" w:rsidR="0003755B" w:rsidRDefault="0003755B" w:rsidP="0003755B">
      <w:pPr>
        <w:pStyle w:val="Heading3"/>
      </w:pPr>
      <w:r>
        <w:lastRenderedPageBreak/>
        <w:t>Plan</w:t>
      </w:r>
    </w:p>
    <w:p w14:paraId="4A86987C" w14:textId="77777777" w:rsidR="00652BF0" w:rsidRPr="00A44F4A" w:rsidRDefault="00652BF0" w:rsidP="00652BF0">
      <w:pPr>
        <w:pStyle w:val="Heading3"/>
      </w:pPr>
      <w:r>
        <w:lastRenderedPageBreak/>
        <w:t>1AC Agriculture</w:t>
      </w:r>
    </w:p>
    <w:p w14:paraId="2894B1FA" w14:textId="77777777" w:rsidR="00652BF0" w:rsidRPr="00E626D9" w:rsidRDefault="00652BF0" w:rsidP="00652BF0">
      <w:pPr>
        <w:pStyle w:val="Heading4"/>
      </w:pPr>
      <w:r>
        <w:t xml:space="preserve">A lack of sufficient </w:t>
      </w:r>
      <w:r>
        <w:rPr>
          <w:u w:val="single"/>
        </w:rPr>
        <w:t>temporary agricultural workers</w:t>
      </w:r>
      <w:r>
        <w:t xml:space="preserve"> is hurting US farms and causing outsourcing of food production – a </w:t>
      </w:r>
      <w:r w:rsidRPr="00E626D9">
        <w:rPr>
          <w:u w:val="single"/>
        </w:rPr>
        <w:t>new</w:t>
      </w:r>
      <w:r>
        <w:t xml:space="preserve">, </w:t>
      </w:r>
      <w:r w:rsidRPr="00E626D9">
        <w:rPr>
          <w:u w:val="single"/>
        </w:rPr>
        <w:t>multi-year</w:t>
      </w:r>
      <w:r>
        <w:t xml:space="preserve"> visa is key to resolve </w:t>
      </w:r>
      <w:r>
        <w:rPr>
          <w:u w:val="single"/>
        </w:rPr>
        <w:t>uncertainty</w:t>
      </w:r>
      <w:r>
        <w:t xml:space="preserve"> and fix labor shortages</w:t>
      </w:r>
    </w:p>
    <w:p w14:paraId="6B7C90FE" w14:textId="77777777" w:rsidR="00652BF0" w:rsidRPr="00250461" w:rsidRDefault="00652BF0" w:rsidP="00652BF0">
      <w:r w:rsidRPr="00250461">
        <w:rPr>
          <w:b/>
          <w:sz w:val="26"/>
          <w:szCs w:val="26"/>
        </w:rPr>
        <w:t>Bloomberg Editorial Board, 6-1</w:t>
      </w:r>
      <w:r w:rsidRPr="00250461">
        <w:t>-2018, "U.S. Farms Can’t Compete Without Foreign Workers," Bloomberg, https://www.bloomberg.com/view/articles/2018-06-01/u-s-farms-need-more-immigrant-workers</w:t>
      </w:r>
      <w:r>
        <w:t>)SEM</w:t>
      </w:r>
    </w:p>
    <w:p w14:paraId="24D363ED" w14:textId="77777777" w:rsidR="00652BF0" w:rsidRPr="00E626D9" w:rsidRDefault="00652BF0" w:rsidP="00652BF0">
      <w:pPr>
        <w:rPr>
          <w:rStyle w:val="Emphasis"/>
        </w:rPr>
      </w:pPr>
      <w:r w:rsidRPr="00A44F4A">
        <w:rPr>
          <w:sz w:val="12"/>
        </w:rPr>
        <w:t xml:space="preserve">American </w:t>
      </w:r>
      <w:r w:rsidRPr="00250461">
        <w:rPr>
          <w:rStyle w:val="StyleUnderline"/>
        </w:rPr>
        <w:t>farmers have been complaining of labor shortages for several years</w:t>
      </w:r>
      <w:r w:rsidRPr="00A44F4A">
        <w:rPr>
          <w:sz w:val="12"/>
        </w:rPr>
        <w:t xml:space="preserve"> now. </w:t>
      </w:r>
      <w:r w:rsidRPr="00250461">
        <w:rPr>
          <w:rStyle w:val="StyleUnderline"/>
        </w:rPr>
        <w:t>Given</w:t>
      </w:r>
      <w:r w:rsidRPr="00A44F4A">
        <w:rPr>
          <w:sz w:val="12"/>
        </w:rPr>
        <w:t xml:space="preserve"> a multi-year </w:t>
      </w:r>
      <w:r w:rsidRPr="00250461">
        <w:rPr>
          <w:rStyle w:val="StyleUnderline"/>
        </w:rPr>
        <w:t>decline in illegal immigration, and a</w:t>
      </w:r>
      <w:r w:rsidRPr="00A44F4A">
        <w:rPr>
          <w:sz w:val="12"/>
        </w:rPr>
        <w:t xml:space="preserve"> similarly </w:t>
      </w:r>
      <w:r w:rsidRPr="00250461">
        <w:rPr>
          <w:rStyle w:val="StyleUnderline"/>
        </w:rPr>
        <w:t>sustained pickup in the U.S. job market</w:t>
      </w:r>
      <w:r w:rsidRPr="00A44F4A">
        <w:rPr>
          <w:sz w:val="12"/>
        </w:rPr>
        <w:t xml:space="preserve">, </w:t>
      </w:r>
      <w:r w:rsidRPr="00250461">
        <w:rPr>
          <w:rStyle w:val="Emphasis"/>
        </w:rPr>
        <w:t>the complaints are unlikely to stop without an overhaul of immigration rules for farm workers</w:t>
      </w:r>
      <w:r w:rsidRPr="00A44F4A">
        <w:rPr>
          <w:sz w:val="12"/>
        </w:rPr>
        <w:t xml:space="preserve">. </w:t>
      </w:r>
      <w:r w:rsidRPr="00250461">
        <w:rPr>
          <w:rStyle w:val="StyleUnderline"/>
        </w:rPr>
        <w:t xml:space="preserve">Efforts to create a more straightforward </w:t>
      </w:r>
      <w:r w:rsidRPr="00250461">
        <w:rPr>
          <w:rStyle w:val="Emphasis"/>
        </w:rPr>
        <w:t>agricultural-workers visa that would enable foreign workers to stay longer</w:t>
      </w:r>
      <w:r w:rsidRPr="00A44F4A">
        <w:rPr>
          <w:sz w:val="12"/>
        </w:rPr>
        <w:t xml:space="preserve"> in the U.S. </w:t>
      </w:r>
      <w:r w:rsidRPr="00250461">
        <w:rPr>
          <w:rStyle w:val="Emphasis"/>
        </w:rPr>
        <w:t>and change jobs</w:t>
      </w:r>
      <w:r w:rsidRPr="00A44F4A">
        <w:rPr>
          <w:sz w:val="12"/>
        </w:rPr>
        <w:t xml:space="preserve"> within the industry </w:t>
      </w:r>
      <w:r w:rsidRPr="00250461">
        <w:rPr>
          <w:rStyle w:val="StyleUnderline"/>
        </w:rPr>
        <w:t>have</w:t>
      </w:r>
      <w:r w:rsidRPr="00A44F4A">
        <w:rPr>
          <w:sz w:val="12"/>
        </w:rPr>
        <w:t xml:space="preserve"> so far </w:t>
      </w:r>
      <w:r w:rsidRPr="00250461">
        <w:rPr>
          <w:rStyle w:val="StyleUnderline"/>
        </w:rPr>
        <w:t>failed in Congress</w:t>
      </w:r>
      <w:r w:rsidRPr="00A44F4A">
        <w:rPr>
          <w:sz w:val="12"/>
        </w:rPr>
        <w:t xml:space="preserve">. </w:t>
      </w:r>
      <w:r w:rsidRPr="00250461">
        <w:rPr>
          <w:rStyle w:val="Emphasis"/>
        </w:rPr>
        <w:t>If this doesn’t change, American businesses, communities and consumers will be the losers</w:t>
      </w:r>
      <w:r w:rsidRPr="00A44F4A">
        <w:rPr>
          <w:sz w:val="12"/>
        </w:rPr>
        <w:t xml:space="preserve">. Perhaps </w:t>
      </w:r>
      <w:r w:rsidRPr="00250461">
        <w:rPr>
          <w:rStyle w:val="Emphasis"/>
        </w:rPr>
        <w:t>half of U.S. farm laborers are</w:t>
      </w:r>
      <w:r w:rsidRPr="00A44F4A">
        <w:rPr>
          <w:sz w:val="12"/>
        </w:rPr>
        <w:t xml:space="preserve"> undocumented </w:t>
      </w:r>
      <w:r w:rsidRPr="00A44F4A">
        <w:rPr>
          <w:rStyle w:val="Emphasis"/>
        </w:rPr>
        <w:t>immigrants</w:t>
      </w:r>
      <w:r w:rsidRPr="00A44F4A">
        <w:rPr>
          <w:sz w:val="12"/>
        </w:rPr>
        <w:t xml:space="preserve">. </w:t>
      </w:r>
      <w:r w:rsidRPr="00250461">
        <w:rPr>
          <w:rStyle w:val="StyleUnderline"/>
        </w:rPr>
        <w:t>As fewer</w:t>
      </w:r>
      <w:r w:rsidRPr="00A44F4A">
        <w:rPr>
          <w:sz w:val="12"/>
        </w:rPr>
        <w:t xml:space="preserve"> such workers </w:t>
      </w:r>
      <w:r w:rsidRPr="00250461">
        <w:rPr>
          <w:rStyle w:val="StyleUnderline"/>
        </w:rPr>
        <w:t>enter</w:t>
      </w:r>
      <w:r w:rsidRPr="00A44F4A">
        <w:rPr>
          <w:sz w:val="12"/>
        </w:rPr>
        <w:t xml:space="preserve"> the U.S., </w:t>
      </w:r>
      <w:r w:rsidRPr="00250461">
        <w:rPr>
          <w:rStyle w:val="StyleUnderline"/>
        </w:rPr>
        <w:t>the characteristics of the agricultural workforce are changing</w:t>
      </w:r>
      <w:r w:rsidRPr="00A44F4A">
        <w:rPr>
          <w:sz w:val="12"/>
        </w:rPr>
        <w:t xml:space="preserve">. </w:t>
      </w:r>
      <w:r w:rsidRPr="00250461">
        <w:rPr>
          <w:rStyle w:val="StyleUnderline"/>
        </w:rPr>
        <w:t>Today’s farm laborers</w:t>
      </w:r>
      <w:r w:rsidRPr="00A44F4A">
        <w:rPr>
          <w:sz w:val="12"/>
        </w:rPr>
        <w:t xml:space="preserve">, while still predominantly born in Mexico, </w:t>
      </w:r>
      <w:r w:rsidRPr="00250461">
        <w:rPr>
          <w:rStyle w:val="StyleUnderline"/>
        </w:rPr>
        <w:t>are more likely to be settled</w:t>
      </w:r>
      <w:r w:rsidRPr="00A44F4A">
        <w:rPr>
          <w:sz w:val="12"/>
        </w:rPr>
        <w:t xml:space="preserve">, rather than migrating, and more likely to be </w:t>
      </w:r>
      <w:r w:rsidRPr="00250461">
        <w:rPr>
          <w:rStyle w:val="StyleUnderline"/>
        </w:rPr>
        <w:t>married</w:t>
      </w:r>
      <w:r w:rsidRPr="00A44F4A">
        <w:rPr>
          <w:sz w:val="12"/>
        </w:rPr>
        <w:t xml:space="preserve"> than single. They are also </w:t>
      </w:r>
      <w:r w:rsidRPr="00250461">
        <w:rPr>
          <w:rStyle w:val="StyleUnderline"/>
        </w:rPr>
        <w:t>aging</w:t>
      </w:r>
      <w:r w:rsidRPr="00A44F4A">
        <w:rPr>
          <w:sz w:val="12"/>
        </w:rPr>
        <w:t xml:space="preserve">. At the start of this century, about one-third of crop workers were over the age of 35. Now, more than half are. And crop picking is hard on older bodies. One oft-debated cure for this labor shortage remains as implausible as it has been all along: </w:t>
      </w:r>
      <w:r w:rsidRPr="00250461">
        <w:rPr>
          <w:rStyle w:val="Emphasis"/>
        </w:rPr>
        <w:t>Native U.S. workers won’t be returning to the farm</w:t>
      </w:r>
      <w:r w:rsidRPr="00A44F4A">
        <w:rPr>
          <w:sz w:val="12"/>
        </w:rPr>
        <w:t xml:space="preserve">. In a </w:t>
      </w:r>
      <w:r w:rsidRPr="00A44F4A">
        <w:rPr>
          <w:rStyle w:val="Hyperlink"/>
          <w:sz w:val="12"/>
        </w:rPr>
        <w:t>study</w:t>
      </w:r>
      <w:r w:rsidRPr="00A44F4A">
        <w:rPr>
          <w:sz w:val="12"/>
        </w:rPr>
        <w:t xml:space="preserve"> published in 2013, economist Michael Clemens analyzed 15 years of data on North Carolina’s farm-labor market and concluded, “</w:t>
      </w:r>
      <w:r w:rsidRPr="00250461">
        <w:rPr>
          <w:rStyle w:val="StyleUnderline"/>
        </w:rPr>
        <w:t>There is virtually no supply of native manual farm laborers</w:t>
      </w:r>
      <w:r w:rsidRPr="00A44F4A">
        <w:rPr>
          <w:sz w:val="12"/>
        </w:rPr>
        <w:t xml:space="preserve">” in the state. This was true </w:t>
      </w:r>
      <w:r w:rsidRPr="00250461">
        <w:rPr>
          <w:rStyle w:val="StyleUnderline"/>
        </w:rPr>
        <w:t>even in the depths of a severe recession</w:t>
      </w:r>
      <w:r w:rsidRPr="00A44F4A">
        <w:rPr>
          <w:sz w:val="12"/>
        </w:rPr>
        <w:t xml:space="preserve">. In 2011, with 6,500 available farm jobs in the state, only 268 of the nearly 500,000 unemployed North Carolinians applied for these jobs. More than 90 percent (245 people) of those applying were hired, but just 163 showed up for the first day of work. Only seven native workers completed the entire growing season, filling only one-tenth of 1 percent of the open farm jobs. </w:t>
      </w:r>
      <w:r w:rsidRPr="00250461">
        <w:rPr>
          <w:rStyle w:val="Emphasis"/>
        </w:rPr>
        <w:t>Mechanization is not the answer either</w:t>
      </w:r>
      <w:r w:rsidRPr="00A44F4A">
        <w:rPr>
          <w:sz w:val="12"/>
        </w:rPr>
        <w:t xml:space="preserve"> — not yet at least. </w:t>
      </w:r>
      <w:r w:rsidRPr="00E626D9">
        <w:rPr>
          <w:rStyle w:val="StyleUnderline"/>
        </w:rPr>
        <w:t>Production of corn, cotton, rice, soybeans and wheat have been largely mechanized</w:t>
      </w:r>
      <w:r w:rsidRPr="00A44F4A">
        <w:rPr>
          <w:sz w:val="12"/>
        </w:rPr>
        <w:t xml:space="preserve">, </w:t>
      </w:r>
      <w:r w:rsidRPr="00E626D9">
        <w:rPr>
          <w:rStyle w:val="StyleUnderline"/>
        </w:rPr>
        <w:t>but</w:t>
      </w:r>
      <w:r w:rsidRPr="00A44F4A">
        <w:rPr>
          <w:sz w:val="12"/>
        </w:rPr>
        <w:t xml:space="preserve"> many </w:t>
      </w:r>
      <w:r w:rsidRPr="00E626D9">
        <w:rPr>
          <w:rStyle w:val="Emphasis"/>
        </w:rPr>
        <w:t>high-value, labor-intensive crops</w:t>
      </w:r>
      <w:r w:rsidRPr="00A44F4A">
        <w:rPr>
          <w:sz w:val="12"/>
        </w:rPr>
        <w:t xml:space="preserve">, such as strawberries, </w:t>
      </w:r>
      <w:r w:rsidRPr="00E626D9">
        <w:rPr>
          <w:rStyle w:val="Emphasis"/>
        </w:rPr>
        <w:t>need labor</w:t>
      </w:r>
      <w:r w:rsidRPr="00A44F4A">
        <w:rPr>
          <w:sz w:val="12"/>
        </w:rPr>
        <w:t xml:space="preserve">. Even </w:t>
      </w:r>
      <w:r w:rsidRPr="00E626D9">
        <w:rPr>
          <w:rStyle w:val="StyleUnderline"/>
        </w:rPr>
        <w:t>dairy farms</w:t>
      </w:r>
      <w:r w:rsidRPr="00A44F4A">
        <w:rPr>
          <w:sz w:val="12"/>
        </w:rPr>
        <w:t xml:space="preserve">, where robots currently do only a small share of milking, </w:t>
      </w:r>
      <w:r w:rsidRPr="00E626D9">
        <w:rPr>
          <w:rStyle w:val="StyleUnderline"/>
        </w:rPr>
        <w:t>have a long way to go</w:t>
      </w:r>
      <w:r w:rsidRPr="00A44F4A">
        <w:rPr>
          <w:sz w:val="12"/>
        </w:rPr>
        <w:t xml:space="preserve"> before they are automated. As a result, </w:t>
      </w:r>
      <w:r w:rsidRPr="00E626D9">
        <w:rPr>
          <w:rStyle w:val="Emphasis"/>
        </w:rPr>
        <w:t>farms have grown increasingly reliant on temporary guest workers using</w:t>
      </w:r>
      <w:r w:rsidRPr="00A44F4A">
        <w:rPr>
          <w:sz w:val="12"/>
        </w:rPr>
        <w:t xml:space="preserve"> the </w:t>
      </w:r>
      <w:r w:rsidRPr="00E626D9">
        <w:rPr>
          <w:rStyle w:val="Emphasis"/>
        </w:rPr>
        <w:t>H-2A</w:t>
      </w:r>
      <w:r w:rsidRPr="00A44F4A">
        <w:rPr>
          <w:sz w:val="12"/>
        </w:rPr>
        <w:t xml:space="preserve"> visa to fill the gaps in the agricultural workforce. Starting around 2012, requests for the visas rose sharply; from 2011 to 2016 the number of visas issued more than doubled. The </w:t>
      </w:r>
      <w:r w:rsidRPr="00E626D9">
        <w:rPr>
          <w:rStyle w:val="StyleUnderline"/>
        </w:rPr>
        <w:t>H-2A visa has no numerical cap</w:t>
      </w:r>
      <w:r w:rsidRPr="00A44F4A">
        <w:rPr>
          <w:sz w:val="12"/>
        </w:rPr>
        <w:t xml:space="preserve">, unlike the H-2B visa for nonagricultural work, which is limited to 66,000 annually. </w:t>
      </w:r>
      <w:r w:rsidRPr="00E626D9">
        <w:rPr>
          <w:rStyle w:val="Emphasis"/>
        </w:rPr>
        <w:t>Even so, employers</w:t>
      </w:r>
      <w:r w:rsidRPr="00A44F4A">
        <w:rPr>
          <w:sz w:val="12"/>
        </w:rPr>
        <w:t xml:space="preserve"> frequently </w:t>
      </w:r>
      <w:r w:rsidRPr="00E626D9">
        <w:rPr>
          <w:rStyle w:val="Emphasis"/>
        </w:rPr>
        <w:t>complain that they aren’t allotted all the workers they need</w:t>
      </w:r>
      <w:r w:rsidRPr="00A44F4A">
        <w:rPr>
          <w:sz w:val="12"/>
        </w:rPr>
        <w:t xml:space="preserve">. </w:t>
      </w:r>
      <w:r w:rsidRPr="00E626D9">
        <w:rPr>
          <w:rStyle w:val="Emphasis"/>
        </w:rPr>
        <w:t>The process is cumbersome, expensive and unreliable</w:t>
      </w:r>
      <w:r w:rsidRPr="00A44F4A">
        <w:rPr>
          <w:sz w:val="12"/>
        </w:rPr>
        <w:t xml:space="preserve">. One survey found that </w:t>
      </w:r>
      <w:r w:rsidRPr="00E626D9">
        <w:rPr>
          <w:rStyle w:val="StyleUnderline"/>
        </w:rPr>
        <w:t>bureaucratic delays led H-2A workers to arrive</w:t>
      </w:r>
      <w:r w:rsidRPr="00A44F4A">
        <w:rPr>
          <w:sz w:val="12"/>
        </w:rPr>
        <w:t xml:space="preserve"> on the job an average of </w:t>
      </w:r>
      <w:r w:rsidRPr="00E626D9">
        <w:rPr>
          <w:rStyle w:val="StyleUnderline"/>
        </w:rPr>
        <w:t>22 days late</w:t>
      </w:r>
      <w:r w:rsidRPr="00A44F4A">
        <w:rPr>
          <w:sz w:val="12"/>
        </w:rPr>
        <w:t xml:space="preserve">. And the shortage is compounded by federal immigration raids, which remove some workers and drive others underground. Petitioning each year for laborers — and hoping the government provides enough, and that they arrive on time — is no way to run a business. In a 2012 survey by the California Farm Bureau, </w:t>
      </w:r>
      <w:r w:rsidRPr="00E626D9">
        <w:rPr>
          <w:rStyle w:val="StyleUnderline"/>
        </w:rPr>
        <w:t>71 percent of tree-fruit growers</w:t>
      </w:r>
      <w:r>
        <w:rPr>
          <w:rStyle w:val="StyleUnderline"/>
        </w:rPr>
        <w:t xml:space="preserve"> </w:t>
      </w:r>
      <w:r w:rsidRPr="00E626D9">
        <w:rPr>
          <w:rStyle w:val="StyleUnderline"/>
        </w:rPr>
        <w:t>and nearly 80 percent of raisin and berry growers</w:t>
      </w:r>
      <w:r w:rsidRPr="00A44F4A">
        <w:rPr>
          <w:sz w:val="12"/>
        </w:rPr>
        <w:t xml:space="preserve"> said they </w:t>
      </w:r>
      <w:r w:rsidRPr="00E626D9">
        <w:rPr>
          <w:rStyle w:val="StyleUnderline"/>
        </w:rPr>
        <w:t>were short of labor</w:t>
      </w:r>
      <w:r w:rsidRPr="00A44F4A">
        <w:rPr>
          <w:sz w:val="12"/>
        </w:rPr>
        <w:t xml:space="preserve">. Some </w:t>
      </w:r>
      <w:r w:rsidRPr="00E626D9">
        <w:rPr>
          <w:rStyle w:val="Emphasis"/>
        </w:rPr>
        <w:t>western growers have responded by</w:t>
      </w:r>
      <w:r>
        <w:rPr>
          <w:rStyle w:val="Emphasis"/>
        </w:rPr>
        <w:t xml:space="preserve"> </w:t>
      </w:r>
      <w:r w:rsidRPr="00E626D9">
        <w:rPr>
          <w:rStyle w:val="Emphasis"/>
        </w:rPr>
        <w:t>moving</w:t>
      </w:r>
      <w:r>
        <w:rPr>
          <w:rStyle w:val="Emphasis"/>
        </w:rPr>
        <w:t xml:space="preserve"> </w:t>
      </w:r>
      <w:r w:rsidRPr="00E626D9">
        <w:rPr>
          <w:rStyle w:val="Emphasis"/>
        </w:rPr>
        <w:t>operations to Mexico</w:t>
      </w:r>
      <w:r w:rsidRPr="00A44F4A">
        <w:rPr>
          <w:sz w:val="12"/>
        </w:rPr>
        <w:t xml:space="preserve">. </w:t>
      </w:r>
      <w:r w:rsidRPr="00E626D9">
        <w:rPr>
          <w:rStyle w:val="Emphasis"/>
        </w:rPr>
        <w:t>Without reliable access to a reliable workforce, more growers will be tempted to move south.</w:t>
      </w:r>
      <w:r>
        <w:rPr>
          <w:rStyle w:val="Emphasis"/>
        </w:rPr>
        <w:t xml:space="preserve"> </w:t>
      </w:r>
      <w:r w:rsidRPr="00A44F4A">
        <w:rPr>
          <w:sz w:val="12"/>
        </w:rPr>
        <w:t xml:space="preserve">According to a </w:t>
      </w:r>
      <w:r w:rsidRPr="00A44F4A">
        <w:rPr>
          <w:rStyle w:val="Hyperlink"/>
          <w:sz w:val="12"/>
        </w:rPr>
        <w:t>report</w:t>
      </w:r>
      <w:r w:rsidRPr="00A44F4A">
        <w:rPr>
          <w:sz w:val="12"/>
        </w:rPr>
        <w:t xml:space="preserve"> by the Partnership for a New American Economy, </w:t>
      </w:r>
      <w:r w:rsidRPr="00E626D9">
        <w:rPr>
          <w:rStyle w:val="StyleUnderline"/>
        </w:rPr>
        <w:t>Americans are consuming more fresh produce</w:t>
      </w:r>
      <w:r w:rsidRPr="00A44F4A">
        <w:rPr>
          <w:sz w:val="12"/>
        </w:rPr>
        <w:t xml:space="preserve">, which is good. </w:t>
      </w:r>
      <w:r w:rsidRPr="00E626D9">
        <w:rPr>
          <w:rStyle w:val="StyleUnderline"/>
        </w:rPr>
        <w:t>But a rising share</w:t>
      </w:r>
      <w:r w:rsidRPr="00A44F4A">
        <w:rPr>
          <w:sz w:val="12"/>
        </w:rPr>
        <w:t xml:space="preserve"> of it </w:t>
      </w:r>
      <w:r w:rsidRPr="00E626D9">
        <w:rPr>
          <w:rStyle w:val="StyleUnderline"/>
        </w:rPr>
        <w:t>is grown elsewhere</w:t>
      </w:r>
      <w:r w:rsidRPr="00A44F4A">
        <w:rPr>
          <w:sz w:val="12"/>
        </w:rPr>
        <w:t xml:space="preserve">. In 1998-2000, 14.5 percent of the fruit Americans consumed was imported. Little more than a decade later, the share of imported fruit had increased to 25.8 percent. Rural U.S. communities that might have benefited didn’t. In effect, </w:t>
      </w:r>
      <w:r w:rsidRPr="00E626D9">
        <w:rPr>
          <w:rStyle w:val="Emphasis"/>
        </w:rPr>
        <w:t>the U.S. can import food or it can import the workers who pick it</w:t>
      </w:r>
      <w:r w:rsidRPr="00A44F4A">
        <w:rPr>
          <w:sz w:val="12"/>
        </w:rPr>
        <w:t xml:space="preserve">. </w:t>
      </w:r>
      <w:r w:rsidRPr="00E626D9">
        <w:rPr>
          <w:rStyle w:val="Emphasis"/>
        </w:rPr>
        <w:t>The U.S. needs a simpler, streamlined, multi-year visa for agricultural workers, accompanied by measures to guard against exploitation and a viable path to U.S. residency for workers who meet the requirements</w:t>
      </w:r>
      <w:r w:rsidRPr="00A44F4A">
        <w:rPr>
          <w:sz w:val="12"/>
        </w:rPr>
        <w:t xml:space="preserve">. </w:t>
      </w:r>
      <w:r w:rsidRPr="00E626D9">
        <w:rPr>
          <w:rStyle w:val="Emphasis"/>
        </w:rPr>
        <w:t>Otherwise growers will continue to struggle with shortages and uncertainty, and the country as a whole will lose out.</w:t>
      </w:r>
    </w:p>
    <w:p w14:paraId="5CAD341E" w14:textId="77777777" w:rsidR="00652BF0" w:rsidRDefault="00652BF0" w:rsidP="00652BF0"/>
    <w:p w14:paraId="7BB54580" w14:textId="77777777" w:rsidR="00652BF0" w:rsidRDefault="00652BF0" w:rsidP="00652BF0">
      <w:pPr>
        <w:pStyle w:val="Heading4"/>
      </w:pPr>
      <w:r>
        <w:lastRenderedPageBreak/>
        <w:t>Squo worker shortage threatens US ag sustainability and the economy – guest worker immigration reform is key</w:t>
      </w:r>
    </w:p>
    <w:p w14:paraId="74384133" w14:textId="77777777" w:rsidR="00652BF0" w:rsidRDefault="00652BF0" w:rsidP="00652BF0">
      <w:r w:rsidRPr="00221DA9">
        <w:rPr>
          <w:rStyle w:val="Style13ptBold"/>
        </w:rPr>
        <w:t>Duvall 17</w:t>
      </w:r>
      <w:r w:rsidRPr="00221DA9">
        <w:t xml:space="preserve"> -- (</w:t>
      </w:r>
      <w:r>
        <w:t>Zippy Duvall</w:t>
      </w:r>
      <w:r w:rsidRPr="00221DA9">
        <w:t>,</w:t>
      </w:r>
      <w:r>
        <w:t xml:space="preserve"> president of Farm Bureau</w:t>
      </w:r>
      <w:r w:rsidRPr="00221DA9">
        <w:t xml:space="preserve"> Worker Shortage Threatens U.S. Ag Sustainability, </w:t>
      </w:r>
      <w:r>
        <w:t>Farm Bureau</w:t>
      </w:r>
      <w:r w:rsidRPr="00221DA9">
        <w:t xml:space="preserve">, 10-16-2017, accessed 7-10-2018, </w:t>
      </w:r>
      <w:hyperlink r:id="rId6" w:history="1">
        <w:r w:rsidRPr="00C57FE0">
          <w:rPr>
            <w:rStyle w:val="Hyperlink"/>
          </w:rPr>
          <w:t>https://www.fb.org/viewpoints/worker-shortage-threatens-u.s.-ag-sustainability)//JS</w:t>
        </w:r>
      </w:hyperlink>
    </w:p>
    <w:p w14:paraId="2D2A2B8D" w14:textId="77777777" w:rsidR="00652BF0" w:rsidRPr="00E26C04" w:rsidRDefault="00652BF0" w:rsidP="00652BF0">
      <w:pPr>
        <w:rPr>
          <w:u w:val="single"/>
        </w:rPr>
      </w:pPr>
      <w:r w:rsidRPr="00E26C04">
        <w:rPr>
          <w:sz w:val="12"/>
        </w:rPr>
        <w:t xml:space="preserve">Thanks to scientific innovation in agriculture, farmers and ranchers are using fewer resources to grow an abundant, sustainable food supply. </w:t>
      </w:r>
      <w:r w:rsidRPr="00BA594B">
        <w:rPr>
          <w:u w:val="single"/>
        </w:rPr>
        <w:t>But I wonder how far our new technology and techniques will take us if farmers are left without one of the most critical resources to keep our farms sustainable: a stable workforce. Agriculture’s labor shortage is at a crisis level, with farmers like Burr and Rosella Mosby losing crops and income because there aren’t enough workers for harvest. Every year we hear stories of fresh produce rotting in the fields instead of feeding people, because farmers cannot find help or secure guest workers in time. Without relief, many farmers will have to scale back production or get out of farming altogether.</w:t>
      </w:r>
      <w:r w:rsidRPr="00E26C04">
        <w:rPr>
          <w:sz w:val="12"/>
        </w:rPr>
        <w:t xml:space="preserve"> I think of farmers like Tim McMillan, who would like to sustain their farms to pass on to the next generation. Instead, they are left wondering if it makes sense to go on when they don’t have enough workers to plant, tend and harvest crops—and the problem gets worse every year. </w:t>
      </w:r>
      <w:r w:rsidRPr="00BA594B">
        <w:rPr>
          <w:u w:val="single"/>
        </w:rPr>
        <w:t>Farmers need a guest worker program that meets both their needs and farm workers’ needs, and brings stability to our food system. The farm labor shortage also takes a bite out of our national economy</w:t>
      </w:r>
      <w:r w:rsidRPr="00E26C04">
        <w:rPr>
          <w:u w:val="single"/>
        </w:rPr>
        <w:t>. A study by the group New American Economy estimated that the shortage cost $3.3 billion in GDP growth in 2012 alone.</w:t>
      </w:r>
      <w:r w:rsidRPr="00E26C04">
        <w:rPr>
          <w:sz w:val="12"/>
        </w:rPr>
        <w:t xml:space="preserve"> </w:t>
      </w:r>
      <w:r w:rsidRPr="00E26C04">
        <w:rPr>
          <w:u w:val="single"/>
        </w:rPr>
        <w:t xml:space="preserve">As I’ve said many a time, we’re coming to a point where America will have to decide if we’re going to import workers or import our food. Increasing food imports means losing thousands of American jobs that are supported by agriculture. </w:t>
      </w:r>
      <w:r w:rsidRPr="00E26C04">
        <w:rPr>
          <w:sz w:val="12"/>
        </w:rPr>
        <w:t xml:space="preserve">That same NAE study shows there would have been more than 89,000 additional jobs in 2012 if farmers had not faced workforce challenges. Every time this topic comes up, there’s an outcry for farmers to pay more. But those complaints tend to come from those who don’t know the going rate for skilled farm work. For example, skilled workers harvesting specialty crops like apples and strawberries can earn well over $20 per hour when paid piece-rate wages. Under the current federal agricultural guest worker program, H-2A, farmers pay the Adverse Effect Wage Rate as a baseline which, depending on the state, can be anywhere from 9 percent to 90 percent higher than the state minimum wage. That’s on top of providing free housing to workers and paying for their travel from their home country. H-2A also requires employers to post job openings to make sure Americans get first crack at farm jobs. But as any farmer can tell you, the average American has little interest in farm work. Even with the higher wage rates and strict requirements, H-2A applications are on the rise. Certified positions in 2017 are up 20 percent compared to this time last year, which shows just how hard-pressed farmers are to find workers. </w:t>
      </w:r>
      <w:r w:rsidRPr="00E26C04">
        <w:rPr>
          <w:u w:val="single"/>
        </w:rPr>
        <w:t xml:space="preserve">Farmers need a guest worker program that meets both their needs and farm workers’ needs, and brings stability to our food </w:t>
      </w:r>
      <w:r w:rsidRPr="00E26C04">
        <w:rPr>
          <w:sz w:val="12"/>
        </w:rPr>
        <w:t xml:space="preserve">system. The AG Act, a bill sponsored by House Judiciary Committee Chairman Bob Goodlatte, is a good solution. It would create a new H-2C program for agriculture, allowing workers who are already on our farms—whom farmers have trained and come to know and depend on—to remain in the U.S. under the new H-2C visa. </w:t>
      </w:r>
      <w:r w:rsidRPr="00E26C04">
        <w:rPr>
          <w:u w:val="single"/>
        </w:rPr>
        <w:t xml:space="preserve">The bill could be improved. For example, the American Farm Bureau believes it should not limit the number of worker visas. </w:t>
      </w:r>
      <w:r w:rsidRPr="00E26C04">
        <w:rPr>
          <w:sz w:val="12"/>
        </w:rPr>
        <w:t xml:space="preserve">But we support Chairman Goodlatte’s effort, because it opens the door for progress such as we haven’t seen in more than three decades of hemming and hawing on this issue. </w:t>
      </w:r>
      <w:r w:rsidRPr="00E26C04">
        <w:rPr>
          <w:u w:val="single"/>
        </w:rPr>
        <w:t>Immigration reform is a tough issue, but we cannot avoid it any longer. Instability in our farm workforce places American jobs and American-grown products at risk. We need members of Congress to work together to ensure Americans have access to a safe, sustainable supply of U.S.-grown food.</w:t>
      </w:r>
    </w:p>
    <w:p w14:paraId="45D59AF6" w14:textId="77777777" w:rsidR="00652BF0" w:rsidRDefault="00652BF0" w:rsidP="00652BF0"/>
    <w:p w14:paraId="2EA6A7EF" w14:textId="77777777" w:rsidR="00652BF0" w:rsidRPr="00A44F4A" w:rsidRDefault="00652BF0" w:rsidP="00652BF0">
      <w:pPr>
        <w:pStyle w:val="Heading4"/>
        <w:rPr>
          <w:rStyle w:val="StyleUnderline"/>
          <w:sz w:val="26"/>
          <w:szCs w:val="26"/>
          <w:u w:val="none"/>
        </w:rPr>
      </w:pPr>
      <w:r w:rsidRPr="00A44F4A">
        <w:rPr>
          <w:rStyle w:val="StyleUnderline"/>
          <w:sz w:val="26"/>
          <w:szCs w:val="26"/>
          <w:u w:val="none"/>
        </w:rPr>
        <w:t xml:space="preserve">Ag shortage leads to massive increase in food prices---only providing a path to </w:t>
      </w:r>
      <w:r>
        <w:rPr>
          <w:rStyle w:val="StyleUnderline"/>
          <w:sz w:val="26"/>
          <w:szCs w:val="26"/>
          <w:u w:val="none"/>
        </w:rPr>
        <w:t>LPR</w:t>
      </w:r>
      <w:r w:rsidRPr="00A44F4A">
        <w:rPr>
          <w:rStyle w:val="StyleUnderline"/>
          <w:sz w:val="26"/>
          <w:szCs w:val="26"/>
          <w:u w:val="none"/>
        </w:rPr>
        <w:t xml:space="preserve"> solves</w:t>
      </w:r>
    </w:p>
    <w:p w14:paraId="4A854A20" w14:textId="77777777" w:rsidR="00652BF0" w:rsidRPr="00C00008" w:rsidRDefault="00652BF0" w:rsidP="00652BF0">
      <w:pPr>
        <w:rPr>
          <w:sz w:val="16"/>
          <w:szCs w:val="16"/>
        </w:rPr>
      </w:pPr>
      <w:r>
        <w:rPr>
          <w:rStyle w:val="Style13ptBold"/>
        </w:rPr>
        <w:t xml:space="preserve">O’Brien et al 14 </w:t>
      </w:r>
      <w:r w:rsidRPr="00C00008">
        <w:rPr>
          <w:sz w:val="16"/>
          <w:szCs w:val="16"/>
        </w:rPr>
        <w:t>(Patrick O’Brien, John Kruse, Darlene Kruse, director of Washington World Agricultural Economic and Environmental Services, “Why is Labor Important to Farmers?” published February 2014, accessed 7/10/18, https://fb.org/issues/immigration-reform/agriculture-labor-reform/economic-impact-of-immigration )</w:t>
      </w:r>
      <w:r>
        <w:rPr>
          <w:sz w:val="16"/>
          <w:szCs w:val="16"/>
        </w:rPr>
        <w:t xml:space="preserve"> //Lex-CL</w:t>
      </w:r>
    </w:p>
    <w:p w14:paraId="76798058" w14:textId="77777777" w:rsidR="00652BF0" w:rsidRPr="00A44F4A" w:rsidRDefault="00652BF0" w:rsidP="00652BF0">
      <w:pPr>
        <w:rPr>
          <w:rStyle w:val="StyleUnderline"/>
          <w:b/>
        </w:rPr>
      </w:pPr>
      <w:r w:rsidRPr="00A44F4A">
        <w:rPr>
          <w:rStyle w:val="Style13ptBold"/>
          <w:b w:val="0"/>
          <w:sz w:val="16"/>
        </w:rPr>
        <w:t xml:space="preserve">Why is Labor Important to Farmers? </w:t>
      </w:r>
      <w:r w:rsidRPr="00A44F4A">
        <w:rPr>
          <w:rStyle w:val="StyleUnderline"/>
          <w:b/>
        </w:rPr>
        <w:t xml:space="preserve">Agriculture needs anywhere from 1.5 -2 million hired workers. Labor costs account for 48 percent of the variable production costs for fresh fruits and 35 percent of variable costs for fresh vegetables. The current labor situation is most acute for delicate berries and easily bruised produce. Harvesting costs for strawberries, blackberries and cherries account for about 60% to 66% of total production costs, making labor the primary harvest expense. People are needed to judge which </w:t>
      </w:r>
      <w:r w:rsidRPr="00A44F4A">
        <w:rPr>
          <w:rStyle w:val="StyleUnderline"/>
          <w:b/>
        </w:rPr>
        <w:lastRenderedPageBreak/>
        <w:t xml:space="preserve">fruit are ready to be picked and which need to be left to ripen. </w:t>
      </w:r>
      <w:r w:rsidRPr="00A44F4A">
        <w:rPr>
          <w:rStyle w:val="Style13ptBold"/>
          <w:b w:val="0"/>
          <w:sz w:val="16"/>
        </w:rPr>
        <w:t xml:space="preserve">Many migrants who begin their careers as farm laborers move onto other sectors of the economy or less demanding positions after several years. </w:t>
      </w:r>
      <w:r w:rsidRPr="00A44F4A">
        <w:rPr>
          <w:rStyle w:val="StyleUnderline"/>
          <w:b/>
        </w:rPr>
        <w:t xml:space="preserve">This progression leads to farmers often being the first to bear the negative economic impacts of decreased border crossings and migrant labor shortages. </w:t>
      </w:r>
      <w:r w:rsidRPr="00A44F4A">
        <w:rPr>
          <w:rStyle w:val="Style13ptBold"/>
          <w:b w:val="0"/>
          <w:sz w:val="16"/>
        </w:rPr>
        <w:t xml:space="preserve">At least </w:t>
      </w:r>
      <w:r w:rsidRPr="00A44F4A">
        <w:rPr>
          <w:rStyle w:val="StyleUnderline"/>
          <w:b/>
        </w:rPr>
        <w:t xml:space="preserve">50-70 percent of farm laborers in the country today are unauthorized. Few U.S. workers are willing to fill available farm labor jobs. </w:t>
      </w:r>
      <w:r w:rsidRPr="00A44F4A">
        <w:rPr>
          <w:rStyle w:val="Style13ptBold"/>
          <w:b w:val="0"/>
          <w:sz w:val="16"/>
        </w:rPr>
        <w:t xml:space="preserve">Challenges of the H-2A Program 72 percent of growers reported that workers arrived on average of 22 days after the “date of need.” The program provides less than 4 percent of the hired workers needed in agriculture. Entering into the H-2A program has been found to increase the obstacles that farmers face in order to hire and maintain employees. Only 8 percent of employers report that they were audited before they participated in the H-2A program, but 35 percent report being audited since entering the program. An NCAE survey found that 47 percent of employers were “not at all satisfied” or only “slightly satisfied” with the H-2A program. Farmers and even professional H-2A agents are routinely forced to hire lawyers to help them get through the process successfully. Labor Impacts on Imports A PNAE study found that when comparing the two year periods between 1998-2000 and 2010-2012, the share of fresh produce consumed in America that was imported rose by 73.9 percent. </w:t>
      </w:r>
      <w:r w:rsidRPr="00A44F4A">
        <w:rPr>
          <w:rStyle w:val="StyleUnderline"/>
          <w:b/>
        </w:rPr>
        <w:t xml:space="preserve">Without an adequate supply of labor American farmer are at a competitive disadvantage. Americans ate 6.6 billion more pounds of imported fresh fruits and vegetables in 2010-2012 than they ate from 1998-2000. </w:t>
      </w:r>
      <w:r w:rsidRPr="00A44F4A">
        <w:rPr>
          <w:rStyle w:val="Style13ptBold"/>
          <w:b w:val="0"/>
          <w:sz w:val="16"/>
        </w:rPr>
        <w:t xml:space="preserve">The farm labor shortage explains as much as $3.3 billion in missed GDP growth in 2012. It also accounts for $1.3 billion in farm income that wasn’t realized that year. </w:t>
      </w:r>
      <w:r w:rsidRPr="00A44F4A">
        <w:rPr>
          <w:rStyle w:val="StyleUnderline"/>
          <w:b/>
        </w:rPr>
        <w:t xml:space="preserve">Had U.S. growers not faced labor challenges—and been able to maintain the share of fresh produce they provided to the domestic market from 1998-2000— America would have boasted more than 89,000 more jobs in 2012. American GDP would have grown by almost $12.4 billion in 2012 and produced almost $4.9 billion more in annual farm revenues. </w:t>
      </w:r>
      <w:r w:rsidRPr="00A44F4A">
        <w:rPr>
          <w:rStyle w:val="Style13ptBold"/>
          <w:b w:val="0"/>
          <w:sz w:val="16"/>
        </w:rPr>
        <w:t xml:space="preserve">Almost 75 percent of that $12.4 billion in GDP growth would have been due to increased economic activity in the non-farm parts of the economy that year. Effects of Enforcement Only Immigration Reform </w:t>
      </w:r>
      <w:r w:rsidRPr="00A44F4A">
        <w:rPr>
          <w:rStyle w:val="StyleUnderline"/>
          <w:b/>
        </w:rPr>
        <w:t>The impacts of an enforcement only approach to immigration would be detrimental to the agricultural industry. If agriculture were to lose access to all undocumented workers, agricultural output would fall by $30 to $60 billion. The enforcement only option would increase food prices by 5-6 percent, with domestic fruit production off by 30-61 percent and vegetable production down 15-31percent. The livestock sector would also suffer lost production in the 13-27 percent range. The ideal approach would be enforcement with an adjustment of status and a redesigned guest worker program. This approach would result in no increase in food prices. There would be minimal decreases in fruit, vegetable, grain, and livestock production.</w:t>
      </w:r>
    </w:p>
    <w:p w14:paraId="2E3D9E31" w14:textId="77777777" w:rsidR="00652BF0" w:rsidRDefault="00652BF0" w:rsidP="00652BF0"/>
    <w:p w14:paraId="0CEA78C6" w14:textId="77777777" w:rsidR="00652BF0" w:rsidRDefault="00652BF0" w:rsidP="00652BF0">
      <w:pPr>
        <w:pStyle w:val="Heading4"/>
      </w:pPr>
      <w:r>
        <w:t>Severe global food shortages coming now – increasing production is key to stave them off</w:t>
      </w:r>
    </w:p>
    <w:p w14:paraId="1A27F589" w14:textId="77777777" w:rsidR="00652BF0" w:rsidRPr="00465BE6" w:rsidRDefault="00652BF0" w:rsidP="00652BF0">
      <w:r w:rsidRPr="00465BE6">
        <w:rPr>
          <w:b/>
          <w:sz w:val="26"/>
          <w:szCs w:val="26"/>
        </w:rPr>
        <w:t>NewsComAu</w:t>
      </w:r>
      <w:r w:rsidRPr="00465BE6">
        <w:t xml:space="preserve">, </w:t>
      </w:r>
      <w:r>
        <w:t>9</w:t>
      </w:r>
      <w:r w:rsidRPr="00465BE6">
        <w:t>-</w:t>
      </w:r>
      <w:r>
        <w:t>1</w:t>
      </w:r>
      <w:r w:rsidRPr="00465BE6">
        <w:t>-</w:t>
      </w:r>
      <w:r w:rsidRPr="00465BE6">
        <w:rPr>
          <w:b/>
          <w:sz w:val="26"/>
          <w:szCs w:val="26"/>
        </w:rPr>
        <w:t>2017</w:t>
      </w:r>
      <w:r w:rsidRPr="00465BE6">
        <w:t>, "By 2027, there could be a 214 trillion calorie food deficit," https://www.news.com.au/technology/environment/world-could-run-out-of-food-in-10-years/news-story/3f5777be99e52abaf8fe562112629f69</w:t>
      </w:r>
      <w:r>
        <w:t>)</w:t>
      </w:r>
    </w:p>
    <w:p w14:paraId="0A0345B1" w14:textId="77777777" w:rsidR="00652BF0" w:rsidRDefault="00652BF0" w:rsidP="00652BF0">
      <w:pPr>
        <w:rPr>
          <w:sz w:val="12"/>
        </w:rPr>
      </w:pPr>
      <w:r w:rsidRPr="00465BE6">
        <w:rPr>
          <w:rStyle w:val="Emphasis"/>
        </w:rPr>
        <w:t>THE world could be facing a food shortage in just 10 years</w:t>
      </w:r>
      <w:r w:rsidRPr="00465BE6">
        <w:rPr>
          <w:sz w:val="12"/>
        </w:rPr>
        <w:t xml:space="preserve">, according to an agricultural data technology company. Gro Intelligence founder and chief executive Sara Menker says </w:t>
      </w:r>
      <w:r w:rsidRPr="00465BE6">
        <w:rPr>
          <w:rStyle w:val="Emphasis"/>
        </w:rPr>
        <w:t>previous calculations about food supply have focused on mass and weight, not nutritional value — and this is where things become problematic.</w:t>
      </w:r>
      <w:r>
        <w:rPr>
          <w:rStyle w:val="Emphasis"/>
        </w:rPr>
        <w:t xml:space="preserve"> </w:t>
      </w:r>
      <w:r w:rsidRPr="00465BE6">
        <w:rPr>
          <w:sz w:val="12"/>
        </w:rPr>
        <w:t xml:space="preserve">Previously the United Nations’ Food and Agriculture Organisation has predicted that </w:t>
      </w:r>
      <w:r w:rsidRPr="00465BE6">
        <w:rPr>
          <w:rStyle w:val="Emphasis"/>
        </w:rPr>
        <w:t>the world’s population will reach 9.1 billion by 2050 and the world needs to produce 70 per cent more food to feed all these extra people.</w:t>
      </w:r>
      <w:r>
        <w:rPr>
          <w:rStyle w:val="Emphasis"/>
        </w:rPr>
        <w:t xml:space="preserve"> </w:t>
      </w:r>
      <w:r w:rsidRPr="00465BE6">
        <w:rPr>
          <w:sz w:val="12"/>
        </w:rPr>
        <w:t xml:space="preserve">But at a TEDGlobal event Arusha, Tanzania, Ms Menker said if you looked at the nutritional value of current food production instead, </w:t>
      </w:r>
      <w:r w:rsidRPr="00465BE6">
        <w:rPr>
          <w:rStyle w:val="Emphasis"/>
        </w:rPr>
        <w:t>global food security was more tenuous than originally thought.</w:t>
      </w:r>
      <w:r>
        <w:rPr>
          <w:rStyle w:val="Emphasis"/>
        </w:rPr>
        <w:t xml:space="preserve"> </w:t>
      </w:r>
      <w:r w:rsidRPr="00465BE6">
        <w:rPr>
          <w:sz w:val="12"/>
        </w:rPr>
        <w:t xml:space="preserve">According to </w:t>
      </w:r>
      <w:r w:rsidRPr="00124CE3">
        <w:rPr>
          <w:rStyle w:val="Hyperlink"/>
          <w:sz w:val="12"/>
        </w:rPr>
        <w:t>Quartz</w:t>
      </w:r>
      <w:r w:rsidRPr="00465BE6">
        <w:rPr>
          <w:sz w:val="12"/>
        </w:rPr>
        <w:t xml:space="preserve">, Ms Menker believes the year </w:t>
      </w:r>
      <w:r w:rsidRPr="00465BE6">
        <w:rPr>
          <w:rStyle w:val="Emphasis"/>
        </w:rPr>
        <w:t>2023 will be the crossover point when we will no longer be able to produce enough food</w:t>
      </w:r>
      <w:r w:rsidRPr="00465BE6">
        <w:rPr>
          <w:sz w:val="12"/>
        </w:rPr>
        <w:t xml:space="preserve"> to feed a growing population. She has estimated that by 2027, there could be a 214 trillion calorie deficit, which is the equivalent of 379 million Big Mac burgers. </w:t>
      </w:r>
      <w:r w:rsidRPr="00465BE6">
        <w:rPr>
          <w:rStyle w:val="Emphasis"/>
        </w:rPr>
        <w:t>Demand will be driven by population and economic growth in China, India and Africa</w:t>
      </w:r>
      <w:r w:rsidRPr="00465BE6">
        <w:rPr>
          <w:sz w:val="12"/>
        </w:rPr>
        <w:t>n countries. While population growth is expected to slow in China, the population’s appetite for red meat, a very high-calorie food, will contribute to shortages. “Why do we talk of food in terms of weight?” Ms Menker said at the TEDGlobal event. “Because it’s easy. But what we care about in food is nutritional value. Not all foods are created equal even if they weigh the same.” Ms Menker said data and knowledge were becoming cheaper by the day and were the most critical tools for success in the industry. “We have the solution. We just need to act on it.”</w:t>
      </w:r>
    </w:p>
    <w:p w14:paraId="3A953E44" w14:textId="77777777" w:rsidR="00652BF0" w:rsidRDefault="00652BF0" w:rsidP="00652BF0">
      <w:pPr>
        <w:rPr>
          <w:sz w:val="12"/>
        </w:rPr>
      </w:pPr>
    </w:p>
    <w:p w14:paraId="0A827B91" w14:textId="77777777" w:rsidR="00652BF0" w:rsidRDefault="00652BF0" w:rsidP="00652BF0">
      <w:pPr>
        <w:rPr>
          <w:sz w:val="12"/>
        </w:rPr>
      </w:pPr>
    </w:p>
    <w:p w14:paraId="4ACB1A61" w14:textId="77777777" w:rsidR="00652BF0" w:rsidRDefault="00652BF0" w:rsidP="00652BF0">
      <w:pPr>
        <w:pStyle w:val="Heading4"/>
      </w:pPr>
      <w:r>
        <w:t xml:space="preserve">The US agricultural industry ships food globally – specifically solving food shortages in the </w:t>
      </w:r>
      <w:r>
        <w:rPr>
          <w:u w:val="single"/>
        </w:rPr>
        <w:t>developing world</w:t>
      </w:r>
      <w:r>
        <w:t xml:space="preserve"> – that’s key to preventing major conflict</w:t>
      </w:r>
    </w:p>
    <w:p w14:paraId="6CBFD79F" w14:textId="77777777" w:rsidR="00652BF0" w:rsidRPr="00A51E13" w:rsidRDefault="00652BF0" w:rsidP="00652BF0">
      <w:r w:rsidRPr="00A51E13">
        <w:t xml:space="preserve">David </w:t>
      </w:r>
      <w:r w:rsidRPr="00A51E13">
        <w:rPr>
          <w:b/>
          <w:sz w:val="26"/>
          <w:szCs w:val="26"/>
        </w:rPr>
        <w:t>Edmark</w:t>
      </w:r>
      <w:r w:rsidRPr="00A51E13">
        <w:t xml:space="preserve">, October </w:t>
      </w:r>
      <w:r w:rsidRPr="00A51E13">
        <w:rPr>
          <w:b/>
          <w:sz w:val="26"/>
          <w:szCs w:val="26"/>
        </w:rPr>
        <w:t>2015</w:t>
      </w:r>
      <w:r w:rsidRPr="00A51E13">
        <w:t>, U of A System Division of Agriculture, "Food security vital for national interests, world markets," https://www.uaex.edu/media-resources/news/october2015/10-22-2015-Ark-Food-Policy.aspx</w:t>
      </w:r>
      <w:r>
        <w:t>)SEM</w:t>
      </w:r>
    </w:p>
    <w:p w14:paraId="16BFED8B" w14:textId="77777777" w:rsidR="00652BF0" w:rsidRPr="00A51E13" w:rsidRDefault="00652BF0" w:rsidP="00652BF0">
      <w:pPr>
        <w:rPr>
          <w:sz w:val="12"/>
        </w:rPr>
      </w:pPr>
      <w:r w:rsidRPr="00A51E13">
        <w:rPr>
          <w:sz w:val="12"/>
        </w:rPr>
        <w:t xml:space="preserve">FAYETTEVILLE, Ark. – Observing that the challenge of feeding the world will require major efforts in coming years, U.S. Sen. John Boozman of Arkansas told a policy forum Oct. 12 that the University of Arkansas students at the event would share the burden of working on those issues. Boozman delivered keynote remarks at the “Preparing for 21stCentury Policy Choices” forum. The event was sponsored by the Farm Journal Foundation and the Department of Agricultural Economics and Agribusiness of the University of Arkansas System Division of Agriculture and the Dale Bumpers College of Agricultural, Food and Life Sciences. “There are lots of different moving parts to this,” Boozman said. “We have the programs and we have in place certain policies. That’s why I want to thank you for having this kind of program so when you talk about all the moving parts that hopefully you can encourage these students to come up with some solutions.” The event included the presentation of honors to two alumni of the department. Ed Fryar, a co-founder of Ozark Mountain Poultry in Rogers and a former professor in the department, received the 2015 Distinguished Alumnus Award. Nathan Reed, the owner and operator of Nathan B. Reed Farms and Eldon Reed Farms in Marianna, was recognized with the 2015 Young Alumnus award. </w:t>
      </w:r>
      <w:r w:rsidRPr="005A3B77">
        <w:rPr>
          <w:rStyle w:val="Emphasis"/>
        </w:rPr>
        <w:t>Improving global food security should be a U.S. priority</w:t>
      </w:r>
      <w:r w:rsidRPr="00A51E13">
        <w:rPr>
          <w:sz w:val="12"/>
        </w:rPr>
        <w:t xml:space="preserve"> </w:t>
      </w:r>
      <w:r w:rsidRPr="00A51E13">
        <w:rPr>
          <w:rStyle w:val="StyleUnderline"/>
        </w:rPr>
        <w:t>because it is the right thing to do and it will create new market opportunities for American agriculture</w:t>
      </w:r>
      <w:r w:rsidRPr="00A51E13">
        <w:rPr>
          <w:sz w:val="12"/>
        </w:rPr>
        <w:t xml:space="preserve"> in the long run, said Stephanie Mercier, a senior policy and advocacy adviser for the Farm Journal Foundation. A more stable world Recognizing a </w:t>
      </w:r>
      <w:r w:rsidRPr="005A3B77">
        <w:rPr>
          <w:rStyle w:val="StyleUnderline"/>
        </w:rPr>
        <w:t>U.S. tradition of aiding in world food relief dating back to World War I and including the Marshall Plan</w:t>
      </w:r>
      <w:r w:rsidRPr="00A51E13">
        <w:rPr>
          <w:sz w:val="12"/>
        </w:rPr>
        <w:t xml:space="preserve"> after World War II, Mercier noted that encouraging </w:t>
      </w:r>
      <w:r w:rsidRPr="005A3B77">
        <w:rPr>
          <w:rStyle w:val="Emphasis"/>
        </w:rPr>
        <w:t>food security</w:t>
      </w:r>
      <w:r w:rsidRPr="00A51E13">
        <w:rPr>
          <w:sz w:val="12"/>
        </w:rPr>
        <w:t xml:space="preserve"> also </w:t>
      </w:r>
      <w:r w:rsidRPr="005A3B77">
        <w:rPr>
          <w:rStyle w:val="Emphasis"/>
        </w:rPr>
        <w:t>promotes a more stable world</w:t>
      </w:r>
      <w:r w:rsidRPr="00A51E13">
        <w:rPr>
          <w:sz w:val="12"/>
        </w:rPr>
        <w:t xml:space="preserve">. “The World Bank has done research that shows </w:t>
      </w:r>
      <w:r w:rsidRPr="005A3B77">
        <w:rPr>
          <w:rStyle w:val="Emphasis"/>
        </w:rPr>
        <w:t>a country facing extreme poverty and hunger faces a much higher probability</w:t>
      </w:r>
      <w:r w:rsidRPr="00A51E13">
        <w:rPr>
          <w:sz w:val="12"/>
        </w:rPr>
        <w:t xml:space="preserve"> in any given year </w:t>
      </w:r>
      <w:r w:rsidRPr="005A3B77">
        <w:rPr>
          <w:rStyle w:val="Emphasis"/>
        </w:rPr>
        <w:t>of seeing internal conflict</w:t>
      </w:r>
      <w:r w:rsidRPr="00A51E13">
        <w:rPr>
          <w:sz w:val="12"/>
        </w:rPr>
        <w:t xml:space="preserve"> erupt either in the form of a civil war or a military coup,” she said. Mercier noted that the U.S. ability to help countries improve their economies has frequently led to the creation of new opportunities for U.S. exports. </w:t>
      </w:r>
      <w:r w:rsidRPr="005A3B77">
        <w:rPr>
          <w:rStyle w:val="Emphasis"/>
        </w:rPr>
        <w:t>Fifty percent of U.S. agricultural exports go to developing countries</w:t>
      </w:r>
      <w:r w:rsidRPr="00A51E13">
        <w:rPr>
          <w:sz w:val="12"/>
        </w:rPr>
        <w:t xml:space="preserve">, she said, </w:t>
      </w:r>
      <w:r w:rsidRPr="005A3B77">
        <w:rPr>
          <w:rStyle w:val="Emphasis"/>
        </w:rPr>
        <w:t>and six of the world’s fastest growing economies are in sub-Saharan Africa.</w:t>
      </w:r>
      <w:r>
        <w:rPr>
          <w:rStyle w:val="Emphasis"/>
        </w:rPr>
        <w:t xml:space="preserve"> </w:t>
      </w:r>
      <w:r w:rsidRPr="00A51E13">
        <w:rPr>
          <w:sz w:val="12"/>
        </w:rPr>
        <w:t xml:space="preserve">“Over time, we know that </w:t>
      </w:r>
      <w:r w:rsidRPr="00A51E13">
        <w:rPr>
          <w:rStyle w:val="Emphasis"/>
        </w:rPr>
        <w:t xml:space="preserve">a lot of the beneficiaries are agricultural systems that have now become significant commercial markets for U.S. </w:t>
      </w:r>
      <w:r w:rsidRPr="00A51E13">
        <w:rPr>
          <w:sz w:val="12"/>
        </w:rPr>
        <w:t xml:space="preserve">food and </w:t>
      </w:r>
      <w:r w:rsidRPr="00A51E13">
        <w:rPr>
          <w:rStyle w:val="Emphasis"/>
        </w:rPr>
        <w:t>agricultural exports</w:t>
      </w:r>
      <w:r w:rsidRPr="00A51E13">
        <w:rPr>
          <w:sz w:val="12"/>
        </w:rPr>
        <w:t xml:space="preserve">,” she said. “These kinds of transitions do not happen overnight. They take decades sometimes.” Mercier cited </w:t>
      </w:r>
      <w:r w:rsidRPr="00A51E13">
        <w:rPr>
          <w:rStyle w:val="StyleUnderline"/>
        </w:rPr>
        <w:t>two nations</w:t>
      </w:r>
      <w:r w:rsidRPr="00A51E13">
        <w:rPr>
          <w:sz w:val="12"/>
        </w:rPr>
        <w:t xml:space="preserve"> that </w:t>
      </w:r>
      <w:r w:rsidRPr="00A51E13">
        <w:rPr>
          <w:rStyle w:val="StyleUnderline"/>
        </w:rPr>
        <w:t>have realized major gains</w:t>
      </w:r>
      <w:r w:rsidRPr="00A51E13">
        <w:rPr>
          <w:sz w:val="12"/>
        </w:rPr>
        <w:t xml:space="preserve"> because of agricultural exports from the U.S. </w:t>
      </w:r>
      <w:r w:rsidRPr="00A51E13">
        <w:rPr>
          <w:rStyle w:val="StyleUnderline"/>
        </w:rPr>
        <w:t>Guatemala experienced a</w:t>
      </w:r>
      <w:r w:rsidRPr="00A51E13">
        <w:rPr>
          <w:sz w:val="12"/>
        </w:rPr>
        <w:t xml:space="preserve">n approximately </w:t>
      </w:r>
      <w:r w:rsidRPr="00A51E13">
        <w:rPr>
          <w:rStyle w:val="StyleUnderline"/>
        </w:rPr>
        <w:t>tenfold increase in agricultural imports</w:t>
      </w:r>
      <w:r w:rsidRPr="00A51E13">
        <w:rPr>
          <w:sz w:val="12"/>
        </w:rPr>
        <w:t xml:space="preserve"> from the U.S. between 1990 and 2014 with the value rising from $120 million to $1 billion. </w:t>
      </w:r>
      <w:r w:rsidRPr="00A51E13">
        <w:rPr>
          <w:rStyle w:val="StyleUnderline"/>
        </w:rPr>
        <w:t>Corn, wheat and dairy exports were major components</w:t>
      </w:r>
      <w:r w:rsidRPr="00A51E13">
        <w:rPr>
          <w:sz w:val="12"/>
        </w:rPr>
        <w:t xml:space="preserve"> of the activity, she said, which would not have happened at that level without increasing demand in that part of the world and lower tariffs due to trade agreements. </w:t>
      </w:r>
      <w:r w:rsidRPr="00A51E13">
        <w:rPr>
          <w:rStyle w:val="StyleUnderline"/>
        </w:rPr>
        <w:t>Ghana has benefitted</w:t>
      </w:r>
      <w:r w:rsidRPr="00A51E13">
        <w:rPr>
          <w:sz w:val="12"/>
        </w:rPr>
        <w:t xml:space="preserve"> through the U.S. Department of Agriculture Food for Progress program </w:t>
      </w:r>
      <w:r w:rsidRPr="00A51E13">
        <w:rPr>
          <w:rStyle w:val="StyleUnderline"/>
        </w:rPr>
        <w:t>to improve health and nutrition</w:t>
      </w:r>
      <w:r w:rsidRPr="00A51E13">
        <w:rPr>
          <w:sz w:val="12"/>
        </w:rPr>
        <w:t xml:space="preserve"> practices for more than 28,000 women and children </w:t>
      </w:r>
      <w:r w:rsidRPr="00A51E13">
        <w:rPr>
          <w:rStyle w:val="StyleUnderline"/>
        </w:rPr>
        <w:t>in rural areas</w:t>
      </w:r>
      <w:r w:rsidRPr="00A51E13">
        <w:rPr>
          <w:sz w:val="12"/>
        </w:rPr>
        <w:t>, and the Feed the Future program is helping farmers there obtain credit. Mercier said U.S. agricultural exports to Ghana have risen from $21 million to $168 million since 1990, largely from poultry, rice and wheat. The U.S. private sector has also launched its own efforts. Mercier said the New Alliance for Food Security includes 120 companies spending $8 billion to build infrastructure and supply chains in Africa.</w:t>
      </w:r>
    </w:p>
    <w:p w14:paraId="5C08ADDC" w14:textId="77777777" w:rsidR="00652BF0" w:rsidRDefault="00652BF0" w:rsidP="00652BF0"/>
    <w:p w14:paraId="5402ABE2" w14:textId="77777777" w:rsidR="00652BF0" w:rsidRDefault="00652BF0" w:rsidP="00652BF0">
      <w:pPr>
        <w:pStyle w:val="Heading4"/>
      </w:pPr>
      <w:r>
        <w:t>Ag collapse causes resource wars which escalate and go nuclear</w:t>
      </w:r>
    </w:p>
    <w:p w14:paraId="0588EA93" w14:textId="77777777" w:rsidR="00652BF0" w:rsidRPr="00B43E69" w:rsidRDefault="00652BF0" w:rsidP="00652BF0">
      <w:r w:rsidRPr="00B43E69">
        <w:rPr>
          <w:b/>
        </w:rPr>
        <w:t>FDI 12</w:t>
      </w:r>
      <w:r>
        <w:t xml:space="preserve"> </w:t>
      </w:r>
      <w:r w:rsidRPr="00B43E69">
        <w:rPr>
          <w:sz w:val="16"/>
          <w:szCs w:val="16"/>
        </w:rPr>
        <w:t>– (FDI, 05-25-2012, "Food and Water Insecurity: International Conflict Triggers &amp; Potential Conflict Points," Future Directions International, http://www.futuredirections.org.au/publication/international-conflict-triggers-and-potential-conflict-points-resulting-from-food-and-water-insecurity/)</w:t>
      </w:r>
      <w:r>
        <w:rPr>
          <w:sz w:val="16"/>
          <w:szCs w:val="16"/>
        </w:rPr>
        <w:t>CWS</w:t>
      </w:r>
    </w:p>
    <w:p w14:paraId="709BCB56" w14:textId="0A8F7B9F" w:rsidR="00652BF0" w:rsidRDefault="00652BF0" w:rsidP="00652BF0">
      <w:pPr>
        <w:rPr>
          <w:b/>
          <w:u w:val="single"/>
        </w:rPr>
      </w:pPr>
      <w:r w:rsidRPr="00903E33">
        <w:rPr>
          <w:sz w:val="16"/>
        </w:rPr>
        <w:t xml:space="preserve">There is a growing appreciation that </w:t>
      </w:r>
      <w:r w:rsidRPr="00B43E69">
        <w:rPr>
          <w:u w:val="single"/>
        </w:rPr>
        <w:t xml:space="preserve">the conflicts in the next century will most likely be fought over a lack of resources. </w:t>
      </w:r>
      <w:r w:rsidRPr="00903E33">
        <w:rPr>
          <w:sz w:val="16"/>
        </w:rPr>
        <w:t xml:space="preserve">Yet, in a sense, this is not new. Researchers point to </w:t>
      </w:r>
      <w:r w:rsidRPr="00B43E69">
        <w:rPr>
          <w:u w:val="single"/>
        </w:rPr>
        <w:t>the French and Russian revolutions as conflicts induced by a lack of food.</w:t>
      </w:r>
      <w:r w:rsidRPr="00903E33">
        <w:rPr>
          <w:sz w:val="16"/>
        </w:rPr>
        <w:t xml:space="preserve"> More recently, </w:t>
      </w:r>
      <w:r w:rsidRPr="00B43E69">
        <w:rPr>
          <w:u w:val="single"/>
        </w:rPr>
        <w:t>Germany’s World War Two efforts are</w:t>
      </w:r>
      <w:r w:rsidRPr="00903E33">
        <w:rPr>
          <w:sz w:val="16"/>
        </w:rPr>
        <w:t xml:space="preserve"> said to have been </w:t>
      </w:r>
      <w:r w:rsidRPr="00B43E69">
        <w:rPr>
          <w:u w:val="single"/>
        </w:rPr>
        <w:t>inspired</w:t>
      </w:r>
      <w:r w:rsidRPr="00903E33">
        <w:rPr>
          <w:sz w:val="16"/>
        </w:rPr>
        <w:t xml:space="preserve">, at least in part, </w:t>
      </w:r>
      <w:r w:rsidRPr="00B43E69">
        <w:rPr>
          <w:u w:val="single"/>
        </w:rPr>
        <w:t>by its perceived need to gain access to more food.</w:t>
      </w:r>
      <w:r w:rsidRPr="00903E33">
        <w:rPr>
          <w:sz w:val="16"/>
        </w:rPr>
        <w:t xml:space="preserve"> Yet the general sense among those that attended FDI’s recent workshops, was that </w:t>
      </w:r>
      <w:r w:rsidRPr="00B43E69">
        <w:rPr>
          <w:u w:val="single"/>
        </w:rPr>
        <w:t>the scale of the problem in the future could be significantly greater as a result of population pressures, changing weather, urbanisation, migration, loss of arable land and other farm inputs, and increased affluence in the developing world.</w:t>
      </w:r>
      <w:r w:rsidRPr="00903E33">
        <w:rPr>
          <w:sz w:val="16"/>
        </w:rPr>
        <w:t xml:space="preserve"> In his book, Small Farmers Secure Food, Lindsay Falvey, a participant in FDI’s March 2012 workshop on the issue of food and conflict, clearly expresses the problem and why countries across the globe are starting to take note. . He writes (p.36), “…</w:t>
      </w:r>
      <w:r w:rsidRPr="00B43E69">
        <w:rPr>
          <w:b/>
          <w:u w:val="single"/>
        </w:rPr>
        <w:t>if people are hungry</w:t>
      </w:r>
      <w:r w:rsidRPr="00B43E69">
        <w:rPr>
          <w:u w:val="single"/>
        </w:rPr>
        <w:t xml:space="preserve">, especially in cities, </w:t>
      </w:r>
      <w:r w:rsidRPr="00B43E69">
        <w:rPr>
          <w:b/>
          <w:u w:val="single"/>
        </w:rPr>
        <w:t>the state is not stable</w:t>
      </w:r>
      <w:r w:rsidRPr="00B43E69">
        <w:rPr>
          <w:u w:val="single"/>
        </w:rPr>
        <w:t xml:space="preserve"> – riots, violence, breakdown of law and order and migration result.” “Hunger feeds anarchy.”</w:t>
      </w:r>
      <w:r w:rsidRPr="00903E33">
        <w:rPr>
          <w:sz w:val="16"/>
        </w:rPr>
        <w:t xml:space="preserve"> This view is also shared by Julian </w:t>
      </w:r>
      <w:r w:rsidRPr="00903E33">
        <w:rPr>
          <w:sz w:val="16"/>
        </w:rPr>
        <w:lastRenderedPageBreak/>
        <w:t>Cribb, who in his book, The Coming Famine, writes that if “</w:t>
      </w:r>
      <w:r w:rsidRPr="00B43E69">
        <w:rPr>
          <w:u w:val="single"/>
        </w:rPr>
        <w:t xml:space="preserve">large regions of the world run short of food, land or water in the decades that lie ahead, then </w:t>
      </w:r>
      <w:r w:rsidRPr="00B43E69">
        <w:rPr>
          <w:b/>
          <w:u w:val="single"/>
        </w:rPr>
        <w:t>wholesale, bloody wars are liable to follow</w:t>
      </w:r>
      <w:r w:rsidRPr="00903E33">
        <w:rPr>
          <w:sz w:val="16"/>
        </w:rPr>
        <w:t>.” He continues: “</w:t>
      </w:r>
      <w:r w:rsidRPr="00B43E69">
        <w:rPr>
          <w:u w:val="single"/>
        </w:rPr>
        <w:t xml:space="preserve">An increasingly credible scenario for </w:t>
      </w:r>
      <w:r w:rsidRPr="00B43E69">
        <w:rPr>
          <w:b/>
          <w:u w:val="single"/>
        </w:rPr>
        <w:t>World War 3</w:t>
      </w:r>
      <w:r w:rsidRPr="00B43E69">
        <w:rPr>
          <w:u w:val="single"/>
        </w:rPr>
        <w:t xml:space="preserve"> is not so much a confrontation of super powers and their allies, as a festering, self-perpetuating chain of </w:t>
      </w:r>
      <w:r w:rsidRPr="00B43E69">
        <w:rPr>
          <w:b/>
          <w:u w:val="single"/>
        </w:rPr>
        <w:t>resource conflicts</w:t>
      </w:r>
      <w:r w:rsidRPr="00903E33">
        <w:rPr>
          <w:sz w:val="16"/>
        </w:rPr>
        <w:t>.” He also says: “</w:t>
      </w:r>
      <w:r w:rsidRPr="00B43E69">
        <w:rPr>
          <w:u w:val="single"/>
        </w:rPr>
        <w:t xml:space="preserve">The wars of the 21st Century are </w:t>
      </w:r>
      <w:r w:rsidRPr="00903E33">
        <w:rPr>
          <w:sz w:val="16"/>
        </w:rPr>
        <w:t xml:space="preserve">less likely to be global conflicts with sharply defined sides and huge armies, than a scrappy mass of failed states, rebellions, civil strife, insurgencies, terrorism and genocides, </w:t>
      </w:r>
      <w:r w:rsidRPr="00B43E69">
        <w:rPr>
          <w:u w:val="single"/>
        </w:rPr>
        <w:t>sparked by bloody competition over dwindling resources</w:t>
      </w:r>
      <w:r w:rsidRPr="00903E33">
        <w:rPr>
          <w:sz w:val="16"/>
        </w:rPr>
        <w:t xml:space="preserve">.” As another workshop participant put it, </w:t>
      </w:r>
      <w:r w:rsidRPr="00B43E69">
        <w:rPr>
          <w:u w:val="single"/>
        </w:rPr>
        <w:t xml:space="preserve">people do not go to war to kill; </w:t>
      </w:r>
      <w:r w:rsidRPr="00B43E69">
        <w:rPr>
          <w:b/>
          <w:u w:val="single"/>
        </w:rPr>
        <w:t>they go to war over resources</w:t>
      </w:r>
      <w:r w:rsidRPr="00B43E69">
        <w:rPr>
          <w:u w:val="single"/>
        </w:rPr>
        <w:t xml:space="preserve">, either to protect or to gain the resources for themselves. </w:t>
      </w:r>
      <w:r w:rsidRPr="00903E33">
        <w:rPr>
          <w:sz w:val="16"/>
        </w:rPr>
        <w:t xml:space="preserve">Another observed that hunger results in passivity not conflict. </w:t>
      </w:r>
      <w:r w:rsidRPr="00B43E69">
        <w:rPr>
          <w:u w:val="single"/>
        </w:rPr>
        <w:t>Conflict is over resources</w:t>
      </w:r>
      <w:r w:rsidRPr="00903E33">
        <w:rPr>
          <w:sz w:val="16"/>
        </w:rPr>
        <w:t xml:space="preserve">, not because people are going hungry. A study by the International Peace Research Institute indicates that </w:t>
      </w:r>
      <w:r w:rsidRPr="00B43E69">
        <w:rPr>
          <w:b/>
          <w:u w:val="single"/>
        </w:rPr>
        <w:t>where food security is an issue, it is more likely to result in some form of conflict.</w:t>
      </w:r>
      <w:r w:rsidRPr="00903E33">
        <w:rPr>
          <w:sz w:val="16"/>
        </w:rPr>
        <w:t xml:space="preserve"> Darfur, Rwanda, Eritrea and the Balkans experienced such wars. </w:t>
      </w:r>
      <w:r w:rsidRPr="00B43E69">
        <w:rPr>
          <w:u w:val="single"/>
        </w:rPr>
        <w:t xml:space="preserve">Governments, especially in developed countries, are increasingly aware of this phenomenon. </w:t>
      </w:r>
      <w:r w:rsidRPr="00903E33">
        <w:rPr>
          <w:sz w:val="16"/>
        </w:rPr>
        <w:t xml:space="preserve">The UK Ministry of Defence, the CIA, the US Center for Strategic and International Studies and the Oslo Peace Research Institute, all identify </w:t>
      </w:r>
      <w:r w:rsidRPr="00B43E69">
        <w:rPr>
          <w:u w:val="single"/>
        </w:rPr>
        <w:t xml:space="preserve">famine as a potential </w:t>
      </w:r>
      <w:r w:rsidRPr="00B43E69">
        <w:rPr>
          <w:b/>
          <w:u w:val="single"/>
        </w:rPr>
        <w:t>trigger</w:t>
      </w:r>
      <w:r w:rsidRPr="00B43E69">
        <w:rPr>
          <w:u w:val="single"/>
        </w:rPr>
        <w:t xml:space="preserve"> for conflicts and possibly even </w:t>
      </w:r>
      <w:r w:rsidRPr="00B43E69">
        <w:rPr>
          <w:b/>
          <w:u w:val="single"/>
        </w:rPr>
        <w:t>nuclear war.</w:t>
      </w:r>
    </w:p>
    <w:p w14:paraId="70DA89CE" w14:textId="77777777" w:rsidR="00EF7065" w:rsidRDefault="00EF7065" w:rsidP="00EF7065">
      <w:pPr>
        <w:pStyle w:val="Heading3"/>
      </w:pPr>
      <w:r>
        <w:lastRenderedPageBreak/>
        <w:t>1ac – econ- short</w:t>
      </w:r>
    </w:p>
    <w:p w14:paraId="0AE5901C" w14:textId="77777777" w:rsidR="00EF7065" w:rsidRPr="000E6E23" w:rsidRDefault="00EF7065" w:rsidP="00EF7065">
      <w:pPr>
        <w:pStyle w:val="Heading4"/>
      </w:pPr>
      <w:r>
        <w:t>Multiple factors cause low economic growth now – economists predict recession by 2020</w:t>
      </w:r>
    </w:p>
    <w:p w14:paraId="23D647C8" w14:textId="77777777" w:rsidR="00EF7065" w:rsidRDefault="00EF7065" w:rsidP="00EF7065">
      <w:r w:rsidRPr="000E6E23">
        <w:rPr>
          <w:rStyle w:val="Style13ptBold"/>
        </w:rPr>
        <w:t>Mutikani 18</w:t>
      </w:r>
      <w:r w:rsidRPr="000A40A1">
        <w:t xml:space="preserve"> -- (Lucia Mutikani,</w:t>
      </w:r>
      <w:r>
        <w:t xml:space="preserve"> correspondent @ Reuters,</w:t>
      </w:r>
      <w:r w:rsidRPr="000A40A1">
        <w:t xml:space="preserve"> Robust imports slow U.S. economic growth in fourth quarter, U.S., 1-26-2018, accessed 7-11-2018, </w:t>
      </w:r>
      <w:hyperlink r:id="rId7" w:history="1">
        <w:r w:rsidRPr="004C27CB">
          <w:rPr>
            <w:rStyle w:val="Hyperlink"/>
          </w:rPr>
          <w:t>https://www.reuters.com/article/us-usa-economy/robust-imports-slow-u-s-economic-growth-in-fourth-quarter-idUSKBN1FF0F8)//JS</w:t>
        </w:r>
      </w:hyperlink>
    </w:p>
    <w:p w14:paraId="6E8C93AD" w14:textId="77777777" w:rsidR="00EF7065" w:rsidRPr="001E5C78" w:rsidRDefault="00EF7065" w:rsidP="00EF7065">
      <w:pPr>
        <w:rPr>
          <w:sz w:val="10"/>
        </w:rPr>
      </w:pPr>
      <w:r w:rsidRPr="000E6E23">
        <w:rPr>
          <w:u w:val="single"/>
        </w:rPr>
        <w:t>U.S. economic growth unexpectedly slowed in the fourth quarter as the strongest pace of consumer spending in three years resulted in a surge in imports.</w:t>
      </w:r>
      <w:r w:rsidRPr="000E6E23">
        <w:rPr>
          <w:sz w:val="10"/>
        </w:rPr>
        <w:t xml:space="preserve"> Gross domestic product expanded at a 2.6 percent annual rate in the fourth quarter, compared to 3.2 percent in the third quarter, restrained by a widening trade deficit and only modest inventory accumulation, the Commerce Department said on Friday. President Donald </w:t>
      </w:r>
      <w:r w:rsidRPr="000E6E23">
        <w:rPr>
          <w:u w:val="single"/>
        </w:rPr>
        <w:t>Trump’s goal is for U.S. economic growth of 3.0 percent annually and the Republican-controlled Congress in December pushed through a $1.5 trillion package of tax cuts in the largest overhaul of the tax code in 30 years in an attempt to boost growth.</w:t>
      </w:r>
      <w:r w:rsidRPr="000E6E23">
        <w:rPr>
          <w:sz w:val="10"/>
        </w:rPr>
        <w:t xml:space="preserve"> </w:t>
      </w:r>
      <w:r w:rsidRPr="000E6E23">
        <w:rPr>
          <w:u w:val="single"/>
        </w:rPr>
        <w:t>The economy grew 2.3 percent in 2017, an acceleration from the 1.5 percent logged in 2016.</w:t>
      </w:r>
      <w:r w:rsidRPr="000E6E23">
        <w:rPr>
          <w:sz w:val="10"/>
        </w:rPr>
        <w:t xml:space="preserve"> Imports, which subtract from GDP growth, increased at their fastest rate in more than seven years. </w:t>
      </w:r>
      <w:r w:rsidRPr="000E6E23">
        <w:rPr>
          <w:u w:val="single"/>
        </w:rPr>
        <w:t>Rising imports underscore the challenges that the Trump administration faces in its quest to boost annual GDP growth to 3.0 percent. They indicate that U.S. companies lack the capacity to meet buoyant domestic demand.</w:t>
      </w:r>
      <w:r w:rsidRPr="000E6E23">
        <w:rPr>
          <w:sz w:val="10"/>
        </w:rPr>
        <w:t xml:space="preserve"> “Domestic demand is strong, really strong, and perhaps beginning to push against the capacity constraints of the economy,” said Paul Mortimer-Lee, chief market economist at BNP Paribas in New York. “And this precedes effects from tax cuts.” A measure of domestic demand expanded at its quickest since the third quarter of 2014, highlighting the economy’s strength. Strong domestic demand is part of a synchronized global rebound that includes the euro zone and Asia. Economists polled by Reuters had forecast the economy growing at a 3.0 percent pace in the final three months of 2017. They expect annual GDP growth will hit the government’s 3.0 percent target this year, spurred in part by the tax cuts, a weak U.S. dollar, rising oil prices and a strengthening global economy. </w:t>
      </w:r>
      <w:r w:rsidRPr="000E6E23">
        <w:rPr>
          <w:u w:val="single"/>
        </w:rPr>
        <w:t xml:space="preserve">Growth, economists believe, will slow in 2019, with a recession likely in 2020, given low savings. </w:t>
      </w:r>
      <w:r w:rsidRPr="000E6E23">
        <w:rPr>
          <w:sz w:val="10"/>
        </w:rPr>
        <w:t xml:space="preserve">“Once the temporary boost from the tax cuts has faded, households’ disposable income gains won’t be strong enough to sustain similarly large increases in consumer spending that we have seen over the past several years,” said Harm Bandholz, chief U.S. economist at UniCredit Research in New York. “And with the savings rate close to a record-low, the ammunition from that side has gotten limited as well.” The dollar fell against a basket of currencies and prices for U.S. Treasuries were trading lower after the GDP report. Stocks on Wall Street rose, with the Dow Jones Industrial Average .DJI hitting a record high. HOT CONSUMER SPENDING Consumer spending, which accounts for more than two-thirds of U.S. economic activity, increased at a 3.8 percent rate in the fourth quarter. That was the quickest pace since the fourth quarter of 2014. It followed a 2.2 percent rate of growth in the July-September quarter. The surge, however, came at the expense of savings, which fell to $384.4 billion from $478.3 billion in the third quarter. The saving rate dropped to 2.6 percent from 3.3 percent in the prior period. Companies failed to produce enough to meet demand last quarter, boosting imports, which grew at a 13.9 percent pace. That was fastest pace since the third quarter of 2010 and offset a rise in exports, which is being driven by dollar weakness. </w:t>
      </w:r>
      <w:r w:rsidRPr="000E6E23">
        <w:rPr>
          <w:u w:val="single"/>
        </w:rPr>
        <w:t>International trade sliced off 1.13 percentage points from GDP growth last quarter, the most in a year, after adding 0.36 percentage point in the third quarter. “The capacity to meet sharply rising demand is just not there,”</w:t>
      </w:r>
      <w:r w:rsidRPr="000E6E23">
        <w:rPr>
          <w:sz w:val="10"/>
        </w:rPr>
        <w:t xml:space="preserve"> said Joel Naroff, chief economist at Naroff Economic Advisors in Holland Pennsylvania. “Yes, industrial production should strengthen, but we will also have to get a lot of the rising demand from the rest of the world. So, expect imports to grow rapidly and the trade deficit to widen.” </w:t>
      </w:r>
      <w:r w:rsidRPr="000E6E23">
        <w:rPr>
          <w:u w:val="single"/>
        </w:rPr>
        <w:t>Robust consumer spending also limited the accumulation of inventories, which subtracted 0.67 percentage point from GDP growth after adding 0.79 percentage point in the prior period.</w:t>
      </w:r>
      <w:r w:rsidRPr="000E6E23">
        <w:rPr>
          <w:sz w:val="10"/>
        </w:rPr>
        <w:t xml:space="preserve"> </w:t>
      </w:r>
      <w:r w:rsidRPr="000E6E23">
        <w:rPr>
          <w:u w:val="single"/>
        </w:rPr>
        <w:t>The acceleration in consumer spending raised inflation.</w:t>
      </w:r>
      <w:r w:rsidRPr="000E6E23">
        <w:rPr>
          <w:sz w:val="10"/>
        </w:rPr>
        <w:t xml:space="preserve"> The Federal Reserve’s preferred inflation gauge, the personal consumption expenditures (PCE) price index excluding food and energy, rose at a 1.9 percent rate. That was the quickest pace in more than a year and followed a 1.3 percent pace of increase in the third quarter. Signs of rising inflation together with a tightening labor market could put the Fed on a more aggressive path of interest rate increases than is currently being anticipated, economists say. The unemployment rate dropped seven-tenths of percentage point last year to a 17-year low of 4.1 percent. The U.S. central bank has forecast three interest rate hikes this year, the same number as in 2017. Business investment in equipment grew at its quickest pace since the third quarter of 2014. While spending on equipment is likely to be underpinned in 2018 by the corporate income tax cuts and rising crude oil prices, there are signs that the momentum is slowing. A second report from the Commerce Department on Friday showed orders for non-defense capital goods excluding aircraft, a closely watched proxy for business spending plans, fell in December for the first time in six months. Investment in homebuilding rebounded after contracting for two straight quarters. Government spending notched its fastest pace since the second quarter of 2015.</w:t>
      </w:r>
    </w:p>
    <w:p w14:paraId="220A53C1" w14:textId="77777777" w:rsidR="00EF7065" w:rsidRDefault="00EF7065" w:rsidP="00EF7065">
      <w:pPr>
        <w:pStyle w:val="Heading4"/>
      </w:pPr>
      <w:r>
        <w:t>The plan galvanizes the economy and specific industries: housing, ag, tech, tourism – massive innovation boost, labor force, job growth, wages spike</w:t>
      </w:r>
    </w:p>
    <w:p w14:paraId="013BC8FE" w14:textId="77777777" w:rsidR="00EF7065" w:rsidRPr="00962AD9" w:rsidRDefault="00EF7065" w:rsidP="00EF7065">
      <w:r w:rsidRPr="00562EFE">
        <w:rPr>
          <w:rStyle w:val="Style13ptBold"/>
        </w:rPr>
        <w:t xml:space="preserve">Muñoz et al. 13 </w:t>
      </w:r>
      <w:r w:rsidRPr="00962AD9">
        <w:t>-- (Cecilia Muñoz,</w:t>
      </w:r>
      <w:r>
        <w:t xml:space="preserve"> director of the White House Domestic Policy Council under Pres. Obama,</w:t>
      </w:r>
      <w:r w:rsidRPr="00962AD9">
        <w:t xml:space="preserve"> Gene Sperling,</w:t>
      </w:r>
      <w:r>
        <w:t xml:space="preserve"> economist, Director of the National Economic Council and Assistant to the President for Economic Policy under Pres. Clinton and Obama,</w:t>
      </w:r>
      <w:r w:rsidRPr="00962AD9">
        <w:t xml:space="preserve"> Alan Krueger,</w:t>
      </w:r>
      <w:r>
        <w:t xml:space="preserve"> economist, Bendheim Professor of Economics and Public Affairs @ Princeton University and Research Associate @ the National Bureau of Economic Research,</w:t>
      </w:r>
      <w:r w:rsidRPr="00962AD9">
        <w:t xml:space="preserve"> Sylvia Mathews Burwell,</w:t>
      </w:r>
      <w:r>
        <w:t xml:space="preserve"> government and non-profit executive, former US Secretary of Health and Human Services, president of American University,</w:t>
      </w:r>
      <w:r w:rsidRPr="00962AD9">
        <w:t xml:space="preserve"> The Economic Benefits of Fixing Our Broken Immigration System, whitehouse.gov, 7-10-2013, accessed 7-9-2018, https://obamawhitehouse.archives.gov/blog/2013/07/10/economic-benefits-fixing-our-broken-immigration-system)//JS</w:t>
      </w:r>
    </w:p>
    <w:p w14:paraId="6D9A5C63" w14:textId="77777777" w:rsidR="00EF7065" w:rsidRPr="00562EFE" w:rsidRDefault="00EF7065" w:rsidP="00EF7065">
      <w:pPr>
        <w:rPr>
          <w:u w:val="single"/>
        </w:rPr>
      </w:pPr>
      <w:r w:rsidRPr="007D31EF">
        <w:rPr>
          <w:u w:val="single"/>
        </w:rPr>
        <w:lastRenderedPageBreak/>
        <w:t xml:space="preserve">Summary: A new report highlights the extensive economic benefits of comprehensive immigration reform – and the significant costs to our country and our economy of failing to act at this critical time. America has always been a nation of immigrants, and throughout the nation’s history, immigrants from around the globe have kept our workforce vibrant, our businesses on the cutting edge, and helped to build the greatest economic engine in the world. However, America’s immigration system is broken and has not kept pace with changing times. </w:t>
      </w:r>
      <w:r w:rsidRPr="00562EFE">
        <w:rPr>
          <w:sz w:val="8"/>
        </w:rPr>
        <w:t xml:space="preserve">Today, too many employers game the system by hiring undocumented workers and there are 11 million people living and working in the shadow economy. Neither is good for the economy or the country. </w:t>
      </w:r>
      <w:r w:rsidRPr="007D31EF">
        <w:rPr>
          <w:b/>
          <w:u w:val="single"/>
        </w:rPr>
        <w:t>The Senate’s Border Security, Economic Opportunity and Immigration Modernization Act (S. 744) represents the best chance that our country has had in years to modernize our immigration system.</w:t>
      </w:r>
      <w:r w:rsidRPr="00562EFE">
        <w:rPr>
          <w:sz w:val="8"/>
        </w:rPr>
        <w:t xml:space="preserve"> </w:t>
      </w:r>
      <w:r w:rsidRPr="007D31EF">
        <w:rPr>
          <w:u w:val="single"/>
        </w:rPr>
        <w:t>The President urges the House of Representatives to take action and move this bill or similar legislation forward, and stands willing to work with all parties to make sure that commonsense immigration reform becomes a reality as soon as possible.</w:t>
      </w:r>
      <w:r w:rsidRPr="00562EFE">
        <w:rPr>
          <w:sz w:val="8"/>
        </w:rPr>
        <w:t xml:space="preserve"> During a meeting with the Congressional Hispanic Caucus this morning, </w:t>
      </w:r>
      <w:r w:rsidRPr="007D31EF">
        <w:rPr>
          <w:u w:val="single"/>
        </w:rPr>
        <w:t>the President released a White House report highlighting the extensive economic benefits of comprehensive immigration reform – and the significant costs to our country and our economy of failing to act at this critical time. Economists, business leaders, and American workers agree – we must take advantage of this historic opportunity to fix our broken immigration system. At stake is a stronger, more dynamic, and faster growing economy that will foster job creation, higher productivity and wages, and entrepreneurship. Commonsense immigration reform strengthens the overall economy and grows U.S. GDP. Independent studies affirm that commonsense immigration reform will increase economic growth by adding more high-demand workers to the labor force, increasing capital investment and overall productivity, and leading to greater numbers of entrepreneurs starting companies in the U.S.</w:t>
      </w:r>
      <w:r w:rsidRPr="00562EFE">
        <w:rPr>
          <w:sz w:val="8"/>
        </w:rPr>
        <w:t xml:space="preserve"> </w:t>
      </w:r>
      <w:r w:rsidRPr="007D31EF">
        <w:rPr>
          <w:u w:val="single"/>
        </w:rPr>
        <w:t>The nonpartisan Congressional Budget Office (CBO) estimated that enacting the Senate immigration reform bill will increase real GDP relative to current law projections by 3.3 percent in 2023 and 5.4 percent in 2033 – an increase of roughly $700 billion in 2023 and $1.4 trillion in 2033 in today’s dollars. The bipartisan Senate bill will increase the labor force by 3.5 percent in 2023 and 5 percent in 2033, according to CBO, which will boost capital investment and lead to increased productivity and higher overall average wages. Commonsense immigration reform fosters innovation and encourages more job creation and job growth in the U.S</w:t>
      </w:r>
      <w:r w:rsidRPr="00562EFE">
        <w:rPr>
          <w:sz w:val="8"/>
        </w:rPr>
        <w:t xml:space="preserve">. </w:t>
      </w:r>
      <w:r w:rsidRPr="007D31EF">
        <w:rPr>
          <w:u w:val="single"/>
        </w:rPr>
        <w:t>The bipartisan Senate bill makes meaningful improvements</w:t>
      </w:r>
      <w:r w:rsidRPr="00562EFE">
        <w:rPr>
          <w:sz w:val="8"/>
        </w:rPr>
        <w:t xml:space="preserve"> to the existing employment-based green card system and </w:t>
      </w:r>
      <w:r w:rsidRPr="007D31EF">
        <w:rPr>
          <w:u w:val="single"/>
        </w:rPr>
        <w:t>strengthens the United States’ ability to attract and retain highly-skilled talent from around the world</w:t>
      </w:r>
      <w:r w:rsidRPr="00241A1C">
        <w:rPr>
          <w:u w:val="single"/>
        </w:rPr>
        <w:t>. Recent studies have shown that immigrants promote productivity and innovation, both directly and indirectly through positive spillover effects on American workers.</w:t>
      </w:r>
      <w:r w:rsidRPr="00562EFE">
        <w:rPr>
          <w:sz w:val="8"/>
        </w:rPr>
        <w:t xml:space="preserve"> According to the Fiscal Policy Institute, immigrant-owned small businesses generated a total of $776 billion in receipts and employed an estimated 4.7 million people in 2007. The Partnership for a New American Economy found that immigrants started 28 percent of all new U.S. businesses, despite accounting for only 13 percent of the U.S. population in 2011. Notably, more than 40 percent of Fortune 500 companies were founded by immigrants or children of immigrants. These American companies represent 7 of the 10 most valuable brands globally, collectively employ more than 10 million people and generate annual revenue of $4.2 trillion. The Senate bill creates a new Startup or INVEST visa that helps foreign entrepreneurs build their businesses in the U.S. by creating a temporary visa and a permanent green card option, as well the potential for permanent resident status for those entrepreneurs whose companies create jobs for American workers. </w:t>
      </w:r>
      <w:r w:rsidRPr="00562EFE">
        <w:rPr>
          <w:u w:val="single"/>
        </w:rPr>
        <w:t xml:space="preserve">Commonsense immigration reform increases the productivity of workers and adds new protections for American workers. According to CBO and other independent studies, immigration reform will increase overall U.S. productivity, resulting in higher GDP and higher wages. The bipartisan Senate bill also provides a host of protections for American workers and ensures that new worksite enforcement and border security measures deter future illegal immigration. CBO estimates that real wages will be 0.5 percent higher in 2033 — the equivalent to an additional $250 of income for the median American household — as a result of enacting the Senate bill. The Senate bill raises the “wage floor” for all workers—particularly in industries where large numbers of easily exploited, low-wage, unauthorized immigrants currently work. Studies of the 1986 immigration reform law found that legalizing immigrants saw wage increases of about 10 percent, due in part to increases in workers’ productivity that benefited the economy as a whole. Commonsense immigration reform would reduce the federal deficit, balance out an aging population, and strengthen Social Security. According to CBO, the additional taxes paid by new and legalizing immigrants would much more than offset the estimated </w:t>
      </w:r>
      <w:r w:rsidRPr="00562EFE">
        <w:rPr>
          <w:u w:val="single"/>
        </w:rPr>
        <w:lastRenderedPageBreak/>
        <w:t>costs of the bill-- enacting the bill would actually improve the federal budget outlook in both the short- and long-term.</w:t>
      </w:r>
      <w:r w:rsidRPr="00562EFE">
        <w:rPr>
          <w:sz w:val="8"/>
        </w:rPr>
        <w:t xml:space="preserve"> </w:t>
      </w:r>
      <w:r w:rsidRPr="00562EFE">
        <w:rPr>
          <w:u w:val="single"/>
        </w:rPr>
        <w:t>Additional immigration would help balance out an increase in retirees-per-worker as the baby boom generation retires, providing essential financial support for U.S. social insurance programs.</w:t>
      </w:r>
      <w:r w:rsidRPr="00562EFE">
        <w:rPr>
          <w:sz w:val="8"/>
        </w:rPr>
        <w:t xml:space="preserve"> </w:t>
      </w:r>
      <w:r w:rsidRPr="00562EFE">
        <w:rPr>
          <w:u w:val="single"/>
        </w:rPr>
        <w:t>CBO found that the enacting the Senate immigration reform bill will reduce the federal budget deficit by nearly $850 billion over the next 20 years. Based on CBO’s analysis of the bill’s budgetary and economic effects, enacting the Senate bill would reduce the federal debt as a share of the economy by three percentage points in 2023, relative to current law.</w:t>
      </w:r>
      <w:r w:rsidRPr="00562EFE">
        <w:rPr>
          <w:sz w:val="8"/>
        </w:rPr>
        <w:t xml:space="preserve"> </w:t>
      </w:r>
      <w:r w:rsidRPr="00562EFE">
        <w:rPr>
          <w:u w:val="single"/>
        </w:rPr>
        <w:t>The independent SSA Actuary estimates that the Senate’s immigration reform bill will add nearly $300 billion to the Social Security Trust Fund over the next decade and would improve Social Security’s finances over the long run, extending Social Security solvency by two years. Comprehensive immigration reform will contribute to our housing market recovery and strengthen the technology, agriculture, and tourism industries, among others. In addition to the benefits described above – increasing total economic growth, boosting worker productivity, increasing innovation, and strengthening our fiscal health – the bipartisan Senate bill would bring specific benefits to a range of economic sectors. A recent study from the Americas Society/Council for the Americas and Partnership for a New American Economy found that the 40 million immigrants currently in the U.S. have created $3.7 trillion in housing wealth. According to a USDA simulation of a similar policy, an expanded agriculture temporary-worker program, would increase long-run agricultural output by between 0.2 percent and 2.0 percent, depending on the crop, and would increase agricultural exports by between 0.2 percent and 3.2 percent. Travel and tourism comprise the largest service-export industry in the U.S., setting a record $165.6 billion in exports and supporting 7.8 million jobs in 2012, according to the International Trade Administration. The industries’ continued growth depends on America’s ability to compete with other countries for international tourists (particularly those from emerging economies), which the Senate bill aims to do through numerous provisions that will facilitate increased travel and tourism to the United States while simultaneously strengthening our national security.</w:t>
      </w:r>
    </w:p>
    <w:p w14:paraId="55D730EF" w14:textId="77777777" w:rsidR="00EF7065" w:rsidRDefault="00EF7065" w:rsidP="00EF7065">
      <w:pPr>
        <w:pStyle w:val="Heading4"/>
      </w:pPr>
      <w:r>
        <w:t>The plan boosts economic growth – GNP, GDP, wages, and employment</w:t>
      </w:r>
    </w:p>
    <w:p w14:paraId="3B7D26A7" w14:textId="77777777" w:rsidR="00EF7065" w:rsidRDefault="00EF7065" w:rsidP="00EF7065">
      <w:r w:rsidRPr="00A71257">
        <w:rPr>
          <w:rStyle w:val="Style13ptBold"/>
        </w:rPr>
        <w:t>Page and Reichling 13</w:t>
      </w:r>
      <w:r>
        <w:t xml:space="preserve"> – (Benjamin Page, unit chief of fiscal policy studies unit of the macroeconomic analysis division of the CBO, AB economics @ Stanford, Ph.D. economics @ MIT, Felix Reichling, Principal Analyst @ CBO, Ph.D. economics @ Stanford, “The Economic Impact of S. 744, the Border Security, Economic Opportunity, and Immigration Modernization Act, Congressional Budget Office, 6-2013, accessed 7-10-2018, </w:t>
      </w:r>
      <w:hyperlink r:id="rId8" w:history="1">
        <w:r w:rsidRPr="00C57FE0">
          <w:rPr>
            <w:rStyle w:val="Hyperlink"/>
          </w:rPr>
          <w:t>http://cbo.gov/sites/default/files/cbofiles/attachments/44346-Immigration.pdf)//JS</w:t>
        </w:r>
      </w:hyperlink>
    </w:p>
    <w:p w14:paraId="4B40A8BD" w14:textId="77777777" w:rsidR="00EF7065" w:rsidRPr="009A0853" w:rsidRDefault="00EF7065" w:rsidP="00EF7065">
      <w:pPr>
        <w:rPr>
          <w:u w:val="single"/>
        </w:rPr>
      </w:pPr>
      <w:r w:rsidRPr="009A0853">
        <w:rPr>
          <w:u w:val="single"/>
        </w:rPr>
        <w:t xml:space="preserve">S. 744 would boost economic output. Taking account of all economic effects (including those reflected in the cost estimate), the bill would increase real (inflationadjusted) GDP relative to the amount CBO projects under current law by 3.3 percent in 2023 and by 5.4 percent in 2033, according to CBO’s central estimates.5 Compared with GDP, gross national product (GNP) per capita accounts for the effect on incomes of international capital flows and adjusts for the number of people in the country.6 Relative to what would occur under current law, S. 744 would lower per capita GNP by 0.7 percent in 2023 and raise it by 0.2 percent in 2033, according to CBO’s central estimates. </w:t>
      </w:r>
      <w:r w:rsidRPr="009A0853">
        <w:rPr>
          <w:sz w:val="12"/>
        </w:rPr>
        <w:t xml:space="preserve">Per capita GNP would be less than 1 percent lower than under current law through 2031 because the increase in the population would be greater, proportionately, than the increase in output; after 2031, however, the opposite would be true. </w:t>
      </w:r>
      <w:r w:rsidRPr="009A0853">
        <w:rPr>
          <w:u w:val="single"/>
        </w:rPr>
        <w:t>CBO’s central estimates also show that average wages for the entire labor force would be 0.1 percent lower in 2023 and 0.5 percent higher in 2033 under the legislation than under current law.</w:t>
      </w:r>
      <w:r w:rsidRPr="009A0853">
        <w:rPr>
          <w:sz w:val="12"/>
        </w:rPr>
        <w:t xml:space="preserve"> Average wages would be slightly lower than under current law through 2024, primarily because the amount of capital available to workers would not increase as rapidly as the number of workers and because the new workers </w:t>
      </w:r>
      <w:r w:rsidRPr="009A0853">
        <w:rPr>
          <w:sz w:val="12"/>
        </w:rPr>
        <w:lastRenderedPageBreak/>
        <w:t xml:space="preserve">would be less skilled and have lower wages, on average, than the labor force under current law. </w:t>
      </w:r>
      <w:r w:rsidRPr="009A0853">
        <w:rPr>
          <w:u w:val="single"/>
        </w:rPr>
        <w:t>However, the rate of return on capital would be higher under the legislation than under current law throughout the next two decades.</w:t>
      </w:r>
      <w:r w:rsidRPr="009A0853">
        <w:rPr>
          <w:sz w:val="12"/>
        </w:rPr>
        <w:t xml:space="preserve"> </w:t>
      </w:r>
      <w:r w:rsidRPr="009A0853">
        <w:rPr>
          <w:u w:val="single"/>
        </w:rPr>
        <w:t>The estimated reductions in average wages and per capita GNP for much of the next two decades do not necessarily imply that current U.S. residents would be worse off, on average, under the legislation than they would be under current law. Both of those figures represent differences between the averages for all U.S. residents under the legislation—including both the people who would be residents under current law and the additional people who would come to the country under the legislation—and the averages under current law for people who would be residents in the absence of the legislation.</w:t>
      </w:r>
      <w:r w:rsidRPr="009A0853">
        <w:rPr>
          <w:sz w:val="12"/>
        </w:rPr>
        <w:t xml:space="preserve"> As noted, the additional people who would become residents under the legislation would earn lower wages, on average, than other residents, which would pull down the average wage and per capita GNP; at the same time, the income earned by capital would increase. CBO has not analyzed the full economic effects of the legislation separately for the incomes of people who would be U.S. residents under current law. </w:t>
      </w:r>
      <w:r w:rsidRPr="009A0853">
        <w:rPr>
          <w:u w:val="single"/>
        </w:rPr>
        <w:t xml:space="preserve">In sum, relative to current law, enacting S. 744 would: </w:t>
      </w:r>
      <w:r w:rsidRPr="009A0853">
        <w:rPr>
          <w:u w:val="single"/>
        </w:rPr>
        <w:t xml:space="preserve"> Increase the size of the labor force and employment, </w:t>
      </w:r>
      <w:r w:rsidRPr="009A0853">
        <w:rPr>
          <w:u w:val="single"/>
        </w:rPr>
        <w:t xml:space="preserve"> Increase average wages in 2025 and later years (but decrease them before that), </w:t>
      </w:r>
      <w:r w:rsidRPr="009A0853">
        <w:rPr>
          <w:u w:val="single"/>
        </w:rPr>
        <w:t xml:space="preserve"> Slightly raise the unemployment rate through 2020, </w:t>
      </w:r>
      <w:r w:rsidRPr="009A0853">
        <w:rPr>
          <w:u w:val="single"/>
        </w:rPr>
        <w:t xml:space="preserve"> Boost the amount of capital investment, </w:t>
      </w:r>
      <w:r w:rsidRPr="009A0853">
        <w:rPr>
          <w:u w:val="single"/>
        </w:rPr>
        <w:t xml:space="preserve"> Raise the productivity of labor and of capital, and </w:t>
      </w:r>
      <w:r w:rsidRPr="009A0853">
        <w:rPr>
          <w:u w:val="single"/>
        </w:rPr>
        <w:t> Result in higher interest rates. Employment and Wages. The supply of labor in the economy would increase primarily because the legislation would loosen or eliminate annual limits on various categories of permanent and temporary immigration.</w:t>
      </w:r>
      <w:r w:rsidRPr="009A0853">
        <w:rPr>
          <w:sz w:val="12"/>
        </w:rPr>
        <w:t xml:space="preserve">7 Enacting the bill would, in CBO’s view, increase the U.S. population by about 10 million people (about 3 percent) in 2023 and by about 16 million people (about 4 percent) in 2033. CBO and JCT expect that new immigrants of working age would participate in the labor force at a higher rate, on average, than other people in that age range in the United States. Relative to CBO’s projections under current law, enacting the bill would increase the size of the labor force by about 6 million (about 3½ percent) in 2023 and by about 9 million (about 5 percent) in 2033, CBO and JCT estimate. Employment would increase as the labor force expanded, because the additional population would add to demand for goods and services and, in turn, to the demand for labor. However, temporary imbalances in the skills and occupations demanded and supplied in the labor market, as well as other factors, would cause the unemployment rate to be slightly higher for several years than projected under current law. </w:t>
      </w:r>
      <w:r w:rsidRPr="009A0853">
        <w:rPr>
          <w:u w:val="single"/>
        </w:rPr>
        <w:t xml:space="preserve">The increase in average wages for the entire labor force in 2025 and later years relative to average wages under current law would occur primarily because the bill would boost the productivity of labor and capital (as discussed below). </w:t>
      </w:r>
      <w:r w:rsidRPr="009A0853">
        <w:rPr>
          <w:sz w:val="12"/>
        </w:rPr>
        <w:t xml:space="preserve">However, not all workers would experience those effects equally. The legislation would particularly increase the number of workers with lower or higher skills but would have less effect on the number of workers with average skills. As a result, the wages of lower- and higher-skilled workers would tend to be pushed downward slightly (by less than ½ percent) relative to the wages of workers with average skills. The increase in the average wage would not occur for a dozen years. As the labor supply initially increased under the legislation, less capital would be available for each worker to produce output, and thus workers’ output, on average, would be lower for a time. That decline would reduce average wages relative to those under current law. Over time, as capital investment increased and the amount of capital per worker returned approximately to what it would have been under current law—and productivity improved as well—average wages would be higher than under current law. Investment and Interest Rates. </w:t>
      </w:r>
      <w:r w:rsidRPr="009A0853">
        <w:rPr>
          <w:u w:val="single"/>
        </w:rPr>
        <w:t xml:space="preserve">Capital investment would rise primarily because the return that investors would earn on a given amount of investment would be higher under the legislation than under current law, for two reasons: </w:t>
      </w:r>
      <w:r w:rsidRPr="009A0853">
        <w:rPr>
          <w:sz w:val="12"/>
        </w:rPr>
        <w:t xml:space="preserve">First, the larger labor force would render the existing stock of capital relatively scarce (compared with the supply of labor). Second, even apart from capital’s relative scarcity, each unit of capital, such as a single computer, would be more productive (as discussed below). Relative to that projected under current law, the nation’s capital stock would be about 2 percent greater in 2023 and about 5 percent greater in 2033, according to CBO’s central estimates. The increase in the rate of return on investment would moderate over time as the stock of capital grew. For roughly the first decade, the increase in the size of the labor force would make capital relatively scarce. By the second decade, changes to the labor force would become proportionately smaller and the capital stock would grow sufficiently for its rate of return to move down toward, although not quite reaching, the rate that would prevail under current law. With that greater rate of earnings on investment, the federal government would face higher interest rates than under current law because it would be competing with the private sector for investors’ money. Productivity. </w:t>
      </w:r>
      <w:r w:rsidRPr="009A0853">
        <w:rPr>
          <w:u w:val="single"/>
        </w:rPr>
        <w:t>In CBO’s view, enactment of S. 744 would lead to slightly higher productivity of both labor and capital because the increase in immigration— particularly of highly skilled immigrants—would tend to generate additional technological advancements, such as new inventions and improvements in production processes. CBO estimates that total factor productivity (TFP, the average real output per unit of combined labor and capital services) would be higher by roughly 0.7 percent in 2023 and by roughly 1.0 percent in 2033, compared with what would occur under current law. The increase in TFP would make workers and capital alike more productive, leading to higher GDP, higher wages, and higher interest rates.</w:t>
      </w:r>
    </w:p>
    <w:p w14:paraId="0A962CDC" w14:textId="77777777" w:rsidR="00EF7065" w:rsidRPr="00A72F5B" w:rsidRDefault="00EF7065" w:rsidP="00EF7065">
      <w:pPr>
        <w:pStyle w:val="Heading4"/>
        <w:rPr>
          <w:szCs w:val="24"/>
        </w:rPr>
      </w:pPr>
      <w:r>
        <w:rPr>
          <w:szCs w:val="24"/>
        </w:rPr>
        <w:t xml:space="preserve">Lack of </w:t>
      </w:r>
      <w:r w:rsidRPr="004F6E3D">
        <w:rPr>
          <w:szCs w:val="24"/>
          <w:u w:val="single"/>
        </w:rPr>
        <w:t>strong economic growth</w:t>
      </w:r>
      <w:r w:rsidRPr="00A72F5B">
        <w:rPr>
          <w:szCs w:val="24"/>
        </w:rPr>
        <w:t xml:space="preserve"> deteriorates the international orde</w:t>
      </w:r>
      <w:r>
        <w:rPr>
          <w:szCs w:val="24"/>
        </w:rPr>
        <w:t>r and causes extinction</w:t>
      </w:r>
    </w:p>
    <w:p w14:paraId="3E43B15D" w14:textId="77777777" w:rsidR="00EF7065" w:rsidRPr="00A72F5B" w:rsidRDefault="00EF7065" w:rsidP="00EF7065">
      <w:pPr>
        <w:rPr>
          <w:szCs w:val="24"/>
        </w:rPr>
      </w:pPr>
      <w:r w:rsidRPr="00A72F5B">
        <w:rPr>
          <w:rStyle w:val="Style13ptBold"/>
          <w:szCs w:val="24"/>
        </w:rPr>
        <w:t>Haas 17</w:t>
      </w:r>
      <w:r w:rsidRPr="00A72F5B">
        <w:rPr>
          <w:szCs w:val="24"/>
        </w:rPr>
        <w:t xml:space="preserve"> [Richard Haas, President of the Council on Foreign Relations, previously served as Director of Policy Planning for the US State Department (2001-2003), and was President George W. Bush's special envoy to Northern Ireland and Coordinator for the Future of Afghanistan.] “A World in Disarray: American Foreign Policy and the Crisis of the Old Order” publ</w:t>
      </w:r>
      <w:r>
        <w:rPr>
          <w:szCs w:val="24"/>
        </w:rPr>
        <w:t>ished January 10, 2017, (Print)</w:t>
      </w:r>
    </w:p>
    <w:p w14:paraId="45F81487" w14:textId="77777777" w:rsidR="00EF7065" w:rsidRDefault="00EF7065" w:rsidP="00EF7065">
      <w:pPr>
        <w:rPr>
          <w:sz w:val="16"/>
          <w:szCs w:val="24"/>
        </w:rPr>
      </w:pPr>
      <w:r w:rsidRPr="00887325">
        <w:rPr>
          <w:sz w:val="16"/>
          <w:szCs w:val="24"/>
        </w:rPr>
        <w:lastRenderedPageBreak/>
        <w:t xml:space="preserve">A large portion of </w:t>
      </w:r>
      <w:r w:rsidRPr="004F6E3D">
        <w:rPr>
          <w:rStyle w:val="StyleUnderline"/>
          <w:szCs w:val="24"/>
          <w:highlight w:val="cyan"/>
        </w:rPr>
        <w:t>the burden of</w:t>
      </w:r>
      <w:r w:rsidRPr="00A72F5B">
        <w:rPr>
          <w:rStyle w:val="StyleUnderline"/>
          <w:szCs w:val="24"/>
        </w:rPr>
        <w:t xml:space="preserve"> creating and </w:t>
      </w:r>
      <w:r w:rsidRPr="004F6E3D">
        <w:rPr>
          <w:rStyle w:val="StyleUnderline"/>
          <w:szCs w:val="24"/>
          <w:highlight w:val="cyan"/>
        </w:rPr>
        <w:t>maintaining order</w:t>
      </w:r>
      <w:r w:rsidRPr="00A72F5B">
        <w:rPr>
          <w:rStyle w:val="StyleUnderline"/>
          <w:szCs w:val="24"/>
        </w:rPr>
        <w:t xml:space="preserve"> at the regional or global level </w:t>
      </w:r>
      <w:r w:rsidRPr="004F6E3D">
        <w:rPr>
          <w:rStyle w:val="StyleUnderline"/>
          <w:szCs w:val="24"/>
          <w:highlight w:val="cyan"/>
        </w:rPr>
        <w:t>will fall on the</w:t>
      </w:r>
      <w:r w:rsidRPr="00A72F5B">
        <w:rPr>
          <w:rStyle w:val="StyleUnderline"/>
          <w:szCs w:val="24"/>
        </w:rPr>
        <w:t xml:space="preserve"> </w:t>
      </w:r>
      <w:r w:rsidRPr="004F6E3D">
        <w:rPr>
          <w:rStyle w:val="StyleUnderline"/>
          <w:szCs w:val="24"/>
          <w:highlight w:val="cyan"/>
        </w:rPr>
        <w:t>U</w:t>
      </w:r>
      <w:r w:rsidRPr="00A72F5B">
        <w:rPr>
          <w:rStyle w:val="StyleUnderline"/>
          <w:szCs w:val="24"/>
        </w:rPr>
        <w:t xml:space="preserve">nited </w:t>
      </w:r>
      <w:r w:rsidRPr="004F6E3D">
        <w:rPr>
          <w:rStyle w:val="StyleUnderline"/>
          <w:szCs w:val="24"/>
          <w:highlight w:val="cyan"/>
        </w:rPr>
        <w:t>S</w:t>
      </w:r>
      <w:r w:rsidRPr="00A72F5B">
        <w:rPr>
          <w:rStyle w:val="StyleUnderline"/>
          <w:szCs w:val="24"/>
        </w:rPr>
        <w:t>tates</w:t>
      </w:r>
      <w:r w:rsidRPr="00887325">
        <w:rPr>
          <w:sz w:val="16"/>
          <w:szCs w:val="24"/>
        </w:rPr>
        <w:t xml:space="preserve">. This is inevitable for several reasons, only one of which is that the United States is and will likely remain the most powerful country in the world for decades to come. The corollary to this point is that </w:t>
      </w:r>
      <w:r w:rsidRPr="004F6E3D">
        <w:rPr>
          <w:rStyle w:val="StyleUnderline"/>
          <w:szCs w:val="24"/>
          <w:highlight w:val="cyan"/>
        </w:rPr>
        <w:t>no other country</w:t>
      </w:r>
      <w:r w:rsidRPr="00A72F5B">
        <w:rPr>
          <w:rStyle w:val="StyleUnderline"/>
          <w:szCs w:val="24"/>
        </w:rPr>
        <w:t xml:space="preserve"> or group of countries </w:t>
      </w:r>
      <w:r w:rsidRPr="004F6E3D">
        <w:rPr>
          <w:rStyle w:val="StyleUnderline"/>
          <w:szCs w:val="24"/>
          <w:highlight w:val="cyan"/>
        </w:rPr>
        <w:t>has</w:t>
      </w:r>
      <w:r w:rsidRPr="00A72F5B">
        <w:rPr>
          <w:rStyle w:val="StyleUnderline"/>
          <w:szCs w:val="24"/>
        </w:rPr>
        <w:t xml:space="preserve"> either </w:t>
      </w:r>
      <w:r w:rsidRPr="004F6E3D">
        <w:rPr>
          <w:rStyle w:val="StyleUnderline"/>
          <w:szCs w:val="24"/>
          <w:highlight w:val="cyan"/>
        </w:rPr>
        <w:t xml:space="preserve">the capacity </w:t>
      </w:r>
      <w:r w:rsidRPr="004F6E3D">
        <w:rPr>
          <w:rStyle w:val="StyleUnderline"/>
          <w:szCs w:val="24"/>
        </w:rPr>
        <w:t>or the mind-set to b</w:t>
      </w:r>
      <w:r w:rsidRPr="00A72F5B">
        <w:rPr>
          <w:rStyle w:val="StyleUnderline"/>
          <w:szCs w:val="24"/>
        </w:rPr>
        <w:t>uild a global order</w:t>
      </w:r>
      <w:r w:rsidRPr="00887325">
        <w:rPr>
          <w:sz w:val="16"/>
          <w:szCs w:val="24"/>
        </w:rPr>
        <w:t xml:space="preserve">. </w:t>
      </w:r>
      <w:r w:rsidRPr="00A72F5B">
        <w:rPr>
          <w:rStyle w:val="StyleUnderline"/>
          <w:szCs w:val="24"/>
        </w:rPr>
        <w:t>Nor can order ever be expected to emerge automatically</w:t>
      </w:r>
      <w:r w:rsidRPr="00887325">
        <w:rPr>
          <w:sz w:val="16"/>
          <w:szCs w:val="24"/>
        </w:rPr>
        <w:t xml:space="preserve">; there is no invisible hand in the geopolitical marketplace. Again, a large part of the burden (or, more positively, opportunity) falls on the principal power of the day. There is more than a little self-interest at stake. </w:t>
      </w:r>
      <w:r w:rsidRPr="00A72F5B">
        <w:rPr>
          <w:rStyle w:val="StyleUnderline"/>
          <w:szCs w:val="24"/>
        </w:rPr>
        <w:t>The United States cannot remain aloof, much less unaffected by a world in disarray. Globalization is more reality than choice. At the regional level, the United States actually faces the opposite problem, namely, that certain actors do have the mind-set and means to shape an order. The problem is that their views of order are in part or in whole incompatible with U.S. interests. Examples would include Iran and ISIS in the Middle East, China in Asia, and Russia in Europe</w:t>
      </w:r>
      <w:r w:rsidRPr="00887325">
        <w:rPr>
          <w:sz w:val="16"/>
          <w:szCs w:val="24"/>
        </w:rPr>
        <w:t xml:space="preserve">. It will not be an easy time for the United States. </w:t>
      </w:r>
      <w:r w:rsidRPr="00A72F5B">
        <w:rPr>
          <w:rStyle w:val="StyleUnderline"/>
          <w:szCs w:val="24"/>
        </w:rPr>
        <w:t>The sheer number and range of challenges is daunting. There are a large number of actors and forces to contend with. Alliances</w:t>
      </w:r>
      <w:r w:rsidRPr="00887325">
        <w:rPr>
          <w:sz w:val="16"/>
          <w:szCs w:val="24"/>
        </w:rPr>
        <w:t xml:space="preserve">, normally created in opposition to some country or countries, </w:t>
      </w:r>
      <w:r w:rsidRPr="00A72F5B">
        <w:rPr>
          <w:rStyle w:val="StyleUnderline"/>
          <w:szCs w:val="24"/>
        </w:rPr>
        <w:t>may not be as useful a vehicle in a world in which not all foes are always foes and not all friends are always friendly</w:t>
      </w:r>
      <w:r w:rsidRPr="00887325">
        <w:rPr>
          <w:sz w:val="16"/>
          <w:szCs w:val="24"/>
        </w:rPr>
        <w:t xml:space="preserve">. </w:t>
      </w:r>
      <w:r w:rsidRPr="00A72F5B">
        <w:rPr>
          <w:rStyle w:val="StyleUnderline"/>
          <w:szCs w:val="24"/>
        </w:rPr>
        <w:t>Diplomacy will count for a great deal; there will be a premium on dexterity. Consultations that aim to affect the actions of other governments and their leaders are likely to matter more than negotiations that aim to solve problems.</w:t>
      </w:r>
      <w:r>
        <w:rPr>
          <w:rStyle w:val="StyleUnderline"/>
          <w:szCs w:val="24"/>
        </w:rPr>
        <w:t xml:space="preserve"> </w:t>
      </w:r>
      <w:r w:rsidRPr="00A72F5B">
        <w:rPr>
          <w:rStyle w:val="StyleUnderline"/>
          <w:szCs w:val="24"/>
        </w:rPr>
        <w:t>Another reality is that the United States for all its power cannot impose order.</w:t>
      </w:r>
      <w:r w:rsidRPr="00887325">
        <w:rPr>
          <w:sz w:val="16"/>
          <w:szCs w:val="24"/>
        </w:rPr>
        <w:t xml:space="preserve"> Partially this reflects what might be called structural realities, namely, that </w:t>
      </w:r>
      <w:r w:rsidRPr="004F6E3D">
        <w:rPr>
          <w:rStyle w:val="StyleUnderline"/>
          <w:szCs w:val="24"/>
          <w:highlight w:val="cyan"/>
        </w:rPr>
        <w:t>no country can contend with</w:t>
      </w:r>
      <w:r w:rsidRPr="00A72F5B">
        <w:rPr>
          <w:rStyle w:val="StyleUnderline"/>
          <w:szCs w:val="24"/>
        </w:rPr>
        <w:t xml:space="preserve"> global challenges on its own given the very nature of these challenges</w:t>
      </w:r>
      <w:r w:rsidRPr="00887325">
        <w:rPr>
          <w:sz w:val="16"/>
          <w:szCs w:val="24"/>
        </w:rPr>
        <w:t xml:space="preserve">. </w:t>
      </w:r>
      <w:r w:rsidRPr="00A72F5B">
        <w:rPr>
          <w:rStyle w:val="StyleUnderline"/>
          <w:szCs w:val="24"/>
        </w:rPr>
        <w:t xml:space="preserve">The United States could reduce its carbon footprint dramatically, but </w:t>
      </w:r>
      <w:r w:rsidRPr="004F6E3D">
        <w:rPr>
          <w:rStyle w:val="StyleUnderline"/>
          <w:szCs w:val="24"/>
          <w:highlight w:val="cyan"/>
        </w:rPr>
        <w:t>the</w:t>
      </w:r>
      <w:r w:rsidRPr="00A72F5B">
        <w:rPr>
          <w:rStyle w:val="StyleUnderline"/>
          <w:szCs w:val="24"/>
        </w:rPr>
        <w:t xml:space="preserve"> effect on </w:t>
      </w:r>
      <w:r w:rsidRPr="004F6E3D">
        <w:rPr>
          <w:rStyle w:val="StyleUnderline"/>
          <w:szCs w:val="24"/>
          <w:highlight w:val="cyan"/>
        </w:rPr>
        <w:t>global climate</w:t>
      </w:r>
      <w:r w:rsidRPr="00A72F5B">
        <w:rPr>
          <w:rStyle w:val="StyleUnderline"/>
          <w:szCs w:val="24"/>
        </w:rPr>
        <w:t xml:space="preserve"> would be modest if India and China failed to follow suit</w:t>
      </w:r>
      <w:r w:rsidRPr="00887325">
        <w:rPr>
          <w:sz w:val="16"/>
          <w:szCs w:val="24"/>
        </w:rPr>
        <w:t xml:space="preserve">. </w:t>
      </w:r>
      <w:r w:rsidRPr="00A72F5B">
        <w:rPr>
          <w:rStyle w:val="StyleUnderline"/>
          <w:szCs w:val="24"/>
        </w:rPr>
        <w:t xml:space="preserve">Similarly, on its own the United States cannot </w:t>
      </w:r>
      <w:r w:rsidRPr="004F6E3D">
        <w:rPr>
          <w:rStyle w:val="StyleUnderline"/>
          <w:szCs w:val="24"/>
          <w:highlight w:val="cyan"/>
        </w:rPr>
        <w:t>maintain</w:t>
      </w:r>
      <w:r w:rsidRPr="00A72F5B">
        <w:rPr>
          <w:rStyle w:val="StyleUnderline"/>
          <w:szCs w:val="24"/>
        </w:rPr>
        <w:t xml:space="preserve"> a world </w:t>
      </w:r>
      <w:r w:rsidRPr="004F6E3D">
        <w:rPr>
          <w:rStyle w:val="StyleUnderline"/>
          <w:szCs w:val="24"/>
          <w:highlight w:val="cyan"/>
        </w:rPr>
        <w:t>trading</w:t>
      </w:r>
      <w:r w:rsidRPr="00A72F5B">
        <w:rPr>
          <w:rStyle w:val="StyleUnderline"/>
          <w:szCs w:val="24"/>
        </w:rPr>
        <w:t xml:space="preserve"> system or successfully </w:t>
      </w:r>
      <w:r w:rsidRPr="004F6E3D">
        <w:rPr>
          <w:rStyle w:val="StyleUnderline"/>
          <w:szCs w:val="24"/>
          <w:highlight w:val="cyan"/>
        </w:rPr>
        <w:t>combat terrorism or disease</w:t>
      </w:r>
      <w:r w:rsidRPr="00887325">
        <w:rPr>
          <w:sz w:val="16"/>
          <w:szCs w:val="24"/>
        </w:rPr>
        <w:t>. Adding to these realities are resource limits</w:t>
      </w:r>
      <w:r w:rsidRPr="00A72F5B">
        <w:rPr>
          <w:rStyle w:val="StyleUnderline"/>
          <w:szCs w:val="24"/>
        </w:rPr>
        <w:t xml:space="preserve">. The United States cannot provide all the troops </w:t>
      </w:r>
      <w:r w:rsidRPr="004F6E3D">
        <w:rPr>
          <w:rStyle w:val="StyleUnderline"/>
          <w:szCs w:val="24"/>
          <w:highlight w:val="cyan"/>
        </w:rPr>
        <w:t>or</w:t>
      </w:r>
      <w:r w:rsidRPr="00A72F5B">
        <w:rPr>
          <w:rStyle w:val="StyleUnderline"/>
          <w:szCs w:val="24"/>
        </w:rPr>
        <w:t xml:space="preserve"> dollars to </w:t>
      </w:r>
      <w:r w:rsidRPr="004F6E3D">
        <w:rPr>
          <w:rStyle w:val="StyleUnderline"/>
          <w:szCs w:val="24"/>
          <w:highlight w:val="cyan"/>
        </w:rPr>
        <w:t xml:space="preserve">maintain order in the Middle East </w:t>
      </w:r>
      <w:r w:rsidRPr="00A72F5B">
        <w:rPr>
          <w:rStyle w:val="StyleUnderline"/>
          <w:szCs w:val="24"/>
        </w:rPr>
        <w:t xml:space="preserve">and </w:t>
      </w:r>
      <w:r w:rsidRPr="004F6E3D">
        <w:rPr>
          <w:rStyle w:val="StyleUnderline"/>
          <w:szCs w:val="24"/>
          <w:highlight w:val="cyan"/>
        </w:rPr>
        <w:t>Europe and Asia</w:t>
      </w:r>
      <w:r w:rsidRPr="00A72F5B">
        <w:rPr>
          <w:rStyle w:val="StyleUnderline"/>
          <w:szCs w:val="24"/>
        </w:rPr>
        <w:t xml:space="preserve"> and South Asia. There is simply too much capability in too many hands. Unilateralism is rarely a serious foreign policy option. Partners are essential. </w:t>
      </w:r>
      <w:r w:rsidRPr="00887325">
        <w:rPr>
          <w:sz w:val="16"/>
          <w:szCs w:val="24"/>
        </w:rPr>
        <w:t xml:space="preserve">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w:t>
      </w:r>
      <w:r w:rsidRPr="00A72F5B">
        <w:rPr>
          <w:rStyle w:val="StyleUnderline"/>
          <w:szCs w:val="24"/>
        </w:rPr>
        <w:t>But a focus on foreign policy is not enough</w:t>
      </w:r>
      <w:r w:rsidRPr="00887325">
        <w:rPr>
          <w:sz w:val="16"/>
          <w:szCs w:val="24"/>
        </w:rPr>
        <w:t xml:space="preserve">. </w:t>
      </w:r>
      <w:r w:rsidRPr="00A72F5B">
        <w:rPr>
          <w:rStyle w:val="StyleUnderline"/>
          <w:szCs w:val="24"/>
        </w:rPr>
        <w:t>National security is a coin with two sides, and what the United States does at home, what is normally thought of as belonging to the domestic realm, is every bit as much a part of national security as foreign policy.</w:t>
      </w:r>
      <w:r w:rsidRPr="00887325">
        <w:rPr>
          <w:sz w:val="16"/>
          <w:szCs w:val="24"/>
        </w:rPr>
        <w:t xml:space="preserve"> It is best to understand the issue as guns and butter rather than guns versus butter. When it comes to the domestic side, the argument is straightforward. </w:t>
      </w:r>
      <w:r w:rsidRPr="004F6E3D">
        <w:rPr>
          <w:rStyle w:val="Emphasis"/>
          <w:szCs w:val="24"/>
          <w:highlight w:val="cyan"/>
        </w:rPr>
        <w:t>In order to lead</w:t>
      </w:r>
      <w:r w:rsidRPr="004F6E3D">
        <w:rPr>
          <w:rStyle w:val="Emphasis"/>
          <w:szCs w:val="24"/>
        </w:rPr>
        <w:t xml:space="preserve"> </w:t>
      </w:r>
      <w:r w:rsidRPr="00A72F5B">
        <w:rPr>
          <w:rStyle w:val="Emphasis"/>
          <w:szCs w:val="24"/>
        </w:rPr>
        <w:t xml:space="preserve">and compete and act effectively in the world, </w:t>
      </w:r>
      <w:r w:rsidRPr="004F6E3D">
        <w:rPr>
          <w:rStyle w:val="Emphasis"/>
          <w:szCs w:val="24"/>
          <w:highlight w:val="cyan"/>
        </w:rPr>
        <w:t>the U</w:t>
      </w:r>
      <w:r w:rsidRPr="00A72F5B">
        <w:rPr>
          <w:rStyle w:val="Emphasis"/>
          <w:szCs w:val="24"/>
        </w:rPr>
        <w:t xml:space="preserve">nited </w:t>
      </w:r>
      <w:r w:rsidRPr="004F6E3D">
        <w:rPr>
          <w:rStyle w:val="Emphasis"/>
          <w:szCs w:val="24"/>
          <w:highlight w:val="cyan"/>
        </w:rPr>
        <w:t>S</w:t>
      </w:r>
      <w:r w:rsidRPr="00A72F5B">
        <w:rPr>
          <w:rStyle w:val="Emphasis"/>
          <w:szCs w:val="24"/>
        </w:rPr>
        <w:t xml:space="preserve">tates </w:t>
      </w:r>
      <w:r w:rsidRPr="004F6E3D">
        <w:rPr>
          <w:rStyle w:val="Emphasis"/>
          <w:szCs w:val="24"/>
          <w:highlight w:val="cyan"/>
        </w:rPr>
        <w:t>needs to put its house in order</w:t>
      </w:r>
      <w:r w:rsidRPr="00887325">
        <w:rPr>
          <w:sz w:val="16"/>
          <w:szCs w:val="24"/>
        </w:rPr>
        <w:t xml:space="preserve">. I have written on what this entails in a book titled Foreign Policy Begins at Home.2 This was sometimes interpreted as suggesting a turn away from foreign policy. It was nothing of the sort. </w:t>
      </w:r>
      <w:r w:rsidRPr="00A72F5B">
        <w:rPr>
          <w:rStyle w:val="StyleUnderline"/>
          <w:szCs w:val="24"/>
        </w:rPr>
        <w:t>Foreign policy begins at home, but it ends there only at the country’s peril</w:t>
      </w:r>
      <w:r w:rsidRPr="00887325">
        <w:rPr>
          <w:sz w:val="16"/>
          <w:szCs w:val="24"/>
        </w:rPr>
        <w:t xml:space="preserve">.3 Earlier I mentioned that </w:t>
      </w:r>
      <w:r w:rsidRPr="00A72F5B">
        <w:rPr>
          <w:rStyle w:val="StyleUnderline"/>
          <w:szCs w:val="24"/>
        </w:rPr>
        <w:t>the United States has few unilateral options</w:t>
      </w:r>
      <w:r w:rsidRPr="00887325">
        <w:rPr>
          <w:sz w:val="16"/>
          <w:szCs w:val="24"/>
        </w:rPr>
        <w:t xml:space="preserve">, that there are few if any things it can do better alone than with others. </w:t>
      </w:r>
      <w:r w:rsidRPr="00A72F5B">
        <w:rPr>
          <w:rStyle w:val="StyleUnderline"/>
          <w:szCs w:val="24"/>
        </w:rPr>
        <w:t>The counterpart to this claim is that the world cannot come up with the elements of a working order absent the United States</w:t>
      </w:r>
      <w:r w:rsidRPr="00887325">
        <w:rPr>
          <w:sz w:val="16"/>
          <w:szCs w:val="24"/>
        </w:rPr>
        <w:t xml:space="preserve">. </w:t>
      </w:r>
      <w:r w:rsidRPr="00A72F5B">
        <w:rPr>
          <w:rStyle w:val="StyleUnderline"/>
          <w:szCs w:val="24"/>
        </w:rPr>
        <w:t xml:space="preserve">The United States is not sufficient, but it is </w:t>
      </w:r>
      <w:r w:rsidRPr="00A72F5B">
        <w:rPr>
          <w:rStyle w:val="Emphasis"/>
          <w:szCs w:val="24"/>
        </w:rPr>
        <w:t>necessary</w:t>
      </w:r>
      <w:r w:rsidRPr="00887325">
        <w:rPr>
          <w:sz w:val="16"/>
          <w:szCs w:val="24"/>
        </w:rPr>
        <w:t xml:space="preserve">. It is also true that </w:t>
      </w:r>
      <w:r w:rsidRPr="004F6E3D">
        <w:rPr>
          <w:rStyle w:val="StyleUnderline"/>
          <w:szCs w:val="24"/>
          <w:highlight w:val="cyan"/>
        </w:rPr>
        <w:t>the U</w:t>
      </w:r>
      <w:r w:rsidRPr="00A72F5B">
        <w:rPr>
          <w:rStyle w:val="StyleUnderline"/>
          <w:szCs w:val="24"/>
        </w:rPr>
        <w:t xml:space="preserve">nited </w:t>
      </w:r>
      <w:r w:rsidRPr="004F6E3D">
        <w:rPr>
          <w:rStyle w:val="StyleUnderline"/>
          <w:szCs w:val="24"/>
          <w:highlight w:val="cyan"/>
        </w:rPr>
        <w:t>S</w:t>
      </w:r>
      <w:r w:rsidRPr="00A72F5B">
        <w:rPr>
          <w:rStyle w:val="StyleUnderline"/>
          <w:szCs w:val="24"/>
        </w:rPr>
        <w:t xml:space="preserve">tates </w:t>
      </w:r>
      <w:r w:rsidRPr="004F6E3D">
        <w:rPr>
          <w:rStyle w:val="StyleUnderline"/>
          <w:szCs w:val="24"/>
          <w:highlight w:val="cyan"/>
        </w:rPr>
        <w:t>cannot lead</w:t>
      </w:r>
      <w:r w:rsidRPr="00A72F5B">
        <w:rPr>
          <w:rStyle w:val="StyleUnderline"/>
          <w:szCs w:val="24"/>
        </w:rPr>
        <w:t xml:space="preserve"> or act effectively in the world </w:t>
      </w:r>
      <w:r w:rsidRPr="004F6E3D">
        <w:rPr>
          <w:rStyle w:val="StyleUnderline"/>
          <w:szCs w:val="24"/>
          <w:highlight w:val="cyan"/>
        </w:rPr>
        <w:t xml:space="preserve">if it does not have a </w:t>
      </w:r>
      <w:r w:rsidRPr="004F6E3D">
        <w:rPr>
          <w:rStyle w:val="Emphasis"/>
          <w:szCs w:val="24"/>
          <w:highlight w:val="cyan"/>
        </w:rPr>
        <w:t>strong domestic foundation</w:t>
      </w:r>
      <w:r w:rsidRPr="00887325">
        <w:rPr>
          <w:sz w:val="16"/>
          <w:szCs w:val="24"/>
        </w:rPr>
        <w:t xml:space="preserve">. </w:t>
      </w:r>
      <w:r w:rsidRPr="00A72F5B">
        <w:rPr>
          <w:rStyle w:val="StyleUnderline"/>
          <w:szCs w:val="24"/>
        </w:rPr>
        <w:t xml:space="preserve">National </w:t>
      </w:r>
      <w:r w:rsidRPr="004F6E3D">
        <w:rPr>
          <w:rStyle w:val="StyleUnderline"/>
          <w:szCs w:val="24"/>
          <w:highlight w:val="cyan"/>
        </w:rPr>
        <w:t xml:space="preserve">security </w:t>
      </w:r>
      <w:r w:rsidRPr="00A72F5B">
        <w:rPr>
          <w:rStyle w:val="StyleUnderline"/>
          <w:szCs w:val="24"/>
        </w:rPr>
        <w:t xml:space="preserve">inevitably </w:t>
      </w:r>
      <w:r w:rsidRPr="004F6E3D">
        <w:rPr>
          <w:rStyle w:val="StyleUnderline"/>
          <w:szCs w:val="24"/>
          <w:highlight w:val="cyan"/>
        </w:rPr>
        <w:t xml:space="preserve">requires </w:t>
      </w:r>
      <w:r w:rsidRPr="00A72F5B">
        <w:rPr>
          <w:rStyle w:val="StyleUnderline"/>
          <w:szCs w:val="24"/>
        </w:rPr>
        <w:t xml:space="preserve">significant amounts of human, physical, and financial </w:t>
      </w:r>
      <w:r w:rsidRPr="004F6E3D">
        <w:rPr>
          <w:rStyle w:val="StyleUnderline"/>
          <w:szCs w:val="24"/>
          <w:highlight w:val="cyan"/>
        </w:rPr>
        <w:t>resources</w:t>
      </w:r>
      <w:r w:rsidRPr="00A72F5B">
        <w:rPr>
          <w:rStyle w:val="StyleUnderline"/>
          <w:szCs w:val="24"/>
        </w:rPr>
        <w:t xml:space="preserve"> to draw on</w:t>
      </w:r>
      <w:r w:rsidRPr="00887325">
        <w:rPr>
          <w:sz w:val="16"/>
          <w:szCs w:val="24"/>
        </w:rPr>
        <w:t xml:space="preserve">. </w:t>
      </w:r>
      <w:r w:rsidRPr="004F6E3D">
        <w:rPr>
          <w:rStyle w:val="Emphasis"/>
          <w:szCs w:val="24"/>
          <w:highlight w:val="cyan"/>
        </w:rPr>
        <w:t>The better the U</w:t>
      </w:r>
      <w:r w:rsidRPr="00A72F5B">
        <w:rPr>
          <w:rStyle w:val="Emphasis"/>
          <w:szCs w:val="24"/>
        </w:rPr>
        <w:t xml:space="preserve">nited </w:t>
      </w:r>
      <w:r w:rsidRPr="004F6E3D">
        <w:rPr>
          <w:rStyle w:val="Emphasis"/>
          <w:szCs w:val="24"/>
          <w:highlight w:val="cyan"/>
        </w:rPr>
        <w:t>S</w:t>
      </w:r>
      <w:r w:rsidRPr="00A72F5B">
        <w:rPr>
          <w:rStyle w:val="Emphasis"/>
          <w:szCs w:val="24"/>
        </w:rPr>
        <w:t xml:space="preserve">tates </w:t>
      </w:r>
      <w:r w:rsidRPr="004F6E3D">
        <w:rPr>
          <w:rStyle w:val="Emphasis"/>
          <w:szCs w:val="24"/>
          <w:highlight w:val="cyan"/>
        </w:rPr>
        <w:t>is</w:t>
      </w:r>
      <w:r w:rsidRPr="00A72F5B">
        <w:rPr>
          <w:rStyle w:val="Emphasis"/>
          <w:szCs w:val="24"/>
        </w:rPr>
        <w:t xml:space="preserve"> doing </w:t>
      </w:r>
      <w:r w:rsidRPr="004F6E3D">
        <w:rPr>
          <w:rStyle w:val="Emphasis"/>
          <w:szCs w:val="24"/>
          <w:highlight w:val="cyan"/>
        </w:rPr>
        <w:t>economically</w:t>
      </w:r>
      <w:r w:rsidRPr="00A72F5B">
        <w:rPr>
          <w:rStyle w:val="Emphasis"/>
          <w:szCs w:val="24"/>
        </w:rPr>
        <w:t xml:space="preserve">, </w:t>
      </w:r>
      <w:r w:rsidRPr="004F6E3D">
        <w:rPr>
          <w:rStyle w:val="Emphasis"/>
          <w:szCs w:val="24"/>
          <w:highlight w:val="cyan"/>
        </w:rPr>
        <w:t>the more it will have</w:t>
      </w:r>
      <w:r w:rsidRPr="00A72F5B">
        <w:rPr>
          <w:rStyle w:val="Emphasis"/>
          <w:szCs w:val="24"/>
        </w:rPr>
        <w:t xml:space="preserve"> available in the way of resources </w:t>
      </w:r>
      <w:r w:rsidRPr="004F6E3D">
        <w:rPr>
          <w:rStyle w:val="Emphasis"/>
          <w:szCs w:val="24"/>
          <w:highlight w:val="cyan"/>
        </w:rPr>
        <w:t>to devote to what it</w:t>
      </w:r>
      <w:r w:rsidRPr="00A72F5B">
        <w:rPr>
          <w:rStyle w:val="Emphasis"/>
          <w:szCs w:val="24"/>
        </w:rPr>
        <w:t xml:space="preserve"> wants and </w:t>
      </w:r>
      <w:r w:rsidRPr="004F6E3D">
        <w:rPr>
          <w:rStyle w:val="Emphasis"/>
          <w:szCs w:val="24"/>
          <w:highlight w:val="cyan"/>
        </w:rPr>
        <w:t xml:space="preserve">needs </w:t>
      </w:r>
      <w:r w:rsidRPr="00A72F5B">
        <w:rPr>
          <w:rStyle w:val="Emphasis"/>
          <w:szCs w:val="24"/>
        </w:rPr>
        <w:t xml:space="preserve">to do abroad </w:t>
      </w:r>
      <w:r w:rsidRPr="004F6E3D">
        <w:rPr>
          <w:rStyle w:val="Emphasis"/>
          <w:szCs w:val="24"/>
        </w:rPr>
        <w:t>without igniting a divisive and distracting domestic debate as to priorities</w:t>
      </w:r>
      <w:r w:rsidRPr="00887325">
        <w:rPr>
          <w:sz w:val="16"/>
          <w:szCs w:val="24"/>
        </w:rPr>
        <w:t xml:space="preserve">. </w:t>
      </w:r>
      <w:r w:rsidRPr="00A72F5B">
        <w:rPr>
          <w:rStyle w:val="StyleUnderline"/>
          <w:szCs w:val="24"/>
        </w:rPr>
        <w:t xml:space="preserve">An additional benefit is that </w:t>
      </w:r>
      <w:r w:rsidRPr="004F6E3D">
        <w:rPr>
          <w:rStyle w:val="StyleUnderline"/>
          <w:szCs w:val="24"/>
          <w:highlight w:val="cyan"/>
        </w:rPr>
        <w:t>respect for the</w:t>
      </w:r>
      <w:r w:rsidRPr="00A72F5B">
        <w:rPr>
          <w:rStyle w:val="StyleUnderline"/>
          <w:szCs w:val="24"/>
        </w:rPr>
        <w:t xml:space="preserve"> United States and for the </w:t>
      </w:r>
      <w:r w:rsidRPr="004F6E3D">
        <w:rPr>
          <w:rStyle w:val="StyleUnderline"/>
          <w:szCs w:val="24"/>
          <w:highlight w:val="cyan"/>
        </w:rPr>
        <w:t>American</w:t>
      </w:r>
      <w:r w:rsidRPr="00A72F5B">
        <w:rPr>
          <w:rStyle w:val="StyleUnderline"/>
          <w:szCs w:val="24"/>
        </w:rPr>
        <w:t xml:space="preserve"> political, social, and economic </w:t>
      </w:r>
      <w:r w:rsidRPr="004F6E3D">
        <w:rPr>
          <w:rStyle w:val="StyleUnderline"/>
          <w:szCs w:val="24"/>
          <w:highlight w:val="cyan"/>
        </w:rPr>
        <w:t>model</w:t>
      </w:r>
      <w:r w:rsidRPr="00A72F5B">
        <w:rPr>
          <w:rStyle w:val="StyleUnderline"/>
          <w:szCs w:val="24"/>
        </w:rPr>
        <w:t xml:space="preserve"> (along with a </w:t>
      </w:r>
      <w:r w:rsidRPr="00A72F5B">
        <w:rPr>
          <w:rStyle w:val="StyleUnderline"/>
          <w:szCs w:val="24"/>
        </w:rPr>
        <w:lastRenderedPageBreak/>
        <w:t xml:space="preserve">desire to emulate it) </w:t>
      </w:r>
      <w:r w:rsidRPr="004F6E3D">
        <w:rPr>
          <w:rStyle w:val="Emphasis"/>
          <w:szCs w:val="24"/>
          <w:highlight w:val="cyan"/>
        </w:rPr>
        <w:t>will increase only</w:t>
      </w:r>
      <w:r w:rsidRPr="00A72F5B">
        <w:rPr>
          <w:rStyle w:val="Emphasis"/>
          <w:szCs w:val="24"/>
        </w:rPr>
        <w:t xml:space="preserve"> </w:t>
      </w:r>
      <w:r w:rsidRPr="004F6E3D">
        <w:rPr>
          <w:rStyle w:val="Emphasis"/>
          <w:szCs w:val="24"/>
          <w:highlight w:val="cyan"/>
        </w:rPr>
        <w:t xml:space="preserve">if it is </w:t>
      </w:r>
      <w:r w:rsidRPr="00A72F5B">
        <w:rPr>
          <w:rStyle w:val="Emphasis"/>
          <w:szCs w:val="24"/>
        </w:rPr>
        <w:t xml:space="preserve">seen as </w:t>
      </w:r>
      <w:r w:rsidRPr="004F6E3D">
        <w:rPr>
          <w:rStyle w:val="Emphasis"/>
          <w:szCs w:val="24"/>
          <w:highlight w:val="cyan"/>
        </w:rPr>
        <w:t>successful</w:t>
      </w:r>
      <w:r w:rsidRPr="00A72F5B">
        <w:rPr>
          <w:rStyle w:val="Emphasis"/>
          <w:szCs w:val="24"/>
        </w:rPr>
        <w:t>.</w:t>
      </w:r>
      <w:r>
        <w:rPr>
          <w:rStyle w:val="Emphasis"/>
          <w:szCs w:val="24"/>
        </w:rPr>
        <w:t xml:space="preserve"> </w:t>
      </w:r>
      <w:r w:rsidRPr="004F6E3D">
        <w:rPr>
          <w:rStyle w:val="Emphasis"/>
          <w:szCs w:val="24"/>
          <w:highlight w:val="cyan"/>
        </w:rPr>
        <w:t>The most basic test</w:t>
      </w:r>
      <w:r w:rsidRPr="00A72F5B">
        <w:rPr>
          <w:rStyle w:val="Emphasis"/>
          <w:szCs w:val="24"/>
        </w:rPr>
        <w:t xml:space="preserve"> of the success of the model </w:t>
      </w:r>
      <w:r w:rsidRPr="004F6E3D">
        <w:rPr>
          <w:rStyle w:val="Emphasis"/>
          <w:szCs w:val="24"/>
          <w:highlight w:val="cyan"/>
        </w:rPr>
        <w:t xml:space="preserve">will be </w:t>
      </w:r>
      <w:r w:rsidRPr="00A72F5B">
        <w:rPr>
          <w:rStyle w:val="Emphasis"/>
          <w:szCs w:val="24"/>
        </w:rPr>
        <w:t xml:space="preserve">economic </w:t>
      </w:r>
      <w:r w:rsidRPr="004F6E3D">
        <w:rPr>
          <w:rStyle w:val="Emphasis"/>
          <w:szCs w:val="24"/>
          <w:highlight w:val="cyan"/>
        </w:rPr>
        <w:t>growth</w:t>
      </w:r>
      <w:r w:rsidRPr="00887325">
        <w:rPr>
          <w:sz w:val="16"/>
          <w:szCs w:val="24"/>
        </w:rPr>
        <w:t xml:space="preserve">. </w:t>
      </w:r>
      <w:r w:rsidRPr="00A72F5B">
        <w:rPr>
          <w:rStyle w:val="StyleUnderline"/>
          <w:szCs w:val="24"/>
        </w:rPr>
        <w:t xml:space="preserve">U.S. growth levels may appear all right when compared with what a good many other countries are experiencing, but they </w:t>
      </w:r>
      <w:r w:rsidRPr="00A72F5B">
        <w:rPr>
          <w:rStyle w:val="Emphasis"/>
          <w:szCs w:val="24"/>
        </w:rPr>
        <w:t>are below what is needed and fall short of what is possible</w:t>
      </w:r>
      <w:r w:rsidRPr="00887325">
        <w:rPr>
          <w:sz w:val="16"/>
          <w:szCs w:val="24"/>
        </w:rPr>
        <w:t xml:space="preserve">. </w:t>
      </w:r>
      <w:r w:rsidRPr="00A72F5B">
        <w:rPr>
          <w:rStyle w:val="StyleUnderline"/>
          <w:szCs w:val="24"/>
        </w:rPr>
        <w:t xml:space="preserve">There is no reason why the United States is not </w:t>
      </w:r>
      <w:r w:rsidRPr="004F6E3D">
        <w:rPr>
          <w:rStyle w:val="StyleUnderline"/>
          <w:szCs w:val="24"/>
        </w:rPr>
        <w:t>growing in the range of 3 percent or even higher other than what it is doing and, more important, not doing</w:t>
      </w:r>
      <w:r w:rsidRPr="004F6E3D">
        <w:rPr>
          <w:sz w:val="16"/>
          <w:szCs w:val="24"/>
        </w:rPr>
        <w:t>.4</w:t>
      </w:r>
    </w:p>
    <w:p w14:paraId="59384D6B" w14:textId="77777777" w:rsidR="00EF7065" w:rsidRPr="001E5C78" w:rsidRDefault="00EF7065" w:rsidP="00EF7065"/>
    <w:p w14:paraId="10A4ECAB" w14:textId="77777777" w:rsidR="00EF7065" w:rsidRDefault="00EF7065" w:rsidP="00EF7065">
      <w:pPr>
        <w:pStyle w:val="Heading3"/>
      </w:pPr>
      <w:r>
        <w:lastRenderedPageBreak/>
        <w:t>1ac – econ – long</w:t>
      </w:r>
    </w:p>
    <w:p w14:paraId="221816DE" w14:textId="77777777" w:rsidR="00EF7065" w:rsidRPr="000E6E23" w:rsidRDefault="00EF7065" w:rsidP="00EF7065">
      <w:pPr>
        <w:pStyle w:val="Heading4"/>
      </w:pPr>
      <w:r>
        <w:t>Multiple factors cause low economic growth now – economists predict recession by 2020</w:t>
      </w:r>
    </w:p>
    <w:p w14:paraId="113205B6" w14:textId="77777777" w:rsidR="00EF7065" w:rsidRDefault="00EF7065" w:rsidP="00EF7065">
      <w:r w:rsidRPr="000E6E23">
        <w:rPr>
          <w:rStyle w:val="Style13ptBold"/>
        </w:rPr>
        <w:t>Mutikani 18</w:t>
      </w:r>
      <w:r w:rsidRPr="000A40A1">
        <w:t xml:space="preserve"> -- (Lucia Mutikani,</w:t>
      </w:r>
      <w:r>
        <w:t xml:space="preserve"> correspondent @ Reuters,</w:t>
      </w:r>
      <w:r w:rsidRPr="000A40A1">
        <w:t xml:space="preserve"> Robust imports slow U.S. economic growth in fourth quarter, U.S., 1-26-2018, accessed 7-11-2018, </w:t>
      </w:r>
      <w:hyperlink r:id="rId9" w:history="1">
        <w:r w:rsidRPr="004C27CB">
          <w:rPr>
            <w:rStyle w:val="Hyperlink"/>
          </w:rPr>
          <w:t>https://www.reuters.com/article/us-usa-economy/robust-imports-slow-u-s-economic-growth-in-fourth-quarter-idUSKBN1FF0F8)//JS</w:t>
        </w:r>
      </w:hyperlink>
    </w:p>
    <w:p w14:paraId="4711E066" w14:textId="77777777" w:rsidR="00EF7065" w:rsidRPr="001E5C78" w:rsidRDefault="00EF7065" w:rsidP="00EF7065">
      <w:pPr>
        <w:rPr>
          <w:sz w:val="10"/>
        </w:rPr>
      </w:pPr>
      <w:r w:rsidRPr="000E6E23">
        <w:rPr>
          <w:u w:val="single"/>
        </w:rPr>
        <w:t>U.S. economic growth unexpectedly slowed in the fourth quarter as the strongest pace of consumer spending in three years resulted in a surge in imports.</w:t>
      </w:r>
      <w:r w:rsidRPr="000E6E23">
        <w:rPr>
          <w:sz w:val="10"/>
        </w:rPr>
        <w:t xml:space="preserve"> Gross domestic product expanded at a 2.6 percent annual rate in the fourth quarter, compared to 3.2 percent in the third quarter, restrained by a widening trade deficit and only modest inventory accumulation, the Commerce Department said on Friday. President Donald </w:t>
      </w:r>
      <w:r w:rsidRPr="000E6E23">
        <w:rPr>
          <w:u w:val="single"/>
        </w:rPr>
        <w:t>Trump’s goal is for U.S. economic growth of 3.0 percent annually and the Republican-controlled Congress in December pushed through a $1.5 trillion package of tax cuts in the largest overhaul of the tax code in 30 years in an attempt to boost growth.</w:t>
      </w:r>
      <w:r w:rsidRPr="000E6E23">
        <w:rPr>
          <w:sz w:val="10"/>
        </w:rPr>
        <w:t xml:space="preserve"> </w:t>
      </w:r>
      <w:r w:rsidRPr="000E6E23">
        <w:rPr>
          <w:u w:val="single"/>
        </w:rPr>
        <w:t>The economy grew 2.3 percent in 2017, an acceleration from the 1.5 percent logged in 2016.</w:t>
      </w:r>
      <w:r w:rsidRPr="000E6E23">
        <w:rPr>
          <w:sz w:val="10"/>
        </w:rPr>
        <w:t xml:space="preserve"> Imports, which subtract from GDP growth, increased at their fastest rate in more than seven years. </w:t>
      </w:r>
      <w:r w:rsidRPr="000E6E23">
        <w:rPr>
          <w:u w:val="single"/>
        </w:rPr>
        <w:t>Rising imports underscore the challenges that the Trump administration faces in its quest to boost annual GDP growth to 3.0 percent. They indicate that U.S. companies lack the capacity to meet buoyant domestic demand.</w:t>
      </w:r>
      <w:r w:rsidRPr="000E6E23">
        <w:rPr>
          <w:sz w:val="10"/>
        </w:rPr>
        <w:t xml:space="preserve"> “Domestic demand is strong, really strong, and perhaps beginning to push against the capacity constraints of the economy,” said Paul Mortimer-Lee, chief market economist at BNP Paribas in New York. “And this precedes effects from tax cuts.” A measure of domestic demand expanded at its quickest since the third quarter of 2014, highlighting the economy’s strength. Strong domestic demand is part of a synchronized global rebound that includes the euro zone and Asia. Economists polled by Reuters had forecast the economy growing at a 3.0 percent pace in the final three months of 2017. They expect annual GDP growth will hit the government’s 3.0 percent target this year, spurred in part by the tax cuts, a weak U.S. dollar, rising oil prices and a strengthening global economy. </w:t>
      </w:r>
      <w:r w:rsidRPr="000E6E23">
        <w:rPr>
          <w:u w:val="single"/>
        </w:rPr>
        <w:t xml:space="preserve">Growth, economists believe, will slow in 2019, with a recession likely in 2020, given low savings. </w:t>
      </w:r>
      <w:r w:rsidRPr="000E6E23">
        <w:rPr>
          <w:sz w:val="10"/>
        </w:rPr>
        <w:t xml:space="preserve">“Once the temporary boost from the tax cuts has faded, households’ disposable income gains won’t be strong enough to sustain similarly large increases in consumer spending that we have seen over the past several years,” said Harm Bandholz, chief U.S. economist at UniCredit Research in New York. “And with the savings rate close to a record-low, the ammunition from that side has gotten limited as well.” The dollar fell against a basket of currencies and prices for U.S. Treasuries were trading lower after the GDP report. Stocks on Wall Street rose, with the Dow Jones Industrial Average .DJI hitting a record high. HOT CONSUMER SPENDING Consumer spending, which accounts for more than two-thirds of U.S. economic activity, increased at a 3.8 percent rate in the fourth quarter. That was the quickest pace since the fourth quarter of 2014. It followed a 2.2 percent rate of growth in the July-September quarter. The surge, however, came at the expense of savings, which fell to $384.4 billion from $478.3 billion in the third quarter. The saving rate dropped to 2.6 percent from 3.3 percent in the prior period. Companies failed to produce enough to meet demand last quarter, boosting imports, which grew at a 13.9 percent pace. That was fastest pace since the third quarter of 2010 and offset a rise in exports, which is being driven by dollar weakness. </w:t>
      </w:r>
      <w:r w:rsidRPr="000E6E23">
        <w:rPr>
          <w:u w:val="single"/>
        </w:rPr>
        <w:t>International trade sliced off 1.13 percentage points from GDP growth last quarter, the most in a year, after adding 0.36 percentage point in the third quarter. “The capacity to meet sharply rising demand is just not there,”</w:t>
      </w:r>
      <w:r w:rsidRPr="000E6E23">
        <w:rPr>
          <w:sz w:val="10"/>
        </w:rPr>
        <w:t xml:space="preserve"> said Joel Naroff, chief economist at Naroff Economic Advisors in Holland Pennsylvania. “Yes, industrial production should strengthen, but we will also have to get a lot of the rising demand from the rest of the world. So, expect imports to grow rapidly and the trade deficit to widen.” </w:t>
      </w:r>
      <w:r w:rsidRPr="000E6E23">
        <w:rPr>
          <w:u w:val="single"/>
        </w:rPr>
        <w:t>Robust consumer spending also limited the accumulation of inventories, which subtracted 0.67 percentage point from GDP growth after adding 0.79 percentage point in the prior period.</w:t>
      </w:r>
      <w:r w:rsidRPr="000E6E23">
        <w:rPr>
          <w:sz w:val="10"/>
        </w:rPr>
        <w:t xml:space="preserve"> </w:t>
      </w:r>
      <w:r w:rsidRPr="000E6E23">
        <w:rPr>
          <w:u w:val="single"/>
        </w:rPr>
        <w:t>The acceleration in consumer spending raised inflation.</w:t>
      </w:r>
      <w:r w:rsidRPr="000E6E23">
        <w:rPr>
          <w:sz w:val="10"/>
        </w:rPr>
        <w:t xml:space="preserve"> The Federal Reserve’s preferred inflation gauge, the personal consumption expenditures (PCE) price index excluding food and energy, rose at a 1.9 percent rate. That was the quickest pace in more than a year and followed a 1.3 percent pace of increase in the third quarter. Signs of rising inflation together with a tightening labor market could put the Fed on a more aggressive path of interest rate increases than is currently being anticipated, economists say. The unemployment rate dropped seven-tenths of percentage point last year to a 17-year low of 4.1 percent. The U.S. central bank has forecast three interest rate hikes this year, the same number as in 2017. Business investment in equipment grew at its quickest pace since the third quarter of 2014. While spending on equipment is likely to be underpinned in 2018 by the corporate income tax cuts and rising crude oil prices, there are signs that the momentum is slowing. A second report from the Commerce Department on Friday showed orders for non-defense capital goods excluding aircraft, a closely watched proxy for business spending plans, fell in December for the first time in six months. Investment in homebuilding rebounded after contracting for two straight quarters. Government spending notched its fastest pace since the second quarter of 2015.</w:t>
      </w:r>
    </w:p>
    <w:p w14:paraId="13DA7543" w14:textId="77777777" w:rsidR="00EF7065" w:rsidRDefault="00EF7065" w:rsidP="00EF7065">
      <w:pPr>
        <w:pStyle w:val="Heading4"/>
      </w:pPr>
      <w:r>
        <w:t>The plan galvanizes the economy and specific industries: housing, ag, tech, tourism – massive innovation boost, labor force, job growth, wages spike</w:t>
      </w:r>
    </w:p>
    <w:p w14:paraId="3ED13467" w14:textId="77777777" w:rsidR="00EF7065" w:rsidRPr="00962AD9" w:rsidRDefault="00EF7065" w:rsidP="00EF7065">
      <w:r w:rsidRPr="00562EFE">
        <w:rPr>
          <w:rStyle w:val="Style13ptBold"/>
        </w:rPr>
        <w:t xml:space="preserve">Muñoz et al. 13 </w:t>
      </w:r>
      <w:r w:rsidRPr="00962AD9">
        <w:t>-- (Cecilia Muñoz,</w:t>
      </w:r>
      <w:r>
        <w:t xml:space="preserve"> director of the White House Domestic Policy Council under Pres. Obama,</w:t>
      </w:r>
      <w:r w:rsidRPr="00962AD9">
        <w:t xml:space="preserve"> Gene Sperling,</w:t>
      </w:r>
      <w:r>
        <w:t xml:space="preserve"> economist, Director of the National Economic Council and Assistant to the President for Economic Policy under Pres. Clinton and Obama,</w:t>
      </w:r>
      <w:r w:rsidRPr="00962AD9">
        <w:t xml:space="preserve"> Alan Krueger,</w:t>
      </w:r>
      <w:r>
        <w:t xml:space="preserve"> economist, Bendheim Professor of Economics and Public Affairs @ Princeton University and Research Associate @ the National Bureau of Economic Research,</w:t>
      </w:r>
      <w:r w:rsidRPr="00962AD9">
        <w:t xml:space="preserve"> Sylvia Mathews Burwell,</w:t>
      </w:r>
      <w:r>
        <w:t xml:space="preserve"> government and non-profit executive, former US Secretary of Health and Human Services, president of American University,</w:t>
      </w:r>
      <w:r w:rsidRPr="00962AD9">
        <w:t xml:space="preserve"> The Economic Benefits of Fixing Our Broken Immigration System, whitehouse.gov, 7-10-2013, accessed 7-9-2018, https://obamawhitehouse.archives.gov/blog/2013/07/10/economic-benefits-fixing-our-broken-immigration-system)//JS</w:t>
      </w:r>
    </w:p>
    <w:p w14:paraId="7AD41B92" w14:textId="77777777" w:rsidR="00EF7065" w:rsidRPr="00562EFE" w:rsidRDefault="00EF7065" w:rsidP="00EF7065">
      <w:pPr>
        <w:rPr>
          <w:u w:val="single"/>
        </w:rPr>
      </w:pPr>
      <w:r w:rsidRPr="007D31EF">
        <w:rPr>
          <w:u w:val="single"/>
        </w:rPr>
        <w:lastRenderedPageBreak/>
        <w:t xml:space="preserve">Summary: A new report highlights the extensive economic benefits of comprehensive immigration reform – and the significant costs to our country and our economy of failing to act at this critical time. America has always been a nation of immigrants, and throughout the nation’s history, immigrants from around the globe have kept our workforce vibrant, our businesses on the cutting edge, and helped to build the greatest economic engine in the world. However, America’s immigration system is broken and has not kept pace with changing times. </w:t>
      </w:r>
      <w:r w:rsidRPr="00562EFE">
        <w:rPr>
          <w:sz w:val="8"/>
        </w:rPr>
        <w:t xml:space="preserve">Today, too many employers game the system by hiring undocumented workers and there are 11 million people living and working in the shadow economy. Neither is good for the economy or the country. </w:t>
      </w:r>
      <w:r w:rsidRPr="007D31EF">
        <w:rPr>
          <w:b/>
          <w:u w:val="single"/>
        </w:rPr>
        <w:t>The Senate’s Border Security, Economic Opportunity and Immigration Modernization Act (S. 744) represents the best chance that our country has had in years to modernize our immigration system.</w:t>
      </w:r>
      <w:r w:rsidRPr="00562EFE">
        <w:rPr>
          <w:sz w:val="8"/>
        </w:rPr>
        <w:t xml:space="preserve"> </w:t>
      </w:r>
      <w:r w:rsidRPr="007D31EF">
        <w:rPr>
          <w:u w:val="single"/>
        </w:rPr>
        <w:t>The President urges the House of Representatives to take action and move this bill or similar legislation forward, and stands willing to work with all parties to make sure that commonsense immigration reform becomes a reality as soon as possible.</w:t>
      </w:r>
      <w:r w:rsidRPr="00562EFE">
        <w:rPr>
          <w:sz w:val="8"/>
        </w:rPr>
        <w:t xml:space="preserve"> During a meeting with the Congressional Hispanic Caucus this morning, </w:t>
      </w:r>
      <w:r w:rsidRPr="007D31EF">
        <w:rPr>
          <w:u w:val="single"/>
        </w:rPr>
        <w:t>the President released a White House report highlighting the extensive economic benefits of comprehensive immigration reform – and the significant costs to our country and our economy of failing to act at this critical time. Economists, business leaders, and American workers agree – we must take advantage of this historic opportunity to fix our broken immigration system. At stake is a stronger, more dynamic, and faster growing economy that will foster job creation, higher productivity and wages, and entrepreneurship. Commonsense immigration reform strengthens the overall economy and grows U.S. GDP. Independent studies affirm that commonsense immigration reform will increase economic growth by adding more high-demand workers to the labor force, increasing capital investment and overall productivity, and leading to greater numbers of entrepreneurs starting companies in the U.S.</w:t>
      </w:r>
      <w:r w:rsidRPr="00562EFE">
        <w:rPr>
          <w:sz w:val="8"/>
        </w:rPr>
        <w:t xml:space="preserve"> </w:t>
      </w:r>
      <w:r w:rsidRPr="007D31EF">
        <w:rPr>
          <w:u w:val="single"/>
        </w:rPr>
        <w:t>The nonpartisan Congressional Budget Office (CBO) estimated that enacting the Senate immigration reform bill will increase real GDP relative to current law projections by 3.3 percent in 2023 and 5.4 percent in 2033 – an increase of roughly $700 billion in 2023 and $1.4 trillion in 2033 in today’s dollars. The bipartisan Senate bill will increase the labor force by 3.5 percent in 2023 and 5 percent in 2033, according to CBO, which will boost capital investment and lead to increased productivity and higher overall average wages. Commonsense immigration reform fosters innovation and encourages more job creation and job growth in the U.S</w:t>
      </w:r>
      <w:r w:rsidRPr="00562EFE">
        <w:rPr>
          <w:sz w:val="8"/>
        </w:rPr>
        <w:t xml:space="preserve">. </w:t>
      </w:r>
      <w:r w:rsidRPr="007D31EF">
        <w:rPr>
          <w:u w:val="single"/>
        </w:rPr>
        <w:t>The bipartisan Senate bill makes meaningful improvements</w:t>
      </w:r>
      <w:r w:rsidRPr="00562EFE">
        <w:rPr>
          <w:sz w:val="8"/>
        </w:rPr>
        <w:t xml:space="preserve"> to the existing employment-based green card system and </w:t>
      </w:r>
      <w:r w:rsidRPr="007D31EF">
        <w:rPr>
          <w:u w:val="single"/>
        </w:rPr>
        <w:t>strengthens the United States’ ability to attract and retain highly-skilled talent from around the world</w:t>
      </w:r>
      <w:r w:rsidRPr="00241A1C">
        <w:rPr>
          <w:u w:val="single"/>
        </w:rPr>
        <w:t>. Recent studies have shown that immigrants promote productivity and innovation, both directly and indirectly through positive spillover effects on American workers.</w:t>
      </w:r>
      <w:r w:rsidRPr="00562EFE">
        <w:rPr>
          <w:sz w:val="8"/>
        </w:rPr>
        <w:t xml:space="preserve"> According to the Fiscal Policy Institute, immigrant-owned small businesses generated a total of $776 billion in receipts and employed an estimated 4.7 million people in 2007. The Partnership for a New American Economy found that immigrants started 28 percent of all new U.S. businesses, despite accounting for only 13 percent of the U.S. population in 2011. Notably, more than 40 percent of Fortune 500 companies were founded by immigrants or children of immigrants. These American companies represent 7 of the 10 most valuable brands globally, collectively employ more than 10 million people and generate annual revenue of $4.2 trillion. The Senate bill creates a new Startup or INVEST visa that helps foreign entrepreneurs build their businesses in the U.S. by creating a temporary visa and a permanent green card option, as well the potential for permanent resident status for those entrepreneurs whose companies create jobs for American workers. </w:t>
      </w:r>
      <w:r w:rsidRPr="00562EFE">
        <w:rPr>
          <w:u w:val="single"/>
        </w:rPr>
        <w:t xml:space="preserve">Commonsense immigration reform increases the productivity of workers and adds new protections for American workers. According to CBO and other independent studies, immigration reform will increase overall U.S. productivity, resulting in higher GDP and higher wages. The bipartisan Senate bill also provides a host of protections for American workers and ensures that new worksite enforcement and border security measures deter future illegal immigration. CBO estimates that real wages will be 0.5 percent higher in 2033 — the equivalent to an additional $250 of income for the median American household — as a result of enacting the Senate bill. The Senate bill raises the “wage floor” for all workers—particularly in industries where large numbers of easily exploited, low-wage, unauthorized immigrants currently work. Studies of the 1986 immigration reform law found that legalizing immigrants saw wage increases of about 10 percent, due in part to increases in workers’ productivity that benefited the economy as a whole. Commonsense immigration reform would reduce the federal deficit, balance out an aging population, and strengthen Social Security. According to CBO, the additional taxes paid by new and legalizing immigrants would much more than offset the estimated </w:t>
      </w:r>
      <w:r w:rsidRPr="00562EFE">
        <w:rPr>
          <w:u w:val="single"/>
        </w:rPr>
        <w:lastRenderedPageBreak/>
        <w:t>costs of the bill-- enacting the bill would actually improve the federal budget outlook in both the short- and long-term.</w:t>
      </w:r>
      <w:r w:rsidRPr="00562EFE">
        <w:rPr>
          <w:sz w:val="8"/>
        </w:rPr>
        <w:t xml:space="preserve"> </w:t>
      </w:r>
      <w:r w:rsidRPr="00562EFE">
        <w:rPr>
          <w:u w:val="single"/>
        </w:rPr>
        <w:t>Additional immigration would help balance out an increase in retirees-per-worker as the baby boom generation retires, providing essential financial support for U.S. social insurance programs.</w:t>
      </w:r>
      <w:r w:rsidRPr="00562EFE">
        <w:rPr>
          <w:sz w:val="8"/>
        </w:rPr>
        <w:t xml:space="preserve"> </w:t>
      </w:r>
      <w:r w:rsidRPr="00562EFE">
        <w:rPr>
          <w:u w:val="single"/>
        </w:rPr>
        <w:t>CBO found that the enacting the Senate immigration reform bill will reduce the federal budget deficit by nearly $850 billion over the next 20 years. Based on CBO’s analysis of the bill’s budgetary and economic effects, enacting the Senate bill would reduce the federal debt as a share of the economy by three percentage points in 2023, relative to current law.</w:t>
      </w:r>
      <w:r w:rsidRPr="00562EFE">
        <w:rPr>
          <w:sz w:val="8"/>
        </w:rPr>
        <w:t xml:space="preserve"> </w:t>
      </w:r>
      <w:r w:rsidRPr="00562EFE">
        <w:rPr>
          <w:u w:val="single"/>
        </w:rPr>
        <w:t>The independent SSA Actuary estimates that the Senate’s immigration reform bill will add nearly $300 billion to the Social Security Trust Fund over the next decade and would improve Social Security’s finances over the long run, extending Social Security solvency by two years. Comprehensive immigration reform will contribute to our housing market recovery and strengthen the technology, agriculture, and tourism industries, among others. In addition to the benefits described above – increasing total economic growth, boosting worker productivity, increasing innovation, and strengthening our fiscal health – the bipartisan Senate bill would bring specific benefits to a range of economic sectors. A recent study from the Americas Society/Council for the Americas and Partnership for a New American Economy found that the 40 million immigrants currently in the U.S. have created $3.7 trillion in housing wealth. According to a USDA simulation of a similar policy, an expanded agriculture temporary-worker program, would increase long-run agricultural output by between 0.2 percent and 2.0 percent, depending on the crop, and would increase agricultural exports by between 0.2 percent and 3.2 percent. Travel and tourism comprise the largest service-export industry in the U.S., setting a record $165.6 billion in exports and supporting 7.8 million jobs in 2012, according to the International Trade Administration. The industries’ continued growth depends on America’s ability to compete with other countries for international tourists (particularly those from emerging economies), which the Senate bill aims to do through numerous provisions that will facilitate increased travel and tourism to the United States while simultaneously strengthening our national security.</w:t>
      </w:r>
    </w:p>
    <w:p w14:paraId="3632AD2C" w14:textId="77777777" w:rsidR="00EF7065" w:rsidRDefault="00EF7065" w:rsidP="00EF7065">
      <w:pPr>
        <w:pStyle w:val="Heading4"/>
      </w:pPr>
      <w:r>
        <w:t>The plan boosts economic growth – GNP, GDP, wages, and employment</w:t>
      </w:r>
    </w:p>
    <w:p w14:paraId="512A31A6" w14:textId="77777777" w:rsidR="00EF7065" w:rsidRDefault="00EF7065" w:rsidP="00EF7065">
      <w:r w:rsidRPr="00A71257">
        <w:rPr>
          <w:rStyle w:val="Style13ptBold"/>
        </w:rPr>
        <w:t>Page and Reichling 13</w:t>
      </w:r>
      <w:r>
        <w:t xml:space="preserve"> – (Benjamin Page, unit chief of fiscal policy studies unit of the macroeconomic analysis division of the CBO, AB economics @ Stanford, Ph.D. economics @ MIT, Felix Reichling, Principal Analyst @ CBO, Ph.D. economics @ Stanford, “The Economic Impact of S. 744, the Border Security, Economic Opportunity, and Immigration Modernization Act, Congressional Budget Office, 6-2013, accessed 7-10-2018, </w:t>
      </w:r>
      <w:hyperlink r:id="rId10" w:history="1">
        <w:r w:rsidRPr="00C57FE0">
          <w:rPr>
            <w:rStyle w:val="Hyperlink"/>
          </w:rPr>
          <w:t>http://cbo.gov/sites/default/files/cbofiles/attachments/44346-Immigration.pdf)//JS</w:t>
        </w:r>
      </w:hyperlink>
    </w:p>
    <w:p w14:paraId="5ABF7DC7" w14:textId="77777777" w:rsidR="00EF7065" w:rsidRPr="009A0853" w:rsidRDefault="00EF7065" w:rsidP="00EF7065">
      <w:pPr>
        <w:rPr>
          <w:u w:val="single"/>
        </w:rPr>
      </w:pPr>
      <w:r w:rsidRPr="009A0853">
        <w:rPr>
          <w:u w:val="single"/>
        </w:rPr>
        <w:t xml:space="preserve">S. 744 would boost economic output. Taking account of all economic effects (including those reflected in the cost estimate), the bill would increase real (inflationadjusted) GDP relative to the amount CBO projects under current law by 3.3 percent in 2023 and by 5.4 percent in 2033, according to CBO’s central estimates.5 Compared with GDP, gross national product (GNP) per capita accounts for the effect on incomes of international capital flows and adjusts for the number of people in the country.6 Relative to what would occur under current law, S. 744 would lower per capita GNP by 0.7 percent in 2023 and raise it by 0.2 percent in 2033, according to CBO’s central estimates. </w:t>
      </w:r>
      <w:r w:rsidRPr="009A0853">
        <w:rPr>
          <w:sz w:val="12"/>
        </w:rPr>
        <w:t xml:space="preserve">Per capita GNP would be less than 1 percent lower than under current law through 2031 because the increase in the population would be greater, proportionately, than the increase in output; after 2031, however, the opposite would be true. </w:t>
      </w:r>
      <w:r w:rsidRPr="009A0853">
        <w:rPr>
          <w:u w:val="single"/>
        </w:rPr>
        <w:t>CBO’s central estimates also show that average wages for the entire labor force would be 0.1 percent lower in 2023 and 0.5 percent higher in 2033 under the legislation than under current law.</w:t>
      </w:r>
      <w:r w:rsidRPr="009A0853">
        <w:rPr>
          <w:sz w:val="12"/>
        </w:rPr>
        <w:t xml:space="preserve"> Average wages would be slightly lower than under current law through 2024, primarily because the amount of capital available to workers would not increase as rapidly as the number of workers and because the new workers </w:t>
      </w:r>
      <w:r w:rsidRPr="009A0853">
        <w:rPr>
          <w:sz w:val="12"/>
        </w:rPr>
        <w:lastRenderedPageBreak/>
        <w:t xml:space="preserve">would be less skilled and have lower wages, on average, than the labor force under current law. </w:t>
      </w:r>
      <w:r w:rsidRPr="009A0853">
        <w:rPr>
          <w:u w:val="single"/>
        </w:rPr>
        <w:t>However, the rate of return on capital would be higher under the legislation than under current law throughout the next two decades.</w:t>
      </w:r>
      <w:r w:rsidRPr="009A0853">
        <w:rPr>
          <w:sz w:val="12"/>
        </w:rPr>
        <w:t xml:space="preserve"> </w:t>
      </w:r>
      <w:r w:rsidRPr="009A0853">
        <w:rPr>
          <w:u w:val="single"/>
        </w:rPr>
        <w:t>The estimated reductions in average wages and per capita GNP for much of the next two decades do not necessarily imply that current U.S. residents would be worse off, on average, under the legislation than they would be under current law. Both of those figures represent differences between the averages for all U.S. residents under the legislation—including both the people who would be residents under current law and the additional people who would come to the country under the legislation—and the averages under current law for people who would be residents in the absence of the legislation.</w:t>
      </w:r>
      <w:r w:rsidRPr="009A0853">
        <w:rPr>
          <w:sz w:val="12"/>
        </w:rPr>
        <w:t xml:space="preserve"> As noted, the additional people who would become residents under the legislation would earn lower wages, on average, than other residents, which would pull down the average wage and per capita GNP; at the same time, the income earned by capital would increase. CBO has not analyzed the full economic effects of the legislation separately for the incomes of people who would be U.S. residents under current law. </w:t>
      </w:r>
      <w:r w:rsidRPr="009A0853">
        <w:rPr>
          <w:u w:val="single"/>
        </w:rPr>
        <w:t xml:space="preserve">In sum, relative to current law, enacting S. 744 would: </w:t>
      </w:r>
      <w:r w:rsidRPr="009A0853">
        <w:rPr>
          <w:u w:val="single"/>
        </w:rPr>
        <w:t xml:space="preserve"> Increase the size of the labor force and employment, </w:t>
      </w:r>
      <w:r w:rsidRPr="009A0853">
        <w:rPr>
          <w:u w:val="single"/>
        </w:rPr>
        <w:t xml:space="preserve"> Increase average wages in 2025 and later years (but decrease them before that), </w:t>
      </w:r>
      <w:r w:rsidRPr="009A0853">
        <w:rPr>
          <w:u w:val="single"/>
        </w:rPr>
        <w:t xml:space="preserve"> Slightly raise the unemployment rate through 2020, </w:t>
      </w:r>
      <w:r w:rsidRPr="009A0853">
        <w:rPr>
          <w:u w:val="single"/>
        </w:rPr>
        <w:t xml:space="preserve"> Boost the amount of capital investment, </w:t>
      </w:r>
      <w:r w:rsidRPr="009A0853">
        <w:rPr>
          <w:u w:val="single"/>
        </w:rPr>
        <w:t xml:space="preserve"> Raise the productivity of labor and of capital, and </w:t>
      </w:r>
      <w:r w:rsidRPr="009A0853">
        <w:rPr>
          <w:u w:val="single"/>
        </w:rPr>
        <w:t> Result in higher interest rates. Employment and Wages. The supply of labor in the economy would increase primarily because the legislation would loosen or eliminate annual limits on various categories of permanent and temporary immigration.</w:t>
      </w:r>
      <w:r w:rsidRPr="009A0853">
        <w:rPr>
          <w:sz w:val="12"/>
        </w:rPr>
        <w:t xml:space="preserve">7 Enacting the bill would, in CBO’s view, increase the U.S. population by about 10 million people (about 3 percent) in 2023 and by about 16 million people (about 4 percent) in 2033. CBO and JCT expect that new immigrants of working age would participate in the labor force at a higher rate, on average, than other people in that age range in the United States. Relative to CBO’s projections under current law, enacting the bill would increase the size of the labor force by about 6 million (about 3½ percent) in 2023 and by about 9 million (about 5 percent) in 2033, CBO and JCT estimate. Employment would increase as the labor force expanded, because the additional population would add to demand for goods and services and, in turn, to the demand for labor. However, temporary imbalances in the skills and occupations demanded and supplied in the labor market, as well as other factors, would cause the unemployment rate to be slightly higher for several years than projected under current law. </w:t>
      </w:r>
      <w:r w:rsidRPr="009A0853">
        <w:rPr>
          <w:u w:val="single"/>
        </w:rPr>
        <w:t xml:space="preserve">The increase in average wages for the entire labor force in 2025 and later years relative to average wages under current law would occur primarily because the bill would boost the productivity of labor and capital (as discussed below). </w:t>
      </w:r>
      <w:r w:rsidRPr="009A0853">
        <w:rPr>
          <w:sz w:val="12"/>
        </w:rPr>
        <w:t xml:space="preserve">However, not all workers would experience those effects equally. The legislation would particularly increase the number of workers with lower or higher skills but would have less effect on the number of workers with average skills. As a result, the wages of lower- and higher-skilled workers would tend to be pushed downward slightly (by less than ½ percent) relative to the wages of workers with average skills. The increase in the average wage would not occur for a dozen years. As the labor supply initially increased under the legislation, less capital would be available for each worker to produce output, and thus workers’ output, on average, would be lower for a time. That decline would reduce average wages relative to those under current law. Over time, as capital investment increased and the amount of capital per worker returned approximately to what it would have been under current law—and productivity improved as well—average wages would be higher than under current law. Investment and Interest Rates. </w:t>
      </w:r>
      <w:r w:rsidRPr="009A0853">
        <w:rPr>
          <w:u w:val="single"/>
        </w:rPr>
        <w:t xml:space="preserve">Capital investment would rise primarily because the return that investors would earn on a given amount of investment would be higher under the legislation than under current law, for two reasons: </w:t>
      </w:r>
      <w:r w:rsidRPr="009A0853">
        <w:rPr>
          <w:sz w:val="12"/>
        </w:rPr>
        <w:t xml:space="preserve">First, the larger labor force would render the existing stock of capital relatively scarce (compared with the supply of labor). Second, even apart from capital’s relative scarcity, each unit of capital, such as a single computer, would be more productive (as discussed below). Relative to that projected under current law, the nation’s capital stock would be about 2 percent greater in 2023 and about 5 percent greater in 2033, according to CBO’s central estimates. The increase in the rate of return on investment would moderate over time as the stock of capital grew. For roughly the first decade, the increase in the size of the labor force would make capital relatively scarce. By the second decade, changes to the labor force would become proportionately smaller and the capital stock would grow sufficiently for its rate of return to move down toward, although not quite reaching, the rate that would prevail under current law. With that greater rate of earnings on investment, the federal government would face higher interest rates than under current law because it would be competing with the private sector for investors’ money. Productivity. </w:t>
      </w:r>
      <w:r w:rsidRPr="009A0853">
        <w:rPr>
          <w:u w:val="single"/>
        </w:rPr>
        <w:t>In CBO’s view, enactment of S. 744 would lead to slightly higher productivity of both labor and capital because the increase in immigration— particularly of highly skilled immigrants—would tend to generate additional technological advancements, such as new inventions and improvements in production processes. CBO estimates that total factor productivity (TFP, the average real output per unit of combined labor and capital services) would be higher by roughly 0.7 percent in 2023 and by roughly 1.0 percent in 2033, compared with what would occur under current law. The increase in TFP would make workers and capital alike more productive, leading to higher GDP, higher wages, and higher interest rates.</w:t>
      </w:r>
    </w:p>
    <w:p w14:paraId="7F491847" w14:textId="77777777" w:rsidR="00EF7065" w:rsidRPr="00A22C49" w:rsidRDefault="00EF7065" w:rsidP="00EF7065">
      <w:pPr>
        <w:pStyle w:val="Heading4"/>
      </w:pPr>
      <w:r>
        <w:t>Increasing the cap on W-visas is key to the economy growth – innovation, labor market efficiency, and flexibility</w:t>
      </w:r>
    </w:p>
    <w:p w14:paraId="32354598" w14:textId="77777777" w:rsidR="00EF7065" w:rsidRDefault="00EF7065" w:rsidP="00EF7065">
      <w:r w:rsidRPr="00C323AD">
        <w:rPr>
          <w:rStyle w:val="Style13ptBold"/>
        </w:rPr>
        <w:t>Peri 11</w:t>
      </w:r>
      <w:r>
        <w:t xml:space="preserve"> – (Giovanni Peri</w:t>
      </w:r>
      <w:r w:rsidRPr="001B7F26">
        <w:t>, The economic consequences of the proposed im</w:t>
      </w:r>
      <w:r>
        <w:t>migration reform, Intereconomics; Hamburg, 5-2013</w:t>
      </w:r>
      <w:r w:rsidRPr="001B7F26">
        <w:t xml:space="preserve">, accessed 7-11-2018, </w:t>
      </w:r>
      <w:hyperlink r:id="rId11" w:history="1">
        <w:r w:rsidRPr="004C27CB">
          <w:rPr>
            <w:rStyle w:val="Hyperlink"/>
          </w:rPr>
          <w:t>https://search-proquest-com.proxy.lib.umich.edu/docview/1357561184?pq-origsite=summon&amp;accountid=14667)//JS</w:t>
        </w:r>
      </w:hyperlink>
    </w:p>
    <w:p w14:paraId="40BB9DFA" w14:textId="77777777" w:rsidR="00EF7065" w:rsidRPr="00A22C49" w:rsidRDefault="00EF7065" w:rsidP="00EF7065">
      <w:pPr>
        <w:rPr>
          <w:u w:val="single"/>
        </w:rPr>
      </w:pPr>
      <w:r w:rsidRPr="008F35E7">
        <w:rPr>
          <w:u w:val="single"/>
        </w:rPr>
        <w:lastRenderedPageBreak/>
        <w:t>The Economic Consequences of the Proposed Immigration Reform The immigration reform proposal, currently under discussion and known as “The Border Security, Economic Opportunity and Immigration Modernization Act of 2013”, could become the most important piece of legislation on immigration of the last fi fty years. The proposal addresses most of the relevant issues plaguing the US immigration system.</w:t>
      </w:r>
      <w:r w:rsidRPr="00A22C49">
        <w:rPr>
          <w:sz w:val="12"/>
        </w:rPr>
        <w:t xml:space="preserve"> It deals with the problem of undocumented immigrants. It reduces some of the infl exibilities on labor immigrants, and it relaxes the quotas both for less skilled and more skilled labor immigration. </w:t>
      </w:r>
      <w:r w:rsidRPr="008F35E7">
        <w:rPr>
          <w:u w:val="single"/>
        </w:rPr>
        <w:t>While the proposal is not perfect, there is a lot to be liked in it.</w:t>
      </w:r>
      <w:r w:rsidRPr="00A22C49">
        <w:rPr>
          <w:sz w:val="12"/>
        </w:rPr>
        <w:t xml:space="preserve"> I will analyze it from an economic point of view. I will identify the legislation’s main points and evaluate their potential consequences for US economic growth, productivity, labor markets and for the welfare of its current citizens. I will then analyze the three main innovations brought by the reform. </w:t>
      </w:r>
      <w:r w:rsidRPr="008F35E7">
        <w:rPr>
          <w:u w:val="single"/>
        </w:rPr>
        <w:t>Path to legal permanent residence. The reform proposal envisions a path to permanent residence for the 11 million immigrants who are without proper documents.</w:t>
      </w:r>
      <w:r w:rsidRPr="00A22C49">
        <w:rPr>
          <w:sz w:val="12"/>
        </w:rPr>
        <w:t xml:space="preserve"> All undocumented immigrants who entered the US before December 31, 2011 and are clear of any criminal conviction could apply to obtain the “Registered Provisional Immigrant” status upon payment of back taxes and a $500 fi ne. Their spouse and children would also be eligible for the same status. After six years in this status, during which they could work and move in the US but would have no access to any federal means-tested benefi ts, they could renew the status for other fi ve years. After that, conditional on paying taxes, paying another fee and having had a regular working history, these people could apply for permanent residence. In the meantime, the proposal requires that US-Mexico border security be achieved to prevent essentially all future illegal entry. Clearly, such a path is no amnesty. It is long and demanding. All of the current undocumented aliens would achieve permanent residence only after those people who are currently in line to obtain US residence legally do so. Moreover, these immigrants would need to show a commitment to work and to be good citizens. What the reform would do immediately for the undocumented is (i) set the right incentives, (ii) give them certainty of the future and a legal status and (iii) allow them to work legally. From an economic point of view, these are very important changes. First, they would provide the immigrants with incentives to invest in human capital and training, which would improve their productivity</w:t>
      </w:r>
      <w:r w:rsidRPr="00A1149F">
        <w:rPr>
          <w:u w:val="single"/>
        </w:rPr>
        <w:t>. Immigrants would also be able to fi nd jobs that best match their skills, which would likely lead to some growth in their productivity and wages in the medium run.</w:t>
      </w:r>
      <w:r w:rsidRPr="00A22C49">
        <w:rPr>
          <w:sz w:val="12"/>
        </w:rPr>
        <w:t xml:space="preserve"> </w:t>
      </w:r>
      <w:r w:rsidRPr="00A1149F">
        <w:rPr>
          <w:u w:val="single"/>
        </w:rPr>
        <w:t>Most studies analyzing the wage effect of acquiring legal status fi nd wage gains between fi ve and 15 percent in the medium run. Second, legal status implies that young individuals would be more willing to get an education. This would also increase their productivity and wages. As these individuals became more productive, their tax-paying ability would grow. Moreover, the fact that they would be excluded from federal benefi ts during the ten years of provisional status while they paid taxes and fi nes implies that they would have a net positive contribution to government revenues.</w:t>
      </w:r>
      <w:r w:rsidRPr="00A22C49">
        <w:rPr>
          <w:sz w:val="12"/>
        </w:rPr>
        <w:t xml:space="preserve"> Finally, as most of the undocumented immigrants are already employed, there would be very little additional effect on labor market opportunities for natives. Increased number of skilled immigrants. </w:t>
      </w:r>
      <w:r w:rsidRPr="008D28B8">
        <w:rPr>
          <w:u w:val="single"/>
        </w:rPr>
        <w:t>The bigger gains for the US economy, however, in terms of productivity and effi ciency are likely to proceed from the proposed increase in the quotas for highly educated workers (H1B temporary visa and permanent permits).</w:t>
      </w:r>
      <w:r w:rsidRPr="00A22C49">
        <w:rPr>
          <w:sz w:val="12"/>
        </w:rPr>
        <w:t xml:space="preserve"> The quota for the H1B temporary visas would be increased from 65,000 to 110,000, and this number would be allowed to rise to 200,000 when the economy is growing and the labor market for highly skilled workers is “tight”. The proposal also introduces 120,000 new “merit-based” permanent permits. This number could be increased to 250,000 if demand for these permits is high. Importantly, foreigners with a doctoral degree in one of the science, technology, engineering and mathematics (STEM) fi elds from an accredited US university and with a job offer could have immediate access to a permanent working permit (i.e. a green card). The increased number of foreign-born STEM workers would contribute to innovation, entrepreneurship and scientifi c progress and hence would be a powerful engine of economic growth. As shown by recent research,1 foreign STEM workers have helped improve US innovation, productivity and wage growth. Studying the infl ow of H1B STEM workers into US cities between 1990 and 2010, Shih, Sparber and I found that they contributed between a sixth and a fourth of the total factor productivity growth in the US during that period.2 This and similar studies also show no evidence that foreign STEM workers lowered native wages and employment in similar occupations: their contribution to productivity and growth more than compensated for their competition effects. The reform proposal also introduces a market-based adjustment mechanism to determine the quota for temporary and permanent immigrants. The number of permits would increase in periods of high demand and decline in periods of low demand through an automatic adjustment. Economists have shown that immigration in periods of expansion is particularly benefi cial to productivity and wages. </w:t>
      </w:r>
      <w:r w:rsidRPr="00A22C49">
        <w:rPr>
          <w:u w:val="single"/>
        </w:rPr>
        <w:t>Allowing more immigrants during periods of higher demand would facilitate t heir positive economic contributions.</w:t>
      </w:r>
      <w:r w:rsidRPr="00A22C49">
        <w:rPr>
          <w:sz w:val="12"/>
        </w:rPr>
        <w:t xml:space="preserve"> New temporary visa for unskilled immigrants. Finally the proposal introduces temporary visas for less educated workers (called W visas), valid for three years and renewable. The quota for these visas would be 20,000 initially, and it could increase to 70,000 if demand is high and unemployment low. These visas would enable the mobility of workers across occupations that are classifi ed as “low skilled” (i.e. ones that do not require a college degree). They would also allow workers in this status to apply for permanent residence. The goal of these permits is to allow an adequate infl ow of (mainly manual) workers in sectors such as construction, landscaping, and personal and hospitality services. </w:t>
      </w:r>
      <w:r w:rsidRPr="00A22C49">
        <w:rPr>
          <w:u w:val="single"/>
        </w:rPr>
        <w:t>The decreasing supply of native workers (who are becoming older and more educated) in these sectors and the high demand for these services have contributed in recent decades to generate pressure to hire undocumented workers. This program should supply a legal channel for such workers.</w:t>
      </w:r>
      <w:r w:rsidRPr="00A22C49">
        <w:rPr>
          <w:sz w:val="12"/>
        </w:rPr>
        <w:t xml:space="preserve"> Companies would be able to fi nd workers in manual occupations and shift natives into more interactive and cognitive tasks, while maintaining low costs and being able to expand. Moreover, the competition effect of these workers with natives would be limited, as natives are quickly moving out of these jobs. A further effect of these visas would be to keep the prices of such services low so that there will be more demand for them. The proposed cap for the W visas, however, is relatively small, and the question is whether it will be large enough to avoid recreating the incentives for undocumented immigration in the future. </w:t>
      </w:r>
      <w:r w:rsidRPr="00A22C49">
        <w:rPr>
          <w:u w:val="single"/>
        </w:rPr>
        <w:t>Overall, by increasing the number of highly skilled immigrants, by offering better incentives and labor market perspectives to undocumented and less skilled immigrants, and by providing more fl exibility to quotas and more mobility to temporary workers, the reform should contribute to growth, innovation and labor market effi ciency and fl exibility in the US. This would provide a very important and substantial economic stimulus for the coming decades.</w:t>
      </w:r>
    </w:p>
    <w:p w14:paraId="78A85DC7" w14:textId="77777777" w:rsidR="00EF7065" w:rsidRPr="0097664B" w:rsidRDefault="00EF7065" w:rsidP="00EF7065">
      <w:pPr>
        <w:pStyle w:val="Heading4"/>
        <w:rPr>
          <w:rFonts w:cs="Calibri"/>
        </w:rPr>
      </w:pPr>
      <w:r w:rsidRPr="0097664B">
        <w:rPr>
          <w:rFonts w:cs="Calibri"/>
        </w:rPr>
        <w:lastRenderedPageBreak/>
        <w:t>Increased low-skilled worker immigration leads to a net positive effect on the economy</w:t>
      </w:r>
    </w:p>
    <w:p w14:paraId="6E2292F3" w14:textId="77777777" w:rsidR="00EF7065" w:rsidRPr="0097664B" w:rsidRDefault="00EF7065" w:rsidP="00EF7065">
      <w:pPr>
        <w:rPr>
          <w:rFonts w:cs="Calibri"/>
        </w:rPr>
      </w:pPr>
      <w:r w:rsidRPr="0097664B">
        <w:rPr>
          <w:rFonts w:cs="Calibri"/>
          <w:b/>
        </w:rPr>
        <w:t xml:space="preserve">Chang ’16 </w:t>
      </w:r>
      <w:r w:rsidRPr="0097664B">
        <w:rPr>
          <w:rFonts w:cs="Calibri"/>
        </w:rPr>
        <w:t xml:space="preserve">(Howard; Earle Hepburn Professor of Law at the University of Pennsylvania Law School “Walls or Welcome Mats? Immigration and the Public Treasury” </w:t>
      </w:r>
      <w:hyperlink r:id="rId12" w:history="1">
        <w:r w:rsidRPr="0097664B">
          <w:rPr>
            <w:rStyle w:val="Hyperlink"/>
            <w:rFonts w:cs="Calibri"/>
          </w:rPr>
          <w:t>https://repository.upenn.edu/cgi/viewcontent.cgi?article=1038&amp;context=pennwhartonppi</w:t>
        </w:r>
      </w:hyperlink>
      <w:r w:rsidRPr="0097664B">
        <w:rPr>
          <w:rFonts w:cs="Calibri"/>
        </w:rPr>
        <w:t>) JK</w:t>
      </w:r>
    </w:p>
    <w:p w14:paraId="3F6C77A1" w14:textId="77777777" w:rsidR="00EF7065" w:rsidRPr="0097664B" w:rsidRDefault="00EF7065" w:rsidP="00EF7065">
      <w:pPr>
        <w:rPr>
          <w:rFonts w:cs="Calibri"/>
          <w:sz w:val="16"/>
        </w:rPr>
      </w:pPr>
      <w:r w:rsidRPr="0097664B">
        <w:rPr>
          <w:rFonts w:cs="Calibri"/>
          <w:u w:val="single"/>
        </w:rPr>
        <w:t xml:space="preserve">The most comprehensive and authoritative study of the fiscal effects of immigration in the United States finds that immigrants have a </w:t>
      </w:r>
      <w:r w:rsidRPr="0097664B">
        <w:rPr>
          <w:rFonts w:cs="Calibri"/>
          <w:b/>
          <w:u w:val="single"/>
        </w:rPr>
        <w:t>net positive effect on the public treasury</w:t>
      </w:r>
      <w:r w:rsidRPr="0097664B">
        <w:rPr>
          <w:rFonts w:cs="Calibri"/>
          <w:u w:val="single"/>
        </w:rPr>
        <w:t xml:space="preserve">. </w:t>
      </w:r>
      <w:r w:rsidRPr="0097664B">
        <w:rPr>
          <w:rFonts w:cs="Calibri"/>
          <w:b/>
          <w:u w:val="single"/>
        </w:rPr>
        <w:t>These results, together with the benefits that immigrant workers confer on natives in the labor market, suggest that the economic interests of natives would be served by more liberal admissions policies.</w:t>
      </w:r>
      <w:r w:rsidRPr="0097664B">
        <w:rPr>
          <w:rFonts w:cs="Calibri"/>
          <w:sz w:val="16"/>
        </w:rPr>
        <w:t xml:space="preserve"> In particular, the United States should eliminate or liberalize the quotas imposed on immigration. </w:t>
      </w:r>
      <w:r w:rsidRPr="0097664B">
        <w:rPr>
          <w:rFonts w:cs="Calibri"/>
          <w:u w:val="single"/>
        </w:rPr>
        <w:t>To the extent that the least educated immigrants may pose some risk of a fiscal burden, the best response would be to restrict access to means-tested public benefits rather than to deny such immigrants admission. Excluding these immigrants or delaying their entry needlessly sacrifices the gains that both natives and immigrants would enjoy from immigrant participation in the labor market.</w:t>
      </w:r>
      <w:r w:rsidRPr="0097664B">
        <w:rPr>
          <w:rFonts w:cs="Calibri"/>
          <w:sz w:val="16"/>
        </w:rPr>
        <w:t xml:space="preserve"> The comprehensive immigration reform bill passed by the Senate in 2013 would have addressed this issue through new guest worker programs and increases in legal immigration. </w:t>
      </w:r>
    </w:p>
    <w:p w14:paraId="3F361F00" w14:textId="77777777" w:rsidR="00EF7065" w:rsidRDefault="00EF7065" w:rsidP="00EF7065"/>
    <w:p w14:paraId="1A500FBB" w14:textId="77777777" w:rsidR="00EF7065" w:rsidRDefault="00EF7065" w:rsidP="00EF7065">
      <w:pPr>
        <w:pStyle w:val="Heading4"/>
      </w:pPr>
      <w:r>
        <w:t>The plan boosts the economy, healthcare industry and physicians, collapse will harm rural communities and inner cities – LPR is key</w:t>
      </w:r>
    </w:p>
    <w:p w14:paraId="0C782C6A" w14:textId="77777777" w:rsidR="00EF7065" w:rsidRPr="00886D18" w:rsidRDefault="00EF7065" w:rsidP="00EF7065">
      <w:r w:rsidRPr="00F84226">
        <w:rPr>
          <w:rStyle w:val="Style13ptBold"/>
        </w:rPr>
        <w:t>Siskind 14</w:t>
      </w:r>
      <w:r w:rsidRPr="00886D18">
        <w:t xml:space="preserve"> -- (Greg Siskind,</w:t>
      </w:r>
      <w:r>
        <w:t xml:space="preserve"> Owner and founding partner of Siskind Susser, PC – Immigration Lawyers, B.A., Political Science and Government @ Vanderbilt University, Doctor of Law @ University of Chicago,</w:t>
      </w:r>
      <w:r w:rsidRPr="00886D18">
        <w:t xml:space="preserve"> THE IMPACT OF IMMIGRATION REFORM ON THE HEALTHCARE SE</w:t>
      </w:r>
      <w:r>
        <w:t>CTOR, The Health Lawyer, 1-4-2014</w:t>
      </w:r>
      <w:r w:rsidRPr="00886D18">
        <w:t xml:space="preserve">, accessed 7-9-2018, </w:t>
      </w:r>
      <w:hyperlink r:id="rId13" w:history="1">
        <w:r w:rsidRPr="00491C31">
          <w:rPr>
            <w:rStyle w:val="Hyperlink"/>
          </w:rPr>
          <w:t>https://search-proquest-com.proxy.lib.umich.edu/docview/1543960590?pq-origsite=summon&amp;accountid=14667</w:t>
        </w:r>
      </w:hyperlink>
      <w:r w:rsidRPr="00886D18">
        <w:t>)//JS</w:t>
      </w:r>
    </w:p>
    <w:p w14:paraId="794C89D0" w14:textId="77777777" w:rsidR="00EF7065" w:rsidRDefault="00EF7065" w:rsidP="00EF7065">
      <w:pPr>
        <w:rPr>
          <w:u w:val="single"/>
        </w:rPr>
      </w:pPr>
      <w:r w:rsidRPr="00471E57">
        <w:rPr>
          <w:u w:val="single"/>
        </w:rPr>
        <w:t>The immigration legislation under consideration in Congress is vast and would impact nearly every segment of society in one way or another.</w:t>
      </w:r>
      <w:r w:rsidRPr="00F84226">
        <w:rPr>
          <w:sz w:val="8"/>
        </w:rPr>
        <w:t xml:space="preserve"> Legislation would potentially move millions of individuals into a legal status, require every employer in the country to use the E-Verify1 system to check the legal status of workers, open up new visa pathways for low skilled and high skilled work- ers and spend billions on new border security measures. </w:t>
      </w:r>
      <w:r w:rsidRPr="00D9017D">
        <w:rPr>
          <w:rStyle w:val="StyleUnderline"/>
        </w:rPr>
        <w:t xml:space="preserve">The numbers vary, but the Congressional Budget Office estimates that the Senate's version of immigration reform2 would </w:t>
      </w:r>
      <w:r w:rsidRPr="00D9017D">
        <w:rPr>
          <w:rStyle w:val="Emphasis"/>
        </w:rPr>
        <w:t>trim more than $685 billion from the federal budget deficit</w:t>
      </w:r>
      <w:r w:rsidRPr="00D9017D">
        <w:rPr>
          <w:rStyle w:val="StyleUnderline"/>
        </w:rPr>
        <w:t xml:space="preserve"> over two decades.3 The</w:t>
      </w:r>
      <w:r w:rsidRPr="00471E57">
        <w:rPr>
          <w:u w:val="single"/>
        </w:rPr>
        <w:t xml:space="preserve"> healthcare industry could benefit more than most from immi- gration reform. For one, there are several sections of the bill which would alleviate shortages of doctors, nurses and other healthcare profes- sionals. Difficult-to-fill lower skilled positions could also be filled under a potential new guest worker program. And while newly legalized immi- grants are not going to be able to access subsidized benefits under the Patient Protection and Affordable Care Act ("PPACA"),</w:t>
      </w:r>
      <w:r w:rsidRPr="00F84226">
        <w:rPr>
          <w:b/>
          <w:u w:val="single"/>
        </w:rPr>
        <w:t xml:space="preserve">4 </w:t>
      </w:r>
      <w:r w:rsidRPr="00F84226">
        <w:rPr>
          <w:rStyle w:val="StyleUnderline"/>
        </w:rPr>
        <w:t>attaining a legal immigration status</w:t>
      </w:r>
      <w:r w:rsidRPr="00471E57">
        <w:rPr>
          <w:u w:val="single"/>
        </w:rPr>
        <w:t xml:space="preserve"> will mean millions will be in a better position to </w:t>
      </w:r>
      <w:r w:rsidRPr="00D9017D">
        <w:rPr>
          <w:rStyle w:val="Emphasis"/>
        </w:rPr>
        <w:t>access health insurance</w:t>
      </w:r>
      <w:r w:rsidRPr="00471E57">
        <w:rPr>
          <w:u w:val="single"/>
        </w:rPr>
        <w:t xml:space="preserve"> through employers and the health insurance exchanges established by PPACA when they get to permanent resi- dency and citizenship.5</w:t>
      </w:r>
      <w:r>
        <w:rPr>
          <w:u w:val="single"/>
        </w:rPr>
        <w:t xml:space="preserve"> </w:t>
      </w:r>
      <w:r w:rsidRPr="00F84226">
        <w:rPr>
          <w:sz w:val="8"/>
        </w:rPr>
        <w:t xml:space="preserve">Whether there will be an immi- gration bill or not in 2014 is still a difficult prediction to make. After the 2012 election, the conventional wisdom was that a bill would finally move. The prospects seemed bright- est after bipartisan groups were established in both the House and Senate with the intention of drawing up a comprehensive reform package. In June 2013, the Senate was success- ful in passing S. 744, a sweeping piece of legislation more than 1,000 pages long. Almost every Democrat and nearly half of the Republican caucus voted for the bill. But immigration legislation has had a more difficult time in the House. The bipartisan group of Congressmen gave up on their bill, and it became clear that the House Republican leadership would not take up S. 744. The House Judi- ciary Committee has passed H.R. 2131,6 a skilled worker immigration bill as well as three other bills7 this session and the House Homeland Security Committee passed the Bor- der Security Results Act of 2013.8 Nothing has been introduced in the House since June 2013 and none of these bills has been considered by the entire House. Immigration reform has been pro- nounced dead on many occasions, but by the end of 2013, many were growing optimistic again. Several House leaders predicted immigration reform would move in 2014, albeit in a different way from the Senate's comprehensive approach. House Republican leaders are instead promoting a piecemeal approach that involves passing a series of bills - perhaps as many as eight - that cover many of the same subjects dealt with in S. 744. They also are likely to modify the Senate approach to moving the undocu- mented population to eventual citizenship. The House approach emphasizes using existing pathways to citizenship rather than a "special" path included in the Senate bill.9 The debate now seems to be largely about the timing for moving immigration reform. Republicans would prefer to put off the more diffi- cult votes until after the primary season is over, which could mean that the bills move in the summer and fall. The conventional wisdom has been that passing anything in an election year would be difficult. That's cer- tainly the case for Republicans facing primary challenges, since anti-immi- grant activists tend to identify with the far right. Immigration reform is highly important to the growing Latino voter population and is popu- lar with the general electorate. Republicans could benefit by passing reform close to the election and Dem- ocrats would almost certainly vote uniformly in favor of reform if it included the basic elements of S. 744. Indeed, nearly every House Democrat has co-sponsored legislation that resembles S. 744, and President Obama and Senate Democratic leaders have publicly stated their willingness to accede to the House Republican piecemeal approach. This article focuses on aspects of immigration reform most likely to impact the healthcare sector. Provi- sions in both the Senate bill and measures that have already passed through committee in the House will be discussed first since they are most likely going to be in a final package. This article will also discuss measures that still have a good chance of pass- ing, but haven't reached this stage yet. Physicians </w:t>
      </w:r>
      <w:r w:rsidRPr="00F84226">
        <w:rPr>
          <w:u w:val="single"/>
        </w:rPr>
        <w:t xml:space="preserve">Physicians from around the world have immigrated to the United States for more than a half century and have played a critical role in the American healthcare system. For some, coming to the United States presents </w:t>
      </w:r>
      <w:r w:rsidRPr="00F84226">
        <w:rPr>
          <w:u w:val="single"/>
        </w:rPr>
        <w:lastRenderedPageBreak/>
        <w:t>an opportunity to train in some of the best teaching hospitals anywhere; for others, the goal is to settle in this country and embark on a career.</w:t>
      </w:r>
      <w:r w:rsidRPr="00F84226">
        <w:rPr>
          <w:sz w:val="8"/>
        </w:rPr>
        <w:t xml:space="preserve"> Today, nearly a quarter of all doctors practicing in the United States have been educated abroad, and an even larger percentage of doctors currently training in this country are interna- tional medical graduates.10 The first step for a doctor seeking to enter the United States to practice medicine is to get accepted in a resi- dency or fellowship graduate medical training program. Training in the United States is a normal prerequisite to qualifying for a medical license in one of the 50 states as well as in U.S. territories. States vary in terms of how many years one must train, but two to three years is the normal minimum. International doctors coming to train in the United States typically enter on J-1 exchange visitor visas with a smaller number entering on H-1B specialty occupation visas. </w:t>
      </w:r>
      <w:r w:rsidRPr="00F84226">
        <w:rPr>
          <w:u w:val="single"/>
        </w:rPr>
        <w:t>J-1 physicians are required to either return to their home countries for at least two years following com- pletion of their training programs or seek a waiver of that requirement (typically through the sponsorship of a U.S. government agency or a state health agency). The process is incred- ibly complicated, and most waiver opportunities are subject to a 30 slot per state limit.</w:t>
      </w:r>
      <w:r w:rsidRPr="00F84226">
        <w:rPr>
          <w:sz w:val="8"/>
        </w:rPr>
        <w:t xml:space="preserve"> Doctors seeking waiv- ers normally need to commit to serving in medically underserved communities for at least three years. </w:t>
      </w:r>
      <w:r w:rsidRPr="00F84226">
        <w:rPr>
          <w:u w:val="single"/>
        </w:rPr>
        <w:t xml:space="preserve">Doctors training on H-1Bs have numerous challenges, as well. </w:t>
      </w:r>
      <w:r w:rsidRPr="00F84226">
        <w:rPr>
          <w:sz w:val="8"/>
        </w:rPr>
        <w:t xml:space="preserve">They are limited to six years in that cate- gory and many use most or all of their allocated time while they are in their graduate medical education programs. Training programs are usually exempt from H-1B quotas, but doctors are subjected to very strict annual H-1B caps as soon as they seek to switch to an employer that is not exempt from the 65,000 annual limit on H-1B visas. Often, the H-1B quota is exhausted at the time of year physi- cians complete their training programs and doctors face very limited choices on where they can locate. Often non-profit employers affiliated with colleges and universi- ties are the only type of employers these doctors can work for without a substantial gap in employment. </w:t>
      </w:r>
      <w:r w:rsidRPr="00F84226">
        <w:rPr>
          <w:u w:val="single"/>
        </w:rPr>
        <w:t>Physician immigration has typi- cally enjoyed bipartisan support, but the system still does not work nearly as well as legislators would hope.</w:t>
      </w:r>
      <w:r w:rsidRPr="00F84226">
        <w:rPr>
          <w:sz w:val="8"/>
        </w:rPr>
        <w:t xml:space="preserve"> Tough J-1 waiver and H-1B cap rules mean that many communities cannot recruit the doctors they need. </w:t>
      </w:r>
      <w:r w:rsidRPr="00F84226">
        <w:rPr>
          <w:u w:val="single"/>
        </w:rPr>
        <w:t>One of the issues Congress is most likely to address is physician immigra- tion, either as part of skilled worker legislation or a separate bill. This area of reform is considerably less controver- sial and tends to draw strong bipartisan support. The physician shortage in the United States has been well-docu- mented11 and is already severely impacting nearly every rural commu- nity in America as well as the country's inner cities.</w:t>
      </w:r>
      <w:r w:rsidRPr="00F84226">
        <w:rPr>
          <w:sz w:val="8"/>
        </w:rPr>
        <w:t xml:space="preserve"> Were physician immigra- tion reform to come up as an individual bill, it would easily pass. However, as one of the more popular immigration reform measures, there is pressure to package the bill with the more contro- versial measures in order to broaden support for a comprehensive bill.12 Summarizing what is likely to change for physicians is also easier because the language of both the phy- sician immigration provisions in S. 744 and H.R. 2131 are virtually identi- cal. Should a standalone physician bill be taken up in 2015 because broader immigration reform fails, passage could be swift since no back and forth nego- tiating on the language between each house would be necessary. The physician immigration provi- sions in the Senate bill are the following: </w:t>
      </w:r>
      <w:r w:rsidRPr="00F84226">
        <w:rPr>
          <w:u w:val="single"/>
        </w:rPr>
        <w:t>Improvements to the Conrad 30 Program</w:t>
      </w:r>
      <w:r>
        <w:rPr>
          <w:u w:val="single"/>
        </w:rPr>
        <w:t xml:space="preserve"> </w:t>
      </w:r>
      <w:r w:rsidRPr="00F84226">
        <w:rPr>
          <w:sz w:val="8"/>
        </w:rPr>
        <w:t xml:space="preserve">* Permanently authorizes the Conrad 30 J-1 waiver program, which permits each state's health department to recommend up to 30 waivers of the J-1 home residency requirement for international physicians each year.13 It also allows flexibility when a J-1 waiver physician must start the waiver job. The current rule requires H-1B applications to be filed within 90 days of the granting of a J-1 waiver. The 90-day requirement is clarified in the legislation to provide that the doctor may start work on the later of 90 days after waiver approval, 90 days after completing a residency or fellowship program or 90 days after receiving approval of work authori- zation for the waiver job.14 * Permits doctors to complete the three year J-1 waiver service requirement in any authorized sta- tus and not just in H-1B as under current law.15 * Allows doctors to change jobs dur- ing their three year J-1 waiver service period without showing extenuating circumstances if they commit to provide an additional year of service in an underserved area. Under current law, doctors may only change employers by showing "extenuating circum- stances." Doctors would still be subject to the terms of their specific contracts, however.16 * Adds a requirement that a physi- cian's employment agreement specify the number of on-call hours the doctors will work, whether the employer will provide malpractice insurance and the exact facilities at which the doctors would work.17 * Allows doctors whose waiver employment is terminated 120 days to begin new employment in an underserved area before being con- sidered out of status.18 * Provides a mechanism for the total slots available to each state to rise and fall based on nationwide waiver slot usage, which could increase the number of slots avail- able to more than 30 per state. This provision could make Conrad waiver slots more available, espe- cially in some high usage states. Note that the House version of the bill has a mechanism that allows states to get up to 60 waivers per state based on waiver usage in that particular state and is not based on nationwide usage.19 * Creates an additional three waivers per state for use by academic medi- cal centers where work performed by the doctor is in the public interest.20 * Allows doctors denied a J-1 waiver because a program filled up the oppor- tunity to get a J-1 extension and automatic work authorization to begin work with a new J-1 petitioner.21 Changes to Physician Green Cards * Provides that doctors who train in the United States on J-1 visas and who either serve out the home resi- dence requirement or obtain a waiver through the Conrad 30 pro- gram or through another interested state or federal agency will be included in the EB-1 green card cat- egory, the highest preference level. </w:t>
      </w:r>
      <w:r w:rsidRPr="00F84226">
        <w:rPr>
          <w:u w:val="single"/>
        </w:rPr>
        <w:t>The category will be uncapped.</w:t>
      </w:r>
      <w:r w:rsidRPr="00F84226">
        <w:rPr>
          <w:sz w:val="8"/>
        </w:rPr>
        <w:t xml:space="preserve"> This provision applies even where a phy- sician completed his or her waiver service commitment before the enactment of the legislation. Other changes in the rules for per-country quotas affecting all professional workers are expected to make the EB-2 category, currently the cate- gory used by doctors, to become backlogged so moving physicians who provide service to underserved areas to the EB-1 category will ensure that these doctors are not subjected to multi-year backlogs.22 * Moves all National Interest Waiver ("NIW") physicians from the EB-2 green card category to the higher level EB-1. This applies even for NIW physicians who completed their service requirement before the enactment date of the legislation. NIW physicians may still file adjustment of status appli- cations while completing their service commitment (including any J-1 service commitment period), with the applications not approved until the service requirement is ful- filled, as under current law.23 Other Improvements to the Physician NIW Green Card Program * Ensures that both primary care and specialist physicians are eligible for the program.24 * Allows physicians pursuing NIWs to file an I-140 immigrant visa peti- tion without a letter from the state, unless seeking an NIW under the new Flex program.25 * Makes Flex waivers available in the NIW program. This will allow states to support NIWs (and not just J-1 waivers) for doctors who serve patients from underserved areas but at a facility not located in an underserved area.26 * Provides more flexibility in which types of government agencies may provide NIW support letters for the Flex locations. Currently, only a state department of health may provide such a letter. Under the new law, a federal agency or a local, county, regional or state depart- ment of health may provide an NIW support letter.27 * Clarifies that the five years of required service starts when the doc- tor begins employment, not when the green card petition is filed.28 * Clarifies that where an NIW physi- cian changes jobs during the five-year service period, the doctor need not submit an entirely new five-year contract.29 Other Changes in S. 744 That Affect Physician Immigration * Lifts the per-country caps on green cards that have caused major back- logs for Indian and Chinese physicians and puts in place a system that should resolve the EB-2 green card backlog within a year or two.30 * Clarifies that physicians entering the county on a J visa will not need to prove that they do not intend to immigrate permanently to the United States. In other words, doc- tors coming to the United States to train on J-1 visas will be considered dual intent.31 * Clarifies that foreign medical degrees qualify as "advanced degrees" to meet the requirements of obtaining an EB-2 green card.32 * Bridges the H-1B "cap gap" between when doctors finish training in June and may begin working on a cap subject H-1B in October. The bill provides that these doctors will maintain their H-1B status through- out the process. The bill also states that if the cap is reached before the doctor's case can be adjudicated, then the doctor will have continued status and work authorization until October 1 of the next fiscal year.33 * Clarifies that spouses and children in J-2 status would not be subject to the two-year home residence requirement.34 * Increases the H-1B cap from 65,000 visas to 115,000 visas with possible year-to-year increases (180,000 visas maximum).35 * Provides work authorization for some H-4 spouses.36 Note that there are some H-1B changes com- ing which may adversely affect some physician employers. The fil- ing fees for H-1B cases will go up between $500 and $1,000 depend- ing on the size of the employer. There are also fees that may be owed if H-1B employees work off the employer's work site. The H-1B process will require advertising for the first time and Labor Condition Applications will take up to two weeks, up from the current one week processing time.37 * Includes a provision that states that physicians are considered to qualify for an H-1B if they have a license in any state in the United States as opposed to just the state where the job is. This should facilitate physi- cians transferring between employers across state lines. There is no similar provision in the House bill.38 Other Occupations </w:t>
      </w:r>
      <w:r w:rsidRPr="00F84226">
        <w:rPr>
          <w:u w:val="single"/>
        </w:rPr>
        <w:t>Immigrant nurses are expected to benefit under a few provisions being considered in the bills. First, S. 744 has a guest worker section that will make it easier for employers to sponsor lower skilled workers for non-immigrant visas. The new "W" visas are avail- able to workers in the Department of Labor's designated Zone 3 category, which would include nurses since Zone 3 is available to occupations requiring an associate's degree, the typical degree requirement for most states' licensing rules.39</w:t>
      </w:r>
      <w:r>
        <w:rPr>
          <w:u w:val="single"/>
        </w:rPr>
        <w:t xml:space="preserve"> </w:t>
      </w:r>
      <w:r w:rsidRPr="00F84226">
        <w:rPr>
          <w:sz w:val="8"/>
        </w:rPr>
        <w:t xml:space="preserve">Only 20,000 W visas will be available initially, with an upper cap of 200,000 if a series of conditions are met.40 </w:t>
      </w:r>
      <w:r w:rsidRPr="00F84226">
        <w:rPr>
          <w:u w:val="single"/>
        </w:rPr>
        <w:t>The W visa will also be helpful for healthcare employers recruiting lower skilled workers. Nursing homes, for example, would have an easier time recruiting foreign workers to do difficult jobs which often don't interest U.S. workers because of the difficult conditions.</w:t>
      </w:r>
      <w:r>
        <w:rPr>
          <w:u w:val="single"/>
        </w:rPr>
        <w:t xml:space="preserve"> </w:t>
      </w:r>
      <w:r w:rsidRPr="00F84226">
        <w:rPr>
          <w:u w:val="single"/>
        </w:rPr>
        <w:t>Physical therapists, pharmacists and other high skilled positions that require bachelor's degrees should ben- efit from more H-1B visas.</w:t>
      </w:r>
      <w:r w:rsidRPr="00F84226">
        <w:rPr>
          <w:sz w:val="8"/>
        </w:rPr>
        <w:t xml:space="preserve"> The cap on H-1B visas is more than doubled in both the House and Senate bills.41 However, the Senate bill includes new provisions that will make the H-1B more cumbersome, including new advertising requirements.42 Also, the Senate bill targets staffing compa- nies43 largely in an effort to address perceived abuses by information tech- nology employers. However, staffing companies in the healthcare field that have a large number of foreign employees would potentially pay sub- stantially higher filing fees. Both bills contain provisions that would change wage rules and generally require higher payments to H-1B workers.44 TN visas, frequently used to employ Canadian nurses in the United States, would also be subject to prevailing wage require- ments for the first time.45 All occupations should benefit from substantial increases in employ- ment-based green card numbers in the Senate bill. Changes in the way green cards are counted46 and new exemp- tions from the cap would expand the numbers dramatically and backlogs would decline significantly. The greater availability of green cards could also cause many employers to skip the H-1B process or minimize the amount of time employees spend in that category. Other Issues E-Verify E-Verify is the web-based system where employers can verify the employ- ment authorization of workers. The system queries Social Security Adminis- tration and Department of Homeland Security databases and is the center- piece of many legislators interested in cracking down on illegal immigration in the United States. The system is cur- rently voluntary except for certain employers with federal contracts. Also, several states mandate E-Verify's use for some or all employers.47 S. 744 would mandate E-Verify be used by all employers within five years. The largest employers - those with more than 5,000 employees - and government agencies would be the first to be phased in, with smaller employers being added over the phase-in period. The Senate bill also calls for the creation of a biometric identification card and non-citizens will eventually need to present this card as part of E-Verify's photo matching tool.48 Access to Healthcare for Immigrants So far, only the Senate has con- sidered legislation legalizing the millions of individuals in the United States without status. Not surpris- ingly, the legislation has excluded such individuals from any sort of cov- erage under PPACA. Coverage of the undocumented has been controversial since before PPACA was even passed. Readers may recall the disruption by Congressman Joe Wilson of President Obama's joint address to Congress when he yelled "You lie!" in response to President Obama's assertion that illegally present immigrants would not have access to PPACA benefits.49 Individuals currently out of status who are able to legalize under the Sen- ate bill will be ineligible for PPACA subsidies.50 Individuals who legalize will, however, be eligible to buy un- subsidized insurance on federal exchanges and will also be eligible to receive group health insurance if it is offered by an employer. If an individ- ual is ineligible for a subsidy, the individual is likewise exempt from the requirement to buy insurance.51 Under the Senate bill, Registered Provisional Immigrants ("RPIs") (the term for the millions of people who will legalize) are not eligible to apply for permanent residency until they have been in the United States for ten years.52 </w:t>
      </w:r>
      <w:r w:rsidRPr="00F84226">
        <w:rPr>
          <w:u w:val="single"/>
        </w:rPr>
        <w:t>After three years as per- manent residents, RPIs will be able to apply for citizenship.53 RPIs will have to wait before receiving means-tested PPACA benefits until they have been naturalized or have been permanent residents for five years, whichever occurs first.54</w:t>
      </w:r>
      <w:r>
        <w:rPr>
          <w:u w:val="single"/>
        </w:rPr>
        <w:t xml:space="preserve"> </w:t>
      </w:r>
      <w:r w:rsidRPr="00F84226">
        <w:rPr>
          <w:sz w:val="8"/>
        </w:rPr>
        <w:t xml:space="preserve">S. 744 also has a legalization pro- gram called the </w:t>
      </w:r>
      <w:r w:rsidRPr="00F84226">
        <w:rPr>
          <w:sz w:val="8"/>
        </w:rPr>
        <w:lastRenderedPageBreak/>
        <w:t xml:space="preserve">DREAM Act for individuals who entered the country as children. Those individuals will get RPI status and can qualify for perma- nent residency after five years instead of ten.55 They will also be able to apply to naturalize at the same time they are eligible for green cards56 so they can potentially get PPACA ben- efits after just five years. If they do not naturalize, they would be eligible for PPACA means-tested benefits after having permanent residency for five years (ten years in total between RPI status and permanent residency).57 </w:t>
      </w:r>
      <w:r w:rsidRPr="00F84226">
        <w:rPr>
          <w:u w:val="single"/>
        </w:rPr>
        <w:t>Agricultural workers also have a shorter period to apply for permanent residency.58 Like DREAM Act recipi- ents, they are eligible for permanent residency after five years.59 They are not eligible to naturalize immediately after getting permanent residency like DREAMers, but can apply to natural- ize three years after getting permanent residency. Thus, they would be eligible for means-tested PPACA benefits eight to ten years after getting legalized.</w:t>
      </w:r>
    </w:p>
    <w:p w14:paraId="084FF052" w14:textId="77777777" w:rsidR="00EF7065" w:rsidRDefault="00EF7065" w:rsidP="00EF7065"/>
    <w:p w14:paraId="7DC321B9" w14:textId="77777777" w:rsidR="00EF7065" w:rsidRPr="00A72F5B" w:rsidRDefault="00EF7065" w:rsidP="00EF7065">
      <w:pPr>
        <w:pStyle w:val="Heading4"/>
        <w:rPr>
          <w:szCs w:val="24"/>
        </w:rPr>
      </w:pPr>
      <w:r>
        <w:rPr>
          <w:szCs w:val="24"/>
        </w:rPr>
        <w:t xml:space="preserve">Lack of </w:t>
      </w:r>
      <w:r w:rsidRPr="004F6E3D">
        <w:rPr>
          <w:szCs w:val="24"/>
          <w:u w:val="single"/>
        </w:rPr>
        <w:t>strong economic growth</w:t>
      </w:r>
      <w:r w:rsidRPr="00A72F5B">
        <w:rPr>
          <w:szCs w:val="24"/>
        </w:rPr>
        <w:t xml:space="preserve"> deteriorates the international orde</w:t>
      </w:r>
      <w:r>
        <w:rPr>
          <w:szCs w:val="24"/>
        </w:rPr>
        <w:t>r and causes extinction</w:t>
      </w:r>
    </w:p>
    <w:p w14:paraId="41F1AF4B" w14:textId="77777777" w:rsidR="00EF7065" w:rsidRPr="00A72F5B" w:rsidRDefault="00EF7065" w:rsidP="00EF7065">
      <w:pPr>
        <w:rPr>
          <w:szCs w:val="24"/>
        </w:rPr>
      </w:pPr>
      <w:r w:rsidRPr="00A72F5B">
        <w:rPr>
          <w:rStyle w:val="Style13ptBold"/>
          <w:szCs w:val="24"/>
        </w:rPr>
        <w:t>Haas 17</w:t>
      </w:r>
      <w:r w:rsidRPr="00A72F5B">
        <w:rPr>
          <w:szCs w:val="24"/>
        </w:rPr>
        <w:t xml:space="preserve"> [Richard Haas, President of the Council on Foreign Relations, previously served as Director of Policy Planning for the US State Department (2001-2003), and was President George W. Bush's special envoy to Northern Ireland and Coordinator for the Future of Afghanistan.] “A World in Disarray: American Foreign Policy and the Crisis of the Old Order” publ</w:t>
      </w:r>
      <w:r>
        <w:rPr>
          <w:szCs w:val="24"/>
        </w:rPr>
        <w:t>ished January 10, 2017, (Print)</w:t>
      </w:r>
    </w:p>
    <w:p w14:paraId="6FDE981A" w14:textId="77777777" w:rsidR="00EF7065" w:rsidRDefault="00EF7065" w:rsidP="00EF7065">
      <w:pPr>
        <w:rPr>
          <w:sz w:val="16"/>
          <w:szCs w:val="24"/>
        </w:rPr>
      </w:pPr>
      <w:r w:rsidRPr="00887325">
        <w:rPr>
          <w:sz w:val="16"/>
          <w:szCs w:val="24"/>
        </w:rPr>
        <w:t xml:space="preserve">A large portion of </w:t>
      </w:r>
      <w:r w:rsidRPr="004F6E3D">
        <w:rPr>
          <w:rStyle w:val="StyleUnderline"/>
          <w:szCs w:val="24"/>
          <w:highlight w:val="cyan"/>
        </w:rPr>
        <w:t>the burden of</w:t>
      </w:r>
      <w:r w:rsidRPr="00A72F5B">
        <w:rPr>
          <w:rStyle w:val="StyleUnderline"/>
          <w:szCs w:val="24"/>
        </w:rPr>
        <w:t xml:space="preserve"> creating and </w:t>
      </w:r>
      <w:r w:rsidRPr="004F6E3D">
        <w:rPr>
          <w:rStyle w:val="StyleUnderline"/>
          <w:szCs w:val="24"/>
          <w:highlight w:val="cyan"/>
        </w:rPr>
        <w:t>maintaining order</w:t>
      </w:r>
      <w:r w:rsidRPr="00A72F5B">
        <w:rPr>
          <w:rStyle w:val="StyleUnderline"/>
          <w:szCs w:val="24"/>
        </w:rPr>
        <w:t xml:space="preserve"> at the regional or global level </w:t>
      </w:r>
      <w:r w:rsidRPr="004F6E3D">
        <w:rPr>
          <w:rStyle w:val="StyleUnderline"/>
          <w:szCs w:val="24"/>
          <w:highlight w:val="cyan"/>
        </w:rPr>
        <w:t>will fall on the</w:t>
      </w:r>
      <w:r w:rsidRPr="00A72F5B">
        <w:rPr>
          <w:rStyle w:val="StyleUnderline"/>
          <w:szCs w:val="24"/>
        </w:rPr>
        <w:t xml:space="preserve"> </w:t>
      </w:r>
      <w:r w:rsidRPr="004F6E3D">
        <w:rPr>
          <w:rStyle w:val="StyleUnderline"/>
          <w:szCs w:val="24"/>
          <w:highlight w:val="cyan"/>
        </w:rPr>
        <w:t>U</w:t>
      </w:r>
      <w:r w:rsidRPr="00A72F5B">
        <w:rPr>
          <w:rStyle w:val="StyleUnderline"/>
          <w:szCs w:val="24"/>
        </w:rPr>
        <w:t xml:space="preserve">nited </w:t>
      </w:r>
      <w:r w:rsidRPr="004F6E3D">
        <w:rPr>
          <w:rStyle w:val="StyleUnderline"/>
          <w:szCs w:val="24"/>
          <w:highlight w:val="cyan"/>
        </w:rPr>
        <w:t>S</w:t>
      </w:r>
      <w:r w:rsidRPr="00A72F5B">
        <w:rPr>
          <w:rStyle w:val="StyleUnderline"/>
          <w:szCs w:val="24"/>
        </w:rPr>
        <w:t>tates</w:t>
      </w:r>
      <w:r w:rsidRPr="00887325">
        <w:rPr>
          <w:sz w:val="16"/>
          <w:szCs w:val="24"/>
        </w:rPr>
        <w:t xml:space="preserve">. This is inevitable for several reasons, only one of which is that the United States is and will likely remain the most powerful country in the world for decades to come. The corollary to this point is that </w:t>
      </w:r>
      <w:r w:rsidRPr="004F6E3D">
        <w:rPr>
          <w:rStyle w:val="StyleUnderline"/>
          <w:szCs w:val="24"/>
          <w:highlight w:val="cyan"/>
        </w:rPr>
        <w:t>no other country</w:t>
      </w:r>
      <w:r w:rsidRPr="00A72F5B">
        <w:rPr>
          <w:rStyle w:val="StyleUnderline"/>
          <w:szCs w:val="24"/>
        </w:rPr>
        <w:t xml:space="preserve"> or group of countries </w:t>
      </w:r>
      <w:r w:rsidRPr="004F6E3D">
        <w:rPr>
          <w:rStyle w:val="StyleUnderline"/>
          <w:szCs w:val="24"/>
          <w:highlight w:val="cyan"/>
        </w:rPr>
        <w:t>has</w:t>
      </w:r>
      <w:r w:rsidRPr="00A72F5B">
        <w:rPr>
          <w:rStyle w:val="StyleUnderline"/>
          <w:szCs w:val="24"/>
        </w:rPr>
        <w:t xml:space="preserve"> either </w:t>
      </w:r>
      <w:r w:rsidRPr="004F6E3D">
        <w:rPr>
          <w:rStyle w:val="StyleUnderline"/>
          <w:szCs w:val="24"/>
          <w:highlight w:val="cyan"/>
        </w:rPr>
        <w:t xml:space="preserve">the capacity </w:t>
      </w:r>
      <w:r w:rsidRPr="004F6E3D">
        <w:rPr>
          <w:rStyle w:val="StyleUnderline"/>
          <w:szCs w:val="24"/>
        </w:rPr>
        <w:t>or the mind-set to b</w:t>
      </w:r>
      <w:r w:rsidRPr="00A72F5B">
        <w:rPr>
          <w:rStyle w:val="StyleUnderline"/>
          <w:szCs w:val="24"/>
        </w:rPr>
        <w:t>uild a global order</w:t>
      </w:r>
      <w:r w:rsidRPr="00887325">
        <w:rPr>
          <w:sz w:val="16"/>
          <w:szCs w:val="24"/>
        </w:rPr>
        <w:t xml:space="preserve">. </w:t>
      </w:r>
      <w:r w:rsidRPr="00A72F5B">
        <w:rPr>
          <w:rStyle w:val="StyleUnderline"/>
          <w:szCs w:val="24"/>
        </w:rPr>
        <w:t>Nor can order ever be expected to emerge automatically</w:t>
      </w:r>
      <w:r w:rsidRPr="00887325">
        <w:rPr>
          <w:sz w:val="16"/>
          <w:szCs w:val="24"/>
        </w:rPr>
        <w:t xml:space="preserve">; there is no invisible hand in the geopolitical marketplace. Again, a large part of the burden (or, more positively, opportunity) falls on the principal power of the day. There is more than a little self-interest at stake. </w:t>
      </w:r>
      <w:r w:rsidRPr="00A72F5B">
        <w:rPr>
          <w:rStyle w:val="StyleUnderline"/>
          <w:szCs w:val="24"/>
        </w:rPr>
        <w:t>The United States cannot remain aloof, much less unaffected by a world in disarray. Globalization is more reality than choice. At the regional level, the United States actually faces the opposite problem, namely, that certain actors do have the mind-set and means to shape an order. The problem is that their views of order are in part or in whole incompatible with U.S. interests. Examples would include Iran and ISIS in the Middle East, China in Asia, and Russia in Europe</w:t>
      </w:r>
      <w:r w:rsidRPr="00887325">
        <w:rPr>
          <w:sz w:val="16"/>
          <w:szCs w:val="24"/>
        </w:rPr>
        <w:t xml:space="preserve">. It will not be an easy time for the United States. </w:t>
      </w:r>
      <w:r w:rsidRPr="00A72F5B">
        <w:rPr>
          <w:rStyle w:val="StyleUnderline"/>
          <w:szCs w:val="24"/>
        </w:rPr>
        <w:t>The sheer number and range of challenges is daunting. There are a large number of actors and forces to contend with. Alliances</w:t>
      </w:r>
      <w:r w:rsidRPr="00887325">
        <w:rPr>
          <w:sz w:val="16"/>
          <w:szCs w:val="24"/>
        </w:rPr>
        <w:t xml:space="preserve">, normally created in opposition to some country or countries, </w:t>
      </w:r>
      <w:r w:rsidRPr="00A72F5B">
        <w:rPr>
          <w:rStyle w:val="StyleUnderline"/>
          <w:szCs w:val="24"/>
        </w:rPr>
        <w:t>may not be as useful a vehicle in a world in which not all foes are always foes and not all friends are always friendly</w:t>
      </w:r>
      <w:r w:rsidRPr="00887325">
        <w:rPr>
          <w:sz w:val="16"/>
          <w:szCs w:val="24"/>
        </w:rPr>
        <w:t xml:space="preserve">. </w:t>
      </w:r>
      <w:r w:rsidRPr="00A72F5B">
        <w:rPr>
          <w:rStyle w:val="StyleUnderline"/>
          <w:szCs w:val="24"/>
        </w:rPr>
        <w:t>Diplomacy will count for a great deal; there will be a premium on dexterity. Consultations that aim to affect the actions of other governments and their leaders are likely to matter more than negotiations that aim to solve problems.</w:t>
      </w:r>
      <w:r>
        <w:rPr>
          <w:rStyle w:val="StyleUnderline"/>
          <w:szCs w:val="24"/>
        </w:rPr>
        <w:t xml:space="preserve"> </w:t>
      </w:r>
      <w:r w:rsidRPr="00A72F5B">
        <w:rPr>
          <w:rStyle w:val="StyleUnderline"/>
          <w:szCs w:val="24"/>
        </w:rPr>
        <w:t>Another reality is that the United States for all its power cannot impose order.</w:t>
      </w:r>
      <w:r w:rsidRPr="00887325">
        <w:rPr>
          <w:sz w:val="16"/>
          <w:szCs w:val="24"/>
        </w:rPr>
        <w:t xml:space="preserve"> Partially this reflects what might be called structural realities, namely, that </w:t>
      </w:r>
      <w:r w:rsidRPr="004F6E3D">
        <w:rPr>
          <w:rStyle w:val="StyleUnderline"/>
          <w:szCs w:val="24"/>
          <w:highlight w:val="cyan"/>
        </w:rPr>
        <w:t>no country can contend with</w:t>
      </w:r>
      <w:r w:rsidRPr="00A72F5B">
        <w:rPr>
          <w:rStyle w:val="StyleUnderline"/>
          <w:szCs w:val="24"/>
        </w:rPr>
        <w:t xml:space="preserve"> global challenges on its own given the very nature of these challenges</w:t>
      </w:r>
      <w:r w:rsidRPr="00887325">
        <w:rPr>
          <w:sz w:val="16"/>
          <w:szCs w:val="24"/>
        </w:rPr>
        <w:t xml:space="preserve">. </w:t>
      </w:r>
      <w:r w:rsidRPr="00A72F5B">
        <w:rPr>
          <w:rStyle w:val="StyleUnderline"/>
          <w:szCs w:val="24"/>
        </w:rPr>
        <w:t xml:space="preserve">The United States could reduce its carbon footprint dramatically, but </w:t>
      </w:r>
      <w:r w:rsidRPr="004F6E3D">
        <w:rPr>
          <w:rStyle w:val="StyleUnderline"/>
          <w:szCs w:val="24"/>
          <w:highlight w:val="cyan"/>
        </w:rPr>
        <w:t>the</w:t>
      </w:r>
      <w:r w:rsidRPr="00A72F5B">
        <w:rPr>
          <w:rStyle w:val="StyleUnderline"/>
          <w:szCs w:val="24"/>
        </w:rPr>
        <w:t xml:space="preserve"> effect on </w:t>
      </w:r>
      <w:r w:rsidRPr="004F6E3D">
        <w:rPr>
          <w:rStyle w:val="StyleUnderline"/>
          <w:szCs w:val="24"/>
          <w:highlight w:val="cyan"/>
        </w:rPr>
        <w:t>global climate</w:t>
      </w:r>
      <w:r w:rsidRPr="00A72F5B">
        <w:rPr>
          <w:rStyle w:val="StyleUnderline"/>
          <w:szCs w:val="24"/>
        </w:rPr>
        <w:t xml:space="preserve"> would be modest if India and China failed to follow suit</w:t>
      </w:r>
      <w:r w:rsidRPr="00887325">
        <w:rPr>
          <w:sz w:val="16"/>
          <w:szCs w:val="24"/>
        </w:rPr>
        <w:t xml:space="preserve">. </w:t>
      </w:r>
      <w:r w:rsidRPr="00A72F5B">
        <w:rPr>
          <w:rStyle w:val="StyleUnderline"/>
          <w:szCs w:val="24"/>
        </w:rPr>
        <w:t xml:space="preserve">Similarly, on its own the United States cannot </w:t>
      </w:r>
      <w:r w:rsidRPr="004F6E3D">
        <w:rPr>
          <w:rStyle w:val="StyleUnderline"/>
          <w:szCs w:val="24"/>
          <w:highlight w:val="cyan"/>
        </w:rPr>
        <w:t>maintain</w:t>
      </w:r>
      <w:r w:rsidRPr="00A72F5B">
        <w:rPr>
          <w:rStyle w:val="StyleUnderline"/>
          <w:szCs w:val="24"/>
        </w:rPr>
        <w:t xml:space="preserve"> a world </w:t>
      </w:r>
      <w:r w:rsidRPr="004F6E3D">
        <w:rPr>
          <w:rStyle w:val="StyleUnderline"/>
          <w:szCs w:val="24"/>
          <w:highlight w:val="cyan"/>
        </w:rPr>
        <w:t>trading</w:t>
      </w:r>
      <w:r w:rsidRPr="00A72F5B">
        <w:rPr>
          <w:rStyle w:val="StyleUnderline"/>
          <w:szCs w:val="24"/>
        </w:rPr>
        <w:t xml:space="preserve"> system or successfully </w:t>
      </w:r>
      <w:r w:rsidRPr="004F6E3D">
        <w:rPr>
          <w:rStyle w:val="StyleUnderline"/>
          <w:szCs w:val="24"/>
          <w:highlight w:val="cyan"/>
        </w:rPr>
        <w:t>combat terrorism or disease</w:t>
      </w:r>
      <w:r w:rsidRPr="00887325">
        <w:rPr>
          <w:sz w:val="16"/>
          <w:szCs w:val="24"/>
        </w:rPr>
        <w:t>. Adding to these realities are resource limits</w:t>
      </w:r>
      <w:r w:rsidRPr="00A72F5B">
        <w:rPr>
          <w:rStyle w:val="StyleUnderline"/>
          <w:szCs w:val="24"/>
        </w:rPr>
        <w:t xml:space="preserve">. The United States cannot provide all the troops </w:t>
      </w:r>
      <w:r w:rsidRPr="004F6E3D">
        <w:rPr>
          <w:rStyle w:val="StyleUnderline"/>
          <w:szCs w:val="24"/>
          <w:highlight w:val="cyan"/>
        </w:rPr>
        <w:t>or</w:t>
      </w:r>
      <w:r w:rsidRPr="00A72F5B">
        <w:rPr>
          <w:rStyle w:val="StyleUnderline"/>
          <w:szCs w:val="24"/>
        </w:rPr>
        <w:t xml:space="preserve"> dollars to </w:t>
      </w:r>
      <w:r w:rsidRPr="004F6E3D">
        <w:rPr>
          <w:rStyle w:val="StyleUnderline"/>
          <w:szCs w:val="24"/>
          <w:highlight w:val="cyan"/>
        </w:rPr>
        <w:t xml:space="preserve">maintain order in the Middle East </w:t>
      </w:r>
      <w:r w:rsidRPr="00A72F5B">
        <w:rPr>
          <w:rStyle w:val="StyleUnderline"/>
          <w:szCs w:val="24"/>
        </w:rPr>
        <w:t xml:space="preserve">and </w:t>
      </w:r>
      <w:r w:rsidRPr="004F6E3D">
        <w:rPr>
          <w:rStyle w:val="StyleUnderline"/>
          <w:szCs w:val="24"/>
          <w:highlight w:val="cyan"/>
        </w:rPr>
        <w:t>Europe and Asia</w:t>
      </w:r>
      <w:r w:rsidRPr="00A72F5B">
        <w:rPr>
          <w:rStyle w:val="StyleUnderline"/>
          <w:szCs w:val="24"/>
        </w:rPr>
        <w:t xml:space="preserve"> and South Asia. There is simply too much capability in too many hands. Unilateralism is rarely a serious foreign policy option. Partners are essential. </w:t>
      </w:r>
      <w:r w:rsidRPr="00887325">
        <w:rPr>
          <w:sz w:val="16"/>
          <w:szCs w:val="24"/>
        </w:rPr>
        <w:t xml:space="preserve">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w:t>
      </w:r>
      <w:r w:rsidRPr="00887325">
        <w:rPr>
          <w:sz w:val="16"/>
          <w:szCs w:val="24"/>
        </w:rPr>
        <w:lastRenderedPageBreak/>
        <w:t xml:space="preserve">book about international relations and American foreign policy. </w:t>
      </w:r>
      <w:r w:rsidRPr="00A72F5B">
        <w:rPr>
          <w:rStyle w:val="StyleUnderline"/>
          <w:szCs w:val="24"/>
        </w:rPr>
        <w:t>But a focus on foreign policy is not enough</w:t>
      </w:r>
      <w:r w:rsidRPr="00887325">
        <w:rPr>
          <w:sz w:val="16"/>
          <w:szCs w:val="24"/>
        </w:rPr>
        <w:t xml:space="preserve">. </w:t>
      </w:r>
      <w:r w:rsidRPr="00A72F5B">
        <w:rPr>
          <w:rStyle w:val="StyleUnderline"/>
          <w:szCs w:val="24"/>
        </w:rPr>
        <w:t>National security is a coin with two sides, and what the United States does at home, what is normally thought of as belonging to the domestic realm, is every bit as much a part of national security as foreign policy.</w:t>
      </w:r>
      <w:r w:rsidRPr="00887325">
        <w:rPr>
          <w:sz w:val="16"/>
          <w:szCs w:val="24"/>
        </w:rPr>
        <w:t xml:space="preserve"> It is best to understand the issue as guns and butter rather than guns versus butter. When it comes to the domestic side, the argument is straightforward. </w:t>
      </w:r>
      <w:r w:rsidRPr="004F6E3D">
        <w:rPr>
          <w:rStyle w:val="Emphasis"/>
          <w:szCs w:val="24"/>
          <w:highlight w:val="cyan"/>
        </w:rPr>
        <w:t>In order to lead</w:t>
      </w:r>
      <w:r w:rsidRPr="004F6E3D">
        <w:rPr>
          <w:rStyle w:val="Emphasis"/>
          <w:szCs w:val="24"/>
        </w:rPr>
        <w:t xml:space="preserve"> </w:t>
      </w:r>
      <w:r w:rsidRPr="00A72F5B">
        <w:rPr>
          <w:rStyle w:val="Emphasis"/>
          <w:szCs w:val="24"/>
        </w:rPr>
        <w:t xml:space="preserve">and compete and act effectively in the world, </w:t>
      </w:r>
      <w:r w:rsidRPr="004F6E3D">
        <w:rPr>
          <w:rStyle w:val="Emphasis"/>
          <w:szCs w:val="24"/>
          <w:highlight w:val="cyan"/>
        </w:rPr>
        <w:t>the U</w:t>
      </w:r>
      <w:r w:rsidRPr="00A72F5B">
        <w:rPr>
          <w:rStyle w:val="Emphasis"/>
          <w:szCs w:val="24"/>
        </w:rPr>
        <w:t xml:space="preserve">nited </w:t>
      </w:r>
      <w:r w:rsidRPr="004F6E3D">
        <w:rPr>
          <w:rStyle w:val="Emphasis"/>
          <w:szCs w:val="24"/>
          <w:highlight w:val="cyan"/>
        </w:rPr>
        <w:t>S</w:t>
      </w:r>
      <w:r w:rsidRPr="00A72F5B">
        <w:rPr>
          <w:rStyle w:val="Emphasis"/>
          <w:szCs w:val="24"/>
        </w:rPr>
        <w:t xml:space="preserve">tates </w:t>
      </w:r>
      <w:r w:rsidRPr="004F6E3D">
        <w:rPr>
          <w:rStyle w:val="Emphasis"/>
          <w:szCs w:val="24"/>
          <w:highlight w:val="cyan"/>
        </w:rPr>
        <w:t>needs to put its house in order</w:t>
      </w:r>
      <w:r w:rsidRPr="00887325">
        <w:rPr>
          <w:sz w:val="16"/>
          <w:szCs w:val="24"/>
        </w:rPr>
        <w:t xml:space="preserve">. I have written on what this entails in a book titled Foreign Policy Begins at Home.2 This was sometimes interpreted as suggesting a turn away from foreign policy. It was nothing of the sort. </w:t>
      </w:r>
      <w:r w:rsidRPr="00A72F5B">
        <w:rPr>
          <w:rStyle w:val="StyleUnderline"/>
          <w:szCs w:val="24"/>
        </w:rPr>
        <w:t>Foreign policy begins at home, but it ends there only at the country’s peril</w:t>
      </w:r>
      <w:r w:rsidRPr="00887325">
        <w:rPr>
          <w:sz w:val="16"/>
          <w:szCs w:val="24"/>
        </w:rPr>
        <w:t xml:space="preserve">.3 Earlier I mentioned that </w:t>
      </w:r>
      <w:r w:rsidRPr="00A72F5B">
        <w:rPr>
          <w:rStyle w:val="StyleUnderline"/>
          <w:szCs w:val="24"/>
        </w:rPr>
        <w:t>the United States has few unilateral options</w:t>
      </w:r>
      <w:r w:rsidRPr="00887325">
        <w:rPr>
          <w:sz w:val="16"/>
          <w:szCs w:val="24"/>
        </w:rPr>
        <w:t xml:space="preserve">, that there are few if any things it can do better alone than with others. </w:t>
      </w:r>
      <w:r w:rsidRPr="00A72F5B">
        <w:rPr>
          <w:rStyle w:val="StyleUnderline"/>
          <w:szCs w:val="24"/>
        </w:rPr>
        <w:t>The counterpart to this claim is that the world cannot come up with the elements of a working order absent the United States</w:t>
      </w:r>
      <w:r w:rsidRPr="00887325">
        <w:rPr>
          <w:sz w:val="16"/>
          <w:szCs w:val="24"/>
        </w:rPr>
        <w:t xml:space="preserve">. </w:t>
      </w:r>
      <w:r w:rsidRPr="00A72F5B">
        <w:rPr>
          <w:rStyle w:val="StyleUnderline"/>
          <w:szCs w:val="24"/>
        </w:rPr>
        <w:t xml:space="preserve">The United States is not sufficient, but it is </w:t>
      </w:r>
      <w:r w:rsidRPr="00A72F5B">
        <w:rPr>
          <w:rStyle w:val="Emphasis"/>
          <w:szCs w:val="24"/>
        </w:rPr>
        <w:t>necessary</w:t>
      </w:r>
      <w:r w:rsidRPr="00887325">
        <w:rPr>
          <w:sz w:val="16"/>
          <w:szCs w:val="24"/>
        </w:rPr>
        <w:t xml:space="preserve">. It is also true that </w:t>
      </w:r>
      <w:r w:rsidRPr="004F6E3D">
        <w:rPr>
          <w:rStyle w:val="StyleUnderline"/>
          <w:szCs w:val="24"/>
          <w:highlight w:val="cyan"/>
        </w:rPr>
        <w:t>the U</w:t>
      </w:r>
      <w:r w:rsidRPr="00A72F5B">
        <w:rPr>
          <w:rStyle w:val="StyleUnderline"/>
          <w:szCs w:val="24"/>
        </w:rPr>
        <w:t xml:space="preserve">nited </w:t>
      </w:r>
      <w:r w:rsidRPr="004F6E3D">
        <w:rPr>
          <w:rStyle w:val="StyleUnderline"/>
          <w:szCs w:val="24"/>
          <w:highlight w:val="cyan"/>
        </w:rPr>
        <w:t>S</w:t>
      </w:r>
      <w:r w:rsidRPr="00A72F5B">
        <w:rPr>
          <w:rStyle w:val="StyleUnderline"/>
          <w:szCs w:val="24"/>
        </w:rPr>
        <w:t xml:space="preserve">tates </w:t>
      </w:r>
      <w:r w:rsidRPr="004F6E3D">
        <w:rPr>
          <w:rStyle w:val="StyleUnderline"/>
          <w:szCs w:val="24"/>
          <w:highlight w:val="cyan"/>
        </w:rPr>
        <w:t>cannot lead</w:t>
      </w:r>
      <w:r w:rsidRPr="00A72F5B">
        <w:rPr>
          <w:rStyle w:val="StyleUnderline"/>
          <w:szCs w:val="24"/>
        </w:rPr>
        <w:t xml:space="preserve"> or act effectively in the world </w:t>
      </w:r>
      <w:r w:rsidRPr="004F6E3D">
        <w:rPr>
          <w:rStyle w:val="StyleUnderline"/>
          <w:szCs w:val="24"/>
          <w:highlight w:val="cyan"/>
        </w:rPr>
        <w:t xml:space="preserve">if it does not have a </w:t>
      </w:r>
      <w:r w:rsidRPr="004F6E3D">
        <w:rPr>
          <w:rStyle w:val="Emphasis"/>
          <w:szCs w:val="24"/>
          <w:highlight w:val="cyan"/>
        </w:rPr>
        <w:t>strong domestic foundation</w:t>
      </w:r>
      <w:r w:rsidRPr="00887325">
        <w:rPr>
          <w:sz w:val="16"/>
          <w:szCs w:val="24"/>
        </w:rPr>
        <w:t xml:space="preserve">. </w:t>
      </w:r>
      <w:r w:rsidRPr="00A72F5B">
        <w:rPr>
          <w:rStyle w:val="StyleUnderline"/>
          <w:szCs w:val="24"/>
        </w:rPr>
        <w:t xml:space="preserve">National </w:t>
      </w:r>
      <w:r w:rsidRPr="004F6E3D">
        <w:rPr>
          <w:rStyle w:val="StyleUnderline"/>
          <w:szCs w:val="24"/>
          <w:highlight w:val="cyan"/>
        </w:rPr>
        <w:t xml:space="preserve">security </w:t>
      </w:r>
      <w:r w:rsidRPr="00A72F5B">
        <w:rPr>
          <w:rStyle w:val="StyleUnderline"/>
          <w:szCs w:val="24"/>
        </w:rPr>
        <w:t xml:space="preserve">inevitably </w:t>
      </w:r>
      <w:r w:rsidRPr="004F6E3D">
        <w:rPr>
          <w:rStyle w:val="StyleUnderline"/>
          <w:szCs w:val="24"/>
          <w:highlight w:val="cyan"/>
        </w:rPr>
        <w:t xml:space="preserve">requires </w:t>
      </w:r>
      <w:r w:rsidRPr="00A72F5B">
        <w:rPr>
          <w:rStyle w:val="StyleUnderline"/>
          <w:szCs w:val="24"/>
        </w:rPr>
        <w:t xml:space="preserve">significant amounts of human, physical, and financial </w:t>
      </w:r>
      <w:r w:rsidRPr="004F6E3D">
        <w:rPr>
          <w:rStyle w:val="StyleUnderline"/>
          <w:szCs w:val="24"/>
          <w:highlight w:val="cyan"/>
        </w:rPr>
        <w:t>resources</w:t>
      </w:r>
      <w:r w:rsidRPr="00A72F5B">
        <w:rPr>
          <w:rStyle w:val="StyleUnderline"/>
          <w:szCs w:val="24"/>
        </w:rPr>
        <w:t xml:space="preserve"> to draw on</w:t>
      </w:r>
      <w:r w:rsidRPr="00887325">
        <w:rPr>
          <w:sz w:val="16"/>
          <w:szCs w:val="24"/>
        </w:rPr>
        <w:t xml:space="preserve">. </w:t>
      </w:r>
      <w:r w:rsidRPr="004F6E3D">
        <w:rPr>
          <w:rStyle w:val="Emphasis"/>
          <w:szCs w:val="24"/>
          <w:highlight w:val="cyan"/>
        </w:rPr>
        <w:t>The better the U</w:t>
      </w:r>
      <w:r w:rsidRPr="00A72F5B">
        <w:rPr>
          <w:rStyle w:val="Emphasis"/>
          <w:szCs w:val="24"/>
        </w:rPr>
        <w:t xml:space="preserve">nited </w:t>
      </w:r>
      <w:r w:rsidRPr="004F6E3D">
        <w:rPr>
          <w:rStyle w:val="Emphasis"/>
          <w:szCs w:val="24"/>
          <w:highlight w:val="cyan"/>
        </w:rPr>
        <w:t>S</w:t>
      </w:r>
      <w:r w:rsidRPr="00A72F5B">
        <w:rPr>
          <w:rStyle w:val="Emphasis"/>
          <w:szCs w:val="24"/>
        </w:rPr>
        <w:t xml:space="preserve">tates </w:t>
      </w:r>
      <w:r w:rsidRPr="004F6E3D">
        <w:rPr>
          <w:rStyle w:val="Emphasis"/>
          <w:szCs w:val="24"/>
          <w:highlight w:val="cyan"/>
        </w:rPr>
        <w:t>is</w:t>
      </w:r>
      <w:r w:rsidRPr="00A72F5B">
        <w:rPr>
          <w:rStyle w:val="Emphasis"/>
          <w:szCs w:val="24"/>
        </w:rPr>
        <w:t xml:space="preserve"> doing </w:t>
      </w:r>
      <w:r w:rsidRPr="004F6E3D">
        <w:rPr>
          <w:rStyle w:val="Emphasis"/>
          <w:szCs w:val="24"/>
          <w:highlight w:val="cyan"/>
        </w:rPr>
        <w:t>economically</w:t>
      </w:r>
      <w:r w:rsidRPr="00A72F5B">
        <w:rPr>
          <w:rStyle w:val="Emphasis"/>
          <w:szCs w:val="24"/>
        </w:rPr>
        <w:t xml:space="preserve">, </w:t>
      </w:r>
      <w:r w:rsidRPr="004F6E3D">
        <w:rPr>
          <w:rStyle w:val="Emphasis"/>
          <w:szCs w:val="24"/>
          <w:highlight w:val="cyan"/>
        </w:rPr>
        <w:t>the more it will have</w:t>
      </w:r>
      <w:r w:rsidRPr="00A72F5B">
        <w:rPr>
          <w:rStyle w:val="Emphasis"/>
          <w:szCs w:val="24"/>
        </w:rPr>
        <w:t xml:space="preserve"> available in the way of resources </w:t>
      </w:r>
      <w:r w:rsidRPr="004F6E3D">
        <w:rPr>
          <w:rStyle w:val="Emphasis"/>
          <w:szCs w:val="24"/>
          <w:highlight w:val="cyan"/>
        </w:rPr>
        <w:t>to devote to what it</w:t>
      </w:r>
      <w:r w:rsidRPr="00A72F5B">
        <w:rPr>
          <w:rStyle w:val="Emphasis"/>
          <w:szCs w:val="24"/>
        </w:rPr>
        <w:t xml:space="preserve"> wants and </w:t>
      </w:r>
      <w:r w:rsidRPr="004F6E3D">
        <w:rPr>
          <w:rStyle w:val="Emphasis"/>
          <w:szCs w:val="24"/>
          <w:highlight w:val="cyan"/>
        </w:rPr>
        <w:t xml:space="preserve">needs </w:t>
      </w:r>
      <w:r w:rsidRPr="00A72F5B">
        <w:rPr>
          <w:rStyle w:val="Emphasis"/>
          <w:szCs w:val="24"/>
        </w:rPr>
        <w:t xml:space="preserve">to do abroad </w:t>
      </w:r>
      <w:r w:rsidRPr="004F6E3D">
        <w:rPr>
          <w:rStyle w:val="Emphasis"/>
          <w:szCs w:val="24"/>
        </w:rPr>
        <w:t>without igniting a divisive and distracting domestic debate as to priorities</w:t>
      </w:r>
      <w:r w:rsidRPr="00887325">
        <w:rPr>
          <w:sz w:val="16"/>
          <w:szCs w:val="24"/>
        </w:rPr>
        <w:t xml:space="preserve">. </w:t>
      </w:r>
      <w:r w:rsidRPr="00A72F5B">
        <w:rPr>
          <w:rStyle w:val="StyleUnderline"/>
          <w:szCs w:val="24"/>
        </w:rPr>
        <w:t xml:space="preserve">An additional benefit is that </w:t>
      </w:r>
      <w:r w:rsidRPr="004F6E3D">
        <w:rPr>
          <w:rStyle w:val="StyleUnderline"/>
          <w:szCs w:val="24"/>
          <w:highlight w:val="cyan"/>
        </w:rPr>
        <w:t>respect for the</w:t>
      </w:r>
      <w:r w:rsidRPr="00A72F5B">
        <w:rPr>
          <w:rStyle w:val="StyleUnderline"/>
          <w:szCs w:val="24"/>
        </w:rPr>
        <w:t xml:space="preserve"> United States and for the </w:t>
      </w:r>
      <w:r w:rsidRPr="004F6E3D">
        <w:rPr>
          <w:rStyle w:val="StyleUnderline"/>
          <w:szCs w:val="24"/>
          <w:highlight w:val="cyan"/>
        </w:rPr>
        <w:t>American</w:t>
      </w:r>
      <w:r w:rsidRPr="00A72F5B">
        <w:rPr>
          <w:rStyle w:val="StyleUnderline"/>
          <w:szCs w:val="24"/>
        </w:rPr>
        <w:t xml:space="preserve"> political, social, and economic </w:t>
      </w:r>
      <w:r w:rsidRPr="004F6E3D">
        <w:rPr>
          <w:rStyle w:val="StyleUnderline"/>
          <w:szCs w:val="24"/>
          <w:highlight w:val="cyan"/>
        </w:rPr>
        <w:t>model</w:t>
      </w:r>
      <w:r w:rsidRPr="00A72F5B">
        <w:rPr>
          <w:rStyle w:val="StyleUnderline"/>
          <w:szCs w:val="24"/>
        </w:rPr>
        <w:t xml:space="preserve"> (along with a desire to emulate it) </w:t>
      </w:r>
      <w:r w:rsidRPr="004F6E3D">
        <w:rPr>
          <w:rStyle w:val="Emphasis"/>
          <w:szCs w:val="24"/>
          <w:highlight w:val="cyan"/>
        </w:rPr>
        <w:t>will increase only</w:t>
      </w:r>
      <w:r w:rsidRPr="00A72F5B">
        <w:rPr>
          <w:rStyle w:val="Emphasis"/>
          <w:szCs w:val="24"/>
        </w:rPr>
        <w:t xml:space="preserve"> </w:t>
      </w:r>
      <w:r w:rsidRPr="004F6E3D">
        <w:rPr>
          <w:rStyle w:val="Emphasis"/>
          <w:szCs w:val="24"/>
          <w:highlight w:val="cyan"/>
        </w:rPr>
        <w:t xml:space="preserve">if it is </w:t>
      </w:r>
      <w:r w:rsidRPr="00A72F5B">
        <w:rPr>
          <w:rStyle w:val="Emphasis"/>
          <w:szCs w:val="24"/>
        </w:rPr>
        <w:t xml:space="preserve">seen as </w:t>
      </w:r>
      <w:r w:rsidRPr="004F6E3D">
        <w:rPr>
          <w:rStyle w:val="Emphasis"/>
          <w:szCs w:val="24"/>
          <w:highlight w:val="cyan"/>
        </w:rPr>
        <w:t>successful</w:t>
      </w:r>
      <w:r w:rsidRPr="00A72F5B">
        <w:rPr>
          <w:rStyle w:val="Emphasis"/>
          <w:szCs w:val="24"/>
        </w:rPr>
        <w:t>.</w:t>
      </w:r>
      <w:r>
        <w:rPr>
          <w:rStyle w:val="Emphasis"/>
          <w:szCs w:val="24"/>
        </w:rPr>
        <w:t xml:space="preserve"> </w:t>
      </w:r>
      <w:r w:rsidRPr="004F6E3D">
        <w:rPr>
          <w:rStyle w:val="Emphasis"/>
          <w:szCs w:val="24"/>
          <w:highlight w:val="cyan"/>
        </w:rPr>
        <w:t>The most basic test</w:t>
      </w:r>
      <w:r w:rsidRPr="00A72F5B">
        <w:rPr>
          <w:rStyle w:val="Emphasis"/>
          <w:szCs w:val="24"/>
        </w:rPr>
        <w:t xml:space="preserve"> of the success of the model </w:t>
      </w:r>
      <w:r w:rsidRPr="004F6E3D">
        <w:rPr>
          <w:rStyle w:val="Emphasis"/>
          <w:szCs w:val="24"/>
          <w:highlight w:val="cyan"/>
        </w:rPr>
        <w:t xml:space="preserve">will be </w:t>
      </w:r>
      <w:r w:rsidRPr="00A72F5B">
        <w:rPr>
          <w:rStyle w:val="Emphasis"/>
          <w:szCs w:val="24"/>
        </w:rPr>
        <w:t xml:space="preserve">economic </w:t>
      </w:r>
      <w:r w:rsidRPr="004F6E3D">
        <w:rPr>
          <w:rStyle w:val="Emphasis"/>
          <w:szCs w:val="24"/>
          <w:highlight w:val="cyan"/>
        </w:rPr>
        <w:t>growth</w:t>
      </w:r>
      <w:r w:rsidRPr="00887325">
        <w:rPr>
          <w:sz w:val="16"/>
          <w:szCs w:val="24"/>
        </w:rPr>
        <w:t xml:space="preserve">. </w:t>
      </w:r>
      <w:r w:rsidRPr="00A72F5B">
        <w:rPr>
          <w:rStyle w:val="StyleUnderline"/>
          <w:szCs w:val="24"/>
        </w:rPr>
        <w:t xml:space="preserve">U.S. growth levels may appear all right when compared with what a good many other countries are experiencing, but they </w:t>
      </w:r>
      <w:r w:rsidRPr="00A72F5B">
        <w:rPr>
          <w:rStyle w:val="Emphasis"/>
          <w:szCs w:val="24"/>
        </w:rPr>
        <w:t>are below what is needed and fall short of what is possible</w:t>
      </w:r>
      <w:r w:rsidRPr="00887325">
        <w:rPr>
          <w:sz w:val="16"/>
          <w:szCs w:val="24"/>
        </w:rPr>
        <w:t xml:space="preserve">. </w:t>
      </w:r>
      <w:r w:rsidRPr="00A72F5B">
        <w:rPr>
          <w:rStyle w:val="StyleUnderline"/>
          <w:szCs w:val="24"/>
        </w:rPr>
        <w:t xml:space="preserve">There is no reason why the United States is not </w:t>
      </w:r>
      <w:r w:rsidRPr="004F6E3D">
        <w:rPr>
          <w:rStyle w:val="StyleUnderline"/>
          <w:szCs w:val="24"/>
        </w:rPr>
        <w:t>growing in the range of 3 percent or even higher other than what it is doing and, more important, not doing</w:t>
      </w:r>
      <w:r w:rsidRPr="004F6E3D">
        <w:rPr>
          <w:sz w:val="16"/>
          <w:szCs w:val="24"/>
        </w:rPr>
        <w:t>.4</w:t>
      </w:r>
    </w:p>
    <w:p w14:paraId="62CFBD54" w14:textId="548D02E6" w:rsidR="00652BF0" w:rsidRPr="005E4A53" w:rsidRDefault="00652BF0" w:rsidP="00652BF0">
      <w:pPr>
        <w:pStyle w:val="Heading3"/>
      </w:pPr>
      <w:r>
        <w:lastRenderedPageBreak/>
        <w:t>1AC Manufacturing</w:t>
      </w:r>
    </w:p>
    <w:p w14:paraId="569F24BE" w14:textId="77777777" w:rsidR="00652BF0" w:rsidRDefault="00652BF0" w:rsidP="00652BF0">
      <w:pPr>
        <w:pStyle w:val="Heading4"/>
      </w:pPr>
      <w:bookmarkStart w:id="1" w:name="_Hlk519082583"/>
      <w:r>
        <w:t>Huge manufacturing labor shortage now – caps on W-Visas hurt American businesses, specifically manufacturing</w:t>
      </w:r>
    </w:p>
    <w:p w14:paraId="32517613" w14:textId="77777777" w:rsidR="00652BF0" w:rsidRPr="00C037C0" w:rsidRDefault="00652BF0" w:rsidP="00652BF0">
      <w:r w:rsidRPr="00C037C0">
        <w:rPr>
          <w:b/>
        </w:rPr>
        <w:t>Miroff 5/25</w:t>
      </w:r>
      <w:r>
        <w:t xml:space="preserve"> </w:t>
      </w:r>
      <w:r w:rsidRPr="00C037C0">
        <w:rPr>
          <w:sz w:val="16"/>
          <w:szCs w:val="16"/>
        </w:rPr>
        <w:t>– (Nick Miroff, Washington Post, 05-25-2018, "DHS to issue 15,000 more guest worker visas amid clamor over labor shortage," https://www.washingtonpost.com/world/national-security/dhs-to-issue-15000-more-guest-worker-visas-amid-clamor-over-labor-shortage/2018/05/25/04f8d602-6058-11e8-a4a4-c070ef53f315_story.html?utm_term=.524dc3aaa8de)</w:t>
      </w:r>
      <w:r>
        <w:rPr>
          <w:sz w:val="16"/>
          <w:szCs w:val="16"/>
        </w:rPr>
        <w:t>CWS</w:t>
      </w:r>
    </w:p>
    <w:p w14:paraId="7A2B83B3" w14:textId="77777777" w:rsidR="00652BF0" w:rsidRPr="00561F7D" w:rsidRDefault="00652BF0" w:rsidP="00652BF0">
      <w:pPr>
        <w:rPr>
          <w:rFonts w:asciiTheme="minorHAnsi" w:hAnsiTheme="minorHAnsi" w:cstheme="minorHAnsi"/>
          <w:u w:val="single"/>
        </w:rPr>
      </w:pPr>
      <w:r w:rsidRPr="00561F7D">
        <w:rPr>
          <w:rFonts w:asciiTheme="minorHAnsi" w:hAnsiTheme="minorHAnsi" w:cstheme="minorHAnsi"/>
          <w:u w:val="single"/>
        </w:rPr>
        <w:t xml:space="preserve">The limitations on H-2B visas were originally meant to protect American workers, but when we enter a situation where </w:t>
      </w:r>
      <w:r w:rsidRPr="00561F7D">
        <w:rPr>
          <w:rFonts w:asciiTheme="minorHAnsi" w:hAnsiTheme="minorHAnsi" w:cstheme="minorHAnsi"/>
          <w:b/>
          <w:u w:val="single"/>
        </w:rPr>
        <w:t>the program unintentionally harms American businesses</w:t>
      </w:r>
      <w:r w:rsidRPr="00561F7D">
        <w:rPr>
          <w:rFonts w:asciiTheme="minorHAnsi" w:hAnsiTheme="minorHAnsi" w:cstheme="minorHAnsi"/>
          <w:u w:val="single"/>
        </w:rPr>
        <w:t xml:space="preserve"> it needs to be reformed</w:t>
      </w:r>
      <w:r w:rsidRPr="00C037C0">
        <w:rPr>
          <w:rFonts w:asciiTheme="minorHAnsi" w:hAnsiTheme="minorHAnsi" w:cstheme="minorHAnsi"/>
          <w:sz w:val="16"/>
        </w:rPr>
        <w:t xml:space="preserve">,” said Nielsen, whose statement </w:t>
      </w:r>
      <w:r w:rsidRPr="00561F7D">
        <w:rPr>
          <w:rFonts w:asciiTheme="minorHAnsi" w:hAnsiTheme="minorHAnsi" w:cstheme="minorHAnsi"/>
          <w:u w:val="single"/>
        </w:rPr>
        <w:t>urged lawmakers to pass legislation to establish an appropriate number of seasonal visas.</w:t>
      </w:r>
    </w:p>
    <w:p w14:paraId="72687132" w14:textId="77777777" w:rsidR="00652BF0" w:rsidRPr="00C037C0" w:rsidRDefault="00652BF0" w:rsidP="00652BF0">
      <w:pPr>
        <w:rPr>
          <w:rFonts w:asciiTheme="minorHAnsi" w:hAnsiTheme="minorHAnsi" w:cstheme="minorHAnsi"/>
          <w:sz w:val="16"/>
          <w:szCs w:val="16"/>
        </w:rPr>
      </w:pPr>
      <w:r w:rsidRPr="00C037C0">
        <w:rPr>
          <w:rFonts w:asciiTheme="minorHAnsi" w:hAnsiTheme="minorHAnsi" w:cstheme="minorHAnsi"/>
          <w:sz w:val="16"/>
          <w:szCs w:val="16"/>
        </w:rPr>
        <w:t>“We are once again in a situation where Congress has passed the buck and turned a decision over to DHS,” her statement said.</w:t>
      </w:r>
    </w:p>
    <w:p w14:paraId="2BCB7F14" w14:textId="77777777" w:rsidR="00652BF0" w:rsidRPr="00561F7D" w:rsidRDefault="00652BF0" w:rsidP="00652BF0">
      <w:pPr>
        <w:rPr>
          <w:rFonts w:asciiTheme="minorHAnsi" w:hAnsiTheme="minorHAnsi" w:cstheme="minorHAnsi"/>
          <w:u w:val="single"/>
        </w:rPr>
      </w:pPr>
      <w:r w:rsidRPr="00C037C0">
        <w:rPr>
          <w:rFonts w:asciiTheme="minorHAnsi" w:hAnsiTheme="minorHAnsi" w:cstheme="minorHAnsi"/>
          <w:sz w:val="16"/>
        </w:rPr>
        <w:t xml:space="preserve">During a congressional hearing last week, several senators prevailed upon Nielsen to </w:t>
      </w:r>
      <w:r w:rsidRPr="00561F7D">
        <w:rPr>
          <w:rFonts w:asciiTheme="minorHAnsi" w:hAnsiTheme="minorHAnsi" w:cstheme="minorHAnsi"/>
          <w:u w:val="single"/>
        </w:rPr>
        <w:t>offer more visas</w:t>
      </w:r>
      <w:r w:rsidRPr="00C037C0">
        <w:rPr>
          <w:rFonts w:asciiTheme="minorHAnsi" w:hAnsiTheme="minorHAnsi" w:cstheme="minorHAnsi"/>
          <w:sz w:val="16"/>
        </w:rPr>
        <w:t xml:space="preserve">, telling her their </w:t>
      </w:r>
      <w:r w:rsidRPr="00561F7D">
        <w:rPr>
          <w:rFonts w:asciiTheme="minorHAnsi" w:hAnsiTheme="minorHAnsi" w:cstheme="minorHAnsi"/>
          <w:u w:val="single"/>
        </w:rPr>
        <w:t>constituents were desperate to find employees</w:t>
      </w:r>
    </w:p>
    <w:p w14:paraId="38D6FC1B" w14:textId="77777777" w:rsidR="00652BF0" w:rsidRPr="00C037C0" w:rsidRDefault="00652BF0" w:rsidP="00652BF0">
      <w:pPr>
        <w:rPr>
          <w:rFonts w:asciiTheme="minorHAnsi" w:hAnsiTheme="minorHAnsi" w:cstheme="minorHAnsi"/>
          <w:sz w:val="16"/>
        </w:rPr>
      </w:pPr>
      <w:r w:rsidRPr="00C037C0">
        <w:rPr>
          <w:rFonts w:asciiTheme="minorHAnsi" w:hAnsiTheme="minorHAnsi" w:cstheme="minorHAnsi"/>
          <w:sz w:val="16"/>
        </w:rPr>
        <w:t>“</w:t>
      </w:r>
      <w:r w:rsidRPr="00561F7D">
        <w:rPr>
          <w:rFonts w:asciiTheme="minorHAnsi" w:hAnsiTheme="minorHAnsi" w:cstheme="minorHAnsi"/>
          <w:b/>
          <w:u w:val="single"/>
        </w:rPr>
        <w:t>There’s not one manufacturing plant in Wisconsin, not one dairy farm, not one resort that can hire enough people</w:t>
      </w:r>
      <w:r w:rsidRPr="00C037C0">
        <w:rPr>
          <w:rFonts w:asciiTheme="minorHAnsi" w:hAnsiTheme="minorHAnsi" w:cstheme="minorHAnsi"/>
          <w:sz w:val="16"/>
        </w:rPr>
        <w:t>,” Sen. Ron Johnson (R-Wis.), chairman of the Homeland Security and Governmental Affairs Committee, told her.</w:t>
      </w:r>
    </w:p>
    <w:p w14:paraId="2A92697B" w14:textId="77777777" w:rsidR="00652BF0" w:rsidRPr="00C037C0" w:rsidRDefault="00652BF0" w:rsidP="00652BF0">
      <w:pPr>
        <w:rPr>
          <w:rFonts w:asciiTheme="minorHAnsi" w:hAnsiTheme="minorHAnsi" w:cstheme="minorHAnsi"/>
          <w:sz w:val="16"/>
          <w:szCs w:val="16"/>
        </w:rPr>
      </w:pPr>
      <w:r w:rsidRPr="00C037C0">
        <w:rPr>
          <w:rFonts w:asciiTheme="minorHAnsi" w:hAnsiTheme="minorHAnsi" w:cstheme="minorHAnsi"/>
          <w:sz w:val="16"/>
          <w:szCs w:val="16"/>
        </w:rPr>
        <w:t>It was a near-repeat of what happened last year under then-Secretary John F. Kelly. At that time, DHS described its decision to allocate 15,000 extra visas as a “one-time” increase. There was no such wording in Friday’s statement.</w:t>
      </w:r>
    </w:p>
    <w:p w14:paraId="4DE56D13" w14:textId="77777777" w:rsidR="00652BF0" w:rsidRDefault="00652BF0" w:rsidP="00652BF0">
      <w:pPr>
        <w:rPr>
          <w:rFonts w:asciiTheme="minorHAnsi" w:hAnsiTheme="minorHAnsi" w:cstheme="minorHAnsi"/>
        </w:rPr>
      </w:pPr>
    </w:p>
    <w:p w14:paraId="75964020" w14:textId="77777777" w:rsidR="00652BF0" w:rsidRDefault="00652BF0" w:rsidP="00652BF0">
      <w:pPr>
        <w:pStyle w:val="Heading4"/>
      </w:pPr>
      <w:r>
        <w:t>US manufacturing is now key to economic growth – that’s the actual title of the article</w:t>
      </w:r>
    </w:p>
    <w:p w14:paraId="2026FDBE" w14:textId="77777777" w:rsidR="00652BF0" w:rsidRPr="00C037C0" w:rsidRDefault="00652BF0" w:rsidP="00652BF0">
      <w:r w:rsidRPr="00896520">
        <w:rPr>
          <w:b/>
        </w:rPr>
        <w:t>Duguay 5/24</w:t>
      </w:r>
      <w:r w:rsidRPr="00896520">
        <w:rPr>
          <w:sz w:val="16"/>
          <w:szCs w:val="16"/>
        </w:rPr>
        <w:t xml:space="preserve"> – (Andrew Duguay, 5-24-2018, "</w:t>
      </w:r>
      <w:r w:rsidRPr="00896520">
        <w:rPr>
          <w:b/>
          <w:u w:val="single"/>
        </w:rPr>
        <w:t>U.S. manufacturing is now the key to economic growth</w:t>
      </w:r>
      <w:r w:rsidRPr="00896520">
        <w:rPr>
          <w:sz w:val="16"/>
          <w:szCs w:val="16"/>
        </w:rPr>
        <w:t>," MarketWatch, https://www.marketwatch.com/story/us-manufacturing-is-now-the-key-to-economic-growth-2018-05-24)</w:t>
      </w:r>
      <w:r>
        <w:rPr>
          <w:sz w:val="16"/>
          <w:szCs w:val="16"/>
        </w:rPr>
        <w:t>CWS</w:t>
      </w:r>
    </w:p>
    <w:p w14:paraId="12E12E14" w14:textId="77777777" w:rsidR="00652BF0" w:rsidRPr="00896520" w:rsidRDefault="00652BF0" w:rsidP="00652BF0">
      <w:pPr>
        <w:rPr>
          <w:rFonts w:asciiTheme="minorHAnsi" w:hAnsiTheme="minorHAnsi" w:cstheme="minorHAnsi"/>
          <w:u w:val="single"/>
        </w:rPr>
      </w:pPr>
      <w:r w:rsidRPr="00896520">
        <w:rPr>
          <w:rFonts w:asciiTheme="minorHAnsi" w:hAnsiTheme="minorHAnsi" w:cstheme="minorHAnsi"/>
          <w:sz w:val="16"/>
        </w:rPr>
        <w:t xml:space="preserve">In the decade since the 2008 financial crisis, </w:t>
      </w:r>
      <w:r w:rsidRPr="00896520">
        <w:rPr>
          <w:rFonts w:asciiTheme="minorHAnsi" w:hAnsiTheme="minorHAnsi" w:cstheme="minorHAnsi"/>
          <w:u w:val="single"/>
        </w:rPr>
        <w:t>the consumer has been largely responsible for carrying the U.S. economy</w:t>
      </w:r>
      <w:r w:rsidRPr="00896520">
        <w:rPr>
          <w:rFonts w:asciiTheme="minorHAnsi" w:hAnsiTheme="minorHAnsi" w:cstheme="minorHAnsi"/>
          <w:sz w:val="16"/>
        </w:rPr>
        <w:t xml:space="preserve">. During 2015 and most of 2016 industrial production was so weak, that </w:t>
      </w:r>
      <w:r w:rsidRPr="00896520">
        <w:rPr>
          <w:rFonts w:asciiTheme="minorHAnsi" w:hAnsiTheme="minorHAnsi" w:cstheme="minorHAnsi"/>
          <w:u w:val="single"/>
        </w:rPr>
        <w:t xml:space="preserve">questions arose as to whether the U.S. manufacturing could ever show signs of life again.  </w:t>
      </w:r>
    </w:p>
    <w:p w14:paraId="63B176C0" w14:textId="77777777" w:rsidR="00652BF0" w:rsidRPr="00896520" w:rsidRDefault="00652BF0" w:rsidP="00652BF0">
      <w:pPr>
        <w:rPr>
          <w:rFonts w:asciiTheme="minorHAnsi" w:hAnsiTheme="minorHAnsi" w:cstheme="minorHAnsi"/>
          <w:sz w:val="16"/>
        </w:rPr>
      </w:pPr>
      <w:r w:rsidRPr="00896520">
        <w:rPr>
          <w:rFonts w:asciiTheme="minorHAnsi" w:hAnsiTheme="minorHAnsi" w:cstheme="minorHAnsi"/>
          <w:sz w:val="16"/>
        </w:rPr>
        <w:t xml:space="preserve">But in 2017, continued strong growth throughout the year made it clear that </w:t>
      </w:r>
      <w:r w:rsidRPr="00896520">
        <w:rPr>
          <w:rFonts w:asciiTheme="minorHAnsi" w:hAnsiTheme="minorHAnsi" w:cstheme="minorHAnsi"/>
          <w:u w:val="single"/>
        </w:rPr>
        <w:t>manufacturing could recover</w:t>
      </w:r>
      <w:r w:rsidRPr="00896520">
        <w:rPr>
          <w:rFonts w:asciiTheme="minorHAnsi" w:hAnsiTheme="minorHAnsi" w:cstheme="minorHAnsi"/>
          <w:sz w:val="16"/>
        </w:rPr>
        <w:t xml:space="preserve">. While at the same time, </w:t>
      </w:r>
      <w:r w:rsidRPr="00896520">
        <w:rPr>
          <w:rFonts w:asciiTheme="minorHAnsi" w:hAnsiTheme="minorHAnsi" w:cstheme="minorHAnsi"/>
          <w:u w:val="single"/>
        </w:rPr>
        <w:t>the U.S. consumer has been weakening</w:t>
      </w:r>
      <w:r w:rsidRPr="00896520">
        <w:rPr>
          <w:rFonts w:asciiTheme="minorHAnsi" w:hAnsiTheme="minorHAnsi" w:cstheme="minorHAnsi"/>
          <w:sz w:val="16"/>
        </w:rPr>
        <w:t xml:space="preserve"> due to rising inflation, tepid wage growth despite nearly full employment, and the softening U.S. dollar. Additionally, the Fed continues to hike interest rates, making consumer credit more expensive; in fact, total debt in 2017 surpassed the 2008 peak, according to the New York Federal Reserve.</w:t>
      </w:r>
    </w:p>
    <w:p w14:paraId="2A259A83" w14:textId="77777777" w:rsidR="00652BF0" w:rsidRPr="00896520" w:rsidRDefault="00652BF0" w:rsidP="00652BF0">
      <w:pPr>
        <w:rPr>
          <w:rFonts w:asciiTheme="minorHAnsi" w:hAnsiTheme="minorHAnsi" w:cstheme="minorHAnsi"/>
          <w:u w:val="single"/>
        </w:rPr>
      </w:pPr>
      <w:r w:rsidRPr="00896520">
        <w:rPr>
          <w:rFonts w:asciiTheme="minorHAnsi" w:hAnsiTheme="minorHAnsi" w:cstheme="minorHAnsi"/>
          <w:sz w:val="16"/>
        </w:rPr>
        <w:t>As the consumer continues to weaken</w:t>
      </w:r>
      <w:r w:rsidRPr="00896520">
        <w:rPr>
          <w:rFonts w:asciiTheme="minorHAnsi" w:hAnsiTheme="minorHAnsi" w:cstheme="minorHAnsi"/>
          <w:u w:val="single"/>
        </w:rPr>
        <w:t xml:space="preserve">, </w:t>
      </w:r>
      <w:r w:rsidRPr="00896520">
        <w:rPr>
          <w:rFonts w:asciiTheme="minorHAnsi" w:hAnsiTheme="minorHAnsi" w:cstheme="minorHAnsi"/>
          <w:b/>
          <w:u w:val="single"/>
        </w:rPr>
        <w:t>it’s now up to the manufacturing sector to keep the economy afloat</w:t>
      </w:r>
      <w:r w:rsidRPr="00896520">
        <w:rPr>
          <w:rFonts w:asciiTheme="minorHAnsi" w:hAnsiTheme="minorHAnsi" w:cstheme="minorHAnsi"/>
          <w:u w:val="single"/>
        </w:rPr>
        <w:t xml:space="preserve"> by growing its exports and reinvesting the revenue growth from overseas back into the U.S. economy.</w:t>
      </w:r>
    </w:p>
    <w:p w14:paraId="7FA5699B" w14:textId="77777777" w:rsidR="00652BF0" w:rsidRPr="00896520" w:rsidRDefault="00652BF0" w:rsidP="00652BF0">
      <w:pPr>
        <w:rPr>
          <w:rFonts w:asciiTheme="minorHAnsi" w:hAnsiTheme="minorHAnsi" w:cstheme="minorHAnsi"/>
          <w:sz w:val="16"/>
          <w:szCs w:val="16"/>
        </w:rPr>
      </w:pPr>
      <w:r w:rsidRPr="00896520">
        <w:rPr>
          <w:rFonts w:asciiTheme="minorHAnsi" w:hAnsiTheme="minorHAnsi" w:cstheme="minorHAnsi"/>
          <w:sz w:val="16"/>
          <w:szCs w:val="16"/>
        </w:rPr>
        <w:t>In the short term, there have already been examples of the tax reform leading to reinvestments in the economy, For instance, the first-quarter earnings season kicked off with Johnson &amp; Johnson’s JNJ, +0.26%  plan to invest more than $30 billion in capital projects and research and development in the U.S.</w:t>
      </w:r>
    </w:p>
    <w:p w14:paraId="07D14D3B" w14:textId="77777777" w:rsidR="00652BF0" w:rsidRPr="00896520" w:rsidRDefault="00652BF0" w:rsidP="00652BF0">
      <w:pPr>
        <w:rPr>
          <w:rFonts w:asciiTheme="minorHAnsi" w:hAnsiTheme="minorHAnsi" w:cstheme="minorHAnsi"/>
          <w:sz w:val="16"/>
          <w:szCs w:val="16"/>
        </w:rPr>
      </w:pPr>
      <w:r w:rsidRPr="00896520">
        <w:rPr>
          <w:rFonts w:asciiTheme="minorHAnsi" w:hAnsiTheme="minorHAnsi" w:cstheme="minorHAnsi"/>
          <w:sz w:val="16"/>
          <w:szCs w:val="16"/>
        </w:rPr>
        <w:t>At the same time, many companies that were holding dollars offshore must now repatriate them, meaning more money to invest domestically. The latest corporate tax reform has also unlocked new opportunities for manufacturers to further invest in the domestic economy.</w:t>
      </w:r>
    </w:p>
    <w:p w14:paraId="038C95E5" w14:textId="77777777" w:rsidR="00652BF0" w:rsidRPr="00896520" w:rsidRDefault="00652BF0" w:rsidP="00652BF0">
      <w:pPr>
        <w:rPr>
          <w:rFonts w:asciiTheme="minorHAnsi" w:hAnsiTheme="minorHAnsi" w:cstheme="minorHAnsi"/>
          <w:sz w:val="16"/>
          <w:szCs w:val="16"/>
        </w:rPr>
      </w:pPr>
      <w:r w:rsidRPr="00896520">
        <w:rPr>
          <w:rFonts w:asciiTheme="minorHAnsi" w:hAnsiTheme="minorHAnsi" w:cstheme="minorHAnsi"/>
          <w:sz w:val="16"/>
          <w:szCs w:val="16"/>
        </w:rPr>
        <w:t>But, domestic sales alone will not be enough to keep the U.S. economy afloat. While it can be appealing to focus on the initial boon of the tax reform, the aforementioned consumer indicators cannot be ignored and the Congressional Budget Office projects an unprecedented growth of debt.</w:t>
      </w:r>
    </w:p>
    <w:p w14:paraId="435F3447" w14:textId="77777777" w:rsidR="00652BF0" w:rsidRDefault="00652BF0" w:rsidP="00652BF0">
      <w:pPr>
        <w:rPr>
          <w:rFonts w:asciiTheme="minorHAnsi" w:hAnsiTheme="minorHAnsi" w:cstheme="minorHAnsi"/>
        </w:rPr>
      </w:pPr>
      <w:r>
        <w:rPr>
          <w:rFonts w:asciiTheme="minorHAnsi" w:hAnsiTheme="minorHAnsi" w:cstheme="minorHAnsi"/>
        </w:rPr>
        <w:t>There is no reason to believe that acceleration in domestic gross domestic product will match these indicators.</w:t>
      </w:r>
    </w:p>
    <w:p w14:paraId="36656993" w14:textId="77777777" w:rsidR="00652BF0" w:rsidRPr="00896520" w:rsidRDefault="00652BF0" w:rsidP="00652BF0">
      <w:pPr>
        <w:rPr>
          <w:rFonts w:asciiTheme="minorHAnsi" w:hAnsiTheme="minorHAnsi" w:cstheme="minorHAnsi"/>
          <w:sz w:val="16"/>
        </w:rPr>
      </w:pPr>
      <w:r w:rsidRPr="00896520">
        <w:rPr>
          <w:rFonts w:asciiTheme="minorHAnsi" w:hAnsiTheme="minorHAnsi" w:cstheme="minorHAnsi"/>
          <w:sz w:val="16"/>
        </w:rPr>
        <w:lastRenderedPageBreak/>
        <w:t xml:space="preserve">To continue positive momentum, </w:t>
      </w:r>
      <w:r w:rsidRPr="00896520">
        <w:rPr>
          <w:rFonts w:asciiTheme="minorHAnsi" w:hAnsiTheme="minorHAnsi" w:cstheme="minorHAnsi"/>
          <w:u w:val="single"/>
        </w:rPr>
        <w:t xml:space="preserve">the U.S. will be heavily reliant on the manufacturing industry to grow its exports. </w:t>
      </w:r>
      <w:r w:rsidRPr="00896520">
        <w:rPr>
          <w:rFonts w:asciiTheme="minorHAnsi" w:hAnsiTheme="minorHAnsi" w:cstheme="minorHAnsi"/>
          <w:sz w:val="16"/>
        </w:rPr>
        <w:t xml:space="preserve">Fortunately, economies in Europe, North America and Asia are all accelerating concurrently for the first time in a decade. </w:t>
      </w:r>
      <w:r w:rsidRPr="00896520">
        <w:rPr>
          <w:rFonts w:asciiTheme="minorHAnsi" w:hAnsiTheme="minorHAnsi" w:cstheme="minorHAnsi"/>
          <w:u w:val="single"/>
        </w:rPr>
        <w:t>This economic growth</w:t>
      </w:r>
      <w:r w:rsidRPr="00896520">
        <w:rPr>
          <w:rFonts w:asciiTheme="minorHAnsi" w:hAnsiTheme="minorHAnsi" w:cstheme="minorHAnsi"/>
          <w:sz w:val="16"/>
        </w:rPr>
        <w:t xml:space="preserve">, particularly in China, </w:t>
      </w:r>
      <w:r w:rsidRPr="00896520">
        <w:rPr>
          <w:rFonts w:asciiTheme="minorHAnsi" w:hAnsiTheme="minorHAnsi" w:cstheme="minorHAnsi"/>
          <w:u w:val="single"/>
        </w:rPr>
        <w:t>is opening up more opportunities for U.S. manufacturers to export</w:t>
      </w:r>
      <w:r w:rsidRPr="00896520">
        <w:rPr>
          <w:rFonts w:asciiTheme="minorHAnsi" w:hAnsiTheme="minorHAnsi" w:cstheme="minorHAnsi"/>
          <w:sz w:val="16"/>
        </w:rPr>
        <w:t>, in some ways unexpectedly.</w:t>
      </w:r>
    </w:p>
    <w:p w14:paraId="6B9007D0" w14:textId="77777777" w:rsidR="00652BF0" w:rsidRDefault="00652BF0" w:rsidP="00652BF0">
      <w:pPr>
        <w:pStyle w:val="Heading4"/>
      </w:pPr>
      <w:r>
        <w:t>US economic growth key to global economic growth</w:t>
      </w:r>
    </w:p>
    <w:p w14:paraId="0F88A77C" w14:textId="77777777" w:rsidR="00652BF0" w:rsidRPr="00896520" w:rsidRDefault="00652BF0" w:rsidP="00652BF0">
      <w:r w:rsidRPr="00896520">
        <w:rPr>
          <w:b/>
        </w:rPr>
        <w:t>Kose 17</w:t>
      </w:r>
      <w:r>
        <w:t xml:space="preserve"> </w:t>
      </w:r>
      <w:r w:rsidRPr="00896520">
        <w:rPr>
          <w:sz w:val="16"/>
          <w:szCs w:val="16"/>
        </w:rPr>
        <w:t>– (M. Ayhan Kose, 2-27-2017, "Understanding the global role of the US economy," No Publication, https://voxeu.org/article/understanding-global-role-us-economy)</w:t>
      </w:r>
      <w:r>
        <w:rPr>
          <w:sz w:val="16"/>
          <w:szCs w:val="16"/>
        </w:rPr>
        <w:t>CWS</w:t>
      </w:r>
    </w:p>
    <w:p w14:paraId="088DE956" w14:textId="77777777" w:rsidR="00652BF0" w:rsidRPr="00896520" w:rsidRDefault="00652BF0" w:rsidP="00652BF0">
      <w:pPr>
        <w:rPr>
          <w:rFonts w:asciiTheme="minorHAnsi" w:hAnsiTheme="minorHAnsi" w:cstheme="minorHAnsi"/>
          <w:sz w:val="16"/>
        </w:rPr>
      </w:pPr>
      <w:r w:rsidRPr="00896520">
        <w:rPr>
          <w:rFonts w:asciiTheme="minorHAnsi" w:hAnsiTheme="minorHAnsi" w:cstheme="minorHAnsi"/>
          <w:b/>
          <w:u w:val="single"/>
        </w:rPr>
        <w:t xml:space="preserve">Because of its size and interconnectedness, developments in the US economy are bound to have important effects around the world. </w:t>
      </w:r>
      <w:r w:rsidRPr="00896520">
        <w:rPr>
          <w:rFonts w:asciiTheme="minorHAnsi" w:hAnsiTheme="minorHAnsi" w:cstheme="minorHAnsi"/>
          <w:u w:val="single"/>
        </w:rPr>
        <w:t>The US has the world’s single largest economy, accounting for almost a quarter of global GDP</w:t>
      </w:r>
      <w:r w:rsidRPr="00896520">
        <w:rPr>
          <w:rFonts w:asciiTheme="minorHAnsi" w:hAnsiTheme="minorHAnsi" w:cstheme="minorHAnsi"/>
          <w:sz w:val="16"/>
        </w:rPr>
        <w:t xml:space="preserve"> (at market exchange rates), </w:t>
      </w:r>
      <w:r w:rsidRPr="00896520">
        <w:rPr>
          <w:rFonts w:asciiTheme="minorHAnsi" w:hAnsiTheme="minorHAnsi" w:cstheme="minorHAnsi"/>
          <w:u w:val="single"/>
        </w:rPr>
        <w:t>one-fifth of global FDI, and more than a third of stock market capitalisation. It is the most important export destination for one-fifth of countries around the world. The US dollar is the most widely used currency in global trade and financial transactions, and changes in US monetary policy and investor sentiment play a major role in driving global financing conditions</w:t>
      </w:r>
      <w:r w:rsidRPr="00896520">
        <w:rPr>
          <w:rFonts w:asciiTheme="minorHAnsi" w:hAnsiTheme="minorHAnsi" w:cstheme="minorHAnsi"/>
          <w:sz w:val="16"/>
        </w:rPr>
        <w:t xml:space="preserve"> (World Bank 2016).</w:t>
      </w:r>
    </w:p>
    <w:p w14:paraId="473D3EF1" w14:textId="77777777" w:rsidR="00652BF0" w:rsidRDefault="00652BF0" w:rsidP="00652BF0">
      <w:pPr>
        <w:rPr>
          <w:rFonts w:asciiTheme="minorHAnsi" w:hAnsiTheme="minorHAnsi" w:cstheme="minorHAnsi"/>
          <w:sz w:val="16"/>
        </w:rPr>
      </w:pPr>
      <w:r w:rsidRPr="00896520">
        <w:rPr>
          <w:rFonts w:asciiTheme="minorHAnsi" w:hAnsiTheme="minorHAnsi" w:cstheme="minorHAnsi"/>
          <w:sz w:val="16"/>
        </w:rPr>
        <w:t xml:space="preserve">At the same time, </w:t>
      </w:r>
      <w:r w:rsidRPr="00896520">
        <w:rPr>
          <w:rFonts w:asciiTheme="minorHAnsi" w:hAnsiTheme="minorHAnsi" w:cstheme="minorHAnsi"/>
          <w:u w:val="single"/>
        </w:rPr>
        <w:t>the global economy is important for the US as well</w:t>
      </w:r>
      <w:r w:rsidRPr="00896520">
        <w:rPr>
          <w:rFonts w:asciiTheme="minorHAnsi" w:hAnsiTheme="minorHAnsi" w:cstheme="minorHAnsi"/>
          <w:sz w:val="16"/>
        </w:rPr>
        <w:t xml:space="preserve">. </w:t>
      </w:r>
      <w:r w:rsidRPr="00896520">
        <w:rPr>
          <w:rFonts w:asciiTheme="minorHAnsi" w:hAnsiTheme="minorHAnsi" w:cstheme="minorHAnsi"/>
          <w:u w:val="single"/>
        </w:rPr>
        <w:t>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w:t>
      </w:r>
      <w:r w:rsidRPr="00896520">
        <w:rPr>
          <w:rFonts w:asciiTheme="minorHAnsi" w:hAnsiTheme="minorHAnsi" w:cstheme="minorHAnsi"/>
          <w:sz w:val="16"/>
        </w:rPr>
        <w:t xml:space="preserve"> (Shambaugh 2016), </w:t>
      </w:r>
      <w:r w:rsidRPr="00896520">
        <w:rPr>
          <w:rFonts w:asciiTheme="minorHAnsi" w:hAnsiTheme="minorHAnsi" w:cstheme="minorHAnsi"/>
          <w:u w:val="single"/>
        </w:rPr>
        <w:t>the global impact of changes in US monetary policy (Rey 2013), or the global effect of changing US trade policies</w:t>
      </w:r>
      <w:r w:rsidRPr="00896520">
        <w:rPr>
          <w:rFonts w:asciiTheme="minorHAnsi" w:hAnsiTheme="minorHAnsi" w:cstheme="minorHAnsi"/>
          <w:sz w:val="16"/>
        </w:rPr>
        <w:t xml:space="preserve"> (Furman et al. 2017, Crowley et al. 2017).</w:t>
      </w:r>
    </w:p>
    <w:p w14:paraId="13A46DF5" w14:textId="77777777" w:rsidR="00652BF0" w:rsidRPr="00A72F5B" w:rsidRDefault="00652BF0" w:rsidP="00652BF0">
      <w:pPr>
        <w:pStyle w:val="Heading4"/>
        <w:rPr>
          <w:szCs w:val="24"/>
        </w:rPr>
      </w:pPr>
      <w:r>
        <w:rPr>
          <w:szCs w:val="24"/>
        </w:rPr>
        <w:t xml:space="preserve">Lack of </w:t>
      </w:r>
      <w:r w:rsidRPr="004F6E3D">
        <w:rPr>
          <w:szCs w:val="24"/>
          <w:u w:val="single"/>
        </w:rPr>
        <w:t>strong economic growth</w:t>
      </w:r>
      <w:r w:rsidRPr="00A72F5B">
        <w:rPr>
          <w:szCs w:val="24"/>
        </w:rPr>
        <w:t xml:space="preserve"> deteriorates the international orde</w:t>
      </w:r>
      <w:r>
        <w:rPr>
          <w:szCs w:val="24"/>
        </w:rPr>
        <w:t>r and causes extinction</w:t>
      </w:r>
    </w:p>
    <w:p w14:paraId="261B11A5" w14:textId="77777777" w:rsidR="00652BF0" w:rsidRPr="00A72F5B" w:rsidRDefault="00652BF0" w:rsidP="00652BF0">
      <w:pPr>
        <w:rPr>
          <w:szCs w:val="24"/>
        </w:rPr>
      </w:pPr>
      <w:r w:rsidRPr="00A72F5B">
        <w:rPr>
          <w:rStyle w:val="Style13ptBold"/>
          <w:szCs w:val="24"/>
        </w:rPr>
        <w:t>Haas 17</w:t>
      </w:r>
      <w:r w:rsidRPr="00A72F5B">
        <w:rPr>
          <w:szCs w:val="24"/>
        </w:rPr>
        <w:t xml:space="preserve"> [Richard Haas, President of the Council on Foreign Relations, previously served as Director of Policy Planning for the US State Department (2001-2003), and was President George W. Bush's special envoy to Northern Ireland and Coordinator for the Future of Afghanistan.] “A World in Disarray: American Foreign Policy and the Crisis of the Old Order” publ</w:t>
      </w:r>
      <w:r>
        <w:rPr>
          <w:szCs w:val="24"/>
        </w:rPr>
        <w:t>ished January 10, 2017, (Print)</w:t>
      </w:r>
    </w:p>
    <w:p w14:paraId="77809EE9" w14:textId="77777777" w:rsidR="00652BF0" w:rsidRDefault="00652BF0" w:rsidP="00652BF0">
      <w:pPr>
        <w:rPr>
          <w:sz w:val="16"/>
          <w:szCs w:val="24"/>
        </w:rPr>
      </w:pPr>
      <w:r w:rsidRPr="00887325">
        <w:rPr>
          <w:sz w:val="16"/>
          <w:szCs w:val="24"/>
        </w:rPr>
        <w:t xml:space="preserve">A large portion of </w:t>
      </w:r>
      <w:r w:rsidRPr="004F6E3D">
        <w:rPr>
          <w:rStyle w:val="StyleUnderline"/>
          <w:szCs w:val="24"/>
          <w:highlight w:val="cyan"/>
        </w:rPr>
        <w:t>the burden of</w:t>
      </w:r>
      <w:r w:rsidRPr="00A72F5B">
        <w:rPr>
          <w:rStyle w:val="StyleUnderline"/>
          <w:szCs w:val="24"/>
        </w:rPr>
        <w:t xml:space="preserve"> creating and </w:t>
      </w:r>
      <w:r w:rsidRPr="004F6E3D">
        <w:rPr>
          <w:rStyle w:val="StyleUnderline"/>
          <w:szCs w:val="24"/>
          <w:highlight w:val="cyan"/>
        </w:rPr>
        <w:t>maintaining order</w:t>
      </w:r>
      <w:r w:rsidRPr="00A72F5B">
        <w:rPr>
          <w:rStyle w:val="StyleUnderline"/>
          <w:szCs w:val="24"/>
        </w:rPr>
        <w:t xml:space="preserve"> at the regional or global level </w:t>
      </w:r>
      <w:r w:rsidRPr="004F6E3D">
        <w:rPr>
          <w:rStyle w:val="StyleUnderline"/>
          <w:szCs w:val="24"/>
          <w:highlight w:val="cyan"/>
        </w:rPr>
        <w:t>will fall on the</w:t>
      </w:r>
      <w:r w:rsidRPr="00A72F5B">
        <w:rPr>
          <w:rStyle w:val="StyleUnderline"/>
          <w:szCs w:val="24"/>
        </w:rPr>
        <w:t xml:space="preserve"> </w:t>
      </w:r>
      <w:r w:rsidRPr="004F6E3D">
        <w:rPr>
          <w:rStyle w:val="StyleUnderline"/>
          <w:szCs w:val="24"/>
          <w:highlight w:val="cyan"/>
        </w:rPr>
        <w:t>U</w:t>
      </w:r>
      <w:r w:rsidRPr="00A72F5B">
        <w:rPr>
          <w:rStyle w:val="StyleUnderline"/>
          <w:szCs w:val="24"/>
        </w:rPr>
        <w:t xml:space="preserve">nited </w:t>
      </w:r>
      <w:r w:rsidRPr="004F6E3D">
        <w:rPr>
          <w:rStyle w:val="StyleUnderline"/>
          <w:szCs w:val="24"/>
          <w:highlight w:val="cyan"/>
        </w:rPr>
        <w:t>S</w:t>
      </w:r>
      <w:r w:rsidRPr="00A72F5B">
        <w:rPr>
          <w:rStyle w:val="StyleUnderline"/>
          <w:szCs w:val="24"/>
        </w:rPr>
        <w:t>tates</w:t>
      </w:r>
      <w:r w:rsidRPr="00887325">
        <w:rPr>
          <w:sz w:val="16"/>
          <w:szCs w:val="24"/>
        </w:rPr>
        <w:t xml:space="preserve">. This is inevitable for several reasons, only one of which is that the United States is and will likely remain the most powerful country in the world for decades to come. The corollary to this point is that </w:t>
      </w:r>
      <w:r w:rsidRPr="004F6E3D">
        <w:rPr>
          <w:rStyle w:val="StyleUnderline"/>
          <w:szCs w:val="24"/>
          <w:highlight w:val="cyan"/>
        </w:rPr>
        <w:t>no other country</w:t>
      </w:r>
      <w:r w:rsidRPr="00A72F5B">
        <w:rPr>
          <w:rStyle w:val="StyleUnderline"/>
          <w:szCs w:val="24"/>
        </w:rPr>
        <w:t xml:space="preserve"> or group of countries </w:t>
      </w:r>
      <w:r w:rsidRPr="004F6E3D">
        <w:rPr>
          <w:rStyle w:val="StyleUnderline"/>
          <w:szCs w:val="24"/>
          <w:highlight w:val="cyan"/>
        </w:rPr>
        <w:t>has</w:t>
      </w:r>
      <w:r w:rsidRPr="00A72F5B">
        <w:rPr>
          <w:rStyle w:val="StyleUnderline"/>
          <w:szCs w:val="24"/>
        </w:rPr>
        <w:t xml:space="preserve"> either </w:t>
      </w:r>
      <w:r w:rsidRPr="004F6E3D">
        <w:rPr>
          <w:rStyle w:val="StyleUnderline"/>
          <w:szCs w:val="24"/>
          <w:highlight w:val="cyan"/>
        </w:rPr>
        <w:t xml:space="preserve">the capacity </w:t>
      </w:r>
      <w:r w:rsidRPr="004F6E3D">
        <w:rPr>
          <w:rStyle w:val="StyleUnderline"/>
          <w:szCs w:val="24"/>
        </w:rPr>
        <w:t>or the mind-set to b</w:t>
      </w:r>
      <w:r w:rsidRPr="00A72F5B">
        <w:rPr>
          <w:rStyle w:val="StyleUnderline"/>
          <w:szCs w:val="24"/>
        </w:rPr>
        <w:t>uild a global order</w:t>
      </w:r>
      <w:r w:rsidRPr="00887325">
        <w:rPr>
          <w:sz w:val="16"/>
          <w:szCs w:val="24"/>
        </w:rPr>
        <w:t xml:space="preserve">. </w:t>
      </w:r>
      <w:r w:rsidRPr="00A72F5B">
        <w:rPr>
          <w:rStyle w:val="StyleUnderline"/>
          <w:szCs w:val="24"/>
        </w:rPr>
        <w:t>Nor can order ever be expected to emerge automatically</w:t>
      </w:r>
      <w:r w:rsidRPr="00887325">
        <w:rPr>
          <w:sz w:val="16"/>
          <w:szCs w:val="24"/>
        </w:rPr>
        <w:t xml:space="preserve">; there is no invisible hand in the geopolitical marketplace. Again, a large part of the burden (or, more positively, opportunity) falls on the principal power of the day. There is more than a little self-interest at stake. </w:t>
      </w:r>
      <w:r w:rsidRPr="00A72F5B">
        <w:rPr>
          <w:rStyle w:val="StyleUnderline"/>
          <w:szCs w:val="24"/>
        </w:rPr>
        <w:t>The United States cannot remain aloof, much less unaffected by a world in disarray. Globalization is more reality than choice. At the regional level, the United States actually faces the opposite problem, namely, that certain actors do have the mind-set and means to shape an order. The problem is that their views of order are in part or in whole incompatible with U.S. interests. Examples would include Iran and ISIS in the Middle East, China in Asia, and Russia in Europe</w:t>
      </w:r>
      <w:r w:rsidRPr="00887325">
        <w:rPr>
          <w:sz w:val="16"/>
          <w:szCs w:val="24"/>
        </w:rPr>
        <w:t xml:space="preserve">. It will not be an easy time for the United States. </w:t>
      </w:r>
      <w:r w:rsidRPr="00A72F5B">
        <w:rPr>
          <w:rStyle w:val="StyleUnderline"/>
          <w:szCs w:val="24"/>
        </w:rPr>
        <w:t>The sheer number and range of challenges is daunting. There are a large number of actors and forces to contend with. Alliances</w:t>
      </w:r>
      <w:r w:rsidRPr="00887325">
        <w:rPr>
          <w:sz w:val="16"/>
          <w:szCs w:val="24"/>
        </w:rPr>
        <w:t xml:space="preserve">, normally created in opposition to some country or countries, </w:t>
      </w:r>
      <w:r w:rsidRPr="00A72F5B">
        <w:rPr>
          <w:rStyle w:val="StyleUnderline"/>
          <w:szCs w:val="24"/>
        </w:rPr>
        <w:t>may not be as useful a vehicle in a world in which not all foes are always foes and not all friends are always friendly</w:t>
      </w:r>
      <w:r w:rsidRPr="00887325">
        <w:rPr>
          <w:sz w:val="16"/>
          <w:szCs w:val="24"/>
        </w:rPr>
        <w:t xml:space="preserve">. </w:t>
      </w:r>
      <w:r w:rsidRPr="00A72F5B">
        <w:rPr>
          <w:rStyle w:val="StyleUnderline"/>
          <w:szCs w:val="24"/>
        </w:rPr>
        <w:t>Diplomacy will count for a great deal; there will be a premium on dexterity. Consultations that aim to affect the actions of other governments and their leaders are likely to matter more than negotiations that aim to solve problems.</w:t>
      </w:r>
      <w:r>
        <w:rPr>
          <w:rStyle w:val="StyleUnderline"/>
          <w:szCs w:val="24"/>
        </w:rPr>
        <w:t xml:space="preserve"> </w:t>
      </w:r>
      <w:r w:rsidRPr="00A72F5B">
        <w:rPr>
          <w:rStyle w:val="StyleUnderline"/>
          <w:szCs w:val="24"/>
        </w:rPr>
        <w:t xml:space="preserve">Another reality is that </w:t>
      </w:r>
      <w:r w:rsidRPr="00A72F5B">
        <w:rPr>
          <w:rStyle w:val="StyleUnderline"/>
          <w:szCs w:val="24"/>
        </w:rPr>
        <w:lastRenderedPageBreak/>
        <w:t>the United States for all its power cannot impose order.</w:t>
      </w:r>
      <w:r w:rsidRPr="00887325">
        <w:rPr>
          <w:sz w:val="16"/>
          <w:szCs w:val="24"/>
        </w:rPr>
        <w:t xml:space="preserve"> Partially this reflects what might be called structural realities, namely, that </w:t>
      </w:r>
      <w:r w:rsidRPr="004F6E3D">
        <w:rPr>
          <w:rStyle w:val="StyleUnderline"/>
          <w:szCs w:val="24"/>
          <w:highlight w:val="cyan"/>
        </w:rPr>
        <w:t>no country can contend with</w:t>
      </w:r>
      <w:r w:rsidRPr="00A72F5B">
        <w:rPr>
          <w:rStyle w:val="StyleUnderline"/>
          <w:szCs w:val="24"/>
        </w:rPr>
        <w:t xml:space="preserve"> global challenges on its own given the very nature of these challenges</w:t>
      </w:r>
      <w:r w:rsidRPr="00887325">
        <w:rPr>
          <w:sz w:val="16"/>
          <w:szCs w:val="24"/>
        </w:rPr>
        <w:t xml:space="preserve">. </w:t>
      </w:r>
      <w:r w:rsidRPr="00A72F5B">
        <w:rPr>
          <w:rStyle w:val="StyleUnderline"/>
          <w:szCs w:val="24"/>
        </w:rPr>
        <w:t xml:space="preserve">The United States could reduce its carbon footprint dramatically, but </w:t>
      </w:r>
      <w:r w:rsidRPr="004F6E3D">
        <w:rPr>
          <w:rStyle w:val="StyleUnderline"/>
          <w:szCs w:val="24"/>
          <w:highlight w:val="cyan"/>
        </w:rPr>
        <w:t>the</w:t>
      </w:r>
      <w:r w:rsidRPr="00A72F5B">
        <w:rPr>
          <w:rStyle w:val="StyleUnderline"/>
          <w:szCs w:val="24"/>
        </w:rPr>
        <w:t xml:space="preserve"> effect on </w:t>
      </w:r>
      <w:r w:rsidRPr="004F6E3D">
        <w:rPr>
          <w:rStyle w:val="StyleUnderline"/>
          <w:szCs w:val="24"/>
          <w:highlight w:val="cyan"/>
        </w:rPr>
        <w:t>global climate</w:t>
      </w:r>
      <w:r w:rsidRPr="00A72F5B">
        <w:rPr>
          <w:rStyle w:val="StyleUnderline"/>
          <w:szCs w:val="24"/>
        </w:rPr>
        <w:t xml:space="preserve"> would be modest if India and China failed to follow suit</w:t>
      </w:r>
      <w:r w:rsidRPr="00887325">
        <w:rPr>
          <w:sz w:val="16"/>
          <w:szCs w:val="24"/>
        </w:rPr>
        <w:t xml:space="preserve">. </w:t>
      </w:r>
      <w:r w:rsidRPr="00A72F5B">
        <w:rPr>
          <w:rStyle w:val="StyleUnderline"/>
          <w:szCs w:val="24"/>
        </w:rPr>
        <w:t xml:space="preserve">Similarly, on its own the United States cannot </w:t>
      </w:r>
      <w:r w:rsidRPr="004F6E3D">
        <w:rPr>
          <w:rStyle w:val="StyleUnderline"/>
          <w:szCs w:val="24"/>
          <w:highlight w:val="cyan"/>
        </w:rPr>
        <w:t>maintain</w:t>
      </w:r>
      <w:r w:rsidRPr="00A72F5B">
        <w:rPr>
          <w:rStyle w:val="StyleUnderline"/>
          <w:szCs w:val="24"/>
        </w:rPr>
        <w:t xml:space="preserve"> a world </w:t>
      </w:r>
      <w:r w:rsidRPr="004F6E3D">
        <w:rPr>
          <w:rStyle w:val="StyleUnderline"/>
          <w:szCs w:val="24"/>
          <w:highlight w:val="cyan"/>
        </w:rPr>
        <w:t>trading</w:t>
      </w:r>
      <w:r w:rsidRPr="00A72F5B">
        <w:rPr>
          <w:rStyle w:val="StyleUnderline"/>
          <w:szCs w:val="24"/>
        </w:rPr>
        <w:t xml:space="preserve"> system or successfully </w:t>
      </w:r>
      <w:r w:rsidRPr="004F6E3D">
        <w:rPr>
          <w:rStyle w:val="StyleUnderline"/>
          <w:szCs w:val="24"/>
          <w:highlight w:val="cyan"/>
        </w:rPr>
        <w:t>combat terrorism or disease</w:t>
      </w:r>
      <w:r w:rsidRPr="00887325">
        <w:rPr>
          <w:sz w:val="16"/>
          <w:szCs w:val="24"/>
        </w:rPr>
        <w:t>. Adding to these realities are resource limits</w:t>
      </w:r>
      <w:r w:rsidRPr="00A72F5B">
        <w:rPr>
          <w:rStyle w:val="StyleUnderline"/>
          <w:szCs w:val="24"/>
        </w:rPr>
        <w:t xml:space="preserve">. The United States cannot provide all the troops </w:t>
      </w:r>
      <w:r w:rsidRPr="004F6E3D">
        <w:rPr>
          <w:rStyle w:val="StyleUnderline"/>
          <w:szCs w:val="24"/>
          <w:highlight w:val="cyan"/>
        </w:rPr>
        <w:t>or</w:t>
      </w:r>
      <w:r w:rsidRPr="00A72F5B">
        <w:rPr>
          <w:rStyle w:val="StyleUnderline"/>
          <w:szCs w:val="24"/>
        </w:rPr>
        <w:t xml:space="preserve"> dollars to </w:t>
      </w:r>
      <w:r w:rsidRPr="004F6E3D">
        <w:rPr>
          <w:rStyle w:val="StyleUnderline"/>
          <w:szCs w:val="24"/>
          <w:highlight w:val="cyan"/>
        </w:rPr>
        <w:t xml:space="preserve">maintain order in the Middle East </w:t>
      </w:r>
      <w:r w:rsidRPr="00A72F5B">
        <w:rPr>
          <w:rStyle w:val="StyleUnderline"/>
          <w:szCs w:val="24"/>
        </w:rPr>
        <w:t xml:space="preserve">and </w:t>
      </w:r>
      <w:r w:rsidRPr="004F6E3D">
        <w:rPr>
          <w:rStyle w:val="StyleUnderline"/>
          <w:szCs w:val="24"/>
          <w:highlight w:val="cyan"/>
        </w:rPr>
        <w:t>Europe and Asia</w:t>
      </w:r>
      <w:r w:rsidRPr="00A72F5B">
        <w:rPr>
          <w:rStyle w:val="StyleUnderline"/>
          <w:szCs w:val="24"/>
        </w:rPr>
        <w:t xml:space="preserve"> and South Asia. There is simply too much capability in too many hands. Unilateralism is rarely a serious foreign policy option. Partners are essential. </w:t>
      </w:r>
      <w:r w:rsidRPr="00887325">
        <w:rPr>
          <w:sz w:val="16"/>
          <w:szCs w:val="24"/>
        </w:rPr>
        <w:t xml:space="preserve">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w:t>
      </w:r>
      <w:r w:rsidRPr="00A72F5B">
        <w:rPr>
          <w:rStyle w:val="StyleUnderline"/>
          <w:szCs w:val="24"/>
        </w:rPr>
        <w:t>But a focus on foreign policy is not enough</w:t>
      </w:r>
      <w:r w:rsidRPr="00887325">
        <w:rPr>
          <w:sz w:val="16"/>
          <w:szCs w:val="24"/>
        </w:rPr>
        <w:t xml:space="preserve">. </w:t>
      </w:r>
      <w:r w:rsidRPr="00A72F5B">
        <w:rPr>
          <w:rStyle w:val="StyleUnderline"/>
          <w:szCs w:val="24"/>
        </w:rPr>
        <w:t>National security is a coin with two sides, and what the United States does at home, what is normally thought of as belonging to the domestic realm, is every bit as much a part of national security as foreign policy.</w:t>
      </w:r>
      <w:r w:rsidRPr="00887325">
        <w:rPr>
          <w:sz w:val="16"/>
          <w:szCs w:val="24"/>
        </w:rPr>
        <w:t xml:space="preserve"> It is best to understand the issue as guns and butter rather than guns versus butter. When it comes to the domestic side, the argument is straightforward. </w:t>
      </w:r>
      <w:r w:rsidRPr="004F6E3D">
        <w:rPr>
          <w:rStyle w:val="Emphasis"/>
          <w:szCs w:val="24"/>
          <w:highlight w:val="cyan"/>
        </w:rPr>
        <w:t>In order to lead</w:t>
      </w:r>
      <w:r w:rsidRPr="004F6E3D">
        <w:rPr>
          <w:rStyle w:val="Emphasis"/>
          <w:szCs w:val="24"/>
        </w:rPr>
        <w:t xml:space="preserve"> </w:t>
      </w:r>
      <w:r w:rsidRPr="00A72F5B">
        <w:rPr>
          <w:rStyle w:val="Emphasis"/>
          <w:szCs w:val="24"/>
        </w:rPr>
        <w:t xml:space="preserve">and compete and act effectively in the world, </w:t>
      </w:r>
      <w:r w:rsidRPr="004F6E3D">
        <w:rPr>
          <w:rStyle w:val="Emphasis"/>
          <w:szCs w:val="24"/>
          <w:highlight w:val="cyan"/>
        </w:rPr>
        <w:t>the U</w:t>
      </w:r>
      <w:r w:rsidRPr="00A72F5B">
        <w:rPr>
          <w:rStyle w:val="Emphasis"/>
          <w:szCs w:val="24"/>
        </w:rPr>
        <w:t xml:space="preserve">nited </w:t>
      </w:r>
      <w:r w:rsidRPr="004F6E3D">
        <w:rPr>
          <w:rStyle w:val="Emphasis"/>
          <w:szCs w:val="24"/>
          <w:highlight w:val="cyan"/>
        </w:rPr>
        <w:t>S</w:t>
      </w:r>
      <w:r w:rsidRPr="00A72F5B">
        <w:rPr>
          <w:rStyle w:val="Emphasis"/>
          <w:szCs w:val="24"/>
        </w:rPr>
        <w:t xml:space="preserve">tates </w:t>
      </w:r>
      <w:r w:rsidRPr="004F6E3D">
        <w:rPr>
          <w:rStyle w:val="Emphasis"/>
          <w:szCs w:val="24"/>
          <w:highlight w:val="cyan"/>
        </w:rPr>
        <w:t>needs to put its house in order</w:t>
      </w:r>
      <w:r w:rsidRPr="00887325">
        <w:rPr>
          <w:sz w:val="16"/>
          <w:szCs w:val="24"/>
        </w:rPr>
        <w:t xml:space="preserve">. I have written on what this entails in a book titled Foreign Policy Begins at Home.2 This was sometimes interpreted as suggesting a turn away from foreign policy. It was nothing of the sort. </w:t>
      </w:r>
      <w:r w:rsidRPr="00A72F5B">
        <w:rPr>
          <w:rStyle w:val="StyleUnderline"/>
          <w:szCs w:val="24"/>
        </w:rPr>
        <w:t>Foreign policy begins at home, but it ends there only at the country’s peril</w:t>
      </w:r>
      <w:r w:rsidRPr="00887325">
        <w:rPr>
          <w:sz w:val="16"/>
          <w:szCs w:val="24"/>
        </w:rPr>
        <w:t xml:space="preserve">.3 Earlier I mentioned that </w:t>
      </w:r>
      <w:r w:rsidRPr="00A72F5B">
        <w:rPr>
          <w:rStyle w:val="StyleUnderline"/>
          <w:szCs w:val="24"/>
        </w:rPr>
        <w:t>the United States has few unilateral options</w:t>
      </w:r>
      <w:r w:rsidRPr="00887325">
        <w:rPr>
          <w:sz w:val="16"/>
          <w:szCs w:val="24"/>
        </w:rPr>
        <w:t xml:space="preserve">, that there are few if any things it can do better alone than with others. </w:t>
      </w:r>
      <w:r w:rsidRPr="00A72F5B">
        <w:rPr>
          <w:rStyle w:val="StyleUnderline"/>
          <w:szCs w:val="24"/>
        </w:rPr>
        <w:t>The counterpart to this claim is that the world cannot come up with the elements of a working order absent the United States</w:t>
      </w:r>
      <w:r w:rsidRPr="00887325">
        <w:rPr>
          <w:sz w:val="16"/>
          <w:szCs w:val="24"/>
        </w:rPr>
        <w:t xml:space="preserve">. </w:t>
      </w:r>
      <w:r w:rsidRPr="00A72F5B">
        <w:rPr>
          <w:rStyle w:val="StyleUnderline"/>
          <w:szCs w:val="24"/>
        </w:rPr>
        <w:t xml:space="preserve">The United States is not sufficient, but it is </w:t>
      </w:r>
      <w:r w:rsidRPr="00A72F5B">
        <w:rPr>
          <w:rStyle w:val="Emphasis"/>
          <w:szCs w:val="24"/>
        </w:rPr>
        <w:t>necessary</w:t>
      </w:r>
      <w:r w:rsidRPr="00887325">
        <w:rPr>
          <w:sz w:val="16"/>
          <w:szCs w:val="24"/>
        </w:rPr>
        <w:t xml:space="preserve">. It is also true that </w:t>
      </w:r>
      <w:r w:rsidRPr="004F6E3D">
        <w:rPr>
          <w:rStyle w:val="StyleUnderline"/>
          <w:szCs w:val="24"/>
          <w:highlight w:val="cyan"/>
        </w:rPr>
        <w:t>the U</w:t>
      </w:r>
      <w:r w:rsidRPr="00A72F5B">
        <w:rPr>
          <w:rStyle w:val="StyleUnderline"/>
          <w:szCs w:val="24"/>
        </w:rPr>
        <w:t xml:space="preserve">nited </w:t>
      </w:r>
      <w:r w:rsidRPr="004F6E3D">
        <w:rPr>
          <w:rStyle w:val="StyleUnderline"/>
          <w:szCs w:val="24"/>
          <w:highlight w:val="cyan"/>
        </w:rPr>
        <w:t>S</w:t>
      </w:r>
      <w:r w:rsidRPr="00A72F5B">
        <w:rPr>
          <w:rStyle w:val="StyleUnderline"/>
          <w:szCs w:val="24"/>
        </w:rPr>
        <w:t xml:space="preserve">tates </w:t>
      </w:r>
      <w:r w:rsidRPr="004F6E3D">
        <w:rPr>
          <w:rStyle w:val="StyleUnderline"/>
          <w:szCs w:val="24"/>
          <w:highlight w:val="cyan"/>
        </w:rPr>
        <w:t>cannot lead</w:t>
      </w:r>
      <w:r w:rsidRPr="00A72F5B">
        <w:rPr>
          <w:rStyle w:val="StyleUnderline"/>
          <w:szCs w:val="24"/>
        </w:rPr>
        <w:t xml:space="preserve"> or act effectively in the world </w:t>
      </w:r>
      <w:r w:rsidRPr="004F6E3D">
        <w:rPr>
          <w:rStyle w:val="StyleUnderline"/>
          <w:szCs w:val="24"/>
          <w:highlight w:val="cyan"/>
        </w:rPr>
        <w:t xml:space="preserve">if it does not have a </w:t>
      </w:r>
      <w:r w:rsidRPr="004F6E3D">
        <w:rPr>
          <w:rStyle w:val="Emphasis"/>
          <w:szCs w:val="24"/>
          <w:highlight w:val="cyan"/>
        </w:rPr>
        <w:t>strong domestic foundation</w:t>
      </w:r>
      <w:r w:rsidRPr="00887325">
        <w:rPr>
          <w:sz w:val="16"/>
          <w:szCs w:val="24"/>
        </w:rPr>
        <w:t xml:space="preserve">. </w:t>
      </w:r>
      <w:r w:rsidRPr="00A72F5B">
        <w:rPr>
          <w:rStyle w:val="StyleUnderline"/>
          <w:szCs w:val="24"/>
        </w:rPr>
        <w:t xml:space="preserve">National </w:t>
      </w:r>
      <w:r w:rsidRPr="004F6E3D">
        <w:rPr>
          <w:rStyle w:val="StyleUnderline"/>
          <w:szCs w:val="24"/>
          <w:highlight w:val="cyan"/>
        </w:rPr>
        <w:t xml:space="preserve">security </w:t>
      </w:r>
      <w:r w:rsidRPr="00A72F5B">
        <w:rPr>
          <w:rStyle w:val="StyleUnderline"/>
          <w:szCs w:val="24"/>
        </w:rPr>
        <w:t xml:space="preserve">inevitably </w:t>
      </w:r>
      <w:r w:rsidRPr="004F6E3D">
        <w:rPr>
          <w:rStyle w:val="StyleUnderline"/>
          <w:szCs w:val="24"/>
          <w:highlight w:val="cyan"/>
        </w:rPr>
        <w:t xml:space="preserve">requires </w:t>
      </w:r>
      <w:r w:rsidRPr="00A72F5B">
        <w:rPr>
          <w:rStyle w:val="StyleUnderline"/>
          <w:szCs w:val="24"/>
        </w:rPr>
        <w:t xml:space="preserve">significant amounts of human, physical, and financial </w:t>
      </w:r>
      <w:r w:rsidRPr="004F6E3D">
        <w:rPr>
          <w:rStyle w:val="StyleUnderline"/>
          <w:szCs w:val="24"/>
          <w:highlight w:val="cyan"/>
        </w:rPr>
        <w:t>resources</w:t>
      </w:r>
      <w:r w:rsidRPr="00A72F5B">
        <w:rPr>
          <w:rStyle w:val="StyleUnderline"/>
          <w:szCs w:val="24"/>
        </w:rPr>
        <w:t xml:space="preserve"> to draw on</w:t>
      </w:r>
      <w:r w:rsidRPr="00887325">
        <w:rPr>
          <w:sz w:val="16"/>
          <w:szCs w:val="24"/>
        </w:rPr>
        <w:t xml:space="preserve">. </w:t>
      </w:r>
      <w:r w:rsidRPr="004F6E3D">
        <w:rPr>
          <w:rStyle w:val="Emphasis"/>
          <w:szCs w:val="24"/>
          <w:highlight w:val="cyan"/>
        </w:rPr>
        <w:t>The better the U</w:t>
      </w:r>
      <w:r w:rsidRPr="00A72F5B">
        <w:rPr>
          <w:rStyle w:val="Emphasis"/>
          <w:szCs w:val="24"/>
        </w:rPr>
        <w:t xml:space="preserve">nited </w:t>
      </w:r>
      <w:r w:rsidRPr="004F6E3D">
        <w:rPr>
          <w:rStyle w:val="Emphasis"/>
          <w:szCs w:val="24"/>
          <w:highlight w:val="cyan"/>
        </w:rPr>
        <w:t>S</w:t>
      </w:r>
      <w:r w:rsidRPr="00A72F5B">
        <w:rPr>
          <w:rStyle w:val="Emphasis"/>
          <w:szCs w:val="24"/>
        </w:rPr>
        <w:t xml:space="preserve">tates </w:t>
      </w:r>
      <w:r w:rsidRPr="004F6E3D">
        <w:rPr>
          <w:rStyle w:val="Emphasis"/>
          <w:szCs w:val="24"/>
          <w:highlight w:val="cyan"/>
        </w:rPr>
        <w:t>is</w:t>
      </w:r>
      <w:r w:rsidRPr="00A72F5B">
        <w:rPr>
          <w:rStyle w:val="Emphasis"/>
          <w:szCs w:val="24"/>
        </w:rPr>
        <w:t xml:space="preserve"> doing </w:t>
      </w:r>
      <w:r w:rsidRPr="004F6E3D">
        <w:rPr>
          <w:rStyle w:val="Emphasis"/>
          <w:szCs w:val="24"/>
          <w:highlight w:val="cyan"/>
        </w:rPr>
        <w:t>economically</w:t>
      </w:r>
      <w:r w:rsidRPr="00A72F5B">
        <w:rPr>
          <w:rStyle w:val="Emphasis"/>
          <w:szCs w:val="24"/>
        </w:rPr>
        <w:t xml:space="preserve">, </w:t>
      </w:r>
      <w:r w:rsidRPr="004F6E3D">
        <w:rPr>
          <w:rStyle w:val="Emphasis"/>
          <w:szCs w:val="24"/>
          <w:highlight w:val="cyan"/>
        </w:rPr>
        <w:t>the more it will have</w:t>
      </w:r>
      <w:r w:rsidRPr="00A72F5B">
        <w:rPr>
          <w:rStyle w:val="Emphasis"/>
          <w:szCs w:val="24"/>
        </w:rPr>
        <w:t xml:space="preserve"> available in the way of resources </w:t>
      </w:r>
      <w:r w:rsidRPr="004F6E3D">
        <w:rPr>
          <w:rStyle w:val="Emphasis"/>
          <w:szCs w:val="24"/>
          <w:highlight w:val="cyan"/>
        </w:rPr>
        <w:t>to devote to what it</w:t>
      </w:r>
      <w:r w:rsidRPr="00A72F5B">
        <w:rPr>
          <w:rStyle w:val="Emphasis"/>
          <w:szCs w:val="24"/>
        </w:rPr>
        <w:t xml:space="preserve"> wants and </w:t>
      </w:r>
      <w:r w:rsidRPr="004F6E3D">
        <w:rPr>
          <w:rStyle w:val="Emphasis"/>
          <w:szCs w:val="24"/>
          <w:highlight w:val="cyan"/>
        </w:rPr>
        <w:t xml:space="preserve">needs </w:t>
      </w:r>
      <w:r w:rsidRPr="00A72F5B">
        <w:rPr>
          <w:rStyle w:val="Emphasis"/>
          <w:szCs w:val="24"/>
        </w:rPr>
        <w:t xml:space="preserve">to do abroad </w:t>
      </w:r>
      <w:r w:rsidRPr="004F6E3D">
        <w:rPr>
          <w:rStyle w:val="Emphasis"/>
          <w:szCs w:val="24"/>
        </w:rPr>
        <w:t>without igniting a divisive and distracting domestic debate as to priorities</w:t>
      </w:r>
      <w:r w:rsidRPr="00887325">
        <w:rPr>
          <w:sz w:val="16"/>
          <w:szCs w:val="24"/>
        </w:rPr>
        <w:t xml:space="preserve">. </w:t>
      </w:r>
      <w:r w:rsidRPr="00A72F5B">
        <w:rPr>
          <w:rStyle w:val="StyleUnderline"/>
          <w:szCs w:val="24"/>
        </w:rPr>
        <w:t xml:space="preserve">An additional benefit is that </w:t>
      </w:r>
      <w:r w:rsidRPr="004F6E3D">
        <w:rPr>
          <w:rStyle w:val="StyleUnderline"/>
          <w:szCs w:val="24"/>
          <w:highlight w:val="cyan"/>
        </w:rPr>
        <w:t>respect for the</w:t>
      </w:r>
      <w:r w:rsidRPr="00A72F5B">
        <w:rPr>
          <w:rStyle w:val="StyleUnderline"/>
          <w:szCs w:val="24"/>
        </w:rPr>
        <w:t xml:space="preserve"> United States and for the </w:t>
      </w:r>
      <w:r w:rsidRPr="004F6E3D">
        <w:rPr>
          <w:rStyle w:val="StyleUnderline"/>
          <w:szCs w:val="24"/>
          <w:highlight w:val="cyan"/>
        </w:rPr>
        <w:t>American</w:t>
      </w:r>
      <w:r w:rsidRPr="00A72F5B">
        <w:rPr>
          <w:rStyle w:val="StyleUnderline"/>
          <w:szCs w:val="24"/>
        </w:rPr>
        <w:t xml:space="preserve"> political, social, and economic </w:t>
      </w:r>
      <w:r w:rsidRPr="004F6E3D">
        <w:rPr>
          <w:rStyle w:val="StyleUnderline"/>
          <w:szCs w:val="24"/>
          <w:highlight w:val="cyan"/>
        </w:rPr>
        <w:t>model</w:t>
      </w:r>
      <w:r w:rsidRPr="00A72F5B">
        <w:rPr>
          <w:rStyle w:val="StyleUnderline"/>
          <w:szCs w:val="24"/>
        </w:rPr>
        <w:t xml:space="preserve"> (along with a desire to emulate it) </w:t>
      </w:r>
      <w:r w:rsidRPr="004F6E3D">
        <w:rPr>
          <w:rStyle w:val="Emphasis"/>
          <w:szCs w:val="24"/>
          <w:highlight w:val="cyan"/>
        </w:rPr>
        <w:t>will increase only</w:t>
      </w:r>
      <w:r w:rsidRPr="00A72F5B">
        <w:rPr>
          <w:rStyle w:val="Emphasis"/>
          <w:szCs w:val="24"/>
        </w:rPr>
        <w:t xml:space="preserve"> </w:t>
      </w:r>
      <w:r w:rsidRPr="004F6E3D">
        <w:rPr>
          <w:rStyle w:val="Emphasis"/>
          <w:szCs w:val="24"/>
          <w:highlight w:val="cyan"/>
        </w:rPr>
        <w:t xml:space="preserve">if it is </w:t>
      </w:r>
      <w:r w:rsidRPr="00A72F5B">
        <w:rPr>
          <w:rStyle w:val="Emphasis"/>
          <w:szCs w:val="24"/>
        </w:rPr>
        <w:t xml:space="preserve">seen as </w:t>
      </w:r>
      <w:r w:rsidRPr="004F6E3D">
        <w:rPr>
          <w:rStyle w:val="Emphasis"/>
          <w:szCs w:val="24"/>
          <w:highlight w:val="cyan"/>
        </w:rPr>
        <w:t>successful</w:t>
      </w:r>
      <w:r w:rsidRPr="00A72F5B">
        <w:rPr>
          <w:rStyle w:val="Emphasis"/>
          <w:szCs w:val="24"/>
        </w:rPr>
        <w:t>.</w:t>
      </w:r>
      <w:r>
        <w:rPr>
          <w:rStyle w:val="Emphasis"/>
          <w:szCs w:val="24"/>
        </w:rPr>
        <w:t xml:space="preserve"> </w:t>
      </w:r>
      <w:r w:rsidRPr="004F6E3D">
        <w:rPr>
          <w:rStyle w:val="Emphasis"/>
          <w:szCs w:val="24"/>
          <w:highlight w:val="cyan"/>
        </w:rPr>
        <w:t>The most basic test</w:t>
      </w:r>
      <w:r w:rsidRPr="00A72F5B">
        <w:rPr>
          <w:rStyle w:val="Emphasis"/>
          <w:szCs w:val="24"/>
        </w:rPr>
        <w:t xml:space="preserve"> of the success of the model </w:t>
      </w:r>
      <w:r w:rsidRPr="004F6E3D">
        <w:rPr>
          <w:rStyle w:val="Emphasis"/>
          <w:szCs w:val="24"/>
          <w:highlight w:val="cyan"/>
        </w:rPr>
        <w:t xml:space="preserve">will be </w:t>
      </w:r>
      <w:r w:rsidRPr="00A72F5B">
        <w:rPr>
          <w:rStyle w:val="Emphasis"/>
          <w:szCs w:val="24"/>
        </w:rPr>
        <w:t xml:space="preserve">economic </w:t>
      </w:r>
      <w:r w:rsidRPr="004F6E3D">
        <w:rPr>
          <w:rStyle w:val="Emphasis"/>
          <w:szCs w:val="24"/>
          <w:highlight w:val="cyan"/>
        </w:rPr>
        <w:t>growth</w:t>
      </w:r>
      <w:r w:rsidRPr="00887325">
        <w:rPr>
          <w:sz w:val="16"/>
          <w:szCs w:val="24"/>
        </w:rPr>
        <w:t xml:space="preserve">. </w:t>
      </w:r>
      <w:r w:rsidRPr="00A72F5B">
        <w:rPr>
          <w:rStyle w:val="StyleUnderline"/>
          <w:szCs w:val="24"/>
        </w:rPr>
        <w:t xml:space="preserve">U.S. growth levels may appear all right when compared with what a good many other countries are experiencing, but they </w:t>
      </w:r>
      <w:r w:rsidRPr="00A72F5B">
        <w:rPr>
          <w:rStyle w:val="Emphasis"/>
          <w:szCs w:val="24"/>
        </w:rPr>
        <w:t>are below what is needed and fall short of what is possible</w:t>
      </w:r>
      <w:r w:rsidRPr="00887325">
        <w:rPr>
          <w:sz w:val="16"/>
          <w:szCs w:val="24"/>
        </w:rPr>
        <w:t xml:space="preserve">. </w:t>
      </w:r>
      <w:r w:rsidRPr="00A72F5B">
        <w:rPr>
          <w:rStyle w:val="StyleUnderline"/>
          <w:szCs w:val="24"/>
        </w:rPr>
        <w:t xml:space="preserve">There is no reason why the United States is not </w:t>
      </w:r>
      <w:r w:rsidRPr="004F6E3D">
        <w:rPr>
          <w:rStyle w:val="StyleUnderline"/>
          <w:szCs w:val="24"/>
        </w:rPr>
        <w:t>growing in the range of 3 percent or even higher other than what it is doing and, more important, not doing</w:t>
      </w:r>
      <w:r w:rsidRPr="004F6E3D">
        <w:rPr>
          <w:sz w:val="16"/>
          <w:szCs w:val="24"/>
        </w:rPr>
        <w:t>.4</w:t>
      </w:r>
    </w:p>
    <w:bookmarkEnd w:id="1"/>
    <w:p w14:paraId="3BE18640" w14:textId="2F483DB0" w:rsidR="00652BF0" w:rsidRDefault="00652BF0" w:rsidP="00652BF0">
      <w:pPr>
        <w:pStyle w:val="Heading3"/>
      </w:pPr>
      <w:r>
        <w:lastRenderedPageBreak/>
        <w:t>1AC Diplomacy</w:t>
      </w:r>
    </w:p>
    <w:p w14:paraId="55E80636" w14:textId="77777777" w:rsidR="00652BF0" w:rsidRDefault="00652BF0" w:rsidP="00652BF0">
      <w:pPr>
        <w:pStyle w:val="Heading4"/>
      </w:pPr>
      <w:r>
        <w:t xml:space="preserve">The plan bolsters US soft power, boosts developing economies, doesn’t reduce citizen wages, and doesn’t link to midterms.  </w:t>
      </w:r>
    </w:p>
    <w:p w14:paraId="414331F7" w14:textId="00180F89" w:rsidR="00652BF0" w:rsidRPr="005A7F6D" w:rsidRDefault="00652BF0" w:rsidP="00652BF0">
      <w:pPr>
        <w:rPr>
          <w:sz w:val="16"/>
          <w:szCs w:val="16"/>
        </w:rPr>
      </w:pPr>
      <w:r w:rsidRPr="005A7F6D">
        <w:rPr>
          <w:b/>
        </w:rPr>
        <w:t>Reuters 12</w:t>
      </w:r>
      <w:r>
        <w:t xml:space="preserve"> </w:t>
      </w:r>
      <w:r w:rsidRPr="005A7F6D">
        <w:rPr>
          <w:sz w:val="16"/>
          <w:szCs w:val="16"/>
        </w:rPr>
        <w:t>– (Reuters Editorial, 6-26-2012, "An altruistic immigration policy," U.K., https://uk.reuters.com/article/idUK51289523620120626)</w:t>
      </w:r>
      <w:r w:rsidR="002E1D59">
        <w:rPr>
          <w:sz w:val="16"/>
          <w:szCs w:val="16"/>
        </w:rPr>
        <w:t>CWS</w:t>
      </w:r>
    </w:p>
    <w:p w14:paraId="49E09D3B" w14:textId="77777777" w:rsidR="00652BF0" w:rsidRDefault="00652BF0" w:rsidP="00652BF0">
      <w:pPr>
        <w:rPr>
          <w:sz w:val="16"/>
        </w:rPr>
      </w:pPr>
      <w:r w:rsidRPr="002345C6">
        <w:rPr>
          <w:sz w:val="16"/>
        </w:rPr>
        <w:t xml:space="preserve">In a study of </w:t>
      </w:r>
      <w:r w:rsidRPr="00B525E6">
        <w:rPr>
          <w:u w:val="single"/>
        </w:rPr>
        <w:t>guest workers</w:t>
      </w:r>
      <w:r w:rsidRPr="002345C6">
        <w:rPr>
          <w:sz w:val="16"/>
        </w:rPr>
        <w:t xml:space="preserve"> in the United States, Michael Clemens, an economist at the Center for Global Development, found that workers </w:t>
      </w:r>
      <w:r w:rsidRPr="00B525E6">
        <w:rPr>
          <w:u w:val="single"/>
        </w:rPr>
        <w:t>coming to the United States from developing countries saw immediate gains in productivity and wages: A Peruvian worker’s income increases 2.6 times, about the average, but emigrants from other countries see higher gains – Filipinos see their income grow 3.5 times over; Haitians see their wages expand seven times.</w:t>
      </w:r>
      <w:r w:rsidRPr="002345C6">
        <w:rPr>
          <w:sz w:val="16"/>
        </w:rPr>
        <w:t xml:space="preserve"> </w:t>
      </w:r>
      <w:r w:rsidRPr="00B525E6">
        <w:rPr>
          <w:u w:val="single"/>
        </w:rPr>
        <w:t>Comparing those gains with other programs that aid impoverished people around the world is instructive</w:t>
      </w:r>
      <w:r w:rsidRPr="002345C6">
        <w:rPr>
          <w:sz w:val="16"/>
        </w:rPr>
        <w:t xml:space="preserve">. In 2005, the microcredit lenders at Grameen Bank generated $30 million in new income to Bangladeshis. According to Clemens’s calculations, that same income jump could be generated by allowing just 3,000 Bangladeshi guest workers come to the United States for a year. With many developed countries struggling to maintain their working-age populations and tax bases, </w:t>
      </w:r>
      <w:r w:rsidRPr="00B525E6">
        <w:rPr>
          <w:u w:val="single"/>
        </w:rPr>
        <w:t xml:space="preserve">it could be a long-term fiscal benefit for them as well. There’s also the value of these workers as brand ambassadors for the United States and its economic system. If they have a good experience here, they’ll spread appreciation for the U.S., </w:t>
      </w:r>
      <w:r w:rsidRPr="00B525E6">
        <w:rPr>
          <w:b/>
          <w:u w:val="single"/>
        </w:rPr>
        <w:t>helping it flex its soft power muscles around the world.</w:t>
      </w:r>
      <w:r>
        <w:rPr>
          <w:b/>
          <w:u w:val="single"/>
        </w:rPr>
        <w:t xml:space="preserve"> </w:t>
      </w:r>
      <w:r w:rsidRPr="004B6EB5">
        <w:rPr>
          <w:u w:val="single"/>
        </w:rPr>
        <w:t>Right now, the United States only allows about 100,000 low-skilled guest workers</w:t>
      </w:r>
      <w:r w:rsidRPr="002345C6">
        <w:rPr>
          <w:sz w:val="16"/>
        </w:rPr>
        <w:t xml:space="preserve"> in the country each year, compared with an overall workforce of 150 million. Given the figures behind the Bangladeshi example, </w:t>
      </w:r>
      <w:r w:rsidRPr="004B6EB5">
        <w:rPr>
          <w:u w:val="single"/>
        </w:rPr>
        <w:t>even doubling that number could have a major impact on poverty in the developing world while being a rounding error to the U.S. labor market.</w:t>
      </w:r>
      <w:r w:rsidRPr="002345C6">
        <w:rPr>
          <w:sz w:val="16"/>
        </w:rPr>
        <w:t xml:space="preserve"> </w:t>
      </w:r>
      <w:r w:rsidRPr="004B6EB5">
        <w:rPr>
          <w:u w:val="single"/>
        </w:rPr>
        <w:t xml:space="preserve">But won’t these new immigrants steal jobs from American workers? Actually, no. Letting in more workers at a time of high unemployment may </w:t>
      </w:r>
      <w:r w:rsidRPr="004B6EB5">
        <w:rPr>
          <w:b/>
          <w:u w:val="single"/>
        </w:rPr>
        <w:t>not be popular</w:t>
      </w:r>
      <w:r w:rsidRPr="004B6EB5">
        <w:rPr>
          <w:u w:val="single"/>
        </w:rPr>
        <w:t xml:space="preserve">, but study after study demonstrates that immigrants in a fair system </w:t>
      </w:r>
      <w:r w:rsidRPr="004B6EB5">
        <w:rPr>
          <w:b/>
          <w:u w:val="single"/>
        </w:rPr>
        <w:t>don’t reduce native wages</w:t>
      </w:r>
      <w:r w:rsidRPr="004B6EB5">
        <w:rPr>
          <w:u w:val="single"/>
        </w:rPr>
        <w:t xml:space="preserve">. They do </w:t>
      </w:r>
      <w:r w:rsidRPr="004B6EB5">
        <w:rPr>
          <w:b/>
          <w:u w:val="single"/>
        </w:rPr>
        <w:t>bolster the economy</w:t>
      </w:r>
      <w:r w:rsidRPr="004B6EB5">
        <w:rPr>
          <w:u w:val="single"/>
        </w:rPr>
        <w:t>, expanding the workforce to support an aging population. More low-skilled workers help with economic specialization across the economy, increasing productivity, not just for themselves but for everyone.</w:t>
      </w:r>
      <w:r>
        <w:rPr>
          <w:u w:val="single"/>
        </w:rPr>
        <w:t xml:space="preserve"> </w:t>
      </w:r>
      <w:r w:rsidRPr="002345C6">
        <w:rPr>
          <w:u w:val="single"/>
        </w:rPr>
        <w:t xml:space="preserve">Just look at how restrictions on immigration have hurt the economy. </w:t>
      </w:r>
      <w:r w:rsidRPr="002345C6">
        <w:rPr>
          <w:sz w:val="16"/>
        </w:rPr>
        <w:t xml:space="preserve">Dwindling illegal immigration and tough immigration laws passed recently in states like Arizona and Alabama, and </w:t>
      </w:r>
      <w:r w:rsidRPr="002345C6">
        <w:rPr>
          <w:u w:val="single"/>
        </w:rPr>
        <w:t>has resulted in the inability of many farmers to find much-needed workers</w:t>
      </w:r>
      <w:r w:rsidRPr="002345C6">
        <w:rPr>
          <w:sz w:val="16"/>
        </w:rPr>
        <w:t xml:space="preserve">, forcing them to leave produce wasted in their fields. </w:t>
      </w:r>
      <w:r w:rsidRPr="002345C6">
        <w:rPr>
          <w:u w:val="single"/>
        </w:rPr>
        <w:t>Americans aren’t taking these jobs</w:t>
      </w:r>
      <w:r w:rsidRPr="002345C6">
        <w:rPr>
          <w:sz w:val="16"/>
        </w:rPr>
        <w:t>, and that’s a problem: A University of Georgia study funded by the state’s agricultural trade association found that farmers there had 40 percent fewer workers than they needed during the spring harvest, costing the state $390 million in economic activity.</w:t>
      </w:r>
    </w:p>
    <w:p w14:paraId="2520A2F8" w14:textId="77777777" w:rsidR="00652BF0" w:rsidRDefault="00652BF0" w:rsidP="00652BF0">
      <w:pPr>
        <w:pStyle w:val="Heading4"/>
      </w:pPr>
      <w:r>
        <w:t>Maintaining US soft power key to NoKo engagement – otherwise Korean prolif is inevitable</w:t>
      </w:r>
    </w:p>
    <w:p w14:paraId="7018DC5B" w14:textId="597A0ADB" w:rsidR="00652BF0" w:rsidRPr="0001568A" w:rsidRDefault="00652BF0" w:rsidP="00652BF0">
      <w:pPr>
        <w:rPr>
          <w:sz w:val="16"/>
          <w:szCs w:val="16"/>
        </w:rPr>
      </w:pPr>
      <w:r w:rsidRPr="0001568A">
        <w:rPr>
          <w:b/>
        </w:rPr>
        <w:t>Waheed 5/7</w:t>
      </w:r>
      <w:r>
        <w:t xml:space="preserve"> </w:t>
      </w:r>
      <w:r w:rsidRPr="0001568A">
        <w:rPr>
          <w:sz w:val="16"/>
          <w:szCs w:val="16"/>
        </w:rPr>
        <w:t xml:space="preserve">– (Amna Waheed, reporter, Modern Diplomacy, 5-7-2018, </w:t>
      </w:r>
      <w:hyperlink r:id="rId14" w:history="1">
        <w:r w:rsidR="002E1D59" w:rsidRPr="00612BA5">
          <w:rPr>
            <w:rStyle w:val="Hyperlink"/>
            <w:sz w:val="16"/>
            <w:szCs w:val="16"/>
          </w:rPr>
          <w:t>https://moderndiplomacy.eu/2018/05/07/engaging-pyongyang-with-soft-power/</w:t>
        </w:r>
      </w:hyperlink>
      <w:r w:rsidRPr="0001568A">
        <w:rPr>
          <w:sz w:val="16"/>
          <w:szCs w:val="16"/>
        </w:rPr>
        <w:t>)</w:t>
      </w:r>
      <w:r w:rsidR="002E1D59">
        <w:rPr>
          <w:sz w:val="16"/>
          <w:szCs w:val="16"/>
        </w:rPr>
        <w:t>CWS</w:t>
      </w:r>
    </w:p>
    <w:p w14:paraId="04CA8E37" w14:textId="77777777" w:rsidR="00652BF0" w:rsidRDefault="00652BF0" w:rsidP="00652BF0">
      <w:pPr>
        <w:rPr>
          <w:u w:val="single"/>
        </w:rPr>
      </w:pPr>
      <w:r w:rsidRPr="00B523A8">
        <w:rPr>
          <w:sz w:val="16"/>
        </w:rPr>
        <w:t xml:space="preserve">From here the aggressive behavior of US began against the North Korea. Now the </w:t>
      </w:r>
      <w:r w:rsidRPr="00B523A8">
        <w:rPr>
          <w:u w:val="single"/>
        </w:rPr>
        <w:t xml:space="preserve">North Korea </w:t>
      </w:r>
      <w:r w:rsidRPr="00B523A8">
        <w:rPr>
          <w:sz w:val="16"/>
        </w:rPr>
        <w:t xml:space="preserve">also </w:t>
      </w:r>
      <w:r w:rsidRPr="00B523A8">
        <w:rPr>
          <w:u w:val="single"/>
        </w:rPr>
        <w:t xml:space="preserve">possesses </w:t>
      </w:r>
      <w:r w:rsidRPr="00B523A8">
        <w:rPr>
          <w:sz w:val="16"/>
        </w:rPr>
        <w:t xml:space="preserve">the </w:t>
      </w:r>
      <w:r w:rsidRPr="00B523A8">
        <w:rPr>
          <w:u w:val="single"/>
        </w:rPr>
        <w:t>nuclear weapons and has tested them several times and</w:t>
      </w:r>
      <w:r w:rsidRPr="00B523A8">
        <w:rPr>
          <w:sz w:val="16"/>
        </w:rPr>
        <w:t xml:space="preserve"> it also </w:t>
      </w:r>
      <w:r w:rsidRPr="00B523A8">
        <w:rPr>
          <w:u w:val="single"/>
        </w:rPr>
        <w:t>claims that its nuclear weapons can</w:t>
      </w:r>
      <w:r w:rsidRPr="00B523A8">
        <w:rPr>
          <w:sz w:val="16"/>
        </w:rPr>
        <w:t xml:space="preserve"> also </w:t>
      </w:r>
      <w:r w:rsidRPr="00B523A8">
        <w:rPr>
          <w:u w:val="single"/>
        </w:rPr>
        <w:t>attack the US</w:t>
      </w:r>
      <w:r w:rsidRPr="00B523A8">
        <w:rPr>
          <w:sz w:val="16"/>
        </w:rPr>
        <w:t xml:space="preserve"> land. So, now </w:t>
      </w:r>
      <w:r w:rsidRPr="00B523A8">
        <w:rPr>
          <w:u w:val="single"/>
        </w:rPr>
        <w:t>the US has to accept this bitter truth, it has also created a security dilemma</w:t>
      </w:r>
      <w:r w:rsidRPr="00B523A8">
        <w:rPr>
          <w:sz w:val="16"/>
        </w:rPr>
        <w:t xml:space="preserve"> for the US. On its sixth nuclear Missile test, </w:t>
      </w:r>
      <w:r w:rsidRPr="00B523A8">
        <w:rPr>
          <w:u w:val="single"/>
        </w:rPr>
        <w:t>Sanctions were imposed</w:t>
      </w:r>
      <w:r w:rsidRPr="00B523A8">
        <w:rPr>
          <w:sz w:val="16"/>
        </w:rPr>
        <w:t xml:space="preserve"> on North Korea and also </w:t>
      </w:r>
      <w:r w:rsidRPr="00B523A8">
        <w:rPr>
          <w:u w:val="single"/>
        </w:rPr>
        <w:t>the policy of isolation was adopted</w:t>
      </w:r>
      <w:r w:rsidRPr="00B523A8">
        <w:rPr>
          <w:sz w:val="16"/>
        </w:rPr>
        <w:t xml:space="preserve"> against them, besides applying all these tactics the </w:t>
      </w:r>
      <w:r w:rsidRPr="00B523A8">
        <w:rPr>
          <w:u w:val="single"/>
        </w:rPr>
        <w:t>North Korea did not backed up from its nuclear program as for them</w:t>
      </w:r>
      <w:r w:rsidRPr="00B523A8">
        <w:rPr>
          <w:sz w:val="16"/>
        </w:rPr>
        <w:t xml:space="preserve">, it is a Valuable asset for their survival as well as a tool for deterrence against other states. So, </w:t>
      </w:r>
      <w:r w:rsidRPr="00B523A8">
        <w:rPr>
          <w:b/>
          <w:u w:val="single"/>
        </w:rPr>
        <w:t>now United States must opt for a soft power</w:t>
      </w:r>
      <w:r w:rsidRPr="00B523A8">
        <w:rPr>
          <w:sz w:val="16"/>
        </w:rPr>
        <w:t xml:space="preserve">, </w:t>
      </w:r>
      <w:r w:rsidRPr="00B523A8">
        <w:rPr>
          <w:u w:val="single"/>
        </w:rPr>
        <w:t>using Public Diplomacy as it could manage to calm the tense situation between both the States.</w:t>
      </w:r>
    </w:p>
    <w:p w14:paraId="69BE90E5" w14:textId="77777777" w:rsidR="00652BF0" w:rsidRDefault="00652BF0" w:rsidP="00652BF0">
      <w:pPr>
        <w:rPr>
          <w:u w:val="single"/>
        </w:rPr>
      </w:pPr>
    </w:p>
    <w:p w14:paraId="4EC994E1" w14:textId="77777777" w:rsidR="00652BF0" w:rsidRDefault="00652BF0" w:rsidP="00652BF0">
      <w:pPr>
        <w:pStyle w:val="Heading4"/>
      </w:pPr>
      <w:r>
        <w:lastRenderedPageBreak/>
        <w:t>Lack of this new soft power diplomacy causes global nuclear war between every major power</w:t>
      </w:r>
    </w:p>
    <w:p w14:paraId="266166F6" w14:textId="631BA36B" w:rsidR="00652BF0" w:rsidRPr="00313F85" w:rsidRDefault="00652BF0" w:rsidP="00652BF0">
      <w:pPr>
        <w:rPr>
          <w:sz w:val="16"/>
          <w:szCs w:val="16"/>
        </w:rPr>
      </w:pPr>
      <w:r w:rsidRPr="00313F85">
        <w:rPr>
          <w:b/>
        </w:rPr>
        <w:t>Park 15</w:t>
      </w:r>
      <w:r>
        <w:t xml:space="preserve"> </w:t>
      </w:r>
      <w:r w:rsidRPr="00313F85">
        <w:rPr>
          <w:sz w:val="16"/>
          <w:szCs w:val="16"/>
        </w:rPr>
        <w:t>– (Park, Kookmin University professor, 2015, Hwee-Rhak, “South Korea’s Defense Posture against the North Korean Nuclear Threat: Dangerous Reluctance”, International Studies Review, 16.1, proquest, http://www.icasinc.org/2015/2015l/2015lhrp.pdf)</w:t>
      </w:r>
      <w:r w:rsidR="002E1D59">
        <w:rPr>
          <w:sz w:val="16"/>
          <w:szCs w:val="16"/>
        </w:rPr>
        <w:t>CWS</w:t>
      </w:r>
    </w:p>
    <w:p w14:paraId="01B7C270" w14:textId="77777777" w:rsidR="00652BF0" w:rsidRPr="00313F85" w:rsidRDefault="00652BF0" w:rsidP="00652BF0">
      <w:pPr>
        <w:rPr>
          <w:sz w:val="12"/>
        </w:rPr>
      </w:pPr>
      <w:r w:rsidRPr="00974D38">
        <w:rPr>
          <w:u w:val="single"/>
        </w:rPr>
        <w:t>North Korea</w:t>
      </w:r>
      <w:r w:rsidRPr="00313F85">
        <w:rPr>
          <w:sz w:val="12"/>
        </w:rPr>
        <w:t xml:space="preserve"> may have </w:t>
      </w:r>
      <w:r w:rsidRPr="00974D38">
        <w:rPr>
          <w:u w:val="single"/>
        </w:rPr>
        <w:t>succeeded in acquiring “nuclear operationality”</w:t>
      </w:r>
      <w:r w:rsidRPr="00313F85">
        <w:rPr>
          <w:sz w:val="12"/>
        </w:rPr>
        <w:t xml:space="preserve"> (Moore 2005). It has been reported that </w:t>
      </w:r>
      <w:r w:rsidRPr="00313F85">
        <w:rPr>
          <w:u w:val="single"/>
        </w:rPr>
        <w:t>North Korea</w:t>
      </w:r>
      <w:r w:rsidRPr="00313F85">
        <w:rPr>
          <w:sz w:val="12"/>
        </w:rPr>
        <w:t xml:space="preserve"> may have </w:t>
      </w:r>
      <w:r w:rsidRPr="00313F85">
        <w:rPr>
          <w:u w:val="single"/>
        </w:rPr>
        <w:t xml:space="preserve">developed </w:t>
      </w:r>
      <w:r w:rsidRPr="00313F85">
        <w:rPr>
          <w:sz w:val="12"/>
        </w:rPr>
        <w:t xml:space="preserve">about 10 </w:t>
      </w:r>
      <w:r w:rsidRPr="00313F85">
        <w:rPr>
          <w:u w:val="single"/>
        </w:rPr>
        <w:t>nuclear bombs using the materials</w:t>
      </w:r>
      <w:r w:rsidRPr="00313F85">
        <w:rPr>
          <w:sz w:val="12"/>
        </w:rPr>
        <w:t xml:space="preserve"> it extracted </w:t>
      </w:r>
      <w:r w:rsidRPr="00313F85">
        <w:rPr>
          <w:u w:val="single"/>
        </w:rPr>
        <w:t>from its</w:t>
      </w:r>
      <w:r w:rsidRPr="00313F85">
        <w:rPr>
          <w:sz w:val="12"/>
        </w:rPr>
        <w:t xml:space="preserve"> Yongbyon </w:t>
      </w:r>
      <w:r w:rsidRPr="00313F85">
        <w:rPr>
          <w:u w:val="single"/>
        </w:rPr>
        <w:t>nuclear reactor</w:t>
      </w:r>
      <w:r w:rsidRPr="00313F85">
        <w:rPr>
          <w:sz w:val="12"/>
        </w:rPr>
        <w:t xml:space="preserve"> (MND 2014, 28). The regime of North Korea also announced that </w:t>
      </w:r>
      <w:r w:rsidRPr="00313F85">
        <w:rPr>
          <w:u w:val="single"/>
        </w:rPr>
        <w:t>it succeeded in</w:t>
      </w:r>
      <w:r w:rsidRPr="00313F85">
        <w:rPr>
          <w:sz w:val="12"/>
        </w:rPr>
        <w:t xml:space="preserve"> making them small and light enough to mount on </w:t>
      </w:r>
      <w:r w:rsidRPr="00313F85">
        <w:rPr>
          <w:u w:val="single"/>
        </w:rPr>
        <w:t>its ballistic missiles</w:t>
      </w:r>
      <w:r w:rsidRPr="00313F85">
        <w:rPr>
          <w:sz w:val="12"/>
        </w:rPr>
        <w:t xml:space="preserve"> just after its third nuclear test on February 12, 2013. Based on this information, if </w:t>
      </w:r>
      <w:r w:rsidRPr="00313F85">
        <w:rPr>
          <w:u w:val="single"/>
        </w:rPr>
        <w:t>North Korea</w:t>
      </w:r>
      <w:r w:rsidRPr="00313F85">
        <w:rPr>
          <w:sz w:val="12"/>
        </w:rPr>
        <w:t xml:space="preserve"> feels that it is being provoked then it </w:t>
      </w:r>
      <w:r w:rsidRPr="00313F85">
        <w:rPr>
          <w:u w:val="single"/>
        </w:rPr>
        <w:t>could attack South Korea with its nuclear missiles</w:t>
      </w:r>
      <w:r w:rsidRPr="00313F85">
        <w:rPr>
          <w:sz w:val="12"/>
        </w:rPr>
        <w:t xml:space="preserve">. The question to pose is, does South Korea have the relevant capabilities to defend against such an attack? South Korea has been depending on diplomatic solutions, such as the SixParty Talks, to make North Korea surrender its nuclear programs and dismantle any possible nuclear bombs. </w:t>
      </w:r>
      <w:r w:rsidRPr="00313F85">
        <w:rPr>
          <w:sz w:val="12"/>
          <w:szCs w:val="16"/>
        </w:rPr>
        <w:t>Hopes were high for the Six-Party Talks in 2005, when North Korea agreed to de-nuclearize itself in exchange for the construction of two light-water nuclear reactors, which South Korea, the U.S., and Japan promised to provide. However, neither side kept their promises.</w:t>
      </w:r>
      <w:r w:rsidRPr="00313F85">
        <w:rPr>
          <w:sz w:val="8"/>
        </w:rPr>
        <w:t xml:space="preserve"> </w:t>
      </w:r>
      <w:r w:rsidRPr="00313F85">
        <w:rPr>
          <w:sz w:val="12"/>
        </w:rPr>
        <w:t xml:space="preserve">The diplomatic solutions have not progressed beyond rhetoric. </w:t>
      </w:r>
      <w:r w:rsidRPr="00313F85">
        <w:rPr>
          <w:sz w:val="12"/>
          <w:szCs w:val="16"/>
        </w:rPr>
        <w:t>The U.S. and South Korea’s diplomatic efforts have failed</w:t>
      </w:r>
      <w:r w:rsidRPr="00313F85">
        <w:rPr>
          <w:sz w:val="18"/>
          <w:u w:val="single"/>
        </w:rPr>
        <w:t xml:space="preserve"> </w:t>
      </w:r>
      <w:r w:rsidRPr="00313F85">
        <w:rPr>
          <w:sz w:val="12"/>
        </w:rPr>
        <w:t xml:space="preserve">to persuade North Korea to stop its nuclear weapons program (Kwon Edward 2014, 499). South Korea also depends on the U.S. promise of an extended deterrence or a nuclear umbrella to deter a possible North Korean nuclear attack. South Korean former National Assembly member Jung Mong-jun has made accusations that the concept of a nuclear umbrella is “broken” (Lee 2013, A5). That has led many South Koreans to be skeptical of the reliability of the U.S. promise. In fact, it would not be easy for </w:t>
      </w:r>
      <w:r w:rsidRPr="00313F85">
        <w:rPr>
          <w:u w:val="single"/>
        </w:rPr>
        <w:t>the U.S. to retaliate against a North Korean nuclear attack on South Korea. The retaliation could provoke a North Korean nuclear attack on U.S. bases in South Korea, Japan, and U.S. territories, which are within the reach of North Korean ballistic missiles</w:t>
      </w:r>
      <w:r w:rsidRPr="00313F85">
        <w:rPr>
          <w:sz w:val="12"/>
        </w:rPr>
        <w:t xml:space="preserve">. It could also </w:t>
      </w:r>
      <w:r w:rsidRPr="00313F85">
        <w:rPr>
          <w:u w:val="single"/>
        </w:rPr>
        <w:t>lead to an all-out nuclear war with China and</w:t>
      </w:r>
      <w:r w:rsidRPr="00313F85">
        <w:rPr>
          <w:sz w:val="12"/>
        </w:rPr>
        <w:t xml:space="preserve">/or </w:t>
      </w:r>
      <w:r w:rsidRPr="00313F85">
        <w:rPr>
          <w:u w:val="single"/>
        </w:rPr>
        <w:t>Russia</w:t>
      </w:r>
      <w:r w:rsidRPr="00313F85">
        <w:rPr>
          <w:sz w:val="12"/>
        </w:rPr>
        <w:t xml:space="preserve">. Recognizing these difficulties, </w:t>
      </w:r>
      <w:r w:rsidRPr="00313F85">
        <w:rPr>
          <w:u w:val="single"/>
        </w:rPr>
        <w:t>North Korea may decide to employ its nuclear weapons in the belief that the U.S. will not retaliate</w:t>
      </w:r>
      <w:r w:rsidRPr="00313F85">
        <w:rPr>
          <w:sz w:val="12"/>
        </w:rPr>
        <w:t xml:space="preserve"> (Ham and Lee 2013, 411</w:t>
      </w:r>
      <w:r w:rsidRPr="00313F85">
        <w:rPr>
          <w:u w:val="single"/>
        </w:rPr>
        <w:t xml:space="preserve">). It is high time for South Korea to shift the focus on its preparedness against the North Korean nuclear threat from deterrence to defense. </w:t>
      </w:r>
      <w:r w:rsidRPr="00313F85">
        <w:rPr>
          <w:sz w:val="12"/>
        </w:rPr>
        <w:t xml:space="preserve">Some scholars believe that South Korea would have no choice but to endure “the unpleasant, unwanted and unacceptable living with” a nuclear armed North Korea (Moore 2014, 75-76). However, it is the South Korean government’s mission to protect its people from any threats under any circumstance. </w:t>
      </w:r>
    </w:p>
    <w:p w14:paraId="1714368A" w14:textId="77777777" w:rsidR="00652BF0" w:rsidRDefault="00652BF0" w:rsidP="00652BF0">
      <w:pPr>
        <w:pStyle w:val="Heading4"/>
      </w:pPr>
      <w:r>
        <w:t>US soft power key to soft power collaboration with China</w:t>
      </w:r>
    </w:p>
    <w:p w14:paraId="7D7CFD21" w14:textId="2A0246FE" w:rsidR="00652BF0" w:rsidRPr="009A0438" w:rsidRDefault="00652BF0" w:rsidP="00652BF0">
      <w:r w:rsidRPr="009A0438">
        <w:rPr>
          <w:b/>
        </w:rPr>
        <w:t>Aamer 5/8</w:t>
      </w:r>
      <w:r>
        <w:t xml:space="preserve"> </w:t>
      </w:r>
      <w:r w:rsidRPr="009A0438">
        <w:rPr>
          <w:sz w:val="16"/>
          <w:szCs w:val="16"/>
        </w:rPr>
        <w:t>– (Farwa Aamer, The Diplomat, 5-8-2018, "What Role Does Soft Power Play in China-US Relations?," Diplomat, https://thediplomat.com/2018/05/what-role-does-soft-power-play-in-china-us-relations/)</w:t>
      </w:r>
      <w:r w:rsidR="002E1D59">
        <w:rPr>
          <w:sz w:val="16"/>
          <w:szCs w:val="16"/>
        </w:rPr>
        <w:t>CWS</w:t>
      </w:r>
    </w:p>
    <w:p w14:paraId="3F07CBA0" w14:textId="77777777" w:rsidR="00652BF0" w:rsidRPr="009A0438" w:rsidRDefault="00652BF0" w:rsidP="00652BF0">
      <w:pPr>
        <w:rPr>
          <w:b/>
          <w:u w:val="single"/>
        </w:rPr>
      </w:pPr>
      <w:r w:rsidRPr="009A0438">
        <w:rPr>
          <w:sz w:val="16"/>
        </w:rPr>
        <w:t xml:space="preserve">While the economic and military dimensions of U.S.-China relations continue to receive the lion’s share of public attention, </w:t>
      </w:r>
      <w:r w:rsidRPr="009A0438">
        <w:rPr>
          <w:b/>
          <w:u w:val="single"/>
        </w:rPr>
        <w:t>the role of “soft power” in the relationship between Washington and Beijing should not be underestimated</w:t>
      </w:r>
      <w:r w:rsidRPr="009A0438">
        <w:rPr>
          <w:sz w:val="16"/>
        </w:rPr>
        <w:t xml:space="preserve">. </w:t>
      </w:r>
      <w:r w:rsidRPr="009A0438">
        <w:rPr>
          <w:u w:val="single"/>
        </w:rPr>
        <w:t xml:space="preserve">Although the United States has always maintained its supremacy as a globalization pioneer, China is rapidly intensifying its soft power potential and promises to leave no stone unturned in glorifying its international appeal. </w:t>
      </w:r>
      <w:r w:rsidRPr="009A0438">
        <w:rPr>
          <w:sz w:val="16"/>
        </w:rPr>
        <w:t>The question, however, remains whether</w:t>
      </w:r>
      <w:r w:rsidRPr="009A0438">
        <w:rPr>
          <w:u w:val="single"/>
        </w:rPr>
        <w:t xml:space="preserve"> China’s impassioned soft power </w:t>
      </w:r>
      <w:r w:rsidRPr="009A0438">
        <w:rPr>
          <w:sz w:val="16"/>
        </w:rPr>
        <w:t xml:space="preserve">strategy radically challenges the United States’ international position, especially in light of the latter receding from its globalist role, or if the concept </w:t>
      </w:r>
      <w:r w:rsidRPr="009A0438">
        <w:rPr>
          <w:u w:val="single"/>
        </w:rPr>
        <w:t xml:space="preserve">will potentially kindle a sense of </w:t>
      </w:r>
      <w:r w:rsidRPr="009A0438">
        <w:rPr>
          <w:b/>
          <w:u w:val="single"/>
        </w:rPr>
        <w:t>mutual understanding toward a reshaping of the global order.</w:t>
      </w:r>
    </w:p>
    <w:p w14:paraId="291B8B79" w14:textId="77777777" w:rsidR="00652BF0" w:rsidRDefault="00652BF0" w:rsidP="00652BF0"/>
    <w:p w14:paraId="20C26C56" w14:textId="77777777" w:rsidR="00652BF0" w:rsidRDefault="00652BF0" w:rsidP="00652BF0">
      <w:pPr>
        <w:pStyle w:val="Heading4"/>
      </w:pPr>
      <w:r>
        <w:t xml:space="preserve">US soft power collaboration with China solves humanitarian aid, international security, environmental impacts, and rapid tech advancements.  </w:t>
      </w:r>
    </w:p>
    <w:p w14:paraId="5DC2EEBD" w14:textId="3BA1E4AF" w:rsidR="00652BF0" w:rsidRPr="009A0438" w:rsidRDefault="00652BF0" w:rsidP="00652BF0">
      <w:r w:rsidRPr="009A0438">
        <w:rPr>
          <w:b/>
        </w:rPr>
        <w:t>Aamer 5/8</w:t>
      </w:r>
      <w:r>
        <w:t xml:space="preserve"> </w:t>
      </w:r>
      <w:r w:rsidRPr="009A0438">
        <w:rPr>
          <w:sz w:val="16"/>
          <w:szCs w:val="16"/>
        </w:rPr>
        <w:t>– (Farwa Aamer, The Diplomat, 5-8-2018, "What Role Does Soft Power Play in China-US Relations?," Diplomat, https://thediplomat.com/2018/05/what-role-does-soft-power-play-in-china-us-relations/)</w:t>
      </w:r>
      <w:r w:rsidR="002E1D59">
        <w:rPr>
          <w:sz w:val="16"/>
          <w:szCs w:val="16"/>
        </w:rPr>
        <w:t>CWS</w:t>
      </w:r>
    </w:p>
    <w:p w14:paraId="1A4DBE26" w14:textId="77777777" w:rsidR="00652BF0" w:rsidRPr="00D035A1" w:rsidRDefault="00652BF0" w:rsidP="00652BF0">
      <w:pPr>
        <w:rPr>
          <w:b/>
          <w:u w:val="single"/>
        </w:rPr>
      </w:pPr>
      <w:r w:rsidRPr="00D035A1">
        <w:rPr>
          <w:sz w:val="16"/>
        </w:rPr>
        <w:t xml:space="preserve">However, the idea of </w:t>
      </w:r>
      <w:r w:rsidRPr="004A2258">
        <w:rPr>
          <w:u w:val="single"/>
        </w:rPr>
        <w:t>soft power should not solely be viewed through the prism of competition</w:t>
      </w:r>
      <w:r w:rsidRPr="00D035A1">
        <w:rPr>
          <w:sz w:val="16"/>
        </w:rPr>
        <w:t xml:space="preserve">. In fact, the conjecture that global powers like </w:t>
      </w:r>
      <w:r w:rsidRPr="00D035A1">
        <w:rPr>
          <w:b/>
          <w:u w:val="single"/>
        </w:rPr>
        <w:t>China and the United States may stand to gain from a collaborative attitude toward soft power</w:t>
      </w:r>
      <w:r w:rsidRPr="00D035A1">
        <w:rPr>
          <w:sz w:val="16"/>
        </w:rPr>
        <w:t xml:space="preserve"> is not entirely impossible to conceive. </w:t>
      </w:r>
      <w:r w:rsidRPr="004A2258">
        <w:rPr>
          <w:u w:val="single"/>
        </w:rPr>
        <w:t>Through greater accessibility of interactive channels and assimilation of resources, China and the United States can enrich humanitarian aid; widen academic opportunities by encouraging exchanges at a global scale; and provide a unilateral front at forums such as the United Nations and the G20 on matters of international security and jurisdiction. The U.S.-China</w:t>
      </w:r>
      <w:r w:rsidRPr="00D035A1">
        <w:rPr>
          <w:sz w:val="16"/>
        </w:rPr>
        <w:t xml:space="preserve"> Clean Energy Research Center (</w:t>
      </w:r>
      <w:r w:rsidRPr="004A2258">
        <w:rPr>
          <w:u w:val="single"/>
        </w:rPr>
        <w:t>CERC</w:t>
      </w:r>
      <w:r w:rsidRPr="00D035A1">
        <w:rPr>
          <w:sz w:val="16"/>
        </w:rPr>
        <w:t xml:space="preserve">) </w:t>
      </w:r>
      <w:r w:rsidRPr="004A2258">
        <w:rPr>
          <w:u w:val="single"/>
        </w:rPr>
        <w:t>and the U.S. China</w:t>
      </w:r>
      <w:r w:rsidRPr="00D035A1">
        <w:rPr>
          <w:sz w:val="16"/>
        </w:rPr>
        <w:t xml:space="preserve"> Social and Cultural Dialogue (</w:t>
      </w:r>
      <w:r w:rsidRPr="004A2258">
        <w:rPr>
          <w:u w:val="single"/>
        </w:rPr>
        <w:t>SCD</w:t>
      </w:r>
      <w:r w:rsidRPr="00D035A1">
        <w:rPr>
          <w:sz w:val="16"/>
        </w:rPr>
        <w:t xml:space="preserve">) </w:t>
      </w:r>
      <w:r w:rsidRPr="004A2258">
        <w:rPr>
          <w:u w:val="single"/>
        </w:rPr>
        <w:t xml:space="preserve">are fitting illustrations of how </w:t>
      </w:r>
      <w:r w:rsidRPr="004A2258">
        <w:rPr>
          <w:u w:val="single"/>
        </w:rPr>
        <w:lastRenderedPageBreak/>
        <w:t>the two have constructively cooperated in the past to address global environmental concerns and social development issues.</w:t>
      </w:r>
      <w:r w:rsidRPr="00D035A1">
        <w:rPr>
          <w:sz w:val="16"/>
        </w:rPr>
        <w:t xml:space="preserve"> In sum and substance, </w:t>
      </w:r>
      <w:r w:rsidRPr="004A2258">
        <w:rPr>
          <w:b/>
          <w:u w:val="single"/>
        </w:rPr>
        <w:t>they may mutually wield soft power in addressing some of the most pressing global challenges prevalent today.</w:t>
      </w:r>
      <w:r>
        <w:rPr>
          <w:b/>
          <w:u w:val="single"/>
        </w:rPr>
        <w:t xml:space="preserve"> </w:t>
      </w:r>
      <w:r w:rsidRPr="00D035A1">
        <w:rPr>
          <w:sz w:val="16"/>
        </w:rPr>
        <w:t xml:space="preserve">Broader strategic competition aside, </w:t>
      </w:r>
      <w:r w:rsidRPr="00D035A1">
        <w:rPr>
          <w:u w:val="single"/>
        </w:rPr>
        <w:t>the Belt and Road Initiative is a multifaceted opportunity which the United States should proactively seek in order to conjointly motivate rapid technological advancement as well as</w:t>
      </w:r>
      <w:r w:rsidRPr="00D035A1">
        <w:rPr>
          <w:sz w:val="16"/>
        </w:rPr>
        <w:t xml:space="preserve"> support a more progressive </w:t>
      </w:r>
      <w:r w:rsidRPr="00D035A1">
        <w:rPr>
          <w:u w:val="single"/>
        </w:rPr>
        <w:t>global architecture.</w:t>
      </w:r>
      <w:r>
        <w:rPr>
          <w:u w:val="single"/>
        </w:rPr>
        <w:t xml:space="preserve"> </w:t>
      </w:r>
      <w:r w:rsidRPr="00D035A1">
        <w:rPr>
          <w:sz w:val="16"/>
        </w:rPr>
        <w:t xml:space="preserve">Such synergies are particularly critical </w:t>
      </w:r>
      <w:r w:rsidRPr="00D035A1">
        <w:rPr>
          <w:u w:val="single"/>
        </w:rPr>
        <w:t>given the unique advantage both nations have in emboldening the international community.</w:t>
      </w:r>
      <w:r w:rsidRPr="00D035A1">
        <w:rPr>
          <w:sz w:val="16"/>
        </w:rPr>
        <w:t xml:space="preserve"> Under ideal circumstances, </w:t>
      </w:r>
      <w:r w:rsidRPr="00D035A1">
        <w:rPr>
          <w:u w:val="single"/>
        </w:rPr>
        <w:t xml:space="preserve">it may be favorable for </w:t>
      </w:r>
      <w:r w:rsidRPr="00D035A1">
        <w:rPr>
          <w:b/>
          <w:u w:val="single"/>
        </w:rPr>
        <w:t>the two hegemons to acknowledge that</w:t>
      </w:r>
      <w:r w:rsidRPr="00D035A1">
        <w:rPr>
          <w:u w:val="single"/>
        </w:rPr>
        <w:t xml:space="preserve"> the scope of </w:t>
      </w:r>
      <w:r w:rsidRPr="00D035A1">
        <w:rPr>
          <w:b/>
          <w:u w:val="single"/>
        </w:rPr>
        <w:t>their soft power extends</w:t>
      </w:r>
      <w:r w:rsidRPr="00D035A1">
        <w:rPr>
          <w:u w:val="single"/>
        </w:rPr>
        <w:t xml:space="preserve"> beyond the structural stress impeding their coexistence, and that </w:t>
      </w:r>
      <w:r w:rsidRPr="00D035A1">
        <w:rPr>
          <w:b/>
          <w:u w:val="single"/>
        </w:rPr>
        <w:t>their technological, intellectual, and social affiliation</w:t>
      </w:r>
      <w:r w:rsidRPr="00D035A1">
        <w:rPr>
          <w:u w:val="single"/>
        </w:rPr>
        <w:t xml:space="preserve"> possesses the wherewithal to </w:t>
      </w:r>
      <w:r w:rsidRPr="00D035A1">
        <w:rPr>
          <w:b/>
          <w:u w:val="single"/>
        </w:rPr>
        <w:t>steer the world toward a stable and secure future.</w:t>
      </w:r>
    </w:p>
    <w:p w14:paraId="33848A74" w14:textId="77777777" w:rsidR="00652BF0" w:rsidRPr="00D12000" w:rsidRDefault="00652BF0" w:rsidP="00652BF0">
      <w:pPr>
        <w:pStyle w:val="Heading4"/>
        <w:rPr>
          <w:rFonts w:cs="Times New Roman"/>
        </w:rPr>
      </w:pPr>
      <w:r w:rsidRPr="00D12000">
        <w:rPr>
          <w:rFonts w:cs="Times New Roman"/>
        </w:rPr>
        <w:t xml:space="preserve">Environmental pollution </w:t>
      </w:r>
      <w:r w:rsidRPr="00D12000">
        <w:rPr>
          <w:rFonts w:cs="Times New Roman"/>
          <w:u w:val="single"/>
        </w:rPr>
        <w:t>destroys ecosystems</w:t>
      </w:r>
      <w:r w:rsidRPr="00D12000">
        <w:rPr>
          <w:rFonts w:cs="Times New Roman"/>
        </w:rPr>
        <w:t xml:space="preserve"> killing </w:t>
      </w:r>
      <w:r w:rsidRPr="00D12000">
        <w:rPr>
          <w:rFonts w:cs="Times New Roman"/>
          <w:u w:val="single"/>
        </w:rPr>
        <w:t>millions</w:t>
      </w:r>
      <w:r w:rsidRPr="00D12000">
        <w:rPr>
          <w:rFonts w:cs="Times New Roman"/>
        </w:rPr>
        <w:t xml:space="preserve"> of people and animals – </w:t>
      </w:r>
      <w:r w:rsidRPr="00D12000">
        <w:rPr>
          <w:rFonts w:cs="Times New Roman"/>
          <w:u w:val="single"/>
        </w:rPr>
        <w:t>poor</w:t>
      </w:r>
      <w:r w:rsidRPr="00D12000">
        <w:rPr>
          <w:rFonts w:cs="Times New Roman"/>
        </w:rPr>
        <w:t xml:space="preserve"> and </w:t>
      </w:r>
      <w:r w:rsidRPr="00D12000">
        <w:rPr>
          <w:rFonts w:cs="Times New Roman"/>
          <w:u w:val="single"/>
        </w:rPr>
        <w:t>minorities</w:t>
      </w:r>
      <w:r w:rsidRPr="00D12000">
        <w:rPr>
          <w:rFonts w:cs="Times New Roman"/>
        </w:rPr>
        <w:t xml:space="preserve"> are hurt the most. </w:t>
      </w:r>
    </w:p>
    <w:p w14:paraId="7EC04506" w14:textId="77777777" w:rsidR="00652BF0" w:rsidRPr="00D12000" w:rsidRDefault="00652BF0" w:rsidP="00652BF0">
      <w:r w:rsidRPr="00D12000">
        <w:rPr>
          <w:rStyle w:val="Style13ptBold"/>
        </w:rPr>
        <w:t>Sifferlin 17</w:t>
      </w:r>
      <w:r w:rsidRPr="00D12000">
        <w:t xml:space="preserve"> — Alexandra Sifferlin, Staff Writer at Time Magazine, B.S. in Journalism from Northwestern University, 2017 ("Here’s How Many People Die from Pollution Around the World," </w:t>
      </w:r>
      <w:r w:rsidRPr="00D12000">
        <w:rPr>
          <w:i/>
        </w:rPr>
        <w:t>Time</w:t>
      </w:r>
      <w:r w:rsidRPr="00D12000">
        <w:t>, October 19</w:t>
      </w:r>
      <w:r w:rsidRPr="00D12000">
        <w:rPr>
          <w:vertAlign w:val="superscript"/>
        </w:rPr>
        <w:t>th</w:t>
      </w:r>
      <w:r w:rsidRPr="00D12000">
        <w:t>, Available Online at http://time.com/4989641/water-air-pollution-deaths/, Accessed 4-9-2018) MR</w:t>
      </w:r>
    </w:p>
    <w:p w14:paraId="312502EC" w14:textId="77777777" w:rsidR="00652BF0" w:rsidRPr="00D12000" w:rsidRDefault="00652BF0" w:rsidP="00652BF0">
      <w:pPr>
        <w:rPr>
          <w:rStyle w:val="StyleUnderline"/>
        </w:rPr>
      </w:pPr>
      <w:r w:rsidRPr="00D12000">
        <w:t xml:space="preserve">In one of the most extensive reports of its kind, environmental health experts have estimated that </w:t>
      </w:r>
      <w:r w:rsidRPr="00D12000">
        <w:rPr>
          <w:rStyle w:val="Emphasis"/>
        </w:rPr>
        <w:t>nine million</w:t>
      </w:r>
      <w:r w:rsidRPr="00D12000">
        <w:rPr>
          <w:rStyle w:val="StyleUnderline"/>
        </w:rPr>
        <w:t xml:space="preserve"> premature deaths worldwide—16% of all deaths—were linked to pollution in 2015, with the majority of deaths coming from air pollution.</w:t>
      </w:r>
    </w:p>
    <w:p w14:paraId="73EDE86E" w14:textId="77777777" w:rsidR="00652BF0" w:rsidRPr="00D12000" w:rsidRDefault="00652BF0" w:rsidP="00652BF0">
      <w:pPr>
        <w:rPr>
          <w:rStyle w:val="StyleUnderline"/>
        </w:rPr>
      </w:pPr>
      <w:r w:rsidRPr="00D12000">
        <w:t xml:space="preserve">The new study, published in the journal The Lancet and written by more than 40 international health and environmental experts, uses data from the the Global Burden of Disease, an international study that examines trends across populations and estimates mortality from major diseases and their causes. To estimate the number of people who died from pollution-related causes, it looked at the effects </w:t>
      </w:r>
      <w:r w:rsidRPr="00D12000">
        <w:rPr>
          <w:rStyle w:val="StyleUnderline"/>
        </w:rPr>
        <w:t xml:space="preserve">of </w:t>
      </w:r>
      <w:r w:rsidRPr="00D12000">
        <w:rPr>
          <w:rStyle w:val="Emphasis"/>
        </w:rPr>
        <w:t>air pollution</w:t>
      </w:r>
      <w:r w:rsidRPr="00D12000">
        <w:rPr>
          <w:rStyle w:val="StyleUnderline"/>
        </w:rPr>
        <w:t xml:space="preserve">, or air contaminated with things like gases and the burning of wood, charcoal and coal; </w:t>
      </w:r>
      <w:r w:rsidRPr="00D12000">
        <w:rPr>
          <w:rStyle w:val="Emphasis"/>
        </w:rPr>
        <w:t>water pollution</w:t>
      </w:r>
      <w:r w:rsidRPr="00D12000">
        <w:rPr>
          <w:rStyle w:val="StyleUnderline"/>
        </w:rPr>
        <w:t xml:space="preserve">, which includes contamination by things like unhygienic sanitation; and workplace pollution, where employees are exposed to </w:t>
      </w:r>
      <w:r w:rsidRPr="00D12000">
        <w:rPr>
          <w:rStyle w:val="Emphasis"/>
        </w:rPr>
        <w:t>toxins</w:t>
      </w:r>
      <w:r w:rsidRPr="00D12000">
        <w:rPr>
          <w:rStyle w:val="StyleUnderline"/>
        </w:rPr>
        <w:t xml:space="preserve"> </w:t>
      </w:r>
      <w:r w:rsidRPr="00D12000">
        <w:rPr>
          <w:rStyle w:val="Emphasis"/>
        </w:rPr>
        <w:t>and carcinogens</w:t>
      </w:r>
      <w:r w:rsidRPr="00D12000">
        <w:rPr>
          <w:rStyle w:val="StyleUnderline"/>
        </w:rPr>
        <w:t xml:space="preserve"> like coal or asbestos.</w:t>
      </w:r>
    </w:p>
    <w:p w14:paraId="08FAB5DB" w14:textId="77777777" w:rsidR="00652BF0" w:rsidRPr="00D12000" w:rsidRDefault="00652BF0" w:rsidP="00652BF0">
      <w:pPr>
        <w:rPr>
          <w:rStyle w:val="StyleUnderline"/>
        </w:rPr>
      </w:pPr>
      <w:r w:rsidRPr="00D12000">
        <w:t xml:space="preserve">Air pollution was linked to 6.5 million deaths in 2015, water pollution was linked to 1.8 million deaths and workplace pollution was linked to nearly one million deaths. </w:t>
      </w:r>
      <w:r w:rsidRPr="00D12000">
        <w:rPr>
          <w:rStyle w:val="StyleUnderline"/>
        </w:rPr>
        <w:t xml:space="preserve">Deaths from pollution-linked diseases, like </w:t>
      </w:r>
      <w:r w:rsidRPr="00D12000">
        <w:rPr>
          <w:rStyle w:val="Emphasis"/>
        </w:rPr>
        <w:t>heart disease</w:t>
      </w:r>
      <w:r w:rsidRPr="00D12000">
        <w:rPr>
          <w:rStyle w:val="StyleUnderline"/>
        </w:rPr>
        <w:t xml:space="preserve"> and </w:t>
      </w:r>
      <w:r w:rsidRPr="00D12000">
        <w:rPr>
          <w:rStyle w:val="Emphasis"/>
        </w:rPr>
        <w:t>cancer</w:t>
      </w:r>
      <w:r w:rsidRPr="00D12000">
        <w:rPr>
          <w:rStyle w:val="StyleUnderline"/>
        </w:rPr>
        <w:t xml:space="preserve">, were three times higher than deaths from </w:t>
      </w:r>
      <w:r w:rsidRPr="00D12000">
        <w:rPr>
          <w:rStyle w:val="Emphasis"/>
        </w:rPr>
        <w:t>AIDS</w:t>
      </w:r>
      <w:r w:rsidRPr="00D12000">
        <w:rPr>
          <w:rStyle w:val="StyleUnderline"/>
        </w:rPr>
        <w:t>, tuberculosis and malaria combined, the researchers found.</w:t>
      </w:r>
    </w:p>
    <w:p w14:paraId="151F49A2" w14:textId="77777777" w:rsidR="00652BF0" w:rsidRPr="00D12000" w:rsidRDefault="00652BF0" w:rsidP="00652BF0">
      <w:r w:rsidRPr="00D12000">
        <w:t xml:space="preserve">The authors also found that 92% of pollution-related deaths happen in low- and middle-income countries. In growing countries like India, China, Pakistan, Bangladesh, Madagascar and Kenya, the researchers say that up to one in four deaths can be tied to pollution. China and India had the greatest number of pollution-related deaths in 2015. That year, pollution in China was linked to 1.8 million deaths, and pollution in India was linked to 2.5 million deaths. But air pollution is also killing people in the United States. </w:t>
      </w:r>
      <w:r w:rsidRPr="00D12000">
        <w:rPr>
          <w:rStyle w:val="StyleUnderline"/>
        </w:rPr>
        <w:t xml:space="preserve">More than </w:t>
      </w:r>
      <w:r w:rsidRPr="00D12000">
        <w:rPr>
          <w:rStyle w:val="Emphasis"/>
        </w:rPr>
        <w:t>155,000 U.S. deaths</w:t>
      </w:r>
      <w:r w:rsidRPr="00D12000">
        <w:rPr>
          <w:rStyle w:val="StyleUnderline"/>
        </w:rPr>
        <w:t xml:space="preserve"> in 2015 were related to pollution</w:t>
      </w:r>
      <w:r w:rsidRPr="00D12000">
        <w:t>, the researchers found.</w:t>
      </w:r>
    </w:p>
    <w:p w14:paraId="6C5892BB" w14:textId="77777777" w:rsidR="00652BF0" w:rsidRPr="00D12000" w:rsidRDefault="00652BF0" w:rsidP="00652BF0">
      <w:r w:rsidRPr="00D12000">
        <w:t xml:space="preserve"> “When I was a kid in school, we were all worried about pollution,” says report leader Richard Fuller, president of Pure Earth, an international nonprofit devoted to pollution cleanup. “Then I think it dropped off the radar for us in the West, and we’ve been worried more about climate change and other things. But overseas, they haven’t looked at this issue much at all.”</w:t>
      </w:r>
    </w:p>
    <w:p w14:paraId="1D0209B2" w14:textId="77777777" w:rsidR="00652BF0" w:rsidRPr="00D12000" w:rsidRDefault="00652BF0" w:rsidP="00652BF0">
      <w:r w:rsidRPr="00D12000">
        <w:lastRenderedPageBreak/>
        <w:t>The researchers note that their data are likely underestimates and do not reflect the entire burden of disease from pollution. For instance, the researchers didn’t look at other contaminants, like the effects of endocrine disruptors, flame retardants and pesticides on human health and early deaths. Fuller says there isn’t data of high enough quality or quantity on those health issues.</w:t>
      </w:r>
    </w:p>
    <w:p w14:paraId="723AAB95" w14:textId="77777777" w:rsidR="00652BF0" w:rsidRPr="00D12000" w:rsidRDefault="00652BF0" w:rsidP="00652BF0">
      <w:r w:rsidRPr="00D12000">
        <w:t>The countries that bear the greatest burden of disease from pollution are also those that are rapidly expanding economically. The authors note that both water and air pollution can be more common in countries in the early stages of industrial development, but that significant increases in pollution do not need to be the norm. “The mindset of a lot of people is that it’s either pollution or jobs, and you have to let an economy go through this stage of being dirty until you can clean it up later,” says Fuller. “But the idea that there is a tradeoff is not borne out by the reality and facts. Well-managed pollution mitigation programs can create a healthy economy and longterm growth.”</w:t>
      </w:r>
    </w:p>
    <w:p w14:paraId="4FD55CA1" w14:textId="01756D49" w:rsidR="00652BF0" w:rsidRDefault="00652BF0" w:rsidP="00652BF0">
      <w:pPr>
        <w:rPr>
          <w:rStyle w:val="StyleUnderline"/>
        </w:rPr>
      </w:pPr>
      <w:r w:rsidRPr="00D12000">
        <w:rPr>
          <w:rStyle w:val="StyleUnderline"/>
        </w:rPr>
        <w:t xml:space="preserve">The effects of pollution tend to </w:t>
      </w:r>
      <w:r w:rsidRPr="00D12000">
        <w:rPr>
          <w:rStyle w:val="Emphasis"/>
        </w:rPr>
        <w:t>disproportionally affect poor populations</w:t>
      </w:r>
      <w:r w:rsidRPr="00D12000">
        <w:rPr>
          <w:rStyle w:val="StyleUnderline"/>
        </w:rPr>
        <w:t xml:space="preserve">, since they tend to be more exposed to toxic chemicals in air and water at sources </w:t>
      </w:r>
      <w:r w:rsidRPr="00D12000">
        <w:rPr>
          <w:rStyle w:val="Emphasis"/>
        </w:rPr>
        <w:t>near their homes or at work</w:t>
      </w:r>
      <w:r w:rsidRPr="00D12000">
        <w:rPr>
          <w:rStyle w:val="StyleUnderline"/>
        </w:rPr>
        <w:t>.</w:t>
      </w:r>
    </w:p>
    <w:p w14:paraId="205600EA" w14:textId="50E79813" w:rsidR="00E8596C" w:rsidRDefault="00E8596C" w:rsidP="00E8596C">
      <w:pPr>
        <w:pStyle w:val="Heading3"/>
      </w:pPr>
      <w:r>
        <w:lastRenderedPageBreak/>
        <w:t>1AC Exploitation</w:t>
      </w:r>
    </w:p>
    <w:p w14:paraId="7289F4EB" w14:textId="77777777" w:rsidR="00E8596C" w:rsidRDefault="00E8596C" w:rsidP="00E8596C">
      <w:pPr>
        <w:pStyle w:val="Heading4"/>
        <w:rPr>
          <w:rStyle w:val="Style13ptBold"/>
          <w:b/>
        </w:rPr>
      </w:pPr>
      <w:r>
        <w:rPr>
          <w:rStyle w:val="Style13ptBold"/>
          <w:b/>
        </w:rPr>
        <w:t>There’s a laundry list of human rights violations against migratory workers---racism and xenophobia, lack of access to welfare, lack of credible migration policies, poor compliance with international normative standards</w:t>
      </w:r>
    </w:p>
    <w:p w14:paraId="3185DBCD" w14:textId="77777777" w:rsidR="00E8596C" w:rsidRPr="00813763" w:rsidRDefault="00E8596C" w:rsidP="00E8596C">
      <w:pPr>
        <w:rPr>
          <w:rStyle w:val="Style13ptBold"/>
        </w:rPr>
      </w:pPr>
      <w:r w:rsidRPr="00813763">
        <w:rPr>
          <w:rStyle w:val="Style13ptBold"/>
        </w:rPr>
        <w:t>Wickramasekara 0</w:t>
      </w:r>
      <w:r>
        <w:rPr>
          <w:rStyle w:val="Style13ptBold"/>
        </w:rPr>
        <w:t>8</w:t>
      </w:r>
      <w:r w:rsidRPr="00813763">
        <w:rPr>
          <w:rStyle w:val="Style13ptBold"/>
        </w:rPr>
        <w:t xml:space="preserve"> </w:t>
      </w:r>
      <w:r w:rsidRPr="00B85726">
        <w:rPr>
          <w:rStyle w:val="Style13ptBold"/>
          <w:b w:val="0"/>
          <w:sz w:val="16"/>
          <w:szCs w:val="16"/>
        </w:rPr>
        <w:t>(Piyasiri, Global Migration Policy Associates, “Globalisation, International Labour Migration and the Rights of Migrant Workers,” Third World Quarterly, published 2008, accessed 7/11/18, 29:7, 1247-1264, DOI: 10.1080/01436590802386278 )</w:t>
      </w:r>
      <w:r>
        <w:rPr>
          <w:rStyle w:val="Style13ptBold"/>
          <w:b w:val="0"/>
          <w:sz w:val="16"/>
          <w:szCs w:val="16"/>
        </w:rPr>
        <w:t xml:space="preserve"> //Lex-CL</w:t>
      </w:r>
    </w:p>
    <w:p w14:paraId="774E07D5" w14:textId="77777777" w:rsidR="00E8596C" w:rsidRPr="00BD4434" w:rsidRDefault="00E8596C" w:rsidP="00E8596C">
      <w:pPr>
        <w:rPr>
          <w:rStyle w:val="StyleUnderline"/>
        </w:rPr>
      </w:pPr>
      <w:r w:rsidRPr="00BD4434">
        <w:rPr>
          <w:rStyle w:val="Style13ptBold"/>
          <w:b w:val="0"/>
          <w:sz w:val="16"/>
        </w:rPr>
        <w:t xml:space="preserve">International migration has been high on the global agenda in recent years with considerable attention being paid to its linkages with development. The discourse has highlighted the role of remittances, return migration and circular migration, and of transnational communities as major factors in promoting development benefits in countries of origin. There have been widespread calls for integrating migration issues into national development and poverty reduction strategies.1 While this shift of emphasis in the global migration debate from its earlier negative perception as an asylum-seeker and refugee problem is to be welcomed, the paper argues that </w:t>
      </w:r>
      <w:r w:rsidRPr="00BD4434">
        <w:rPr>
          <w:rStyle w:val="StyleUnderline"/>
        </w:rPr>
        <w:t>there is a large gap between promise and delivery in actual practice—much more political will and action would be needed to go beyond lip service to making migration work for development.</w:t>
      </w:r>
      <w:r w:rsidRPr="00BD4434">
        <w:rPr>
          <w:rStyle w:val="Style13ptBold"/>
          <w:b w:val="0"/>
          <w:sz w:val="16"/>
        </w:rPr>
        <w:t xml:space="preserve"> There is general consensus that </w:t>
      </w:r>
      <w:r w:rsidRPr="00BD4434">
        <w:rPr>
          <w:rStyle w:val="StyleUnderline"/>
        </w:rPr>
        <w:t>the challenge for policy is to maximise the positive aspects of migration while minimising the negative aspects.</w:t>
      </w:r>
      <w:r w:rsidRPr="00BD4434">
        <w:rPr>
          <w:rStyle w:val="Style13ptBold"/>
          <w:b w:val="0"/>
          <w:sz w:val="16"/>
        </w:rPr>
        <w:t xml:space="preserve"> It is important to note at the outset that gains from migration and protection of migrant rights are inseparable. </w:t>
      </w:r>
      <w:r w:rsidRPr="00104405">
        <w:rPr>
          <w:rStyle w:val="Emphasis"/>
        </w:rPr>
        <w:t>Migrant workers</w:t>
      </w:r>
      <w:r w:rsidRPr="00BD4434">
        <w:rPr>
          <w:rStyle w:val="StyleUnderline"/>
        </w:rPr>
        <w:t xml:space="preserve"> can make their best </w:t>
      </w:r>
      <w:r w:rsidRPr="00104405">
        <w:rPr>
          <w:rStyle w:val="Emphasis"/>
        </w:rPr>
        <w:t>contribut</w:t>
      </w:r>
      <w:r w:rsidRPr="00104405">
        <w:rPr>
          <w:rStyle w:val="StyleUnderline"/>
        </w:rPr>
        <w:t>ion</w:t>
      </w:r>
      <w:r w:rsidRPr="00BD4434">
        <w:rPr>
          <w:rStyle w:val="StyleUnderline"/>
        </w:rPr>
        <w:t xml:space="preserve"> to economic and social development in host and source countries when they enjoy decent working conditions, and </w:t>
      </w:r>
      <w:r w:rsidRPr="00104405">
        <w:rPr>
          <w:rStyle w:val="Emphasis"/>
        </w:rPr>
        <w:t>when their fundamental human and labour rights are respected</w:t>
      </w:r>
      <w:r w:rsidRPr="00BD4434">
        <w:rPr>
          <w:rStyle w:val="StyleUnderline"/>
        </w:rPr>
        <w:t xml:space="preserve">. </w:t>
      </w:r>
      <w:r w:rsidRPr="00BD4434">
        <w:rPr>
          <w:rStyle w:val="Style13ptBold"/>
          <w:b w:val="0"/>
          <w:sz w:val="16"/>
        </w:rPr>
        <w:t>Yet the negative aspects of the balance sheet of global migration leave little room for complacency</w:t>
      </w:r>
      <w:r w:rsidRPr="00BD4434">
        <w:rPr>
          <w:rStyle w:val="StyleUnderline"/>
        </w:rPr>
        <w:t xml:space="preserve">. There are a number of the challenges associated with current migration patterns and trends: rampant abuse and exploitation of migrant workers; growth of irregular migration, especially trafficking in persons and smuggling of human beings; brain drain from developing countries, including heathcare workers; limited avenues for migration of low-skilled workers; poor integration of migrants and their families in host societies; </w:t>
      </w:r>
      <w:r w:rsidRPr="00104405">
        <w:rPr>
          <w:rStyle w:val="Emphasis"/>
        </w:rPr>
        <w:t>growing racism and xenophobia</w:t>
      </w:r>
      <w:r w:rsidRPr="00BD4434">
        <w:rPr>
          <w:rStyle w:val="StyleUnderline"/>
        </w:rPr>
        <w:t xml:space="preserve">; lack of credible migration polices; and </w:t>
      </w:r>
      <w:r w:rsidRPr="00104405">
        <w:rPr>
          <w:rStyle w:val="Emphasis"/>
        </w:rPr>
        <w:t>poor ratification of</w:t>
      </w:r>
      <w:r w:rsidRPr="00BD4434">
        <w:rPr>
          <w:rStyle w:val="StyleUnderline"/>
        </w:rPr>
        <w:t xml:space="preserve">, and compliance with, </w:t>
      </w:r>
      <w:r w:rsidRPr="00104405">
        <w:rPr>
          <w:rStyle w:val="Emphasis"/>
        </w:rPr>
        <w:t>international normative standards</w:t>
      </w:r>
      <w:r w:rsidRPr="00BD4434">
        <w:rPr>
          <w:rStyle w:val="StyleUnderline"/>
        </w:rPr>
        <w:t>.</w:t>
      </w:r>
      <w:r w:rsidRPr="00BD4434">
        <w:rPr>
          <w:rStyle w:val="Style13ptBold"/>
          <w:b w:val="0"/>
          <w:sz w:val="16"/>
        </w:rPr>
        <w:t xml:space="preserve">2 The paper cannot address all these wide-ranging issues. The focus will be on selective admission policies of destination countries, which have obvious consequences for irregular migration flows, migrant rights, brain drain from developing countries and development benefits of migration.3 View all notes It will briefly consider whether recent interest in temporary migration programmes and other regional and global initiatives offer much scope for meeting these challenges. The paper makes a case for more neutral terms in international migration discourse. Since labour is not a commodity, the terms ‘export’ and ‘import’ should not be used in relation to movements of human beings or workers. All workers have skills—migrant workers are no exception—which can range from low skills to high skills. Thus the term ‘low-skilled’ is more appropriate than ‘unskilled’. There is also international acceptance of the terms, ‘irregular migration’ and ‘migrant workers in irregular status’ in place of ‘illegal migration’ and ‘illegal migrant workers’. The former terms do not criminalise migrants and are also more comprehensive in capturing different dimensions of irregularity. International migration is mainly a decent work and labour market issue The number of the world's migrants has more than doubled since 1960 but they still account only for about 3% of the global population. Female migrants constitute about half of the migrant stock (49.6%), and their share has not changed much between 1965 and 2005. This global estimate includes migrants for employment, their families, asylum seekers and refugees. The number of refugees is relatively small and has decreased from 18.5 million in 1990 to 13.5 million in 2005. Annual asylum seekers in recent years (2004–07) have ranged from 300 000 to 400 000 only.5 5 United Nations High Commissioner for Refugees (UNHCR), Asylum Levels and Trends in Industrialized Countries 2007, Geneva: UNHCR, 2008. View all notes The balance is made up of migrant workers—the economically active population among global migrants—and their families. The International Labour Office (ILO) estimated </w:t>
      </w:r>
      <w:r w:rsidRPr="00BD4434">
        <w:rPr>
          <w:rStyle w:val="StyleUnderline"/>
        </w:rPr>
        <w:t>the total number of migrant workers in the world to be around 86 million for 2000, and the 2005 figure to reach about 94 million.</w:t>
      </w:r>
      <w:r>
        <w:rPr>
          <w:rStyle w:val="StyleUnderline"/>
        </w:rPr>
        <w:t xml:space="preserve"> </w:t>
      </w:r>
      <w:r w:rsidRPr="00BD4434">
        <w:rPr>
          <w:rStyle w:val="StyleUnderline"/>
        </w:rPr>
        <w:t>Thus the bulk of global migrants are migrant workers—those who migrate for employment—and their families, and international migration is, therefore, a decent work and labour market issue—less an asylum-seeker, refugee or security issue.</w:t>
      </w:r>
      <w:r w:rsidRPr="00BD4434">
        <w:rPr>
          <w:rStyle w:val="Style13ptBold"/>
          <w:b w:val="0"/>
          <w:sz w:val="16"/>
        </w:rPr>
        <w:t xml:space="preserve">7 The vast majority of migrants are industrious, courageous, and determined. They don't want a free ride. They want a fair opportunity. They are not criminals or terrorists. They are law-abiding. They don't want to live apart. They want to integrate, while retaining their identity.8 While there has been greater integration of global markets for goods, services and capital across borders, its impact on the cross-border movement of people and labour remains much more restricted, regulated by a complex web of immigration laws and policies that uphold the principle of state sovereignty. Moses has described international migration as ‘globalisation's last frontier’ </w:t>
      </w:r>
      <w:r w:rsidRPr="00E53266">
        <w:rPr>
          <w:rStyle w:val="Emphasis"/>
        </w:rPr>
        <w:t>The Universal Declaration of Human Rights recognises the right of every person to leave any country, including his/her own, and the right of every person to return to the home country</w:t>
      </w:r>
      <w:r w:rsidRPr="00BD4434">
        <w:rPr>
          <w:rStyle w:val="StyleUnderline"/>
        </w:rPr>
        <w:t xml:space="preserve">. </w:t>
      </w:r>
      <w:r w:rsidRPr="00BD4434">
        <w:rPr>
          <w:rStyle w:val="StyleUnderline"/>
        </w:rPr>
        <w:lastRenderedPageBreak/>
        <w:t xml:space="preserve">But </w:t>
      </w:r>
      <w:r w:rsidRPr="00E53266">
        <w:rPr>
          <w:rStyle w:val="Emphasis"/>
        </w:rPr>
        <w:t>there is no corresponding right to enter or stay or work in a third country, since no state has surrendered that right under any international treaty</w:t>
      </w:r>
      <w:r w:rsidRPr="00BD4434">
        <w:rPr>
          <w:rStyle w:val="StyleUnderline"/>
        </w:rPr>
        <w:t>. This makes the mobility of persons from one state to another quite restricted, and vastly reduces the scope of the above human rights.</w:t>
      </w:r>
    </w:p>
    <w:p w14:paraId="078F77B5" w14:textId="77777777" w:rsidR="00E8596C" w:rsidRDefault="00E8596C" w:rsidP="00E8596C">
      <w:pPr>
        <w:pStyle w:val="Heading4"/>
      </w:pPr>
      <w:r>
        <w:t xml:space="preserve">Immigrant workers suffer the worst forms of violence---we need to forefront migratory workers because they are bound in a place of no political </w:t>
      </w:r>
    </w:p>
    <w:p w14:paraId="25F02203" w14:textId="77777777" w:rsidR="00E8596C" w:rsidRDefault="00E8596C" w:rsidP="00E8596C">
      <w:pPr>
        <w:rPr>
          <w:rStyle w:val="Style13ptBold"/>
        </w:rPr>
      </w:pPr>
      <w:r>
        <w:rPr>
          <w:rStyle w:val="Style13ptBold"/>
        </w:rPr>
        <w:t xml:space="preserve">Menjivar and Abrego 12 </w:t>
      </w:r>
      <w:r w:rsidRPr="00AE551B">
        <w:rPr>
          <w:sz w:val="16"/>
          <w:szCs w:val="16"/>
        </w:rPr>
        <w:t>(Cecilia and Leisy, Ph.D., Sociology, University of California, Davis, “Legal Violence: Immigration Law and the Lives of Central American Immigrants,” University of Chicago Press, published 2012, accessed 7/11/18, AJS Volume 117 Number 5 (March 2012): 1380–1421 )</w:t>
      </w:r>
      <w:r>
        <w:rPr>
          <w:sz w:val="16"/>
          <w:szCs w:val="16"/>
        </w:rPr>
        <w:t xml:space="preserve"> //Lex-CL</w:t>
      </w:r>
    </w:p>
    <w:p w14:paraId="08559CF8" w14:textId="77777777" w:rsidR="00E8596C" w:rsidRDefault="00E8596C" w:rsidP="00E8596C">
      <w:pPr>
        <w:rPr>
          <w:rStyle w:val="Style13ptBold"/>
          <w:b w:val="0"/>
          <w:sz w:val="16"/>
        </w:rPr>
      </w:pPr>
      <w:r w:rsidRPr="00D01E42">
        <w:rPr>
          <w:rStyle w:val="Style13ptBold"/>
          <w:b w:val="0"/>
          <w:sz w:val="16"/>
        </w:rPr>
        <w:t xml:space="preserve">Moreover, </w:t>
      </w:r>
      <w:r w:rsidRPr="00D01E42">
        <w:rPr>
          <w:rStyle w:val="Emphasis"/>
        </w:rPr>
        <w:t>the legal violence lens exposes the contradictions on which the formulation and implementation of immigration law rests</w:t>
      </w:r>
      <w:r w:rsidRPr="00984237">
        <w:rPr>
          <w:rStyle w:val="StyleUnderline"/>
        </w:rPr>
        <w:t>: the various laws at federal, state, and local levels today seek to punish the behaviors of undocumented immigrants but at the same time push them to spaces outside the law. This dual contradictory goal makes immigrants simultaneously accountable to the law but also excludes them from legal protections or rights</w:t>
      </w:r>
      <w:r w:rsidRPr="00D01E42">
        <w:rPr>
          <w:rStyle w:val="Style13ptBold"/>
          <w:b w:val="0"/>
          <w:sz w:val="16"/>
        </w:rPr>
        <w:t>, or in Chavez’s (2008) conceptualization</w:t>
      </w:r>
      <w:r w:rsidRPr="00984237">
        <w:rPr>
          <w:rStyle w:val="StyleUnderline"/>
        </w:rPr>
        <w:t xml:space="preserve">, </w:t>
      </w:r>
      <w:r w:rsidRPr="00D01E42">
        <w:rPr>
          <w:rStyle w:val="Emphasis"/>
        </w:rPr>
        <w:t>it forces them to live in the nation but not be perceived as part of the nation</w:t>
      </w:r>
      <w:r w:rsidRPr="00984237">
        <w:rPr>
          <w:rStyle w:val="StyleUnderline"/>
        </w:rPr>
        <w:t xml:space="preserve">. </w:t>
      </w:r>
      <w:r w:rsidRPr="00D01E42">
        <w:rPr>
          <w:rStyle w:val="Style13ptBold"/>
          <w:b w:val="0"/>
          <w:sz w:val="16"/>
        </w:rPr>
        <w:t xml:space="preserve">Finally, </w:t>
      </w:r>
      <w:r w:rsidRPr="00984237">
        <w:rPr>
          <w:rStyle w:val="StyleUnderline"/>
        </w:rPr>
        <w:t>the concept of legal violence also allows us to bring into focus the far</w:t>
      </w:r>
      <w:r>
        <w:rPr>
          <w:rStyle w:val="StyleUnderline"/>
        </w:rPr>
        <w:t xml:space="preserve"> </w:t>
      </w:r>
      <w:r w:rsidRPr="00984237">
        <w:rPr>
          <w:rStyle w:val="StyleUnderline"/>
        </w:rPr>
        <w:t>reaching consequences of laws enacted in a regional center of power as these have a spillover effect that engulfs as well the lives of the nonmigrant relatives and communities in countries from which immigrants originate</w:t>
      </w:r>
      <w:r w:rsidRPr="00D01E42">
        <w:rPr>
          <w:rStyle w:val="Style13ptBold"/>
          <w:b w:val="0"/>
          <w:sz w:val="16"/>
        </w:rPr>
        <w:t xml:space="preserve"> (see also Coleman 2007; Massey 2007). The different forms of violence we examine are linked and mutually constitutive. </w:t>
      </w:r>
      <w:r w:rsidRPr="00137AE2">
        <w:rPr>
          <w:rStyle w:val="StyleUnderline"/>
        </w:rPr>
        <w:t xml:space="preserve">At the macro level, </w:t>
      </w:r>
      <w:r w:rsidRPr="00D01E42">
        <w:rPr>
          <w:rStyle w:val="Emphasis"/>
        </w:rPr>
        <w:t>patterned forms of structural violence are “rooted in the uncertainty of everyday life</w:t>
      </w:r>
      <w:r w:rsidRPr="00137AE2">
        <w:rPr>
          <w:rStyle w:val="StyleUnderline"/>
        </w:rPr>
        <w:t xml:space="preserve"> caused by the insecurity of wages or income, a chronic deficit in food, dress, housing, and health care, and uncertainty about the future which is translated into hunger” </w:t>
      </w:r>
      <w:r w:rsidRPr="00D01E42">
        <w:rPr>
          <w:rStyle w:val="Style13ptBold"/>
          <w:b w:val="0"/>
          <w:sz w:val="16"/>
        </w:rPr>
        <w:t xml:space="preserve">(Torres-Rivas 1998, p. 49). </w:t>
      </w:r>
      <w:r w:rsidRPr="00137AE2">
        <w:rPr>
          <w:rStyle w:val="StyleUnderline"/>
        </w:rPr>
        <w:t xml:space="preserve">This type of violence is considered structural because it is borne through and concealed in exploitative labor markets and discriminatory educational systems that impose inequality on society </w:t>
      </w:r>
      <w:r w:rsidRPr="00D01E42">
        <w:rPr>
          <w:rStyle w:val="Style13ptBold"/>
          <w:b w:val="0"/>
          <w:sz w:val="16"/>
        </w:rPr>
        <w:t xml:space="preserve">(p. 49). As the anthropologist Paul Farmer (2003) observes, suffering that results from structural violence is “‘structured’ by historically given (and often economically driven) processes and forces that conspire . . . to constrain agency” (Farmer 2003, p. 40). </w:t>
      </w:r>
      <w:r w:rsidRPr="00137AE2">
        <w:rPr>
          <w:rStyle w:val="StyleUnderline"/>
        </w:rPr>
        <w:t>Structural violence is particularly evident in the living conditions and limitations of the poor. For example, although malnutrition and lack of access to goods and services do not result in immediate killings, over many years, for the most vulnerable members of society, they do effectuate a slow death</w:t>
      </w:r>
      <w:r w:rsidRPr="00D01E42">
        <w:rPr>
          <w:rStyle w:val="Style13ptBold"/>
          <w:b w:val="0"/>
          <w:sz w:val="16"/>
        </w:rPr>
        <w:t xml:space="preserve"> (Galtung 1990). In Galtung’s (1990) classic conceptualization, exploitation (in its various forms) lies at the core of the archetypal violent structure. Thus, attention to forms of inequality and abuses of immigrants’ labor that are made possible by specific laws under the current immigration regime highlights not only immediate social suffering but also how the law can block access to society’s goods and services that promote integration and success. These violations of rights are, in turn, linked to and mutually constitutive of symbolic violence. An important aspect of the violence we address is its normalization, for which we turn to the work of Pierre Bourdieu. Following Bourdieu (1998), symbolic violence refers to a range of actions that have injurious consequences, to the internalization of social asymmetries, and to the legitimation of inequality and hierarchy, ranging from racism and sexism to expressions of class power. It is about the imposition of categories of thought on dominated social groups who then accept these categories and evaluate their conditions through these frames and think of their predicament as normal, thus perpetuating unequal social structures.6 In this conceptualization, “</w:t>
      </w:r>
      <w:r w:rsidRPr="00D01E42">
        <w:rPr>
          <w:rStyle w:val="StyleUnderline"/>
        </w:rPr>
        <w:t>The dominated apply categories constructed from the point of view of the dominant to the relations of domination, thus making them appear as natural. This can lead to a systematic self-depreciation, even self-denigration</w:t>
      </w:r>
      <w:r w:rsidRPr="00D01E42">
        <w:rPr>
          <w:rStyle w:val="Style13ptBold"/>
          <w:b w:val="0"/>
          <w:sz w:val="16"/>
        </w:rPr>
        <w:t xml:space="preserve">” (Bourdieu 1998, p. 35). Since the lens through which social actors see the social world is derived from the same social world, they (mis)recognize the social order, including, for instance, the power of the law in their everyday lives, as natural. In this way, </w:t>
      </w:r>
      <w:r w:rsidRPr="00D01E42">
        <w:rPr>
          <w:rStyle w:val="Emphasis"/>
        </w:rPr>
        <w:t>inequalities and rights violations in the social order can go unquestioned because “it is the law.”</w:t>
      </w:r>
      <w:r w:rsidRPr="00D01E42">
        <w:rPr>
          <w:rStyle w:val="StyleUnderline"/>
        </w:rPr>
        <w:t xml:space="preserve"> Individuals who endure these power inequalities, however, are fully aware of the effects, but the conditions are so overwhelming and structures so omnipotent that there is little room for questioning this natural order of things</w:t>
      </w:r>
      <w:r w:rsidRPr="00D01E42">
        <w:rPr>
          <w:rStyle w:val="Style13ptBold"/>
          <w:b w:val="0"/>
          <w:sz w:val="16"/>
        </w:rPr>
        <w:t xml:space="preserve"> (Kleinman 2000).7 </w:t>
      </w:r>
      <w:r w:rsidRPr="00D01E42">
        <w:rPr>
          <w:rStyle w:val="StyleUnderline"/>
        </w:rPr>
        <w:t>Symbolic violence, moreover, “is exercised upon a social agent with his or her complicity”</w:t>
      </w:r>
      <w:r w:rsidRPr="00D01E42">
        <w:rPr>
          <w:rStyle w:val="Style13ptBold"/>
          <w:b w:val="0"/>
          <w:sz w:val="16"/>
        </w:rPr>
        <w:t xml:space="preserve"> (Bourdieu and Wacquant 2004, p. 273) </w:t>
      </w:r>
      <w:r w:rsidRPr="00D01E42">
        <w:rPr>
          <w:rStyle w:val="StyleUnderline"/>
        </w:rPr>
        <w:t>and manifested through individuals’ feelings of inadequacy, mutual recrimination, and exploitation of fellow victims.</w:t>
      </w:r>
      <w:r w:rsidRPr="00D01E42">
        <w:rPr>
          <w:rStyle w:val="Style13ptBold"/>
          <w:b w:val="0"/>
          <w:sz w:val="16"/>
        </w:rPr>
        <w:t xml:space="preserve"> </w:t>
      </w:r>
      <w:r w:rsidRPr="00D01E42">
        <w:rPr>
          <w:rStyle w:val="Emphasis"/>
        </w:rPr>
        <w:t>These processes</w:t>
      </w:r>
      <w:r w:rsidRPr="00D01E42">
        <w:rPr>
          <w:rStyle w:val="StyleUnderline"/>
        </w:rPr>
        <w:t xml:space="preserve">, in turn, </w:t>
      </w:r>
      <w:r w:rsidRPr="00D01E42">
        <w:rPr>
          <w:rStyle w:val="Emphasis"/>
        </w:rPr>
        <w:t xml:space="preserve">divert attention away from the forces that created the conditions of </w:t>
      </w:r>
      <w:r w:rsidRPr="00D01E42">
        <w:rPr>
          <w:rStyle w:val="Emphasis"/>
        </w:rPr>
        <w:lastRenderedPageBreak/>
        <w:t>violence</w:t>
      </w:r>
      <w:r w:rsidRPr="00D01E42">
        <w:rPr>
          <w:rStyle w:val="StyleUnderline"/>
        </w:rPr>
        <w:t xml:space="preserve"> in the first place</w:t>
      </w:r>
      <w:r w:rsidRPr="00D01E42">
        <w:rPr>
          <w:rStyle w:val="Style13ptBold"/>
          <w:b w:val="0"/>
          <w:sz w:val="16"/>
        </w:rPr>
        <w:t xml:space="preserve"> (Bourgois 2004a, 2004b). Thus, individuals come to understand their marginalized positions as natural and can then become contributors to their own plight but also actors in trying to change those conditions.8 Drawing on these conceptualizations of structural and symbolic violence (see Menjı´var 2011, n.d.), we argue that legal violence best explains the living conditions and experiences of contemporary immigrants in tenuous legal statuses in the United States as well as in other major immigrant-receiving countries.9 Legal violence captures the suffering that results from and is made possible through the implementation of the body of laws that delimit and shape individuals’ lives on a routine basis. Under certain circumstances, policy makers and political leaders enact laws that are violent in their effects and broader consequences. </w:t>
      </w:r>
      <w:r w:rsidRPr="00D01E42">
        <w:rPr>
          <w:rStyle w:val="StyleUnderline"/>
        </w:rPr>
        <w:t>Although their effect may be considered a form of both structural and symbolic violence, we refer to it as legal violence because it is embedded in legal practices, sanctioned, actively implemented through formal procedures, and legitimated—and consequently seen as “normal” and natural because it “is the law.”</w:t>
      </w:r>
      <w:r w:rsidRPr="00D01E42">
        <w:rPr>
          <w:rStyle w:val="Style13ptBold"/>
          <w:b w:val="0"/>
          <w:sz w:val="16"/>
        </w:rPr>
        <w:t xml:space="preserve">10 CONT </w:t>
      </w:r>
      <w:r w:rsidRPr="00D01E42">
        <w:rPr>
          <w:rStyle w:val="StyleUnderline"/>
        </w:rPr>
        <w:t xml:space="preserve">Unlike most punitive laws that target the behavior of individuals, current immigration laws and their implementation target an entire class of people mostly with noncriminal social characteristics, such as language spoken or physical appearance, that associate them with a particular immigration status. </w:t>
      </w:r>
      <w:r w:rsidRPr="00D01E42">
        <w:rPr>
          <w:rStyle w:val="Style13ptBold"/>
          <w:b w:val="0"/>
          <w:sz w:val="16"/>
        </w:rPr>
        <w:t xml:space="preserve">Although the focus of these laws is immigrants in uncertain legal statuses they also target their U.S.-born family members as well as documented immigrants (and other noncitizens). And importantly, </w:t>
      </w:r>
      <w:r w:rsidRPr="00D01E42">
        <w:rPr>
          <w:rStyle w:val="StyleUnderline"/>
        </w:rPr>
        <w:t>whereas immigration law has moved toward a convergence with criminal law, there are now fewer (and more restrictive) avenues for immigrant legalization. These parallel tracks have created a population caught in uncertain legal statuses with very limited legal options but living with the omnipresent threat of deportation.</w:t>
      </w:r>
      <w:r w:rsidRPr="00D01E42">
        <w:rPr>
          <w:rStyle w:val="Style13ptBold"/>
          <w:b w:val="0"/>
          <w:sz w:val="16"/>
        </w:rPr>
        <w:t xml:space="preserve"> We bring together a variety of situations that when taken individually may be interpreted (or perhaps dismissed) as aberrations or exceptions but when examined collectively across different contexts reveal group vulnerabilities specifically linked to the law and its administration. Moreover, each of the situations we analyze relates to areas long examined in assessments of immigrant assimilation. In this way we link the immediacy of the violent effects of the law with cumulative, long-term consequences for immigrants’ futures.2</w:t>
      </w:r>
    </w:p>
    <w:p w14:paraId="57737B55" w14:textId="77777777" w:rsidR="00E8596C" w:rsidRDefault="00E8596C" w:rsidP="00E8596C">
      <w:pPr>
        <w:pStyle w:val="Heading4"/>
      </w:pPr>
      <w:r>
        <w:t>Guest workers must be granted due process---solves human rights violations and repatriation rates that harm the economy---constitutionally permissible by the courts under the Fourteenth Amendment</w:t>
      </w:r>
    </w:p>
    <w:p w14:paraId="044F5049" w14:textId="77777777" w:rsidR="00E8596C" w:rsidRPr="009949FD" w:rsidRDefault="00E8596C" w:rsidP="00E8596C">
      <w:pPr>
        <w:rPr>
          <w:rStyle w:val="Style13ptBold"/>
        </w:rPr>
      </w:pPr>
      <w:r w:rsidRPr="009949FD">
        <w:rPr>
          <w:rStyle w:val="Style13ptBold"/>
        </w:rPr>
        <w:t xml:space="preserve">Hernandez 14 </w:t>
      </w:r>
      <w:r w:rsidRPr="002B0B5C">
        <w:rPr>
          <w:sz w:val="16"/>
          <w:szCs w:val="16"/>
        </w:rPr>
        <w:t>(Laura A. Associate Professor, Baylor Law School, “THE CONSTITUTIONAL LIMITS OF SUPPLY AND DEMAND: WHY A SUCCESSFUL GUEST WORKER PROGRAM MUST INCLUDE A PATH TO CITIZENSHIP,” STANFORD JOURNAL OF CIVIL RIGHTS &amp; CIVIL LIBERTIES, published June 2014, accessed 7/10/18, https://law.stanford.edu/wp-content/uploads/2018/05/hernandex.pdf )</w:t>
      </w:r>
      <w:r>
        <w:rPr>
          <w:sz w:val="16"/>
          <w:szCs w:val="16"/>
        </w:rPr>
        <w:t xml:space="preserve"> //Lex-CL</w:t>
      </w:r>
    </w:p>
    <w:p w14:paraId="71C7C347" w14:textId="77777777" w:rsidR="00E8596C" w:rsidRDefault="00E8596C" w:rsidP="00E8596C">
      <w:pPr>
        <w:rPr>
          <w:sz w:val="16"/>
        </w:rPr>
      </w:pPr>
      <w:r w:rsidRPr="0099311A">
        <w:rPr>
          <w:sz w:val="16"/>
        </w:rPr>
        <w:t xml:space="preserve">B. Immigration Laws Should Be Crafted in Line with the Constitutional Premise Behind Birthright Citizenship </w:t>
      </w:r>
      <w:r w:rsidRPr="00872F97">
        <w:rPr>
          <w:rStyle w:val="StyleUnderline"/>
        </w:rPr>
        <w:t>Immigration laws are especially vulnerable to political winds because the United States Supreme Court seldom places constitutional boundaries in this area of federal legislation.</w:t>
      </w:r>
      <w:r w:rsidRPr="0099311A">
        <w:rPr>
          <w:sz w:val="16"/>
        </w:rPr>
        <w:t xml:space="preserve"> The Court intentionally defers to Congress's plenary power because immigration laws sit at the center of multiple government concerns: foreign policy, national security and sovereignty. </w:t>
      </w:r>
      <w:r w:rsidRPr="00100FB2">
        <w:rPr>
          <w:rStyle w:val="StyleUnderline"/>
        </w:rPr>
        <w:t>As repeatedly discussed in immigration case law, due process protection under the United States Constitution is "[w]hatever the procedure authorized by Congress is</w:t>
      </w:r>
      <w:r w:rsidRPr="0099311A">
        <w:rPr>
          <w:sz w:val="16"/>
        </w:rPr>
        <w:t xml:space="preserve"> . . . . "256 </w:t>
      </w:r>
      <w:r w:rsidRPr="00100FB2">
        <w:rPr>
          <w:rStyle w:val="StyleUnderline"/>
        </w:rPr>
        <w:t>Without citizenship, immigrants do not enjoy any rights, including many constitutional protections, that Congress is not willing to give.</w:t>
      </w:r>
      <w:r w:rsidRPr="0099311A">
        <w:rPr>
          <w:sz w:val="16"/>
        </w:rPr>
        <w:t xml:space="preserve"> In this context, political rhetoric takes on a dangerous glint. Yet, despite this deference to plenary power, </w:t>
      </w:r>
      <w:r w:rsidRPr="00232A1E">
        <w:rPr>
          <w:rStyle w:val="StyleUnderline"/>
        </w:rPr>
        <w:t>guest worker immigration laws strike at the heart of a constitutional ideal on which the modem Supreme Court has refused to defer to Congress-preventing the development of an</w:t>
      </w:r>
      <w:r w:rsidRPr="0099311A">
        <w:rPr>
          <w:sz w:val="16"/>
        </w:rPr>
        <w:t xml:space="preserve"> </w:t>
      </w:r>
      <w:r w:rsidRPr="00232A1E">
        <w:rPr>
          <w:rStyle w:val="StyleUnderline"/>
        </w:rPr>
        <w:t>underclass in the United States.</w:t>
      </w:r>
      <w:r w:rsidRPr="0099311A">
        <w:rPr>
          <w:sz w:val="16"/>
        </w:rPr>
        <w:t xml:space="preserve"> By adopting birthright citizenship in the Fourteenth Amendment, Congress incorporated a form of social responsibility within the United States Constitution that must reach immigration laws. The Fourteenth Amendment addressed one of the seminal immigration concerns-slavery. Forced migration created a class of residents, African slaves, who were not bom in the United States, but were brought to alleviate labor shortages.259 Upon emancipation, the unequal constitutional protections endured by freed slaves continued through the Black Codes and Jim Crow laws, even though their children were born on American soil, and thus were 260 indisputably American citizens2. When separate but equal legislation was finally declared unconstitutional, the Supreme Court specifically cited the fear of a growing underclass in American society to justify the abolishment of those laws. </w:t>
      </w:r>
      <w:r w:rsidRPr="00910375">
        <w:rPr>
          <w:rStyle w:val="StyleUnderline"/>
        </w:rPr>
        <w:t>While current immigration laws address voluntary migration, for the most part, the constitutional prohibition of second-class status is equally relevant. Historically, the United States has always looked for cheaper sources of unskilled labor.</w:t>
      </w:r>
      <w:r w:rsidRPr="0099311A">
        <w:rPr>
          <w:sz w:val="16"/>
        </w:rPr>
        <w:t xml:space="preserve"> </w:t>
      </w:r>
      <w:r w:rsidRPr="006F6F5B">
        <w:rPr>
          <w:rStyle w:val="StyleUnderline"/>
        </w:rPr>
        <w:t>Today, that labor comes in the form of immigrants, mostly undocumented and predominantly Latino.</w:t>
      </w:r>
      <w:r w:rsidRPr="0099311A">
        <w:rPr>
          <w:sz w:val="16"/>
        </w:rPr>
        <w:t xml:space="preserve"> Despite concentrated attempts at closing United States' borders through </w:t>
      </w:r>
      <w:r w:rsidRPr="0099311A">
        <w:rPr>
          <w:sz w:val="16"/>
        </w:rPr>
        <w:lastRenderedPageBreak/>
        <w:t xml:space="preserve">increased security, migration to provide that unskilled labor persists. </w:t>
      </w:r>
      <w:r w:rsidRPr="0099311A">
        <w:rPr>
          <w:rStyle w:val="StyleUnderline"/>
        </w:rPr>
        <w:t>Once on our soil, these migrants are owed basic constitutional protections, including immigration legislation that</w:t>
      </w:r>
      <w:r w:rsidRPr="0099311A">
        <w:rPr>
          <w:sz w:val="16"/>
        </w:rPr>
        <w:t xml:space="preserve"> </w:t>
      </w:r>
      <w:r w:rsidRPr="0099311A">
        <w:rPr>
          <w:rStyle w:val="StyleUnderline"/>
        </w:rPr>
        <w:t>will not relegate them to second-class status.</w:t>
      </w:r>
      <w:r w:rsidRPr="0099311A">
        <w:rPr>
          <w:sz w:val="16"/>
        </w:rPr>
        <w:t xml:space="preserve"> Without this approach, a form of indentured servitude results, as demonstrated by the guest worker program in Hong Kong. Classified as a Special Administrative Region (SAR) of the People's Republic of China 266 (PRC), Hong Kong is governed under the principle of "one country, two systems."267 China has agreed to give the region a high degree of autonomy, with the exception of governmental interests in defense and foreign affairs.268 Because Hong Kong is not an independent sovereignty, it does not possess its own citizenship status.269 With the exception of Chinese citizens and certain Chinese nationals, persons present in Hong Kong "[have] the right of abode in Hong Kong only." 270 Accordingly, Hong Kong's immigration laws are based upon the concept of "permanent residency." 271 Permanent residence allows persons not born in the territory to gain the right of abode there.272 It is conditioned on prior "ordinary residence" in Hong Kong.273 Foreigners who "ordinarily reside" in Hong Kong for seven years are allowed to apply for permanent residency.274 Under the law of Hong Kong, "ordinary residence" does not include people who have landed unlawfully, breached their limit of stay, or who are refugees, people in immigration detention, foreign contract 275 workers under importation of labor schemes, or "outside" domestic helpers. Hong Kong's response to market demands for cheaper labor has a familiar history. A growing demand for domestic help who spoke English and rising local workers' salaries spurred the Hong Kong government to import labor from the Philippines.276 Acting in concert with the bar to permanent residency, and more likely as a direct result of it, Hong Kong's labor laws do not properly 277 protect guest workers. For example, domestic guest workers are excluded from standard minimum wage requirements; instead, the workers' contracts only require a monthly wage of $519.278 If that monthly minimum wage is paid, then assuming a six-day workweek comprised of sixteen-hour days, the guest workers' salary averages to about a dollar an hour.279 Prior to arrival in Hong Kong, domestic guest workers are not informed of minimum wage requirements or shown employment contracts.280 In fact, typically the first time a worker is given her contract is when she boards the aircraft headed to Hong Kong. 281 Due to lax or nonexistent oversight of these workers, Hong Kong employers are able to impose onerous working conditions with impunity.282 These domestic guest workers are usually deprived of time off for several months.283 As a result, "there are few opportunities to meet other [guest workers] and compare" experiences, such as the amount of salaries, working conditions, or to take advantage of services from counseling and advice 284 centers. Moreover, guest workers' wages are usually withheld for six or seven months to pay off "agency fees." 285 As is the case in Canada, domestic guest workers comply with harsh employment conditions to retain their jobs 286 and avoid deportation. Worse than in Canada, however, if a domestic worker in Hong Kong is found in unauthorized employment, legal sanctions against the employee are more certain to follow than the prosecution of the offending employers.287 Because Hong Kong has legally forbidden guest workers to attain permanent legal status, the sole incentive is to maximize their exploitation, not fold them into society. Hong Kong guest workers are no more than indentured servants, and in the worst cases, are living in an environment closer to enslavement. Recent political rhetoric would set United States immigration policy on the same path-a path that directly contradicts the mandate of birthright citizenship and the Fourteenth Amendment. CONCLUSION Birthright citizenship prevents the withdrawal of constitutional protections from guest workers. In its absence, it is easier, legislatively and judicially, to pass laws that exempt these workers from labor equality, safety requirements, and social benefits such as access to public education. </w:t>
      </w:r>
      <w:r w:rsidRPr="0099311A">
        <w:rPr>
          <w:rStyle w:val="StyleUnderline"/>
        </w:rPr>
        <w:t>Apart from public policy concerns, the constitutional ideals of birthright citizenship save us from the worst version of ourselves. Unchecked, anti-immigrant rhetoric would lead to a guest worker system amounting to no more than indentured servitude. This outcome was explicitly rejected by the United States Constitution upon the passage of the Reconstruction Amendments.</w:t>
      </w:r>
      <w:r w:rsidRPr="0099311A">
        <w:rPr>
          <w:sz w:val="16"/>
        </w:rPr>
        <w:t xml:space="preserve"> </w:t>
      </w:r>
      <w:r w:rsidRPr="0099311A">
        <w:rPr>
          <w:rStyle w:val="StyleUnderline"/>
        </w:rPr>
        <w:t>As evidenced by the Canadian guest worker program, a high repatriation rate comes at a great cost to the fundamental right of liberty.</w:t>
      </w:r>
      <w:r w:rsidRPr="0099311A">
        <w:rPr>
          <w:sz w:val="16"/>
        </w:rPr>
        <w:t xml:space="preserve"> Canadian agricultural guest workers are socially isolated and legally prevented from interaction with Canadians. </w:t>
      </w:r>
      <w:r w:rsidRPr="0099311A">
        <w:rPr>
          <w:rStyle w:val="StyleUnderline"/>
        </w:rPr>
        <w:t xml:space="preserve">Labor exploitation still exists even with an active legislative intent to reduce worker abuse. Without such an interest, guest worker exploitation becomes even more rampant as demonstrated by the Hong Kong program. It is undisputed that the United States has a demand for the low-skilled and unskilled labor that guest workers supply. Because the Fourteenth Amendment prohibits the creation of a second-class status, </w:t>
      </w:r>
      <w:r w:rsidRPr="00CF247D">
        <w:rPr>
          <w:rStyle w:val="StyleUnderline"/>
          <w:highlight w:val="green"/>
        </w:rPr>
        <w:t>the legislative reaction to guest workers must encompass a path to lawful permanent residency followed by citizenship</w:t>
      </w:r>
      <w:r w:rsidRPr="0099311A">
        <w:rPr>
          <w:rStyle w:val="StyleUnderline"/>
        </w:rPr>
        <w:t>.</w:t>
      </w:r>
      <w:r w:rsidRPr="0099311A">
        <w:rPr>
          <w:sz w:val="16"/>
        </w:rPr>
        <w:t xml:space="preserve"> Without it, a permanent underclass comprised of guest workers is inevitable</w:t>
      </w:r>
      <w:r>
        <w:rPr>
          <w:sz w:val="16"/>
        </w:rPr>
        <w:t>.</w:t>
      </w:r>
    </w:p>
    <w:p w14:paraId="179B74EE" w14:textId="6221836B" w:rsidR="00E8596C" w:rsidRDefault="00E8596C" w:rsidP="00E8596C">
      <w:pPr>
        <w:pStyle w:val="Heading4"/>
      </w:pPr>
      <w:r>
        <w:t>Citizenship solves for unjust moral burdens on temporary farm workers---allows sharing of burdens between workers, now citizens, and co-citizens in furthering the in</w:t>
      </w:r>
      <w:r w:rsidR="00E92740">
        <w:t>terests of society</w:t>
      </w:r>
      <w:r w:rsidR="00E92740">
        <w:softHyphen/>
      </w:r>
    </w:p>
    <w:p w14:paraId="41E184EF" w14:textId="77777777" w:rsidR="00E8596C" w:rsidRPr="0093163C" w:rsidRDefault="00E8596C" w:rsidP="00E8596C">
      <w:pPr>
        <w:rPr>
          <w:rStyle w:val="Style13ptBold"/>
        </w:rPr>
      </w:pPr>
      <w:r w:rsidRPr="0093163C">
        <w:rPr>
          <w:rStyle w:val="Style13ptBold"/>
        </w:rPr>
        <w:t xml:space="preserve">Tsurada 18 </w:t>
      </w:r>
      <w:r w:rsidRPr="00D70BFA">
        <w:rPr>
          <w:sz w:val="16"/>
          <w:szCs w:val="16"/>
        </w:rPr>
        <w:t>(Sabine, PhD candidate in philosophy at UCLA, “Moral Agency and the Workplace,” University of California Los Angeles, published 2018, accessed 7/11/18, https://cloudfront.escholarship.org/dist/prd/content/qt6qw9c8kk/qt6qw9c8kk.pdf?t=p9lu4q )</w:t>
      </w:r>
    </w:p>
    <w:p w14:paraId="03B5A0B1" w14:textId="77777777" w:rsidR="00E8596C" w:rsidRPr="00D70D91" w:rsidRDefault="00E8596C" w:rsidP="00E8596C">
      <w:pPr>
        <w:rPr>
          <w:rStyle w:val="Style13ptBold"/>
          <w:bCs w:val="0"/>
          <w:iCs/>
          <w:sz w:val="22"/>
          <w:u w:val="single"/>
          <w:bdr w:val="single" w:sz="8" w:space="0" w:color="auto"/>
        </w:rPr>
      </w:pPr>
      <w:r w:rsidRPr="0096500C">
        <w:rPr>
          <w:rStyle w:val="Style13ptBold"/>
          <w:b w:val="0"/>
          <w:sz w:val="16"/>
        </w:rPr>
        <w:t xml:space="preserve">So far, I have been arguing that temporary farmworker programs ask nonresidents to take on potentially agency-compromising burdens of hard work and transiency. But much of the work that we may need to perform even as citizens of the same society may be similarly compromising. We may need to mine for minerals in order to secure the raw materials to build homes, and manufacture plastics for medical supplies. And, of </w:t>
      </w:r>
      <w:r w:rsidRPr="0096500C">
        <w:rPr>
          <w:rStyle w:val="Style13ptBold"/>
          <w:b w:val="0"/>
          <w:sz w:val="16"/>
        </w:rPr>
        <w:lastRenderedPageBreak/>
        <w:t xml:space="preserve">course, we need food, and hence, may need to perform farmwork. Even when such work does not involve temporary migration, the work may still be isolating and taxing. Yet it does not always seem unreasonable to ask fellow citizens to perform such hard work. Why should it be any different to ask nonresidents to perform similar work?The difference, I propose, is that </w:t>
      </w:r>
      <w:r w:rsidRPr="0096500C">
        <w:rPr>
          <w:rStyle w:val="StyleUnderline"/>
        </w:rPr>
        <w:t>shared obligations may flow from a relationship of reciprocal citizenship that make it permissible to ask— perhaps even to expect— that co-citizens perform such socially necessary work. As citizens of the same society, we are plausibly each under a duty to do our part in ensuring that our society becomes or continues to be a fair cooperative scheme supportive of moral agency.</w:t>
      </w:r>
      <w:r w:rsidRPr="0096500C">
        <w:rPr>
          <w:rStyle w:val="Style13ptBold"/>
          <w:b w:val="0"/>
          <w:sz w:val="16"/>
        </w:rPr>
        <w:t xml:space="preserve"> </w:t>
      </w:r>
      <w:r w:rsidRPr="0096500C">
        <w:rPr>
          <w:rStyle w:val="StyleUnderline"/>
        </w:rPr>
        <w:t>Ensuring that everyone has a stable supply of food is a critical element of that goal.</w:t>
      </w:r>
      <w:r w:rsidRPr="0096500C">
        <w:rPr>
          <w:rStyle w:val="Style13ptBold"/>
          <w:b w:val="0"/>
          <w:sz w:val="16"/>
        </w:rPr>
        <w:t xml:space="preserve"> People need food not just to survive but also to have energy to develop skills and capacities, to take up a variety of projects and form stable social relationships. Malnutrition depletes people of such energy, and, in the absence of a secure food supply, the search for food risks eclipsing all other projects.  </w:t>
      </w:r>
      <w:r w:rsidRPr="0096500C">
        <w:rPr>
          <w:rStyle w:val="StyleUnderline"/>
        </w:rPr>
        <w:t>Having enough food is essential to the well-being and deliberative space needed for a full, self-directed life and is a precondition for sustaining the variety of institutions within which that life is lived.</w:t>
      </w:r>
      <w:r w:rsidRPr="0096500C">
        <w:rPr>
          <w:rStyle w:val="Style13ptBold"/>
          <w:b w:val="0"/>
          <w:sz w:val="16"/>
        </w:rPr>
        <w:t xml:space="preserve"> 85 There are, of course, many ways a society might go about securing enough food. It might trade with other societies or it could automate its food production processes (or pursue some combination of the two). It might also grow some of its own food, particularly when it has neither the technology nor the resources to automate.86 </w:t>
      </w:r>
      <w:r w:rsidRPr="0096500C">
        <w:rPr>
          <w:rStyle w:val="StyleUnderline"/>
        </w:rPr>
        <w:t xml:space="preserve">Hence, for some societies, a scheme in which everyone is doing their part may well be a scheme in which some citizens are performing farmwork. Under such circumstances, it may be reasonable to ask and expect that at least some co-citizens will actually do their part by performing some farmwork. </w:t>
      </w:r>
      <w:r w:rsidRPr="0096500C">
        <w:rPr>
          <w:rStyle w:val="Style13ptBold"/>
          <w:b w:val="0"/>
          <w:sz w:val="16"/>
        </w:rPr>
        <w:t xml:space="preserve">This is not to say that reciprocal citizenship is the only relationship that could justify asking people to grow food. For example, it may be that global inequality in natural resources, historical trade patterns, or colonial exploitation place some societies in relationships of dependency that recommend sharing productive burdens across borders and trading a variety of goods. But between receiving societies and nonresidents generally, there seems to be no relationship or shared project that explains why nonresidents may reasonably be asked to take on the moral burdens of temporary farmwork so that receiving societies can fulfill their food production aims. Rather, the motive for asking noncitizens to perform temporary farmwork seems to amount to a preference on the part of the receiving society to not perform farmwork.87 Such a bare preference cannot justify such a request. When we enlist someone’s help in pursuing our projects, we shape some part of that person’s life. When I ask you to do something for me because it would satisfy a desire of mine—to not have to grow my own food, for instance—I am asking you to give your life a particular content, to play a particular kind of role for my purposes and to likely put other projects on hold. But the fact that your labor would serve my aims cannot independently justify asking you to shape your life to my aims. </w:t>
      </w:r>
      <w:r w:rsidRPr="0096500C">
        <w:rPr>
          <w:rStyle w:val="StyleUnderline"/>
        </w:rPr>
        <w:t>That we are moral equals means that my likes and dislikes do not have priority over your interests in developing and exercising moral agency, and hence, in having access to an associational life.</w:t>
      </w:r>
      <w:r w:rsidRPr="0096500C">
        <w:rPr>
          <w:rStyle w:val="Style13ptBold"/>
          <w:b w:val="0"/>
          <w:sz w:val="16"/>
        </w:rPr>
        <w:t xml:space="preserve"> In treating my preferences as having such a special standing, I risk subordinating others to my projects. There are, of course, many contexts in which it seems morally sound to treat the fact that one does not want to do something as a reason to ask others to do something potentially burdensome, albeit often less burdensome than temporary farmwork. I might not feel like taking out the garbage tonight, and so might ask my husband to do it this time. You may not feel like hosting Thanksgiving this year, and so might ask your sibling to do so instead. I may not feel like representing the local unit of our labor union this year, and so may instead nominate you. But a key feature of these cases is that the preference is expressed within a relationship that explains why communicating (and expecting responsiveness to) the preference may be reasonable, even valuable. For example, preferences expressed between intimates—between family, friends, spouses—occur within relationships and in the course of pursuing projects whose value depend in part on both parties being mutually sensitive to and supportive of each other’s wants and needs. Part of being intimate with someone involves communicating your tastes and preferences to that person and feeling secure in your belief that your associate will treat at least some of those preferences as reasons for action (and your associate should be able to expect the same from you). A preference thus does not on its own permit asking you to take out the garbage, but rather, only in conjunction with a variety of facts about our relationship—that we are living together, and that the nature of our intimacy recommends sharing household tasks in a way we feel is mutually supportive. 88 The story is similar in the organizational case. As members of the same local labor union, it seems plausible that we are responsible for the effective administration of that unit and that we are each individually under a correlative duty to do our part.89 Yet for each of us to satisfy that duty, we perhaps need not do exactly the same thing. Indeed, there may be good reasons to have a division of labor. We have limited time and personal resources to do work, so it may make sense for me to help with organizing activities this year while you represent us in negotiations with our employer. Further, who ought to do what may be underdetermined by the nature of our union duties and individual commitments. In such a case, a policy of relying on our preferences may be a perfectly good way to share the work. Some preference-sensitivity may even be required to ensure that union participation leaves ample room for each of us to pursue our own projects within and outside of the union.90 In such an organizational context, it may therefore be permissible for me to ask you to be our union representative in part because I do not want to fill that role. A relationship of reciprocal citizenship may likewise explain the salience of citizens’ preferences to perform (or not perform) certain kinds of work. For each of us to do our part in ensuring that our society becomes (or continues to be) a fair cooperative scheme, we need not all perform the same kind of work. </w:t>
      </w:r>
      <w:r w:rsidRPr="0096500C">
        <w:rPr>
          <w:rStyle w:val="StyleUnderline"/>
        </w:rPr>
        <w:t>Some of us might grow food for a time, while some of us mine, while still others study the nature of the universe and take care of future generations.</w:t>
      </w:r>
      <w:r w:rsidRPr="0096500C">
        <w:rPr>
          <w:rStyle w:val="Style13ptBold"/>
          <w:b w:val="0"/>
          <w:sz w:val="16"/>
        </w:rPr>
        <w:t xml:space="preserve"> Similar to the union case, we might facilitate free choice of employment by adopting a preference-sensitive division of labor, to ensure that the labor-demands of citizenship do not wholly define what we leave behind as </w:t>
      </w:r>
      <w:r w:rsidRPr="0096500C">
        <w:rPr>
          <w:rStyle w:val="Style13ptBold"/>
          <w:b w:val="0"/>
          <w:sz w:val="16"/>
        </w:rPr>
        <w:lastRenderedPageBreak/>
        <w:t xml:space="preserve">our life’s work. The extent to which any scheme of sharing burdens can be sensitive to preferences has its limits. As between union members, if a preference-based system for satisfying union duties disparately impacts certain members of the union (say, women), or enables some members to systematically avoid doing their part, then that may be a reason for moving to some other scheme for sharing the work. Communicating preferences to your intimate associates also has its limits. Doing all the listening and cleaning may indicate that your friend or spouse exercises a problematic form of authority over your life, and hence, that you and your associate should probably rethink the ways in which you support one another. Similar considerations apply to a society’s scheme of labor. If that scheme permits some people’s preferences (those of the wealthiest people, or whose talents are in high demand) to dominate, and systematically leaves the least advantaged people performing dangerous or otherwise agency-compromising work, then that may be a reason for rejecting the scheme as incompatible with our equal moral status. </w:t>
      </w:r>
      <w:r w:rsidRPr="0096500C">
        <w:rPr>
          <w:rStyle w:val="StyleUnderline"/>
        </w:rPr>
        <w:t>My point is thus not that citizenship, union membership, intimacy, and the like, license us to ask our compatriots and associates to take on burdens for us whenever we want and because it is what we want. Rather, the relationships permit us to make certain requests of one another because of the nature of our shared projects, such as endeavoring to sustain our society, or living a life together.</w:t>
      </w:r>
      <w:r w:rsidRPr="0096500C">
        <w:rPr>
          <w:rStyle w:val="Style13ptBold"/>
          <w:b w:val="0"/>
          <w:sz w:val="16"/>
        </w:rPr>
        <w:t xml:space="preserve"> And it is the value of the project—fair cooperation, intimacy—and the ways in which our respective roles may express our equal moral status that ultimately set the standards for what demands we may reasonably make of one another, not any one person’s or group’s preferences. In contrast, there is no value or background relationship between temporary farmworkers and receiving societies generally that can help explain either the salience of the receiving society’s preferences to not perform as much farmwork (or to avoid the (perceived) costs of immigration), 92 or why it might be reasonable to expect nonresidents to share the burdens of growing the receiving society’s food. Nonresidents generally are strangers for purposes of growing the receiving society’s food. 93 </w:t>
      </w:r>
      <w:r w:rsidRPr="0096500C">
        <w:rPr>
          <w:rStyle w:val="StyleUnderline"/>
        </w:rPr>
        <w:t>Just as I may not reasonably ask you, a mere passerby strolling through my neighborhood, to take out the garbage when I am not in the mood, so it seems I cannot reasonably ask a nonresident to grow tomatoes for me because I do not like that sort of work.</w:t>
      </w:r>
      <w:r w:rsidRPr="0096500C">
        <w:rPr>
          <w:rStyle w:val="Style13ptBold"/>
          <w:b w:val="0"/>
          <w:sz w:val="16"/>
        </w:rPr>
        <w:t xml:space="preserve"> </w:t>
      </w:r>
      <w:r w:rsidRPr="0096500C">
        <w:rPr>
          <w:rStyle w:val="StyleUnderline"/>
        </w:rPr>
        <w:t xml:space="preserve">In the absence of any justifying relationship or project, it therefore seems unreasonable to ask nonresidents to take on the burdens of temporary farmwork. </w:t>
      </w:r>
      <w:r w:rsidRPr="0096500C">
        <w:rPr>
          <w:rStyle w:val="Style13ptBold"/>
          <w:b w:val="0"/>
          <w:sz w:val="16"/>
        </w:rPr>
        <w:t xml:space="preserve">And when nonresidents are not “strangers”—say, because of a colonial past of the receiving society exploiting the sending society—there the relationship would seem to count especially against </w:t>
      </w:r>
      <w:r w:rsidRPr="0096500C">
        <w:rPr>
          <w:rStyle w:val="Emphasis"/>
        </w:rPr>
        <w:t>continuing to draw on the (labor) resources of the sending society</w:t>
      </w:r>
      <w:r w:rsidRPr="0096500C">
        <w:rPr>
          <w:rStyle w:val="StyleUnderline"/>
        </w:rPr>
        <w:t xml:space="preserve"> </w:t>
      </w:r>
      <w:r w:rsidRPr="0096500C">
        <w:rPr>
          <w:rStyle w:val="Emphasis"/>
        </w:rPr>
        <w:t>while denying members of the sending society the benefits of citizenship in the receiving society</w:t>
      </w:r>
      <w:r w:rsidRPr="0096500C">
        <w:rPr>
          <w:rStyle w:val="StyleUnderline"/>
        </w:rPr>
        <w:t xml:space="preserve">, </w:t>
      </w:r>
      <w:r w:rsidRPr="0096500C">
        <w:rPr>
          <w:sz w:val="16"/>
        </w:rPr>
        <w:t>for such a relationship</w:t>
      </w:r>
      <w:r w:rsidRPr="0096500C">
        <w:rPr>
          <w:rStyle w:val="StyleUnderline"/>
        </w:rPr>
        <w:t xml:space="preserve"> </w:t>
      </w:r>
      <w:r w:rsidRPr="0096500C">
        <w:rPr>
          <w:rStyle w:val="Emphasis"/>
        </w:rPr>
        <w:t>would seem to reproduce colonial exploitation.</w:t>
      </w:r>
      <w:r>
        <w:rPr>
          <w:rStyle w:val="Emphasis"/>
        </w:rPr>
        <w:t xml:space="preserve">   </w:t>
      </w:r>
    </w:p>
    <w:p w14:paraId="69E24DF0" w14:textId="77777777" w:rsidR="00E8596C" w:rsidRPr="00A571CA" w:rsidRDefault="00E8596C" w:rsidP="00E8596C"/>
    <w:p w14:paraId="29D4CD66" w14:textId="77777777" w:rsidR="00E8596C" w:rsidRDefault="00E8596C" w:rsidP="00E8596C">
      <w:pPr>
        <w:pStyle w:val="Heading4"/>
      </w:pPr>
      <w:r>
        <w:t>Legalization is key to activist abilities and claims-making for undocumented immigrants---it’s a major internal link to resolving structural oppression</w:t>
      </w:r>
    </w:p>
    <w:p w14:paraId="63D89A65" w14:textId="77777777" w:rsidR="00E8596C" w:rsidRDefault="00E8596C" w:rsidP="00E8596C">
      <w:pPr>
        <w:rPr>
          <w:rStyle w:val="Style13ptBold"/>
        </w:rPr>
      </w:pPr>
      <w:r>
        <w:rPr>
          <w:rStyle w:val="Style13ptBold"/>
        </w:rPr>
        <w:t xml:space="preserve">Abrego 11 </w:t>
      </w:r>
      <w:r w:rsidRPr="00CC65AE">
        <w:rPr>
          <w:sz w:val="16"/>
          <w:szCs w:val="16"/>
        </w:rPr>
        <w:t>(Leisy, Associate Professor in Chicana/o Studies at UCLA, “Legal Consciousness of Undocumented Latinos: Fear and Stigma as Barriers to Claims-Making for First- and 1.5-Generation Immigrants,” Law and Society Review, published 2011, accessed 7/11/18, Volume 45, Number 2 )</w:t>
      </w:r>
    </w:p>
    <w:p w14:paraId="07A7F474" w14:textId="77777777" w:rsidR="00E8596C" w:rsidRDefault="00E8596C" w:rsidP="00E8596C">
      <w:pPr>
        <w:rPr>
          <w:rStyle w:val="Style13ptBold"/>
          <w:b w:val="0"/>
          <w:sz w:val="16"/>
        </w:rPr>
      </w:pPr>
      <w:r w:rsidRPr="00512E60">
        <w:rPr>
          <w:rStyle w:val="StyleUnderline"/>
        </w:rPr>
        <w:t>Because they made the decision to migrate and often forged documents to enter the labor force, many undocumented immigrants who arrived as adults feel responsible for their situation and are willing to accept their marginalized status in this country.</w:t>
      </w:r>
      <w:r w:rsidRPr="003B07FF">
        <w:rPr>
          <w:rStyle w:val="Style13ptBold"/>
          <w:b w:val="0"/>
          <w:sz w:val="16"/>
        </w:rPr>
        <w:t xml:space="preserve"> Moreover</w:t>
      </w:r>
      <w:r w:rsidRPr="00512E60">
        <w:rPr>
          <w:rStyle w:val="StyleUnderline"/>
        </w:rPr>
        <w:t xml:space="preserve">, as exploited workers who see themselves being caricatured and demonized through mass media, they view </w:t>
      </w:r>
      <w:r w:rsidRPr="00512E60">
        <w:rPr>
          <w:rStyle w:val="Emphasis"/>
        </w:rPr>
        <w:t>the possibility of being apprehended and deported as a concrete reality that contextualizes their day-to-day life</w:t>
      </w:r>
      <w:r w:rsidRPr="003B07FF">
        <w:rPr>
          <w:rStyle w:val="Style13ptBold"/>
          <w:b w:val="0"/>
          <w:sz w:val="16"/>
        </w:rPr>
        <w:t xml:space="preserve"> and powerfully prevents their claims-making. Mobilizing them into collective claims-making activities such as protests, marches, and other public and visible actions is likely to require massive organizing campaigns that guarantee anonymity and safety from deportation. Undocumented members of the 1.5 generation, on the other hand, were often too young to participate in the decision to migrate, do not recall details of the migration journey, and occupy legitimized spaces in the United States as students in educational settings where they are safe from ICE raids and deportation. Many undocumented youth, therefore, are unwilling to see themselves as marginal members of this society. For them, being undocumented is a source of stigma, more so than of fear. While stigma can certainly be a barrier to claims-making, the threshold to overcome it is relatively lower. Educational policies and meritocratic worldviews contextualize undocumented youths’ daily lives and give them legitimacy as students to counterbalance their stigma (Abrego 2008). Having overcome the stigma, many undocumented youth, particularly when they are academic high-achievers, will be moved to make collective claims and demand full inclusion in U.S. society.16 It is worth reiterating that legal context of reception is shifting as different laws, legal interpretations, and enforcement practices vary across administrations and geographical locations. In turn, legal consciousness is also shifting and contingent. Moreover, </w:t>
      </w:r>
      <w:r w:rsidRPr="003B07FF">
        <w:rPr>
          <w:rStyle w:val="StyleUnderline"/>
        </w:rPr>
        <w:t xml:space="preserve">because legal consciousness also intersects with and is mutually constitutive of several other social forces, including norms and institutional settings---it is </w:t>
      </w:r>
      <w:r w:rsidRPr="003B07FF">
        <w:rPr>
          <w:rStyle w:val="StyleUnderline"/>
        </w:rPr>
        <w:lastRenderedPageBreak/>
        <w:t>historically contingent. In the current historical moment, the vast changes and increasing instability in immigration policies at the federal, state, and local levels matter a great deal in determining the spaces and practices of immigrant incorporation.</w:t>
      </w:r>
      <w:r w:rsidRPr="003B07FF">
        <w:rPr>
          <w:rStyle w:val="Style13ptBold"/>
          <w:b w:val="0"/>
          <w:sz w:val="16"/>
        </w:rPr>
        <w:t xml:space="preserve"> For example, although undocumented youth have been spared the brunt of nativist anti-immigrant hostility to date, their increasingly visible advocacy efforts will likely make them greater targets.17 Legal context of reception, therefore, merits a closer, more detailed examination as a factor that powerfully determines immigrants’ incorporation experiences. </w:t>
      </w:r>
      <w:r w:rsidRPr="003B07FF">
        <w:rPr>
          <w:rStyle w:val="StyleUnderline"/>
        </w:rPr>
        <w:t xml:space="preserve">Legal consciousness is a useful framework for measuring the claims-making practices of immigrants that speak to their ability to participate and integrate fully into U.S. society. </w:t>
      </w:r>
      <w:r w:rsidRPr="003B07FF">
        <w:rPr>
          <w:rStyle w:val="Style13ptBold"/>
          <w:b w:val="0"/>
          <w:sz w:val="16"/>
        </w:rPr>
        <w:t xml:space="preserve">This empirical study has implications beyond the claims-making practices of undocumented immigrants. </w:t>
      </w:r>
      <w:r w:rsidRPr="003B07FF">
        <w:rPr>
          <w:rStyle w:val="StyleUnderline"/>
        </w:rPr>
        <w:t>It is also useful for understanding the importance of legal consciousness in mobilizing marginalized groups in general. Although current frameworks predict that marginalized groups typically stand against the law</w:t>
      </w:r>
      <w:r w:rsidRPr="003B07FF">
        <w:rPr>
          <w:rStyle w:val="Style13ptBold"/>
          <w:b w:val="0"/>
          <w:sz w:val="16"/>
        </w:rPr>
        <w:t xml:space="preserve"> (Ewick &amp; Silbey 1998), </w:t>
      </w:r>
      <w:r w:rsidRPr="003B07FF">
        <w:rPr>
          <w:rStyle w:val="StyleUnderline"/>
        </w:rPr>
        <w:t>the</w:t>
      </w:r>
      <w:r w:rsidRPr="003B07FF">
        <w:rPr>
          <w:rStyle w:val="Style13ptBold"/>
          <w:b w:val="0"/>
          <w:sz w:val="16"/>
        </w:rPr>
        <w:t xml:space="preserve"> collective mobilization of some undocumented immigrants (Abrego 2008; Cordero-Guzma ´n et al. 2008; Coutin 2000; Seif 2004) suggests that </w:t>
      </w:r>
      <w:r w:rsidRPr="003B07FF">
        <w:rPr>
          <w:rStyle w:val="StyleUnderline"/>
        </w:rPr>
        <w:t>legal consciousness, as informed by several other sources, can be targeted and inﬂuenced to shift to be with the law, even among members of deeply marginalized and vulnerable groups. Indeed, asserting the right to inclusion through legalization is a powerful claim to rights when expressed by persons who are legally banned by the state.</w:t>
      </w:r>
      <w:r w:rsidRPr="003B07FF">
        <w:rPr>
          <w:rStyle w:val="Style13ptBold"/>
          <w:b w:val="0"/>
          <w:sz w:val="16"/>
        </w:rPr>
        <w:t xml:space="preserve"> This study makes evident that legal consciousness may be rooted in and create different kinds of barriers to mobilization. </w:t>
      </w:r>
      <w:r w:rsidRPr="003B07FF">
        <w:rPr>
          <w:rStyle w:val="StyleUnderline"/>
        </w:rPr>
        <w:t>Efforts to mobilize disenfranchised groups, therefore, may beneﬁt from nuanced organizing tactics that ﬁrst identify important subgroups, learn what sources centrally inform subjects’ legal consciousness, and strategize to mitigate and minimize speciﬁc barriers, such as fear or stigma.</w:t>
      </w:r>
      <w:r w:rsidRPr="003B07FF">
        <w:rPr>
          <w:rStyle w:val="Style13ptBold"/>
          <w:b w:val="0"/>
          <w:sz w:val="16"/>
        </w:rPr>
        <w:t xml:space="preserve"> Such targeted approaches are likely to be more efﬁcient and effective than more general calls to action in the mobilization and empowerment of disenfranchised communities.</w:t>
      </w:r>
    </w:p>
    <w:p w14:paraId="10EE483D" w14:textId="7AFBEB04" w:rsidR="00E8596C" w:rsidRDefault="00E8596C" w:rsidP="00E8596C">
      <w:pPr>
        <w:pStyle w:val="Heading4"/>
        <w:rPr>
          <w:rStyle w:val="Style13ptBold"/>
          <w:b/>
          <w:szCs w:val="26"/>
        </w:rPr>
      </w:pPr>
      <w:r>
        <w:rPr>
          <w:rStyle w:val="Style13ptBold"/>
          <w:b/>
          <w:szCs w:val="26"/>
        </w:rPr>
        <w:t>[Insert your favorite misc morality framing cards here]</w:t>
      </w:r>
    </w:p>
    <w:p w14:paraId="2333E91E" w14:textId="77777777" w:rsidR="00E540B5" w:rsidRDefault="00E540B5" w:rsidP="00E540B5">
      <w:pPr>
        <w:pStyle w:val="Heading3"/>
      </w:pPr>
      <w:r>
        <w:lastRenderedPageBreak/>
        <w:t>Plan</w:t>
      </w:r>
    </w:p>
    <w:p w14:paraId="1982D641" w14:textId="77777777" w:rsidR="00E540B5" w:rsidRPr="0003755B" w:rsidRDefault="00E540B5" w:rsidP="00E540B5">
      <w:pPr>
        <w:pStyle w:val="Heading4"/>
      </w:pPr>
      <w:r>
        <w:t>Thus, the plan: The United States federal government should replace H2A and H2B visa with a W-visa guest worker program that admits foreign workers increasing on a year to year basis.</w:t>
      </w:r>
    </w:p>
    <w:p w14:paraId="0D7D83BF" w14:textId="77777777" w:rsidR="00E540B5" w:rsidRPr="00E540B5" w:rsidRDefault="00E540B5" w:rsidP="00E540B5"/>
    <w:p w14:paraId="68CF9B00" w14:textId="49A52206" w:rsidR="00505A40" w:rsidRDefault="00505A40" w:rsidP="00505A40">
      <w:pPr>
        <w:pStyle w:val="Heading3"/>
      </w:pPr>
      <w:r>
        <w:lastRenderedPageBreak/>
        <w:t>1AC Solvency</w:t>
      </w:r>
    </w:p>
    <w:p w14:paraId="122A6C2A" w14:textId="77777777" w:rsidR="00A664BC" w:rsidRPr="002766D8" w:rsidRDefault="00A664BC" w:rsidP="00A664BC">
      <w:pPr>
        <w:pStyle w:val="Heading4"/>
        <w:rPr>
          <w:rFonts w:cs="Calibri"/>
        </w:rPr>
      </w:pPr>
      <w:r w:rsidRPr="002766D8">
        <w:rPr>
          <w:rFonts w:cs="Calibri"/>
        </w:rPr>
        <w:t>W Visas solve – provides ethical working conditions, takes into account market demands, and allows for renewal every three years</w:t>
      </w:r>
    </w:p>
    <w:p w14:paraId="00844F91" w14:textId="77777777" w:rsidR="00A664BC" w:rsidRPr="002766D8" w:rsidRDefault="00A664BC" w:rsidP="00A664BC">
      <w:pPr>
        <w:rPr>
          <w:rFonts w:cs="Calibri"/>
        </w:rPr>
      </w:pPr>
      <w:r w:rsidRPr="002766D8">
        <w:rPr>
          <w:rFonts w:cs="Calibri"/>
          <w:b/>
        </w:rPr>
        <w:t xml:space="preserve">Immigration Policy Center ’13 </w:t>
      </w:r>
      <w:r w:rsidRPr="002766D8">
        <w:rPr>
          <w:rFonts w:cs="Calibri"/>
        </w:rPr>
        <w:t xml:space="preserve">(the policy arm of the American Immigration Council to shape a rational conversation on immigration and immigration integration “A Guide to H.R. 15: The Border Security, Economic Opportunity, and Immigration Modernization Act” </w:t>
      </w:r>
      <w:hyperlink r:id="rId15" w:history="1">
        <w:r w:rsidRPr="002766D8">
          <w:rPr>
            <w:rStyle w:val="Hyperlink"/>
            <w:rFonts w:cs="Calibri"/>
          </w:rPr>
          <w:t>http://www.sangabrielvalleyapipflag.com/uploads/1/4/3/6/14360710/a_guide_to_hr_15.pdf</w:t>
        </w:r>
      </w:hyperlink>
      <w:r w:rsidRPr="002766D8">
        <w:rPr>
          <w:rFonts w:cs="Calibri"/>
        </w:rPr>
        <w:t>) JK</w:t>
      </w:r>
    </w:p>
    <w:p w14:paraId="6EED2C03" w14:textId="77777777" w:rsidR="00A664BC" w:rsidRPr="0082747E" w:rsidRDefault="00A664BC" w:rsidP="00A664BC">
      <w:pPr>
        <w:rPr>
          <w:rFonts w:cs="Calibri"/>
          <w:b/>
          <w:u w:val="single"/>
        </w:rPr>
      </w:pPr>
      <w:r w:rsidRPr="0082747E">
        <w:rPr>
          <w:rFonts w:cs="Calibri"/>
          <w:u w:val="single"/>
        </w:rPr>
        <w:t>What is the new nonimmigrant agricultural W visa program?</w:t>
      </w:r>
      <w:r w:rsidRPr="0082747E">
        <w:rPr>
          <w:rFonts w:cs="Calibri"/>
          <w:sz w:val="16"/>
        </w:rPr>
        <w:t xml:space="preserve"> This title creates a new nonimmigrant, less-skilled W visa agricultural worker program. (Note that Title 2 describes the agricultural W visa program while the non-agricultural W visa is described in Title 4.) When </w:t>
      </w:r>
      <w:r w:rsidRPr="0082747E">
        <w:rPr>
          <w:rFonts w:cs="Calibri"/>
          <w:u w:val="single"/>
        </w:rPr>
        <w:t xml:space="preserve">this program </w:t>
      </w:r>
      <w:r w:rsidRPr="0082747E">
        <w:rPr>
          <w:rFonts w:cs="Calibri"/>
          <w:sz w:val="16"/>
        </w:rPr>
        <w:t xml:space="preserve">is operational </w:t>
      </w:r>
      <w:r w:rsidRPr="0082747E">
        <w:rPr>
          <w:rFonts w:cs="Calibri"/>
          <w:u w:val="single"/>
        </w:rPr>
        <w:t xml:space="preserve">it will replace the H-2A agricultural worker program, </w:t>
      </w:r>
      <w:r w:rsidRPr="0082747E">
        <w:rPr>
          <w:rFonts w:cs="Calibri"/>
          <w:b/>
          <w:u w:val="single"/>
        </w:rPr>
        <w:t>which has been criticized for being bureaucratic and inflexible. The program is innovative in that foreign workers enter the U.S. to work for employers designated by the Department of Agriculture, and may leave one job to go work for other designated agricultural employers.</w:t>
      </w:r>
      <w:r w:rsidRPr="0082747E">
        <w:rPr>
          <w:rFonts w:cs="Calibri"/>
          <w:u w:val="single"/>
        </w:rPr>
        <w:t xml:space="preserve"> Designated agricultural employers must perform recruitment activities to show there are no available U.S. workers before W visa workers can be employed. W-2 visas are issued to contract employees and W-3 visas are issued to “at-will” employees. W visas are approved for three years and renewable for another three. </w:t>
      </w:r>
      <w:r w:rsidRPr="0082747E">
        <w:rPr>
          <w:rFonts w:cs="Calibri"/>
          <w:b/>
          <w:u w:val="single"/>
        </w:rPr>
        <w:t>Employers must pay the W workers the higher of the minimum wage or specified wage rates, must generally provide housing or a housing allowance, and must provide U.S. workers the same benefits, wages, and working conditions.</w:t>
      </w:r>
      <w:r w:rsidRPr="0082747E">
        <w:rPr>
          <w:rFonts w:cs="Calibri"/>
          <w:sz w:val="16"/>
        </w:rPr>
        <w:t xml:space="preserve"> </w:t>
      </w:r>
      <w:r w:rsidRPr="0082747E">
        <w:rPr>
          <w:rFonts w:cs="Calibri"/>
          <w:b/>
          <w:u w:val="single"/>
        </w:rPr>
        <w:t>After the fifth year of the program, the W agricultural visa cap will be set by the Department of Agriculture using a calculation that takes into account unemployment rates, market demand, and other factors.</w:t>
      </w:r>
    </w:p>
    <w:p w14:paraId="1BBE7417" w14:textId="77777777" w:rsidR="00A664BC" w:rsidRDefault="00A664BC" w:rsidP="00A664BC">
      <w:pPr>
        <w:rPr>
          <w:rFonts w:cs="Calibri"/>
        </w:rPr>
      </w:pPr>
    </w:p>
    <w:p w14:paraId="74786541" w14:textId="77777777" w:rsidR="00A664BC" w:rsidRPr="002766D8" w:rsidRDefault="00A664BC" w:rsidP="00A664BC">
      <w:pPr>
        <w:rPr>
          <w:rFonts w:cs="Calibri"/>
        </w:rPr>
      </w:pPr>
    </w:p>
    <w:p w14:paraId="49D152B8" w14:textId="77777777" w:rsidR="00A664BC" w:rsidRPr="002766D8" w:rsidRDefault="00A664BC" w:rsidP="00A664BC">
      <w:pPr>
        <w:pStyle w:val="Heading4"/>
        <w:rPr>
          <w:rFonts w:cs="Calibri"/>
        </w:rPr>
      </w:pPr>
      <w:r w:rsidRPr="002766D8">
        <w:rPr>
          <w:rFonts w:cs="Calibri"/>
        </w:rPr>
        <w:t>W visas provide a cap of at most 200,000 and creates a path to LPR – new bureau allows for adequate data</w:t>
      </w:r>
    </w:p>
    <w:p w14:paraId="7E5F2A17" w14:textId="77777777" w:rsidR="00A664BC" w:rsidRPr="002766D8" w:rsidRDefault="00A664BC" w:rsidP="00A664BC">
      <w:pPr>
        <w:rPr>
          <w:rFonts w:cs="Calibri"/>
        </w:rPr>
      </w:pPr>
      <w:r w:rsidRPr="002766D8">
        <w:rPr>
          <w:rFonts w:cs="Calibri"/>
          <w:b/>
        </w:rPr>
        <w:t xml:space="preserve">Immigration Policy Center ’13 </w:t>
      </w:r>
      <w:r w:rsidRPr="002766D8">
        <w:rPr>
          <w:rFonts w:cs="Calibri"/>
        </w:rPr>
        <w:t xml:space="preserve">(the policy arm of the American Immigration Council to shape a rational conversation on immigration and immigration integration “A Guide to H.R. 15: The Border Security, Economic Opportunity, and Immigration Modernization Act” </w:t>
      </w:r>
      <w:hyperlink r:id="rId16" w:history="1">
        <w:r w:rsidRPr="002766D8">
          <w:rPr>
            <w:rStyle w:val="Hyperlink"/>
            <w:rFonts w:cs="Calibri"/>
          </w:rPr>
          <w:t>http://www.sangabrielvalleyapipflag.com/uploads/1/4/3/6/14360710/a_guide_to_hr_15.pdf</w:t>
        </w:r>
      </w:hyperlink>
      <w:r w:rsidRPr="002766D8">
        <w:rPr>
          <w:rFonts w:cs="Calibri"/>
        </w:rPr>
        <w:t>) JK</w:t>
      </w:r>
    </w:p>
    <w:p w14:paraId="23DEBEFA" w14:textId="77777777" w:rsidR="00A664BC" w:rsidRPr="0082747E" w:rsidRDefault="00A664BC" w:rsidP="00A664BC">
      <w:pPr>
        <w:rPr>
          <w:rFonts w:cs="Calibri"/>
          <w:b/>
          <w:u w:val="single"/>
        </w:rPr>
      </w:pPr>
      <w:r w:rsidRPr="0082747E">
        <w:rPr>
          <w:rFonts w:cs="Calibri"/>
          <w:sz w:val="16"/>
        </w:rPr>
        <w:t xml:space="preserve">What is the new W non-agricultural visa program? </w:t>
      </w:r>
      <w:r w:rsidRPr="0082747E">
        <w:rPr>
          <w:rFonts w:cs="Calibri"/>
          <w:u w:val="single"/>
        </w:rPr>
        <w:t xml:space="preserve">The bill creates a W nonimmigrant visa for less-skilled, non-seasonal, nonagricultural workers, such as workers in janitorial and hospitality industries. </w:t>
      </w:r>
      <w:r w:rsidRPr="0082747E">
        <w:rPr>
          <w:rFonts w:cs="Calibri"/>
          <w:sz w:val="16"/>
        </w:rPr>
        <w:t xml:space="preserve">(Note that Title 4 describes the non-agricultural W visa program while the agricultural W visa is described in Title 2.) </w:t>
      </w:r>
      <w:r w:rsidRPr="0082747E">
        <w:rPr>
          <w:rFonts w:cs="Calibri"/>
          <w:b/>
          <w:u w:val="single"/>
        </w:rPr>
        <w:t>W workers are admitted for a three-year period, renewable for an additional three-year period, and must work for registered nonagricultural employers in registered positions. The program will be supervised by a new entity, the Bureau of Immigration and Labor Market Research, which will designate shortage occupations and provide data and recommendations.</w:t>
      </w:r>
      <w:r w:rsidRPr="0082747E">
        <w:rPr>
          <w:rFonts w:cs="Calibri"/>
          <w:b/>
          <w:sz w:val="16"/>
          <w:u w:val="single"/>
        </w:rPr>
        <w:t xml:space="preserve"> </w:t>
      </w:r>
      <w:r w:rsidRPr="0082747E">
        <w:rPr>
          <w:rFonts w:cs="Calibri"/>
          <w:b/>
          <w:u w:val="single"/>
        </w:rPr>
        <w:t>The annual W visa cap for registered non-agricultural positions will fluctuate between 20,000 and 200,000, and employers must pay the W workers the actual wage or the prevailing wage for the occupation, whichever is higher</w:t>
      </w:r>
      <w:r w:rsidRPr="0082747E">
        <w:rPr>
          <w:rFonts w:cs="Calibri"/>
          <w:b/>
          <w:sz w:val="16"/>
        </w:rPr>
        <w:t>.</w:t>
      </w:r>
      <w:r w:rsidRPr="0082747E">
        <w:rPr>
          <w:rFonts w:cs="Calibri"/>
          <w:sz w:val="16"/>
        </w:rPr>
        <w:t xml:space="preserve"> The cap for the construction industry will be 15,000. </w:t>
      </w:r>
      <w:r w:rsidRPr="0082747E">
        <w:rPr>
          <w:rFonts w:cs="Calibri"/>
          <w:u w:val="single"/>
        </w:rPr>
        <w:t>Employers are required to recruit U.S. workers for their positions, attest that working conditions of U.S. workers will not be adversely affected, and attest that there are no U.S. workers available for the jobs.</w:t>
      </w:r>
      <w:r w:rsidRPr="0082747E">
        <w:rPr>
          <w:rFonts w:cs="Calibri"/>
          <w:sz w:val="16"/>
        </w:rPr>
        <w:t xml:space="preserve"> </w:t>
      </w:r>
      <w:r w:rsidRPr="0082747E">
        <w:rPr>
          <w:rFonts w:cs="Calibri"/>
          <w:b/>
          <w:u w:val="single"/>
        </w:rPr>
        <w:t xml:space="preserve">A </w:t>
      </w:r>
      <w:r w:rsidRPr="0082747E">
        <w:rPr>
          <w:rFonts w:cs="Calibri"/>
          <w:b/>
          <w:u w:val="single"/>
        </w:rPr>
        <w:lastRenderedPageBreak/>
        <w:t>complaint process will be established to report violations, and penalties will include back wages, benefits, and civil penalties. The W visa program allows workers to leave their jobs to work for other employers registered with the program. W workers could also eventually apply for LPR status using Tier 2 of the new Track 1 merit-based point system</w:t>
      </w:r>
      <w:r w:rsidRPr="002766D8">
        <w:rPr>
          <w:rFonts w:cs="Calibri"/>
          <w:b/>
          <w:u w:val="single"/>
        </w:rPr>
        <w:t>.</w:t>
      </w:r>
    </w:p>
    <w:p w14:paraId="335131CC" w14:textId="77777777" w:rsidR="00A664BC" w:rsidRDefault="00A664BC" w:rsidP="00A664BC">
      <w:pPr>
        <w:rPr>
          <w:rFonts w:cs="Calibri"/>
        </w:rPr>
      </w:pPr>
    </w:p>
    <w:p w14:paraId="4CF022B2" w14:textId="77777777" w:rsidR="00A664BC" w:rsidRPr="002766D8" w:rsidRDefault="00A664BC" w:rsidP="00A664BC">
      <w:pPr>
        <w:rPr>
          <w:rFonts w:cs="Calibri"/>
        </w:rPr>
      </w:pPr>
    </w:p>
    <w:p w14:paraId="5CB1DE79" w14:textId="77777777" w:rsidR="00505A40" w:rsidRPr="002766D8" w:rsidRDefault="00505A40" w:rsidP="00505A40">
      <w:pPr>
        <w:pStyle w:val="Heading4"/>
        <w:rPr>
          <w:rFonts w:cs="Calibri"/>
        </w:rPr>
      </w:pPr>
      <w:r w:rsidRPr="002766D8">
        <w:rPr>
          <w:rFonts w:cs="Calibri"/>
        </w:rPr>
        <w:t>The BILMR would provide reports in order to adjust the cap on W visas in relation to labor demand – employees include immigration experts</w:t>
      </w:r>
    </w:p>
    <w:p w14:paraId="2EB0BCC6" w14:textId="77777777" w:rsidR="00505A40" w:rsidRPr="002766D8" w:rsidRDefault="00505A40" w:rsidP="00505A40">
      <w:pPr>
        <w:rPr>
          <w:rFonts w:cs="Calibri"/>
        </w:rPr>
      </w:pPr>
      <w:r w:rsidRPr="002766D8">
        <w:rPr>
          <w:rFonts w:cs="Calibri"/>
          <w:b/>
        </w:rPr>
        <w:t xml:space="preserve">Costa ’13 </w:t>
      </w:r>
      <w:r w:rsidRPr="002766D8">
        <w:rPr>
          <w:rFonts w:cs="Calibri"/>
        </w:rPr>
        <w:t xml:space="preserve">(Daniel; former director of Immigration Law and Policy Research at the Economic Policy Institute “Future Flows and Worker Rights in S.744: A Guide to How the Senate Immigration Bill Would Modify Current Law” </w:t>
      </w:r>
      <w:hyperlink r:id="rId17" w:history="1">
        <w:r w:rsidRPr="002766D8">
          <w:rPr>
            <w:rStyle w:val="Hyperlink"/>
            <w:rFonts w:cs="Calibri"/>
          </w:rPr>
          <w:t>https://papers.ssrn.com/sol3/papers.cfm?abstract_id=2385393</w:t>
        </w:r>
      </w:hyperlink>
      <w:r w:rsidRPr="002766D8">
        <w:rPr>
          <w:rFonts w:cs="Calibri"/>
        </w:rPr>
        <w:t>) JK</w:t>
      </w:r>
    </w:p>
    <w:p w14:paraId="4D46B239" w14:textId="77777777" w:rsidR="00505A40" w:rsidRPr="002766D8" w:rsidRDefault="00505A40" w:rsidP="00505A40">
      <w:pPr>
        <w:rPr>
          <w:rFonts w:cs="Calibri"/>
          <w:u w:val="single"/>
        </w:rPr>
      </w:pPr>
      <w:r w:rsidRPr="002766D8">
        <w:rPr>
          <w:rFonts w:cs="Calibri"/>
          <w:u w:val="single"/>
        </w:rPr>
        <w:t xml:space="preserve">A new Bureau of Immigration and Labor Market Research is established “as an independent statistical agency within” USCIS. </w:t>
      </w:r>
      <w:r w:rsidRPr="002766D8">
        <w:rPr>
          <w:rFonts w:cs="Calibri"/>
          <w:sz w:val="16"/>
        </w:rPr>
        <w:t xml:space="preserve">The head of the bureau will be a commissioner, appointed by the president, by and with the advice and consent of the Senate. </w:t>
      </w:r>
      <w:r w:rsidRPr="002766D8">
        <w:rPr>
          <w:rFonts w:cs="Calibri"/>
          <w:u w:val="single"/>
        </w:rPr>
        <w:t>Duties of the commissioner are: 1. To devise and publish a methodology in the Federal Register (and provide an opportunity for public comment) regarding the calculation of the number of W-1 nonimmigrant visas</w:t>
      </w:r>
      <w:r w:rsidRPr="002766D8">
        <w:rPr>
          <w:rFonts w:cs="Calibri"/>
          <w:sz w:val="16"/>
        </w:rPr>
        <w:t xml:space="preserve"> (W-1 visas are newly created by S.744; see discussion of § 4702 below). </w:t>
      </w:r>
      <w:r w:rsidRPr="002766D8">
        <w:rPr>
          <w:rFonts w:cs="Calibri"/>
          <w:u w:val="single"/>
        </w:rPr>
        <w:t xml:space="preserve">2. To determine and to publish in the Federal Register the annual change to the numerical limitation for the new W-1 visa program. 3. With respect to the W-1 visa program, to supplement the recruitment methods employers may use to attract U.S. workers and current nonimmigrant aliens. 4. </w:t>
      </w:r>
      <w:r w:rsidRPr="002766D8">
        <w:rPr>
          <w:rFonts w:cs="Calibri"/>
          <w:sz w:val="16"/>
        </w:rPr>
        <w:t xml:space="preserve">With respect to the W-1 visa program, </w:t>
      </w:r>
      <w:r w:rsidRPr="002766D8">
        <w:rPr>
          <w:rFonts w:cs="Calibri"/>
          <w:u w:val="single"/>
        </w:rPr>
        <w:t>to devise a methodology subject to publication in the Federal Register (and an opportunity for public comment) to designate shortage occupations in Occupational Information Network Database</w:t>
      </w:r>
      <w:r w:rsidRPr="002766D8">
        <w:rPr>
          <w:rFonts w:cs="Calibri"/>
          <w:sz w:val="16"/>
        </w:rPr>
        <w:t xml:space="preserve"> (O*NET) Job Zone 1, 2, and 3 occupations. Such methodology must designate Alaskan seafood processing in Zones 1, 2, and 3 as shortage occupations. </w:t>
      </w:r>
      <w:r w:rsidRPr="002766D8">
        <w:rPr>
          <w:rFonts w:cs="Calibri"/>
          <w:u w:val="single"/>
        </w:rPr>
        <w:t xml:space="preserve">5. </w:t>
      </w:r>
      <w:r w:rsidRPr="002766D8">
        <w:rPr>
          <w:rFonts w:cs="Calibri"/>
          <w:sz w:val="16"/>
        </w:rPr>
        <w:t>With respect to the W-1 visa program,</w:t>
      </w:r>
      <w:r w:rsidRPr="002766D8">
        <w:rPr>
          <w:rFonts w:cs="Calibri"/>
          <w:u w:val="single"/>
        </w:rPr>
        <w:t xml:space="preserve"> to designate shortage occupations in any Zone 1, 2, or 3 occupation, and publish such occupations in the Federal Register.</w:t>
      </w:r>
      <w:r w:rsidRPr="002766D8">
        <w:rPr>
          <w:rFonts w:cs="Calibri"/>
          <w:sz w:val="16"/>
        </w:rPr>
        <w:t xml:space="preserve"> Alaskan seafood processing in Zones 1, 2, and 3 must be designated as shortage occupations. </w:t>
      </w:r>
      <w:r w:rsidRPr="002766D8">
        <w:rPr>
          <w:rFonts w:cs="Calibri"/>
          <w:u w:val="single"/>
        </w:rPr>
        <w:t>6.</w:t>
      </w:r>
      <w:r w:rsidRPr="002766D8">
        <w:rPr>
          <w:rFonts w:cs="Calibri"/>
          <w:sz w:val="16"/>
        </w:rPr>
        <w:t xml:space="preserve"> With respect to the W-1 visa program, </w:t>
      </w:r>
      <w:r w:rsidRPr="002766D8">
        <w:rPr>
          <w:rFonts w:cs="Calibri"/>
          <w:u w:val="single"/>
        </w:rPr>
        <w:t xml:space="preserve">to conduct a survey once every 3 months of the unemployment rate of Zone 1, 2, and 3 occupations that are construction occupations in each metropolitan statistical area </w:t>
      </w:r>
      <w:r w:rsidRPr="002766D8">
        <w:rPr>
          <w:rFonts w:cs="Calibri"/>
          <w:sz w:val="16"/>
        </w:rPr>
        <w:t xml:space="preserve">(MSA). </w:t>
      </w:r>
      <w:r w:rsidRPr="002766D8">
        <w:rPr>
          <w:rFonts w:cs="Calibri"/>
          <w:b/>
          <w:u w:val="single"/>
        </w:rPr>
        <w:t>7. To study and report to Congress on employment-based immigrant and nonimmigrant visa programs in the U.S. and to make annual recommendations to improve such programs</w:t>
      </w:r>
      <w:r w:rsidRPr="002766D8">
        <w:rPr>
          <w:rFonts w:cs="Calibri"/>
          <w:u w:val="single"/>
        </w:rPr>
        <w:t xml:space="preserve">. 8. To carry out any functions required to perform the duties described in (1) through (7). </w:t>
      </w:r>
      <w:r w:rsidRPr="002766D8">
        <w:rPr>
          <w:rFonts w:cs="Calibri"/>
          <w:b/>
          <w:u w:val="single"/>
        </w:rPr>
        <w:t>The employees of the bureau shall have the expertise necessary to identify labor shortages in the U.S. and make recommendations to the commissioner on the impact of immigrant and nonimmigrant aliens on labor markets in the U.S.; including expertise in the areas of economics, labor markets, demographics and methods of recruitment of U.S. workers.</w:t>
      </w:r>
      <w:r w:rsidRPr="002766D8">
        <w:rPr>
          <w:rFonts w:cs="Calibri"/>
          <w:sz w:val="16"/>
        </w:rPr>
        <w:t xml:space="preserve"> The Secretary of Commerce, the Director of the Bureau of the Census, the Secretary of Labor, and the Commissioner of the Bureau of Labor Statistics shall provide data to the commissioner; conduct appropriate surveys; and assist the commissioner in preparing recommendations. </w:t>
      </w:r>
      <w:r w:rsidRPr="002766D8">
        <w:rPr>
          <w:rFonts w:cs="Calibri"/>
          <w:u w:val="single"/>
        </w:rPr>
        <w:t>$20 million is appropriated from U.S. Treasury to establish the bureau. Fees from the new W-1 visa program shall be used to establish and fund the bureau, and the Secretary may establish other fees for the sole purpose of funding the W-1 visa program, including the bureau, that are related to the hiring of alien workers.</w:t>
      </w:r>
    </w:p>
    <w:p w14:paraId="31FF75B8" w14:textId="77777777" w:rsidR="00505A40" w:rsidRPr="0097664B" w:rsidRDefault="00505A40" w:rsidP="00505A40">
      <w:pPr>
        <w:pStyle w:val="Heading4"/>
        <w:rPr>
          <w:rFonts w:cs="Calibri"/>
        </w:rPr>
      </w:pPr>
      <w:r w:rsidRPr="0097664B">
        <w:rPr>
          <w:rFonts w:cs="Calibri"/>
        </w:rPr>
        <w:lastRenderedPageBreak/>
        <w:t>W Visas allow for affective responses to employer needs and protection to temporary workers from abuse</w:t>
      </w:r>
    </w:p>
    <w:p w14:paraId="3053F40E" w14:textId="77777777" w:rsidR="00505A40" w:rsidRPr="0097664B" w:rsidRDefault="00505A40" w:rsidP="00505A40">
      <w:pPr>
        <w:rPr>
          <w:rFonts w:cs="Calibri"/>
        </w:rPr>
      </w:pPr>
      <w:r w:rsidRPr="0097664B">
        <w:rPr>
          <w:rFonts w:cs="Calibri"/>
          <w:b/>
        </w:rPr>
        <w:t xml:space="preserve">Kibria et al ’18 </w:t>
      </w:r>
      <w:r w:rsidRPr="0097664B">
        <w:rPr>
          <w:rFonts w:cs="Calibri"/>
        </w:rPr>
        <w:t xml:space="preserve">(Nazli; sociology professor at Boston University AND Megan O’Leary; Director of Development at the James E. Rogers College of Law AND Cara Bowman; Department of Sociology at Boston University “The Good Immigrant Worker: 2013 US Senate Bill 744, Color-Blind Nativism and the Struggle for Comprehensive Immigration Reform” </w:t>
      </w:r>
      <w:hyperlink r:id="rId18" w:history="1">
        <w:r w:rsidRPr="0097664B">
          <w:rPr>
            <w:rStyle w:val="Hyperlink"/>
            <w:rFonts w:cs="Calibri"/>
          </w:rPr>
          <w:t>https://link.springer.com/article/10.1007/s12134-017-0516-2</w:t>
        </w:r>
      </w:hyperlink>
      <w:r w:rsidRPr="0097664B">
        <w:rPr>
          <w:rFonts w:cs="Calibri"/>
        </w:rPr>
        <w:t>) JK</w:t>
      </w:r>
    </w:p>
    <w:p w14:paraId="1FC687A4" w14:textId="77777777" w:rsidR="00505A40" w:rsidRPr="0097664B" w:rsidRDefault="00505A40" w:rsidP="00505A40">
      <w:pPr>
        <w:rPr>
          <w:rFonts w:cs="Calibri"/>
          <w:sz w:val="16"/>
        </w:rPr>
      </w:pPr>
      <w:r w:rsidRPr="0097664B">
        <w:rPr>
          <w:rFonts w:cs="Calibri"/>
          <w:sz w:val="16"/>
        </w:rPr>
        <w:t xml:space="preserve">Visa reforms are the second policy arm of CIR. SB744 proposes </w:t>
      </w:r>
      <w:r w:rsidRPr="0097664B">
        <w:rPr>
          <w:rFonts w:cs="Calibri"/>
          <w:u w:val="single"/>
        </w:rPr>
        <w:t xml:space="preserve">an expansion of legal immigration channels in response to employer needs. </w:t>
      </w:r>
      <w:r w:rsidRPr="0097664B">
        <w:rPr>
          <w:rFonts w:cs="Calibri"/>
          <w:sz w:val="16"/>
        </w:rPr>
        <w:t xml:space="preserve">The cap of H-1B visa quotas is raised and </w:t>
      </w:r>
      <w:r w:rsidRPr="0097664B">
        <w:rPr>
          <w:rFonts w:cs="Calibri"/>
          <w:b/>
          <w:u w:val="single"/>
        </w:rPr>
        <w:t xml:space="preserve">the H-2A agricultural worker program is replaced by a new W visa agricultural worker category which includes a sub-category of non-agricultural W visas designed for less-skilled, non-seasonal workers, such as those in the service industries. These visas contain several provisions to protect temporary workers, such as allowing them to move between registered employers. </w:t>
      </w:r>
      <w:r w:rsidRPr="0097664B">
        <w:rPr>
          <w:rFonts w:cs="Calibri"/>
          <w:u w:val="single"/>
        </w:rPr>
        <w:t>Other visa reforms include a tiered “merit-based” point system that determines who should be at the front of the line for visas and eventual legal permanent residency.</w:t>
      </w:r>
      <w:r w:rsidRPr="0097664B">
        <w:rPr>
          <w:rFonts w:cs="Calibri"/>
          <w:sz w:val="16"/>
        </w:rPr>
        <w:t xml:space="preserve"> In recognition of polarized labor needs, a two-tiered track system allocates visas to the highest point-earners in high skilled work and low skilled work, respectively. Professional migrants are however privileged in this system in several ways, such as in their exemption from the per-country ceiling for employment visas. </w:t>
      </w:r>
      <w:r w:rsidRPr="0097664B">
        <w:rPr>
          <w:rFonts w:cs="Calibri"/>
          <w:u w:val="single"/>
        </w:rPr>
        <w:t>The goal of an economy-centered visa system is</w:t>
      </w:r>
      <w:r w:rsidRPr="0097664B">
        <w:rPr>
          <w:rFonts w:cs="Calibri"/>
          <w:sz w:val="16"/>
        </w:rPr>
        <w:t xml:space="preserve"> also </w:t>
      </w:r>
      <w:r w:rsidRPr="0097664B">
        <w:rPr>
          <w:rFonts w:cs="Calibri"/>
          <w:u w:val="single"/>
        </w:rPr>
        <w:t>suggested</w:t>
      </w:r>
      <w:r w:rsidRPr="0097664B">
        <w:rPr>
          <w:rFonts w:cs="Calibri"/>
          <w:sz w:val="16"/>
        </w:rPr>
        <w:t xml:space="preserve"> by the proposed expansion of Investor Visa programs as well as cuts to visas for siblings and the married adult children of US citizens.</w:t>
      </w:r>
    </w:p>
    <w:p w14:paraId="1E4E6E28" w14:textId="77777777" w:rsidR="00505A40" w:rsidRPr="0097664B" w:rsidRDefault="00505A40" w:rsidP="00505A40">
      <w:pPr>
        <w:rPr>
          <w:rFonts w:cs="Calibri"/>
        </w:rPr>
      </w:pPr>
    </w:p>
    <w:p w14:paraId="41E4A443" w14:textId="77777777" w:rsidR="00505A40" w:rsidRPr="00A571CA" w:rsidRDefault="00505A40" w:rsidP="00505A40">
      <w:pPr>
        <w:rPr>
          <w:rFonts w:cs="Calibri"/>
        </w:rPr>
      </w:pPr>
    </w:p>
    <w:p w14:paraId="7B7E6CDD" w14:textId="77777777" w:rsidR="00505A40" w:rsidRDefault="00505A40" w:rsidP="00505A40">
      <w:pPr>
        <w:pStyle w:val="Heading4"/>
        <w:rPr>
          <w:rFonts w:cs="Calibri"/>
        </w:rPr>
      </w:pPr>
      <w:r>
        <w:rPr>
          <w:rFonts w:cs="Calibri"/>
        </w:rPr>
        <w:t xml:space="preserve">W Visas address the issue of a huge flow of undocumented immigrants and provide </w:t>
      </w:r>
      <w:r w:rsidRPr="0097664B">
        <w:rPr>
          <w:rFonts w:cs="Calibri"/>
        </w:rPr>
        <w:t>b</w:t>
      </w:r>
      <w:r>
        <w:rPr>
          <w:rFonts w:cs="Calibri"/>
        </w:rPr>
        <w:t>eneficiary channels for low-skilled workers to legally immigrate</w:t>
      </w:r>
    </w:p>
    <w:p w14:paraId="3C2341E9" w14:textId="77777777" w:rsidR="00505A40" w:rsidRPr="003E1820" w:rsidRDefault="00505A40" w:rsidP="00505A40">
      <w:pPr>
        <w:rPr>
          <w:rFonts w:cs="Calibri"/>
        </w:rPr>
      </w:pPr>
      <w:r w:rsidRPr="0097664B">
        <w:rPr>
          <w:rFonts w:cs="Calibri"/>
          <w:b/>
        </w:rPr>
        <w:t xml:space="preserve">Kibria et al ’18 </w:t>
      </w:r>
      <w:r w:rsidRPr="0097664B">
        <w:rPr>
          <w:rFonts w:cs="Calibri"/>
        </w:rPr>
        <w:t xml:space="preserve">(Nazli; sociology professor at Boston University AND Megan O’Leary; Director of Development at the James E. Rogers College of Law AND Cara Bowman; Department of Sociology at Boston University “The Good Immigrant Worker: 2013 US Senate Bill 744, Color-Blind Nativism and the Struggle for Comprehensive Immigration Reform” </w:t>
      </w:r>
      <w:hyperlink r:id="rId19" w:history="1">
        <w:r w:rsidRPr="0097664B">
          <w:rPr>
            <w:rStyle w:val="Hyperlink"/>
            <w:rFonts w:cs="Calibri"/>
          </w:rPr>
          <w:t>https://link.springer.com/article/10.1007/s12134-017-0516-2</w:t>
        </w:r>
      </w:hyperlink>
      <w:r w:rsidRPr="0097664B">
        <w:rPr>
          <w:rFonts w:cs="Calibri"/>
        </w:rPr>
        <w:t>) JK</w:t>
      </w:r>
    </w:p>
    <w:p w14:paraId="4C25AEDB" w14:textId="517315C0" w:rsidR="00505A40" w:rsidRPr="00505A40" w:rsidRDefault="00505A40" w:rsidP="00505A40">
      <w:pPr>
        <w:rPr>
          <w:rFonts w:cs="Calibri"/>
          <w:sz w:val="16"/>
        </w:rPr>
      </w:pPr>
      <w:r w:rsidRPr="003E1820">
        <w:rPr>
          <w:rFonts w:cs="Calibri"/>
          <w:sz w:val="16"/>
        </w:rPr>
        <w:t>Besides H1-B, SB 744 facilitates less-skilled immigration through the introduction of th</w:t>
      </w:r>
      <w:r w:rsidRPr="00A571CA">
        <w:rPr>
          <w:rFonts w:cs="Calibri"/>
          <w:u w:val="single"/>
        </w:rPr>
        <w:t>e W visa, a measure that allows legal entry to both agricultural and service sector workers.</w:t>
      </w:r>
      <w:r w:rsidRPr="003E1820">
        <w:rPr>
          <w:rFonts w:cs="Calibri"/>
          <w:sz w:val="16"/>
        </w:rPr>
        <w:t xml:space="preserve"> For pro-SB 744 forces, </w:t>
      </w:r>
      <w:r w:rsidRPr="00A571CA">
        <w:rPr>
          <w:rFonts w:cs="Calibri"/>
          <w:u w:val="single"/>
        </w:rPr>
        <w:t>the framing challenge posed by the W visa was that of how to construct a notion of market rationality and economic value that did not depend</w:t>
      </w:r>
      <w:r w:rsidRPr="003E1820">
        <w:rPr>
          <w:rFonts w:cs="Calibri"/>
          <w:sz w:val="16"/>
        </w:rPr>
        <w:t xml:space="preserve">, as in the case of H1-B visas, </w:t>
      </w:r>
      <w:r w:rsidRPr="00A571CA">
        <w:rPr>
          <w:rFonts w:cs="Calibri"/>
          <w:u w:val="single"/>
        </w:rPr>
        <w:t>on the legitimacy offered by high levels of human capital. One response</w:t>
      </w:r>
      <w:r w:rsidRPr="003E1820">
        <w:rPr>
          <w:rFonts w:cs="Calibri"/>
          <w:sz w:val="16"/>
        </w:rPr>
        <w:t xml:space="preserve">, especially evident in pragmatist forums, </w:t>
      </w:r>
      <w:r w:rsidRPr="00A571CA">
        <w:rPr>
          <w:rFonts w:cs="Calibri"/>
          <w:b/>
          <w:u w:val="single"/>
        </w:rPr>
        <w:t>was to emphasize the power and significance of the free market.</w:t>
      </w:r>
      <w:r w:rsidRPr="003E1820">
        <w:rPr>
          <w:rFonts w:cs="Calibri"/>
          <w:sz w:val="16"/>
        </w:rPr>
        <w:t xml:space="preserve"> That is, </w:t>
      </w:r>
      <w:r w:rsidRPr="00A571CA">
        <w:rPr>
          <w:rFonts w:cs="Calibri"/>
          <w:u w:val="single"/>
        </w:rPr>
        <w:t>the market was a force of nature that could not be effectively deterred by government intervention a</w:t>
      </w:r>
      <w:r>
        <w:rPr>
          <w:rFonts w:cs="Calibri"/>
          <w:u w:val="single"/>
        </w:rPr>
        <w:t xml:space="preserve">nd thus </w:t>
      </w:r>
      <w:r w:rsidRPr="00A571CA">
        <w:rPr>
          <w:rFonts w:cs="Calibri"/>
          <w:b/>
          <w:u w:val="single"/>
        </w:rPr>
        <w:t>immigration policy that did not incorporate channels for allowing less-skilled workers to legally enter and work in the USA were impractical.</w:t>
      </w:r>
      <w:r w:rsidRPr="003E1820">
        <w:rPr>
          <w:rFonts w:cs="Calibri"/>
          <w:sz w:val="16"/>
        </w:rPr>
        <w:t xml:space="preserve"> Drawing on this logic, </w:t>
      </w:r>
      <w:r w:rsidRPr="00A571CA">
        <w:rPr>
          <w:rFonts w:cs="Calibri"/>
          <w:u w:val="single"/>
        </w:rPr>
        <w:t>pro-SB 744 forces described the growth of employment-based visas as proposed in the bill to be a key strategy for achieving the primary stated goal of the restrictionist camp—the reduction of undocumented immigration.</w:t>
      </w:r>
      <w:r w:rsidRPr="003E1820">
        <w:rPr>
          <w:rFonts w:cs="Calibri"/>
          <w:sz w:val="16"/>
        </w:rPr>
        <w:t xml:space="preserve"> In the following statements, the first from a pragmatist ILO and the second from an advocate one, IRCA (Immigration Reform and Control Act) of 1986 is cited as </w:t>
      </w:r>
      <w:r w:rsidRPr="00A571CA">
        <w:rPr>
          <w:rFonts w:cs="Calibri"/>
          <w:b/>
          <w:u w:val="single"/>
        </w:rPr>
        <w:t>a measure</w:t>
      </w:r>
      <w:r w:rsidRPr="00A571CA">
        <w:rPr>
          <w:rFonts w:cs="Calibri"/>
          <w:u w:val="single"/>
        </w:rPr>
        <w:t xml:space="preserve"> </w:t>
      </w:r>
      <w:r w:rsidRPr="003E1820">
        <w:rPr>
          <w:rFonts w:cs="Calibri"/>
          <w:sz w:val="16"/>
        </w:rPr>
        <w:t>that</w:t>
      </w:r>
      <w:r w:rsidRPr="00A571CA">
        <w:rPr>
          <w:rFonts w:cs="Calibri"/>
          <w:u w:val="single"/>
        </w:rPr>
        <w:t xml:space="preserve"> </w:t>
      </w:r>
      <w:r w:rsidRPr="00A571CA">
        <w:rPr>
          <w:rFonts w:cs="Calibri"/>
          <w:b/>
          <w:u w:val="single"/>
        </w:rPr>
        <w:t>had failed to reduce undocumented immigration precisely because</w:t>
      </w:r>
      <w:r w:rsidRPr="003E1820">
        <w:rPr>
          <w:rFonts w:cs="Calibri"/>
          <w:sz w:val="16"/>
        </w:rPr>
        <w:t>, unlike SB 744</w:t>
      </w:r>
      <w:r w:rsidRPr="003E1820">
        <w:rPr>
          <w:rFonts w:cs="Calibri"/>
          <w:b/>
          <w:sz w:val="16"/>
        </w:rPr>
        <w:t xml:space="preserve">, </w:t>
      </w:r>
      <w:r w:rsidRPr="00A571CA">
        <w:rPr>
          <w:rFonts w:cs="Calibri"/>
          <w:b/>
          <w:u w:val="single"/>
        </w:rPr>
        <w:t>it had not taken the US economy’s ongoing need for workers into account by including provisions for employment-based visas</w:t>
      </w:r>
      <w:r w:rsidRPr="00A571CA">
        <w:rPr>
          <w:rFonts w:cs="Calibri"/>
          <w:u w:val="single"/>
        </w:rPr>
        <w:t>:</w:t>
      </w:r>
      <w:r w:rsidRPr="003E1820">
        <w:rPr>
          <w:rFonts w:cs="Calibri"/>
          <w:sz w:val="16"/>
        </w:rPr>
        <w:t xml:space="preserve"> Think about other unrealistic limits—prohibition, or a 500-calorie-a-day diet—and how hard it is to make them stick…</w:t>
      </w:r>
      <w:r w:rsidRPr="00A571CA">
        <w:rPr>
          <w:rFonts w:cs="Calibri"/>
          <w:u w:val="single"/>
        </w:rPr>
        <w:t xml:space="preserve">without an </w:t>
      </w:r>
      <w:r w:rsidRPr="00A571CA">
        <w:rPr>
          <w:rFonts w:cs="Calibri"/>
          <w:u w:val="single"/>
        </w:rPr>
        <w:lastRenderedPageBreak/>
        <w:t>adequate pipeline for future workers, the US could not make immigration enforcement stick… The dynamism of the global economy will always be stronger than government mandates</w:t>
      </w:r>
      <w:r w:rsidRPr="003E1820">
        <w:rPr>
          <w:rFonts w:cs="Calibri"/>
          <w:sz w:val="16"/>
        </w:rPr>
        <w:t xml:space="preserve"> (IW 2009).</w:t>
      </w:r>
    </w:p>
    <w:p w14:paraId="482EDE73" w14:textId="08462B1D" w:rsidR="003B4033" w:rsidRDefault="00652BF0" w:rsidP="00652BF0">
      <w:pPr>
        <w:pStyle w:val="Heading2"/>
      </w:pPr>
      <w:r>
        <w:lastRenderedPageBreak/>
        <w:t>2AC Addons</w:t>
      </w:r>
    </w:p>
    <w:p w14:paraId="01BDA689" w14:textId="1A7881E7" w:rsidR="00EF7065" w:rsidRDefault="00EF7065" w:rsidP="00EF7065">
      <w:pPr>
        <w:pStyle w:val="Heading3"/>
      </w:pPr>
      <w:r>
        <w:lastRenderedPageBreak/>
        <w:t>Truck Drivers</w:t>
      </w:r>
    </w:p>
    <w:p w14:paraId="63AA7743" w14:textId="675C77BA" w:rsidR="00EF7065" w:rsidRDefault="00EF7065" w:rsidP="00EF7065">
      <w:pPr>
        <w:pStyle w:val="Heading4"/>
      </w:pPr>
      <w:r>
        <w:t>Truck shortages exist and negatively affect costs of shipment and movement. Self-driving tec</w:t>
      </w:r>
      <w:r w:rsidR="003639C5">
        <w:t>h</w:t>
      </w:r>
      <w:r>
        <w:t xml:space="preserve"> is not coming fast enough to solve for rising prices of transport, stunting new companies.</w:t>
      </w:r>
    </w:p>
    <w:p w14:paraId="1DAE269A" w14:textId="77777777" w:rsidR="00EF7065" w:rsidRDefault="00EF7065" w:rsidP="00EF7065">
      <w:r w:rsidRPr="000E2F15">
        <w:rPr>
          <w:rStyle w:val="Style13ptBold"/>
        </w:rPr>
        <w:t>Sen 18</w:t>
      </w:r>
      <w:r>
        <w:t xml:space="preserve"> (</w:t>
      </w:r>
      <w:r w:rsidRPr="000E2F15">
        <w:t>Conor Sen</w:t>
      </w:r>
      <w:r>
        <w:t xml:space="preserve">, a Bloomberg Opinion columnist and </w:t>
      </w:r>
      <w:r w:rsidRPr="000E2F15">
        <w:t>portfolio manager for New River Investments in Atlanta and has been a contributor to th</w:t>
      </w:r>
      <w:r>
        <w:t>e Atlantic and Business Insider, “</w:t>
      </w:r>
      <w:r w:rsidRPr="000E2F15">
        <w:t>The U.S. Is Running Out of Truckers</w:t>
      </w:r>
      <w:r>
        <w:t xml:space="preserve">”, </w:t>
      </w:r>
      <w:r>
        <w:rPr>
          <w:i/>
        </w:rPr>
        <w:t xml:space="preserve">Bloomberg, </w:t>
      </w:r>
      <w:hyperlink r:id="rId20" w:history="1">
        <w:r w:rsidRPr="009503A9">
          <w:rPr>
            <w:rStyle w:val="Hyperlink"/>
          </w:rPr>
          <w:t>https://www.bloomberg.com/view/articles/2018-07-09/slow-wage-growth-is-based-on-emotions-and-economics //</w:t>
        </w:r>
      </w:hyperlink>
      <w:r>
        <w:t xml:space="preserve"> GHS-AW </w:t>
      </w:r>
    </w:p>
    <w:p w14:paraId="3D0BA395" w14:textId="77777777" w:rsidR="00EF7065" w:rsidRDefault="00EF7065" w:rsidP="00EF7065">
      <w:pPr>
        <w:rPr>
          <w:sz w:val="16"/>
        </w:rPr>
      </w:pPr>
      <w:r w:rsidRPr="00AE04CB">
        <w:rPr>
          <w:rStyle w:val="StyleUnderline"/>
        </w:rPr>
        <w:t>The U.S. Is Running Out of Truckers</w:t>
      </w:r>
      <w:r w:rsidRPr="000E2F15">
        <w:rPr>
          <w:sz w:val="16"/>
        </w:rPr>
        <w:t xml:space="preserve"> </w:t>
      </w:r>
      <w:r w:rsidRPr="00AE04CB">
        <w:rPr>
          <w:rStyle w:val="StyleUnderline"/>
        </w:rPr>
        <w:t>The supply isn't rising, so freight prices will soar and cut down deman</w:t>
      </w:r>
      <w:r w:rsidRPr="000E2F15">
        <w:rPr>
          <w:sz w:val="16"/>
        </w:rPr>
        <w:t>d</w:t>
      </w:r>
      <w:r w:rsidRPr="00AE04CB">
        <w:rPr>
          <w:rStyle w:val="StyleUnderline"/>
        </w:rPr>
        <w:t>. That's bad for the whole economy.</w:t>
      </w:r>
      <w:r w:rsidRPr="000E2F15">
        <w:rPr>
          <w:sz w:val="16"/>
        </w:rPr>
        <w:t xml:space="preserve"> By Conor Sen February 9, 2018, 5:00 AM EST Not all labor shortages are created equal. Photographer: Paul J. Richards/AFP/Getty Images Conor Sen is a Bloomberg Opinion columnist. He is a portfolio manager for New River Investments in Atlanta and has been a contributor to the Atlantic and Business Insider. Read more opinion Follow @conorsen on Twitter COMMENTS LISTEN TO ARTICLE 4:18 SHARE THIS ARTICLE Email In this article CLX CLOROX CO 133.40USD+0.92+0.69% AMZN AMAZON.COM INC 1,747.08USD+4.01+0.23% Economists debate how close the U.S. is to full employment, but less often discussed is where the most crucial constraints are in the labor market. If we have a shortage of line cooks, the economy can adapt without even adding any new line cooks: The wages for existing line cooks would rise, and dining out would become more expensive, inducing some consumers to eat at home instead. This reduces the business at restaurants and eases the shortage of line cooks. </w:t>
      </w:r>
      <w:r w:rsidRPr="00AE04CB">
        <w:rPr>
          <w:rStyle w:val="StyleUnderline"/>
        </w:rPr>
        <w:t>If we have a shortage of bank tellers, financial institutions can raise pay and train new tellers, or can encourage consumers to switch to online banking. But truck drivers are a different matter, because of how crucial freight is to the U.S. economy.</w:t>
      </w:r>
      <w:r w:rsidRPr="000E2F15">
        <w:rPr>
          <w:sz w:val="16"/>
        </w:rPr>
        <w:t xml:space="preserve"> And for a variety of reasons, it's </w:t>
      </w:r>
      <w:r w:rsidRPr="00290939">
        <w:rPr>
          <w:rStyle w:val="StyleUnderline"/>
          <w:b/>
        </w:rPr>
        <w:t>truck drivers</w:t>
      </w:r>
      <w:r w:rsidRPr="00AE04CB">
        <w:rPr>
          <w:rStyle w:val="StyleUnderline"/>
        </w:rPr>
        <w:t xml:space="preserve"> that </w:t>
      </w:r>
      <w:r w:rsidRPr="00290939">
        <w:rPr>
          <w:rStyle w:val="StyleUnderline"/>
          <w:b/>
        </w:rPr>
        <w:t>represent the most worrisome constraint on U.S. economic growth</w:t>
      </w:r>
      <w:r w:rsidRPr="00AE04CB">
        <w:rPr>
          <w:rStyle w:val="StyleUnderline"/>
        </w:rPr>
        <w:t xml:space="preserve"> at the moment</w:t>
      </w:r>
      <w:r w:rsidRPr="000E2F15">
        <w:rPr>
          <w:sz w:val="16"/>
        </w:rPr>
        <w:t xml:space="preserve">. </w:t>
      </w:r>
      <w:r w:rsidRPr="00AE04CB">
        <w:rPr>
          <w:rStyle w:val="StyleUnderline"/>
        </w:rPr>
        <w:t>The trucking industry is unique because it's the lifeblood of moving goods around the country, representing 70 percent of the nation's freight volume by weight</w:t>
      </w:r>
      <w:r w:rsidRPr="000E2F15">
        <w:rPr>
          <w:sz w:val="16"/>
        </w:rPr>
        <w:t xml:space="preserve">. </w:t>
      </w:r>
      <w:r w:rsidRPr="00AE04CB">
        <w:rPr>
          <w:rStyle w:val="StyleUnderline"/>
        </w:rPr>
        <w:t>Without enough trucks and drivers on the road</w:t>
      </w:r>
      <w:r w:rsidRPr="000E2F15">
        <w:rPr>
          <w:sz w:val="16"/>
        </w:rPr>
        <w:t xml:space="preserve">, some combination of things is going to happen: </w:t>
      </w:r>
      <w:r w:rsidRPr="00AE04CB">
        <w:rPr>
          <w:rStyle w:val="StyleUnderline"/>
        </w:rPr>
        <w:t>Shipments will be delayed, and producers will have to pay higher prices to get goods to market. Industry leaders have been complaining about a truck driver shortage for a while,</w:t>
      </w:r>
      <w:r w:rsidRPr="000E2F15">
        <w:rPr>
          <w:sz w:val="16"/>
        </w:rPr>
        <w:t xml:space="preserve"> but unlike other industries that have been complaining about worker shortages, </w:t>
      </w:r>
      <w:r w:rsidRPr="00AE04CB">
        <w:rPr>
          <w:rStyle w:val="StyleUnderline"/>
        </w:rPr>
        <w:t>we have real evidence both in employment numbers and in business activity that the shortage is starting to have an impact on the economy.</w:t>
      </w:r>
      <w:r w:rsidRPr="000E2F15">
        <w:rPr>
          <w:sz w:val="16"/>
        </w:rPr>
        <w:t xml:space="preserve"> The construction industry has been complaining about a worker shortage for years, and yet in the trailing 12 months construction employment has grown by over 200,000 workers. Workers may be tough to find, but the industry is figuring it out. Not so in trucking. </w:t>
      </w:r>
      <w:r w:rsidRPr="00AE04CB">
        <w:rPr>
          <w:rStyle w:val="StyleUnderline"/>
        </w:rPr>
        <w:t>The level of employment in the truck transportation industry,</w:t>
      </w:r>
      <w:r w:rsidRPr="000E2F15">
        <w:rPr>
          <w:sz w:val="16"/>
        </w:rPr>
        <w:t xml:space="preserve"> the category broken out in the Bureau of Labor Statistics' employment report, </w:t>
      </w:r>
      <w:r w:rsidRPr="00AE04CB">
        <w:rPr>
          <w:rStyle w:val="StyleUnderline"/>
        </w:rPr>
        <w:t>is essentially unchanged since the middle of 2015.</w:t>
      </w:r>
      <w:r w:rsidRPr="000E2F15">
        <w:rPr>
          <w:sz w:val="16"/>
        </w:rPr>
        <w:t xml:space="preserve"> This level happens to coincide with the peak attained in the last economic cycle in 2006. Truck Transportation Employment Source: </w:t>
      </w:r>
      <w:r w:rsidRPr="00AE04CB">
        <w:rPr>
          <w:rStyle w:val="StyleUnderline"/>
        </w:rPr>
        <w:t>U.S. Bureau of Labor Statistics Companies have been highlighting freight constraints in their fourth-quarter earnings calls as being responsible for higher operating costs and lower profit margins</w:t>
      </w:r>
      <w:r w:rsidRPr="000E2F15">
        <w:rPr>
          <w:sz w:val="16"/>
        </w:rPr>
        <w:t xml:space="preserve">. Hershey noted that </w:t>
      </w:r>
      <w:r w:rsidRPr="00AE04CB">
        <w:rPr>
          <w:rStyle w:val="StyleUnderline"/>
        </w:rPr>
        <w:t>their adjusted gross margin fell by 180 basis points in part because of higher freight costs</w:t>
      </w:r>
      <w:r w:rsidRPr="000E2F15">
        <w:rPr>
          <w:sz w:val="16"/>
        </w:rPr>
        <w:t xml:space="preserve">. Clorox said </w:t>
      </w:r>
      <w:r w:rsidRPr="00AE04CB">
        <w:rPr>
          <w:rStyle w:val="StyleUnderline"/>
        </w:rPr>
        <w:t>gross margins are going to fall because of higher transportation costs</w:t>
      </w:r>
      <w:r w:rsidRPr="000E2F15">
        <w:rPr>
          <w:sz w:val="16"/>
        </w:rPr>
        <w:t xml:space="preserve">. </w:t>
      </w:r>
      <w:r w:rsidRPr="00AE04CB">
        <w:rPr>
          <w:rStyle w:val="StyleUnderline"/>
        </w:rPr>
        <w:t xml:space="preserve">Food service company Sysco noted the same. All three are over $10 billion companies whose shares fell sharply </w:t>
      </w:r>
      <w:r w:rsidRPr="000E2F15">
        <w:rPr>
          <w:sz w:val="16"/>
        </w:rPr>
        <w:t xml:space="preserve">on the news. </w:t>
      </w:r>
      <w:r w:rsidRPr="00AE04CB">
        <w:rPr>
          <w:rStyle w:val="StyleUnderline"/>
        </w:rPr>
        <w:t xml:space="preserve">There's no reason to think the labor situation in the trucking industry should get better any time soon. </w:t>
      </w:r>
      <w:r w:rsidRPr="000E2F15">
        <w:rPr>
          <w:sz w:val="16"/>
        </w:rPr>
        <w:t xml:space="preserve">Everyone in business and the technology sectors is talking about a future of self-driving trucks -- hardly giving prospective workers the incentive to commit to multi-week classes to attain a commercial driver's license for an industry that might be going away. In the short term, truckers must switch from logging their hours on paper to doing it electronically by April 1 or face penalties, which may reduce driver capacity by no longer allowing drivers to fudge their hours on paper to stay on the road </w:t>
      </w:r>
      <w:r w:rsidRPr="00AE04CB">
        <w:rPr>
          <w:rStyle w:val="StyleUnderline"/>
        </w:rPr>
        <w:t>longer. Some labor market economists are concerned that even though the stated unemployment rate is low, the employment-to-population ratio for prime-age workers between the ages of 25 and 54 is still moderately below the peaks of the last two economic cycles, suggesting the labor market is still not at its full potential</w:t>
      </w:r>
      <w:r w:rsidRPr="000E2F15">
        <w:rPr>
          <w:sz w:val="16"/>
        </w:rPr>
        <w:t xml:space="preserve">. But </w:t>
      </w:r>
      <w:r w:rsidRPr="00AE04CB">
        <w:rPr>
          <w:rStyle w:val="StyleUnderline"/>
        </w:rPr>
        <w:t>if we can't find additional truck drivers, this places a constraint on what types of economic growth are still possible</w:t>
      </w:r>
      <w:r w:rsidRPr="000E2F15">
        <w:rPr>
          <w:sz w:val="16"/>
        </w:rPr>
        <w:t xml:space="preserve">. </w:t>
      </w:r>
      <w:r w:rsidRPr="00AE04CB">
        <w:rPr>
          <w:rStyle w:val="StyleUnderline"/>
        </w:rPr>
        <w:t xml:space="preserve">If someone wants to open a new factory </w:t>
      </w:r>
      <w:r w:rsidRPr="00AE04CB">
        <w:rPr>
          <w:rStyle w:val="StyleUnderline"/>
        </w:rPr>
        <w:lastRenderedPageBreak/>
        <w:t xml:space="preserve">and finds the workers to build products, but the cost of freight is too high because of a truck driver shortage, then that business becomes uneconomical and the U.S. economy has forgone output. This is surge pricing on a grand scale: The risk is that the economy of "moving stuff" </w:t>
      </w:r>
      <w:r w:rsidRPr="000E2F15">
        <w:rPr>
          <w:sz w:val="16"/>
        </w:rPr>
        <w:t xml:space="preserve">in the U.S. becomes like trying to hail a car from a ride-sharing service after midnight on New Year's Eve. We </w:t>
      </w:r>
      <w:r w:rsidRPr="00AE04CB">
        <w:rPr>
          <w:rStyle w:val="StyleUnderline"/>
        </w:rPr>
        <w:t>end up in a situation with freight demand -- everything from companies trying to ship their products to big box stores, to Amazon deliveries, to fast food restaurants awaiting shipments, to homebuilders receiving building materials -- far outstripping supply</w:t>
      </w:r>
      <w:r w:rsidRPr="000E2F15">
        <w:rPr>
          <w:sz w:val="16"/>
        </w:rPr>
        <w:t xml:space="preserve">. In such a situation, prices adjust until they go high enough to kill sufficient demand. And </w:t>
      </w:r>
      <w:r w:rsidRPr="00AE04CB">
        <w:rPr>
          <w:rStyle w:val="StyleUnderline"/>
        </w:rPr>
        <w:t>some of the accompanying higher freight costs get passed on to consumers,</w:t>
      </w:r>
      <w:r w:rsidRPr="000E2F15">
        <w:rPr>
          <w:sz w:val="16"/>
        </w:rPr>
        <w:t xml:space="preserve"> raising inflation and making the Fed more aggressive in hiking rates. The tragedy of the current economic situation is that a cycle dominated by </w:t>
      </w:r>
      <w:r w:rsidRPr="00AE04CB">
        <w:rPr>
          <w:rStyle w:val="StyleUnderline"/>
        </w:rPr>
        <w:t>the promise of a tech-driven automated future may end up cut short by an old-economy problem of too few human drivers</w:t>
      </w:r>
      <w:r w:rsidRPr="000E2F15">
        <w:rPr>
          <w:sz w:val="16"/>
        </w:rPr>
        <w:t>.</w:t>
      </w:r>
    </w:p>
    <w:p w14:paraId="028F6978" w14:textId="77777777" w:rsidR="00EF7065" w:rsidRDefault="00EF7065" w:rsidP="00EF7065">
      <w:pPr>
        <w:rPr>
          <w:sz w:val="16"/>
        </w:rPr>
      </w:pPr>
    </w:p>
    <w:p w14:paraId="52CDC801" w14:textId="77777777" w:rsidR="00EF7065" w:rsidRDefault="00EF7065" w:rsidP="00EF7065">
      <w:pPr>
        <w:pStyle w:val="Heading4"/>
      </w:pPr>
      <w:r>
        <w:t>The trucker shortage will lead to a recession and other economic problems. Tech is not coming fast enough and more works are key.</w:t>
      </w:r>
    </w:p>
    <w:p w14:paraId="3B7EBD09" w14:textId="77777777" w:rsidR="00EF7065" w:rsidRPr="00234920" w:rsidRDefault="00EF7065" w:rsidP="00EF7065">
      <w:r w:rsidRPr="00290939">
        <w:rPr>
          <w:b/>
        </w:rPr>
        <w:t>Long 18</w:t>
      </w:r>
      <w:r>
        <w:t xml:space="preserve"> (</w:t>
      </w:r>
      <w:r w:rsidRPr="00234920">
        <w:t>Heather Long</w:t>
      </w:r>
      <w:r>
        <w:t>, Wellesley College, BA in economics and English ; Oxford University, master's in financial economics and medieval literatureAn economics correspondent. Before joining The Washington Post, she was a senior economics reporter at CNN, “</w:t>
      </w:r>
      <w:r w:rsidRPr="00234920">
        <w:t>America’s severe trucker shortage could undermine the prosperous economy</w:t>
      </w:r>
      <w:r>
        <w:t xml:space="preserve">”, </w:t>
      </w:r>
      <w:r>
        <w:rPr>
          <w:i/>
        </w:rPr>
        <w:t>The Washington post</w:t>
      </w:r>
      <w:r>
        <w:t xml:space="preserve">, </w:t>
      </w:r>
      <w:hyperlink r:id="rId21" w:history="1">
        <w:r w:rsidRPr="009503A9">
          <w:rPr>
            <w:rStyle w:val="Hyperlink"/>
          </w:rPr>
          <w:t>https://www.washingtonpost.com/business/economy/americas-severe-trucker-shortage-could-undermine-the-prosperous-economy/2018/06/28/61c19e12-7595-11e8-b4b7-308400242c2e_story.html?noredirect=on&amp;utm_term=.af1c713f1a94</w:t>
        </w:r>
      </w:hyperlink>
      <w:r>
        <w:t xml:space="preserve"> // GHSAW</w:t>
      </w:r>
    </w:p>
    <w:p w14:paraId="0826D79E" w14:textId="77777777" w:rsidR="00EF7065" w:rsidRPr="000E2F15" w:rsidRDefault="00EF7065" w:rsidP="00EF7065">
      <w:pPr>
        <w:rPr>
          <w:sz w:val="16"/>
        </w:rPr>
      </w:pPr>
      <w:r w:rsidRPr="00234920">
        <w:rPr>
          <w:rStyle w:val="StyleUnderline"/>
        </w:rPr>
        <w:t>America’s severe trucker shortage could undermine the prosperous economy</w:t>
      </w:r>
      <w:r w:rsidRPr="00234920">
        <w:rPr>
          <w:sz w:val="16"/>
        </w:rPr>
        <w:t xml:space="preserve"> </w:t>
      </w:r>
      <w:r w:rsidRPr="002379FC">
        <w:rPr>
          <w:sz w:val="16"/>
        </w:rPr>
        <w:t xml:space="preserve">LAKE MILTON, Ohio — Bob Blocksom, an 87-year-old former insurance salesman, needs a job. He hasn’t saved enough money for his retirement. And </w:t>
      </w:r>
      <w:r w:rsidRPr="002379FC">
        <w:rPr>
          <w:rStyle w:val="StyleUnderline"/>
        </w:rPr>
        <w:t>trucking companies, desperate for workers,</w:t>
      </w:r>
      <w:r w:rsidRPr="002379FC">
        <w:rPr>
          <w:sz w:val="16"/>
        </w:rPr>
        <w:t xml:space="preserve"> are willing to give him one.</w:t>
      </w:r>
      <w:r>
        <w:rPr>
          <w:sz w:val="16"/>
        </w:rPr>
        <w:t xml:space="preserve"> </w:t>
      </w:r>
      <w:r w:rsidRPr="002379FC">
        <w:rPr>
          <w:sz w:val="16"/>
        </w:rPr>
        <w:t xml:space="preserve">Age didn’t matter, they said. If Blocksom could get his “CDL” — commercial driver’s license — they would hire him for a $50,000 job. One even offered to pay his tuition for driver training school, but there was a catch: </w:t>
      </w:r>
      <w:r w:rsidRPr="002379FC">
        <w:rPr>
          <w:rStyle w:val="StyleUnderline"/>
        </w:rPr>
        <w:t xml:space="preserve">Blocksom had to commit to driving an 18-wheel truck all over the United States for a year. So far, that has been too big of an ask </w:t>
      </w:r>
      <w:r w:rsidRPr="002379FC">
        <w:rPr>
          <w:sz w:val="16"/>
        </w:rPr>
        <w:t>for Blocksom, who doesn’t want to spend long stretches of time away from his wife of 60 years. “The more I think about it, it would be tough to be on the road Monday through Friday,” he said.</w:t>
      </w:r>
      <w:r>
        <w:rPr>
          <w:sz w:val="16"/>
        </w:rPr>
        <w:t xml:space="preserve"> </w:t>
      </w:r>
      <w:r w:rsidRPr="002379FC">
        <w:rPr>
          <w:rStyle w:val="StyleUnderline"/>
        </w:rPr>
        <w:t>As the nation faces a historically low level of unemployment, trucking companies are doing what economists have said firms need to do to attract and retain workers: They’re hiking pay significantly, offering bonuses and even recruiting people they previously wouldn’t have considered</w:t>
      </w:r>
      <w:r w:rsidRPr="002379FC">
        <w:rPr>
          <w:rStyle w:val="Emphasis"/>
        </w:rPr>
        <w:t>. But it’s not working</w:t>
      </w:r>
      <w:r w:rsidRPr="002379FC">
        <w:rPr>
          <w:rStyle w:val="StyleUnderline"/>
        </w:rPr>
        <w:t>. The industry reports a growing labor shortage — 63,000 open positions this year, a number expected to more than double in coming years — that could have wide-ranging impacts on the U.S. economy. Nearly every item sold in the United States touches a truck at some point, which explains why the challenges facing the industry, including trucking companies rapidly raising prices as they raise wages, have special power to affect the entire economy</w:t>
      </w:r>
      <w:r w:rsidRPr="002379FC">
        <w:rPr>
          <w:sz w:val="16"/>
        </w:rPr>
        <w:t>. Already</w:t>
      </w:r>
      <w:r w:rsidRPr="002379FC">
        <w:rPr>
          <w:rStyle w:val="StyleUnderline"/>
        </w:rPr>
        <w:t>, delivery delays are common</w:t>
      </w:r>
      <w:r w:rsidRPr="002379FC">
        <w:rPr>
          <w:sz w:val="16"/>
        </w:rPr>
        <w:t xml:space="preserve">, </w:t>
      </w:r>
      <w:r w:rsidRPr="002379FC">
        <w:rPr>
          <w:rStyle w:val="StyleUnderline"/>
        </w:rPr>
        <w:t>and</w:t>
      </w:r>
      <w:r w:rsidRPr="002379FC">
        <w:rPr>
          <w:sz w:val="16"/>
        </w:rPr>
        <w:t xml:space="preserve"> businesses such as Amazon, General Mills and Tyson Foods are </w:t>
      </w:r>
      <w:r w:rsidRPr="002379FC">
        <w:rPr>
          <w:rStyle w:val="StyleUnderline"/>
        </w:rPr>
        <w:t>raising prices as they pass higher transportation costs along to consumers</w:t>
      </w:r>
      <w:r w:rsidRPr="002379FC">
        <w:rPr>
          <w:sz w:val="16"/>
        </w:rPr>
        <w:t>. On a recent call with investors, a Walmart executive called rising transportation costs the company’s primary “head wind.”</w:t>
      </w:r>
      <w:r>
        <w:rPr>
          <w:sz w:val="16"/>
        </w:rPr>
        <w:t xml:space="preserve"> </w:t>
      </w:r>
      <w:r w:rsidRPr="002379FC">
        <w:rPr>
          <w:sz w:val="16"/>
        </w:rPr>
        <w:t>Bob Blocksom, 87, in his home in Berea, Ohio, on June 12. (Dustin Franz/For The Washington Post)</w:t>
      </w:r>
      <w:r>
        <w:rPr>
          <w:sz w:val="16"/>
        </w:rPr>
        <w:t xml:space="preserve"> </w:t>
      </w:r>
      <w:r w:rsidRPr="002379FC">
        <w:rPr>
          <w:sz w:val="16"/>
        </w:rPr>
        <w:t xml:space="preserve">Technology leaders such as Elon Musk hold out </w:t>
      </w:r>
      <w:r w:rsidRPr="002379FC">
        <w:rPr>
          <w:rStyle w:val="StyleUnderline"/>
        </w:rPr>
        <w:t>driverless trucks as a solution, but industry insiders say that is many years away</w:t>
      </w:r>
      <w:r w:rsidRPr="002379FC">
        <w:rPr>
          <w:sz w:val="16"/>
        </w:rPr>
        <w:t xml:space="preserve">. For now the industry simply can’t find a way to move goods as fast and cheaply as they have in the past. This logjam will be especially perilous, economists say, </w:t>
      </w:r>
      <w:r w:rsidRPr="002379FC">
        <w:rPr>
          <w:rStyle w:val="StyleUnderline"/>
        </w:rPr>
        <w:t>if competition for truckers pushes up prices so quickly that the country faces uncontrolled inflation, which can easily lead to a recession. “This is slowing down the economy already,”</w:t>
      </w:r>
      <w:r w:rsidRPr="002379FC">
        <w:rPr>
          <w:sz w:val="16"/>
        </w:rPr>
        <w:t xml:space="preserve"> said Peter Boockvar, chief investment officer at Bleakley Advisory Group. “If it takes me a week instead of two days to ship products from point A to B, I’m losing potential business.”</w:t>
      </w:r>
      <w:r>
        <w:rPr>
          <w:sz w:val="16"/>
        </w:rPr>
        <w:t xml:space="preserve"> </w:t>
      </w:r>
      <w:r w:rsidRPr="002379FC">
        <w:rPr>
          <w:sz w:val="16"/>
        </w:rPr>
        <w:t xml:space="preserve">At TDDS Technical Institute, an independent trucker </w:t>
      </w:r>
      <w:r w:rsidRPr="002379FC">
        <w:rPr>
          <w:sz w:val="16"/>
        </w:rPr>
        <w:lastRenderedPageBreak/>
        <w:t xml:space="preserve">school in Ohio where Blocksom has considered enrolling, veteran teachers say they have never seen it this bad. </w:t>
      </w:r>
      <w:r w:rsidRPr="002379FC">
        <w:rPr>
          <w:rStyle w:val="StyleUnderline"/>
        </w:rPr>
        <w:t>They say there may be closer to 100,000 truck driver openings</w:t>
      </w:r>
      <w:r w:rsidRPr="002379FC">
        <w:rPr>
          <w:sz w:val="16"/>
        </w:rPr>
        <w:t>.</w:t>
      </w:r>
      <w:r>
        <w:rPr>
          <w:sz w:val="16"/>
        </w:rPr>
        <w:t xml:space="preserve"> </w:t>
      </w:r>
      <w:r w:rsidRPr="002379FC">
        <w:rPr>
          <w:sz w:val="16"/>
        </w:rPr>
        <w:t xml:space="preserve">“As long as you can get in and out of a truck and pass a physical, a trucking company will take a look at you now,” said Tish Sammons, the job placement coordinator at TDDS, whose desk is full of toy trucks and fliers from the companies that call her </w:t>
      </w:r>
      <w:r w:rsidRPr="002379FC">
        <w:rPr>
          <w:rStyle w:val="StyleUnderline"/>
        </w:rPr>
        <w:t>daily begging for drivers. “I recently placed someone who served time for manslaughter</w:t>
      </w:r>
      <w:r w:rsidRPr="002379FC">
        <w:rPr>
          <w:sz w:val="16"/>
        </w:rPr>
        <w:t>.”</w:t>
      </w:r>
      <w:r>
        <w:rPr>
          <w:sz w:val="16"/>
        </w:rPr>
        <w:t xml:space="preserve"> </w:t>
      </w:r>
      <w:r w:rsidRPr="002379FC">
        <w:rPr>
          <w:sz w:val="16"/>
        </w:rPr>
        <w:t>There’s only one option right now for most trucking companies: Give substantial raises. Recruiters who show up daily at TDDS are offering jobs that pay $60,000 to $70,000, with full benefits and a $4,000 signing bonus.</w:t>
      </w:r>
      <w:r>
        <w:rPr>
          <w:sz w:val="16"/>
        </w:rPr>
        <w:t xml:space="preserve"> </w:t>
      </w:r>
      <w:r w:rsidRPr="002379FC">
        <w:rPr>
          <w:sz w:val="16"/>
        </w:rPr>
        <w:t>In interviews with more than 60 trainees, recruiters and people who explored trucking but decided not to take the job, most said they feel that higher pay will help but that the industry’s problems are much deeper than that.</w:t>
      </w:r>
      <w:r>
        <w:rPr>
          <w:sz w:val="16"/>
        </w:rPr>
        <w:t xml:space="preserve"> </w:t>
      </w:r>
      <w:r w:rsidRPr="002379FC">
        <w:rPr>
          <w:rStyle w:val="StyleUnderline"/>
        </w:rPr>
        <w:t>A harsh life Trucking remains one of the most dangerous professions in the country.</w:t>
      </w:r>
      <w:r w:rsidRPr="002379FC">
        <w:rPr>
          <w:sz w:val="16"/>
        </w:rPr>
        <w:t xml:space="preserve"> There were more than 1,000 fatalities among motor vehicle operators in 2016, according to the Labor Department, meaning being a commercial driver is nearly eight times as deadly as being a law enforcement officer.</w:t>
      </w:r>
      <w:r>
        <w:rPr>
          <w:sz w:val="16"/>
        </w:rPr>
        <w:t xml:space="preserve"> </w:t>
      </w:r>
      <w:r w:rsidRPr="002379FC">
        <w:rPr>
          <w:sz w:val="16"/>
        </w:rPr>
        <w:t xml:space="preserve">“It takes a special breed to be a trucker. </w:t>
      </w:r>
      <w:r w:rsidRPr="002379FC">
        <w:rPr>
          <w:rStyle w:val="StyleUnderline"/>
        </w:rPr>
        <w:t>It’s a tough job,</w:t>
      </w:r>
      <w:r w:rsidRPr="002379FC">
        <w:rPr>
          <w:sz w:val="16"/>
        </w:rPr>
        <w:t>” said Rick Rathburn Jr., the owner of TDDS, a school his late father started in the early 1970s. A trucking company recently tried to buy the entire school.</w:t>
      </w:r>
      <w:r>
        <w:rPr>
          <w:sz w:val="16"/>
        </w:rPr>
        <w:t xml:space="preserve"> </w:t>
      </w:r>
      <w:r w:rsidRPr="002379FC">
        <w:rPr>
          <w:sz w:val="16"/>
        </w:rPr>
        <w:t>Dione Valentine, left, and Amos Moore talk during a pre-trip inspection lesson at TDDS Technical Institute in Lake Milton, Ohio. (Dustin Franz/For The Washington Post)</w:t>
      </w:r>
      <w:r>
        <w:rPr>
          <w:sz w:val="16"/>
        </w:rPr>
        <w:t xml:space="preserve"> </w:t>
      </w:r>
      <w:r w:rsidRPr="002379FC">
        <w:rPr>
          <w:sz w:val="16"/>
        </w:rPr>
        <w:t>The community around TDDS is full of shuttered factories and bars named “Lucky Inn” and “Horseshoe.” The steel mills closed in the 1980s, and a GM factory just announced more than a thousand layoffs. One of the only industries growing in the area is trucking, yet locals are hesitant to become truckers.</w:t>
      </w:r>
      <w:r>
        <w:rPr>
          <w:sz w:val="16"/>
        </w:rPr>
        <w:t xml:space="preserve"> </w:t>
      </w:r>
      <w:r w:rsidRPr="002379FC">
        <w:rPr>
          <w:sz w:val="16"/>
        </w:rPr>
        <w:t>One man, a janitor, hanging out at Larry’s Automotive repair shop in nearby Warren, said his uncles were truckers and told him they would “kill him” if he ever got into the harsh business. The owner of the shop said he had thought about becoming a trucker but decided it wasn’t feasible after he had children.</w:t>
      </w:r>
      <w:r>
        <w:rPr>
          <w:sz w:val="16"/>
        </w:rPr>
        <w:t xml:space="preserve"> </w:t>
      </w:r>
      <w:r w:rsidRPr="002379FC">
        <w:rPr>
          <w:rStyle w:val="StyleUnderline"/>
        </w:rPr>
        <w:t xml:space="preserve">Trucking jobs require people to leave their families for weeks at a time </w:t>
      </w:r>
      <w:r w:rsidRPr="002379FC">
        <w:rPr>
          <w:sz w:val="16"/>
        </w:rPr>
        <w:t>and live in a small “cabin” with a hard bed. Divorces are common, veteran drivers say, and their children forget them. A life on the road is often costly and unhealthy. Drivers sit for hours a day in diesel trucks and pull into truck stops that typically serve greasy hot dogs and chili.</w:t>
      </w:r>
      <w:r>
        <w:rPr>
          <w:sz w:val="16"/>
        </w:rPr>
        <w:t xml:space="preserve"> </w:t>
      </w:r>
      <w:r w:rsidRPr="002379FC">
        <w:rPr>
          <w:sz w:val="16"/>
        </w:rPr>
        <w:t>Weight gain and heart disease are common, says Gordon Zellers, an Ohio physician who spends half his time examining truckers and administering drug tests, which increasing numbers of CDL applicants fail. He advises the TDDS students to see a nutritionist, but he knows most won’t.</w:t>
      </w:r>
      <w:r>
        <w:rPr>
          <w:sz w:val="16"/>
        </w:rPr>
        <w:t xml:space="preserve"> </w:t>
      </w:r>
      <w:r w:rsidRPr="002379FC">
        <w:rPr>
          <w:sz w:val="16"/>
        </w:rPr>
        <w:t>Alex Thomas and Rob Neal are two of the youngest students at TDDS — Thomas is 26 and Neal is 28. As they sat in a truck in the TDDS parking lot practicing, they joked with each other about which one would be the first to develop a “trucker’s belly.”</w:t>
      </w:r>
      <w:r>
        <w:rPr>
          <w:sz w:val="16"/>
        </w:rPr>
        <w:t xml:space="preserve"> </w:t>
      </w:r>
      <w:r w:rsidRPr="002379FC">
        <w:rPr>
          <w:sz w:val="16"/>
        </w:rPr>
        <w:t>Thomas and Neal had construction jobs before they enrolled in the 16-week course at TDDS.</w:t>
      </w:r>
      <w:r>
        <w:rPr>
          <w:sz w:val="16"/>
        </w:rPr>
        <w:t xml:space="preserve"> </w:t>
      </w:r>
      <w:r w:rsidRPr="002379FC">
        <w:rPr>
          <w:sz w:val="16"/>
        </w:rPr>
        <w:t>Trucking often competes with construction and manufacturing for workers. Both of those industries have been on a hiring spree lately, as well — and unlike trucking, construction and factory jobs typically don’t require additional schooling. To get a commercial driver’s license, an applicant needs to attend several weeks of school, which can cost about $7,000 before financial aid.</w:t>
      </w:r>
      <w:r>
        <w:rPr>
          <w:sz w:val="16"/>
        </w:rPr>
        <w:t xml:space="preserve"> </w:t>
      </w:r>
      <w:r w:rsidRPr="002379FC">
        <w:rPr>
          <w:sz w:val="16"/>
        </w:rPr>
        <w:t>The two young men who switched into trucking say they’re doing it for the money and, they hope, more freedom. But many of their friends were surprised by the move.</w:t>
      </w:r>
      <w:r>
        <w:rPr>
          <w:sz w:val="16"/>
        </w:rPr>
        <w:t xml:space="preserve"> </w:t>
      </w:r>
      <w:r w:rsidRPr="002379FC">
        <w:rPr>
          <w:sz w:val="16"/>
        </w:rPr>
        <w:t>“I used to work in a sand-and-gravel pit. Workers in the pit called the truckers scum,” said Thomas.</w:t>
      </w:r>
      <w:r>
        <w:rPr>
          <w:sz w:val="16"/>
        </w:rPr>
        <w:t xml:space="preserve"> </w:t>
      </w:r>
      <w:r w:rsidRPr="002379FC">
        <w:rPr>
          <w:sz w:val="16"/>
        </w:rPr>
        <w:t>Model tractor-trailers sit in a classroom at TDDS Technical Institute. (Dustin Franz/For The Washington Post)</w:t>
      </w:r>
      <w:r>
        <w:rPr>
          <w:sz w:val="16"/>
        </w:rPr>
        <w:t xml:space="preserve"> </w:t>
      </w:r>
      <w:r w:rsidRPr="002379FC">
        <w:rPr>
          <w:sz w:val="16"/>
        </w:rPr>
        <w:t>Poaching and quitting</w:t>
      </w:r>
      <w:r>
        <w:rPr>
          <w:sz w:val="16"/>
        </w:rPr>
        <w:t xml:space="preserve"> </w:t>
      </w:r>
      <w:r w:rsidRPr="002379FC">
        <w:rPr>
          <w:sz w:val="16"/>
        </w:rPr>
        <w:t xml:space="preserve">As it has trouble recruiting new workers, the industry also is struggling to hold on to drivers. </w:t>
      </w:r>
      <w:r w:rsidRPr="002379FC">
        <w:rPr>
          <w:rStyle w:val="StyleUnderline"/>
        </w:rPr>
        <w:t xml:space="preserve">Turnover in the trucking industry has skyrocketed to 94 percent, according to the American Trucking Associations, meaning most drivers at the major trucking companies don’t spend more than a year in their jobs. </w:t>
      </w:r>
      <w:r w:rsidRPr="002379FC">
        <w:rPr>
          <w:sz w:val="16"/>
        </w:rPr>
        <w:t xml:space="preserve">That reflects a combination of poaching and quitting. (A </w:t>
      </w:r>
      <w:r w:rsidRPr="002379FC">
        <w:rPr>
          <w:rStyle w:val="StyleUnderline"/>
        </w:rPr>
        <w:t>new</w:t>
      </w:r>
      <w:r w:rsidRPr="002379FC">
        <w:rPr>
          <w:sz w:val="16"/>
        </w:rPr>
        <w:t xml:space="preserve"> government </w:t>
      </w:r>
      <w:r w:rsidRPr="002379FC">
        <w:rPr>
          <w:rStyle w:val="StyleUnderline"/>
        </w:rPr>
        <w:t>requirement</w:t>
      </w:r>
      <w:r w:rsidRPr="002379FC">
        <w:rPr>
          <w:sz w:val="16"/>
        </w:rPr>
        <w:t xml:space="preserve"> went into effect in December that </w:t>
      </w:r>
      <w:r w:rsidRPr="002379FC">
        <w:rPr>
          <w:rStyle w:val="StyleUnderline"/>
        </w:rPr>
        <w:t>requires all drivers to electronically log their hours, meaning they can no longer cheat regulations</w:t>
      </w:r>
      <w:r w:rsidRPr="002379FC">
        <w:rPr>
          <w:sz w:val="16"/>
        </w:rPr>
        <w:t xml:space="preserve"> by driving more than 11 hours a day.)</w:t>
      </w:r>
      <w:r>
        <w:rPr>
          <w:sz w:val="16"/>
        </w:rPr>
        <w:t xml:space="preserve"> </w:t>
      </w:r>
      <w:r w:rsidRPr="002379FC">
        <w:rPr>
          <w:sz w:val="16"/>
        </w:rPr>
        <w:t>People with CDLs suddenly seem as coveted as computer programmers. Trucking company recruiters descend daily on the United States’ truck driver training schools — roughly 500, according to the Commercial Vehicle Training Association — to fight for new graduates.</w:t>
      </w:r>
      <w:r>
        <w:rPr>
          <w:sz w:val="16"/>
        </w:rPr>
        <w:t xml:space="preserve"> </w:t>
      </w:r>
      <w:r w:rsidRPr="002379FC">
        <w:rPr>
          <w:sz w:val="16"/>
        </w:rPr>
        <w:t>“These guys are like diamonds right now,” said Jason Olesh, a vice president at Aim Transportation Solutions who left his family vacation to rush to TDDS to talk to students. “We’re down 90 drivers across our fleet of 650.”</w:t>
      </w:r>
      <w:r>
        <w:rPr>
          <w:sz w:val="16"/>
        </w:rPr>
        <w:t xml:space="preserve"> </w:t>
      </w:r>
      <w:r w:rsidRPr="002379FC">
        <w:rPr>
          <w:sz w:val="16"/>
        </w:rPr>
        <w:t xml:space="preserve">Olesh gave his best pitch to the students: </w:t>
      </w:r>
      <w:r w:rsidRPr="002379FC">
        <w:rPr>
          <w:rStyle w:val="StyleUnderline"/>
        </w:rPr>
        <w:t>He offered them jobs that pay $70,000 a year with full benefits and regional routes</w:t>
      </w:r>
      <w:r w:rsidRPr="002379FC">
        <w:rPr>
          <w:sz w:val="16"/>
        </w:rPr>
        <w:t xml:space="preserve"> hauling water to oil-drilling sites that would have them home most nights.</w:t>
      </w:r>
      <w:r>
        <w:rPr>
          <w:sz w:val="16"/>
        </w:rPr>
        <w:t xml:space="preserve"> </w:t>
      </w:r>
      <w:r w:rsidRPr="002379FC">
        <w:rPr>
          <w:sz w:val="16"/>
        </w:rPr>
        <w:t>“I’m offering you a regular job with a 10- to 12-hour shift so you can see your kids,” Olesh said.</w:t>
      </w:r>
      <w:r>
        <w:rPr>
          <w:sz w:val="16"/>
        </w:rPr>
        <w:t xml:space="preserve"> </w:t>
      </w:r>
      <w:r w:rsidRPr="002379FC">
        <w:rPr>
          <w:sz w:val="16"/>
        </w:rPr>
        <w:t>He never used to recruit drivers right out of school because his jobs are the coveted ones in the industry that don’t require drivers to go “over the road,” trucker-speak for being away from home for at least a month. But he started coming to TDDS this year because the company needs drivers so badly that it is lowering the bar for new hires.</w:t>
      </w:r>
      <w:r>
        <w:rPr>
          <w:sz w:val="16"/>
        </w:rPr>
        <w:t xml:space="preserve"> </w:t>
      </w:r>
      <w:r w:rsidRPr="002379FC">
        <w:rPr>
          <w:sz w:val="16"/>
        </w:rPr>
        <w:t>At the end of his session, a few students gave Olesh their contact information — but not enough to make even a dent in the job openings he has.</w:t>
      </w:r>
      <w:r>
        <w:rPr>
          <w:sz w:val="16"/>
        </w:rPr>
        <w:t xml:space="preserve"> </w:t>
      </w:r>
      <w:r w:rsidRPr="002379FC">
        <w:rPr>
          <w:sz w:val="16"/>
        </w:rPr>
        <w:t xml:space="preserve">Lately the industry has tried to broaden its appeal, but </w:t>
      </w:r>
      <w:r w:rsidRPr="002379FC">
        <w:rPr>
          <w:rStyle w:val="StyleUnderline"/>
        </w:rPr>
        <w:t>women still make up just 6 percent of drivers, and African Americans 10 percent</w:t>
      </w:r>
      <w:r w:rsidRPr="002379FC">
        <w:rPr>
          <w:sz w:val="16"/>
        </w:rPr>
        <w:t>. Still, trucking can be a pathway to a middle-class life. TDDS alumni often stop by, including many Somali refugees who’ve been trained there.</w:t>
      </w:r>
      <w:r>
        <w:rPr>
          <w:sz w:val="16"/>
        </w:rPr>
        <w:t xml:space="preserve"> </w:t>
      </w:r>
      <w:r w:rsidRPr="002379FC">
        <w:rPr>
          <w:sz w:val="16"/>
        </w:rPr>
        <w:t>But while members of the TDDS faculty love trucking and serve as cheerleaders for the industry, most of their own children have gone to college and now work desk jobs.</w:t>
      </w:r>
      <w:r>
        <w:rPr>
          <w:sz w:val="16"/>
        </w:rPr>
        <w:t xml:space="preserve"> </w:t>
      </w:r>
      <w:r w:rsidRPr="002379FC">
        <w:rPr>
          <w:sz w:val="16"/>
        </w:rPr>
        <w:t>“Trucking is seen as a last resort if people can’t find another job,” said Otto Smith, an admissions representative at TDDS. “</w:t>
      </w:r>
      <w:r w:rsidRPr="002379FC">
        <w:rPr>
          <w:rStyle w:val="StyleUnderline"/>
        </w:rPr>
        <w:t>We’re a hidden diamond for people looking for work</w:t>
      </w:r>
      <w:r w:rsidRPr="002379FC">
        <w:rPr>
          <w:sz w:val="16"/>
        </w:rPr>
        <w:t>.”</w:t>
      </w:r>
    </w:p>
    <w:p w14:paraId="552A779A" w14:textId="77777777" w:rsidR="00EF7065" w:rsidRDefault="00EF7065" w:rsidP="00EF7065">
      <w:pPr>
        <w:pStyle w:val="Heading4"/>
      </w:pPr>
      <w:r>
        <w:lastRenderedPageBreak/>
        <w:t xml:space="preserve">New Truckers are needed to replace the old workforce and secure economic strength </w:t>
      </w:r>
    </w:p>
    <w:p w14:paraId="593B396B" w14:textId="77777777" w:rsidR="00EF7065" w:rsidRDefault="00EF7065" w:rsidP="00EF7065">
      <w:r w:rsidRPr="00F675E6">
        <w:rPr>
          <w:rStyle w:val="Style13ptBold"/>
        </w:rPr>
        <w:t>Ricker 14</w:t>
      </w:r>
      <w:r>
        <w:t xml:space="preserve"> (Susan R</w:t>
      </w:r>
      <w:r w:rsidRPr="00753177">
        <w:t>icker</w:t>
      </w:r>
      <w:r>
        <w:t>, career advisor, “</w:t>
      </w:r>
      <w:r w:rsidRPr="00F675E6">
        <w:t>Truck drivers needed to help move economy</w:t>
      </w:r>
      <w:r>
        <w:t xml:space="preserve">”, Career Builder </w:t>
      </w:r>
      <w:hyperlink r:id="rId22" w:history="1">
        <w:r w:rsidRPr="009503A9">
          <w:rPr>
            <w:rStyle w:val="Hyperlink"/>
          </w:rPr>
          <w:t>https://www.careerbuilder.com/advice/truck-drivers-needed-to-help-move-economy</w:t>
        </w:r>
      </w:hyperlink>
      <w:r>
        <w:t xml:space="preserve"> // GHS -AW)</w:t>
      </w:r>
    </w:p>
    <w:p w14:paraId="50169BFB" w14:textId="77777777" w:rsidR="00EF7065" w:rsidRDefault="00EF7065" w:rsidP="00EF7065">
      <w:r w:rsidRPr="00753177">
        <w:rPr>
          <w:rStyle w:val="StyleUnderline"/>
        </w:rPr>
        <w:t>Truck drivers needed to help move economy</w:t>
      </w:r>
      <w:r>
        <w:t xml:space="preserve">. </w:t>
      </w:r>
      <w:r w:rsidRPr="00753177">
        <w:rPr>
          <w:rStyle w:val="StyleUnderline"/>
        </w:rPr>
        <w:t>A longtime staple of America's middle class workforce, the United States' 1.8 million heavy and tractor-trailer truck drivers account for 23 percent of all transportation and have a big impact on the economy.</w:t>
      </w:r>
      <w:r>
        <w:t xml:space="preserve"> Since 2010, the profession has grown 7.8 percent – faster than the rate for all jobs (5.5 percent). However, new data from JobsInMotion.com – a CareerBuilder employment site – and Economic Modeling Specialists suggests </w:t>
      </w:r>
      <w:r w:rsidRPr="00753177">
        <w:rPr>
          <w:rStyle w:val="StyleUnderline"/>
        </w:rPr>
        <w:t>the supply of willing and qualified drivers may be lagging behind demand from employers</w:t>
      </w:r>
      <w:r>
        <w:t xml:space="preserve">. What does this mean for drivers today and in the future? Read on to learn more about the current state of the industry and if this career is right for you. An industry in need </w:t>
      </w:r>
      <w:r w:rsidRPr="00753177">
        <w:rPr>
          <w:rStyle w:val="StyleUnderline"/>
        </w:rPr>
        <w:t xml:space="preserve">Everything from food to goods to animals can be moved by truck, and drivers are needed to transport these items to customers and suppliers. </w:t>
      </w:r>
      <w:r>
        <w:t xml:space="preserve">However, </w:t>
      </w:r>
      <w:r w:rsidRPr="00753177">
        <w:rPr>
          <w:rStyle w:val="StyleUnderline"/>
        </w:rPr>
        <w:t>demand is outpacing supply for drivers, which can stall economic growth if these positions aren't filled</w:t>
      </w:r>
      <w:r>
        <w:t>. From August 2013 through July 2014, there were on average 298,000 unique job listings* for truck drivers per month. This compares to 131,000 monthly average hires over this time frame,</w:t>
      </w:r>
      <w:r w:rsidRPr="00753177">
        <w:rPr>
          <w:rStyle w:val="StyleUnderline"/>
        </w:rPr>
        <w:t xml:space="preserve"> indicating that many available truck driving jobs likely remain open for extended periods of time.** Moreover, 56 percent of all drivers are 45 or older</w:t>
      </w:r>
      <w:r>
        <w:t xml:space="preserve">. </w:t>
      </w:r>
      <w:r w:rsidRPr="00753177">
        <w:rPr>
          <w:rStyle w:val="StyleUnderline"/>
        </w:rPr>
        <w:t>As more workers in the profession retire, replacing them could prove difficult</w:t>
      </w:r>
      <w:r>
        <w:t>. “Median wages for truck drivers is anywhere between $18 and $21 per hour depending on the market, but this pay isn't always enough to attract young drivers who are unwilling to sacrifice work-life balance," says Rob Morris, director of JobsInMotion.com. “</w:t>
      </w:r>
      <w:r w:rsidRPr="00753177">
        <w:rPr>
          <w:rStyle w:val="StyleUnderline"/>
        </w:rPr>
        <w:t>Employers have to do more to incentivize job candidates</w:t>
      </w:r>
      <w:r>
        <w:t xml:space="preserve">, whether that's by offering signing bonuses and more generous compensation packages or by covering training and licensure costs. Additionally, </w:t>
      </w:r>
      <w:r w:rsidRPr="00753177">
        <w:rPr>
          <w:rStyle w:val="StyleUnderline"/>
        </w:rPr>
        <w:t xml:space="preserve">companies should </w:t>
      </w:r>
      <w:r>
        <w:t xml:space="preserve">be working closely with regional schools and CDL training facilities </w:t>
      </w:r>
      <w:r w:rsidRPr="00753177">
        <w:rPr>
          <w:rStyle w:val="StyleUnderline"/>
        </w:rPr>
        <w:t>to build recruiting pipelines and better market the profession</w:t>
      </w:r>
      <w:r>
        <w:t xml:space="preserve">." Top 10 metros for heavy and tractor-trailer truck driving jobs There are some corners of the country that have an even higher demand for drivers. The following list includes the major U.S. metros with the fastest post-recession job growth for truck drivers. Half of the metros on the list have more average monthly job postings than hires, meaning recruitment for truck drivers in those areas may be more competitive than other cities. Metro area 2010 - 2014 % change 2014 jobs Avg. monthly unique postings Avg. monthly hires (2013) Austin, TX 23% 5,936 888 511 San Jose, CA 21% 5,105 359 388 San Antonio, TX 21% 10,182 1,018 957 Dallas-Fort Worth, TX 20% 45,177 6,070 3,686 Sacramento, CA 18% 9,496 521 736 Houston, TX 18% 41,276 3,118 3,253 Grand Rapids, MI 17% 8,742 867 544 Miami, FL 16% 21,570 1,180 1,685 Nashville, TN 15% 15,031 2,459 1,128 Detroit, MI 15% 22,897 3,282 1,591 </w:t>
      </w:r>
      <w:r w:rsidRPr="00753177">
        <w:rPr>
          <w:rStyle w:val="StyleUnderline"/>
        </w:rPr>
        <w:t>This job</w:t>
      </w:r>
      <w:r>
        <w:t xml:space="preserve"> allows you to travel, see new and favorite parts of the country and earn a lucrative paycheck, all while </w:t>
      </w:r>
      <w:r w:rsidRPr="00753177">
        <w:rPr>
          <w:rStyle w:val="StyleUnderline"/>
        </w:rPr>
        <w:t>keeping the economy moving and materials in motion</w:t>
      </w:r>
      <w:r>
        <w:t>. Areas with higher job postings offer more opportunities for new drivers and are searching for experienced drivers as well. This all means that a move to the trucking industry can be a great career move that offers plenty of excitement and security.</w:t>
      </w:r>
    </w:p>
    <w:p w14:paraId="0E6ACB6C" w14:textId="77777777" w:rsidR="00EF7065" w:rsidRDefault="00EF7065" w:rsidP="00EF7065"/>
    <w:p w14:paraId="320A9C8B" w14:textId="77777777" w:rsidR="00EF7065" w:rsidRDefault="00EF7065" w:rsidP="00EF7065">
      <w:pPr>
        <w:pStyle w:val="Heading4"/>
      </w:pPr>
      <w:r>
        <w:t>Temporary Immigrants are key to solve the growing shortage because of long and hard hours</w:t>
      </w:r>
    </w:p>
    <w:p w14:paraId="5C243DB6" w14:textId="77777777" w:rsidR="00EF7065" w:rsidRPr="00681664" w:rsidRDefault="00EF7065" w:rsidP="00EF7065">
      <w:pPr>
        <w:rPr>
          <w:rStyle w:val="StyleUnderline"/>
          <w:b/>
        </w:rPr>
      </w:pPr>
      <w:r w:rsidRPr="00681664">
        <w:rPr>
          <w:rStyle w:val="Style13ptBold"/>
        </w:rPr>
        <w:t>Gonzalez 16</w:t>
      </w:r>
      <w:r>
        <w:rPr>
          <w:rStyle w:val="StyleUnderline"/>
          <w:b/>
        </w:rPr>
        <w:t xml:space="preserve"> (Saul, </w:t>
      </w:r>
      <w:r w:rsidRPr="00681664">
        <w:rPr>
          <w:rStyle w:val="StyleUnderline"/>
          <w:b/>
        </w:rPr>
        <w:t>host of There Goes the Neighborhood: Los Angeles and a repo</w:t>
      </w:r>
      <w:r>
        <w:rPr>
          <w:rStyle w:val="StyleUnderline"/>
          <w:b/>
        </w:rPr>
        <w:t xml:space="preserve">rter at KCRW. Saul has reported on many issues. </w:t>
      </w:r>
      <w:r w:rsidRPr="00681664">
        <w:rPr>
          <w:rStyle w:val="StyleUnderline"/>
          <w:b/>
        </w:rPr>
        <w:t xml:space="preserve">Saul was the Los Angeles producer for PBS NewsHour, a reporter for the weekly magazine series "Religion &amp; Ethics Newsweekly," and a producer and reporter for a variety of </w:t>
      </w:r>
      <w:r w:rsidRPr="00681664">
        <w:rPr>
          <w:rStyle w:val="StyleUnderline"/>
          <w:b/>
        </w:rPr>
        <w:lastRenderedPageBreak/>
        <w:t xml:space="preserve">series and news specials on </w:t>
      </w:r>
      <w:r>
        <w:rPr>
          <w:rStyle w:val="StyleUnderline"/>
          <w:b/>
        </w:rPr>
        <w:t>Los Angeles PBS affiliate KCET, “</w:t>
      </w:r>
      <w:r w:rsidRPr="00681664">
        <w:rPr>
          <w:rStyle w:val="StyleUnderline"/>
          <w:b/>
        </w:rPr>
        <w:t xml:space="preserve">America’s trucking industry faces a shortage. Meet the </w:t>
      </w:r>
      <w:r>
        <w:rPr>
          <w:rStyle w:val="StyleUnderline"/>
          <w:b/>
        </w:rPr>
        <w:t xml:space="preserve">immigrants helping fill the gap” , </w:t>
      </w:r>
      <w:r>
        <w:rPr>
          <w:rStyle w:val="StyleUnderline"/>
          <w:b/>
          <w:i/>
        </w:rPr>
        <w:t xml:space="preserve">PRI </w:t>
      </w:r>
      <w:r>
        <w:rPr>
          <w:rStyle w:val="StyleUnderline"/>
          <w:b/>
        </w:rPr>
        <w:t xml:space="preserve">.org, </w:t>
      </w:r>
      <w:hyperlink r:id="rId23" w:history="1">
        <w:r w:rsidRPr="009503A9">
          <w:rPr>
            <w:rStyle w:val="Hyperlink"/>
          </w:rPr>
          <w:t>https://www.pri.org/stories/2016-04-21/america-s-trucking-industry-faces-shortage-meet-immigrants-helping-fill-gap</w:t>
        </w:r>
      </w:hyperlink>
      <w:r>
        <w:rPr>
          <w:rStyle w:val="StyleUnderline"/>
          <w:b/>
        </w:rPr>
        <w:t xml:space="preserve"> GHS AW</w:t>
      </w:r>
    </w:p>
    <w:p w14:paraId="75605850" w14:textId="77777777" w:rsidR="00EF7065" w:rsidRDefault="00EF7065" w:rsidP="00EF7065">
      <w:pPr>
        <w:rPr>
          <w:sz w:val="16"/>
        </w:rPr>
      </w:pPr>
      <w:r w:rsidRPr="000721F8">
        <w:rPr>
          <w:rStyle w:val="StyleUnderline"/>
        </w:rPr>
        <w:t>America’s trucking industry faces a shortage. Meet the immigrants helping fill the gap.</w:t>
      </w:r>
      <w:r w:rsidRPr="000721F8">
        <w:rPr>
          <w:sz w:val="16"/>
        </w:rPr>
        <w:t xml:space="preserve"> Global Nation PRI's The World PRI's The World April 21, 2016 · 9:45 AM EDT By Saul Gonzalez Player utilities PopoutShare downloadListen to the story. Trucker:Singh.JPG Trucker Harsharan Singh, a trucker based in Los Angeles, is originally from India. He's among </w:t>
      </w:r>
      <w:r w:rsidRPr="000721F8">
        <w:rPr>
          <w:rStyle w:val="StyleUnderline"/>
        </w:rPr>
        <w:t xml:space="preserve">a growing number of immigrant truck drivers in the US. </w:t>
      </w:r>
      <w:r w:rsidRPr="000721F8">
        <w:rPr>
          <w:sz w:val="16"/>
        </w:rPr>
        <w:t xml:space="preserve">Credit: Saul Gonzalez With the exception of maybe the cowboy, </w:t>
      </w:r>
      <w:r w:rsidRPr="000721F8">
        <w:rPr>
          <w:rStyle w:val="StyleUnderline"/>
        </w:rPr>
        <w:t xml:space="preserve">is there any job more typically “American” than being a trucker? Now, it’s time to rethink that as the industry increasingly depends on drivers from many parts of the world. </w:t>
      </w:r>
      <w:r w:rsidRPr="000721F8">
        <w:rPr>
          <w:sz w:val="16"/>
        </w:rPr>
        <w:t xml:space="preserve">To see this shift up close, head 50 miles east of Los Angeles, just off Interstate 10, home to </w:t>
      </w:r>
      <w:r w:rsidRPr="000721F8">
        <w:rPr>
          <w:rStyle w:val="StyleUnderline"/>
        </w:rPr>
        <w:t>one</w:t>
      </w:r>
      <w:r w:rsidRPr="000721F8">
        <w:rPr>
          <w:sz w:val="16"/>
        </w:rPr>
        <w:t xml:space="preserve"> of the busiest </w:t>
      </w:r>
      <w:r w:rsidRPr="000721F8">
        <w:rPr>
          <w:rStyle w:val="StyleUnderline"/>
        </w:rPr>
        <w:t>long-haul truck stops in the US</w:t>
      </w:r>
      <w:r w:rsidRPr="000721F8">
        <w:rPr>
          <w:sz w:val="16"/>
        </w:rPr>
        <w:t xml:space="preserve">. It’s where tired drivers often park their 18-wheelers for the night and eat, shower and relax before hitting the road again. It’s also where </w:t>
      </w:r>
      <w:r w:rsidRPr="000721F8">
        <w:rPr>
          <w:rStyle w:val="StyleUnderline"/>
        </w:rPr>
        <w:t>you’ll see just how multinational the trucking industry is now</w:t>
      </w:r>
      <w:r w:rsidRPr="000721F8">
        <w:rPr>
          <w:sz w:val="16"/>
        </w:rPr>
        <w:t xml:space="preserve"> because of drivers like Harsharan Singh, originally from Punjab, India. “I got my license back in 2009, when I came from India. Now, a lot of people from Romania, Yugoslavia, China, Japanese, Russians are coming into this business,” says Singh, who hauls produce all across the Western US and Canada</w:t>
      </w:r>
      <w:r w:rsidRPr="000721F8">
        <w:rPr>
          <w:rStyle w:val="StyleUnderline"/>
        </w:rPr>
        <w:t>. Part of the reason behind the shift is that the trucking industry is facing a labor shortage of up to 48,000 drivers, according to the American Trucking Associations. That could balloon to more than 170,000 drivers in the next 10 years. “The trucking industry is searching for people,” says Justin Lowery, who studies the role of immigrants in US trucking at George Mason University in Fairfax, Virginia. Lowery says there is an “aging out” of truck drivers and recent immigrants, willing to work long hours, are filling some of the gap.</w:t>
      </w:r>
      <w:r w:rsidRPr="000721F8">
        <w:rPr>
          <w:sz w:val="16"/>
        </w:rPr>
        <w:t xml:space="preserve"> Nearly 30 percent of foreign-born drivers are now from Asia, the Middle East, the former Soviet republics and Europe. Most of the rest are from Latin America, according to the Census Bureau's 2012 American Community Survey. </w:t>
      </w:r>
      <w:r w:rsidRPr="000721F8">
        <w:rPr>
          <w:rStyle w:val="StyleUnderline"/>
        </w:rPr>
        <w:t>That survey also found that the proportion of immigrant drivers varies from state to state, with California at 46 percent, the highest concentration of foreign-born drivers, followed by New Jersey at 40 percent</w:t>
      </w:r>
      <w:r w:rsidRPr="000721F8">
        <w:rPr>
          <w:sz w:val="16"/>
        </w:rPr>
        <w:t xml:space="preserve">. Trucker:Abassov.JPG Abassov"I didn’t know this job, I had never done it," says Ismael Abassov, who grew up in both Russia and Turkey. He says he has learned a lot from US-born truckers in America. Credit: Saul Gonzalez “When I first got to this country, I never thought I would do this kind of a job. It was sort of a dream to do it,” says Ukraine-born Steven Abramovich over an outdoor meal of cold cuts, hard-boiled eggs and some wine with fellow Ukrainian and Russian drivers in a corner of a vast truck stop in Ontario, California. Abramovich adds that a “trucker is a trucker” but feels foreign-born drivers, because of language and culture, create tighter communities than American drivers. “We are raised differently,” he says. “I don’t want to be disrespectful to the American community, but the Russian community, the Ukrainian community, the Turkish community, the Europeans … we are sitting together, we are having a nice meal.” He looks at the vast truck stop, with more than 500 parking spots, most filled, and says, “There is no one sitting around gathered together just like us.” Trucker (Ukranians:Russians).JPG gatherDrivers from Russia and Ukraine regularly gather to eat together at a major truck stop in Ontario, California. Credit: Saul Gonzalez But Ismael Abassov, who grew up in Russia and Turkey, is quick to add that when he started driving an 18-wheeler three years ago, American drivers always offered a helping hand when he needed it. “When I started, I didn’t know this job, I had never done it, but I was asking and they helped me a lot.” </w:t>
      </w:r>
      <w:r w:rsidRPr="00895808">
        <w:rPr>
          <w:rStyle w:val="StyleUnderline"/>
        </w:rPr>
        <w:t>A lot of US-born truckers warn new drivers that the trucking life can be brutal. There are tight deadlines, often leading to substance abuse, and the long stretches away from home can be hard on marriages</w:t>
      </w:r>
      <w:r w:rsidRPr="000721F8">
        <w:rPr>
          <w:sz w:val="16"/>
        </w:rPr>
        <w:t xml:space="preserve">. Trucker Yancey Shipman has been at it for more than 30 years. “It is a way of life,” he says. “It rules your being.” </w:t>
      </w:r>
      <w:r w:rsidRPr="000721F8">
        <w:rPr>
          <w:rStyle w:val="StyleUnderline"/>
        </w:rPr>
        <w:t>But despite the hardships, for many new immigrant drivers, they’ll take the trucking life — one route to the American dream</w:t>
      </w:r>
      <w:r w:rsidRPr="000721F8">
        <w:rPr>
          <w:sz w:val="16"/>
        </w:rPr>
        <w:t>. DSC06355.jpg StopThe TravelCenters truck stop in Ontario, California. Credit: Saul Gonzalez A previous version of this story incorrectly stated the truck stop is 50 miles west of Los Angeles.</w:t>
      </w:r>
    </w:p>
    <w:p w14:paraId="0C28F62B" w14:textId="77777777" w:rsidR="00EF7065" w:rsidRPr="00507F49" w:rsidRDefault="00EF7065" w:rsidP="00EF7065"/>
    <w:p w14:paraId="0BC18BF6" w14:textId="6EB1056B" w:rsidR="00652BF0" w:rsidRDefault="00652BF0" w:rsidP="00652BF0">
      <w:pPr>
        <w:pStyle w:val="Heading3"/>
      </w:pPr>
      <w:r>
        <w:lastRenderedPageBreak/>
        <w:t>Cloud</w:t>
      </w:r>
    </w:p>
    <w:p w14:paraId="1B230F79" w14:textId="77777777" w:rsidR="00652BF0" w:rsidRDefault="00652BF0" w:rsidP="00652BF0">
      <w:pPr>
        <w:pStyle w:val="Heading4"/>
      </w:pPr>
      <w:r>
        <w:t>Tech companies desperately need more guest workers – guest workers key to cloud computing and IT</w:t>
      </w:r>
    </w:p>
    <w:p w14:paraId="2B1543CA" w14:textId="77777777" w:rsidR="00652BF0" w:rsidRPr="008D2432" w:rsidRDefault="00652BF0" w:rsidP="00652BF0">
      <w:pPr>
        <w:rPr>
          <w:sz w:val="16"/>
          <w:szCs w:val="16"/>
        </w:rPr>
      </w:pPr>
      <w:r w:rsidRPr="008D2432">
        <w:rPr>
          <w:b/>
        </w:rPr>
        <w:t>Charette 13</w:t>
      </w:r>
      <w:r>
        <w:t xml:space="preserve"> </w:t>
      </w:r>
      <w:r w:rsidRPr="008D2432">
        <w:rPr>
          <w:sz w:val="16"/>
          <w:szCs w:val="16"/>
        </w:rPr>
        <w:t>– (Robert N. Charette, 9-3-2013, "Is There a U.S. IT Worker Shortage?," IEEE Spectrum: Technology, Engineering, and Science News, https://spectrum.ieee.org/riskfactor/computing/it/is-there-a-us-it-worker-shortage)</w:t>
      </w:r>
      <w:r>
        <w:rPr>
          <w:sz w:val="16"/>
          <w:szCs w:val="16"/>
        </w:rPr>
        <w:t>CWS</w:t>
      </w:r>
    </w:p>
    <w:p w14:paraId="69D66403" w14:textId="77777777" w:rsidR="00652BF0" w:rsidRPr="008D2432" w:rsidRDefault="00652BF0" w:rsidP="00652BF0">
      <w:pPr>
        <w:rPr>
          <w:rFonts w:asciiTheme="minorHAnsi" w:hAnsiTheme="minorHAnsi" w:cstheme="minorHAnsi"/>
          <w:sz w:val="16"/>
        </w:rPr>
      </w:pPr>
      <w:r w:rsidRPr="008D2432">
        <w:rPr>
          <w:rFonts w:asciiTheme="minorHAnsi" w:hAnsiTheme="minorHAnsi" w:cstheme="minorHAnsi"/>
          <w:sz w:val="16"/>
        </w:rPr>
        <w:t xml:space="preserve">According to a 2012 IDC study (pdf) commissioned by Microsoft, </w:t>
      </w:r>
      <w:r w:rsidRPr="00FD2087">
        <w:rPr>
          <w:rFonts w:asciiTheme="minorHAnsi" w:hAnsiTheme="minorHAnsi" w:cstheme="minorHAnsi"/>
          <w:u w:val="single"/>
        </w:rPr>
        <w:t>cloud computing</w:t>
      </w:r>
      <w:r w:rsidRPr="008D2432">
        <w:rPr>
          <w:rFonts w:asciiTheme="minorHAnsi" w:hAnsiTheme="minorHAnsi" w:cstheme="minorHAnsi"/>
          <w:sz w:val="16"/>
        </w:rPr>
        <w:t xml:space="preserve"> (which made storage sexy) </w:t>
      </w:r>
      <w:r w:rsidRPr="00FD2087">
        <w:rPr>
          <w:rFonts w:asciiTheme="minorHAnsi" w:hAnsiTheme="minorHAnsi" w:cstheme="minorHAnsi"/>
          <w:u w:val="single"/>
        </w:rPr>
        <w:t>is going to require 2.7 million cloud-related IT specialists in the U.S.</w:t>
      </w:r>
      <w:r w:rsidRPr="008D2432">
        <w:rPr>
          <w:rFonts w:asciiTheme="minorHAnsi" w:hAnsiTheme="minorHAnsi" w:cstheme="minorHAnsi"/>
          <w:sz w:val="16"/>
        </w:rPr>
        <w:t xml:space="preserve"> and Canada by 2015 as well.</w:t>
      </w:r>
    </w:p>
    <w:p w14:paraId="60C7B9CE" w14:textId="77777777" w:rsidR="00652BF0" w:rsidRPr="008D2432" w:rsidRDefault="00652BF0" w:rsidP="00652BF0">
      <w:pPr>
        <w:rPr>
          <w:rFonts w:asciiTheme="minorHAnsi" w:hAnsiTheme="minorHAnsi" w:cstheme="minorHAnsi"/>
          <w:sz w:val="16"/>
          <w:szCs w:val="16"/>
        </w:rPr>
      </w:pPr>
      <w:r w:rsidRPr="008D2432">
        <w:rPr>
          <w:rFonts w:asciiTheme="minorHAnsi" w:hAnsiTheme="minorHAnsi" w:cstheme="minorHAnsi"/>
          <w:sz w:val="16"/>
          <w:szCs w:val="16"/>
        </w:rPr>
        <w:t>And as icing on the IT worker short(age) cake, the U.S. government’s $30 billion electronic health record (EHR) initiative has apparently created an even greater shortage of health information technology workers over the next few years, above the 50 0000 the U.S. government estimated, according to a report earlier this year by the consulting company Price-Water House Coopers. Unfortunately, I can’t find anyone who says these HIT jobs are sexy, so they may go wanting.</w:t>
      </w:r>
    </w:p>
    <w:p w14:paraId="692FF132" w14:textId="77777777" w:rsidR="00652BF0" w:rsidRPr="008D2432" w:rsidRDefault="00652BF0" w:rsidP="00652BF0">
      <w:pPr>
        <w:rPr>
          <w:rFonts w:asciiTheme="minorHAnsi" w:hAnsiTheme="minorHAnsi" w:cstheme="minorHAnsi"/>
          <w:sz w:val="16"/>
          <w:szCs w:val="16"/>
        </w:rPr>
      </w:pPr>
      <w:r w:rsidRPr="008D2432">
        <w:rPr>
          <w:rFonts w:asciiTheme="minorHAnsi" w:hAnsiTheme="minorHAnsi" w:cstheme="minorHAnsi"/>
          <w:sz w:val="16"/>
          <w:szCs w:val="16"/>
        </w:rPr>
        <w:t>Given the intense competition for IT workers these thee shortage projections imply (and this doesn't include the recent claims that corporate IT spending will take off from 2014 to 2016 which should increase IT worker demand at least some), one would expect a huge, surging corporate and IT industry demand for IT professionals across the board, with job position listings, salaries and perks soaring as they did during the late 1990s Dot.com boom. I would also expect government to publish worrisome studies about the issue, like the U.S. Department of Commerce did in 1997, under the title of America's New Deficit: The Shortage of Information Technology Workers (pdf).</w:t>
      </w:r>
    </w:p>
    <w:p w14:paraId="6F44F170" w14:textId="77777777" w:rsidR="00652BF0" w:rsidRPr="00FD2087" w:rsidRDefault="00652BF0" w:rsidP="00652BF0">
      <w:pPr>
        <w:rPr>
          <w:rFonts w:asciiTheme="minorHAnsi" w:hAnsiTheme="minorHAnsi" w:cstheme="minorHAnsi"/>
          <w:u w:val="single"/>
        </w:rPr>
      </w:pPr>
      <w:r w:rsidRPr="008D2432">
        <w:rPr>
          <w:rFonts w:asciiTheme="minorHAnsi" w:hAnsiTheme="minorHAnsi" w:cstheme="minorHAnsi"/>
          <w:sz w:val="16"/>
        </w:rPr>
        <w:t xml:space="preserve">I would also expect those 100 </w:t>
      </w:r>
      <w:r w:rsidRPr="00FD2087">
        <w:rPr>
          <w:rFonts w:asciiTheme="minorHAnsi" w:hAnsiTheme="minorHAnsi" w:cstheme="minorHAnsi"/>
          <w:u w:val="single"/>
        </w:rPr>
        <w:t>high tech executives wanting an increase in the number of H-1B visas issued would be baying for the limit to be raised</w:t>
      </w:r>
      <w:r w:rsidRPr="008D2432">
        <w:rPr>
          <w:rFonts w:asciiTheme="minorHAnsi" w:hAnsiTheme="minorHAnsi" w:cstheme="minorHAnsi"/>
          <w:sz w:val="16"/>
        </w:rPr>
        <w:t xml:space="preserve"> to 500 000 or more instead of a measly 115 000. And </w:t>
      </w:r>
      <w:r w:rsidRPr="00FD2087">
        <w:rPr>
          <w:rFonts w:asciiTheme="minorHAnsi" w:hAnsiTheme="minorHAnsi" w:cstheme="minorHAnsi"/>
          <w:u w:val="single"/>
        </w:rPr>
        <w:t>why aren't these executives saying they have tens of thousands of open big data, cloud computing and HIT positions, instead of a paltry 10 000 being used as justification for more H-1B visas?</w:t>
      </w:r>
    </w:p>
    <w:p w14:paraId="42EF5391" w14:textId="77777777" w:rsidR="00652BF0" w:rsidRPr="008D2432" w:rsidRDefault="00652BF0" w:rsidP="00652BF0">
      <w:pPr>
        <w:rPr>
          <w:rFonts w:asciiTheme="minorHAnsi" w:hAnsiTheme="minorHAnsi" w:cstheme="minorHAnsi"/>
          <w:sz w:val="12"/>
          <w:szCs w:val="16"/>
        </w:rPr>
      </w:pPr>
      <w:r w:rsidRPr="008D2432">
        <w:rPr>
          <w:rFonts w:asciiTheme="minorHAnsi" w:hAnsiTheme="minorHAnsi" w:cstheme="minorHAnsi"/>
          <w:sz w:val="12"/>
          <w:szCs w:val="16"/>
        </w:rPr>
        <w:t>But strangely enough, recent salary and anecdotal data doesn’t show this happening. Nor are tech companies like Cisco, IBM or HP (some of the ones which are the ones begging for more H-1B visas) rescinding their decisions to lay off thousands of IT workers. And those laid off IT workers don’t seem to be sucked into some huge Big Data-Cloud-HIT worker shortage whirlpool that should be growing by the day out there somewhere.</w:t>
      </w:r>
    </w:p>
    <w:p w14:paraId="7265C182" w14:textId="77777777" w:rsidR="00652BF0" w:rsidRPr="008D2432" w:rsidRDefault="00652BF0" w:rsidP="00652BF0">
      <w:pPr>
        <w:rPr>
          <w:rFonts w:asciiTheme="minorHAnsi" w:hAnsiTheme="minorHAnsi" w:cstheme="minorHAnsi"/>
          <w:sz w:val="12"/>
          <w:szCs w:val="16"/>
        </w:rPr>
      </w:pPr>
      <w:r w:rsidRPr="008D2432">
        <w:rPr>
          <w:rFonts w:asciiTheme="minorHAnsi" w:hAnsiTheme="minorHAnsi" w:cstheme="minorHAnsi"/>
          <w:sz w:val="12"/>
          <w:szCs w:val="16"/>
        </w:rPr>
        <w:t>Perhaps Cisco, IBM and HP among others have discovered that perhaps these predictions are more fiction than reality. Even Gartner has recently admitted that Big Data may be a wee bit overhyped.  Or maybe, in the words of a recent New York Times article, Big Data is really just a Big (unsexy) Dud, and no one wants to admit it.</w:t>
      </w:r>
    </w:p>
    <w:p w14:paraId="44BD7E47" w14:textId="77777777" w:rsidR="00652BF0" w:rsidRPr="008D2432" w:rsidRDefault="00652BF0" w:rsidP="00652BF0">
      <w:pPr>
        <w:rPr>
          <w:rFonts w:asciiTheme="minorHAnsi" w:hAnsiTheme="minorHAnsi" w:cstheme="minorHAnsi"/>
          <w:sz w:val="12"/>
          <w:szCs w:val="16"/>
        </w:rPr>
      </w:pPr>
      <w:r w:rsidRPr="008D2432">
        <w:rPr>
          <w:rFonts w:asciiTheme="minorHAnsi" w:hAnsiTheme="minorHAnsi" w:cstheme="minorHAnsi"/>
          <w:sz w:val="12"/>
          <w:szCs w:val="16"/>
        </w:rPr>
        <w:t>We've been here before, some 15 years ago, during the great computer programmer shortage scare. Projections at the time said that by 2008, the U.S. would need 839 000 computer programmers (pdf) by 2008. The actual number computer programmers actually employed was in 2008 closer to 427 000, due in part to outsourcing.</w:t>
      </w:r>
    </w:p>
    <w:p w14:paraId="34A252EB" w14:textId="77777777" w:rsidR="00652BF0" w:rsidRPr="008D2432" w:rsidRDefault="00652BF0" w:rsidP="00652BF0">
      <w:pPr>
        <w:rPr>
          <w:rFonts w:asciiTheme="minorHAnsi" w:hAnsiTheme="minorHAnsi" w:cstheme="minorHAnsi"/>
          <w:sz w:val="12"/>
          <w:szCs w:val="16"/>
        </w:rPr>
      </w:pPr>
      <w:r w:rsidRPr="008D2432">
        <w:rPr>
          <w:rFonts w:asciiTheme="minorHAnsi" w:hAnsiTheme="minorHAnsi" w:cstheme="minorHAnsi"/>
          <w:sz w:val="12"/>
          <w:szCs w:val="16"/>
        </w:rPr>
        <w:t>And speaking of outsourcing, an article in CIO magazine last week reports that a study by The Hackett Group says that since 2002, offshoring, new technology productivity improvements, and low business growth will have “killed” 1.5 million IT jobs across North America and Europe by 2017 after new job creation is factored in. The losses were roughly the same for both continents. Perhaps The Hackett Group hasn't heard about the Big Data-Cloud-HIT worker shortage either?</w:t>
      </w:r>
    </w:p>
    <w:p w14:paraId="5253D524" w14:textId="77777777" w:rsidR="00652BF0" w:rsidRPr="008D2432" w:rsidRDefault="00652BF0" w:rsidP="00652BF0">
      <w:pPr>
        <w:rPr>
          <w:rFonts w:asciiTheme="minorHAnsi" w:hAnsiTheme="minorHAnsi" w:cstheme="minorHAnsi"/>
          <w:sz w:val="16"/>
        </w:rPr>
      </w:pPr>
      <w:r w:rsidRPr="008D2432">
        <w:rPr>
          <w:rFonts w:asciiTheme="minorHAnsi" w:hAnsiTheme="minorHAnsi" w:cstheme="minorHAnsi"/>
          <w:sz w:val="16"/>
        </w:rPr>
        <w:t xml:space="preserve">Even out in </w:t>
      </w:r>
      <w:r w:rsidRPr="008D2432">
        <w:rPr>
          <w:rFonts w:asciiTheme="minorHAnsi" w:hAnsiTheme="minorHAnsi" w:cstheme="minorHAnsi"/>
          <w:u w:val="single"/>
        </w:rPr>
        <w:t>Silicon Valley</w:t>
      </w:r>
      <w:r w:rsidRPr="008D2432">
        <w:rPr>
          <w:rFonts w:asciiTheme="minorHAnsi" w:hAnsiTheme="minorHAnsi" w:cstheme="minorHAnsi"/>
          <w:sz w:val="16"/>
        </w:rPr>
        <w:t xml:space="preserve">, which </w:t>
      </w:r>
      <w:r w:rsidRPr="008D2432">
        <w:rPr>
          <w:rFonts w:asciiTheme="minorHAnsi" w:hAnsiTheme="minorHAnsi" w:cstheme="minorHAnsi"/>
          <w:u w:val="single"/>
        </w:rPr>
        <w:t>is begging for more H-1B guestworkers because of a shortage of engineering and IT talent</w:t>
      </w:r>
      <w:r w:rsidRPr="008D2432">
        <w:rPr>
          <w:rFonts w:asciiTheme="minorHAnsi" w:hAnsiTheme="minorHAnsi" w:cstheme="minorHAnsi"/>
          <w:sz w:val="16"/>
        </w:rPr>
        <w:t>, all is not what it seems. As described in a recent New York Times article, the San Francisco talent search company Bright found that after examining three million of its résumés of job seekers in the United States, there are “plenty of potential candidates [who] exist for thousands of positions for which companies want to import guest workers.”</w:t>
      </w:r>
    </w:p>
    <w:p w14:paraId="7524A2C3" w14:textId="77777777" w:rsidR="00652BF0" w:rsidRPr="005956AF" w:rsidRDefault="00652BF0" w:rsidP="00652BF0">
      <w:pPr>
        <w:pStyle w:val="Heading4"/>
      </w:pPr>
      <w:r>
        <w:t xml:space="preserve">Adoption of cloud computing is critical to </w:t>
      </w:r>
      <w:r>
        <w:rPr>
          <w:u w:val="single"/>
        </w:rPr>
        <w:t>fast economic growth</w:t>
      </w:r>
      <w:r>
        <w:t xml:space="preserve"> – specifically boosts </w:t>
      </w:r>
      <w:r w:rsidRPr="005956AF">
        <w:rPr>
          <w:u w:val="single"/>
        </w:rPr>
        <w:t>job growth</w:t>
      </w:r>
      <w:r>
        <w:t xml:space="preserve"> and </w:t>
      </w:r>
      <w:r w:rsidRPr="005956AF">
        <w:rPr>
          <w:u w:val="single"/>
        </w:rPr>
        <w:t>business development</w:t>
      </w:r>
      <w:r>
        <w:t xml:space="preserve"> – best studies prove</w:t>
      </w:r>
    </w:p>
    <w:p w14:paraId="19850722" w14:textId="77777777" w:rsidR="00652BF0" w:rsidRPr="009620CC" w:rsidRDefault="00652BF0" w:rsidP="00652BF0">
      <w:r w:rsidRPr="009620CC">
        <w:rPr>
          <w:b/>
          <w:sz w:val="26"/>
          <w:szCs w:val="26"/>
        </w:rPr>
        <w:t>Konstantinos et al. 2015</w:t>
      </w:r>
      <w:r w:rsidRPr="005956AF">
        <w:rPr>
          <w:sz w:val="16"/>
          <w:szCs w:val="16"/>
        </w:rPr>
        <w:t xml:space="preserve"> (Katsantonis Konstantinos, Michalakelis Christos, Mitropoulou Persefoni, Nikolaidou Mara Harokopio, Filiopoulou Evangelia, professors at the University of Athens, “Cloud computing and economic growth,” </w:t>
      </w:r>
      <w:r w:rsidRPr="0044313B">
        <w:rPr>
          <w:sz w:val="16"/>
          <w:szCs w:val="16"/>
        </w:rPr>
        <w:t>http://delivery.acm.org.proxy.lib.umich.edu/10.1145/2810000/2802000/p209-konstantinos.pdf?ip=141.211.4.224&amp;id=2802000&amp;acc=ACTIVE%20SERVICE&amp;key=93447E3B54F7D979%2E0A17827594E6F2C8%2E4D4702B0C3E38B35%2E4D4702B0C3E38B35&amp;__acm__=1530231606_72e5dd65807d52450ab06f6d51a9e202</w:t>
      </w:r>
      <w:r w:rsidRPr="005956AF">
        <w:rPr>
          <w:sz w:val="16"/>
          <w:szCs w:val="16"/>
        </w:rPr>
        <w:t xml:space="preserve">, </w:t>
      </w:r>
      <w:r>
        <w:rPr>
          <w:sz w:val="16"/>
          <w:szCs w:val="16"/>
        </w:rPr>
        <w:t xml:space="preserve">pages 211-212, </w:t>
      </w:r>
      <w:r w:rsidRPr="005956AF">
        <w:rPr>
          <w:sz w:val="16"/>
          <w:szCs w:val="16"/>
        </w:rPr>
        <w:t>accessed through UMich Libraries)</w:t>
      </w:r>
    </w:p>
    <w:p w14:paraId="1F6F533C" w14:textId="77777777" w:rsidR="00652BF0" w:rsidRPr="009620CC" w:rsidRDefault="00652BF0" w:rsidP="00652BF0">
      <w:pPr>
        <w:rPr>
          <w:sz w:val="10"/>
        </w:rPr>
      </w:pPr>
      <w:r w:rsidRPr="009620CC">
        <w:rPr>
          <w:sz w:val="10"/>
        </w:rPr>
        <w:t xml:space="preserve">3. </w:t>
      </w:r>
      <w:r w:rsidRPr="00D25410">
        <w:rPr>
          <w:rStyle w:val="Emphasis"/>
        </w:rPr>
        <w:t>ECONOMIC BENEFITS</w:t>
      </w:r>
      <w:r w:rsidRPr="009620CC">
        <w:rPr>
          <w:sz w:val="10"/>
        </w:rPr>
        <w:t xml:space="preserve"> Today, the </w:t>
      </w:r>
      <w:r w:rsidRPr="00D25410">
        <w:rPr>
          <w:rStyle w:val="Emphasis"/>
        </w:rPr>
        <w:t>cloud has become a</w:t>
      </w:r>
      <w:r w:rsidRPr="009620CC">
        <w:rPr>
          <w:sz w:val="10"/>
        </w:rPr>
        <w:t xml:space="preserve"> very </w:t>
      </w:r>
      <w:r w:rsidRPr="00D25410">
        <w:rPr>
          <w:rStyle w:val="Emphasis"/>
        </w:rPr>
        <w:t>powerful computing tool for</w:t>
      </w:r>
      <w:r w:rsidRPr="009620CC">
        <w:rPr>
          <w:sz w:val="10"/>
        </w:rPr>
        <w:t xml:space="preserve"> people and </w:t>
      </w:r>
      <w:r w:rsidRPr="00D25410">
        <w:rPr>
          <w:rStyle w:val="Emphasis"/>
        </w:rPr>
        <w:t>companies</w:t>
      </w:r>
      <w:r w:rsidRPr="009620CC">
        <w:rPr>
          <w:sz w:val="10"/>
        </w:rPr>
        <w:t xml:space="preserve"> around the world. </w:t>
      </w:r>
      <w:r w:rsidRPr="00D25410">
        <w:rPr>
          <w:rStyle w:val="StyleUnderline"/>
        </w:rPr>
        <w:t>Sharing computing resources, delivering many different services, storing and accessing applications are only some clicks away</w:t>
      </w:r>
      <w:r w:rsidRPr="009620CC">
        <w:rPr>
          <w:sz w:val="10"/>
        </w:rPr>
        <w:t xml:space="preserve">. From a more business oriented perspective, </w:t>
      </w:r>
      <w:r w:rsidRPr="00D25410">
        <w:rPr>
          <w:rStyle w:val="Emphasis"/>
        </w:rPr>
        <w:t>cloud computing is an indispensable business model</w:t>
      </w:r>
      <w:r w:rsidRPr="009620CC">
        <w:rPr>
          <w:sz w:val="10"/>
        </w:rPr>
        <w:t xml:space="preserve">, as well. </w:t>
      </w:r>
      <w:r w:rsidRPr="00D25410">
        <w:rPr>
          <w:rStyle w:val="Emphasis"/>
        </w:rPr>
        <w:t>It can help companies develop</w:t>
      </w:r>
      <w:r w:rsidRPr="009620CC">
        <w:rPr>
          <w:sz w:val="10"/>
        </w:rPr>
        <w:t xml:space="preserve"> themselves, </w:t>
      </w:r>
      <w:r w:rsidRPr="00D25410">
        <w:rPr>
          <w:rStyle w:val="Emphasis"/>
        </w:rPr>
        <w:t>make cost savings, creating</w:t>
      </w:r>
      <w:r w:rsidRPr="009620CC">
        <w:rPr>
          <w:sz w:val="10"/>
        </w:rPr>
        <w:t xml:space="preserve"> at the same time </w:t>
      </w:r>
      <w:r w:rsidRPr="00D25410">
        <w:rPr>
          <w:rStyle w:val="Emphasis"/>
        </w:rPr>
        <w:t xml:space="preserve">a competitive environment </w:t>
      </w:r>
      <w:r w:rsidRPr="00D25410">
        <w:rPr>
          <w:rStyle w:val="Emphasis"/>
        </w:rPr>
        <w:lastRenderedPageBreak/>
        <w:t>with more job opportunities</w:t>
      </w:r>
      <w:r w:rsidRPr="009620CC">
        <w:rPr>
          <w:sz w:val="10"/>
        </w:rPr>
        <w:t xml:space="preserve"> and challenges not only in Europe but also worldwide [4]. </w:t>
      </w:r>
      <w:r w:rsidRPr="009620CC">
        <w:rPr>
          <w:rStyle w:val="Emphasis"/>
        </w:rPr>
        <w:t>With the advent of</w:t>
      </w:r>
      <w:r w:rsidRPr="009620CC">
        <w:rPr>
          <w:sz w:val="10"/>
        </w:rPr>
        <w:t xml:space="preserve"> the </w:t>
      </w:r>
      <w:r w:rsidRPr="009620CC">
        <w:rPr>
          <w:rStyle w:val="Emphasis"/>
        </w:rPr>
        <w:t>cloud</w:t>
      </w:r>
      <w:r w:rsidRPr="009620CC">
        <w:rPr>
          <w:sz w:val="10"/>
        </w:rPr>
        <w:t xml:space="preserve"> computing model, </w:t>
      </w:r>
      <w:r w:rsidRPr="009620CC">
        <w:rPr>
          <w:rStyle w:val="Emphasis"/>
        </w:rPr>
        <w:t>the business world has changed</w:t>
      </w:r>
      <w:r w:rsidRPr="009620CC">
        <w:rPr>
          <w:sz w:val="10"/>
        </w:rPr>
        <w:t xml:space="preserve">, as it has attained the form of a more global space than before, providing cost-saving benefits not only to ICT consumers, but also to SMEs. </w:t>
      </w:r>
      <w:r w:rsidRPr="009620CC">
        <w:rPr>
          <w:rStyle w:val="StyleUnderline"/>
        </w:rPr>
        <w:t>An enterprise that migrates</w:t>
      </w:r>
      <w:r w:rsidRPr="009620CC">
        <w:rPr>
          <w:sz w:val="10"/>
        </w:rPr>
        <w:t xml:space="preserve"> its IT system and </w:t>
      </w:r>
      <w:r w:rsidRPr="009620CC">
        <w:rPr>
          <w:rStyle w:val="StyleUnderline"/>
        </w:rPr>
        <w:t>data to the cloud may hire</w:t>
      </w:r>
      <w:r w:rsidRPr="009620CC">
        <w:rPr>
          <w:sz w:val="10"/>
        </w:rPr>
        <w:t xml:space="preserve"> the required </w:t>
      </w:r>
      <w:r w:rsidRPr="009620CC">
        <w:rPr>
          <w:rStyle w:val="StyleUnderline"/>
        </w:rPr>
        <w:t>resources as needed</w:t>
      </w:r>
      <w:r w:rsidRPr="009620CC">
        <w:rPr>
          <w:sz w:val="10"/>
        </w:rPr>
        <w:t xml:space="preserve">, instead of using proprietary infrastructures, </w:t>
      </w:r>
      <w:r w:rsidRPr="009620CC">
        <w:rPr>
          <w:rStyle w:val="StyleUnderline"/>
        </w:rPr>
        <w:t xml:space="preserve">reducing server and storage costs, software maintenance expenditures, network and energy expenses and costs associated with disaster recovery </w:t>
      </w:r>
      <w:r w:rsidRPr="009620CC">
        <w:rPr>
          <w:sz w:val="10"/>
        </w:rPr>
        <w:t xml:space="preserve">[5, 6]. Furthermore, cloud computing works, in general, on a “pay-as-you go” basis, giving the option to the user to pay for what they use [7]. As a result, </w:t>
      </w:r>
      <w:r w:rsidRPr="009620CC">
        <w:rPr>
          <w:rStyle w:val="Emphasis"/>
        </w:rPr>
        <w:t>cloud computing adoption</w:t>
      </w:r>
      <w:r w:rsidRPr="009620CC">
        <w:rPr>
          <w:sz w:val="10"/>
        </w:rPr>
        <w:t xml:space="preserve"> offers slow start-up costs to SMEs, which want to obtain a dominant ICT market share and </w:t>
      </w:r>
      <w:r w:rsidRPr="009620CC">
        <w:rPr>
          <w:rStyle w:val="Emphasis"/>
        </w:rPr>
        <w:t>creates an environment for rapid innovation and development for businesses</w:t>
      </w:r>
      <w:r w:rsidRPr="009620CC">
        <w:rPr>
          <w:sz w:val="10"/>
        </w:rPr>
        <w:t xml:space="preserve"> </w:t>
      </w:r>
      <w:r w:rsidRPr="009620CC">
        <w:rPr>
          <w:rStyle w:val="StyleUnderline"/>
        </w:rPr>
        <w:t>that need to respond faster and cheaper to their constituents’ demanding wills</w:t>
      </w:r>
      <w:r w:rsidRPr="009620CC">
        <w:rPr>
          <w:sz w:val="10"/>
        </w:rPr>
        <w:t xml:space="preserve">, based on different cost models than the traditional [3]. Consequently, a notable economic advantage of </w:t>
      </w:r>
      <w:r w:rsidRPr="009620CC">
        <w:rPr>
          <w:rStyle w:val="Emphasis"/>
          <w:sz w:val="26"/>
          <w:szCs w:val="26"/>
        </w:rPr>
        <w:t>cloud computing</w:t>
      </w:r>
      <w:r w:rsidRPr="009620CC">
        <w:rPr>
          <w:sz w:val="10"/>
        </w:rPr>
        <w:t xml:space="preserve"> is that it </w:t>
      </w:r>
      <w:r w:rsidRPr="009620CC">
        <w:rPr>
          <w:rStyle w:val="Emphasis"/>
          <w:sz w:val="26"/>
          <w:szCs w:val="26"/>
        </w:rPr>
        <w:t>promises new development opportunities and job creation, contributing to the boost of economic growth of a state</w:t>
      </w:r>
      <w:r w:rsidRPr="009620CC">
        <w:rPr>
          <w:sz w:val="10"/>
        </w:rPr>
        <w:t xml:space="preserve"> [4]. As a new business model, the provision of cloud computing services has tremendous potential and cloud service providers and small, upstart </w:t>
      </w:r>
      <w:r w:rsidRPr="009620CC">
        <w:rPr>
          <w:rStyle w:val="Emphasis"/>
        </w:rPr>
        <w:t>entrepreneurs have been some of the greatest beneficiaries from the cloud's empowering influence</w:t>
      </w:r>
      <w:r w:rsidRPr="009620CC">
        <w:rPr>
          <w:sz w:val="10"/>
        </w:rPr>
        <w:t xml:space="preserve">, </w:t>
      </w:r>
      <w:r w:rsidRPr="009620CC">
        <w:rPr>
          <w:rStyle w:val="StyleUnderline"/>
        </w:rPr>
        <w:t>since they have improved profitability and new revenue opportunities</w:t>
      </w:r>
      <w:r w:rsidRPr="009620CC">
        <w:rPr>
          <w:sz w:val="10"/>
        </w:rPr>
        <w:t xml:space="preserve">. In addition, the number of new SMEs is increasing, new job profiles are being derived from this necessity, </w:t>
      </w:r>
      <w:r w:rsidRPr="009620CC">
        <w:rPr>
          <w:rStyle w:val="Emphasis"/>
        </w:rPr>
        <w:t>more job positions are being created, resulting to multiplier benefits and growth of the society’s economy and social surplus</w:t>
      </w:r>
      <w:r w:rsidRPr="009620CC">
        <w:rPr>
          <w:sz w:val="10"/>
        </w:rPr>
        <w:t xml:space="preserve"> [3]. Due to all these operational and economic benefits of cloud computing, </w:t>
      </w:r>
      <w:r w:rsidRPr="009620CC">
        <w:rPr>
          <w:rStyle w:val="StyleUnderline"/>
        </w:rPr>
        <w:t>this innovative business model has already been adopted by a significant number of SMEs</w:t>
      </w:r>
      <w:r w:rsidRPr="009620CC">
        <w:rPr>
          <w:sz w:val="10"/>
        </w:rPr>
        <w:t xml:space="preserve"> in the European area. There is evidence that some of the most important European economies have recognized and embraced the enormous opportunities the cloud can create, even as they work to address the risks to security and privacy it may bring [5, 6]. Findings indicate that </w:t>
      </w:r>
      <w:r w:rsidRPr="009620CC">
        <w:rPr>
          <w:rStyle w:val="Emphasis"/>
        </w:rPr>
        <w:t>the cloud computing business model should be</w:t>
      </w:r>
      <w:r w:rsidRPr="009620CC">
        <w:rPr>
          <w:sz w:val="10"/>
        </w:rPr>
        <w:t xml:space="preserve"> also </w:t>
      </w:r>
      <w:r w:rsidRPr="009620CC">
        <w:rPr>
          <w:rStyle w:val="Emphasis"/>
        </w:rPr>
        <w:t>adopted by</w:t>
      </w:r>
      <w:r w:rsidRPr="009620CC">
        <w:rPr>
          <w:sz w:val="10"/>
        </w:rPr>
        <w:t xml:space="preserve"> less developed </w:t>
      </w:r>
      <w:r w:rsidRPr="009620CC">
        <w:rPr>
          <w:rStyle w:val="Emphasis"/>
        </w:rPr>
        <w:t>countries</w:t>
      </w:r>
      <w:r w:rsidRPr="009620CC">
        <w:rPr>
          <w:sz w:val="10"/>
        </w:rPr>
        <w:t xml:space="preserve">, in order </w:t>
      </w:r>
      <w:r w:rsidRPr="009620CC">
        <w:rPr>
          <w:rStyle w:val="Emphasis"/>
        </w:rPr>
        <w:t>to boost growth and development</w:t>
      </w:r>
      <w:r w:rsidRPr="009620CC">
        <w:rPr>
          <w:sz w:val="10"/>
        </w:rPr>
        <w:t xml:space="preserve"> [8]. 4. CLOUD COMPUTING DIFFUSION </w:t>
      </w:r>
      <w:r w:rsidRPr="009620CC">
        <w:rPr>
          <w:rStyle w:val="Emphasis"/>
        </w:rPr>
        <w:t>Cloud computing is continuously developed at a fast pace</w:t>
      </w:r>
      <w:r w:rsidRPr="009620CC">
        <w:rPr>
          <w:sz w:val="10"/>
        </w:rPr>
        <w:t xml:space="preserve"> during the last years, </w:t>
      </w:r>
      <w:r w:rsidRPr="009620CC">
        <w:rPr>
          <w:rStyle w:val="Emphasis"/>
        </w:rPr>
        <w:t>as it is a business model that builds a competitive environment that benefits both suppliers and users and lets innovators and entrepreneurs thrive</w:t>
      </w:r>
      <w:r w:rsidRPr="009620CC">
        <w:rPr>
          <w:sz w:val="10"/>
        </w:rPr>
        <w:t xml:space="preserve">. It has already met explosive growth and this </w:t>
      </w:r>
      <w:r w:rsidRPr="009620CC">
        <w:rPr>
          <w:rStyle w:val="StyleUnderline"/>
        </w:rPr>
        <w:t>growth will increase to become the bulk of new IT spend</w:t>
      </w:r>
      <w:r w:rsidRPr="009620CC">
        <w:rPr>
          <w:sz w:val="10"/>
        </w:rPr>
        <w:t xml:space="preserve"> [9]. As it is graphically shown in Figure 2, in 2008 the total cloud computing industry was estimated to be worth about $46 billion and by the end of the 2014 was predicted to be worth more than $150 billion. It is predicted that more than 50% of all information technology will be in the cloud within the next five to ten years [10]. Because of its beneficial characteristics, the cloud computing business model is well known and used in European countries that are trying to maximize its continued impact on economic growth and prosperity [4]. </w:t>
      </w:r>
      <w:r w:rsidRPr="009620CC">
        <w:rPr>
          <w:rStyle w:val="Emphasis"/>
        </w:rPr>
        <w:t>Exploring its diffusion</w:t>
      </w:r>
      <w:r w:rsidRPr="009620CC">
        <w:rPr>
          <w:sz w:val="10"/>
        </w:rPr>
        <w:t xml:space="preserve"> across the European area, </w:t>
      </w:r>
      <w:r w:rsidRPr="009620CC">
        <w:rPr>
          <w:rStyle w:val="Emphasis"/>
        </w:rPr>
        <w:t>it has been found that cloud computing has contributed to economic growth, productivity, and employment of the countries that finally adopted it</w:t>
      </w:r>
      <w:r w:rsidRPr="009620CC">
        <w:rPr>
          <w:sz w:val="10"/>
        </w:rPr>
        <w:t>. The Centre for Economics and Business Research Ltd (</w:t>
      </w:r>
      <w:r w:rsidRPr="009620CC">
        <w:rPr>
          <w:rStyle w:val="StyleUnderline"/>
        </w:rPr>
        <w:t>Cebr</w:t>
      </w:r>
      <w:r w:rsidRPr="009620CC">
        <w:rPr>
          <w:sz w:val="10"/>
        </w:rPr>
        <w:t xml:space="preserve">) </w:t>
      </w:r>
      <w:r w:rsidRPr="009620CC">
        <w:rPr>
          <w:rStyle w:val="StyleUnderline"/>
        </w:rPr>
        <w:t>examined</w:t>
      </w:r>
      <w:r w:rsidRPr="009620CC">
        <w:rPr>
          <w:sz w:val="10"/>
        </w:rPr>
        <w:t xml:space="preserve"> some of Europe’s most important </w:t>
      </w:r>
      <w:r w:rsidRPr="009620CC">
        <w:rPr>
          <w:rStyle w:val="StyleUnderline"/>
        </w:rPr>
        <w:t>economies</w:t>
      </w:r>
      <w:r w:rsidRPr="009620CC">
        <w:rPr>
          <w:sz w:val="10"/>
        </w:rPr>
        <w:t xml:space="preserve">, the French, the German, the Italian, the Spanish and the English. It found that </w:t>
      </w:r>
      <w:r w:rsidRPr="009620CC">
        <w:rPr>
          <w:rStyle w:val="Emphasis"/>
        </w:rPr>
        <w:t>the cloud is estimated to account for a significant and growing portion of overall</w:t>
      </w:r>
      <w:r w:rsidRPr="009620CC">
        <w:rPr>
          <w:sz w:val="10"/>
        </w:rPr>
        <w:t xml:space="preserve"> Gross domestic product (</w:t>
      </w:r>
      <w:r w:rsidRPr="009620CC">
        <w:rPr>
          <w:rStyle w:val="Emphasis"/>
        </w:rPr>
        <w:t>GDP</w:t>
      </w:r>
      <w:r w:rsidRPr="009620CC">
        <w:rPr>
          <w:sz w:val="10"/>
        </w:rPr>
        <w:t xml:space="preserve">) in the 5 nations studied, at an expected level of €763 billion from 2010 to 2015 [6]. The above </w:t>
      </w:r>
      <w:r w:rsidRPr="009620CC">
        <w:rPr>
          <w:rStyle w:val="Emphasis"/>
        </w:rPr>
        <w:t>countries have</w:t>
      </w:r>
      <w:r w:rsidRPr="009620CC">
        <w:rPr>
          <w:sz w:val="10"/>
        </w:rPr>
        <w:t xml:space="preserve"> already </w:t>
      </w:r>
      <w:r w:rsidRPr="009620CC">
        <w:rPr>
          <w:rStyle w:val="Emphasis"/>
        </w:rPr>
        <w:t>achieved</w:t>
      </w:r>
      <w:r w:rsidRPr="009620CC">
        <w:rPr>
          <w:sz w:val="10"/>
        </w:rPr>
        <w:t xml:space="preserve"> quite </w:t>
      </w:r>
      <w:r w:rsidRPr="009620CC">
        <w:rPr>
          <w:rStyle w:val="Emphasis"/>
        </w:rPr>
        <w:t>high average rates of cloud adoption, gaining</w:t>
      </w:r>
      <w:r w:rsidRPr="009620CC">
        <w:rPr>
          <w:sz w:val="10"/>
        </w:rPr>
        <w:t xml:space="preserve"> at the same time </w:t>
      </w:r>
      <w:r w:rsidRPr="009620CC">
        <w:rPr>
          <w:rStyle w:val="Emphasis"/>
        </w:rPr>
        <w:t xml:space="preserve">substantial economic benefits </w:t>
      </w:r>
      <w:r w:rsidRPr="009620CC">
        <w:rPr>
          <w:sz w:val="10"/>
        </w:rPr>
        <w:t xml:space="preserve">especially </w:t>
      </w:r>
      <w:r w:rsidRPr="009620CC">
        <w:rPr>
          <w:rStyle w:val="Emphasis"/>
        </w:rPr>
        <w:t>at particular industry sectors</w:t>
      </w:r>
      <w:r w:rsidRPr="009620CC">
        <w:rPr>
          <w:sz w:val="10"/>
        </w:rPr>
        <w:t xml:space="preserve">, usually depending on the characteristics of each individual economy [3]. </w:t>
      </w:r>
      <w:r w:rsidRPr="009620CC">
        <w:rPr>
          <w:rStyle w:val="StyleUnderline"/>
        </w:rPr>
        <w:t>In Germany</w:t>
      </w:r>
      <w:r w:rsidRPr="009620CC">
        <w:rPr>
          <w:sz w:val="10"/>
        </w:rPr>
        <w:t xml:space="preserve">, the strongest of the five economies, </w:t>
      </w:r>
      <w:r w:rsidRPr="009620CC">
        <w:rPr>
          <w:rStyle w:val="StyleUnderline"/>
        </w:rPr>
        <w:t xml:space="preserve">the cloud is expected to account for 1.59% of GDP </w:t>
      </w:r>
      <w:r w:rsidRPr="009620CC">
        <w:rPr>
          <w:sz w:val="10"/>
        </w:rPr>
        <w:t xml:space="preserve">over the 5-year period from 2010 to 2015, </w:t>
      </w:r>
      <w:r w:rsidRPr="009620CC">
        <w:rPr>
          <w:rStyle w:val="StyleUnderline"/>
        </w:rPr>
        <w:t>whereas</w:t>
      </w:r>
      <w:r w:rsidRPr="009620CC">
        <w:rPr>
          <w:sz w:val="10"/>
        </w:rPr>
        <w:t xml:space="preserve"> the </w:t>
      </w:r>
      <w:r w:rsidRPr="009620CC">
        <w:rPr>
          <w:rStyle w:val="StyleUnderline"/>
        </w:rPr>
        <w:t>banking</w:t>
      </w:r>
      <w:r w:rsidRPr="009620CC">
        <w:rPr>
          <w:sz w:val="10"/>
        </w:rPr>
        <w:t xml:space="preserve">, financial </w:t>
      </w:r>
      <w:r w:rsidRPr="009620CC">
        <w:rPr>
          <w:rStyle w:val="StyleUnderline"/>
        </w:rPr>
        <w:t>and business services sectors are predicted to be developed the most, resulting in a great amount of new business positions</w:t>
      </w:r>
      <w:r w:rsidRPr="009620CC">
        <w:rPr>
          <w:sz w:val="10"/>
        </w:rPr>
        <w:t xml:space="preserve">. The cumulative business creation benefit is predicted to be one of the greatest among the 5 nations, exceeding the level of 31% of the German cloud gain in total. In the rest of the considered countries the distribution, retail and hotel sectors are the ones that capture more of the benefits that cloud computing adoption may create. The highest cumulative cost savings are met in the UK and then in Spain, constituting the 22.2% and 19.9% of their aggregate cloud share respectively. The UK plays also a leading role in business development benefits, which are expected to account for 25% of its cumulative cloud dividend, due to the high productivity of English SMEs. Furthermore, France ranks as the fastest growing player in the cloud’s business creation benefits with 31.6%, while Italy and Spain have also a significant percentage contribution, estimated at about 28% (see Figure 3) [5, 6]. All of these </w:t>
      </w:r>
      <w:r w:rsidRPr="009620CC">
        <w:rPr>
          <w:rStyle w:val="Emphasis"/>
        </w:rPr>
        <w:t>findings show that cloud computing is going to be a catalyst for generating jobs</w:t>
      </w:r>
      <w:r w:rsidRPr="009620CC">
        <w:rPr>
          <w:sz w:val="10"/>
        </w:rPr>
        <w:t xml:space="preserve">, as well. Many small and midsize enterprises have surveyed and are expected to be expanded, while new job positions and SMEs are being created in various industrial sectors in all the aforementioned countries, as shown in Table 1 [6]. These findings suggest that </w:t>
      </w:r>
      <w:r w:rsidRPr="009620CC">
        <w:rPr>
          <w:rStyle w:val="Emphasis"/>
        </w:rPr>
        <w:t>developing countries</w:t>
      </w:r>
      <w:r w:rsidRPr="009620CC">
        <w:rPr>
          <w:sz w:val="10"/>
        </w:rPr>
        <w:t xml:space="preserve">, as well, will </w:t>
      </w:r>
      <w:r w:rsidRPr="009620CC">
        <w:rPr>
          <w:rStyle w:val="Emphasis"/>
        </w:rPr>
        <w:t>need to sharpen their focus on the benefits the cloud is likely to offer for the enhancement of their economic development</w:t>
      </w:r>
      <w:r w:rsidRPr="009620CC">
        <w:rPr>
          <w:sz w:val="10"/>
        </w:rPr>
        <w:t xml:space="preserve"> and generation of new jobs. The Foundation for Economic and Industrial Research in Greece (IOBE) examined how cloud computing can be a driver for Greek economy competitiveness. As a result of cloud computing adoption, it is expected that savings in Greece can reach €4.8 billion over the decade, between years 2010 to 2020. Although there are many Greek established SMEs, cloud computing has not been yet quite popular among them. </w:t>
      </w:r>
      <w:r w:rsidRPr="009620CC">
        <w:rPr>
          <w:rStyle w:val="Emphasis"/>
        </w:rPr>
        <w:t>Governmental leaders and private-sector entrepreneurs should</w:t>
      </w:r>
      <w:r w:rsidRPr="009620CC">
        <w:rPr>
          <w:sz w:val="10"/>
        </w:rPr>
        <w:t xml:space="preserve"> be encouraged to </w:t>
      </w:r>
      <w:r w:rsidRPr="009620CC">
        <w:rPr>
          <w:rStyle w:val="Emphasis"/>
        </w:rPr>
        <w:t>adopt this</w:t>
      </w:r>
      <w:r w:rsidRPr="009620CC">
        <w:rPr>
          <w:sz w:val="10"/>
        </w:rPr>
        <w:t xml:space="preserve"> new business </w:t>
      </w:r>
      <w:r w:rsidRPr="009620CC">
        <w:rPr>
          <w:rStyle w:val="Emphasis"/>
        </w:rPr>
        <w:t>model, as its usage and expenditure are directly correlated with higher business development, creation and economic growth</w:t>
      </w:r>
      <w:r w:rsidRPr="009620CC">
        <w:rPr>
          <w:sz w:val="10"/>
        </w:rPr>
        <w:t xml:space="preserve"> in GDP per capita. According to IOBE’s macroeconomic study, these important direct economic output effects of cloud computing adoption, such as business development and creation benefits, are estimated to add an extra value of €5.1 billion for Greece over the 10-year period from 2010 to 2020 [8].</w:t>
      </w:r>
    </w:p>
    <w:p w14:paraId="0CD8DAE6" w14:textId="77777777" w:rsidR="00652BF0" w:rsidRDefault="00652BF0" w:rsidP="00652BF0"/>
    <w:p w14:paraId="76526292" w14:textId="77777777" w:rsidR="00652BF0" w:rsidRDefault="00652BF0" w:rsidP="00652BF0">
      <w:pPr>
        <w:pStyle w:val="Heading4"/>
      </w:pPr>
      <w:r>
        <w:lastRenderedPageBreak/>
        <w:t xml:space="preserve">Cloud computing </w:t>
      </w:r>
      <w:r w:rsidRPr="00194738">
        <w:rPr>
          <w:u w:val="single"/>
        </w:rPr>
        <w:t>slashes carbon emissions</w:t>
      </w:r>
      <w:r>
        <w:t xml:space="preserve"> and is a key lynchpin in the overall transition to a </w:t>
      </w:r>
      <w:r w:rsidRPr="00194738">
        <w:rPr>
          <w:u w:val="single"/>
        </w:rPr>
        <w:t>low-carbon economy</w:t>
      </w:r>
      <w:r>
        <w:t xml:space="preserve"> – adoption </w:t>
      </w:r>
      <w:r w:rsidRPr="00194738">
        <w:rPr>
          <w:u w:val="single"/>
        </w:rPr>
        <w:t>spills over</w:t>
      </w:r>
      <w:r>
        <w:t xml:space="preserve"> into the broader economy to solve warming</w:t>
      </w:r>
    </w:p>
    <w:p w14:paraId="519C8402" w14:textId="77777777" w:rsidR="00652BF0" w:rsidRPr="0025653A" w:rsidRDefault="00652BF0" w:rsidP="00652BF0">
      <w:r w:rsidRPr="0025653A">
        <w:rPr>
          <w:b/>
          <w:sz w:val="26"/>
          <w:szCs w:val="26"/>
        </w:rPr>
        <w:t>CDP 2011</w:t>
      </w:r>
      <w:r>
        <w:rPr>
          <w:b/>
          <w:sz w:val="26"/>
          <w:szCs w:val="26"/>
        </w:rPr>
        <w:t xml:space="preserve"> </w:t>
      </w:r>
      <w:r w:rsidRPr="0025653A">
        <w:t>(Carbon Disclosure Project, organisation based in the United Kingdom which supports companies and cities to disclose the environmental impact of major corporations,“Carbon Disclosure Project Study 2011 Cloud Computing – The IT Solution for the 21st Century</w:t>
      </w:r>
      <w:r>
        <w:t xml:space="preserve">,” </w:t>
      </w:r>
      <w:r w:rsidRPr="0025653A">
        <w:t>http://gesi.projectstagingserver.com/files/Reports/Cloud-Computing-The-IT-Solution-for-the-21st-Century.pdf</w:t>
      </w:r>
      <w:r>
        <w:t>)SEM</w:t>
      </w:r>
    </w:p>
    <w:p w14:paraId="7C811C10" w14:textId="77777777" w:rsidR="00652BF0" w:rsidRDefault="00652BF0" w:rsidP="00652BF0">
      <w:pPr>
        <w:rPr>
          <w:sz w:val="12"/>
        </w:rPr>
      </w:pPr>
      <w:r w:rsidRPr="00194738">
        <w:rPr>
          <w:rStyle w:val="StyleUnderline"/>
        </w:rPr>
        <w:t>Cloud computing is all the rage</w:t>
      </w:r>
      <w:r w:rsidRPr="0025653A">
        <w:rPr>
          <w:sz w:val="12"/>
        </w:rPr>
        <w:t xml:space="preserve">. In its simplest terms, it means centralizing your company’s information technology (IT), from data and storage to software. All the servers and applications sit elsewhere in the Internet “cloud”, but more literally in a data center or centers. You can request these additional resources when you need them and you only pay for what you use. This report shows that </w:t>
      </w:r>
      <w:r w:rsidRPr="00194738">
        <w:rPr>
          <w:rStyle w:val="StyleUnderline"/>
        </w:rPr>
        <w:t>US companies are set to increase their adoption of cloud computing over the next decade from 10% to 70% of their IT spend</w:t>
      </w:r>
      <w:r w:rsidRPr="0025653A">
        <w:rPr>
          <w:sz w:val="12"/>
        </w:rPr>
        <w:t xml:space="preserve">. </w:t>
      </w:r>
      <w:r w:rsidRPr="00194738">
        <w:rPr>
          <w:rStyle w:val="Emphasis"/>
        </w:rPr>
        <w:t>The predicted adoption could save 85.7 million tons of carbon in 2020, a 50% reduction</w:t>
      </w:r>
      <w:r w:rsidRPr="0025653A">
        <w:rPr>
          <w:sz w:val="12"/>
        </w:rPr>
        <w:t xml:space="preserve"> versus no cloud at all. </w:t>
      </w:r>
      <w:r w:rsidRPr="00194738">
        <w:rPr>
          <w:rStyle w:val="Emphasis"/>
        </w:rPr>
        <w:t>The energy savings would be more than $12 billion per year</w:t>
      </w:r>
      <w:r w:rsidRPr="0025653A">
        <w:rPr>
          <w:sz w:val="12"/>
        </w:rPr>
        <w:t xml:space="preserve"> by 2020. With analysis like this showing dramatic energy reductions, </w:t>
      </w:r>
      <w:r w:rsidRPr="00194738">
        <w:rPr>
          <w:rStyle w:val="Emphasis"/>
        </w:rPr>
        <w:t>I am optimistic about the role that the cloud can play in a low carbon economy</w:t>
      </w:r>
      <w:r w:rsidRPr="0025653A">
        <w:rPr>
          <w:sz w:val="12"/>
        </w:rPr>
        <w:t xml:space="preserve"> – it makes business and environmental sense. </w:t>
      </w:r>
      <w:r w:rsidRPr="00194738">
        <w:rPr>
          <w:rStyle w:val="Emphasis"/>
        </w:rPr>
        <w:t>It can help companies decrease their carbon emissions, improve operational efficiency and decrease capex on IT resources</w:t>
      </w:r>
      <w:r w:rsidRPr="0025653A">
        <w:rPr>
          <w:sz w:val="12"/>
        </w:rPr>
        <w:t xml:space="preserve">. So the move to more cloud provisioning is good news. </w:t>
      </w:r>
      <w:r w:rsidRPr="00194738">
        <w:rPr>
          <w:rStyle w:val="Emphasis"/>
        </w:rPr>
        <w:t>IT is one of the fastest growing energy hogs, accounting for at least two percent of global energy use and is set to more than double over this decade</w:t>
      </w:r>
      <w:r w:rsidRPr="0025653A">
        <w:rPr>
          <w:sz w:val="12"/>
        </w:rPr>
        <w:t xml:space="preserve"> (Smart 2020). In my last book, Green Recovery, I focused on </w:t>
      </w:r>
      <w:r w:rsidRPr="00194738">
        <w:rPr>
          <w:rStyle w:val="StyleUnderline"/>
        </w:rPr>
        <w:t>IT as</w:t>
      </w:r>
      <w:r w:rsidRPr="0025653A">
        <w:rPr>
          <w:sz w:val="12"/>
        </w:rPr>
        <w:t xml:space="preserve"> one of five operational </w:t>
      </w:r>
      <w:r w:rsidRPr="00194738">
        <w:rPr>
          <w:rStyle w:val="StyleUnderline"/>
        </w:rPr>
        <w:t>areas where green initiatives help companies save money quickly</w:t>
      </w:r>
      <w:r w:rsidRPr="0025653A">
        <w:rPr>
          <w:sz w:val="12"/>
        </w:rPr>
        <w:t xml:space="preserve"> (the others were facilities, distribution, telework, and waste). While the IT world has gotten a lot more efficient lately, there’s still much room for improvement and the results of this and other studies strongly suggest that moving some of your applications to the cloud can help immensely. </w:t>
      </w:r>
      <w:r w:rsidRPr="00194738">
        <w:rPr>
          <w:rStyle w:val="StyleUnderline"/>
        </w:rPr>
        <w:t>Data centers can lose up to 96% of the energy coming into the building, losing efficiency in</w:t>
      </w:r>
      <w:r w:rsidRPr="0025653A">
        <w:rPr>
          <w:sz w:val="12"/>
        </w:rPr>
        <w:t xml:space="preserve"> three key areas: </w:t>
      </w:r>
      <w:r w:rsidRPr="00194738">
        <w:rPr>
          <w:rStyle w:val="StyleUnderline"/>
        </w:rPr>
        <w:t>cooling the room, cooling the servers, and keeping servers idle</w:t>
      </w:r>
      <w:r w:rsidRPr="0025653A">
        <w:rPr>
          <w:sz w:val="12"/>
        </w:rPr>
        <w:t xml:space="preserve"> (utilization rates as low as 10 to 20 percent)11. Using the </w:t>
      </w:r>
      <w:r w:rsidRPr="00194738">
        <w:rPr>
          <w:rStyle w:val="StyleUnderline"/>
        </w:rPr>
        <w:t>cloud can help in all these areas</w:t>
      </w:r>
      <w:r w:rsidRPr="0025653A">
        <w:rPr>
          <w:sz w:val="12"/>
        </w:rPr>
        <w:t xml:space="preserve">. Modern data center design tackles room and server cooling and “virtualization” techniques, used at scale, can address the absurd waste, in percentage terms, from server underutilization. In essence, large scale centers serving many clients are more efficient, especially for smaller enterprises seeking cloud support, and allow for better resource planning. But I’d offer a few points worth thinking about, and one note of caution. 1. The centralization of computing power should look familiar. I recently spoke with Mark Monroe, the new Executive Director of Green Grid, an organization dedicated to making IT more energy and carbon efficient. He </w:t>
      </w:r>
      <w:r w:rsidRPr="00194738">
        <w:rPr>
          <w:rStyle w:val="Emphasis"/>
        </w:rPr>
        <w:t>compares the cloud to the electric grid</w:t>
      </w:r>
      <w:r w:rsidRPr="0025653A">
        <w:rPr>
          <w:sz w:val="12"/>
        </w:rPr>
        <w:t xml:space="preserve">, citing Nicholas Carr’s book, The Big Switch, which Monroe says “compares </w:t>
      </w:r>
      <w:r w:rsidRPr="00194738">
        <w:rPr>
          <w:rStyle w:val="Emphasis"/>
        </w:rPr>
        <w:t xml:space="preserve">utility computing development to the emergence of centralized electrical generation </w:t>
      </w:r>
      <w:r w:rsidRPr="0025653A">
        <w:rPr>
          <w:sz w:val="12"/>
        </w:rPr>
        <w:t xml:space="preserve">in the early 20th century.” Like electric plants, Monroe says, </w:t>
      </w:r>
      <w:r w:rsidRPr="00194738">
        <w:rPr>
          <w:rStyle w:val="Emphasis"/>
        </w:rPr>
        <w:t>central computing “utilities” benefit from scale and high utilization</w:t>
      </w:r>
      <w:r w:rsidRPr="0025653A">
        <w:rPr>
          <w:sz w:val="12"/>
        </w:rPr>
        <w:t xml:space="preserve">. 2. We are talking about “servicizing,” or turning a product into a service offering. In theory, a service provider will strive to keep its costs down, thus using as little energy and resources as possible. </w:t>
      </w:r>
      <w:r w:rsidRPr="00194738">
        <w:rPr>
          <w:rStyle w:val="Emphasis"/>
        </w:rPr>
        <w:t>Cloud computing</w:t>
      </w:r>
      <w:r w:rsidRPr="0025653A">
        <w:rPr>
          <w:sz w:val="12"/>
        </w:rPr>
        <w:t xml:space="preserve"> fits this model well (and </w:t>
      </w:r>
      <w:r w:rsidRPr="00194738">
        <w:rPr>
          <w:rStyle w:val="Emphasis"/>
        </w:rPr>
        <w:t>fits a general transition to helping customers use less</w:t>
      </w:r>
      <w:r w:rsidRPr="0025653A">
        <w:rPr>
          <w:sz w:val="12"/>
        </w:rPr>
        <w:t xml:space="preserve">). As Monroe says, “Cloud providers want to provide an hour of CPU time, a Gigabyte-month of storage, a CRM transaction, an email, or a web page for as little cost and as high a margin as possible. That just has to lead to higher efficiency than someone focused on delivering a feature internally.” 3. But, keep one thing in mind when moving to a service based energy-using function: the footprint is still yours. Technically, a company’s main footprint includes only its own facilities (in wonky terms, that’s “Scope 1 emissions”). But I believe that anyone doing contract work for you – which is not really the same as traditional suppliers – should count toward your footprint. In short, finding providers and partners that can take some of your energy-using operations to scale, and manage them in a shared capacity, is good for both a business’ carbon footprint and its bottom line. The sustainability agenda of many firms is increasingly seen as a core strategic priority. </w:t>
      </w:r>
      <w:r w:rsidRPr="00194738">
        <w:rPr>
          <w:rStyle w:val="Emphasis"/>
        </w:rPr>
        <w:t>The adoption of cloud computing allows firms to deliver on sustainability while reducing costs</w:t>
      </w:r>
      <w:r w:rsidRPr="0025653A">
        <w:rPr>
          <w:sz w:val="12"/>
        </w:rPr>
        <w:t xml:space="preserve">. </w:t>
      </w:r>
      <w:r w:rsidRPr="00194738">
        <w:rPr>
          <w:rStyle w:val="Emphasis"/>
        </w:rPr>
        <w:t>Executives should view cloud computing as a way to transition to a low carbon business model while increasing</w:t>
      </w:r>
      <w:r w:rsidRPr="0025653A">
        <w:rPr>
          <w:sz w:val="12"/>
        </w:rPr>
        <w:t xml:space="preserve"> the </w:t>
      </w:r>
      <w:r w:rsidRPr="00194738">
        <w:rPr>
          <w:rStyle w:val="Emphasis"/>
        </w:rPr>
        <w:t>efficiency</w:t>
      </w:r>
      <w:r w:rsidRPr="0025653A">
        <w:rPr>
          <w:sz w:val="12"/>
        </w:rPr>
        <w:t xml:space="preserve"> and effectiveness of business operations. Sustainability perspective 14 Our </w:t>
      </w:r>
      <w:r w:rsidRPr="00194738">
        <w:rPr>
          <w:rStyle w:val="Emphasis"/>
        </w:rPr>
        <w:t>interviews demonstrate</w:t>
      </w:r>
      <w:r w:rsidRPr="0025653A">
        <w:rPr>
          <w:sz w:val="12"/>
        </w:rPr>
        <w:t xml:space="preserve"> the financial benefits firms have achieved from cloud computing and the </w:t>
      </w:r>
      <w:r w:rsidRPr="00194738">
        <w:rPr>
          <w:rStyle w:val="Emphasis"/>
        </w:rPr>
        <w:t xml:space="preserve">potential for significant </w:t>
      </w:r>
      <w:r w:rsidRPr="0025653A">
        <w:rPr>
          <w:sz w:val="12"/>
        </w:rPr>
        <w:t xml:space="preserve">associated </w:t>
      </w:r>
      <w:r w:rsidRPr="00194738">
        <w:rPr>
          <w:rStyle w:val="Emphasis"/>
        </w:rPr>
        <w:t>emissions reductions</w:t>
      </w:r>
      <w:r w:rsidRPr="0025653A">
        <w:rPr>
          <w:sz w:val="12"/>
        </w:rPr>
        <w:t xml:space="preserve">. In this section, we explain how evidence of financial benefits and </w:t>
      </w:r>
      <w:r w:rsidRPr="00194738">
        <w:rPr>
          <w:rStyle w:val="Emphasis"/>
        </w:rPr>
        <w:t>carbon reductions achieved by cloud</w:t>
      </w:r>
      <w:r w:rsidRPr="0025653A">
        <w:rPr>
          <w:sz w:val="12"/>
        </w:rPr>
        <w:t xml:space="preserve"> computing </w:t>
      </w:r>
      <w:r w:rsidRPr="00194738">
        <w:rPr>
          <w:rStyle w:val="Emphasis"/>
        </w:rPr>
        <w:t>will translate into economy-wide</w:t>
      </w:r>
      <w:r w:rsidRPr="0025653A">
        <w:rPr>
          <w:sz w:val="12"/>
        </w:rPr>
        <w:t xml:space="preserve"> benefits and emissions </w:t>
      </w:r>
      <w:r w:rsidRPr="00194738">
        <w:rPr>
          <w:rStyle w:val="Emphasis"/>
        </w:rPr>
        <w:t>reductions</w:t>
      </w:r>
      <w:r w:rsidRPr="0025653A">
        <w:rPr>
          <w:sz w:val="12"/>
        </w:rPr>
        <w:t xml:space="preserve">. Business case scenarios The 11 global firms interviewed provided the data and insight necessary to build two scenarios to analyze the business case for cloud computing. The scenarios have been analyzed for the following hypothetical firm12: Firm profile • Sector: Food &amp; Beverage (selected since it was identified as a sector with highly uniform IT requirements which could be most accurately modeled) • Annual revenues: $10 billion • Employees: 60,000 • Global penetration: Operations in 30 countries The firm is in a situation whereby it will lose operational support for its HR application within one year. We modeled the transition and operational costs associated with the following two scenarios over a five year period and compared them to the costs of simply upgrading to the latest version of the application: Scenario 1 The firm moves to an HR application in the public cloud. Scenario 2 The firm moves an HR application in the private (internal) cloud. Scenario 1 </w:t>
      </w:r>
      <w:r w:rsidRPr="00194738">
        <w:rPr>
          <w:rStyle w:val="Emphasis"/>
        </w:rPr>
        <w:t>Moving</w:t>
      </w:r>
      <w:r w:rsidRPr="0025653A">
        <w:rPr>
          <w:sz w:val="12"/>
        </w:rPr>
        <w:t xml:space="preserve"> your HR </w:t>
      </w:r>
      <w:r w:rsidRPr="00194738">
        <w:rPr>
          <w:rStyle w:val="Emphasis"/>
        </w:rPr>
        <w:t>application to the public cloud</w:t>
      </w:r>
      <w:r w:rsidRPr="0025653A">
        <w:rPr>
          <w:sz w:val="12"/>
        </w:rPr>
        <w:t xml:space="preserve"> could save you $12 million over five years and </w:t>
      </w:r>
      <w:r w:rsidRPr="00194738">
        <w:rPr>
          <w:rStyle w:val="Emphasis"/>
        </w:rPr>
        <w:t>cut CO2 emissions by 30,000 metric tons</w:t>
      </w:r>
      <w:r w:rsidRPr="0025653A">
        <w:rPr>
          <w:sz w:val="12"/>
        </w:rPr>
        <w:t xml:space="preserve"> which is equivalent to taking 5,900 cars off the road for a year Building on the data gathered through the interviews, we created a model to analyze the financial benefits and carbon reductions associated with a $10 billion global food &amp; beverage firm moving its HR application from a dedicated IT environment to the public cloud. More detailed information on the model can be found in the appendix. This analysis finds that: • The total lifetime cost of implementing and operating the public cloud solution over five years is $12.3 million. This compares to $24.6 million to upgrade and operate a dedicated </w:t>
      </w:r>
      <w:r w:rsidRPr="0025653A">
        <w:rPr>
          <w:sz w:val="12"/>
        </w:rPr>
        <w:lastRenderedPageBreak/>
        <w:t xml:space="preserve">IT solution over the same time frame. • The investment in the public cloud solution pays back within the first year and has a NPV of $10.1 million over five years. • CO2 emissions are reduced by 30,000 metric tons over five years </w:t>
      </w:r>
      <w:r w:rsidRPr="00194738">
        <w:rPr>
          <w:rStyle w:val="Emphasis"/>
        </w:rPr>
        <w:t>as a result of more efficient use of hardware and more efficient data centers</w:t>
      </w:r>
      <w:r w:rsidRPr="0025653A">
        <w:rPr>
          <w:sz w:val="12"/>
        </w:rPr>
        <w:t xml:space="preserve">. Scenario 2 Moving your HR application to the private cloud could save you $5 million over five years and cut CO2 emissions by 25,000 metric tons which is equivalent13 to taking 4,900 cars off the road for a year The same $10 billion global food &amp; beverage firm was also analyzed in terms of moving its HR application from a dedicated IT environment to a private cloud. This analysis finds that: • The total lifetime cost of implementing and operating the private cloud solution over five years is $20 million (this compares to $12.3 million for public cloud. The additional costs relate to a greater implementation effort required for a private cloud as well as a higher number of employees to support the private cloud service). This compares to $24.6 million to upgrade and operate a dedicated IT solution over the same time frame. • The investment in the private cloud solution pays back within year two and has a NPV of $4.4 million over five years. • CO2 emissions are reduced by 25,000 metric tons over five years as a result of more efficient use of hardware and more efficient data centers. US cloud computing adoption forecast shows a big economic saving – $12.3 billion a year by 2020 Firms interviewed as part of this study confirm economic savings have been achieved from switching to a cloud based model. But what does this mean for the wider US economy? To understand the impact, we built a cloud computing adoption forecast model based on the interviews conducted. It consisted of: • An algorithm that forecasts the adoption of cloud computing by business customers. • Assumptions about the rate of adoption of cloud computing in different industries and the maximum penetration rate of this solution (see appendix). • Financial data for 2,65314 global firms with annual revenues in the US above $1 billion. The business case model makes a number of assumptions around license costs, subscription costs and the complexity of existing deployment models which are highly firm specific and it would not be credible to roll these figures up to try to provide a US perspective. What we can do is convert the cloud adoption forecast into financial savings through reduction in electricity usage. In this respect, </w:t>
      </w:r>
      <w:r w:rsidRPr="0025653A">
        <w:rPr>
          <w:rStyle w:val="Emphasis"/>
        </w:rPr>
        <w:t>key</w:t>
      </w:r>
      <w:r w:rsidRPr="0025653A">
        <w:rPr>
          <w:sz w:val="12"/>
        </w:rPr>
        <w:t xml:space="preserve"> financial </w:t>
      </w:r>
      <w:r w:rsidRPr="0025653A">
        <w:rPr>
          <w:rStyle w:val="Emphasis"/>
        </w:rPr>
        <w:t>findings from the analysis are</w:t>
      </w:r>
      <w:r w:rsidRPr="0025653A">
        <w:rPr>
          <w:sz w:val="12"/>
        </w:rPr>
        <w:t xml:space="preserve">: • By 2020, firms with annual US revenues of more than $1 billion will be spending 69% of their infrastructure, platform and software budget on cloud based solutions (Figure 1). Segmenting this further, 39% of the spend will be on private cloud computing while 30% will be on public cloud services (Figure 1). • Annual net financial benefits associated with the energy saving from cloud computing are forecast to reach $824 million by 2011, rising to $12.3 billion by 2020 for the 2,653 global firms with annual revenues in the US above $1 billion (Figure 2). </w:t>
      </w:r>
      <w:r w:rsidRPr="0025653A">
        <w:rPr>
          <w:rStyle w:val="Emphasis"/>
        </w:rPr>
        <w:t>Potential carbon reductions of 85.7 million metric tons per year by 2020, equivalent to the annual emissions from 16.8 million passenger vehicles</w:t>
      </w:r>
      <w:r w:rsidRPr="0025653A">
        <w:rPr>
          <w:sz w:val="12"/>
        </w:rPr>
        <w:t xml:space="preserve">.15 Alongside the financial benefits from cloud computing come the potential carbon reductions. Our forecast for the 2,653 global firms operating in the US identifies the potential to cut CO2 emissions with cloud computing as follows: • CO2 reductions in 2011 of 5.7 million metric tons for global usage of cloud computing in 2011. • Annual reduction of CO2 of 85.7 million metric tons by 2020 for multi billion dollar US firms (Figure 3). • </w:t>
      </w:r>
      <w:r w:rsidRPr="0025653A">
        <w:rPr>
          <w:rStyle w:val="Emphasis"/>
        </w:rPr>
        <w:t xml:space="preserve">A reduction of 50% in CO2 emissions by 2020 </w:t>
      </w:r>
      <w:r w:rsidRPr="0025653A">
        <w:rPr>
          <w:sz w:val="12"/>
        </w:rPr>
        <w:t>compared to a scenario where there is no cloud computing (but a real increase of 36% in CO2 emissions as compared to 2011) (Figure 4) (Figure 5).</w:t>
      </w:r>
    </w:p>
    <w:p w14:paraId="001E7BC4" w14:textId="77777777" w:rsidR="00652BF0" w:rsidRPr="00A3215B" w:rsidRDefault="00652BF0" w:rsidP="00652BF0">
      <w:pPr>
        <w:pStyle w:val="Heading4"/>
        <w:rPr>
          <w:rFonts w:asciiTheme="minorHAnsi" w:hAnsiTheme="minorHAnsi"/>
        </w:rPr>
      </w:pPr>
      <w:r>
        <w:rPr>
          <w:rFonts w:asciiTheme="minorHAnsi" w:hAnsiTheme="minorHAnsi"/>
        </w:rPr>
        <w:t>Warming from carbon dioxide pollutants causes extinction</w:t>
      </w:r>
    </w:p>
    <w:p w14:paraId="2C7EBBB0" w14:textId="77777777" w:rsidR="00652BF0" w:rsidRPr="00A3215B" w:rsidRDefault="00652BF0" w:rsidP="00652BF0">
      <w:pPr>
        <w:rPr>
          <w:rFonts w:asciiTheme="minorHAnsi" w:hAnsiTheme="minorHAnsi"/>
        </w:rPr>
      </w:pPr>
      <w:r w:rsidRPr="00A3215B">
        <w:rPr>
          <w:rStyle w:val="Style13ptBold"/>
          <w:rFonts w:asciiTheme="minorHAnsi" w:hAnsiTheme="minorHAnsi"/>
        </w:rPr>
        <w:t>Carrington, 17</w:t>
      </w:r>
      <w:r w:rsidRPr="00A3215B">
        <w:rPr>
          <w:rFonts w:asciiTheme="minorHAnsi" w:hAnsiTheme="minorHAnsi"/>
        </w:rPr>
        <w:t xml:space="preserve">—Environment editor for the Guardian, citing a comprehensive study by The Lancet Commission on pollution and health at Harvard and internally citing numerous experts (Damian, “Global pollution kills 9m a year and threatens 'survival of human societies',” </w:t>
      </w:r>
      <w:hyperlink r:id="rId24" w:history="1">
        <w:r w:rsidRPr="00A3215B">
          <w:rPr>
            <w:rStyle w:val="Hyperlink"/>
            <w:rFonts w:asciiTheme="minorHAnsi" w:hAnsiTheme="minorHAnsi"/>
          </w:rPr>
          <w:t>https://www.theguardian.com/environment/2017/oct/19/global-pollution-kills-millions-threatens-survival-human-societies</w:t>
        </w:r>
      </w:hyperlink>
      <w:r w:rsidRPr="00A3215B">
        <w:rPr>
          <w:rFonts w:asciiTheme="minorHAnsi" w:hAnsiTheme="minorHAnsi"/>
        </w:rPr>
        <w:t>, dml)</w:t>
      </w:r>
    </w:p>
    <w:p w14:paraId="14F30C3C" w14:textId="77777777" w:rsidR="00652BF0" w:rsidRPr="00A3215B" w:rsidRDefault="00652BF0" w:rsidP="00652BF0">
      <w:pPr>
        <w:rPr>
          <w:rStyle w:val="StyleUnderline"/>
          <w:rFonts w:asciiTheme="minorHAnsi" w:hAnsiTheme="minorHAnsi"/>
        </w:rPr>
      </w:pPr>
      <w:r w:rsidRPr="00A3215B">
        <w:rPr>
          <w:rStyle w:val="StyleUnderline"/>
          <w:rFonts w:asciiTheme="minorHAnsi" w:hAnsiTheme="minorHAnsi"/>
          <w:highlight w:val="green"/>
        </w:rPr>
        <w:t>Pollution kills</w:t>
      </w:r>
      <w:r w:rsidRPr="00A3215B">
        <w:rPr>
          <w:rStyle w:val="StyleUnderline"/>
          <w:rFonts w:asciiTheme="minorHAnsi" w:hAnsiTheme="minorHAnsi"/>
        </w:rPr>
        <w:t xml:space="preserve"> </w:t>
      </w:r>
      <w:r w:rsidRPr="00A3215B">
        <w:rPr>
          <w:rStyle w:val="Emphasis"/>
          <w:rFonts w:asciiTheme="minorHAnsi" w:hAnsiTheme="minorHAnsi"/>
        </w:rPr>
        <w:t xml:space="preserve">at least </w:t>
      </w:r>
      <w:r w:rsidRPr="00A3215B">
        <w:rPr>
          <w:rStyle w:val="Emphasis"/>
          <w:rFonts w:asciiTheme="minorHAnsi" w:hAnsiTheme="minorHAnsi"/>
          <w:highlight w:val="green"/>
        </w:rPr>
        <w:t>nine million</w:t>
      </w:r>
      <w:r w:rsidRPr="00A3215B">
        <w:rPr>
          <w:rStyle w:val="Emphasis"/>
          <w:rFonts w:asciiTheme="minorHAnsi" w:hAnsiTheme="minorHAnsi"/>
        </w:rPr>
        <w:t xml:space="preserve"> people</w:t>
      </w:r>
      <w:r w:rsidRPr="00A3215B">
        <w:rPr>
          <w:rStyle w:val="StyleUnderline"/>
          <w:rFonts w:asciiTheme="minorHAnsi" w:hAnsiTheme="minorHAnsi"/>
        </w:rPr>
        <w:t xml:space="preserve"> </w:t>
      </w:r>
      <w:r w:rsidRPr="00A3215B">
        <w:rPr>
          <w:rStyle w:val="StyleUnderline"/>
          <w:rFonts w:asciiTheme="minorHAnsi" w:hAnsiTheme="minorHAnsi"/>
          <w:highlight w:val="green"/>
        </w:rPr>
        <w:t xml:space="preserve">and </w:t>
      </w:r>
      <w:r w:rsidRPr="00A3215B">
        <w:rPr>
          <w:rStyle w:val="Emphasis"/>
          <w:rFonts w:asciiTheme="minorHAnsi" w:hAnsiTheme="minorHAnsi"/>
          <w:highlight w:val="green"/>
        </w:rPr>
        <w:t>costs trillions</w:t>
      </w:r>
      <w:r w:rsidRPr="00A3215B">
        <w:rPr>
          <w:rStyle w:val="Emphasis"/>
          <w:rFonts w:asciiTheme="minorHAnsi" w:hAnsiTheme="minorHAnsi"/>
        </w:rPr>
        <w:t xml:space="preserve"> of dollars </w:t>
      </w:r>
      <w:r w:rsidRPr="00A3215B">
        <w:rPr>
          <w:rStyle w:val="Emphasis"/>
          <w:rFonts w:asciiTheme="minorHAnsi" w:hAnsiTheme="minorHAnsi"/>
          <w:highlight w:val="green"/>
        </w:rPr>
        <w:t>every year</w:t>
      </w:r>
      <w:r w:rsidRPr="00A3215B">
        <w:rPr>
          <w:rStyle w:val="StyleUnderline"/>
          <w:rFonts w:asciiTheme="minorHAnsi" w:hAnsiTheme="minorHAnsi"/>
        </w:rPr>
        <w:t xml:space="preserve">, according to the </w:t>
      </w:r>
      <w:r w:rsidRPr="00A3215B">
        <w:rPr>
          <w:rStyle w:val="Emphasis"/>
          <w:rFonts w:asciiTheme="minorHAnsi" w:hAnsiTheme="minorHAnsi"/>
        </w:rPr>
        <w:t>most comprehensive global analysis to date</w:t>
      </w:r>
      <w:r w:rsidRPr="00A3215B">
        <w:rPr>
          <w:rStyle w:val="StyleUnderline"/>
          <w:rFonts w:asciiTheme="minorHAnsi" w:hAnsiTheme="minorHAnsi"/>
        </w:rPr>
        <w:t xml:space="preserve">, which warns </w:t>
      </w:r>
      <w:r w:rsidRPr="00A3215B">
        <w:rPr>
          <w:rStyle w:val="StyleUnderline"/>
          <w:rFonts w:asciiTheme="minorHAnsi" w:hAnsiTheme="minorHAnsi"/>
          <w:highlight w:val="green"/>
        </w:rPr>
        <w:t>the crisis “</w:t>
      </w:r>
      <w:r w:rsidRPr="00A3215B">
        <w:rPr>
          <w:rStyle w:val="Emphasis"/>
          <w:rFonts w:asciiTheme="minorHAnsi" w:hAnsiTheme="minorHAnsi"/>
          <w:highlight w:val="green"/>
        </w:rPr>
        <w:t>threatens</w:t>
      </w:r>
      <w:r w:rsidRPr="00A3215B">
        <w:rPr>
          <w:rStyle w:val="Emphasis"/>
          <w:rFonts w:asciiTheme="minorHAnsi" w:hAnsiTheme="minorHAnsi"/>
        </w:rPr>
        <w:t xml:space="preserve"> the </w:t>
      </w:r>
      <w:r w:rsidRPr="00A3215B">
        <w:rPr>
          <w:rStyle w:val="Emphasis"/>
          <w:rFonts w:asciiTheme="minorHAnsi" w:hAnsiTheme="minorHAnsi"/>
          <w:highlight w:val="green"/>
        </w:rPr>
        <w:t xml:space="preserve">continuing survival of </w:t>
      </w:r>
      <w:r w:rsidRPr="00A3215B">
        <w:rPr>
          <w:rStyle w:val="Emphasis"/>
          <w:rFonts w:asciiTheme="minorHAnsi" w:hAnsiTheme="minorHAnsi"/>
        </w:rPr>
        <w:t xml:space="preserve">human </w:t>
      </w:r>
      <w:r w:rsidRPr="00A3215B">
        <w:rPr>
          <w:rStyle w:val="Emphasis"/>
          <w:rFonts w:asciiTheme="minorHAnsi" w:hAnsiTheme="minorHAnsi"/>
          <w:highlight w:val="green"/>
        </w:rPr>
        <w:t>societies</w:t>
      </w:r>
      <w:r w:rsidRPr="00A3215B">
        <w:rPr>
          <w:rStyle w:val="StyleUnderline"/>
          <w:rFonts w:asciiTheme="minorHAnsi" w:hAnsiTheme="minorHAnsi"/>
        </w:rPr>
        <w:t>”.</w:t>
      </w:r>
    </w:p>
    <w:p w14:paraId="4B290BA0" w14:textId="77777777" w:rsidR="00652BF0" w:rsidRPr="00A3215B" w:rsidRDefault="00652BF0" w:rsidP="00652BF0">
      <w:pPr>
        <w:rPr>
          <w:rStyle w:val="StyleUnderline"/>
          <w:rFonts w:asciiTheme="minorHAnsi" w:hAnsiTheme="minorHAnsi"/>
        </w:rPr>
      </w:pPr>
      <w:r w:rsidRPr="00A3215B">
        <w:rPr>
          <w:rStyle w:val="StyleUnderline"/>
          <w:rFonts w:asciiTheme="minorHAnsi" w:hAnsiTheme="minorHAnsi"/>
          <w:highlight w:val="green"/>
        </w:rPr>
        <w:t>Toxic</w:t>
      </w:r>
      <w:r w:rsidRPr="00A3215B">
        <w:rPr>
          <w:rStyle w:val="StyleUnderline"/>
          <w:rFonts w:asciiTheme="minorHAnsi" w:hAnsiTheme="minorHAnsi"/>
        </w:rPr>
        <w:t xml:space="preserve"> air, water, soils and </w:t>
      </w:r>
      <w:r w:rsidRPr="00A3215B">
        <w:rPr>
          <w:rStyle w:val="StyleUnderline"/>
          <w:rFonts w:asciiTheme="minorHAnsi" w:hAnsiTheme="minorHAnsi"/>
          <w:highlight w:val="green"/>
        </w:rPr>
        <w:t xml:space="preserve">workplaces are </w:t>
      </w:r>
      <w:r w:rsidRPr="00A3215B">
        <w:rPr>
          <w:rStyle w:val="Emphasis"/>
          <w:rFonts w:asciiTheme="minorHAnsi" w:hAnsiTheme="minorHAnsi"/>
          <w:highlight w:val="green"/>
        </w:rPr>
        <w:t>responsible for</w:t>
      </w:r>
      <w:r w:rsidRPr="00A3215B">
        <w:rPr>
          <w:rStyle w:val="Emphasis"/>
          <w:rFonts w:asciiTheme="minorHAnsi" w:hAnsiTheme="minorHAnsi"/>
        </w:rPr>
        <w:t xml:space="preserve"> the </w:t>
      </w:r>
      <w:r w:rsidRPr="00A3215B">
        <w:rPr>
          <w:rStyle w:val="Emphasis"/>
          <w:rFonts w:asciiTheme="minorHAnsi" w:hAnsiTheme="minorHAnsi"/>
          <w:highlight w:val="green"/>
        </w:rPr>
        <w:t>diseases</w:t>
      </w:r>
      <w:r w:rsidRPr="00A3215B">
        <w:rPr>
          <w:rStyle w:val="StyleUnderline"/>
          <w:rFonts w:asciiTheme="minorHAnsi" w:hAnsiTheme="minorHAnsi"/>
        </w:rPr>
        <w:t xml:space="preserve"> </w:t>
      </w:r>
      <w:r w:rsidRPr="00A3215B">
        <w:rPr>
          <w:rStyle w:val="StyleUnderline"/>
          <w:rFonts w:asciiTheme="minorHAnsi" w:hAnsiTheme="minorHAnsi"/>
          <w:highlight w:val="green"/>
        </w:rPr>
        <w:t xml:space="preserve">that kill </w:t>
      </w:r>
      <w:r w:rsidRPr="00A3215B">
        <w:rPr>
          <w:rStyle w:val="Emphasis"/>
          <w:rFonts w:asciiTheme="minorHAnsi" w:hAnsiTheme="minorHAnsi"/>
          <w:highlight w:val="green"/>
        </w:rPr>
        <w:t>one in every six</w:t>
      </w:r>
      <w:r w:rsidRPr="00A3215B">
        <w:rPr>
          <w:rStyle w:val="Emphasis"/>
          <w:rFonts w:asciiTheme="minorHAnsi" w:hAnsiTheme="minorHAnsi"/>
        </w:rPr>
        <w:t xml:space="preserve"> people around the world</w:t>
      </w:r>
      <w:r w:rsidRPr="00A3215B">
        <w:rPr>
          <w:rFonts w:asciiTheme="minorHAnsi" w:hAnsiTheme="minorHAnsi"/>
        </w:rPr>
        <w:t xml:space="preserve">, the landmark report found, </w:t>
      </w:r>
      <w:r w:rsidRPr="00A3215B">
        <w:rPr>
          <w:rStyle w:val="StyleUnderline"/>
          <w:rFonts w:asciiTheme="minorHAnsi" w:hAnsiTheme="minorHAnsi"/>
        </w:rPr>
        <w:t xml:space="preserve">and the true total could be </w:t>
      </w:r>
      <w:r w:rsidRPr="00A3215B">
        <w:rPr>
          <w:rStyle w:val="Emphasis"/>
          <w:rFonts w:asciiTheme="minorHAnsi" w:hAnsiTheme="minorHAnsi"/>
        </w:rPr>
        <w:t>millions higher</w:t>
      </w:r>
      <w:r w:rsidRPr="00A3215B">
        <w:rPr>
          <w:rFonts w:asciiTheme="minorHAnsi" w:hAnsiTheme="minorHAnsi"/>
        </w:rPr>
        <w:t xml:space="preserve"> because the impact of many pollutants are poorly understood. </w:t>
      </w:r>
      <w:r w:rsidRPr="00A3215B">
        <w:rPr>
          <w:rStyle w:val="StyleUnderline"/>
          <w:rFonts w:asciiTheme="minorHAnsi" w:hAnsiTheme="minorHAnsi"/>
        </w:rPr>
        <w:t xml:space="preserve">The deaths attributed to pollution are </w:t>
      </w:r>
      <w:r w:rsidRPr="00A3215B">
        <w:rPr>
          <w:rStyle w:val="Emphasis"/>
          <w:rFonts w:asciiTheme="minorHAnsi" w:hAnsiTheme="minorHAnsi"/>
        </w:rPr>
        <w:t>triple those from Aids</w:t>
      </w:r>
      <w:r w:rsidRPr="00A3215B">
        <w:rPr>
          <w:rStyle w:val="StyleUnderline"/>
          <w:rFonts w:asciiTheme="minorHAnsi" w:hAnsiTheme="minorHAnsi"/>
        </w:rPr>
        <w:t xml:space="preserve">, </w:t>
      </w:r>
      <w:r w:rsidRPr="00A3215B">
        <w:rPr>
          <w:rStyle w:val="Emphasis"/>
          <w:rFonts w:asciiTheme="minorHAnsi" w:hAnsiTheme="minorHAnsi"/>
        </w:rPr>
        <w:t>malaria</w:t>
      </w:r>
      <w:r w:rsidRPr="00A3215B">
        <w:rPr>
          <w:rStyle w:val="StyleUnderline"/>
          <w:rFonts w:asciiTheme="minorHAnsi" w:hAnsiTheme="minorHAnsi"/>
        </w:rPr>
        <w:t xml:space="preserve"> and </w:t>
      </w:r>
      <w:r w:rsidRPr="00A3215B">
        <w:rPr>
          <w:rStyle w:val="Emphasis"/>
          <w:rFonts w:asciiTheme="minorHAnsi" w:hAnsiTheme="minorHAnsi"/>
        </w:rPr>
        <w:t>tuberculosis combined</w:t>
      </w:r>
      <w:r w:rsidRPr="00A3215B">
        <w:rPr>
          <w:rStyle w:val="StyleUnderline"/>
          <w:rFonts w:asciiTheme="minorHAnsi" w:hAnsiTheme="minorHAnsi"/>
        </w:rPr>
        <w:t>.</w:t>
      </w:r>
    </w:p>
    <w:p w14:paraId="00AFCAF3" w14:textId="77777777" w:rsidR="00652BF0" w:rsidRPr="00A3215B" w:rsidRDefault="00652BF0" w:rsidP="00652BF0">
      <w:pPr>
        <w:rPr>
          <w:rFonts w:asciiTheme="minorHAnsi" w:hAnsiTheme="minorHAnsi"/>
        </w:rPr>
      </w:pPr>
      <w:r w:rsidRPr="00A3215B">
        <w:rPr>
          <w:rFonts w:asciiTheme="minorHAnsi" w:hAnsiTheme="minorHAnsi"/>
        </w:rPr>
        <w:t>The vast majority of the pollution deaths occur in poorer nations and in some, such as India, Chad and Madagascar, pollution causes a quarter of all deaths. The international researchers said this burden is a hugely expensive drag on developing economies.</w:t>
      </w:r>
    </w:p>
    <w:p w14:paraId="73098D3D" w14:textId="77777777" w:rsidR="00652BF0" w:rsidRPr="00A3215B" w:rsidRDefault="00652BF0" w:rsidP="00652BF0">
      <w:pPr>
        <w:rPr>
          <w:rFonts w:asciiTheme="minorHAnsi" w:hAnsiTheme="minorHAnsi"/>
        </w:rPr>
      </w:pPr>
      <w:r w:rsidRPr="00A3215B">
        <w:rPr>
          <w:rFonts w:asciiTheme="minorHAnsi" w:hAnsiTheme="minorHAnsi"/>
        </w:rPr>
        <w:t>Rich nations still have work to do to tackle pollution: the US and Japan are in the top 10 for deaths from “modern” forms of pollution, ie fossil fuel-related air pollution and chemical pollution. But the scientists said that the big improvements that have been made in developed nations in recent decades show that beating pollution is a winnable battle if there is the political will.</w:t>
      </w:r>
    </w:p>
    <w:p w14:paraId="507C4982" w14:textId="77777777" w:rsidR="00652BF0" w:rsidRPr="00A3215B" w:rsidRDefault="00652BF0" w:rsidP="00652BF0">
      <w:pPr>
        <w:rPr>
          <w:rFonts w:asciiTheme="minorHAnsi" w:hAnsiTheme="minorHAnsi"/>
        </w:rPr>
      </w:pPr>
      <w:r w:rsidRPr="00A3215B">
        <w:rPr>
          <w:rFonts w:asciiTheme="minorHAnsi" w:hAnsiTheme="minorHAnsi"/>
        </w:rPr>
        <w:t>“</w:t>
      </w:r>
      <w:r w:rsidRPr="00A3215B">
        <w:rPr>
          <w:rStyle w:val="StyleUnderline"/>
          <w:rFonts w:asciiTheme="minorHAnsi" w:hAnsiTheme="minorHAnsi"/>
          <w:highlight w:val="green"/>
        </w:rPr>
        <w:t xml:space="preserve">Pollution is one of the </w:t>
      </w:r>
      <w:r w:rsidRPr="00A3215B">
        <w:rPr>
          <w:rStyle w:val="Emphasis"/>
          <w:rFonts w:asciiTheme="minorHAnsi" w:hAnsiTheme="minorHAnsi"/>
          <w:highlight w:val="green"/>
        </w:rPr>
        <w:t>great existential challenges</w:t>
      </w:r>
      <w:r w:rsidRPr="00A3215B">
        <w:rPr>
          <w:rStyle w:val="StyleUnderline"/>
          <w:rFonts w:asciiTheme="minorHAnsi" w:hAnsiTheme="minorHAnsi"/>
        </w:rPr>
        <w:t xml:space="preserve"> of the</w:t>
      </w:r>
      <w:r w:rsidRPr="00A3215B">
        <w:rPr>
          <w:rFonts w:asciiTheme="minorHAnsi" w:hAnsiTheme="minorHAnsi"/>
        </w:rPr>
        <w:t xml:space="preserve"> [human-dominated] Anthropocene </w:t>
      </w:r>
      <w:r w:rsidRPr="00A3215B">
        <w:rPr>
          <w:rStyle w:val="StyleUnderline"/>
          <w:rFonts w:asciiTheme="minorHAnsi" w:hAnsiTheme="minorHAnsi"/>
        </w:rPr>
        <w:t>era</w:t>
      </w:r>
      <w:r w:rsidRPr="00A3215B">
        <w:rPr>
          <w:rFonts w:asciiTheme="minorHAnsi" w:hAnsiTheme="minorHAnsi"/>
        </w:rPr>
        <w:t>,” concluded the authors of the Commission on Pollution and Health, published in the Lancet on Friday. “</w:t>
      </w:r>
      <w:r w:rsidRPr="00A3215B">
        <w:rPr>
          <w:rStyle w:val="StyleUnderline"/>
          <w:rFonts w:asciiTheme="minorHAnsi" w:hAnsiTheme="minorHAnsi"/>
        </w:rPr>
        <w:t xml:space="preserve">Pollution </w:t>
      </w:r>
      <w:r w:rsidRPr="00A3215B">
        <w:rPr>
          <w:rStyle w:val="Emphasis"/>
          <w:rFonts w:asciiTheme="minorHAnsi" w:hAnsiTheme="minorHAnsi"/>
          <w:highlight w:val="green"/>
        </w:rPr>
        <w:t>endangers</w:t>
      </w:r>
      <w:r w:rsidRPr="00A3215B">
        <w:rPr>
          <w:rStyle w:val="Emphasis"/>
          <w:rFonts w:asciiTheme="minorHAnsi" w:hAnsiTheme="minorHAnsi"/>
        </w:rPr>
        <w:t xml:space="preserve"> the </w:t>
      </w:r>
      <w:r w:rsidRPr="00A3215B">
        <w:rPr>
          <w:rStyle w:val="Emphasis"/>
          <w:rFonts w:asciiTheme="minorHAnsi" w:hAnsiTheme="minorHAnsi"/>
          <w:highlight w:val="green"/>
        </w:rPr>
        <w:t xml:space="preserve">stability of </w:t>
      </w:r>
      <w:r w:rsidRPr="00A3215B">
        <w:rPr>
          <w:rStyle w:val="Emphasis"/>
          <w:rFonts w:asciiTheme="minorHAnsi" w:hAnsiTheme="minorHAnsi"/>
        </w:rPr>
        <w:t xml:space="preserve">the </w:t>
      </w:r>
      <w:r w:rsidRPr="00A3215B">
        <w:rPr>
          <w:rStyle w:val="Emphasis"/>
          <w:rFonts w:asciiTheme="minorHAnsi" w:hAnsiTheme="minorHAnsi"/>
          <w:highlight w:val="green"/>
        </w:rPr>
        <w:t>Earth’s support systems</w:t>
      </w:r>
      <w:r w:rsidRPr="00A3215B">
        <w:rPr>
          <w:rStyle w:val="StyleUnderline"/>
          <w:rFonts w:asciiTheme="minorHAnsi" w:hAnsiTheme="minorHAnsi"/>
        </w:rPr>
        <w:t xml:space="preserve"> and </w:t>
      </w:r>
      <w:r w:rsidRPr="00A3215B">
        <w:rPr>
          <w:rStyle w:val="Emphasis"/>
          <w:rFonts w:asciiTheme="minorHAnsi" w:hAnsiTheme="minorHAnsi"/>
        </w:rPr>
        <w:t>threatens the continuing survival of human societies</w:t>
      </w:r>
      <w:r w:rsidRPr="00A3215B">
        <w:rPr>
          <w:rFonts w:asciiTheme="minorHAnsi" w:hAnsiTheme="minorHAnsi"/>
        </w:rPr>
        <w:t>.”</w:t>
      </w:r>
    </w:p>
    <w:p w14:paraId="4B1CD844" w14:textId="77777777" w:rsidR="00652BF0" w:rsidRPr="00A3215B" w:rsidRDefault="00652BF0" w:rsidP="00652BF0">
      <w:pPr>
        <w:rPr>
          <w:rFonts w:asciiTheme="minorHAnsi" w:hAnsiTheme="minorHAnsi"/>
        </w:rPr>
      </w:pPr>
      <w:r w:rsidRPr="00A3215B">
        <w:rPr>
          <w:rFonts w:asciiTheme="minorHAnsi" w:hAnsiTheme="minorHAnsi"/>
        </w:rPr>
        <w:lastRenderedPageBreak/>
        <w:t xml:space="preserve">Prof Philip Landrigan, at the Icahn School of Medicine at Mount Sinai, US, who co-led the commission, said: “We fear that </w:t>
      </w:r>
      <w:r w:rsidRPr="00A3215B">
        <w:rPr>
          <w:rStyle w:val="StyleUnderline"/>
          <w:rFonts w:asciiTheme="minorHAnsi" w:hAnsiTheme="minorHAnsi"/>
        </w:rPr>
        <w:t xml:space="preserve">with </w:t>
      </w:r>
      <w:r w:rsidRPr="00A3215B">
        <w:rPr>
          <w:rStyle w:val="Emphasis"/>
          <w:rFonts w:asciiTheme="minorHAnsi" w:hAnsiTheme="minorHAnsi"/>
        </w:rPr>
        <w:t>nine million deaths a year</w:t>
      </w:r>
      <w:r w:rsidRPr="00A3215B">
        <w:rPr>
          <w:rStyle w:val="StyleUnderline"/>
          <w:rFonts w:asciiTheme="minorHAnsi" w:hAnsiTheme="minorHAnsi"/>
        </w:rPr>
        <w:t xml:space="preserve">, </w:t>
      </w:r>
      <w:r w:rsidRPr="00A3215B">
        <w:rPr>
          <w:rStyle w:val="StyleUnderline"/>
          <w:rFonts w:asciiTheme="minorHAnsi" w:hAnsiTheme="minorHAnsi"/>
          <w:highlight w:val="green"/>
        </w:rPr>
        <w:t xml:space="preserve">we are </w:t>
      </w:r>
      <w:r w:rsidRPr="00A3215B">
        <w:rPr>
          <w:rStyle w:val="Emphasis"/>
          <w:rFonts w:asciiTheme="minorHAnsi" w:hAnsiTheme="minorHAnsi"/>
          <w:highlight w:val="green"/>
        </w:rPr>
        <w:t>pushing the envelope</w:t>
      </w:r>
      <w:r w:rsidRPr="00A3215B">
        <w:rPr>
          <w:rStyle w:val="StyleUnderline"/>
          <w:rFonts w:asciiTheme="minorHAnsi" w:hAnsiTheme="minorHAnsi"/>
        </w:rPr>
        <w:t xml:space="preserve"> on the </w:t>
      </w:r>
      <w:r w:rsidRPr="00A3215B">
        <w:rPr>
          <w:rStyle w:val="Emphasis"/>
          <w:rFonts w:asciiTheme="minorHAnsi" w:hAnsiTheme="minorHAnsi"/>
        </w:rPr>
        <w:t>amount of pollution the Earth can carry</w:t>
      </w:r>
      <w:r w:rsidRPr="00A3215B">
        <w:rPr>
          <w:rFonts w:asciiTheme="minorHAnsi" w:hAnsiTheme="minorHAnsi"/>
        </w:rPr>
        <w:t xml:space="preserve">.” For example, he said, </w:t>
      </w:r>
      <w:r w:rsidRPr="00A3215B">
        <w:rPr>
          <w:rStyle w:val="StyleUnderline"/>
          <w:rFonts w:asciiTheme="minorHAnsi" w:hAnsiTheme="minorHAnsi"/>
          <w:highlight w:val="green"/>
        </w:rPr>
        <w:t>air pollution deaths in</w:t>
      </w:r>
      <w:r w:rsidRPr="00A3215B">
        <w:rPr>
          <w:rStyle w:val="StyleUnderline"/>
          <w:rFonts w:asciiTheme="minorHAnsi" w:hAnsiTheme="minorHAnsi"/>
        </w:rPr>
        <w:t xml:space="preserve"> south-east </w:t>
      </w:r>
      <w:r w:rsidRPr="00A3215B">
        <w:rPr>
          <w:rStyle w:val="StyleUnderline"/>
          <w:rFonts w:asciiTheme="minorHAnsi" w:hAnsiTheme="minorHAnsi"/>
          <w:highlight w:val="green"/>
        </w:rPr>
        <w:t xml:space="preserve">Asia are on track to </w:t>
      </w:r>
      <w:r w:rsidRPr="00A3215B">
        <w:rPr>
          <w:rStyle w:val="Emphasis"/>
          <w:rFonts w:asciiTheme="minorHAnsi" w:hAnsiTheme="minorHAnsi"/>
          <w:highlight w:val="green"/>
        </w:rPr>
        <w:t xml:space="preserve">double </w:t>
      </w:r>
      <w:r w:rsidRPr="00A3215B">
        <w:rPr>
          <w:rStyle w:val="Emphasis"/>
          <w:rFonts w:asciiTheme="minorHAnsi" w:hAnsiTheme="minorHAnsi"/>
        </w:rPr>
        <w:t>by 2050</w:t>
      </w:r>
      <w:r w:rsidRPr="00A3215B">
        <w:rPr>
          <w:rFonts w:asciiTheme="minorHAnsi" w:hAnsiTheme="minorHAnsi"/>
        </w:rPr>
        <w:t>.</w:t>
      </w:r>
    </w:p>
    <w:p w14:paraId="2CA192F4" w14:textId="77777777" w:rsidR="00652BF0" w:rsidRDefault="00652BF0" w:rsidP="00652BF0">
      <w:pPr>
        <w:rPr>
          <w:sz w:val="12"/>
        </w:rPr>
      </w:pPr>
    </w:p>
    <w:p w14:paraId="4D8F63D8" w14:textId="77777777" w:rsidR="00652BF0" w:rsidRDefault="00652BF0" w:rsidP="00652BF0">
      <w:pPr>
        <w:pStyle w:val="Heading4"/>
      </w:pPr>
      <w:r>
        <w:t xml:space="preserve">That solves – the data industry is a major contributor to emissions and its impact is </w:t>
      </w:r>
      <w:r w:rsidRPr="00CC3DAD">
        <w:rPr>
          <w:u w:val="single"/>
        </w:rPr>
        <w:t>exponentially growing</w:t>
      </w:r>
      <w:r>
        <w:t xml:space="preserve"> – finding </w:t>
      </w:r>
      <w:r w:rsidRPr="00CC3DAD">
        <w:rPr>
          <w:u w:val="single"/>
        </w:rPr>
        <w:t>environmentally sustainable</w:t>
      </w:r>
      <w:r>
        <w:t xml:space="preserve"> methods is key</w:t>
      </w:r>
    </w:p>
    <w:p w14:paraId="10F64112" w14:textId="77777777" w:rsidR="00652BF0" w:rsidRPr="00CC3DAD" w:rsidRDefault="00652BF0" w:rsidP="00652BF0">
      <w:r w:rsidRPr="00CC3DAD">
        <w:t xml:space="preserve">Adam </w:t>
      </w:r>
      <w:r w:rsidRPr="00CC3DAD">
        <w:rPr>
          <w:b/>
          <w:sz w:val="26"/>
          <w:szCs w:val="26"/>
        </w:rPr>
        <w:t>Vaughan</w:t>
      </w:r>
      <w:r w:rsidRPr="00CC3DAD">
        <w:t>, 9-25-</w:t>
      </w:r>
      <w:r w:rsidRPr="00CC3DAD">
        <w:rPr>
          <w:b/>
          <w:sz w:val="26"/>
          <w:szCs w:val="26"/>
        </w:rPr>
        <w:t>2015</w:t>
      </w:r>
      <w:r w:rsidRPr="00CC3DAD">
        <w:t>, "Data centre emissions rival air travel as digital demand soars," Guardian, https://www.theguardian.com/environment/2015/sep/25/server-data-centre-emissions-air-travel-web-google-facebook-greenhouse-gas</w:t>
      </w:r>
    </w:p>
    <w:p w14:paraId="522AFCB8" w14:textId="77777777" w:rsidR="00652BF0" w:rsidRDefault="00652BF0" w:rsidP="00652BF0">
      <w:pPr>
        <w:rPr>
          <w:rStyle w:val="Emphasis"/>
        </w:rPr>
      </w:pPr>
      <w:r w:rsidRPr="00CC3DAD">
        <w:rPr>
          <w:sz w:val="12"/>
        </w:rPr>
        <w:t xml:space="preserve">Watching another episode on Netflix, reading the Guardian online and downloading apps are not obvious ways to pollute the atmosphere. But collectively, our growing appetite for digital services means the </w:t>
      </w:r>
      <w:r w:rsidRPr="00CC3DAD">
        <w:rPr>
          <w:rStyle w:val="Emphasis"/>
        </w:rPr>
        <w:t>datacentres</w:t>
      </w:r>
      <w:r w:rsidRPr="00CC3DAD">
        <w:rPr>
          <w:sz w:val="12"/>
        </w:rPr>
        <w:t xml:space="preserve"> that power them </w:t>
      </w:r>
      <w:r w:rsidRPr="00CC3DAD">
        <w:rPr>
          <w:rStyle w:val="Emphasis"/>
        </w:rPr>
        <w:t>are now responsible for about 2% of global greenhouse gas emissions, a similar share to aviation.</w:t>
      </w:r>
      <w:r w:rsidRPr="00CC3DAD">
        <w:rPr>
          <w:sz w:val="12"/>
        </w:rPr>
        <w:t xml:space="preserve"> Varying from a small room with servers to vast farms with a floor area of 150,000 sq m, </w:t>
      </w:r>
      <w:r w:rsidRPr="00CC3DAD">
        <w:rPr>
          <w:rStyle w:val="StyleUnderline"/>
        </w:rPr>
        <w:t>datacentres are big energy users</w:t>
      </w:r>
      <w:r w:rsidRPr="00CC3DAD">
        <w:rPr>
          <w:sz w:val="12"/>
        </w:rPr>
        <w:t xml:space="preserve">. As well as requiring power to run the equipment that stores and serves us cloud computing and on-demand music, films and entertainment, those </w:t>
      </w:r>
      <w:r w:rsidRPr="00CC3DAD">
        <w:rPr>
          <w:rStyle w:val="Emphasis"/>
        </w:rPr>
        <w:t>servers</w:t>
      </w:r>
      <w:r w:rsidRPr="00CC3DAD">
        <w:rPr>
          <w:sz w:val="12"/>
        </w:rPr>
        <w:t xml:space="preserve"> also </w:t>
      </w:r>
      <w:r w:rsidRPr="00CC3DAD">
        <w:rPr>
          <w:rStyle w:val="Emphasis"/>
        </w:rPr>
        <w:t>generate a lot of heat and require huge amounts of energy to keep them cool</w:t>
      </w:r>
      <w:r w:rsidRPr="00CC3DAD">
        <w:rPr>
          <w:sz w:val="12"/>
        </w:rPr>
        <w:t xml:space="preserve">. That’s why big data users such as Facebook are siting their centres in cool climates such as northern Sweden. Individually, our everyday browsing has a relatively minuscule impact. Google, in response to claims that each search on its site generated as much CO2 as boiling half the water for a cup of coffee (7g), calculated the true figure was much lower, at 0.2g. Watching a YouTube video of cats was higher – 1g for every 10 minutes of viewing – while using Gmail for a year produced about 1.2kg a user. Not to be outdone, Facebook put a figure on its average user’s annual footprint – 269g of CO2, roughly equivalent to the carbon footprint of a cup of coffee. But with the technology giants’ billions of users worldwide, those numbers scale up quickly. </w:t>
      </w:r>
      <w:r w:rsidRPr="00CC3DAD">
        <w:rPr>
          <w:rStyle w:val="StyleUnderline"/>
        </w:rPr>
        <w:t>Google’s carbon footprint was 1,766,014 tonnes CO2equivalent in 2013, and the bulk of that was from datacentres.</w:t>
      </w:r>
      <w:r>
        <w:rPr>
          <w:rStyle w:val="StyleUnderline"/>
        </w:rPr>
        <w:t xml:space="preserve"> </w:t>
      </w:r>
      <w:r w:rsidRPr="00CC3DAD">
        <w:rPr>
          <w:sz w:val="12"/>
        </w:rPr>
        <w:t xml:space="preserve">As with emissions from air travel, </w:t>
      </w:r>
      <w:r w:rsidRPr="00CC3DAD">
        <w:rPr>
          <w:rStyle w:val="Emphasis"/>
        </w:rPr>
        <w:t>the real issue with datacentres is the rate at which they are growing</w:t>
      </w:r>
      <w:r w:rsidRPr="00CC3DAD">
        <w:rPr>
          <w:sz w:val="12"/>
        </w:rPr>
        <w:t>. “</w:t>
      </w:r>
      <w:r w:rsidRPr="00CC3DAD">
        <w:rPr>
          <w:rStyle w:val="Emphasis"/>
        </w:rPr>
        <w:t>It’s an exponential growth in data</w:t>
      </w:r>
      <w:r w:rsidRPr="00CC3DAD">
        <w:rPr>
          <w:sz w:val="12"/>
        </w:rPr>
        <w:t xml:space="preserve">,” said Sophia Flucker, a director at Operational Intelligence, a UK-based consultancy that advises datacentres on their energy use. “Although IT efficiency is improving, and we can do more with less power, </w:t>
      </w:r>
      <w:r w:rsidRPr="00CC3DAD">
        <w:rPr>
          <w:rStyle w:val="Emphasis"/>
        </w:rPr>
        <w:t>the demand is still there</w:t>
      </w:r>
      <w:r w:rsidRPr="00CC3DAD">
        <w:rPr>
          <w:sz w:val="12"/>
        </w:rPr>
        <w:t>,” she said. “</w:t>
      </w:r>
      <w:r w:rsidRPr="00CC3DAD">
        <w:rPr>
          <w:rStyle w:val="Emphasis"/>
        </w:rPr>
        <w:t>Any efficiency gains are being eaten up by demand. It’s very much an upward trajectory</w:t>
      </w:r>
      <w:r w:rsidRPr="00CC3DAD">
        <w:rPr>
          <w:sz w:val="12"/>
        </w:rPr>
        <w:t xml:space="preserve">.” The industry claims </w:t>
      </w:r>
      <w:r w:rsidRPr="00CC3DAD">
        <w:rPr>
          <w:rStyle w:val="StyleUnderline"/>
        </w:rPr>
        <w:t>improvements in energy efficiency and tech</w:t>
      </w:r>
      <w:r w:rsidRPr="00CC3DAD">
        <w:rPr>
          <w:sz w:val="12"/>
        </w:rPr>
        <w:t xml:space="preserve">nology </w:t>
      </w:r>
      <w:r w:rsidRPr="00CC3DAD">
        <w:rPr>
          <w:rStyle w:val="StyleUnderline"/>
        </w:rPr>
        <w:t>mean it can “decouple</w:t>
      </w:r>
      <w:r w:rsidRPr="00CC3DAD">
        <w:rPr>
          <w:sz w:val="12"/>
        </w:rPr>
        <w:t xml:space="preserve">” economic </w:t>
      </w:r>
      <w:r w:rsidRPr="00CC3DAD">
        <w:rPr>
          <w:rStyle w:val="StyleUnderline"/>
        </w:rPr>
        <w:t>growth and emissions</w:t>
      </w:r>
      <w:r w:rsidRPr="00CC3DAD">
        <w:rPr>
          <w:sz w:val="12"/>
        </w:rPr>
        <w:t xml:space="preserve">, so that it could keep growing while keeping the sector’s share of global emissions in 2030 at roughly the same as they are today. But Greenpeace, which has reported for several years on datacentres’ environmental performance, says energy efficiency improvements can do only so much. How tomorrow’s datacentres are powered is key when it comes to climate change, it says. “Energy efficiency is of course very important,” said Gary Cook, senior IT analyst at Greenpeace. “It’s critical. It’s also completely insufficient on its own. </w:t>
      </w:r>
      <w:r w:rsidRPr="00CC3DAD">
        <w:rPr>
          <w:rStyle w:val="Emphasis"/>
        </w:rPr>
        <w:t>If you look at the growth in datacentre demand and our digital world</w:t>
      </w:r>
      <w:r w:rsidRPr="00CC3DAD">
        <w:rPr>
          <w:sz w:val="12"/>
        </w:rPr>
        <w:t xml:space="preserve">, energy efficiency will slow the [emissions] curve, but </w:t>
      </w:r>
      <w:r w:rsidRPr="00CC3DAD">
        <w:rPr>
          <w:rStyle w:val="Emphasis"/>
        </w:rPr>
        <w:t>the curve is still going to the moon</w:t>
      </w:r>
      <w:r w:rsidRPr="00CC3DAD">
        <w:rPr>
          <w:sz w:val="12"/>
        </w:rPr>
        <w:t xml:space="preserve">.” He said datacentres could become either a villain as an increasing source of emissions, or a driver for the take-up of clean energy sources, such as wind and solar. “If they’re built in the right way, it could be a great story and help the transition [to renewable energy]. If they’re built in the wrong way, it’s going </w:t>
      </w:r>
      <w:r w:rsidRPr="00CC3DAD">
        <w:rPr>
          <w:rStyle w:val="Emphasis"/>
        </w:rPr>
        <w:t>to</w:t>
      </w:r>
      <w:r w:rsidRPr="00CC3DAD">
        <w:rPr>
          <w:sz w:val="12"/>
        </w:rPr>
        <w:t xml:space="preserve"> take us in the other direction, and </w:t>
      </w:r>
      <w:r w:rsidRPr="00CC3DAD">
        <w:rPr>
          <w:rStyle w:val="Emphasis"/>
        </w:rPr>
        <w:t>increase our dependence on the sources of energy we have to move away from to address climate change.”</w:t>
      </w:r>
    </w:p>
    <w:p w14:paraId="06F0AE16" w14:textId="70DF70E7" w:rsidR="00652BF0" w:rsidRDefault="00652BF0" w:rsidP="00652BF0">
      <w:pPr>
        <w:pStyle w:val="Heading3"/>
      </w:pPr>
      <w:r>
        <w:lastRenderedPageBreak/>
        <w:t>Ag Adv Econ</w:t>
      </w:r>
    </w:p>
    <w:p w14:paraId="3024E1B4" w14:textId="77777777" w:rsidR="00652BF0" w:rsidRPr="00A31F4E" w:rsidRDefault="00652BF0" w:rsidP="00652BF0">
      <w:pPr>
        <w:pStyle w:val="Heading4"/>
      </w:pPr>
      <w:r>
        <w:t xml:space="preserve">Independently, strong </w:t>
      </w:r>
      <w:r>
        <w:rPr>
          <w:u w:val="single"/>
        </w:rPr>
        <w:t>domestic agriculture</w:t>
      </w:r>
      <w:r>
        <w:t xml:space="preserve"> is key to the US economy – reversing </w:t>
      </w:r>
      <w:r>
        <w:rPr>
          <w:u w:val="single"/>
        </w:rPr>
        <w:t>outsourcing</w:t>
      </w:r>
      <w:r>
        <w:t xml:space="preserve"> is key</w:t>
      </w:r>
    </w:p>
    <w:p w14:paraId="11F37795" w14:textId="77777777" w:rsidR="00652BF0" w:rsidRPr="00A31F4E" w:rsidRDefault="00652BF0" w:rsidP="00652BF0">
      <w:r>
        <w:t xml:space="preserve">Randy </w:t>
      </w:r>
      <w:r w:rsidRPr="00A31F4E">
        <w:rPr>
          <w:b/>
          <w:sz w:val="26"/>
          <w:szCs w:val="26"/>
        </w:rPr>
        <w:t>Shumway</w:t>
      </w:r>
      <w:r w:rsidRPr="00A31F4E">
        <w:t>, 10-1-</w:t>
      </w:r>
      <w:r w:rsidRPr="00A31F4E">
        <w:rPr>
          <w:b/>
          <w:sz w:val="26"/>
          <w:szCs w:val="26"/>
        </w:rPr>
        <w:t>2013</w:t>
      </w:r>
      <w:r w:rsidRPr="00A31F4E">
        <w:t>, "Beyond the Dinner Table: U.S. Agriculture is Still Fundamental to our Prosperity," Cicero Group, https://www.cicerogroup.com/articles/beyond-the-dinner-table-u-s-agriculture-iAuthor, 10-1-2013, "Beyond the Dinner Table: U.S. Agriculture is Still Fundamental to our Prosperity," Cicero Group, https://www.cicerogroup.com/articles/beyond-the-dinner-table-u-s-agriculture-is-still-fundamental-to-our-prosperity/</w:t>
      </w:r>
      <w:r>
        <w:t>)SEM</w:t>
      </w:r>
    </w:p>
    <w:p w14:paraId="443F43A7" w14:textId="77777777" w:rsidR="00652BF0" w:rsidRDefault="00652BF0" w:rsidP="00652BF0">
      <w:pPr>
        <w:rPr>
          <w:sz w:val="14"/>
        </w:rPr>
      </w:pPr>
      <w:r w:rsidRPr="00A31F4E">
        <w:rPr>
          <w:sz w:val="14"/>
        </w:rPr>
        <w:t xml:space="preserve">Among the few bright spots during the recent recession, </w:t>
      </w:r>
      <w:r w:rsidRPr="00E626D9">
        <w:rPr>
          <w:rStyle w:val="Emphasis"/>
        </w:rPr>
        <w:t>agriculture has played a crucial role in our economic recovery</w:t>
      </w:r>
      <w:r w:rsidRPr="00A31F4E">
        <w:rPr>
          <w:sz w:val="14"/>
        </w:rPr>
        <w:t xml:space="preserve">, and remains a vital component of the United States economy. In fact, U.S. </w:t>
      </w:r>
      <w:r w:rsidRPr="00A31F4E">
        <w:rPr>
          <w:rStyle w:val="Emphasis"/>
        </w:rPr>
        <w:t>farmers create</w:t>
      </w:r>
      <w:r w:rsidRPr="00A31F4E">
        <w:rPr>
          <w:sz w:val="14"/>
        </w:rPr>
        <w:t xml:space="preserve"> well </w:t>
      </w:r>
      <w:r w:rsidRPr="00A31F4E">
        <w:rPr>
          <w:rStyle w:val="Emphasis"/>
        </w:rPr>
        <w:t>over $100 billion in annual economic activity</w:t>
      </w:r>
      <w:r w:rsidRPr="00A31F4E">
        <w:rPr>
          <w:sz w:val="14"/>
        </w:rPr>
        <w:t xml:space="preserve"> each year, </w:t>
      </w:r>
      <w:r w:rsidRPr="00A31F4E">
        <w:rPr>
          <w:rStyle w:val="Emphasis"/>
        </w:rPr>
        <w:t>and</w:t>
      </w:r>
      <w:r w:rsidRPr="00A31F4E">
        <w:rPr>
          <w:sz w:val="14"/>
        </w:rPr>
        <w:t xml:space="preserve"> they </w:t>
      </w:r>
      <w:r w:rsidRPr="00A31F4E">
        <w:rPr>
          <w:rStyle w:val="Emphasis"/>
        </w:rPr>
        <w:t>provide the foundation for 21 million</w:t>
      </w:r>
      <w:r w:rsidRPr="00A31F4E">
        <w:rPr>
          <w:sz w:val="14"/>
        </w:rPr>
        <w:t xml:space="preserve"> agriculture-related </w:t>
      </w:r>
      <w:r w:rsidRPr="00A31F4E">
        <w:rPr>
          <w:rStyle w:val="Emphasis"/>
        </w:rPr>
        <w:t>jobs</w:t>
      </w:r>
      <w:r w:rsidRPr="00A31F4E">
        <w:rPr>
          <w:sz w:val="14"/>
        </w:rPr>
        <w:t xml:space="preserve"> across America.</w:t>
      </w:r>
      <w:r>
        <w:rPr>
          <w:rStyle w:val="Emphasis"/>
        </w:rPr>
        <w:t xml:space="preserve"> </w:t>
      </w:r>
      <w:r w:rsidRPr="00A31F4E">
        <w:rPr>
          <w:sz w:val="14"/>
        </w:rPr>
        <w:t xml:space="preserve">Today, </w:t>
      </w:r>
      <w:r w:rsidRPr="00A31F4E">
        <w:rPr>
          <w:rStyle w:val="Emphasis"/>
        </w:rPr>
        <w:t>agriculture</w:t>
      </w:r>
      <w:r w:rsidRPr="00A31F4E">
        <w:rPr>
          <w:sz w:val="14"/>
        </w:rPr>
        <w:t xml:space="preserve"> is among an increasingly-rare slate of industries in the United States that </w:t>
      </w:r>
      <w:r w:rsidRPr="00A31F4E">
        <w:rPr>
          <w:rStyle w:val="Emphasis"/>
        </w:rPr>
        <w:t>operate at a trade surplus</w:t>
      </w:r>
      <w:r w:rsidRPr="00A31F4E">
        <w:rPr>
          <w:sz w:val="14"/>
        </w:rPr>
        <w:t xml:space="preserve">. From 2007–2011, agriculture </w:t>
      </w:r>
      <w:r w:rsidRPr="00A31F4E">
        <w:rPr>
          <w:rStyle w:val="Emphasis"/>
        </w:rPr>
        <w:t>exports grew at twice the annualized rate</w:t>
      </w:r>
      <w:r w:rsidRPr="00A31F4E">
        <w:rPr>
          <w:sz w:val="14"/>
        </w:rPr>
        <w:t xml:space="preserve"> of the decade prior. </w:t>
      </w:r>
      <w:r w:rsidRPr="00A31F4E">
        <w:rPr>
          <w:rStyle w:val="Emphasis"/>
        </w:rPr>
        <w:t>Enabled by remarkable increases in productivity</w:t>
      </w:r>
      <w:r w:rsidRPr="00A31F4E">
        <w:rPr>
          <w:sz w:val="14"/>
        </w:rPr>
        <w:t>— for instance, the average dairy cow today produces about 22,000 pounds of milk per year, compared to 5,300 pounds in 1950—</w:t>
      </w:r>
      <w:r w:rsidRPr="00A31F4E">
        <w:rPr>
          <w:rStyle w:val="Emphasis"/>
        </w:rPr>
        <w:t>U.S. agriculture is becoming increasingly competitive abroad</w:t>
      </w:r>
      <w:r w:rsidRPr="00A31F4E">
        <w:rPr>
          <w:sz w:val="14"/>
        </w:rPr>
        <w:t xml:space="preserve">. While other industries continue to struggle to substantively recover from the recession, agriculture saw one of the most robust years on record in 2012. And the U.S. Department of Agriculture is projecting 2013 to be an even stronger year. In spite of improvements in productivity and positive impacts on economic stability, the </w:t>
      </w:r>
      <w:r w:rsidRPr="00A31F4E">
        <w:rPr>
          <w:rStyle w:val="StyleUnderline"/>
        </w:rPr>
        <w:t>domestic agriculture</w:t>
      </w:r>
      <w:r w:rsidRPr="00A31F4E">
        <w:rPr>
          <w:sz w:val="14"/>
        </w:rPr>
        <w:t xml:space="preserve"> industry </w:t>
      </w:r>
      <w:r w:rsidRPr="00A31F4E">
        <w:rPr>
          <w:rStyle w:val="StyleUnderline"/>
        </w:rPr>
        <w:t>is faced with</w:t>
      </w:r>
      <w:r w:rsidRPr="00A31F4E">
        <w:rPr>
          <w:sz w:val="14"/>
        </w:rPr>
        <w:t xml:space="preserve"> a number of </w:t>
      </w:r>
      <w:r w:rsidRPr="00A31F4E">
        <w:rPr>
          <w:rStyle w:val="StyleUnderline"/>
        </w:rPr>
        <w:t>challenges</w:t>
      </w:r>
      <w:r w:rsidRPr="00A31F4E">
        <w:rPr>
          <w:sz w:val="14"/>
        </w:rPr>
        <w:t xml:space="preserve"> both internal and external. For instance, more than half of the 210,000 farmers today in America are over 55 years of age. Farm land is regularly turned into residential and commercial properties. And with a growing national population of over 300 million, </w:t>
      </w:r>
      <w:r w:rsidRPr="00A31F4E">
        <w:rPr>
          <w:rStyle w:val="Emphasis"/>
        </w:rPr>
        <w:t>we are becoming more reliant on foreign sources of food</w:t>
      </w:r>
      <w:r w:rsidRPr="00A31F4E">
        <w:rPr>
          <w:sz w:val="14"/>
        </w:rPr>
        <w:t xml:space="preserve">—nearly </w:t>
      </w:r>
      <w:r w:rsidRPr="00A31F4E">
        <w:rPr>
          <w:rStyle w:val="StyleUnderline"/>
        </w:rPr>
        <w:t>17 percent</w:t>
      </w:r>
      <w:r w:rsidRPr="00A31F4E">
        <w:rPr>
          <w:sz w:val="14"/>
        </w:rPr>
        <w:t xml:space="preserve"> of the food Americans consume </w:t>
      </w:r>
      <w:r w:rsidRPr="00A31F4E">
        <w:rPr>
          <w:rStyle w:val="StyleUnderline"/>
        </w:rPr>
        <w:t>is imported</w:t>
      </w:r>
      <w:r w:rsidRPr="00A31F4E">
        <w:rPr>
          <w:sz w:val="14"/>
        </w:rPr>
        <w:t xml:space="preserve">, up from around 11 percent in the 1990s. </w:t>
      </w:r>
      <w:r w:rsidRPr="00A31F4E">
        <w:rPr>
          <w:rStyle w:val="Emphasis"/>
        </w:rPr>
        <w:t>Our country must ensure a regulatory environment that allows our farmers to compete</w:t>
      </w:r>
      <w:r w:rsidRPr="00A31F4E">
        <w:rPr>
          <w:sz w:val="14"/>
        </w:rPr>
        <w:t xml:space="preserve"> domestically as well as </w:t>
      </w:r>
      <w:r w:rsidRPr="00A31F4E">
        <w:rPr>
          <w:rStyle w:val="Emphasis"/>
        </w:rPr>
        <w:t>globally</w:t>
      </w:r>
      <w:r w:rsidRPr="00A31F4E">
        <w:rPr>
          <w:sz w:val="14"/>
        </w:rPr>
        <w:t xml:space="preserve">, </w:t>
      </w:r>
      <w:r w:rsidRPr="00A31F4E">
        <w:rPr>
          <w:rStyle w:val="Emphasis"/>
        </w:rPr>
        <w:t>and encourages continued improvements in production</w:t>
      </w:r>
      <w:r w:rsidRPr="00A31F4E">
        <w:rPr>
          <w:sz w:val="14"/>
        </w:rPr>
        <w:t xml:space="preserve">. Current policy favors farm subsidies and direct payments to farmers to create price floors and to help farmers survive the ups-and-downs of the agriculture cycle. But that money may be better spent elsewhere. A recent study published by researchers from UC Davis and the University of Minnesota showed that every $1 invested in increasing agricultural productivity generates an estimated $20 of economic benefit, whereas every $1 spent on farm subsidies actually produces an economic benefit of less than $1. Investment in agriculture research and development will continue to augment productivity gains for U.S. farmers, increasing the volume of available domestic food, stabilizing food costs, accelerating exports, and improving the profitability of farming. Dedicating some portion of the funding currently allocated to subsidies to instead improve transportation infrastructure is another good place to start, lowering the cost of transporting supplies to farms and moving crops through production to market. While farming may not often figure prominently into modern conversations about the United States economy, </w:t>
      </w:r>
      <w:r w:rsidRPr="00A31F4E">
        <w:rPr>
          <w:rStyle w:val="Emphasis"/>
        </w:rPr>
        <w:t>agriculture should be regarded</w:t>
      </w:r>
      <w:r w:rsidRPr="00A31F4E">
        <w:rPr>
          <w:sz w:val="14"/>
        </w:rPr>
        <w:t xml:space="preserve"> anew </w:t>
      </w:r>
      <w:r w:rsidRPr="00A31F4E">
        <w:rPr>
          <w:rStyle w:val="Emphasis"/>
        </w:rPr>
        <w:t>as a critical component of U.S. economic stability and prosperity</w:t>
      </w:r>
      <w:r w:rsidRPr="00A31F4E">
        <w:rPr>
          <w:sz w:val="14"/>
        </w:rPr>
        <w:t>, and the level of investment in domestic agricultural productivity should reflect the importance of agriculture to our nation’s future.</w:t>
      </w:r>
    </w:p>
    <w:p w14:paraId="4A13442B" w14:textId="77777777" w:rsidR="00652BF0" w:rsidRDefault="00652BF0" w:rsidP="00652BF0"/>
    <w:p w14:paraId="602B120A" w14:textId="77777777" w:rsidR="00652BF0" w:rsidRPr="009E0B32" w:rsidRDefault="00652BF0" w:rsidP="00652BF0">
      <w:pPr>
        <w:pStyle w:val="Heading4"/>
        <w:rPr>
          <w:szCs w:val="26"/>
          <w:u w:val="single"/>
        </w:rPr>
      </w:pPr>
      <w:r w:rsidRPr="009E0B32">
        <w:rPr>
          <w:szCs w:val="26"/>
        </w:rPr>
        <w:t xml:space="preserve">Economic decline leads </w:t>
      </w:r>
      <w:r>
        <w:rPr>
          <w:szCs w:val="26"/>
        </w:rPr>
        <w:t>to</w:t>
      </w:r>
      <w:r w:rsidRPr="009E0B32">
        <w:rPr>
          <w:szCs w:val="26"/>
        </w:rPr>
        <w:t xml:space="preserve"> nuclear war</w:t>
      </w:r>
    </w:p>
    <w:p w14:paraId="6F600377" w14:textId="77777777" w:rsidR="00652BF0" w:rsidRPr="00A44F4A" w:rsidRDefault="00652BF0" w:rsidP="00652BF0">
      <w:r w:rsidRPr="009E0B32">
        <w:rPr>
          <w:rStyle w:val="Style13ptBold"/>
          <w:szCs w:val="26"/>
        </w:rPr>
        <w:t>Mann 14</w:t>
      </w:r>
      <w:r w:rsidRPr="009E0B32">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25" w:history="1">
        <w:r w:rsidRPr="00A44F4A">
          <w:rPr>
            <w:rStyle w:val="Hyperlink"/>
          </w:rPr>
          <w:t>https://jscholarship.library.jhu.edu/bitstream/handle/1774.2/37262/MANN-THESIS-2014.pdf</w:t>
        </w:r>
      </w:hyperlink>
      <w:r w:rsidRPr="00A44F4A">
        <w:t>)</w:t>
      </w:r>
    </w:p>
    <w:p w14:paraId="5171D368" w14:textId="77777777" w:rsidR="00652BF0" w:rsidRPr="00867183" w:rsidRDefault="00652BF0" w:rsidP="00652BF0">
      <w:pPr>
        <w:rPr>
          <w:sz w:val="12"/>
        </w:rPr>
      </w:pPr>
      <w:r w:rsidRPr="00A44F4A">
        <w:rPr>
          <w:sz w:val="12"/>
        </w:rPr>
        <w:t xml:space="preserve">The conclusions reached in this thesis demonstrate how </w:t>
      </w:r>
      <w:r w:rsidRPr="00A44F4A">
        <w:rPr>
          <w:rStyle w:val="StyleUnderline"/>
        </w:rPr>
        <w:t xml:space="preserve">economic considerations within states can figure </w:t>
      </w:r>
      <w:r w:rsidRPr="00A44F4A">
        <w:rPr>
          <w:rStyle w:val="Emphasis"/>
        </w:rPr>
        <w:t>prominently into the calculus for future conflicts</w:t>
      </w:r>
      <w:r w:rsidRPr="00A44F4A">
        <w:rPr>
          <w:sz w:val="12"/>
        </w:rPr>
        <w:t xml:space="preserve">. The findings also suggest that </w:t>
      </w:r>
      <w:r w:rsidRPr="00A44F4A">
        <w:rPr>
          <w:rStyle w:val="StyleUnderline"/>
        </w:rPr>
        <w:t xml:space="preserve">security issues with economic or financial underpinnings will transcend classical determinants of war and conflict, and change the manner by which rival states </w:t>
      </w:r>
      <w:r w:rsidRPr="00A44F4A">
        <w:rPr>
          <w:rStyle w:val="StyleUnderline"/>
        </w:rPr>
        <w:lastRenderedPageBreak/>
        <w:t>engage in hostile acts toward one another</w:t>
      </w:r>
      <w:r w:rsidRPr="00A44F4A">
        <w:rPr>
          <w:sz w:val="12"/>
        </w:rPr>
        <w:t xml:space="preserve">. The research shows that </w:t>
      </w:r>
      <w:r w:rsidRPr="00A44F4A">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A44F4A">
        <w:rPr>
          <w:sz w:val="12"/>
        </w:rPr>
        <w:t xml:space="preserve">¶ </w:t>
      </w:r>
      <w:r w:rsidRPr="00A44F4A">
        <w:rPr>
          <w:rStyle w:val="StyleUnderline"/>
        </w:rPr>
        <w:t>The security areas</w:t>
      </w:r>
      <w:r w:rsidRPr="00A44F4A">
        <w:rPr>
          <w:sz w:val="12"/>
        </w:rPr>
        <w:t xml:space="preserve">, identified in the proceeding chapters, </w:t>
      </w:r>
      <w:r w:rsidRPr="00A44F4A">
        <w:rPr>
          <w:rStyle w:val="StyleUnderline"/>
        </w:rPr>
        <w:t xml:space="preserve">are likely to mature into </w:t>
      </w:r>
      <w:r w:rsidRPr="00A44F4A">
        <w:rPr>
          <w:rStyle w:val="Emphasis"/>
        </w:rPr>
        <w:t>global security threats</w:t>
      </w:r>
      <w:r w:rsidRPr="00A44F4A">
        <w:rPr>
          <w:rStyle w:val="StyleUnderline"/>
        </w:rPr>
        <w:t xml:space="preserve"> in the immediate future</w:t>
      </w:r>
      <w:r w:rsidRPr="00A44F4A">
        <w:rPr>
          <w:sz w:val="12"/>
        </w:rPr>
        <w:t xml:space="preserve">. As the case study on South Korea suggest, </w:t>
      </w:r>
      <w:r w:rsidRPr="00A44F4A">
        <w:rPr>
          <w:rStyle w:val="StyleUnderline"/>
        </w:rPr>
        <w:t xml:space="preserve">the overlapping security issues associated with economic decline and reduced military spending by the United States will </w:t>
      </w:r>
      <w:r w:rsidRPr="00A44F4A">
        <w:rPr>
          <w:rStyle w:val="Emphasis"/>
        </w:rPr>
        <w:t>affect allied confidence in America’s security guarantees</w:t>
      </w:r>
      <w:r w:rsidRPr="00A44F4A">
        <w:rPr>
          <w:sz w:val="12"/>
        </w:rPr>
        <w:t xml:space="preserve">. The study shows that </w:t>
      </w:r>
      <w:r w:rsidRPr="00A44F4A">
        <w:rPr>
          <w:rStyle w:val="StyleUnderline"/>
        </w:rPr>
        <w:t xml:space="preserve">this outcome could cause </w:t>
      </w:r>
      <w:r w:rsidRPr="00A44F4A">
        <w:rPr>
          <w:rStyle w:val="Emphasis"/>
        </w:rPr>
        <w:t>regional instability</w:t>
      </w:r>
      <w:r w:rsidRPr="00A44F4A">
        <w:rPr>
          <w:rStyle w:val="StyleUnderline"/>
        </w:rPr>
        <w:t xml:space="preserve"> or realignments of strategic partnerships in the Asia-pacific region with ramifications for U.S. national security</w:t>
      </w:r>
      <w:r w:rsidRPr="00A44F4A">
        <w:rPr>
          <w:sz w:val="12"/>
        </w:rPr>
        <w:t xml:space="preserve">. </w:t>
      </w:r>
      <w:r w:rsidRPr="00A44F4A">
        <w:rPr>
          <w:rStyle w:val="StyleUnderline"/>
        </w:rPr>
        <w:t xml:space="preserve">Rival states and non-state groups may also become </w:t>
      </w:r>
      <w:r w:rsidRPr="00A44F4A">
        <w:rPr>
          <w:rStyle w:val="Emphasis"/>
        </w:rPr>
        <w:t>emboldened to challenge America’s status</w:t>
      </w:r>
      <w:r w:rsidRPr="00A44F4A">
        <w:rPr>
          <w:sz w:val="12"/>
        </w:rPr>
        <w:t xml:space="preserve"> in the unipolar international system.¶ </w:t>
      </w:r>
      <w:r w:rsidRPr="00A44F4A">
        <w:rPr>
          <w:rStyle w:val="StyleUnderline"/>
        </w:rPr>
        <w:t xml:space="preserve">The potential risks associated with </w:t>
      </w:r>
      <w:r w:rsidRPr="00A44F4A">
        <w:rPr>
          <w:rStyle w:val="Emphasis"/>
        </w:rPr>
        <w:t>stolen or loose WMD</w:t>
      </w:r>
      <w:r w:rsidRPr="00A44F4A">
        <w:rPr>
          <w:sz w:val="12"/>
        </w:rPr>
        <w:t xml:space="preserve">, </w:t>
      </w:r>
      <w:r w:rsidRPr="00A44F4A">
        <w:rPr>
          <w:rStyle w:val="StyleUnderline"/>
        </w:rPr>
        <w:t>resulting from poor security, can also pose a threat to U.S. national security</w:t>
      </w:r>
      <w:r w:rsidRPr="00A44F4A">
        <w:rPr>
          <w:sz w:val="12"/>
        </w:rPr>
        <w:t xml:space="preserve">. The case study on Pakistan, Syria and North Korea show how </w:t>
      </w:r>
      <w:r w:rsidRPr="00A44F4A">
        <w:rPr>
          <w:rStyle w:val="StyleUnderline"/>
        </w:rPr>
        <w:t>financial constraints affect weapons security making weapons vulnerable to theft, and how financial factors can influence WMD proliferation</w:t>
      </w:r>
      <w:r w:rsidRPr="00A44F4A">
        <w:rPr>
          <w:sz w:val="12"/>
        </w:rPr>
        <w:t xml:space="preserve"> by contributing to the motivating factors behind a trusted insider’s decision to sell weapons technology. The </w:t>
      </w:r>
      <w:r w:rsidRPr="00A44F4A">
        <w:rPr>
          <w:rStyle w:val="StyleUnderline"/>
        </w:rPr>
        <w:t>inherent vulnerabilities within the global financial markets will provide terrorists’ organizations and other non-state groups</w:t>
      </w:r>
      <w:r w:rsidRPr="00A44F4A">
        <w:rPr>
          <w:sz w:val="12"/>
        </w:rPr>
        <w:t xml:space="preserve">, who object to the current international system or distribution of power, </w:t>
      </w:r>
      <w:r w:rsidRPr="00A44F4A">
        <w:rPr>
          <w:rStyle w:val="StyleUnderline"/>
        </w:rPr>
        <w:t>with opportunities to disrupt global finance and perhaps weaken America’s status</w:t>
      </w:r>
      <w:r w:rsidRPr="00A44F4A">
        <w:rPr>
          <w:sz w:val="12"/>
        </w:rPr>
        <w:t>. A more ominous threat originates from states intent on increasing diversification of foreign currency holdings, establishing alternatives to the dollar for international trade, or engaging financial warfare against the United States.</w:t>
      </w:r>
    </w:p>
    <w:p w14:paraId="469F0DD9" w14:textId="71723506" w:rsidR="00507F49" w:rsidRDefault="00507F49" w:rsidP="00507F49">
      <w:pPr>
        <w:pStyle w:val="Heading3"/>
      </w:pPr>
      <w:r>
        <w:lastRenderedPageBreak/>
        <w:t>Forestry</w:t>
      </w:r>
    </w:p>
    <w:p w14:paraId="5EE3096F" w14:textId="77777777" w:rsidR="00507F49" w:rsidRDefault="00507F49" w:rsidP="00507F49">
      <w:pPr>
        <w:pStyle w:val="Heading4"/>
      </w:pPr>
      <w:r>
        <w:t>Forestry is reliant on H-2B labor – but it’s currently uncertain – only reform solves the economy and reforestation</w:t>
      </w:r>
    </w:p>
    <w:p w14:paraId="46EDCBBA" w14:textId="77777777" w:rsidR="00507F49" w:rsidRPr="007B15FD" w:rsidRDefault="00507F49" w:rsidP="00507F49">
      <w:r w:rsidRPr="007B15FD">
        <w:t xml:space="preserve">PAUL </w:t>
      </w:r>
      <w:r w:rsidRPr="007B15FD">
        <w:rPr>
          <w:b/>
          <w:sz w:val="26"/>
          <w:szCs w:val="26"/>
        </w:rPr>
        <w:t>DAVIS AND</w:t>
      </w:r>
      <w:r w:rsidRPr="007B15FD">
        <w:t xml:space="preserve"> BILL </w:t>
      </w:r>
      <w:r w:rsidRPr="007B15FD">
        <w:rPr>
          <w:b/>
          <w:sz w:val="26"/>
          <w:szCs w:val="26"/>
        </w:rPr>
        <w:t>JOHNSON</w:t>
      </w:r>
      <w:r w:rsidRPr="007B15FD">
        <w:t>, 9-19-</w:t>
      </w:r>
      <w:r w:rsidRPr="00124CE3">
        <w:rPr>
          <w:b/>
          <w:sz w:val="26"/>
          <w:szCs w:val="26"/>
        </w:rPr>
        <w:t>2016</w:t>
      </w:r>
      <w:r w:rsidRPr="007B15FD">
        <w:t xml:space="preserve">, "Sustainable forestry thrives on a practical H-2B guestworker program," </w:t>
      </w:r>
      <w:r>
        <w:t xml:space="preserve">The Hill </w:t>
      </w:r>
      <w:r w:rsidRPr="007B15FD">
        <w:t>http://thehill.com/blogs/congress-blog/economy-budget/296541-sustainable-forestry-thrives-on-a-practical-h-2b</w:t>
      </w:r>
      <w:r>
        <w:t>)SEM</w:t>
      </w:r>
    </w:p>
    <w:p w14:paraId="2BAD87B2" w14:textId="77777777" w:rsidR="00507F49" w:rsidRPr="007B15FD" w:rsidRDefault="00507F49" w:rsidP="00507F49">
      <w:pPr>
        <w:rPr>
          <w:sz w:val="14"/>
        </w:rPr>
      </w:pPr>
      <w:r w:rsidRPr="007B15FD">
        <w:rPr>
          <w:sz w:val="14"/>
        </w:rPr>
        <w:t xml:space="preserve">For decades, the </w:t>
      </w:r>
      <w:r w:rsidRPr="00184470">
        <w:rPr>
          <w:rStyle w:val="Emphasis"/>
        </w:rPr>
        <w:t>businesses that ensure</w:t>
      </w:r>
      <w:r w:rsidRPr="007B15FD">
        <w:rPr>
          <w:sz w:val="14"/>
        </w:rPr>
        <w:t xml:space="preserve"> the </w:t>
      </w:r>
      <w:r w:rsidRPr="00184470">
        <w:rPr>
          <w:rStyle w:val="Emphasis"/>
        </w:rPr>
        <w:t>sustainability and reforestation</w:t>
      </w:r>
      <w:r w:rsidRPr="007B15FD">
        <w:rPr>
          <w:sz w:val="14"/>
        </w:rPr>
        <w:t xml:space="preserve"> of our country’s forests </w:t>
      </w:r>
      <w:r w:rsidRPr="00184470">
        <w:rPr>
          <w:rStyle w:val="Emphasis"/>
        </w:rPr>
        <w:t>have relied on</w:t>
      </w:r>
      <w:r w:rsidRPr="007B15FD">
        <w:rPr>
          <w:sz w:val="14"/>
        </w:rPr>
        <w:t xml:space="preserve"> the </w:t>
      </w:r>
      <w:r w:rsidRPr="00184470">
        <w:rPr>
          <w:rStyle w:val="Emphasis"/>
        </w:rPr>
        <w:t>H-2B</w:t>
      </w:r>
      <w:r w:rsidRPr="007B15FD">
        <w:rPr>
          <w:sz w:val="14"/>
        </w:rPr>
        <w:t xml:space="preserve"> Guestworker program to keep their doors open. </w:t>
      </w:r>
      <w:r w:rsidRPr="00184470">
        <w:rPr>
          <w:rStyle w:val="StyleUnderline"/>
        </w:rPr>
        <w:t>However</w:t>
      </w:r>
      <w:r w:rsidRPr="007B15FD">
        <w:rPr>
          <w:sz w:val="14"/>
        </w:rPr>
        <w:t xml:space="preserve">, the </w:t>
      </w:r>
      <w:r w:rsidRPr="00184470">
        <w:rPr>
          <w:rStyle w:val="StyleUnderline"/>
        </w:rPr>
        <w:t>viability</w:t>
      </w:r>
      <w:r w:rsidRPr="007B15FD">
        <w:rPr>
          <w:sz w:val="14"/>
        </w:rPr>
        <w:t xml:space="preserve"> of these businesses </w:t>
      </w:r>
      <w:r w:rsidRPr="00184470">
        <w:rPr>
          <w:rStyle w:val="StyleUnderline"/>
        </w:rPr>
        <w:t>is currently in question as the program’s Returning Worker Exemption is set to expire</w:t>
      </w:r>
      <w:r w:rsidRPr="007B15FD">
        <w:rPr>
          <w:sz w:val="14"/>
        </w:rPr>
        <w:t xml:space="preserve"> at the end of this month. In order for businesses operating in the wood supply chain to meet demand, employ workers, and grow their operations, it is imperative that Congress renew the returning worker exemption in the Continuing Resolution and FY 2017 funding. For the last several years, </w:t>
      </w:r>
      <w:r w:rsidRPr="00184470">
        <w:rPr>
          <w:rStyle w:val="Emphasis"/>
        </w:rPr>
        <w:t>forestry businesses have been faced with much uncertainty, nowhere more so than with their labor force</w:t>
      </w:r>
      <w:r w:rsidRPr="007B15FD">
        <w:rPr>
          <w:sz w:val="14"/>
        </w:rPr>
        <w:t xml:space="preserve">. Even during times of high unemployment, as we have seen most recently, </w:t>
      </w:r>
      <w:r w:rsidRPr="005E34B9">
        <w:rPr>
          <w:rStyle w:val="StyleUnderline"/>
        </w:rPr>
        <w:t>reforestation work is unattractive to U.S. workers</w:t>
      </w:r>
      <w:r w:rsidRPr="007B15FD">
        <w:rPr>
          <w:sz w:val="14"/>
        </w:rPr>
        <w:t xml:space="preserve">. This is in part </w:t>
      </w:r>
      <w:r w:rsidRPr="005E34B9">
        <w:rPr>
          <w:rStyle w:val="StyleUnderline"/>
        </w:rPr>
        <w:t>due to the seasonal nature of the work</w:t>
      </w:r>
      <w:r w:rsidRPr="007B15FD">
        <w:rPr>
          <w:sz w:val="14"/>
        </w:rPr>
        <w:t xml:space="preserve">, as well as to its itinerant nature. Such </w:t>
      </w:r>
      <w:r w:rsidRPr="005E34B9">
        <w:rPr>
          <w:rStyle w:val="Emphasis"/>
        </w:rPr>
        <w:t>conditions</w:t>
      </w:r>
      <w:r w:rsidRPr="007B15FD">
        <w:rPr>
          <w:sz w:val="14"/>
        </w:rPr>
        <w:t xml:space="preserve"> do not appeal to U.S. workers, but they </w:t>
      </w:r>
      <w:r w:rsidRPr="005E34B9">
        <w:rPr>
          <w:rStyle w:val="Emphasis"/>
        </w:rPr>
        <w:t>are acceptable to individuals from Central America and Mexico, many of whom repeatedly return to participate in the program</w:t>
      </w:r>
      <w:r w:rsidRPr="007B15FD">
        <w:rPr>
          <w:sz w:val="14"/>
        </w:rPr>
        <w:t xml:space="preserve">. </w:t>
      </w:r>
      <w:r w:rsidRPr="007B15FD">
        <w:rPr>
          <w:rStyle w:val="Emphasis"/>
        </w:rPr>
        <w:t>U.S. timberland is continuously reforested, supporting year-round</w:t>
      </w:r>
      <w:r w:rsidRPr="007B15FD">
        <w:rPr>
          <w:sz w:val="14"/>
        </w:rPr>
        <w:t xml:space="preserve">, family-wage </w:t>
      </w:r>
      <w:r w:rsidRPr="007B15FD">
        <w:rPr>
          <w:rStyle w:val="Emphasis"/>
        </w:rPr>
        <w:t>jobs</w:t>
      </w:r>
      <w:r w:rsidRPr="007B15FD">
        <w:rPr>
          <w:sz w:val="14"/>
        </w:rPr>
        <w:t xml:space="preserve"> in nursery management, field forestry, timber harvest, and forest products manufacturing, as well as supporting our country’s ten million private timberland owners. The forest industry is our country’s seventh largest industrial sector, and one that, unlike so much manufacturing, has resisted being “off-shored.” Weyerhaeuser relies on </w:t>
      </w:r>
      <w:r w:rsidRPr="007B15FD">
        <w:rPr>
          <w:rStyle w:val="StyleUnderline"/>
        </w:rPr>
        <w:t>H-2B labor</w:t>
      </w:r>
      <w:r w:rsidRPr="007B15FD">
        <w:rPr>
          <w:sz w:val="14"/>
        </w:rPr>
        <w:t xml:space="preserve"> to </w:t>
      </w:r>
      <w:r w:rsidRPr="007B15FD">
        <w:rPr>
          <w:rStyle w:val="StyleUnderline"/>
        </w:rPr>
        <w:t>help plant approximately 100 million seedlings annually</w:t>
      </w:r>
      <w:r w:rsidRPr="007B15FD">
        <w:rPr>
          <w:sz w:val="14"/>
        </w:rPr>
        <w:t xml:space="preserve"> in the United States. </w:t>
      </w:r>
      <w:r w:rsidRPr="007B15FD">
        <w:rPr>
          <w:rStyle w:val="Emphasis"/>
        </w:rPr>
        <w:t>This allows the company to continue providing sustainable timber for habitat, recreation, and</w:t>
      </w:r>
      <w:r w:rsidRPr="007B15FD">
        <w:rPr>
          <w:sz w:val="14"/>
        </w:rPr>
        <w:t xml:space="preserve"> the mills and </w:t>
      </w:r>
      <w:r w:rsidRPr="007B15FD">
        <w:rPr>
          <w:rStyle w:val="Emphasis"/>
        </w:rPr>
        <w:t>manufacturers</w:t>
      </w:r>
      <w:r w:rsidRPr="007B15FD">
        <w:rPr>
          <w:sz w:val="14"/>
        </w:rPr>
        <w:t xml:space="preserve"> that depend on steady, stable timber supplies. </w:t>
      </w:r>
      <w:r w:rsidRPr="007B15FD">
        <w:rPr>
          <w:rStyle w:val="StyleUnderline"/>
        </w:rPr>
        <w:t>The narrative</w:t>
      </w:r>
      <w:r w:rsidRPr="007B15FD">
        <w:rPr>
          <w:sz w:val="14"/>
        </w:rPr>
        <w:t xml:space="preserve"> driven by NumbersUSA </w:t>
      </w:r>
      <w:r w:rsidRPr="007B15FD">
        <w:rPr>
          <w:rStyle w:val="StyleUnderline"/>
        </w:rPr>
        <w:t>that</w:t>
      </w:r>
      <w:r w:rsidRPr="007B15FD">
        <w:rPr>
          <w:sz w:val="14"/>
        </w:rPr>
        <w:t xml:space="preserve"> the </w:t>
      </w:r>
      <w:r w:rsidRPr="007B15FD">
        <w:rPr>
          <w:rStyle w:val="StyleUnderline"/>
        </w:rPr>
        <w:t>H-2B</w:t>
      </w:r>
      <w:r w:rsidRPr="007B15FD">
        <w:rPr>
          <w:sz w:val="14"/>
        </w:rPr>
        <w:t xml:space="preserve"> Guestworker program </w:t>
      </w:r>
      <w:r w:rsidRPr="007B15FD">
        <w:rPr>
          <w:rStyle w:val="StyleUnderline"/>
        </w:rPr>
        <w:t>displaces U.S. workers is incorrect</w:t>
      </w:r>
      <w:r w:rsidRPr="007B15FD">
        <w:rPr>
          <w:sz w:val="14"/>
        </w:rPr>
        <w:t xml:space="preserve">. </w:t>
      </w:r>
      <w:r w:rsidRPr="007B15FD">
        <w:rPr>
          <w:rStyle w:val="StyleUnderline"/>
        </w:rPr>
        <w:t>Employers that use the H-2B program are required to advertise the jobs to U.S. workers and hire those who meet the skill set</w:t>
      </w:r>
      <w:r w:rsidRPr="007B15FD">
        <w:rPr>
          <w:sz w:val="14"/>
        </w:rPr>
        <w:t xml:space="preserve">. Oftentimes, those Americans hired work only a few weeks before the itinerant nature of the job leads them to quit. </w:t>
      </w:r>
      <w:r w:rsidRPr="007B15FD">
        <w:rPr>
          <w:rStyle w:val="Emphasis"/>
        </w:rPr>
        <w:t>By hiring laborers through the H-2B program, the American economy is stimulated and jobs created</w:t>
      </w:r>
      <w:r w:rsidRPr="007B15FD">
        <w:rPr>
          <w:sz w:val="14"/>
        </w:rPr>
        <w:t xml:space="preserve">. So much so that </w:t>
      </w:r>
      <w:r w:rsidRPr="007B15FD">
        <w:rPr>
          <w:rStyle w:val="StyleUnderline"/>
        </w:rPr>
        <w:t>for every H-2B worker hired, 4.6 native jobs are created</w:t>
      </w:r>
      <w:r w:rsidRPr="007B15FD">
        <w:rPr>
          <w:sz w:val="14"/>
        </w:rPr>
        <w:t>, enabling forestry businesses to remain competitive and meet marketplace demand.</w:t>
      </w:r>
    </w:p>
    <w:p w14:paraId="3B3B8B6F" w14:textId="77777777" w:rsidR="00507F49" w:rsidRPr="00124CE3" w:rsidRDefault="00507F49" w:rsidP="00507F49"/>
    <w:p w14:paraId="7660FE02" w14:textId="77777777" w:rsidR="00507F49" w:rsidRDefault="00507F49" w:rsidP="00507F49">
      <w:pPr>
        <w:pStyle w:val="Heading4"/>
      </w:pPr>
      <w:r>
        <w:t xml:space="preserve">Burdensome regs on current guest worker programs are harming the </w:t>
      </w:r>
      <w:r>
        <w:rPr>
          <w:u w:val="single"/>
        </w:rPr>
        <w:t>forestry industry</w:t>
      </w:r>
      <w:r>
        <w:t xml:space="preserve"> and </w:t>
      </w:r>
      <w:r>
        <w:rPr>
          <w:u w:val="single"/>
        </w:rPr>
        <w:t>reforestation</w:t>
      </w:r>
      <w:r>
        <w:t xml:space="preserve"> – that triggers wildfires and disease which destroy forest ecosystems – reforming the program and lifting the existing cap is key</w:t>
      </w:r>
    </w:p>
    <w:p w14:paraId="01FD8705" w14:textId="77777777" w:rsidR="00507F49" w:rsidRPr="00A77724" w:rsidRDefault="00507F49" w:rsidP="00507F49">
      <w:r>
        <w:t>*even if logging is bad, the lack of a workforce means already deforested land is further converted, making things worse</w:t>
      </w:r>
    </w:p>
    <w:p w14:paraId="76317AB1" w14:textId="77777777" w:rsidR="00507F49" w:rsidRPr="00184470" w:rsidRDefault="00507F49" w:rsidP="00507F49">
      <w:r w:rsidRPr="00184470">
        <w:rPr>
          <w:b/>
          <w:sz w:val="26"/>
          <w:szCs w:val="26"/>
        </w:rPr>
        <w:t>FRA, 2016</w:t>
      </w:r>
      <w:r w:rsidRPr="00184470">
        <w:t>,</w:t>
      </w:r>
      <w:r>
        <w:t xml:space="preserve"> Forest Resources Association</w:t>
      </w:r>
      <w:r w:rsidRPr="00184470">
        <w:t xml:space="preserve"> "Overregulated: H-2B Guestworkers in Reforestation," </w:t>
      </w:r>
      <w:r w:rsidRPr="00124CE3">
        <w:t>https://forestresources.org/news-issues/policy-priorities/item/815-overregulated-h-2b-guestworkers-in-reforestation)SE</w:t>
      </w:r>
      <w:r>
        <w:t>M</w:t>
      </w:r>
    </w:p>
    <w:p w14:paraId="633CDB20" w14:textId="77777777" w:rsidR="00507F49" w:rsidRPr="00184470" w:rsidRDefault="00507F49" w:rsidP="00507F49">
      <w:pPr>
        <w:rPr>
          <w:sz w:val="12"/>
        </w:rPr>
      </w:pPr>
      <w:r w:rsidRPr="00184470">
        <w:rPr>
          <w:sz w:val="12"/>
        </w:rPr>
        <w:t xml:space="preserve">FRA’S 2018 POLICY PRIORITIES </w:t>
      </w:r>
      <w:r w:rsidRPr="00A16969">
        <w:rPr>
          <w:rStyle w:val="StyleUnderline"/>
        </w:rPr>
        <w:t>The U.S. wood supply system is the largest and most highly developed in the world</w:t>
      </w:r>
      <w:r w:rsidRPr="00184470">
        <w:rPr>
          <w:sz w:val="12"/>
        </w:rPr>
        <w:t xml:space="preserve">, providing the raw material that furnishes our country’s seventh largest industrial sector: forest products. </w:t>
      </w:r>
      <w:r w:rsidRPr="00A16969">
        <w:rPr>
          <w:rStyle w:val="Emphasis"/>
        </w:rPr>
        <w:t>Overregulation threatens</w:t>
      </w:r>
      <w:r w:rsidRPr="00184470">
        <w:rPr>
          <w:sz w:val="12"/>
        </w:rPr>
        <w:t xml:space="preserve"> this system’s </w:t>
      </w:r>
      <w:r w:rsidRPr="00A16969">
        <w:rPr>
          <w:rStyle w:val="Emphasis"/>
        </w:rPr>
        <w:t>ability to continue to serve</w:t>
      </w:r>
      <w:r w:rsidRPr="00184470">
        <w:rPr>
          <w:sz w:val="12"/>
        </w:rPr>
        <w:t xml:space="preserve"> both its </w:t>
      </w:r>
      <w:r w:rsidRPr="00A16969">
        <w:rPr>
          <w:rStyle w:val="Emphasis"/>
        </w:rPr>
        <w:t>economic and environmental goals in a sustainable manner</w:t>
      </w:r>
      <w:r w:rsidRPr="00184470">
        <w:rPr>
          <w:sz w:val="12"/>
        </w:rPr>
        <w:t xml:space="preserve">, especially in view of the large role small business plays in this system’s function and management. FRA monitors and engages public policy processes that impose unreasonable costs and overly burdensome processes on the wood supply chain or that impede sensible reforms that might enhance competitiveness. Paralysis by </w:t>
      </w:r>
      <w:r w:rsidRPr="00A16969">
        <w:rPr>
          <w:rStyle w:val="StyleUnderline"/>
        </w:rPr>
        <w:t>overregulation places in jeopardy</w:t>
      </w:r>
      <w:r w:rsidRPr="00184470">
        <w:rPr>
          <w:sz w:val="12"/>
        </w:rPr>
        <w:t xml:space="preserve"> the livelihoods of </w:t>
      </w:r>
      <w:r w:rsidRPr="00A16969">
        <w:rPr>
          <w:rStyle w:val="StyleUnderline"/>
        </w:rPr>
        <w:t>mills</w:t>
      </w:r>
      <w:r w:rsidRPr="00184470">
        <w:rPr>
          <w:sz w:val="12"/>
        </w:rPr>
        <w:t xml:space="preserve">, employees, and dependent communities; </w:t>
      </w:r>
      <w:r w:rsidRPr="00A16969">
        <w:rPr>
          <w:rStyle w:val="StyleUnderline"/>
        </w:rPr>
        <w:t>harvesting and forest operations</w:t>
      </w:r>
      <w:r w:rsidRPr="00184470">
        <w:rPr>
          <w:sz w:val="12"/>
        </w:rPr>
        <w:t xml:space="preserve"> contractors and their employees; </w:t>
      </w:r>
      <w:r w:rsidRPr="00A16969">
        <w:rPr>
          <w:rStyle w:val="StyleUnderline"/>
        </w:rPr>
        <w:t>and</w:t>
      </w:r>
      <w:r w:rsidRPr="00184470">
        <w:rPr>
          <w:sz w:val="12"/>
        </w:rPr>
        <w:t xml:space="preserve"> the ten million private, institutional, and </w:t>
      </w:r>
      <w:r w:rsidRPr="00184470">
        <w:rPr>
          <w:sz w:val="12"/>
        </w:rPr>
        <w:lastRenderedPageBreak/>
        <w:t xml:space="preserve">industrial </w:t>
      </w:r>
      <w:r w:rsidRPr="00A16969">
        <w:rPr>
          <w:rStyle w:val="StyleUnderline"/>
        </w:rPr>
        <w:t>forest landowners that support its resource base</w:t>
      </w:r>
      <w:r w:rsidRPr="00184470">
        <w:rPr>
          <w:sz w:val="12"/>
        </w:rPr>
        <w:t xml:space="preserve">. In the end, </w:t>
      </w:r>
      <w:r w:rsidRPr="00A16969">
        <w:rPr>
          <w:rStyle w:val="Emphasis"/>
        </w:rPr>
        <w:t xml:space="preserve">a </w:t>
      </w:r>
      <w:r w:rsidRPr="00A77724">
        <w:rPr>
          <w:rStyle w:val="Emphasis"/>
        </w:rPr>
        <w:t>dysfunctional wood supply system would not only be economically devastating but would expose the forest resource to wildfire and disease, leaving w</w:t>
      </w:r>
      <w:r w:rsidRPr="00A16969">
        <w:rPr>
          <w:rStyle w:val="Emphasis"/>
        </w:rPr>
        <w:t>atersheds and wildlife habitat vulnerable and compromising the character of our country’s landscape.</w:t>
      </w:r>
      <w:r>
        <w:rPr>
          <w:rStyle w:val="Emphasis"/>
        </w:rPr>
        <w:t xml:space="preserve"> </w:t>
      </w:r>
      <w:r w:rsidRPr="00124CE3">
        <w:rPr>
          <w:sz w:val="12"/>
        </w:rPr>
        <w:t>What is overregulation?</w:t>
      </w:r>
      <w:r w:rsidRPr="00184470">
        <w:rPr>
          <w:sz w:val="12"/>
        </w:rPr>
        <w:t xml:space="preserve"> The intrusion of government into the management of private business to an extent not justified by the duty to promote the general welfare or to achieve transparency in exercising that duty. Overregulated: </w:t>
      </w:r>
      <w:r w:rsidRPr="00184470">
        <w:rPr>
          <w:rStyle w:val="Emphasis"/>
        </w:rPr>
        <w:t>H-2B</w:t>
      </w:r>
      <w:r w:rsidRPr="00184470">
        <w:rPr>
          <w:sz w:val="12"/>
        </w:rPr>
        <w:t xml:space="preserve"> Guestworkers in Reforestation Impact: </w:t>
      </w:r>
      <w:r w:rsidRPr="00A16969">
        <w:rPr>
          <w:rStyle w:val="Emphasis"/>
        </w:rPr>
        <w:t>Regulatory overreach makes reforestation</w:t>
      </w:r>
      <w:r w:rsidRPr="00184470">
        <w:rPr>
          <w:sz w:val="12"/>
        </w:rPr>
        <w:t xml:space="preserve"> on private and public lands </w:t>
      </w:r>
      <w:r w:rsidRPr="00A16969">
        <w:rPr>
          <w:rStyle w:val="Emphasis"/>
        </w:rPr>
        <w:t>unaffordable</w:t>
      </w:r>
      <w:r w:rsidRPr="00184470">
        <w:rPr>
          <w:sz w:val="12"/>
        </w:rPr>
        <w:t xml:space="preserve">. Inflexibilities in wage determinations and program rules would conservatively increase annual treeplanting costs by over $260 million. The Issue: The H-2B Visa program annually authorizes the temporary entry of seasonal foreign guestworkers serving specific employment niches which domestic workers are unwilling to fill. Among those jobs are the hand-planting of hardwood and softwood tree seedlings following timber harvest. Largely </w:t>
      </w:r>
      <w:r w:rsidRPr="00184470">
        <w:rPr>
          <w:rStyle w:val="StyleUnderline"/>
        </w:rPr>
        <w:t>because of its seasonal, itinerant nature,</w:t>
      </w:r>
      <w:r>
        <w:rPr>
          <w:rStyle w:val="StyleUnderline"/>
        </w:rPr>
        <w:t xml:space="preserve"> </w:t>
      </w:r>
      <w:r w:rsidRPr="00184470">
        <w:rPr>
          <w:rStyle w:val="StyleUnderline"/>
        </w:rPr>
        <w:t>U.S. workers are not interested in this work</w:t>
      </w:r>
      <w:r w:rsidRPr="00184470">
        <w:rPr>
          <w:sz w:val="12"/>
        </w:rPr>
        <w:t xml:space="preserve">, even at the artificially high wage rates the Department of Labor has established; however, labor interests have pressured a compliant DOL to press ahead with the fiction that the new rules protect U.S. jobs and serve larger “social justice” goals. In actuality, in making reforestation unaffordable, </w:t>
      </w:r>
      <w:r w:rsidRPr="00184470">
        <w:rPr>
          <w:rStyle w:val="Emphasis"/>
        </w:rPr>
        <w:t>the rules will discourage reforestation, leading to land conversion, depriving a major industry of its resource base, and thus threatening the employment of millions of U.S. workers.</w:t>
      </w:r>
      <w:r>
        <w:rPr>
          <w:rStyle w:val="Emphasis"/>
        </w:rPr>
        <w:t xml:space="preserve"> </w:t>
      </w:r>
      <w:r w:rsidRPr="00184470">
        <w:rPr>
          <w:sz w:val="12"/>
        </w:rPr>
        <w:t xml:space="preserve">Status: In 2011, the U.S. </w:t>
      </w:r>
      <w:r w:rsidRPr="00184470">
        <w:rPr>
          <w:rStyle w:val="StyleUnderline"/>
        </w:rPr>
        <w:t>D</w:t>
      </w:r>
      <w:r w:rsidRPr="00184470">
        <w:rPr>
          <w:sz w:val="12"/>
        </w:rPr>
        <w:t xml:space="preserve">epartment </w:t>
      </w:r>
      <w:r w:rsidRPr="00184470">
        <w:rPr>
          <w:rStyle w:val="StyleUnderline"/>
        </w:rPr>
        <w:t>o</w:t>
      </w:r>
      <w:r w:rsidRPr="00184470">
        <w:rPr>
          <w:sz w:val="12"/>
        </w:rPr>
        <w:t xml:space="preserve">f </w:t>
      </w:r>
      <w:r w:rsidRPr="00184470">
        <w:rPr>
          <w:rStyle w:val="StyleUnderline"/>
        </w:rPr>
        <w:t>L</w:t>
      </w:r>
      <w:r w:rsidRPr="00184470">
        <w:rPr>
          <w:sz w:val="12"/>
        </w:rPr>
        <w:t xml:space="preserve">abor began an attempt to </w:t>
      </w:r>
      <w:r w:rsidRPr="00184470">
        <w:rPr>
          <w:rStyle w:val="StyleUnderline"/>
        </w:rPr>
        <w:t>retool regulations that had governed</w:t>
      </w:r>
      <w:r w:rsidRPr="00184470">
        <w:rPr>
          <w:sz w:val="12"/>
        </w:rPr>
        <w:t xml:space="preserve"> the </w:t>
      </w:r>
      <w:r w:rsidRPr="00184470">
        <w:rPr>
          <w:rStyle w:val="StyleUnderline"/>
        </w:rPr>
        <w:t>H-2B</w:t>
      </w:r>
      <w:r w:rsidRPr="00184470">
        <w:rPr>
          <w:sz w:val="12"/>
        </w:rPr>
        <w:t xml:space="preserve"> migrant and seasonal guestworker program since changes implemented in 2008. DOL’s new Wage Rule was finalized over employers’ objections in 2011, as was its new Program Rule in 2012, although each was blocked, by Congress or by litigation. Several rounds of litigation established that the Department of Homeland Security, not DOL, had the actual authority to regulate the H-2B program. On April 29, 2015 </w:t>
      </w:r>
      <w:r w:rsidRPr="00184470">
        <w:rPr>
          <w:rStyle w:val="Emphasis"/>
        </w:rPr>
        <w:t>DHS</w:t>
      </w:r>
      <w:r w:rsidRPr="00184470">
        <w:rPr>
          <w:sz w:val="12"/>
        </w:rPr>
        <w:t xml:space="preserve"> published a </w:t>
      </w:r>
      <w:r w:rsidRPr="00184470">
        <w:rPr>
          <w:rStyle w:val="Emphasis"/>
        </w:rPr>
        <w:t>new rule</w:t>
      </w:r>
      <w:r w:rsidRPr="00184470">
        <w:rPr>
          <w:sz w:val="12"/>
        </w:rPr>
        <w:t xml:space="preserve"> to govern the program which—in spite of heavy pressure from Congress—</w:t>
      </w:r>
      <w:r w:rsidRPr="00184470">
        <w:rPr>
          <w:rStyle w:val="Emphasis"/>
        </w:rPr>
        <w:t>retained the unfavorable provisions</w:t>
      </w:r>
      <w:r>
        <w:rPr>
          <w:rStyle w:val="Emphasis"/>
        </w:rPr>
        <w:t xml:space="preserve"> </w:t>
      </w:r>
      <w:r w:rsidRPr="00184470">
        <w:rPr>
          <w:rStyle w:val="Emphasis"/>
        </w:rPr>
        <w:t>of the previously proposed rules, including</w:t>
      </w:r>
      <w:r w:rsidRPr="00184470">
        <w:rPr>
          <w:sz w:val="12"/>
        </w:rPr>
        <w:t xml:space="preserve">: </w:t>
      </w:r>
      <w:r w:rsidRPr="00184470">
        <w:rPr>
          <w:rStyle w:val="Emphasis"/>
        </w:rPr>
        <w:t>Unworkable wage-determination</w:t>
      </w:r>
      <w:r w:rsidRPr="00184470">
        <w:rPr>
          <w:sz w:val="12"/>
        </w:rPr>
        <w:t xml:space="preserve"> methodology options; </w:t>
      </w:r>
      <w:r w:rsidRPr="00184470">
        <w:rPr>
          <w:rStyle w:val="Emphasis"/>
        </w:rPr>
        <w:t>No relief for expanding</w:t>
      </w:r>
      <w:r w:rsidRPr="00184470">
        <w:rPr>
          <w:sz w:val="12"/>
        </w:rPr>
        <w:t xml:space="preserve"> “returning worker” visas </w:t>
      </w:r>
      <w:r w:rsidRPr="00184470">
        <w:rPr>
          <w:rStyle w:val="Emphasis"/>
        </w:rPr>
        <w:t>beyond the</w:t>
      </w:r>
      <w:r w:rsidRPr="00184470">
        <w:rPr>
          <w:sz w:val="12"/>
        </w:rPr>
        <w:t xml:space="preserve"> 66,000-worker </w:t>
      </w:r>
      <w:r w:rsidRPr="00184470">
        <w:rPr>
          <w:rStyle w:val="Emphasis"/>
        </w:rPr>
        <w:t>annual cap</w:t>
      </w:r>
      <w:r w:rsidRPr="00184470">
        <w:rPr>
          <w:sz w:val="12"/>
        </w:rPr>
        <w:t xml:space="preserve">; </w:t>
      </w:r>
      <w:r w:rsidRPr="00184470">
        <w:rPr>
          <w:rStyle w:val="Emphasis"/>
        </w:rPr>
        <w:t>No allowance for workers’ “staggered crossings</w:t>
      </w:r>
      <w:r w:rsidRPr="00184470">
        <w:rPr>
          <w:sz w:val="12"/>
        </w:rPr>
        <w:t xml:space="preserve">” to adjust workers’ entry to employers’ peak periods; </w:t>
      </w:r>
      <w:r w:rsidRPr="00184470">
        <w:rPr>
          <w:rStyle w:val="Emphasis"/>
        </w:rPr>
        <w:t>Requirement for employers to offer spots to domestic applicants late in the process, even after H-2B fees, worker transportation, and other expenses have been paid.</w:t>
      </w:r>
      <w:r>
        <w:rPr>
          <w:rStyle w:val="Emphasis"/>
        </w:rPr>
        <w:t xml:space="preserve"> </w:t>
      </w:r>
      <w:r w:rsidRPr="00184470">
        <w:rPr>
          <w:sz w:val="12"/>
        </w:rPr>
        <w:t xml:space="preserve">The new Program Rule also includes a note in its preamble stating that, as a “longstanding position,” DOL expects employers of mobile workforces, such as H-2B reforestation workers, to pay for these workers’ housing. FRA responded with a </w:t>
      </w:r>
      <w:r w:rsidRPr="00124CE3">
        <w:rPr>
          <w:sz w:val="12"/>
        </w:rPr>
        <w:t>comment to the record</w:t>
      </w:r>
      <w:r w:rsidRPr="00184470">
        <w:rPr>
          <w:sz w:val="12"/>
        </w:rPr>
        <w:t xml:space="preserve"> indicating that such is not generally the practice, that there is no legal basis for such a position, and that there is no evidence of DOL wage-and-hour auditors expressing such an expectation. In May 2015, the Department of Labor released updated </w:t>
      </w:r>
      <w:r w:rsidRPr="00124CE3">
        <w:rPr>
          <w:sz w:val="12"/>
        </w:rPr>
        <w:t>guidance to potential H-2B employers</w:t>
      </w:r>
      <w:r w:rsidRPr="00184470">
        <w:rPr>
          <w:sz w:val="12"/>
        </w:rPr>
        <w:t xml:space="preserve">, presumably on DHS’s behalf, as well as its own. The Appropriations Omnibus passed in mid-December 2015 included major improvements to both Wage Rule and interim final Program Rule, for the Fiscal Year ending September 30, 2016: Allowing the use of private wage surveys in determining competitive wages for H-2B workers. Exempting returning H-2B workers (who have entered under the normal quotas at any time over the past three years) from the 66,000-worker annual cap; Defining “seasonal” as ten months(rather than nine); Preventing DOL from implementing enforcement provisions which had placed obstructions on auditing and worker recruitment. The Omnibus does not authorize ‘staggered crossings’ (except for seafood-processing workers) and does not address DOL’s position on requiring employers to pay for workers’ lodging. Although it authorizes the use of private wage surveys in determining competitive wage levels, it does not revive the “four-tier” protocol for wage determinations, which employers had used prior to the 2015 rule changes. FRA is working with allies to extend the 2016 Appropriations provisions in the 2017 Appropriations process. As of July 1, 2016, House and Senate Appropriators have voted to recommend extending for the fiscal year beginning October 1, 2016 permission to use private wage surveys, to preserve the ten-month limit, and to retain the block on onerous enforcement provisions; and House Appropriators have voted to support renewing the returning worker exemption (although Senate Appropriators have not acted on that provision). Most observers believe the relevant Appropriations bills will not pass floor votes or reach the President’s desk until after the November 8, 2016 Election. </w:t>
      </w:r>
      <w:r w:rsidRPr="00184470">
        <w:rPr>
          <w:rStyle w:val="Emphasis"/>
        </w:rPr>
        <w:t>For longer-term reform</w:t>
      </w:r>
      <w:r w:rsidRPr="00184470">
        <w:rPr>
          <w:sz w:val="12"/>
        </w:rPr>
        <w:t xml:space="preserve">, on October 30, 2015, Sen. Thom Tillis (R-North Carolina) introduced the Save Our Small and Seasonal Businesses Act (S 2225); and on November 4, 2015, Rep. Steve Chabot (R-Ohio) introduced Strengthen Employment and Seasonal Opportunities Now, or SEASON (HR 3918). Although these </w:t>
      </w:r>
      <w:r w:rsidRPr="00184470">
        <w:rPr>
          <w:rStyle w:val="Emphasis"/>
        </w:rPr>
        <w:t>bills</w:t>
      </w:r>
      <w:r w:rsidRPr="00184470">
        <w:rPr>
          <w:sz w:val="12"/>
        </w:rPr>
        <w:t xml:space="preserve"> vary in details, they each would </w:t>
      </w:r>
      <w:r w:rsidRPr="00184470">
        <w:rPr>
          <w:rStyle w:val="Emphasis"/>
        </w:rPr>
        <w:t>establish</w:t>
      </w:r>
      <w:r w:rsidRPr="00184470">
        <w:rPr>
          <w:sz w:val="12"/>
        </w:rPr>
        <w:t xml:space="preserve">: </w:t>
      </w:r>
      <w:r w:rsidRPr="00184470">
        <w:rPr>
          <w:rStyle w:val="StyleUnderline"/>
        </w:rPr>
        <w:t>a returning worker exemption</w:t>
      </w:r>
      <w:r w:rsidRPr="00184470">
        <w:rPr>
          <w:sz w:val="12"/>
        </w:rPr>
        <w:t xml:space="preserve">, a </w:t>
      </w:r>
      <w:r w:rsidRPr="00184470">
        <w:rPr>
          <w:rStyle w:val="StyleUnderline"/>
        </w:rPr>
        <w:t>staggered entry provision</w:t>
      </w:r>
      <w:r w:rsidRPr="00184470">
        <w:rPr>
          <w:sz w:val="12"/>
        </w:rPr>
        <w:t xml:space="preserve">, </w:t>
      </w:r>
      <w:r w:rsidRPr="00184470">
        <w:rPr>
          <w:rStyle w:val="StyleUnderline"/>
        </w:rPr>
        <w:t>reasonable wage-determination rules</w:t>
      </w:r>
      <w:r w:rsidRPr="00184470">
        <w:rPr>
          <w:sz w:val="12"/>
        </w:rPr>
        <w:t xml:space="preserve">, that employers pay for H-2B workers’ transportation, under stipulated conditions, that employers need not provide or pay for H-2B workers’ housing, that DHS, not DOL, is the program administrator. FRA supports both </w:t>
      </w:r>
      <w:r w:rsidRPr="00184470">
        <w:rPr>
          <w:rStyle w:val="Emphasis"/>
        </w:rPr>
        <w:t>bills</w:t>
      </w:r>
      <w:r w:rsidRPr="00184470">
        <w:rPr>
          <w:sz w:val="12"/>
        </w:rPr>
        <w:t xml:space="preserve">, which </w:t>
      </w:r>
      <w:r w:rsidRPr="00184470">
        <w:rPr>
          <w:rStyle w:val="Emphasis"/>
        </w:rPr>
        <w:t>may set the stage for a workable H-2B program if Congress addresses immigration reform</w:t>
      </w:r>
      <w:r w:rsidRPr="00184470">
        <w:rPr>
          <w:sz w:val="12"/>
        </w:rPr>
        <w:t xml:space="preserve"> in 2017.</w:t>
      </w:r>
    </w:p>
    <w:p w14:paraId="30AF5116" w14:textId="77777777" w:rsidR="00507F49" w:rsidRDefault="00507F49" w:rsidP="00507F49"/>
    <w:p w14:paraId="50C69980" w14:textId="77777777" w:rsidR="00507F49" w:rsidRDefault="00507F49" w:rsidP="00507F49">
      <w:pPr>
        <w:pStyle w:val="Heading4"/>
      </w:pPr>
      <w:r>
        <w:t xml:space="preserve">US forestry is transitioning to a </w:t>
      </w:r>
      <w:r>
        <w:rPr>
          <w:u w:val="single"/>
        </w:rPr>
        <w:t>sustainable</w:t>
      </w:r>
      <w:r>
        <w:t xml:space="preserve"> paradigm – that solves </w:t>
      </w:r>
      <w:r>
        <w:rPr>
          <w:u w:val="single"/>
        </w:rPr>
        <w:t>biodiversity</w:t>
      </w:r>
      <w:r>
        <w:t xml:space="preserve">, </w:t>
      </w:r>
      <w:r>
        <w:rPr>
          <w:u w:val="single"/>
        </w:rPr>
        <w:t>carbon emissions</w:t>
      </w:r>
      <w:r>
        <w:t xml:space="preserve">, and </w:t>
      </w:r>
      <w:r>
        <w:rPr>
          <w:u w:val="single"/>
        </w:rPr>
        <w:t>rural economies</w:t>
      </w:r>
      <w:r>
        <w:t xml:space="preserve"> – but keeping the industry afloat economically is key to maintaining environmental benefits</w:t>
      </w:r>
    </w:p>
    <w:p w14:paraId="6DFB9B8A" w14:textId="77777777" w:rsidR="00507F49" w:rsidRPr="002B1780" w:rsidRDefault="00507F49" w:rsidP="00507F49">
      <w:r w:rsidRPr="002B1780">
        <w:rPr>
          <w:b/>
          <w:sz w:val="26"/>
          <w:szCs w:val="26"/>
        </w:rPr>
        <w:t>WFPA</w:t>
      </w:r>
      <w:r w:rsidRPr="002B1780">
        <w:t>, 7-10-</w:t>
      </w:r>
      <w:r w:rsidRPr="002B1780">
        <w:rPr>
          <w:b/>
          <w:sz w:val="26"/>
          <w:szCs w:val="26"/>
        </w:rPr>
        <w:t>2017</w:t>
      </w:r>
      <w:r w:rsidRPr="002B1780">
        <w:t>, "Sustainable forestry: It’s more than just planting trees," Washington Forest Protection Association</w:t>
      </w:r>
      <w:r>
        <w:t xml:space="preserve">, </w:t>
      </w:r>
      <w:r w:rsidRPr="002B1780">
        <w:t>Seattle Times, https://www.seattletimes.com/sponsored/sustainable-forestry-its-more-than-just-planting-trees/</w:t>
      </w:r>
      <w:r>
        <w:t>)SEM</w:t>
      </w:r>
    </w:p>
    <w:p w14:paraId="688AE761" w14:textId="77777777" w:rsidR="00507F49" w:rsidRPr="002B1780" w:rsidRDefault="00507F49" w:rsidP="00507F49">
      <w:pPr>
        <w:rPr>
          <w:sz w:val="12"/>
        </w:rPr>
      </w:pPr>
      <w:r w:rsidRPr="00A616A5">
        <w:rPr>
          <w:rStyle w:val="Emphasis"/>
        </w:rPr>
        <w:t>The forestry industry has come a long way</w:t>
      </w:r>
      <w:r w:rsidRPr="002B1780">
        <w:rPr>
          <w:sz w:val="12"/>
        </w:rPr>
        <w:t xml:space="preserve"> since the mid-19th century. </w:t>
      </w:r>
      <w:r w:rsidRPr="00A616A5">
        <w:rPr>
          <w:rStyle w:val="Emphasis"/>
        </w:rPr>
        <w:t>Working forests</w:t>
      </w:r>
      <w:r w:rsidRPr="002B1780">
        <w:rPr>
          <w:sz w:val="12"/>
        </w:rPr>
        <w:t xml:space="preserve"> are now an important part of our landscape because they </w:t>
      </w:r>
      <w:r w:rsidRPr="00A616A5">
        <w:rPr>
          <w:rStyle w:val="Emphasis"/>
        </w:rPr>
        <w:t>support the economy and provide habitat and protect clean water while the trees grow for</w:t>
      </w:r>
      <w:r w:rsidRPr="002B1780">
        <w:rPr>
          <w:sz w:val="12"/>
        </w:rPr>
        <w:t xml:space="preserve"> 40-</w:t>
      </w:r>
      <w:r w:rsidRPr="00A616A5">
        <w:rPr>
          <w:rStyle w:val="Emphasis"/>
        </w:rPr>
        <w:t>60 years before the next harvest cycle</w:t>
      </w:r>
      <w:r w:rsidRPr="002B1780">
        <w:rPr>
          <w:sz w:val="12"/>
        </w:rPr>
        <w:t xml:space="preserve">. When managed responsibly, </w:t>
      </w:r>
      <w:r w:rsidRPr="00A616A5">
        <w:rPr>
          <w:rStyle w:val="Emphasis"/>
        </w:rPr>
        <w:t>sustainable forestry can meet a wide range of needs for people and the planet forever.</w:t>
      </w:r>
      <w:r>
        <w:rPr>
          <w:rStyle w:val="Emphasis"/>
        </w:rPr>
        <w:t xml:space="preserve"> </w:t>
      </w:r>
      <w:r w:rsidRPr="002B1780">
        <w:rPr>
          <w:sz w:val="12"/>
        </w:rPr>
        <w:t>“</w:t>
      </w:r>
      <w:r w:rsidRPr="00A616A5">
        <w:rPr>
          <w:rStyle w:val="StyleUnderline"/>
        </w:rPr>
        <w:t xml:space="preserve">Sustainable forestry involves a renewable cycle of harvesting </w:t>
      </w:r>
      <w:r w:rsidRPr="00A616A5">
        <w:rPr>
          <w:rStyle w:val="StyleUnderline"/>
        </w:rPr>
        <w:lastRenderedPageBreak/>
        <w:t>what we plant</w:t>
      </w:r>
      <w:r w:rsidRPr="002B1780">
        <w:rPr>
          <w:sz w:val="12"/>
        </w:rPr>
        <w:t xml:space="preserve">,” says Mark Doumit, Washington Forest Protection Association. “It means </w:t>
      </w:r>
      <w:r w:rsidRPr="00A616A5">
        <w:rPr>
          <w:rStyle w:val="StyleUnderline"/>
        </w:rPr>
        <w:t>caring for our forest resources</w:t>
      </w:r>
      <w:r w:rsidRPr="002B1780">
        <w:rPr>
          <w:sz w:val="12"/>
        </w:rPr>
        <w:t xml:space="preserve">, providing fish and wildlife habitat, and protecting clean air and water. At the same time, </w:t>
      </w:r>
      <w:r w:rsidRPr="00A616A5">
        <w:rPr>
          <w:rStyle w:val="Emphasis"/>
        </w:rPr>
        <w:t>we provide jobs for rural economies and renewable wood products</w:t>
      </w:r>
      <w:r w:rsidRPr="002B1780">
        <w:rPr>
          <w:sz w:val="12"/>
        </w:rPr>
        <w:t xml:space="preserve">.” The first American Tree Farm was designated in 1941, near Montesano, Washington, to promote a renewable cycle of sustainable forestry. Today, nearly all harvested logs are from second- or third-growth forest. Protecting Washington’s History The Pacific Northwest is home to the oldest forests in America. Washington has about one-third, or nearly 3 million acres, of these old-growth forests over 160 years in age – that’s equal to more than three times the area of the Olympic National Park. Nearly all of these forests lie within federal protected areas. Keeping Washington evergreen Washington’s forests are an integral part of the state’s character, covering one-half of our land area, mostly west of the Cascade mountain range. Close to two-thirds of that forestland is managed by state, federal and tribal governments; one-third is privately owned. </w:t>
      </w:r>
      <w:r w:rsidRPr="00A616A5">
        <w:rPr>
          <w:rStyle w:val="StyleUnderline"/>
        </w:rPr>
        <w:t>Privately owned forests</w:t>
      </w:r>
      <w:r w:rsidRPr="002B1780">
        <w:rPr>
          <w:sz w:val="12"/>
        </w:rPr>
        <w:t xml:space="preserve"> are </w:t>
      </w:r>
      <w:r w:rsidRPr="00A616A5">
        <w:rPr>
          <w:rStyle w:val="StyleUnderline"/>
        </w:rPr>
        <w:t>supply</w:t>
      </w:r>
      <w:r w:rsidRPr="002B1780">
        <w:rPr>
          <w:sz w:val="12"/>
        </w:rPr>
        <w:t xml:space="preserve">ing close to </w:t>
      </w:r>
      <w:r w:rsidRPr="00A616A5">
        <w:rPr>
          <w:rStyle w:val="StyleUnderline"/>
        </w:rPr>
        <w:t>70 percent of the wood harvested in Washington each year</w:t>
      </w:r>
      <w:r w:rsidRPr="002B1780">
        <w:rPr>
          <w:sz w:val="12"/>
        </w:rPr>
        <w:t xml:space="preserve">, making us the second-largest lumber producer in the U.S. </w:t>
      </w:r>
      <w:r w:rsidRPr="00A616A5">
        <w:rPr>
          <w:rStyle w:val="Emphasis"/>
        </w:rPr>
        <w:t>It is because of the economic health of the forest industry</w:t>
      </w:r>
      <w:r w:rsidRPr="002B1780">
        <w:rPr>
          <w:sz w:val="12"/>
        </w:rPr>
        <w:t xml:space="preserve"> – Washington’s third-largest manufacturing sector – </w:t>
      </w:r>
      <w:r w:rsidRPr="00A616A5">
        <w:rPr>
          <w:rStyle w:val="Emphasis"/>
        </w:rPr>
        <w:t>that working forests provide a host of environmental services</w:t>
      </w:r>
      <w:r w:rsidRPr="002B1780">
        <w:rPr>
          <w:sz w:val="12"/>
        </w:rPr>
        <w:t xml:space="preserve"> in addition to wood products, </w:t>
      </w:r>
      <w:r w:rsidRPr="00A616A5">
        <w:rPr>
          <w:rStyle w:val="Emphasis"/>
        </w:rPr>
        <w:t>such as, clean water, wildlife habitat, carbon sequestration.</w:t>
      </w:r>
      <w:r>
        <w:rPr>
          <w:rStyle w:val="Emphasis"/>
        </w:rPr>
        <w:t xml:space="preserve"> </w:t>
      </w:r>
      <w:r w:rsidRPr="002B1780">
        <w:rPr>
          <w:sz w:val="12"/>
        </w:rPr>
        <w:t xml:space="preserve">A renewable resource </w:t>
      </w:r>
      <w:r w:rsidRPr="002B1780">
        <w:rPr>
          <w:rStyle w:val="StyleUnderline"/>
        </w:rPr>
        <w:t>Each year forest landowners</w:t>
      </w:r>
      <w:r w:rsidRPr="002B1780">
        <w:rPr>
          <w:sz w:val="12"/>
        </w:rPr>
        <w:t xml:space="preserve"> in Washington </w:t>
      </w:r>
      <w:r w:rsidRPr="002B1780">
        <w:rPr>
          <w:rStyle w:val="StyleUnderline"/>
        </w:rPr>
        <w:t>plant</w:t>
      </w:r>
      <w:r w:rsidRPr="002B1780">
        <w:rPr>
          <w:sz w:val="12"/>
        </w:rPr>
        <w:t xml:space="preserve"> an average of </w:t>
      </w:r>
      <w:r w:rsidRPr="002B1780">
        <w:rPr>
          <w:rStyle w:val="StyleUnderline"/>
        </w:rPr>
        <w:t>52 million tree seedlings in areas that have been harvested</w:t>
      </w:r>
      <w:r w:rsidRPr="002B1780">
        <w:rPr>
          <w:sz w:val="12"/>
        </w:rPr>
        <w:t xml:space="preserve">. On average, </w:t>
      </w:r>
      <w:r w:rsidRPr="002B1780">
        <w:rPr>
          <w:rStyle w:val="Emphasis"/>
        </w:rPr>
        <w:t>that’s three seedlings</w:t>
      </w:r>
      <w:r w:rsidRPr="002B1780">
        <w:rPr>
          <w:sz w:val="12"/>
        </w:rPr>
        <w:t xml:space="preserve"> planted by hand </w:t>
      </w:r>
      <w:r w:rsidRPr="002B1780">
        <w:rPr>
          <w:rStyle w:val="Emphasis"/>
        </w:rPr>
        <w:t>for every one tree harvested</w:t>
      </w:r>
      <w:r w:rsidRPr="002B1780">
        <w:rPr>
          <w:sz w:val="12"/>
        </w:rPr>
        <w:t xml:space="preserve">. </w:t>
      </w:r>
      <w:r w:rsidRPr="002B1780">
        <w:rPr>
          <w:rStyle w:val="Emphasis"/>
        </w:rPr>
        <w:t>Replanting is</w:t>
      </w:r>
      <w:r w:rsidRPr="002B1780">
        <w:rPr>
          <w:sz w:val="12"/>
        </w:rPr>
        <w:t xml:space="preserve"> just part of the day-to-day effort in working forests, </w:t>
      </w:r>
      <w:r w:rsidRPr="002B1780">
        <w:rPr>
          <w:rStyle w:val="Emphasis"/>
        </w:rPr>
        <w:t>a sustainable practice that ensures</w:t>
      </w:r>
      <w:r w:rsidRPr="002B1780">
        <w:rPr>
          <w:sz w:val="12"/>
        </w:rPr>
        <w:t xml:space="preserve"> after harvest </w:t>
      </w:r>
      <w:r w:rsidRPr="002B1780">
        <w:rPr>
          <w:rStyle w:val="Emphasis"/>
        </w:rPr>
        <w:t>a new forest begins to grow quickly</w:t>
      </w:r>
      <w:r w:rsidRPr="002B1780">
        <w:rPr>
          <w:sz w:val="12"/>
        </w:rPr>
        <w:t xml:space="preserve">, usually within 12 to 18 months. Nearly all of these seedlings come from local tree nurseries and are grown from seeds collected from cones within the same region or “seed zone.” The first seed zone maps were published in 1966. The use of this evolving information enables landowners to replant trees that are best adapted to their site, limiting damage from climate and pests and maintaining locally adapted gene pools. Stewards of Washington’s forests WFPA’s member </w:t>
      </w:r>
      <w:r w:rsidRPr="002B1780">
        <w:rPr>
          <w:rStyle w:val="Emphasis"/>
        </w:rPr>
        <w:t>companies are using science-based research and collaboration to keep the trees as well as the wildlife habitat</w:t>
      </w:r>
      <w:r w:rsidRPr="002B1780">
        <w:rPr>
          <w:sz w:val="12"/>
        </w:rPr>
        <w:t xml:space="preserve"> of their private forests </w:t>
      </w:r>
      <w:r w:rsidRPr="002B1780">
        <w:rPr>
          <w:rStyle w:val="Emphasis"/>
        </w:rPr>
        <w:t>healthy</w:t>
      </w:r>
      <w:r w:rsidRPr="002B1780">
        <w:rPr>
          <w:sz w:val="12"/>
        </w:rPr>
        <w:t xml:space="preserve">. From compliance with federal and state laws to building timber harvest plans that minimize environmental impact, private forest landowners are committed to being stewards for the water, soil and wildlife of working forests. </w:t>
      </w:r>
      <w:r w:rsidRPr="002B1780">
        <w:rPr>
          <w:rStyle w:val="StyleUnderline"/>
        </w:rPr>
        <w:t>Forest practices are the result of more than a century of experience</w:t>
      </w:r>
      <w:r w:rsidRPr="002B1780">
        <w:rPr>
          <w:sz w:val="12"/>
        </w:rPr>
        <w:t xml:space="preserve"> from learning by doing </w:t>
      </w:r>
      <w:r w:rsidRPr="002B1780">
        <w:rPr>
          <w:rStyle w:val="StyleUnderline"/>
        </w:rPr>
        <w:t>and scientific study</w:t>
      </w:r>
      <w:r w:rsidRPr="002B1780">
        <w:rPr>
          <w:sz w:val="12"/>
        </w:rPr>
        <w:t xml:space="preserve"> of the effects of forest management on the natural environment. Adaptive management and science are used to measure what is actuallyhappening to the environment during forestry operations. The results ensure that forestry operations are conducted in a way that restores salmon habitat and protects water quality by leaving buffers of trees alongside streams, removing and replacing fish-blocking culverts, and upgrading roads to the latest standards. The goal of adaptive management is to make changes in forest practices, based on scientific information to ensure that forestry and fish-habitat are compatible.</w:t>
      </w:r>
    </w:p>
    <w:p w14:paraId="33DB63F5" w14:textId="77777777" w:rsidR="00507F49" w:rsidRDefault="00507F49" w:rsidP="00507F49"/>
    <w:p w14:paraId="0296812E" w14:textId="77777777" w:rsidR="00507F49" w:rsidRDefault="00507F49" w:rsidP="00507F49">
      <w:pPr>
        <w:pStyle w:val="Heading4"/>
      </w:pPr>
      <w:r>
        <w:t xml:space="preserve">Sustaining US forest </w:t>
      </w:r>
      <w:r w:rsidRPr="005943CF">
        <w:rPr>
          <w:u w:val="single"/>
        </w:rPr>
        <w:t>ecosystems</w:t>
      </w:r>
      <w:r>
        <w:t xml:space="preserve"> and </w:t>
      </w:r>
      <w:r w:rsidRPr="005943CF">
        <w:rPr>
          <w:u w:val="single"/>
        </w:rPr>
        <w:t>sustainable</w:t>
      </w:r>
      <w:r>
        <w:t xml:space="preserve"> forestry solves climate change – reforestation and eliminating natural damage is key</w:t>
      </w:r>
    </w:p>
    <w:p w14:paraId="62E666A6" w14:textId="77777777" w:rsidR="00507F49" w:rsidRPr="005943CF" w:rsidRDefault="00507F49" w:rsidP="00507F49">
      <w:r w:rsidRPr="005943CF">
        <w:t xml:space="preserve">William </w:t>
      </w:r>
      <w:r w:rsidRPr="005943CF">
        <w:rPr>
          <w:b/>
          <w:sz w:val="26"/>
          <w:szCs w:val="26"/>
        </w:rPr>
        <w:t>Moomaw</w:t>
      </w:r>
      <w:r w:rsidRPr="005943CF">
        <w:t>, 5-8-</w:t>
      </w:r>
      <w:r w:rsidRPr="005943CF">
        <w:rPr>
          <w:b/>
          <w:sz w:val="26"/>
          <w:szCs w:val="26"/>
        </w:rPr>
        <w:t>2017</w:t>
      </w:r>
      <w:r w:rsidRPr="005943CF">
        <w:t>, "To curb climate change, we need to protect and expand US forests," Conversation, https://theconversation.com/to-curb-climate-change-we-need-to-protect-and-expand-us-forests-76380</w:t>
      </w:r>
      <w:r>
        <w:t>)SEM</w:t>
      </w:r>
    </w:p>
    <w:p w14:paraId="3BFCDD34" w14:textId="77777777" w:rsidR="00507F49" w:rsidRPr="005943CF" w:rsidRDefault="00507F49" w:rsidP="00507F49">
      <w:pPr>
        <w:rPr>
          <w:sz w:val="14"/>
        </w:rPr>
      </w:pPr>
      <w:r w:rsidRPr="00124CE3">
        <w:rPr>
          <w:rStyle w:val="Emphasis"/>
        </w:rPr>
        <w:t>Forests have been removing carbon dioxide from the atmosphere and storing carbon for more than 300 million years</w:t>
      </w:r>
      <w:r w:rsidRPr="005943CF">
        <w:rPr>
          <w:sz w:val="14"/>
        </w:rPr>
        <w:t xml:space="preserve">. </w:t>
      </w:r>
      <w:r w:rsidRPr="00124CE3">
        <w:rPr>
          <w:rStyle w:val="StyleUnderline"/>
        </w:rPr>
        <w:t>When we cut down or burn trees and disturb forest soils, we release that stored carbon</w:t>
      </w:r>
      <w:r w:rsidRPr="005943CF">
        <w:rPr>
          <w:sz w:val="14"/>
        </w:rPr>
        <w:t xml:space="preserve"> to the atmosphere. Since the start of the Industrial Revolution, </w:t>
      </w:r>
      <w:r w:rsidRPr="00124CE3">
        <w:rPr>
          <w:rStyle w:val="Emphasis"/>
        </w:rPr>
        <w:t>one-third of all carbon dioxide emissions</w:t>
      </w:r>
      <w:r w:rsidRPr="005943CF">
        <w:rPr>
          <w:sz w:val="14"/>
        </w:rPr>
        <w:t xml:space="preserve"> to the atmosphere from human activities </w:t>
      </w:r>
      <w:r w:rsidRPr="00124CE3">
        <w:rPr>
          <w:rStyle w:val="Emphasis"/>
        </w:rPr>
        <w:t>have come from deforestation</w:t>
      </w:r>
      <w:r w:rsidRPr="005943CF">
        <w:rPr>
          <w:sz w:val="14"/>
        </w:rPr>
        <w:t xml:space="preserve">. To slow climate change, we need to rapidly reduce global emissions from fossil fuels, biofuels, deforestation and wetland and agricultural soils. We need to also accelerate the removal of carbon dioxide that is already in the atmosphere. In a new report published by the nonprofit Dogwood Alliance, my co-author Danna Smith and I show that </w:t>
      </w:r>
      <w:r w:rsidRPr="00124CE3">
        <w:rPr>
          <w:rStyle w:val="Emphasis"/>
        </w:rPr>
        <w:t>we have a major opportunity to make progress on climate change by restoring degraded U.S. forests</w:t>
      </w:r>
      <w:r w:rsidRPr="005943CF">
        <w:rPr>
          <w:sz w:val="14"/>
        </w:rPr>
        <w:t xml:space="preserve"> and soils. </w:t>
      </w:r>
      <w:r w:rsidRPr="00124CE3">
        <w:rPr>
          <w:rStyle w:val="StyleUnderline"/>
        </w:rPr>
        <w:t>If we reduce logging and unsustainable uses of wood, we can increase the rate at which our forests remove carbon dioxide</w:t>
      </w:r>
      <w:r w:rsidRPr="005943CF">
        <w:rPr>
          <w:sz w:val="14"/>
        </w:rPr>
        <w:t xml:space="preserve"> from the atmosphere </w:t>
      </w:r>
      <w:r w:rsidRPr="00124CE3">
        <w:rPr>
          <w:rStyle w:val="StyleUnderline"/>
        </w:rPr>
        <w:t>and ensure that it will remain stored in healthy forests</w:t>
      </w:r>
      <w:r w:rsidRPr="005943CF">
        <w:rPr>
          <w:sz w:val="14"/>
        </w:rPr>
        <w:t xml:space="preserve">. An undervalued resource At the 2015 Paris climate conference, the United States and 196 other nations agreed to combat climate change by cutting their greenhouse gas emissions. The Paris Agreement recognizes that forests play an important role in meeting climate goals by removing carbon dioxide from the atmosphere and storing carbon in trees and soils. But the agreement calls for steps only to protect and restore tropical forests. These forests clearly are important. They hold such enormous amounts of carbon that if they were a country, their emissions from logging and forest clearing would rank them as the world’s third-largest source, behind China and the United States. But these activities are also having a serious and little-recognized impact in the United States. </w:t>
      </w:r>
      <w:r w:rsidRPr="00124CE3">
        <w:rPr>
          <w:rStyle w:val="Emphasis"/>
        </w:rPr>
        <w:t>Net U.S. forest growth each year removes</w:t>
      </w:r>
      <w:r w:rsidRPr="005943CF">
        <w:rPr>
          <w:sz w:val="14"/>
        </w:rPr>
        <w:t xml:space="preserve"> an amount of carbon dioxide from the atmosphere equal to 11 to </w:t>
      </w:r>
      <w:r w:rsidRPr="00124CE3">
        <w:rPr>
          <w:rStyle w:val="Emphasis"/>
        </w:rPr>
        <w:t>13 percent of our</w:t>
      </w:r>
      <w:r w:rsidRPr="005943CF">
        <w:rPr>
          <w:sz w:val="14"/>
        </w:rPr>
        <w:t xml:space="preserve"> fossil fuel </w:t>
      </w:r>
      <w:r w:rsidRPr="00124CE3">
        <w:rPr>
          <w:rStyle w:val="Emphasis"/>
        </w:rPr>
        <w:t>emissions</w:t>
      </w:r>
      <w:r w:rsidRPr="005943CF">
        <w:rPr>
          <w:sz w:val="14"/>
        </w:rPr>
        <w:t xml:space="preserve">. This is </w:t>
      </w:r>
      <w:r w:rsidRPr="00124CE3">
        <w:rPr>
          <w:rStyle w:val="StyleUnderline"/>
        </w:rPr>
        <w:t>only about half of the average carbon uptake by forests worldwid</w:t>
      </w:r>
      <w:r w:rsidRPr="005943CF">
        <w:rPr>
          <w:sz w:val="14"/>
        </w:rPr>
        <w:t xml:space="preserve">e. In other words, </w:t>
      </w:r>
      <w:r w:rsidRPr="00124CE3">
        <w:rPr>
          <w:rStyle w:val="Emphasis"/>
        </w:rPr>
        <w:t>U.S. forests are much less effective at capturing and storing carbon</w:t>
      </w:r>
      <w:r w:rsidRPr="005943CF">
        <w:rPr>
          <w:sz w:val="14"/>
        </w:rPr>
        <w:t xml:space="preserve"> relative to our fossil fuel emissions than forests globally. </w:t>
      </w:r>
      <w:r w:rsidRPr="00124CE3">
        <w:rPr>
          <w:rStyle w:val="StyleUnderline"/>
        </w:rPr>
        <w:t>The greatest contribution to this gap is logging</w:t>
      </w:r>
      <w:r w:rsidRPr="005943CF">
        <w:rPr>
          <w:sz w:val="14"/>
        </w:rPr>
        <w:t xml:space="preserve">. We are cutting trees in the United States at a rate that has reduced the carbon storage potential of U.S. forests by 42 percent of its potential. Recent satellite images show that the southeastern United States has the highest forest disturbance rate in the world. Overharvesting reduces carbon storage When European settlers arrived at the start of the 17th century, forests covered much of the eastern and northern portion of North America. By the late 1800s, 85 to 90 percent of these forests had been cut. </w:t>
      </w:r>
      <w:r w:rsidRPr="005943CF">
        <w:rPr>
          <w:sz w:val="14"/>
        </w:rPr>
        <w:lastRenderedPageBreak/>
        <w:t xml:space="preserve">Only about 1 percent of original intact old-growth forest remains in the lower 48 states. Regrowth now covers 62 percent of areas that originally were forested, and commercial tree plantations cover an additional 8 percent. Tree plantations grow rapidly but are harvested frequently and retain very little soil carbon and are harvested more frequently. As a result, they store less carbon than natural forests. And we are still logging our forests at a significant rate. According to recent studies, timber harvesting in U.S. forests currently releases more carbon dioxide annually than fossil fuel emissions from the residential and commercial sectors combined. These harvests support a large wood and paper products industry. The United States produces about 28 percent of the world’s wood pulp and 17 percent of timber logs – more than any other country in the world. It is also the leading producer of wood pellets and wood chips for the growing forest bioenergy sector (burning wood in various forms for energy) at home and abroad. Wood energy is not low-carbon Forest bioenergy is widely considered to be a renewable fuel source, because new trees can grow – albeit slowly – to replace those that are consumed. But it is not a low-carbon energy source. Bioenergy produces about as much carbon as coal per unit of heat released. Burning wood in power plants to generate electricity is typically 50 percent more carbon-intensive than coal-fired generation per unit of electricity produced. But proponents assert that forest bioenergy is carbon-neutral because new tree growth, somewhere now or in the future, removes carbon dioxide from the atmosphere and “offsets” carbon emissions when biofuels are burned. Although the Intergovernmental Panel on Climate Change has stated clearly that bioenergy is as carbon-intensive as fossil fuels, the European Union and many U.S. states classify biomass as a zero-carbon energy source like wind and solar power. Today 60 percent of the European Union’s renewable energy comes from bioenergy. Notably, the United Kingdom is ending its use of coal for electricity, but is replacing coal with wood pellets imported from the southeast United States. Needless to say, it does not make economic sense to import eight million tons of wood pellets yearly across the Atlantic Ocean. However, the British government has provided over $1 billion in annual subsidies to utilities to pay the cost of pellet production and transport. Moreover, under climate accounting rules, emissions from burning wood for energy are counted as coming from land use change — that is, harvesting trees. This means that the United Kingdom is outsourcing carbon emissions from its wood-fired power plants to the United States. And the U.S. forest products industry and U.K. power companies are profiting from activities that have serious harmful impacts on Earth’s climate. The value of standing forests </w:t>
      </w:r>
      <w:r w:rsidRPr="00124CE3">
        <w:rPr>
          <w:rStyle w:val="Emphasis"/>
        </w:rPr>
        <w:t>Forests provide more than</w:t>
      </w:r>
      <w:r w:rsidRPr="005943CF">
        <w:rPr>
          <w:sz w:val="14"/>
        </w:rPr>
        <w:t xml:space="preserve"> forest products or </w:t>
      </w:r>
      <w:r w:rsidRPr="00124CE3">
        <w:rPr>
          <w:rStyle w:val="Emphasis"/>
        </w:rPr>
        <w:t>carbon storage</w:t>
      </w:r>
      <w:r w:rsidRPr="005943CF">
        <w:rPr>
          <w:sz w:val="14"/>
        </w:rPr>
        <w:t xml:space="preserve">. </w:t>
      </w:r>
      <w:r w:rsidRPr="00124CE3">
        <w:rPr>
          <w:rStyle w:val="Emphasis"/>
        </w:rPr>
        <w:t>They prevent flooding, provide natural filtration for drinking water, support wildlife, moderate local temperature extremes and provide a storehouse of scientific knowledge</w:t>
      </w:r>
      <w:r w:rsidRPr="005943CF">
        <w:rPr>
          <w:sz w:val="14"/>
        </w:rPr>
        <w:t xml:space="preserve">, cultural values and recreation opportunities. To make forests part of our climate strategy, we need a carbon accounting system that accurately reflects flows of carbon between the biosphere and the atmosphere. Bioenergy emissions should be counted as coming from energy production, rather than as a land use change. </w:t>
      </w:r>
      <w:r w:rsidRPr="005943CF">
        <w:rPr>
          <w:rStyle w:val="Emphasis"/>
        </w:rPr>
        <w:t>We</w:t>
      </w:r>
      <w:r w:rsidRPr="005943CF">
        <w:rPr>
          <w:sz w:val="14"/>
        </w:rPr>
        <w:t xml:space="preserve"> also </w:t>
      </w:r>
      <w:r w:rsidRPr="005943CF">
        <w:rPr>
          <w:rStyle w:val="Emphasis"/>
        </w:rPr>
        <w:t>must manage our forest systems on a sound ecological basis</w:t>
      </w:r>
      <w:r w:rsidRPr="005943CF">
        <w:rPr>
          <w:sz w:val="14"/>
        </w:rPr>
        <w:t xml:space="preserve"> rather than as an economic growth-oriented business, </w:t>
      </w:r>
      <w:r w:rsidRPr="005943CF">
        <w:rPr>
          <w:rStyle w:val="Emphasis"/>
        </w:rPr>
        <w:t>and value the multiple ecosystem services that forests provide</w:t>
      </w:r>
      <w:r w:rsidRPr="005943CF">
        <w:rPr>
          <w:sz w:val="14"/>
        </w:rPr>
        <w:t xml:space="preserve">. One way to do this would be to pay landowners for maintaining standing forests instead of only subsidizing logging for timber, fiber or fuel. </w:t>
      </w:r>
      <w:r w:rsidRPr="005943CF">
        <w:rPr>
          <w:rStyle w:val="Emphasis"/>
        </w:rPr>
        <w:t>We cannot log and burn our way to a low-carbon, stable climate future</w:t>
      </w:r>
      <w:r w:rsidRPr="005943CF">
        <w:rPr>
          <w:sz w:val="14"/>
        </w:rPr>
        <w:t>.</w:t>
      </w:r>
    </w:p>
    <w:p w14:paraId="6EBED7C6" w14:textId="77777777" w:rsidR="00507F49" w:rsidRDefault="00507F49" w:rsidP="00507F49"/>
    <w:p w14:paraId="2A68B680" w14:textId="77777777" w:rsidR="00507F49" w:rsidRPr="00D12000" w:rsidRDefault="00507F49" w:rsidP="00507F49">
      <w:pPr>
        <w:pStyle w:val="Heading4"/>
        <w:rPr>
          <w:rStyle w:val="Style13ptBold"/>
          <w:rFonts w:cs="Times New Roman"/>
        </w:rPr>
      </w:pPr>
      <w:r w:rsidRPr="00D12000">
        <w:rPr>
          <w:rFonts w:cs="Times New Roman"/>
        </w:rPr>
        <w:t>Climate change is a system disruptor and risk amplifier--only mitigation prevents biodiversity loss, ecosystem collapse, resource wars, and extreme weather events.</w:t>
      </w:r>
    </w:p>
    <w:p w14:paraId="0E2E11D0" w14:textId="77777777" w:rsidR="00507F49" w:rsidRPr="00D12000" w:rsidRDefault="00507F49" w:rsidP="00507F49">
      <w:pPr>
        <w:rPr>
          <w:rStyle w:val="Style13ptBold"/>
          <w:b w:val="0"/>
          <w:bCs w:val="0"/>
          <w:sz w:val="16"/>
        </w:rPr>
      </w:pPr>
      <w:r w:rsidRPr="00D12000">
        <w:rPr>
          <w:rStyle w:val="Style13ptBold"/>
        </w:rPr>
        <w:t>IPCC 15</w:t>
      </w:r>
      <w:r w:rsidRPr="00D12000">
        <w:t xml:space="preserve"> (The Core Writing Team Synthesis Report IPCC “Climate Change 2014 Synthesis Report”, First published 2015, IPCC, 2014: Climate Change 2014: Synthesis Report.” Contribution of Working Groups I, II and III to the Fifth Assessment Report of the Intergovernmental Panel on Climate Change. IPCC, Geneva, Switzerland, 151, http://epic.awi.de/37530/1/IPCC_AR5_SYR_Final.pdf)</w:t>
      </w:r>
    </w:p>
    <w:p w14:paraId="186E0CB7" w14:textId="77777777" w:rsidR="00507F49" w:rsidRPr="00554686" w:rsidRDefault="00507F49" w:rsidP="00507F49">
      <w:pPr>
        <w:rPr>
          <w:sz w:val="12"/>
        </w:rPr>
      </w:pPr>
      <w:r w:rsidRPr="00554686">
        <w:rPr>
          <w:sz w:val="12"/>
        </w:rPr>
        <w:t xml:space="preserve">SPM 2.3 Future risks and impacts caused by a changing climate </w:t>
      </w:r>
      <w:r w:rsidRPr="00D12000">
        <w:rPr>
          <w:rStyle w:val="StyleUnderline"/>
        </w:rPr>
        <w:t xml:space="preserve">Climate change will </w:t>
      </w:r>
      <w:r w:rsidRPr="00D12000">
        <w:rPr>
          <w:rStyle w:val="Emphasis"/>
        </w:rPr>
        <w:t>amplify existing risks</w:t>
      </w:r>
      <w:r w:rsidRPr="00D12000">
        <w:rPr>
          <w:rStyle w:val="StyleUnderline"/>
        </w:rPr>
        <w:t xml:space="preserve"> and </w:t>
      </w:r>
      <w:r w:rsidRPr="00D12000">
        <w:rPr>
          <w:rStyle w:val="Emphasis"/>
        </w:rPr>
        <w:t>create new risks for natural and human systems</w:t>
      </w:r>
      <w:r w:rsidRPr="00554686">
        <w:rPr>
          <w:sz w:val="12"/>
        </w:rPr>
        <w:t xml:space="preserve">. </w:t>
      </w:r>
      <w:r w:rsidRPr="00D12000">
        <w:rPr>
          <w:rStyle w:val="StyleUnderline"/>
        </w:rPr>
        <w:t>Risks are unevenly distributed and are generally greater for disadvantaged people</w:t>
      </w:r>
      <w:r w:rsidRPr="00554686">
        <w:rPr>
          <w:sz w:val="12"/>
        </w:rPr>
        <w:t xml:space="preserve"> and communities in countries</w:t>
      </w:r>
      <w:r w:rsidRPr="00D12000">
        <w:rPr>
          <w:rStyle w:val="StyleUnderline"/>
        </w:rPr>
        <w:t xml:space="preserve"> at all levels of development</w:t>
      </w:r>
      <w:r w:rsidRPr="00554686">
        <w:rPr>
          <w:sz w:val="12"/>
        </w:rPr>
        <w:t xml:space="preserve">. {2.3} Risk of </w:t>
      </w:r>
      <w:r w:rsidRPr="00D12000">
        <w:rPr>
          <w:rStyle w:val="StyleUnderline"/>
        </w:rPr>
        <w:t>climate-related impacts results from the</w:t>
      </w:r>
      <w:r w:rsidRPr="00554686">
        <w:rPr>
          <w:sz w:val="12"/>
        </w:rPr>
        <w:t xml:space="preserve"> </w:t>
      </w:r>
      <w:r w:rsidRPr="00D12000">
        <w:rPr>
          <w:rStyle w:val="StyleUnderline"/>
        </w:rPr>
        <w:t>interaction of climate-related hazards</w:t>
      </w:r>
      <w:r w:rsidRPr="00554686">
        <w:rPr>
          <w:sz w:val="12"/>
        </w:rPr>
        <w:t xml:space="preserve"> (including hazardous events and trends) </w:t>
      </w:r>
      <w:r w:rsidRPr="00D12000">
        <w:rPr>
          <w:rStyle w:val="StyleUnderline"/>
        </w:rPr>
        <w:t>with the vulnerability and exposure of human and natural systems</w:t>
      </w:r>
      <w:r w:rsidRPr="00554686">
        <w:rPr>
          <w:sz w:val="12"/>
        </w:rPr>
        <w:t xml:space="preserve">, </w:t>
      </w:r>
      <w:r w:rsidRPr="00D12000">
        <w:rPr>
          <w:rStyle w:val="StyleUnderline"/>
        </w:rPr>
        <w:t>including their ability to adapt</w:t>
      </w:r>
      <w:r w:rsidRPr="00554686">
        <w:rPr>
          <w:sz w:val="12"/>
        </w:rPr>
        <w:t xml:space="preserve">. </w:t>
      </w:r>
      <w:r w:rsidRPr="00D12000">
        <w:rPr>
          <w:rStyle w:val="StyleUnderline"/>
        </w:rPr>
        <w:t>Rising</w:t>
      </w:r>
      <w:r w:rsidRPr="00554686">
        <w:rPr>
          <w:sz w:val="12"/>
        </w:rPr>
        <w:t xml:space="preserve"> rates and </w:t>
      </w:r>
      <w:r w:rsidRPr="00D12000">
        <w:rPr>
          <w:rStyle w:val="Emphasis"/>
        </w:rPr>
        <w:t>magnitudes of warming</w:t>
      </w:r>
      <w:r w:rsidRPr="00554686">
        <w:rPr>
          <w:sz w:val="12"/>
        </w:rPr>
        <w:t xml:space="preserve"> </w:t>
      </w:r>
      <w:r w:rsidRPr="00D12000">
        <w:rPr>
          <w:rStyle w:val="StyleUnderline"/>
        </w:rPr>
        <w:t>and other changes</w:t>
      </w:r>
      <w:r w:rsidRPr="00554686">
        <w:rPr>
          <w:sz w:val="12"/>
        </w:rPr>
        <w:t xml:space="preserve"> in the climate system, </w:t>
      </w:r>
      <w:r w:rsidRPr="00D12000">
        <w:rPr>
          <w:rStyle w:val="Emphasis"/>
        </w:rPr>
        <w:t>accompanied by ocean acidification</w:t>
      </w:r>
      <w:r w:rsidRPr="00554686">
        <w:rPr>
          <w:sz w:val="12"/>
        </w:rPr>
        <w:t xml:space="preserve">, </w:t>
      </w:r>
      <w:r w:rsidRPr="00D12000">
        <w:rPr>
          <w:rStyle w:val="StyleUnderline"/>
        </w:rPr>
        <w:t xml:space="preserve">increase the risk of severe, </w:t>
      </w:r>
      <w:r w:rsidRPr="00554686">
        <w:rPr>
          <w:sz w:val="12"/>
        </w:rPr>
        <w:t xml:space="preserve">pervasive and in some cases </w:t>
      </w:r>
      <w:r w:rsidRPr="00D12000">
        <w:rPr>
          <w:rStyle w:val="StyleUnderline"/>
        </w:rPr>
        <w:t>irreversible</w:t>
      </w:r>
      <w:r w:rsidRPr="00554686">
        <w:rPr>
          <w:sz w:val="12"/>
        </w:rPr>
        <w:t xml:space="preserve"> detrimental </w:t>
      </w:r>
      <w:r w:rsidRPr="00D12000">
        <w:rPr>
          <w:rStyle w:val="StyleUnderline"/>
        </w:rPr>
        <w:t>impacts</w:t>
      </w:r>
      <w:r w:rsidRPr="00554686">
        <w:rPr>
          <w:sz w:val="12"/>
        </w:rPr>
        <w:t xml:space="preserve">. Some risks are particularly relevant for individual regions (Figure SPM.8), while others are global. </w:t>
      </w:r>
      <w:r w:rsidRPr="00D12000">
        <w:rPr>
          <w:rStyle w:val="StyleUnderline"/>
        </w:rPr>
        <w:t>The overall risks</w:t>
      </w:r>
      <w:r w:rsidRPr="00554686">
        <w:rPr>
          <w:sz w:val="12"/>
        </w:rPr>
        <w:t xml:space="preserve"> of future climate change impacts </w:t>
      </w:r>
      <w:r w:rsidRPr="00D12000">
        <w:rPr>
          <w:rStyle w:val="StyleUnderline"/>
        </w:rPr>
        <w:t xml:space="preserve">can be reduced by </w:t>
      </w:r>
      <w:r w:rsidRPr="00D12000">
        <w:rPr>
          <w:rStyle w:val="Emphasis"/>
        </w:rPr>
        <w:t>limiting the rate and magnitude of climate change</w:t>
      </w:r>
      <w:r w:rsidRPr="00554686">
        <w:rPr>
          <w:sz w:val="12"/>
        </w:rPr>
        <w:t xml:space="preserve">, </w:t>
      </w:r>
      <w:r w:rsidRPr="00D12000">
        <w:rPr>
          <w:rStyle w:val="StyleUnderline"/>
        </w:rPr>
        <w:t>including ocean acidification.</w:t>
      </w:r>
      <w:r w:rsidRPr="00554686">
        <w:rPr>
          <w:sz w:val="12"/>
        </w:rPr>
        <w:t xml:space="preserve"> </w:t>
      </w:r>
      <w:r w:rsidRPr="00D12000">
        <w:rPr>
          <w:rStyle w:val="StyleUnderline"/>
        </w:rPr>
        <w:t>The precise levels</w:t>
      </w:r>
      <w:r w:rsidRPr="00554686">
        <w:rPr>
          <w:sz w:val="12"/>
        </w:rPr>
        <w:t xml:space="preserve"> of climate change sufficient </w:t>
      </w:r>
      <w:r w:rsidRPr="00D12000">
        <w:rPr>
          <w:rStyle w:val="StyleUnderline"/>
        </w:rPr>
        <w:t xml:space="preserve">to trigger </w:t>
      </w:r>
      <w:r w:rsidRPr="00554686">
        <w:rPr>
          <w:sz w:val="12"/>
        </w:rPr>
        <w:t>abrupt and irre</w:t>
      </w:r>
      <w:r w:rsidRPr="00D12000">
        <w:rPr>
          <w:rStyle w:val="StyleUnderline"/>
        </w:rPr>
        <w:t xml:space="preserve">versible change remain uncertain, but the risk associated with </w:t>
      </w:r>
      <w:r w:rsidRPr="00D12000">
        <w:rPr>
          <w:rStyle w:val="Emphasis"/>
        </w:rPr>
        <w:t>crossing such thresholds increases with rising temperature</w:t>
      </w:r>
      <w:r w:rsidRPr="00554686">
        <w:rPr>
          <w:sz w:val="12"/>
        </w:rPr>
        <w:t xml:space="preserve"> (medium confidence). For risk assessment, </w:t>
      </w:r>
      <w:r w:rsidRPr="00D12000">
        <w:rPr>
          <w:rStyle w:val="StyleUnderline"/>
        </w:rPr>
        <w:t>it is important to evaluate the</w:t>
      </w:r>
      <w:r w:rsidRPr="00554686">
        <w:rPr>
          <w:sz w:val="12"/>
        </w:rPr>
        <w:t xml:space="preserve"> </w:t>
      </w:r>
      <w:r w:rsidRPr="00D12000">
        <w:rPr>
          <w:rStyle w:val="Emphasis"/>
        </w:rPr>
        <w:t>widest possible range of impacts</w:t>
      </w:r>
      <w:r w:rsidRPr="00554686">
        <w:rPr>
          <w:sz w:val="12"/>
        </w:rPr>
        <w:t xml:space="preserve">, </w:t>
      </w:r>
      <w:r w:rsidRPr="00D12000">
        <w:rPr>
          <w:rStyle w:val="StyleUnderline"/>
        </w:rPr>
        <w:t>including low-probability outcomes with large consequences</w:t>
      </w:r>
      <w:r w:rsidRPr="00554686">
        <w:rPr>
          <w:sz w:val="12"/>
        </w:rPr>
        <w:t xml:space="preserve">. {1.5, 2.3, 2.4, 3.3, Box Introduction.1, Box 2.3, Box 2.4} </w:t>
      </w:r>
      <w:r w:rsidRPr="00D12000">
        <w:rPr>
          <w:rStyle w:val="StyleUnderline"/>
        </w:rPr>
        <w:t>A large fraction of species face</w:t>
      </w:r>
      <w:r w:rsidRPr="00554686">
        <w:rPr>
          <w:sz w:val="12"/>
        </w:rPr>
        <w:t xml:space="preserve">s </w:t>
      </w:r>
      <w:r w:rsidRPr="00D12000">
        <w:rPr>
          <w:rStyle w:val="Emphasis"/>
        </w:rPr>
        <w:t>increased extinction risk</w:t>
      </w:r>
      <w:r w:rsidRPr="00554686">
        <w:rPr>
          <w:sz w:val="12"/>
        </w:rPr>
        <w:t xml:space="preserve"> </w:t>
      </w:r>
      <w:r w:rsidRPr="00D12000">
        <w:rPr>
          <w:rStyle w:val="StyleUnderline"/>
        </w:rPr>
        <w:t>due to climate change</w:t>
      </w:r>
      <w:r w:rsidRPr="00554686">
        <w:rPr>
          <w:sz w:val="12"/>
        </w:rPr>
        <w:t xml:space="preserve"> during and beyond the 21st century, especially </w:t>
      </w:r>
      <w:r w:rsidRPr="00D12000">
        <w:rPr>
          <w:rStyle w:val="StyleUnderline"/>
        </w:rPr>
        <w:t>as climate change interacts with other stressors</w:t>
      </w:r>
      <w:r w:rsidRPr="00554686">
        <w:rPr>
          <w:sz w:val="12"/>
        </w:rPr>
        <w:t xml:space="preserve"> (high confidence). Most </w:t>
      </w:r>
      <w:r w:rsidRPr="00D12000">
        <w:rPr>
          <w:rStyle w:val="StyleUnderline"/>
        </w:rPr>
        <w:t>plant species cannot naturally shift their geographical ranges sufficiently fast to keep up with current and high projected rates of climate change</w:t>
      </w:r>
      <w:r w:rsidRPr="00554686">
        <w:rPr>
          <w:sz w:val="12"/>
        </w:rPr>
        <w:t xml:space="preserve"> in most landscapes; most small mammals and freshwater molluscs will not be able to keep up at the rates projected under RCP4.5 and above in flat landscapes in this century (high confidence). Future risk is indicated to be </w:t>
      </w:r>
      <w:r w:rsidRPr="00554686">
        <w:rPr>
          <w:sz w:val="12"/>
        </w:rPr>
        <w:lastRenderedPageBreak/>
        <w:t>high by the observation that</w:t>
      </w:r>
      <w:r w:rsidRPr="00D12000">
        <w:rPr>
          <w:rStyle w:val="StyleUnderline"/>
        </w:rPr>
        <w:t xml:space="preserve"> natural global climate change at rates lower than current anthropogenic climate change caused significant ecosystem shifts and species extinctions during the past millions of years</w:t>
      </w:r>
      <w:r w:rsidRPr="00554686">
        <w:rPr>
          <w:sz w:val="12"/>
        </w:rPr>
        <w:t xml:space="preserve">. </w:t>
      </w:r>
      <w:r w:rsidRPr="00D12000">
        <w:rPr>
          <w:rStyle w:val="Emphasis"/>
        </w:rPr>
        <w:t>Marine organisms will face progressively low</w:t>
      </w:r>
      <w:r w:rsidRPr="00554686">
        <w:rPr>
          <w:sz w:val="12"/>
        </w:rPr>
        <w:t xml:space="preserve">er </w:t>
      </w:r>
      <w:r w:rsidRPr="00D12000">
        <w:rPr>
          <w:rStyle w:val="Emphasis"/>
        </w:rPr>
        <w:t>oxygen levels</w:t>
      </w:r>
      <w:r w:rsidRPr="00554686">
        <w:rPr>
          <w:sz w:val="12"/>
        </w:rPr>
        <w:t xml:space="preserve"> </w:t>
      </w:r>
      <w:r w:rsidRPr="00D12000">
        <w:rPr>
          <w:rStyle w:val="StyleUnderline"/>
        </w:rPr>
        <w:t>and high rates and magnitudes of ocean acidification</w:t>
      </w:r>
      <w:r w:rsidRPr="00554686">
        <w:rPr>
          <w:sz w:val="12"/>
        </w:rPr>
        <w:t xml:space="preserve"> (high confidence), </w:t>
      </w:r>
      <w:r w:rsidRPr="00D12000">
        <w:rPr>
          <w:rStyle w:val="StyleUnderline"/>
        </w:rPr>
        <w:t>with associated risks exacerbated by rising ocean temperature extremes</w:t>
      </w:r>
      <w:r w:rsidRPr="00554686">
        <w:rPr>
          <w:sz w:val="12"/>
        </w:rPr>
        <w:t xml:space="preserve"> (medium confidence). </w:t>
      </w:r>
      <w:r w:rsidRPr="00D12000">
        <w:rPr>
          <w:rStyle w:val="Emphasis"/>
        </w:rPr>
        <w:t>Coral reefs and polar ecosystems are highly vulnerable</w:t>
      </w:r>
      <w:r w:rsidRPr="00554686">
        <w:rPr>
          <w:sz w:val="12"/>
        </w:rPr>
        <w:t xml:space="preserve">. Coastal systems and low-lying areas are at risk from sea level rise, which will continue for centuries even if the global mean temperature is stabilized (high confidence). {2.3, 2.4, Figure 2.5} </w:t>
      </w:r>
      <w:r w:rsidRPr="00D12000">
        <w:rPr>
          <w:rStyle w:val="StyleUnderline"/>
        </w:rPr>
        <w:t>Climate change is projected to undermine food security</w:t>
      </w:r>
      <w:r w:rsidRPr="00554686">
        <w:rPr>
          <w:sz w:val="12"/>
        </w:rPr>
        <w:t xml:space="preserve"> (Figure SPM.9). </w:t>
      </w:r>
      <w:r w:rsidRPr="00D12000">
        <w:rPr>
          <w:rStyle w:val="StyleUnderline"/>
        </w:rPr>
        <w:t>Due to</w:t>
      </w:r>
      <w:r w:rsidRPr="00554686">
        <w:rPr>
          <w:sz w:val="12"/>
        </w:rPr>
        <w:t xml:space="preserve"> projected climate change by the mid-21st century and beyond, </w:t>
      </w:r>
      <w:r w:rsidRPr="00D12000">
        <w:rPr>
          <w:rStyle w:val="StyleUnderline"/>
        </w:rPr>
        <w:t>global marine species redistribution and marine biod</w:t>
      </w:r>
      <w:r w:rsidRPr="00554686">
        <w:rPr>
          <w:sz w:val="12"/>
        </w:rPr>
        <w:t xml:space="preserve">iversity </w:t>
      </w:r>
      <w:r w:rsidRPr="00D12000">
        <w:rPr>
          <w:rStyle w:val="StyleUnderline"/>
        </w:rPr>
        <w:t>reduction in sensitive regions will</w:t>
      </w:r>
      <w:r w:rsidRPr="00554686">
        <w:rPr>
          <w:sz w:val="12"/>
        </w:rPr>
        <w:t xml:space="preserve"> </w:t>
      </w:r>
      <w:r w:rsidRPr="00D12000">
        <w:rPr>
          <w:rStyle w:val="Emphasis"/>
        </w:rPr>
        <w:t>challenge the sustained provision of fisheries</w:t>
      </w:r>
      <w:r w:rsidRPr="00554686">
        <w:rPr>
          <w:sz w:val="12"/>
        </w:rPr>
        <w:t xml:space="preserve"> </w:t>
      </w:r>
      <w:r w:rsidRPr="00D12000">
        <w:rPr>
          <w:rStyle w:val="StyleUnderline"/>
        </w:rPr>
        <w:t>productivity and other ecosystem services</w:t>
      </w:r>
      <w:r w:rsidRPr="00554686">
        <w:rPr>
          <w:sz w:val="12"/>
        </w:rPr>
        <w:t xml:space="preserve"> (high confidence). </w:t>
      </w:r>
      <w:r w:rsidRPr="00D12000">
        <w:rPr>
          <w:rStyle w:val="StyleUnderline"/>
        </w:rPr>
        <w:t>For wheat, rice and</w:t>
      </w:r>
      <w:r w:rsidRPr="00554686">
        <w:rPr>
          <w:sz w:val="12"/>
        </w:rPr>
        <w:t xml:space="preserve"> </w:t>
      </w:r>
      <w:r w:rsidRPr="00D12000">
        <w:rPr>
          <w:rStyle w:val="StyleUnderline"/>
        </w:rPr>
        <w:t>maize in tropical and temperate regions</w:t>
      </w:r>
      <w:r w:rsidRPr="00554686">
        <w:rPr>
          <w:sz w:val="12"/>
        </w:rPr>
        <w:t xml:space="preserve">, </w:t>
      </w:r>
      <w:r w:rsidRPr="00D12000">
        <w:rPr>
          <w:rStyle w:val="StyleUnderline"/>
        </w:rPr>
        <w:t>climate change without adaptation is projected to negatively impact production</w:t>
      </w:r>
      <w:r w:rsidRPr="00554686">
        <w:rPr>
          <w:sz w:val="12"/>
        </w:rPr>
        <w:t xml:space="preserve"> for local temperature increases of 2°C or more above late 20th century levels, although individual locations may benefit (medium confidence). </w:t>
      </w:r>
      <w:r w:rsidRPr="00D12000">
        <w:rPr>
          <w:rStyle w:val="StyleUnderline"/>
        </w:rPr>
        <w:t xml:space="preserve">Global temperature increases of ~4°C or more </w:t>
      </w:r>
      <w:r w:rsidRPr="00554686">
        <w:rPr>
          <w:sz w:val="12"/>
        </w:rPr>
        <w:t xml:space="preserve">13 above late 20th century levels, </w:t>
      </w:r>
      <w:r w:rsidRPr="00D12000">
        <w:rPr>
          <w:rStyle w:val="StyleUnderline"/>
        </w:rPr>
        <w:t>combined with increasing food demand, would pose large risks to</w:t>
      </w:r>
      <w:r w:rsidRPr="00554686">
        <w:rPr>
          <w:sz w:val="12"/>
        </w:rPr>
        <w:t xml:space="preserve"> </w:t>
      </w:r>
      <w:r w:rsidRPr="00D12000">
        <w:rPr>
          <w:rStyle w:val="Emphasis"/>
        </w:rPr>
        <w:t xml:space="preserve">food security globally </w:t>
      </w:r>
      <w:r w:rsidRPr="00554686">
        <w:rPr>
          <w:sz w:val="12"/>
        </w:rPr>
        <w:t xml:space="preserve">(high confidence). </w:t>
      </w:r>
      <w:r w:rsidRPr="00D12000">
        <w:rPr>
          <w:rStyle w:val="StyleUnderline"/>
        </w:rPr>
        <w:t xml:space="preserve">Climate change is projected to reduce renewable </w:t>
      </w:r>
      <w:r w:rsidRPr="00D12000">
        <w:rPr>
          <w:rStyle w:val="Emphasis"/>
        </w:rPr>
        <w:t>surface water and groundwater resources</w:t>
      </w:r>
      <w:r w:rsidRPr="00554686">
        <w:rPr>
          <w:sz w:val="12"/>
        </w:rPr>
        <w:t xml:space="preserve"> in most dry subtropical regions (robust evidence, high agreement), </w:t>
      </w:r>
      <w:r w:rsidRPr="00D12000">
        <w:rPr>
          <w:rStyle w:val="Emphasis"/>
        </w:rPr>
        <w:t>intensifying competition for water among sectors</w:t>
      </w:r>
      <w:r w:rsidRPr="00554686">
        <w:rPr>
          <w:sz w:val="12"/>
        </w:rPr>
        <w:t xml:space="preserve"> (limited evidence, medium agreement). {2.3.1, 2.3.2} Until mid-century, projected </w:t>
      </w:r>
      <w:r w:rsidRPr="00D12000">
        <w:rPr>
          <w:rStyle w:val="StyleUnderline"/>
        </w:rPr>
        <w:t>climate change will impact human health mainly by exacerbat</w:t>
      </w:r>
      <w:r w:rsidRPr="00554686">
        <w:rPr>
          <w:sz w:val="12"/>
        </w:rPr>
        <w:t xml:space="preserve">ing </w:t>
      </w:r>
      <w:r w:rsidRPr="00D12000">
        <w:rPr>
          <w:rStyle w:val="StyleUnderline"/>
        </w:rPr>
        <w:t>health problems that already exist</w:t>
      </w:r>
      <w:r w:rsidRPr="00554686">
        <w:rPr>
          <w:sz w:val="12"/>
        </w:rPr>
        <w:t xml:space="preserve"> (very high confidence). Throughout the 21st century, </w:t>
      </w:r>
      <w:r w:rsidRPr="00D12000">
        <w:rPr>
          <w:rStyle w:val="StyleUnderline"/>
        </w:rPr>
        <w:t xml:space="preserve">climate change is expected to lead to </w:t>
      </w:r>
      <w:r w:rsidRPr="00D12000">
        <w:rPr>
          <w:rStyle w:val="Emphasis"/>
        </w:rPr>
        <w:t>increases in ill-health</w:t>
      </w:r>
      <w:r w:rsidRPr="00554686">
        <w:rPr>
          <w:sz w:val="12"/>
        </w:rPr>
        <w:t xml:space="preserve"> </w:t>
      </w:r>
      <w:r w:rsidRPr="00D12000">
        <w:rPr>
          <w:rStyle w:val="StyleUnderline"/>
        </w:rPr>
        <w:t>in many regions and especially in</w:t>
      </w:r>
      <w:r w:rsidRPr="00554686">
        <w:rPr>
          <w:sz w:val="12"/>
        </w:rPr>
        <w:t xml:space="preserve"> developing </w:t>
      </w:r>
      <w:r w:rsidRPr="00D12000">
        <w:rPr>
          <w:rStyle w:val="StyleUnderline"/>
        </w:rPr>
        <w:t>countries with low income</w:t>
      </w:r>
      <w:r w:rsidRPr="00554686">
        <w:rPr>
          <w:sz w:val="12"/>
        </w:rPr>
        <w:t xml:space="preserve">, as compared to a baseline without climate change (high confidence). By 2100 for RCP8.5, </w:t>
      </w:r>
      <w:r w:rsidRPr="00D12000">
        <w:rPr>
          <w:rStyle w:val="StyleUnderline"/>
        </w:rPr>
        <w:t>the combination of high temperature and humidit</w:t>
      </w:r>
      <w:r w:rsidRPr="00554686">
        <w:rPr>
          <w:sz w:val="12"/>
        </w:rPr>
        <w:t xml:space="preserve">y in some areas for parts of the year </w:t>
      </w:r>
      <w:r w:rsidRPr="00D12000">
        <w:rPr>
          <w:rStyle w:val="StyleUnderline"/>
        </w:rPr>
        <w:t>is expected to compromise common human activities</w:t>
      </w:r>
      <w:r w:rsidRPr="00554686">
        <w:rPr>
          <w:sz w:val="12"/>
        </w:rPr>
        <w:t xml:space="preserve">, </w:t>
      </w:r>
      <w:r w:rsidRPr="00D12000">
        <w:rPr>
          <w:rStyle w:val="StyleUnderline"/>
        </w:rPr>
        <w:t>including growing food and working outdoors</w:t>
      </w:r>
      <w:r w:rsidRPr="00554686">
        <w:rPr>
          <w:sz w:val="12"/>
        </w:rPr>
        <w:t xml:space="preserve"> (high confidence). {2.3.2} </w:t>
      </w:r>
      <w:r w:rsidRPr="00D12000">
        <w:rPr>
          <w:rStyle w:val="StyleUnderline"/>
        </w:rPr>
        <w:t>In urban areas climate change is projected to increase risks for people, assets, economies and ecosystems</w:t>
      </w:r>
      <w:r w:rsidRPr="00554686">
        <w:rPr>
          <w:sz w:val="12"/>
        </w:rPr>
        <w:t xml:space="preserve">, including risks </w:t>
      </w:r>
      <w:r w:rsidRPr="00D12000">
        <w:rPr>
          <w:rStyle w:val="StyleUnderline"/>
        </w:rPr>
        <w:t xml:space="preserve">from </w:t>
      </w:r>
      <w:r w:rsidRPr="00D12000">
        <w:rPr>
          <w:rStyle w:val="Emphasis"/>
        </w:rPr>
        <w:t>heat stress</w:t>
      </w:r>
      <w:r w:rsidRPr="00554686">
        <w:rPr>
          <w:sz w:val="12"/>
        </w:rPr>
        <w:t xml:space="preserve">, </w:t>
      </w:r>
      <w:r w:rsidRPr="00D12000">
        <w:rPr>
          <w:rStyle w:val="Emphasis"/>
        </w:rPr>
        <w:t>storms</w:t>
      </w:r>
      <w:r w:rsidRPr="00554686">
        <w:rPr>
          <w:sz w:val="12"/>
        </w:rPr>
        <w:t xml:space="preserve"> and </w:t>
      </w:r>
      <w:r w:rsidRPr="00D12000">
        <w:rPr>
          <w:rStyle w:val="Emphasis"/>
        </w:rPr>
        <w:t>extreme precipitation</w:t>
      </w:r>
      <w:r w:rsidRPr="00554686">
        <w:rPr>
          <w:sz w:val="12"/>
        </w:rPr>
        <w:t xml:space="preserve">, </w:t>
      </w:r>
      <w:r w:rsidRPr="00D12000">
        <w:rPr>
          <w:rStyle w:val="Emphasis"/>
        </w:rPr>
        <w:t>inland and coastal flooding,</w:t>
      </w:r>
      <w:r w:rsidRPr="00554686">
        <w:rPr>
          <w:sz w:val="12"/>
        </w:rPr>
        <w:t xml:space="preserve"> </w:t>
      </w:r>
      <w:r w:rsidRPr="00D12000">
        <w:rPr>
          <w:rStyle w:val="Emphasis"/>
        </w:rPr>
        <w:t>landslides</w:t>
      </w:r>
      <w:r w:rsidRPr="00554686">
        <w:rPr>
          <w:sz w:val="12"/>
        </w:rPr>
        <w:t xml:space="preserve">, </w:t>
      </w:r>
      <w:r w:rsidRPr="00D12000">
        <w:rPr>
          <w:rStyle w:val="Emphasis"/>
        </w:rPr>
        <w:t>air pollution</w:t>
      </w:r>
      <w:r w:rsidRPr="00554686">
        <w:rPr>
          <w:sz w:val="12"/>
        </w:rPr>
        <w:t xml:space="preserve">, </w:t>
      </w:r>
      <w:r w:rsidRPr="00D12000">
        <w:rPr>
          <w:rStyle w:val="Emphasis"/>
        </w:rPr>
        <w:t>drought</w:t>
      </w:r>
      <w:r w:rsidRPr="00554686">
        <w:rPr>
          <w:sz w:val="12"/>
        </w:rPr>
        <w:t xml:space="preserve">, </w:t>
      </w:r>
      <w:r w:rsidRPr="00D12000">
        <w:rPr>
          <w:rStyle w:val="Emphasis"/>
        </w:rPr>
        <w:t>water scarcity</w:t>
      </w:r>
      <w:r w:rsidRPr="00554686">
        <w:rPr>
          <w:sz w:val="12"/>
        </w:rPr>
        <w:t xml:space="preserve">, </w:t>
      </w:r>
      <w:r w:rsidRPr="00D12000">
        <w:rPr>
          <w:rStyle w:val="Emphasis"/>
        </w:rPr>
        <w:t>sea level rise</w:t>
      </w:r>
      <w:r w:rsidRPr="00554686">
        <w:rPr>
          <w:sz w:val="12"/>
        </w:rPr>
        <w:t xml:space="preserve"> </w:t>
      </w:r>
      <w:r w:rsidRPr="00D12000">
        <w:rPr>
          <w:rStyle w:val="StyleUnderline"/>
        </w:rPr>
        <w:t>and storm surges</w:t>
      </w:r>
      <w:r w:rsidRPr="00554686">
        <w:rPr>
          <w:sz w:val="12"/>
        </w:rPr>
        <w:t xml:space="preserve"> (very high confidence). </w:t>
      </w:r>
      <w:r w:rsidRPr="00D12000">
        <w:rPr>
          <w:rStyle w:val="StyleUnderline"/>
        </w:rPr>
        <w:t>These risks are amplified for those lacking essential</w:t>
      </w:r>
      <w:r w:rsidRPr="00554686">
        <w:rPr>
          <w:sz w:val="12"/>
        </w:rPr>
        <w:t xml:space="preserve"> </w:t>
      </w:r>
      <w:r w:rsidRPr="00D12000">
        <w:rPr>
          <w:rStyle w:val="StyleUnderline"/>
        </w:rPr>
        <w:t xml:space="preserve">infrastructure and services </w:t>
      </w:r>
      <w:r w:rsidRPr="00554686">
        <w:rPr>
          <w:sz w:val="12"/>
        </w:rPr>
        <w:t xml:space="preserve">or living in exposed areas. {2.3.2} </w:t>
      </w:r>
      <w:r w:rsidRPr="00D12000">
        <w:rPr>
          <w:rStyle w:val="StyleUnderline"/>
        </w:rPr>
        <w:t>Rural areas are expected to experience</w:t>
      </w:r>
      <w:r w:rsidRPr="00554686">
        <w:rPr>
          <w:sz w:val="12"/>
        </w:rPr>
        <w:t xml:space="preserve"> </w:t>
      </w:r>
      <w:r w:rsidRPr="00D12000">
        <w:rPr>
          <w:rStyle w:val="StyleUnderline"/>
        </w:rPr>
        <w:t xml:space="preserve">major impacts on water availability </w:t>
      </w:r>
      <w:r w:rsidRPr="00554686">
        <w:rPr>
          <w:sz w:val="12"/>
        </w:rPr>
        <w:t xml:space="preserve">and </w:t>
      </w:r>
      <w:r w:rsidRPr="00D12000">
        <w:rPr>
          <w:rStyle w:val="StyleUnderline"/>
        </w:rPr>
        <w:t>supply, food security, infrastructure and agricultural incomes</w:t>
      </w:r>
      <w:r w:rsidRPr="00554686">
        <w:rPr>
          <w:sz w:val="12"/>
        </w:rPr>
        <w:t xml:space="preserve">, including shifts in the production areas of food and non-food crops around the world (high confidence). {2.3.2} </w:t>
      </w:r>
      <w:r w:rsidRPr="00D12000">
        <w:rPr>
          <w:rStyle w:val="Emphasis"/>
        </w:rPr>
        <w:t>Aggregate economic losses accelerate with increasing temperature</w:t>
      </w:r>
      <w:r w:rsidRPr="00554686">
        <w:rPr>
          <w:sz w:val="12"/>
        </w:rPr>
        <w:t xml:space="preserve"> (limited evidence, high agreement), but global economic impacts from climate change are currently difficult to estimate. </w:t>
      </w:r>
      <w:r w:rsidRPr="00D12000">
        <w:rPr>
          <w:rStyle w:val="StyleUnderline"/>
        </w:rPr>
        <w:t>From a poverty perspective</w:t>
      </w:r>
      <w:r w:rsidRPr="00554686">
        <w:rPr>
          <w:sz w:val="12"/>
        </w:rPr>
        <w:t xml:space="preserve">, </w:t>
      </w:r>
      <w:r w:rsidRPr="00D12000">
        <w:rPr>
          <w:rStyle w:val="Emphasis"/>
        </w:rPr>
        <w:t>climate change impacts are projected to slow down economic growth</w:t>
      </w:r>
      <w:r w:rsidRPr="00554686">
        <w:rPr>
          <w:sz w:val="12"/>
        </w:rPr>
        <w:t xml:space="preserve">, </w:t>
      </w:r>
      <w:r w:rsidRPr="00D12000">
        <w:rPr>
          <w:rStyle w:val="StyleUnderline"/>
        </w:rPr>
        <w:t>make poverty reduction more difficult</w:t>
      </w:r>
      <w:r w:rsidRPr="00554686">
        <w:rPr>
          <w:sz w:val="12"/>
        </w:rPr>
        <w:t xml:space="preserve">, </w:t>
      </w:r>
      <w:r w:rsidRPr="00D12000">
        <w:rPr>
          <w:rStyle w:val="StyleUnderline"/>
        </w:rPr>
        <w:t xml:space="preserve">further erode food security and prolong </w:t>
      </w:r>
      <w:r w:rsidRPr="00D12000">
        <w:rPr>
          <w:rStyle w:val="Emphasis"/>
        </w:rPr>
        <w:t>existing and create new poverty traps</w:t>
      </w:r>
      <w:r w:rsidRPr="00554686">
        <w:rPr>
          <w:sz w:val="12"/>
        </w:rPr>
        <w:t xml:space="preserve">, the latter particularly in urban areas and emerging hotspots of hunger (medium confidence). International dimensions such as trade and relations among states are also important for understanding the risks of climate change at regional scales. {2.3.2} </w:t>
      </w:r>
      <w:r w:rsidRPr="00D12000">
        <w:rPr>
          <w:rStyle w:val="StyleUnderline"/>
        </w:rPr>
        <w:t>Climate change is projected to increase displace</w:t>
      </w:r>
      <w:r w:rsidRPr="00554686">
        <w:rPr>
          <w:sz w:val="12"/>
        </w:rPr>
        <w:t xml:space="preserve">ment </w:t>
      </w:r>
      <w:r w:rsidRPr="00D12000">
        <w:rPr>
          <w:rStyle w:val="StyleUnderline"/>
        </w:rPr>
        <w:t>of people</w:t>
      </w:r>
      <w:r w:rsidRPr="00554686">
        <w:rPr>
          <w:sz w:val="12"/>
        </w:rPr>
        <w:t xml:space="preserve"> (medium evidence, high agreement). </w:t>
      </w:r>
      <w:r w:rsidRPr="00D12000">
        <w:rPr>
          <w:rStyle w:val="StyleUnderline"/>
        </w:rPr>
        <w:t>Populations that lack the resources for planned migration experience</w:t>
      </w:r>
      <w:r w:rsidRPr="00554686">
        <w:rPr>
          <w:sz w:val="12"/>
        </w:rPr>
        <w:t xml:space="preserve"> higher exposure to extreme weather events, </w:t>
      </w:r>
      <w:r w:rsidRPr="00D12000">
        <w:rPr>
          <w:rStyle w:val="StyleUnderline"/>
        </w:rPr>
        <w:t>particularly in developing countries with low income</w:t>
      </w:r>
      <w:r w:rsidRPr="00554686">
        <w:rPr>
          <w:sz w:val="12"/>
        </w:rPr>
        <w:t xml:space="preserve">. </w:t>
      </w:r>
      <w:r w:rsidRPr="00D12000">
        <w:rPr>
          <w:rStyle w:val="Emphasis"/>
        </w:rPr>
        <w:t>Climate change can indirectly increase risks of violent conflicts</w:t>
      </w:r>
      <w:r w:rsidRPr="00554686">
        <w:rPr>
          <w:sz w:val="12"/>
        </w:rPr>
        <w:t xml:space="preserve"> </w:t>
      </w:r>
      <w:r w:rsidRPr="00D12000">
        <w:rPr>
          <w:rStyle w:val="StyleUnderline"/>
        </w:rPr>
        <w:t>by amplify</w:t>
      </w:r>
      <w:r w:rsidRPr="00554686">
        <w:rPr>
          <w:sz w:val="12"/>
        </w:rPr>
        <w:t>ing</w:t>
      </w:r>
      <w:r w:rsidRPr="00D12000">
        <w:rPr>
          <w:rStyle w:val="StyleUnderline"/>
        </w:rPr>
        <w:t xml:space="preserve"> well-documented drivers of these conflicts such as poverty and economic shocks</w:t>
      </w:r>
      <w:r w:rsidRPr="00554686">
        <w:rPr>
          <w:sz w:val="12"/>
        </w:rPr>
        <w:t xml:space="preserve"> (medium confidence). {2.3.2}</w:t>
      </w:r>
    </w:p>
    <w:p w14:paraId="50EA8C24" w14:textId="77777777" w:rsidR="00507F49" w:rsidRPr="00A16969" w:rsidRDefault="00507F49" w:rsidP="00507F49"/>
    <w:p w14:paraId="04FD2004" w14:textId="00115BD6" w:rsidR="0003755B" w:rsidRDefault="0003755B" w:rsidP="0003755B">
      <w:pPr>
        <w:pStyle w:val="Heading3"/>
      </w:pPr>
      <w:r>
        <w:lastRenderedPageBreak/>
        <w:t>Maryland</w:t>
      </w:r>
    </w:p>
    <w:p w14:paraId="7DC1DEB0" w14:textId="77777777" w:rsidR="0003755B" w:rsidRPr="00674B97" w:rsidRDefault="0003755B" w:rsidP="0003755B">
      <w:pPr>
        <w:pStyle w:val="Heading4"/>
      </w:pPr>
      <w:r>
        <w:t xml:space="preserve">Low caps on temporary worker visas are </w:t>
      </w:r>
      <w:r>
        <w:rPr>
          <w:u w:val="single"/>
        </w:rPr>
        <w:t>devastating</w:t>
      </w:r>
      <w:r>
        <w:t xml:space="preserve"> Chesapeake seafood producers</w:t>
      </w:r>
    </w:p>
    <w:p w14:paraId="118910B5" w14:textId="77777777" w:rsidR="0003755B" w:rsidRPr="00674B97" w:rsidRDefault="0003755B" w:rsidP="0003755B">
      <w:r w:rsidRPr="00674B97">
        <w:t xml:space="preserve">Pamela </w:t>
      </w:r>
      <w:r w:rsidRPr="00674B97">
        <w:rPr>
          <w:b/>
          <w:sz w:val="26"/>
          <w:szCs w:val="26"/>
        </w:rPr>
        <w:t>D'Angelo</w:t>
      </w:r>
      <w:r w:rsidRPr="00674B97">
        <w:t>, 5-15-</w:t>
      </w:r>
      <w:r w:rsidRPr="00674B97">
        <w:rPr>
          <w:b/>
          <w:sz w:val="26"/>
          <w:szCs w:val="26"/>
        </w:rPr>
        <w:t>2017</w:t>
      </w:r>
      <w:r w:rsidRPr="00674B97">
        <w:t>, "Lack of seasonal worker visas straps Chesapeake seafood industry," No Publication, http://wypr.org/post/lack-seasonal-worker-visas-straps-chesapeake-seafood-industry</w:t>
      </w:r>
      <w:r>
        <w:t>)SEM</w:t>
      </w:r>
    </w:p>
    <w:p w14:paraId="5252B284" w14:textId="77777777" w:rsidR="0003755B" w:rsidRPr="008C7618" w:rsidRDefault="0003755B" w:rsidP="0003755B">
      <w:pPr>
        <w:rPr>
          <w:sz w:val="12"/>
        </w:rPr>
      </w:pPr>
      <w:r w:rsidRPr="00674B97">
        <w:rPr>
          <w:rStyle w:val="Emphasis"/>
        </w:rPr>
        <w:t>The Chesapeake Bay's crab, oyster and bait industry</w:t>
      </w:r>
      <w:r w:rsidRPr="00674B97">
        <w:rPr>
          <w:rStyle w:val="StyleUnderline"/>
        </w:rPr>
        <w:t xml:space="preserve"> has been losing its American workforce since the late 1980s</w:t>
      </w:r>
      <w:r w:rsidRPr="00674B97">
        <w:rPr>
          <w:sz w:val="12"/>
        </w:rPr>
        <w:t xml:space="preserve">, as the old hands retire and younger workers seek better paying jobs. The </w:t>
      </w:r>
      <w:r w:rsidRPr="00674B97">
        <w:rPr>
          <w:rStyle w:val="Emphasis"/>
        </w:rPr>
        <w:t>packing houses turned to foreign, seasonal workers to fill the gaps</w:t>
      </w:r>
      <w:r w:rsidRPr="00674B97">
        <w:rPr>
          <w:sz w:val="12"/>
        </w:rPr>
        <w:t xml:space="preserve">, </w:t>
      </w:r>
      <w:r w:rsidRPr="00674B97">
        <w:rPr>
          <w:rStyle w:val="Emphasis"/>
        </w:rPr>
        <w:t>but the visa program</w:t>
      </w:r>
      <w:r w:rsidRPr="00674B97">
        <w:rPr>
          <w:sz w:val="12"/>
        </w:rPr>
        <w:t xml:space="preserve"> Congress established for that, dubbed </w:t>
      </w:r>
      <w:r w:rsidRPr="00674B97">
        <w:rPr>
          <w:rStyle w:val="Emphasis"/>
        </w:rPr>
        <w:t>H2B</w:t>
      </w:r>
      <w:r w:rsidRPr="00674B97">
        <w:rPr>
          <w:sz w:val="12"/>
        </w:rPr>
        <w:t xml:space="preserve">, </w:t>
      </w:r>
      <w:r w:rsidRPr="00674B97">
        <w:rPr>
          <w:rStyle w:val="Emphasis"/>
        </w:rPr>
        <w:t>quickly reaches the 66,000 worker cap</w:t>
      </w:r>
      <w:r w:rsidRPr="00674B97">
        <w:rPr>
          <w:sz w:val="12"/>
        </w:rPr>
        <w:t xml:space="preserve">. And </w:t>
      </w:r>
      <w:r w:rsidRPr="00674B97">
        <w:rPr>
          <w:rStyle w:val="Emphasis"/>
        </w:rPr>
        <w:t>that’s forcing some seafood processing plants to shut down</w:t>
      </w:r>
      <w:r w:rsidRPr="00674B97">
        <w:rPr>
          <w:sz w:val="12"/>
        </w:rPr>
        <w:t>. For example, the only sound you hear at Cowart Seafood Company's bait fish packing facility in the Northern Neck of Virginia these days is the incessant buzz of overhead lights. Manager A. J. Erskine says normally the early morning hours are filled with the sounds of the chum grinder, bait filler, skid rollers, fork lifts and crews packing bait into boxes. "</w:t>
      </w:r>
      <w:r w:rsidRPr="00674B97">
        <w:rPr>
          <w:rStyle w:val="StyleUnderline"/>
        </w:rPr>
        <w:t>We don't have the seasonal labor to be able to operate this plant</w:t>
      </w:r>
      <w:r w:rsidRPr="00674B97">
        <w:rPr>
          <w:sz w:val="12"/>
        </w:rPr>
        <w:t>," he says. "</w:t>
      </w:r>
      <w:r w:rsidRPr="00674B97">
        <w:rPr>
          <w:rStyle w:val="StyleUnderline"/>
        </w:rPr>
        <w:t>If we run out of product we lose our place in the market</w:t>
      </w:r>
      <w:r w:rsidRPr="00674B97">
        <w:rPr>
          <w:sz w:val="12"/>
        </w:rPr>
        <w:t xml:space="preserve"> and another product will come in and replace us." And Erskine says </w:t>
      </w:r>
      <w:r w:rsidRPr="00674B97">
        <w:rPr>
          <w:rStyle w:val="Emphasis"/>
        </w:rPr>
        <w:t>it’s not just a Virginia problem, but one that extends into seafood communities in Maryland and North Carolina and along the Gulf coast.</w:t>
      </w:r>
      <w:r>
        <w:rPr>
          <w:rStyle w:val="Emphasis"/>
        </w:rPr>
        <w:t xml:space="preserve"> </w:t>
      </w:r>
      <w:r w:rsidRPr="00674B97">
        <w:rPr>
          <w:sz w:val="12"/>
        </w:rPr>
        <w:t xml:space="preserve">"There have been </w:t>
      </w:r>
      <w:r w:rsidRPr="00674B97">
        <w:rPr>
          <w:rStyle w:val="Emphasis"/>
        </w:rPr>
        <w:t>companies</w:t>
      </w:r>
      <w:r w:rsidRPr="00674B97">
        <w:rPr>
          <w:sz w:val="12"/>
        </w:rPr>
        <w:t xml:space="preserve"> that </w:t>
      </w:r>
      <w:r w:rsidRPr="00674B97">
        <w:rPr>
          <w:rStyle w:val="Emphasis"/>
        </w:rPr>
        <w:t>have been excluded from the program</w:t>
      </w:r>
      <w:r w:rsidRPr="00674B97">
        <w:rPr>
          <w:sz w:val="12"/>
        </w:rPr>
        <w:t xml:space="preserve"> this year </w:t>
      </w:r>
      <w:r w:rsidRPr="00674B97">
        <w:rPr>
          <w:rStyle w:val="Emphasis"/>
        </w:rPr>
        <w:t>because the number of visas</w:t>
      </w:r>
      <w:r w:rsidRPr="00674B97">
        <w:rPr>
          <w:sz w:val="12"/>
        </w:rPr>
        <w:t xml:space="preserve"> or the cap of visas allowed in this country </w:t>
      </w:r>
      <w:r w:rsidRPr="00674B97">
        <w:rPr>
          <w:rStyle w:val="Emphasis"/>
        </w:rPr>
        <w:t>have been met</w:t>
      </w:r>
      <w:r w:rsidRPr="00674B97">
        <w:rPr>
          <w:sz w:val="12"/>
        </w:rPr>
        <w:t xml:space="preserve">," he says. </w:t>
      </w:r>
      <w:r w:rsidRPr="00674B97">
        <w:rPr>
          <w:rStyle w:val="Emphasis"/>
        </w:rPr>
        <w:t>Besides the lack of seasonal workers, plants</w:t>
      </w:r>
      <w:r w:rsidRPr="00674B97">
        <w:rPr>
          <w:sz w:val="12"/>
        </w:rPr>
        <w:t xml:space="preserve"> like Bevans Oyster Company, also on the Northern Neck, </w:t>
      </w:r>
      <w:r w:rsidRPr="00674B97">
        <w:rPr>
          <w:rStyle w:val="Emphasis"/>
        </w:rPr>
        <w:t>have been dogged by a shortage of American workers.</w:t>
      </w:r>
      <w:r>
        <w:rPr>
          <w:rStyle w:val="Emphasis"/>
        </w:rPr>
        <w:t xml:space="preserve"> </w:t>
      </w:r>
      <w:r w:rsidRPr="00674B97">
        <w:rPr>
          <w:sz w:val="12"/>
        </w:rPr>
        <w:t xml:space="preserve">Cliff Dameron, 64 and an oyster packer for 30 years, says the "locals got older and everybody done left." He says the job starts at five in the morning; it’s messy and repetitive and there's a big learning curve. "The younger people don't know how to do it and they're gonna say it's too hard and you know how they are, they're gonna say, not enough money." Omega Protein, the Texas based seafood giant, operates a menhaden rendering plant, just down the road from Bevans with local American workers. But spokesman Ben Landry says their </w:t>
      </w:r>
      <w:r w:rsidRPr="00674B97">
        <w:rPr>
          <w:rStyle w:val="Emphasis"/>
        </w:rPr>
        <w:t>Gulf Coast plants</w:t>
      </w:r>
      <w:r w:rsidRPr="00674B97">
        <w:rPr>
          <w:sz w:val="12"/>
        </w:rPr>
        <w:t xml:space="preserve"> </w:t>
      </w:r>
      <w:r w:rsidRPr="00674B97">
        <w:rPr>
          <w:rStyle w:val="StyleUnderline"/>
        </w:rPr>
        <w:t>compete with year-round oil company jobs, so</w:t>
      </w:r>
      <w:r w:rsidRPr="00674B97">
        <w:rPr>
          <w:sz w:val="12"/>
        </w:rPr>
        <w:t xml:space="preserve"> there, </w:t>
      </w:r>
      <w:r w:rsidRPr="00674B97">
        <w:rPr>
          <w:rStyle w:val="StyleUnderline"/>
        </w:rPr>
        <w:t>they</w:t>
      </w:r>
      <w:r w:rsidRPr="00674B97">
        <w:rPr>
          <w:sz w:val="12"/>
        </w:rPr>
        <w:t xml:space="preserve"> </w:t>
      </w:r>
      <w:r w:rsidRPr="00674B97">
        <w:rPr>
          <w:rStyle w:val="Emphasis"/>
        </w:rPr>
        <w:t>rely on H2B workers</w:t>
      </w:r>
      <w:r w:rsidRPr="00674B97">
        <w:rPr>
          <w:sz w:val="12"/>
        </w:rPr>
        <w:t xml:space="preserve">. "We've taken a couple of boats out of service in the Gulf because of this," he says. "We've gotten some employees from U.S. Territories like Puerto Rico. What do we do with the program in the future, I think, really depends on how this season goes because there is a lot of uncertainty with that program now." The cap on H2B visas should go up under recent Congressional budget negotiations, but that action is in the hands of at least two federal agencies, the departments of Labor and Homeland Security. "Everybody is just sitting on pins and needles more or less waiting to see what they are going to do," says Bill Sieling, vice president of the Chesapeake Bay Seafood Industries Association. "We haven't heard anything yet." In addition to keeping the processing plants humming, </w:t>
      </w:r>
      <w:r w:rsidRPr="00674B97">
        <w:rPr>
          <w:rStyle w:val="Emphasis"/>
        </w:rPr>
        <w:t>seasonal workers fill another role</w:t>
      </w:r>
      <w:r w:rsidRPr="00674B97">
        <w:rPr>
          <w:sz w:val="12"/>
        </w:rPr>
        <w:t>, says Mike Hutt, Sieling's Virginia counterpart. "</w:t>
      </w:r>
      <w:r w:rsidRPr="00674B97">
        <w:rPr>
          <w:rStyle w:val="StyleUnderline"/>
        </w:rPr>
        <w:t>They have to eat</w:t>
      </w:r>
      <w:r w:rsidRPr="00674B97">
        <w:rPr>
          <w:sz w:val="12"/>
        </w:rPr>
        <w:t xml:space="preserve">, they have to </w:t>
      </w:r>
      <w:r w:rsidRPr="00674B97">
        <w:rPr>
          <w:rStyle w:val="StyleUnderline"/>
        </w:rPr>
        <w:t>have housing, transportation</w:t>
      </w:r>
      <w:r w:rsidRPr="00674B97">
        <w:rPr>
          <w:sz w:val="12"/>
        </w:rPr>
        <w:t xml:space="preserve">, they go to the </w:t>
      </w:r>
      <w:r w:rsidRPr="00674B97">
        <w:rPr>
          <w:rStyle w:val="StyleUnderline"/>
        </w:rPr>
        <w:t>grocery stores</w:t>
      </w:r>
      <w:r w:rsidRPr="00674B97">
        <w:rPr>
          <w:sz w:val="12"/>
        </w:rPr>
        <w:t xml:space="preserve">, they buy </w:t>
      </w:r>
      <w:r w:rsidRPr="00674B97">
        <w:rPr>
          <w:rStyle w:val="StyleUnderline"/>
        </w:rPr>
        <w:t>clothes</w:t>
      </w:r>
      <w:r w:rsidRPr="00674B97">
        <w:rPr>
          <w:sz w:val="12"/>
        </w:rPr>
        <w:t xml:space="preserve">," he says. "Well, </w:t>
      </w:r>
      <w:r w:rsidRPr="00674B97">
        <w:rPr>
          <w:rStyle w:val="Emphasis"/>
        </w:rPr>
        <w:t>a lot of that money goes back into the local communities</w:t>
      </w:r>
      <w:r w:rsidRPr="00674B97">
        <w:rPr>
          <w:sz w:val="12"/>
        </w:rPr>
        <w:t xml:space="preserve">." For now </w:t>
      </w:r>
      <w:r w:rsidRPr="00674B97">
        <w:rPr>
          <w:rStyle w:val="Emphasis"/>
        </w:rPr>
        <w:t>processing companies are in limbo</w:t>
      </w:r>
      <w:r w:rsidRPr="00674B97">
        <w:rPr>
          <w:sz w:val="12"/>
        </w:rPr>
        <w:t>, waiting for the Secretaries of Labor and Homeland Security to determine whether and by how much to raise the visa cap.</w:t>
      </w:r>
    </w:p>
    <w:p w14:paraId="499745B9" w14:textId="77777777" w:rsidR="0003755B" w:rsidRDefault="0003755B" w:rsidP="0003755B">
      <w:pPr>
        <w:pStyle w:val="Heading4"/>
      </w:pPr>
      <w:r>
        <w:t>Guest worker shortage in the Maryland Crab – kills the industry</w:t>
      </w:r>
    </w:p>
    <w:p w14:paraId="4B5AA6E5" w14:textId="77777777" w:rsidR="0003755B" w:rsidRPr="00AB5CBD" w:rsidRDefault="0003755B" w:rsidP="0003755B">
      <w:r w:rsidRPr="00AB5CBD">
        <w:rPr>
          <w:b/>
        </w:rPr>
        <w:t>VOA 5/20</w:t>
      </w:r>
      <w:r>
        <w:t xml:space="preserve"> </w:t>
      </w:r>
      <w:r w:rsidRPr="00AB5CBD">
        <w:rPr>
          <w:sz w:val="16"/>
          <w:szCs w:val="16"/>
        </w:rPr>
        <w:t>– (VOA, 5-20-2018, "Lack of Guest Workers Worries Maryland Crab Businesses," VOA, https://learningenglish.voanews.com/a/lack-of-guest-workers-worries-maryland-crab-businesses/4398493.html)</w:t>
      </w:r>
      <w:r>
        <w:rPr>
          <w:sz w:val="16"/>
          <w:szCs w:val="16"/>
        </w:rPr>
        <w:t>CWS</w:t>
      </w:r>
    </w:p>
    <w:p w14:paraId="6FC16D1D" w14:textId="77777777" w:rsidR="0003755B" w:rsidRPr="00116FAE" w:rsidRDefault="0003755B" w:rsidP="0003755B">
      <w:pPr>
        <w:rPr>
          <w:u w:val="single"/>
        </w:rPr>
      </w:pPr>
      <w:r w:rsidRPr="00116FAE">
        <w:rPr>
          <w:u w:val="single"/>
        </w:rPr>
        <w:t>Maryland crab meat producers have used temporary workers there since the 1980s.</w:t>
      </w:r>
    </w:p>
    <w:p w14:paraId="6A83EE23" w14:textId="77777777" w:rsidR="0003755B" w:rsidRPr="00116FAE" w:rsidRDefault="0003755B" w:rsidP="0003755B">
      <w:pPr>
        <w:rPr>
          <w:b/>
          <w:u w:val="single"/>
        </w:rPr>
      </w:pPr>
      <w:r w:rsidRPr="00116FAE">
        <w:rPr>
          <w:u w:val="single"/>
        </w:rPr>
        <w:t xml:space="preserve">These “guest” workers live and are employed in the U.S. for only part of the year. Many </w:t>
      </w:r>
      <w:r w:rsidRPr="00116FAE">
        <w:rPr>
          <w:b/>
          <w:u w:val="single"/>
        </w:rPr>
        <w:t>American industries depend on these foreign workers.</w:t>
      </w:r>
    </w:p>
    <w:p w14:paraId="6253B79D" w14:textId="77777777" w:rsidR="0003755B" w:rsidRPr="00AB5CBD" w:rsidRDefault="0003755B" w:rsidP="0003755B">
      <w:pPr>
        <w:rPr>
          <w:sz w:val="14"/>
          <w:szCs w:val="16"/>
        </w:rPr>
      </w:pPr>
      <w:r w:rsidRPr="00AB5CBD">
        <w:rPr>
          <w:sz w:val="14"/>
          <w:szCs w:val="16"/>
        </w:rPr>
        <w:t>Rubio has been coming to the island for 15 years from Mexico on an H2-B visa.</w:t>
      </w:r>
    </w:p>
    <w:p w14:paraId="40B7E863" w14:textId="77777777" w:rsidR="0003755B" w:rsidRPr="00AB5CBD" w:rsidRDefault="0003755B" w:rsidP="0003755B">
      <w:pPr>
        <w:rPr>
          <w:sz w:val="14"/>
          <w:szCs w:val="16"/>
        </w:rPr>
      </w:pPr>
      <w:r w:rsidRPr="00AB5CBD">
        <w:rPr>
          <w:sz w:val="14"/>
          <w:szCs w:val="16"/>
        </w:rPr>
        <w:t>“We have the opportunity to come here to work and support our family, help our children move forward, and support our parents. It’s good,” Rubio said.</w:t>
      </w:r>
    </w:p>
    <w:p w14:paraId="6A5AFC72" w14:textId="77777777" w:rsidR="0003755B" w:rsidRPr="00AB5CBD" w:rsidRDefault="0003755B" w:rsidP="0003755B">
      <w:pPr>
        <w:rPr>
          <w:sz w:val="14"/>
          <w:szCs w:val="16"/>
        </w:rPr>
      </w:pPr>
      <w:r w:rsidRPr="00AB5CBD">
        <w:rPr>
          <w:sz w:val="14"/>
          <w:szCs w:val="16"/>
        </w:rPr>
        <w:t>Rubio can live and work in the U.S. during the warmer months, when there is work, and return to her home country in the winter.</w:t>
      </w:r>
    </w:p>
    <w:p w14:paraId="3F93A37D" w14:textId="77777777" w:rsidR="0003755B" w:rsidRPr="00AB5CBD" w:rsidRDefault="0003755B" w:rsidP="0003755B">
      <w:pPr>
        <w:rPr>
          <w:sz w:val="14"/>
          <w:szCs w:val="16"/>
        </w:rPr>
      </w:pPr>
      <w:r w:rsidRPr="00AB5CBD">
        <w:rPr>
          <w:sz w:val="14"/>
          <w:szCs w:val="16"/>
        </w:rPr>
        <w:t>She is happy to have received a visa for this year, but wonders about next year.</w:t>
      </w:r>
    </w:p>
    <w:p w14:paraId="1DF3D8D7" w14:textId="77777777" w:rsidR="0003755B" w:rsidRPr="00116FAE" w:rsidRDefault="0003755B" w:rsidP="0003755B">
      <w:pPr>
        <w:rPr>
          <w:u w:val="single"/>
        </w:rPr>
      </w:pPr>
      <w:r w:rsidRPr="00AB5CBD">
        <w:rPr>
          <w:sz w:val="16"/>
        </w:rPr>
        <w:t xml:space="preserve">In 2018, the Trump administration gave out some H-2B visas using a lottery system. U.S. Citizenship and Immigration Services, the agency that supervises the visa program, said </w:t>
      </w:r>
      <w:r w:rsidRPr="00116FAE">
        <w:rPr>
          <w:u w:val="single"/>
        </w:rPr>
        <w:t>there was a higher demand this year.</w:t>
      </w:r>
    </w:p>
    <w:p w14:paraId="2ED26F32" w14:textId="77777777" w:rsidR="0003755B" w:rsidRPr="00AB5CBD" w:rsidRDefault="0003755B" w:rsidP="0003755B">
      <w:pPr>
        <w:rPr>
          <w:sz w:val="16"/>
        </w:rPr>
      </w:pPr>
      <w:r w:rsidRPr="00116FAE">
        <w:rPr>
          <w:u w:val="single"/>
        </w:rPr>
        <w:t>“I hope there are visas to be able to come back and do the work again</w:t>
      </w:r>
      <w:r w:rsidRPr="00AB5CBD">
        <w:rPr>
          <w:sz w:val="16"/>
        </w:rPr>
        <w:t>,” said Rubio.</w:t>
      </w:r>
    </w:p>
    <w:p w14:paraId="5A00A8C1" w14:textId="77777777" w:rsidR="0003755B" w:rsidRPr="00116FAE" w:rsidRDefault="0003755B" w:rsidP="0003755B">
      <w:pPr>
        <w:rPr>
          <w:u w:val="single"/>
        </w:rPr>
      </w:pPr>
      <w:r w:rsidRPr="00AB5CBD">
        <w:rPr>
          <w:sz w:val="16"/>
        </w:rPr>
        <w:t xml:space="preserve">Rubio works for G.W. Hall &amp; Son Seafood. </w:t>
      </w:r>
      <w:r w:rsidRPr="00116FAE">
        <w:rPr>
          <w:u w:val="single"/>
        </w:rPr>
        <w:t>The company needed 40 visas, but only got 30 for guest workers.</w:t>
      </w:r>
    </w:p>
    <w:p w14:paraId="6656DAEA" w14:textId="77777777" w:rsidR="0003755B" w:rsidRPr="00AB5CBD" w:rsidRDefault="0003755B" w:rsidP="0003755B">
      <w:pPr>
        <w:rPr>
          <w:sz w:val="16"/>
          <w:szCs w:val="16"/>
        </w:rPr>
      </w:pPr>
      <w:r w:rsidRPr="00AB5CBD">
        <w:rPr>
          <w:sz w:val="16"/>
          <w:szCs w:val="16"/>
        </w:rPr>
        <w:t>Robin Hall is co-owner of the company.</w:t>
      </w:r>
    </w:p>
    <w:p w14:paraId="2D1924F1" w14:textId="77777777" w:rsidR="0003755B" w:rsidRDefault="0003755B" w:rsidP="0003755B">
      <w:r>
        <w:lastRenderedPageBreak/>
        <w:t>“</w:t>
      </w:r>
      <w:r w:rsidRPr="00116FAE">
        <w:rPr>
          <w:u w:val="single"/>
        </w:rPr>
        <w:t>I don’t know what we would do or the whole area would do without them. I mean from the stores to…I don’t know how to describe it because of the impact that they have. They keep it all moving</w:t>
      </w:r>
      <w:r>
        <w:t>.”</w:t>
      </w:r>
    </w:p>
    <w:p w14:paraId="38AAF48A" w14:textId="77777777" w:rsidR="0003755B" w:rsidRPr="00116FAE" w:rsidRDefault="0003755B" w:rsidP="0003755B">
      <w:pPr>
        <w:rPr>
          <w:u w:val="single"/>
        </w:rPr>
      </w:pPr>
      <w:r w:rsidRPr="00AB5CBD">
        <w:rPr>
          <w:sz w:val="16"/>
        </w:rPr>
        <w:t xml:space="preserve">There are about </w:t>
      </w:r>
      <w:r w:rsidRPr="00116FAE">
        <w:rPr>
          <w:u w:val="single"/>
        </w:rPr>
        <w:t>20 licensed crab processing businesses in Maryland</w:t>
      </w:r>
      <w:r w:rsidRPr="00AB5CBD">
        <w:rPr>
          <w:sz w:val="16"/>
        </w:rPr>
        <w:t xml:space="preserve">. They </w:t>
      </w:r>
      <w:r w:rsidRPr="00116FAE">
        <w:rPr>
          <w:u w:val="single"/>
        </w:rPr>
        <w:t>employ 500 foreign workers.</w:t>
      </w:r>
    </w:p>
    <w:p w14:paraId="11741473" w14:textId="77777777" w:rsidR="0003755B" w:rsidRPr="00AB5CBD" w:rsidRDefault="0003755B" w:rsidP="0003755B">
      <w:pPr>
        <w:rPr>
          <w:u w:val="single"/>
        </w:rPr>
      </w:pPr>
      <w:r w:rsidRPr="00AB5CBD">
        <w:rPr>
          <w:sz w:val="16"/>
        </w:rPr>
        <w:t xml:space="preserve">Representative Andy Harris represents Hooper’s Island in Congress. He has asked </w:t>
      </w:r>
      <w:r w:rsidRPr="00AB5CBD">
        <w:rPr>
          <w:u w:val="single"/>
        </w:rPr>
        <w:t>the Departments of Homeland Security and Labor for extra guest worker visas. He said the limit for H-2B visas was reached in January</w:t>
      </w:r>
      <w:r>
        <w:rPr>
          <w:u w:val="single"/>
        </w:rPr>
        <w:t xml:space="preserve">.  </w:t>
      </w:r>
    </w:p>
    <w:p w14:paraId="2D4129BD" w14:textId="77777777" w:rsidR="0003755B" w:rsidRPr="00AB5CBD" w:rsidRDefault="0003755B" w:rsidP="0003755B">
      <w:pPr>
        <w:rPr>
          <w:u w:val="single"/>
        </w:rPr>
      </w:pPr>
      <w:r w:rsidRPr="00AB5CBD">
        <w:rPr>
          <w:u w:val="single"/>
        </w:rPr>
        <w:t>That has left many businesses unable to get seasonal workers</w:t>
      </w:r>
      <w:r w:rsidRPr="00AB5CBD">
        <w:rPr>
          <w:sz w:val="16"/>
        </w:rPr>
        <w:t xml:space="preserve">. Harris said </w:t>
      </w:r>
      <w:r w:rsidRPr="00AB5CBD">
        <w:rPr>
          <w:u w:val="single"/>
        </w:rPr>
        <w:t>these workers support “thousands of related jobs held by American citizens.”</w:t>
      </w:r>
    </w:p>
    <w:p w14:paraId="37EB06B6" w14:textId="77777777" w:rsidR="0003755B" w:rsidRPr="00AB5CBD" w:rsidRDefault="0003755B" w:rsidP="0003755B">
      <w:pPr>
        <w:rPr>
          <w:b/>
          <w:u w:val="single"/>
        </w:rPr>
      </w:pPr>
      <w:r w:rsidRPr="00AB5CBD">
        <w:rPr>
          <w:sz w:val="16"/>
        </w:rPr>
        <w:t xml:space="preserve">From October 2017 to September of 2018, </w:t>
      </w:r>
      <w:r w:rsidRPr="00AB5CBD">
        <w:rPr>
          <w:u w:val="single"/>
        </w:rPr>
        <w:t>there were 66,000 H-2B visas available for non-agricultural industries.</w:t>
      </w:r>
      <w:r w:rsidRPr="00AB5CBD">
        <w:rPr>
          <w:sz w:val="16"/>
        </w:rPr>
        <w:t xml:space="preserve"> However, </w:t>
      </w:r>
      <w:r w:rsidRPr="00AB5CBD">
        <w:rPr>
          <w:b/>
          <w:u w:val="single"/>
        </w:rPr>
        <w:t>Congress could raise that number.</w:t>
      </w:r>
    </w:p>
    <w:p w14:paraId="4E6D3FCB" w14:textId="77777777" w:rsidR="0003755B" w:rsidRDefault="0003755B" w:rsidP="0003755B"/>
    <w:p w14:paraId="50353A1E" w14:textId="77777777" w:rsidR="0003755B" w:rsidRDefault="0003755B" w:rsidP="0003755B">
      <w:pPr>
        <w:pStyle w:val="Heading4"/>
      </w:pPr>
      <w:r>
        <w:t>Maryland crab overpopulation decks Chesapeake BioD by killing off other species – mitten crab crisis proves</w:t>
      </w:r>
    </w:p>
    <w:p w14:paraId="250375E7" w14:textId="77777777" w:rsidR="0003755B" w:rsidRPr="00AB5CBD" w:rsidRDefault="0003755B" w:rsidP="0003755B">
      <w:r w:rsidRPr="00AB5CBD">
        <w:rPr>
          <w:b/>
        </w:rPr>
        <w:t>Fernandez 6/25</w:t>
      </w:r>
      <w:r>
        <w:t xml:space="preserve"> </w:t>
      </w:r>
      <w:r w:rsidRPr="00AB5CBD">
        <w:rPr>
          <w:sz w:val="16"/>
          <w:szCs w:val="16"/>
        </w:rPr>
        <w:t>– (Camila Fernandez, 6-25-2018, "Public to be on the look out for invasive crab species," WMDT, http://www.wmdt.com/news/maryland/public-to-be-on-the-look-out-for-invasive-crab-species/758641230)</w:t>
      </w:r>
      <w:r>
        <w:rPr>
          <w:sz w:val="16"/>
          <w:szCs w:val="16"/>
        </w:rPr>
        <w:t>CWS</w:t>
      </w:r>
    </w:p>
    <w:p w14:paraId="10CEF311" w14:textId="77777777" w:rsidR="0003755B" w:rsidRPr="00AB5CBD" w:rsidRDefault="0003755B" w:rsidP="0003755B">
      <w:pPr>
        <w:rPr>
          <w:u w:val="single"/>
        </w:rPr>
      </w:pPr>
      <w:r w:rsidRPr="00AB5CBD">
        <w:rPr>
          <w:sz w:val="16"/>
        </w:rPr>
        <w:t xml:space="preserve">BERLIN, Md. - </w:t>
      </w:r>
      <w:r w:rsidRPr="00AB5CBD">
        <w:rPr>
          <w:u w:val="single"/>
        </w:rPr>
        <w:t>Maryland officials are warning citizens about an overpopulation of</w:t>
      </w:r>
      <w:r w:rsidRPr="00AB5CBD">
        <w:rPr>
          <w:sz w:val="16"/>
        </w:rPr>
        <w:t xml:space="preserve"> the Chinese mitten </w:t>
      </w:r>
      <w:r w:rsidRPr="00AB5CBD">
        <w:rPr>
          <w:u w:val="single"/>
        </w:rPr>
        <w:t>crab in the Chesapeake Bay.</w:t>
      </w:r>
    </w:p>
    <w:p w14:paraId="6E4F85FA" w14:textId="77777777" w:rsidR="0003755B" w:rsidRPr="00AB5CBD" w:rsidRDefault="0003755B" w:rsidP="0003755B">
      <w:pPr>
        <w:rPr>
          <w:u w:val="single"/>
        </w:rPr>
      </w:pPr>
      <w:r w:rsidRPr="00AB5CBD">
        <w:rPr>
          <w:sz w:val="16"/>
        </w:rPr>
        <w:t xml:space="preserve">According to the </w:t>
      </w:r>
      <w:r w:rsidRPr="00AB5CBD">
        <w:rPr>
          <w:u w:val="single"/>
        </w:rPr>
        <w:t>Maryland Department of Natural Resources, the invasive species present a threat to native habitats and eat the eggs of other species.</w:t>
      </w:r>
    </w:p>
    <w:p w14:paraId="7BD3A780" w14:textId="77777777" w:rsidR="0003755B" w:rsidRPr="00AB5CBD" w:rsidRDefault="0003755B" w:rsidP="0003755B">
      <w:pPr>
        <w:rPr>
          <w:sz w:val="16"/>
          <w:szCs w:val="16"/>
        </w:rPr>
      </w:pPr>
      <w:r w:rsidRPr="00AB5CBD">
        <w:rPr>
          <w:sz w:val="16"/>
          <w:szCs w:val="16"/>
        </w:rPr>
        <w:t>The crab is mostly recognized by its furry claws.</w:t>
      </w:r>
    </w:p>
    <w:p w14:paraId="01CDD80F" w14:textId="77777777" w:rsidR="0003755B" w:rsidRPr="00AB5CBD" w:rsidRDefault="0003755B" w:rsidP="0003755B">
      <w:pPr>
        <w:rPr>
          <w:sz w:val="16"/>
          <w:szCs w:val="16"/>
        </w:rPr>
      </w:pPr>
      <w:r w:rsidRPr="00AB5CBD">
        <w:rPr>
          <w:sz w:val="16"/>
          <w:szCs w:val="16"/>
        </w:rPr>
        <w:t>Officials say it's important to get a hold of them, and they need the public's help.</w:t>
      </w:r>
    </w:p>
    <w:p w14:paraId="50E662FB" w14:textId="77777777" w:rsidR="0003755B" w:rsidRPr="00AB5CBD" w:rsidRDefault="0003755B" w:rsidP="0003755B">
      <w:pPr>
        <w:rPr>
          <w:sz w:val="16"/>
          <w:szCs w:val="16"/>
        </w:rPr>
      </w:pPr>
      <w:r w:rsidRPr="00AB5CBD">
        <w:rPr>
          <w:sz w:val="16"/>
          <w:szCs w:val="16"/>
        </w:rPr>
        <w:t>They ask that if a person spots one to take a picture and send it over to DNR so that they can track where they are being found.</w:t>
      </w:r>
    </w:p>
    <w:p w14:paraId="3170257B" w14:textId="77777777" w:rsidR="0003755B" w:rsidRPr="00AB5CBD" w:rsidRDefault="0003755B" w:rsidP="0003755B">
      <w:pPr>
        <w:rPr>
          <w:sz w:val="16"/>
          <w:szCs w:val="16"/>
        </w:rPr>
      </w:pPr>
      <w:r w:rsidRPr="00AB5CBD">
        <w:rPr>
          <w:sz w:val="16"/>
          <w:szCs w:val="16"/>
        </w:rPr>
        <w:t>According to the Maryland Department of Natural Resources, the Chinese mitten crab can live in both fresh and salt water.</w:t>
      </w:r>
    </w:p>
    <w:p w14:paraId="365AB88D" w14:textId="77777777" w:rsidR="0003755B" w:rsidRPr="00AB5CBD" w:rsidRDefault="0003755B" w:rsidP="0003755B">
      <w:pPr>
        <w:rPr>
          <w:sz w:val="16"/>
        </w:rPr>
      </w:pPr>
      <w:r w:rsidRPr="00AB5CBD">
        <w:rPr>
          <w:u w:val="single"/>
        </w:rPr>
        <w:t>"The Chinese Mitten Crab is an example of an invasive species</w:t>
      </w:r>
      <w:r w:rsidRPr="00AB5CBD">
        <w:rPr>
          <w:sz w:val="16"/>
        </w:rPr>
        <w:t xml:space="preserve"> that was brought to this area - usually they come in ships - so it's not a species native to this area," said the Assateague State Park Manager, Angela Baldwin.</w:t>
      </w:r>
    </w:p>
    <w:p w14:paraId="5166BD08" w14:textId="77777777" w:rsidR="0003755B" w:rsidRPr="00AB5CBD" w:rsidRDefault="0003755B" w:rsidP="0003755B">
      <w:pPr>
        <w:rPr>
          <w:sz w:val="16"/>
        </w:rPr>
      </w:pPr>
      <w:r w:rsidRPr="00AB5CBD">
        <w:rPr>
          <w:sz w:val="16"/>
        </w:rPr>
        <w:t xml:space="preserve">"The danger with them is that </w:t>
      </w:r>
      <w:r w:rsidRPr="00AB5CBD">
        <w:rPr>
          <w:b/>
          <w:u w:val="single"/>
        </w:rPr>
        <w:t>they compete with our native species</w:t>
      </w:r>
      <w:r w:rsidRPr="00AB5CBD">
        <w:rPr>
          <w:u w:val="single"/>
        </w:rPr>
        <w:t xml:space="preserve"> and this one in particular eats eggs of other species</w:t>
      </w:r>
      <w:r w:rsidRPr="00AB5CBD">
        <w:rPr>
          <w:sz w:val="16"/>
        </w:rPr>
        <w:t>," said Baldwin.</w:t>
      </w:r>
    </w:p>
    <w:p w14:paraId="6D6EC481" w14:textId="77777777" w:rsidR="0003755B" w:rsidRPr="003A4457" w:rsidRDefault="0003755B" w:rsidP="0003755B"/>
    <w:p w14:paraId="4D757895" w14:textId="77777777" w:rsidR="0003755B" w:rsidRDefault="0003755B" w:rsidP="0003755B">
      <w:pPr>
        <w:pStyle w:val="Heading4"/>
      </w:pPr>
      <w:r>
        <w:t xml:space="preserve">Regional BioD collapse causes pandemics in the region which spread.  </w:t>
      </w:r>
    </w:p>
    <w:p w14:paraId="2E9FBF60" w14:textId="77777777" w:rsidR="0003755B" w:rsidRPr="003A4457" w:rsidRDefault="0003755B" w:rsidP="0003755B">
      <w:r w:rsidRPr="003A4457">
        <w:rPr>
          <w:b/>
        </w:rPr>
        <w:t>Pongsiri 09</w:t>
      </w:r>
      <w:r>
        <w:t xml:space="preserve"> </w:t>
      </w:r>
      <w:r w:rsidRPr="003A4457">
        <w:rPr>
          <w:sz w:val="16"/>
          <w:szCs w:val="16"/>
        </w:rPr>
        <w:t>– (Montira J. Pongsiri, 12-1-2009, "</w:t>
      </w:r>
      <w:r w:rsidRPr="003A4457">
        <w:rPr>
          <w:b/>
          <w:u w:val="single"/>
        </w:rPr>
        <w:t>Biodiversity Loss Affects Global Disease Ecology</w:t>
      </w:r>
      <w:r w:rsidRPr="003A4457">
        <w:rPr>
          <w:sz w:val="16"/>
          <w:szCs w:val="16"/>
        </w:rPr>
        <w:t>," OUP Academic, https://academic.oup.com/bioscience/article-abstract/59/11/945/251209?redirectedFrom=fulltext)</w:t>
      </w:r>
      <w:r>
        <w:rPr>
          <w:sz w:val="16"/>
          <w:szCs w:val="16"/>
        </w:rPr>
        <w:t>CWS</w:t>
      </w:r>
    </w:p>
    <w:p w14:paraId="417D9826" w14:textId="77777777" w:rsidR="0003755B" w:rsidRDefault="0003755B" w:rsidP="0003755B">
      <w:pPr>
        <w:rPr>
          <w:u w:val="single"/>
        </w:rPr>
      </w:pPr>
      <w:r w:rsidRPr="00C54344">
        <w:rPr>
          <w:u w:val="single"/>
        </w:rPr>
        <w:t>Changes in</w:t>
      </w:r>
      <w:r w:rsidRPr="00C54344">
        <w:rPr>
          <w:sz w:val="16"/>
        </w:rPr>
        <w:t xml:space="preserve"> the type and prevalence of human </w:t>
      </w:r>
      <w:r w:rsidRPr="00C54344">
        <w:rPr>
          <w:u w:val="single"/>
        </w:rPr>
        <w:t>diseases have occurred during shifts in human social organization</w:t>
      </w:r>
      <w:r w:rsidRPr="00C54344">
        <w:rPr>
          <w:sz w:val="16"/>
        </w:rPr>
        <w:t xml:space="preserve">, for example, </w:t>
      </w:r>
      <w:r w:rsidRPr="00C54344">
        <w:rPr>
          <w:u w:val="single"/>
        </w:rPr>
        <w:t>from hunting and gathering to ag</w:t>
      </w:r>
      <w:r w:rsidRPr="00C54344">
        <w:rPr>
          <w:sz w:val="16"/>
        </w:rPr>
        <w:t xml:space="preserve">riculture </w:t>
      </w:r>
      <w:r w:rsidRPr="00C54344">
        <w:rPr>
          <w:u w:val="single"/>
        </w:rPr>
        <w:t>and with urbanization during the Industrial Revolution</w:t>
      </w:r>
      <w:r w:rsidRPr="00C54344">
        <w:rPr>
          <w:sz w:val="16"/>
        </w:rPr>
        <w:t xml:space="preserve">. </w:t>
      </w:r>
      <w:r w:rsidRPr="00C54344">
        <w:rPr>
          <w:u w:val="single"/>
        </w:rPr>
        <w:t xml:space="preserve">The recent emergence and reemergence of infectious diseases appears to be driven by globalization and ecological disruption. </w:t>
      </w:r>
      <w:r w:rsidRPr="00C54344">
        <w:rPr>
          <w:sz w:val="16"/>
        </w:rPr>
        <w:t xml:space="preserve">We propose that habitat </w:t>
      </w:r>
      <w:r w:rsidRPr="00C54344">
        <w:rPr>
          <w:b/>
          <w:u w:val="single"/>
        </w:rPr>
        <w:t>destruction and biodiversity loss associated with biotic homogenization can increase the incidence and distribution of infectious diseases affecting humans.</w:t>
      </w:r>
      <w:r w:rsidRPr="00C54344">
        <w:rPr>
          <w:sz w:val="16"/>
        </w:rPr>
        <w:t xml:space="preserve"> </w:t>
      </w:r>
      <w:r w:rsidRPr="00C54344">
        <w:rPr>
          <w:u w:val="single"/>
        </w:rPr>
        <w:t xml:space="preserve">The clearest connection between biotic homogenization and infectious disease is the spread of </w:t>
      </w:r>
      <w:r w:rsidRPr="00C54344">
        <w:rPr>
          <w:u w:val="single"/>
        </w:rPr>
        <w:lastRenderedPageBreak/>
        <w:t>nonindigenous vectors and pathogens</w:t>
      </w:r>
      <w:r w:rsidRPr="00C54344">
        <w:rPr>
          <w:sz w:val="16"/>
        </w:rPr>
        <w:t xml:space="preserve">. The loss of predators and hosts that dilute pathogen transmission can also increase the incidence of vectorborne illnesses. Other mechanisms include </w:t>
      </w:r>
      <w:r w:rsidRPr="00C54344">
        <w:rPr>
          <w:u w:val="single"/>
        </w:rPr>
        <w:t>enhanced abiotic conditions for pathogens and vectors and higher host-pathogen encounter rates.</w:t>
      </w:r>
      <w:r w:rsidRPr="00C54344">
        <w:rPr>
          <w:sz w:val="16"/>
        </w:rPr>
        <w:t xml:space="preserve"> Improved understanding of these causal mechanisms can inform decisionmaking on </w:t>
      </w:r>
      <w:r w:rsidRPr="00C54344">
        <w:rPr>
          <w:u w:val="single"/>
        </w:rPr>
        <w:t>biodiversity conservation as an effective way to protect human health.</w:t>
      </w:r>
    </w:p>
    <w:p w14:paraId="0A42AE38" w14:textId="77777777" w:rsidR="0003755B" w:rsidRPr="001764E2" w:rsidRDefault="0003755B" w:rsidP="0003755B">
      <w:pPr>
        <w:pStyle w:val="Heading4"/>
      </w:pPr>
      <w:r w:rsidRPr="001764E2">
        <w:t>Pandemics risk extinction</w:t>
      </w:r>
    </w:p>
    <w:p w14:paraId="3B22479A" w14:textId="77777777" w:rsidR="0003755B" w:rsidRPr="003A4457" w:rsidRDefault="0003755B" w:rsidP="0003755B">
      <w:pPr>
        <w:rPr>
          <w:b/>
          <w:bCs/>
          <w:sz w:val="26"/>
        </w:rPr>
      </w:pPr>
      <w:r w:rsidRPr="001764E2">
        <w:rPr>
          <w:rStyle w:val="Style13ptBold"/>
        </w:rPr>
        <w:t>Warwick 16</w:t>
      </w:r>
      <w:r>
        <w:rPr>
          <w:rStyle w:val="Style13ptBold"/>
        </w:rPr>
        <w:t xml:space="preserve"> </w:t>
      </w:r>
      <w:r w:rsidRPr="001764E2">
        <w:t>[Mal Warwick, member of the National Book Critics Circle and the Northern California Book Reviewers, judge for General Nonfiction for the 35th Annual Northern California Book Awards. "The existential threat of contagious disease", FEBRUARY 23, 2016, http://www.malwarwickonbooks.com/8494-2/ // wyo-cjh]</w:t>
      </w:r>
    </w:p>
    <w:p w14:paraId="2D21ADB2" w14:textId="77777777" w:rsidR="0003755B" w:rsidRDefault="0003755B" w:rsidP="0003755B">
      <w:r w:rsidRPr="001764E2">
        <w:t xml:space="preserve">To judge from the over-the-top rhetoric on display among the Republican candidates in the 2016 Presidential primary campaign, </w:t>
      </w:r>
      <w:r w:rsidRPr="001764E2">
        <w:rPr>
          <w:rStyle w:val="StyleUnderline"/>
        </w:rPr>
        <w:t>many millions of Americans live in abject fear of immigration, terrorism, and having their guns taken away.</w:t>
      </w:r>
      <w:r w:rsidRPr="001764E2">
        <w:t xml:space="preserve"> It’s true there are genuine reasons to fear that our lives, our livelihoods, and our lifestyles might be disrupted in the foreseeable future. But they have nothing to do with immigration, terrorism, or hunting rifles. </w:t>
      </w:r>
      <w:r w:rsidRPr="001764E2">
        <w:rPr>
          <w:rStyle w:val="Emphasis"/>
        </w:rPr>
        <w:t>Any logical, clear-headed look at the world around us reveals that the true existential threats on the horizon include</w:t>
      </w:r>
      <w:r w:rsidRPr="001764E2">
        <w:t xml:space="preserve"> </w:t>
      </w:r>
      <w:r w:rsidRPr="001764E2">
        <w:rPr>
          <w:rStyle w:val="StyleUnderline"/>
        </w:rPr>
        <w:t>climate change, nuclear holocaust,</w:t>
      </w:r>
      <w:r w:rsidRPr="001764E2">
        <w:t xml:space="preserve"> </w:t>
      </w:r>
      <w:r w:rsidRPr="001764E2">
        <w:rPr>
          <w:rStyle w:val="Emphasis"/>
        </w:rPr>
        <w:t>pandemics</w:t>
      </w:r>
      <w:r w:rsidRPr="001764E2">
        <w:t xml:space="preserve">, and, at a higher level of logical abstraction, rampant consumerism. However, </w:t>
      </w:r>
      <w:r w:rsidRPr="001764E2">
        <w:rPr>
          <w:rStyle w:val="Emphasis"/>
        </w:rPr>
        <w:t>the most immediate of these threats to our civilization appears to be contagious disease.</w:t>
      </w:r>
      <w:r w:rsidRPr="001764E2">
        <w:t xml:space="preserve"> In Pandemic, Sonia </w:t>
      </w:r>
      <w:r w:rsidRPr="001764E2">
        <w:rPr>
          <w:rStyle w:val="StyleUnderline"/>
        </w:rPr>
        <w:t>Shah’s superb survey of the past, present, and future of infectious disease</w:t>
      </w:r>
      <w:r w:rsidRPr="001764E2">
        <w:t xml:space="preserve">. Just so it’s clear: she’s </w:t>
      </w:r>
      <w:r w:rsidRPr="001764E2">
        <w:rPr>
          <w:rStyle w:val="StyleUnderline"/>
        </w:rPr>
        <w:t>not</w:t>
      </w:r>
      <w:r w:rsidRPr="001764E2">
        <w:t xml:space="preserve"> writing about </w:t>
      </w:r>
      <w:r w:rsidRPr="001764E2">
        <w:rPr>
          <w:rStyle w:val="StyleUnderline"/>
        </w:rPr>
        <w:t xml:space="preserve">simple colds and mild flus, but </w:t>
      </w:r>
      <w:r w:rsidRPr="001764E2">
        <w:t xml:space="preserve">about </w:t>
      </w:r>
      <w:r w:rsidRPr="001764E2">
        <w:rPr>
          <w:rStyle w:val="Emphasis"/>
        </w:rPr>
        <w:t>illnesses that might kill tens or hundreds of millions of people with little warning and with unpredictable consequences for the cohesion of society.</w:t>
      </w:r>
      <w:r w:rsidRPr="001764E2">
        <w:t xml:space="preserve"> The heart of the problem, as she explains, is that </w:t>
      </w:r>
      <w:r w:rsidRPr="001764E2">
        <w:rPr>
          <w:rStyle w:val="StyleUnderline"/>
        </w:rPr>
        <w:t>“epidemics grow exponentially while our ability to respond proceeds linearly, at best.”</w:t>
      </w:r>
      <w:r w:rsidRPr="001764E2">
        <w:t xml:space="preserve"> A balanced view of contagious disease Thanks to alarmist reporting, Americans are terrified that hemorrhagic diseases such as Ebola will “break out” and kill us by the millions. Shah patiently explains that much more </w:t>
      </w:r>
      <w:r w:rsidRPr="001764E2">
        <w:rPr>
          <w:rStyle w:val="Emphasis"/>
        </w:rPr>
        <w:t>common diseases are</w:t>
      </w:r>
      <w:r w:rsidRPr="001764E2">
        <w:t xml:space="preserve"> far more </w:t>
      </w:r>
      <w:r w:rsidRPr="001764E2">
        <w:rPr>
          <w:rStyle w:val="Emphasis"/>
        </w:rPr>
        <w:t xml:space="preserve">likely to pose threats to us, </w:t>
      </w:r>
      <w:r w:rsidRPr="001764E2">
        <w:rPr>
          <w:rStyle w:val="StyleUnderline"/>
        </w:rPr>
        <w:t>influenza and cholera in particular.</w:t>
      </w:r>
      <w:r w:rsidRPr="001764E2">
        <w:t xml:space="preserve"> A series of </w:t>
      </w:r>
      <w:r w:rsidRPr="001764E2">
        <w:rPr>
          <w:rStyle w:val="StyleUnderline"/>
        </w:rPr>
        <w:t>unfortunate mutations</w:t>
      </w:r>
      <w:r w:rsidRPr="001764E2">
        <w:t xml:space="preserve"> in either one </w:t>
      </w:r>
      <w:r w:rsidRPr="001764E2">
        <w:rPr>
          <w:rStyle w:val="StyleUnderline"/>
        </w:rPr>
        <w:t>could fashion a disease that is not just virulent</w:t>
      </w:r>
      <w:r w:rsidRPr="001764E2">
        <w:t xml:space="preserve"> (contagious) </w:t>
      </w:r>
      <w:r w:rsidRPr="001764E2">
        <w:rPr>
          <w:rStyle w:val="StyleUnderline"/>
        </w:rPr>
        <w:t>but also highly lethal.</w:t>
      </w:r>
      <w:r w:rsidRPr="001764E2">
        <w:t xml:space="preserve"> Today, for example, influenza kills only a small proportion of its victims. We tend to regard it more as a nuisance for most of us, a threat only to those who are most vulnerable. However, the “Spanish flu” (the </w:t>
      </w:r>
      <w:r w:rsidRPr="001764E2">
        <w:rPr>
          <w:rStyle w:val="StyleUnderline"/>
        </w:rPr>
        <w:t>H1N1</w:t>
      </w:r>
      <w:r w:rsidRPr="001764E2">
        <w:t xml:space="preserve"> virus) that broke out in the final days of World War I </w:t>
      </w:r>
      <w:r w:rsidRPr="001764E2">
        <w:rPr>
          <w:rStyle w:val="StyleUnderline"/>
        </w:rPr>
        <w:t>infected up to 500 million people (between a fifth and a third of the world’s population) and killed between 50 and 100 million.</w:t>
      </w:r>
      <w:r w:rsidRPr="001764E2">
        <w:t xml:space="preserve"> </w:t>
      </w:r>
      <w:r w:rsidRPr="001764E2">
        <w:rPr>
          <w:rStyle w:val="Emphasis"/>
        </w:rPr>
        <w:t>Epidemiologists live in fear</w:t>
      </w:r>
      <w:r w:rsidRPr="001764E2">
        <w:t xml:space="preserve"> </w:t>
      </w:r>
      <w:r w:rsidRPr="001764E2">
        <w:rPr>
          <w:rStyle w:val="StyleUnderline"/>
        </w:rPr>
        <w:t>that H1N1 or one of the countless other varieties of influenza incubating in Southern China could put on a repeat performance — or worse. Cholera poses a similar threat.</w:t>
      </w:r>
      <w:r w:rsidRPr="001764E2">
        <w:t xml:space="preserve"> Sanitation, Hippocratic medicine, and Christianity One of the most fascinating passages in Pandemic is Shah’s account of the role of Christianity in fostering infectious disease for more than a thousand years. History shows us that two thousand years ago the Romans piped clean drinking water to their cities through an elaborate system of aqueducts and made public baths available to one and all. Cleanliness was a virtue to them. That all began to change with the advent of Christianity a few centuries into the Common Era. Unlike the Jews and (later) the Muslims, Christian clergy disdained personal hygiene, associating it with Roman polytheism and viewing cleanliness as superstitious. It was common for Catholic priests and the Protestant pastors who succeeded them in some parts to discourage their flocks from bathing. For many centuries, the vast majority of people in Christian lands lived side-by-side with their animals atop pits filled with excrement and cooked with smelly water drawn from contaminated streams or wells. When disease struck, as it did with increasing frequency as population grew and gravitated toward the cities, </w:t>
      </w:r>
      <w:r w:rsidRPr="001764E2">
        <w:lastRenderedPageBreak/>
        <w:t xml:space="preserve">the physicians who purported to combat it were in the thrall of the Hippocratic school of medicine, which attributed all disease to an imbalance in the four “humors” within the body and in external factors that exacerbated it. For example, cholera, which sickened hundreds of millions through the centuries and killed half of them, was blamed on the inhalation of what the ancient physician Galen termed “miasmas” (offensive smells). The nineteenth-century physicians who practiced medical “science” based on these beliefs “increased [cholera’s] death toll from 50 to 70 percent.” </w:t>
      </w:r>
      <w:r w:rsidRPr="001764E2">
        <w:rPr>
          <w:rStyle w:val="StyleUnderline"/>
        </w:rPr>
        <w:t>Though the germ theory of disease was first proposed in the sixteenth century, it wasn’t until three centuries later, on the cusp of the twentieth century, that practicing physicians began to accept the role of microorganisms in causing disease.</w:t>
      </w:r>
      <w:r w:rsidRPr="001764E2">
        <w:t xml:space="preserve"> Meanwhile, progress toward improved sanitation and the availability of clean drinking water was even slower. As Shah explains in chilling detail, the construction of London’s sewer system was not prompted because public health officials understood that water used for drinking and washing was dangerously contaminated. The reason they proposed the effort was that they thought it was essential to pipe all the smelly sewage into the Thames, the source of the city’s drinking water! Only in the twentieth century did it become common for municipalities to regard drinkable water as a necessity of life. </w:t>
      </w:r>
      <w:r w:rsidRPr="001764E2">
        <w:rPr>
          <w:rStyle w:val="Emphasis"/>
        </w:rPr>
        <w:t>Why is contagious disease more of a threat today than ever before?</w:t>
      </w:r>
      <w:r w:rsidRPr="001764E2">
        <w:t xml:space="preserve"> In Pandemic, Shah describes the role of </w:t>
      </w:r>
      <w:r w:rsidRPr="001764E2">
        <w:rPr>
          <w:rStyle w:val="StyleUnderline"/>
        </w:rPr>
        <w:t>contemporary trends</w:t>
      </w:r>
      <w:r w:rsidRPr="001764E2">
        <w:t xml:space="preserve"> in </w:t>
      </w:r>
      <w:r w:rsidRPr="001764E2">
        <w:rPr>
          <w:rStyle w:val="StyleUnderline"/>
        </w:rPr>
        <w:t>making the threat of epidemic disease greater than ever.</w:t>
      </w:r>
      <w:r w:rsidRPr="001764E2">
        <w:t xml:space="preserve"> Five stand out: </w:t>
      </w:r>
      <w:r w:rsidRPr="001764E2">
        <w:rPr>
          <w:rStyle w:val="StyleUnderline"/>
        </w:rPr>
        <w:t xml:space="preserve">climate change, continuing urbanization, ever more accessible global transportation, resistance to vaccines, and the encroachment of development </w:t>
      </w:r>
      <w:r w:rsidRPr="001764E2">
        <w:t xml:space="preserve">on previously virgin lands, especially </w:t>
      </w:r>
      <w:r w:rsidRPr="001764E2">
        <w:rPr>
          <w:rStyle w:val="StyleUnderline"/>
        </w:rPr>
        <w:t xml:space="preserve">in sub-Saharan Africa, South and Southeast Asia, and the Amazon. </w:t>
      </w:r>
      <w:r w:rsidRPr="001764E2">
        <w:t xml:space="preserve">The result is that </w:t>
      </w:r>
      <w:r w:rsidRPr="001764E2">
        <w:rPr>
          <w:rStyle w:val="Emphasis"/>
        </w:rPr>
        <w:t>an increasing number of unknown and unpredictable new tropical diseases is emerging and making their way into more and more crowded cities further and further</w:t>
      </w:r>
      <w:r w:rsidRPr="001764E2">
        <w:t xml:space="preserve"> north </w:t>
      </w:r>
      <w:r w:rsidRPr="001764E2">
        <w:rPr>
          <w:rStyle w:val="Emphasis"/>
        </w:rPr>
        <w:t>on the globe.</w:t>
      </w:r>
      <w:r w:rsidRPr="001764E2">
        <w:t xml:space="preserve"> </w:t>
      </w:r>
      <w:r w:rsidRPr="001764E2">
        <w:rPr>
          <w:rStyle w:val="StyleUnderline"/>
        </w:rPr>
        <w:t>All the while, diseases previously thought conquered, such as polio and measles, rise up in communities around the globe.</w:t>
      </w:r>
      <w:r w:rsidRPr="001764E2">
        <w:t xml:space="preserve"> About the author The daughter of Indian immigrants, Sonia </w:t>
      </w:r>
      <w:r w:rsidRPr="001764E2">
        <w:rPr>
          <w:rStyle w:val="StyleUnderline"/>
        </w:rPr>
        <w:t>Shah is an American investigative journalist who has reported from around the world, principally on corporate power and gender inequality. Pandemic is her sixth book.</w:t>
      </w:r>
      <w:r w:rsidRPr="001764E2">
        <w:t xml:space="preserve"> Though </w:t>
      </w:r>
      <w:r w:rsidRPr="001764E2">
        <w:rPr>
          <w:rStyle w:val="StyleUnderline"/>
        </w:rPr>
        <w:t xml:space="preserve">her parents are both physicians and she lives with a molecular biologist, </w:t>
      </w:r>
      <w:r w:rsidRPr="001764E2">
        <w:t>it appears that the impetus for writing this book came from a painful personal experience with MRSA (methicillin-resistant Staphylococcus aureus), which she contracted from her son. Shah describes her eye-opening experience at length in Pandemic.</w:t>
      </w:r>
    </w:p>
    <w:p w14:paraId="510F1BBE" w14:textId="45692B5A" w:rsidR="00507F49" w:rsidRDefault="00507F49" w:rsidP="00507F49">
      <w:pPr>
        <w:pStyle w:val="Heading3"/>
      </w:pPr>
      <w:r>
        <w:lastRenderedPageBreak/>
        <w:t>Morality</w:t>
      </w:r>
    </w:p>
    <w:p w14:paraId="4BA8199F" w14:textId="77777777" w:rsidR="00507F49" w:rsidRPr="001602E8" w:rsidRDefault="00507F49" w:rsidP="00507F49">
      <w:pPr>
        <w:pStyle w:val="Heading4"/>
        <w:rPr>
          <w:rFonts w:cs="Calibri"/>
        </w:rPr>
      </w:pPr>
      <w:r>
        <w:rPr>
          <w:rFonts w:cs="Calibri"/>
        </w:rPr>
        <w:t>Current temporary worker programs promote la</w:t>
      </w:r>
      <w:r w:rsidRPr="0097664B">
        <w:rPr>
          <w:rFonts w:cs="Calibri"/>
        </w:rPr>
        <w:t>b</w:t>
      </w:r>
      <w:r>
        <w:rPr>
          <w:rFonts w:cs="Calibri"/>
        </w:rPr>
        <w:t>or exploitation, less worker mo</w:t>
      </w:r>
      <w:r w:rsidRPr="0097664B">
        <w:rPr>
          <w:rFonts w:cs="Calibri"/>
        </w:rPr>
        <w:t>b</w:t>
      </w:r>
      <w:r>
        <w:rPr>
          <w:rFonts w:cs="Calibri"/>
        </w:rPr>
        <w:t>ility, and seasonal residency</w:t>
      </w:r>
    </w:p>
    <w:p w14:paraId="0AEBBB30" w14:textId="77777777" w:rsidR="00507F49" w:rsidRPr="001602E8" w:rsidRDefault="00507F49" w:rsidP="00507F49">
      <w:r>
        <w:rPr>
          <w:b/>
        </w:rPr>
        <w:t>Vance ’18</w:t>
      </w:r>
      <w:r>
        <w:t xml:space="preserve"> (Carter; MA candidate in the Political Economy program at Carleton University “The Temporary Foreign Worker Program in Canada: La</w:t>
      </w:r>
      <w:r w:rsidRPr="0097664B">
        <w:t>b</w:t>
      </w:r>
      <w:r>
        <w:t>or Market Solution or Open Door for A</w:t>
      </w:r>
      <w:r w:rsidRPr="0097664B">
        <w:t>b</w:t>
      </w:r>
      <w:r>
        <w:t xml:space="preserve">use?” </w:t>
      </w:r>
      <w:hyperlink r:id="rId26" w:history="1">
        <w:r w:rsidRPr="00A800C1">
          <w:rPr>
            <w:rStyle w:val="Hyperlink"/>
          </w:rPr>
          <w:t>http://www.jassh.in/index.php/jassh/article/download/316/253</w:t>
        </w:r>
      </w:hyperlink>
      <w:r>
        <w:t>) JK</w:t>
      </w:r>
    </w:p>
    <w:p w14:paraId="1078CC6C" w14:textId="77777777" w:rsidR="00507F49" w:rsidRPr="001602E8" w:rsidRDefault="00507F49" w:rsidP="00507F49">
      <w:pPr>
        <w:rPr>
          <w:sz w:val="16"/>
        </w:rPr>
      </w:pPr>
      <w:r w:rsidRPr="001602E8">
        <w:rPr>
          <w:sz w:val="16"/>
        </w:rPr>
        <w:t xml:space="preserve">At the same time, </w:t>
      </w:r>
      <w:r w:rsidRPr="00D805D9">
        <w:rPr>
          <w:u w:val="single"/>
        </w:rPr>
        <w:t>there is an “international trend towards a proliferation of temporary migration programs for low-skilled work” [2], which takes on a variety of forms depending on the country.</w:t>
      </w:r>
      <w:r w:rsidRPr="001602E8">
        <w:rPr>
          <w:sz w:val="16"/>
        </w:rPr>
        <w:t xml:space="preserve"> </w:t>
      </w:r>
      <w:r w:rsidRPr="00D805D9">
        <w:rPr>
          <w:u w:val="single"/>
        </w:rPr>
        <w:t>Though the notion of a “guest worker” program much predates the modern era</w:t>
      </w:r>
      <w:r w:rsidRPr="001602E8">
        <w:rPr>
          <w:sz w:val="16"/>
        </w:rPr>
        <w:t xml:space="preserve">, dating back to at least the early post-WWII period in Europe, if not earlier, </w:t>
      </w:r>
      <w:r w:rsidRPr="00D805D9">
        <w:rPr>
          <w:u w:val="single"/>
        </w:rPr>
        <w:t>these new programs are distinguished by a number of features</w:t>
      </w:r>
      <w:r w:rsidRPr="00D805D9">
        <w:rPr>
          <w:b/>
          <w:u w:val="single"/>
        </w:rPr>
        <w:t>. In general, such programs are characterized by limitations on worker mobility (often their residency permit is tied to a particular employer), a lower standard of labour rights than native workers, and the essentially temporary, often seasonal, nature of the residency permit.</w:t>
      </w:r>
      <w:r w:rsidRPr="001602E8">
        <w:rPr>
          <w:sz w:val="16"/>
        </w:rPr>
        <w:t xml:space="preserve"> </w:t>
      </w:r>
      <w:r w:rsidRPr="001602E8">
        <w:rPr>
          <w:u w:val="single"/>
        </w:rPr>
        <w:t xml:space="preserve">Some of these programs were instituted in response to an existing population of undocumented migrant workers </w:t>
      </w:r>
      <w:r w:rsidRPr="001602E8">
        <w:rPr>
          <w:sz w:val="16"/>
        </w:rPr>
        <w:t xml:space="preserve">(as is the case in Spain and, to some extent, the United States) </w:t>
      </w:r>
      <w:r w:rsidRPr="001602E8">
        <w:rPr>
          <w:u w:val="single"/>
        </w:rPr>
        <w:t xml:space="preserve">and others which grew out of perceived gaps in the local labour market </w:t>
      </w:r>
      <w:r w:rsidRPr="001602E8">
        <w:rPr>
          <w:sz w:val="16"/>
        </w:rPr>
        <w:t>(an extreme example of this being migrant worker groups in the Arab Gulf monarchies)</w:t>
      </w:r>
      <w:r w:rsidRPr="001602E8">
        <w:rPr>
          <w:u w:val="single"/>
        </w:rPr>
        <w:t>, but they share such characteristics in general terms, to greater and lesser extents.</w:t>
      </w:r>
      <w:r w:rsidRPr="001602E8">
        <w:rPr>
          <w:sz w:val="16"/>
        </w:rPr>
        <w:t xml:space="preserve"> </w:t>
      </w:r>
    </w:p>
    <w:p w14:paraId="0547169E" w14:textId="77777777" w:rsidR="00507F49" w:rsidRPr="004B6A1A" w:rsidRDefault="00507F49" w:rsidP="00507F49"/>
    <w:p w14:paraId="133B548A" w14:textId="77777777" w:rsidR="00507F49" w:rsidRDefault="00507F49" w:rsidP="00507F49">
      <w:pPr>
        <w:pStyle w:val="Heading4"/>
      </w:pPr>
      <w:r>
        <w:t>There’s a moral obligation to do the aff – it replaces H-2A, an immoral and abusive system</w:t>
      </w:r>
    </w:p>
    <w:p w14:paraId="6626DAE4" w14:textId="77777777" w:rsidR="00507F49" w:rsidRDefault="00507F49" w:rsidP="00507F49">
      <w:r w:rsidRPr="00BD42F4">
        <w:rPr>
          <w:rStyle w:val="Style13ptBold"/>
        </w:rPr>
        <w:t>Newman 11</w:t>
      </w:r>
      <w:r>
        <w:t xml:space="preserve"> – (Etan Newman, law degree @ New York School of Law, New Orleans Workers’ Center for Racial Justice and Urban Justice Center’s Community Development Project, Farmworker Justice, 9-20-2011, accessed 7-9-2018, </w:t>
      </w:r>
      <w:hyperlink r:id="rId27" w:history="1">
        <w:r w:rsidRPr="00382C62">
          <w:rPr>
            <w:rStyle w:val="Hyperlink"/>
          </w:rPr>
          <w:t>https://www.farmworkerjustice.org/sites/default/files/documents/7.2.a.6%20fwj.pdf)//JS</w:t>
        </w:r>
      </w:hyperlink>
    </w:p>
    <w:p w14:paraId="7BA855D6" w14:textId="77777777" w:rsidR="00507F49" w:rsidRPr="009A7F27" w:rsidRDefault="00507F49" w:rsidP="00507F49">
      <w:pPr>
        <w:rPr>
          <w:u w:val="single"/>
        </w:rPr>
      </w:pPr>
      <w:r w:rsidRPr="009A7F27">
        <w:rPr>
          <w:sz w:val="14"/>
        </w:rPr>
        <w:t xml:space="preserve">The H-2A program allows agricultural employers to hire foreign guest workers on temporary work visas to fill seasonal jobs. In order to participate, employers must demonstrate a shortage of U.S. workers and that their wages and working conditions meet certain minimum requirements. </w:t>
      </w:r>
      <w:r w:rsidRPr="009A7F27">
        <w:rPr>
          <w:u w:val="single"/>
        </w:rPr>
        <w:t xml:space="preserve">Yet, as the stories in this report illustrate, the H-2A program is fundamentally flawed and characterized by rampant abuse of both domestic and foreign workers. </w:t>
      </w:r>
      <w:r w:rsidRPr="009A7F27">
        <w:rPr>
          <w:sz w:val="14"/>
        </w:rPr>
        <w:t xml:space="preserve">Summary of Findings No Way to Treat a Guest: Why the H-2A Agricultural Visa Program Fails U.S. and Foreign Workers, a product of interviews with current and former H-2A workers, information from media exposés, lawsuits against H-2A employers, and the experiences of workers and advocates over the past 30 years, demonstrates that: </w:t>
      </w:r>
      <w:r w:rsidRPr="009A7F27">
        <w:rPr>
          <w:rFonts w:ascii="Segoe UI Symbol" w:hAnsi="Segoe UI Symbol" w:cs="Segoe UI Symbol"/>
          <w:sz w:val="14"/>
        </w:rPr>
        <w:t>➜</w:t>
      </w:r>
      <w:r w:rsidRPr="009A7F27">
        <w:rPr>
          <w:sz w:val="14"/>
        </w:rPr>
        <w:t xml:space="preserve"> </w:t>
      </w:r>
      <w:r w:rsidRPr="009A7F27">
        <w:rPr>
          <w:u w:val="single"/>
        </w:rPr>
        <w:t xml:space="preserve">Guest worker programs drive down wages and working conditions of U.S. workers and deprive foreign workers of economic bargaining power and the opportunity to gain political representation. </w:t>
      </w:r>
      <w:r w:rsidRPr="009A7F27">
        <w:rPr>
          <w:rFonts w:ascii="Segoe UI Symbol" w:hAnsi="Segoe UI Symbol" w:cs="Segoe UI Symbol"/>
          <w:u w:val="single"/>
        </w:rPr>
        <w:t>➜</w:t>
      </w:r>
      <w:r w:rsidRPr="009A7F27">
        <w:rPr>
          <w:u w:val="single"/>
        </w:rPr>
        <w:t xml:space="preserve"> The H-2A program’s protections for U.S. workers and against exploitation of guest workers by employers are modest; in fact, they are similar to those in the Bracero program (1942-1964), which was terminated due to its notorious labor abuses.</w:t>
      </w:r>
      <w:r w:rsidRPr="009A7F27">
        <w:rPr>
          <w:sz w:val="14"/>
        </w:rPr>
        <w:t xml:space="preserve"> </w:t>
      </w:r>
      <w:r w:rsidRPr="009A7F27">
        <w:rPr>
          <w:rFonts w:ascii="Segoe UI Symbol" w:hAnsi="Segoe UI Symbol" w:cs="Segoe UI Symbol"/>
          <w:sz w:val="14"/>
        </w:rPr>
        <w:t>➜</w:t>
      </w:r>
      <w:r w:rsidRPr="009A7F27">
        <w:rPr>
          <w:sz w:val="14"/>
        </w:rPr>
        <w:t xml:space="preserve"> Once an employer decides to enter the H-2A program, the law creates incentives to prefer guest workers over U.S. workers. </w:t>
      </w:r>
      <w:r w:rsidRPr="009A7F27">
        <w:rPr>
          <w:u w:val="single"/>
        </w:rPr>
        <w:t xml:space="preserve">For example, the employer must pay Social Security and unemployment taxes on U.S. workers’ wages but is exempt from paying these taxes on guest workers’ wages. </w:t>
      </w:r>
      <w:r w:rsidRPr="009A7F27">
        <w:rPr>
          <w:rFonts w:ascii="Segoe UI Symbol" w:hAnsi="Segoe UI Symbol" w:cs="Segoe UI Symbol"/>
          <w:u w:val="single"/>
        </w:rPr>
        <w:t>➜</w:t>
      </w:r>
      <w:r w:rsidRPr="009A7F27">
        <w:rPr>
          <w:u w:val="single"/>
        </w:rPr>
        <w:t xml:space="preserve"> Violations of the rights of U.S. workers and guest workers by H-2A program employers are rampant and systemic. The U.S. Department of Labor (DOL), which has primary responsibility for administering the H-2A program, frequently approves illegal job terms in the H-2A workers’ contracts. U.S. workers who apply for H-2A jobs are rejected or forced to quit. Employees at H-2A employers routinely experience wage theft and other unlawful practices. </w:t>
      </w:r>
      <w:r w:rsidRPr="009A7F27">
        <w:rPr>
          <w:rFonts w:ascii="Segoe UI Symbol" w:hAnsi="Segoe UI Symbol" w:cs="Segoe UI Symbol"/>
          <w:u w:val="single"/>
        </w:rPr>
        <w:t>➜</w:t>
      </w:r>
      <w:r w:rsidRPr="009A7F27">
        <w:rPr>
          <w:u w:val="single"/>
        </w:rPr>
        <w:t xml:space="preserve"> Abuses in the recruitment </w:t>
      </w:r>
      <w:r w:rsidRPr="009A7F27">
        <w:rPr>
          <w:u w:val="single"/>
        </w:rPr>
        <w:lastRenderedPageBreak/>
        <w:t>of foreign workers are endemic. H-2A employers and their recruiting agents in Mexico and other poor countries exploit the vulnerability of foreign citizens.</w:t>
      </w:r>
      <w:r w:rsidRPr="009A7F27">
        <w:rPr>
          <w:sz w:val="14"/>
        </w:rPr>
        <w:t xml:space="preserve"> </w:t>
      </w:r>
      <w:r w:rsidRPr="009A7F27">
        <w:rPr>
          <w:u w:val="single"/>
        </w:rPr>
        <w:t>Many guest workers must pay recruiters for H-2A jobs and enter the U.S. indebted, desperate to work, and fearful that the loss of their job will lead to financial ruin.</w:t>
      </w:r>
      <w:r w:rsidRPr="009A7F27">
        <w:rPr>
          <w:sz w:val="14"/>
        </w:rPr>
        <w:t xml:space="preserve"> </w:t>
      </w:r>
      <w:r w:rsidRPr="009A7F27">
        <w:rPr>
          <w:u w:val="single"/>
        </w:rPr>
        <w:t xml:space="preserve">The H-2A recruitment system has led to numerous documented cases of debt-peonage, human trafficking, and forced labor. </w:t>
      </w:r>
      <w:r w:rsidRPr="009A7F27">
        <w:rPr>
          <w:rFonts w:ascii="Segoe UI Symbol" w:hAnsi="Segoe UI Symbol" w:cs="Segoe UI Symbol"/>
          <w:u w:val="single"/>
        </w:rPr>
        <w:t>➜</w:t>
      </w:r>
      <w:r w:rsidRPr="009A7F27">
        <w:rPr>
          <w:u w:val="single"/>
        </w:rPr>
        <w:t xml:space="preserve"> More than one-half of the farmworkers on U.S. farms and ranches lack authorized immigration status. The presence of so many undocumented workers deprives all farmworkers of bargaining power and political influence. Deporting all or most undocumented farmworkers would be costly and impractical, inflict harm on hundreds of thousands of hard-working farmworkers and their families, many of whom are United States citizens, and deprive agriculture of the workforce it needs to produce our fruits, vegetables and livestock.</w:t>
      </w:r>
    </w:p>
    <w:p w14:paraId="03F1D9FF" w14:textId="77777777" w:rsidR="00507F49" w:rsidRPr="0097664B" w:rsidRDefault="00507F49" w:rsidP="00507F49"/>
    <w:p w14:paraId="7044CACC" w14:textId="77777777" w:rsidR="00507F49" w:rsidRDefault="00507F49" w:rsidP="00507F49">
      <w:pPr>
        <w:pStyle w:val="Heading4"/>
        <w:rPr>
          <w:rFonts w:cs="Calibri"/>
        </w:rPr>
      </w:pPr>
      <w:r>
        <w:rPr>
          <w:rFonts w:cs="Calibri"/>
        </w:rPr>
        <w:t>Controversial policies now reveal a</w:t>
      </w:r>
      <w:r w:rsidRPr="0097664B">
        <w:rPr>
          <w:rFonts w:cs="Calibri"/>
        </w:rPr>
        <w:t>b</w:t>
      </w:r>
      <w:r>
        <w:rPr>
          <w:rFonts w:cs="Calibri"/>
        </w:rPr>
        <w:t xml:space="preserve">usive treatment of workers – turning a </w:t>
      </w:r>
      <w:r w:rsidRPr="0097664B">
        <w:rPr>
          <w:rFonts w:cs="Calibri"/>
        </w:rPr>
        <w:t>b</w:t>
      </w:r>
      <w:r>
        <w:rPr>
          <w:rFonts w:cs="Calibri"/>
        </w:rPr>
        <w:t>lind eye furthers racialization in the division of la</w:t>
      </w:r>
      <w:r w:rsidRPr="0097664B">
        <w:rPr>
          <w:rFonts w:cs="Calibri"/>
        </w:rPr>
        <w:t>b</w:t>
      </w:r>
      <w:r>
        <w:rPr>
          <w:rFonts w:cs="Calibri"/>
        </w:rPr>
        <w:t>or</w:t>
      </w:r>
    </w:p>
    <w:p w14:paraId="1A24F909" w14:textId="77777777" w:rsidR="00507F49" w:rsidRPr="0020315D" w:rsidRDefault="00507F49" w:rsidP="00507F49">
      <w:r>
        <w:rPr>
          <w:b/>
        </w:rPr>
        <w:t>Vance ’18</w:t>
      </w:r>
      <w:r>
        <w:t xml:space="preserve"> (Carter; MA candidate in the Political Economy program at Carleton University “The Temporary Foreign Worker Program in Canada: La</w:t>
      </w:r>
      <w:r w:rsidRPr="0097664B">
        <w:t>b</w:t>
      </w:r>
      <w:r>
        <w:t>or Market Solution or Open Door for A</w:t>
      </w:r>
      <w:r w:rsidRPr="0097664B">
        <w:t>b</w:t>
      </w:r>
      <w:r>
        <w:t xml:space="preserve">use?” </w:t>
      </w:r>
      <w:hyperlink r:id="rId28" w:history="1">
        <w:r w:rsidRPr="00A800C1">
          <w:rPr>
            <w:rStyle w:val="Hyperlink"/>
          </w:rPr>
          <w:t>http://www.jassh.in/index.php/jassh/article/download/316/253</w:t>
        </w:r>
      </w:hyperlink>
      <w:r>
        <w:t>) JK</w:t>
      </w:r>
    </w:p>
    <w:p w14:paraId="17728ABD" w14:textId="77777777" w:rsidR="00507F49" w:rsidRPr="0020315D" w:rsidRDefault="00507F49" w:rsidP="00507F49">
      <w:pPr>
        <w:rPr>
          <w:b/>
          <w:u w:val="single"/>
        </w:rPr>
      </w:pPr>
      <w:r w:rsidRPr="0020315D">
        <w:rPr>
          <w:sz w:val="16"/>
        </w:rPr>
        <w:t xml:space="preserve">Examples of this would include software engineers from India employed in Silicon Valley under the H-1B visa program, or management consultants in the “high-skill” section of Canada’s Temporary Foreign Worker Program (TFWP). </w:t>
      </w:r>
      <w:r w:rsidRPr="0020315D">
        <w:rPr>
          <w:u w:val="single"/>
        </w:rPr>
        <w:t xml:space="preserve">Though such labour migrations are often in law subject to similar terms as “lowskill” migration, in practice they are usually not viewed as exploitative in the same way, partially because </w:t>
      </w:r>
      <w:r w:rsidRPr="0020315D">
        <w:rPr>
          <w:b/>
          <w:u w:val="single"/>
        </w:rPr>
        <w:t>“highly skilled workers and entrepreneurs may well experience significant advantages in the labour markets of host countries”</w:t>
      </w:r>
      <w:r w:rsidRPr="0020315D">
        <w:rPr>
          <w:u w:val="single"/>
        </w:rPr>
        <w:t xml:space="preserve"> </w:t>
      </w:r>
      <w:r w:rsidRPr="0020315D">
        <w:rPr>
          <w:sz w:val="16"/>
        </w:rPr>
        <w:t xml:space="preserve">[3]. </w:t>
      </w:r>
      <w:r w:rsidRPr="0020315D">
        <w:rPr>
          <w:u w:val="single"/>
        </w:rPr>
        <w:t xml:space="preserve">Nevertheless, such programs, though widely used, have become increasingly controversial, both </w:t>
      </w:r>
      <w:r w:rsidRPr="0020315D">
        <w:rPr>
          <w:b/>
          <w:u w:val="single"/>
        </w:rPr>
        <w:t>due to the observed abuses of migrant workers themselves and the perception that their presence in the national labour market may lessen working conditions and take away jobs from the native population.</w:t>
      </w:r>
      <w:r w:rsidRPr="0020315D">
        <w:rPr>
          <w:u w:val="single"/>
        </w:rPr>
        <w:t xml:space="preserve"> Often, the justification for the programs in response is stated that such workers are needed to fulfill specific functions in the labour market that native workers either cannot or will not, and that the earnings potential for low-skilled workers is much higher than in their native countries, generating crucial remittance payments. </w:t>
      </w:r>
      <w:r w:rsidRPr="0020315D">
        <w:rPr>
          <w:b/>
          <w:u w:val="single"/>
        </w:rPr>
        <w:t>Controversies around such programs touch on a number of issues surrounding the responsibilities of governments to citizens versus non-citizens, the racialization of labour divisions and the benefits and drawbacks of immigration as whole.</w:t>
      </w:r>
    </w:p>
    <w:p w14:paraId="20413E8B" w14:textId="77777777" w:rsidR="00507F49" w:rsidRDefault="00507F49" w:rsidP="00507F49"/>
    <w:p w14:paraId="020911B9" w14:textId="77777777" w:rsidR="00507F49" w:rsidRDefault="00507F49" w:rsidP="00507F49">
      <w:pPr>
        <w:pStyle w:val="Heading4"/>
        <w:rPr>
          <w:rFonts w:cs="Calibri"/>
        </w:rPr>
      </w:pPr>
      <w:r>
        <w:rPr>
          <w:rFonts w:cs="Calibri"/>
        </w:rPr>
        <w:t>Current system allow for recruiters to demand more payment from prospective workers and forces immigrants to drain their expenses</w:t>
      </w:r>
    </w:p>
    <w:p w14:paraId="30F994AA" w14:textId="77777777" w:rsidR="00507F49" w:rsidRPr="00C30CDE" w:rsidRDefault="00507F49" w:rsidP="00507F49">
      <w:r w:rsidRPr="00C30CDE">
        <w:rPr>
          <w:b/>
        </w:rPr>
        <w:t>Ashb</w:t>
      </w:r>
      <w:r>
        <w:rPr>
          <w:b/>
        </w:rPr>
        <w:t xml:space="preserve">y ’08 </w:t>
      </w:r>
      <w:r>
        <w:t>(</w:t>
      </w:r>
      <w:r w:rsidRPr="0097664B">
        <w:t>B</w:t>
      </w:r>
      <w:r>
        <w:t>ryce; attorney for the Donati Law Firm, magna cum laude from Cecil C. Humphreys School of Law, graduate of the University of Memphis “Indentured Guests – How the H2-A and H2-</w:t>
      </w:r>
      <w:r w:rsidRPr="0097664B">
        <w:t>B</w:t>
      </w:r>
      <w:r>
        <w:t xml:space="preserve"> Temporary Guest Worker Programs Create the Conditions for Indentured Servitude and Why Upfront Reim</w:t>
      </w:r>
      <w:r w:rsidRPr="0097664B">
        <w:t>b</w:t>
      </w:r>
      <w:r>
        <w:t>urstment for Guest Workers’ Transportation, Visa, and Recruitment Costs is the Solution”</w:t>
      </w:r>
      <w:r w:rsidRPr="00C30CDE">
        <w:t xml:space="preserve"> </w:t>
      </w:r>
      <w:hyperlink r:id="rId29" w:history="1">
        <w:r w:rsidRPr="00A800C1">
          <w:rPr>
            <w:rStyle w:val="Hyperlink"/>
          </w:rPr>
          <w:t>https://heinonline.org/HOL/LandingPage?handle=hein.journals/umem38&amp;div=29&amp;id=&amp;page</w:t>
        </w:r>
      </w:hyperlink>
      <w:r w:rsidRPr="00C30CDE">
        <w:t>=</w:t>
      </w:r>
      <w:r>
        <w:t>) JK</w:t>
      </w:r>
    </w:p>
    <w:p w14:paraId="71C908E9" w14:textId="77777777" w:rsidR="00507F49" w:rsidRPr="008B78B9" w:rsidRDefault="00507F49" w:rsidP="00507F49">
      <w:pPr>
        <w:rPr>
          <w:u w:val="single"/>
        </w:rPr>
      </w:pPr>
      <w:r w:rsidRPr="008B78B9">
        <w:rPr>
          <w:sz w:val="16"/>
        </w:rPr>
        <w:t>While employers work through the labor certification process, prospective H-2A and H-2B guest workers outside of the United States begin the process in their own countries</w:t>
      </w:r>
      <w:r w:rsidRPr="008B78B9">
        <w:rPr>
          <w:u w:val="single"/>
        </w:rPr>
        <w:t>. Employers often facilitate this process by hiring recruiters to fill the positions.</w:t>
      </w:r>
      <w:r w:rsidRPr="008B78B9">
        <w:rPr>
          <w:sz w:val="16"/>
        </w:rPr>
        <w:t xml:space="preserve">6 2 </w:t>
      </w:r>
      <w:r w:rsidRPr="008B78B9">
        <w:rPr>
          <w:u w:val="single"/>
        </w:rPr>
        <w:t xml:space="preserve">Workers, the majority of who are from Mexico, Central America, and the Caribbean, but who are </w:t>
      </w:r>
      <w:r w:rsidRPr="008B78B9">
        <w:rPr>
          <w:u w:val="single"/>
        </w:rPr>
        <w:lastRenderedPageBreak/>
        <w:t>increasingly from East Asian countries, such as Thailand and Indonesia, sign up with the recruiters.</w:t>
      </w:r>
      <w:r w:rsidRPr="008B78B9">
        <w:rPr>
          <w:sz w:val="16"/>
        </w:rPr>
        <w:t xml:space="preserve"> 63 </w:t>
      </w:r>
      <w:r w:rsidRPr="008B78B9">
        <w:rPr>
          <w:u w:val="single"/>
        </w:rPr>
        <w:t xml:space="preserve">Recruiters use a variety of means to find workers, including making promises of high wages, overtime, and green </w:t>
      </w:r>
      <w:r w:rsidRPr="008B78B9">
        <w:rPr>
          <w:sz w:val="16"/>
        </w:rPr>
        <w:t>64 65</w:t>
      </w:r>
      <w:r w:rsidRPr="008B78B9">
        <w:rPr>
          <w:u w:val="single"/>
        </w:rPr>
        <w:t xml:space="preserve"> cards</w:t>
      </w:r>
      <w:r w:rsidRPr="008B78B9">
        <w:rPr>
          <w:sz w:val="16"/>
        </w:rPr>
        <w:t xml:space="preserve">. </w:t>
      </w:r>
      <w:r w:rsidRPr="008B78B9">
        <w:rPr>
          <w:b/>
          <w:u w:val="single"/>
        </w:rPr>
        <w:t>64 Many times these promises are not fulfilled.</w:t>
      </w:r>
      <w:r w:rsidRPr="008B78B9">
        <w:rPr>
          <w:sz w:val="16"/>
        </w:rPr>
        <w:t xml:space="preserve"> </w:t>
      </w:r>
      <w:r w:rsidRPr="008B78B9">
        <w:rPr>
          <w:u w:val="single"/>
        </w:rPr>
        <w:t>Recruiters,</w:t>
      </w:r>
      <w:r w:rsidRPr="008B78B9">
        <w:rPr>
          <w:sz w:val="16"/>
        </w:rPr>
        <w:t xml:space="preserve"> although mostly paid per person they find, </w:t>
      </w:r>
      <w:r w:rsidRPr="008B78B9">
        <w:rPr>
          <w:u w:val="single"/>
        </w:rPr>
        <w:t>commonly demand an additional recruitment fee from the workers.</w:t>
      </w:r>
      <w:r w:rsidRPr="008B78B9">
        <w:rPr>
          <w:sz w:val="16"/>
        </w:rPr>
        <w:t xml:space="preserve"> 66 </w:t>
      </w:r>
      <w:r w:rsidRPr="008B78B9">
        <w:rPr>
          <w:b/>
          <w:u w:val="single"/>
        </w:rPr>
        <w:t>Recruiters charge the recruitment fee both without the knowledge of the H-2A employer-sponsors and at times with the employer's knowledge</w:t>
      </w:r>
      <w:r w:rsidRPr="008B78B9">
        <w:rPr>
          <w:sz w:val="16"/>
        </w:rPr>
        <w:t xml:space="preserve"> (actual or constructive).67 Additionally, </w:t>
      </w:r>
      <w:r w:rsidRPr="008B78B9">
        <w:rPr>
          <w:u w:val="single"/>
        </w:rPr>
        <w:t xml:space="preserve">the workers incur a variety of other expenses. </w:t>
      </w:r>
      <w:r w:rsidRPr="008B78B9">
        <w:rPr>
          <w:b/>
          <w:u w:val="single"/>
        </w:rPr>
        <w:t>If they live outside of cities that have a consulate where they can secure visas and passports, they must pay the travel, lodging, and fees required to obtain those documents.</w:t>
      </w:r>
      <w:r w:rsidRPr="008B78B9">
        <w:rPr>
          <w:sz w:val="16"/>
        </w:rPr>
        <w:t xml:space="preserve"> 68 </w:t>
      </w:r>
      <w:r w:rsidRPr="008B78B9">
        <w:rPr>
          <w:u w:val="single"/>
        </w:rPr>
        <w:t>Workers must also pay the bus or plane fare to the United States, as well as any food or lodging along the way.</w:t>
      </w:r>
      <w:r w:rsidRPr="008B78B9">
        <w:rPr>
          <w:sz w:val="16"/>
        </w:rPr>
        <w:t xml:space="preserve">69 </w:t>
      </w:r>
      <w:r w:rsidRPr="008B78B9">
        <w:rPr>
          <w:b/>
          <w:u w:val="single"/>
        </w:rPr>
        <w:t xml:space="preserve">Most of these workers are already low-wage earners and take out loans from family or individuals in their communities at sometimes shockingly high interest rates. </w:t>
      </w:r>
      <w:r w:rsidRPr="008B78B9">
        <w:rPr>
          <w:sz w:val="16"/>
        </w:rPr>
        <w:t xml:space="preserve">70 </w:t>
      </w:r>
      <w:r w:rsidRPr="008B78B9">
        <w:rPr>
          <w:u w:val="single"/>
        </w:rPr>
        <w:t>The amount of the fees and costs for each of the items discussed above varies significantly based on the recruiter, employer, type of employment, and worker's country of origin.</w:t>
      </w:r>
    </w:p>
    <w:p w14:paraId="4867CA9B" w14:textId="77777777" w:rsidR="00507F49" w:rsidRDefault="00507F49" w:rsidP="00507F49"/>
    <w:p w14:paraId="50D46ECE" w14:textId="77777777" w:rsidR="00507F49" w:rsidRDefault="00507F49" w:rsidP="00507F49">
      <w:pPr>
        <w:pStyle w:val="Heading4"/>
        <w:rPr>
          <w:rFonts w:cs="Calibri"/>
        </w:rPr>
      </w:pPr>
      <w:r>
        <w:rPr>
          <w:rFonts w:cs="Calibri"/>
        </w:rPr>
        <w:t>H2-A and H2-</w:t>
      </w:r>
      <w:r w:rsidRPr="0097664B">
        <w:rPr>
          <w:rFonts w:cs="Calibri"/>
        </w:rPr>
        <w:t>B</w:t>
      </w:r>
      <w:r>
        <w:rPr>
          <w:rFonts w:cs="Calibri"/>
        </w:rPr>
        <w:t xml:space="preserve"> policies promote ar</w:t>
      </w:r>
      <w:r w:rsidRPr="0097664B">
        <w:rPr>
          <w:rFonts w:cs="Calibri"/>
        </w:rPr>
        <w:t>b</w:t>
      </w:r>
      <w:r>
        <w:rPr>
          <w:rFonts w:cs="Calibri"/>
        </w:rPr>
        <w:t>itrary enforcement and are fundamentally unsustaina</w:t>
      </w:r>
      <w:r w:rsidRPr="0097664B">
        <w:rPr>
          <w:rFonts w:cs="Calibri"/>
        </w:rPr>
        <w:t>b</w:t>
      </w:r>
      <w:r>
        <w:rPr>
          <w:rFonts w:cs="Calibri"/>
        </w:rPr>
        <w:t xml:space="preserve">le – there must </w:t>
      </w:r>
      <w:r w:rsidRPr="0097664B">
        <w:rPr>
          <w:rFonts w:cs="Calibri"/>
        </w:rPr>
        <w:t>b</w:t>
      </w:r>
      <w:r>
        <w:rPr>
          <w:rFonts w:cs="Calibri"/>
        </w:rPr>
        <w:t>e a change</w:t>
      </w:r>
    </w:p>
    <w:p w14:paraId="00ABAE28" w14:textId="77777777" w:rsidR="00507F49" w:rsidRPr="00180050" w:rsidRDefault="00507F49" w:rsidP="00507F49">
      <w:r w:rsidRPr="00C30CDE">
        <w:rPr>
          <w:b/>
        </w:rPr>
        <w:t>Ashb</w:t>
      </w:r>
      <w:r>
        <w:rPr>
          <w:b/>
        </w:rPr>
        <w:t xml:space="preserve">y ’08 </w:t>
      </w:r>
      <w:r>
        <w:t>(</w:t>
      </w:r>
      <w:r w:rsidRPr="0097664B">
        <w:t>B</w:t>
      </w:r>
      <w:r>
        <w:t>ryce; attorney for the Donati Law Firm, magna cum laude from Cecil C. Humphreys School of Law, graduate of the University of Memphis “Indentured Guests – How the H2-A and H2-</w:t>
      </w:r>
      <w:r w:rsidRPr="0097664B">
        <w:t>B</w:t>
      </w:r>
      <w:r>
        <w:t xml:space="preserve"> Temporary Guest Worker Programs Create the Conditions for Indentured Servitude and Why Upfront Reim</w:t>
      </w:r>
      <w:r w:rsidRPr="0097664B">
        <w:t>b</w:t>
      </w:r>
      <w:r>
        <w:t>urstment for Guest Workers’ Transportation, Visa, and Recruitment Costs is the Solution”</w:t>
      </w:r>
      <w:r w:rsidRPr="00C30CDE">
        <w:t xml:space="preserve"> </w:t>
      </w:r>
      <w:hyperlink r:id="rId30" w:history="1">
        <w:r w:rsidRPr="00A800C1">
          <w:rPr>
            <w:rStyle w:val="Hyperlink"/>
          </w:rPr>
          <w:t>https://heinonline.org/HOL/LandingPage?handle=hein.journals/umem38&amp;div=29&amp;id=&amp;page</w:t>
        </w:r>
      </w:hyperlink>
      <w:r w:rsidRPr="00C30CDE">
        <w:t>=</w:t>
      </w:r>
      <w:r>
        <w:t>) JK</w:t>
      </w:r>
    </w:p>
    <w:p w14:paraId="5544D56C" w14:textId="77777777" w:rsidR="00507F49" w:rsidRPr="006615A9" w:rsidRDefault="00507F49" w:rsidP="00507F49">
      <w:pPr>
        <w:rPr>
          <w:sz w:val="16"/>
        </w:rPr>
      </w:pPr>
      <w:r w:rsidRPr="00967881">
        <w:rPr>
          <w:b/>
          <w:u w:val="single"/>
        </w:rPr>
        <w:t>The current state of the law with weak and arbitrary enforcement is neither tolerable nor sustainable.</w:t>
      </w:r>
      <w:r w:rsidRPr="006615A9">
        <w:rPr>
          <w:sz w:val="16"/>
        </w:rPr>
        <w:t xml:space="preserve"> Although </w:t>
      </w:r>
      <w:r w:rsidRPr="0037067C">
        <w:rPr>
          <w:u w:val="single"/>
        </w:rPr>
        <w:t>Arriaga type reimbursement</w:t>
      </w:r>
      <w:r w:rsidRPr="006615A9">
        <w:rPr>
          <w:sz w:val="16"/>
        </w:rPr>
        <w:t xml:space="preserve"> is the law in a number of circuits, 1 5 it i</w:t>
      </w:r>
      <w:r w:rsidRPr="0037067C">
        <w:rPr>
          <w:u w:val="single"/>
        </w:rPr>
        <w:t xml:space="preserve">s frequently ignored, and some immigrant rights advocates note that </w:t>
      </w:r>
      <w:r w:rsidRPr="0037067C">
        <w:rPr>
          <w:b/>
          <w:u w:val="single"/>
        </w:rPr>
        <w:t>temporary guest workers are rarely, if ever, paid properly even under clearly codified law such as the minimum wage</w:t>
      </w:r>
      <w:r w:rsidRPr="0037067C">
        <w:rPr>
          <w:u w:val="single"/>
        </w:rPr>
        <w:t>.</w:t>
      </w:r>
      <w:r w:rsidRPr="006615A9">
        <w:rPr>
          <w:sz w:val="16"/>
        </w:rPr>
        <w:t xml:space="preserve"> 146 </w:t>
      </w:r>
      <w:r w:rsidRPr="005A7020">
        <w:rPr>
          <w:u w:val="single"/>
        </w:rPr>
        <w:t>Arriaga claims as a method of enforcement are not sustainable because few non-profits and legal services organizations have the capacity or the resources to devote to such claims</w:t>
      </w:r>
      <w:r w:rsidRPr="005A7020">
        <w:rPr>
          <w:b/>
          <w:u w:val="single"/>
        </w:rPr>
        <w:t>. This results in arbitrary enforcement</w:t>
      </w:r>
      <w:r w:rsidRPr="005A7020">
        <w:rPr>
          <w:u w:val="single"/>
        </w:rPr>
        <w:t>.</w:t>
      </w:r>
      <w:r w:rsidRPr="006615A9">
        <w:rPr>
          <w:sz w:val="16"/>
        </w:rPr>
        <w:t xml:space="preserve"> Furthermore, H-2B workers are not eligible for legal services representation, so they are even less likely to bring such claims. Because enforcement of Arriaga is not possible in a uniform and consistent manner, </w:t>
      </w:r>
      <w:r w:rsidRPr="006615A9">
        <w:rPr>
          <w:b/>
          <w:u w:val="single"/>
        </w:rPr>
        <w:t>Congress, in expanding the current guest worker program or in creating a new temporary guest worker program, should develop a new reimbursement structure</w:t>
      </w:r>
      <w:r w:rsidRPr="006615A9">
        <w:rPr>
          <w:sz w:val="16"/>
        </w:rPr>
        <w:t xml:space="preserve"> that makes upfront payment of any transportation, visa, recruitment, and incidental costs by the employer an additional requirement for labor certification by the DOL. The</w:t>
      </w:r>
      <w:r w:rsidRPr="006615A9">
        <w:rPr>
          <w:u w:val="single"/>
        </w:rPr>
        <w:t xml:space="preserve"> funds necessary to meet these costs could be estimated based on the number of workers requested, the region and country from which the workers are recruited, known visa processing fees, and sworn affidavits provided by employers. </w:t>
      </w:r>
      <w:r w:rsidRPr="006615A9">
        <w:rPr>
          <w:sz w:val="16"/>
        </w:rPr>
        <w:t>The fees paid by the employer would be held in a type of government escrow account through which certified checks would be issued to workers upon arrival at the work site</w:t>
      </w:r>
    </w:p>
    <w:p w14:paraId="4CBC8679" w14:textId="77777777" w:rsidR="00507F49" w:rsidRDefault="00507F49" w:rsidP="00507F49"/>
    <w:p w14:paraId="777FA705" w14:textId="77777777" w:rsidR="00507F49" w:rsidRDefault="00507F49" w:rsidP="00507F49">
      <w:pPr>
        <w:pStyle w:val="Heading4"/>
        <w:rPr>
          <w:rFonts w:cs="Calibri"/>
        </w:rPr>
      </w:pPr>
      <w:r>
        <w:rPr>
          <w:rFonts w:cs="Calibri"/>
        </w:rPr>
        <w:t xml:space="preserve">The </w:t>
      </w:r>
      <w:r w:rsidRPr="0097664B">
        <w:rPr>
          <w:rFonts w:cs="Calibri"/>
        </w:rPr>
        <w:t>B</w:t>
      </w:r>
      <w:r>
        <w:rPr>
          <w:rFonts w:cs="Calibri"/>
        </w:rPr>
        <w:t>racero program forced workers into extreme poverty and took away control over their wages and conditions</w:t>
      </w:r>
    </w:p>
    <w:p w14:paraId="77376D90" w14:textId="77777777" w:rsidR="00507F49" w:rsidRPr="00CF67F5" w:rsidRDefault="00507F49" w:rsidP="00507F49">
      <w:r w:rsidRPr="00CF67F5">
        <w:rPr>
          <w:b/>
        </w:rPr>
        <w:t>Gonzalez</w:t>
      </w:r>
      <w:r>
        <w:rPr>
          <w:b/>
        </w:rPr>
        <w:t xml:space="preserve"> ’16 </w:t>
      </w:r>
      <w:r>
        <w:t>(Gli</w:t>
      </w:r>
      <w:r w:rsidRPr="0097664B">
        <w:t>b</w:t>
      </w:r>
      <w:r>
        <w:t>ert; professor emeritus in the Chicano Latino Studies Department at the University of California, Irvine “Guest Workers or Colonized La</w:t>
      </w:r>
      <w:r w:rsidRPr="0097664B">
        <w:t>b</w:t>
      </w:r>
      <w:r>
        <w:t>or? Mexican La</w:t>
      </w:r>
      <w:r w:rsidRPr="0097664B">
        <w:t>b</w:t>
      </w:r>
      <w:r>
        <w:t xml:space="preserve">or Migration to the United States” </w:t>
      </w:r>
      <w:hyperlink r:id="rId31" w:history="1">
        <w:r w:rsidRPr="00A800C1">
          <w:rPr>
            <w:rStyle w:val="Hyperlink"/>
          </w:rPr>
          <w:t>https://content.taylorfrancis.com/books/download?dac=C2015-0-69681-9&amp;isbn=9781351564793&amp;format=googlePreviewPdf</w:t>
        </w:r>
      </w:hyperlink>
      <w:r>
        <w:t>) JK</w:t>
      </w:r>
    </w:p>
    <w:p w14:paraId="24732C2B" w14:textId="77777777" w:rsidR="00507F49" w:rsidRPr="006E3F4C" w:rsidRDefault="00507F49" w:rsidP="00507F49">
      <w:pPr>
        <w:rPr>
          <w:sz w:val="16"/>
        </w:rPr>
      </w:pPr>
      <w:r w:rsidRPr="00CF67F5">
        <w:rPr>
          <w:u w:val="single"/>
        </w:rPr>
        <w:lastRenderedPageBreak/>
        <w:t>The vast majority</w:t>
      </w:r>
      <w:r w:rsidRPr="006E3F4C">
        <w:rPr>
          <w:u w:val="single"/>
        </w:rPr>
        <w:t xml:space="preserve"> of braceros worked in agriculture in a setting that had been well established for several generations </w:t>
      </w:r>
      <w:r w:rsidRPr="006E3F4C">
        <w:rPr>
          <w:sz w:val="16"/>
        </w:rPr>
        <w:t xml:space="preserve">before their arrival, 6 Introduction and the heaviest users of bracero labor were Texas and California. </w:t>
      </w:r>
      <w:r w:rsidRPr="006E3F4C">
        <w:rPr>
          <w:u w:val="single"/>
        </w:rPr>
        <w:t xml:space="preserve">Agriculture had developed to become the region’s principal economic sector and one dominated by large-scale enterprises. </w:t>
      </w:r>
      <w:r w:rsidRPr="006E3F4C">
        <w:rPr>
          <w:sz w:val="16"/>
        </w:rPr>
        <w:t xml:space="preserve">Early in Texas’s and California’s agricultural development, </w:t>
      </w:r>
      <w:r w:rsidRPr="006E3F4C">
        <w:rPr>
          <w:u w:val="single"/>
        </w:rPr>
        <w:t xml:space="preserve">a system evolved for securing labor through contractors hired by growers or grower associations to recruit a specified labor force. These contractors hauled workers to the work site for the harvest and performed the service of foreman. </w:t>
      </w:r>
      <w:r w:rsidRPr="006E3F4C">
        <w:rPr>
          <w:b/>
          <w:u w:val="single"/>
        </w:rPr>
        <w:t>Growers seldom paid workers directly; instead, the contractors determined each worker’s earnings and paid wages accordingly.</w:t>
      </w:r>
      <w:r w:rsidRPr="006E3F4C">
        <w:rPr>
          <w:sz w:val="16"/>
        </w:rPr>
        <w:t xml:space="preserve"> Rarely if ever did workers come face to face with an employer or their representatives, and once the task was finished the labor force dispersed. </w:t>
      </w:r>
      <w:r w:rsidRPr="006E3F4C">
        <w:rPr>
          <w:u w:val="single"/>
        </w:rPr>
        <w:t>With the next harvest, the cycle repeated, although workers were sometimes distributed to new farms from day to day.</w:t>
      </w:r>
      <w:r w:rsidRPr="006E3F4C">
        <w:rPr>
          <w:sz w:val="16"/>
        </w:rPr>
        <w:t xml:space="preserve"> The only consistent factor in the organization of labor, and the main avenue available for farm workers to seek work, was the contractor system. Throughout the history of southwest agriculture</w:t>
      </w:r>
      <w:r w:rsidRPr="006E3F4C">
        <w:rPr>
          <w:b/>
          <w:u w:val="single"/>
        </w:rPr>
        <w:t>, tradition and sheer appropriation of power allowed growers to dictate wages, working conditions, work schedules, and standards in grower-supplied housing.</w:t>
      </w:r>
      <w:r w:rsidRPr="006E3F4C">
        <w:rPr>
          <w:sz w:val="16"/>
        </w:rPr>
        <w:t xml:space="preserve"> </w:t>
      </w:r>
      <w:r w:rsidRPr="006E3F4C">
        <w:rPr>
          <w:b/>
          <w:u w:val="single"/>
        </w:rPr>
        <w:t>That power secured the lowest wages in any industry and guaranteed extreme forms of poverty. Working and living conditions were abysmal, and health problems among farm workers and their families were common.</w:t>
      </w:r>
      <w:r w:rsidRPr="006E3F4C">
        <w:rPr>
          <w:sz w:val="16"/>
        </w:rPr>
        <w:t xml:space="preserve"> </w:t>
      </w:r>
      <w:r w:rsidRPr="006E3F4C">
        <w:rPr>
          <w:u w:val="single"/>
        </w:rPr>
        <w:t>It was into this historic context that braceros labored; the abilities and work habits accorded to braceros, as well as their placement in agriculture as seasonal labor, had been firmly established by two generations of Mexican laborers who, by then, had dominated the labor supply.</w:t>
      </w:r>
      <w:r w:rsidRPr="006E3F4C">
        <w:rPr>
          <w:sz w:val="16"/>
        </w:rPr>
        <w:t xml:space="preserve"> </w:t>
      </w:r>
      <w:r w:rsidRPr="006E3F4C">
        <w:rPr>
          <w:b/>
          <w:u w:val="single"/>
        </w:rPr>
        <w:t xml:space="preserve">The arrival of the braceros did not alter this historic legacy; indeed, the treatment that harvest labor had been subjected to fell upon the braceros with even greater intensity. </w:t>
      </w:r>
      <w:r w:rsidRPr="006E3F4C">
        <w:rPr>
          <w:u w:val="single"/>
        </w:rPr>
        <w:t>Within this setting, braceros represented one variation on the theme of Mexican migration that entered into key sectors of the southwestern economy and society beginning in the early 1900s.</w:t>
      </w:r>
    </w:p>
    <w:p w14:paraId="46FB4222" w14:textId="77777777" w:rsidR="00652BF0" w:rsidRPr="00652BF0" w:rsidRDefault="00652BF0" w:rsidP="00652BF0"/>
    <w:p w14:paraId="132C80BA" w14:textId="28D611B7" w:rsidR="00EF7065" w:rsidRDefault="00EF7065" w:rsidP="00EF7065">
      <w:pPr>
        <w:pStyle w:val="Heading2"/>
      </w:pPr>
      <w:r>
        <w:lastRenderedPageBreak/>
        <w:t>2AC Case</w:t>
      </w:r>
    </w:p>
    <w:p w14:paraId="59F29139" w14:textId="3D48A87B" w:rsidR="00EF7065" w:rsidRDefault="00EF7065" w:rsidP="00EF7065">
      <w:pPr>
        <w:pStyle w:val="Heading3"/>
      </w:pPr>
      <w:r>
        <w:lastRenderedPageBreak/>
        <w:t>Solvency</w:t>
      </w:r>
    </w:p>
    <w:p w14:paraId="3E2F78A4" w14:textId="77777777" w:rsidR="00EF7065" w:rsidRDefault="00EF7065" w:rsidP="00EF7065">
      <w:pPr>
        <w:pStyle w:val="Heading4"/>
      </w:pPr>
      <w:r>
        <w:t>Plan solves, gives a path to LPR, economic boost, and solves backlog</w:t>
      </w:r>
    </w:p>
    <w:p w14:paraId="3E3410E2" w14:textId="77777777" w:rsidR="00EF7065" w:rsidRDefault="00EF7065" w:rsidP="00EF7065">
      <w:r w:rsidRPr="00655BF2">
        <w:rPr>
          <w:rStyle w:val="Style13ptBold"/>
        </w:rPr>
        <w:t>Wolgin 15</w:t>
      </w:r>
      <w:r w:rsidRPr="007652FC">
        <w:t xml:space="preserve"> -- (Philip E. Wolgin,</w:t>
      </w:r>
      <w:r>
        <w:t xml:space="preserve"> Managing Director @ Immigration Policy @ Center for American Progress, Ph.D., American History, Immigration Policy @ University of California, Berkeley,</w:t>
      </w:r>
      <w:r w:rsidRPr="007652FC">
        <w:t xml:space="preserve"> 2 Years Later, Immigrants Are Still Waiting on Immigration Reform, Center for American Progress, 6-24-2015, accessed 7-9-2018, </w:t>
      </w:r>
      <w:hyperlink r:id="rId32" w:history="1">
        <w:r w:rsidRPr="00382C62">
          <w:rPr>
            <w:rStyle w:val="Hyperlink"/>
          </w:rPr>
          <w:t>https://www.americanprogress.org/issues/immigration/news/2015/06/24/115835/2-years-later-immigrants-are-still-waiting-on-immigration-reform/)//JS</w:t>
        </w:r>
      </w:hyperlink>
    </w:p>
    <w:p w14:paraId="6E7877C1" w14:textId="77777777" w:rsidR="00EF7065" w:rsidRDefault="00EF7065" w:rsidP="00EF7065">
      <w:pPr>
        <w:rPr>
          <w:sz w:val="12"/>
        </w:rPr>
      </w:pPr>
      <w:r w:rsidRPr="00655BF2">
        <w:rPr>
          <w:u w:val="single"/>
        </w:rPr>
        <w:t>On June 27, 2013, the Senate took a historic and bipartisan step toward an immigration system that works for all. By an overwhelming margin of 68 to 32 votes, the Senate passed S. 744, the Border Security, Economic Opportunity, and Immigration Modernization Act. That bill took a comprehensive approach to modernizing the U.S. immigration system, providing a tough but fair pathway to citizenship for unauthorized immigrants living in the country, updating the legal visa system for the 21st century, and making the largest and most expensive investments in border security to date.</w:t>
      </w:r>
      <w:r w:rsidRPr="00B903EF">
        <w:rPr>
          <w:sz w:val="12"/>
        </w:rPr>
        <w:t xml:space="preserve"> But the House of Representatives refused to consider it—or any other form of immigration reform—and S. 744 died a slow, painful death in the 113th Congress. In the 114th Congress, the only pieces of immigration legislation debated so far have been enforcement-only bills, a far cry from the holistic solutions offered by S. 744. </w:t>
      </w:r>
      <w:r w:rsidRPr="00B903EF">
        <w:rPr>
          <w:u w:val="single"/>
        </w:rPr>
        <w:t xml:space="preserve">So what would the country look like today had S. 744 become the law of the land? Put simply, millions of people would be on their way to permanent legal status and citizenship, thousands of families across the nation would be together, and the U.S. economy would see significant gains. First and foremost, the Senate bill would have put the vast majority of the 11.2 million unauthorized immigrants in the United States on a 13-year pathway to citizenship. Anyone who entered the country prior to January 1, 2012, who passed a background check, had not committed a serious crime, and paid fees and a fine could apply to gain registered provisional immigrant, or RPI, status. This is the first step toward permanent residency. </w:t>
      </w:r>
      <w:r w:rsidRPr="00B903EF">
        <w:rPr>
          <w:sz w:val="12"/>
        </w:rPr>
        <w:t xml:space="preserve">Once they gained RPI status, immigrants would be free from the constant worry that they or their family members could be picked up by police, detained, and deported at any time; they also would have the ability to work legally. </w:t>
      </w:r>
      <w:r w:rsidRPr="00B903EF">
        <w:rPr>
          <w:u w:val="single"/>
        </w:rPr>
        <w:t>After 10 years with RPI status, they could adjust to permanent residency and, three years later, become citizens. The bill also included accelerated pathways to citizenship for DREAMers—young undocumented immigrants who came to the United States prior to age 16—and agricultural workers. If the majority of the unauthorized population were on a pathway to citizenship, far fewer people would be deported, meaning that fewer families and communities would be torn apart. For families who had lost a loved one to deportation, S. 744 included a section that allowed unauthorized immigrants who were removed from the country or left voluntarily to return and gain RPI status if they were a DREAMer or the spouse or parent of a citizen or legal permanent resident</w:t>
      </w:r>
      <w:r w:rsidRPr="00B903EF">
        <w:rPr>
          <w:sz w:val="12"/>
        </w:rPr>
        <w:t xml:space="preserve">. </w:t>
      </w:r>
      <w:r w:rsidRPr="00B903EF">
        <w:rPr>
          <w:u w:val="single"/>
        </w:rPr>
        <w:t>The bill also created a new merit-based visa category to clear out the backlog of more than 4 million people who have been waiting for years—if not decades—to get a family- or employer-sponsored permanent visa.</w:t>
      </w:r>
      <w:r w:rsidRPr="00B903EF">
        <w:rPr>
          <w:sz w:val="12"/>
        </w:rPr>
        <w:t xml:space="preserve"> By bringing millions of people off the economic sidelines and putting them on a pathway to permanent status, </w:t>
      </w:r>
      <w:r w:rsidRPr="00B903EF">
        <w:rPr>
          <w:u w:val="single"/>
        </w:rPr>
        <w:t>S. 744 would have grown the national economy significantly. Reform would have added a cumulative $1.2 trillion to the economy, increasing all Americans’ overall income by $625 billion and creating an average of 145,000 jobs per year over a decade. Using Congressional Budget Office data, the Center for American Progress calculated that every day the House refuses to pass immigration reform costs the nation an average of $37 million.</w:t>
      </w:r>
      <w:r w:rsidRPr="00B903EF">
        <w:rPr>
          <w:sz w:val="12"/>
        </w:rPr>
        <w:t xml:space="preserve"> </w:t>
      </w:r>
      <w:r w:rsidRPr="00B903EF">
        <w:rPr>
          <w:u w:val="single"/>
        </w:rPr>
        <w:t xml:space="preserve">This means that over the two years since the Senate passed the bill, the nation has missed out on a staggering $26.8 billion. </w:t>
      </w:r>
      <w:r w:rsidRPr="00B903EF">
        <w:rPr>
          <w:sz w:val="12"/>
        </w:rPr>
        <w:t>To put this number in perspective, that money could have been used to hire 7.5 teachers for every public elementary school in the country for an entire year.</w:t>
      </w:r>
    </w:p>
    <w:p w14:paraId="1E971629" w14:textId="77777777" w:rsidR="00EF7065" w:rsidRDefault="00EF7065" w:rsidP="00EF7065">
      <w:pPr>
        <w:pStyle w:val="Heading4"/>
      </w:pPr>
      <w:r>
        <w:lastRenderedPageBreak/>
        <w:t xml:space="preserve">An insufficient number of unskilled workers is hurting US </w:t>
      </w:r>
      <w:r w:rsidRPr="00CF3794">
        <w:rPr>
          <w:u w:val="single"/>
        </w:rPr>
        <w:t>agriculture</w:t>
      </w:r>
      <w:r>
        <w:t xml:space="preserve"> and the </w:t>
      </w:r>
      <w:r w:rsidRPr="00CF3794">
        <w:rPr>
          <w:u w:val="single"/>
        </w:rPr>
        <w:t>economy</w:t>
      </w:r>
      <w:r>
        <w:t xml:space="preserve"> – expanding visa programs is key</w:t>
      </w:r>
    </w:p>
    <w:p w14:paraId="2539DDDD" w14:textId="77777777" w:rsidR="00EF7065" w:rsidRPr="00CF3794" w:rsidRDefault="00EF7065" w:rsidP="00EF7065">
      <w:r w:rsidRPr="00A16969">
        <w:t xml:space="preserve">Arthur </w:t>
      </w:r>
      <w:r w:rsidRPr="00A16969">
        <w:rPr>
          <w:b/>
          <w:sz w:val="26"/>
          <w:szCs w:val="26"/>
        </w:rPr>
        <w:t>Guarino</w:t>
      </w:r>
      <w:r>
        <w:t xml:space="preserve">, </w:t>
      </w:r>
      <w:r w:rsidRPr="00A16969">
        <w:t>9-1-</w:t>
      </w:r>
      <w:r w:rsidRPr="00A16969">
        <w:rPr>
          <w:b/>
          <w:sz w:val="26"/>
          <w:szCs w:val="26"/>
        </w:rPr>
        <w:t>2017</w:t>
      </w:r>
      <w:r w:rsidRPr="00A16969">
        <w:t>, Assistant Professor In The Finance and Economics Department At Rutgers University Business School Teaching Courses In Financial Institutions And Markets, Corporate Finance, And Financial Statement Analysis. The First Half Of His Career Was Spent In The Financial Services Industry. He Has Written Articles Dealing With Finance, Economics, And Public Policy., "Labor shortage in the United States becoming an increasingly dire issue," Global Risk Insights, https://globalriskinsights.com/2017/09/labor-shortage-united-states-dire-issue</w:t>
      </w:r>
      <w:r>
        <w:t>/)SEM</w:t>
      </w:r>
    </w:p>
    <w:p w14:paraId="38013F40" w14:textId="77777777" w:rsidR="00EF7065" w:rsidRPr="00CF3794" w:rsidRDefault="00EF7065" w:rsidP="00EF7065">
      <w:pPr>
        <w:rPr>
          <w:sz w:val="14"/>
        </w:rPr>
      </w:pPr>
      <w:r w:rsidRPr="00CF3794">
        <w:rPr>
          <w:sz w:val="14"/>
        </w:rPr>
        <w:t xml:space="preserve">Help wanted: more unskilled workers If the situation regarding lack of skilled workers in the American workforce is bad, </w:t>
      </w:r>
      <w:r w:rsidRPr="00CF3794">
        <w:rPr>
          <w:rStyle w:val="Emphasis"/>
        </w:rPr>
        <w:t>the outlook regarding unskilled workers is</w:t>
      </w:r>
      <w:r w:rsidRPr="00CF3794">
        <w:rPr>
          <w:sz w:val="14"/>
        </w:rPr>
        <w:t xml:space="preserve"> probably even </w:t>
      </w:r>
      <w:r w:rsidRPr="00CF3794">
        <w:rPr>
          <w:rStyle w:val="Emphasis"/>
        </w:rPr>
        <w:t>worse</w:t>
      </w:r>
      <w:r w:rsidRPr="00CF3794">
        <w:rPr>
          <w:sz w:val="14"/>
        </w:rPr>
        <w:t xml:space="preserve">. </w:t>
      </w:r>
      <w:r w:rsidRPr="00CF3794">
        <w:rPr>
          <w:rStyle w:val="StyleUnderline"/>
        </w:rPr>
        <w:t>Unskilled workers are</w:t>
      </w:r>
      <w:r w:rsidRPr="00CF3794">
        <w:rPr>
          <w:sz w:val="14"/>
        </w:rPr>
        <w:t xml:space="preserve"> those who have no formal training but are the </w:t>
      </w:r>
      <w:r w:rsidRPr="00CF3794">
        <w:rPr>
          <w:rStyle w:val="StyleUnderline"/>
        </w:rPr>
        <w:t>farm workers, low-skilled factory workers, landscapers, construction workers, and others in labor intensive jobs</w:t>
      </w:r>
      <w:r w:rsidRPr="00CF3794">
        <w:rPr>
          <w:sz w:val="14"/>
        </w:rPr>
        <w:t xml:space="preserve">. They are the ones who pick the fruits and vegetables Americans eat, clean off the tables at restaurants and diners, and cut the lawns of office campuses and homes across the United States. </w:t>
      </w:r>
      <w:r w:rsidRPr="00CF3794">
        <w:rPr>
          <w:rStyle w:val="Emphasis"/>
        </w:rPr>
        <w:t>Trump is trying to put forth legislation to have them deported since many of them are undocumented</w:t>
      </w:r>
      <w:r w:rsidRPr="00CF3794">
        <w:rPr>
          <w:sz w:val="14"/>
        </w:rPr>
        <w:t xml:space="preserve">. </w:t>
      </w:r>
      <w:r w:rsidRPr="00CF3794">
        <w:rPr>
          <w:rStyle w:val="Emphasis"/>
        </w:rPr>
        <w:t>Yet</w:t>
      </w:r>
      <w:r w:rsidRPr="00CF3794">
        <w:rPr>
          <w:sz w:val="14"/>
        </w:rPr>
        <w:t xml:space="preserve"> the problem is this: </w:t>
      </w:r>
      <w:r w:rsidRPr="00CF3794">
        <w:rPr>
          <w:rStyle w:val="Emphasis"/>
        </w:rPr>
        <w:t>who will perform their work when they are gone?</w:t>
      </w:r>
      <w:r>
        <w:rPr>
          <w:rStyle w:val="Emphasis"/>
        </w:rPr>
        <w:t xml:space="preserve"> </w:t>
      </w:r>
      <w:r w:rsidRPr="00CF3794">
        <w:rPr>
          <w:sz w:val="14"/>
        </w:rPr>
        <w:t xml:space="preserve">In 2011, </w:t>
      </w:r>
      <w:r w:rsidRPr="00CF3794">
        <w:rPr>
          <w:rStyle w:val="StyleUnderline"/>
        </w:rPr>
        <w:t>there were 6,500 farm jobs</w:t>
      </w:r>
      <w:r w:rsidRPr="00CF3794">
        <w:rPr>
          <w:sz w:val="14"/>
        </w:rPr>
        <w:t xml:space="preserve"> advertised in North Carolina state employment agencies, with 265 American workers applying for the positions. Of those, 7 workers made it through the harvest season. </w:t>
      </w:r>
      <w:r w:rsidRPr="00CF3794">
        <w:rPr>
          <w:rStyle w:val="StyleUnderline"/>
        </w:rPr>
        <w:t>Only 7 Americans completed the backbreaking, exhausting work that</w:t>
      </w:r>
      <w:r w:rsidRPr="00CF3794">
        <w:rPr>
          <w:sz w:val="14"/>
        </w:rPr>
        <w:t xml:space="preserve"> unskilled workers, who are usually </w:t>
      </w:r>
      <w:r w:rsidRPr="00CF3794">
        <w:rPr>
          <w:rStyle w:val="StyleUnderline"/>
        </w:rPr>
        <w:t>immigrants, perform at low pay</w:t>
      </w:r>
      <w:r w:rsidRPr="00CF3794">
        <w:rPr>
          <w:sz w:val="14"/>
        </w:rPr>
        <w:t xml:space="preserve">. </w:t>
      </w:r>
      <w:r w:rsidRPr="00CF3794">
        <w:rPr>
          <w:rStyle w:val="Emphasis"/>
        </w:rPr>
        <w:t>Farms</w:t>
      </w:r>
      <w:r w:rsidRPr="00CF3794">
        <w:rPr>
          <w:sz w:val="14"/>
        </w:rPr>
        <w:t xml:space="preserve"> across the United States are in desperate </w:t>
      </w:r>
      <w:r w:rsidRPr="00CF3794">
        <w:rPr>
          <w:rStyle w:val="Emphasis"/>
        </w:rPr>
        <w:t>need</w:t>
      </w:r>
      <w:r w:rsidRPr="00CF3794">
        <w:rPr>
          <w:sz w:val="14"/>
        </w:rPr>
        <w:t xml:space="preserve"> of </w:t>
      </w:r>
      <w:r w:rsidRPr="00CF3794">
        <w:rPr>
          <w:rStyle w:val="Emphasis"/>
        </w:rPr>
        <w:t>workers to pick</w:t>
      </w:r>
      <w:r w:rsidRPr="00CF3794">
        <w:rPr>
          <w:sz w:val="14"/>
        </w:rPr>
        <w:t xml:space="preserve"> the </w:t>
      </w:r>
      <w:r w:rsidRPr="00CF3794">
        <w:rPr>
          <w:rStyle w:val="Emphasis"/>
        </w:rPr>
        <w:t>crops</w:t>
      </w:r>
      <w:r w:rsidRPr="00CF3794">
        <w:rPr>
          <w:sz w:val="14"/>
        </w:rPr>
        <w:t xml:space="preserve"> that ultimately reach American tables. For example, </w:t>
      </w:r>
      <w:r w:rsidRPr="00124CE3">
        <w:rPr>
          <w:sz w:val="14"/>
        </w:rPr>
        <w:t>Limoneira</w:t>
      </w:r>
      <w:r w:rsidRPr="00CF3794">
        <w:rPr>
          <w:sz w:val="14"/>
        </w:rPr>
        <w:t xml:space="preserve">, one of the largest lemon producers in America, is experiencing a severe labor shortage even with new worker benefits, increased pay, and vastly improved living conditions. According to </w:t>
      </w:r>
      <w:r w:rsidRPr="00124CE3">
        <w:rPr>
          <w:sz w:val="14"/>
        </w:rPr>
        <w:t>New American Economy (NEA)</w:t>
      </w:r>
      <w:r w:rsidRPr="00CF3794">
        <w:rPr>
          <w:sz w:val="14"/>
        </w:rPr>
        <w:t xml:space="preserve">, an immigration reform advocacy group, it is estimated that from 2002 to 2014, the workforce shrank approximately 20 percent and that farm labor shortages was responsible for $3 billion in lost revenues in the same time period. </w:t>
      </w:r>
      <w:r w:rsidRPr="00CF3794">
        <w:rPr>
          <w:rStyle w:val="Emphasis"/>
        </w:rPr>
        <w:t>The unskilled worker shortage in the farming industry has caused farmers to allow fruit and vegetables to rot in the fields and eventually be plowed under</w:t>
      </w:r>
      <w:r w:rsidRPr="00CF3794">
        <w:rPr>
          <w:sz w:val="14"/>
        </w:rPr>
        <w:t xml:space="preserve">. The long-term ramification is that since there are no workers to cultivate these crops, </w:t>
      </w:r>
      <w:r w:rsidRPr="00CF3794">
        <w:rPr>
          <w:rStyle w:val="Emphasis"/>
        </w:rPr>
        <w:t>there may be eventual price increases</w:t>
      </w:r>
      <w:r w:rsidRPr="00CF3794">
        <w:rPr>
          <w:sz w:val="14"/>
        </w:rPr>
        <w:t xml:space="preserve"> for fruits and vegetables </w:t>
      </w:r>
      <w:r w:rsidRPr="00CF3794">
        <w:rPr>
          <w:rStyle w:val="Emphasis"/>
        </w:rPr>
        <w:t>for American consumers</w:t>
      </w:r>
      <w:r w:rsidRPr="00CF3794">
        <w:rPr>
          <w:sz w:val="14"/>
        </w:rPr>
        <w:t xml:space="preserve">. </w:t>
      </w:r>
      <w:r w:rsidRPr="00CF3794">
        <w:rPr>
          <w:rStyle w:val="Emphasis"/>
        </w:rPr>
        <w:t>The key reason</w:t>
      </w:r>
      <w:r w:rsidRPr="00CF3794">
        <w:rPr>
          <w:sz w:val="14"/>
        </w:rPr>
        <w:t xml:space="preserve"> for this lack of unskilled workers </w:t>
      </w:r>
      <w:r w:rsidRPr="00CF3794">
        <w:rPr>
          <w:rStyle w:val="Emphasis"/>
        </w:rPr>
        <w:t>is the decrease in immigration from Mexico and</w:t>
      </w:r>
      <w:r w:rsidRPr="00CF3794">
        <w:rPr>
          <w:sz w:val="14"/>
        </w:rPr>
        <w:t xml:space="preserve"> other parts of </w:t>
      </w:r>
      <w:r w:rsidRPr="00CF3794">
        <w:rPr>
          <w:rStyle w:val="Emphasis"/>
        </w:rPr>
        <w:t>Latin America</w:t>
      </w:r>
      <w:r w:rsidRPr="00CF3794">
        <w:rPr>
          <w:rStyle w:val="StyleUnderline"/>
        </w:rPr>
        <w:t>.</w:t>
      </w:r>
      <w:r w:rsidRPr="00CF3794">
        <w:rPr>
          <w:sz w:val="14"/>
        </w:rPr>
        <w:t xml:space="preserve"> While Trump is calling for the building of a wall between the United States and Mexico, the border should really be thrown wide open since there is a projected huge shortage of unskilled workers. </w:t>
      </w:r>
      <w:r w:rsidRPr="00CF3794">
        <w:rPr>
          <w:rStyle w:val="Emphasis"/>
        </w:rPr>
        <w:t>Rather than restricting visas</w:t>
      </w:r>
      <w:r w:rsidRPr="00CF3794">
        <w:rPr>
          <w:sz w:val="14"/>
        </w:rPr>
        <w:t xml:space="preserve"> issued to foreign workers, </w:t>
      </w:r>
      <w:r w:rsidRPr="00CF3794">
        <w:rPr>
          <w:rStyle w:val="Emphasis"/>
        </w:rPr>
        <w:t>more should be given</w:t>
      </w:r>
      <w:r w:rsidRPr="00CF3794">
        <w:rPr>
          <w:sz w:val="14"/>
        </w:rPr>
        <w:t xml:space="preserve">, and </w:t>
      </w:r>
      <w:r w:rsidRPr="00CF3794">
        <w:rPr>
          <w:rStyle w:val="Emphasis"/>
        </w:rPr>
        <w:t>quickly</w:t>
      </w:r>
      <w:r w:rsidRPr="00CF3794">
        <w:rPr>
          <w:sz w:val="14"/>
        </w:rPr>
        <w:t xml:space="preserve">. This means that the </w:t>
      </w:r>
      <w:r w:rsidRPr="00CF3794">
        <w:rPr>
          <w:rStyle w:val="Emphasis"/>
        </w:rPr>
        <w:t>H-2A</w:t>
      </w:r>
      <w:r w:rsidRPr="00CF3794">
        <w:rPr>
          <w:sz w:val="14"/>
        </w:rPr>
        <w:t xml:space="preserve"> visa program </w:t>
      </w:r>
      <w:r w:rsidRPr="00CF3794">
        <w:rPr>
          <w:rStyle w:val="Emphasis"/>
        </w:rPr>
        <w:t>must be greatly expanded</w:t>
      </w:r>
      <w:r w:rsidRPr="00CF3794">
        <w:rPr>
          <w:sz w:val="14"/>
        </w:rPr>
        <w:t xml:space="preserve">. The H-2A visa program, instituted in 1986, allows farmers to acquire labor by hiring foreign guest-workers temporarily. The program has seen visas increase from 55,000 in 2011 to 134,000 in 2016. </w:t>
      </w:r>
      <w:r w:rsidRPr="00CF3794">
        <w:rPr>
          <w:rStyle w:val="StyleUnderline"/>
        </w:rPr>
        <w:t>While Trump encourages employers to “hire American” the agriculture industry cannot find enough workers</w:t>
      </w:r>
      <w:r w:rsidRPr="00CF3794">
        <w:rPr>
          <w:sz w:val="14"/>
        </w:rPr>
        <w:t xml:space="preserve"> to pick crops or prune vines at wineries. More workers needed or else. . . The bottom line is that </w:t>
      </w:r>
      <w:r w:rsidRPr="00CF3794">
        <w:rPr>
          <w:rStyle w:val="Emphasis"/>
        </w:rPr>
        <w:t>America needs more workers or else its economy will suffer</w:t>
      </w:r>
      <w:r w:rsidRPr="00CF3794">
        <w:rPr>
          <w:sz w:val="14"/>
        </w:rPr>
        <w:t xml:space="preserve">. The </w:t>
      </w:r>
      <w:r w:rsidRPr="00124CE3">
        <w:rPr>
          <w:sz w:val="14"/>
        </w:rPr>
        <w:t>Bureau of Labor Statistics (BLS)</w:t>
      </w:r>
      <w:r w:rsidRPr="00CF3794">
        <w:rPr>
          <w:sz w:val="14"/>
        </w:rPr>
        <w:t xml:space="preserve"> reported that </w:t>
      </w:r>
      <w:r w:rsidRPr="00CF3794">
        <w:rPr>
          <w:rStyle w:val="Emphasis"/>
        </w:rPr>
        <w:t>the U</w:t>
      </w:r>
      <w:r w:rsidRPr="00CF3794">
        <w:rPr>
          <w:sz w:val="14"/>
        </w:rPr>
        <w:t xml:space="preserve">nited </w:t>
      </w:r>
      <w:r w:rsidRPr="00CF3794">
        <w:rPr>
          <w:rStyle w:val="Emphasis"/>
        </w:rPr>
        <w:t>S</w:t>
      </w:r>
      <w:r w:rsidRPr="00CF3794">
        <w:rPr>
          <w:sz w:val="14"/>
        </w:rPr>
        <w:t xml:space="preserve">tates </w:t>
      </w:r>
      <w:r w:rsidRPr="00CF3794">
        <w:rPr>
          <w:rStyle w:val="Emphasis"/>
        </w:rPr>
        <w:t>will need 3 million more workers in the next ten years to fill low-skilled jobs so that the country will achieve economic growth</w:t>
      </w:r>
      <w:r w:rsidRPr="00CF3794">
        <w:rPr>
          <w:sz w:val="14"/>
        </w:rPr>
        <w:t xml:space="preserve">. </w:t>
      </w:r>
      <w:r w:rsidRPr="00CF3794">
        <w:rPr>
          <w:rStyle w:val="Emphasis"/>
        </w:rPr>
        <w:t>The problem is that the total number of workers</w:t>
      </w:r>
      <w:r w:rsidRPr="00CF3794">
        <w:rPr>
          <w:sz w:val="14"/>
        </w:rPr>
        <w:t xml:space="preserve"> entering the labor force at all skill levels, between the ages of 25 and 54, </w:t>
      </w:r>
      <w:r w:rsidRPr="00CF3794">
        <w:rPr>
          <w:rStyle w:val="Emphasis"/>
        </w:rPr>
        <w:t>will be 1.7 million</w:t>
      </w:r>
      <w:r w:rsidRPr="00CF3794">
        <w:rPr>
          <w:sz w:val="14"/>
        </w:rPr>
        <w:t xml:space="preserve">. If this does in fact occur, then </w:t>
      </w:r>
      <w:r w:rsidRPr="00CF3794">
        <w:rPr>
          <w:rStyle w:val="Emphasis"/>
        </w:rPr>
        <w:t>the United States will not see 2 per cent economic growth for many decades to come</w:t>
      </w:r>
      <w:r w:rsidRPr="00CF3794">
        <w:rPr>
          <w:sz w:val="14"/>
        </w:rPr>
        <w:t>.</w:t>
      </w:r>
    </w:p>
    <w:p w14:paraId="22E45D88" w14:textId="77777777" w:rsidR="00EF7065" w:rsidRPr="000A40A1" w:rsidRDefault="00EF7065" w:rsidP="00EF7065">
      <w:pPr>
        <w:pStyle w:val="Heading4"/>
      </w:pPr>
      <w:r>
        <w:t>W-visas solve low-skilled workforce gaps – that boosts the economy and non-immigrant wages</w:t>
      </w:r>
    </w:p>
    <w:p w14:paraId="2DE4F7BC" w14:textId="77777777" w:rsidR="00EF7065" w:rsidRPr="003C09E8" w:rsidRDefault="00EF7065" w:rsidP="00EF7065">
      <w:r w:rsidRPr="00280BD4">
        <w:rPr>
          <w:rStyle w:val="Style13ptBold"/>
        </w:rPr>
        <w:t>McDaniel 13</w:t>
      </w:r>
      <w:r>
        <w:t xml:space="preserve"> -- (Paul McDaniel</w:t>
      </w:r>
      <w:r w:rsidRPr="003C09E8">
        <w:t>,</w:t>
      </w:r>
      <w:r>
        <w:t xml:space="preserve"> immigrant entrepreneur and innovation fellow @ Immigration Policy Center, Ph.D. in Geography and Urban Regional Analysis @ University of North Carolina @ Charlotte,</w:t>
      </w:r>
      <w:r w:rsidRPr="003C09E8">
        <w:t xml:space="preserve"> The W Visa: Why the Economy Benefits from A Robust New Worker Program, Immigration Impact, 5-15-2013, accessed 7-11-2018, </w:t>
      </w:r>
      <w:hyperlink r:id="rId33" w:history="1">
        <w:r w:rsidRPr="003C09E8">
          <w:rPr>
            <w:rStyle w:val="Hyperlink"/>
          </w:rPr>
          <w:t>http://immigrationimpact.com/2013/05/15/w-is-for-worker-why-the-economy-benefits-from-a-robust-new-worker-program/</w:t>
        </w:r>
      </w:hyperlink>
      <w:r w:rsidRPr="003C09E8">
        <w:t>)//JS</w:t>
      </w:r>
    </w:p>
    <w:p w14:paraId="4400AC28" w14:textId="77777777" w:rsidR="00EF7065" w:rsidRPr="00984249" w:rsidRDefault="00EF7065" w:rsidP="00EF7065">
      <w:pPr>
        <w:rPr>
          <w:sz w:val="14"/>
        </w:rPr>
      </w:pPr>
      <w:r w:rsidRPr="00984249">
        <w:rPr>
          <w:sz w:val="14"/>
        </w:rPr>
        <w:t xml:space="preserve">The Senate Judiciary Committee returns to its task of marking up S. 744 tomorrow, taking up, among other things, possible amendments to the W visa program for new nonimmigrant workers. </w:t>
      </w:r>
      <w:r w:rsidRPr="00D528D7">
        <w:rPr>
          <w:u w:val="single"/>
        </w:rPr>
        <w:t xml:space="preserve">This new program, blessed by both business and labor, is an effort to acknowledge </w:t>
      </w:r>
      <w:r w:rsidRPr="00D528D7">
        <w:rPr>
          <w:u w:val="single"/>
        </w:rPr>
        <w:lastRenderedPageBreak/>
        <w:t xml:space="preserve">the need for a more flexible system for meeting the demand for workers in certain occupations and industries that require less-skilled workers. At Tuesday’s hearing, several Senators challenged the idea that the American workforce needed to be supplemented with immigrant labor, but the evidence is overwhelming that there is both a need and an economic benefit to having a flexible and responsive program in place to bring in new workers where they are most needed. </w:t>
      </w:r>
      <w:r w:rsidRPr="00984249">
        <w:rPr>
          <w:sz w:val="14"/>
        </w:rPr>
        <w:t xml:space="preserve">This argument applies to both high-skilled and less-skilled workers, </w:t>
      </w:r>
      <w:r w:rsidRPr="00D528D7">
        <w:rPr>
          <w:u w:val="single"/>
        </w:rPr>
        <w:t>but the need for new workers in less-skilled fields is particularly acute, as an increasingly smaller share of the native-born workforce is available to fill these important roles. This is due in part to an ageing baby boom generation nearing or entering retirement age, and rising education levels among the native-born over the last half century.</w:t>
      </w:r>
      <w:r w:rsidRPr="00984249">
        <w:rPr>
          <w:sz w:val="14"/>
        </w:rPr>
        <w:t xml:space="preserve"> </w:t>
      </w:r>
      <w:r w:rsidRPr="00D528D7">
        <w:rPr>
          <w:u w:val="single"/>
        </w:rPr>
        <w:t>As a result, less-skilled immigrant workers – temporary and permanent – fill in the labor market gaps and have an effect on helping companies to grow.</w:t>
      </w:r>
      <w:r w:rsidRPr="00984249">
        <w:rPr>
          <w:sz w:val="14"/>
        </w:rPr>
        <w:t xml:space="preserve"> Less-skilled immigrant workers allow, for example, native-born farmers to expand agricultural production and allow contractors and craftsmen to build more homes and infrastructure. </w:t>
      </w:r>
      <w:r w:rsidRPr="00D528D7">
        <w:rPr>
          <w:u w:val="single"/>
        </w:rPr>
        <w:t>This, in turn, helps to further expand employment opportunities and incomes for U.S. citizens.</w:t>
      </w:r>
      <w:r w:rsidRPr="00984249">
        <w:rPr>
          <w:sz w:val="14"/>
        </w:rPr>
        <w:t xml:space="preserve"> As people migrate to the U.S. to fill such service economy roles, they become part of a growing proportion within certain industries. Because of this, there are several benefits to consumers who would otherwise be paying much more for the same services. The relative low costs of those services allow consumers to spend more broadly. </w:t>
      </w:r>
      <w:r w:rsidRPr="00D528D7">
        <w:rPr>
          <w:u w:val="single"/>
        </w:rPr>
        <w:t>Contrary to many of the myths out there, this impact on growth also leads to additional and often higher-paying jobs for the native-born population.</w:t>
      </w:r>
      <w:r w:rsidRPr="00984249">
        <w:rPr>
          <w:sz w:val="14"/>
        </w:rPr>
        <w:t xml:space="preserve"> Because immigrants and natives tend to have different levels of education, work in different occupations, and possess different skills, the jobs they perform are frequently interdependent and complementary. </w:t>
      </w:r>
      <w:r w:rsidRPr="00D528D7">
        <w:rPr>
          <w:u w:val="single"/>
        </w:rPr>
        <w:t xml:space="preserve">This increases the productivity of natives, which increases their wages. </w:t>
      </w:r>
      <w:r w:rsidRPr="00984249">
        <w:rPr>
          <w:sz w:val="14"/>
        </w:rPr>
        <w:t xml:space="preserve">Furthermore, the addition of immigrant workers to the labor force stimulates investment as new restaurants and stores open, and new homes are built, among other activities. </w:t>
      </w:r>
      <w:r w:rsidRPr="00D528D7">
        <w:rPr>
          <w:u w:val="single"/>
        </w:rPr>
        <w:t>This increases the demand for labor, which exerts upward pressure on wages.</w:t>
      </w:r>
      <w:r w:rsidRPr="00984249">
        <w:rPr>
          <w:sz w:val="14"/>
        </w:rPr>
        <w:t xml:space="preserve"> An economic analysis from 1990 to 2006 shows that immigration led to increased wages of native-born workers by 0.6 percent overall and for specific education levels. Furthermore, an Economic Policy Institute (EPI) analysis shows that from 1994 to 2007 immigration increased wages of native-born workers by 0.4 percent overall and for particular education levels. EPI also found that the wages of male native-born workers with less than a high school education were largely unaffected by immigration over this time period. There will always be legitimate debate about the best way to make a program work, and the W visa program will be no different. Amendments and challenges to the program that are premised on the idea that immigrant workers harm the wages or well-being of native born workers, however, miss the mark because they just aren’t grounded in the facts.</w:t>
      </w:r>
    </w:p>
    <w:p w14:paraId="474E5EF8" w14:textId="77777777" w:rsidR="00EF7065" w:rsidRDefault="00EF7065" w:rsidP="00EF7065">
      <w:pPr>
        <w:pStyle w:val="Heading4"/>
      </w:pPr>
      <w:r>
        <w:t xml:space="preserve">Severe food shortages and a spike in food prices coming now due to lack of migrant workers – expanding </w:t>
      </w:r>
      <w:r>
        <w:rPr>
          <w:u w:val="single"/>
        </w:rPr>
        <w:t>legal</w:t>
      </w:r>
      <w:r>
        <w:t xml:space="preserve">, </w:t>
      </w:r>
      <w:r>
        <w:rPr>
          <w:u w:val="single"/>
        </w:rPr>
        <w:t>stable</w:t>
      </w:r>
      <w:r>
        <w:t xml:space="preserve"> options is key to solve</w:t>
      </w:r>
    </w:p>
    <w:p w14:paraId="249E2E6E" w14:textId="77777777" w:rsidR="00EF7065" w:rsidRPr="00E00F3E" w:rsidRDefault="00EF7065" w:rsidP="00EF7065">
      <w:r w:rsidRPr="00E00F3E">
        <w:t xml:space="preserve">Melissa </w:t>
      </w:r>
      <w:r w:rsidRPr="00E00F3E">
        <w:rPr>
          <w:b/>
          <w:sz w:val="26"/>
          <w:szCs w:val="26"/>
        </w:rPr>
        <w:t>Cruz</w:t>
      </w:r>
      <w:r w:rsidRPr="00E00F3E">
        <w:t>, 8-14-</w:t>
      </w:r>
      <w:r w:rsidRPr="00E00F3E">
        <w:rPr>
          <w:b/>
          <w:sz w:val="26"/>
          <w:szCs w:val="26"/>
        </w:rPr>
        <w:t>2017</w:t>
      </w:r>
      <w:r w:rsidRPr="00E00F3E">
        <w:t>, Communications Associate at the American Immigration Council, "Mexican migration Archives," Immigration Impact, http://immigrationimpact.com/tag/mexican-migration/</w:t>
      </w:r>
      <w:r>
        <w:t>)SEM</w:t>
      </w:r>
    </w:p>
    <w:p w14:paraId="6367FFBC" w14:textId="77777777" w:rsidR="00EF7065" w:rsidRPr="00345172" w:rsidRDefault="00EF7065" w:rsidP="00EF7065">
      <w:pPr>
        <w:rPr>
          <w:sz w:val="14"/>
        </w:rPr>
      </w:pPr>
      <w:r w:rsidRPr="00345172">
        <w:rPr>
          <w:sz w:val="14"/>
        </w:rPr>
        <w:t xml:space="preserve">America’s farmers have been acutely aware of the consequences of restrictive immigration policies for some time. </w:t>
      </w:r>
      <w:r w:rsidRPr="00345172">
        <w:rPr>
          <w:rStyle w:val="StyleUnderline"/>
        </w:rPr>
        <w:t>When migration levels drop</w:t>
      </w:r>
      <w:r w:rsidRPr="00345172">
        <w:rPr>
          <w:sz w:val="14"/>
        </w:rPr>
        <w:t xml:space="preserve"> or restrictive policies drive migrants out of the state or country, </w:t>
      </w:r>
      <w:r w:rsidRPr="00345172">
        <w:rPr>
          <w:rStyle w:val="Emphasis"/>
        </w:rPr>
        <w:t>farmers feel the pinch first, as their</w:t>
      </w:r>
      <w:r>
        <w:rPr>
          <w:rStyle w:val="Emphasis"/>
        </w:rPr>
        <w:t xml:space="preserve"> </w:t>
      </w:r>
      <w:r w:rsidRPr="00345172">
        <w:rPr>
          <w:rStyle w:val="Emphasis"/>
        </w:rPr>
        <w:t>crops are left to rot</w:t>
      </w:r>
      <w:r>
        <w:rPr>
          <w:rStyle w:val="Emphasis"/>
        </w:rPr>
        <w:t xml:space="preserve"> </w:t>
      </w:r>
      <w:r w:rsidRPr="00345172">
        <w:rPr>
          <w:rStyle w:val="Emphasis"/>
        </w:rPr>
        <w:t>in the fields due to the shortage of available workers</w:t>
      </w:r>
      <w:r w:rsidRPr="00345172">
        <w:rPr>
          <w:sz w:val="14"/>
        </w:rPr>
        <w:t xml:space="preserve">. </w:t>
      </w:r>
      <w:r w:rsidRPr="00345172">
        <w:rPr>
          <w:rStyle w:val="StyleUnderline"/>
        </w:rPr>
        <w:t>Since a majority of America’s migrant workers migrate from Mexico during harvest season,</w:t>
      </w:r>
      <w:r w:rsidRPr="00345172">
        <w:rPr>
          <w:sz w:val="14"/>
        </w:rPr>
        <w:t xml:space="preserve"> </w:t>
      </w:r>
      <w:r w:rsidRPr="00345172">
        <w:rPr>
          <w:rStyle w:val="Emphasis"/>
        </w:rPr>
        <w:t>a sharp decline in Mexican migration has left farmers with fewer laborers to pick crops</w:t>
      </w:r>
      <w:r w:rsidRPr="00345172">
        <w:rPr>
          <w:sz w:val="14"/>
        </w:rPr>
        <w:t xml:space="preserve">. </w:t>
      </w:r>
      <w:r w:rsidRPr="00345172">
        <w:rPr>
          <w:rStyle w:val="StyleUnderline"/>
        </w:rPr>
        <w:t>This shortage has hit California’s farms particularly hard</w:t>
      </w:r>
      <w:r w:rsidRPr="00345172">
        <w:rPr>
          <w:sz w:val="14"/>
        </w:rPr>
        <w:t xml:space="preserve">, with two counties reporting recent losses of more than $13 million. This is not a new issue as Mexican migration has been in decline since 2009, and </w:t>
      </w:r>
      <w:r w:rsidRPr="00345172">
        <w:rPr>
          <w:rStyle w:val="StyleUnderline"/>
        </w:rPr>
        <w:t>farm profits are</w:t>
      </w:r>
      <w:r w:rsidRPr="00345172">
        <w:rPr>
          <w:sz w:val="14"/>
        </w:rPr>
        <w:t xml:space="preserve"> similarly </w:t>
      </w:r>
      <w:r w:rsidRPr="00345172">
        <w:rPr>
          <w:rStyle w:val="StyleUnderline"/>
        </w:rPr>
        <w:t>down</w:t>
      </w:r>
      <w:r>
        <w:rPr>
          <w:rStyle w:val="StyleUnderline"/>
        </w:rPr>
        <w:t xml:space="preserve"> </w:t>
      </w:r>
      <w:r w:rsidRPr="00345172">
        <w:rPr>
          <w:rStyle w:val="StyleUnderline"/>
        </w:rPr>
        <w:t>by 9 percent in the past year</w:t>
      </w:r>
      <w:r w:rsidRPr="00345172">
        <w:rPr>
          <w:sz w:val="14"/>
        </w:rPr>
        <w:t xml:space="preserve">—the fourth consecutive year of decline. However, </w:t>
      </w:r>
      <w:r w:rsidRPr="00345172">
        <w:rPr>
          <w:rStyle w:val="Emphasis"/>
        </w:rPr>
        <w:t>rising anti-immigrant rhetoric could exacerbate the problem</w:t>
      </w:r>
      <w:r w:rsidRPr="00345172">
        <w:rPr>
          <w:sz w:val="14"/>
        </w:rPr>
        <w:t xml:space="preserve"> by further discouraging migration. The American Farm Bureau Federation estimates that the </w:t>
      </w:r>
      <w:r w:rsidRPr="00345172">
        <w:rPr>
          <w:rStyle w:val="Emphasis"/>
        </w:rPr>
        <w:t>U.S. ag</w:t>
      </w:r>
      <w:r w:rsidRPr="00345172">
        <w:rPr>
          <w:sz w:val="14"/>
        </w:rPr>
        <w:t xml:space="preserve">riculture industry </w:t>
      </w:r>
      <w:r w:rsidRPr="00345172">
        <w:rPr>
          <w:rStyle w:val="Emphasis"/>
        </w:rPr>
        <w:t>requires</w:t>
      </w:r>
      <w:r w:rsidRPr="00345172">
        <w:rPr>
          <w:sz w:val="14"/>
        </w:rPr>
        <w:t xml:space="preserve"> between 1.5 and </w:t>
      </w:r>
      <w:r w:rsidRPr="00345172">
        <w:rPr>
          <w:rStyle w:val="Emphasis"/>
        </w:rPr>
        <w:t>2 million hired workers each year</w:t>
      </w:r>
      <w:r w:rsidRPr="00345172">
        <w:rPr>
          <w:sz w:val="14"/>
        </w:rPr>
        <w:t xml:space="preserve"> and 50 to </w:t>
      </w:r>
      <w:r w:rsidRPr="00BB246B">
        <w:rPr>
          <w:rStyle w:val="StyleUnderline"/>
        </w:rPr>
        <w:t>75 percent</w:t>
      </w:r>
      <w:r w:rsidRPr="00345172">
        <w:rPr>
          <w:sz w:val="14"/>
        </w:rPr>
        <w:t xml:space="preserve"> of those workers </w:t>
      </w:r>
      <w:r w:rsidRPr="00BB246B">
        <w:rPr>
          <w:rStyle w:val="StyleUnderline"/>
        </w:rPr>
        <w:t>are unauthorized migrants</w:t>
      </w:r>
      <w:r w:rsidRPr="00345172">
        <w:rPr>
          <w:sz w:val="14"/>
        </w:rPr>
        <w:t xml:space="preserve">. The effect of </w:t>
      </w:r>
      <w:r w:rsidRPr="00BB246B">
        <w:rPr>
          <w:rStyle w:val="Emphasis"/>
        </w:rPr>
        <w:t>losing</w:t>
      </w:r>
      <w:r w:rsidRPr="00345172">
        <w:rPr>
          <w:sz w:val="14"/>
        </w:rPr>
        <w:t xml:space="preserve"> access to </w:t>
      </w:r>
      <w:r w:rsidRPr="00BB246B">
        <w:rPr>
          <w:rStyle w:val="Emphasis"/>
        </w:rPr>
        <w:t>these workers</w:t>
      </w:r>
      <w:r w:rsidRPr="00345172">
        <w:rPr>
          <w:sz w:val="14"/>
        </w:rPr>
        <w:t xml:space="preserve">, the group says, </w:t>
      </w:r>
      <w:r w:rsidRPr="00BB246B">
        <w:rPr>
          <w:rStyle w:val="Emphasis"/>
        </w:rPr>
        <w:t>would</w:t>
      </w:r>
      <w:r w:rsidRPr="00345172">
        <w:rPr>
          <w:sz w:val="14"/>
        </w:rPr>
        <w:t xml:space="preserve"> be detrimental to the agricultural industry, </w:t>
      </w:r>
      <w:r w:rsidRPr="00BB246B">
        <w:rPr>
          <w:rStyle w:val="Emphasis"/>
        </w:rPr>
        <w:t>result</w:t>
      </w:r>
      <w:r w:rsidRPr="00345172">
        <w:rPr>
          <w:sz w:val="14"/>
        </w:rPr>
        <w:t xml:space="preserve">ing </w:t>
      </w:r>
      <w:r w:rsidRPr="00BB246B">
        <w:rPr>
          <w:rStyle w:val="Emphasis"/>
        </w:rPr>
        <w:t>in</w:t>
      </w:r>
      <w:r w:rsidRPr="00345172">
        <w:rPr>
          <w:sz w:val="14"/>
        </w:rPr>
        <w:t xml:space="preserve"> an estimated $30 to </w:t>
      </w:r>
      <w:r w:rsidRPr="00BB246B">
        <w:rPr>
          <w:rStyle w:val="Emphasis"/>
        </w:rPr>
        <w:t>$60 billion decrease in profits</w:t>
      </w:r>
      <w:r w:rsidRPr="00345172">
        <w:rPr>
          <w:sz w:val="14"/>
        </w:rPr>
        <w:t xml:space="preserve">. Farmers and farmworkers would not be the only ones affected, however. </w:t>
      </w:r>
      <w:r w:rsidRPr="00345172">
        <w:rPr>
          <w:rStyle w:val="StyleUnderline"/>
        </w:rPr>
        <w:t>Americans</w:t>
      </w:r>
      <w:r w:rsidRPr="00345172">
        <w:rPr>
          <w:sz w:val="14"/>
        </w:rPr>
        <w:t xml:space="preserve"> simply </w:t>
      </w:r>
      <w:r w:rsidRPr="00345172">
        <w:rPr>
          <w:rStyle w:val="StyleUnderline"/>
        </w:rPr>
        <w:t>looking to put food on the table</w:t>
      </w:r>
      <w:r w:rsidRPr="00345172">
        <w:rPr>
          <w:sz w:val="14"/>
        </w:rPr>
        <w:t xml:space="preserve"> may find themselves </w:t>
      </w:r>
      <w:r w:rsidRPr="00345172">
        <w:rPr>
          <w:rStyle w:val="StyleUnderline"/>
        </w:rPr>
        <w:t>dig</w:t>
      </w:r>
      <w:r w:rsidRPr="00345172">
        <w:rPr>
          <w:sz w:val="14"/>
        </w:rPr>
        <w:t xml:space="preserve">ging </w:t>
      </w:r>
      <w:r w:rsidRPr="00345172">
        <w:rPr>
          <w:rStyle w:val="StyleUnderline"/>
        </w:rPr>
        <w:t>deeper into their pocket to pay more</w:t>
      </w:r>
      <w:r w:rsidRPr="00345172">
        <w:rPr>
          <w:sz w:val="14"/>
        </w:rPr>
        <w:t xml:space="preserve">. </w:t>
      </w:r>
      <w:r w:rsidRPr="00345172">
        <w:rPr>
          <w:rStyle w:val="Emphasis"/>
        </w:rPr>
        <w:t>A massive farm labor shortage could cause food prices to soar</w:t>
      </w:r>
      <w:r w:rsidRPr="00345172">
        <w:rPr>
          <w:sz w:val="14"/>
        </w:rPr>
        <w:t xml:space="preserve">, </w:t>
      </w:r>
      <w:r w:rsidRPr="00345172">
        <w:rPr>
          <w:rStyle w:val="StyleUnderline"/>
        </w:rPr>
        <w:t>with the overall cost of food increasing by</w:t>
      </w:r>
      <w:r w:rsidRPr="00345172">
        <w:rPr>
          <w:sz w:val="14"/>
        </w:rPr>
        <w:t xml:space="preserve"> five to </w:t>
      </w:r>
      <w:r w:rsidRPr="00345172">
        <w:rPr>
          <w:rStyle w:val="StyleUnderline"/>
        </w:rPr>
        <w:t>six percent</w:t>
      </w:r>
      <w:r w:rsidRPr="00345172">
        <w:rPr>
          <w:sz w:val="14"/>
        </w:rPr>
        <w:t xml:space="preserve">. Production of domestic vegetables and fruit could fall between 31 and 61 percent, respectively. Livestock production would also suffer by 13 to 27 percent. </w:t>
      </w:r>
      <w:r w:rsidRPr="00345172">
        <w:rPr>
          <w:rStyle w:val="Emphasis"/>
        </w:rPr>
        <w:t>Farmworkers</w:t>
      </w:r>
      <w:r w:rsidRPr="00345172">
        <w:rPr>
          <w:sz w:val="14"/>
        </w:rPr>
        <w:t xml:space="preserve"> groups have long </w:t>
      </w:r>
      <w:r w:rsidRPr="00345172">
        <w:rPr>
          <w:rStyle w:val="Emphasis"/>
        </w:rPr>
        <w:t>advocated for a way to prevent this shortage and subsequent economic decline</w:t>
      </w:r>
      <w:r w:rsidRPr="00345172">
        <w:rPr>
          <w:sz w:val="14"/>
        </w:rPr>
        <w:t>, including the Agriculture Workforce Coalition. This network of farmers working to solve the farm labor shortage notes that: “</w:t>
      </w:r>
      <w:r w:rsidRPr="00345172">
        <w:rPr>
          <w:rStyle w:val="Emphasis"/>
        </w:rPr>
        <w:t>The economic health of food</w:t>
      </w:r>
      <w:r w:rsidRPr="00345172">
        <w:rPr>
          <w:sz w:val="14"/>
        </w:rPr>
        <w:t xml:space="preserve"> and fiber </w:t>
      </w:r>
      <w:r w:rsidRPr="00345172">
        <w:rPr>
          <w:rStyle w:val="Emphasis"/>
        </w:rPr>
        <w:t>producers</w:t>
      </w:r>
      <w:r w:rsidRPr="00345172">
        <w:rPr>
          <w:sz w:val="14"/>
        </w:rPr>
        <w:t xml:space="preserve">, and the rural communities in which they live, </w:t>
      </w:r>
      <w:r w:rsidRPr="00345172">
        <w:rPr>
          <w:rStyle w:val="Emphasis"/>
        </w:rPr>
        <w:t xml:space="preserve">is threatened by the lack of a </w:t>
      </w:r>
      <w:r w:rsidRPr="00E00F3E">
        <w:rPr>
          <w:rStyle w:val="Emphasis"/>
        </w:rPr>
        <w:t xml:space="preserve">reliable, </w:t>
      </w:r>
      <w:r w:rsidRPr="00E00F3E">
        <w:rPr>
          <w:rStyle w:val="Emphasis"/>
        </w:rPr>
        <w:lastRenderedPageBreak/>
        <w:t>stable and legal workforce</w:t>
      </w:r>
      <w:r w:rsidRPr="00345172">
        <w:rPr>
          <w:sz w:val="14"/>
        </w:rPr>
        <w:t xml:space="preserve">. Our </w:t>
      </w:r>
      <w:r w:rsidRPr="00345172">
        <w:rPr>
          <w:rStyle w:val="Emphasis"/>
        </w:rPr>
        <w:t>farmers face growing shortages of legally authorized</w:t>
      </w:r>
      <w:r w:rsidRPr="00345172">
        <w:rPr>
          <w:sz w:val="14"/>
        </w:rPr>
        <w:t xml:space="preserve"> and experienced </w:t>
      </w:r>
      <w:r w:rsidRPr="00345172">
        <w:rPr>
          <w:rStyle w:val="Emphasis"/>
        </w:rPr>
        <w:t>workers each year</w:t>
      </w:r>
      <w:r w:rsidRPr="00345172">
        <w:rPr>
          <w:sz w:val="14"/>
        </w:rPr>
        <w:t xml:space="preserve">. Jobs in agriculture are physically demanding, conducted in all seasons and are often transitory. This shortage of labor negatively impacts our economic competitiveness, local economies, and jobs. </w:t>
      </w:r>
      <w:r w:rsidRPr="00345172">
        <w:rPr>
          <w:rStyle w:val="Emphasis"/>
        </w:rPr>
        <w:t>Reforms are necessary to address the agricultural labor shortage</w:t>
      </w:r>
      <w:r w:rsidRPr="00345172">
        <w:rPr>
          <w:sz w:val="14"/>
        </w:rPr>
        <w:t>.” By tackling this issue in a manner that respect the rights of migrant workers, laborers are rewarded fairly for their work, farmers keep their production levels up, and Americans are able to put food on the table.</w:t>
      </w:r>
    </w:p>
    <w:p w14:paraId="27CABDF8" w14:textId="77777777" w:rsidR="00EF7065" w:rsidRDefault="00EF7065" w:rsidP="00EF7065"/>
    <w:p w14:paraId="27E69170" w14:textId="77777777" w:rsidR="00EF7065" w:rsidRDefault="00EF7065" w:rsidP="00EF7065">
      <w:pPr>
        <w:pStyle w:val="Heading4"/>
      </w:pPr>
      <w:r>
        <w:t xml:space="preserve">Expansion of W visas increases wages in the agricultural sector </w:t>
      </w:r>
    </w:p>
    <w:p w14:paraId="53662DF5" w14:textId="77777777" w:rsidR="00EF7065" w:rsidRPr="00391589" w:rsidRDefault="00EF7065" w:rsidP="00EF7065">
      <w:pPr>
        <w:rPr>
          <w:sz w:val="16"/>
          <w:szCs w:val="16"/>
        </w:rPr>
      </w:pPr>
      <w:r w:rsidRPr="00FF51B7">
        <w:rPr>
          <w:rStyle w:val="Style13ptBold"/>
        </w:rPr>
        <w:t>Treyz et al 13’</w:t>
      </w:r>
      <w:r>
        <w:t xml:space="preserve"> </w:t>
      </w:r>
      <w:r w:rsidRPr="00391589">
        <w:rPr>
          <w:sz w:val="16"/>
          <w:szCs w:val="16"/>
        </w:rPr>
        <w:t xml:space="preserve">(Frederick R. Treyz, Ph.D., Corey Stottlemyer, Rod Motamedi, quals, Key Components of Immigration Reform: An Analysis of the Economic Effects of Creating a Pathway to Legal Status, Expanding High-Skilled Visas, &amp; Reforming Lesser-Skilled Visas, REMI, </w:t>
      </w:r>
      <w:hyperlink r:id="rId34" w:history="1">
        <w:r w:rsidRPr="00391589">
          <w:rPr>
            <w:rStyle w:val="Hyperlink"/>
            <w:sz w:val="16"/>
            <w:szCs w:val="16"/>
          </w:rPr>
          <w:t>http://www.remi.com/wp-content/uploads/2017/10/50-Key-Components-of-Immigration-Reform.pdf</w:t>
        </w:r>
      </w:hyperlink>
      <w:r w:rsidRPr="00391589">
        <w:rPr>
          <w:sz w:val="16"/>
          <w:szCs w:val="16"/>
        </w:rPr>
        <w:t>, ks)</w:t>
      </w:r>
    </w:p>
    <w:p w14:paraId="11FDF9A8" w14:textId="77777777" w:rsidR="00EF7065" w:rsidRDefault="00EF7065" w:rsidP="00EF7065">
      <w:pPr>
        <w:rPr>
          <w:sz w:val="16"/>
        </w:rPr>
      </w:pPr>
      <w:r w:rsidRPr="00FF51B7">
        <w:rPr>
          <w:sz w:val="16"/>
        </w:rPr>
        <w:t>Lesser-Skilled Workforce Method We examined three different lesserskilled visa programs. First, we modeled the expansion of the current H-2A visa program for agricultural workers. Second, we modeled the full use of the H-2B visa program for nonagricultural seasonal, peak load, or intermittent workers. Finally,</w:t>
      </w:r>
      <w:r w:rsidRPr="00B046F3">
        <w:rPr>
          <w:u w:val="single"/>
        </w:rPr>
        <w:t xml:space="preserve"> we</w:t>
      </w:r>
      <w:r>
        <w:rPr>
          <w:u w:val="single"/>
        </w:rPr>
        <w:t xml:space="preserve"> </w:t>
      </w:r>
      <w:r w:rsidRPr="00B046F3">
        <w:rPr>
          <w:u w:val="single"/>
        </w:rPr>
        <w:t>looked at the new W-1 visa program for non</w:t>
      </w:r>
      <w:r>
        <w:rPr>
          <w:u w:val="single"/>
        </w:rPr>
        <w:t xml:space="preserve"> </w:t>
      </w:r>
      <w:r w:rsidRPr="00B046F3">
        <w:rPr>
          <w:u w:val="single"/>
        </w:rPr>
        <w:t xml:space="preserve">seasonal workers </w:t>
      </w:r>
      <w:r w:rsidRPr="00FF51B7">
        <w:rPr>
          <w:sz w:val="16"/>
        </w:rPr>
        <w:t>(created by S.744).</w:t>
      </w:r>
      <w:r>
        <w:rPr>
          <w:u w:val="single"/>
        </w:rPr>
        <w:t xml:space="preserve"> </w:t>
      </w:r>
      <w:r w:rsidRPr="00B046F3">
        <w:rPr>
          <w:u w:val="single"/>
        </w:rPr>
        <w:t>In addition to the more than 2.6</w:t>
      </w:r>
      <w:r>
        <w:rPr>
          <w:u w:val="single"/>
        </w:rPr>
        <w:t xml:space="preserve"> </w:t>
      </w:r>
      <w:r w:rsidRPr="00B046F3">
        <w:rPr>
          <w:u w:val="single"/>
        </w:rPr>
        <w:t>million people working in the agriculture</w:t>
      </w:r>
      <w:r>
        <w:rPr>
          <w:u w:val="single"/>
        </w:rPr>
        <w:t xml:space="preserve"> </w:t>
      </w:r>
      <w:r w:rsidRPr="00B046F3">
        <w:rPr>
          <w:u w:val="single"/>
        </w:rPr>
        <w:t>sector in the United States, it is estimated</w:t>
      </w:r>
      <w:r>
        <w:rPr>
          <w:u w:val="single"/>
        </w:rPr>
        <w:t xml:space="preserve"> </w:t>
      </w:r>
      <w:r w:rsidRPr="00B046F3">
        <w:rPr>
          <w:u w:val="single"/>
        </w:rPr>
        <w:t>that there are approximately one million</w:t>
      </w:r>
      <w:r>
        <w:rPr>
          <w:u w:val="single"/>
        </w:rPr>
        <w:t xml:space="preserve"> </w:t>
      </w:r>
      <w:r w:rsidRPr="00B046F3">
        <w:rPr>
          <w:u w:val="single"/>
        </w:rPr>
        <w:t>migrant and undocumented employee</w:t>
      </w:r>
      <w:r w:rsidRPr="00FF51B7">
        <w:rPr>
          <w:sz w:val="16"/>
        </w:rPr>
        <w:t xml:space="preserve">s in the agriculture workforce. There were approximately 65 thousand H-2A visas issued in Fiscal Year 2012. </w:t>
      </w:r>
      <w:r w:rsidRPr="00B046F3">
        <w:rPr>
          <w:u w:val="single"/>
        </w:rPr>
        <w:t>Using estimates</w:t>
      </w:r>
      <w:r>
        <w:rPr>
          <w:u w:val="single"/>
        </w:rPr>
        <w:t xml:space="preserve"> </w:t>
      </w:r>
      <w:r w:rsidRPr="00B046F3">
        <w:rPr>
          <w:u w:val="single"/>
        </w:rPr>
        <w:t>from both S.744 and H.R. 1773</w:t>
      </w:r>
      <w:r w:rsidRPr="00FF51B7">
        <w:rPr>
          <w:sz w:val="16"/>
        </w:rPr>
        <w:t xml:space="preserve"> (The Agriculture Guestworker Act), </w:t>
      </w:r>
      <w:r w:rsidRPr="00B046F3">
        <w:rPr>
          <w:u w:val="single"/>
        </w:rPr>
        <w:t>we set the</w:t>
      </w:r>
      <w:r>
        <w:rPr>
          <w:u w:val="single"/>
        </w:rPr>
        <w:t xml:space="preserve"> </w:t>
      </w:r>
      <w:r w:rsidRPr="00B046F3">
        <w:rPr>
          <w:u w:val="single"/>
        </w:rPr>
        <w:t>number of visas to increase to 337</w:t>
      </w:r>
      <w:r>
        <w:rPr>
          <w:u w:val="single"/>
        </w:rPr>
        <w:t xml:space="preserve"> </w:t>
      </w:r>
      <w:r w:rsidRPr="00B046F3">
        <w:rPr>
          <w:u w:val="single"/>
        </w:rPr>
        <w:t>thousand visas within three years.</w:t>
      </w:r>
      <w:r w:rsidRPr="00FF51B7">
        <w:rPr>
          <w:sz w:val="16"/>
        </w:rPr>
        <w:t xml:space="preserve"> </w:t>
      </w:r>
      <w:r w:rsidRPr="00B046F3">
        <w:rPr>
          <w:u w:val="single"/>
        </w:rPr>
        <w:t>We</w:t>
      </w:r>
      <w:r>
        <w:rPr>
          <w:u w:val="single"/>
        </w:rPr>
        <w:t xml:space="preserve"> </w:t>
      </w:r>
      <w:r w:rsidRPr="00B046F3">
        <w:rPr>
          <w:u w:val="single"/>
        </w:rPr>
        <w:t>assumed that those additional 272</w:t>
      </w:r>
      <w:r>
        <w:rPr>
          <w:u w:val="single"/>
        </w:rPr>
        <w:t xml:space="preserve"> </w:t>
      </w:r>
      <w:r w:rsidRPr="00B046F3">
        <w:rPr>
          <w:u w:val="single"/>
        </w:rPr>
        <w:t>thousand visas will likely come from the</w:t>
      </w:r>
      <w:r>
        <w:rPr>
          <w:u w:val="single"/>
        </w:rPr>
        <w:t xml:space="preserve"> </w:t>
      </w:r>
      <w:r w:rsidRPr="00B046F3">
        <w:rPr>
          <w:u w:val="single"/>
        </w:rPr>
        <w:t>current migrant and undocumented</w:t>
      </w:r>
      <w:r>
        <w:rPr>
          <w:u w:val="single"/>
        </w:rPr>
        <w:t xml:space="preserve"> </w:t>
      </w:r>
      <w:r w:rsidRPr="00B046F3">
        <w:rPr>
          <w:u w:val="single"/>
        </w:rPr>
        <w:t>agriculture workforce.</w:t>
      </w:r>
      <w:r w:rsidRPr="00FF51B7">
        <w:rPr>
          <w:sz w:val="16"/>
        </w:rPr>
        <w:t xml:space="preserve"> After a literature review and examination of current H-2A wage rates</w:t>
      </w:r>
      <w:r w:rsidRPr="00B046F3">
        <w:rPr>
          <w:rStyle w:val="StyleUnderline"/>
        </w:rPr>
        <w:t>, we</w:t>
      </w:r>
      <w:r>
        <w:rPr>
          <w:rStyle w:val="StyleUnderline"/>
        </w:rPr>
        <w:t xml:space="preserve"> </w:t>
      </w:r>
      <w:r w:rsidRPr="00B046F3">
        <w:rPr>
          <w:rStyle w:val="StyleUnderline"/>
        </w:rPr>
        <w:t>found a lack of consensus on both the wage</w:t>
      </w:r>
      <w:r>
        <w:rPr>
          <w:rStyle w:val="StyleUnderline"/>
        </w:rPr>
        <w:t xml:space="preserve"> </w:t>
      </w:r>
      <w:r w:rsidRPr="00B046F3">
        <w:rPr>
          <w:rStyle w:val="StyleUnderline"/>
        </w:rPr>
        <w:t>disparity and productivity gap for</w:t>
      </w:r>
      <w:r>
        <w:rPr>
          <w:rStyle w:val="StyleUnderline"/>
        </w:rPr>
        <w:t xml:space="preserve"> </w:t>
      </w:r>
      <w:r w:rsidRPr="00B046F3">
        <w:rPr>
          <w:rStyle w:val="StyleUnderline"/>
        </w:rPr>
        <w:t>documented and undocumented migrant</w:t>
      </w:r>
      <w:r>
        <w:rPr>
          <w:rStyle w:val="StyleUnderline"/>
        </w:rPr>
        <w:t xml:space="preserve"> </w:t>
      </w:r>
      <w:r w:rsidRPr="00B046F3">
        <w:rPr>
          <w:rStyle w:val="StyleUnderline"/>
        </w:rPr>
        <w:t xml:space="preserve">workers. </w:t>
      </w:r>
      <w:r w:rsidRPr="00B046F3">
        <w:rPr>
          <w:u w:val="single"/>
        </w:rPr>
        <w:t>Peter B. Dixon and Maureen T.</w:t>
      </w:r>
      <w:r>
        <w:rPr>
          <w:u w:val="single"/>
        </w:rPr>
        <w:t xml:space="preserve"> </w:t>
      </w:r>
      <w:r w:rsidRPr="00B046F3">
        <w:rPr>
          <w:u w:val="single"/>
        </w:rPr>
        <w:t>Rimmer produced a study looking at the</w:t>
      </w:r>
      <w:r>
        <w:rPr>
          <w:u w:val="single"/>
        </w:rPr>
        <w:t xml:space="preserve"> </w:t>
      </w:r>
      <w:r w:rsidRPr="00B046F3">
        <w:rPr>
          <w:u w:val="single"/>
        </w:rPr>
        <w:t>productivity gap.</w:t>
      </w:r>
      <w:r w:rsidRPr="00FF51B7">
        <w:rPr>
          <w:sz w:val="16"/>
        </w:rPr>
        <w:t xml:space="preserve"> (Dixon, 2009) </w:t>
      </w:r>
      <w:r w:rsidRPr="00B046F3">
        <w:rPr>
          <w:u w:val="single"/>
        </w:rPr>
        <w:t>They used</w:t>
      </w:r>
      <w:r>
        <w:rPr>
          <w:u w:val="single"/>
        </w:rPr>
        <w:t xml:space="preserve"> </w:t>
      </w:r>
      <w:r w:rsidRPr="00B046F3">
        <w:rPr>
          <w:u w:val="single"/>
        </w:rPr>
        <w:t>an estimation of 14.3 percent, which they</w:t>
      </w:r>
      <w:r>
        <w:rPr>
          <w:u w:val="single"/>
        </w:rPr>
        <w:t xml:space="preserve"> </w:t>
      </w:r>
      <w:r w:rsidRPr="00B046F3">
        <w:rPr>
          <w:u w:val="single"/>
        </w:rPr>
        <w:t>stated was half of the estimated gap</w:t>
      </w:r>
      <w:r w:rsidRPr="00FF51B7">
        <w:rPr>
          <w:sz w:val="16"/>
        </w:rPr>
        <w:t xml:space="preserve">. </w:t>
      </w:r>
      <w:r w:rsidRPr="00B046F3">
        <w:rPr>
          <w:u w:val="single"/>
        </w:rPr>
        <w:t>We</w:t>
      </w:r>
      <w:r>
        <w:rPr>
          <w:u w:val="single"/>
        </w:rPr>
        <w:t xml:space="preserve"> </w:t>
      </w:r>
      <w:r w:rsidRPr="00FF51B7">
        <w:rPr>
          <w:sz w:val="16"/>
        </w:rPr>
        <w:t xml:space="preserve">conservatively </w:t>
      </w:r>
      <w:r w:rsidRPr="00B046F3">
        <w:rPr>
          <w:u w:val="single"/>
        </w:rPr>
        <w:t>assume these workers will</w:t>
      </w:r>
      <w:r>
        <w:rPr>
          <w:u w:val="single"/>
        </w:rPr>
        <w:t xml:space="preserve"> </w:t>
      </w:r>
      <w:r w:rsidRPr="00B046F3">
        <w:rPr>
          <w:u w:val="single"/>
        </w:rPr>
        <w:t>be approximately 15 percent more</w:t>
      </w:r>
      <w:r>
        <w:rPr>
          <w:u w:val="single"/>
        </w:rPr>
        <w:t xml:space="preserve"> </w:t>
      </w:r>
      <w:r w:rsidRPr="00B046F3">
        <w:rPr>
          <w:u w:val="single"/>
        </w:rPr>
        <w:t>productive than undocumented migrant</w:t>
      </w:r>
      <w:r>
        <w:rPr>
          <w:u w:val="single"/>
        </w:rPr>
        <w:t xml:space="preserve"> </w:t>
      </w:r>
      <w:r w:rsidRPr="00B046F3">
        <w:rPr>
          <w:u w:val="single"/>
        </w:rPr>
        <w:t>workers.</w:t>
      </w:r>
      <w:r>
        <w:rPr>
          <w:u w:val="single"/>
        </w:rPr>
        <w:t xml:space="preserve"> </w:t>
      </w:r>
      <w:r w:rsidRPr="00B046F3">
        <w:rPr>
          <w:u w:val="single"/>
        </w:rPr>
        <w:t>Regarding the wage disparity, the</w:t>
      </w:r>
      <w:r>
        <w:rPr>
          <w:u w:val="single"/>
        </w:rPr>
        <w:t xml:space="preserve"> </w:t>
      </w:r>
      <w:r w:rsidRPr="00B046F3">
        <w:rPr>
          <w:u w:val="single"/>
        </w:rPr>
        <w:t>Department of Labor study found that</w:t>
      </w:r>
      <w:r>
        <w:rPr>
          <w:u w:val="single"/>
        </w:rPr>
        <w:t xml:space="preserve"> </w:t>
      </w:r>
      <w:r w:rsidRPr="00B046F3">
        <w:rPr>
          <w:u w:val="single"/>
        </w:rPr>
        <w:t>transitioning workers from undocumented</w:t>
      </w:r>
      <w:r>
        <w:rPr>
          <w:u w:val="single"/>
        </w:rPr>
        <w:t xml:space="preserve"> </w:t>
      </w:r>
      <w:r w:rsidRPr="00B046F3">
        <w:rPr>
          <w:u w:val="single"/>
        </w:rPr>
        <w:t>to legal status resulted in a 15.1 percent</w:t>
      </w:r>
      <w:r>
        <w:rPr>
          <w:u w:val="single"/>
        </w:rPr>
        <w:t xml:space="preserve"> </w:t>
      </w:r>
      <w:r w:rsidRPr="00B046F3">
        <w:rPr>
          <w:u w:val="single"/>
        </w:rPr>
        <w:t>increase in wages</w:t>
      </w:r>
      <w:r w:rsidRPr="00FF51B7">
        <w:rPr>
          <w:sz w:val="16"/>
        </w:rPr>
        <w:t xml:space="preserve">. (Smith, 1996) </w:t>
      </w:r>
      <w:r w:rsidRPr="00B046F3">
        <w:rPr>
          <w:u w:val="single"/>
        </w:rPr>
        <w:t>A recent</w:t>
      </w:r>
      <w:r>
        <w:rPr>
          <w:u w:val="single"/>
        </w:rPr>
        <w:t xml:space="preserve"> </w:t>
      </w:r>
      <w:r w:rsidRPr="00B046F3">
        <w:rPr>
          <w:u w:val="single"/>
        </w:rPr>
        <w:t>study</w:t>
      </w:r>
      <w:r w:rsidRPr="00FF51B7">
        <w:rPr>
          <w:sz w:val="16"/>
        </w:rPr>
        <w:t xml:space="preserve"> by Robert Lynch and Patrick Oakford </w:t>
      </w:r>
      <w:r w:rsidRPr="00B046F3">
        <w:rPr>
          <w:rStyle w:val="StyleUnderline"/>
        </w:rPr>
        <w:t>put the gap at 25.1 assuming improvements</w:t>
      </w:r>
      <w:r>
        <w:rPr>
          <w:rStyle w:val="StyleUnderline"/>
        </w:rPr>
        <w:t xml:space="preserve"> </w:t>
      </w:r>
      <w:r w:rsidRPr="00B046F3">
        <w:rPr>
          <w:u w:val="single"/>
        </w:rPr>
        <w:t>in human capital such as increased</w:t>
      </w:r>
      <w:r>
        <w:rPr>
          <w:u w:val="single"/>
        </w:rPr>
        <w:t xml:space="preserve"> </w:t>
      </w:r>
      <w:r w:rsidRPr="00B046F3">
        <w:rPr>
          <w:u w:val="single"/>
        </w:rPr>
        <w:t>education</w:t>
      </w:r>
      <w:r w:rsidRPr="00FF51B7">
        <w:rPr>
          <w:sz w:val="16"/>
        </w:rPr>
        <w:t xml:space="preserve">, </w:t>
      </w:r>
      <w:r w:rsidRPr="00B046F3">
        <w:rPr>
          <w:u w:val="single"/>
        </w:rPr>
        <w:t>improved language skills, and</w:t>
      </w:r>
      <w:r>
        <w:rPr>
          <w:u w:val="single"/>
        </w:rPr>
        <w:t xml:space="preserve"> </w:t>
      </w:r>
      <w:r w:rsidRPr="00B046F3">
        <w:rPr>
          <w:u w:val="single"/>
        </w:rPr>
        <w:t>access to a broader range of jobs</w:t>
      </w:r>
      <w:r w:rsidRPr="00FF51B7">
        <w:rPr>
          <w:sz w:val="16"/>
        </w:rPr>
        <w:t>. (Lynch, 2013</w:t>
      </w:r>
      <w:r w:rsidRPr="00B046F3">
        <w:rPr>
          <w:u w:val="single"/>
        </w:rPr>
        <w:t>) We assume these workers will</w:t>
      </w:r>
      <w:r>
        <w:rPr>
          <w:u w:val="single"/>
        </w:rPr>
        <w:t xml:space="preserve"> </w:t>
      </w:r>
      <w:r w:rsidRPr="00B046F3">
        <w:rPr>
          <w:u w:val="single"/>
        </w:rPr>
        <w:t>receive an increase in compensation of 25</w:t>
      </w:r>
      <w:r>
        <w:rPr>
          <w:u w:val="single"/>
        </w:rPr>
        <w:t xml:space="preserve"> </w:t>
      </w:r>
      <w:r w:rsidRPr="00B046F3">
        <w:rPr>
          <w:u w:val="single"/>
        </w:rPr>
        <w:t>percent of the current market wage</w:t>
      </w:r>
      <w:r>
        <w:rPr>
          <w:u w:val="single"/>
        </w:rPr>
        <w:t xml:space="preserve"> </w:t>
      </w:r>
      <w:r w:rsidRPr="00B046F3">
        <w:rPr>
          <w:u w:val="single"/>
        </w:rPr>
        <w:t>resulting in an increase of</w:t>
      </w:r>
      <w:r w:rsidRPr="00FF51B7">
        <w:rPr>
          <w:sz w:val="16"/>
        </w:rPr>
        <w:t xml:space="preserve"> approximately </w:t>
      </w:r>
      <w:r w:rsidRPr="00B046F3">
        <w:rPr>
          <w:u w:val="single"/>
        </w:rPr>
        <w:t>$1,800 per person based on the average</w:t>
      </w:r>
      <w:r>
        <w:rPr>
          <w:u w:val="single"/>
        </w:rPr>
        <w:t xml:space="preserve"> </w:t>
      </w:r>
      <w:r w:rsidRPr="00B046F3">
        <w:rPr>
          <w:u w:val="single"/>
        </w:rPr>
        <w:t>agricultural worker wage.</w:t>
      </w:r>
      <w:r w:rsidRPr="00FF51B7">
        <w:rPr>
          <w:sz w:val="16"/>
        </w:rPr>
        <w:t xml:space="preserve"> We believe this to be realistic based upon some projections that put agricultural wages at a higher rate. The visas and workers were allocated across the states by each state’s share of total farm output to account for larger numbers of undocumented workers on the west coast. The change in compensation entered the model using the variable Farm Compensation. The change in productivity entered the model using the variable Farm Output without Employment, Investment, and Compensation.</w:t>
      </w:r>
    </w:p>
    <w:p w14:paraId="575F59DA" w14:textId="77777777" w:rsidR="00EF7065" w:rsidRDefault="00EF7065" w:rsidP="00EF7065">
      <w:pPr>
        <w:rPr>
          <w:sz w:val="16"/>
        </w:rPr>
      </w:pPr>
    </w:p>
    <w:p w14:paraId="0006E667" w14:textId="77777777" w:rsidR="00EF7065" w:rsidRDefault="00EF7065" w:rsidP="00EF7065">
      <w:pPr>
        <w:pStyle w:val="Heading4"/>
      </w:pPr>
      <w:r>
        <w:t xml:space="preserve">An insufficient number of unskilled workers is hurting US </w:t>
      </w:r>
      <w:r w:rsidRPr="00CF3794">
        <w:rPr>
          <w:u w:val="single"/>
        </w:rPr>
        <w:t>agriculture</w:t>
      </w:r>
      <w:r>
        <w:t xml:space="preserve"> and the </w:t>
      </w:r>
      <w:r w:rsidRPr="00CF3794">
        <w:rPr>
          <w:u w:val="single"/>
        </w:rPr>
        <w:t>economy</w:t>
      </w:r>
      <w:r>
        <w:t xml:space="preserve"> – expanding visa programs is key</w:t>
      </w:r>
    </w:p>
    <w:p w14:paraId="23C1A79B" w14:textId="77777777" w:rsidR="00EF7065" w:rsidRPr="00CF3794" w:rsidRDefault="00EF7065" w:rsidP="00EF7065">
      <w:r w:rsidRPr="00A16969">
        <w:t xml:space="preserve">Arthur </w:t>
      </w:r>
      <w:r w:rsidRPr="00A16969">
        <w:rPr>
          <w:b/>
          <w:sz w:val="26"/>
          <w:szCs w:val="26"/>
        </w:rPr>
        <w:t>Guarino</w:t>
      </w:r>
      <w:r>
        <w:t xml:space="preserve">, </w:t>
      </w:r>
      <w:r w:rsidRPr="00A16969">
        <w:t>9-1-</w:t>
      </w:r>
      <w:r w:rsidRPr="00A16969">
        <w:rPr>
          <w:b/>
          <w:sz w:val="26"/>
          <w:szCs w:val="26"/>
        </w:rPr>
        <w:t>2017</w:t>
      </w:r>
      <w:r w:rsidRPr="00A16969">
        <w:t>, Assistant Professor In The Finance and Economics Department At Rutgers University Business School Teaching Courses In Financial Institutions And Markets, Corporate Finance, And Financial Statement Analysis. The First Half Of His Career Was Spent In The Financial Services Industry. He Has Written Articles Dealing With Finance, Economics, And Public Policy., "Labor shortage in the United States becoming an increasingly dire issue," Global Risk Insights, https://globalriskinsights.com/2017/09/labor-shortage-united-states-dire-issue</w:t>
      </w:r>
      <w:r>
        <w:t>/)SEM</w:t>
      </w:r>
    </w:p>
    <w:p w14:paraId="5747A2E6" w14:textId="77777777" w:rsidR="00EF7065" w:rsidRPr="00CF3794" w:rsidRDefault="00EF7065" w:rsidP="00EF7065">
      <w:pPr>
        <w:rPr>
          <w:sz w:val="14"/>
        </w:rPr>
      </w:pPr>
      <w:r w:rsidRPr="00CF3794">
        <w:rPr>
          <w:sz w:val="14"/>
        </w:rPr>
        <w:lastRenderedPageBreak/>
        <w:t xml:space="preserve">Help wanted: more unskilled workers If the situation regarding lack of skilled workers in the American workforce is bad, </w:t>
      </w:r>
      <w:r w:rsidRPr="00CF3794">
        <w:rPr>
          <w:rStyle w:val="Emphasis"/>
        </w:rPr>
        <w:t>the outlook regarding unskilled workers is</w:t>
      </w:r>
      <w:r w:rsidRPr="00CF3794">
        <w:rPr>
          <w:sz w:val="14"/>
        </w:rPr>
        <w:t xml:space="preserve"> probably even </w:t>
      </w:r>
      <w:r w:rsidRPr="00CF3794">
        <w:rPr>
          <w:rStyle w:val="Emphasis"/>
        </w:rPr>
        <w:t>worse</w:t>
      </w:r>
      <w:r w:rsidRPr="00CF3794">
        <w:rPr>
          <w:sz w:val="14"/>
        </w:rPr>
        <w:t xml:space="preserve">. </w:t>
      </w:r>
      <w:r w:rsidRPr="00CF3794">
        <w:rPr>
          <w:rStyle w:val="StyleUnderline"/>
        </w:rPr>
        <w:t>Unskilled workers are</w:t>
      </w:r>
      <w:r w:rsidRPr="00CF3794">
        <w:rPr>
          <w:sz w:val="14"/>
        </w:rPr>
        <w:t xml:space="preserve"> those who have no formal training but are the </w:t>
      </w:r>
      <w:r w:rsidRPr="00CF3794">
        <w:rPr>
          <w:rStyle w:val="StyleUnderline"/>
        </w:rPr>
        <w:t>farm workers, low-skilled factory workers, landscapers, construction workers, and others in labor intensive jobs</w:t>
      </w:r>
      <w:r w:rsidRPr="00CF3794">
        <w:rPr>
          <w:sz w:val="14"/>
        </w:rPr>
        <w:t xml:space="preserve">. They are the ones who pick the fruits and vegetables Americans eat, clean off the tables at restaurants and diners, and cut the lawns of office campuses and homes across the United States. </w:t>
      </w:r>
      <w:r w:rsidRPr="00CF3794">
        <w:rPr>
          <w:rStyle w:val="Emphasis"/>
        </w:rPr>
        <w:t>Trump is trying to put forth legislation to have them deported since many of them are undocumented</w:t>
      </w:r>
      <w:r w:rsidRPr="00CF3794">
        <w:rPr>
          <w:sz w:val="14"/>
        </w:rPr>
        <w:t xml:space="preserve">. </w:t>
      </w:r>
      <w:r w:rsidRPr="00CF3794">
        <w:rPr>
          <w:rStyle w:val="Emphasis"/>
        </w:rPr>
        <w:t>Yet</w:t>
      </w:r>
      <w:r w:rsidRPr="00CF3794">
        <w:rPr>
          <w:sz w:val="14"/>
        </w:rPr>
        <w:t xml:space="preserve"> the problem is this: </w:t>
      </w:r>
      <w:r w:rsidRPr="00CF3794">
        <w:rPr>
          <w:rStyle w:val="Emphasis"/>
        </w:rPr>
        <w:t>who will perform their work when they are gone?</w:t>
      </w:r>
      <w:r>
        <w:rPr>
          <w:rStyle w:val="Emphasis"/>
        </w:rPr>
        <w:t xml:space="preserve"> </w:t>
      </w:r>
      <w:r w:rsidRPr="00CF3794">
        <w:rPr>
          <w:sz w:val="14"/>
        </w:rPr>
        <w:t xml:space="preserve">In 2011, </w:t>
      </w:r>
      <w:r w:rsidRPr="00CF3794">
        <w:rPr>
          <w:rStyle w:val="StyleUnderline"/>
        </w:rPr>
        <w:t>there were 6,500 farm jobs</w:t>
      </w:r>
      <w:r w:rsidRPr="00CF3794">
        <w:rPr>
          <w:sz w:val="14"/>
        </w:rPr>
        <w:t xml:space="preserve"> advertised in North Carolina state employment agencies, with 265 American workers applying for the positions. Of those, 7 workers made it through the harvest season. </w:t>
      </w:r>
      <w:r w:rsidRPr="00CF3794">
        <w:rPr>
          <w:rStyle w:val="StyleUnderline"/>
        </w:rPr>
        <w:t>Only 7 Americans completed the backbreaking, exhausting work that</w:t>
      </w:r>
      <w:r w:rsidRPr="00CF3794">
        <w:rPr>
          <w:sz w:val="14"/>
        </w:rPr>
        <w:t xml:space="preserve"> unskilled workers, who are usually </w:t>
      </w:r>
      <w:r w:rsidRPr="00CF3794">
        <w:rPr>
          <w:rStyle w:val="StyleUnderline"/>
        </w:rPr>
        <w:t>immigrants, perform at low pay</w:t>
      </w:r>
      <w:r w:rsidRPr="00CF3794">
        <w:rPr>
          <w:sz w:val="14"/>
        </w:rPr>
        <w:t xml:space="preserve">. </w:t>
      </w:r>
      <w:r w:rsidRPr="00CF3794">
        <w:rPr>
          <w:rStyle w:val="Emphasis"/>
        </w:rPr>
        <w:t>Farms</w:t>
      </w:r>
      <w:r w:rsidRPr="00CF3794">
        <w:rPr>
          <w:sz w:val="14"/>
        </w:rPr>
        <w:t xml:space="preserve"> across the United States are in desperate </w:t>
      </w:r>
      <w:r w:rsidRPr="00CF3794">
        <w:rPr>
          <w:rStyle w:val="Emphasis"/>
        </w:rPr>
        <w:t>need</w:t>
      </w:r>
      <w:r w:rsidRPr="00CF3794">
        <w:rPr>
          <w:sz w:val="14"/>
        </w:rPr>
        <w:t xml:space="preserve"> of </w:t>
      </w:r>
      <w:r w:rsidRPr="00CF3794">
        <w:rPr>
          <w:rStyle w:val="Emphasis"/>
        </w:rPr>
        <w:t>workers to pick</w:t>
      </w:r>
      <w:r w:rsidRPr="00CF3794">
        <w:rPr>
          <w:sz w:val="14"/>
        </w:rPr>
        <w:t xml:space="preserve"> the </w:t>
      </w:r>
      <w:r w:rsidRPr="00CF3794">
        <w:rPr>
          <w:rStyle w:val="Emphasis"/>
        </w:rPr>
        <w:t>crops</w:t>
      </w:r>
      <w:r w:rsidRPr="00CF3794">
        <w:rPr>
          <w:sz w:val="14"/>
        </w:rPr>
        <w:t xml:space="preserve"> that ultimately reach American tables. For example, </w:t>
      </w:r>
      <w:r w:rsidRPr="00124CE3">
        <w:rPr>
          <w:sz w:val="14"/>
        </w:rPr>
        <w:t>Limoneira</w:t>
      </w:r>
      <w:r w:rsidRPr="00CF3794">
        <w:rPr>
          <w:sz w:val="14"/>
        </w:rPr>
        <w:t xml:space="preserve">, one of the largest lemon producers in America, is experiencing a severe labor shortage even with new worker benefits, increased pay, and vastly improved living conditions. According to </w:t>
      </w:r>
      <w:r w:rsidRPr="00124CE3">
        <w:rPr>
          <w:sz w:val="14"/>
        </w:rPr>
        <w:t>New American Economy (NEA)</w:t>
      </w:r>
      <w:r w:rsidRPr="00CF3794">
        <w:rPr>
          <w:sz w:val="14"/>
        </w:rPr>
        <w:t xml:space="preserve">, an immigration reform advocacy group, it is estimated that from 2002 to 2014, the workforce shrank approximately 20 percent and that farm labor shortages was responsible for $3 billion in lost revenues in the same time period. </w:t>
      </w:r>
      <w:r w:rsidRPr="00CF3794">
        <w:rPr>
          <w:rStyle w:val="Emphasis"/>
        </w:rPr>
        <w:t>The unskilled worker shortage in the farming industry has caused farmers to allow fruit and vegetables to rot in the fields and eventually be plowed under</w:t>
      </w:r>
      <w:r w:rsidRPr="00CF3794">
        <w:rPr>
          <w:sz w:val="14"/>
        </w:rPr>
        <w:t xml:space="preserve">. The long-term ramification is that since there are no workers to cultivate these crops, </w:t>
      </w:r>
      <w:r w:rsidRPr="00CF3794">
        <w:rPr>
          <w:rStyle w:val="Emphasis"/>
        </w:rPr>
        <w:t>there may be eventual price increases</w:t>
      </w:r>
      <w:r w:rsidRPr="00CF3794">
        <w:rPr>
          <w:sz w:val="14"/>
        </w:rPr>
        <w:t xml:space="preserve"> for fruits and vegetables </w:t>
      </w:r>
      <w:r w:rsidRPr="00CF3794">
        <w:rPr>
          <w:rStyle w:val="Emphasis"/>
        </w:rPr>
        <w:t>for American consumers</w:t>
      </w:r>
      <w:r w:rsidRPr="00CF3794">
        <w:rPr>
          <w:sz w:val="14"/>
        </w:rPr>
        <w:t xml:space="preserve">. </w:t>
      </w:r>
      <w:r w:rsidRPr="00CF3794">
        <w:rPr>
          <w:rStyle w:val="Emphasis"/>
        </w:rPr>
        <w:t>The key reason</w:t>
      </w:r>
      <w:r w:rsidRPr="00CF3794">
        <w:rPr>
          <w:sz w:val="14"/>
        </w:rPr>
        <w:t xml:space="preserve"> for this lack of unskilled workers </w:t>
      </w:r>
      <w:r w:rsidRPr="00CF3794">
        <w:rPr>
          <w:rStyle w:val="Emphasis"/>
        </w:rPr>
        <w:t>is the decrease in immigration from Mexico and</w:t>
      </w:r>
      <w:r w:rsidRPr="00CF3794">
        <w:rPr>
          <w:sz w:val="14"/>
        </w:rPr>
        <w:t xml:space="preserve"> other parts of </w:t>
      </w:r>
      <w:r w:rsidRPr="00CF3794">
        <w:rPr>
          <w:rStyle w:val="Emphasis"/>
        </w:rPr>
        <w:t>Latin America</w:t>
      </w:r>
      <w:r w:rsidRPr="00CF3794">
        <w:rPr>
          <w:rStyle w:val="StyleUnderline"/>
        </w:rPr>
        <w:t>.</w:t>
      </w:r>
      <w:r w:rsidRPr="00CF3794">
        <w:rPr>
          <w:sz w:val="14"/>
        </w:rPr>
        <w:t xml:space="preserve"> While Trump is calling for the building of a wall between the United States and Mexico, the border should really be thrown wide open since there is a projected huge shortage of unskilled workers. </w:t>
      </w:r>
      <w:r w:rsidRPr="00CF3794">
        <w:rPr>
          <w:rStyle w:val="Emphasis"/>
        </w:rPr>
        <w:t>Rather than restricting visas</w:t>
      </w:r>
      <w:r w:rsidRPr="00CF3794">
        <w:rPr>
          <w:sz w:val="14"/>
        </w:rPr>
        <w:t xml:space="preserve"> issued to foreign workers, </w:t>
      </w:r>
      <w:r w:rsidRPr="00CF3794">
        <w:rPr>
          <w:rStyle w:val="Emphasis"/>
        </w:rPr>
        <w:t>more should be given</w:t>
      </w:r>
      <w:r w:rsidRPr="00CF3794">
        <w:rPr>
          <w:sz w:val="14"/>
        </w:rPr>
        <w:t xml:space="preserve">, and </w:t>
      </w:r>
      <w:r w:rsidRPr="00CF3794">
        <w:rPr>
          <w:rStyle w:val="Emphasis"/>
        </w:rPr>
        <w:t>quickly</w:t>
      </w:r>
      <w:r w:rsidRPr="00CF3794">
        <w:rPr>
          <w:sz w:val="14"/>
        </w:rPr>
        <w:t xml:space="preserve">. This means that the </w:t>
      </w:r>
      <w:r w:rsidRPr="00CF3794">
        <w:rPr>
          <w:rStyle w:val="Emphasis"/>
        </w:rPr>
        <w:t>H-2A</w:t>
      </w:r>
      <w:r w:rsidRPr="00CF3794">
        <w:rPr>
          <w:sz w:val="14"/>
        </w:rPr>
        <w:t xml:space="preserve"> visa program </w:t>
      </w:r>
      <w:r w:rsidRPr="00CF3794">
        <w:rPr>
          <w:rStyle w:val="Emphasis"/>
        </w:rPr>
        <w:t>must be greatly expanded</w:t>
      </w:r>
      <w:r w:rsidRPr="00CF3794">
        <w:rPr>
          <w:sz w:val="14"/>
        </w:rPr>
        <w:t xml:space="preserve">. The H-2A visa program, instituted in 1986, allows farmers to acquire labor by hiring foreign guest-workers temporarily. The program has seen visas increase from 55,000 in 2011 to 134,000 in 2016. </w:t>
      </w:r>
      <w:r w:rsidRPr="00CF3794">
        <w:rPr>
          <w:rStyle w:val="StyleUnderline"/>
        </w:rPr>
        <w:t>While Trump encourages employers to “hire American” the agriculture industry cannot find enough workers</w:t>
      </w:r>
      <w:r w:rsidRPr="00CF3794">
        <w:rPr>
          <w:sz w:val="14"/>
        </w:rPr>
        <w:t xml:space="preserve"> to pick crops or prune vines at wineries. More workers needed or else. . . The bottom line is that </w:t>
      </w:r>
      <w:r w:rsidRPr="00CF3794">
        <w:rPr>
          <w:rStyle w:val="Emphasis"/>
        </w:rPr>
        <w:t>America needs more workers or else its economy will suffer</w:t>
      </w:r>
      <w:r w:rsidRPr="00CF3794">
        <w:rPr>
          <w:sz w:val="14"/>
        </w:rPr>
        <w:t xml:space="preserve">. The </w:t>
      </w:r>
      <w:r w:rsidRPr="00124CE3">
        <w:rPr>
          <w:sz w:val="14"/>
        </w:rPr>
        <w:t>Bureau of Labor Statistics (BLS)</w:t>
      </w:r>
      <w:r w:rsidRPr="00CF3794">
        <w:rPr>
          <w:sz w:val="14"/>
        </w:rPr>
        <w:t xml:space="preserve"> reported that </w:t>
      </w:r>
      <w:r w:rsidRPr="00CF3794">
        <w:rPr>
          <w:rStyle w:val="Emphasis"/>
        </w:rPr>
        <w:t>the U</w:t>
      </w:r>
      <w:r w:rsidRPr="00CF3794">
        <w:rPr>
          <w:sz w:val="14"/>
        </w:rPr>
        <w:t xml:space="preserve">nited </w:t>
      </w:r>
      <w:r w:rsidRPr="00CF3794">
        <w:rPr>
          <w:rStyle w:val="Emphasis"/>
        </w:rPr>
        <w:t>S</w:t>
      </w:r>
      <w:r w:rsidRPr="00CF3794">
        <w:rPr>
          <w:sz w:val="14"/>
        </w:rPr>
        <w:t xml:space="preserve">tates </w:t>
      </w:r>
      <w:r w:rsidRPr="00CF3794">
        <w:rPr>
          <w:rStyle w:val="Emphasis"/>
        </w:rPr>
        <w:t>will need 3 million more workers in the next ten years to fill low-skilled jobs so that the country will achieve economic growth</w:t>
      </w:r>
      <w:r w:rsidRPr="00CF3794">
        <w:rPr>
          <w:sz w:val="14"/>
        </w:rPr>
        <w:t xml:space="preserve">. </w:t>
      </w:r>
      <w:r w:rsidRPr="00CF3794">
        <w:rPr>
          <w:rStyle w:val="Emphasis"/>
        </w:rPr>
        <w:t>The problem is that the total number of workers</w:t>
      </w:r>
      <w:r w:rsidRPr="00CF3794">
        <w:rPr>
          <w:sz w:val="14"/>
        </w:rPr>
        <w:t xml:space="preserve"> entering the labor force at all skill levels, between the ages of 25 and 54, </w:t>
      </w:r>
      <w:r w:rsidRPr="00CF3794">
        <w:rPr>
          <w:rStyle w:val="Emphasis"/>
        </w:rPr>
        <w:t>will be 1.7 million</w:t>
      </w:r>
      <w:r w:rsidRPr="00CF3794">
        <w:rPr>
          <w:sz w:val="14"/>
        </w:rPr>
        <w:t xml:space="preserve">. If this does in fact occur, then </w:t>
      </w:r>
      <w:r w:rsidRPr="00CF3794">
        <w:rPr>
          <w:rStyle w:val="Emphasis"/>
        </w:rPr>
        <w:t>the United States will not see 2 per cent economic growth for many decades to come</w:t>
      </w:r>
      <w:r w:rsidRPr="00CF3794">
        <w:rPr>
          <w:sz w:val="14"/>
        </w:rPr>
        <w:t>.</w:t>
      </w:r>
    </w:p>
    <w:p w14:paraId="724144DE" w14:textId="77777777" w:rsidR="00EF7065" w:rsidRPr="00FF51B7" w:rsidRDefault="00EF7065" w:rsidP="00EF7065">
      <w:pPr>
        <w:rPr>
          <w:sz w:val="16"/>
        </w:rPr>
      </w:pPr>
    </w:p>
    <w:p w14:paraId="4CFBE764" w14:textId="77777777" w:rsidR="00EF7065" w:rsidRPr="001C6ACB" w:rsidRDefault="00EF7065" w:rsidP="00EF7065">
      <w:pPr>
        <w:pStyle w:val="Heading4"/>
        <w:rPr>
          <w:rStyle w:val="StyleUnderline"/>
        </w:rPr>
      </w:pPr>
      <w:r w:rsidRPr="001C6ACB">
        <w:rPr>
          <w:rStyle w:val="StyleUnderline"/>
        </w:rPr>
        <w:t xml:space="preserve">Guest workers are crucial to agricultural – without them the system would collapse </w:t>
      </w:r>
    </w:p>
    <w:p w14:paraId="76E8D326" w14:textId="77777777" w:rsidR="00EF7065" w:rsidRDefault="00EF7065" w:rsidP="00EF7065">
      <w:pPr>
        <w:rPr>
          <w:rStyle w:val="StyleUnderline"/>
          <w:sz w:val="16"/>
        </w:rPr>
      </w:pPr>
      <w:r w:rsidRPr="000B7315">
        <w:rPr>
          <w:rStyle w:val="Style13ptBold"/>
        </w:rPr>
        <w:t>Garfield 17’</w:t>
      </w:r>
      <w:r>
        <w:rPr>
          <w:rStyle w:val="StyleUnderline"/>
          <w:sz w:val="16"/>
        </w:rPr>
        <w:t xml:space="preserve"> (Leanna Garfield,reporter at Business Insider, covering innovations in urban design, architecture, and environmental sustainability., Our agricultural system would collapse’ if Trump starts mass deportations, says farm worker advocate, Business Insider, </w:t>
      </w:r>
      <w:hyperlink r:id="rId35" w:history="1">
        <w:r w:rsidRPr="00A23131">
          <w:rPr>
            <w:rStyle w:val="Hyperlink"/>
            <w:sz w:val="16"/>
          </w:rPr>
          <w:t>http://www.businessinsider.com/trumps-deportation-agriculture-2017-2</w:t>
        </w:r>
      </w:hyperlink>
      <w:r>
        <w:rPr>
          <w:rStyle w:val="StyleUnderline"/>
          <w:sz w:val="16"/>
        </w:rPr>
        <w:t xml:space="preserve">, ks) </w:t>
      </w:r>
    </w:p>
    <w:p w14:paraId="5CF94141" w14:textId="77777777" w:rsidR="00EF7065" w:rsidRDefault="00EF7065" w:rsidP="00EF7065">
      <w:pPr>
        <w:rPr>
          <w:rStyle w:val="Emphasis"/>
        </w:rPr>
      </w:pPr>
      <w:r w:rsidRPr="0033666D">
        <w:rPr>
          <w:rStyle w:val="StyleUnderline"/>
          <w:sz w:val="14"/>
        </w:rPr>
        <w:t xml:space="preserve">The </w:t>
      </w:r>
      <w:r w:rsidRPr="000B7315">
        <w:rPr>
          <w:rStyle w:val="StyleUnderline"/>
        </w:rPr>
        <w:t xml:space="preserve">Trump administration is considering plans to deport immigrants </w:t>
      </w:r>
      <w:r w:rsidRPr="0033666D">
        <w:rPr>
          <w:rStyle w:val="StyleUnderline"/>
          <w:sz w:val="14"/>
        </w:rPr>
        <w:t xml:space="preserve">who rely on public assistance and restrict the flow of foreign-born workers, according to drafts of potential executive orders obtained by the Washington Post. Though the plans are merely under discussion, they reinforce Trump's commitment to anti-immigration policies — an agenda that also includes his proposed wall along the US-Mexico border and the deportation of undocumented immigrants. At a February 2 summit hosted by Food Tank, a nonprofit think tank focused on food policy, researchers, chefs, and policy makers expressed concern over the effects Trump's potential immigration restrictions could have on American farms. "If we were to engage in massive deportations, </w:t>
      </w:r>
      <w:r w:rsidRPr="0033666D">
        <w:rPr>
          <w:rStyle w:val="StyleUnderline"/>
        </w:rPr>
        <w:t>our agricultural system would collapse</w:t>
      </w:r>
      <w:r w:rsidRPr="0033666D">
        <w:rPr>
          <w:rStyle w:val="StyleUnderline"/>
          <w:sz w:val="14"/>
        </w:rPr>
        <w:t xml:space="preserve">," said Bruce Goldstein, the president of Farmworker Justice, a nonprofit that aims to improve farmers' living and working conditions. </w:t>
      </w:r>
      <w:r w:rsidRPr="0033666D">
        <w:rPr>
          <w:rStyle w:val="StyleUnderline"/>
        </w:rPr>
        <w:t>Of the 1.5 to 2 million people working in agriculture today, at least 50% to 70% of farm workers are undocumented immigrants</w:t>
      </w:r>
      <w:r w:rsidRPr="0033666D">
        <w:rPr>
          <w:rStyle w:val="StyleUnderline"/>
          <w:sz w:val="14"/>
        </w:rPr>
        <w:t xml:space="preserve">, according to a recent report by the American Farm Bureau Federation (AFBF). If the US were to deport a significant portion of them, </w:t>
      </w:r>
      <w:r w:rsidRPr="0033666D">
        <w:rPr>
          <w:rStyle w:val="StyleUnderline"/>
        </w:rPr>
        <w:t>the move could result in labor and food production shortages</w:t>
      </w:r>
      <w:r w:rsidRPr="0033666D">
        <w:rPr>
          <w:rStyle w:val="StyleUnderline"/>
          <w:sz w:val="14"/>
        </w:rPr>
        <w:t xml:space="preserve">, Goldstein said. The Trump administration's draft plans follow up on his campaign promises to crack down on immigration as a way to protect and create jobs for American workers — </w:t>
      </w:r>
      <w:r w:rsidRPr="0033666D">
        <w:rPr>
          <w:rStyle w:val="StyleUnderline"/>
        </w:rPr>
        <w:t>Trump has suggested that low-skilled immigration has reduced wages</w:t>
      </w:r>
      <w:r w:rsidRPr="0033666D">
        <w:rPr>
          <w:rStyle w:val="StyleUnderline"/>
          <w:sz w:val="14"/>
        </w:rPr>
        <w:t xml:space="preserve"> and job availability for US citizens, and that current immigration policies to not sufficiently prioritize American jobs. (</w:t>
      </w:r>
      <w:r w:rsidRPr="0033666D">
        <w:rPr>
          <w:rStyle w:val="StyleUnderline"/>
        </w:rPr>
        <w:t>Studies have generally found that not to be true</w:t>
      </w:r>
      <w:r w:rsidRPr="0033666D">
        <w:rPr>
          <w:rStyle w:val="StyleUnderline"/>
          <w:sz w:val="14"/>
        </w:rPr>
        <w:t xml:space="preserve">, however.) The </w:t>
      </w:r>
      <w:r w:rsidRPr="0033666D">
        <w:rPr>
          <w:rStyle w:val="StyleUnderline"/>
        </w:rPr>
        <w:t>AFBF report suggests that agricultural laborers would be hard to replace because of how grueling the work is —12-hour shifts in 100-degree weather (without overtime pay) are common</w:t>
      </w:r>
      <w:r w:rsidRPr="0033666D">
        <w:rPr>
          <w:rStyle w:val="StyleUnderline"/>
          <w:sz w:val="14"/>
        </w:rPr>
        <w:t xml:space="preserve">. And relying on automated systems over human workers would be expensive for farm owners, especially on smaller farms, Goldstein says. A </w:t>
      </w:r>
      <w:r w:rsidRPr="0033666D">
        <w:rPr>
          <w:rStyle w:val="StyleUnderline"/>
        </w:rPr>
        <w:t xml:space="preserve">large-scale labor shortage could </w:t>
      </w:r>
      <w:r w:rsidRPr="0033666D">
        <w:rPr>
          <w:rStyle w:val="StyleUnderline"/>
        </w:rPr>
        <w:lastRenderedPageBreak/>
        <w:t>therefore lead to a 5% to 6% jump in food prices for consumers</w:t>
      </w:r>
      <w:r w:rsidRPr="0033666D">
        <w:rPr>
          <w:rStyle w:val="StyleUnderline"/>
          <w:sz w:val="14"/>
        </w:rPr>
        <w:t>, the report says. "</w:t>
      </w:r>
      <w:r w:rsidRPr="0033666D">
        <w:rPr>
          <w:rStyle w:val="StyleUnderline"/>
        </w:rPr>
        <w:t>The majority of farm workers in this country are undocumented</w:t>
      </w:r>
      <w:r w:rsidRPr="0033666D">
        <w:rPr>
          <w:rStyle w:val="Emphasis"/>
        </w:rPr>
        <w:t>. We need them, we should respect them, and we should grant them the chance to have an immigration status and a path to citizenship</w:t>
      </w:r>
      <w:r w:rsidRPr="0033666D">
        <w:rPr>
          <w:rStyle w:val="StyleUnderline"/>
          <w:sz w:val="14"/>
        </w:rPr>
        <w:t xml:space="preserve">," Goldstein said. </w:t>
      </w:r>
      <w:r w:rsidRPr="0033666D">
        <w:rPr>
          <w:rStyle w:val="Emphasis"/>
        </w:rPr>
        <w:t>"If we don't figure that out, agriculture is in trouble."</w:t>
      </w:r>
    </w:p>
    <w:p w14:paraId="61493C8B" w14:textId="77777777" w:rsidR="00EF7065" w:rsidRDefault="00EF7065" w:rsidP="00EF7065">
      <w:pPr>
        <w:rPr>
          <w:rStyle w:val="Emphasis"/>
          <w:b w:val="0"/>
        </w:rPr>
      </w:pPr>
    </w:p>
    <w:p w14:paraId="51A489D8" w14:textId="77777777" w:rsidR="00EF7065" w:rsidRPr="007F76F6" w:rsidRDefault="00EF7065" w:rsidP="00EF7065">
      <w:pPr>
        <w:pStyle w:val="Heading4"/>
        <w:rPr>
          <w:rStyle w:val="StyleUnderline"/>
        </w:rPr>
      </w:pPr>
      <w:r w:rsidRPr="007F76F6">
        <w:rPr>
          <w:rStyle w:val="StyleUnderline"/>
        </w:rPr>
        <w:t xml:space="preserve">Guest workers make up half of the custom harvests labor force– increasing worker visas is key to the agriculture industry </w:t>
      </w:r>
    </w:p>
    <w:p w14:paraId="30490C25" w14:textId="77777777" w:rsidR="00EF7065" w:rsidRPr="00482274" w:rsidRDefault="00EF7065" w:rsidP="00EF7065">
      <w:pPr>
        <w:rPr>
          <w:sz w:val="18"/>
          <w:szCs w:val="18"/>
        </w:rPr>
      </w:pPr>
      <w:r w:rsidRPr="00482274">
        <w:rPr>
          <w:rStyle w:val="Style13ptBold"/>
        </w:rPr>
        <w:t>Podsada 17’</w:t>
      </w:r>
      <w:r>
        <w:t xml:space="preserve"> (</w:t>
      </w:r>
      <w:r w:rsidRPr="00482274">
        <w:rPr>
          <w:sz w:val="18"/>
          <w:szCs w:val="18"/>
        </w:rPr>
        <w:t xml:space="preserve">Janice Podsada, immigration writer for the World Herald, Possible changes to visa program worry some farmers who rely on foreign labor for harvest, Omaha World Herald, </w:t>
      </w:r>
      <w:hyperlink r:id="rId36" w:history="1">
        <w:r w:rsidRPr="00482274">
          <w:rPr>
            <w:rStyle w:val="Hyperlink"/>
            <w:sz w:val="18"/>
            <w:szCs w:val="18"/>
          </w:rPr>
          <w:t>https://www.omaha.com/money/possible-changes-to-visa-program-worry-some-farmers-who-rely/article_1e6df0ed-4fed-5ae2-a919-0d1f8c5ef6b8.html</w:t>
        </w:r>
      </w:hyperlink>
      <w:r w:rsidRPr="00482274">
        <w:rPr>
          <w:sz w:val="18"/>
          <w:szCs w:val="18"/>
        </w:rPr>
        <w:t>, ks)</w:t>
      </w:r>
    </w:p>
    <w:p w14:paraId="7D63B7C3" w14:textId="77777777" w:rsidR="00EF7065" w:rsidRDefault="00EF7065" w:rsidP="00EF7065">
      <w:pPr>
        <w:rPr>
          <w:rStyle w:val="StyleUnderline"/>
        </w:rPr>
      </w:pPr>
      <w:r w:rsidRPr="00482274">
        <w:rPr>
          <w:rStyle w:val="StyleUnderline"/>
          <w:sz w:val="16"/>
        </w:rPr>
        <w:t xml:space="preserve">The prairie’s nomads — for-hire workers who bring in the harvest — are tuning up their combines and semitrailers for the start of the season, a circuit that runs from May through November and crisscrosses the central Plains, from Texas to North Dakota. Increasingly, those workers aren’t from the United States. Foreign nationals populate the ranks of temporary workers who come to work the fields. </w:t>
      </w:r>
      <w:r w:rsidRPr="00B95EFC">
        <w:rPr>
          <w:rStyle w:val="StyleUnderline"/>
        </w:rPr>
        <w:t>One expert estimated that more than half of such workers hail from countries outside the United States.</w:t>
      </w:r>
      <w:r>
        <w:rPr>
          <w:rStyle w:val="StyleUnderline"/>
        </w:rPr>
        <w:t xml:space="preserve"> </w:t>
      </w:r>
      <w:r w:rsidRPr="00482274">
        <w:rPr>
          <w:rStyle w:val="StyleUnderline"/>
          <w:sz w:val="16"/>
        </w:rPr>
        <w:t xml:space="preserve">They toil in the fields alongside U.S. citizens who all work for custom harvesting companies. </w:t>
      </w:r>
      <w:r w:rsidRPr="00B95EFC">
        <w:rPr>
          <w:rStyle w:val="StyleUnderline"/>
        </w:rPr>
        <w:t>Farmers who don’t want to invest in expensive harvest equipment rely on these companies and their crews,</w:t>
      </w:r>
      <w:r w:rsidRPr="00482274">
        <w:rPr>
          <w:rStyle w:val="StyleUnderline"/>
          <w:sz w:val="16"/>
        </w:rPr>
        <w:t xml:space="preserve"> who time their arrival to coincide with the wheat or corn harvest, among other crops. Some </w:t>
      </w:r>
      <w:r w:rsidRPr="00B95EFC">
        <w:rPr>
          <w:rStyle w:val="StyleUnderline"/>
        </w:rPr>
        <w:t>farmers worry that possible changes to the federal H-2A visa program that allows these temporary workers to come work the harvest could put a crimp in the pipeline of foreign labor</w:t>
      </w:r>
      <w:r w:rsidRPr="00482274">
        <w:rPr>
          <w:rStyle w:val="StyleUnderline"/>
          <w:sz w:val="16"/>
        </w:rPr>
        <w:t xml:space="preserve"> </w:t>
      </w:r>
      <w:r w:rsidRPr="00B95EFC">
        <w:rPr>
          <w:rStyle w:val="StyleUnderline"/>
        </w:rPr>
        <w:t>they’ve come to depend upon</w:t>
      </w:r>
      <w:r w:rsidRPr="00482274">
        <w:rPr>
          <w:rStyle w:val="StyleUnderline"/>
          <w:sz w:val="16"/>
        </w:rPr>
        <w:t xml:space="preserve">; others say that crimping that pipeline would mean more American workers would have a chance at such jobs. One way or another, </w:t>
      </w:r>
      <w:r w:rsidRPr="00B95EFC">
        <w:rPr>
          <w:rStyle w:val="StyleUnderline"/>
        </w:rPr>
        <w:t>farmers say they need the temporary skilled labor to operate the massive machines — like a half-million-dollar combine — that bring in the crop</w:t>
      </w:r>
      <w:r w:rsidRPr="00482274">
        <w:rPr>
          <w:rStyle w:val="StyleUnderline"/>
          <w:sz w:val="16"/>
        </w:rPr>
        <w:t xml:space="preserve">. The harvest companies themselves provide the equipment — and the workers. “Rather than buying a machine that’s going to sit around for 11 months, they hire us,” said Tracy Zeorian with Zeorian Harvesting &amp; Trucking, a third-generation custom harvester based in Manley, Nebraska. Their route, which begins in May, takes them to the Texas Panhandle and then Kansas to harvest wheat. In July the business, which consists of her and her husband, is in Colorado cutting wheat and millet, spending about two weeks at each stop. By October they’ll head home to cut soybeans and corn in the Ashland area. Zeorian was president of U.S. Custom Harvesters Inc. from 2010 to 2013. The nonprofit trade association has about 700 members, including more than 30 in Nebraska and about 18 in Iowa. What’s it like out there? The work is hard, the days are long. “If the weather is good, we’re working. One year we had a season where we worked 32 days in a row,” said Carlene Schemper with Schemper &amp; Sons Harvesting in Holdrege, Nebraska. +5 Harvest 6 The value of production of wheat in the U.S. has averaged about $10 billion for the past three years, according to the U.S. Department of Agriculture. The wheat and corn harvest has been mechanized since the 1940s. For years, Americans drove the combines, grain carts and equipment from one farm to another. Joining a custom harvest crew was almost a rite of passage for a farmer’s son or an agriculture student. Custom harvesters typically provide free room and board, and so a young man — and it was usually young men — could save nearly everything he earned for a car or college tuition. </w:t>
      </w:r>
      <w:r w:rsidRPr="00B95EFC">
        <w:rPr>
          <w:rStyle w:val="StyleUnderline"/>
        </w:rPr>
        <w:t xml:space="preserve">In recent years, </w:t>
      </w:r>
      <w:r w:rsidRPr="00482274">
        <w:rPr>
          <w:rStyle w:val="StyleUnderline"/>
          <w:sz w:val="16"/>
        </w:rPr>
        <w:t xml:space="preserve">though, </w:t>
      </w:r>
      <w:r w:rsidRPr="00B95EFC">
        <w:rPr>
          <w:rStyle w:val="StyleUnderline"/>
        </w:rPr>
        <w:t>custom harvesters have become increasingly dependent on foreign labor through the H-2A visa program for seasonal agricultural workers.</w:t>
      </w:r>
      <w:r>
        <w:rPr>
          <w:rStyle w:val="StyleUnderline"/>
        </w:rPr>
        <w:t xml:space="preserve"> </w:t>
      </w:r>
      <w:r w:rsidRPr="00B95EFC">
        <w:rPr>
          <w:rStyle w:val="StyleUnderline"/>
        </w:rPr>
        <w:t>Kent Wright</w:t>
      </w:r>
      <w:r w:rsidRPr="00482274">
        <w:rPr>
          <w:rStyle w:val="StyleUnderline"/>
          <w:sz w:val="16"/>
        </w:rPr>
        <w:t xml:space="preserve">, co-owner of Wright’s Trucking &amp; Harvesting, based in Sidney, Nebraska, </w:t>
      </w:r>
      <w:r w:rsidRPr="00B95EFC">
        <w:rPr>
          <w:rStyle w:val="StyleUnderline"/>
        </w:rPr>
        <w:t>usually hires about two dozen seasonal workers each year from Australia</w:t>
      </w:r>
      <w:r w:rsidRPr="00482274">
        <w:rPr>
          <w:rStyle w:val="StyleUnderline"/>
          <w:sz w:val="16"/>
        </w:rPr>
        <w:t xml:space="preserve">, </w:t>
      </w:r>
      <w:r w:rsidRPr="00B95EFC">
        <w:rPr>
          <w:rStyle w:val="StyleUnderline"/>
        </w:rPr>
        <w:t>New Zealand, the United Kingdom, Italy and South Africa.</w:t>
      </w:r>
      <w:r>
        <w:rPr>
          <w:rStyle w:val="StyleUnderline"/>
        </w:rPr>
        <w:t xml:space="preserve"> </w:t>
      </w:r>
      <w:r w:rsidRPr="00B95EFC">
        <w:rPr>
          <w:rStyle w:val="StyleUnderline"/>
        </w:rPr>
        <w:t>Custom harvesters</w:t>
      </w:r>
      <w:r w:rsidRPr="00482274">
        <w:rPr>
          <w:rStyle w:val="StyleUnderline"/>
          <w:sz w:val="16"/>
        </w:rPr>
        <w:t xml:space="preserve">, like some other agribusinesses, </w:t>
      </w:r>
      <w:r w:rsidRPr="00B95EFC">
        <w:rPr>
          <w:rStyle w:val="StyleUnderline"/>
        </w:rPr>
        <w:t>are concerned by President Donald Trump’s comments about prioritizing visas for highly skilled workers</w:t>
      </w:r>
      <w:r w:rsidRPr="00482274">
        <w:rPr>
          <w:rStyle w:val="StyleUnderline"/>
          <w:sz w:val="16"/>
        </w:rPr>
        <w:t xml:space="preserve">, said Greg Thurman, the current president of U.S. Custom Harvesters. Policymakers don’t always understand that some agricultural workers are highly skilled, Thurman said. To be sure, </w:t>
      </w:r>
      <w:r w:rsidRPr="00B95EFC">
        <w:rPr>
          <w:rStyle w:val="StyleUnderline"/>
        </w:rPr>
        <w:t>most of the ag workers coming to the U.S. on an H-2A visa wouldn’t be considered highly skilled:</w:t>
      </w:r>
      <w:r w:rsidRPr="00482274">
        <w:rPr>
          <w:rStyle w:val="StyleUnderline"/>
          <w:sz w:val="16"/>
        </w:rPr>
        <w:t xml:space="preserve"> Those are the people who pick the fruit off the trees in California or do other manual labor; </w:t>
      </w:r>
      <w:r w:rsidRPr="00482274">
        <w:rPr>
          <w:sz w:val="16"/>
        </w:rPr>
        <w:t>the custom harvest workers</w:t>
      </w:r>
      <w:r w:rsidRPr="00482274">
        <w:rPr>
          <w:rStyle w:val="StyleUnderline"/>
          <w:sz w:val="16"/>
        </w:rPr>
        <w:t xml:space="preserve">, on the other hand, have the skills, and often the licensing, to operate the heavy machinery that modern agriculture dictates. Frank Gasperini, executive vice president of the National Council of Agricultural Employers, said elected officials and policymakers often view agriculture labor as unskilled. But “a lot of it’s not,” he said. Currently there is no cap on H-2A visas. </w:t>
      </w:r>
      <w:r w:rsidRPr="00B95EFC">
        <w:rPr>
          <w:rStyle w:val="StyleUnderline"/>
        </w:rPr>
        <w:t>Putting a cap on them would cause problems</w:t>
      </w:r>
      <w:r w:rsidRPr="00482274">
        <w:rPr>
          <w:rStyle w:val="StyleUnderline"/>
          <w:sz w:val="16"/>
        </w:rPr>
        <w:t xml:space="preserve">, he said. </w:t>
      </w:r>
      <w:r w:rsidRPr="00B95EFC">
        <w:rPr>
          <w:rStyle w:val="StyleUnderline"/>
        </w:rPr>
        <w:t>Last year the U.S. Labor Department certified 165,700 jobs to be filled with H-2A workers</w:t>
      </w:r>
      <w:r w:rsidRPr="00482274">
        <w:rPr>
          <w:rStyle w:val="StyleUnderline"/>
          <w:sz w:val="16"/>
        </w:rPr>
        <w:t xml:space="preserve"> — nearly all requested by 8,700 employers. The number has surged in the past 10 years: In 2006 the Labor Department certified 59,100 jobs. Making the H-2A vetting process more stringent could delay workers’ arrival, Gasperini said. The harvest can’t wait, he said. “If the wheat is ripe very early, you might not have your workers,” he said. +5 Harvest 3 Wright's Trucking &amp; Harvesting in Sidney, Nebraska, hires about 25 workers for harvest season, the majority of whom come from foreign countries, </w:t>
      </w:r>
      <w:r w:rsidRPr="00482274">
        <w:rPr>
          <w:rStyle w:val="StyleUnderline"/>
          <w:sz w:val="16"/>
        </w:rPr>
        <w:lastRenderedPageBreak/>
        <w:t xml:space="preserve">including Australia, Spain, Italy, South Africa and the United Kingdom. ANDONI CERVERA </w:t>
      </w:r>
      <w:r w:rsidRPr="00B95EFC">
        <w:rPr>
          <w:rStyle w:val="StyleUnderline"/>
        </w:rPr>
        <w:t>The value of production of wheat in the U.S. has averaged about $10 billion for the past three years, according to the U.S. Department of Agriculture.</w:t>
      </w:r>
    </w:p>
    <w:p w14:paraId="758DA940" w14:textId="77777777" w:rsidR="00EF7065" w:rsidRDefault="00EF7065" w:rsidP="00EF7065">
      <w:pPr>
        <w:rPr>
          <w:rStyle w:val="StyleUnderline"/>
        </w:rPr>
      </w:pPr>
    </w:p>
    <w:p w14:paraId="56A2EE5D" w14:textId="77777777" w:rsidR="00EF7065" w:rsidRPr="00D25B21" w:rsidRDefault="00EF7065" w:rsidP="00EF7065">
      <w:pPr>
        <w:pStyle w:val="Heading4"/>
      </w:pPr>
      <w:r>
        <w:t>Plan solves ag worker shortage</w:t>
      </w:r>
    </w:p>
    <w:p w14:paraId="439F5833" w14:textId="77777777" w:rsidR="00EF7065" w:rsidRDefault="00EF7065" w:rsidP="00EF7065">
      <w:r w:rsidRPr="00D25B21">
        <w:rPr>
          <w:rStyle w:val="Style13ptBold"/>
        </w:rPr>
        <w:t>Farm Bureau 13</w:t>
      </w:r>
      <w:r w:rsidRPr="00D25B21">
        <w:t xml:space="preserve"> -- (</w:t>
      </w:r>
      <w:r>
        <w:t>American Farm Bureau Federation</w:t>
      </w:r>
      <w:r w:rsidRPr="00D25B21">
        <w:t>, Agriculture moving closer to having stable, secure and legal workforce,</w:t>
      </w:r>
      <w:r>
        <w:t xml:space="preserve"> Southeast Farm Press 5-10-2013</w:t>
      </w:r>
      <w:r w:rsidRPr="00D25B21">
        <w:t xml:space="preserve">, accessed 7-9-2018, </w:t>
      </w:r>
      <w:hyperlink r:id="rId37" w:history="1">
        <w:r w:rsidRPr="00382C62">
          <w:rPr>
            <w:rStyle w:val="Hyperlink"/>
          </w:rPr>
          <w:t>http://www.southeastfarmpress.com/vegetables/agriculture-moving-closer-having-stable-secure-and-legal-workforce)//JS</w:t>
        </w:r>
      </w:hyperlink>
    </w:p>
    <w:p w14:paraId="53078461" w14:textId="77777777" w:rsidR="00EF7065" w:rsidRDefault="00EF7065" w:rsidP="00EF7065">
      <w:pPr>
        <w:rPr>
          <w:sz w:val="14"/>
        </w:rPr>
      </w:pPr>
      <w:r w:rsidRPr="00DF747F">
        <w:rPr>
          <w:u w:val="single"/>
        </w:rPr>
        <w:t>The bill’s agriculture provisions are intended to ensure farmers and ranchers can maintain their experienced workforce that are in undocumented status and to replace the current guestworker program, H-2A, which most farmers consider unworkable. Agriculture’s unprecedented unity in support of the Senate’s comprehensive immigration legislation brings farmers and ranchers closer than they’ve been in decades to having a stable, secure and legal workforce, according to the American Farm Bureau Federation. The agriculture provisions of the Border Security, Economic Opportunity, and Immigration Modernization Act (S. 744) reflect a landmark agreement reached in mid-April by the United Farm Workers union and the Agriculture Workforce Coalition, a coalition of 60-plus organizations of which AFBF is a founding member.</w:t>
      </w:r>
      <w:r w:rsidRPr="00506613">
        <w:rPr>
          <w:sz w:val="14"/>
        </w:rPr>
        <w:t xml:space="preserve"> Representing the AWC at a Senate Judiciary Committee hearing, Chuck Conner, president and CEO of the National Council of Farmer Cooperatives, emphasized that reform has been a long time coming. </w:t>
      </w:r>
      <w:r w:rsidRPr="00506613">
        <w:rPr>
          <w:u w:val="single"/>
        </w:rPr>
        <w:t xml:space="preserve">“The agriculture provisions in this legislation represent our best chance in over a decade, or more, to solve the labor shortage in agriculture,” Conner said. “The program outlined in the bill includes two key components that AWC views as vital to meaningful reform-a blue card program for current experienced farm workers and a new agricultural visa program to meet future labor needs.” The bill’s agriculture provisions are intended to ensure farmers and ranchers can maintain their experienced workforce that are in undocumented status and to replace the current guestworker program, H-2A, which most farmers consider unworkable. Under the blue card program, experienced agricultural workers can obtain legal immigration status by satisfying criteria such as passing a background check, paying a fine and proving that applicable taxes have been paid. </w:t>
      </w:r>
      <w:r w:rsidRPr="00506613">
        <w:rPr>
          <w:sz w:val="14"/>
        </w:rPr>
        <w:t xml:space="preserve">Blue Card workers would be required to continue to work in agriculture before having the opportunity to qualify for a green card. In addition, the bill would establish a new visa program that allows agricultural employers to hire guest workers, either under contract or at will. Visa holders would be able to work in the U.S. under a three-year visa and work for any designated agricultural employer. The program would be administered by USDA. The number of three-year visas would be capped at 112,333 per year; in year three, the total number of visas issued could not exceed 337,000. After five years, the cap for the number of visas would be determined annually by the U.S. Secretary of Agriculture. The bill would establish 2016 wage rates for program participants in different categories: farm workers and laborers for crop, nursery and greenhouse, $9.64 per hour; graders and sorters, $9.84 per hour; dairy and livestock, $11.37 per hour; equipment operators, $11.87 per hour; wages for other occupational categories may be determined by the Secretary of Agriculture. Working alongside the agricultural groups in developing the farm and ranch worker provisions were a handful of senators who AFBF President Bob Stallman recognized in a statement. “We appreciate the tireless efforts of Sens. Dianne Feinstein (D-Calif.), Marco Rubio (R-Fla.), Orrin Hatch (R-Utah) and Michael Bennett (D-Colo.) to garner consensus and agreement by all parties on such a significant issue. </w:t>
      </w:r>
      <w:r w:rsidRPr="00506613">
        <w:rPr>
          <w:u w:val="single"/>
        </w:rPr>
        <w:t>The framework and objectives are a positive step toward achieving meaningful immigration reform,”</w:t>
      </w:r>
      <w:r w:rsidRPr="00506613">
        <w:rPr>
          <w:sz w:val="14"/>
        </w:rPr>
        <w:t xml:space="preserve"> he said. In the House, Judiciary Committee Chairman Bob Goodlatte (R-Va.) has introduced the Legal Workforce Act (H.R. 1772), which would, among other things, expand the use of E-verify, an Internet-based system to determine worker eligibility. </w:t>
      </w:r>
      <w:r w:rsidRPr="00506613">
        <w:rPr>
          <w:u w:val="single"/>
        </w:rPr>
        <w:t>While emphasizing its commitment to the principles in the Senate bill, the AWC in a statement said the legislation represents an important first step in the House.</w:t>
      </w:r>
      <w:r w:rsidRPr="00506613">
        <w:rPr>
          <w:sz w:val="14"/>
        </w:rPr>
        <w:t xml:space="preserve"> The coalition will continue to serve as a resource to Chairman Goodlatte and other House members as the process moves forward.</w:t>
      </w:r>
    </w:p>
    <w:p w14:paraId="626E4DA2" w14:textId="77777777" w:rsidR="00EF7065" w:rsidRPr="00506613" w:rsidRDefault="00EF7065" w:rsidP="00EF7065">
      <w:pPr>
        <w:rPr>
          <w:sz w:val="14"/>
        </w:rPr>
      </w:pPr>
    </w:p>
    <w:p w14:paraId="3CA53C3C" w14:textId="77777777" w:rsidR="00EF7065" w:rsidRPr="00F00433" w:rsidRDefault="00EF7065" w:rsidP="00EF7065">
      <w:pPr>
        <w:pStyle w:val="Heading4"/>
      </w:pPr>
      <w:r>
        <w:lastRenderedPageBreak/>
        <w:t>The plan overcomes H-2A ag problems to solve ag guest worker shortage</w:t>
      </w:r>
    </w:p>
    <w:p w14:paraId="2A04915B" w14:textId="77777777" w:rsidR="00EF7065" w:rsidRDefault="00EF7065" w:rsidP="00EF7065">
      <w:r w:rsidRPr="00F00433">
        <w:rPr>
          <w:rStyle w:val="Style13ptBold"/>
        </w:rPr>
        <w:t>Daniels 18</w:t>
      </w:r>
      <w:r w:rsidRPr="00F85B71">
        <w:t xml:space="preserve"> -- (Jeff Daniels,</w:t>
      </w:r>
      <w:r>
        <w:t xml:space="preserve"> award winning business journalist and news producer CNBC Digital news reporter, BA Journalism/Economics @ California State University, Northridge, </w:t>
      </w:r>
      <w:r w:rsidRPr="00F85B71">
        <w:t xml:space="preserve"> Immigration reform to ease farm labor crunch could face new and unexpected hurdles, CNBC, 6-19-2018, accessed 7-10-2018, </w:t>
      </w:r>
      <w:hyperlink r:id="rId38" w:history="1">
        <w:r w:rsidRPr="00C57FE0">
          <w:rPr>
            <w:rStyle w:val="Hyperlink"/>
          </w:rPr>
          <w:t>https://www.cnbc.com/2018/06/19/immigration-reform-to-ease-farm-labor-crunch-face-new-obstacles.html)//JS</w:t>
        </w:r>
      </w:hyperlink>
    </w:p>
    <w:p w14:paraId="0C491572" w14:textId="77777777" w:rsidR="00EF7065" w:rsidRDefault="00EF7065" w:rsidP="00EF7065">
      <w:pPr>
        <w:rPr>
          <w:sz w:val="8"/>
        </w:rPr>
      </w:pPr>
      <w:r w:rsidRPr="00E26C04">
        <w:rPr>
          <w:u w:val="single"/>
        </w:rPr>
        <w:t>The Trump administration's pledge to modernize the nation's temporary agriculture worker visa program could face new obstacles if it's dependent on broader immigration reform.</w:t>
      </w:r>
      <w:r w:rsidRPr="003C2414">
        <w:rPr>
          <w:sz w:val="8"/>
        </w:rPr>
        <w:t xml:space="preserve"> </w:t>
      </w:r>
      <w:r w:rsidRPr="00903D58">
        <w:rPr>
          <w:u w:val="single"/>
        </w:rPr>
        <w:t>After hearing widespread complaints about farm labor shortages and flaws in the temporary worker program known as H-2A, the administration last month announced it wanted to update the agricultural visa program that dates back to 1986.</w:t>
      </w:r>
      <w:r w:rsidRPr="003C2414">
        <w:rPr>
          <w:sz w:val="8"/>
        </w:rPr>
        <w:t xml:space="preserve"> The H-2A program has more than doubled in the past decade and last year included more than 200,000 certified temporary agriculture jobs. </w:t>
      </w:r>
      <w:r w:rsidRPr="00903D58">
        <w:rPr>
          <w:u w:val="single"/>
        </w:rPr>
        <w:t>The agricultural community has sought to reduce the costs of the H-2A program as well as to trim what it considers cumbersome bureaucracy. Some changes to the current agricultural guest worker program could be made by federal regulators but others will require congressional action.</w:t>
      </w:r>
      <w:r w:rsidRPr="003C2414">
        <w:rPr>
          <w:sz w:val="8"/>
        </w:rPr>
        <w:t xml:space="preserve"> Hurdles to update ag visa program There have been several failed attempts by Congress in the past several years to revamp the H-2A program, which allows U.S. agricultural employers to hire foreign nationals to perform temporary or seasonal work. And now the White House's policy to split up migrant parents from their children has ignited a new front in the immigration debate and perhaps another obstacle to getting major reforms to the farm worker visa program. Another potential hurdle is the possibility the administration may cut back on the number of visas for temporary agriculture workers, which Politico reported Monday could be part of a broader immigration clampdown ahead of the fall midterm elections. There is currently no statutory limit on the number of H-2A temporary agricultural worker visas issued by the federal government. Scaling back the H-2A program could spell trouble for larger reform efforts designed to help the agriculture industry. Several industry executives expressed concern about the report of limiting the number of agricultural worker visas and suggested it could potentially hurt farmers depending on how it's done. They also are worried it could represent a reversal of the administration's past pledge to end burdensome policies on farmers. Farm states where Trump has a strong base already are worried about the impact of a possible trade war with China and uncertainty surrounding the North American Free Trade Agreement with Mexico and Canada. Some experts suggest changes to the H-2A temporary agriculture program that make it more difficult for growers to get farm workers could backfire on the administration. Last January, President Donald Trump spoke to the American Farm Bureau Federation's annual meeting and promised his administration was "putting an end to the regulatory assault on your way of life." He also spoke about how the industry had been hit by a "relentless intrusion" by a number of federal agencies. CNBC reached out to the White House for comment. Trump has rejected comprehensive efforts at immigration reform unless it includes full funding for his border wall and other changes generally opposed by Democrats. Still, one of the top priorities for the agricultural industry is to create a market-based visa program since there are criticisms the current program needs more flexibility and options for farmers. Despite its flaws, growers around the nation have turned to the H-2A program to find seasonal or temporary help to harvest crops and perform a number of other tasks on farms. "It's expensive, it's a lot of red tape and you have to be way out in front of your date of need," said Brian Reeves, a partner and co-owner of Reeves Farms, a grower of berries and vegetables just outside Syracuse, New York. "It just complicates your life in a number of ways." Crops rotting in field Reeves remembers the first time he participated in the H-2A temporary ag worker program he filed an emergency application to get help in what was supposed to be about 30 days. "They showed up in 50 days maybe and we lost a third of our strawberries," he said. </w:t>
      </w:r>
      <w:r w:rsidRPr="003C2414">
        <w:rPr>
          <w:u w:val="single"/>
        </w:rPr>
        <w:t xml:space="preserve">Some changes to the current agricultural guest worker program could be made by federal regulators but others will require congressional action. "We really need immigration reform to deal with our labor availability issues because we need to codify some of these modernization efforts into the H-2A program," said Jason Resnick, vice president and general counsel of Western Growers, a California-based trade group representing farmers and their workers who grow about half of the nation's fresh fruits, vegetables and tree nuts. He said another option is to improve on the current program or "scrap it altogether for a new guest worker program." </w:t>
      </w:r>
      <w:r w:rsidRPr="003C2414">
        <w:rPr>
          <w:sz w:val="8"/>
        </w:rPr>
        <w:t xml:space="preserve">H-2A modernization efforts Last month, the Trump administration said it was "committed to modernizing the H-2A visa program rules in a way that is responsive to stakeholder concerns and that deepens our confidence in the program as a source of legal and verified labor for agriculture." No firm date has been supplied on when the administration may present its plan and officials declined to comment beyond the press release issued last month through the U.S. Department of Agriculture. At the same time, the administration has proposed "improving the H-2A visa program and substantially reducing its complexity" as well as "to incentivize farmers' </w:t>
      </w:r>
      <w:r w:rsidRPr="003C2414">
        <w:rPr>
          <w:u w:val="single"/>
        </w:rPr>
        <w:t xml:space="preserve">use of the E-Verify program to ensure their workforce is authorized to work in the United States." E-Verify lets employers see if they are hiring legal workers but some industry groups have resisted efforts to make it mandatory because they say it could harm agriculture and rural communities and cause farm production to drop by up to $60 billion and result in higher food prices for U.S. consumers. According to Resnick, the current H-2A program "lacks flexibility" for such things as staggering worker start times to have the most workers at the season peak or accommodating changes in harvest needs. </w:t>
      </w:r>
      <w:r w:rsidRPr="003C2414">
        <w:rPr>
          <w:sz w:val="8"/>
        </w:rPr>
        <w:t xml:space="preserve">He said the Obama administration made the program "more onerous" with regulations so the industry is encouraged that the Trump administration is looking at streamlining. Housing shortage adds to farm labor crunch Farmers spend on average about $2,000 to bring H-2A workers into the United States and there's added costs since they have to cover visa and consulate fees as well as transportation and housing. A chronic shortage of affordable homes in California also has made it more challenging for growers to attract farm labor and to house temporary H-2A workers. This has been the case in both farming communities in the state's Central Valley as well as other areas, including the state's coastal farming areas in Ventura, Santa Barbara and San Luis Obispo counties. "To find the domestic labor force that comes day after day is nearly impossible," said Ryan Talley of Talley Farms near San Luis Obispo. "When the economy is doing well like it is in California, these workers go off to construction, hotels, landscaping and other industries to find jobs where they can get paid more. Agriculture kind of ends up being one of the last on the list." California is the fourth-highest user of the H-2A program in terms of states, following Florida, Georgia and Washington state. Just a few years ago the state wasn't even in the top 10. For many years, the hired farm labor force in states such as California has been composed of mostly immigrants, many without full or proper documentation, according to industry experts. Even today, some estimates place the number of undocumented agriculture workers at nearly 40 percent. The H-2A program has more than doubled in the past decade and last year included more than 200,000 certified temporary agriculture jobs. Agricultural employers using the H-2A program are primarily growers of fruits such as berries, apples and melons as well as vegetables and tobacco. "It's growing rapidly, and I think that's more attributed to necessity that farmers have than it is the attractions of the program itself," Paul Schlegel, managing director of public policy and economics at the American Farm Bureau Federation, the country's largest general farm organization. "Even though the program is difficult to manage, what it does provide growers is a greater degree of certainty that they will get the labor they need." Call to add dairy to ag visa program Schlegel wants to see the H-2A temporary agricultural worker program expanded to include the dairy industry and year-round farming operations — a change that would require congressional action. A legislative proposal to add the dairy industry as part of a rider on an appropriations bill failed last year. </w:t>
      </w:r>
      <w:r w:rsidRPr="003C2414">
        <w:rPr>
          <w:u w:val="single"/>
        </w:rPr>
        <w:t>Similarly, a proposed immigration reform bill in 2013 by a group of bipartisan senators failed. It sought to replace the H-2A program with a plan allowing visas for full-time agricultural employment.</w:t>
      </w:r>
      <w:r w:rsidRPr="003C2414">
        <w:rPr>
          <w:sz w:val="8"/>
        </w:rPr>
        <w:t xml:space="preserve"> The industry is hoping to see a change in the so-called 50 percent rule since they complain it can be expensive and disrupt farming operations. The 50 percent rule requires employers to offer employment to any qualified and eligible domestic worker who applies for the position up until the first half of the contract period. And for every domestic worker hired, they have to send home a H-2A visa holder. "It's kind of funny because hardly anyone shows up for these jobs," said Reeves. "I understand why they want to protect American workers and American jobs, although there ought to be a certain period of preference for those workers but not 50 percent of the contract. Maybe it should be the first week of employment but not halfway."</w:t>
      </w:r>
    </w:p>
    <w:p w14:paraId="6AC87188" w14:textId="77777777" w:rsidR="00EF7065" w:rsidRDefault="00EF7065" w:rsidP="00EF7065">
      <w:pPr>
        <w:rPr>
          <w:sz w:val="8"/>
        </w:rPr>
      </w:pPr>
    </w:p>
    <w:p w14:paraId="26B85450" w14:textId="77777777" w:rsidR="00EF7065" w:rsidRDefault="00EF7065" w:rsidP="00EF7065">
      <w:pPr>
        <w:pStyle w:val="Heading4"/>
      </w:pPr>
      <w:r>
        <w:lastRenderedPageBreak/>
        <w:t>Flaws in the temporary ag worker visa system drive shortages despite mechanization – the plan is key to solve</w:t>
      </w:r>
    </w:p>
    <w:p w14:paraId="088735BE" w14:textId="77777777" w:rsidR="00EF7065" w:rsidRPr="00E34408" w:rsidRDefault="00EF7065" w:rsidP="00EF7065">
      <w:r w:rsidRPr="00E34408">
        <w:rPr>
          <w:rStyle w:val="Style13ptBold"/>
        </w:rPr>
        <w:t>Wilkinson and Crook 18</w:t>
      </w:r>
      <w:r w:rsidRPr="00E34408">
        <w:t xml:space="preserve"> -- (</w:t>
      </w:r>
      <w:r>
        <w:t>Francis Wilkinson, Editor, Bloomberg View, executive editor of the Week, communications consultant and political media strategist, and Clive Crook</w:t>
      </w:r>
      <w:r w:rsidRPr="00E34408">
        <w:t>,</w:t>
      </w:r>
      <w:r>
        <w:t xml:space="preserve"> Bloomberg Opinion columnist, chief Washington commentator for the Financial times, correspondent and editor for the Economist and senior editor @ the Atlantic</w:t>
      </w:r>
      <w:r w:rsidRPr="00E34408">
        <w:t xml:space="preserve"> U.S. Farms Can’t Compete Without Foreign Workers, Bloomberg, 6-1-2018, accessed 7-10-2018, https://www.bloomberg.com/view/articles/2018-06-01/u-s-farms-need-more-immigrant-workers)//JS</w:t>
      </w:r>
    </w:p>
    <w:p w14:paraId="462561BC" w14:textId="77777777" w:rsidR="00EF7065" w:rsidRPr="008E52D8" w:rsidRDefault="00EF7065" w:rsidP="00EF7065">
      <w:pPr>
        <w:rPr>
          <w:b/>
          <w:u w:val="single"/>
        </w:rPr>
      </w:pPr>
      <w:r w:rsidRPr="00E34408">
        <w:rPr>
          <w:u w:val="single"/>
        </w:rPr>
        <w:t>The visa system for temporary agricultural workers is broken. American farmers have been complaining of labor shortages for several years now. Given a multi-year decline in illegal immigration, and a similarly sustained pickup in the U.S. job market, the complaints are unlikely to stop without an overhaul of immigration rules for farm workers.</w:t>
      </w:r>
      <w:r w:rsidRPr="001917AF">
        <w:rPr>
          <w:sz w:val="14"/>
        </w:rPr>
        <w:t xml:space="preserve"> </w:t>
      </w:r>
      <w:r w:rsidRPr="00E34408">
        <w:rPr>
          <w:u w:val="single"/>
        </w:rPr>
        <w:t>Efforts to create a more straightforward agricultural-workers visa that would enable foreign workers to stay longer in the U.S. and change jobs within the industry have so far failed in Congress. If this doesn’t change, American businesses, communities and consumers will be the losers.</w:t>
      </w:r>
      <w:r w:rsidRPr="001917AF">
        <w:rPr>
          <w:sz w:val="14"/>
        </w:rPr>
        <w:t xml:space="preserve"> Perhaps half of U.S. farm laborers are undocumented immigrants. </w:t>
      </w:r>
      <w:r w:rsidRPr="008E52D8">
        <w:rPr>
          <w:u w:val="single"/>
        </w:rPr>
        <w:t>As fewer such workers enter the U.S., the characteristics of the agricultural workforce are changing.</w:t>
      </w:r>
      <w:r w:rsidRPr="001917AF">
        <w:rPr>
          <w:sz w:val="14"/>
        </w:rPr>
        <w:t xml:space="preserve"> </w:t>
      </w:r>
      <w:r w:rsidRPr="008E52D8">
        <w:rPr>
          <w:u w:val="single"/>
        </w:rPr>
        <w:t>Today’s farm laborers, while still predominantly born in Mexico, are more likely to be settled, rather than migrating, and more likely to be married than single. They are also aging. At the start of this century, about one-third of crop workers were over the age of 35. Now, more than half are. And crop picking is hard on older bodies.</w:t>
      </w:r>
      <w:r w:rsidRPr="001917AF">
        <w:rPr>
          <w:sz w:val="14"/>
        </w:rPr>
        <w:t xml:space="preserve"> One oft-debated cure for this labor shortage remains as implausible as it has been all along: Native U.S. workers won’t be returning to the farm. In a study published in 2013, economist Michael Clemens analyzed 15 years of data on North Carolina’s farm-labor market and concluded, </w:t>
      </w:r>
      <w:r w:rsidRPr="008E52D8">
        <w:rPr>
          <w:u w:val="single"/>
        </w:rPr>
        <w:t xml:space="preserve">“There is virtually no supply of native manual farm laborers” in the state. This was true even in the depths of a severe recession. </w:t>
      </w:r>
      <w:r w:rsidRPr="001917AF">
        <w:rPr>
          <w:sz w:val="14"/>
        </w:rPr>
        <w:t xml:space="preserve">In 2011, with 6,500 available farm jobs in the state, only 268 of the nearly 500,000 unemployed North Carolinians applied for these jobs. More than 90 percent (245 people) of those applying were hired, but just 163 showed up for the first day of work. Only seven native workers completed the entire growing season, filling only one-tenth of 1 percent of the open farm jobs. </w:t>
      </w:r>
      <w:r w:rsidRPr="008E52D8">
        <w:rPr>
          <w:u w:val="single"/>
        </w:rPr>
        <w:t>Mechanization is not the answer either — not yet at least. Production of corn, cotton, rice, soybeans and wheat have been largely mechanized, but many high-value, labor-intensive crops, such as strawberries, need labor.</w:t>
      </w:r>
      <w:r w:rsidRPr="001917AF">
        <w:rPr>
          <w:sz w:val="14"/>
        </w:rPr>
        <w:t xml:space="preserve"> Even dairy farms, where robots currently do only a small share of milking, have a long way to go before they are automated. As a result, farms have grown increasingly reliant on temporary guest workers using the H-2A visa to fill the gaps in the agricultural workforce. Starting around 2012, requests for the visas rose sharply; from 2011 to 2016 the number of visas issued more than doubled. The H-2A visa has no numerical cap, unlike the H-2B visa for nonagricultural work, which is limited to 66,000 annually. </w:t>
      </w:r>
      <w:r w:rsidRPr="008E52D8">
        <w:rPr>
          <w:u w:val="single"/>
        </w:rPr>
        <w:t>Even so, employers frequently complain that they aren’t allotted all the workers they need. The process is cumbersome, expensive and unreliable. One survey found that bureaucratic delays led H-2A workers to arrive on the job an average of 22 days late. And the shortage is compounded by federal immigration raids, which remove some workers and drive others underground. Petitioning each year for laborers — and hoping the government provides enough, and that they arrive on time — is no way to run a business.</w:t>
      </w:r>
      <w:r w:rsidRPr="001917AF">
        <w:rPr>
          <w:sz w:val="14"/>
        </w:rPr>
        <w:t xml:space="preserve"> In a 2012 survey by the California Farm Bureau, 71 percent of tree-fruit growers and nearly 80 percent of raisin and berry growers said they were short of labor. Some western growers have responded by moving operations to Mexico. Without reliable access to a reliable workforce, more growers will be tempted to move south. According to a report by the Partnership for a New American Economy, Americans are consuming more fresh produce, which is good. But a rising share of it is grown elsewhere. In 1998-2000, 14.5 percent of the fruit Americans consumed was imported. Little more than a decade later, the share of imported fruit had increased to 25.8 percent. Rural U.S. communities that might have benefited didn’t. </w:t>
      </w:r>
      <w:r w:rsidRPr="008E52D8">
        <w:rPr>
          <w:u w:val="single"/>
        </w:rPr>
        <w:t xml:space="preserve">In effect, the U.S. can import food or it can import the workers who pick it. </w:t>
      </w:r>
      <w:r w:rsidRPr="008E52D8">
        <w:rPr>
          <w:b/>
          <w:u w:val="single"/>
        </w:rPr>
        <w:t>The U.S. needs a simpler, streamlined, multi-year visa for agricultural workers, accompanied by measures to guard against exploitation and a viable path to U.S. residency for workers who meet the requirements. Otherwise growers will continue to struggle with shortages and uncertainty, and the country as a whole will lose out.</w:t>
      </w:r>
    </w:p>
    <w:p w14:paraId="23234D7A" w14:textId="77777777" w:rsidR="00EF7065" w:rsidRDefault="00EF7065" w:rsidP="00EF7065">
      <w:pPr>
        <w:rPr>
          <w:rStyle w:val="StyleUnderline"/>
        </w:rPr>
      </w:pPr>
    </w:p>
    <w:p w14:paraId="1C60158B" w14:textId="77777777" w:rsidR="00EF7065" w:rsidRDefault="00EF7065" w:rsidP="00EF7065">
      <w:pPr>
        <w:pStyle w:val="Heading4"/>
      </w:pPr>
      <w:r>
        <w:lastRenderedPageBreak/>
        <w:t>Ag workers key to the industry---labor shortage leads to 5-6% jump in food prices</w:t>
      </w:r>
    </w:p>
    <w:p w14:paraId="2D272F44" w14:textId="77777777" w:rsidR="00EF7065" w:rsidRDefault="00EF7065" w:rsidP="00EF7065">
      <w:pPr>
        <w:rPr>
          <w:rStyle w:val="Style13ptBold"/>
        </w:rPr>
      </w:pPr>
      <w:r>
        <w:rPr>
          <w:rStyle w:val="Style13ptBold"/>
        </w:rPr>
        <w:t xml:space="preserve">Garfield 17 </w:t>
      </w:r>
      <w:r w:rsidRPr="00E73F8C">
        <w:rPr>
          <w:sz w:val="16"/>
          <w:szCs w:val="16"/>
        </w:rPr>
        <w:t>(Leanna, reporter for Business Insider, “Our agricultural system would collapse’ if Trump starts mass deportations, says farm worker advocate", Business Insider, published 2-3-2017, accessed 7-10-2018, http://www.businessinsider.com/trumps-deportation-agriculture-2017- )</w:t>
      </w:r>
      <w:r>
        <w:rPr>
          <w:sz w:val="16"/>
          <w:szCs w:val="16"/>
        </w:rPr>
        <w:t xml:space="preserve"> //Lex-CL</w:t>
      </w:r>
    </w:p>
    <w:p w14:paraId="534D1F44" w14:textId="77777777" w:rsidR="00EF7065" w:rsidRPr="00E73F8C" w:rsidRDefault="00EF7065" w:rsidP="00EF7065">
      <w:pPr>
        <w:rPr>
          <w:rStyle w:val="Style13ptBold"/>
          <w:b w:val="0"/>
          <w:sz w:val="16"/>
        </w:rPr>
      </w:pPr>
      <w:r w:rsidRPr="00E73F8C">
        <w:rPr>
          <w:rStyle w:val="StyleUnderline"/>
        </w:rPr>
        <w:t>The Trump administration is considering plans to deport immigrants who rely on public assistance and restrict the flow of foreign-born workers, according to drafts of potential executive orders obtained by the Washington Post.</w:t>
      </w:r>
      <w:r>
        <w:rPr>
          <w:rStyle w:val="StyleUnderline"/>
        </w:rPr>
        <w:t xml:space="preserve"> </w:t>
      </w:r>
      <w:r w:rsidRPr="00E73F8C">
        <w:rPr>
          <w:rStyle w:val="StyleUnderline"/>
        </w:rPr>
        <w:t>Though the plans are merely under discussion, they reinforce Trump's commitment to anti-immigration policies — an agenda that also includes his proposed wall along the US-Mexico border and the deportation of undocumented immigrants.</w:t>
      </w:r>
      <w:r>
        <w:rPr>
          <w:rStyle w:val="StyleUnderline"/>
        </w:rPr>
        <w:t xml:space="preserve"> </w:t>
      </w:r>
      <w:r w:rsidRPr="00E73F8C">
        <w:rPr>
          <w:rStyle w:val="Style13ptBold"/>
          <w:sz w:val="16"/>
        </w:rPr>
        <w:t xml:space="preserve">At a February 2 summit hosted by Food Tank, a nonprofit think tank focused on food policy, researchers, chefs, and policy makers expressed concern over the effects Trump's potential immigration restrictions could have on American farms. </w:t>
      </w:r>
      <w:r w:rsidRPr="00E73F8C">
        <w:rPr>
          <w:rStyle w:val="StyleUnderline"/>
        </w:rPr>
        <w:t>"If we were to engage in massive deportations, our agricultural system would collapse,"</w:t>
      </w:r>
      <w:r w:rsidRPr="00E73F8C">
        <w:rPr>
          <w:rStyle w:val="Style13ptBold"/>
          <w:sz w:val="16"/>
        </w:rPr>
        <w:t xml:space="preserve"> said Bruce Goldstein, the president of Farmworker Justice, a nonprofit that aims to improve farmers' living and working conditions. Of the 1.5 to 2 million people working in agriculture today, at least 50% to 70% of farm workers are undocumented immigrants, according to a recent report by the American Farm Bureau Federation (AFBF). If the US were to deport a significant portion of them, the move could result in labor and food production shortages, Goldstein said. The Trump administration's draft plans follow up on his campaign promises to crack down on immigration as a way to protect and create jobs for American workers — Trump has suggested that low-skilled immigration has reduced wages and job availability for US citizens, and that current immigration policies to not sufficiently prioritize American jobs. (Studies have generally found that not to be true, however.) The AFBF report suggests that </w:t>
      </w:r>
      <w:r w:rsidRPr="00E73F8C">
        <w:rPr>
          <w:rStyle w:val="StyleUnderline"/>
        </w:rPr>
        <w:t>agricultural laborers would be hard to replace because of how grueling the work is —12-hour shifts in 100-degree weather (without overtime pay) are common.</w:t>
      </w:r>
      <w:r w:rsidRPr="00E73F8C">
        <w:rPr>
          <w:rStyle w:val="Style13ptBold"/>
          <w:sz w:val="16"/>
        </w:rPr>
        <w:t xml:space="preserve"> And relying on automated systems over human workers would be expensive for farm owners, especially on smaller farms, Goldstein says. </w:t>
      </w:r>
      <w:r w:rsidRPr="00E73F8C">
        <w:rPr>
          <w:rStyle w:val="StyleUnderline"/>
        </w:rPr>
        <w:t>A large-scale labor shortage could therefore lead to a 5% to 6% jump in food prices for consumers, the report says.</w:t>
      </w:r>
      <w:r>
        <w:rPr>
          <w:rStyle w:val="StyleUnderline"/>
        </w:rPr>
        <w:t xml:space="preserve"> </w:t>
      </w:r>
      <w:r w:rsidRPr="00E73F8C">
        <w:rPr>
          <w:rStyle w:val="Style13ptBold"/>
          <w:sz w:val="16"/>
        </w:rPr>
        <w:t>"The majority of farm workers in this country are undocumented. We need them, we should respect them, and we should grant them the chance to have an immigration status and a path to citizenship," Goldstein said. "If we don't figure that out, agriculture is in trouble."</w:t>
      </w:r>
    </w:p>
    <w:p w14:paraId="50B54C31" w14:textId="77777777" w:rsidR="00EF7065" w:rsidRPr="00FA6479" w:rsidRDefault="00EF7065" w:rsidP="00EF7065">
      <w:pPr>
        <w:rPr>
          <w:rStyle w:val="Style13ptBold"/>
          <w:b w:val="0"/>
          <w:sz w:val="16"/>
        </w:rPr>
      </w:pPr>
      <w:bookmarkStart w:id="2" w:name="_Hlk519084274"/>
    </w:p>
    <w:bookmarkEnd w:id="2"/>
    <w:p w14:paraId="5638E17F" w14:textId="77777777" w:rsidR="00EF7065" w:rsidRPr="00244BDF" w:rsidRDefault="00EF7065" w:rsidP="00EF7065">
      <w:pPr>
        <w:pStyle w:val="Heading4"/>
        <w:rPr>
          <w:rStyle w:val="Style13ptBold"/>
          <w:b/>
        </w:rPr>
      </w:pPr>
      <w:r w:rsidRPr="00244BDF">
        <w:rPr>
          <w:rStyle w:val="Style13ptBold"/>
          <w:b/>
        </w:rPr>
        <w:t>Migrant workers are key to the agricultural economy</w:t>
      </w:r>
    </w:p>
    <w:p w14:paraId="5F2F9BFA" w14:textId="77777777" w:rsidR="00EF7065" w:rsidRDefault="00EF7065" w:rsidP="00EF7065">
      <w:pPr>
        <w:rPr>
          <w:rStyle w:val="Style13ptBold"/>
        </w:rPr>
      </w:pPr>
      <w:r w:rsidRPr="00CB76F7">
        <w:t xml:space="preserve">Ed </w:t>
      </w:r>
      <w:r>
        <w:rPr>
          <w:rStyle w:val="Style13ptBold"/>
        </w:rPr>
        <w:t xml:space="preserve">Stoddard 07, </w:t>
      </w:r>
      <w:r>
        <w:rPr>
          <w:rStyle w:val="Style13ptBold"/>
          <w:sz w:val="16"/>
          <w:szCs w:val="16"/>
        </w:rPr>
        <w:t xml:space="preserve">Reuters Correspondent, </w:t>
      </w:r>
      <w:r w:rsidRPr="00CB76F7">
        <w:t xml:space="preserve">"Agriculture dependent on migrant workers", </w:t>
      </w:r>
      <w:r>
        <w:t>Reuterss</w:t>
      </w:r>
      <w:r w:rsidRPr="00CB76F7">
        <w:t xml:space="preserve">, published 7-23-2007, accessed 7-9-2018, </w:t>
      </w:r>
      <w:hyperlink r:id="rId39" w:history="1">
        <w:r w:rsidRPr="0032466E">
          <w:rPr>
            <w:rStyle w:val="Hyperlink"/>
          </w:rPr>
          <w:t>https://www.reuters.com/article/us-usa-immigration-farms/agriculture-dependent-on-migrant-workers-idUSN1526113420070723</w:t>
        </w:r>
      </w:hyperlink>
      <w:r>
        <w:t xml:space="preserve"> //Lex-CL</w:t>
      </w:r>
    </w:p>
    <w:p w14:paraId="407FB3AA" w14:textId="77777777" w:rsidR="00EF7065" w:rsidRPr="001104D1" w:rsidRDefault="00EF7065" w:rsidP="00EF7065">
      <w:pPr>
        <w:rPr>
          <w:bCs/>
          <w:sz w:val="16"/>
        </w:rPr>
      </w:pPr>
      <w:r w:rsidRPr="00015342">
        <w:rPr>
          <w:rStyle w:val="Style13ptBold"/>
          <w:sz w:val="16"/>
        </w:rPr>
        <w:t xml:space="preserve">MISSION, Texas (Reuters) - Driving through the Lower Rio Grande Valley in southern Texas, </w:t>
      </w:r>
      <w:r w:rsidRPr="00614978">
        <w:rPr>
          <w:rStyle w:val="StyleUnderline"/>
        </w:rPr>
        <w:t>it is clear that whatever labor is being done on a farm — be it driving a tractor or weeding a field — Latinos are doing it.</w:t>
      </w:r>
      <w:r>
        <w:rPr>
          <w:rStyle w:val="StyleUnderline"/>
        </w:rPr>
        <w:t xml:space="preserve"> </w:t>
      </w:r>
      <w:r w:rsidRPr="00015342">
        <w:rPr>
          <w:rStyle w:val="Style13ptBold"/>
          <w:sz w:val="16"/>
        </w:rPr>
        <w:t>This is especially true for labor-intensive crops such as citrus fruits, which require unskilled but physically demanding harvesting under a blazing sky, and the mind-numbing task of sorting produce on a conveyor. As the United States grapples with the fallout of a failed attempt to overhaul immigration policy and set up a migrant worker program, one thing is clear</w:t>
      </w:r>
      <w:r w:rsidRPr="00614978">
        <w:rPr>
          <w:rStyle w:val="StyleUnderline"/>
        </w:rPr>
        <w:t>: U.S. agriculture is utterly dependent on migrant labor.</w:t>
      </w:r>
      <w:r>
        <w:rPr>
          <w:rStyle w:val="StyleUnderline"/>
        </w:rPr>
        <w:t xml:space="preserve"> </w:t>
      </w:r>
      <w:r w:rsidRPr="00015342">
        <w:rPr>
          <w:rStyle w:val="Style13ptBold"/>
          <w:sz w:val="16"/>
        </w:rPr>
        <w:t>“</w:t>
      </w:r>
      <w:r w:rsidRPr="00614978">
        <w:rPr>
          <w:rStyle w:val="StyleUnderline"/>
        </w:rPr>
        <w:t>If the Mexican farm laborers all went back tomorrow, the U.S. farm system would collapse</w:t>
      </w:r>
      <w:r w:rsidRPr="00015342">
        <w:rPr>
          <w:rStyle w:val="Style13ptBold"/>
          <w:sz w:val="16"/>
        </w:rPr>
        <w:t xml:space="preserve">,” said Bobbie Brown, a crop farmer in the lower Rio Grande Valley along the Texas/Mexico border. Of 17 workers sorting limes from 40 pound bags into 2 pound bags on a conveyor belt in Mission, Texas, all were Latino and almost none could speak English. The limes were grown in Mexico and will be distributed in U.S. grocery stores. “I’ll soon go to Oklahoma and Colorado to pick watermelons. Then I’ll be back here in September,” one of them, who declined to give his name, told Reuters. Crops ranging from cotton to corn are grown in the area, much of it in the cooler winter months. Fields of sugar cane and some hardy corn were growing under a blazing July sun. William Kandel, a sociologist with the U.S. Department of Agriculture’s Economic Research Service, said it was difficult to estimate the numbers of farm workers and the percentage of the labor force which came from south of the border. “Government surveys suggest that </w:t>
      </w:r>
      <w:r w:rsidRPr="00614978">
        <w:rPr>
          <w:rStyle w:val="StyleUnderline"/>
        </w:rPr>
        <w:t>there are roughly 700,000 to 850,000 hired farm workers, on average, at any given point during the year in the United States. There are academic estimates that put the figures substantially higher at between 1 and 1.4 million,”</w:t>
      </w:r>
      <w:r w:rsidRPr="00015342">
        <w:rPr>
          <w:rStyle w:val="Style13ptBold"/>
          <w:sz w:val="16"/>
        </w:rPr>
        <w:t xml:space="preserve"> he told Reuters. A recent National Agricultural Workers Study (NAWS) by the department of labor which surveys crop workers in the field found that 75 percent of hired hands in the sector were from Mexico and five percent were born in other foreign countries. It also found that about half were “undocumented.” Mexican labourers sort limes on a conveyer belt near the border in Mission, Texas, July 10, 2007. Driving through the Lower Rio Grande Valley in southern Texas, it is clear that whatever labor is being done on a farm - be it driving a tractor or weeding a field - </w:t>
      </w:r>
      <w:r w:rsidRPr="00015342">
        <w:rPr>
          <w:rStyle w:val="Style13ptBold"/>
          <w:sz w:val="16"/>
        </w:rPr>
        <w:lastRenderedPageBreak/>
        <w:t xml:space="preserve">Latinos are doing it. Picture taken July 10, 2007. REUTERS/Christina Cameron IMMIGRATION REFORM SOUGHT Texas Produce Association president John McClung said that the industry wanted a legal workforce and was on President George W. Bush’s attempt to formalize the status of millions of illegal migrant workers, which was killed in June by the U.S. Senate. “We need immigration reform, not a wall,” he said, in reference to a planned security fence that would run for hundreds of miles along the U.S./Mexico border. </w:t>
      </w:r>
      <w:r w:rsidRPr="00614978">
        <w:rPr>
          <w:rStyle w:val="StyleUnderline"/>
        </w:rPr>
        <w:t>Critics of the current system contend that their illegal status makes it easy for the farming industry to exploit many migrants.</w:t>
      </w:r>
      <w:r>
        <w:rPr>
          <w:rStyle w:val="StyleUnderline"/>
        </w:rPr>
        <w:t xml:space="preserve"> </w:t>
      </w:r>
      <w:r w:rsidRPr="00015342">
        <w:rPr>
          <w:rStyle w:val="Style13ptBold"/>
          <w:sz w:val="16"/>
        </w:rPr>
        <w:t>McClung said that while some painted the industry as exploitative, the average wage for a field laborer was $9.50 an hour, not great for hard work, but higher than the minimum wage. The industry view is that Mexico has the labor, Mexicans need the work, and Americans don’t want to do these jobs. So some kind of immigration reform is required. For obvious reasons, farmers did not admit on the record to hiring illegal workers. One valley farmer said the vast majority of the Mexicans working the land in south Texas at least had documents but admitted that forged papers were not uncommon. Go to most any grocery store or restaurant in America in the summertime and you will see students stocking shelves or waiting tables. But you won’t see them picking crops. But American students in search of summer work simply do not want to do the hard labor in the fields or the sorting on conveyor belts. “It’s hard work in the hot sun. Americans just don’t want to do it anymore,” said Betty Perez, a local rancher. Industry officials maintain that the labor shortage is worsening because the children of migrant workers are enjoying the life their parents toiled for. “Our labor situation is getting more difficult. More sons and daughters of our workers are getting educated and acquiring skills,” said Jeff Brechler, a sales representative with J &amp; D Produce Inc., a grower, packer and shipper of produce in the lower Rio Grande Valley.</w:t>
      </w:r>
      <w:bookmarkStart w:id="3" w:name="_Hlk519084283"/>
    </w:p>
    <w:p w14:paraId="7E1C6588" w14:textId="77777777" w:rsidR="00EF7065" w:rsidRPr="007F09B1" w:rsidRDefault="00EF7065" w:rsidP="00EF7065">
      <w:pPr>
        <w:rPr>
          <w:rFonts w:asciiTheme="majorHAnsi" w:hAnsiTheme="majorHAnsi" w:cstheme="majorHAnsi"/>
        </w:rPr>
      </w:pPr>
      <w:bookmarkStart w:id="4" w:name="_Hlk519084293"/>
      <w:bookmarkEnd w:id="3"/>
    </w:p>
    <w:bookmarkEnd w:id="4"/>
    <w:p w14:paraId="22701E60" w14:textId="77777777" w:rsidR="00EF7065" w:rsidRPr="00E41C2A" w:rsidRDefault="00EF7065" w:rsidP="00EF7065">
      <w:pPr>
        <w:pStyle w:val="Heading4"/>
        <w:rPr>
          <w:rStyle w:val="Style13ptBold"/>
          <w:b/>
        </w:rPr>
      </w:pPr>
      <w:r w:rsidRPr="00E41C2A">
        <w:rPr>
          <w:rStyle w:val="Style13ptBold"/>
          <w:b/>
        </w:rPr>
        <w:t>Labor shortages ripple out to massive drops in GDP and up to one third decrease in food production</w:t>
      </w:r>
    </w:p>
    <w:p w14:paraId="424A080A" w14:textId="77777777" w:rsidR="00EF7065" w:rsidRPr="00090776" w:rsidRDefault="00EF7065" w:rsidP="00EF7065">
      <w:pPr>
        <w:rPr>
          <w:sz w:val="16"/>
          <w:szCs w:val="16"/>
        </w:rPr>
      </w:pPr>
      <w:r>
        <w:rPr>
          <w:rStyle w:val="Style13ptBold"/>
        </w:rPr>
        <w:t xml:space="preserve">Barth 17 </w:t>
      </w:r>
      <w:r w:rsidRPr="00090776">
        <w:rPr>
          <w:sz w:val="16"/>
          <w:szCs w:val="16"/>
        </w:rPr>
        <w:t>(Brian, journalist, “If Trump Builds the Wall, What Will Happen to our Food System?” published 1/10/17, accessed 7/10/18, https://modernfarmer.com/2017/01/trump-builds-wall-will-happen-food-system/ )</w:t>
      </w:r>
      <w:r>
        <w:rPr>
          <w:sz w:val="16"/>
          <w:szCs w:val="16"/>
        </w:rPr>
        <w:t xml:space="preserve"> //Lex-CL</w:t>
      </w:r>
    </w:p>
    <w:p w14:paraId="2D234632" w14:textId="2D3FE7DC" w:rsidR="00EF7065" w:rsidRDefault="00EF7065" w:rsidP="00EF7065">
      <w:pPr>
        <w:rPr>
          <w:rStyle w:val="Style13ptBold"/>
          <w:b w:val="0"/>
          <w:sz w:val="16"/>
        </w:rPr>
      </w:pPr>
      <w:r w:rsidRPr="005534B0">
        <w:rPr>
          <w:rStyle w:val="Style13ptBold"/>
          <w:sz w:val="16"/>
        </w:rPr>
        <w:t xml:space="preserve">Donald Trump made a crackdown on illegal immigration a central facet of his campaign—and, for many Americans, framed it in a shockingly aggressive way—but the idea has been </w:t>
      </w:r>
      <w:r w:rsidRPr="00EF7065">
        <w:rPr>
          <w:rStyle w:val="Style13ptBold"/>
          <w:b w:val="0"/>
          <w:sz w:val="16"/>
        </w:rPr>
        <w:t xml:space="preserve">circulating in political circles for years. Many studies have been done about the impact of different immigration policy scenarios on the food system, and the findings might shock you. One of the most comprehensive studies on how immigration policy impacts the food system was commissioned by the American Farm Bureau Federation in 2014. Their report examines several policy scenarios, including what the authors refer to as the “enforcement only” option, which they define as “strengthened border security and…more aggressive use of deportation”—essentially Trump’s plan to date. The Farm Bureau strongly condemned this strategy, recommending instead “an adjustment of status for experienced, but unauthorized, agricultural workers”—in other words, making them legal. “ </w:t>
      </w:r>
      <w:r w:rsidRPr="00EF7065">
        <w:rPr>
          <w:rStyle w:val="StyleUnderline"/>
          <w:b/>
        </w:rPr>
        <w:t xml:space="preserve">The NMPF says to expect a 90 percent increase in retail milk prices if the immigrant labor supply is taken away from American dairy farmers. </w:t>
      </w:r>
      <w:r w:rsidRPr="00EF7065">
        <w:rPr>
          <w:rStyle w:val="Style13ptBold"/>
          <w:b w:val="0"/>
          <w:sz w:val="16"/>
        </w:rPr>
        <w:t xml:space="preserve">Food Prices Would Go Up The report found that </w:t>
      </w:r>
      <w:r w:rsidRPr="00EF7065">
        <w:rPr>
          <w:rStyle w:val="StyleUnderline"/>
          <w:b/>
        </w:rPr>
        <w:t xml:space="preserve">stemming the flow of undocumented immigrants across the southern border—which currently accounts for between 50 and 70 percent of the agricultural workforce—would cause retail food prices to jump an average of five to six percent, and that “the quantity and variety of grocery store produce would diminish.” Five or six percent may not sound like much, but for folks suffering from food insecurity it could make a huge difference in their diet, in terms of both quality and quantity, as the average SNAP (food stamps) recipient makes do on a food budget of just $4.23 per day. The price shocks would not be diminished evenly across the supermarket aisles, with foods that are typically imported (like olives) or produced primarily with mechanized means (grains and legumes), staying roughly the same. The biggest price increases would be seen in the produce department—as fruits and vegetables are by far the most labor intensive foods to produce—though the researchers did not provide a specific number. </w:t>
      </w:r>
      <w:r w:rsidRPr="00EF7065">
        <w:rPr>
          <w:rStyle w:val="Style13ptBold"/>
          <w:b w:val="0"/>
          <w:sz w:val="16"/>
        </w:rPr>
        <w:t xml:space="preserve">A study by the National Milk Producers Federation, however, found that the price of dairy products—also a very labor-intensive segment of the food system—would go up dramatically. </w:t>
      </w:r>
      <w:r w:rsidRPr="00EF7065">
        <w:rPr>
          <w:rStyle w:val="StyleUnderline"/>
          <w:b/>
        </w:rPr>
        <w:t xml:space="preserve">The NMPF says to expect a 90 percent increase in retail milk prices if the immigrant labor supply is taken away from American dairy farmers. Also, higher prices for domestically-produced foods would certainly drive up imports, which is bad for the economy—and for those counting their food miles. </w:t>
      </w:r>
      <w:r w:rsidRPr="00EF7065">
        <w:rPr>
          <w:rStyle w:val="Style13ptBold"/>
          <w:b w:val="0"/>
          <w:sz w:val="16"/>
        </w:rPr>
        <w:t xml:space="preserve">Production Would Go Down, Farmers Would Lose Out According to the Farm Bureau report, </w:t>
      </w:r>
      <w:r w:rsidRPr="00EF7065">
        <w:rPr>
          <w:rStyle w:val="StyleUnderline"/>
          <w:b/>
        </w:rPr>
        <w:t>“closing the border” (i.e. building a wall) would greatly exacerbate existing farm labor shortages found in many parts of the country, resulting in crops left to rot in the fields and a vast reduction in agricultural productivity—which could put some farmers out of business.</w:t>
      </w:r>
      <w:r w:rsidRPr="00EF7065">
        <w:rPr>
          <w:rStyle w:val="Style13ptBold"/>
          <w:b w:val="0"/>
          <w:sz w:val="16"/>
        </w:rPr>
        <w:t xml:space="preserve"> “Many migrants who begin their careers as farm laborers move onto other sectors of the economy [with] less demanding positions after several years,” the authors noted. “This </w:t>
      </w:r>
      <w:r w:rsidRPr="00EF7065">
        <w:rPr>
          <w:rStyle w:val="Style13ptBold"/>
          <w:b w:val="0"/>
          <w:sz w:val="16"/>
        </w:rPr>
        <w:lastRenderedPageBreak/>
        <w:t xml:space="preserve">progression leads to farmers often being the first to bare the negative economic impacts of decreased border crossings and migrant labor shortages.” “ “Closing the border” would greatly exacerbate existing farm labor shortages found in many parts of the country, resulting in crops left to rot in the fields. </w:t>
      </w:r>
      <w:r w:rsidRPr="00EF7065">
        <w:rPr>
          <w:rStyle w:val="StyleUnderline"/>
          <w:b/>
        </w:rPr>
        <w:t xml:space="preserve">Specifically, the report forecasts up a 27 percent reduction in meat production; up to a 31 percent drop in vegetable production; and as much as a 61 percent drop in fruit production. All told, farmers would see a 30 to 40 percent loss of net farm revenue due to the combination of lower production and higher labor costs precipitated by an enforcement only approach. Total agricultural output would fall by $30 to $60 billion. And according to the NMPF, one in six Americans dairy farms would likely close. </w:t>
      </w:r>
      <w:r w:rsidRPr="00EF7065">
        <w:rPr>
          <w:rStyle w:val="Style13ptBold"/>
          <w:b w:val="0"/>
          <w:sz w:val="16"/>
        </w:rPr>
        <w:t xml:space="preserve">These are more than just what-if scenarios. In 2011, new legislation intended to crack down on illegal immigrant workers in Georgia left farmers in a panic: the state’s Agriculture Department said farmers were short 11,000 workers that summer. According to a survey by the University of Georgia, the new law caused about $75 million in losses among the state’s fruit and vegetable producers. Similar results have been observed nationally in recent years. A 2015 study found that the ongoing farm labor shortage has caused a 9.5 percent drop per year in fruit and vegetable production nationwide, good for a loss of $3.1 billion annually in farm income. “ When it comes to field labor, immigrants comprise the lion’s share of the workforce because Americans simply aren’t willing to do the same work, even if they’re unemployed. Unemployed Americans Unlikely to Benefit </w:t>
      </w:r>
      <w:r w:rsidRPr="00EF7065">
        <w:rPr>
          <w:rStyle w:val="StyleUnderline"/>
          <w:b/>
        </w:rPr>
        <w:t xml:space="preserve">Trump’s hard-line rhetoric on immigration is based on the premise that a porous border results in American workers losing out on job opportunities. While it’s not hard to see how voters could be persuaded with that line of thinking, the reality is not so simple. When it comes to field labor—planting, weeding, and harvesting—immigrants comprise the lion’s share of the workforce because Americans simply aren’t willing to do the same work, even if they’re unemployed. Numerous studies have underscored this uncomfortable truth. A 2010 survey conducted by the National Council of Agricultural Employers found that 68 percent of the native-born workers referred by state unemployment agencies to agricultural employers did not accept jobs offered to them. Of those that did accept a job, only 5 percent stuck it until the end of their employment contract. </w:t>
      </w:r>
      <w:r w:rsidRPr="00EF7065">
        <w:rPr>
          <w:rStyle w:val="Style13ptBold"/>
          <w:b w:val="0"/>
          <w:sz w:val="16"/>
        </w:rPr>
        <w:t xml:space="preserve">A 14-year study of the agricultural labor market in North Carolina found similar results. In 2010, for example, the state’s unemployment rate rose to 11 percent—equal to more than a half million job seekers—but recruiters were successful in placing only 30 workers in agricultural jobs, and of those, 30 percent quit before the end of the season. The Economy Would Suffer </w:t>
      </w:r>
      <w:r w:rsidRPr="00EF7065">
        <w:rPr>
          <w:rStyle w:val="StyleUnderline"/>
          <w:b/>
        </w:rPr>
        <w:t xml:space="preserve">Not only would farmers take a hit if the immigrant labor pool dried up, the fallout would make waves in the larger economy. According to the Farm Bureau, in 2012 the farm labor shortage caused $1.3 billion in lost farm productivity, which rippled out into a $3.3 billion hit to the national GDP. </w:t>
      </w:r>
      <w:r w:rsidRPr="00EF7065">
        <w:rPr>
          <w:rStyle w:val="Style13ptBold"/>
          <w:b w:val="0"/>
          <w:sz w:val="16"/>
        </w:rPr>
        <w:t xml:space="preserve">“ Many illegal immigrants actually pay taxes, though they use fewer government service per capita compared to citizens. A 2015 study by the American Action Forum, which looked at all illegal immigrants, not just those working on farms, determined </w:t>
      </w:r>
      <w:r w:rsidRPr="00EF7065">
        <w:rPr>
          <w:rStyle w:val="StyleUnderline"/>
          <w:b/>
        </w:rPr>
        <w:t>that full enforcement of existing immigration laws would cause the national GDP to drop 5.7 percent—$1.6 trillion—over the next 20 years.</w:t>
      </w:r>
      <w:r w:rsidRPr="00EF7065">
        <w:rPr>
          <w:rStyle w:val="Style13ptBold"/>
          <w:b w:val="0"/>
          <w:sz w:val="16"/>
        </w:rPr>
        <w:t xml:space="preserve"> And a study by the Bell Policy Center in Colorado, which also focused on illegal immigrants as a whole, found that </w:t>
      </w:r>
      <w:r w:rsidRPr="00EF7065">
        <w:rPr>
          <w:rStyle w:val="StyleUnderline"/>
          <w:b/>
        </w:rPr>
        <w:t xml:space="preserve">for every job filled by an illegal immigrant in the state, 0.8 additional jobs were created. </w:t>
      </w:r>
      <w:r w:rsidRPr="00EF7065">
        <w:rPr>
          <w:rStyle w:val="Style13ptBold"/>
          <w:b w:val="0"/>
          <w:sz w:val="16"/>
        </w:rPr>
        <w:t>The reason that illegal immigrants contribute so much to the economy, besides performing heavy labor at a low cost to employers, is that they spend money in the cities and towns where they live just like anybody else. Plus, many actually pay taxes, despite their illegal status, though they use fewer government service per capita compared to citizens. It’s been reported that the Social Security Administration receives over $7 billion annually in contributions from undocumented immigrants. And a 2006 report by the Texas state comptroller found that illegal immigrants residing in the Lone Star State contributed $424 million more to state revenue than they consumed in government services (education, healthcare etc), and added $17.7 billion to the gross state product. And of course, conducting mass deportations and building a wall along the 1,933-mile southern border would come with a massive price tag to taxpayers. The American Action Forum estimated that it would cost $400 to $600 billion over a 20-year period to “enforce current law toward all 11.2 million undocumented immigrants, while keeping any new immigrants from entering unlawfully.” As for the wall—since the chances of Mexico paying for it are next to zilch, despite what Trump claims—taxpayers would have to foot the bill for that, too. To give you an idea of what it would cost, when the Congressional Research Service looked into building a fence along the a 700-mile portion of the border back in 2007, they recommended against the idea: it would have cost around $50 billion over 25 years for construction and maintenance. Even though Trump claims it’s all in the name of boosting the economy, a massive wall nearly 2000 miles long along the Mexican border is one of the most backward investments imaginable.</w:t>
      </w:r>
    </w:p>
    <w:p w14:paraId="56165DF1" w14:textId="77777777" w:rsidR="00A664BC" w:rsidRPr="0069257E" w:rsidRDefault="00A664BC" w:rsidP="00A664BC">
      <w:pPr>
        <w:pStyle w:val="Heading4"/>
      </w:pPr>
      <w:r>
        <w:lastRenderedPageBreak/>
        <w:t>Anti-guest worker reports rely on flawed studies – LPR for guest workers is key to ensure US economic competitiveness</w:t>
      </w:r>
    </w:p>
    <w:p w14:paraId="331EBC32" w14:textId="77777777" w:rsidR="00A664BC" w:rsidRDefault="00A664BC" w:rsidP="00A664BC">
      <w:r w:rsidRPr="00F66ED1">
        <w:rPr>
          <w:rStyle w:val="Style13ptBold"/>
        </w:rPr>
        <w:t>Bier 12</w:t>
      </w:r>
      <w:r>
        <w:t xml:space="preserve"> – (David Bier, immigration policy analyst, expert on visa reform, border security, and prosperity, BA political science @ Grove City College Pennsylvania, Capital Flows, Forbes, Low-Skilled Immigrant Workers Are Vital Contributors To The Economy, 9-12-2012, accessed 7-14-2018, </w:t>
      </w:r>
      <w:hyperlink r:id="rId40" w:anchor="617593e96e59)//JS" w:history="1">
        <w:r w:rsidRPr="0095116A">
          <w:rPr>
            <w:rStyle w:val="Hyperlink"/>
          </w:rPr>
          <w:t>https://www.forbes.com/sites/realspin/2012/09/12/low-skilled-immigrant-workers-are-vital-contributors-to-the-economy/#617593e96e59)//JS</w:t>
        </w:r>
      </w:hyperlink>
    </w:p>
    <w:p w14:paraId="3D26953E" w14:textId="77777777" w:rsidR="00A664BC" w:rsidRDefault="00A664BC" w:rsidP="00A664BC">
      <w:pPr>
        <w:rPr>
          <w:u w:val="single"/>
        </w:rPr>
      </w:pPr>
      <w:r w:rsidRPr="00B443BA">
        <w:rPr>
          <w:sz w:val="10"/>
        </w:rPr>
        <w:t xml:space="preserve">The Republican National Committee reformed its immigration platform this month to favor a new guest worker program. Unfortunately, the party still seems unwilling to accept </w:t>
      </w:r>
      <w:r w:rsidRPr="0069257E">
        <w:rPr>
          <w:u w:val="single"/>
        </w:rPr>
        <w:t>permanent low-skilled immigrants. These workers are critical to America’s future competitiveness, yet they have received little GOP attention compared to high-skilled workers from Asia to whom Mitt Romney is promising green cards. The disparate treatment stems from a fundamentally flawed view of the economy. Many people view low-skilled immigrants as an economic burden because they produce few income taxes. But it’s not just these immigrants—almost half of all Americans had no income tax liability in 2011.</w:t>
      </w:r>
      <w:r w:rsidRPr="00B443BA">
        <w:rPr>
          <w:sz w:val="10"/>
        </w:rPr>
        <w:t xml:space="preserve"> In other words, according to the logic of immigration’s opponents, America’s economy would benefit from deporting half the country’s population. Despite its absurd implications, no other argument against immigration receives more attention from Congress and the media. The policies advocated by the major anti-immigration groups—NumbersUSA, the Federation for American Immigration Reform, and Center for Immigration Studies—actually do rest on the assumption that the U.S. would benefit greatly from significantly fewer people. These groups’ founder, radical environmentalist John Tanton, argued that reducing the population leads to environmental progress, but “[if you] double the number of people,” he says, and “we’re back where we started.” All three groups he founded apply his views to immigration and use the tax argument in favor of deporting undocumented workers and even ending low-skilled immigration altogether. </w:t>
      </w:r>
      <w:r w:rsidRPr="00B443BA">
        <w:rPr>
          <w:u w:val="single"/>
        </w:rPr>
        <w:t>This view misses how low wage earners contribute to the economy and government budgets. These workers allow Americans to specialize in more productive endeavors.</w:t>
      </w:r>
      <w:r w:rsidRPr="00B443BA">
        <w:rPr>
          <w:sz w:val="10"/>
        </w:rPr>
        <w:t xml:space="preserve"> Consider a worker who files paperwork for a doctor. Because the doctor is now free to see more patients, the worker has created economic value from both his efforts and the doctor’s. Child care providers free mothers to work; construction workers allow U.S. engineers to finish more projects; many others create similar benefits, and so make a much more substantial contribution to the economy and to the U.S. Treasury than appear on tax returns. </w:t>
      </w:r>
      <w:r w:rsidRPr="00B443BA">
        <w:rPr>
          <w:u w:val="single"/>
        </w:rPr>
        <w:t xml:space="preserve">Allowing people to reside where their work is most valuable creates even more economic growth, which means U.S. companies make more sales—including sales to low-skilled workers. </w:t>
      </w:r>
      <w:r w:rsidRPr="00B443BA">
        <w:rPr>
          <w:sz w:val="10"/>
        </w:rPr>
        <w:t xml:space="preserve">More sales equal larger economies of scale, which lowers per-unit costs of production for businesses and cuts prices for consumers. </w:t>
      </w:r>
      <w:r w:rsidRPr="00B443BA">
        <w:rPr>
          <w:u w:val="single"/>
        </w:rPr>
        <w:t>Economies of scale allow consumers to spend, save, and invest more of their money, which leads to more (taxable) economic activity that benefits everyone.</w:t>
      </w:r>
      <w:r w:rsidRPr="00B443BA">
        <w:rPr>
          <w:sz w:val="10"/>
        </w:rPr>
        <w:t xml:space="preserve"> </w:t>
      </w:r>
      <w:r w:rsidRPr="00B443BA">
        <w:rPr>
          <w:u w:val="single"/>
        </w:rPr>
        <w:t>The most important flaw in this myth is that low wage workers actually do pay taxes.</w:t>
      </w:r>
      <w:r w:rsidRPr="00B443BA">
        <w:rPr>
          <w:sz w:val="10"/>
        </w:rPr>
        <w:t xml:space="preserve"> They pay not just regressive sales taxes, payroll taxes, and others that target them directly, </w:t>
      </w:r>
      <w:r w:rsidRPr="00B443BA">
        <w:rPr>
          <w:u w:val="single"/>
        </w:rPr>
        <w:t xml:space="preserve">but they also indirectly bear the cost of those aimed at the rich. </w:t>
      </w:r>
      <w:r w:rsidRPr="00B443BA">
        <w:rPr>
          <w:sz w:val="10"/>
        </w:rPr>
        <w:t xml:space="preserve">When taxes target the top 50 percent, they have spillover effects to everyone else. Companies compensate for higher taxes and lower rates of return partly with lower wages and higher prices, which disproportionately impact the poor. Lower rates of return discourage investment, meaning fewer jobs and slower wage growth. The corporate income tax is the most studied tax that intends to target only the rich, but that also impacts workers. Although two recent studies found only a slight effect, many studies over the past twenty years have found corporate taxes are paid in large part by workers. </w:t>
      </w:r>
      <w:r w:rsidRPr="00B443BA">
        <w:rPr>
          <w:u w:val="single"/>
        </w:rPr>
        <w:t>Studies by the Congressional Budget Office (CBO), Oxford University, U.S. Treasury, Federal Reserve Bank of Kansas City, National Bureau of Economic Research, American Enterprise Institute, and several others have all concluded at different times that lower hourly wages account for a substantial portion of corporate income tax payments.</w:t>
      </w:r>
      <w:r w:rsidRPr="00B443BA">
        <w:rPr>
          <w:sz w:val="10"/>
        </w:rPr>
        <w:t xml:space="preserve"> The Kansas City Fed found that, “from 1992 to 2005, a one-percentage-point increase in the state corporate tax rate decreased wages 0.52 percent, on average.” In 2006, the CBO found that, “domestic labor bears slightly more than 70 percent of the burden of the corporate income tax.” The U.S. Treasury concluded in 2007 after reviewing the most recent economic research that, “labor bears a large burden from the tax, possibly exceeding the revenues collected from the tax.” Conservatives have rightly argued for years that bigger government hurts the poor the most. Yet market advocates lose the force of their pro-liberty message when they characterize the working class as free-riding on the backs of the rich. In an economy in which everyone is connected, nothing is free</w:t>
      </w:r>
      <w:r w:rsidRPr="00B443BA">
        <w:rPr>
          <w:u w:val="single"/>
        </w:rPr>
        <w:t>. Immigrants and other low skilled workers are vital contributors to the economy. Rather than treating them as superfluous or parasitic, America must begin to see them as the base on which we all depend.</w:t>
      </w:r>
    </w:p>
    <w:p w14:paraId="0C384584" w14:textId="77777777" w:rsidR="00A664BC" w:rsidRPr="00C022BE" w:rsidRDefault="00A664BC" w:rsidP="00A664BC">
      <w:pPr>
        <w:pStyle w:val="Heading4"/>
        <w:rPr>
          <w:rStyle w:val="Style13ptBold"/>
          <w:b/>
        </w:rPr>
      </w:pPr>
      <w:r>
        <w:rPr>
          <w:rStyle w:val="Style13ptBold"/>
          <w:b/>
        </w:rPr>
        <w:t>Expanding guest worker w-visas program eliminate illegal immigration, boost wages, and give a path to citizenship</w:t>
      </w:r>
    </w:p>
    <w:p w14:paraId="65CF9232" w14:textId="77777777" w:rsidR="00A664BC" w:rsidRDefault="00A664BC" w:rsidP="00A664BC">
      <w:r w:rsidRPr="00F66ED1">
        <w:rPr>
          <w:rStyle w:val="Style13ptBold"/>
        </w:rPr>
        <w:t>Bier 1</w:t>
      </w:r>
      <w:r>
        <w:rPr>
          <w:rStyle w:val="Style13ptBold"/>
        </w:rPr>
        <w:t>3</w:t>
      </w:r>
      <w:r>
        <w:t xml:space="preserve"> – (David Bier, immigration policy analyst, expert on visa reform, border security, and prosperity, BA political science @ Grove City College Pennsylvania, Capital Flows, Forbes, Low-Skilled Immigrant Workers Are Vital Contributors To The Economy, 5-6-2013, accessed 7-15-2018, </w:t>
      </w:r>
      <w:r w:rsidRPr="00CC6DD5">
        <w:t>https://www.forbes.com/sites/realspin/2013/05/06/to-grow-the-u-s-economy-needs-more-low-skilled-immigrant-workers/#346c8c3a63c3</w:t>
      </w:r>
      <w:r>
        <w:t xml:space="preserve">)//JS </w:t>
      </w:r>
    </w:p>
    <w:p w14:paraId="67287FAC" w14:textId="77777777" w:rsidR="00A664BC" w:rsidRDefault="00A664BC" w:rsidP="00A664BC">
      <w:pPr>
        <w:rPr>
          <w:u w:val="single"/>
        </w:rPr>
      </w:pPr>
      <w:r w:rsidRPr="00C022BE">
        <w:rPr>
          <w:u w:val="single"/>
        </w:rPr>
        <w:lastRenderedPageBreak/>
        <w:t>Recently introduced legislation to tackle immigration reform has elements that should satisfy both liberals and conservatives--namely, strong border security metrics for conservatives and a pathway to citizenship for those here illegally for liberals.</w:t>
      </w:r>
      <w:r w:rsidRPr="00C022BE">
        <w:rPr>
          <w:sz w:val="14"/>
        </w:rPr>
        <w:t xml:space="preserve"> But the bill also contains provisions that could end up being problematic for both sides, unless they agree to dramatically expand the proposed guest worker program. The bill’s border security standards include mandatory implementation of E-Verify, the electronic employment verification system that checks employees’ information against government databases to see if they are authorized to work. Unfortunately, because E-Verify results in some errors for legal employees, nearly 180,000 authorized workers would be forced to sort out erroneous rejections under a national mandate. Under this bill, employers must employ unconfirmed workers for up to six weeks while they have the opportunity to appeal – which, in effect, guarantees unauthorized workers employment. Immigrants already engage in mostly short-term employment, which means many will come knowing that E-Verify will give them a job. But the real problem for employers is if they are forced to hire and fire 1 percent (at current E-Verify rejection rates) of all new employees, this measure will increase worker turnover expenses dramatically. Replacing workers, even the low-skilled, can cost between $2,640 and $6,042, according to two recent studies by economist Heather Boushey and another by the Sasha Corp., a management consulting firm. At the current rejection rate, E-Verify will reject 650,000 unauthorized workers per year, costing businesses $3.9 billion in turnover costs. Actual costs may be higher because these workers would leave unexpectedly without the traditional two-week notice. </w:t>
      </w:r>
      <w:r w:rsidRPr="00C022BE">
        <w:rPr>
          <w:u w:val="single"/>
        </w:rPr>
        <w:t>But there is a solution: If immigrants looking for short-term employment are able to apply for guest worker visas, there will be fewer undocumented immigrants going through the E-Verify process – and fewer worker turnover costs for employers. The only time in the last 70 years when illegal immigration was almost eliminated was in the 1960s when Congress let in millions of guest workers.</w:t>
      </w:r>
      <w:r w:rsidRPr="00C022BE">
        <w:rPr>
          <w:sz w:val="14"/>
        </w:rPr>
        <w:t xml:space="preserve"> But the Senate proposal includes a small program that would permit only 20,000 guest workers next year and at most 200,000. This number is far too low. The Government Accountability Office found more than 500,000 people attempted to cross into the United States in 2011 alone. The Senate plan would cover less than half of new illegal entrants in a given year, and that’s just entrants from a single country and with America in a down economy. </w:t>
      </w:r>
      <w:r w:rsidRPr="00C022BE">
        <w:rPr>
          <w:u w:val="single"/>
        </w:rPr>
        <w:t>Without a significantly expanded guest worker program, undocumented immigrants are going to cycle through the E-Verify system, and American businesses are going to bear the costs – something no conservative intended.</w:t>
      </w:r>
      <w:r w:rsidRPr="00C022BE">
        <w:rPr>
          <w:sz w:val="14"/>
        </w:rPr>
        <w:t xml:space="preserve"> Liberal goals also are threatened by the low guest worker numbers. </w:t>
      </w:r>
      <w:r w:rsidRPr="00C022BE">
        <w:rPr>
          <w:u w:val="single"/>
        </w:rPr>
        <w:t>As written, the current bill opens a pathway to citizenship for newly legalized immigrants but only if border patrol is able to catch 90 percent of border crossers. The only realistic way such a high percentage can be maintained is if most of the current flows enter legally rather than illegally. Moreover, an expanded guest worker program would benefit American workers too. In 2012, the Department of Agriculture looked at the economic impact of cutting low-skilled immigrants by 6 million and found it would reduce Americans’ wages by up to 0.6 percent of GDP – or about $90 billion. Increasing the number of guest workers allowed into the country will boost the economy, protect American businesses and allow for a smooth pathway to citizenship for the new Americans that this bill welcomes. With these incentives, Congress has more than enough reasons to fix this bill before it is too late.</w:t>
      </w:r>
    </w:p>
    <w:p w14:paraId="17B6DED3" w14:textId="77777777" w:rsidR="00A664BC" w:rsidRPr="00472BFD" w:rsidRDefault="00A664BC" w:rsidP="00A664BC">
      <w:pPr>
        <w:pStyle w:val="Heading4"/>
      </w:pPr>
      <w:r>
        <w:t>W visa program increases ceiling yearly and gives dual intent adjustment of status to LPR</w:t>
      </w:r>
    </w:p>
    <w:p w14:paraId="5D8F095C" w14:textId="77777777" w:rsidR="00A664BC" w:rsidRDefault="00A664BC" w:rsidP="00A664BC">
      <w:r w:rsidRPr="00472BFD">
        <w:rPr>
          <w:rStyle w:val="Style13ptBold"/>
        </w:rPr>
        <w:t>Johnson 13</w:t>
      </w:r>
      <w:r w:rsidRPr="00472BFD">
        <w:t xml:space="preserve"> -- (Randy Johnson,</w:t>
      </w:r>
      <w:r>
        <w:t xml:space="preserve"> senior vice president @ Labor, Immigration, and Employee Benefits Division @ US Chamber of Commerce,</w:t>
      </w:r>
      <w:r w:rsidRPr="00472BFD">
        <w:t xml:space="preserve"> W-Visas Explained, Free Enterprise, 4-5-2013, accessed 7-15-2018, </w:t>
      </w:r>
      <w:hyperlink r:id="rId41" w:history="1">
        <w:r w:rsidRPr="0095116A">
          <w:rPr>
            <w:rStyle w:val="Hyperlink"/>
          </w:rPr>
          <w:t>http://archive.freeenterprise.com/immigration/w-visas-explained)//JS</w:t>
        </w:r>
      </w:hyperlink>
    </w:p>
    <w:p w14:paraId="5366FDEA" w14:textId="77777777" w:rsidR="00A664BC" w:rsidRPr="0058363A" w:rsidRDefault="00A664BC" w:rsidP="00A664BC">
      <w:pPr>
        <w:rPr>
          <w:sz w:val="12"/>
        </w:rPr>
      </w:pPr>
      <w:r w:rsidRPr="0058363A">
        <w:rPr>
          <w:sz w:val="12"/>
        </w:rPr>
        <w:t xml:space="preserve">In discussions to bring about much-needed comprehensive immigration reform, hard compromises are necessary, but important principles have to be heeded. We think both were key to the ongoing Labor-Business negotiations regarding visas for the lesser-skilled occupations. On Wednesday I issued a statement of support for the Senate Gang of 8’s construct for a new lesser-skilled visa category. And yesterday the U.S. Chamber’s President and CEO Tom Donohue did the same, reminding us all that “It's time to put politics and narrow agendas aside and do what's right for the country.” </w:t>
      </w:r>
      <w:r w:rsidRPr="0058363A">
        <w:rPr>
          <w:u w:val="single"/>
        </w:rPr>
        <w:t>The U.S. Chamber believes that the Senate’s blueprint for the new W-visa classification will provide a sound and workable program for the business community.</w:t>
      </w:r>
      <w:r>
        <w:rPr>
          <w:u w:val="single"/>
        </w:rPr>
        <w:t xml:space="preserve"> </w:t>
      </w:r>
      <w:r w:rsidRPr="0058363A">
        <w:rPr>
          <w:sz w:val="12"/>
        </w:rPr>
        <w:t xml:space="preserve">So, what exactly is the “W-visa?” And how will it work? Occupations Covered </w:t>
      </w:r>
      <w:r w:rsidRPr="0058363A">
        <w:rPr>
          <w:u w:val="single"/>
        </w:rPr>
        <w:t>Employers hiring for any job that typically does not require a Bachelors degree or higher in order to perform the job duties (according to the Bureau for Labor Statistics, or BLS) would be able to hire foreign workers with the new W-visa if they are unable to locate sufficient numbers of Americans.</w:t>
      </w:r>
      <w:r w:rsidRPr="0058363A">
        <w:rPr>
          <w:sz w:val="12"/>
        </w:rPr>
        <w:t xml:space="preserve"> Under the new W-visa construct, an employer who has recruited and cannot find American workers for a position will be able to register a job opening slot for a three-year period. During this period, they will be authorized to hire foreign workers to fill that slot. No employer may register a job opening slot when unemployment in the metropolitan statistical area (MSA) covering the primary job location for the worker is in excess of 8.5%. Process An employer can register a job opening for the W-visa program only after completing recruitment and being unable to locate sufficient numbers of qualified and interested U.S. workers. Once an employer registers a job opening, that position will automatically be listed on a national jobs bank as well as a back-end monitoring system tying that job opening in a specified occupation (and employer job title) to the employer. At that point, a foreign worker can register for a specific job opportunity and, if qualified for a visa, may enter the United States. While no foreign worker can enter the U.S. without heading to a specific registered job with a specific registered employer, the foreign worker is not tied to that specific employer in order to maintain status. As a result, foreign workers will be treated just like American workers – and will have the ability to move around within the </w:t>
      </w:r>
      <w:r w:rsidRPr="0058363A">
        <w:rPr>
          <w:sz w:val="12"/>
        </w:rPr>
        <w:lastRenderedPageBreak/>
        <w:t xml:space="preserve">labor market to other registered employers with job openings. </w:t>
      </w:r>
      <w:r w:rsidRPr="0058363A">
        <w:rPr>
          <w:u w:val="single"/>
        </w:rPr>
        <w:t>W-visa holders will also be permitted to have dual intent, meaning that some number of qualifying W-visa holders will be eligible after a period of years to request adjustment of status to permanent resident status after meeting certain merit-based criteria in a points system.</w:t>
      </w:r>
      <w:r>
        <w:rPr>
          <w:u w:val="single"/>
        </w:rPr>
        <w:t xml:space="preserve"> </w:t>
      </w:r>
      <w:r w:rsidRPr="0058363A">
        <w:rPr>
          <w:sz w:val="12"/>
        </w:rPr>
        <w:t xml:space="preserve">Wages Wages paid to the foreign worker will be the greater of actual wages paid to similarly situated Americans working for the employer and prevailing wages determined by the Department of Labor based on levels of wages in the occupation in the MSA commensurate with experience, training, and supervision required for the job. This wage level data is already available from BLS and has been used for high skilled immigrants since 1990. Enforcement Employers hiring W-visa holders are subject to mandatory participation in a jobs bank for at least the job openings registered for possible W-visa holders. In addition, the number of authorized W-visa slots will be referenced in E-Verify, so an employer may only verify work authorization of the number of W-visa holders it is so authorized to employ. Lastly, employers will be required to use a real-time reporting system to confirm when workers start and end their employment on a W-visa. Bureau </w:t>
      </w:r>
      <w:r w:rsidRPr="0058363A">
        <w:rPr>
          <w:u w:val="single"/>
        </w:rPr>
        <w:t>The Senate approach creates a new Bureau of Immigration and Labor Market Research within U.S. Citizenship and Immigration Services.</w:t>
      </w:r>
      <w:r>
        <w:rPr>
          <w:u w:val="single"/>
        </w:rPr>
        <w:t xml:space="preserve"> </w:t>
      </w:r>
      <w:r w:rsidRPr="0058363A">
        <w:rPr>
          <w:u w:val="single"/>
        </w:rPr>
        <w:t>The bureau will have a politically appointed head, and be staffed by professional economists, demographers and other social scientists.</w:t>
      </w:r>
      <w:r>
        <w:rPr>
          <w:u w:val="single"/>
        </w:rPr>
        <w:t xml:space="preserve"> </w:t>
      </w:r>
      <w:r w:rsidRPr="0058363A">
        <w:rPr>
          <w:u w:val="single"/>
        </w:rPr>
        <w:t>The bureau has four specified roles:</w:t>
      </w:r>
      <w:r>
        <w:rPr>
          <w:u w:val="single"/>
        </w:rPr>
        <w:t xml:space="preserve"> </w:t>
      </w:r>
      <w:r w:rsidRPr="0058363A">
        <w:rPr>
          <w:u w:val="single"/>
        </w:rPr>
        <w:t>Conduct research and prepare reports regarding immigration and immigrants in the U.S.;</w:t>
      </w:r>
      <w:r>
        <w:rPr>
          <w:u w:val="single"/>
        </w:rPr>
        <w:t xml:space="preserve"> </w:t>
      </w:r>
      <w:r w:rsidRPr="0058363A">
        <w:rPr>
          <w:u w:val="single"/>
        </w:rPr>
        <w:t>Make an annual recommendation as to whether the W-visa cap should go up or down and at what percentage change from the prior year’s cap, counting 20% toward the cap fluctuation formula;</w:t>
      </w:r>
      <w:r>
        <w:rPr>
          <w:u w:val="single"/>
        </w:rPr>
        <w:t xml:space="preserve"> </w:t>
      </w:r>
      <w:r w:rsidRPr="0058363A">
        <w:rPr>
          <w:u w:val="single"/>
        </w:rPr>
        <w:t>Engage in public rulemaking to develop a methodology and then identify any lesser-skilled occupational shortages that should given priority when the annual cap is met; and</w:t>
      </w:r>
      <w:r>
        <w:rPr>
          <w:u w:val="single"/>
        </w:rPr>
        <w:t xml:space="preserve"> </w:t>
      </w:r>
      <w:r w:rsidRPr="0058363A">
        <w:rPr>
          <w:u w:val="single"/>
        </w:rPr>
        <w:t>Expand the list of acceptable recruitment steps, if needed to ensure it is modernized and up to date.</w:t>
      </w:r>
      <w:r>
        <w:rPr>
          <w:u w:val="single"/>
        </w:rPr>
        <w:t xml:space="preserve"> </w:t>
      </w:r>
      <w:r w:rsidRPr="0058363A">
        <w:rPr>
          <w:sz w:val="12"/>
        </w:rPr>
        <w:t xml:space="preserve">Numbers </w:t>
      </w:r>
      <w:r w:rsidRPr="0058363A">
        <w:rPr>
          <w:u w:val="single"/>
        </w:rPr>
        <w:t>There will be 20,000 W-visas available to employers during the first year, with an increase to 35,000, 55,000 and then 75,000 in the fourth year of the program.</w:t>
      </w:r>
      <w:r>
        <w:rPr>
          <w:u w:val="single"/>
        </w:rPr>
        <w:t xml:space="preserve"> </w:t>
      </w:r>
      <w:r w:rsidRPr="0058363A">
        <w:rPr>
          <w:u w:val="single"/>
        </w:rPr>
        <w:t>Thereafter, the cap number will fluctuate based on a formula grounded in economic indicators – going up to a ceiling of 200,000 new lesser-skilled foreign workers annually. The formula mandated by Congress takes into account the annual rate of change in national unemployment and the jobs opening rate, as well as employer demand for W-visas, and a bureau recommendation regarding the percentage change to the overall W-visa cap.</w:t>
      </w:r>
      <w:r>
        <w:rPr>
          <w:u w:val="single"/>
        </w:rPr>
        <w:t xml:space="preserve"> </w:t>
      </w:r>
      <w:r w:rsidRPr="0058363A">
        <w:rPr>
          <w:sz w:val="12"/>
        </w:rPr>
        <w:t xml:space="preserve">Safety Valve Employers seeking workers in areas with bureau-designated shortages will get priority if the annual cap is met. However, the program will have a “safety valve” for employers with job openings in a metropolitan area where unemployment exceeds 8.5% or if the annual W-visa cap has been met. Through the safety valve, an employer can request to register a job opening as long as the employer completes an enhanced recruitment effort with more recruitment steps and pays a premium wage. Construction Industry Employers There is a limited construction program. While the same wages and recruitment requirements apply for construction, employers engaged principally in construction may only hire workers in occupations that require less than one year of training or experience and do not have access to the safety valve. Also, employers engaged principally in construction will only have access to 33% of the total visas in the program each year, or 15,000, whichever is fewer. Next Steps </w:t>
      </w:r>
      <w:r w:rsidRPr="0058363A">
        <w:rPr>
          <w:u w:val="single"/>
        </w:rPr>
        <w:t>Although the numbers for a new W-visa program will be relatively small, it creates a workable architecture for a visa system employers can use when insufficient numbers of U.S. workers are available for lesser-skilled jobs after recruitment.</w:t>
      </w:r>
      <w:r>
        <w:rPr>
          <w:u w:val="single"/>
        </w:rPr>
        <w:t xml:space="preserve"> </w:t>
      </w:r>
      <w:r w:rsidRPr="0058363A">
        <w:rPr>
          <w:u w:val="single"/>
        </w:rPr>
        <w:t>Establishing the lesser skilled W-visa program is one vital component of comprehensive immigration reform.</w:t>
      </w:r>
      <w:r w:rsidRPr="0058363A">
        <w:rPr>
          <w:sz w:val="12"/>
        </w:rPr>
        <w:t xml:space="preserve"> Reform also includes border security, improvements to high skilled immigration, creation of a workable visa program for production agriculture, establishing a reliable and mandatory employment verification system, and a path toward legalization for the undocumented. The Congress and the public will have the final say in how our broken immigration system is reformed. As U.S. Chamber President and CEO Tom Donohue said, “We will continue to work with members of both parties to enact comprehensive reform that meets the needs of our economy and our society.”</w:t>
      </w:r>
    </w:p>
    <w:p w14:paraId="3127DEA3" w14:textId="77777777" w:rsidR="00A664BC" w:rsidRPr="00622E80" w:rsidRDefault="00A664BC" w:rsidP="00A664BC">
      <w:pPr>
        <w:pStyle w:val="Heading4"/>
      </w:pPr>
      <w:r>
        <w:t>W visas give a dual intent path to LPR status via adjustment of status</w:t>
      </w:r>
    </w:p>
    <w:p w14:paraId="6194EAE1" w14:textId="77777777" w:rsidR="00A664BC" w:rsidRDefault="00A664BC" w:rsidP="00A664BC">
      <w:r w:rsidRPr="00622E80">
        <w:rPr>
          <w:rStyle w:val="Style13ptBold"/>
        </w:rPr>
        <w:t>Matthews 13</w:t>
      </w:r>
      <w:r w:rsidRPr="0058363A">
        <w:t xml:space="preserve"> --, How low-skilled guest workers could become citizens under ‘Gang of 8’ bill, 4-29-2013, accessed 7-15-2018, </w:t>
      </w:r>
      <w:hyperlink r:id="rId42" w:history="1">
        <w:r w:rsidRPr="0095116A">
          <w:rPr>
            <w:rStyle w:val="Hyperlink"/>
          </w:rPr>
          <w:t>https://www.washingtonpost.com/news/wonk/wp/2013/04/29/how-low-skilled-guest-workers-could-become-citizens-under-gang-of-8-bill/?utm_term=.6a640a06daa4)//JS</w:t>
        </w:r>
      </w:hyperlink>
    </w:p>
    <w:p w14:paraId="07AEC05D" w14:textId="34CB6877" w:rsidR="00A664BC" w:rsidRDefault="00A664BC" w:rsidP="00EF7065">
      <w:pPr>
        <w:rPr>
          <w:sz w:val="14"/>
        </w:rPr>
      </w:pPr>
      <w:r w:rsidRPr="00622E80">
        <w:rPr>
          <w:sz w:val="14"/>
        </w:rPr>
        <w:t xml:space="preserve">Among the more controversial aspects of the Gang of Eight immigration bill (now dubbed S. 744: Border Security, Economic Opportunity, and Immigration Modernization Act) is the creation of </w:t>
      </w:r>
      <w:r w:rsidRPr="0058363A">
        <w:rPr>
          <w:u w:val="single"/>
        </w:rPr>
        <w:t>"W visas."</w:t>
      </w:r>
      <w:r w:rsidRPr="00622E80">
        <w:rPr>
          <w:sz w:val="14"/>
        </w:rPr>
        <w:t xml:space="preserve"> Hashed out as a compromise between the AFL-CIO and the Chamber of Commerce, </w:t>
      </w:r>
      <w:r w:rsidRPr="0058363A">
        <w:rPr>
          <w:u w:val="single"/>
        </w:rPr>
        <w:t xml:space="preserve">this program would issue guest worker visas for low-skilled workers, defined in the bill as those whose jobs don't require a bachelor's degree. </w:t>
      </w:r>
      <w:r w:rsidRPr="00622E80">
        <w:rPr>
          <w:sz w:val="14"/>
        </w:rPr>
        <w:t xml:space="preserve">Workers would serve three-year stints, renewable indefinitely, and would be allowed to bring their families with them. </w:t>
      </w:r>
      <w:r w:rsidRPr="0058363A">
        <w:rPr>
          <w:u w:val="single"/>
        </w:rPr>
        <w:t>The program sets a first-year cap of 20,000 for the program, but the agency running it would be allowed to increase that to as high as 200,000 per year. That makes it a potentially huge source of future migration to the U.S., and raises the question of whether or not these migrants will be eligible for permanent residence (aka "green cards") or citizenship later on.</w:t>
      </w:r>
      <w:r w:rsidRPr="00622E80">
        <w:rPr>
          <w:sz w:val="14"/>
        </w:rPr>
        <w:t xml:space="preserve"> Some visas, like the H-1B program for high-skilled workers, allow people to apply for permanent residency </w:t>
      </w:r>
      <w:r w:rsidRPr="00622E80">
        <w:rPr>
          <w:u w:val="single"/>
        </w:rPr>
        <w:t>(these are called "dual intent" visas), but</w:t>
      </w:r>
      <w:r w:rsidRPr="00622E80">
        <w:rPr>
          <w:sz w:val="14"/>
        </w:rPr>
        <w:t xml:space="preserve"> </w:t>
      </w:r>
      <w:r w:rsidRPr="003B4624">
        <w:rPr>
          <w:u w:val="single"/>
        </w:rPr>
        <w:t xml:space="preserve">others, like the H-2A program for </w:t>
      </w:r>
      <w:r w:rsidRPr="003B4624">
        <w:rPr>
          <w:u w:val="single"/>
        </w:rPr>
        <w:lastRenderedPageBreak/>
        <w:t>unskilled agricultural workers, don't.</w:t>
      </w:r>
      <w:r w:rsidRPr="00622E80">
        <w:rPr>
          <w:sz w:val="14"/>
        </w:rPr>
        <w:t xml:space="preserve"> At first glance, it looked like the bill ruled out permanent residence for W visa holders, and I said as much in our FAQ. But subsequent analysis suggests that was wrong. Why it's wrong is a little complicated, though. </w:t>
      </w:r>
      <w:r w:rsidRPr="003B4624">
        <w:rPr>
          <w:u w:val="single"/>
        </w:rPr>
        <w:t>The bill allows for roughly two tracks by which eligible visa holders can get green cards. The first establishes a point-based merit system for green card applicants. You get varying numbers of points based on how educated you are, what field you work in, what skills you have, what family ties you have in the U.S., and so forth. The second is intended to reduce the existing backlog of employment and family-based green card applications, as well as provide for people who've been in the U.S. for at least 10 years in some legal capacity. The latter "long-term alien workers" channel is not open to W visa holders. Nor is the track two employment-based channel, which only applies to people in the U.S. before the bill's enactment, necessarily excluding W visa holders. But it appears that the other routes are, in fact, available to guest workers. W visa holders are not explicitly barred from accumulating points under track one, or applying under the family green card provisions of track two.</w:t>
      </w:r>
      <w:r w:rsidRPr="00622E80">
        <w:rPr>
          <w:sz w:val="14"/>
        </w:rPr>
        <w:t xml:space="preserve"> The bill leaves unsaid much more than it actually says on this topic, but Michelle Mittelstadt of the Migration Policy Institute notes that it does actively change one statute in a way that suggests the authors want W visa holders to be eligible for green cards. </w:t>
      </w:r>
      <w:r w:rsidRPr="003B4624">
        <w:rPr>
          <w:u w:val="single"/>
        </w:rPr>
        <w:t xml:space="preserve">The bill, she notes, "amends section 214(h) of the Immigration and Nationality Act so that 'W' visa holders (like current L, V, and H-1B visa holders) may file applications for adjustment of status (in other words, file for legal permanent residence) without US Citizenship and Immigration Services considering them to have abandoned their foreign residence for purposes of maintaining nonimmigrant status." That means that guest workers under the W program will be able to maintain their status while still applying for citizenship. </w:t>
      </w:r>
      <w:r w:rsidRPr="00622E80">
        <w:rPr>
          <w:sz w:val="14"/>
        </w:rPr>
        <w:t>Whether that's a feature or a bug will vary on your overall views on low-skilled immigration. Restrictionists, of course, will take this as another sign that the W visa program is just another way for foreigners to stay here permanently. But those worried about the degree to which guest workers will be integrated into American communities should be heartened by this wrinkle, and those most concerned about the poor migrants who would be most affected by the legislation should be truly encouraged.</w:t>
      </w:r>
    </w:p>
    <w:p w14:paraId="37C340B5" w14:textId="77777777" w:rsidR="00A664BC" w:rsidRPr="00F83606" w:rsidRDefault="00A664BC" w:rsidP="00A664BC">
      <w:pPr>
        <w:pStyle w:val="Heading4"/>
        <w:rPr>
          <w:rStyle w:val="Style13ptBold"/>
          <w:b/>
        </w:rPr>
      </w:pPr>
      <w:r w:rsidRPr="00F83606">
        <w:rPr>
          <w:rStyle w:val="Style13ptBold"/>
          <w:b/>
        </w:rPr>
        <w:t xml:space="preserve">Cap needs to be increased-  greater number of visas are key to the economy </w:t>
      </w:r>
    </w:p>
    <w:p w14:paraId="58963266" w14:textId="77777777" w:rsidR="00A664BC" w:rsidRPr="00A167E2" w:rsidRDefault="00A664BC" w:rsidP="00A664BC">
      <w:pPr>
        <w:rPr>
          <w:rStyle w:val="Style13ptBold"/>
        </w:rPr>
      </w:pPr>
      <w:r w:rsidRPr="00A167E2">
        <w:rPr>
          <w:rStyle w:val="Style13ptBold"/>
        </w:rPr>
        <w:t xml:space="preserve">Griswold 17’ </w:t>
      </w:r>
    </w:p>
    <w:p w14:paraId="15185A4F" w14:textId="77777777" w:rsidR="00A664BC" w:rsidRPr="00822BE3" w:rsidRDefault="00A664BC" w:rsidP="00A664BC">
      <w:pPr>
        <w:rPr>
          <w:rStyle w:val="StyleUnderline"/>
          <w:u w:val="none"/>
        </w:rPr>
      </w:pPr>
      <w:r>
        <w:rPr>
          <w:rStyle w:val="StyleUnderline"/>
          <w:u w:val="none"/>
        </w:rPr>
        <w:t xml:space="preserve">( Daniel Griswold, a Mercatus Center senior research fellow and codirector of the Program on the American Economy and Globalization, Mercatus, </w:t>
      </w:r>
      <w:hyperlink r:id="rId43" w:history="1">
        <w:r w:rsidRPr="006638EC">
          <w:rPr>
            <w:rStyle w:val="Hyperlink"/>
          </w:rPr>
          <w:t>https://www.mercatus.org/system/files/griswold-immigration-reform-mercatus-research-v1.pdf</w:t>
        </w:r>
      </w:hyperlink>
      <w:r>
        <w:rPr>
          <w:rStyle w:val="StyleUnderline"/>
          <w:u w:val="none"/>
        </w:rPr>
        <w:t xml:space="preserve">, ks) </w:t>
      </w:r>
    </w:p>
    <w:p w14:paraId="624D47B6" w14:textId="77777777" w:rsidR="00A664BC" w:rsidRPr="00822D84" w:rsidRDefault="00A664BC" w:rsidP="00A664BC">
      <w:pPr>
        <w:rPr>
          <w:rStyle w:val="StyleUnderline"/>
          <w:sz w:val="14"/>
          <w:u w:val="none"/>
        </w:rPr>
      </w:pPr>
      <w:r w:rsidRPr="00A167E2">
        <w:rPr>
          <w:rStyle w:val="StyleUnderline"/>
        </w:rPr>
        <w:t>A greater number of temporary</w:t>
      </w:r>
      <w:r w:rsidRPr="00822D84">
        <w:rPr>
          <w:sz w:val="14"/>
        </w:rPr>
        <w:t xml:space="preserve">, </w:t>
      </w:r>
      <w:r w:rsidRPr="00A167E2">
        <w:rPr>
          <w:rStyle w:val="StyleUnderline"/>
        </w:rPr>
        <w:t>nonimmigrant visas should also be extended to lower-skilled foreign-born workers</w:t>
      </w:r>
      <w:r w:rsidRPr="00822D84">
        <w:rPr>
          <w:sz w:val="14"/>
        </w:rPr>
        <w:t xml:space="preserve"> </w:t>
      </w:r>
      <w:r w:rsidRPr="00A167E2">
        <w:rPr>
          <w:rStyle w:val="StyleUnderline"/>
        </w:rPr>
        <w:t>who</w:t>
      </w:r>
      <w:r w:rsidRPr="00C64493">
        <w:rPr>
          <w:rStyle w:val="StyleUnderline"/>
        </w:rPr>
        <w:t xml:space="preserve"> are in demand in other sectors of the</w:t>
      </w:r>
      <w:r>
        <w:rPr>
          <w:rStyle w:val="StyleUnderline"/>
        </w:rPr>
        <w:t xml:space="preserve"> </w:t>
      </w:r>
      <w:r w:rsidRPr="00C64493">
        <w:rPr>
          <w:rStyle w:val="StyleUnderline"/>
        </w:rPr>
        <w:t>economy</w:t>
      </w:r>
      <w:r w:rsidRPr="00822D84">
        <w:rPr>
          <w:sz w:val="14"/>
        </w:rPr>
        <w:t xml:space="preserve">. The </w:t>
      </w:r>
      <w:r w:rsidRPr="00C64493">
        <w:rPr>
          <w:rStyle w:val="StyleUnderline"/>
        </w:rPr>
        <w:t>number of visas should be expanded beyond the number currently</w:t>
      </w:r>
      <w:r w:rsidRPr="00822D84">
        <w:rPr>
          <w:sz w:val="14"/>
        </w:rPr>
        <w:t xml:space="preserve"> </w:t>
      </w:r>
      <w:r w:rsidRPr="00C64493">
        <w:rPr>
          <w:rStyle w:val="StyleUnderline"/>
        </w:rPr>
        <w:t>offered for seasonal programs such as the H-2A visas for agricultural workers</w:t>
      </w:r>
      <w:r w:rsidRPr="00822D84">
        <w:rPr>
          <w:sz w:val="14"/>
        </w:rPr>
        <w:t xml:space="preserve"> and</w:t>
      </w:r>
      <w:r>
        <w:rPr>
          <w:rStyle w:val="StyleUnderline"/>
        </w:rPr>
        <w:t xml:space="preserve"> </w:t>
      </w:r>
      <w:r w:rsidRPr="00C64493">
        <w:rPr>
          <w:rStyle w:val="StyleUnderline"/>
        </w:rPr>
        <w:t>H-2B visas for nonagricultural workers</w:t>
      </w:r>
      <w:r w:rsidRPr="00822D84">
        <w:rPr>
          <w:sz w:val="14"/>
        </w:rPr>
        <w:t xml:space="preserve">. Such </w:t>
      </w:r>
      <w:r w:rsidRPr="00C64493">
        <w:rPr>
          <w:rStyle w:val="StyleUnderline"/>
        </w:rPr>
        <w:t>visas should be enhanced to allow</w:t>
      </w:r>
      <w:r>
        <w:rPr>
          <w:rStyle w:val="StyleUnderline"/>
        </w:rPr>
        <w:t xml:space="preserve"> </w:t>
      </w:r>
      <w:r w:rsidRPr="00C64493">
        <w:rPr>
          <w:rStyle w:val="StyleUnderline"/>
        </w:rPr>
        <w:t>for year-round employment to better meet the needs of the many sectors that are</w:t>
      </w:r>
      <w:r>
        <w:rPr>
          <w:rStyle w:val="StyleUnderline"/>
        </w:rPr>
        <w:t xml:space="preserve"> </w:t>
      </w:r>
      <w:r w:rsidRPr="00C64493">
        <w:rPr>
          <w:rStyle w:val="StyleUnderline"/>
        </w:rPr>
        <w:t>nonseasonal.</w:t>
      </w:r>
      <w:r w:rsidRPr="00822D84">
        <w:rPr>
          <w:sz w:val="14"/>
        </w:rPr>
        <w:t xml:space="preserve"> </w:t>
      </w:r>
      <w:r w:rsidRPr="00C64493">
        <w:rPr>
          <w:rStyle w:val="StyleUnderline"/>
        </w:rPr>
        <w:t>Paperwork should be reduced to make the programs more attractive</w:t>
      </w:r>
      <w:r>
        <w:rPr>
          <w:rStyle w:val="StyleUnderline"/>
        </w:rPr>
        <w:t xml:space="preserve"> </w:t>
      </w:r>
      <w:r w:rsidRPr="00C64493">
        <w:rPr>
          <w:rStyle w:val="StyleUnderline"/>
        </w:rPr>
        <w:t>to employers and to reduce incentives for illegal immigration</w:t>
      </w:r>
      <w:r w:rsidRPr="00822D84">
        <w:rPr>
          <w:sz w:val="14"/>
        </w:rPr>
        <w:t xml:space="preserve">. Concerns about the fiscal impact of temporary low-skilled immigrants can be reduced by limiting their access to government income-support programs and by limiting the terms of their temporary visas to their prime working years, when their tax payments are greater and their use of government services is lower.64 </w:t>
      </w:r>
      <w:r w:rsidRPr="00C64493">
        <w:rPr>
          <w:rStyle w:val="StyleUnderline"/>
        </w:rPr>
        <w:t>Boosting the number of temporary visas for lower-skilled foreign-born</w:t>
      </w:r>
      <w:r>
        <w:rPr>
          <w:rStyle w:val="StyleUnderline"/>
        </w:rPr>
        <w:t xml:space="preserve"> </w:t>
      </w:r>
      <w:r w:rsidRPr="00C64493">
        <w:rPr>
          <w:rStyle w:val="StyleUnderline"/>
        </w:rPr>
        <w:t>workers would have the additional benefit of reducing incentives for illegal immigration</w:t>
      </w:r>
      <w:r w:rsidRPr="00822D84">
        <w:rPr>
          <w:sz w:val="14"/>
        </w:rPr>
        <w:t xml:space="preserve">. </w:t>
      </w:r>
      <w:r w:rsidRPr="00C64493">
        <w:rPr>
          <w:rStyle w:val="StyleUnderline"/>
        </w:rPr>
        <w:t>Employers would prefer the stability and predictability of a system that</w:t>
      </w:r>
      <w:r>
        <w:rPr>
          <w:rStyle w:val="StyleUnderline"/>
        </w:rPr>
        <w:t xml:space="preserve"> </w:t>
      </w:r>
      <w:r w:rsidRPr="00C64493">
        <w:rPr>
          <w:rStyle w:val="StyleUnderline"/>
        </w:rPr>
        <w:t>allowed a sufficient number of low-skilled workers to enter the U</w:t>
      </w:r>
      <w:r w:rsidRPr="00822D84">
        <w:rPr>
          <w:sz w:val="14"/>
        </w:rPr>
        <w:t xml:space="preserve">nited </w:t>
      </w:r>
      <w:r w:rsidRPr="00C64493">
        <w:rPr>
          <w:rStyle w:val="StyleUnderline"/>
        </w:rPr>
        <w:t>S</w:t>
      </w:r>
      <w:r w:rsidRPr="00822D84">
        <w:rPr>
          <w:sz w:val="14"/>
        </w:rPr>
        <w:t xml:space="preserve">tates </w:t>
      </w:r>
      <w:r w:rsidRPr="00C64493">
        <w:rPr>
          <w:rStyle w:val="StyleUnderline"/>
        </w:rPr>
        <w:t>legally.</w:t>
      </w:r>
      <w:r w:rsidRPr="00822D84">
        <w:rPr>
          <w:sz w:val="14"/>
        </w:rPr>
        <w:t xml:space="preserve"> </w:t>
      </w:r>
      <w:r w:rsidRPr="00C64493">
        <w:rPr>
          <w:rStyle w:val="StyleUnderline"/>
        </w:rPr>
        <w:t>Potential foreign-born workers would prefer to enter the country legally,</w:t>
      </w:r>
      <w:r>
        <w:rPr>
          <w:rStyle w:val="StyleUnderline"/>
        </w:rPr>
        <w:t xml:space="preserve"> </w:t>
      </w:r>
      <w:r w:rsidRPr="00C64493">
        <w:rPr>
          <w:rStyle w:val="StyleUnderline"/>
        </w:rPr>
        <w:t>to avoid the risk and expense of illegal entry and to enjoy the other benefits that</w:t>
      </w:r>
      <w:r w:rsidRPr="00822D84">
        <w:rPr>
          <w:sz w:val="14"/>
        </w:rPr>
        <w:t xml:space="preserve"> </w:t>
      </w:r>
      <w:r w:rsidRPr="00C64493">
        <w:rPr>
          <w:rStyle w:val="StyleUnderline"/>
        </w:rPr>
        <w:t>documentation offers</w:t>
      </w:r>
      <w:r w:rsidRPr="00822D84">
        <w:rPr>
          <w:sz w:val="14"/>
        </w:rPr>
        <w:t xml:space="preserve">, such as legal protections, greater attractiveness to employers, and the resulting increased compensation.65 All </w:t>
      </w:r>
      <w:r w:rsidRPr="00C64493">
        <w:rPr>
          <w:rStyle w:val="StyleUnderline"/>
        </w:rPr>
        <w:t>temporary, nonimmigrant visas should be portable between employers</w:t>
      </w:r>
      <w:r>
        <w:rPr>
          <w:rStyle w:val="StyleUnderline"/>
        </w:rPr>
        <w:t xml:space="preserve"> </w:t>
      </w:r>
      <w:r w:rsidRPr="00C64493">
        <w:rPr>
          <w:rStyle w:val="StyleUnderline"/>
        </w:rPr>
        <w:t>so that workers can easily change jobs if the compensation and working conditions</w:t>
      </w:r>
      <w:r>
        <w:rPr>
          <w:rStyle w:val="StyleUnderline"/>
        </w:rPr>
        <w:t xml:space="preserve"> </w:t>
      </w:r>
      <w:r w:rsidRPr="00C64493">
        <w:rPr>
          <w:rStyle w:val="StyleUnderline"/>
        </w:rPr>
        <w:t>are unsatisfactory</w:t>
      </w:r>
      <w:r w:rsidRPr="00822D84">
        <w:rPr>
          <w:sz w:val="14"/>
        </w:rPr>
        <w:t xml:space="preserve">. </w:t>
      </w:r>
      <w:r w:rsidRPr="00C64493">
        <w:rPr>
          <w:rStyle w:val="StyleUnderline"/>
        </w:rPr>
        <w:t>This is the best protection against any kind of exploitation</w:t>
      </w:r>
      <w:r w:rsidRPr="00822D84">
        <w:rPr>
          <w:sz w:val="14"/>
        </w:rPr>
        <w:t xml:space="preserve"> </w:t>
      </w:r>
      <w:r w:rsidRPr="00C64493">
        <w:rPr>
          <w:rStyle w:val="StyleUnderline"/>
        </w:rPr>
        <w:t>of foreign-born workers by US employers. The competition among employers to</w:t>
      </w:r>
      <w:r>
        <w:rPr>
          <w:rStyle w:val="StyleUnderline"/>
        </w:rPr>
        <w:t xml:space="preserve"> </w:t>
      </w:r>
      <w:r w:rsidRPr="00C64493">
        <w:rPr>
          <w:rStyle w:val="StyleUnderline"/>
        </w:rPr>
        <w:t xml:space="preserve">retain qualified workers puts upward </w:t>
      </w:r>
      <w:r w:rsidRPr="00C64493">
        <w:rPr>
          <w:rStyle w:val="StyleUnderline"/>
        </w:rPr>
        <w:lastRenderedPageBreak/>
        <w:t>pressure on wages and benefits</w:t>
      </w:r>
      <w:r w:rsidRPr="00822D84">
        <w:rPr>
          <w:sz w:val="14"/>
        </w:rPr>
        <w:t xml:space="preserve">. It </w:t>
      </w:r>
      <w:r w:rsidRPr="00C64493">
        <w:rPr>
          <w:rStyle w:val="StyleUnderline"/>
        </w:rPr>
        <w:t>further</w:t>
      </w:r>
      <w:r>
        <w:rPr>
          <w:rStyle w:val="StyleUnderline"/>
        </w:rPr>
        <w:t xml:space="preserve"> </w:t>
      </w:r>
      <w:r w:rsidRPr="00C64493">
        <w:rPr>
          <w:rStyle w:val="StyleUnderline"/>
        </w:rPr>
        <w:t>ensures that foreign-born workers are</w:t>
      </w:r>
      <w:r w:rsidRPr="00822D84">
        <w:rPr>
          <w:sz w:val="14"/>
        </w:rPr>
        <w:t xml:space="preserve"> </w:t>
      </w:r>
      <w:r w:rsidRPr="00C64493">
        <w:rPr>
          <w:rStyle w:val="StyleUnderline"/>
        </w:rPr>
        <w:t>paid competitive wages and do not undercut</w:t>
      </w:r>
      <w:r>
        <w:rPr>
          <w:rStyle w:val="StyleUnderline"/>
        </w:rPr>
        <w:t xml:space="preserve"> </w:t>
      </w:r>
      <w:r w:rsidRPr="00C64493">
        <w:rPr>
          <w:rStyle w:val="StyleUnderline"/>
        </w:rPr>
        <w:t xml:space="preserve">native-born workers. </w:t>
      </w:r>
      <w:r w:rsidRPr="00822D84">
        <w:rPr>
          <w:rStyle w:val="StyleUnderline"/>
          <w:sz w:val="14"/>
          <w:u w:val="none"/>
        </w:rPr>
        <w:t>To protect taxpayers</w:t>
      </w:r>
      <w:r w:rsidRPr="00822D84">
        <w:rPr>
          <w:sz w:val="14"/>
        </w:rPr>
        <w:t xml:space="preserve">, </w:t>
      </w:r>
      <w:r w:rsidRPr="00822D84">
        <w:rPr>
          <w:rStyle w:val="StyleUnderline"/>
          <w:sz w:val="14"/>
          <w:u w:val="none"/>
        </w:rPr>
        <w:t>all visas should bar the holder from collecting any government income support</w:t>
      </w:r>
      <w:r w:rsidRPr="00822D84">
        <w:rPr>
          <w:sz w:val="14"/>
        </w:rPr>
        <w:t xml:space="preserve"> </w:t>
      </w:r>
      <w:r w:rsidRPr="00822D84">
        <w:rPr>
          <w:rStyle w:val="StyleUnderline"/>
          <w:sz w:val="14"/>
          <w:u w:val="none"/>
        </w:rPr>
        <w:t>and should expire within a limited time if the holder becomes unemployed.</w:t>
      </w:r>
    </w:p>
    <w:p w14:paraId="49C5081A" w14:textId="77777777" w:rsidR="00A664BC" w:rsidRPr="00822D84" w:rsidRDefault="00A664BC" w:rsidP="00A664BC">
      <w:pPr>
        <w:rPr>
          <w:rStyle w:val="StyleUnderline"/>
          <w:u w:val="none"/>
        </w:rPr>
      </w:pPr>
    </w:p>
    <w:p w14:paraId="26D4B85F" w14:textId="77777777" w:rsidR="00A664BC" w:rsidRDefault="00A664BC" w:rsidP="00A664BC">
      <w:pPr>
        <w:pStyle w:val="Heading4"/>
        <w:rPr>
          <w:rStyle w:val="StyleUnderline"/>
          <w:u w:val="none"/>
        </w:rPr>
      </w:pPr>
      <w:r>
        <w:rPr>
          <w:rStyle w:val="StyleUnderline"/>
          <w:u w:val="none"/>
        </w:rPr>
        <w:t>Increasing the cap on low skilled immigrant visas helps the economy- boosts productivity and job opportunities</w:t>
      </w:r>
    </w:p>
    <w:p w14:paraId="49B1CFB4" w14:textId="77777777" w:rsidR="00A664BC" w:rsidRDefault="00A664BC" w:rsidP="00A664BC">
      <w:pPr>
        <w:rPr>
          <w:rStyle w:val="StyleUnderline"/>
          <w:u w:val="none"/>
        </w:rPr>
      </w:pPr>
      <w:r>
        <w:rPr>
          <w:rStyle w:val="StyleUnderline"/>
          <w:u w:val="none"/>
        </w:rPr>
        <w:t xml:space="preserve">Griswold 17’ </w:t>
      </w:r>
    </w:p>
    <w:p w14:paraId="457A1943" w14:textId="77777777" w:rsidR="00A664BC" w:rsidRPr="00C2069B" w:rsidRDefault="00A664BC" w:rsidP="00A664BC">
      <w:r>
        <w:rPr>
          <w:rStyle w:val="StyleUnderline"/>
          <w:u w:val="none"/>
        </w:rPr>
        <w:t xml:space="preserve">( Daniel Griswold, a Mercatus Center senior research fellow and codirector of the Program on the American Economy and Globalization, Mercatus, </w:t>
      </w:r>
      <w:hyperlink r:id="rId44" w:history="1">
        <w:r w:rsidRPr="006638EC">
          <w:rPr>
            <w:rStyle w:val="Hyperlink"/>
          </w:rPr>
          <w:t>https://www.mercatus.org/system/files/griswold-immigration-reform-mercatus-research-v1.pdf</w:t>
        </w:r>
      </w:hyperlink>
      <w:r>
        <w:rPr>
          <w:rStyle w:val="StyleUnderline"/>
          <w:u w:val="none"/>
        </w:rPr>
        <w:t xml:space="preserve">, ks) </w:t>
      </w:r>
    </w:p>
    <w:p w14:paraId="7A7363A9" w14:textId="301F106E" w:rsidR="00A664BC" w:rsidRPr="00A664BC" w:rsidRDefault="00A664BC" w:rsidP="00EF7065">
      <w:pPr>
        <w:rPr>
          <w:rStyle w:val="Style13ptBold"/>
          <w:b w:val="0"/>
          <w:bCs w:val="0"/>
          <w:sz w:val="14"/>
        </w:rPr>
      </w:pPr>
      <w:r w:rsidRPr="00C64493">
        <w:rPr>
          <w:rStyle w:val="StyleUnderline"/>
        </w:rPr>
        <w:t>Immigration</w:t>
      </w:r>
      <w:r w:rsidRPr="00A167E2">
        <w:rPr>
          <w:rStyle w:val="StyleUnderline"/>
          <w:sz w:val="14"/>
          <w:u w:val="none"/>
        </w:rPr>
        <w:t xml:space="preserve"> has been and </w:t>
      </w:r>
      <w:r w:rsidRPr="00C64493">
        <w:rPr>
          <w:rStyle w:val="StyleUnderline"/>
        </w:rPr>
        <w:t>continues to be a blessing to the</w:t>
      </w:r>
      <w:r>
        <w:rPr>
          <w:rStyle w:val="StyleUnderline"/>
        </w:rPr>
        <w:t xml:space="preserve"> </w:t>
      </w:r>
      <w:r w:rsidRPr="00C64493">
        <w:rPr>
          <w:rStyle w:val="StyleUnderline"/>
        </w:rPr>
        <w:t>United States, to the economy</w:t>
      </w:r>
      <w:r w:rsidRPr="00A167E2">
        <w:rPr>
          <w:rStyle w:val="StyleUnderline"/>
          <w:sz w:val="14"/>
          <w:u w:val="none"/>
        </w:rPr>
        <w:t xml:space="preserve">, to American society and culture, and to the well-being of a large majority of American citizens. </w:t>
      </w:r>
      <w:r w:rsidRPr="00C64493">
        <w:rPr>
          <w:rStyle w:val="StyleUnderline"/>
        </w:rPr>
        <w:t>The US immigration system</w:t>
      </w:r>
      <w:r w:rsidRPr="00A167E2">
        <w:rPr>
          <w:rStyle w:val="StyleUnderline"/>
          <w:sz w:val="14"/>
          <w:u w:val="none"/>
        </w:rPr>
        <w:t xml:space="preserve">, however, </w:t>
      </w:r>
      <w:r w:rsidRPr="00C64493">
        <w:rPr>
          <w:rStyle w:val="StyleUnderline"/>
        </w:rPr>
        <w:t>is failing to</w:t>
      </w:r>
      <w:r>
        <w:rPr>
          <w:rStyle w:val="StyleUnderline"/>
        </w:rPr>
        <w:t xml:space="preserve"> </w:t>
      </w:r>
      <w:r w:rsidRPr="00C64493">
        <w:rPr>
          <w:rStyle w:val="StyleUnderline"/>
        </w:rPr>
        <w:t>maximize the potential benefits for the nation</w:t>
      </w:r>
      <w:r w:rsidRPr="00A167E2">
        <w:rPr>
          <w:rStyle w:val="StyleUnderline"/>
          <w:sz w:val="14"/>
          <w:u w:val="none"/>
        </w:rPr>
        <w:t xml:space="preserve">. </w:t>
      </w:r>
      <w:r w:rsidRPr="00C64493">
        <w:rPr>
          <w:rStyle w:val="StyleUnderline"/>
        </w:rPr>
        <w:t>To capture more of the potential gains for the United</w:t>
      </w:r>
      <w:r>
        <w:rPr>
          <w:rStyle w:val="StyleUnderline"/>
        </w:rPr>
        <w:t xml:space="preserve"> </w:t>
      </w:r>
      <w:r w:rsidRPr="00C64493">
        <w:rPr>
          <w:rStyle w:val="StyleUnderline"/>
        </w:rPr>
        <w:t>States,</w:t>
      </w:r>
      <w:r w:rsidRPr="00A167E2">
        <w:rPr>
          <w:rStyle w:val="StyleUnderline"/>
          <w:sz w:val="14"/>
          <w:u w:val="none"/>
        </w:rPr>
        <w:t xml:space="preserve"> </w:t>
      </w:r>
      <w:r w:rsidRPr="00C64493">
        <w:rPr>
          <w:rStyle w:val="StyleUnderline"/>
        </w:rPr>
        <w:t>Congress should undertake a fundamental reform</w:t>
      </w:r>
      <w:r>
        <w:rPr>
          <w:rStyle w:val="StyleUnderline"/>
        </w:rPr>
        <w:t xml:space="preserve"> </w:t>
      </w:r>
      <w:r w:rsidRPr="00C64493">
        <w:rPr>
          <w:rStyle w:val="StyleUnderline"/>
        </w:rPr>
        <w:t>of the US immigration system</w:t>
      </w:r>
      <w:r w:rsidRPr="00A167E2">
        <w:rPr>
          <w:rStyle w:val="StyleUnderline"/>
          <w:sz w:val="14"/>
          <w:u w:val="none"/>
        </w:rPr>
        <w:t>.</w:t>
      </w:r>
      <w:r w:rsidRPr="00C64493">
        <w:rPr>
          <w:rStyle w:val="StyleUnderline"/>
        </w:rPr>
        <w:t xml:space="preserve"> The core provisions of the</w:t>
      </w:r>
      <w:r>
        <w:rPr>
          <w:rStyle w:val="StyleUnderline"/>
        </w:rPr>
        <w:t xml:space="preserve"> </w:t>
      </w:r>
      <w:r w:rsidRPr="00C64493">
        <w:rPr>
          <w:rStyle w:val="StyleUnderline"/>
        </w:rPr>
        <w:t xml:space="preserve">reform should include </w:t>
      </w:r>
      <w:r w:rsidRPr="00A167E2">
        <w:rPr>
          <w:sz w:val="14"/>
        </w:rPr>
        <w:t>the following</w:t>
      </w:r>
      <w:r w:rsidRPr="00C64493">
        <w:rPr>
          <w:rStyle w:val="StyleUnderline"/>
        </w:rPr>
        <w:t>:</w:t>
      </w:r>
      <w:r>
        <w:rPr>
          <w:rStyle w:val="StyleUnderline"/>
        </w:rPr>
        <w:t xml:space="preserve"> </w:t>
      </w:r>
      <w:r w:rsidRPr="00C64493">
        <w:rPr>
          <w:rStyle w:val="StyleUnderline"/>
        </w:rPr>
        <w:t xml:space="preserve">• </w:t>
      </w:r>
      <w:r w:rsidRPr="00A167E2">
        <w:rPr>
          <w:sz w:val="14"/>
        </w:rPr>
        <w:t>A large increase in permanent immigrant visas for high-skilled workers</w:t>
      </w:r>
      <w:r w:rsidRPr="00A167E2">
        <w:rPr>
          <w:rStyle w:val="StyleUnderline"/>
          <w:sz w:val="14"/>
          <w:u w:val="none"/>
        </w:rPr>
        <w:t xml:space="preserve"> who are employed or who receive an offer of employment from a US-based company; • The reduction in certain family immigration categories for extended family members of US citizens, including parents, adult children, and siblings of US citizens; </w:t>
      </w:r>
      <w:r w:rsidRPr="00822BE3">
        <w:rPr>
          <w:rStyle w:val="StyleUnderline"/>
        </w:rPr>
        <w:t xml:space="preserve">• </w:t>
      </w:r>
      <w:r w:rsidRPr="00A167E2">
        <w:rPr>
          <w:sz w:val="14"/>
        </w:rPr>
        <w:t>An allocation system that avoids the shortcomings of a top-down, supply-side approach while relying primarily on employer demand</w:t>
      </w:r>
      <w:r w:rsidRPr="00822BE3">
        <w:rPr>
          <w:rStyle w:val="StyleUnderline"/>
        </w:rPr>
        <w:t>;</w:t>
      </w:r>
      <w:r>
        <w:rPr>
          <w:rStyle w:val="StyleUnderline"/>
        </w:rPr>
        <w:t xml:space="preserve"> </w:t>
      </w:r>
      <w:r w:rsidRPr="00822BE3">
        <w:rPr>
          <w:rStyle w:val="StyleUnderline"/>
        </w:rPr>
        <w:t>• A significant expansion of temporary visa programs</w:t>
      </w:r>
      <w:r>
        <w:rPr>
          <w:rStyle w:val="StyleUnderline"/>
        </w:rPr>
        <w:t xml:space="preserve"> </w:t>
      </w:r>
      <w:r w:rsidRPr="00822BE3">
        <w:rPr>
          <w:rStyle w:val="StyleUnderline"/>
        </w:rPr>
        <w:t xml:space="preserve">for </w:t>
      </w:r>
      <w:r w:rsidRPr="00A167E2">
        <w:rPr>
          <w:sz w:val="14"/>
        </w:rPr>
        <w:t>both higher- and</w:t>
      </w:r>
      <w:r w:rsidRPr="00822BE3">
        <w:rPr>
          <w:rStyle w:val="StyleUnderline"/>
        </w:rPr>
        <w:t xml:space="preserve"> lower-skilled workers to meet</w:t>
      </w:r>
      <w:r>
        <w:rPr>
          <w:rStyle w:val="StyleUnderline"/>
        </w:rPr>
        <w:t xml:space="preserve"> </w:t>
      </w:r>
      <w:r w:rsidRPr="00822BE3">
        <w:rPr>
          <w:rStyle w:val="StyleUnderline"/>
        </w:rPr>
        <w:t>the evolving demands of the US labor market and</w:t>
      </w:r>
      <w:r>
        <w:rPr>
          <w:rStyle w:val="StyleUnderline"/>
        </w:rPr>
        <w:t xml:space="preserve"> </w:t>
      </w:r>
      <w:r w:rsidRPr="00822BE3">
        <w:rPr>
          <w:rStyle w:val="StyleUnderline"/>
        </w:rPr>
        <w:t>economy</w:t>
      </w:r>
      <w:r w:rsidRPr="00A167E2">
        <w:rPr>
          <w:rStyle w:val="StyleUnderline"/>
          <w:sz w:val="14"/>
          <w:u w:val="none"/>
        </w:rPr>
        <w:t>; and •</w:t>
      </w:r>
      <w:r w:rsidRPr="00822BE3">
        <w:rPr>
          <w:rStyle w:val="StyleUnderline"/>
        </w:rPr>
        <w:t xml:space="preserve"> A fee-based temporary visa system to regulate</w:t>
      </w:r>
      <w:r>
        <w:rPr>
          <w:rStyle w:val="StyleUnderline"/>
        </w:rPr>
        <w:t xml:space="preserve"> </w:t>
      </w:r>
      <w:r w:rsidRPr="00822BE3">
        <w:rPr>
          <w:rStyle w:val="StyleUnderline"/>
        </w:rPr>
        <w:t>demand while generating additional revenue.</w:t>
      </w:r>
      <w:r>
        <w:rPr>
          <w:rStyle w:val="StyleUnderline"/>
        </w:rPr>
        <w:t xml:space="preserve"> </w:t>
      </w:r>
      <w:r w:rsidRPr="00A167E2">
        <w:rPr>
          <w:rStyle w:val="StyleUnderline"/>
          <w:sz w:val="14"/>
          <w:u w:val="none"/>
        </w:rPr>
        <w:t xml:space="preserve">Immigration reform in the direction outlined in this paper would yield tangible benefits for the majority of 66. Orrenius and Zavodny, Golden Door, 76. MERCATUS CENTER AT GEORGE MASON UNIVERSITY 32 Americans. </w:t>
      </w:r>
      <w:r w:rsidRPr="00822BE3">
        <w:rPr>
          <w:rStyle w:val="StyleUnderline"/>
        </w:rPr>
        <w:t>It would boost US economic growth, not only by expanding the supply</w:t>
      </w:r>
      <w:r>
        <w:rPr>
          <w:rStyle w:val="StyleUnderline"/>
        </w:rPr>
        <w:t xml:space="preserve"> </w:t>
      </w:r>
      <w:r w:rsidRPr="00822BE3">
        <w:rPr>
          <w:rStyle w:val="StyleUnderline"/>
        </w:rPr>
        <w:t>of labor in the economy but</w:t>
      </w:r>
      <w:r w:rsidRPr="00A167E2">
        <w:rPr>
          <w:rStyle w:val="StyleUnderline"/>
          <w:sz w:val="14"/>
          <w:u w:val="none"/>
        </w:rPr>
        <w:t xml:space="preserve">, just as importantly, </w:t>
      </w:r>
      <w:r w:rsidRPr="00822BE3">
        <w:rPr>
          <w:rStyle w:val="StyleUnderline"/>
        </w:rPr>
        <w:t>by raising the average productivity</w:t>
      </w:r>
      <w:r>
        <w:rPr>
          <w:rStyle w:val="StyleUnderline"/>
        </w:rPr>
        <w:t xml:space="preserve"> </w:t>
      </w:r>
      <w:r w:rsidRPr="00822BE3">
        <w:rPr>
          <w:rStyle w:val="StyleUnderline"/>
        </w:rPr>
        <w:t>across all workers,</w:t>
      </w:r>
      <w:r w:rsidRPr="00A167E2">
        <w:rPr>
          <w:rStyle w:val="StyleUnderline"/>
          <w:sz w:val="14"/>
          <w:u w:val="none"/>
        </w:rPr>
        <w:t xml:space="preserve"> </w:t>
      </w:r>
      <w:r w:rsidRPr="00822BE3">
        <w:rPr>
          <w:rStyle w:val="StyleUnderline"/>
        </w:rPr>
        <w:t>which is the foundation for rising living standards.</w:t>
      </w:r>
      <w:r>
        <w:rPr>
          <w:rStyle w:val="StyleUnderline"/>
        </w:rPr>
        <w:t xml:space="preserve"> </w:t>
      </w:r>
      <w:r w:rsidRPr="00822BE3">
        <w:rPr>
          <w:rStyle w:val="StyleUnderline"/>
        </w:rPr>
        <w:t>It would create more job opportunities for native-born Americans in sectors of</w:t>
      </w:r>
      <w:r>
        <w:rPr>
          <w:rStyle w:val="StyleUnderline"/>
        </w:rPr>
        <w:t xml:space="preserve"> </w:t>
      </w:r>
      <w:r w:rsidRPr="00822BE3">
        <w:rPr>
          <w:rStyle w:val="StyleUnderline"/>
        </w:rPr>
        <w:t>the economy that would be further stimulated by the availability of immigrant</w:t>
      </w:r>
      <w:r>
        <w:rPr>
          <w:rStyle w:val="StyleUnderline"/>
        </w:rPr>
        <w:t xml:space="preserve"> </w:t>
      </w:r>
      <w:r w:rsidRPr="00822BE3">
        <w:rPr>
          <w:rStyle w:val="StyleUnderline"/>
        </w:rPr>
        <w:t>workers. It would boost the living standards of the large majority of Americans</w:t>
      </w:r>
      <w:r>
        <w:rPr>
          <w:rStyle w:val="StyleUnderline"/>
        </w:rPr>
        <w:t xml:space="preserve"> </w:t>
      </w:r>
      <w:r w:rsidRPr="00822BE3">
        <w:rPr>
          <w:rStyle w:val="StyleUnderline"/>
        </w:rPr>
        <w:t>who do not compete directly with immigrants</w:t>
      </w:r>
      <w:r w:rsidRPr="00A167E2">
        <w:rPr>
          <w:rStyle w:val="StyleUnderline"/>
          <w:sz w:val="14"/>
          <w:u w:val="none"/>
        </w:rPr>
        <w:t xml:space="preserve">. It would expand America’s hightechnology sectors by spurring more innovation and entrepreneurial activity. </w:t>
      </w:r>
      <w:r w:rsidRPr="00822BE3">
        <w:rPr>
          <w:rStyle w:val="StyleUnderline"/>
        </w:rPr>
        <w:t>It would generate net revenue for the government and extend the solvency of</w:t>
      </w:r>
      <w:r>
        <w:rPr>
          <w:rStyle w:val="StyleUnderline"/>
        </w:rPr>
        <w:t xml:space="preserve"> </w:t>
      </w:r>
      <w:r w:rsidRPr="00822BE3">
        <w:rPr>
          <w:rStyle w:val="StyleUnderline"/>
        </w:rPr>
        <w:t>federal retirement programs</w:t>
      </w:r>
      <w:r w:rsidRPr="00A167E2">
        <w:rPr>
          <w:rStyle w:val="StyleUnderline"/>
          <w:sz w:val="14"/>
          <w:u w:val="none"/>
        </w:rPr>
        <w:t xml:space="preserve">. </w:t>
      </w:r>
      <w:r w:rsidRPr="00822BE3">
        <w:rPr>
          <w:rStyle w:val="StyleUnderline"/>
        </w:rPr>
        <w:t>And it would slow the demographic decline of the</w:t>
      </w:r>
      <w:r>
        <w:rPr>
          <w:rStyle w:val="StyleUnderline"/>
        </w:rPr>
        <w:t xml:space="preserve"> </w:t>
      </w:r>
      <w:r w:rsidRPr="00822BE3">
        <w:rPr>
          <w:rStyle w:val="StyleUnderline"/>
        </w:rPr>
        <w:t>American workforce, helping to maintain America’s economic weight and influence</w:t>
      </w:r>
      <w:r>
        <w:rPr>
          <w:rStyle w:val="StyleUnderline"/>
        </w:rPr>
        <w:t xml:space="preserve"> </w:t>
      </w:r>
      <w:r w:rsidRPr="00822BE3">
        <w:rPr>
          <w:rStyle w:val="StyleUnderline"/>
        </w:rPr>
        <w:t>in the world.</w:t>
      </w:r>
      <w:r>
        <w:rPr>
          <w:rStyle w:val="StyleUnderline"/>
        </w:rPr>
        <w:t xml:space="preserve"> </w:t>
      </w:r>
      <w:r w:rsidRPr="00A167E2">
        <w:rPr>
          <w:rStyle w:val="StyleUnderline"/>
          <w:sz w:val="14"/>
          <w:u w:val="none"/>
        </w:rPr>
        <w:t>An immigration system reformed to meet the nation’s needs in the 21st century would be consistent with the experience of other advanced nations and with the history of the United States itself.</w:t>
      </w:r>
    </w:p>
    <w:p w14:paraId="4C6ECECA" w14:textId="77777777" w:rsidR="00EF7065" w:rsidRDefault="00EF7065" w:rsidP="00EF7065">
      <w:pPr>
        <w:pStyle w:val="Heading3"/>
      </w:pPr>
      <w:r>
        <w:lastRenderedPageBreak/>
        <w:t>Ext: Yes Shortage</w:t>
      </w:r>
    </w:p>
    <w:p w14:paraId="51FFE64F" w14:textId="77777777" w:rsidR="00EF7065" w:rsidRDefault="00EF7065" w:rsidP="00EF7065">
      <w:pPr>
        <w:pStyle w:val="Heading4"/>
      </w:pPr>
      <w:r>
        <w:t>Rising wages in farming industry suggest agricultural l</w:t>
      </w:r>
      <w:r w:rsidRPr="005C7C14">
        <w:rPr>
          <w:rFonts w:cs="Calibri"/>
        </w:rPr>
        <w:t>a</w:t>
      </w:r>
      <w:r w:rsidRPr="005C7C14">
        <w:rPr>
          <w:rFonts w:eastAsia="Times New Roman" w:cs="Calibri"/>
          <w:color w:val="000000" w:themeColor="text1"/>
          <w:shd w:val="clear" w:color="auto" w:fill="FFFFFF"/>
        </w:rPr>
        <w:t>b</w:t>
      </w:r>
      <w:r>
        <w:rPr>
          <w:rFonts w:eastAsia="Times New Roman" w:cs="Calibri"/>
          <w:color w:val="000000" w:themeColor="text1"/>
          <w:shd w:val="clear" w:color="auto" w:fill="FFFFFF"/>
        </w:rPr>
        <w:t>or shortage</w:t>
      </w:r>
    </w:p>
    <w:p w14:paraId="6133571D" w14:textId="77777777" w:rsidR="00EF7065" w:rsidRPr="00624F1B" w:rsidRDefault="00EF7065" w:rsidP="00EF7065">
      <w:pPr>
        <w:spacing w:after="0" w:line="240" w:lineRule="auto"/>
        <w:rPr>
          <w:rFonts w:ascii="Times New Roman" w:eastAsia="Times New Roman" w:hAnsi="Times New Roman" w:cs="Times New Roman"/>
          <w:sz w:val="24"/>
        </w:rPr>
      </w:pPr>
      <w:r>
        <w:rPr>
          <w:b/>
        </w:rPr>
        <w:t xml:space="preserve">Hertz and Zahniser ’13 </w:t>
      </w:r>
      <w:r>
        <w:t xml:space="preserve">(Tom; Economic Research Service, USDA AND Steven; United States Department of Agriculture “Is There a </w:t>
      </w:r>
      <w:r w:rsidRPr="00624F1B">
        <w:t>Farm La</w:t>
      </w:r>
      <w:r w:rsidRPr="00624F1B">
        <w:rPr>
          <w:rFonts w:eastAsia="Times New Roman"/>
          <w:color w:val="333333"/>
          <w:shd w:val="clear" w:color="auto" w:fill="FFFFFF"/>
        </w:rPr>
        <w:t>b</w:t>
      </w:r>
      <w:r>
        <w:rPr>
          <w:rFonts w:eastAsia="Times New Roman"/>
          <w:color w:val="333333"/>
          <w:shd w:val="clear" w:color="auto" w:fill="FFFFFF"/>
        </w:rPr>
        <w:t xml:space="preserve">or Shortage?” </w:t>
      </w:r>
      <w:hyperlink r:id="rId45" w:history="1">
        <w:r w:rsidRPr="00C56D22">
          <w:rPr>
            <w:rStyle w:val="Hyperlink"/>
            <w:rFonts w:eastAsia="Times New Roman"/>
            <w:shd w:val="clear" w:color="auto" w:fill="FFFFFF"/>
          </w:rPr>
          <w:t>https://academic.oup.com/ajae/article-abstract/95/2/476/71148</w:t>
        </w:r>
      </w:hyperlink>
      <w:r>
        <w:rPr>
          <w:rFonts w:eastAsia="Times New Roman"/>
          <w:color w:val="333333"/>
          <w:shd w:val="clear" w:color="auto" w:fill="FFFFFF"/>
        </w:rPr>
        <w:t>) JK</w:t>
      </w:r>
    </w:p>
    <w:p w14:paraId="09A1DB64" w14:textId="77777777" w:rsidR="00EF7065" w:rsidRPr="00D94752" w:rsidRDefault="00EF7065" w:rsidP="00EF7065">
      <w:pPr>
        <w:spacing w:after="0" w:line="240" w:lineRule="auto"/>
        <w:rPr>
          <w:rFonts w:eastAsia="Times New Roman"/>
          <w:b/>
          <w:sz w:val="24"/>
          <w:u w:val="single"/>
        </w:rPr>
      </w:pPr>
      <w:r w:rsidRPr="00D94752">
        <w:rPr>
          <w:rFonts w:eastAsia="Times New Roman"/>
          <w:b/>
          <w:sz w:val="24"/>
          <w:u w:val="single"/>
        </w:rPr>
        <w:t>The estimated number of unauthorized Mexican immigrants living in the United States decreased</w:t>
      </w:r>
      <w:r w:rsidRPr="00D94752">
        <w:rPr>
          <w:rFonts w:eastAsia="Times New Roman"/>
          <w:sz w:val="24"/>
          <w:u w:val="single"/>
        </w:rPr>
        <w:t xml:space="preserve"> by 6.2% in 2011, and has fallen by 12.9% since peaking at 7 million in 2007</w:t>
      </w:r>
      <w:r w:rsidRPr="00D94752">
        <w:rPr>
          <w:rFonts w:eastAsia="Times New Roman"/>
          <w:sz w:val="16"/>
        </w:rPr>
        <w:t xml:space="preserve"> (Passel, Cohn, and Gonzalez-Barrera 2012). Because an estimated 46% of the nation’s hired crop farm workers are drawn from this population,1 </w:t>
      </w:r>
      <w:r w:rsidRPr="00D94752">
        <w:rPr>
          <w:rFonts w:eastAsia="Times New Roman"/>
          <w:b/>
          <w:sz w:val="24"/>
          <w:u w:val="single"/>
        </w:rPr>
        <w:t>this recent decrease raises the possibility that farmers might now face labor shortages.</w:t>
      </w:r>
      <w:r w:rsidRPr="00D94752">
        <w:rPr>
          <w:rFonts w:eastAsia="Times New Roman"/>
          <w:sz w:val="16"/>
        </w:rPr>
        <w:t xml:space="preserve"> Martin (2007) observes that </w:t>
      </w:r>
      <w:r w:rsidRPr="00D94752">
        <w:rPr>
          <w:rFonts w:eastAsia="Times New Roman"/>
          <w:b/>
          <w:sz w:val="24"/>
          <w:u w:val="single"/>
        </w:rPr>
        <w:t>assertions of agricultural labor shortages are most compelling when backed by evidence of rising wages for hired farmworkers.</w:t>
      </w:r>
      <w:r w:rsidRPr="00D94752">
        <w:rPr>
          <w:rFonts w:eastAsia="Times New Roman"/>
          <w:sz w:val="16"/>
        </w:rPr>
        <w:t xml:space="preserve"> </w:t>
      </w:r>
      <w:r w:rsidRPr="00D94752">
        <w:rPr>
          <w:rFonts w:eastAsia="Times New Roman"/>
          <w:sz w:val="24"/>
          <w:u w:val="single"/>
        </w:rPr>
        <w:t xml:space="preserve">If these wage increases are being driven by labor supply reductions, we should also expect to see falling levels of farm employment. </w:t>
      </w:r>
      <w:r w:rsidRPr="00D94752">
        <w:rPr>
          <w:rFonts w:eastAsia="Times New Roman"/>
          <w:sz w:val="16"/>
        </w:rPr>
        <w:t xml:space="preserve">However, Fisher and Knutson (Forthcoming) note that agricultural labor markets are localized, and that specific labor needs vary greatly by crop and type of operation. As a result, </w:t>
      </w:r>
      <w:r w:rsidRPr="00D94752">
        <w:rPr>
          <w:rFonts w:eastAsia="Times New Roman"/>
          <w:sz w:val="24"/>
          <w:u w:val="single"/>
        </w:rPr>
        <w:t xml:space="preserve">some growers may face labor shortages even though others do not. </w:t>
      </w:r>
      <w:r w:rsidRPr="00D94752">
        <w:rPr>
          <w:rFonts w:eastAsia="Times New Roman"/>
          <w:sz w:val="16"/>
        </w:rPr>
        <w:t xml:space="preserve">In this paper we review the available sources of data on farm wages, two of which (the Quarterly Census of Employment and Wages and the Farm Labor Survey) suggest that </w:t>
      </w:r>
      <w:r w:rsidRPr="00D94752">
        <w:rPr>
          <w:rFonts w:eastAsia="Times New Roman"/>
          <w:sz w:val="24"/>
          <w:u w:val="single"/>
        </w:rPr>
        <w:t>the average real wage of hired crop farm workers rose by about 3% between 2007 and 2009, but has since returned to its 2007 level. A third source</w:t>
      </w:r>
      <w:r w:rsidRPr="00D94752">
        <w:rPr>
          <w:rFonts w:eastAsia="Times New Roman"/>
          <w:sz w:val="16"/>
        </w:rPr>
        <w:t xml:space="preserve"> (the Current Population Survey), however, </w:t>
      </w:r>
      <w:r w:rsidRPr="00D94752">
        <w:rPr>
          <w:rFonts w:eastAsia="Times New Roman"/>
          <w:sz w:val="24"/>
          <w:u w:val="single"/>
        </w:rPr>
        <w:t>finds that the average real farm wage rose from 2007 to 2010, then leveled off in 2011, with a cumulative increase of 7% since 2007.</w:t>
      </w:r>
      <w:r w:rsidRPr="00D94752">
        <w:rPr>
          <w:rFonts w:eastAsia="Times New Roman"/>
          <w:sz w:val="16"/>
        </w:rPr>
        <w:t xml:space="preserve"> We then show that the Quarterly Census of Employment and Wages can be used to identify county- and crop-specific changes in earnings per employee that approach the level of specificity desired by Fisher and Knutson. Tom Hertz (thertz@ers.usda.gov) is an economist, and Steven Zahniser (zahniser@ers.usda.gov) is an agricultural economist for the U.S. Department of Agriculture, Economic Research Service. The views expressed here are those of the authors and may not be attributed to ERS or the USDA. This article was presented in an invited paper session at the 2012 AAEA annual meeting in Seattle,WA.The articles in these sessions are not subjected to the journal’s standard refereeing process. 1 This figure was calculated from the 2007-09 waves of the National Agricultural Workers Survey (USDOL-ETA 2011b). </w:t>
      </w:r>
      <w:r w:rsidRPr="00D94752">
        <w:rPr>
          <w:rFonts w:eastAsia="Times New Roman"/>
          <w:b/>
          <w:sz w:val="24"/>
          <w:u w:val="single"/>
        </w:rPr>
        <w:t>We find preliminary evidence that is suggestive of labor shortages in support activities such as farm labor contractors and crew leaders and soil preparation, planting and cultivating, and in the production of various fruit and vegetables, particularly in counties in California, Michigan, and several other states</w:t>
      </w:r>
      <w:r>
        <w:rPr>
          <w:rFonts w:eastAsia="Times New Roman"/>
          <w:b/>
          <w:sz w:val="24"/>
          <w:u w:val="single"/>
        </w:rPr>
        <w:t>.</w:t>
      </w:r>
    </w:p>
    <w:p w14:paraId="216A355D" w14:textId="77777777" w:rsidR="00EF7065" w:rsidRDefault="00EF7065" w:rsidP="00EF7065"/>
    <w:p w14:paraId="028E06CF" w14:textId="77777777" w:rsidR="00EF7065" w:rsidRPr="00244BDF" w:rsidRDefault="00EF7065" w:rsidP="00EF7065">
      <w:pPr>
        <w:pStyle w:val="Heading4"/>
        <w:rPr>
          <w:b w:val="0"/>
          <w:bCs/>
        </w:rPr>
      </w:pPr>
      <w:r w:rsidRPr="00244BDF">
        <w:rPr>
          <w:rStyle w:val="Style13ptBold"/>
          <w:b/>
        </w:rPr>
        <w:t>Labor shortage now---3 million needed in the next decade for economic growth in areas like farm workers, low-skilled factory workers, landscapers, construction workers, and others in labor intensive jobs</w:t>
      </w:r>
    </w:p>
    <w:p w14:paraId="1DA7D465" w14:textId="77777777" w:rsidR="00EF7065" w:rsidRDefault="00EF7065" w:rsidP="00EF7065">
      <w:pPr>
        <w:rPr>
          <w:rStyle w:val="Style13ptBold"/>
        </w:rPr>
      </w:pPr>
      <w:r>
        <w:rPr>
          <w:rStyle w:val="Style13ptBold"/>
        </w:rPr>
        <w:t xml:space="preserve">Guarino 17, </w:t>
      </w:r>
      <w:r w:rsidRPr="00AD61C4">
        <w:rPr>
          <w:sz w:val="16"/>
          <w:szCs w:val="16"/>
        </w:rPr>
        <w:t xml:space="preserve">Anthony, assistant professor in Finance and Economics department At Rutgers University Business School, "Labor shortage in the United States becoming an increasingly dire issue", Global Risk Insights, published 9-1-2017, accessed 7-9-2018, </w:t>
      </w:r>
      <w:hyperlink r:id="rId46" w:history="1">
        <w:r w:rsidRPr="0032466E">
          <w:rPr>
            <w:rStyle w:val="Hyperlink"/>
            <w:sz w:val="16"/>
            <w:szCs w:val="16"/>
          </w:rPr>
          <w:t>https://globalriskinsights.com/2017/09/labor-shortage-united-states-dire-issue/</w:t>
        </w:r>
      </w:hyperlink>
      <w:r>
        <w:rPr>
          <w:sz w:val="16"/>
          <w:szCs w:val="16"/>
        </w:rPr>
        <w:t xml:space="preserve">     //Lex-CL</w:t>
      </w:r>
    </w:p>
    <w:p w14:paraId="4A8BEC14" w14:textId="77777777" w:rsidR="00EF7065" w:rsidRPr="004B6A1A" w:rsidRDefault="00EF7065" w:rsidP="00EF7065">
      <w:pPr>
        <w:rPr>
          <w:rStyle w:val="StyleUnderline"/>
        </w:rPr>
      </w:pPr>
      <w:r w:rsidRPr="003B206F">
        <w:rPr>
          <w:rStyle w:val="Style13ptBold"/>
          <w:sz w:val="16"/>
        </w:rPr>
        <w:t xml:space="preserve">American economic growth is highly dependent on the quality and quantity of workers. </w:t>
      </w:r>
      <w:r w:rsidRPr="00CB2AE5">
        <w:rPr>
          <w:rStyle w:val="StyleUnderline"/>
        </w:rPr>
        <w:t>Currently, the United States is facing a severe skilled and unskilled worker shortage that has long and short-term economic implications.</w:t>
      </w:r>
      <w:r>
        <w:rPr>
          <w:rStyle w:val="StyleUnderline"/>
        </w:rPr>
        <w:t xml:space="preserve"> </w:t>
      </w:r>
      <w:r w:rsidRPr="00CB2AE5">
        <w:rPr>
          <w:rStyle w:val="StyleUnderline"/>
        </w:rPr>
        <w:t>While President Trump promised 4 percent economic growth, this objective will be extremely difficult to fulfill unless the American workforce begins to meet certain key requirements.</w:t>
      </w:r>
      <w:r w:rsidRPr="003B206F">
        <w:rPr>
          <w:rStyle w:val="Style13ptBold"/>
          <w:sz w:val="16"/>
        </w:rPr>
        <w:t xml:space="preserve"> Diverse industries are looking for both skilled and unskilled workers to fill immediate workforce needs or else consumers will begin to see food prices increase, longer wait times for product fulfillment, and services uncompleted. In a January 2017 survey by the Associated General Contractors of America, 73 percent of businesses had a difficult time finding qualified workers and 55 percent identified worker shortages as a bigger concern that federal regulations (41 percent) and low infrastructure investment (18 percent). Economists studying the problem feel things may only worsen unless certain changes occur immediately. Help wanted: more skilled workers Skilled workers fall into two categories: highly skilled such as engineers, scientists, and technicians who carry degrees and advanced degrees in their chosen fields workers with “middle skills” requiring more experience than just a high school diploma yet less than a four-year college degree such as welders, electricians, or machinists The problem is that most companies are needing workers with middle skills that include technical knowledge and a better-than-average </w:t>
      </w:r>
      <w:r w:rsidRPr="003B206F">
        <w:rPr>
          <w:rStyle w:val="Style13ptBold"/>
          <w:sz w:val="16"/>
        </w:rPr>
        <w:lastRenderedPageBreak/>
        <w:t xml:space="preserve">understanding of the tools and machines they will operate while also involving a high degree of problem-solving skills. According to a survey of small business owners by U.S. Bank, 61 percent said they were experiencing extreme to moderate difficulty in finding quality skilled workers in order to expand their businesses. The Federal Reserve Bank reported that labor shortages in combination with the need to pay higher wages are “restraining growth” in industries such as manufacturing, transportation, and construction. There are key reasons for this severe lack of skilled workers. First, older workers are retiring in large numbers and there are fewer younger workers to replace them. These older workers have the experience, knowledge, and skills that they acquired over decades. But with fewer qualified young people to hire, employers are having problems finding replacements. Another key problem is that, while many business are crying out for a highly skilled workforce, they are either reluctant to pay for or are cutting back on training expenditures. Many firms want skilled workers with the exact qualifications they require but will not pay for the training. Employee training is necessary for any company that wants to improve the quality of worker knowledge and skills and help the company remain competitive. This lack of investment in employee development will hurt firms in both the long and short-term. Additionally, there is the situation where more young people are going to college rather than into technical training programs. While a college educated workforce is a vital component to the American economy, the problem is that this has diverted individuals who could still earn a fairly good salary with excellent benefits and have opportunities for employment. There are ways to solve the skilled worker shortage. One possibility is to have more vocational and technical training in high schools and community colleges. Schools such as Passaic County Technical Institute in Wayne, New Jersey offers training programs in machine shop practice, as electricians and auto technicians, to name a few. This is beneficial for students who do not feel college is for them but they will have a good-paying job available when they have completed school or go for further training. Many community colleges are entering into partnerships with businesses and industry associations by providing “sector-based” or “job-driven” training in the fields of healthcare, advanced manufacturing, information technology, and other areas in order to expand training and the skill set of future students. Help wanted: more unskilled workers </w:t>
      </w:r>
      <w:r w:rsidRPr="00CB2AE5">
        <w:rPr>
          <w:rStyle w:val="StyleUnderline"/>
        </w:rPr>
        <w:t>If the situation regarding lack of skilled workers in the American workforce is bad, the outlook regarding unskilled workers is probably even worse. Unskilled workers are those who have no formal training but are the farm workers, low-skilled factory workers, landscapers, construction workers, and others in labor intensive jobs.</w:t>
      </w:r>
      <w:r w:rsidRPr="003B206F">
        <w:rPr>
          <w:rStyle w:val="Style13ptBold"/>
          <w:sz w:val="16"/>
        </w:rPr>
        <w:t xml:space="preserve"> </w:t>
      </w:r>
      <w:r w:rsidRPr="00CB2AE5">
        <w:rPr>
          <w:rStyle w:val="StyleUnderline"/>
        </w:rPr>
        <w:t>They are the ones who pick the fruits and vegetables Americans eat, clean off the tables at restaurants and diners, and cut the lawns of office campuses and homes across the United States. Trump is trying to put forth legislation to have them deported since many of them are undocumented. Yet the problem is this: who will perform their work when they are gone?</w:t>
      </w:r>
      <w:r>
        <w:rPr>
          <w:rStyle w:val="StyleUnderline"/>
        </w:rPr>
        <w:t xml:space="preserve"> </w:t>
      </w:r>
      <w:r w:rsidRPr="00CB2AE5">
        <w:rPr>
          <w:rStyle w:val="StyleUnderline"/>
        </w:rPr>
        <w:t>In 2011, there were 6,500 farm jobs advertised in North Carolina state employment agencies, with 265 American workers applying for the positions. Of those, 7 worker</w:t>
      </w:r>
      <w:r w:rsidRPr="004B6A1A">
        <w:rPr>
          <w:rStyle w:val="StyleUnderline"/>
        </w:rPr>
        <w:t>s made it through the harvest season.</w:t>
      </w:r>
      <w:r w:rsidRPr="004B6A1A">
        <w:rPr>
          <w:rStyle w:val="Style13ptBold"/>
          <w:sz w:val="16"/>
        </w:rPr>
        <w:t xml:space="preserve"> Only 7 Americans completed the backbreaking, exhausting work that unskilled workers, who are usually immigrants, perform at low pay. Farms across the United States are in desperate need of workers to pick the crops that ultimately reach American tables. For example, </w:t>
      </w:r>
      <w:r w:rsidRPr="004B6A1A">
        <w:rPr>
          <w:rStyle w:val="StyleUnderline"/>
        </w:rPr>
        <w:t>Limoneira, one of the largest lemon producers in America, is experiencing a severe labor shortage even with new worker benefits, increased pay, and vastly improved living conditions.</w:t>
      </w:r>
      <w:r w:rsidRPr="004B6A1A">
        <w:rPr>
          <w:rStyle w:val="Style13ptBold"/>
          <w:sz w:val="16"/>
        </w:rPr>
        <w:t xml:space="preserve"> According to New American Economy (NEA), an immigration reform advocacy group, it is estimated that </w:t>
      </w:r>
      <w:r w:rsidRPr="004B6A1A">
        <w:rPr>
          <w:rStyle w:val="StyleUnderline"/>
        </w:rPr>
        <w:t>from 2002 to 2014, the workforce shrank approximately 20 percent and that farm labor shortages was responsible for $3 billion in lost revenues in the same time period.</w:t>
      </w:r>
      <w:r w:rsidRPr="004B6A1A">
        <w:rPr>
          <w:rStyle w:val="Style13ptBold"/>
          <w:sz w:val="16"/>
        </w:rPr>
        <w:t xml:space="preserve"> The unskilled worker shortage in the farming industry has caused farmers to allow fruit and vegetables to rot in the fields and eventually be plowed under. The long-term ramification is that since there are no workers to cultivate these crops, there may be eventual price increases for fruits and vegetables for American consumers. </w:t>
      </w:r>
      <w:r w:rsidRPr="004B6A1A">
        <w:rPr>
          <w:rStyle w:val="StyleUnderline"/>
        </w:rPr>
        <w:t xml:space="preserve">The key reason for this lack of unskilled workers is the decrease in immigration from Mexico and other parts of Latin America. While Trump is calling for the building of a wall between the United States and Mexico, the border should really be thrown wide open since there is a projected huge shortage of unskilled workers. Rather than restricting visas issued to foreign workers, more should be given, and quickly. This means that the H-2A visa program must be greatly expanded. The H-2A visa program, instituted in 1986, allows farmers to acquire labor by hiring foreign guest-workers temporarily. </w:t>
      </w:r>
      <w:r w:rsidRPr="004B6A1A">
        <w:rPr>
          <w:rStyle w:val="Style13ptBold"/>
          <w:sz w:val="16"/>
        </w:rPr>
        <w:t xml:space="preserve">The program has seen visas increase from 55,000 in 2011 to 134,000 in 2016. While Trump encourages employers to “hire American” the agriculture industry cannot find enough workers to pick crops or prune vines at wineries. More workers needed or else. . . </w:t>
      </w:r>
      <w:r w:rsidRPr="004B6A1A">
        <w:rPr>
          <w:rStyle w:val="StyleUnderline"/>
        </w:rPr>
        <w:t>The bottom line is that America needs more workers or else its economy will suffer. The Bureau of Labor Statistics (BLS) reported that the United States will need 3 million more workers in the next ten years to fill low-skilled jobs so that the country will achieve economic growth.</w:t>
      </w:r>
      <w:r w:rsidRPr="004B6A1A">
        <w:rPr>
          <w:rStyle w:val="Style13ptBold"/>
          <w:sz w:val="16"/>
        </w:rPr>
        <w:t xml:space="preserve"> </w:t>
      </w:r>
      <w:r w:rsidRPr="004B6A1A">
        <w:rPr>
          <w:rStyle w:val="StyleUnderline"/>
        </w:rPr>
        <w:t>The problem is that the total number of workers entering the labor force at all skill levels, between the ages of 25 and 54, will be 1.7 million. If this does in fact occur, then the United States will not see 2 per cent economic growth for many decades to come.</w:t>
      </w:r>
    </w:p>
    <w:p w14:paraId="74EC8D62" w14:textId="77777777" w:rsidR="00EF7065" w:rsidRPr="004B6A1A" w:rsidRDefault="00EF7065" w:rsidP="00EF7065">
      <w:pPr>
        <w:rPr>
          <w:rStyle w:val="StyleUnderline"/>
        </w:rPr>
      </w:pPr>
    </w:p>
    <w:p w14:paraId="31F8EBCD" w14:textId="77777777" w:rsidR="00EF7065" w:rsidRPr="004B6A1A" w:rsidRDefault="00EF7065" w:rsidP="00EF7065">
      <w:pPr>
        <w:pStyle w:val="Heading4"/>
        <w:rPr>
          <w:rStyle w:val="Style13ptBold"/>
          <w:rFonts w:cs="Calibri"/>
          <w:b/>
        </w:rPr>
      </w:pPr>
      <w:r w:rsidRPr="004B6A1A">
        <w:rPr>
          <w:rStyle w:val="Style13ptBold"/>
          <w:rFonts w:cs="Calibri"/>
          <w:b/>
        </w:rPr>
        <w:t>Labor shortage in the farming industry could cause food prices to soar and production to fall by a third</w:t>
      </w:r>
    </w:p>
    <w:p w14:paraId="357AF369" w14:textId="77777777" w:rsidR="00EF7065" w:rsidRPr="004B6A1A" w:rsidRDefault="00EF7065" w:rsidP="00EF7065">
      <w:pPr>
        <w:rPr>
          <w:rStyle w:val="Style13ptBold"/>
        </w:rPr>
      </w:pPr>
      <w:r w:rsidRPr="004B6A1A">
        <w:rPr>
          <w:rStyle w:val="Style13ptBold"/>
        </w:rPr>
        <w:t xml:space="preserve">Cruz 17 </w:t>
      </w:r>
      <w:r w:rsidRPr="004B6A1A">
        <w:rPr>
          <w:sz w:val="16"/>
          <w:szCs w:val="16"/>
        </w:rPr>
        <w:t>(Melissa, reporter for Immigration Impact, "Farmers Struggle to Find Labor, Threatening Americans’ Food Supply and Prices", Immigration Impact, published 8-14-2017, accessed 7-9-2018, http://immigrationimpact.com/2017/08/14/farmers-struggle-labor-food-prices/ ) //Lex-CL</w:t>
      </w:r>
    </w:p>
    <w:p w14:paraId="48D8D81D" w14:textId="77777777" w:rsidR="00EF7065" w:rsidRPr="004B6A1A" w:rsidRDefault="00EF7065" w:rsidP="00EF7065">
      <w:pPr>
        <w:rPr>
          <w:rStyle w:val="Style13ptBold"/>
          <w:sz w:val="16"/>
        </w:rPr>
      </w:pPr>
      <w:r w:rsidRPr="004B6A1A">
        <w:rPr>
          <w:rStyle w:val="StyleUnderline"/>
        </w:rPr>
        <w:t xml:space="preserve">America’s farmers have been acutely aware of the consequences of restrictive immigration policies for some time. When migration levels drop or restrictive policies drive migrants out of the state or country, farmers feel the pinch first, as their crops are left to rot in the fields due to the shortage of available workers. </w:t>
      </w:r>
      <w:r w:rsidRPr="004B6A1A">
        <w:rPr>
          <w:rStyle w:val="Style13ptBold"/>
          <w:sz w:val="16"/>
        </w:rPr>
        <w:t xml:space="preserve">Since a majority of America’s migrant workers migrate from Mexico during harvest season, a sharp decline in Mexican migration has left farmers with fewer laborers to pick crops. </w:t>
      </w:r>
      <w:r w:rsidRPr="004B6A1A">
        <w:rPr>
          <w:rStyle w:val="StyleUnderline"/>
        </w:rPr>
        <w:t xml:space="preserve">This shortage has hit California’s farms particularly hard, with two counties reporting recent losses of more than $13 million. </w:t>
      </w:r>
      <w:r w:rsidRPr="004B6A1A">
        <w:rPr>
          <w:rStyle w:val="Style13ptBold"/>
          <w:sz w:val="16"/>
        </w:rPr>
        <w:t xml:space="preserve">This is not a new issue as Mexican migration has been in decline since 2009, and farm profits are similarly down by 9 percent in the past year—the fourth consecutive year of decline. However, </w:t>
      </w:r>
      <w:r w:rsidRPr="004B6A1A">
        <w:rPr>
          <w:rStyle w:val="StyleUnderline"/>
        </w:rPr>
        <w:t xml:space="preserve">rising anti-immigrant rhetoric could exacerbate the problem by further discouraging migration. </w:t>
      </w:r>
      <w:r w:rsidRPr="004B6A1A">
        <w:rPr>
          <w:rStyle w:val="Style13ptBold"/>
          <w:sz w:val="16"/>
        </w:rPr>
        <w:t xml:space="preserve">The American Farm Bureau Federation estimates that </w:t>
      </w:r>
      <w:r w:rsidRPr="004B6A1A">
        <w:rPr>
          <w:rStyle w:val="StyleUnderline"/>
        </w:rPr>
        <w:t>the U.S. agriculture industry requires between 1.5 and 2 million hired workers each year and 50 to 75 percent of those workers are unauthorized migrants.</w:t>
      </w:r>
      <w:r w:rsidRPr="004B6A1A">
        <w:rPr>
          <w:rStyle w:val="Style13ptBold"/>
          <w:sz w:val="16"/>
        </w:rPr>
        <w:t xml:space="preserve"> </w:t>
      </w:r>
      <w:r w:rsidRPr="004B6A1A">
        <w:rPr>
          <w:rStyle w:val="StyleUnderline"/>
        </w:rPr>
        <w:t xml:space="preserve">The effect of losing access to these workers, the group says, would be detrimental to the agricultural industry, resulting in an estimated $30 to $60 billion decrease in profits. </w:t>
      </w:r>
      <w:r w:rsidRPr="004B6A1A">
        <w:rPr>
          <w:rStyle w:val="Style13ptBold"/>
          <w:sz w:val="16"/>
        </w:rPr>
        <w:t xml:space="preserve">Farmers and farmworkers would not be the only ones affected, however. </w:t>
      </w:r>
      <w:r w:rsidRPr="004B6A1A">
        <w:rPr>
          <w:rStyle w:val="StyleUnderline"/>
        </w:rPr>
        <w:t xml:space="preserve">Americans simply looking to put food on the table may find themselves digging deeper into their pocket to pay more. A massive farm labor shortage could cause food prices to soar, with the overall cost of food increasing by five to six percent. Production of domestic vegetables and fruit could fall between 31 and 61 percent, respectively. Livestock production would also suffer by 13 to 27 percent. </w:t>
      </w:r>
      <w:r w:rsidRPr="004B6A1A">
        <w:rPr>
          <w:rStyle w:val="Style13ptBold"/>
          <w:sz w:val="16"/>
        </w:rPr>
        <w:t>Farmworkers groups have long advocated for a way to prevent this shortage and subsequent economic decline, including the Agriculture Workforce Coalition. This network of farmers working to solve the farm labor shortage notes that: “</w:t>
      </w:r>
      <w:r w:rsidRPr="004B6A1A">
        <w:rPr>
          <w:rStyle w:val="StyleUnderline"/>
        </w:rPr>
        <w:t xml:space="preserve">The economic health of food and fiber producers, and the rural communities in which they live, is threatened by the lack of a reliable, stable and legal workforce. Our farmers face growing shortages of legally authorized and experienced workers each year. Jobs in agriculture are physically demanding, conducted in all seasons and are often transitory. This shortage of labor negatively impacts our economic competitiveness, local economies, and jobs. Reforms are necessary to address the agricultural labor shortage.” </w:t>
      </w:r>
      <w:r w:rsidRPr="004B6A1A">
        <w:rPr>
          <w:rStyle w:val="Style13ptBold"/>
          <w:sz w:val="16"/>
        </w:rPr>
        <w:t>By tackling this issue in a manner that respect the rights of migrant workers, laborers are rewarded fairly for their work, farmers keep their production levels up, and Americans are able to put food on the table.</w:t>
      </w:r>
    </w:p>
    <w:p w14:paraId="41E7A9A0" w14:textId="77777777" w:rsidR="00EF7065" w:rsidRPr="004B6A1A" w:rsidRDefault="00EF7065" w:rsidP="00EF7065">
      <w:pPr>
        <w:rPr>
          <w:rStyle w:val="Style13ptBold"/>
          <w:b w:val="0"/>
          <w:sz w:val="16"/>
        </w:rPr>
      </w:pPr>
    </w:p>
    <w:p w14:paraId="6F6337D6" w14:textId="77777777" w:rsidR="00EF7065" w:rsidRPr="004B6A1A" w:rsidRDefault="00EF7065" w:rsidP="00EF7065">
      <w:pPr>
        <w:pStyle w:val="Heading4"/>
        <w:rPr>
          <w:rStyle w:val="Style13ptBold"/>
          <w:rFonts w:cs="Calibri"/>
          <w:b/>
        </w:rPr>
      </w:pPr>
      <w:r w:rsidRPr="004B6A1A">
        <w:rPr>
          <w:rStyle w:val="Style13ptBold"/>
          <w:rFonts w:cs="Calibri"/>
          <w:b/>
        </w:rPr>
        <w:t>Migratory workers key to farming---labor shortage could lead to farming and health system collapse</w:t>
      </w:r>
    </w:p>
    <w:p w14:paraId="4C620F57" w14:textId="77777777" w:rsidR="00EF7065" w:rsidRPr="004B6A1A" w:rsidRDefault="00EF7065" w:rsidP="00EF7065">
      <w:pPr>
        <w:rPr>
          <w:rStyle w:val="Style13ptBold"/>
        </w:rPr>
      </w:pPr>
      <w:r w:rsidRPr="004B6A1A">
        <w:rPr>
          <w:rStyle w:val="Style13ptBold"/>
        </w:rPr>
        <w:t xml:space="preserve">Sullivan 17 </w:t>
      </w:r>
      <w:r w:rsidRPr="004B6A1A">
        <w:rPr>
          <w:sz w:val="16"/>
          <w:szCs w:val="16"/>
        </w:rPr>
        <w:t>(Bartholomew, reporter for USA Today, “Study: Undocumented farm workers put food system at risk,” USA Today, published 4/4/17, accessed 7/9/18, https://www.usatoday.com/story/news/politics/2017/04/04/study-undocumented-farm-workers-put-food-system-risk/100036382/ ) //Lex-CL</w:t>
      </w:r>
    </w:p>
    <w:p w14:paraId="68F36D85" w14:textId="77777777" w:rsidR="00EF7065" w:rsidRPr="004B6A1A" w:rsidRDefault="00EF7065" w:rsidP="00EF7065">
      <w:pPr>
        <w:rPr>
          <w:rStyle w:val="Style13ptBold"/>
          <w:b w:val="0"/>
          <w:sz w:val="16"/>
        </w:rPr>
      </w:pPr>
      <w:r w:rsidRPr="004B6A1A">
        <w:rPr>
          <w:rStyle w:val="Style13ptBold"/>
          <w:sz w:val="16"/>
        </w:rPr>
        <w:t xml:space="preserve">WASHINGTON — Harold McClarty of HMC Farms in Fresno County, in California’s Central Valley, hires up to 1,500 farm laborers each year to tend and pick his orchards full of peaches, nectarines, plums and apricots and knows many of those workers have family members here illegally. “We had incredible labor issues last year and we anticipate it will only get worse and worse,” he said, adding that all of the people he hires are documented. Talk of stepped-up immigration enforcement has people concerned, he said, but talking about the politics of farm labor are “just not my thing,” noting real immigration reform hasn’t happened under Democratic or Republican presidents since Ronald Reagan. But unless something is done soon, he said, “you’re going to be living in a world without peaches maybe — at least California peaches.” Albert Garnica, vice president of operations at Taylor Farms in Salinas, Calif., is another grower who expects the harvest will be hit with a labor shortage. “Right now, with the new administration, people are afraid to come out to go to work, and then you have the older </w:t>
      </w:r>
      <w:r w:rsidRPr="004B6A1A">
        <w:rPr>
          <w:rStyle w:val="Style13ptBold"/>
          <w:sz w:val="16"/>
        </w:rPr>
        <w:lastRenderedPageBreak/>
        <w:t xml:space="preserve">generations of workers retiring, so you’ve got both hitting at the same time,” Garnica said. More than half his workers come in on H-2A visas for temporary farm workers, he said. Instead of getting tough with migrant workers, a new study by the Johns Hopkins Center for a Livable Future finds </w:t>
      </w:r>
      <w:r w:rsidRPr="004B6A1A">
        <w:rPr>
          <w:rStyle w:val="StyleUnderline"/>
        </w:rPr>
        <w:t xml:space="preserve">that the lack of legal protections for undocumented agricultural workers threatens both public health and a reliable food supply. </w:t>
      </w:r>
      <w:r w:rsidRPr="004B6A1A">
        <w:rPr>
          <w:rStyle w:val="Style13ptBold"/>
          <w:sz w:val="16"/>
        </w:rPr>
        <w:t xml:space="preserve">“Vilifying political rhetoric and enforcement actions that aim to punish undocumented immigrants fail to confront Americans’ reliance on these workers for the food they eat,” said Robert P. Martin, a co-author of the report ”Public Health, Immigration Reform and Food System Change,” released Monday. The report notes an increasing recognition that </w:t>
      </w:r>
      <w:r w:rsidRPr="004B6A1A">
        <w:rPr>
          <w:rStyle w:val="StyleUnderline"/>
        </w:rPr>
        <w:t xml:space="preserve">the industrial produce and animal production and processing of U.S. agriculture by 2 million farm workers “would collapse without the immigrant and migratory workforce,” up to 75% of which is estimated to be undocumented. </w:t>
      </w:r>
      <w:r w:rsidRPr="004B6A1A">
        <w:rPr>
          <w:rStyle w:val="Style13ptBold"/>
          <w:sz w:val="16"/>
        </w:rPr>
        <w:t xml:space="preserve">The report says that </w:t>
      </w:r>
      <w:r w:rsidRPr="004B6A1A">
        <w:rPr>
          <w:rStyle w:val="StyleUnderline"/>
        </w:rPr>
        <w:t xml:space="preserve">a lack of legal status hurts agricultural workers’ health and their ability to advocate better working conditions, jeopardizing “the resiliency of the food system by maintaining an unstable and vulnerable workforce, which may threaten the supply and safety of food.” </w:t>
      </w:r>
      <w:r w:rsidRPr="004B6A1A">
        <w:rPr>
          <w:rStyle w:val="Style13ptBold"/>
          <w:sz w:val="16"/>
        </w:rPr>
        <w:t xml:space="preserve">Farm workers are exposed to pesticides causing sometimes serious illnesses, from skin rashes and respiratory conditions to a variety of cancers, but many don’t feel safe notifying authorities. </w:t>
      </w:r>
      <w:r w:rsidRPr="004B6A1A">
        <w:rPr>
          <w:rStyle w:val="StyleUnderline"/>
        </w:rPr>
        <w:t xml:space="preserve">“Poverty, a lack of access to health care, and a fear among undocumented workers seeking health care — due to employer retaliation or risk of deportation — are broader factors that also contribute to the underreporting of pesticide-related illness,” the report says. </w:t>
      </w:r>
      <w:r w:rsidRPr="004B6A1A">
        <w:rPr>
          <w:rStyle w:val="Style13ptBold"/>
          <w:sz w:val="16"/>
        </w:rPr>
        <w:t xml:space="preserve">It notes that the Environmental Protection Agency during the Obama administration revised worker protection standards regarding such exposure that took effect in January. They require annual training and prohibit those under 18 from handling pesticides. Farm workers also are subject to injuries and other biological and physical hazards they may be reluctant to report. Workers in animal production are subject to airborne pollutants, including multi-drug resistant methicillin-resistant Staphylococcus aureus (MRSA) that one epidemiological study found in the nasal passages of swine operation workers 96 hours after they’d left work. The report cites a 2008 Pew Commission on Farm Animal Production study that raised public health concerns that industrial animal processing operations could lead to novel influenza viruses and more efficient human-to-human transmission. In addition, farm worker conditions like poverty, substandard housing, long periods away from families and limited education have been shown to lead to depression. Agricultural workers are also vulnerable to labor trafficking and exploitation in part because of the exclusion of migrant and seasonal workers from U.S. labor laws. The study notes that </w:t>
      </w:r>
      <w:r w:rsidRPr="004B6A1A">
        <w:rPr>
          <w:sz w:val="16"/>
        </w:rPr>
        <w:t xml:space="preserve">farm workers are not covered by workers’ compensation in many states, aren’t entitled to overtime pay under federal law and aren’t covered by the National Labor Relations Act, “effectively eliminating their rights to collective bargaining.” </w:t>
      </w:r>
      <w:r w:rsidRPr="004B6A1A">
        <w:rPr>
          <w:rStyle w:val="StyleUnderline"/>
        </w:rPr>
        <w:t xml:space="preserve">Eliminating immigrant labor would reduce the U.S. dairy herd by 2.1 million cows and would increase the retail price of milk by 90%, the report notes, </w:t>
      </w:r>
      <w:r w:rsidRPr="004B6A1A">
        <w:rPr>
          <w:rStyle w:val="Style13ptBold"/>
          <w:sz w:val="16"/>
        </w:rPr>
        <w:t xml:space="preserve">citing an August 2015 Texas A &amp; M AgriLife Research study, prepared under contract for the National Milk Producers Federation. The report, written by Martin, Claire Fitch and Carolyn Hricko of the Johns Hopkins Bloomberg School of Public Health in Baltimore, says that </w:t>
      </w:r>
      <w:r w:rsidRPr="004B6A1A">
        <w:rPr>
          <w:rStyle w:val="StyleUnderline"/>
        </w:rPr>
        <w:t xml:space="preserve">these issues should be front and center as the country debates immigration reform, and makes a series of recommendations. </w:t>
      </w:r>
      <w:r w:rsidRPr="004B6A1A">
        <w:rPr>
          <w:rStyle w:val="Style13ptBold"/>
          <w:sz w:val="16"/>
        </w:rPr>
        <w:t>While calling for a path to citizenship for this critical labor force, it calls for removing exemptions for agricultural workers and raising the minimum wage under the Fair Labor Standard Act; requiring employers to provide worker compensation; extending health insurance benefits using the Affordable Care Act’s subsidies to cover agricultural workers; and improving health and safety inspections at small agricultural operations. “</w:t>
      </w:r>
      <w:r w:rsidRPr="004B6A1A">
        <w:rPr>
          <w:rStyle w:val="StyleUnderline"/>
        </w:rPr>
        <w:t>The U.S. food supply should be considered insecure as long as it relies on an impermanent, underrepresented and at-risk work force,“</w:t>
      </w:r>
      <w:r w:rsidRPr="004B6A1A">
        <w:rPr>
          <w:rStyle w:val="Style13ptBold"/>
          <w:sz w:val="16"/>
        </w:rPr>
        <w:t xml:space="preserve"> it concludes.</w:t>
      </w:r>
    </w:p>
    <w:p w14:paraId="5DBD7D41" w14:textId="77777777" w:rsidR="00EF7065" w:rsidRPr="004B6A1A" w:rsidRDefault="00EF7065" w:rsidP="00EF7065">
      <w:pPr>
        <w:rPr>
          <w:rStyle w:val="StyleUnderline"/>
        </w:rPr>
      </w:pPr>
    </w:p>
    <w:p w14:paraId="497AFCB5" w14:textId="77777777" w:rsidR="00EF7065" w:rsidRPr="004B6A1A" w:rsidRDefault="00EF7065" w:rsidP="00EF7065">
      <w:pPr>
        <w:rPr>
          <w:rStyle w:val="Style13ptBold"/>
          <w:b w:val="0"/>
          <w:sz w:val="16"/>
        </w:rPr>
      </w:pPr>
      <w:bookmarkStart w:id="5" w:name="_Hlk519083940"/>
    </w:p>
    <w:bookmarkEnd w:id="5"/>
    <w:p w14:paraId="0E3D7A48" w14:textId="77777777" w:rsidR="00EF7065" w:rsidRPr="004B6A1A" w:rsidRDefault="00EF7065" w:rsidP="00EF7065">
      <w:pPr>
        <w:pStyle w:val="Heading4"/>
        <w:rPr>
          <w:rFonts w:cs="Calibri"/>
        </w:rPr>
      </w:pPr>
      <w:r w:rsidRPr="004B6A1A">
        <w:rPr>
          <w:rFonts w:cs="Calibri"/>
        </w:rPr>
        <w:t>The failed Bracero exclusion project left a gap in the agricultural sector for guest workers – domestic workers don’t fill it</w:t>
      </w:r>
    </w:p>
    <w:p w14:paraId="6788DD6B" w14:textId="77777777" w:rsidR="00EF7065" w:rsidRPr="004B6A1A" w:rsidRDefault="00EF7065" w:rsidP="00EF7065">
      <w:r w:rsidRPr="004B6A1A">
        <w:rPr>
          <w:b/>
        </w:rPr>
        <w:t>Clemens et al ’18</w:t>
      </w:r>
      <w:r w:rsidRPr="004B6A1A">
        <w:t xml:space="preserve"> (Michael; senior fellow at the Center for Global Development AND Ethan Lewis; associate professor in the Economics Department at Dartmouth College AND Hannah Postel; office of Population Research “Immigration Restrictions as Active Labor Market Policy: Evidence from the Mexican Bracero Exclusion” </w:t>
      </w:r>
      <w:hyperlink r:id="rId47" w:history="1">
        <w:r w:rsidRPr="004B6A1A">
          <w:rPr>
            <w:rStyle w:val="Hyperlink"/>
          </w:rPr>
          <w:t>https://www.aeaweb.org/articles?id=10.1257/aer.20170765</w:t>
        </w:r>
      </w:hyperlink>
      <w:r w:rsidRPr="004B6A1A">
        <w:t>) JK</w:t>
      </w:r>
    </w:p>
    <w:p w14:paraId="08A333BB" w14:textId="77777777" w:rsidR="00EF7065" w:rsidRPr="004B6A1A" w:rsidRDefault="00EF7065" w:rsidP="00EF7065">
      <w:pPr>
        <w:rPr>
          <w:sz w:val="16"/>
        </w:rPr>
      </w:pPr>
      <w:r w:rsidRPr="004B6A1A">
        <w:rPr>
          <w:u w:val="single"/>
        </w:rPr>
        <w:t xml:space="preserve">The exclusion of Mexican bracero workers was one of the largest-ever policy experiments </w:t>
      </w:r>
      <w:r w:rsidRPr="004B6A1A">
        <w:rPr>
          <w:sz w:val="16"/>
        </w:rPr>
        <w:t xml:space="preserve">to improve the labor market for domestic workers in a targeted sector </w:t>
      </w:r>
      <w:r w:rsidRPr="004B6A1A">
        <w:rPr>
          <w:u w:val="single"/>
        </w:rPr>
        <w:t>by reducing the size of the workforce.</w:t>
      </w:r>
      <w:r w:rsidRPr="004B6A1A">
        <w:rPr>
          <w:sz w:val="16"/>
        </w:rPr>
        <w:t xml:space="preserve"> Five years afterward, the a</w:t>
      </w:r>
      <w:r w:rsidRPr="004B6A1A">
        <w:rPr>
          <w:u w:val="single"/>
        </w:rPr>
        <w:t>gricultural economist William Martin called advocates of the policy “obviously… extremely naïve” since “</w:t>
      </w:r>
      <w:r w:rsidRPr="004B6A1A">
        <w:rPr>
          <w:b/>
          <w:u w:val="single"/>
        </w:rPr>
        <w:t xml:space="preserve">capital was substituted for labor on the farm and increased effort was exerted by the agricultural </w:t>
      </w:r>
      <w:r w:rsidRPr="004B6A1A">
        <w:rPr>
          <w:b/>
          <w:u w:val="single"/>
        </w:rPr>
        <w:lastRenderedPageBreak/>
        <w:t>engineers in providing the farmers these capital alternatives</w:t>
      </w:r>
      <w:r w:rsidRPr="004B6A1A">
        <w:rPr>
          <w:sz w:val="16"/>
        </w:rPr>
        <w:t>” (Wildermuth and Martin 1969, p. 203). We find that in broad terms this assessment, though perhaps uncharitable, was accurate</w:t>
      </w:r>
      <w:r w:rsidRPr="004B6A1A">
        <w:rPr>
          <w:u w:val="single"/>
        </w:rPr>
        <w:t>: bracero exclusion failed to substantially raise wages or employment for domestic workers in the sector. Employers appear to have instead adjusted to foreign-worker exclusion by changing production techniques where that was possible, and changing production levels where it was not.</w:t>
      </w:r>
      <w:r w:rsidRPr="004B6A1A">
        <w:rPr>
          <w:sz w:val="16"/>
        </w:rPr>
        <w:t xml:space="preserve"> This mechanism requires further elucidation. Further research should explore other natural experiments to test causal links between labor scarcity and endogenous technical change, as urged by Acemoglu (2010, p. 1071)</w:t>
      </w:r>
    </w:p>
    <w:p w14:paraId="780448F3" w14:textId="77777777" w:rsidR="00EF7065" w:rsidRPr="004B6A1A" w:rsidRDefault="00EF7065" w:rsidP="00EF7065"/>
    <w:p w14:paraId="576F7F12" w14:textId="77777777" w:rsidR="00EF7065" w:rsidRPr="004B6A1A" w:rsidRDefault="00EF7065" w:rsidP="00EF7065">
      <w:pPr>
        <w:pStyle w:val="Heading4"/>
        <w:rPr>
          <w:rFonts w:cs="Calibri"/>
        </w:rPr>
      </w:pPr>
      <w:r w:rsidRPr="004B6A1A">
        <w:rPr>
          <w:rFonts w:cs="Calibri"/>
        </w:rPr>
        <w:t>Foreign workers are key to sustain farms – current labor shortage raised the demand for immigration reform</w:t>
      </w:r>
    </w:p>
    <w:p w14:paraId="6B6ACBD9" w14:textId="77777777" w:rsidR="00EF7065" w:rsidRPr="004B6A1A" w:rsidRDefault="00EF7065" w:rsidP="00EF7065">
      <w:r w:rsidRPr="004B6A1A">
        <w:rPr>
          <w:b/>
        </w:rPr>
        <w:t>Ribera et al ’17</w:t>
      </w:r>
      <w:r w:rsidRPr="004B6A1A">
        <w:t xml:space="preserve"> (Luis; Associate professor and Extension Economist PhD at Texas A&amp;M University AND Samuel Zapata; Assistant professor and Extension Economist PhD at Clemson University AND Derek Farnsworth; Assistance professor in Agricultural Economics at University of Florida “Labor Issues” </w:t>
      </w:r>
      <w:hyperlink r:id="rId48" w:history="1">
        <w:r w:rsidRPr="004B6A1A">
          <w:rPr>
            <w:rStyle w:val="Hyperlink"/>
          </w:rPr>
          <w:t>https://www.afpc.tamu.edu/extension/resources/downturn-book/chapters/11-Labor-Issues.pdf</w:t>
        </w:r>
      </w:hyperlink>
      <w:r w:rsidRPr="004B6A1A">
        <w:t>) JK</w:t>
      </w:r>
    </w:p>
    <w:p w14:paraId="7B1B3CC3" w14:textId="77777777" w:rsidR="00EF7065" w:rsidRPr="004B6A1A" w:rsidRDefault="00EF7065" w:rsidP="00EF7065">
      <w:pPr>
        <w:rPr>
          <w:u w:val="single"/>
        </w:rPr>
      </w:pPr>
      <w:r w:rsidRPr="004B6A1A">
        <w:rPr>
          <w:b/>
          <w:u w:val="single"/>
        </w:rPr>
        <w:t>The average number of hired farmworkers has steadily declined over the last century</w:t>
      </w:r>
      <w:r w:rsidRPr="004B6A1A">
        <w:rPr>
          <w:u w:val="single"/>
        </w:rPr>
        <w:t xml:space="preserve">, from roughly 3.4 million to just over 1 million </w:t>
      </w:r>
      <w:r w:rsidRPr="004B6A1A">
        <w:rPr>
          <w:sz w:val="16"/>
        </w:rPr>
        <w:t xml:space="preserve">(ERS, 2012). The 2010 Population Survey estimates that in 2010, </w:t>
      </w:r>
      <w:r w:rsidRPr="004B6A1A">
        <w:rPr>
          <w:u w:val="single"/>
        </w:rPr>
        <w:t>57.2% of the agricultural hired labor force was foreign-born</w:t>
      </w:r>
      <w:r w:rsidRPr="004B6A1A">
        <w:rPr>
          <w:sz w:val="16"/>
        </w:rPr>
        <w:t xml:space="preserve"> (US Census Bureau, 2012). </w:t>
      </w:r>
      <w:r w:rsidRPr="004B6A1A">
        <w:rPr>
          <w:u w:val="single"/>
        </w:rPr>
        <w:t>Approximately 62% of those foreign employees worked in crop production, while the remainder worked in livestock.</w:t>
      </w:r>
      <w:r w:rsidRPr="004B6A1A">
        <w:rPr>
          <w:sz w:val="16"/>
        </w:rPr>
        <w:t xml:space="preserve"> How these workers are managed is also changing. </w:t>
      </w:r>
      <w:r w:rsidRPr="004B6A1A">
        <w:rPr>
          <w:b/>
          <w:u w:val="single"/>
        </w:rPr>
        <w:t>Farm labor contractors now play an essential and growing role in the acquisition and allocation of farm labor.</w:t>
      </w:r>
      <w:r w:rsidRPr="004B6A1A">
        <w:rPr>
          <w:sz w:val="16"/>
        </w:rPr>
        <w:t xml:space="preserve"> There are several myths or misconceptions regarding the economic nature of agriculture and the farm labor workforce. These misconceptions can substantially mislead the understanding of the issues and availability of farm labor (Ribera and Knutson, 2013). These </w:t>
      </w:r>
      <w:r w:rsidRPr="004B6A1A">
        <w:rPr>
          <w:b/>
          <w:u w:val="single"/>
        </w:rPr>
        <w:t>myths or misconceptions are</w:t>
      </w:r>
      <w:r w:rsidRPr="004B6A1A">
        <w:rPr>
          <w:u w:val="single"/>
        </w:rPr>
        <w:t xml:space="preserve">: 1) farm labor should be readily available from non-farm sources, particularly in a time of high unemployment; therefore, </w:t>
      </w:r>
      <w:r w:rsidRPr="004B6A1A">
        <w:rPr>
          <w:b/>
          <w:u w:val="single"/>
        </w:rPr>
        <w:t>no farm labor shortage exist</w:t>
      </w:r>
      <w:r w:rsidRPr="004B6A1A">
        <w:rPr>
          <w:u w:val="single"/>
        </w:rPr>
        <w:t xml:space="preserve">; 2) </w:t>
      </w:r>
      <w:r w:rsidRPr="004B6A1A">
        <w:rPr>
          <w:b/>
          <w:u w:val="single"/>
        </w:rPr>
        <w:t>only large agribusiness firms employ most of the farm labor</w:t>
      </w:r>
      <w:r w:rsidRPr="004B6A1A">
        <w:rPr>
          <w:u w:val="single"/>
        </w:rPr>
        <w:t xml:space="preserve">; 3) </w:t>
      </w:r>
      <w:r w:rsidRPr="004B6A1A">
        <w:rPr>
          <w:b/>
          <w:u w:val="single"/>
        </w:rPr>
        <w:t>farm laborers are paid the minimum wage and raising the minimum wage rate will solve the current farm labor shortage;</w:t>
      </w:r>
      <w:r w:rsidRPr="004B6A1A">
        <w:rPr>
          <w:u w:val="single"/>
        </w:rPr>
        <w:t xml:space="preserve"> 4) </w:t>
      </w:r>
      <w:r w:rsidRPr="004B6A1A">
        <w:rPr>
          <w:b/>
          <w:u w:val="single"/>
        </w:rPr>
        <w:t>the labor market is national in scope and not local</w:t>
      </w:r>
      <w:r w:rsidRPr="004B6A1A">
        <w:rPr>
          <w:u w:val="single"/>
        </w:rPr>
        <w:t xml:space="preserve">; and 5) </w:t>
      </w:r>
      <w:r w:rsidRPr="004B6A1A">
        <w:rPr>
          <w:b/>
          <w:u w:val="single"/>
        </w:rPr>
        <w:t>producers are in a market position that allows them to simply pass on the cost of farming to buyers of their production.</w:t>
      </w:r>
      <w:r w:rsidRPr="004B6A1A">
        <w:rPr>
          <w:sz w:val="16"/>
        </w:rPr>
        <w:t xml:space="preserve"> These five misconceptions were discussed thoroughly in Ribera and Knutson (2013) and shown why they do not hold ground. In fact, </w:t>
      </w:r>
      <w:r w:rsidRPr="004B6A1A">
        <w:rPr>
          <w:u w:val="single"/>
        </w:rPr>
        <w:t>two recent survey reports</w:t>
      </w:r>
      <w:r w:rsidRPr="004B6A1A">
        <w:rPr>
          <w:sz w:val="16"/>
        </w:rPr>
        <w:t xml:space="preserve"> by NASS (2015) and Adcock et al. (2015) </w:t>
      </w:r>
      <w:r w:rsidRPr="004B6A1A">
        <w:rPr>
          <w:u w:val="single"/>
        </w:rPr>
        <w:t>showed that the average wage paid to farm workers is $12.27 and $11.54 per hour</w:t>
      </w:r>
      <w:r w:rsidRPr="004B6A1A">
        <w:rPr>
          <w:sz w:val="16"/>
        </w:rPr>
        <w:t xml:space="preserve">, respectively. Similarly, the hourly wage of guest workers hired through the H-2A program ranges from $10.59 to $13.80, not including transportation, housing, and administrative costs. All of these hourly wage rates are much higher that the federal minimum wage of $7.25 per hour. Further, </w:t>
      </w:r>
      <w:r w:rsidRPr="004B6A1A">
        <w:rPr>
          <w:b/>
          <w:u w:val="single"/>
        </w:rPr>
        <w:t>farm labor shortage reports are all over the news, suggesting that there are other factors besides wages that also limit the availability of agricultural workers.</w:t>
      </w:r>
      <w:r w:rsidRPr="004B6A1A">
        <w:rPr>
          <w:sz w:val="16"/>
        </w:rPr>
        <w:t xml:space="preserve"> </w:t>
      </w:r>
      <w:r w:rsidRPr="004B6A1A">
        <w:rPr>
          <w:b/>
          <w:u w:val="single"/>
        </w:rPr>
        <w:t>Given that most of the farm workforce is foreign-born and that even at much higher wages than the minimum wage US-born workers are not interested in working at the farm, there is a large push for an immigration policy reform. There is widespread agreement that current US immigration policy is “broken” and in need of repair. The uniqueness of agriculture must be considered in making these repairs</w:t>
      </w:r>
      <w:r w:rsidRPr="004B6A1A">
        <w:rPr>
          <w:sz w:val="16"/>
        </w:rPr>
        <w:t xml:space="preserve">. For example, </w:t>
      </w:r>
      <w:r w:rsidRPr="004B6A1A">
        <w:rPr>
          <w:b/>
          <w:u w:val="single"/>
        </w:rPr>
        <w:t>the current H-2A farm labor program is not responsive to the short-term labor needs of produce farmers</w:t>
      </w:r>
      <w:r w:rsidRPr="004B6A1A">
        <w:rPr>
          <w:sz w:val="16"/>
        </w:rPr>
        <w:t xml:space="preserve">. In addition, </w:t>
      </w:r>
      <w:r w:rsidRPr="004B6A1A">
        <w:rPr>
          <w:u w:val="single"/>
        </w:rPr>
        <w:t>given that animal agriculture is not seasonal, most livestock producers don’t have access to the H-2A program. Unless a new shortterm visa program is created, proposals requiring that farmers e-verify will make the farm labor shortage problem worse.</w:t>
      </w:r>
      <w:r w:rsidRPr="004B6A1A">
        <w:rPr>
          <w:sz w:val="16"/>
        </w:rPr>
        <w:t xml:space="preserve"> Therefore, </w:t>
      </w:r>
      <w:r w:rsidRPr="004B6A1A">
        <w:rPr>
          <w:u w:val="single"/>
        </w:rPr>
        <w:t xml:space="preserve">agricultural producers’ organizations, commodity associations, and lobbying groups, among others support an agricultural labor reform as part of the US Agriculture and Immigration Policy, mainly to secure the availability of farm labor, which for the most part is foreign-born. </w:t>
      </w:r>
    </w:p>
    <w:p w14:paraId="5EF70BA2" w14:textId="77777777" w:rsidR="00EF7065" w:rsidRPr="004B6A1A" w:rsidRDefault="00EF7065" w:rsidP="00EF7065"/>
    <w:p w14:paraId="46863D5D" w14:textId="77777777" w:rsidR="00EF7065" w:rsidRPr="004B6A1A" w:rsidRDefault="00EF7065" w:rsidP="00EF7065">
      <w:pPr>
        <w:pStyle w:val="Heading4"/>
        <w:rPr>
          <w:rFonts w:cs="Calibri"/>
        </w:rPr>
      </w:pPr>
      <w:r w:rsidRPr="004B6A1A">
        <w:rPr>
          <w:rFonts w:cs="Calibri"/>
        </w:rPr>
        <w:t>Labor shortages demand more workers – mechanization and H-2A visas fail</w:t>
      </w:r>
    </w:p>
    <w:p w14:paraId="26ECE7C3" w14:textId="77777777" w:rsidR="00EF7065" w:rsidRPr="004B6A1A" w:rsidRDefault="00EF7065" w:rsidP="00EF7065">
      <w:r w:rsidRPr="004B6A1A">
        <w:rPr>
          <w:b/>
        </w:rPr>
        <w:t>Martin ’17</w:t>
      </w:r>
      <w:r w:rsidRPr="004B6A1A">
        <w:t xml:space="preserve"> (Philip; professor emeritus for the Agricultural and Resource Economics at the University of California “Immigration Policy and Agriculture: Possible Directions for the Future” </w:t>
      </w:r>
      <w:hyperlink r:id="rId49" w:history="1">
        <w:r w:rsidRPr="004B6A1A">
          <w:rPr>
            <w:rStyle w:val="Hyperlink"/>
          </w:rPr>
          <w:t>https://heinonline.org/HOL/LandingPage?handle=hein.journals/jmighs5&amp;div=16&amp;id=&amp;page</w:t>
        </w:r>
      </w:hyperlink>
      <w:r w:rsidRPr="004B6A1A">
        <w:t>=) JK</w:t>
      </w:r>
    </w:p>
    <w:p w14:paraId="6983E88C" w14:textId="77777777" w:rsidR="00EF7065" w:rsidRPr="004B6A1A" w:rsidRDefault="00EF7065" w:rsidP="00EF7065">
      <w:pPr>
        <w:rPr>
          <w:b/>
          <w:u w:val="single"/>
        </w:rPr>
      </w:pPr>
      <w:r w:rsidRPr="004B6A1A">
        <w:rPr>
          <w:u w:val="single"/>
        </w:rPr>
        <w:t>The</w:t>
      </w:r>
      <w:r w:rsidRPr="004B6A1A">
        <w:rPr>
          <w:sz w:val="16"/>
        </w:rPr>
        <w:t xml:space="preserve"> third </w:t>
      </w:r>
      <w:r w:rsidRPr="004B6A1A">
        <w:rPr>
          <w:u w:val="single"/>
        </w:rPr>
        <w:t>strategy is substitution or replacing workers with machines.</w:t>
      </w:r>
      <w:r w:rsidRPr="004B6A1A">
        <w:rPr>
          <w:sz w:val="16"/>
        </w:rPr>
        <w:t xml:space="preserve"> Labor-saving mechanization is the story of agriculture, as the US went from 95 percent of US residents in agriculture in 1790 to less than two percent today. The production of the big-five crops — corn, soybeans, wheat, cotton, and rice — has been mechanized. There has also been enormous labor-saving change in livestock production, including, automatic feeders, sensors on cattle, and robotic milking systems. Most nuts are harvested mechanically, with machines shaking almonds and walnuts from trees and catching them or sweeping them into rows for pick up. </w:t>
      </w:r>
      <w:r w:rsidRPr="004B6A1A">
        <w:rPr>
          <w:b/>
          <w:u w:val="single"/>
        </w:rPr>
        <w:t>Fresh fruits and vegetables have defied mechanization for several reasons.</w:t>
      </w:r>
      <w:r w:rsidRPr="004B6A1A">
        <w:rPr>
          <w:sz w:val="16"/>
        </w:rPr>
        <w:t xml:space="preserve"> </w:t>
      </w:r>
      <w:r w:rsidRPr="004B6A1A">
        <w:rPr>
          <w:u w:val="single"/>
        </w:rPr>
        <w:t>Many are fragile, and human hands are gentler than mechanical fingers in picking grapes or peaches. Machines that shake apples or pears from trees damage a higher share of the fruit than hand harvesters, meaning a smaller share goes to market.</w:t>
      </w:r>
      <w:r w:rsidRPr="004B6A1A">
        <w:rPr>
          <w:b/>
          <w:u w:val="single"/>
        </w:rPr>
        <w:t xml:space="preserve"> Finally, machines are fixed costs and workers are variable costs:</w:t>
      </w:r>
      <w:r w:rsidRPr="004B6A1A">
        <w:rPr>
          <w:sz w:val="16"/>
        </w:rPr>
        <w:t xml:space="preserve"> farmers must pay for a $200,000 harvesting machine whether there are apples to pick or not, while they do not pay wages to workers if storms or disease destroy the apple crop. </w:t>
      </w:r>
      <w:r w:rsidRPr="004B6A1A">
        <w:rPr>
          <w:u w:val="single"/>
        </w:rPr>
        <w:t>The three decades from the 1980s to 2010 may have been an era of Mexican farm labor abundance that is coming to an end due to tougher US enforcement growth, work opportunities in Mexico, and likely a new wave of labor-saving mechanization in US agriculture. Machines</w:t>
      </w:r>
      <w:r w:rsidRPr="004B6A1A">
        <w:rPr>
          <w:sz w:val="16"/>
        </w:rPr>
        <w:t xml:space="preserve"> are being developed to harvest a variety of crops, from apples to strawberries, but at current wages they </w:t>
      </w:r>
      <w:r w:rsidRPr="004B6A1A">
        <w:rPr>
          <w:u w:val="single"/>
        </w:rPr>
        <w:t xml:space="preserve">are not competitive with hand harvesting. </w:t>
      </w:r>
      <w:r w:rsidRPr="004B6A1A">
        <w:rPr>
          <w:sz w:val="16"/>
        </w:rPr>
        <w:t xml:space="preserve">However, with labor costs continuing to rise, as suggested by the law that increases the California minimum wage from $10 an hour in 2016 to $15 by 2022, many private firms are rushing to develop harvesting machines. </w:t>
      </w:r>
      <w:r w:rsidRPr="004B6A1A">
        <w:rPr>
          <w:u w:val="single"/>
        </w:rPr>
        <w:t>The fourth adjustment to fewer unauthorized newcomers is to supplement the current workforce with H-2A guest workers.</w:t>
      </w:r>
      <w:r w:rsidRPr="004B6A1A">
        <w:rPr>
          <w:sz w:val="16"/>
        </w:rPr>
        <w:t xml:space="preserve"> The H-2A program was created in 1952 and was used primarily by sugarcane growers in Florida and apple growers along the East Coast until the mid-1990s, when North Carolina tobacco farmers became the largest employers of legal guest workers (Rural Migration News 2017). </w:t>
      </w:r>
      <w:r w:rsidRPr="004B6A1A">
        <w:rPr>
          <w:b/>
          <w:u w:val="single"/>
        </w:rPr>
        <w:t>There is no cap on the number of H-2A visas that can be issued, but farm employers must obtain certification of their need for H-2A guest workers by satisfying three major criteria</w:t>
      </w:r>
      <w:r w:rsidRPr="004B6A1A">
        <w:rPr>
          <w:sz w:val="16"/>
        </w:rPr>
        <w:t xml:space="preserve"> (ibid.). </w:t>
      </w:r>
      <w:r w:rsidRPr="004B6A1A">
        <w:rPr>
          <w:b/>
          <w:u w:val="single"/>
        </w:rPr>
        <w:t>First, farmers must try to recruit US workers and provide reasons why any US worker who applies for a job is not hired. Second, farmers must provide free housing to H-2A guest workers and out-of-area US workers. Third,</w:t>
      </w:r>
      <w:r w:rsidRPr="004B6A1A">
        <w:rPr>
          <w:u w:val="single"/>
        </w:rPr>
        <w:t xml:space="preserve"> </w:t>
      </w:r>
      <w:r w:rsidRPr="004B6A1A">
        <w:rPr>
          <w:b/>
          <w:u w:val="single"/>
        </w:rPr>
        <w:t>farmers must pay US and H-2A workers a super-minimum wage known as the Adverse Effect Wage Rate, which ranged from $10.38 to $13.79 an hour across states in 2017.</w:t>
      </w:r>
    </w:p>
    <w:p w14:paraId="047D325B" w14:textId="77777777" w:rsidR="00EF7065" w:rsidRPr="004B6A1A" w:rsidRDefault="00EF7065" w:rsidP="00EF7065"/>
    <w:p w14:paraId="52018B53" w14:textId="77777777" w:rsidR="00EF7065" w:rsidRPr="004B6A1A" w:rsidRDefault="00EF7065" w:rsidP="00EF7065">
      <w:pPr>
        <w:pStyle w:val="Heading4"/>
        <w:rPr>
          <w:rFonts w:cs="Calibri"/>
          <w:b w:val="0"/>
        </w:rPr>
      </w:pPr>
      <w:r w:rsidRPr="004B6A1A">
        <w:rPr>
          <w:rFonts w:cs="Calibri"/>
        </w:rPr>
        <w:t>Guest workers make up 70% of workers on farms – employers seek new policies in order to address farm labor shortages</w:t>
      </w:r>
    </w:p>
    <w:p w14:paraId="204AC6D2" w14:textId="77777777" w:rsidR="00EF7065" w:rsidRPr="004B6A1A" w:rsidRDefault="00EF7065" w:rsidP="00EF7065">
      <w:r w:rsidRPr="004B6A1A">
        <w:rPr>
          <w:b/>
        </w:rPr>
        <w:t>Martin ’17</w:t>
      </w:r>
      <w:r w:rsidRPr="004B6A1A">
        <w:t xml:space="preserve"> (Philip; professor emeritus for the Agricultural and Resource Economics at the University of California “The race in the fields: Imports, machines, and migrants” http://calag.ucanr.edu/archive/?article=ca.2017a0050) JK</w:t>
      </w:r>
    </w:p>
    <w:p w14:paraId="6FBA2DB1" w14:textId="77777777" w:rsidR="00EF7065" w:rsidRPr="004B6A1A" w:rsidRDefault="00EF7065" w:rsidP="00EF7065">
      <w:pPr>
        <w:pStyle w:val="NormalWeb"/>
        <w:shd w:val="clear" w:color="auto" w:fill="FFFFFF"/>
        <w:spacing w:before="0" w:beforeAutospacing="0" w:after="150" w:afterAutospacing="0"/>
        <w:rPr>
          <w:color w:val="333333"/>
          <w:u w:val="single"/>
        </w:rPr>
      </w:pPr>
      <w:r w:rsidRPr="004B6A1A">
        <w:rPr>
          <w:color w:val="333333"/>
          <w:u w:val="single"/>
        </w:rPr>
        <w:t xml:space="preserve">Americans do not dream of growing up to be farmworkers. About </w:t>
      </w:r>
      <w:r w:rsidRPr="004B6A1A">
        <w:rPr>
          <w:b/>
          <w:color w:val="333333"/>
          <w:u w:val="single"/>
        </w:rPr>
        <w:t>70% of the hired workers on crop farms were born in Mexico</w:t>
      </w:r>
      <w:r w:rsidRPr="004B6A1A">
        <w:rPr>
          <w:color w:val="333333"/>
          <w:u w:val="single"/>
        </w:rPr>
        <w:t>, and 70% of these Mexican-born workers are unauthorized, so half of crop workers are working illegally.</w:t>
      </w:r>
      <w:r w:rsidRPr="004B6A1A">
        <w:rPr>
          <w:color w:val="333333"/>
          <w:sz w:val="16"/>
        </w:rPr>
        <w:t xml:space="preserve"> California has a higher share of unauthorized workers because more of its workers were born in Mexico, 90% versus less than 70% in other states</w:t>
      </w:r>
      <w:r w:rsidRPr="004B6A1A">
        <w:rPr>
          <w:color w:val="333333"/>
          <w:u w:val="single"/>
        </w:rPr>
        <w:t>. Crop workers are aging and settling</w:t>
      </w:r>
      <w:r w:rsidRPr="004B6A1A">
        <w:rPr>
          <w:b/>
          <w:color w:val="333333"/>
          <w:u w:val="single"/>
        </w:rPr>
        <w:t>. Most have families that include children born in the United States, and very few experienced farmworkers are migrants who follow the crop harvests from south to north.</w:t>
      </w:r>
      <w:r w:rsidRPr="004B6A1A">
        <w:rPr>
          <w:color w:val="333333"/>
          <w:u w:val="single"/>
        </w:rPr>
        <w:t xml:space="preserve"> Unauthorized newcomers, who are primarily Mexican-</w:t>
      </w:r>
      <w:r w:rsidRPr="004B6A1A">
        <w:rPr>
          <w:color w:val="333333"/>
          <w:u w:val="single"/>
        </w:rPr>
        <w:lastRenderedPageBreak/>
        <w:t>born workers that have been in the United States less than a year, have been the flexible fresh blood of the farm workforce, willing to move to fill vacant jobs.</w:t>
      </w:r>
      <w:r w:rsidRPr="004B6A1A">
        <w:rPr>
          <w:color w:val="333333"/>
          <w:sz w:val="16"/>
        </w:rPr>
        <w:t xml:space="preserve"> Their share of crop workers peaked at a quarter in 2000, but today such newcomers represent just 1% to 2% of crop workers. Farmers are responding with four strategies: satisfy current workers to retain them, stretch them with mechanical aids that increase their productivity, substitute machines for workers, and supplement current workers with H-2A guest workers. </w:t>
      </w:r>
      <w:r w:rsidRPr="004B6A1A">
        <w:rPr>
          <w:color w:val="333333"/>
          <w:u w:val="single"/>
        </w:rPr>
        <w:t>Seasonal farmwork is generally a decade-long job rather than a lifetime career.</w:t>
      </w:r>
      <w:r w:rsidRPr="004B6A1A">
        <w:rPr>
          <w:color w:val="333333"/>
          <w:sz w:val="16"/>
        </w:rPr>
        <w:t xml:space="preserve"> Training first-level supervisors to reduce favoritism and harassment, offering bonuses to encourage workers to stay through the season, and offering other benefits helps to satisfy current workers and keep them in farmwork longer. </w:t>
      </w:r>
      <w:r w:rsidRPr="004B6A1A">
        <w:rPr>
          <w:color w:val="333333"/>
          <w:u w:val="single"/>
        </w:rPr>
        <w:t>Stretching farmworkers involves management changes and mechanical aids that increase productivity. Most fresh fruits and vegetables are over 90% water, and workers spend much of their time carrying harvested produce down ladders to bins or to the end of rows to receive credit for their work.</w:t>
      </w:r>
      <w:r w:rsidRPr="004B6A1A">
        <w:rPr>
          <w:color w:val="333333"/>
          <w:sz w:val="16"/>
        </w:rPr>
        <w:t xml:space="preserve"> Dwarf trees mean fewer ladders and faster picking, reducing the need to fill 50- to 60-pound bags of apples and oranges from tall ladders. Slow-moving conveyor belts that move ahead of workers in the fields reduce the need to carry harvested produce, allowing workers to harvest faster and making jobs more attractive to older workers and women. Substitution is replacing workers with machines. However, </w:t>
      </w:r>
      <w:r w:rsidRPr="004B6A1A">
        <w:rPr>
          <w:color w:val="333333"/>
          <w:u w:val="single"/>
        </w:rPr>
        <w:t>mechanization does have some disadvantages. Fresh fruits and vegetables are fragile, and human hands are gentler than mechanical fingers on crops like grapes and peaches. Machines are fixed costs, meaning that farmers must pay for, say, a $200,000 harvesting machine whether there are apples to pick or not, while workers are variable costs who are not paid if storms or disease destroy the apple crop</w:t>
      </w:r>
      <w:r w:rsidRPr="004B6A1A">
        <w:rPr>
          <w:color w:val="333333"/>
          <w:sz w:val="16"/>
        </w:rPr>
        <w:t>. Nonetheless, rising minimum wages in many states, fewer flexible newcomers, and advances in mechanization have encouraged many farmers to invest in machines, which are doing more planting and pruning and are improving rapidly to harvest blueberries, peaches and leaf lettuces. T</w:t>
      </w:r>
      <w:r w:rsidRPr="004B6A1A">
        <w:rPr>
          <w:b/>
          <w:color w:val="333333"/>
          <w:u w:val="single"/>
        </w:rPr>
        <w:t xml:space="preserve">he fourth option is recruiting guest workers under the federal H-2A program, which admits an unlimited number of foreign farmworkers to fill seasonal jobs. </w:t>
      </w:r>
      <w:r w:rsidRPr="004B6A1A">
        <w:rPr>
          <w:color w:val="333333"/>
          <w:u w:val="single"/>
        </w:rPr>
        <w:t>Receiving permission to hire H-2A guest workers requires farmers to try and fail to recruit U.S.-born workers, provide free housing, and pay an Adverse Effect Wage Rate (AEWR) that averages $12 an hour.</w:t>
      </w:r>
      <w:r w:rsidRPr="004B6A1A">
        <w:rPr>
          <w:color w:val="333333"/>
          <w:sz w:val="16"/>
        </w:rPr>
        <w:t xml:space="preserve"> The number of farm jobs certified to be filled by H-2A workers tripled over the past decade to 200,000 in FY17 and may surpass the peak number of Braceros by 2025 (the Bracero guest worker program ran from 1942 to 1964; at its peak in the mid-1950s, more than 450,000 Mexican workers participated in it each year).</w:t>
      </w:r>
      <w:r w:rsidRPr="004B6A1A">
        <w:rPr>
          <w:b/>
          <w:color w:val="333333"/>
          <w:u w:val="single"/>
        </w:rPr>
        <w:t xml:space="preserve"> Over 90% of H-2A guest workers are from Mexico. Half of fruit (including bananas, the most popular) and a quarter of vegetables available to Americans are imported, and there is rapid growth in imports of everything from avocados to raspberries. </w:t>
      </w:r>
      <w:r w:rsidRPr="004B6A1A">
        <w:rPr>
          <w:color w:val="333333"/>
          <w:u w:val="single"/>
        </w:rPr>
        <w:t xml:space="preserve">Mexico is the major source of fresh fruit and vegetable imports, supplying half of the imported fresh fruit and three-fourths of the fresh vegetables. Many of the fruits and vegetables imported from Mexico are produced on farms that involve partnerships between U.S. and Mexican growers and shippers. </w:t>
      </w:r>
      <w:r w:rsidRPr="004B6A1A">
        <w:rPr>
          <w:b/>
          <w:color w:val="333333"/>
          <w:u w:val="single"/>
        </w:rPr>
        <w:t>Policy will help to determine the winner of the race in the fields</w:t>
      </w:r>
      <w:r w:rsidRPr="004B6A1A">
        <w:rPr>
          <w:color w:val="333333"/>
          <w:u w:val="single"/>
        </w:rPr>
        <w:t>.</w:t>
      </w:r>
      <w:r w:rsidRPr="004B6A1A">
        <w:rPr>
          <w:color w:val="333333"/>
          <w:sz w:val="16"/>
        </w:rPr>
        <w:t xml:space="preserve"> </w:t>
      </w:r>
      <w:r w:rsidRPr="004B6A1A">
        <w:rPr>
          <w:color w:val="333333"/>
          <w:u w:val="single"/>
        </w:rPr>
        <w:t xml:space="preserve">The United States has an overall agricultural trade surplus, but a deficit in agricultural trade with Mexico. The Trump Administration aims to reduce the trade deficit with Mexico in NAFTA renegotiations, which could slow the integration of the North American produce industry that provides year-round supplies of fruits and vegetables. </w:t>
      </w:r>
      <w:r w:rsidRPr="004B6A1A">
        <w:rPr>
          <w:b/>
          <w:color w:val="333333"/>
          <w:u w:val="single"/>
        </w:rPr>
        <w:t>Farmers have long sought a new or revised guest worker program that would eliminate requirements to try to recruit U.S.-born workers, provide housing, and pay the super minimum AEWR wage.</w:t>
      </w:r>
      <w:r w:rsidRPr="004B6A1A">
        <w:rPr>
          <w:color w:val="333333"/>
          <w:sz w:val="16"/>
        </w:rPr>
        <w:t xml:space="preserve"> The House Judiciary Committee approved a bill in November 2017 that includes these farmer wishes. If enacted, the Agricultural Guestworker Act (HR 4092) would likely accelerate the influx of farm guest workers, which could reduce support for the engineers and scientists developing machines to replace farmworkers. </w:t>
      </w:r>
      <w:r w:rsidRPr="004B6A1A">
        <w:rPr>
          <w:b/>
          <w:color w:val="333333"/>
          <w:u w:val="single"/>
        </w:rPr>
        <w:t>Agriculture has been at farm labor crossroads many times, asking who will pick the crops after the exclusion of the Chinese in the 1880s and the termination of the Bracero program in the 1960s.</w:t>
      </w:r>
      <w:r w:rsidRPr="004B6A1A">
        <w:rPr>
          <w:color w:val="333333"/>
          <w:sz w:val="16"/>
        </w:rPr>
        <w:t xml:space="preserve"> </w:t>
      </w:r>
      <w:r w:rsidRPr="004B6A1A">
        <w:rPr>
          <w:color w:val="333333"/>
          <w:u w:val="single"/>
        </w:rPr>
        <w:t>Today’s race in the fields will determine whether Americans will consume more imported produce or whether fruits and vegetables will continue to be grown in the United States and picked by machines or guest workers.</w:t>
      </w:r>
    </w:p>
    <w:p w14:paraId="5477E379" w14:textId="77777777" w:rsidR="00EF7065" w:rsidRPr="004B6A1A" w:rsidRDefault="00EF7065" w:rsidP="00EF7065"/>
    <w:p w14:paraId="165E82AF" w14:textId="77777777" w:rsidR="00EF7065" w:rsidRPr="004B6A1A" w:rsidRDefault="00EF7065" w:rsidP="00EF7065">
      <w:pPr>
        <w:pStyle w:val="Heading4"/>
        <w:rPr>
          <w:rFonts w:cs="Calibri"/>
        </w:rPr>
      </w:pPr>
      <w:r w:rsidRPr="004B6A1A">
        <w:rPr>
          <w:rFonts w:cs="Calibri"/>
        </w:rPr>
        <w:lastRenderedPageBreak/>
        <w:t>Small supply of agriculture workers requires more foreign labor – studies show higher productivity rates with guest workers</w:t>
      </w:r>
    </w:p>
    <w:p w14:paraId="42C8325D" w14:textId="77777777" w:rsidR="00EF7065" w:rsidRPr="004B6A1A" w:rsidRDefault="00EF7065" w:rsidP="00EF7065">
      <w:r w:rsidRPr="004B6A1A">
        <w:rPr>
          <w:b/>
        </w:rPr>
        <w:t>Onel 28/4/18</w:t>
      </w:r>
      <w:r w:rsidRPr="004B6A1A">
        <w:t xml:space="preserve"> (Gulcan; assistant professor in the Food and Resource Economics Department at the University of Florida “Comparative Assessment of Productivity and Earnings of Domestic Versus Foreign Guest Workers in U.S. Agriculture” </w:t>
      </w:r>
      <w:hyperlink r:id="rId50" w:anchor="page=61" w:history="1">
        <w:r w:rsidRPr="004B6A1A">
          <w:rPr>
            <w:rStyle w:val="Hyperlink"/>
          </w:rPr>
          <w:t>http://www.ageconalanya.com/ICFAEC%202018%20PROCEEDINGS%20BOOK.pdf#page=61</w:t>
        </w:r>
      </w:hyperlink>
      <w:r w:rsidRPr="004B6A1A">
        <w:t>) JK</w:t>
      </w:r>
    </w:p>
    <w:p w14:paraId="1540FBDF" w14:textId="77777777" w:rsidR="00EF7065" w:rsidRPr="004B6A1A" w:rsidRDefault="00EF7065" w:rsidP="00EF7065">
      <w:pPr>
        <w:rPr>
          <w:sz w:val="12"/>
        </w:rPr>
      </w:pPr>
      <w:r w:rsidRPr="004B6A1A">
        <w:rPr>
          <w:u w:val="single"/>
        </w:rPr>
        <w:t xml:space="preserve">The U.S. </w:t>
      </w:r>
      <w:r w:rsidRPr="004B6A1A">
        <w:rPr>
          <w:sz w:val="12"/>
        </w:rPr>
        <w:t xml:space="preserve">(United States) </w:t>
      </w:r>
      <w:r w:rsidRPr="004B6A1A">
        <w:rPr>
          <w:u w:val="single"/>
        </w:rPr>
        <w:t>agricultural sector has a long history of dependence on foreign workers.</w:t>
      </w:r>
      <w:r w:rsidRPr="004B6A1A">
        <w:rPr>
          <w:sz w:val="12"/>
        </w:rPr>
        <w:t xml:space="preserve"> In recent years, </w:t>
      </w:r>
      <w:r w:rsidRPr="004B6A1A">
        <w:rPr>
          <w:b/>
          <w:u w:val="single"/>
        </w:rPr>
        <w:t xml:space="preserve">a shrinking supply of both domestic and “newcomer” (and mostly undocumented) migrant workers, coupled with aggressive enforcement of U.S. immigration laws have pushed agricultural employers to recruit an increasing number of foreign agricultural guest workers </w:t>
      </w:r>
      <w:r w:rsidRPr="004B6A1A">
        <w:rPr>
          <w:sz w:val="12"/>
        </w:rPr>
        <w:t>through the H-2A visa program.</w:t>
      </w:r>
      <w:r w:rsidRPr="004B6A1A">
        <w:rPr>
          <w:b/>
          <w:u w:val="single"/>
        </w:rPr>
        <w:t xml:space="preserve"> </w:t>
      </w:r>
      <w:r w:rsidRPr="004B6A1A">
        <w:rPr>
          <w:u w:val="single"/>
        </w:rPr>
        <w:t xml:space="preserve">The H-2A program allows employers to hire foreign workers to perform seasonal or temporary agricultural work when insufficient numbers of qualified U.S. workers are available at the place and time needed. As the H-2A program gains momentum among US growers, immigration policies that permit foreign nationals to work in the United States continue to be a topic of heated discussion. </w:t>
      </w:r>
      <w:r w:rsidRPr="004B6A1A">
        <w:rPr>
          <w:sz w:val="12"/>
        </w:rPr>
        <w:t xml:space="preserve">There remains the concern that the importing of foreign-workers may adversely affect the employment and wages of U.S. citizens who work in similar positions. On the other hand, </w:t>
      </w:r>
      <w:r w:rsidRPr="004B6A1A">
        <w:rPr>
          <w:b/>
          <w:u w:val="single"/>
        </w:rPr>
        <w:t>many agricultural employers demand revised guest worker programs to simplify the hiring of foreign workers to ensure continuing supply of farm labor.</w:t>
      </w:r>
      <w:r w:rsidRPr="004B6A1A">
        <w:rPr>
          <w:sz w:val="12"/>
        </w:rPr>
        <w:t xml:space="preserve"> Simultaneously, </w:t>
      </w:r>
      <w:r w:rsidRPr="004B6A1A">
        <w:rPr>
          <w:u w:val="single"/>
        </w:rPr>
        <w:t xml:space="preserve">worker advocates argue that there must be stronger enforcement of recruitment, housing, and wage protections to ensure that foreign workers are not exploited. Despite their growing numbers, H-2A foreign guest workers constitute a relatively unknown group of farm workers in the United States. </w:t>
      </w:r>
      <w:r w:rsidRPr="004B6A1A">
        <w:rPr>
          <w:sz w:val="12"/>
        </w:rPr>
        <w:t xml:space="preserve">This study aims to shed some light on the earnings and productivity differences between foreign guest workers and domestic workers in U.S. agriculture. The empirical application utilizes recent data on 307 Florida citrus harvesters collected by the author in 2016 growing season. Foreign guest and domestic workers are compared in terms of their demographic and occupational characteristics, providing much needed descriptive data for these legal groups of farm workers. </w:t>
      </w:r>
      <w:r w:rsidRPr="004B6A1A">
        <w:rPr>
          <w:u w:val="single"/>
        </w:rPr>
        <w:t>Earnings equations for both H-2A guest workers and domestic workers are estimated to test whether there are productivity and earnings differentials among agricultural workers with different visa statuses.</w:t>
      </w:r>
      <w:r w:rsidRPr="004B6A1A">
        <w:rPr>
          <w:sz w:val="12"/>
        </w:rPr>
        <w:t xml:space="preserve"> </w:t>
      </w:r>
      <w:r w:rsidRPr="004B6A1A">
        <w:rPr>
          <w:b/>
          <w:u w:val="single"/>
        </w:rPr>
        <w:t>Preliminary results suggest that guest workers exhibit significantly higher levels of productivity and earnings compared to domestic farm workers in Florida citrus industry.</w:t>
      </w:r>
      <w:r w:rsidRPr="004B6A1A">
        <w:rPr>
          <w:sz w:val="12"/>
        </w:rPr>
        <w:t xml:space="preserve"> </w:t>
      </w:r>
      <w:r w:rsidRPr="004B6A1A">
        <w:rPr>
          <w:b/>
          <w:u w:val="single"/>
        </w:rPr>
        <w:t>The H-2A program is a costly endeavor for growers</w:t>
      </w:r>
      <w:r w:rsidRPr="004B6A1A">
        <w:rPr>
          <w:u w:val="single"/>
        </w:rPr>
        <w:t xml:space="preserve">; </w:t>
      </w:r>
      <w:r w:rsidRPr="004B6A1A">
        <w:rPr>
          <w:sz w:val="12"/>
        </w:rPr>
        <w:t xml:space="preserve">nevertheless, it appears the program will continue to be a viable strategy to reduce uncertainty in labor availability, as high costs of the program are counterbalanced with productivity gains from utilizing this group of legal migrant workers. </w:t>
      </w:r>
    </w:p>
    <w:p w14:paraId="790B4491" w14:textId="77777777" w:rsidR="00EF7065" w:rsidRDefault="00EF7065" w:rsidP="00EF7065"/>
    <w:p w14:paraId="40527579" w14:textId="77777777" w:rsidR="00EF7065" w:rsidRDefault="00EF7065" w:rsidP="00EF7065">
      <w:pPr>
        <w:pStyle w:val="Heading4"/>
      </w:pPr>
      <w:r>
        <w:t>Immigrations restrictions drive an ag worker shortage despite rising wages</w:t>
      </w:r>
    </w:p>
    <w:p w14:paraId="3671741B" w14:textId="77777777" w:rsidR="00EF7065" w:rsidRDefault="00EF7065" w:rsidP="00EF7065">
      <w:r w:rsidRPr="005431CE">
        <w:rPr>
          <w:rStyle w:val="Style13ptBold"/>
        </w:rPr>
        <w:t>Kitroeff and Mohan 17</w:t>
      </w:r>
      <w:r w:rsidRPr="003C2414">
        <w:t xml:space="preserve"> -- (Natalie Kitroeff</w:t>
      </w:r>
      <w:r>
        <w:t xml:space="preserve">, reporter for LA Times, BA @ Woodrow Wilson School of Public and International Affairs @ Princeton, </w:t>
      </w:r>
      <w:r w:rsidRPr="003C2414">
        <w:t>and Geoffrey Mohan,</w:t>
      </w:r>
      <w:r>
        <w:t xml:space="preserve"> agriculture reporter LA Times, BA, English @ Cornell University, Graduate Certificat, International Journalism @ University of Southern California</w:t>
      </w:r>
      <w:r w:rsidRPr="003C2414">
        <w:t xml:space="preserve"> Wages rise on California farms. Americans still don't want the job, latimes, 3-17-2017, accessed 7-10-2018, </w:t>
      </w:r>
      <w:hyperlink r:id="rId51" w:history="1">
        <w:r w:rsidRPr="00C57FE0">
          <w:rPr>
            <w:rStyle w:val="Hyperlink"/>
          </w:rPr>
          <w:t>http://www.latimes.com/projects/la-fi-farms-immigration/)//JS</w:t>
        </w:r>
      </w:hyperlink>
    </w:p>
    <w:p w14:paraId="397FFEC9" w14:textId="77777777" w:rsidR="00EF7065" w:rsidRDefault="00EF7065" w:rsidP="00EF7065">
      <w:pPr>
        <w:rPr>
          <w:sz w:val="8"/>
        </w:rPr>
      </w:pPr>
      <w:r w:rsidRPr="00A24AE6">
        <w:rPr>
          <w:u w:val="single"/>
        </w:rPr>
        <w:t xml:space="preserve">Trump’s immigration crackdown is supposed to help U.S. citizens. For California farmers, it’s worsening a desperate labor shortage. </w:t>
      </w:r>
      <w:r w:rsidRPr="00E34408">
        <w:rPr>
          <w:sz w:val="8"/>
        </w:rPr>
        <w:t xml:space="preserve">Arnulfo Solorio’s desperate mission to recruit farmworkers for the Napa Valley took him far from the pastoral vineyards to a raggedy parking lot in Stockton, in the heart of the Central Valley. Carrying a fat stack of business cards for his company, Silverado Farming, Solorio approached one prospect, a man with only his bottom set of teeth. He told Solorio that farm work in Stockton pays $11 to $12 an hour. Solorio countered: “Look, we are paying $14.50 now, but we are going up to $16.” The man nodded skeptically. Solorio moved on to two men huddled nearby, and returned quickly. “They were drug addicts,” he said. “And, they didn’t have a car.” Before the day was through, Solorio would make the same pitch to dozens of men and women, approaching a taco truck, a restaurant and a homeless encampment. Time was short: He needed to find 100 workers to fill his ranks by April 1, when grapevines begin to grow and need constant attention. Solorio is one of a growing number of agricultural businessmen who say they face an urgent shortage of workers. </w:t>
      </w:r>
      <w:r w:rsidRPr="00A24AE6">
        <w:rPr>
          <w:u w:val="single"/>
        </w:rPr>
        <w:t xml:space="preserve">The flow of labor began drying up when President Obama tightened the border. Now President Trump is promising to deport more people, raid more companies and build a wall on the southern border. That has made California farms a proving ground for the Trump team’s theory that by cutting off the flow of immigrants they will free up more jobs for American-born workers and push up their wages. So far, the results aren’t encouraging for farmers or domestic workers. Farmers are being forced to make difficult </w:t>
      </w:r>
      <w:r w:rsidRPr="00A24AE6">
        <w:rPr>
          <w:u w:val="single"/>
        </w:rPr>
        <w:lastRenderedPageBreak/>
        <w:t>choices about whether to abandon some of the state’s hallmark fruits and vegetables, move operations abroad, import workers under a special visa or replace them altogether with machines. Growers who can afford it have already begun raising worker pay well beyond minimum wage.</w:t>
      </w:r>
      <w:r w:rsidRPr="00E34408">
        <w:rPr>
          <w:sz w:val="8"/>
        </w:rPr>
        <w:t xml:space="preserve"> </w:t>
      </w:r>
      <w:r w:rsidRPr="00A24AE6">
        <w:rPr>
          <w:u w:val="single"/>
        </w:rPr>
        <w:t>Wages for crop production in California increased by 13% from 2010 to 2015, twice as fast as average pay in the state, according to a Los Angeles Times analysis of data from the Bureau of Labor Statistics.</w:t>
      </w:r>
      <w:r w:rsidRPr="00E34408">
        <w:rPr>
          <w:sz w:val="8"/>
        </w:rPr>
        <w:t xml:space="preserve"> Today, farmworkers in the state earn about $30,000 a year if they work full time — about half the overall average pay in California. Most work fewer hours. Some farmers are even giving laborers benefits normally reserved for white-collar professionals, like 401(k) plans, health insurance, subsidized housing and profit-sharing bonuses. Full-timers at Silverado Farming, for example, get most of those sweeteners, plus 10 paid vacation days, eight paid holidays, and can earn their hourly rate to take English classes. But the raises and new perks have not tempted native-born Americans to leave their day jobs for the fields. </w:t>
      </w:r>
      <w:r w:rsidRPr="00A24AE6">
        <w:rPr>
          <w:u w:val="single"/>
        </w:rPr>
        <w:t>Nine in 10 agriculture workers in California are still foreign born, and more than half are undocumented, according to a federal survey.</w:t>
      </w:r>
      <w:r w:rsidRPr="00E34408">
        <w:rPr>
          <w:sz w:val="8"/>
        </w:rPr>
        <w:t xml:space="preserve"> Instead, companies growing high-value crops, like Cabernet Sauvignon grapes in Napa, are luring employees from fields in places like Stockton that produce cheaper wine grapes or less profitable fruits and vegetables. </w:t>
      </w:r>
      <w:r w:rsidRPr="00A24AE6">
        <w:rPr>
          <w:u w:val="single"/>
        </w:rPr>
        <w:t>Growers who can’t raise wages are losing their employees and dealing with it by mechanizing, downsizing or switching to less labor-intensive crops.</w:t>
      </w:r>
      <w:r w:rsidRPr="00E34408">
        <w:rPr>
          <w:sz w:val="8"/>
        </w:rPr>
        <w:t xml:space="preserve"> Jeff Klein is doing all of the above. Last year Klein, a fourth-generation Stockton farmer, ran a mental ledger, trying to sort out the pros and cons of persevering in the wine business or quitting. He couldn’t make the math work. Wineries pay Klein a tiny fraction of what they pony up for the same grape variety grown in Napa, and the rising cost of labor meant he was losing money on his vineyards. So in October, Klein decided to rip out 113,000 Chardonnay grapevines that once blanketed land his family has owned for decades. Now they lay heaped into hundreds of piles, waiting to be taken to the dump. “I try to make any decision I make not emotional. When you’re running a business, it has to be a financial decision,” he says, sifting through the mangled metal posts. </w:t>
      </w:r>
      <w:r w:rsidRPr="00A24AE6">
        <w:rPr>
          <w:u w:val="single"/>
        </w:rPr>
        <w:t xml:space="preserve">Five years ago, Klein had a crew of 100 workers pruning, tying and suckering his grapevines. </w:t>
      </w:r>
      <w:r w:rsidRPr="00E34408">
        <w:rPr>
          <w:sz w:val="8"/>
        </w:rPr>
        <w:t xml:space="preserve">Wineries paid $700 for a ton of grapes, and Klein could make a solid profit paying $8 an hour, the minimum wage. Last year he could barely get together 45 laborers, and his grapes sold for only $350 per ton. Klein knew his vines were done for when California passed laws raising the minimum wage to $15 by 2023 and requiring overtime for field laborers. “There’s not enough guys, and everybody is fighting for everybody else’s guys,” he says. “In Napa and Sonoma, they’re getting $2,000 a ton [for grapes]. </w:t>
      </w:r>
      <w:r w:rsidRPr="00A24AE6">
        <w:rPr>
          <w:u w:val="single"/>
        </w:rPr>
        <w:t>So, those guys can afford to pay $15. For me, I’m just trying to break even.” California farmers can’t find enough laborers Although Trump earned Klein’s vote, he worries that recent executive orders ratcheting up deportation plans and calling for a wall are putting a chokehold on an already tight pool of workers. “That’s killing our labor force,” says the 35-year-old grower. Already, fewer Mexicans had been willing to risk border crossings as security and deportations escalated under the Obama Administration.</w:t>
      </w:r>
      <w:r w:rsidRPr="00E34408">
        <w:rPr>
          <w:sz w:val="8"/>
        </w:rPr>
        <w:t xml:space="preserve"> At the same time, Mexico’s own economy was mushrooming, offering decent jobs for people who stayed behind. With the grapevines he has left, Klein is doing what he can to pare his crews. Last year, he bought a leaf puller for $50,000, which turns the delicate process of culling grapevine canopies into an exercise in brute force. The puller hooks onto a tractor and, like an oddly shaped vacuum cleaner, sucks leaves from grapevines. He used to spend $100 an acre culling the canopies, which allows the right amount of sunlight to hit the grapes and turn them into sugar balls. Now, he says, “It will cost me 20 bucks, and I can get rid of some labor.” Klein says he’ll spend the next five years replacing his 1,000 acres of grapevines with almond and olive trees, which require a fraction of the human contact to grow. About 80 miles west in Napa, growers aren’t facing quite the same challenge. Cabernet Sauvignon grapes in Napa go for nearly $6,900 per ton, 10 times more than in San Joaquin County. That’s the reason that Napa County pays its farmworkers $41,940 a year, the highest in California, our analysis of federal data shows. That’s also why Leovijildo Martinez clambers into a van around 4:40 a.m. every morning to travel from Stockton to the Napa Valley. By 6:30 a.m. he is on a Napa vineyard, and 12 hours later, he returns to his two-bedroom apartment. “You get home, you shower, you eat a couple of tortillas with whatever is here,” Martinez says. He gets to see his kids’ faces and give them a hug before turning in at 9:30 p.m. They still complain about not seeing him enough. “It’s hard for me as a man and as a father,” he says. But the commute is paying off. A year ago, the 31-year-old from Mexico was earning $14.75 an hour doing the same work for a different Napa company. He joined Silverado in April and now he’s making $19.50 working vineyards that produce grapes for a winery whose bottles go for about $300. “Everything in Napa is different. They treat you differently there, they don’t pressure you, and they respect the law,” he says. “If you work here, in Stockton, you don’t have enough money.” </w:t>
      </w:r>
      <w:r w:rsidRPr="00E34408">
        <w:rPr>
          <w:u w:val="single"/>
        </w:rPr>
        <w:t xml:space="preserve">According to the economic theory behind Trump’s immigration crackdown, Americans should be following Martinez’s van into the fields. “The law of supply and demand doesn’t stop being true just because you’re talking about people,” says George Borjas, a Harvard economist and prominent foe of unfettered immigration. “[Farmers] have had an almost endless supply of low-skill workers for a long time, and now they are finding it difficult to transition to a situation where they don’t.” Borjas believes the ones who reap the rewards of immigration are employers — not just farmers, but restaurant owners and well-to-do homeowners who hire landscapers and housekeepers. </w:t>
      </w:r>
      <w:r w:rsidRPr="00E34408">
        <w:rPr>
          <w:sz w:val="8"/>
        </w:rPr>
        <w:t xml:space="preserve">The people who suffer most are American workers, who contend with more competition for jobs and lower pay. But Silverado, the farm labor contracting company in Napa, has never had a white, American-born person take an entry-level gig, even after the company increased hourly wages to $4 above the minimum. And Silverado is far from unique. U.S. workers filled just 2% of a sample of farm labor vacancies advertised in 1996, according to a report published by the Labor Department’s office of inspector general. “I don’t think anybody would dispute that that’s roughly the way it is now” as well, says Philip Martin, an economist at UC Davis and one of the country’s leading experts on agriculture. Indeed, Chalmers R. Carr III, the president of Titan Farms, a South Carolina peach giant, told lawmakers at a 2013 hearing that he advertised 2,000 job openings from 2010 through 2012. Carr said he was paying $9.39, $2 more than the state’s minimum wage at the time. You don’t need a deep analysis to understand why farm work wouldn’t be attractive to young Americans. He hired 483 U.S. applicants, slightly less than a quarter of what he needed; 109 didn’t show up on the first day. Another 321 of them quit, “the vast majority in the first two days,” Carr testified. Only 31 lasted for the entire peach season. Borjas, the Harvard economist, says that it may just be that wages are still too low. “Believe me, if the wages were really, really high, you and I would be lining up,” Borjas says. Or perhaps farms are just not a place where native-born Americans want to work. The job is seasonal, so laborers have to alternate between long stretches without any income and then months of 60-hour weeks. They work in extreme heat and cold, and spend all day bending over to reach vegetables or climbing up and down ladders to pluck fruit in trees. </w:t>
      </w:r>
      <w:r w:rsidRPr="00E34408">
        <w:rPr>
          <w:u w:val="single"/>
        </w:rPr>
        <w:t>“You don’t need a deep analysis to understand why farm work wouldn’t be attractive to young Americans,” says Martin, the agriculture expert.</w:t>
      </w:r>
      <w:r w:rsidRPr="00E34408">
        <w:rPr>
          <w:sz w:val="8"/>
        </w:rPr>
        <w:t xml:space="preserve"> If farmers upped the average wage to, say, $25 an hour, people born here might think twice. But that’s a pipe dream, many argue. “Well before we got to $25, there would be machines out in the fields, doing pruning or harvesting, or we would lose crops,” Martin says. Already, strawberry growers in Ventura are experimenting with robots that plant seedlings, and growers in Central Coast counties are culling, weeding and even harvesting heads of lettuce with machines. At the outer edge, engineers are trying to teach machines to pick fruit. Brad Goehring, a fourth-generation farmer, is re-engineering his vineyards so they can be harvested entirely by machines. The 52-year-old owns 500 acres of wine grapes in Lodi, near Stockton. He tends another 10,000 or so acres of vineyards that belong to several clients across Northern California. Being the boss used to be fun for Goehring, but his labor problems are wearying. In the last five years, he has advertised in local newspapers and accepted more than a dozen unemployed applicants from the state’s job agency. Even when the average rate on his fields was $20 an hour, the U.S.-born workers lost interest, fast. “We’ve never had one come back after lunch,” he says. For now, Goehring is betting his future on 10 floppy rows of Malbec vines. The vines, visible from the slender country road that borders Goehring’s house, were among his first experiments in mechanization. About five years ago, Goehring changed the wiring holding up parts of his vines so that no metal stakes exceed the height of the wire. The setup allows for a machine to prune the top of the vine, as well as both sides. “I think we can eliminate, I’m just guessing, 85% of the labor on these new vineyards,” he says, reducing pruning costs from $300 per acre, on average, to $80. He plans to keep spending more on machinery, like his $350,000 tractor-like vehicle that shakes grapes off the vine and catches them before they fall to the ground. Now, he’s replanting entire ranches for clients interested in machine-managed vineyards. Goehring’s long game is hundreds of acres of wine grapes harvested without ever touching human hands. If that doesn’t work, he’d reluctantly replace it all with almonds. “If we have to, we’d go there,” he says. If filled with nut trees, his entire property could be managed, he says, by three employees.</w:t>
      </w:r>
    </w:p>
    <w:p w14:paraId="7E5E29BA" w14:textId="77777777" w:rsidR="00EF7065" w:rsidRDefault="00EF7065" w:rsidP="00EF7065">
      <w:pPr>
        <w:rPr>
          <w:sz w:val="8"/>
        </w:rPr>
      </w:pPr>
    </w:p>
    <w:p w14:paraId="7D73B40F" w14:textId="77777777" w:rsidR="00EF7065" w:rsidRDefault="00EF7065" w:rsidP="00EF7065">
      <w:pPr>
        <w:pStyle w:val="Heading4"/>
      </w:pPr>
      <w:r>
        <w:t xml:space="preserve">Plan is the start of the process to LPR for guest workers – guest workers key to overcome shortages in manufacturing, construction, and agriculture.  </w:t>
      </w:r>
    </w:p>
    <w:p w14:paraId="5ACFAE71" w14:textId="77777777" w:rsidR="00EF7065" w:rsidRPr="00561F7D" w:rsidRDefault="00EF7065" w:rsidP="00EF7065">
      <w:r w:rsidRPr="00561F7D">
        <w:rPr>
          <w:b/>
        </w:rPr>
        <w:t>Wilson 13</w:t>
      </w:r>
      <w:r>
        <w:t xml:space="preserve"> </w:t>
      </w:r>
      <w:r w:rsidRPr="00561F7D">
        <w:rPr>
          <w:sz w:val="16"/>
          <w:szCs w:val="16"/>
        </w:rPr>
        <w:t>– (Jill H. Wilson, 6-18-2013, "Immigration Facts: Temporary Foreign Workers," Brookings, https://www.brookings.edu/research/immigration-facts-temporary-foreign-workers/)</w:t>
      </w:r>
      <w:r>
        <w:rPr>
          <w:sz w:val="16"/>
          <w:szCs w:val="16"/>
        </w:rPr>
        <w:t>CWS</w:t>
      </w:r>
    </w:p>
    <w:p w14:paraId="6C63FCCA" w14:textId="77777777" w:rsidR="00EF7065" w:rsidRPr="00561F7D" w:rsidRDefault="00EF7065" w:rsidP="00EF7065">
      <w:pPr>
        <w:rPr>
          <w:rFonts w:asciiTheme="minorHAnsi" w:hAnsiTheme="minorHAnsi" w:cstheme="minorHAnsi"/>
          <w:sz w:val="16"/>
        </w:rPr>
      </w:pPr>
      <w:r w:rsidRPr="00561F7D">
        <w:rPr>
          <w:rFonts w:asciiTheme="minorHAnsi" w:hAnsiTheme="minorHAnsi" w:cstheme="minorHAnsi"/>
          <w:sz w:val="16"/>
        </w:rPr>
        <w:lastRenderedPageBreak/>
        <w:t xml:space="preserve">Current proposals in Congress to overhaul our nation’s immigration system include changes to our </w:t>
      </w:r>
      <w:r w:rsidRPr="000A717A">
        <w:rPr>
          <w:rFonts w:asciiTheme="minorHAnsi" w:hAnsiTheme="minorHAnsi" w:cstheme="minorHAnsi"/>
          <w:u w:val="single"/>
        </w:rPr>
        <w:t xml:space="preserve">temporary foreign worker programs. </w:t>
      </w:r>
      <w:r w:rsidRPr="00561F7D">
        <w:rPr>
          <w:rFonts w:asciiTheme="minorHAnsi" w:hAnsiTheme="minorHAnsi" w:cstheme="minorHAnsi"/>
          <w:sz w:val="16"/>
        </w:rPr>
        <w:t>In this arena—one of the most contentious aspects of reform—</w:t>
      </w:r>
      <w:r w:rsidRPr="000A717A">
        <w:rPr>
          <w:rFonts w:asciiTheme="minorHAnsi" w:hAnsiTheme="minorHAnsi" w:cstheme="minorHAnsi"/>
          <w:u w:val="single"/>
        </w:rPr>
        <w:t xml:space="preserve">the challenge is to balance the legitimate needs of employers for a reliable, flexible workforce with protections for both native and foreign workers. </w:t>
      </w:r>
      <w:r w:rsidRPr="00561F7D">
        <w:rPr>
          <w:rFonts w:asciiTheme="minorHAnsi" w:hAnsiTheme="minorHAnsi" w:cstheme="minorHAnsi"/>
          <w:sz w:val="16"/>
        </w:rPr>
        <w:t xml:space="preserve">In our current system, </w:t>
      </w:r>
      <w:r w:rsidRPr="000A717A">
        <w:rPr>
          <w:rFonts w:asciiTheme="minorHAnsi" w:hAnsiTheme="minorHAnsi" w:cstheme="minorHAnsi"/>
          <w:b/>
          <w:u w:val="single"/>
        </w:rPr>
        <w:t>temporary workers can be high skilled</w:t>
      </w:r>
      <w:r w:rsidRPr="00561F7D">
        <w:rPr>
          <w:rFonts w:asciiTheme="minorHAnsi" w:hAnsiTheme="minorHAnsi" w:cstheme="minorHAnsi"/>
          <w:sz w:val="16"/>
        </w:rPr>
        <w:t xml:space="preserve">, such as those who enter on the well-known H-1B visa, </w:t>
      </w:r>
      <w:r w:rsidRPr="000A717A">
        <w:rPr>
          <w:rFonts w:asciiTheme="minorHAnsi" w:hAnsiTheme="minorHAnsi" w:cstheme="minorHAnsi"/>
          <w:u w:val="single"/>
        </w:rPr>
        <w:t>or lower skilled, such as those who enter as seasonal workers in agriculture, hospitality, recreation, or landscaping.</w:t>
      </w:r>
      <w:r w:rsidRPr="00561F7D">
        <w:rPr>
          <w:rFonts w:asciiTheme="minorHAnsi" w:hAnsiTheme="minorHAnsi" w:cstheme="minorHAnsi"/>
          <w:sz w:val="16"/>
        </w:rPr>
        <w:t xml:space="preserve"> Proposed changes to the law add fraud and abuse prevention measures as well as worker protections while simultaneously increasing the number of workers allowed to enter. The Senate has also proposed a new program that would admit workers with less than a bachelor’s degree to work in year-round jobs with </w:t>
      </w:r>
      <w:r w:rsidRPr="000A717A">
        <w:rPr>
          <w:rFonts w:asciiTheme="minorHAnsi" w:hAnsiTheme="minorHAnsi" w:cstheme="minorHAnsi"/>
          <w:b/>
          <w:u w:val="single"/>
        </w:rPr>
        <w:t>the option to become permanent residents</w:t>
      </w:r>
      <w:r w:rsidRPr="000A717A">
        <w:rPr>
          <w:rFonts w:asciiTheme="minorHAnsi" w:hAnsiTheme="minorHAnsi" w:cstheme="minorHAnsi"/>
          <w:u w:val="single"/>
        </w:rPr>
        <w:t xml:space="preserve"> if sponsored by an employer.</w:t>
      </w:r>
    </w:p>
    <w:p w14:paraId="52E5C61F" w14:textId="77777777" w:rsidR="00EF7065" w:rsidRPr="00561F7D" w:rsidRDefault="00EF7065" w:rsidP="00EF7065">
      <w:pPr>
        <w:rPr>
          <w:rFonts w:asciiTheme="minorHAnsi" w:hAnsiTheme="minorHAnsi" w:cstheme="minorHAnsi"/>
          <w:sz w:val="16"/>
          <w:szCs w:val="16"/>
        </w:rPr>
      </w:pPr>
      <w:r w:rsidRPr="00561F7D">
        <w:rPr>
          <w:rFonts w:asciiTheme="minorHAnsi" w:hAnsiTheme="minorHAnsi" w:cstheme="minorHAnsi"/>
          <w:sz w:val="16"/>
          <w:szCs w:val="16"/>
        </w:rPr>
        <w:t>This analysis—part of our “Immigration Facts” series— presents data on the numbers, occupations, and geographical distribution of temporary workers, along with a look at proposed policy changes.</w:t>
      </w:r>
    </w:p>
    <w:p w14:paraId="53EE6D1A" w14:textId="77777777" w:rsidR="00EF7065" w:rsidRPr="00561F7D" w:rsidRDefault="00EF7065" w:rsidP="00EF7065">
      <w:pPr>
        <w:rPr>
          <w:rFonts w:asciiTheme="minorHAnsi" w:hAnsiTheme="minorHAnsi" w:cstheme="minorHAnsi"/>
          <w:u w:val="single"/>
        </w:rPr>
      </w:pPr>
      <w:r w:rsidRPr="000A717A">
        <w:rPr>
          <w:rFonts w:asciiTheme="minorHAnsi" w:hAnsiTheme="minorHAnsi" w:cstheme="minorHAnsi"/>
          <w:u w:val="single"/>
        </w:rPr>
        <w:t>1. The United States receives a relatively low ratio of temporary foreign workers to permanent immigrants compared to other developed countries.</w:t>
      </w:r>
    </w:p>
    <w:p w14:paraId="7CDC501D" w14:textId="77777777" w:rsidR="00EF7065" w:rsidRPr="00561F7D" w:rsidRDefault="00EF7065" w:rsidP="00EF7065">
      <w:pPr>
        <w:rPr>
          <w:rFonts w:asciiTheme="minorHAnsi" w:hAnsiTheme="minorHAnsi" w:cstheme="minorHAnsi"/>
          <w:sz w:val="16"/>
        </w:rPr>
      </w:pPr>
      <w:r w:rsidRPr="00561F7D">
        <w:rPr>
          <w:rFonts w:asciiTheme="minorHAnsi" w:hAnsiTheme="minorHAnsi" w:cstheme="minorHAnsi"/>
          <w:sz w:val="16"/>
        </w:rPr>
        <w:t xml:space="preserve">Many countries around the world have temporary foreign worker programs (also called </w:t>
      </w:r>
      <w:r w:rsidRPr="000A717A">
        <w:rPr>
          <w:rFonts w:asciiTheme="minorHAnsi" w:hAnsiTheme="minorHAnsi" w:cstheme="minorHAnsi"/>
          <w:u w:val="single"/>
        </w:rPr>
        <w:t>guest worker programs</w:t>
      </w:r>
      <w:r w:rsidRPr="00561F7D">
        <w:rPr>
          <w:rFonts w:asciiTheme="minorHAnsi" w:hAnsiTheme="minorHAnsi" w:cstheme="minorHAnsi"/>
          <w:sz w:val="16"/>
        </w:rPr>
        <w:t xml:space="preserve">) to help </w:t>
      </w:r>
      <w:r w:rsidRPr="000A717A">
        <w:rPr>
          <w:rFonts w:asciiTheme="minorHAnsi" w:hAnsiTheme="minorHAnsi" w:cstheme="minorHAnsi"/>
          <w:b/>
          <w:u w:val="single"/>
        </w:rPr>
        <w:t>fill gaps in their labor markets</w:t>
      </w:r>
      <w:r w:rsidRPr="00561F7D">
        <w:rPr>
          <w:rFonts w:asciiTheme="minorHAnsi" w:hAnsiTheme="minorHAnsi" w:cstheme="minorHAnsi"/>
          <w:sz w:val="16"/>
        </w:rPr>
        <w:t xml:space="preserve">. </w:t>
      </w:r>
      <w:r w:rsidRPr="000A717A">
        <w:rPr>
          <w:rFonts w:asciiTheme="minorHAnsi" w:hAnsiTheme="minorHAnsi" w:cstheme="minorHAnsi"/>
          <w:u w:val="single"/>
        </w:rPr>
        <w:t>These workers</w:t>
      </w:r>
      <w:r w:rsidRPr="00561F7D">
        <w:rPr>
          <w:rFonts w:asciiTheme="minorHAnsi" w:hAnsiTheme="minorHAnsi" w:cstheme="minorHAnsi"/>
          <w:sz w:val="16"/>
        </w:rPr>
        <w:t xml:space="preserve"> are often brought in to </w:t>
      </w:r>
      <w:r w:rsidRPr="000A717A">
        <w:rPr>
          <w:rFonts w:asciiTheme="minorHAnsi" w:hAnsiTheme="minorHAnsi" w:cstheme="minorHAnsi"/>
          <w:u w:val="single"/>
        </w:rPr>
        <w:t>do physically demanding jobs, such as those in factories, construction, or agriculture</w:t>
      </w:r>
      <w:r w:rsidRPr="00561F7D">
        <w:rPr>
          <w:rFonts w:asciiTheme="minorHAnsi" w:hAnsiTheme="minorHAnsi" w:cstheme="minorHAnsi"/>
          <w:sz w:val="16"/>
        </w:rPr>
        <w:t>. Among OECD countries</w:t>
      </w:r>
      <w:r w:rsidRPr="000A717A">
        <w:rPr>
          <w:rFonts w:asciiTheme="minorHAnsi" w:hAnsiTheme="minorHAnsi" w:cstheme="minorHAnsi"/>
          <w:u w:val="single"/>
        </w:rPr>
        <w:t>, the United States ranked in the middle for its ratio of temporary foreign workers to permanent immigrants</w:t>
      </w:r>
      <w:r w:rsidRPr="00561F7D">
        <w:rPr>
          <w:rFonts w:asciiTheme="minorHAnsi" w:hAnsiTheme="minorHAnsi" w:cstheme="minorHAnsi"/>
          <w:sz w:val="16"/>
        </w:rPr>
        <w:t xml:space="preserve"> who arrived in 2010, about 4 to 10. Japan, New Zealand, Germany, Australia, Finland, and Mexico admitted more temporary workers than permanent immigrants, while other OECD countries saw more permanent immigrants arrive than temporary workers.</w:t>
      </w:r>
    </w:p>
    <w:p w14:paraId="2AFA684A" w14:textId="77777777" w:rsidR="00EF7065" w:rsidRPr="00C54344" w:rsidRDefault="00EF7065" w:rsidP="00EF7065"/>
    <w:p w14:paraId="637FAD2E" w14:textId="77777777" w:rsidR="00EF7065" w:rsidRDefault="00EF7065" w:rsidP="00EF7065"/>
    <w:p w14:paraId="0303D608" w14:textId="77777777" w:rsidR="00EF7065" w:rsidRPr="004B6A1A" w:rsidRDefault="00EF7065" w:rsidP="00EF7065">
      <w:pPr>
        <w:pStyle w:val="Heading3"/>
        <w:rPr>
          <w:rStyle w:val="StyleUnderline"/>
          <w:sz w:val="32"/>
        </w:rPr>
      </w:pPr>
      <w:r>
        <w:lastRenderedPageBreak/>
        <w:t>AT: Tech Solves</w:t>
      </w:r>
      <w:bookmarkStart w:id="6" w:name="_Hlk519083786"/>
    </w:p>
    <w:bookmarkEnd w:id="6"/>
    <w:p w14:paraId="4536A19C" w14:textId="77777777" w:rsidR="00EF7065" w:rsidRDefault="00EF7065" w:rsidP="00EF7065">
      <w:pPr>
        <w:pStyle w:val="Heading4"/>
      </w:pPr>
      <w:r>
        <w:t xml:space="preserve">Automation fails – current tech requires human oversight, full automation is decades down the road, and the immediate impact of losing workers would be </w:t>
      </w:r>
      <w:r>
        <w:rPr>
          <w:u w:val="single"/>
        </w:rPr>
        <w:t>catastrophic</w:t>
      </w:r>
      <w:r>
        <w:t xml:space="preserve"> for the economy</w:t>
      </w:r>
    </w:p>
    <w:p w14:paraId="5BE2BA0F" w14:textId="77777777" w:rsidR="00EF7065" w:rsidRPr="00460BA2" w:rsidRDefault="00EF7065" w:rsidP="00EF7065">
      <w:r w:rsidRPr="00460BA2">
        <w:t xml:space="preserve">Andrew </w:t>
      </w:r>
      <w:r w:rsidRPr="00460BA2">
        <w:rPr>
          <w:b/>
          <w:sz w:val="26"/>
          <w:szCs w:val="26"/>
        </w:rPr>
        <w:t>Tarantola, 5-31</w:t>
      </w:r>
      <w:r w:rsidRPr="00460BA2">
        <w:t>-2018, senior editor, "America can't solve its migrant labor crisis with automation," https://www.engadget.com/2018/05/31/america-migrant-labor-automation/</w:t>
      </w:r>
      <w:r>
        <w:t>)SEM</w:t>
      </w:r>
    </w:p>
    <w:p w14:paraId="2408C0DF" w14:textId="77777777" w:rsidR="00EF7065" w:rsidRPr="007922E6" w:rsidRDefault="00EF7065" w:rsidP="00EF7065">
      <w:pPr>
        <w:rPr>
          <w:sz w:val="12"/>
        </w:rPr>
      </w:pPr>
      <w:r w:rsidRPr="007922E6">
        <w:rPr>
          <w:sz w:val="12"/>
        </w:rPr>
        <w:t xml:space="preserve">From the moment that </w:t>
      </w:r>
      <w:hyperlink r:id="rId52" w:history="1">
        <w:r w:rsidRPr="007922E6">
          <w:rPr>
            <w:rStyle w:val="Hyperlink"/>
            <w:sz w:val="12"/>
          </w:rPr>
          <w:t>Donald Trump set foot on the Trump Tower escalator</w:t>
        </w:r>
      </w:hyperlink>
      <w:r w:rsidRPr="007922E6">
        <w:rPr>
          <w:sz w:val="12"/>
        </w:rPr>
        <w:t xml:space="preserve">, the promise of mass deportations for undocumented immigrants was a pillar of his presidential campaign. This is one promise that the current administration has managed to keep, with </w:t>
      </w:r>
      <w:hyperlink r:id="rId53" w:history="1">
        <w:r w:rsidRPr="007922E6">
          <w:rPr>
            <w:rStyle w:val="Hyperlink"/>
            <w:sz w:val="12"/>
          </w:rPr>
          <w:t>ICE enforcement efforts skyrocketing</w:t>
        </w:r>
      </w:hyperlink>
      <w:r w:rsidRPr="007922E6">
        <w:rPr>
          <w:sz w:val="12"/>
        </w:rPr>
        <w:t xml:space="preserve"> since Trump took office in January 2017. While the president's e</w:t>
      </w:r>
      <w:r w:rsidRPr="00BB246B">
        <w:rPr>
          <w:rStyle w:val="StyleUnderline"/>
        </w:rPr>
        <w:t>x</w:t>
      </w:r>
      <w:r w:rsidRPr="007922E6">
        <w:rPr>
          <w:sz w:val="12"/>
        </w:rPr>
        <w:t xml:space="preserve">ecutive </w:t>
      </w:r>
      <w:r w:rsidRPr="00BB246B">
        <w:rPr>
          <w:rStyle w:val="StyleUnderline"/>
        </w:rPr>
        <w:t>o</w:t>
      </w:r>
      <w:r w:rsidRPr="007922E6">
        <w:rPr>
          <w:sz w:val="12"/>
        </w:rPr>
        <w:t>rder</w:t>
      </w:r>
      <w:r w:rsidRPr="00BB246B">
        <w:rPr>
          <w:rStyle w:val="StyleUnderline"/>
        </w:rPr>
        <w:t>s on immigration</w:t>
      </w:r>
      <w:r w:rsidRPr="007922E6">
        <w:rPr>
          <w:sz w:val="12"/>
        </w:rPr>
        <w:t xml:space="preserve"> have played well with his political base, they've </w:t>
      </w:r>
      <w:r w:rsidRPr="00BB246B">
        <w:rPr>
          <w:rStyle w:val="StyleUnderline"/>
        </w:rPr>
        <w:t>caused havoc with a number of US industries</w:t>
      </w:r>
      <w:r w:rsidRPr="007922E6">
        <w:rPr>
          <w:sz w:val="12"/>
        </w:rPr>
        <w:t xml:space="preserve">, from tourism to construction. But nowhere are the </w:t>
      </w:r>
      <w:r w:rsidRPr="00BB246B">
        <w:rPr>
          <w:rStyle w:val="Emphasis"/>
        </w:rPr>
        <w:t>detrimental effects</w:t>
      </w:r>
      <w:r w:rsidRPr="007922E6">
        <w:rPr>
          <w:sz w:val="12"/>
        </w:rPr>
        <w:t xml:space="preserve"> of these policies more clearly </w:t>
      </w:r>
      <w:r w:rsidRPr="00BB246B">
        <w:rPr>
          <w:rStyle w:val="Emphasis"/>
        </w:rPr>
        <w:t>illustrated</w:t>
      </w:r>
      <w:r w:rsidRPr="007922E6">
        <w:rPr>
          <w:sz w:val="12"/>
        </w:rPr>
        <w:t xml:space="preserve"> than </w:t>
      </w:r>
      <w:r w:rsidRPr="00BB246B">
        <w:rPr>
          <w:rStyle w:val="Emphasis"/>
        </w:rPr>
        <w:t>in the agricultural sector</w:t>
      </w:r>
      <w:r w:rsidRPr="007922E6">
        <w:rPr>
          <w:sz w:val="12"/>
        </w:rPr>
        <w:t xml:space="preserve">. What's more, </w:t>
      </w:r>
      <w:r w:rsidRPr="00BB246B">
        <w:rPr>
          <w:rStyle w:val="Emphasis"/>
        </w:rPr>
        <w:t>the current state of agricultural automation appears woefully unprepared to fully supplement the loss of migrant labor</w:t>
      </w:r>
      <w:r w:rsidRPr="007922E6">
        <w:rPr>
          <w:sz w:val="12"/>
        </w:rPr>
        <w:t xml:space="preserve">. Sindhuja Sankaran, assistant professor in the Department of Biological Systems Engineering at Washington State University, points out that a majority of </w:t>
      </w:r>
      <w:r w:rsidRPr="00BB246B">
        <w:rPr>
          <w:rStyle w:val="Emphasis"/>
        </w:rPr>
        <w:t>automated agricultural systems still require human oversight</w:t>
      </w:r>
      <w:r w:rsidRPr="007922E6">
        <w:rPr>
          <w:sz w:val="12"/>
        </w:rPr>
        <w:t xml:space="preserve">. "The seeding is done in automation," she told Engadget. "The harvesting is done in an automated manner. </w:t>
      </w:r>
      <w:r w:rsidRPr="00BB246B">
        <w:rPr>
          <w:rStyle w:val="StyleUnderline"/>
        </w:rPr>
        <w:t>There's still a person driving a tractor or machine</w:t>
      </w:r>
      <w:r w:rsidRPr="007922E6">
        <w:rPr>
          <w:sz w:val="12"/>
        </w:rPr>
        <w:t xml:space="preserve">." </w:t>
      </w:r>
      <w:r w:rsidRPr="00BB246B">
        <w:rPr>
          <w:rStyle w:val="StyleUnderline"/>
        </w:rPr>
        <w:t>No matter how much progress we make with automation</w:t>
      </w:r>
      <w:r w:rsidRPr="007922E6">
        <w:rPr>
          <w:sz w:val="12"/>
        </w:rPr>
        <w:t xml:space="preserve">, Sankaran continued, </w:t>
      </w:r>
      <w:r w:rsidRPr="00BB246B">
        <w:rPr>
          <w:rStyle w:val="Emphasis"/>
        </w:rPr>
        <w:t>humans will need to remain involved in the decision-making process</w:t>
      </w:r>
      <w:r w:rsidRPr="007922E6">
        <w:rPr>
          <w:sz w:val="12"/>
        </w:rPr>
        <w:t xml:space="preserve">, </w:t>
      </w:r>
      <w:r w:rsidRPr="00BB246B">
        <w:rPr>
          <w:rStyle w:val="StyleUnderline"/>
        </w:rPr>
        <w:t>at least for the foreseeable future.</w:t>
      </w:r>
      <w:r w:rsidRPr="007922E6">
        <w:rPr>
          <w:sz w:val="12"/>
        </w:rPr>
        <w:t xml:space="preserve"> And given that virtually all tree-fruit harvesting is still performed by hand, </w:t>
      </w:r>
      <w:r w:rsidRPr="00BB246B">
        <w:rPr>
          <w:rStyle w:val="Emphasis"/>
        </w:rPr>
        <w:t>the sudden elimination of human labor could prove economically disastrous.</w:t>
      </w:r>
      <w:r>
        <w:rPr>
          <w:rStyle w:val="Emphasis"/>
        </w:rPr>
        <w:t xml:space="preserve"> </w:t>
      </w:r>
      <w:r w:rsidRPr="007922E6">
        <w:rPr>
          <w:sz w:val="12"/>
        </w:rPr>
        <w:t>"</w:t>
      </w:r>
      <w:r w:rsidRPr="00BB246B">
        <w:rPr>
          <w:rStyle w:val="Emphasis"/>
        </w:rPr>
        <w:t>Farmers</w:t>
      </w:r>
      <w:r w:rsidRPr="007922E6">
        <w:rPr>
          <w:sz w:val="12"/>
        </w:rPr>
        <w:t xml:space="preserve"> are afraid they </w:t>
      </w:r>
      <w:r w:rsidRPr="00BB246B">
        <w:rPr>
          <w:rStyle w:val="Emphasis"/>
        </w:rPr>
        <w:t>won't be able to harvest what they plant</w:t>
      </w:r>
      <w:r w:rsidRPr="007922E6">
        <w:rPr>
          <w:sz w:val="12"/>
        </w:rPr>
        <w:t xml:space="preserve">," Steve Ammerman of the </w:t>
      </w:r>
      <w:hyperlink r:id="rId54" w:history="1">
        <w:r w:rsidRPr="007922E6">
          <w:rPr>
            <w:rStyle w:val="Hyperlink"/>
            <w:sz w:val="12"/>
          </w:rPr>
          <w:t>New York Farm Bureau</w:t>
        </w:r>
      </w:hyperlink>
      <w:r w:rsidRPr="007922E6">
        <w:rPr>
          <w:sz w:val="12"/>
        </w:rPr>
        <w:t xml:space="preserve"> told </w:t>
      </w:r>
      <w:hyperlink r:id="rId55" w:history="1">
        <w:r w:rsidRPr="007922E6">
          <w:rPr>
            <w:rStyle w:val="Hyperlink"/>
            <w:sz w:val="12"/>
          </w:rPr>
          <w:t>The Atlantic</w:t>
        </w:r>
      </w:hyperlink>
      <w:r w:rsidRPr="007922E6">
        <w:rPr>
          <w:sz w:val="12"/>
        </w:rPr>
        <w:t xml:space="preserve"> last year. "It means </w:t>
      </w:r>
      <w:r w:rsidRPr="00BB246B">
        <w:rPr>
          <w:rStyle w:val="Emphasis"/>
        </w:rPr>
        <w:t>food prices are going to go up, hurting national security</w:t>
      </w:r>
      <w:r w:rsidRPr="007922E6">
        <w:rPr>
          <w:sz w:val="12"/>
        </w:rPr>
        <w:t xml:space="preserve">." We're not talking about a few dozen farm hands being deported back across the border. According to a </w:t>
      </w:r>
      <w:hyperlink r:id="rId56" w:history="1">
        <w:r w:rsidRPr="007922E6">
          <w:rPr>
            <w:rStyle w:val="Hyperlink"/>
            <w:sz w:val="12"/>
          </w:rPr>
          <w:t>2017 Pew Research Center study</w:t>
        </w:r>
      </w:hyperlink>
      <w:r w:rsidRPr="007922E6">
        <w:rPr>
          <w:sz w:val="12"/>
        </w:rPr>
        <w:t xml:space="preserve">, the number of undocumented immigrants living in the US in 2015 totaled 11 million people, or 3.4 percent of the country's overall population -- down from the 2007 peak of 12.2 million (4 percent of the national total). They've primarily settled in California, Florida, Illinois, New York, New Jersey and Texas. Eight of those 11 million immigrants were employed in the civilian workforce in 2015, contributing an estimated $11.6 billion to the US economy, according to the </w:t>
      </w:r>
      <w:hyperlink r:id="rId57" w:history="1">
        <w:r w:rsidRPr="007922E6">
          <w:rPr>
            <w:rStyle w:val="Hyperlink"/>
            <w:sz w:val="12"/>
          </w:rPr>
          <w:t>Institute on Taxation and Economic Policy (ITEP)</w:t>
        </w:r>
      </w:hyperlink>
      <w:r w:rsidRPr="007922E6">
        <w:rPr>
          <w:sz w:val="12"/>
        </w:rPr>
        <w:t xml:space="preserve">. That includes nearly $7 billion in sales taxes and another $3.6 billion in property taxes. The ITEP report also points out that </w:t>
      </w:r>
      <w:r w:rsidRPr="007922E6">
        <w:rPr>
          <w:rStyle w:val="Emphasis"/>
        </w:rPr>
        <w:t>in</w:t>
      </w:r>
      <w:r w:rsidRPr="007922E6">
        <w:rPr>
          <w:sz w:val="12"/>
        </w:rPr>
        <w:t xml:space="preserve"> the American </w:t>
      </w:r>
      <w:r w:rsidRPr="007922E6">
        <w:rPr>
          <w:rStyle w:val="Emphasis"/>
        </w:rPr>
        <w:t>ag</w:t>
      </w:r>
      <w:r w:rsidRPr="007922E6">
        <w:rPr>
          <w:sz w:val="12"/>
        </w:rPr>
        <w:t xml:space="preserve">ricultural sector, an estimated </w:t>
      </w:r>
      <w:r w:rsidRPr="007922E6">
        <w:rPr>
          <w:rStyle w:val="Emphasis"/>
        </w:rPr>
        <w:t>16 percent of the entire industry is</w:t>
      </w:r>
      <w:r w:rsidRPr="007922E6">
        <w:rPr>
          <w:sz w:val="12"/>
        </w:rPr>
        <w:t xml:space="preserve"> composed of </w:t>
      </w:r>
      <w:r w:rsidRPr="007922E6">
        <w:rPr>
          <w:rStyle w:val="Emphasis"/>
        </w:rPr>
        <w:t>undocumented workers</w:t>
      </w:r>
      <w:r w:rsidRPr="007922E6">
        <w:rPr>
          <w:sz w:val="12"/>
        </w:rPr>
        <w:t xml:space="preserve">. However, </w:t>
      </w:r>
      <w:r w:rsidRPr="007922E6">
        <w:rPr>
          <w:rStyle w:val="Emphasis"/>
        </w:rPr>
        <w:t>undocumented peoples make up a staggering 70 percent of the industry's fieldworkers</w:t>
      </w:r>
      <w:r w:rsidRPr="007922E6">
        <w:rPr>
          <w:sz w:val="12"/>
        </w:rPr>
        <w:t xml:space="preserve">, according to a March 2017 study by </w:t>
      </w:r>
      <w:hyperlink r:id="rId58" w:history="1">
        <w:r w:rsidRPr="007922E6">
          <w:rPr>
            <w:rStyle w:val="Hyperlink"/>
            <w:sz w:val="12"/>
          </w:rPr>
          <w:t>Farm Credit East</w:t>
        </w:r>
      </w:hyperlink>
      <w:r w:rsidRPr="007922E6">
        <w:rPr>
          <w:sz w:val="12"/>
        </w:rPr>
        <w:t xml:space="preserve"> (FCE). In New York state alone, the FCE study notes that 1,080 farms are in danger of significantly shrinking -- or failing outright -- due to ICE's enforcement measures. If the president has his way and every undocumented worker in New York were deported, the FCE study figures that the state's agricultural output would drop by 24 percent, or $1.37 billion. Twenty-one-thousand farm jobs would be subsequently lost, including those held by US citizens, along with another 23,000 jobs in adjacent service sectors (i.e., the local economies where undocumented workers spend their money). The economic impact for New York would be staggering: Nonfarm activity in the state would drop by $7.2 billion, according the the FCE study. "</w:t>
      </w:r>
      <w:r w:rsidRPr="007922E6">
        <w:rPr>
          <w:rStyle w:val="Emphasis"/>
        </w:rPr>
        <w:t>If we don't have</w:t>
      </w:r>
      <w:r w:rsidRPr="007922E6">
        <w:rPr>
          <w:sz w:val="12"/>
        </w:rPr>
        <w:t xml:space="preserve"> the ability to have </w:t>
      </w:r>
      <w:r w:rsidRPr="007922E6">
        <w:rPr>
          <w:rStyle w:val="Emphasis"/>
        </w:rPr>
        <w:t>workers</w:t>
      </w:r>
      <w:r w:rsidRPr="007922E6">
        <w:rPr>
          <w:sz w:val="12"/>
        </w:rPr>
        <w:t xml:space="preserve"> on our farms, </w:t>
      </w:r>
      <w:r w:rsidRPr="007922E6">
        <w:rPr>
          <w:rStyle w:val="Emphasis"/>
        </w:rPr>
        <w:t>farms can't survive</w:t>
      </w:r>
      <w:r w:rsidRPr="007922E6">
        <w:rPr>
          <w:sz w:val="12"/>
        </w:rPr>
        <w:t xml:space="preserve">," New York Farm Bureau spokesman Steve Ammerman told </w:t>
      </w:r>
      <w:hyperlink r:id="rId59" w:history="1">
        <w:r w:rsidRPr="007922E6">
          <w:rPr>
            <w:rStyle w:val="Hyperlink"/>
            <w:sz w:val="12"/>
          </w:rPr>
          <w:t>Crain's</w:t>
        </w:r>
      </w:hyperlink>
      <w:r w:rsidRPr="007922E6">
        <w:rPr>
          <w:sz w:val="12"/>
        </w:rPr>
        <w:t xml:space="preserve">in 2017. And that's where automation will come in, eventually. "Automation is the priority for the industry, understanding that in the future, labor is going to be limited," Sankaran said. "There's a lot of emphasis on machine learning approaches on how to automate it." Farmers have relied on increasingly complex farming implements since the advent of the ox-drawn plow. But </w:t>
      </w:r>
      <w:r w:rsidRPr="007922E6">
        <w:rPr>
          <w:rStyle w:val="Emphasis"/>
        </w:rPr>
        <w:t>even today's industrial-scale planters</w:t>
      </w:r>
      <w:r w:rsidRPr="007922E6">
        <w:rPr>
          <w:sz w:val="12"/>
        </w:rPr>
        <w:t xml:space="preserve">, weeders </w:t>
      </w:r>
      <w:r w:rsidRPr="007922E6">
        <w:rPr>
          <w:rStyle w:val="Emphasis"/>
        </w:rPr>
        <w:t>and harvesters require human oversight to properly function</w:t>
      </w:r>
      <w:r w:rsidRPr="007922E6">
        <w:rPr>
          <w:sz w:val="12"/>
        </w:rPr>
        <w:t xml:space="preserve">. "The farmer really has to be there because only </w:t>
      </w:r>
      <w:r w:rsidRPr="007922E6">
        <w:rPr>
          <w:rStyle w:val="Emphasis"/>
        </w:rPr>
        <w:t>the farmer knows how to farm -- the computer doesn't</w:t>
      </w:r>
      <w:r w:rsidRPr="007922E6">
        <w:rPr>
          <w:sz w:val="12"/>
        </w:rPr>
        <w:t xml:space="preserve">," Kraig Schulz, the co-founder and CEO of Autonomous Tractor, told NBC News. Automation holds the promise of eliminating the need for such operators, reducing expenses for the farm, insulating it from the effects of labor shortages and increasing efficiency. "In tens of millions of acres in the US, there's not really people who want to go out and pull weeds in the 100-degree heat," Ben Chostner, a Blue River Technology executive, told </w:t>
      </w:r>
      <w:hyperlink r:id="rId60" w:history="1">
        <w:r w:rsidRPr="007922E6">
          <w:rPr>
            <w:rStyle w:val="Hyperlink"/>
            <w:sz w:val="12"/>
          </w:rPr>
          <w:t>NBC News</w:t>
        </w:r>
      </w:hyperlink>
      <w:r w:rsidRPr="007922E6">
        <w:rPr>
          <w:sz w:val="12"/>
        </w:rPr>
        <w:t xml:space="preserve"> in 2017. In fact, John Deere </w:t>
      </w:r>
      <w:hyperlink r:id="rId61" w:history="1">
        <w:r w:rsidRPr="007922E6">
          <w:rPr>
            <w:rStyle w:val="Hyperlink"/>
            <w:sz w:val="12"/>
          </w:rPr>
          <w:t>acquired Blue River Technology in 2017</w:t>
        </w:r>
      </w:hyperlink>
      <w:r w:rsidRPr="007922E6">
        <w:rPr>
          <w:sz w:val="12"/>
        </w:rPr>
        <w:t xml:space="preserve"> for $305 million to help augment its two-decade efforts to develop a fully autonomous tractor. </w:t>
      </w:r>
      <w:hyperlink r:id="rId62" w:history="1">
        <w:r w:rsidRPr="007922E6">
          <w:rPr>
            <w:rStyle w:val="Hyperlink"/>
            <w:sz w:val="12"/>
          </w:rPr>
          <w:t>John Deere's precision-agriculture products</w:t>
        </w:r>
      </w:hyperlink>
      <w:r w:rsidRPr="007922E6">
        <w:rPr>
          <w:sz w:val="12"/>
        </w:rPr>
        <w:t xml:space="preserve"> already utilize a degree of autonomous function in their operations, using GPS to remotely guide harvesters and optical sensors to evaluate the quality of grains as they're being harvested. However, automated weed killers like the one from </w:t>
      </w:r>
      <w:hyperlink r:id="rId63" w:history="1">
        <w:r w:rsidRPr="007922E6">
          <w:rPr>
            <w:rStyle w:val="Hyperlink"/>
            <w:sz w:val="12"/>
          </w:rPr>
          <w:t>ecoRobotix</w:t>
        </w:r>
      </w:hyperlink>
      <w:r w:rsidRPr="007922E6">
        <w:rPr>
          <w:sz w:val="12"/>
        </w:rPr>
        <w:t xml:space="preserve"> could someday be tasked with the monotonous job of spritzing interloping plants in field after field of row crops. The company claims that its machines can reduce the amount of herbicide needed </w:t>
      </w:r>
      <w:hyperlink r:id="rId64" w:history="1">
        <w:r w:rsidRPr="007922E6">
          <w:rPr>
            <w:rStyle w:val="Hyperlink"/>
            <w:sz w:val="12"/>
          </w:rPr>
          <w:t>by a factor of 20</w:t>
        </w:r>
      </w:hyperlink>
      <w:r w:rsidRPr="007922E6">
        <w:rPr>
          <w:sz w:val="12"/>
        </w:rPr>
        <w:t xml:space="preserve">. At the Sixth Asian Conference on Precision Agriculture in 2016, Professor Simon Blackmore of Harper Adams University explained to the assembled crowd that the precision-agriculture industry is getting tantalizingly close to fully autonomous operation, which should significantly increase efficiency. "Precision agriculture is becoming robotic agriculture," he said. That said, as Dan Harburg of Anterra Capital told </w:t>
      </w:r>
      <w:hyperlink r:id="rId65" w:history="1">
        <w:r w:rsidRPr="007922E6">
          <w:rPr>
            <w:rStyle w:val="Hyperlink"/>
            <w:sz w:val="12"/>
          </w:rPr>
          <w:t>AgFunder News</w:t>
        </w:r>
      </w:hyperlink>
      <w:r w:rsidRPr="007922E6">
        <w:rPr>
          <w:sz w:val="12"/>
        </w:rPr>
        <w:t xml:space="preserve"> last year, "The robots that will be used in food and agricultural applications will have to be much more flexible than what we've seen in automotive manufacturing plants in order to deal with natural variation in food products or the outdoor environment." And </w:t>
      </w:r>
      <w:r w:rsidRPr="007922E6">
        <w:rPr>
          <w:rStyle w:val="Emphasis"/>
        </w:rPr>
        <w:t>it is still unclear as to when we'll actually reach the cusp of this robotic revolution</w:t>
      </w:r>
      <w:r w:rsidRPr="007922E6">
        <w:rPr>
          <w:sz w:val="12"/>
        </w:rPr>
        <w:t xml:space="preserve">. When Case IH AFS harvesting introduced its autonomous concept vehicle in 2016, it was just as much to showcase the future of farming as to gauge interest in the technology, Leo Bose, the company's marketing manager, told </w:t>
      </w:r>
      <w:hyperlink r:id="rId66" w:history="1">
        <w:r w:rsidRPr="007922E6">
          <w:rPr>
            <w:rStyle w:val="Hyperlink"/>
            <w:sz w:val="12"/>
          </w:rPr>
          <w:t>Successful Farming</w:t>
        </w:r>
      </w:hyperlink>
      <w:r w:rsidRPr="007922E6">
        <w:rPr>
          <w:sz w:val="12"/>
        </w:rPr>
        <w:t xml:space="preserve"> in 2017. "</w:t>
      </w:r>
      <w:r w:rsidRPr="007922E6">
        <w:rPr>
          <w:rStyle w:val="Emphasis"/>
        </w:rPr>
        <w:t>It's not a product launch</w:t>
      </w:r>
      <w:r w:rsidRPr="007922E6">
        <w:rPr>
          <w:sz w:val="12"/>
        </w:rPr>
        <w:t xml:space="preserve"> by any means, but </w:t>
      </w:r>
      <w:r w:rsidRPr="007922E6">
        <w:rPr>
          <w:rStyle w:val="Emphasis"/>
        </w:rPr>
        <w:t>it could certainly lead to one</w:t>
      </w:r>
      <w:r w:rsidRPr="007922E6">
        <w:rPr>
          <w:sz w:val="12"/>
        </w:rPr>
        <w:t xml:space="preserve"> -- or several -- </w:t>
      </w:r>
      <w:r w:rsidRPr="007922E6">
        <w:rPr>
          <w:rStyle w:val="Emphasis"/>
        </w:rPr>
        <w:t>down the road</w:t>
      </w:r>
      <w:r w:rsidRPr="007922E6">
        <w:rPr>
          <w:sz w:val="12"/>
        </w:rPr>
        <w:t xml:space="preserve">." </w:t>
      </w:r>
      <w:r w:rsidRPr="007922E6">
        <w:rPr>
          <w:rStyle w:val="Emphasis"/>
        </w:rPr>
        <w:t>Until that time comes, America's agricultural industry appears incapable of absorbing the economic impact of mass deportations as prescribed by</w:t>
      </w:r>
      <w:r w:rsidRPr="007922E6">
        <w:rPr>
          <w:sz w:val="12"/>
        </w:rPr>
        <w:t xml:space="preserve"> the </w:t>
      </w:r>
      <w:r w:rsidRPr="007922E6">
        <w:rPr>
          <w:rStyle w:val="Emphasis"/>
        </w:rPr>
        <w:t>Trump</w:t>
      </w:r>
      <w:r w:rsidRPr="007922E6">
        <w:rPr>
          <w:sz w:val="12"/>
        </w:rPr>
        <w:t xml:space="preserve"> administration.</w:t>
      </w:r>
    </w:p>
    <w:p w14:paraId="7EDBE24E" w14:textId="77777777" w:rsidR="00EF7065" w:rsidRPr="004B6A1A" w:rsidRDefault="00EF7065" w:rsidP="00EF7065"/>
    <w:p w14:paraId="2C7E8104" w14:textId="77777777" w:rsidR="00EF7065" w:rsidRDefault="00EF7065" w:rsidP="00EF7065">
      <w:pPr>
        <w:pStyle w:val="Heading3"/>
      </w:pPr>
      <w:r>
        <w:lastRenderedPageBreak/>
        <w:t>Ext: High Food Prices Bad</w:t>
      </w:r>
    </w:p>
    <w:p w14:paraId="0C28426F" w14:textId="77777777" w:rsidR="00EF7065" w:rsidRPr="00A44F4A" w:rsidRDefault="00EF7065" w:rsidP="00EF7065">
      <w:pPr>
        <w:pStyle w:val="Heading4"/>
        <w:rPr>
          <w:rStyle w:val="StyleUnderline"/>
          <w:sz w:val="26"/>
          <w:szCs w:val="26"/>
          <w:u w:val="none"/>
        </w:rPr>
      </w:pPr>
      <w:r w:rsidRPr="00A44F4A">
        <w:rPr>
          <w:rStyle w:val="StyleUnderline"/>
          <w:sz w:val="26"/>
          <w:szCs w:val="26"/>
          <w:u w:val="none"/>
        </w:rPr>
        <w:t>Food price rise has a spillover effect---particularly pronounced in developing countries, and undermines governments</w:t>
      </w:r>
    </w:p>
    <w:p w14:paraId="7F8956D7" w14:textId="77777777" w:rsidR="00EF7065" w:rsidRDefault="00EF7065" w:rsidP="00EF7065">
      <w:pPr>
        <w:rPr>
          <w:rStyle w:val="Style13ptBold"/>
        </w:rPr>
      </w:pPr>
      <w:r>
        <w:rPr>
          <w:rStyle w:val="Style13ptBold"/>
        </w:rPr>
        <w:t xml:space="preserve">McKenzie 11 </w:t>
      </w:r>
      <w:r w:rsidRPr="00F71A02">
        <w:rPr>
          <w:sz w:val="16"/>
          <w:szCs w:val="16"/>
        </w:rPr>
        <w:t>(Scott, Bachelor of Arts in Environmental Studies, “High food prices: Cause and Result,” Global Policy Journal, published 2/18/11, accessed 7/10/18, https://www.globalpolicyjournal.com/blog/18/02/2011/high-food-prices-cause-and-result )</w:t>
      </w:r>
    </w:p>
    <w:p w14:paraId="52D570FD" w14:textId="77777777" w:rsidR="00EF7065" w:rsidRPr="00A44F4A" w:rsidRDefault="00EF7065" w:rsidP="00EF7065">
      <w:pPr>
        <w:rPr>
          <w:rStyle w:val="StyleUnderline"/>
          <w:b/>
        </w:rPr>
      </w:pPr>
      <w:r w:rsidRPr="00A44F4A">
        <w:rPr>
          <w:rStyle w:val="Style13ptBold"/>
          <w:b w:val="0"/>
          <w:sz w:val="16"/>
        </w:rPr>
        <w:t xml:space="preserve">The impacts of high food prices </w:t>
      </w:r>
      <w:r w:rsidRPr="00A44F4A">
        <w:rPr>
          <w:rStyle w:val="StyleUnderline"/>
          <w:b/>
        </w:rPr>
        <w:t xml:space="preserve">Rising commodity prices will be felt by everyone on the planet. </w:t>
      </w:r>
      <w:r w:rsidRPr="00A44F4A">
        <w:rPr>
          <w:rStyle w:val="Style13ptBold"/>
          <w:b w:val="0"/>
          <w:sz w:val="16"/>
        </w:rPr>
        <w:t xml:space="preserve">For those of us in the developed world, this might mean a marked increase in prices paid at the supermarket. A troubling concern, but not one that will often have life and death choices. </w:t>
      </w:r>
      <w:r w:rsidRPr="00A44F4A">
        <w:rPr>
          <w:rStyle w:val="StyleUnderline"/>
          <w:b/>
        </w:rPr>
        <w:t xml:space="preserve">Many in the developing world however are not so lucky. Price increases could lead to days without food and long hungry nights. In the developed world, there is often a social safety net that mitigates price increases. In the developing world however, no such protections exist. Precious family resources are stretched thin, and paying extra for food trades off with spending on education and health care. </w:t>
      </w:r>
      <w:r w:rsidRPr="00A44F4A">
        <w:rPr>
          <w:rStyle w:val="Style13ptBold"/>
          <w:b w:val="0"/>
          <w:sz w:val="16"/>
        </w:rPr>
        <w:t xml:space="preserve">In international law, the right to food has been long recognized. For example, it exists in Article 24 of the convention on the Rights of the Child, Articles 25 and 28 of Convention on the Rights of Persons with Disabilities, Article 12 of Convention on the Elimination of All Forms of Discrimination against Women, Article 25 of the Universal Declaration of Human Rights, and Article 11 of the International Covenant on Economic, Social and Cultural Rights. In addition, the United Nations has a Special Rapporteur on the Right to Food. Mr. Olivier De Schutter reports to the Human Rights Council and to the General Assembly on the implementation and works to make sure the right is realized by all people. Clearly, when price increases make food unaffordable this right is being violated. </w:t>
      </w:r>
      <w:r w:rsidRPr="00A44F4A">
        <w:rPr>
          <w:rStyle w:val="StyleUnderline"/>
          <w:b/>
        </w:rPr>
        <w:t>Finally, there can be little denying that high food prices have an undermining effect on governments. This should not overshadow the obvious lack of democracy and restrictions put on fundamental civil and political rights. World Bank President Robert Zoellick described it as an "aggravating factor" behind the recent wave of change sweeping the Middle East.</w:t>
      </w:r>
    </w:p>
    <w:p w14:paraId="615C6F8D" w14:textId="77777777" w:rsidR="00EF7065" w:rsidRDefault="00EF7065" w:rsidP="00EF7065"/>
    <w:p w14:paraId="323065AA" w14:textId="77777777" w:rsidR="00EF7065" w:rsidRDefault="00EF7065" w:rsidP="00EF7065">
      <w:pPr>
        <w:pStyle w:val="Heading4"/>
      </w:pPr>
      <w:r>
        <w:t>Rising food prices lead to riots and political unrest---robust studies prove</w:t>
      </w:r>
    </w:p>
    <w:p w14:paraId="05B904C0" w14:textId="77777777" w:rsidR="00EF7065" w:rsidRDefault="00EF7065" w:rsidP="00EF7065">
      <w:pPr>
        <w:rPr>
          <w:rStyle w:val="Style13ptBold"/>
        </w:rPr>
      </w:pPr>
      <w:r>
        <w:rPr>
          <w:rStyle w:val="Style13ptBold"/>
        </w:rPr>
        <w:t xml:space="preserve">Bellemare 11 </w:t>
      </w:r>
      <w:r w:rsidRPr="00FD715D">
        <w:rPr>
          <w:rStyle w:val="Style13ptBold"/>
          <w:sz w:val="16"/>
          <w:szCs w:val="16"/>
        </w:rPr>
        <w:t>(Marc,  Assistant Professor at Sanford School of Public Policy, Duke University, “Rising Food Prices, Food Price Volatility, and Political Unrest,” American Journal of Agricultural Economics, published 6/26/14, accessed 7/10/18, Volume 97, Issue 1, 1 January 2015, Pages 1–21 )</w:t>
      </w:r>
    </w:p>
    <w:p w14:paraId="25F7F2FF" w14:textId="77777777" w:rsidR="00EF7065" w:rsidRDefault="00EF7065" w:rsidP="00EF7065">
      <w:pPr>
        <w:rPr>
          <w:sz w:val="16"/>
        </w:rPr>
      </w:pPr>
      <w:r w:rsidRPr="00746162">
        <w:rPr>
          <w:sz w:val="16"/>
        </w:rPr>
        <w:t xml:space="preserve">Following Angrist and Pischke (2008) once again, the specifications in table A3 test whether political unrest Granger-causes food prices by including three food price lags as well as three food price leads. The null hypothesis of no Granger causation flowing from political unrest to food prices is such that the estimated coefficients for the food prices in t + 1, t + 2, and t + 3 are not significant, save for the second food price lead. This could mean that political unrest Granger-causes food prices, but this appears unlikely given that the coefficient on the second food price lead is only significant at the 9.9 percent level and that all three food price leads are not jointly significant. This is strengthened by the results in the second column of table A3, which show that political unrest does not Granger-cause cereal prices. Finally, the specifications in table A4 take a longer view of price volatility by considering six- instead of three-month food and cereal price volatility. In this case, </w:t>
      </w:r>
      <w:r w:rsidRPr="003E5D7C">
        <w:rPr>
          <w:rStyle w:val="StyleUnderline"/>
        </w:rPr>
        <w:t>although the</w:t>
      </w:r>
      <w:r>
        <w:rPr>
          <w:rStyle w:val="StyleUnderline"/>
        </w:rPr>
        <w:t xml:space="preserve"> </w:t>
      </w:r>
      <w:r w:rsidRPr="003E5D7C">
        <w:rPr>
          <w:rStyle w:val="StyleUnderline"/>
        </w:rPr>
        <w:t>relationship between food price volatility and political unrest is no longer statistically signi</w:t>
      </w:r>
      <w:r>
        <w:rPr>
          <w:rStyle w:val="StyleUnderline"/>
        </w:rPr>
        <w:t>fi</w:t>
      </w:r>
      <w:r w:rsidRPr="003E5D7C">
        <w:rPr>
          <w:rStyle w:val="StyleUnderline"/>
        </w:rPr>
        <w:t>cant,</w:t>
      </w:r>
      <w:r>
        <w:rPr>
          <w:rStyle w:val="StyleUnderline"/>
        </w:rPr>
        <w:t xml:space="preserve"> </w:t>
      </w:r>
      <w:r w:rsidRPr="003E5D7C">
        <w:rPr>
          <w:rStyle w:val="StyleUnderline"/>
        </w:rPr>
        <w:t>the relationship between food price levels and political unrest is still statistically</w:t>
      </w:r>
      <w:r>
        <w:rPr>
          <w:rStyle w:val="StyleUnderline"/>
        </w:rPr>
        <w:t xml:space="preserve"> </w:t>
      </w:r>
      <w:r w:rsidRPr="003E5D7C">
        <w:rPr>
          <w:rStyle w:val="StyleUnderline"/>
        </w:rPr>
        <w:t>signi</w:t>
      </w:r>
      <w:r>
        <w:rPr>
          <w:rStyle w:val="StyleUnderline"/>
        </w:rPr>
        <w:t>fi</w:t>
      </w:r>
      <w:r w:rsidRPr="003E5D7C">
        <w:rPr>
          <w:rStyle w:val="StyleUnderline"/>
        </w:rPr>
        <w:t>cant and positive, and of comparable magnitude.</w:t>
      </w:r>
      <w:r w:rsidRPr="00746162">
        <w:rPr>
          <w:sz w:val="16"/>
        </w:rPr>
        <w:t xml:space="preserve"> In other words, if food price volatility exerts an impact on political unrest, it appears that it is short-term (i.e., three-month) and not longer-term (i.e., six-month) price volatility that matters, and it appears that the relationship between political unrest and food price volatility, instead of being positive as is so commonly asserted by public commentators, is seemingly negative. These results thus suggest that whether one considers the food price index or the cereals price index, </w:t>
      </w:r>
      <w:r w:rsidRPr="003E5D7C">
        <w:rPr>
          <w:rStyle w:val="StyleUnderline"/>
        </w:rPr>
        <w:t>there appears to be a robust causal relationship flowing from the food price level</w:t>
      </w:r>
      <w:r>
        <w:rPr>
          <w:rStyle w:val="StyleUnderline"/>
        </w:rPr>
        <w:t xml:space="preserve"> </w:t>
      </w:r>
      <w:r w:rsidRPr="003E5D7C">
        <w:rPr>
          <w:rStyle w:val="StyleUnderline"/>
        </w:rPr>
        <w:t>to political unrest, proxied here by the number of news stories about food riots.</w:t>
      </w:r>
      <w:r w:rsidRPr="00746162">
        <w:rPr>
          <w:sz w:val="16"/>
        </w:rPr>
        <w:t xml:space="preserve"> Likewise, the results suggest that food price volatility ñ often depicted in the media and by policy makers as the main culprit in causing political unrest ñis, if anything, negatively correlated with political unrest, although this relationship cannot be argued to be causal. </w:t>
      </w:r>
      <w:r w:rsidRPr="003E5D7C">
        <w:rPr>
          <w:rStyle w:val="StyleUnderline"/>
        </w:rPr>
        <w:t>Put simply,</w:t>
      </w:r>
      <w:r>
        <w:rPr>
          <w:rStyle w:val="StyleUnderline"/>
        </w:rPr>
        <w:t xml:space="preserve"> </w:t>
      </w:r>
      <w:r w:rsidRPr="003E5D7C">
        <w:rPr>
          <w:rStyle w:val="StyleUnderline"/>
        </w:rPr>
        <w:t>rising food prices appear to cause food riots,</w:t>
      </w:r>
      <w:r w:rsidRPr="00746162">
        <w:rPr>
          <w:sz w:val="16"/>
        </w:rPr>
        <w:t xml:space="preserve"> and the debate surrounding food prices should be recentered on rising food prices rather than focus on food price volatility</w:t>
      </w:r>
    </w:p>
    <w:p w14:paraId="3431F1C9" w14:textId="77777777" w:rsidR="00EF7065" w:rsidRPr="004B6A1A" w:rsidRDefault="00EF7065" w:rsidP="00EF7065"/>
    <w:p w14:paraId="32E4FEBF" w14:textId="77777777" w:rsidR="00EF7065" w:rsidRDefault="00EF7065" w:rsidP="00EF7065">
      <w:pPr>
        <w:pStyle w:val="Heading3"/>
      </w:pPr>
      <w:r>
        <w:lastRenderedPageBreak/>
        <w:t>Ext: Food Wars Impact</w:t>
      </w:r>
    </w:p>
    <w:p w14:paraId="160DC632" w14:textId="77777777" w:rsidR="00EF7065" w:rsidRDefault="00EF7065" w:rsidP="00EF7065">
      <w:pPr>
        <w:pStyle w:val="Heading4"/>
      </w:pPr>
      <w:r>
        <w:t xml:space="preserve">Resource shortage leads to war---states develop a realist approach where they try to amass resources from outside </w:t>
      </w:r>
    </w:p>
    <w:p w14:paraId="297939B7" w14:textId="77777777" w:rsidR="00EF7065" w:rsidRPr="00EB06D9" w:rsidRDefault="00EF7065" w:rsidP="00EF7065">
      <w:pPr>
        <w:rPr>
          <w:rStyle w:val="Style13ptBold"/>
        </w:rPr>
      </w:pPr>
      <w:r>
        <w:rPr>
          <w:rStyle w:val="Style13ptBold"/>
        </w:rPr>
        <w:t xml:space="preserve">Reuveny and Barnieri 14 </w:t>
      </w:r>
      <w:r w:rsidRPr="00293BA1">
        <w:rPr>
          <w:rStyle w:val="Style13ptBold"/>
          <w:sz w:val="16"/>
          <w:szCs w:val="16"/>
        </w:rPr>
        <w:t>(Rafael, School of Public and Environmental Affairs, Indiana University, “On the effect of natural resources on interstate war,” Progress in Physical Geography, published 2014, accessed 7/10/18, Vol. 38(6) 786–806 )</w:t>
      </w:r>
      <w:r>
        <w:rPr>
          <w:rStyle w:val="Style13ptBold"/>
          <w:sz w:val="16"/>
          <w:szCs w:val="16"/>
        </w:rPr>
        <w:t xml:space="preserve"> //Lex-CL</w:t>
      </w:r>
    </w:p>
    <w:p w14:paraId="2AA7FB3F" w14:textId="77777777" w:rsidR="00EF7065" w:rsidRDefault="00EF7065" w:rsidP="00EF7065">
      <w:pPr>
        <w:rPr>
          <w:sz w:val="16"/>
        </w:rPr>
      </w:pPr>
      <w:r w:rsidRPr="0070370D">
        <w:rPr>
          <w:sz w:val="16"/>
        </w:rPr>
        <w:t xml:space="preserve">1 Theoretical approaches The extant theories can be classified into five types, depending on their resource-related mechanism. We label these groups Malthusian, Godwinian, Realist, Discontent, and Abundance. a Malthusian. Malthus (1798) argues that </w:t>
      </w:r>
      <w:r w:rsidRPr="00585AD2">
        <w:rPr>
          <w:rStyle w:val="StyleUnderline"/>
        </w:rPr>
        <w:t xml:space="preserve">population growth raises pressure on arable land in a country. Ultimately food per capita declines and people fight over land. The problem is classically a growing resource demand facing fixed supply. </w:t>
      </w:r>
      <w:r w:rsidRPr="0070370D">
        <w:rPr>
          <w:sz w:val="16"/>
        </w:rPr>
        <w:t xml:space="preserve">Many scholars apply this thesis to interstate war. For example, German political geographers before 1945 believed that seizing foreign resources was vital for sustaining Germany’s Lebensraum (e.g. Heske, 1987). Lenin (1917) wrote that in pursuing larger profit while facing fixed resources at home, the capitalist class pushes leaders to seize resources abroad, leading to war. Choucri and North (1975, 1989) say technical advances and population growth raise resource demand above supply in major states. This causes lateral pressure, including predatory trade and investment, acquisition of colonies and spheres of influence, deployment of military forces, and establishment of military bases, all of which raise the risk of war. Russett (1981) argues the resource pressures in the 1970s resemble those before the First World War, warning of coming interstate conflicts. </w:t>
      </w:r>
      <w:r w:rsidRPr="00585AD2">
        <w:rPr>
          <w:rStyle w:val="StyleUnderline"/>
        </w:rPr>
        <w:t>Others say resource depletion may cause wars in the coming decades</w:t>
      </w:r>
      <w:r w:rsidRPr="0070370D">
        <w:rPr>
          <w:sz w:val="16"/>
        </w:rPr>
        <w:t xml:space="preserve"> (section I). b Godwinian. Godwin (1793), another famous writer of his era, argued that ongoing scientific progress would ease resource pressure due to population growth, rejecting the Malthusian thesis. Many scholars have since taken a Godwinian view: resource scarcity unleashes innovations that alleviate the shortage, thus removing the link to conflict. These innovations include finding more resources, substituting resources by other materials (e.g. Lomborg, 2001; Simon, 1998), conservation motivated by democracy (e.g. Payne, 1995), international trade and resource-use treaties (e.g. Conca, 2001; North, 1995), profit-driven research (e.g. Barro and Sala-i-Martin, 2004), and increased ingenuity due to population growth (e.g. Boserup, 1981; Simon, 1998). Simon (1989) conceptually integrates these measures to argue that resource shortage reduces the impetus to wage war by unleashing mitigations that improve conditions more than if the shortage had not occurred. c Realist. </w:t>
      </w:r>
      <w:r w:rsidRPr="00585AD2">
        <w:rPr>
          <w:rStyle w:val="StyleUnderline"/>
        </w:rPr>
        <w:t>Political realism assumes states primarily seek security and a sense of insecurity is ultimately the key cause of interstate war. To feel secure, states seek power in the international system, which, in turn, requires resources, among other inputs. Resources are thus implicated in interstate war</w:t>
      </w:r>
      <w:r w:rsidRPr="0070370D">
        <w:rPr>
          <w:sz w:val="16"/>
        </w:rPr>
        <w:t xml:space="preserve"> (e.g. Morgenthau et al., 2005; Waltz, 1979). </w:t>
      </w:r>
      <w:r w:rsidRPr="00585AD2">
        <w:rPr>
          <w:rStyle w:val="StyleUnderline"/>
        </w:rPr>
        <w:t>Theorists then pose that states, especially major states, maximize their power relative to others and in so doing they compete over resources deemed crucial for power, including by using force. Decline in resources at home thus increases the risk of interstate war</w:t>
      </w:r>
      <w:r w:rsidRPr="0070370D">
        <w:rPr>
          <w:sz w:val="16"/>
        </w:rPr>
        <w:t xml:space="preserve"> (Mearsheimer, 2001). Van Evera (2001) argues </w:t>
      </w:r>
      <w:r w:rsidRPr="00585AD2">
        <w:rPr>
          <w:rStyle w:val="StyleUnderline"/>
        </w:rPr>
        <w:t>states compete in particular over cumulative resources, which he defines as those whose control can ease the acquisition and retention of more resources. This competition can lead to war.</w:t>
      </w:r>
      <w:r w:rsidRPr="0070370D">
        <w:rPr>
          <w:sz w:val="16"/>
        </w:rPr>
        <w:t xml:space="preserve"> Lebow (2010) suggests </w:t>
      </w:r>
      <w:r w:rsidRPr="00585AD2">
        <w:rPr>
          <w:rStyle w:val="StyleUnderline"/>
        </w:rPr>
        <w:t>diminishing resources due to limited stocks and climate-change impacts may increase security concerns and, therefore, the risk of wars in which competition over resources becomes the central objective.</w:t>
      </w:r>
      <w:r w:rsidRPr="0070370D">
        <w:rPr>
          <w:sz w:val="16"/>
        </w:rPr>
        <w:t xml:space="preserve"> d Discontent. The idea that </w:t>
      </w:r>
      <w:r w:rsidRPr="00585AD2">
        <w:rPr>
          <w:rStyle w:val="StyleUnderline"/>
        </w:rPr>
        <w:t>the effect of resources on interstate conflict works through internal discontent links to the diversionary theory of war, or the rally ’round the flag syndrome.</w:t>
      </w:r>
      <w:r w:rsidRPr="0070370D">
        <w:rPr>
          <w:sz w:val="16"/>
        </w:rPr>
        <w:t xml:space="preserve"> Going back to classics such as Wright (1965), </w:t>
      </w:r>
      <w:r w:rsidRPr="0070370D">
        <w:rPr>
          <w:rStyle w:val="StyleUnderline"/>
        </w:rPr>
        <w:t>many authors suggest that leaders facing local turmoil may attempt to divert public attention and secure their own power by going to war</w:t>
      </w:r>
      <w:r w:rsidRPr="0070370D">
        <w:rPr>
          <w:sz w:val="16"/>
        </w:rPr>
        <w:t xml:space="preserve"> (e.g. Cashman, 2014). Recent studies associate the 788 Progress in Physical Geography 38(6) disorder with resources. One theory links to the Malthusian thesis: resource scarcity at home can cause socio-economic problems, which increase public restlessness and turmoil (Wasson, 2007). Another theory links to the resource-curse literature, which observes that </w:t>
      </w:r>
      <w:r w:rsidRPr="0070370D">
        <w:rPr>
          <w:rStyle w:val="StyleUnderline"/>
        </w:rPr>
        <w:t>countries relying on resource export revenues as their chief income often perform economically worse and exhibit more political instability and are therefore more discontent than other states.</w:t>
      </w:r>
      <w:r w:rsidRPr="0070370D">
        <w:rPr>
          <w:sz w:val="16"/>
        </w:rPr>
        <w:t xml:space="preserve">2 Schneider (2010) sees a possible link to interstate war, though he does not offer a theory. Soltanov (2011) links this particular discontent to interstate war propensity through the rally ’round the flag syndrome. e Abundance. In this theory, the effect of resources on interstate war propensity is grounded in their abundance. As Colgan (2013a) discusses, </w:t>
      </w:r>
      <w:r w:rsidRPr="0070370D">
        <w:rPr>
          <w:rStyle w:val="StyleUnderline"/>
        </w:rPr>
        <w:t>countries with abundant resources may be relatively less war-prone, for war is bad for business.</w:t>
      </w:r>
      <w:r w:rsidRPr="0070370D">
        <w:rPr>
          <w:sz w:val="16"/>
        </w:rPr>
        <w:t xml:space="preserve"> For example, transport costs may grow due to war damages and battlelocations, insurance rates may rise due to growing risks, and resource stocks and extraction facilities may be destroyed. But resource income can also be used to buy arms, making states more able to fight, and increase a government’s autonomy in starting war by reducing its reliance on taxes and thus on public opinion. Leaders may </w:t>
      </w:r>
      <w:r w:rsidRPr="0070370D">
        <w:rPr>
          <w:sz w:val="16"/>
        </w:rPr>
        <w:lastRenderedPageBreak/>
        <w:t>also take excessive risk if they assume that facing a defeat, they could use resource revenues to buy enough loyalty to remain in office, and/or, as De Soysa et al. (2011) suggest, that their major resource importers will help them.</w:t>
      </w:r>
    </w:p>
    <w:p w14:paraId="095E6A98" w14:textId="77777777" w:rsidR="00EF7065" w:rsidRDefault="00EF7065" w:rsidP="00EF7065">
      <w:pPr>
        <w:rPr>
          <w:sz w:val="16"/>
        </w:rPr>
      </w:pPr>
    </w:p>
    <w:p w14:paraId="062C005F" w14:textId="77777777" w:rsidR="00EF7065" w:rsidRDefault="00EF7065" w:rsidP="00EF7065">
      <w:pPr>
        <w:pStyle w:val="Heading4"/>
      </w:pPr>
      <w:r>
        <w:t>Food shortages lead to war---access without availability is the most dangerous</w:t>
      </w:r>
    </w:p>
    <w:p w14:paraId="6116E3FF" w14:textId="77777777" w:rsidR="00EF7065" w:rsidRDefault="00EF7065" w:rsidP="00EF7065">
      <w:pPr>
        <w:rPr>
          <w:rStyle w:val="Style13ptBold"/>
        </w:rPr>
      </w:pPr>
      <w:r>
        <w:rPr>
          <w:rStyle w:val="Style13ptBold"/>
        </w:rPr>
        <w:t>Koren and Bagozzi 16</w:t>
      </w:r>
      <w:r w:rsidRPr="00AD7366">
        <w:rPr>
          <w:rStyle w:val="Style13ptBold"/>
          <w:sz w:val="16"/>
          <w:szCs w:val="16"/>
        </w:rPr>
        <w:t xml:space="preserve"> (Ore and Benjamin, Department of Political Science, University of Minnesota, “From global to local, food insecurity is associated with contemporary armed conflicts,” Springer, published 2016, accessed 7/10/18, https://link-springer-com.proxy.lib.umich.edu/content/pdf/10.1007%2Fs12571-016-0610-x.pdf )</w:t>
      </w:r>
      <w:r>
        <w:rPr>
          <w:rStyle w:val="Style13ptBold"/>
          <w:sz w:val="16"/>
          <w:szCs w:val="16"/>
        </w:rPr>
        <w:t xml:space="preserve"> //Lex-CL</w:t>
      </w:r>
    </w:p>
    <w:p w14:paraId="4635A346" w14:textId="77777777" w:rsidR="00EF7065" w:rsidRPr="00D5450F" w:rsidRDefault="00EF7065" w:rsidP="00EF7065">
      <w:pPr>
        <w:rPr>
          <w:rStyle w:val="StyleUnderline"/>
        </w:rPr>
      </w:pPr>
      <w:r w:rsidRPr="00D5450F">
        <w:rPr>
          <w:rStyle w:val="Style13ptBold"/>
          <w:sz w:val="16"/>
        </w:rPr>
        <w:t xml:space="preserve">However, and now assuming that a given region does have at least some degree of accessible cropland and hence food access, the level of importance that armed and unarmed actors attribute to existent croplands is affected by how much food is actually available in this region to support both troops and local populations. </w:t>
      </w:r>
      <w:r w:rsidRPr="00D5450F">
        <w:rPr>
          <w:rStyle w:val="StyleUnderline"/>
        </w:rPr>
        <w:t>If the amount of food available to support each person in the region is reduced, then armed actors and potentially civilians alike will have higher incentives to actively fight over food supplies in order to secure availability.</w:t>
      </w:r>
      <w:r w:rsidRPr="00D5450F">
        <w:rPr>
          <w:rStyle w:val="Style13ptBold"/>
          <w:sz w:val="16"/>
        </w:rPr>
        <w:t xml:space="preserve"> </w:t>
      </w:r>
      <w:r w:rsidRPr="00D5450F">
        <w:rPr>
          <w:rStyle w:val="StyleUnderline"/>
        </w:rPr>
        <w:t>In contrast, if plenty of food is grown in cropland regions and it is enough to satisfy the high demand created by both armed  troops and the local population, the violence resulting from food insecurity concerns should be reduced. In other words, decreased supply of food pushes demand – i.e. the imperative to obtain more access to food – up, which results in increased incidence of conflict over existing food resources.</w:t>
      </w:r>
      <w:r w:rsidRPr="00D5450F">
        <w:rPr>
          <w:rStyle w:val="Style13ptBold"/>
          <w:sz w:val="16"/>
        </w:rPr>
        <w:t xml:space="preserve"> Note that these arguments do not posit that cropland – in and of itself – is at a higher risk for conflict. </w:t>
      </w:r>
      <w:r w:rsidRPr="00D5450F">
        <w:rPr>
          <w:rStyle w:val="StyleUnderline"/>
        </w:rPr>
        <w:t>The onset of violence</w:t>
      </w:r>
      <w:r w:rsidRPr="00D5450F">
        <w:rPr>
          <w:rStyle w:val="Style13ptBold"/>
          <w:sz w:val="16"/>
        </w:rPr>
        <w:t>, as mentioned above, i</w:t>
      </w:r>
      <w:r w:rsidRPr="00D5450F">
        <w:rPr>
          <w:rStyle w:val="StyleUnderline"/>
        </w:rPr>
        <w:t>s the result of many different conditions</w:t>
      </w:r>
      <w:r w:rsidRPr="00D5450F">
        <w:rPr>
          <w:rStyle w:val="Style13ptBold"/>
          <w:sz w:val="16"/>
        </w:rPr>
        <w:t xml:space="preserve">: </w:t>
      </w:r>
      <w:r w:rsidRPr="00D5450F">
        <w:rPr>
          <w:rStyle w:val="StyleUnderline"/>
        </w:rPr>
        <w:t>political</w:t>
      </w:r>
      <w:r w:rsidRPr="00D5450F">
        <w:rPr>
          <w:rStyle w:val="Style13ptBold"/>
          <w:sz w:val="16"/>
        </w:rPr>
        <w:t xml:space="preserve"> (Buhaug 2010; Fearon and Laitin 2003), </w:t>
      </w:r>
      <w:r w:rsidRPr="00D5450F">
        <w:rPr>
          <w:rStyle w:val="StyleUnderline"/>
        </w:rPr>
        <w:t>economic</w:t>
      </w:r>
      <w:r w:rsidRPr="00D5450F">
        <w:rPr>
          <w:rStyle w:val="Style13ptBold"/>
          <w:sz w:val="16"/>
        </w:rPr>
        <w:t xml:space="preserve"> (Hegre and Sambanis 2006; Collier and Hoeffler 2005), </w:t>
      </w:r>
      <w:r w:rsidRPr="00D5450F">
        <w:rPr>
          <w:rStyle w:val="StyleUnderline"/>
        </w:rPr>
        <w:t>and social</w:t>
      </w:r>
      <w:r w:rsidRPr="00D5450F">
        <w:rPr>
          <w:rStyle w:val="Style13ptBold"/>
          <w:sz w:val="16"/>
        </w:rPr>
        <w:t xml:space="preserve"> (Scheffran et al. 2012). Rather, it posits that </w:t>
      </w:r>
      <w:r w:rsidRPr="00D5450F">
        <w:rPr>
          <w:rStyle w:val="StyleUnderline"/>
        </w:rPr>
        <w:t>within conflict prone regions and countries, areas with more access to food, or cropland, but less food availability per capita, may experience more conflict, all else equal.</w:t>
      </w:r>
      <w:r w:rsidRPr="00D5450F">
        <w:rPr>
          <w:rStyle w:val="Style13ptBold"/>
          <w:sz w:val="16"/>
        </w:rPr>
        <w:t xml:space="preserve"> A variety of factors, ranging from political structures to economic development to better infrastructure and technology, distinguish the agricultural countryside of Iowa or northern France from that of the Sahel or northern India. The primary models discussed below employ different control variables to account for these different issues. In addition, several robustness models (reported in Tables S1 and S2 in the Robustness Section) further account for the potential that advanced industrialized democracies are effectively Bimmune^ to (civil) war by treating such cases as Bzero-inflated^ and estimating this propensity alongside the primary relationships of interest, or estimating only regions that might be more prone to experiencing (climate change related) conflict. </w:t>
      </w:r>
      <w:r w:rsidRPr="00D5450F">
        <w:rPr>
          <w:rStyle w:val="StyleUnderline"/>
        </w:rPr>
        <w:t>The argument developed here complements current theories by underscoring the independent effect of food insecurity on conflict. Increased access to food resources gives belligerents increased opportunity for confrontation, while decreased availability gives them the willingness to fight over these resources.</w:t>
      </w:r>
      <w:r w:rsidRPr="00D5450F">
        <w:rPr>
          <w:rStyle w:val="Style13ptBold"/>
          <w:sz w:val="16"/>
        </w:rPr>
        <w:t xml:space="preserve"> A better understanding of these violent dynamics can be achieved by highlighting the high premium armed actors place on securing food resources, which suggests – if current food security trends are correct (FAO 2008; Barrett 2010) – that </w:t>
      </w:r>
      <w:r w:rsidRPr="00D5450F">
        <w:rPr>
          <w:rStyle w:val="StyleUnderline"/>
        </w:rPr>
        <w:t>we will see an increase in armed conflict related to food resources.</w:t>
      </w:r>
      <w:r w:rsidRPr="00D5450F">
        <w:rPr>
          <w:rStyle w:val="Style13ptBold"/>
          <w:sz w:val="16"/>
        </w:rPr>
        <w:t xml:space="preserve"> The argument developed here accordingly suggests the following two hypotheses: H1: </w:t>
      </w:r>
      <w:r w:rsidRPr="00D5450F">
        <w:rPr>
          <w:rStyle w:val="StyleUnderline"/>
        </w:rPr>
        <w:t>Higher demand, i.e. more access to food resources, increases the likelihood of (civil) conflict.</w:t>
      </w:r>
      <w:r w:rsidRPr="00D5450F">
        <w:rPr>
          <w:rStyle w:val="Style13ptBold"/>
          <w:sz w:val="16"/>
        </w:rPr>
        <w:t xml:space="preserve"> H2: </w:t>
      </w:r>
      <w:r w:rsidRPr="00D5450F">
        <w:rPr>
          <w:rStyle w:val="StyleUnderline"/>
        </w:rPr>
        <w:t>Higher supply, i.e. more availability of food per person within areas that offer access to food, decreases the likelihood of (civil) conflict.</w:t>
      </w:r>
    </w:p>
    <w:p w14:paraId="12C59504" w14:textId="77777777" w:rsidR="00EF7065" w:rsidRDefault="00EF7065" w:rsidP="00EF7065">
      <w:pPr>
        <w:rPr>
          <w:rStyle w:val="StyleUnderline"/>
        </w:rPr>
      </w:pPr>
    </w:p>
    <w:p w14:paraId="40F27319" w14:textId="77777777" w:rsidR="00EF7065" w:rsidRDefault="00EF7065" w:rsidP="00EF7065">
      <w:pPr>
        <w:pStyle w:val="Heading4"/>
      </w:pPr>
      <w:r>
        <w:t xml:space="preserve">Ag collapse causes riots, revolutions, and widespread conflict.  </w:t>
      </w:r>
    </w:p>
    <w:p w14:paraId="30366C36" w14:textId="77777777" w:rsidR="00EF7065" w:rsidRPr="00EF64E2" w:rsidRDefault="00EF7065" w:rsidP="00EF7065">
      <w:pPr>
        <w:rPr>
          <w:sz w:val="16"/>
          <w:szCs w:val="16"/>
        </w:rPr>
      </w:pPr>
      <w:r w:rsidRPr="00EF64E2">
        <w:rPr>
          <w:b/>
        </w:rPr>
        <w:t>Lagi et al 11</w:t>
      </w:r>
      <w:r>
        <w:t xml:space="preserve"> </w:t>
      </w:r>
      <w:r w:rsidRPr="00EF64E2">
        <w:rPr>
          <w:sz w:val="16"/>
          <w:szCs w:val="16"/>
        </w:rPr>
        <w:t>– (Marco Lagi, Karla Z. Bertrand and Yaneer Bar-Yam, 04-28-2011, New England Complex Systems Institute, http://necsi.edu/research/social/food_crises.pdf)</w:t>
      </w:r>
    </w:p>
    <w:p w14:paraId="32E21D33" w14:textId="77777777" w:rsidR="00EF7065" w:rsidRDefault="00EF7065" w:rsidP="00EF7065">
      <w:pPr>
        <w:rPr>
          <w:u w:val="single"/>
        </w:rPr>
      </w:pPr>
      <w:r w:rsidRPr="00EF64E2">
        <w:rPr>
          <w:sz w:val="16"/>
        </w:rPr>
        <w:t xml:space="preserve">Social unrest may reflect a variety of factors such as poverty, unemployment, and social injustice. Despite the many possible contributing factors, the timing of violent protests in North Africa and the Middle East in 2011 as well as earlier riots in 2008 coincides with large peaks in global food prices. We identify a specific food price threshold above which protests become likely. These observations suggest that protests may reflect not only long-standing political failings of governments, but also the sudden desperate straits of vulnerable populations. </w:t>
      </w:r>
      <w:r w:rsidRPr="009E072E">
        <w:rPr>
          <w:u w:val="single"/>
        </w:rPr>
        <w:t xml:space="preserve">If food prices remain high, there is likely to be persistent and increasing global social disruption. Underlying the food price peaks we also find an ongoing trend of increasing prices. </w:t>
      </w:r>
      <w:r w:rsidRPr="00EF64E2">
        <w:rPr>
          <w:sz w:val="16"/>
        </w:rPr>
        <w:t xml:space="preserve">We extrapolate these trends and identify a </w:t>
      </w:r>
      <w:r w:rsidRPr="00EF64E2">
        <w:rPr>
          <w:sz w:val="16"/>
        </w:rPr>
        <w:lastRenderedPageBreak/>
        <w:t xml:space="preserve">crossing point to the domain of high impacts, even without price peaks, in 2012-2013. This implies that </w:t>
      </w:r>
      <w:r w:rsidRPr="00523AAB">
        <w:rPr>
          <w:u w:val="single"/>
        </w:rPr>
        <w:t>avoiding global food crises and associated social unrest requires rapid and concerted action</w:t>
      </w:r>
      <w:r w:rsidRPr="00EF64E2">
        <w:rPr>
          <w:sz w:val="16"/>
        </w:rPr>
        <w:t xml:space="preserve">. In 2011 protest movements have become pervasive in countries of North Africa and the Middle East. These protests are associated with dictatorial regimes and are often considered to be motivated by the failings of the political systems in the human rights arena [1–4]. Here we show that food prices are the precipitating condition for social unrest [5–12] and identify a specific global food price threshold for unrest. </w:t>
      </w:r>
      <w:r w:rsidRPr="00523AAB">
        <w:rPr>
          <w:u w:val="single"/>
        </w:rPr>
        <w:t>Even without sharp peaks in food prices we project that, within just a few years, the trend of prices will reach the threshold. This points to a danger of spreading global social disruption</w:t>
      </w:r>
      <w:r w:rsidRPr="00EF64E2">
        <w:rPr>
          <w:sz w:val="16"/>
        </w:rPr>
        <w:t xml:space="preserve">. Historically, there are ample examples of “food riots,” </w:t>
      </w:r>
      <w:r w:rsidRPr="00523AAB">
        <w:rPr>
          <w:u w:val="single"/>
        </w:rPr>
        <w:t>with consequent challenges to authority and political change</w:t>
      </w:r>
      <w:r w:rsidRPr="00EF64E2">
        <w:rPr>
          <w:sz w:val="16"/>
        </w:rPr>
        <w:t xml:space="preserve">, notably in the food riots and social instability across Europe in 1848, which followed widespread droughts [13]. </w:t>
      </w:r>
      <w:r w:rsidRPr="00EF64E2">
        <w:rPr>
          <w:u w:val="single"/>
        </w:rPr>
        <w:t>While many other causes of social unrest have been identified, food scarcity or high prices often underlie riots, unrest and revolutions</w:t>
      </w:r>
      <w:r w:rsidRPr="00EF64E2">
        <w:rPr>
          <w:sz w:val="16"/>
        </w:rPr>
        <w:t xml:space="preserve"> [14–20]. Today, many </w:t>
      </w:r>
      <w:r w:rsidRPr="00EF64E2">
        <w:rPr>
          <w:u w:val="single"/>
        </w:rPr>
        <w:t>poor countries rely on the global food supply system and are thus sensitive to global food prices</w:t>
      </w:r>
      <w:r w:rsidRPr="00EF64E2">
        <w:rPr>
          <w:sz w:val="16"/>
        </w:rPr>
        <w:t xml:space="preserve"> [21]. This condition is quite different from the historical prevalence of subsistence farming in undeveloped countries, or even </w:t>
      </w:r>
      <w:r w:rsidRPr="00EF64E2">
        <w:rPr>
          <w:u w:val="single"/>
        </w:rPr>
        <w:t>a reliance on local food supplies that could provide a buffer against global food supply conditions</w:t>
      </w:r>
      <w:r w:rsidRPr="00EF64E2">
        <w:rPr>
          <w:sz w:val="16"/>
        </w:rPr>
        <w:t xml:space="preserve">. It is an example of </w:t>
      </w:r>
      <w:r w:rsidRPr="00EF64E2">
        <w:rPr>
          <w:u w:val="single"/>
        </w:rPr>
        <w:t>the increasingly central role that global interdependence is playing in human survival and well-being</w:t>
      </w:r>
      <w:r w:rsidRPr="00EF64E2">
        <w:rPr>
          <w:sz w:val="16"/>
        </w:rPr>
        <w:t xml:space="preserve"> [22–24]. We can understand the appearance of social unrest in 2011 based upon a hypothesis that widespread </w:t>
      </w:r>
      <w:r w:rsidRPr="00EF64E2">
        <w:rPr>
          <w:u w:val="single"/>
        </w:rPr>
        <w:t>unrest does not arise from long-standing political failings of the system, but rather from its sudden perceived failure to provide essential security to the population</w:t>
      </w:r>
      <w:r w:rsidRPr="00EF64E2">
        <w:rPr>
          <w:sz w:val="16"/>
        </w:rPr>
        <w:t xml:space="preserve">. </w:t>
      </w:r>
      <w:r w:rsidRPr="00EF64E2">
        <w:rPr>
          <w:u w:val="single"/>
        </w:rPr>
        <w:t>In food importing countries with widespread poverty, political organizations may be perceived to have a critical role in food security. Failure to provide security undermines the very reason for existence of the political system.</w:t>
      </w:r>
      <w:r w:rsidRPr="00EF64E2">
        <w:rPr>
          <w:sz w:val="16"/>
        </w:rPr>
        <w:t xml:space="preserve"> Once this occurs, </w:t>
      </w:r>
      <w:r w:rsidRPr="00EF64E2">
        <w:rPr>
          <w:u w:val="single"/>
        </w:rPr>
        <w:t xml:space="preserve">the resulting protests can reflect the wide range of reasons for dissatisfaction, broadening the scope of the protest, and masking the immediate trigger of the unrest. </w:t>
      </w:r>
    </w:p>
    <w:p w14:paraId="2786EF3E" w14:textId="77777777" w:rsidR="00EF7065" w:rsidRDefault="00EF7065" w:rsidP="00EF7065">
      <w:pPr>
        <w:rPr>
          <w:u w:val="single"/>
        </w:rPr>
      </w:pPr>
    </w:p>
    <w:p w14:paraId="1E469BE3" w14:textId="77777777" w:rsidR="00EF7065" w:rsidRDefault="00EF7065" w:rsidP="00EF7065">
      <w:pPr>
        <w:pStyle w:val="Heading3"/>
      </w:pPr>
      <w:r>
        <w:lastRenderedPageBreak/>
        <w:t>Ext: Ag k2 Econ</w:t>
      </w:r>
    </w:p>
    <w:p w14:paraId="15D70838" w14:textId="77777777" w:rsidR="00EF7065" w:rsidRPr="00244BDF" w:rsidRDefault="00EF7065" w:rsidP="00EF7065">
      <w:pPr>
        <w:pStyle w:val="Heading4"/>
        <w:rPr>
          <w:rStyle w:val="Style13ptBold"/>
          <w:b/>
        </w:rPr>
      </w:pPr>
      <w:r w:rsidRPr="00244BDF">
        <w:rPr>
          <w:rStyle w:val="Style13ptBold"/>
          <w:b/>
        </w:rPr>
        <w:t>Agriculture is a cornerstone of the American economy---more than 1 of 5 jobs are linked to it</w:t>
      </w:r>
    </w:p>
    <w:p w14:paraId="7562FB05" w14:textId="77777777" w:rsidR="00EF7065" w:rsidRDefault="00EF7065" w:rsidP="00EF7065">
      <w:pPr>
        <w:rPr>
          <w:rStyle w:val="Style13ptBold"/>
        </w:rPr>
      </w:pPr>
      <w:r>
        <w:rPr>
          <w:rStyle w:val="Style13ptBold"/>
        </w:rPr>
        <w:t xml:space="preserve">CRA 17 </w:t>
      </w:r>
      <w:r w:rsidRPr="00B11AA2">
        <w:rPr>
          <w:sz w:val="16"/>
          <w:szCs w:val="16"/>
        </w:rPr>
        <w:t>(Corn Refiner’s Association, “Report: Food and agriculture drive one-fifth of nation's economy,” Farm Futures, published 11/27/17, accessed 7/9/18, http://www.farmfutures.com/farm-policy/report-food-and-agriculture-drive-one-fifth-nations-economy )</w:t>
      </w:r>
    </w:p>
    <w:p w14:paraId="7144F53C" w14:textId="77777777" w:rsidR="00EF7065" w:rsidRDefault="00EF7065" w:rsidP="00EF7065">
      <w:pPr>
        <w:rPr>
          <w:rStyle w:val="Style13ptBold"/>
          <w:sz w:val="16"/>
        </w:rPr>
      </w:pPr>
      <w:r w:rsidRPr="00FA6479">
        <w:rPr>
          <w:rStyle w:val="StyleUnderline"/>
        </w:rPr>
        <w:t xml:space="preserve">More than one-fifth -  20.4% - of the nation’s economy is linked, either directly or indirectly, to the food and agriculture sectors, according to a recent study commissioned by the Corn Refiners Association. The study also found that more than one-fourth of all American jobs - 28% - are similarly connected. </w:t>
      </w:r>
      <w:r w:rsidRPr="00FA6479">
        <w:rPr>
          <w:rStyle w:val="Style13ptBold"/>
          <w:sz w:val="16"/>
        </w:rPr>
        <w:t xml:space="preserve">Twenty-two food and agriculture organizations commissioned this research, available at http://www.feedingtheeconomy.com/. Among the findings: Total Jobs: 43,311,057 Total Wages: $1.9 trillion Total Taxes: $894.13 billion Exports: $146.32 billion Total Food and Industry Economic Impact: $6.7 trillion “We have long understood that the </w:t>
      </w:r>
      <w:r w:rsidRPr="00FA6479">
        <w:rPr>
          <w:rStyle w:val="StyleUnderline"/>
        </w:rPr>
        <w:t>food and agriculture industries play an absolutely vital role not only in feeding Americans, but also in feeding and growing the nation’s economy. This historic farm-to-fork economic analysis quantifies the impact of the jobs, wages, taxes and exports the industry makes possible</w:t>
      </w:r>
      <w:r w:rsidRPr="00FA6479">
        <w:rPr>
          <w:rStyle w:val="Style13ptBold"/>
          <w:sz w:val="16"/>
        </w:rPr>
        <w:t xml:space="preserve">,” said Leslie G. Sarasin, president and CEO of the Food Marketing Institute (FMI). “As policymakers consider tax reform and other means to expand economic activity, I hope they will have a better understanding of how the food and agriculture sector not only feeds Americans, but also feeds the U.S. economy.” To measure the total economic impact of the sectors, </w:t>
      </w:r>
      <w:r w:rsidRPr="00FA6479">
        <w:rPr>
          <w:rStyle w:val="StyleUnderline"/>
        </w:rPr>
        <w:t>the analysis also includes the indirect and induced economic activity surrounding these industries, which captures upstream and downstream activity. For example, when a farm equipment retailer hires new employees because farmers are buying more tractors, experts consider the new salaries an indirect impact. Similarly, when a retail associate spends her paycheck, an induced economic impact occurs. Together, these have a multiplier effect on the already formidable direct impact of food and agriculture.</w:t>
      </w:r>
      <w:r>
        <w:rPr>
          <w:rStyle w:val="StyleUnderline"/>
        </w:rPr>
        <w:t xml:space="preserve"> </w:t>
      </w:r>
      <w:r w:rsidRPr="00FA6479">
        <w:rPr>
          <w:rStyle w:val="Style13ptBold"/>
          <w:sz w:val="16"/>
        </w:rPr>
        <w:t xml:space="preserve">“These numbers tell an essential story, reminding us that </w:t>
      </w:r>
      <w:r w:rsidRPr="00FA6479">
        <w:rPr>
          <w:rStyle w:val="StyleUnderline"/>
        </w:rPr>
        <w:t xml:space="preserve">food and agriculture remain absolutely central to our nation’s well-being. </w:t>
      </w:r>
      <w:r w:rsidRPr="00FA6479">
        <w:rPr>
          <w:rStyle w:val="Style13ptBold"/>
          <w:sz w:val="16"/>
        </w:rPr>
        <w:t>We not only produce three square meals a day for most Americans, that same work supports one in four American jobs -- 28% of all U.S. employment can be tied to our industries,” said John Bode, president and CEO of the Corn Refiners Association. “Policymakers should keep this data in mind as they consider changes to tax and trade issues that might affect the food and agriculture sectors.” “</w:t>
      </w:r>
      <w:r w:rsidRPr="00FA6479">
        <w:rPr>
          <w:rStyle w:val="StyleUnderline"/>
        </w:rPr>
        <w:t>The release of today’s study further illustrates the powerful economic impact of the food and agriculture sector to the nation’s economy that is felt in every part of the country,”</w:t>
      </w:r>
      <w:r w:rsidRPr="00FA6479">
        <w:rPr>
          <w:rStyle w:val="Style13ptBold"/>
          <w:sz w:val="16"/>
        </w:rPr>
        <w:t xml:space="preserve"> said American Bakers Association President and CEO Robb MacKie. “This study reinforces the previous Council for Economic Development study that listed the food and beverage industry as the largest manufacturing sector of our economy and has a significant positive trade balance impact. We hope policy makers will take this powerful economic impact into consideration as they make key decisions.”</w:t>
      </w:r>
    </w:p>
    <w:p w14:paraId="7D80F9E7" w14:textId="77777777" w:rsidR="00EF7065" w:rsidRPr="00FA6479" w:rsidRDefault="00EF7065" w:rsidP="00EF7065">
      <w:pPr>
        <w:rPr>
          <w:rStyle w:val="Style13ptBold"/>
          <w:b w:val="0"/>
          <w:sz w:val="16"/>
        </w:rPr>
      </w:pPr>
    </w:p>
    <w:p w14:paraId="57FFFD8A" w14:textId="77777777" w:rsidR="00EF7065" w:rsidRDefault="00EF7065" w:rsidP="00EF7065">
      <w:pPr>
        <w:pStyle w:val="Heading4"/>
      </w:pPr>
      <w:r>
        <w:t>Ag is key to economy---2 trillion in revenue</w:t>
      </w:r>
    </w:p>
    <w:p w14:paraId="12AE8342" w14:textId="77777777" w:rsidR="00EF7065" w:rsidRDefault="00EF7065" w:rsidP="00EF7065">
      <w:pPr>
        <w:rPr>
          <w:rStyle w:val="Style13ptBold"/>
        </w:rPr>
      </w:pPr>
      <w:r>
        <w:rPr>
          <w:rStyle w:val="Style13ptBold"/>
        </w:rPr>
        <w:t xml:space="preserve">GHI 1/9 </w:t>
      </w:r>
      <w:r w:rsidRPr="00D770CE">
        <w:rPr>
          <w:sz w:val="16"/>
          <w:szCs w:val="16"/>
        </w:rPr>
        <w:t>(Global harvest Initiative, agriculture policy think tank, "American Agriculture Drives Economic Growth", published 1-9-2018, accessed 7-10-2018, http://www.globalharvestinitiative.org/2018/01/american-agriculture-drives-economic-growth/ )</w:t>
      </w:r>
      <w:r>
        <w:rPr>
          <w:sz w:val="16"/>
          <w:szCs w:val="16"/>
        </w:rPr>
        <w:t xml:space="preserve"> //Lex-CL</w:t>
      </w:r>
    </w:p>
    <w:p w14:paraId="4BEE3293" w14:textId="77777777" w:rsidR="00EF7065" w:rsidRDefault="00EF7065" w:rsidP="00EF7065">
      <w:pPr>
        <w:rPr>
          <w:rStyle w:val="Style13ptBold"/>
          <w:sz w:val="16"/>
        </w:rPr>
      </w:pPr>
      <w:r w:rsidRPr="008F6576">
        <w:rPr>
          <w:rStyle w:val="Style13ptBold"/>
          <w:sz w:val="16"/>
        </w:rPr>
        <w:t xml:space="preserve">The U.S. has the most abundant, varied and productive agriculture and food system in the world today. </w:t>
      </w:r>
      <w:r w:rsidRPr="008F6576">
        <w:rPr>
          <w:rStyle w:val="StyleUnderline"/>
        </w:rPr>
        <w:t>Advances in technology, public and private sector investments in research and extension, and improvements in natural resource management means that less than 2 percent of the population is involved in farming. Instead of working on farms or growing our own food, Americans can put their talents toward growing other parts of the economy.</w:t>
      </w:r>
      <w:r>
        <w:rPr>
          <w:rStyle w:val="StyleUnderline"/>
        </w:rPr>
        <w:t xml:space="preserve"> </w:t>
      </w:r>
      <w:r w:rsidRPr="008F6576">
        <w:rPr>
          <w:rStyle w:val="StyleUnderline"/>
        </w:rPr>
        <w:t>While most Americans are not involved in production agriculture, the U.S. agriculture and food system is still a key driver of economic growth, providing $2 trillion in annual revenue, employment for 19 million people and $130 billion in profit for more than 2.6 million businesses.</w:t>
      </w:r>
      <w:r w:rsidRPr="008F6576">
        <w:rPr>
          <w:rStyle w:val="Style13ptBold"/>
          <w:sz w:val="16"/>
        </w:rPr>
        <w:t xml:space="preserve"> [2] </w:t>
      </w:r>
      <w:r w:rsidRPr="008F6576">
        <w:rPr>
          <w:rStyle w:val="StyleUnderline"/>
        </w:rPr>
        <w:t>Agriculture represents 9 percent of all U.S. exports and is one of the few sectors that enjoys a positive trade balance. [</w:t>
      </w:r>
      <w:r w:rsidRPr="008F6576">
        <w:rPr>
          <w:rStyle w:val="Style13ptBold"/>
          <w:sz w:val="16"/>
        </w:rPr>
        <w:t>3] Click here to view full size infographic. Uncertainty Creates Risk For U.S. Farmers</w:t>
      </w:r>
      <w:r>
        <w:rPr>
          <w:rStyle w:val="Style13ptBold"/>
          <w:sz w:val="16"/>
        </w:rPr>
        <w:t>.</w:t>
      </w:r>
    </w:p>
    <w:p w14:paraId="032DEFB2" w14:textId="77777777" w:rsidR="00EF7065" w:rsidRDefault="00EF7065" w:rsidP="00EF7065">
      <w:pPr>
        <w:pStyle w:val="Heading3"/>
      </w:pPr>
      <w:r>
        <w:lastRenderedPageBreak/>
        <w:t xml:space="preserve">Econ Growth </w:t>
      </w:r>
    </w:p>
    <w:p w14:paraId="14513A43" w14:textId="77777777" w:rsidR="00EF7065" w:rsidRPr="0097664B" w:rsidRDefault="00EF7065" w:rsidP="00EF7065">
      <w:pPr>
        <w:pStyle w:val="Heading4"/>
        <w:rPr>
          <w:rFonts w:cs="Calibri"/>
        </w:rPr>
      </w:pPr>
      <w:r w:rsidRPr="0097664B">
        <w:rPr>
          <w:rFonts w:cs="Calibri"/>
        </w:rPr>
        <w:t>Increased low-skilled worker immigration leads to a net positive effect on the economy</w:t>
      </w:r>
    </w:p>
    <w:p w14:paraId="0B34D178" w14:textId="77777777" w:rsidR="00EF7065" w:rsidRPr="0097664B" w:rsidRDefault="00EF7065" w:rsidP="00EF7065">
      <w:pPr>
        <w:rPr>
          <w:rFonts w:cs="Calibri"/>
        </w:rPr>
      </w:pPr>
      <w:r w:rsidRPr="0097664B">
        <w:rPr>
          <w:rFonts w:cs="Calibri"/>
          <w:b/>
        </w:rPr>
        <w:t xml:space="preserve">Chang ’16 </w:t>
      </w:r>
      <w:r w:rsidRPr="0097664B">
        <w:rPr>
          <w:rFonts w:cs="Calibri"/>
        </w:rPr>
        <w:t xml:space="preserve">(Howard; Earle Hepburn Professor of Law at the University of Pennsylvania Law School “Walls or Welcome Mats? Immigration and the Public Treasury” </w:t>
      </w:r>
      <w:hyperlink r:id="rId67" w:history="1">
        <w:r w:rsidRPr="0097664B">
          <w:rPr>
            <w:rStyle w:val="Hyperlink"/>
            <w:rFonts w:cs="Calibri"/>
          </w:rPr>
          <w:t>https://repository.upenn.edu/cgi/viewcontent.cgi?article=1038&amp;context=pennwhartonppi</w:t>
        </w:r>
      </w:hyperlink>
      <w:r w:rsidRPr="0097664B">
        <w:rPr>
          <w:rFonts w:cs="Calibri"/>
        </w:rPr>
        <w:t>) JK</w:t>
      </w:r>
    </w:p>
    <w:p w14:paraId="0454AAC2" w14:textId="5745546F" w:rsidR="00EF7065" w:rsidRDefault="00EF7065" w:rsidP="00EF7065">
      <w:pPr>
        <w:rPr>
          <w:rFonts w:cs="Calibri"/>
          <w:sz w:val="16"/>
        </w:rPr>
      </w:pPr>
      <w:r w:rsidRPr="0097664B">
        <w:rPr>
          <w:rFonts w:cs="Calibri"/>
          <w:u w:val="single"/>
        </w:rPr>
        <w:t xml:space="preserve">The most comprehensive and authoritative study of the fiscal effects of immigration in the United States finds that immigrants have a </w:t>
      </w:r>
      <w:r w:rsidRPr="0097664B">
        <w:rPr>
          <w:rFonts w:cs="Calibri"/>
          <w:b/>
          <w:u w:val="single"/>
        </w:rPr>
        <w:t>net positive effect on the public treasury</w:t>
      </w:r>
      <w:r w:rsidRPr="0097664B">
        <w:rPr>
          <w:rFonts w:cs="Calibri"/>
          <w:u w:val="single"/>
        </w:rPr>
        <w:t xml:space="preserve">. </w:t>
      </w:r>
      <w:r w:rsidRPr="0097664B">
        <w:rPr>
          <w:rFonts w:cs="Calibri"/>
          <w:b/>
          <w:u w:val="single"/>
        </w:rPr>
        <w:t>These results, together with the benefits that immigrant workers confer on natives in the labor market, suggest that the economic interests of natives would be served by more liberal admissions policies.</w:t>
      </w:r>
      <w:r w:rsidRPr="0097664B">
        <w:rPr>
          <w:rFonts w:cs="Calibri"/>
          <w:sz w:val="16"/>
        </w:rPr>
        <w:t xml:space="preserve"> In particular, the United States should eliminate or liberalize the quotas imposed on immigration. </w:t>
      </w:r>
      <w:r w:rsidRPr="0097664B">
        <w:rPr>
          <w:rFonts w:cs="Calibri"/>
          <w:u w:val="single"/>
        </w:rPr>
        <w:t>To the extent that the least educated immigrants may pose some risk of a fiscal burden, the best response would be to restrict access to means-tested public benefits rather than to deny such immigrants admission. Excluding these immigrants or delaying their entry needlessly sacrifices the gains that both natives and immigrants would enjoy from immigrant participation in the labor market.</w:t>
      </w:r>
      <w:r w:rsidRPr="0097664B">
        <w:rPr>
          <w:rFonts w:cs="Calibri"/>
          <w:sz w:val="16"/>
        </w:rPr>
        <w:t xml:space="preserve"> The comprehensive immigration reform bill passed by the Senate in 2013 would have addressed this issue through new guest worker programs and increases in legal immigration</w:t>
      </w:r>
    </w:p>
    <w:p w14:paraId="35761F00" w14:textId="77777777" w:rsidR="007C49DD" w:rsidRDefault="007C49DD" w:rsidP="007C49DD">
      <w:pPr>
        <w:pStyle w:val="Heading4"/>
      </w:pPr>
      <w:r>
        <w:t xml:space="preserve">Reforms of guest worker programs are best for the economy </w:t>
      </w:r>
    </w:p>
    <w:p w14:paraId="0F90119A" w14:textId="77777777" w:rsidR="007C49DD" w:rsidRDefault="007C49DD" w:rsidP="007C49DD">
      <w:pPr>
        <w:rPr>
          <w:rStyle w:val="Style13ptBold"/>
        </w:rPr>
      </w:pPr>
      <w:r w:rsidRPr="0088439F">
        <w:rPr>
          <w:rStyle w:val="Style13ptBold"/>
        </w:rPr>
        <w:t xml:space="preserve">Orrenius and Zavodny </w:t>
      </w:r>
      <w:r>
        <w:rPr>
          <w:rStyle w:val="Style13ptBold"/>
        </w:rPr>
        <w:t>14</w:t>
      </w:r>
    </w:p>
    <w:p w14:paraId="2500092E" w14:textId="77777777" w:rsidR="007C49DD" w:rsidRPr="00530166" w:rsidRDefault="007C49DD" w:rsidP="007C49DD">
      <w:pPr>
        <w:rPr>
          <w:sz w:val="20"/>
          <w:szCs w:val="20"/>
        </w:rPr>
      </w:pPr>
      <w:r w:rsidRPr="00530166">
        <w:rPr>
          <w:sz w:val="20"/>
          <w:szCs w:val="20"/>
        </w:rPr>
        <w:t xml:space="preserve">( Pia M. Orrenius, Madeline Zavodny, Federal Reserve Bank of Dollas, Less-Skilled Immigration: Economic Effects and Policy Responses, Federal Reserve Bank of Dallas and AEI, Agnes Scott College and AEI, AEI, http://www.aei.org/spotlight/what-are-the-economic-effects-of-lesser-skilled-immigration-on-lesser-skilled-native-workers/, ks) </w:t>
      </w:r>
    </w:p>
    <w:p w14:paraId="19C4FEF8" w14:textId="2503C563" w:rsidR="007C49DD" w:rsidRPr="007C49DD" w:rsidRDefault="007C49DD" w:rsidP="00EF7065">
      <w:pPr>
        <w:rPr>
          <w:u w:val="single"/>
        </w:rPr>
      </w:pPr>
      <w:r w:rsidRPr="00267C35">
        <w:rPr>
          <w:rStyle w:val="StyleUnderline"/>
        </w:rPr>
        <w:t>There are many economic benefits to less-skilled immigration</w:t>
      </w:r>
      <w:r w:rsidRPr="00F93ACF">
        <w:rPr>
          <w:sz w:val="16"/>
        </w:rPr>
        <w:t xml:space="preserve">, </w:t>
      </w:r>
      <w:r w:rsidRPr="00267C35">
        <w:rPr>
          <w:rStyle w:val="StyleUnderline"/>
        </w:rPr>
        <w:t>and incorporating it into comprehensive immigration reform is the best way to address the sources of illegal immigration once and for all. A well-designed temporary foreign worker program can incorporate all the advantages</w:t>
      </w:r>
      <w:r w:rsidRPr="00F93ACF">
        <w:rPr>
          <w:sz w:val="16"/>
        </w:rPr>
        <w:t xml:space="preserve"> </w:t>
      </w:r>
      <w:r w:rsidRPr="00F93ACF">
        <w:rPr>
          <w:rStyle w:val="StyleUnderline"/>
        </w:rPr>
        <w:t>of a market-driven labor flow</w:t>
      </w:r>
      <w:r w:rsidRPr="00F93ACF">
        <w:rPr>
          <w:sz w:val="16"/>
        </w:rPr>
        <w:t>—</w:t>
      </w:r>
      <w:r w:rsidRPr="00F93ACF">
        <w:rPr>
          <w:rStyle w:val="StyleUnderline"/>
        </w:rPr>
        <w:t>expanding in booms, contracting in busts</w:t>
      </w:r>
      <w:r w:rsidRPr="00F93ACF">
        <w:rPr>
          <w:sz w:val="16"/>
        </w:rPr>
        <w:t>—</w:t>
      </w:r>
      <w:r w:rsidRPr="00F93ACF">
        <w:rPr>
          <w:rStyle w:val="StyleUnderline"/>
        </w:rPr>
        <w:t>while mitigating the fiscal costs and backlash against illegal inflows</w:t>
      </w:r>
      <w:r w:rsidRPr="00F93ACF">
        <w:rPr>
          <w:sz w:val="16"/>
        </w:rPr>
        <w:t xml:space="preserve">. This requires legalizing much of the existing unauthorized immigrant population and raising fees as well as a broad interior enforcement mechanism, such as E-Verify, to ensure workers are funneled through legal channels and employers are complying with the rules. </w:t>
      </w:r>
      <w:r w:rsidRPr="00F93ACF">
        <w:rPr>
          <w:rStyle w:val="StyleUnderline"/>
        </w:rPr>
        <w:t>Policymakers should prioritize market forces when it comes to responses to immigration</w:t>
      </w:r>
      <w:r w:rsidRPr="00F93ACF">
        <w:rPr>
          <w:sz w:val="16"/>
        </w:rPr>
        <w:t xml:space="preserve">, </w:t>
      </w:r>
      <w:r w:rsidRPr="00F93ACF">
        <w:rPr>
          <w:rStyle w:val="StyleUnderline"/>
        </w:rPr>
        <w:t xml:space="preserve">preserving flexible wages and prices and limiting labor market regulations that prevent the efficient reallocation of resources over time. </w:t>
      </w:r>
      <w:r w:rsidRPr="00F93ACF">
        <w:rPr>
          <w:sz w:val="16"/>
        </w:rPr>
        <w:t xml:space="preserve">Sensible policies might include funneling employer fees to retrain domestic workers or help them relocate to growing areas and implementing policies that encourage entrepreneurship and business investment by US natives and immigrants alike. </w:t>
      </w:r>
      <w:r w:rsidRPr="00F93ACF">
        <w:rPr>
          <w:rStyle w:val="StyleUnderline"/>
        </w:rPr>
        <w:t>The United States is a nation of immigrants</w:t>
      </w:r>
      <w:r w:rsidRPr="00F93ACF">
        <w:rPr>
          <w:sz w:val="16"/>
        </w:rPr>
        <w:t>—high- and low-skilled, family- and employment-based, legal and illegal—</w:t>
      </w:r>
      <w:r w:rsidRPr="00F93ACF">
        <w:rPr>
          <w:rStyle w:val="StyleUnderline"/>
        </w:rPr>
        <w:t>all of whom have played a role in the country's growth and prosperity</w:t>
      </w:r>
      <w:r w:rsidRPr="00F93ACF">
        <w:rPr>
          <w:sz w:val="16"/>
        </w:rPr>
        <w:t xml:space="preserve">. Much of the United States' success in attracting and integrating immigrants is due to allowing foreign workers access to the labor market. </w:t>
      </w:r>
      <w:r w:rsidRPr="00F93ACF">
        <w:rPr>
          <w:rStyle w:val="StyleUnderline"/>
        </w:rPr>
        <w:t>The importance of foreign workers will only grow as Americans age and the forces of technological change and globalization march on. Now is the time to devise policies to ensure that the United States will have the less- and more-skilled immigrants it will increasingly need in the years and decades to come.</w:t>
      </w:r>
    </w:p>
    <w:p w14:paraId="340B04D1" w14:textId="77777777" w:rsidR="00EF7065" w:rsidRDefault="00EF7065" w:rsidP="00EF7065">
      <w:pPr>
        <w:pStyle w:val="Heading3"/>
        <w:rPr>
          <w:rStyle w:val="StyleUnderline"/>
        </w:rPr>
      </w:pPr>
      <w:r>
        <w:rPr>
          <w:rStyle w:val="StyleUnderline"/>
        </w:rPr>
        <w:lastRenderedPageBreak/>
        <w:t>GDP Growth</w:t>
      </w:r>
    </w:p>
    <w:p w14:paraId="25C4846B" w14:textId="77777777" w:rsidR="00EF7065" w:rsidRDefault="00EF7065" w:rsidP="00EF7065">
      <w:pPr>
        <w:pStyle w:val="Heading4"/>
      </w:pPr>
      <w:r>
        <w:t xml:space="preserve">Expanding agricultural worker visas create major economic effects – gdp, jobs, and wages increase </w:t>
      </w:r>
    </w:p>
    <w:p w14:paraId="7F18D176" w14:textId="77777777" w:rsidR="00EF7065" w:rsidRPr="00FF51B7" w:rsidRDefault="00EF7065" w:rsidP="00EF7065">
      <w:r w:rsidRPr="00FF51B7">
        <w:rPr>
          <w:rStyle w:val="Style13ptBold"/>
        </w:rPr>
        <w:t>Treyz et al 13’</w:t>
      </w:r>
      <w:r>
        <w:t xml:space="preserve"> (</w:t>
      </w:r>
      <w:r w:rsidRPr="00391589">
        <w:rPr>
          <w:sz w:val="16"/>
          <w:szCs w:val="16"/>
        </w:rPr>
        <w:t>Frederick R. Treyz, Ph.D., Corey Stottlemyer, Rod Motamedi, authors for Regional Economic Models, Inc., Key Components of Immigration Reform: An Analysis of the Economic Effects of Creating a Pathway to Legal Status, Expanding High-Skilled Visas, &amp; Reforming Lesser-Skilled Visas, REMI, http://www.remi.com/wp-content/uploads/2017/10/50-Key-Components-of-Immigration-Reform.pdf, ks)</w:t>
      </w:r>
    </w:p>
    <w:p w14:paraId="0F628B6E" w14:textId="47E9AF45" w:rsidR="00EF7065" w:rsidRPr="007C49DD" w:rsidRDefault="00EF7065" w:rsidP="00EF7065">
      <w:pPr>
        <w:rPr>
          <w:rStyle w:val="StyleUnderline"/>
          <w:sz w:val="14"/>
          <w:szCs w:val="24"/>
        </w:rPr>
      </w:pPr>
      <w:r w:rsidRPr="00DA7550">
        <w:rPr>
          <w:rStyle w:val="StyleUnderline"/>
        </w:rPr>
        <w:t>Lesser-Skilled: Agriculture Worker Visas</w:t>
      </w:r>
      <w:r>
        <w:rPr>
          <w:rStyle w:val="StyleUnderline"/>
        </w:rPr>
        <w:t xml:space="preserve"> </w:t>
      </w:r>
      <w:r w:rsidRPr="00DA7550">
        <w:rPr>
          <w:rStyle w:val="StyleUnderline"/>
        </w:rPr>
        <w:t>Table 3 shows the major economic</w:t>
      </w:r>
      <w:r>
        <w:rPr>
          <w:rStyle w:val="StyleUnderline"/>
        </w:rPr>
        <w:t xml:space="preserve"> </w:t>
      </w:r>
      <w:r w:rsidRPr="00DA7550">
        <w:rPr>
          <w:rStyle w:val="StyleUnderline"/>
        </w:rPr>
        <w:t>effects of the expansion of the lesser-skilled</w:t>
      </w:r>
      <w:r>
        <w:rPr>
          <w:rStyle w:val="StyleUnderline"/>
        </w:rPr>
        <w:t xml:space="preserve"> </w:t>
      </w:r>
      <w:r w:rsidRPr="00DA7550">
        <w:rPr>
          <w:rStyle w:val="StyleUnderline"/>
        </w:rPr>
        <w:t>agricultural worker</w:t>
      </w:r>
      <w:r w:rsidRPr="007972FB">
        <w:rPr>
          <w:sz w:val="14"/>
        </w:rPr>
        <w:t xml:space="preserve"> (H-2A) </w:t>
      </w:r>
      <w:r w:rsidRPr="00DA7550">
        <w:rPr>
          <w:rStyle w:val="StyleUnderline"/>
        </w:rPr>
        <w:t>visa program</w:t>
      </w:r>
      <w:r w:rsidRPr="007972FB">
        <w:rPr>
          <w:sz w:val="14"/>
        </w:rPr>
        <w:t xml:space="preserve">. </w:t>
      </w:r>
      <w:r w:rsidRPr="00481242">
        <w:rPr>
          <w:rStyle w:val="StyleUnderline"/>
        </w:rPr>
        <w:t>The increase</w:t>
      </w:r>
      <w:r w:rsidRPr="00DA7550">
        <w:rPr>
          <w:rStyle w:val="StyleUnderline"/>
        </w:rPr>
        <w:t xml:space="preserve"> in visas for farm workers results in</w:t>
      </w:r>
      <w:r>
        <w:rPr>
          <w:rStyle w:val="StyleUnderline"/>
        </w:rPr>
        <w:t xml:space="preserve"> </w:t>
      </w:r>
      <w:r w:rsidRPr="00DA7550">
        <w:rPr>
          <w:rStyle w:val="StyleUnderline"/>
        </w:rPr>
        <w:t>total employment increases of almost 17</w:t>
      </w:r>
      <w:r>
        <w:rPr>
          <w:rStyle w:val="StyleUnderline"/>
        </w:rPr>
        <w:t xml:space="preserve"> </w:t>
      </w:r>
      <w:r w:rsidRPr="00DA7550">
        <w:rPr>
          <w:rStyle w:val="StyleUnderline"/>
        </w:rPr>
        <w:t>thousand jobs</w:t>
      </w:r>
      <w:r w:rsidRPr="007972FB">
        <w:rPr>
          <w:sz w:val="14"/>
        </w:rPr>
        <w:t xml:space="preserve"> in 2014</w:t>
      </w:r>
      <w:r w:rsidRPr="00DA7550">
        <w:rPr>
          <w:rStyle w:val="StyleUnderline"/>
        </w:rPr>
        <w:t>, peaking at just over 51</w:t>
      </w:r>
      <w:r>
        <w:rPr>
          <w:rStyle w:val="StyleUnderline"/>
        </w:rPr>
        <w:t xml:space="preserve"> </w:t>
      </w:r>
      <w:r w:rsidRPr="00DA7550">
        <w:rPr>
          <w:rStyle w:val="StyleUnderline"/>
        </w:rPr>
        <w:t>thousand jobs</w:t>
      </w:r>
      <w:r w:rsidRPr="007972FB">
        <w:rPr>
          <w:sz w:val="14"/>
        </w:rPr>
        <w:t xml:space="preserve"> in 2017, </w:t>
      </w:r>
      <w:r w:rsidRPr="00481242">
        <w:rPr>
          <w:rStyle w:val="StyleUnderline"/>
        </w:rPr>
        <w:t>and declining</w:t>
      </w:r>
      <w:r w:rsidRPr="00DA7550">
        <w:rPr>
          <w:rStyle w:val="StyleUnderline"/>
        </w:rPr>
        <w:t xml:space="preserve"> slightly to</w:t>
      </w:r>
      <w:r>
        <w:rPr>
          <w:rStyle w:val="StyleUnderline"/>
        </w:rPr>
        <w:t xml:space="preserve"> </w:t>
      </w:r>
      <w:r w:rsidRPr="00DA7550">
        <w:rPr>
          <w:rStyle w:val="StyleUnderline"/>
        </w:rPr>
        <w:t>39.6 thousand net new jobs in 2045</w:t>
      </w:r>
      <w:r w:rsidRPr="007972FB">
        <w:rPr>
          <w:sz w:val="14"/>
        </w:rPr>
        <w:t xml:space="preserve">. </w:t>
      </w:r>
      <w:r w:rsidRPr="00DA7550">
        <w:rPr>
          <w:rStyle w:val="StyleUnderline"/>
        </w:rPr>
        <w:t>Gross</w:t>
      </w:r>
      <w:r>
        <w:rPr>
          <w:rStyle w:val="StyleUnderline"/>
        </w:rPr>
        <w:t xml:space="preserve"> </w:t>
      </w:r>
      <w:r w:rsidRPr="00DA7550">
        <w:rPr>
          <w:rStyle w:val="StyleUnderline"/>
        </w:rPr>
        <w:t>domestic product, personal income and real</w:t>
      </w:r>
      <w:r>
        <w:rPr>
          <w:rStyle w:val="StyleUnderline"/>
        </w:rPr>
        <w:t xml:space="preserve"> </w:t>
      </w:r>
      <w:r w:rsidRPr="00DA7550">
        <w:rPr>
          <w:rStyle w:val="StyleUnderline"/>
        </w:rPr>
        <w:t>disposable personal income also increase</w:t>
      </w:r>
      <w:r w:rsidRPr="007972FB">
        <w:rPr>
          <w:sz w:val="14"/>
        </w:rPr>
        <w:t xml:space="preserve">. </w:t>
      </w:r>
      <w:r w:rsidRPr="00DA7550">
        <w:rPr>
          <w:rStyle w:val="StyleUnderline"/>
        </w:rPr>
        <w:t>Increases in gross domestic product start at</w:t>
      </w:r>
      <w:r>
        <w:rPr>
          <w:rStyle w:val="StyleUnderline"/>
        </w:rPr>
        <w:t xml:space="preserve"> </w:t>
      </w:r>
      <w:r w:rsidRPr="00DA7550">
        <w:rPr>
          <w:rStyle w:val="StyleUnderline"/>
        </w:rPr>
        <w:t>approximately $2 billion in 2014, increasing to</w:t>
      </w:r>
      <w:r>
        <w:rPr>
          <w:rStyle w:val="StyleUnderline"/>
        </w:rPr>
        <w:t xml:space="preserve"> </w:t>
      </w:r>
      <w:r w:rsidRPr="00DA7550">
        <w:rPr>
          <w:rStyle w:val="StyleUnderline"/>
        </w:rPr>
        <w:t>$9.79 billion by 20</w:t>
      </w:r>
      <w:r w:rsidRPr="00481242">
        <w:rPr>
          <w:rStyle w:val="StyleUnderline"/>
          <w:sz w:val="24"/>
          <w:szCs w:val="24"/>
        </w:rPr>
        <w:t xml:space="preserve">. </w:t>
      </w:r>
      <w:r w:rsidRPr="007972FB">
        <w:rPr>
          <w:rStyle w:val="StyleUnderline"/>
          <w:sz w:val="14"/>
          <w:szCs w:val="24"/>
        </w:rPr>
        <w:t xml:space="preserve">Graph 7 shows the distribution of job gains by demand source. Most of </w:t>
      </w:r>
      <w:r w:rsidRPr="00481242">
        <w:rPr>
          <w:rStyle w:val="StyleUnderline"/>
          <w:sz w:val="24"/>
          <w:szCs w:val="24"/>
        </w:rPr>
        <w:t>the new jobs are attributed to increases in intermediate demand, the goods and services purchased by farms</w:t>
      </w:r>
      <w:r w:rsidRPr="007972FB">
        <w:rPr>
          <w:rStyle w:val="StyleUnderline"/>
          <w:sz w:val="14"/>
          <w:szCs w:val="24"/>
        </w:rPr>
        <w:t xml:space="preserve"> from other firms </w:t>
      </w:r>
      <w:r w:rsidRPr="00481242">
        <w:rPr>
          <w:rStyle w:val="StyleUnderline"/>
          <w:sz w:val="24"/>
          <w:szCs w:val="24"/>
        </w:rPr>
        <w:t>for the production of agricultural output.</w:t>
      </w:r>
      <w:r w:rsidRPr="007972FB">
        <w:rPr>
          <w:rStyle w:val="StyleUnderline"/>
          <w:sz w:val="14"/>
          <w:szCs w:val="24"/>
        </w:rPr>
        <w:t xml:space="preserve"> </w:t>
      </w:r>
      <w:r w:rsidRPr="00481242">
        <w:rPr>
          <w:rStyle w:val="StyleUnderline"/>
          <w:sz w:val="24"/>
          <w:szCs w:val="24"/>
        </w:rPr>
        <w:t>Interstate trade</w:t>
      </w:r>
      <w:r w:rsidRPr="007972FB">
        <w:rPr>
          <w:rStyle w:val="StyleUnderline"/>
          <w:sz w:val="14"/>
          <w:szCs w:val="24"/>
        </w:rPr>
        <w:t xml:space="preserve"> (labeled exports to multi-regions) </w:t>
      </w:r>
      <w:r w:rsidRPr="00481242">
        <w:rPr>
          <w:rStyle w:val="StyleUnderline"/>
          <w:sz w:val="24"/>
          <w:szCs w:val="24"/>
        </w:rPr>
        <w:t>also increases</w:t>
      </w:r>
      <w:r w:rsidRPr="007972FB">
        <w:rPr>
          <w:rStyle w:val="StyleUnderline"/>
        </w:rPr>
        <w:t>. Jobs are created as well from additional consumption</w:t>
      </w:r>
      <w:r w:rsidRPr="007972FB">
        <w:rPr>
          <w:rStyle w:val="StyleUnderline"/>
          <w:sz w:val="14"/>
          <w:szCs w:val="24"/>
        </w:rPr>
        <w:t xml:space="preserve">, as shown in Graph 7. </w:t>
      </w:r>
      <w:r w:rsidRPr="007972FB">
        <w:rPr>
          <w:rStyle w:val="StyleUnderline"/>
        </w:rPr>
        <w:t>Workers’ consumption increases as pay increases</w:t>
      </w:r>
      <w:r w:rsidRPr="007972FB">
        <w:rPr>
          <w:rStyle w:val="StyleUnderline"/>
          <w:sz w:val="14"/>
          <w:szCs w:val="24"/>
        </w:rPr>
        <w:t xml:space="preserve">, </w:t>
      </w:r>
      <w:r w:rsidRPr="007972FB">
        <w:rPr>
          <w:rStyle w:val="StyleUnderline"/>
        </w:rPr>
        <w:t>while farm output increases due to labor productivity gains</w:t>
      </w:r>
      <w:r w:rsidRPr="007972FB">
        <w:rPr>
          <w:rStyle w:val="StyleUnderline"/>
          <w:sz w:val="14"/>
          <w:szCs w:val="24"/>
        </w:rPr>
        <w:t xml:space="preserve">. Both factors affect investment activity as well. </w:t>
      </w:r>
      <w:r w:rsidRPr="007972FB">
        <w:rPr>
          <w:rStyle w:val="StyleUnderline"/>
        </w:rPr>
        <w:t>The agriculture and forestry support activities industry has the largest increase in jo</w:t>
      </w:r>
      <w:r w:rsidRPr="007972FB">
        <w:rPr>
          <w:rStyle w:val="StyleUnderline"/>
          <w:sz w:val="14"/>
          <w:szCs w:val="24"/>
        </w:rPr>
        <w:t xml:space="preserve">bs, due to the intermediate demand for this industry from the farm sector. </w:t>
      </w:r>
      <w:r w:rsidRPr="007972FB">
        <w:rPr>
          <w:rStyle w:val="StyleUnderline"/>
        </w:rPr>
        <w:t>Retail trade and construction also see job increases</w:t>
      </w:r>
      <w:r w:rsidRPr="007972FB">
        <w:rPr>
          <w:rStyle w:val="StyleUnderline"/>
          <w:sz w:val="14"/>
          <w:szCs w:val="24"/>
        </w:rPr>
        <w:t>, as retail trade, a labor-intensive industry, sees gains from increase consumption, and construction grows as residential and non-residential investment increased in an expanding economy. Appendix B shows the employment gains by industry.</w:t>
      </w:r>
    </w:p>
    <w:p w14:paraId="528BAF09" w14:textId="5FBAA6C8" w:rsidR="00EF7065" w:rsidRDefault="007C49DD" w:rsidP="007C49DD">
      <w:pPr>
        <w:pStyle w:val="Heading3"/>
      </w:pPr>
      <w:r>
        <w:lastRenderedPageBreak/>
        <w:t>Morality</w:t>
      </w:r>
    </w:p>
    <w:p w14:paraId="2938C8AB" w14:textId="77777777" w:rsidR="007C49DD" w:rsidRDefault="007C49DD" w:rsidP="007C49DD">
      <w:pPr>
        <w:pStyle w:val="Heading4"/>
      </w:pPr>
      <w:r>
        <w:t xml:space="preserve">Reforms of guest worker programs are best for the economy </w:t>
      </w:r>
    </w:p>
    <w:p w14:paraId="0277020B" w14:textId="77777777" w:rsidR="007C49DD" w:rsidRDefault="007C49DD" w:rsidP="007C49DD">
      <w:pPr>
        <w:rPr>
          <w:rStyle w:val="Style13ptBold"/>
        </w:rPr>
      </w:pPr>
      <w:r w:rsidRPr="0088439F">
        <w:rPr>
          <w:rStyle w:val="Style13ptBold"/>
        </w:rPr>
        <w:t xml:space="preserve">Orrenius and Zavodny </w:t>
      </w:r>
      <w:r>
        <w:rPr>
          <w:rStyle w:val="Style13ptBold"/>
        </w:rPr>
        <w:t>14</w:t>
      </w:r>
    </w:p>
    <w:p w14:paraId="2A962322" w14:textId="77777777" w:rsidR="007C49DD" w:rsidRPr="00530166" w:rsidRDefault="007C49DD" w:rsidP="007C49DD">
      <w:pPr>
        <w:rPr>
          <w:sz w:val="20"/>
          <w:szCs w:val="20"/>
        </w:rPr>
      </w:pPr>
      <w:r w:rsidRPr="00530166">
        <w:rPr>
          <w:sz w:val="20"/>
          <w:szCs w:val="20"/>
        </w:rPr>
        <w:t xml:space="preserve">( Pia M. Orrenius, Madeline Zavodny, Federal Reserve Bank of Dollas, Less-Skilled Immigration: Economic Effects and Policy Responses, Federal Reserve Bank of Dallas and AEI, Agnes Scott College and AEI, AEI, http://www.aei.org/spotlight/what-are-the-economic-effects-of-lesser-skilled-immigration-on-lesser-skilled-native-workers/, ks) </w:t>
      </w:r>
    </w:p>
    <w:p w14:paraId="5CCE9F9A" w14:textId="77777777" w:rsidR="007C49DD" w:rsidRPr="00F93ACF" w:rsidRDefault="007C49DD" w:rsidP="007C49DD">
      <w:pPr>
        <w:rPr>
          <w:rStyle w:val="StyleUnderline"/>
        </w:rPr>
      </w:pPr>
      <w:r w:rsidRPr="00267C35">
        <w:rPr>
          <w:rStyle w:val="StyleUnderline"/>
        </w:rPr>
        <w:t>There are many economic benefits to less-skilled immigration</w:t>
      </w:r>
      <w:r w:rsidRPr="00F93ACF">
        <w:rPr>
          <w:sz w:val="16"/>
        </w:rPr>
        <w:t xml:space="preserve">, </w:t>
      </w:r>
      <w:r w:rsidRPr="00267C35">
        <w:rPr>
          <w:rStyle w:val="StyleUnderline"/>
        </w:rPr>
        <w:t>and incorporating it into comprehensive immigration reform is the best way to address the sources of illegal immigration once and for all. A well-designed temporary foreign worker program can incorporate all the advantages</w:t>
      </w:r>
      <w:r w:rsidRPr="00F93ACF">
        <w:rPr>
          <w:sz w:val="16"/>
        </w:rPr>
        <w:t xml:space="preserve"> </w:t>
      </w:r>
      <w:r w:rsidRPr="00F93ACF">
        <w:rPr>
          <w:rStyle w:val="StyleUnderline"/>
        </w:rPr>
        <w:t>of a market-driven labor flow</w:t>
      </w:r>
      <w:r w:rsidRPr="00F93ACF">
        <w:rPr>
          <w:sz w:val="16"/>
        </w:rPr>
        <w:t>—</w:t>
      </w:r>
      <w:r w:rsidRPr="00F93ACF">
        <w:rPr>
          <w:rStyle w:val="StyleUnderline"/>
        </w:rPr>
        <w:t>expanding in booms, contracting in busts</w:t>
      </w:r>
      <w:r w:rsidRPr="00F93ACF">
        <w:rPr>
          <w:sz w:val="16"/>
        </w:rPr>
        <w:t>—</w:t>
      </w:r>
      <w:r w:rsidRPr="00F93ACF">
        <w:rPr>
          <w:rStyle w:val="StyleUnderline"/>
        </w:rPr>
        <w:t>while mitigating the fiscal costs and backlash against illegal inflows</w:t>
      </w:r>
      <w:r w:rsidRPr="00F93ACF">
        <w:rPr>
          <w:sz w:val="16"/>
        </w:rPr>
        <w:t xml:space="preserve">. This requires legalizing much of the existing unauthorized immigrant population and raising fees as well as a broad interior enforcement mechanism, such as E-Verify, to ensure workers are funneled through legal channels and employers are complying with the rules. </w:t>
      </w:r>
      <w:r w:rsidRPr="00F93ACF">
        <w:rPr>
          <w:rStyle w:val="StyleUnderline"/>
        </w:rPr>
        <w:t>Policymakers should prioritize market forces when it comes to responses to immigration</w:t>
      </w:r>
      <w:r w:rsidRPr="00F93ACF">
        <w:rPr>
          <w:sz w:val="16"/>
        </w:rPr>
        <w:t xml:space="preserve">, </w:t>
      </w:r>
      <w:r w:rsidRPr="00F93ACF">
        <w:rPr>
          <w:rStyle w:val="StyleUnderline"/>
        </w:rPr>
        <w:t xml:space="preserve">preserving flexible wages and prices and limiting labor market regulations that prevent the efficient reallocation of resources over time. </w:t>
      </w:r>
      <w:r w:rsidRPr="00F93ACF">
        <w:rPr>
          <w:sz w:val="16"/>
        </w:rPr>
        <w:t xml:space="preserve">Sensible policies might include funneling employer fees to retrain domestic workers or help them relocate to growing areas and implementing policies that encourage entrepreneurship and business investment by US natives and immigrants alike. </w:t>
      </w:r>
      <w:r w:rsidRPr="00F93ACF">
        <w:rPr>
          <w:rStyle w:val="StyleUnderline"/>
        </w:rPr>
        <w:t>The United States is a nation of immigrants</w:t>
      </w:r>
      <w:r w:rsidRPr="00F93ACF">
        <w:rPr>
          <w:sz w:val="16"/>
        </w:rPr>
        <w:t>—high- and low-skilled, family- and employment-based, legal and illegal—</w:t>
      </w:r>
      <w:r w:rsidRPr="00F93ACF">
        <w:rPr>
          <w:rStyle w:val="StyleUnderline"/>
        </w:rPr>
        <w:t>all of whom have played a role in the country's growth and prosperity</w:t>
      </w:r>
      <w:r w:rsidRPr="00F93ACF">
        <w:rPr>
          <w:sz w:val="16"/>
        </w:rPr>
        <w:t xml:space="preserve">. Much of the United States' success in attracting and integrating immigrants is due to allowing foreign workers access to the labor market. </w:t>
      </w:r>
      <w:r w:rsidRPr="00F93ACF">
        <w:rPr>
          <w:rStyle w:val="StyleUnderline"/>
        </w:rPr>
        <w:t>The importance of foreign workers will only grow as Americans age and the forces of technological change and globalization march on. Now is the time to devise policies to ensure that the United States will have the less- and more-skilled immigrants it will increasingly need in the years and decades to come.</w:t>
      </w:r>
    </w:p>
    <w:p w14:paraId="3CFD65C7" w14:textId="77777777" w:rsidR="007C49DD" w:rsidRDefault="007C49DD" w:rsidP="007C49DD">
      <w:pPr>
        <w:pStyle w:val="Heading4"/>
      </w:pPr>
      <w:r>
        <w:t xml:space="preserve">Changing guest worker programs by adding LPR helps reduce illegal immigration, and benefits the economy </w:t>
      </w:r>
    </w:p>
    <w:p w14:paraId="60364647" w14:textId="77777777" w:rsidR="007C49DD" w:rsidRDefault="007C49DD" w:rsidP="007C49DD">
      <w:pPr>
        <w:rPr>
          <w:rStyle w:val="Style13ptBold"/>
        </w:rPr>
      </w:pPr>
      <w:r w:rsidRPr="0088439F">
        <w:rPr>
          <w:rStyle w:val="Style13ptBold"/>
        </w:rPr>
        <w:t xml:space="preserve">Orrenius and Zavodny </w:t>
      </w:r>
      <w:r>
        <w:rPr>
          <w:rStyle w:val="Style13ptBold"/>
        </w:rPr>
        <w:t>14</w:t>
      </w:r>
    </w:p>
    <w:p w14:paraId="1D32FA78" w14:textId="77777777" w:rsidR="007C49DD" w:rsidRPr="00530166" w:rsidRDefault="007C49DD" w:rsidP="007C49DD">
      <w:pPr>
        <w:rPr>
          <w:rStyle w:val="Style13ptBold"/>
          <w:b w:val="0"/>
          <w:bCs w:val="0"/>
          <w:sz w:val="20"/>
          <w:szCs w:val="20"/>
        </w:rPr>
      </w:pPr>
      <w:r w:rsidRPr="00530166">
        <w:rPr>
          <w:sz w:val="20"/>
          <w:szCs w:val="20"/>
        </w:rPr>
        <w:t xml:space="preserve">( Pia M. Orrenius, Madeline Zavodny, Federal Reserve Bank of Dollas, Less-Skilled Immigration: Economic Effects and Policy Responses, Federal Reserve Bank of Dallas and AEI, Agnes Scott College and AEI, AEI, http://www.aei.org/spotlight/what-are-the-economic-effects-of-lesser-skilled-immigration-on-lesser-skilled-native-workers/, ks) </w:t>
      </w:r>
    </w:p>
    <w:p w14:paraId="47BF9DEB" w14:textId="77777777" w:rsidR="007C49DD" w:rsidRPr="004B474A" w:rsidRDefault="007C49DD" w:rsidP="007C49DD">
      <w:pPr>
        <w:rPr>
          <w:sz w:val="16"/>
        </w:rPr>
      </w:pPr>
      <w:r w:rsidRPr="004B474A">
        <w:rPr>
          <w:sz w:val="16"/>
        </w:rPr>
        <w:t xml:space="preserve">But </w:t>
      </w:r>
      <w:r w:rsidRPr="004B474A">
        <w:rPr>
          <w:rStyle w:val="StyleUnderline"/>
        </w:rPr>
        <w:t>prioritizing high-skilled immigration ignores</w:t>
      </w:r>
      <w:r w:rsidRPr="004B474A">
        <w:rPr>
          <w:sz w:val="16"/>
        </w:rPr>
        <w:t xml:space="preserve"> a large segment of the nation's fastest-growing </w:t>
      </w:r>
      <w:r w:rsidRPr="004B474A">
        <w:rPr>
          <w:rStyle w:val="StyleUnderline"/>
        </w:rPr>
        <w:t>industries while making it very hard for less-skilled workers to legally migrate to the United States</w:t>
      </w:r>
      <w:r w:rsidRPr="004B474A">
        <w:rPr>
          <w:sz w:val="16"/>
        </w:rPr>
        <w:t xml:space="preserve">, </w:t>
      </w:r>
      <w:r w:rsidRPr="004B474A">
        <w:rPr>
          <w:rStyle w:val="StyleUnderline"/>
        </w:rPr>
        <w:t>especially if they are not an immediate relative of a US citizen</w:t>
      </w:r>
      <w:r w:rsidRPr="004B474A">
        <w:rPr>
          <w:sz w:val="16"/>
        </w:rPr>
        <w:t xml:space="preserve"> (the only category of immigrants that is not numerically restricted). </w:t>
      </w:r>
      <w:r w:rsidRPr="004B474A">
        <w:rPr>
          <w:rStyle w:val="Emphasis"/>
        </w:rPr>
        <w:t>The result has been 11-plus million unauthorized immigrants</w:t>
      </w:r>
      <w:r w:rsidRPr="004B474A">
        <w:rPr>
          <w:sz w:val="16"/>
        </w:rPr>
        <w:t xml:space="preserve">. Addressing unauthorized immigration is an important component of immigration policy reform. Unauthorized immigration, fiery rhetoric aside, actually has several economic advantages. Unauthorized immigrants arrive in the country in larger numbers when demand for their labor is booming, and they tend to rapidly move to areas where job growth is strong and, as a result, have very high employment rates.15 If they cannot readily find work, they tend to leave the country since they are ineligible for virtually all government-funded transfer programs. From a fiscal perspective, they are less costly than similarly educated legal immigrants. In addition, legal immigration is typically much less responsive to market forces—immigrants are admitted with long bureaucratic delays and primarily on the basis of family ties, so their skills may not match employers' demands. Despite some of the macroeconomic benefits of illegal immigration, </w:t>
      </w:r>
      <w:r w:rsidRPr="004B474A">
        <w:rPr>
          <w:rStyle w:val="StyleUnderline"/>
        </w:rPr>
        <w:t>unauthorized immigrants have limited upward mobility and may exert downward pressure on wages and working conditions</w:t>
      </w:r>
      <w:r w:rsidRPr="004B474A">
        <w:rPr>
          <w:sz w:val="16"/>
        </w:rPr>
        <w:t xml:space="preserve">. </w:t>
      </w:r>
      <w:r w:rsidRPr="004B474A">
        <w:rPr>
          <w:rStyle w:val="StyleUnderline"/>
        </w:rPr>
        <w:t>Their lack of legal status hampers their ability to bargain for higher wages or better working conditions and makes them vulnerabl</w:t>
      </w:r>
      <w:r w:rsidRPr="004B474A">
        <w:rPr>
          <w:sz w:val="16"/>
        </w:rPr>
        <w:t xml:space="preserve">e to abuse by employers. </w:t>
      </w:r>
      <w:r w:rsidRPr="004B474A">
        <w:rPr>
          <w:rStyle w:val="StyleUnderline"/>
        </w:rPr>
        <w:t xml:space="preserve">This harms </w:t>
      </w:r>
      <w:r w:rsidRPr="004B474A">
        <w:rPr>
          <w:rStyle w:val="StyleUnderline"/>
        </w:rPr>
        <w:lastRenderedPageBreak/>
        <w:t>competing US natives</w:t>
      </w:r>
      <w:r w:rsidRPr="004B474A">
        <w:rPr>
          <w:sz w:val="16"/>
        </w:rPr>
        <w:t xml:space="preserve"> and legal immigrants </w:t>
      </w:r>
      <w:r w:rsidRPr="004B474A">
        <w:rPr>
          <w:rStyle w:val="StyleUnderline"/>
        </w:rPr>
        <w:t>as well as unauthorized immigrants and their families</w:t>
      </w:r>
      <w:r w:rsidRPr="004B474A">
        <w:rPr>
          <w:sz w:val="16"/>
        </w:rPr>
        <w:t xml:space="preserve">. </w:t>
      </w:r>
      <w:r w:rsidRPr="004B474A">
        <w:rPr>
          <w:rStyle w:val="StyleUnderline"/>
        </w:rPr>
        <w:t xml:space="preserve">It </w:t>
      </w:r>
      <w:r w:rsidRPr="004B474A">
        <w:rPr>
          <w:sz w:val="16"/>
        </w:rPr>
        <w:t xml:space="preserve">also </w:t>
      </w:r>
      <w:r w:rsidRPr="004B474A">
        <w:rPr>
          <w:rStyle w:val="StyleUnderline"/>
        </w:rPr>
        <w:t>creates an unfair playing field for employers who do not violate the law</w:t>
      </w:r>
      <w:r w:rsidRPr="004B474A">
        <w:rPr>
          <w:sz w:val="16"/>
        </w:rPr>
        <w:t xml:space="preserve"> in sectors that have a large share of workers who are unauthorized, such as agriculture and construction. </w:t>
      </w:r>
      <w:r w:rsidRPr="004B474A">
        <w:rPr>
          <w:rStyle w:val="StyleUnderline"/>
        </w:rPr>
        <w:t>Deporting all unauthorized immigrants or building a wall to keep them out is not the best answer.</w:t>
      </w:r>
      <w:r w:rsidRPr="004B474A">
        <w:rPr>
          <w:sz w:val="16"/>
        </w:rPr>
        <w:t xml:space="preserve"> Doing so would be prohibitively expensive as well as extremely disruptive to the economy—many employers have come to depend on unauthorized workers, who make up 5 percent of the US labor force, and would have difficulty filling labor market gaps in the short-to-medium run. </w:t>
      </w:r>
      <w:r w:rsidRPr="004B474A">
        <w:rPr>
          <w:rStyle w:val="StyleUnderline"/>
        </w:rPr>
        <w:t>Instead, the United States needs to create more and better legal channels for less-skilled workers to enter the country.</w:t>
      </w:r>
      <w:r w:rsidRPr="004B474A">
        <w:rPr>
          <w:sz w:val="16"/>
        </w:rPr>
        <w:t xml:space="preserve"> </w:t>
      </w:r>
      <w:r w:rsidRPr="004B474A">
        <w:rPr>
          <w:rStyle w:val="StyleUnderline"/>
        </w:rPr>
        <w:t>This requires expanding existing temporary foreign worker programs or creating new ones.</w:t>
      </w:r>
      <w:r w:rsidRPr="004B474A">
        <w:rPr>
          <w:sz w:val="16"/>
        </w:rPr>
        <w:t xml:space="preserve"> </w:t>
      </w:r>
      <w:r w:rsidRPr="004B474A">
        <w:rPr>
          <w:rStyle w:val="StyleUnderline"/>
        </w:rPr>
        <w:t>Those programs should admit more workers when demand for labor is strong</w:t>
      </w:r>
      <w:r w:rsidRPr="004B474A">
        <w:rPr>
          <w:sz w:val="16"/>
        </w:rPr>
        <w:t xml:space="preserve"> </w:t>
      </w:r>
      <w:r w:rsidRPr="004B474A">
        <w:rPr>
          <w:rStyle w:val="StyleUnderline"/>
        </w:rPr>
        <w:t>and involve fewer bureaucratic hurdles and shorter lags than current programs do</w:t>
      </w:r>
      <w:r w:rsidRPr="004B474A">
        <w:rPr>
          <w:sz w:val="16"/>
        </w:rPr>
        <w:t xml:space="preserve">. </w:t>
      </w:r>
      <w:r w:rsidRPr="004B474A">
        <w:rPr>
          <w:rStyle w:val="StyleUnderline"/>
        </w:rPr>
        <w:t>They should include workers in year-round jobs</w:t>
      </w:r>
      <w:r w:rsidRPr="004B474A">
        <w:rPr>
          <w:sz w:val="16"/>
        </w:rPr>
        <w:t xml:space="preserve">, not just the temporary or seasonal jobs covered by the current H-2A and H-2B temporary foreign worker programs. </w:t>
      </w:r>
      <w:r w:rsidRPr="004B474A">
        <w:rPr>
          <w:rStyle w:val="StyleUnderline"/>
        </w:rPr>
        <w:t>They should allow workers to easily move across j</w:t>
      </w:r>
      <w:r w:rsidRPr="004B474A">
        <w:rPr>
          <w:sz w:val="16"/>
        </w:rPr>
        <w:t>obs, which gives workers more bargaining power and helps reduce labor market bottlenecks</w:t>
      </w:r>
      <w:r w:rsidRPr="004B474A">
        <w:rPr>
          <w:rStyle w:val="StyleUnderline"/>
        </w:rPr>
        <w:t>. Temporary foreign workers should not be precluded from using existing pathways to adjust to permanent resident status</w:t>
      </w:r>
      <w:r w:rsidRPr="004B474A">
        <w:rPr>
          <w:sz w:val="16"/>
        </w:rPr>
        <w:t>.</w:t>
      </w:r>
    </w:p>
    <w:p w14:paraId="169D3CF9" w14:textId="018CFE20" w:rsidR="007C49DD" w:rsidRDefault="007C49DD" w:rsidP="007C49DD">
      <w:pPr>
        <w:pStyle w:val="Heading3"/>
      </w:pPr>
      <w:r>
        <w:lastRenderedPageBreak/>
        <w:t>LPR K2 Ag</w:t>
      </w:r>
    </w:p>
    <w:p w14:paraId="59BBD0E9" w14:textId="77777777" w:rsidR="007C49DD" w:rsidRDefault="007C49DD" w:rsidP="007C49DD">
      <w:pPr>
        <w:pStyle w:val="Heading4"/>
      </w:pPr>
      <w:r>
        <w:t>LPR key to agriculture---new farming developments like multi-cropping patters demand permanent labor</w:t>
      </w:r>
    </w:p>
    <w:p w14:paraId="154A6B3A" w14:textId="77777777" w:rsidR="007C49DD" w:rsidRDefault="007C49DD" w:rsidP="007C49DD">
      <w:pPr>
        <w:rPr>
          <w:rStyle w:val="Style13ptBold"/>
        </w:rPr>
      </w:pPr>
      <w:r w:rsidRPr="00DD04DF">
        <w:rPr>
          <w:rStyle w:val="Style13ptBold"/>
        </w:rPr>
        <w:t>Sh</w:t>
      </w:r>
      <w:r>
        <w:rPr>
          <w:rStyle w:val="Style13ptBold"/>
        </w:rPr>
        <w:t xml:space="preserve">reck, et al </w:t>
      </w:r>
      <w:r w:rsidRPr="00E721B7">
        <w:rPr>
          <w:sz w:val="16"/>
          <w:szCs w:val="16"/>
        </w:rPr>
        <w:t>(Aimee, Christy Getz, and Fail Feenstra, sociologist and the Research Specialist for the California Faculty Association, “Social sustainability, farm labor, and organic agriculture: Findings from an exploratory analysis,” Agriculture and Human Values, published 2006, accessed 7/16/18, Agriculture and Human Values (2006) 23:439–449  Springer 2006 DOI 10.1007/s10460-006-9016-2 ) //Lex-CL</w:t>
      </w:r>
    </w:p>
    <w:p w14:paraId="63005381" w14:textId="77777777" w:rsidR="007C49DD" w:rsidRDefault="007C49DD" w:rsidP="007C49DD">
      <w:pPr>
        <w:rPr>
          <w:rStyle w:val="Style13ptBold"/>
          <w:b w:val="0"/>
          <w:sz w:val="16"/>
        </w:rPr>
      </w:pPr>
      <w:r w:rsidRPr="000262D0">
        <w:rPr>
          <w:rStyle w:val="Style13ptBold"/>
          <w:b w:val="0"/>
          <w:sz w:val="16"/>
        </w:rPr>
        <w:t xml:space="preserve">Are these challenges for farmworkers similarly problematic on both organic and conventional farms or do organic farms provide better working conditions than do conventional farms? The USDAs National Organic Program defines organic agriculture as ‘‘a production system that is managed ... to respond to site-specific conditions by integrating cultural, biological, and mechanical practices that foster cycling of resources, promote ecological balance, and conserve biodiversity’’ (USDA, 2000: 80550).4 IFOAM describes organic agriculture more holistically as a system that ‘‘promotes environmentally, socially, and economically sound production of food, fiber, timber, etc.’’ (IFOAM, 2004). Though neither makes explicit reference in their definitions to the relevance of organic practices for hired farmworkers, there are, nonetheless, reasons to believe that organic production can have positive implications for these workers. Importantly, the reduction of toxic pesticides in organic systems lowers the risk of exposure and associated dangers for workers on these farms. There are also theoretical reasons to expect that organic production will provide more favorable working conditions than does conventional agriculture. For instance, </w:t>
      </w:r>
      <w:r w:rsidRPr="0041260C">
        <w:rPr>
          <w:rStyle w:val="StyleUnderline"/>
        </w:rPr>
        <w:t>higher wages and benefits might be offered to encourage workers to commit to working on organic farms for longer periods of time; multi-cropping patterns</w:t>
      </w:r>
      <w:r w:rsidRPr="000262D0">
        <w:rPr>
          <w:rStyle w:val="Style13ptBold"/>
          <w:b w:val="0"/>
          <w:sz w:val="16"/>
        </w:rPr>
        <w:t xml:space="preserve"> more common in organic agriculture </w:t>
      </w:r>
      <w:r w:rsidRPr="0041260C">
        <w:rPr>
          <w:rStyle w:val="StyleUnderline"/>
        </w:rPr>
        <w:t>demand more yearround, permanent labor; and ideologically committed farmers might extend their critique of conventional agriculture to include labor issues</w:t>
      </w:r>
      <w:r w:rsidRPr="000262D0">
        <w:rPr>
          <w:rStyle w:val="Style13ptBold"/>
          <w:b w:val="0"/>
          <w:sz w:val="16"/>
        </w:rPr>
        <w:t xml:space="preserve"> (Guthman, 2004a). While there is anecdotal evidence that organic farmers are likely to provide healthy working conditions for farmworkers, there is little social science research to confirm or deny these expectations. Moreover, a representative of a farmworker advocacy organization that works closely on sustainable agriculture issues described such assumptions as ‘‘presumptuous’’ (interview 6/10/ 04). Given this context, this study aims to further our understanding of whether and how organic agriculture holds advantages over conventional agriculture for farmworkers.</w:t>
      </w:r>
    </w:p>
    <w:p w14:paraId="18FDC002" w14:textId="2FFAA095" w:rsidR="007C49DD" w:rsidRDefault="007C49DD" w:rsidP="007C49DD">
      <w:pPr>
        <w:pStyle w:val="Heading3"/>
      </w:pPr>
      <w:r>
        <w:lastRenderedPageBreak/>
        <w:t>Permanent Key</w:t>
      </w:r>
    </w:p>
    <w:p w14:paraId="430D9A96" w14:textId="77777777" w:rsidR="007C49DD" w:rsidRPr="00054739" w:rsidRDefault="007C49DD" w:rsidP="007C49DD">
      <w:pPr>
        <w:pStyle w:val="Heading4"/>
        <w:rPr>
          <w:rStyle w:val="Style13ptBold"/>
          <w:b/>
          <w:szCs w:val="26"/>
        </w:rPr>
      </w:pPr>
      <w:r>
        <w:rPr>
          <w:rStyle w:val="Style13ptBold"/>
          <w:b/>
          <w:szCs w:val="26"/>
        </w:rPr>
        <w:t>Permanent low-skilled workers key to the economy---no drain on taxes, and support productivity for the rest of the economy</w:t>
      </w:r>
    </w:p>
    <w:p w14:paraId="7BF03F82" w14:textId="77777777" w:rsidR="007C49DD" w:rsidRPr="005715D0" w:rsidRDefault="007C49DD" w:rsidP="007C49DD">
      <w:r>
        <w:rPr>
          <w:rStyle w:val="Style13ptBold"/>
        </w:rPr>
        <w:t xml:space="preserve">Bier 12 </w:t>
      </w:r>
      <w:r w:rsidRPr="009B2140">
        <w:rPr>
          <w:sz w:val="16"/>
          <w:szCs w:val="16"/>
        </w:rPr>
        <w:t>(David,  immigration policy analyst at the Competitive Enterprise Institute, “Low-Skilled Immigrant Workers Are Vital Contributors To The Economy,” Forbes, published 9/12/12, accessed 7/16/18, https://www.forbes.com/sites/realspin/2012/09/12/low-skilled-immigrant-workers-are-vital-contributors-to-the-economy/#10e875006e59 )</w:t>
      </w:r>
    </w:p>
    <w:p w14:paraId="3CEF4A99" w14:textId="40C260AE" w:rsidR="007C49DD" w:rsidRPr="007C49DD" w:rsidRDefault="007C49DD" w:rsidP="007C49DD">
      <w:pPr>
        <w:rPr>
          <w:u w:val="single"/>
        </w:rPr>
      </w:pPr>
      <w:r w:rsidRPr="0091342F">
        <w:rPr>
          <w:rStyle w:val="Style13ptBold"/>
          <w:b w:val="0"/>
          <w:sz w:val="16"/>
        </w:rPr>
        <w:t xml:space="preserve">The Republican National Committee reformed its immigration platform this month to favor a new guest worker program. Unfortunately, the party still seems unwilling to accept </w:t>
      </w:r>
      <w:r w:rsidRPr="009C7510">
        <w:rPr>
          <w:rStyle w:val="StyleUnderline"/>
          <w:highlight w:val="green"/>
        </w:rPr>
        <w:t>permanent</w:t>
      </w:r>
      <w:r w:rsidRPr="009C7510">
        <w:rPr>
          <w:rStyle w:val="Style13ptBold"/>
          <w:b w:val="0"/>
          <w:sz w:val="16"/>
          <w:highlight w:val="green"/>
        </w:rPr>
        <w:t xml:space="preserve"> </w:t>
      </w:r>
      <w:r w:rsidRPr="009C7510">
        <w:rPr>
          <w:rStyle w:val="StyleUnderline"/>
          <w:highlight w:val="green"/>
        </w:rPr>
        <w:t>low-skilled immigrants</w:t>
      </w:r>
      <w:r w:rsidRPr="001B2252">
        <w:rPr>
          <w:rStyle w:val="StyleUnderline"/>
        </w:rPr>
        <w:t xml:space="preserve">. These workers </w:t>
      </w:r>
      <w:r w:rsidRPr="009C7510">
        <w:rPr>
          <w:rStyle w:val="StyleUnderline"/>
          <w:highlight w:val="green"/>
        </w:rPr>
        <w:t>are critical to America’s future competitiveness,</w:t>
      </w:r>
      <w:r w:rsidRPr="001B2252">
        <w:rPr>
          <w:rStyle w:val="StyleUnderline"/>
        </w:rPr>
        <w:t xml:space="preserve"> yet they have received little GOP attention compared to high-skilled workers from Asia to whom Mitt Romney is promising green cards. The disparate treatment stems from a fundamentally flawed view of the economy.</w:t>
      </w:r>
      <w:r>
        <w:rPr>
          <w:rStyle w:val="StyleUnderline"/>
        </w:rPr>
        <w:t xml:space="preserve"> </w:t>
      </w:r>
      <w:r w:rsidRPr="001B2252">
        <w:rPr>
          <w:rStyle w:val="StyleUnderline"/>
        </w:rPr>
        <w:t>Many people view low-skilled immigrants as an economic burden because they produce few income taxes. But it’s not just these immigrants—almost half of all Americans had no income tax liability in 2011. In other words, according to the logic of immigration’s opponents, America’s economy would benefit from deporting half the country’s population.</w:t>
      </w:r>
      <w:r w:rsidRPr="0091342F">
        <w:rPr>
          <w:rStyle w:val="Style13ptBold"/>
          <w:b w:val="0"/>
          <w:sz w:val="16"/>
        </w:rPr>
        <w:t xml:space="preserve"> Despite its absurd implications, no other argument against immigration receives more attention from Congress and the media. The policies advocated by the major anti-immigration groups—NumbersUSA, the Federation for American Immigration Reform, and Center for Immigration Studies—actually do rest on the assumption that the U.S. would benefit greatly from significantly fewer people. These groups’ founder, radical environmentalist John Tanton, argued that reducing the population leads to environmental progress, but “[if you] double the number of people,” he says, and “we’re back where we started.” All three groups he founded apply his views to immigration and use the tax argument in favor of deporting undocumented workers and even ending low-skilled immigration altogether. </w:t>
      </w:r>
      <w:r w:rsidRPr="0091342F">
        <w:rPr>
          <w:rStyle w:val="StyleUnderline"/>
        </w:rPr>
        <w:t xml:space="preserve">This view misses how </w:t>
      </w:r>
      <w:r w:rsidRPr="00BB6A81">
        <w:rPr>
          <w:rStyle w:val="StyleUnderline"/>
          <w:highlight w:val="green"/>
        </w:rPr>
        <w:t>low wage earners contribute to the economy and government budgets</w:t>
      </w:r>
      <w:r w:rsidRPr="0091342F">
        <w:rPr>
          <w:rStyle w:val="StyleUnderline"/>
        </w:rPr>
        <w:t xml:space="preserve">. These workers </w:t>
      </w:r>
      <w:r w:rsidRPr="003B02D8">
        <w:rPr>
          <w:rStyle w:val="StyleUnderline"/>
          <w:highlight w:val="green"/>
        </w:rPr>
        <w:t>allow Americans to specialize in more productive endeavors</w:t>
      </w:r>
      <w:r w:rsidRPr="0091342F">
        <w:rPr>
          <w:rStyle w:val="StyleUnderline"/>
        </w:rPr>
        <w:t>.</w:t>
      </w:r>
      <w:r w:rsidRPr="0091342F">
        <w:rPr>
          <w:rStyle w:val="Style13ptBold"/>
          <w:b w:val="0"/>
          <w:sz w:val="16"/>
        </w:rPr>
        <w:t xml:space="preserve"> Consider a worker who files paperwork for a doctor. Because the doctor is now free to see more patients, the worker has created economic value from both his efforts and the doctor’s. </w:t>
      </w:r>
      <w:r w:rsidRPr="0091342F">
        <w:rPr>
          <w:rStyle w:val="StyleUnderline"/>
        </w:rPr>
        <w:t>Child care providers free mothers to work; construction workers allow U.S. engineers to finish more projects; many others create similar benefits, and so make a much more substantial contribution to the economy and to the U.S. Treasury than appear on tax returns.</w:t>
      </w:r>
      <w:r>
        <w:rPr>
          <w:rStyle w:val="StyleUnderline"/>
        </w:rPr>
        <w:t xml:space="preserve"> </w:t>
      </w:r>
      <w:r w:rsidRPr="00431043">
        <w:rPr>
          <w:rStyle w:val="StyleUnderline"/>
          <w:highlight w:val="green"/>
        </w:rPr>
        <w:t>Allowing people to</w:t>
      </w:r>
      <w:r w:rsidRPr="0091342F">
        <w:rPr>
          <w:rStyle w:val="StyleUnderline"/>
        </w:rPr>
        <w:t xml:space="preserve"> reside where their work is most valuable creates even more economic growth, whichmeans U.S. companies </w:t>
      </w:r>
      <w:r w:rsidRPr="00431043">
        <w:rPr>
          <w:rStyle w:val="StyleUnderline"/>
          <w:highlight w:val="green"/>
        </w:rPr>
        <w:t>make</w:t>
      </w:r>
      <w:r w:rsidRPr="0091342F">
        <w:rPr>
          <w:rStyle w:val="StyleUnderline"/>
        </w:rPr>
        <w:t xml:space="preserve"> more </w:t>
      </w:r>
      <w:r w:rsidRPr="00431043">
        <w:rPr>
          <w:rStyle w:val="StyleUnderline"/>
          <w:highlight w:val="green"/>
        </w:rPr>
        <w:t>sales</w:t>
      </w:r>
      <w:r w:rsidRPr="0091342F">
        <w:rPr>
          <w:rStyle w:val="StyleUnderline"/>
        </w:rPr>
        <w:t xml:space="preserve">—including sales </w:t>
      </w:r>
      <w:r w:rsidRPr="00431043">
        <w:rPr>
          <w:rStyle w:val="StyleUnderline"/>
          <w:highlight w:val="green"/>
        </w:rPr>
        <w:t>to low-skilled workers</w:t>
      </w:r>
      <w:r w:rsidRPr="0091342F">
        <w:rPr>
          <w:rStyle w:val="StyleUnderline"/>
        </w:rPr>
        <w:t>.</w:t>
      </w:r>
      <w:r w:rsidRPr="0091342F">
        <w:rPr>
          <w:rStyle w:val="Style13ptBold"/>
          <w:b w:val="0"/>
          <w:sz w:val="16"/>
        </w:rPr>
        <w:t xml:space="preserve"> </w:t>
      </w:r>
      <w:r w:rsidRPr="0091342F">
        <w:rPr>
          <w:rStyle w:val="StyleUnderline"/>
        </w:rPr>
        <w:t>More sales equal larger economies of scale, which lowers per-unit costs of production for businesses and cuts prices for consumers. Economies of scale allow consumers to spend, save, and invest more of their money, which leads to more (taxable) economic activity that benefits everyone.</w:t>
      </w:r>
      <w:r>
        <w:rPr>
          <w:rStyle w:val="StyleUnderline"/>
        </w:rPr>
        <w:t xml:space="preserve"> </w:t>
      </w:r>
      <w:r w:rsidRPr="0091342F">
        <w:rPr>
          <w:rStyle w:val="Style13ptBold"/>
          <w:b w:val="0"/>
          <w:sz w:val="16"/>
        </w:rPr>
        <w:t xml:space="preserve">The most important flaw in this myth is that </w:t>
      </w:r>
      <w:r w:rsidRPr="0091342F">
        <w:rPr>
          <w:rStyle w:val="StyleUnderline"/>
        </w:rPr>
        <w:t>low wage workers actually do pay taxes. They pay not just regressive sales taxes, payroll taxes, and others that target them directly, but they also indirectly bear the cost of those aimed at the rich.</w:t>
      </w:r>
      <w:r w:rsidRPr="0091342F">
        <w:rPr>
          <w:rStyle w:val="Style13ptBold"/>
          <w:b w:val="0"/>
          <w:sz w:val="16"/>
        </w:rPr>
        <w:t xml:space="preserve"> When taxes target the top 50 percent, they have spillover effects to everyone else. </w:t>
      </w:r>
      <w:r w:rsidRPr="0091342F">
        <w:rPr>
          <w:rStyle w:val="StyleUnderline"/>
        </w:rPr>
        <w:t>Companies compensate for higher taxes and lower rates of return partly with lower wages and higher prices, which disproportionately impact the poor.</w:t>
      </w:r>
      <w:r w:rsidRPr="0091342F">
        <w:rPr>
          <w:rStyle w:val="Style13ptBold"/>
          <w:b w:val="0"/>
          <w:sz w:val="16"/>
        </w:rPr>
        <w:t xml:space="preserve"> Lower rates of return discourage investment, meaning fewer jobs and slower wage growth. The corporate income tax is the most studied tax that intends to target only the rich, but that also impacts workers. Although two recent studies found only a slight effect, many studies over the past twenty years have found corporate taxes are paid in large part by workers. Studies by the Congressional Budget Office (CBO), Oxford University, U.S. Treasury, Federal Reserve Bank of Kansas City, National Bureau of Economic Research, American Enterprise Institute, and several others have all concluded at different times that lower hourly wages account for a substantial portion of corporate income tax payments. The Kansas City Fed found that, “from 1992 to 2005, a one-percentage-point increase in the state corporate tax rate decreased wages 0.52 percent, on average.” In 2006, the CBO found that, “domestic labor bears slightly more than 70 percent of the burden of the corporate income tax.” The U.S. Treasury concluded in 2007 after reviewing the most recent economic research that, “labor bears a large burden from the tax, possibly exceeding the revenues collected from the tax.” Conservatives have rightly argued for years that bigger government hurts the poor the most. Yet market advocates lose the force of their pro-liberty message when they characterize the working class as free-riding on the backs of the rich</w:t>
      </w:r>
      <w:r w:rsidRPr="0091342F">
        <w:rPr>
          <w:rStyle w:val="StyleUnderline"/>
        </w:rPr>
        <w:t xml:space="preserve">. In an economy in which everyone is connected, nothing is free. Immigrants and other low skilled workers are vital contributors to the </w:t>
      </w:r>
      <w:r w:rsidRPr="0091342F">
        <w:rPr>
          <w:rStyle w:val="StyleUnderline"/>
        </w:rPr>
        <w:lastRenderedPageBreak/>
        <w:t>economy. Rather than treating them as superfluous or parasitic, America must begin to see them as the base on which we all depend.</w:t>
      </w:r>
    </w:p>
    <w:p w14:paraId="2018C9F2" w14:textId="77777777" w:rsidR="00EF7065" w:rsidRPr="009A0853" w:rsidRDefault="00EF7065" w:rsidP="00EF7065">
      <w:pPr>
        <w:pStyle w:val="Heading3"/>
      </w:pPr>
      <w:r>
        <w:lastRenderedPageBreak/>
        <w:t>At: Plan Causes Unemployment</w:t>
      </w:r>
    </w:p>
    <w:p w14:paraId="72081291" w14:textId="77777777" w:rsidR="00EF7065" w:rsidRDefault="00EF7065" w:rsidP="00EF7065">
      <w:pPr>
        <w:pStyle w:val="Heading4"/>
      </w:pPr>
      <w:r>
        <w:t>The plan has no significant impact on unemployment</w:t>
      </w:r>
    </w:p>
    <w:p w14:paraId="3ABD33B8" w14:textId="77777777" w:rsidR="00EF7065" w:rsidRDefault="00EF7065" w:rsidP="00EF7065">
      <w:r w:rsidRPr="00A71257">
        <w:rPr>
          <w:rStyle w:val="Style13ptBold"/>
        </w:rPr>
        <w:t>Page and Reichling 13</w:t>
      </w:r>
      <w:r>
        <w:t xml:space="preserve"> – (Benjamin Page, unit chief of fiscal policy studies unit of the macroeconomic analysis division of the CBO, AB economics @ Stanford, Ph.D. economics @ MIT, Felix Reichling, Principal Analyst @ CBO, Ph.D. economics @ Stanford, “The Economic Impact of S. 744, the Border Security, Economic Opportunity, and Immigration Modernization Act, Congressional Budget Office, 6-2013, accessed 7-10-2018, </w:t>
      </w:r>
      <w:hyperlink r:id="rId68" w:history="1">
        <w:r w:rsidRPr="00C57FE0">
          <w:rPr>
            <w:rStyle w:val="Hyperlink"/>
          </w:rPr>
          <w:t>http://cbo.gov/sites/default/files/cbofiles/attachments/44346-Immigration.pdf)//JS</w:t>
        </w:r>
      </w:hyperlink>
    </w:p>
    <w:p w14:paraId="0775FB2E" w14:textId="77777777" w:rsidR="00EF7065" w:rsidRDefault="00EF7065" w:rsidP="00EF7065">
      <w:pPr>
        <w:rPr>
          <w:sz w:val="12"/>
        </w:rPr>
      </w:pPr>
      <w:r w:rsidRPr="009A0853">
        <w:rPr>
          <w:u w:val="single"/>
        </w:rPr>
        <w:t>CBO estimates that S. 744 would cause the unemployment rate to increase slightly between 2014 and 2020, relative to the rate projected under current law, but to have no effect on the unemployment rate after 2020.</w:t>
      </w:r>
      <w:r w:rsidRPr="009A0853">
        <w:rPr>
          <w:sz w:val="12"/>
        </w:rPr>
        <w:t xml:space="preserve"> The slight increase over the next several years, the impact of which is incorporated into the cost estimate, would arise from three different sources: </w:t>
      </w:r>
      <w:r w:rsidRPr="009A0853">
        <w:rPr>
          <w:sz w:val="12"/>
        </w:rPr>
        <w:t> CBO expects that the arrival of new immigrants would cause a short-term imbalance between the types of workers needed to produce the goods and services demanded in the economy and the skills and occupations of available workers.</w:t>
      </w:r>
      <w:r w:rsidRPr="009A0853">
        <w:rPr>
          <w:u w:val="single"/>
        </w:rPr>
        <w:t xml:space="preserve"> Some movement of workers to new jobs would be required to restore equilibrium, but such a process causes short-term unemployment as workers search for new jobs that best match their skills and interests. </w:t>
      </w:r>
      <w:r w:rsidRPr="009A0853">
        <w:rPr>
          <w:u w:val="single"/>
        </w:rPr>
        <w:t></w:t>
      </w:r>
      <w:r w:rsidRPr="009A0853">
        <w:rPr>
          <w:sz w:val="12"/>
        </w:rPr>
        <w:t xml:space="preserve"> </w:t>
      </w:r>
      <w:r w:rsidRPr="009A0853">
        <w:rPr>
          <w:u w:val="single"/>
        </w:rPr>
        <w:t>Although the average wage would be lower than under current law over the first dozen years, the minimum wage would keep the wages of some lessskilled workers from falling, dampening businesses’ demand for those workers.</w:t>
      </w:r>
      <w:r w:rsidRPr="009A0853">
        <w:rPr>
          <w:sz w:val="12"/>
        </w:rPr>
        <w:t xml:space="preserve">14 </w:t>
      </w:r>
      <w:r w:rsidRPr="009A0853">
        <w:rPr>
          <w:sz w:val="12"/>
        </w:rPr>
        <w:t xml:space="preserve"> While the economy adjusted to the increased inflow of immigrants, the increase in demand for labor could lag behind the increase in demand for goods and services. Those effects would prevent employment from rising by the full increase in the labor force during a period of transition. </w:t>
      </w:r>
      <w:r w:rsidRPr="009A0853">
        <w:rPr>
          <w:u w:val="single"/>
        </w:rPr>
        <w:t>As a result, enacting S. 744 would raise the unemployment rate over the next five years by up to roughly 0.1 percentage point relative to projections under current law; the rate would remain slightly elevated through 2020, CBO estimates.15 The unemployment rate also might be affected during the next few years if the legislation boosted overall demand for goods and services by more or less than their potential supply, but CBO expects the effects on demand and potential supply to roughly balance.</w:t>
      </w:r>
      <w:r w:rsidRPr="009A0853">
        <w:rPr>
          <w:sz w:val="12"/>
        </w:rPr>
        <w:t xml:space="preserve"> Spending by new immigrants, in part financed by the resources those immigrants would bring with them, would increase demand for goods and services in the United States. </w:t>
      </w:r>
      <w:r w:rsidRPr="009A0853">
        <w:rPr>
          <w:u w:val="single"/>
        </w:rPr>
        <w:t>Because only some of those new immigrants would participate in the labor force, the proportionate increase in demand could be larger than the increase in labor supply.</w:t>
      </w:r>
      <w:r w:rsidRPr="009A0853">
        <w:rPr>
          <w:sz w:val="12"/>
        </w:rPr>
        <w:t xml:space="preserve"> </w:t>
      </w:r>
      <w:r w:rsidRPr="009A0853">
        <w:rPr>
          <w:u w:val="single"/>
        </w:rPr>
        <w:t xml:space="preserve">By contrast, if a substantial share of the earnings of new immigrants was sent abroad as remittances or if new immigrants had high saving rates, the additional supply of labor by immigrants could be proportionally larger than the boost in the need for labor stemming from greater demand for goods and services. </w:t>
      </w:r>
      <w:r w:rsidRPr="009A0853">
        <w:rPr>
          <w:sz w:val="12"/>
        </w:rPr>
        <w:t xml:space="preserve">CBO expects those factors to be roughly offsetting. </w:t>
      </w:r>
      <w:r w:rsidRPr="009A0853">
        <w:rPr>
          <w:u w:val="single"/>
        </w:rPr>
        <w:t>The current slack in the economy would not notably influence the economic effects of S. 744, including its effects on employment and unemployment, in part because only a small part of the bill’s total effect on immigration is expected to occur over the next two years, when the slack is projected to be especially large.</w:t>
      </w:r>
      <w:r w:rsidRPr="009A0853">
        <w:rPr>
          <w:sz w:val="12"/>
        </w:rPr>
        <w:t xml:space="preserve"> That slack does imply, however, that over the next few years, new immigrants would have a higher unemployment rate than their natural rate—the rate of unemployment arising from all sources except fluctuations in aggregate demand—just as is true for the existing population under CBO’s current-law projections.16 </w:t>
      </w:r>
      <w:r w:rsidRPr="009A0853">
        <w:rPr>
          <w:u w:val="single"/>
        </w:rPr>
        <w:t>In the long run, the actual unemployment rate in the economy tends to be close to its natural rate.</w:t>
      </w:r>
      <w:r w:rsidRPr="009A0853">
        <w:rPr>
          <w:sz w:val="12"/>
        </w:rPr>
        <w:t xml:space="preserve"> </w:t>
      </w:r>
      <w:r w:rsidRPr="009A0853">
        <w:rPr>
          <w:u w:val="single"/>
        </w:rPr>
        <w:t>The natural rate of unemployment of the additional immigrants would be comparable, on average, to that of the current population, CBO expects, so there would be little effect on the unemployment rate in the long run. Thus, in the long run, the number of employed people would increase by the same percentage as the growth in the labor force—by about 3½ percent in 2023 and by about 5 percent in 2033, CBO estimates.</w:t>
      </w:r>
      <w:r w:rsidRPr="009A0853">
        <w:rPr>
          <w:sz w:val="12"/>
        </w:rPr>
        <w:t xml:space="preserve"> Particular provisions of S. 744 would affect employment in various sectors of the economy differently. For example, provisions that would allow an increase in the number of highly skilled workers would boost the number of such workers who were employed by a greater percentage than the overall increase in employment. In addition, the increase in wages projected beginning in 2025 would encourage greater labor force participation and hours of work, relative to what would prevail under current law.</w:t>
      </w:r>
    </w:p>
    <w:p w14:paraId="3C6734BC" w14:textId="77777777" w:rsidR="00EF7065" w:rsidRDefault="00EF7065" w:rsidP="00EF7065">
      <w:pPr>
        <w:pStyle w:val="Heading3"/>
        <w:rPr>
          <w:rStyle w:val="StyleUnderline"/>
        </w:rPr>
      </w:pPr>
      <w:r>
        <w:rPr>
          <w:rStyle w:val="StyleUnderline"/>
        </w:rPr>
        <w:lastRenderedPageBreak/>
        <w:t>At: Plan Increases Deficits</w:t>
      </w:r>
    </w:p>
    <w:p w14:paraId="5E5EF3BA" w14:textId="77777777" w:rsidR="00EF7065" w:rsidRDefault="00EF7065" w:rsidP="00EF7065">
      <w:pPr>
        <w:pStyle w:val="Heading4"/>
      </w:pPr>
      <w:r>
        <w:t>The plan lower budgets deficits</w:t>
      </w:r>
    </w:p>
    <w:p w14:paraId="7BB901D4" w14:textId="77777777" w:rsidR="00EF7065" w:rsidRDefault="00EF7065" w:rsidP="00EF7065">
      <w:r w:rsidRPr="00A71257">
        <w:rPr>
          <w:rStyle w:val="Style13ptBold"/>
        </w:rPr>
        <w:t>Page and Reichling 13</w:t>
      </w:r>
      <w:r>
        <w:t xml:space="preserve"> – (Benjamin Page, unit chief of fiscal policy studies unit of the macroeconomic analysis division of the CBO, AB economics @ Stanford, Ph.D. economics @ MIT, Felix Reichling, Principal Analyst @ CBO, Ph.D. economics @ Stanford, “The Economic Impact of S. 744, the Border Security, Economic Opportunity, and Immigration Modernization Act, Congressional Budget Office, 6-2013, accessed 7-10-2018, </w:t>
      </w:r>
      <w:hyperlink r:id="rId69" w:history="1">
        <w:r w:rsidRPr="00C57FE0">
          <w:rPr>
            <w:rStyle w:val="Hyperlink"/>
          </w:rPr>
          <w:t>http://cbo.gov/sites/default/files/cbofiles/attachments/44346-Immigration.pdf)//JS</w:t>
        </w:r>
      </w:hyperlink>
    </w:p>
    <w:p w14:paraId="03882B5D" w14:textId="0AD45D65" w:rsidR="00EF7065" w:rsidRDefault="00EF7065" w:rsidP="00EF7065">
      <w:pPr>
        <w:rPr>
          <w:u w:val="single"/>
        </w:rPr>
      </w:pPr>
      <w:r w:rsidRPr="00381C1D">
        <w:rPr>
          <w:u w:val="single"/>
        </w:rPr>
        <w:t>How Would the Economic Impact of the Legislation Affect Federal Budget Deficits? Cost estimates produced by CBO and JCT typically reflect the convention that macroeconomic variables such as gross domestic product (GDP) and employment remain fixed at the values they are projected to reach under current law.</w:t>
      </w:r>
      <w:r w:rsidRPr="00381C1D">
        <w:rPr>
          <w:sz w:val="14"/>
        </w:rPr>
        <w:t xml:space="preserve"> That is a long-standing convention—one that has been followed in the Congressional budget process since it was established in 1974. </w:t>
      </w:r>
      <w:r w:rsidRPr="00381C1D">
        <w:rPr>
          <w:u w:val="single"/>
        </w:rPr>
        <w:t>However, because S. 744 would significantly increase the size of the U.S. labor force, assuming that total employment was unchanged would imply that any employment of the additional immigrants would be offset one-for-one by lower employment elsewhere in the population.</w:t>
      </w:r>
      <w:r w:rsidRPr="00381C1D">
        <w:rPr>
          <w:sz w:val="14"/>
        </w:rPr>
        <w:t xml:space="preserve"> Because that outcome would be highly implausible, CBO and JCT relaxed the assumption of fixed GDP and employment and incorporated into the cost estimate their projections of the legislation’s direct effects on the U.S. population, employment, and taxable compensation. </w:t>
      </w:r>
      <w:r w:rsidRPr="00381C1D">
        <w:rPr>
          <w:u w:val="single"/>
        </w:rPr>
        <w:t>Nevertheless, to remain as consistent as possible with the estimating rules CBO and JCT follow for almost all other legislation, the cost estimate for S. 744 does not incorporate the budgetary impact of every economic consequence of the bill. The analysis here provides an estimate of the incremental budgetary effects that would arise from the economic outcomes that are not reflected in the cost estimate. Specifically, it includes some additional budgetary effects stemming from changes in the productivity of labor and capital, the income earned by capital, the rate of return on capital (and therefore the interest rates on government debt), and the differences in wages for workers with different skills</w:t>
      </w:r>
      <w:r w:rsidRPr="00381C1D">
        <w:rPr>
          <w:sz w:val="14"/>
        </w:rPr>
        <w:t xml:space="preserve">. </w:t>
      </w:r>
      <w:r w:rsidRPr="00381C1D">
        <w:rPr>
          <w:u w:val="single"/>
        </w:rPr>
        <w:t xml:space="preserve">CBO estimates that an increase in productivity and capital income would reduce the bill’s federal budgetary cost but that an increase in the interest rates on government debt—and thus an increase in interest payments— would raise the budgetary cost, as would changes in the relative wages of people at various points in the skill distribution, although only modestly. </w:t>
      </w:r>
      <w:r w:rsidRPr="00381C1D">
        <w:rPr>
          <w:sz w:val="14"/>
        </w:rPr>
        <w:t xml:space="preserve">On balance, the economic impacts not included in the cost estimate would have no significant net effect on federal budget deficits during the coming decade and would reduce deficits during the following decade. </w:t>
      </w:r>
      <w:r w:rsidRPr="00381C1D">
        <w:rPr>
          <w:u w:val="single"/>
        </w:rPr>
        <w:t xml:space="preserve">Taking into account a limited set of economic effects, the cost estimate shows that changes in direct spending and revenues under the legislation would decrease federal budget deficits by $197 billion over the 2014–2023 period and by roughly $700 billion over the 2024–2033 period. The cost estimate also shows that implementing the legislation would result in net discretionary costs of $22 billion over the 2014–2023 period and $20 billion to $25 billion over the 2024–2033 period, assuming appropriation of the amounts authorized or otherwise needed to implement the legislation.3 </w:t>
      </w:r>
      <w:r w:rsidRPr="00381C1D">
        <w:rPr>
          <w:sz w:val="14"/>
        </w:rPr>
        <w:t xml:space="preserve">According to CBO’s central estimates (within a range that reflects the uncertainty about two key economic relationships in CBO’s analysis), </w:t>
      </w:r>
      <w:r w:rsidRPr="00381C1D">
        <w:rPr>
          <w:u w:val="single"/>
        </w:rPr>
        <w:t>the economic impacts not included in the cost estimate would have no further net effect on budget deficits over the 2014–2023 period and would further reduce deficits (relative to the effects reported in the cost estimate) by about $300 billion over the 2024–2033 period.4</w:t>
      </w:r>
    </w:p>
    <w:p w14:paraId="419F2EB3" w14:textId="77777777" w:rsidR="00A664BC" w:rsidRDefault="00A664BC" w:rsidP="00A664BC">
      <w:pPr>
        <w:pStyle w:val="Heading3"/>
      </w:pPr>
      <w:r>
        <w:lastRenderedPageBreak/>
        <w:t>W Visas Solve Exploitation</w:t>
      </w:r>
    </w:p>
    <w:p w14:paraId="12CF61BF" w14:textId="77777777" w:rsidR="00A664BC" w:rsidRDefault="00A664BC" w:rsidP="00A664BC">
      <w:pPr>
        <w:pStyle w:val="Heading4"/>
      </w:pPr>
      <w:r>
        <w:t xml:space="preserve">W visas solve </w:t>
      </w:r>
      <w:r w:rsidRPr="00316574">
        <w:rPr>
          <w:u w:val="single"/>
        </w:rPr>
        <w:t>worker exploitation</w:t>
      </w:r>
      <w:r>
        <w:t xml:space="preserve"> and </w:t>
      </w:r>
      <w:r w:rsidRPr="00316574">
        <w:rPr>
          <w:u w:val="single"/>
        </w:rPr>
        <w:t>wage decline</w:t>
      </w:r>
      <w:r>
        <w:t xml:space="preserve"> – a path to LPR, worker protections, job flexibility, and the prevailing wage</w:t>
      </w:r>
    </w:p>
    <w:p w14:paraId="38E59243" w14:textId="77777777" w:rsidR="00A664BC" w:rsidRPr="00316574" w:rsidRDefault="00A664BC" w:rsidP="00A664BC">
      <w:r w:rsidRPr="00316574">
        <w:rPr>
          <w:b/>
          <w:sz w:val="26"/>
          <w:szCs w:val="26"/>
        </w:rPr>
        <w:t>CWA</w:t>
      </w:r>
      <w:r w:rsidRPr="00316574">
        <w:t>, 4-1-</w:t>
      </w:r>
      <w:r w:rsidRPr="00316574">
        <w:rPr>
          <w:b/>
          <w:sz w:val="26"/>
          <w:szCs w:val="26"/>
        </w:rPr>
        <w:t>2013</w:t>
      </w:r>
      <w:r w:rsidRPr="00316574">
        <w:t>, "Why the Prevailing Wage is Key to Immigration Reform," Communications Workers of America</w:t>
      </w:r>
      <w:r>
        <w:t xml:space="preserve">, </w:t>
      </w:r>
      <w:r w:rsidRPr="00316574">
        <w:t>https://www.cwa-union.org/news/entry/why_the_prevailing_wage_is_key_to_immigration_reform</w:t>
      </w:r>
      <w:r>
        <w:t>)SEM</w:t>
      </w:r>
    </w:p>
    <w:p w14:paraId="5A28DED1" w14:textId="77777777" w:rsidR="00A664BC" w:rsidRPr="00316574" w:rsidRDefault="00A664BC" w:rsidP="00A664BC">
      <w:pPr>
        <w:rPr>
          <w:sz w:val="12"/>
        </w:rPr>
      </w:pPr>
      <w:r w:rsidRPr="00316574">
        <w:rPr>
          <w:sz w:val="12"/>
        </w:rPr>
        <w:t xml:space="preserve">It boils down to this: Workers in America should be paid the same wage for the same work. The AFL-CIO agrees and so does the US Chamber of Commerce. So last Friday, the two groups – who often find themselves on opposite sides of the immigration reform debate – forged an agreement on a new kind of worker visa program, called the </w:t>
      </w:r>
      <w:hyperlink r:id="rId70" w:history="1">
        <w:r w:rsidRPr="00316574">
          <w:rPr>
            <w:rStyle w:val="StyleUnderline"/>
          </w:rPr>
          <w:t>W-Visa</w:t>
        </w:r>
      </w:hyperlink>
      <w:r w:rsidRPr="00316574">
        <w:rPr>
          <w:sz w:val="12"/>
        </w:rPr>
        <w:t xml:space="preserve">, for lower-skilled workers in industries like hospitality and construction. Visa </w:t>
      </w:r>
      <w:r w:rsidRPr="00316574">
        <w:rPr>
          <w:rStyle w:val="StyleUnderline"/>
        </w:rPr>
        <w:t>levels would rise and fall in concert with unemployment, labor shortages and other economic factors</w:t>
      </w:r>
      <w:r w:rsidRPr="00316574">
        <w:rPr>
          <w:sz w:val="12"/>
        </w:rPr>
        <w:t xml:space="preserve">. </w:t>
      </w:r>
      <w:r w:rsidRPr="00316574">
        <w:rPr>
          <w:rStyle w:val="Emphasis"/>
        </w:rPr>
        <w:t>Immigrant workers will have the opportunity to switch jobs and self-petition for permanent status</w:t>
      </w:r>
      <w:r w:rsidRPr="00316574">
        <w:rPr>
          <w:sz w:val="12"/>
        </w:rPr>
        <w:t xml:space="preserve">, if they wish. </w:t>
      </w:r>
      <w:r w:rsidRPr="00316574">
        <w:rPr>
          <w:rStyle w:val="Emphasis"/>
        </w:rPr>
        <w:t>W-Visa holders would have strong worker protections.</w:t>
      </w:r>
      <w:r>
        <w:rPr>
          <w:rStyle w:val="Emphasis"/>
        </w:rPr>
        <w:t xml:space="preserve"> </w:t>
      </w:r>
      <w:r w:rsidRPr="00316574">
        <w:rPr>
          <w:sz w:val="12"/>
        </w:rPr>
        <w:t xml:space="preserve">And, most importantly, W-Visa </w:t>
      </w:r>
      <w:r w:rsidRPr="00316574">
        <w:rPr>
          <w:rStyle w:val="Emphasis"/>
        </w:rPr>
        <w:t>holders would be paid fairly</w:t>
      </w:r>
      <w:r w:rsidRPr="00316574">
        <w:rPr>
          <w:sz w:val="12"/>
        </w:rPr>
        <w:t xml:space="preserve">. Workers would either be paid </w:t>
      </w:r>
      <w:r w:rsidRPr="00316574">
        <w:rPr>
          <w:rStyle w:val="Emphasis"/>
        </w:rPr>
        <w:t>the actual wage level that employees with similar experience and qualifications receive, or the</w:t>
      </w:r>
      <w:r>
        <w:rPr>
          <w:rStyle w:val="Emphasis"/>
        </w:rPr>
        <w:t xml:space="preserve"> </w:t>
      </w:r>
      <w:hyperlink r:id="rId71" w:history="1">
        <w:r w:rsidRPr="00316574">
          <w:rPr>
            <w:rStyle w:val="Emphasis"/>
          </w:rPr>
          <w:t>prevailing wage</w:t>
        </w:r>
      </w:hyperlink>
      <w:r>
        <w:rPr>
          <w:rStyle w:val="Emphasis"/>
        </w:rPr>
        <w:t xml:space="preserve"> </w:t>
      </w:r>
      <w:r w:rsidRPr="00316574">
        <w:rPr>
          <w:rStyle w:val="Emphasis"/>
        </w:rPr>
        <w:t>level for their occupational category of work – whichever is greater</w:t>
      </w:r>
      <w:r w:rsidRPr="00316574">
        <w:rPr>
          <w:sz w:val="12"/>
        </w:rPr>
        <w:t>. “</w:t>
      </w:r>
      <w:r w:rsidRPr="00316574">
        <w:rPr>
          <w:rStyle w:val="StyleUnderline"/>
        </w:rPr>
        <w:t xml:space="preserve">One of the problems in our economy is </w:t>
      </w:r>
      <w:r w:rsidRPr="00316574">
        <w:rPr>
          <w:sz w:val="12"/>
        </w:rPr>
        <w:t xml:space="preserve">wages being cut on a constant basis, including </w:t>
      </w:r>
      <w:r w:rsidRPr="00316574">
        <w:rPr>
          <w:rStyle w:val="StyleUnderline"/>
        </w:rPr>
        <w:t>trying to use immigrant workers to cut wage rates</w:t>
      </w:r>
      <w:r w:rsidRPr="00316574">
        <w:rPr>
          <w:sz w:val="12"/>
        </w:rPr>
        <w:t xml:space="preserve"> rather than lift them up,” said CWA President Larry Cohen on </w:t>
      </w:r>
      <w:hyperlink r:id="rId72" w:history="1">
        <w:r w:rsidRPr="00316574">
          <w:rPr>
            <w:rStyle w:val="Hyperlink"/>
            <w:sz w:val="12"/>
          </w:rPr>
          <w:t>The Ed Schultz Show</w:t>
        </w:r>
      </w:hyperlink>
      <w:r w:rsidRPr="00316574">
        <w:rPr>
          <w:sz w:val="12"/>
        </w:rPr>
        <w:t xml:space="preserve">. “So I think that’s the single most important thing about Friday is keeping prevailing wage in there. And that helps people who are unemployed, who live here now, regardless where they come from. It also helps people who come here so they don’t end up in just some sweatshop, where they’re sinking to the bottom as well.” Currently, </w:t>
      </w:r>
      <w:r w:rsidRPr="00316574">
        <w:rPr>
          <w:rStyle w:val="Emphasis"/>
        </w:rPr>
        <w:t>too many corporations are happy to hire armies of low-wage immigrant workers to replace American workers. These workers are vulnerable to exploitation</w:t>
      </w:r>
      <w:r w:rsidRPr="00316574">
        <w:rPr>
          <w:sz w:val="12"/>
        </w:rPr>
        <w:t xml:space="preserve">, as employers cut corners to pad their bottom line. </w:t>
      </w:r>
      <w:r w:rsidRPr="00316574">
        <w:rPr>
          <w:rStyle w:val="Emphasis"/>
        </w:rPr>
        <w:t>This practice results is dismal wages and unsafe work conditions for everyone</w:t>
      </w:r>
      <w:r w:rsidRPr="00316574">
        <w:rPr>
          <w:sz w:val="12"/>
        </w:rPr>
        <w:t xml:space="preserve"> – regardless of citizenship status. “The way you break that is, mainly, to insist on prevailing wage for all jobs and police it,” Cohen said.</w:t>
      </w:r>
    </w:p>
    <w:p w14:paraId="6CF8E6E4" w14:textId="77777777" w:rsidR="00A664BC" w:rsidRDefault="00A664BC" w:rsidP="00A664BC"/>
    <w:p w14:paraId="23BEB968" w14:textId="77777777" w:rsidR="00A664BC" w:rsidRDefault="00A664BC" w:rsidP="00A664BC">
      <w:pPr>
        <w:pStyle w:val="Heading4"/>
      </w:pPr>
      <w:r>
        <w:t xml:space="preserve">The plan provides </w:t>
      </w:r>
      <w:r>
        <w:rPr>
          <w:u w:val="single"/>
        </w:rPr>
        <w:t>labor market mobility</w:t>
      </w:r>
      <w:r>
        <w:t xml:space="preserve"> – that’s key to migrants’ rights and preventing exploitation which spills over across the entire labor market</w:t>
      </w:r>
    </w:p>
    <w:p w14:paraId="66DB98EE" w14:textId="77777777" w:rsidR="00A664BC" w:rsidRPr="00EF481B" w:rsidRDefault="00A664BC" w:rsidP="00A664BC">
      <w:r w:rsidRPr="00EF481B">
        <w:t xml:space="preserve">Adriana </w:t>
      </w:r>
      <w:r w:rsidRPr="00EF481B">
        <w:rPr>
          <w:b/>
          <w:sz w:val="26"/>
          <w:szCs w:val="26"/>
        </w:rPr>
        <w:t>Kugler and</w:t>
      </w:r>
      <w:r w:rsidRPr="00EF481B">
        <w:t xml:space="preserve"> Patrick </w:t>
      </w:r>
      <w:r w:rsidRPr="00EF481B">
        <w:rPr>
          <w:b/>
          <w:sz w:val="26"/>
          <w:szCs w:val="26"/>
        </w:rPr>
        <w:t>Oakford</w:t>
      </w:r>
      <w:r w:rsidRPr="00EF481B">
        <w:t>, 9-12-</w:t>
      </w:r>
      <w:r w:rsidRPr="00EF481B">
        <w:rPr>
          <w:b/>
          <w:sz w:val="26"/>
          <w:szCs w:val="26"/>
        </w:rPr>
        <w:t>2013</w:t>
      </w:r>
      <w:r w:rsidRPr="00EF481B">
        <w:t>, "Comprehensive Immigration Reform Will Benefit American Workers," Center for American Progress, https://www.americanprogress.org/issues/immigration/reports/2013/09/12/74014/comprehensive-immigration-reform-will-benefit-american-workers/</w:t>
      </w:r>
      <w:r>
        <w:t>)SEM</w:t>
      </w:r>
    </w:p>
    <w:p w14:paraId="1186CD9D" w14:textId="77777777" w:rsidR="00A664BC" w:rsidRPr="00EF481B" w:rsidRDefault="00A664BC" w:rsidP="00A664BC">
      <w:pPr>
        <w:rPr>
          <w:sz w:val="14"/>
        </w:rPr>
      </w:pPr>
      <w:r w:rsidRPr="00EF481B">
        <w:rPr>
          <w:sz w:val="14"/>
        </w:rPr>
        <w:t xml:space="preserve">Improved labor-market mobility </w:t>
      </w:r>
      <w:r w:rsidRPr="007404C7">
        <w:rPr>
          <w:rStyle w:val="StyleUnderline"/>
        </w:rPr>
        <w:t>The ability to move freely throughout the labor market is a right most Americans take for granted</w:t>
      </w:r>
      <w:r w:rsidRPr="00EF481B">
        <w:rPr>
          <w:sz w:val="14"/>
        </w:rPr>
        <w:t xml:space="preserve">. But </w:t>
      </w:r>
      <w:r w:rsidRPr="007404C7">
        <w:rPr>
          <w:rStyle w:val="Emphasis"/>
        </w:rPr>
        <w:t>a worker’s right to leave a job and find alternative employment creates an incentive for employers to treat employees fairly</w:t>
      </w:r>
      <w:r w:rsidRPr="00EF481B">
        <w:rPr>
          <w:sz w:val="14"/>
        </w:rPr>
        <w:t xml:space="preserve">. That is, </w:t>
      </w:r>
      <w:r w:rsidRPr="007404C7">
        <w:rPr>
          <w:rStyle w:val="StyleUnderline"/>
        </w:rPr>
        <w:t>if an employer knows that an employee can seek employment elsewhere if</w:t>
      </w:r>
      <w:r w:rsidRPr="00EF481B">
        <w:rPr>
          <w:sz w:val="14"/>
        </w:rPr>
        <w:t xml:space="preserve"> they are </w:t>
      </w:r>
      <w:r w:rsidRPr="007404C7">
        <w:rPr>
          <w:rStyle w:val="StyleUnderline"/>
        </w:rPr>
        <w:t>mistreated, then the employer will be less likely to engage in this behavior in the first place</w:t>
      </w:r>
      <w:r w:rsidRPr="00EF481B">
        <w:rPr>
          <w:sz w:val="14"/>
        </w:rPr>
        <w:t xml:space="preserve">. Thus, </w:t>
      </w:r>
      <w:r w:rsidRPr="007404C7">
        <w:rPr>
          <w:rStyle w:val="Emphasis"/>
        </w:rPr>
        <w:t>improving immigrants’ labor-market mobility will reduce immigrant exploitation</w:t>
      </w:r>
      <w:r w:rsidRPr="00EF481B">
        <w:rPr>
          <w:sz w:val="14"/>
        </w:rPr>
        <w:t xml:space="preserve">. </w:t>
      </w:r>
      <w:r w:rsidRPr="00EF481B">
        <w:rPr>
          <w:rStyle w:val="StyleUnderline"/>
        </w:rPr>
        <w:t>This indirectly affects American workers because</w:t>
      </w:r>
      <w:r w:rsidRPr="00EF481B">
        <w:rPr>
          <w:sz w:val="14"/>
        </w:rPr>
        <w:t xml:space="preserve"> </w:t>
      </w:r>
      <w:r w:rsidRPr="00EF481B">
        <w:rPr>
          <w:rStyle w:val="Emphasis"/>
        </w:rPr>
        <w:t>as the number of unlawful employment actions taken against immigrants declines, a culture of employment-law compliance</w:t>
      </w:r>
      <w:r w:rsidRPr="00EF481B">
        <w:rPr>
          <w:sz w:val="14"/>
        </w:rPr>
        <w:t xml:space="preserve"> may be created that </w:t>
      </w:r>
      <w:r w:rsidRPr="00EF481B">
        <w:rPr>
          <w:rStyle w:val="Emphasis"/>
        </w:rPr>
        <w:t>will ripple throughout many industries</w:t>
      </w:r>
      <w:r w:rsidRPr="00EF481B">
        <w:rPr>
          <w:sz w:val="14"/>
        </w:rPr>
        <w:t xml:space="preserve"> in the United States. </w:t>
      </w:r>
      <w:r w:rsidRPr="00EF481B">
        <w:rPr>
          <w:rStyle w:val="StyleUnderline"/>
        </w:rPr>
        <w:t>Under the</w:t>
      </w:r>
      <w:r w:rsidRPr="00EF481B">
        <w:rPr>
          <w:sz w:val="14"/>
        </w:rPr>
        <w:t xml:space="preserve"> Senate </w:t>
      </w:r>
      <w:r w:rsidRPr="00EF481B">
        <w:rPr>
          <w:rStyle w:val="StyleUnderline"/>
        </w:rPr>
        <w:t>bill</w:t>
      </w:r>
      <w:r w:rsidRPr="00EF481B">
        <w:rPr>
          <w:sz w:val="14"/>
        </w:rPr>
        <w:t xml:space="preserve">, </w:t>
      </w:r>
      <w:r w:rsidRPr="00EF481B">
        <w:rPr>
          <w:rStyle w:val="Emphasis"/>
        </w:rPr>
        <w:t>contract agricultural workers are provided with</w:t>
      </w:r>
      <w:r w:rsidRPr="00EF481B">
        <w:rPr>
          <w:sz w:val="14"/>
        </w:rPr>
        <w:t xml:space="preserve"> semi-</w:t>
      </w:r>
      <w:r w:rsidRPr="00EF481B">
        <w:rPr>
          <w:rStyle w:val="Emphasis"/>
        </w:rPr>
        <w:t>labor-market portability</w:t>
      </w:r>
      <w:r w:rsidRPr="00EF481B">
        <w:rPr>
          <w:sz w:val="14"/>
        </w:rPr>
        <w:t xml:space="preserve">. </w:t>
      </w:r>
      <w:r w:rsidRPr="00EF481B">
        <w:rPr>
          <w:rStyle w:val="Emphasis"/>
        </w:rPr>
        <w:t>Workers</w:t>
      </w:r>
      <w:r w:rsidRPr="00EF481B">
        <w:rPr>
          <w:sz w:val="14"/>
        </w:rPr>
        <w:t xml:space="preserve"> who either serve until the end of their contract or until the employment relationship is mutually ended </w:t>
      </w:r>
      <w:r w:rsidRPr="00EF481B">
        <w:rPr>
          <w:rStyle w:val="Emphasis"/>
        </w:rPr>
        <w:t>will be able to take another job—as long as it is within the agricultural industry and with a certified employer</w:t>
      </w:r>
      <w:r w:rsidRPr="00EF481B">
        <w:rPr>
          <w:sz w:val="14"/>
        </w:rPr>
        <w:t xml:space="preserve">. Labor-market </w:t>
      </w:r>
      <w:r w:rsidRPr="00EF481B">
        <w:rPr>
          <w:rStyle w:val="Emphasis"/>
        </w:rPr>
        <w:t>mobility is a</w:t>
      </w:r>
      <w:r w:rsidRPr="00EF481B">
        <w:rPr>
          <w:sz w:val="14"/>
        </w:rPr>
        <w:t xml:space="preserve"> small but </w:t>
      </w:r>
      <w:r w:rsidRPr="00EF481B">
        <w:rPr>
          <w:rStyle w:val="Emphasis"/>
        </w:rPr>
        <w:t>significant step toward securing better working conditions</w:t>
      </w:r>
      <w:r w:rsidRPr="00EF481B">
        <w:rPr>
          <w:sz w:val="14"/>
        </w:rPr>
        <w:t xml:space="preserve"> for these agricultural workers, </w:t>
      </w:r>
      <w:r w:rsidRPr="00EF481B">
        <w:rPr>
          <w:rStyle w:val="StyleUnderline"/>
        </w:rPr>
        <w:t>given that they are not protected by many of the basic employment laws in our country</w:t>
      </w:r>
      <w:r w:rsidRPr="00EF481B">
        <w:rPr>
          <w:sz w:val="14"/>
        </w:rPr>
        <w:t xml:space="preserve">. Similarly, </w:t>
      </w:r>
      <w:r w:rsidRPr="00EF481B">
        <w:rPr>
          <w:rStyle w:val="Emphasis"/>
        </w:rPr>
        <w:t>the</w:t>
      </w:r>
      <w:r w:rsidRPr="00EF481B">
        <w:rPr>
          <w:sz w:val="14"/>
        </w:rPr>
        <w:t xml:space="preserve"> creation of the “</w:t>
      </w:r>
      <w:r w:rsidRPr="00EF481B">
        <w:rPr>
          <w:rStyle w:val="Emphasis"/>
        </w:rPr>
        <w:t>W” visa</w:t>
      </w:r>
      <w:r w:rsidRPr="00EF481B">
        <w:rPr>
          <w:sz w:val="14"/>
        </w:rPr>
        <w:t xml:space="preserve">, which allows immigrants to work in nonagricultural, nonseasonal lower-skilled positions, also </w:t>
      </w:r>
      <w:r w:rsidRPr="00EF481B">
        <w:rPr>
          <w:rStyle w:val="Emphasis"/>
        </w:rPr>
        <w:t>provides semi-labor-market portability</w:t>
      </w:r>
      <w:r w:rsidRPr="00EF481B">
        <w:rPr>
          <w:sz w:val="14"/>
        </w:rPr>
        <w:t xml:space="preserve">. Like a contract agricultural worker, </w:t>
      </w:r>
      <w:r w:rsidRPr="00EF481B">
        <w:rPr>
          <w:rStyle w:val="Emphasis"/>
        </w:rPr>
        <w:t>those</w:t>
      </w:r>
      <w:r w:rsidRPr="00EF481B">
        <w:rPr>
          <w:sz w:val="14"/>
        </w:rPr>
        <w:t xml:space="preserve"> in the United States </w:t>
      </w:r>
      <w:r w:rsidRPr="00EF481B">
        <w:rPr>
          <w:rStyle w:val="Emphasis"/>
        </w:rPr>
        <w:t xml:space="preserve">on a W visa will be </w:t>
      </w:r>
      <w:r w:rsidRPr="00EF481B">
        <w:rPr>
          <w:rStyle w:val="Emphasis"/>
        </w:rPr>
        <w:lastRenderedPageBreak/>
        <w:t>able to move freely between registered employers</w:t>
      </w:r>
      <w:r w:rsidRPr="00EF481B">
        <w:rPr>
          <w:sz w:val="14"/>
        </w:rPr>
        <w:t xml:space="preserve"> with registered available positions. More importantly, a W-visa holder wil</w:t>
      </w:r>
      <w:r w:rsidRPr="00EF481B">
        <w:rPr>
          <w:rStyle w:val="Emphasis"/>
        </w:rPr>
        <w:t>l be able to apply for legal permanent residency through a new merit-based system. This would ultimately provide</w:t>
      </w:r>
      <w:r w:rsidRPr="00EF481B">
        <w:rPr>
          <w:sz w:val="14"/>
        </w:rPr>
        <w:t xml:space="preserve"> the former W-visa worker with </w:t>
      </w:r>
      <w:r w:rsidRPr="00EF481B">
        <w:rPr>
          <w:rStyle w:val="Emphasis"/>
        </w:rPr>
        <w:t>full labor-market mobility</w:t>
      </w:r>
      <w:r w:rsidRPr="00EF481B">
        <w:rPr>
          <w:sz w:val="14"/>
        </w:rPr>
        <w:t xml:space="preserve">. Conclusion The detrimental effect our current immigration system has on American workers is a problem that is not often talked about, but workers all across America see it each day. Currently, </w:t>
      </w:r>
      <w:r w:rsidRPr="00EF481B">
        <w:rPr>
          <w:rStyle w:val="Emphasis"/>
        </w:rPr>
        <w:t>our broken immigration system creates an opportunity for some employers to use the immigration status of workers to undermine their employment protections</w:t>
      </w:r>
      <w:r w:rsidRPr="00EF481B">
        <w:rPr>
          <w:sz w:val="14"/>
        </w:rPr>
        <w:t xml:space="preserve">. </w:t>
      </w:r>
      <w:r w:rsidRPr="00EF481B">
        <w:rPr>
          <w:rStyle w:val="Emphasis"/>
        </w:rPr>
        <w:t>This has serious implications</w:t>
      </w:r>
      <w:r w:rsidRPr="00EF481B">
        <w:rPr>
          <w:sz w:val="14"/>
        </w:rPr>
        <w:t xml:space="preserve"> for all workers in America. Our </w:t>
      </w:r>
      <w:r w:rsidRPr="00EF481B">
        <w:rPr>
          <w:rStyle w:val="Emphasis"/>
        </w:rPr>
        <w:t>employment laws are strongest when all</w:t>
      </w:r>
      <w:r w:rsidRPr="00EF481B">
        <w:rPr>
          <w:sz w:val="14"/>
        </w:rPr>
        <w:t xml:space="preserve"> employees protected under them </w:t>
      </w:r>
      <w:r w:rsidRPr="00EF481B">
        <w:rPr>
          <w:rStyle w:val="Emphasis"/>
        </w:rPr>
        <w:t>are able to invoke their rights when faced with workplace violations</w:t>
      </w:r>
      <w:r w:rsidRPr="00EF481B">
        <w:rPr>
          <w:sz w:val="14"/>
        </w:rPr>
        <w:t xml:space="preserve">. </w:t>
      </w:r>
      <w:r w:rsidRPr="00EF481B">
        <w:rPr>
          <w:rStyle w:val="Emphasis"/>
        </w:rPr>
        <w:t>A broken immigration system</w:t>
      </w:r>
      <w:r w:rsidRPr="00EF481B">
        <w:rPr>
          <w:sz w:val="14"/>
        </w:rPr>
        <w:t xml:space="preserve"> that stifles immigrants’ employment rights ultimately </w:t>
      </w:r>
      <w:r w:rsidRPr="00EF481B">
        <w:rPr>
          <w:rStyle w:val="Emphasis"/>
        </w:rPr>
        <w:t>undermines the workplace safety of all American workers.</w:t>
      </w:r>
      <w:r>
        <w:rPr>
          <w:rStyle w:val="Emphasis"/>
        </w:rPr>
        <w:t xml:space="preserve"> </w:t>
      </w:r>
      <w:r w:rsidRPr="00EF481B">
        <w:rPr>
          <w:sz w:val="14"/>
        </w:rPr>
        <w:t xml:space="preserve">By correcting our immigration system’s negative employment consequences, </w:t>
      </w:r>
      <w:r w:rsidRPr="00EF481B">
        <w:rPr>
          <w:rStyle w:val="StyleUnderline"/>
        </w:rPr>
        <w:t>the Senate immigration bill</w:t>
      </w:r>
      <w:r w:rsidRPr="00EF481B">
        <w:rPr>
          <w:sz w:val="14"/>
        </w:rPr>
        <w:t>—or similar reforms—</w:t>
      </w:r>
      <w:r w:rsidRPr="00EF481B">
        <w:rPr>
          <w:rStyle w:val="StyleUnderline"/>
        </w:rPr>
        <w:t xml:space="preserve">would help </w:t>
      </w:r>
      <w:r w:rsidRPr="00EF481B">
        <w:rPr>
          <w:sz w:val="14"/>
        </w:rPr>
        <w:t xml:space="preserve">protect American workers’ </w:t>
      </w:r>
      <w:r w:rsidRPr="00EF481B">
        <w:rPr>
          <w:rStyle w:val="StyleUnderline"/>
        </w:rPr>
        <w:t>wages and ensure a safe and fair workplace</w:t>
      </w:r>
      <w:r w:rsidRPr="00EF481B">
        <w:rPr>
          <w:sz w:val="14"/>
        </w:rPr>
        <w:t>. As the House of Representatives returns from recess, it should remember that taking up immigration reform will help not only more than 11 million aspiring Americans, employers across America, and the millions of families who are currently separated from their loved ones, but it will also help American workers as a whole.</w:t>
      </w:r>
    </w:p>
    <w:p w14:paraId="7B8AA9C4" w14:textId="77777777" w:rsidR="00A664BC" w:rsidRDefault="00A664BC" w:rsidP="00A664BC"/>
    <w:p w14:paraId="119FCB14" w14:textId="77777777" w:rsidR="00A664BC" w:rsidRDefault="00A664BC" w:rsidP="00A664BC"/>
    <w:p w14:paraId="3A3E6FF2" w14:textId="77777777" w:rsidR="00A664BC" w:rsidRDefault="00A664BC" w:rsidP="00A664BC">
      <w:pPr>
        <w:pStyle w:val="Heading4"/>
      </w:pPr>
      <w:r>
        <w:t>W visas provide substantial employment protections and a path to LPR – that solves workplace exploitation</w:t>
      </w:r>
    </w:p>
    <w:p w14:paraId="08595ACE" w14:textId="77777777" w:rsidR="00A664BC" w:rsidRPr="00FE7136" w:rsidRDefault="00A664BC" w:rsidP="00A664BC">
      <w:r w:rsidRPr="00FE7136">
        <w:rPr>
          <w:b/>
          <w:sz w:val="26"/>
          <w:szCs w:val="26"/>
        </w:rPr>
        <w:t xml:space="preserve">Capital </w:t>
      </w:r>
      <w:r>
        <w:rPr>
          <w:b/>
          <w:sz w:val="26"/>
          <w:szCs w:val="26"/>
        </w:rPr>
        <w:t xml:space="preserve">&amp; </w:t>
      </w:r>
      <w:r w:rsidRPr="00FE7136">
        <w:rPr>
          <w:b/>
          <w:sz w:val="26"/>
          <w:szCs w:val="26"/>
        </w:rPr>
        <w:t>Main</w:t>
      </w:r>
      <w:r w:rsidRPr="00FE7136">
        <w:t>, 4-10-</w:t>
      </w:r>
      <w:r w:rsidRPr="00FE7136">
        <w:rPr>
          <w:b/>
          <w:sz w:val="26"/>
          <w:szCs w:val="26"/>
        </w:rPr>
        <w:t>2013</w:t>
      </w:r>
      <w:r w:rsidRPr="00FE7136">
        <w:t>, “Five Important Points of the Immigration Agreement,” https://capitalandmain.com/five-important-points-of-the-immigration-agreement)SEM</w:t>
      </w:r>
    </w:p>
    <w:p w14:paraId="100F9A4D" w14:textId="1AB45F73" w:rsidR="00A664BC" w:rsidRPr="00A664BC" w:rsidRDefault="00A664BC" w:rsidP="00EF7065">
      <w:pPr>
        <w:rPr>
          <w:sz w:val="14"/>
        </w:rPr>
      </w:pPr>
      <w:r w:rsidRPr="00FE7136">
        <w:rPr>
          <w:sz w:val="14"/>
        </w:rPr>
        <w:t xml:space="preserve">It was announced over the weekend the bipartisan Senate “Gang of Eight” came to an </w:t>
      </w:r>
      <w:hyperlink r:id="rId73" w:tgtFrame="_self" w:tooltip="agreement in principle" w:history="1">
        <w:r w:rsidRPr="00FE7136">
          <w:rPr>
            <w:rStyle w:val="Hyperlink"/>
            <w:sz w:val="14"/>
          </w:rPr>
          <w:t>agreement in principle</w:t>
        </w:r>
      </w:hyperlink>
      <w:r w:rsidRPr="00FE7136">
        <w:rPr>
          <w:sz w:val="14"/>
        </w:rPr>
        <w:t xml:space="preserve"> on a major aspect of creating a commonsense </w:t>
      </w:r>
      <w:r w:rsidRPr="00FE7136">
        <w:rPr>
          <w:rStyle w:val="StyleUnderline"/>
        </w:rPr>
        <w:t>immigration process</w:t>
      </w:r>
      <w:r w:rsidRPr="00FE7136">
        <w:rPr>
          <w:sz w:val="14"/>
        </w:rPr>
        <w:t xml:space="preserve"> that benefits all workers. This agreement </w:t>
      </w:r>
      <w:r w:rsidRPr="00FE7136">
        <w:rPr>
          <w:rStyle w:val="StyleUnderline"/>
        </w:rPr>
        <w:t>includes</w:t>
      </w:r>
      <w:r w:rsidRPr="00FE7136">
        <w:rPr>
          <w:sz w:val="14"/>
        </w:rPr>
        <w:t xml:space="preserve"> a new kind of worker visa program called the </w:t>
      </w:r>
      <w:r w:rsidRPr="00FE7136">
        <w:rPr>
          <w:rStyle w:val="StyleUnderline"/>
        </w:rPr>
        <w:t>W-Visa</w:t>
      </w:r>
      <w:r w:rsidRPr="00FE7136">
        <w:rPr>
          <w:sz w:val="14"/>
        </w:rPr>
        <w:t xml:space="preserve">, which will work for everyone, not just employers. Here are five things you need to know about this new employer-based visa: </w:t>
      </w:r>
      <w:r w:rsidRPr="00FE7136">
        <w:rPr>
          <w:rStyle w:val="Emphasis"/>
        </w:rPr>
        <w:t>The W-Visa is not a temporary visa</w:t>
      </w:r>
      <w:r w:rsidRPr="00FE7136">
        <w:rPr>
          <w:sz w:val="14"/>
        </w:rPr>
        <w:t xml:space="preserve">. </w:t>
      </w:r>
      <w:r w:rsidRPr="00FE7136">
        <w:rPr>
          <w:rStyle w:val="Emphasis"/>
        </w:rPr>
        <w:t>Workers</w:t>
      </w:r>
      <w:r w:rsidRPr="00FE7136">
        <w:rPr>
          <w:sz w:val="14"/>
        </w:rPr>
        <w:t xml:space="preserve"> will have the ability to </w:t>
      </w:r>
      <w:r w:rsidRPr="00FE7136">
        <w:rPr>
          <w:rStyle w:val="Emphasis"/>
        </w:rPr>
        <w:t>self-petition for permanent status after a year and they are not tied to a single employer.</w:t>
      </w:r>
      <w:r>
        <w:rPr>
          <w:rStyle w:val="Emphasis"/>
        </w:rPr>
        <w:t xml:space="preserve"> </w:t>
      </w:r>
      <w:r w:rsidRPr="00FE7136">
        <w:rPr>
          <w:sz w:val="14"/>
        </w:rPr>
        <w:t xml:space="preserve">Unlike other employer visa programs, this one will be data driven. Data will be compiled by a new bureau called the Bureau of Immigration and Labor Market Research. The bureau will be a separate and independent component within U.S. Citizenship and Immigration Services (USCIS). The director of the bureau will be appointed by the president and confirmed by the Senate. The bureau will be staffed by experts in economics, labor markets, demographics and other specialties needed to identify labor shortages and make recommendations, among other things, on the impact of immigration on labor markets as well as the methods of recruitment of U.S. workers into lesser-skilled, non-seasonal jobs. The bureau will publish shortage lists by occupation and make annual recommendations and reports to Congress on how to improve employment-based immigration. The bureau also will have a role in setting the annual W-Visa cap. USCIS will fund the bureau through registered employers and registered openings fees for employers. </w:t>
      </w:r>
      <w:r w:rsidRPr="00FE7136">
        <w:rPr>
          <w:rStyle w:val="Emphasis"/>
        </w:rPr>
        <w:t>W-Visa holders will be paid fairly, meaning their wages will not adversely affect</w:t>
      </w:r>
      <w:r w:rsidRPr="00FE7136">
        <w:rPr>
          <w:sz w:val="14"/>
        </w:rPr>
        <w:t xml:space="preserve"> the wages or working conditions of </w:t>
      </w:r>
      <w:r w:rsidRPr="00FE7136">
        <w:rPr>
          <w:rStyle w:val="Emphasis"/>
        </w:rPr>
        <w:t>U.S. workers</w:t>
      </w:r>
      <w:r w:rsidRPr="00FE7136">
        <w:rPr>
          <w:sz w:val="14"/>
        </w:rPr>
        <w:t xml:space="preserve">. </w:t>
      </w:r>
      <w:r w:rsidRPr="00FE7136">
        <w:rPr>
          <w:rStyle w:val="Emphasis"/>
        </w:rPr>
        <w:t>Wages will be the actual wage level paid</w:t>
      </w:r>
      <w:r w:rsidRPr="00FE7136">
        <w:rPr>
          <w:sz w:val="14"/>
        </w:rPr>
        <w:t xml:space="preserve"> by the employer </w:t>
      </w:r>
      <w:r w:rsidRPr="00FE7136">
        <w:rPr>
          <w:rStyle w:val="Emphasis"/>
        </w:rPr>
        <w:t>to all other individuals with similar experience and qualifications</w:t>
      </w:r>
      <w:r w:rsidRPr="00FE7136">
        <w:rPr>
          <w:sz w:val="14"/>
        </w:rPr>
        <w:t xml:space="preserve"> for the specific employment in question, </w:t>
      </w:r>
      <w:r w:rsidRPr="00FE7136">
        <w:rPr>
          <w:rStyle w:val="Emphasis"/>
        </w:rPr>
        <w:t>or the prevailing wage level for the occupational classification in the area of employment</w:t>
      </w:r>
      <w:r w:rsidRPr="00FE7136">
        <w:rPr>
          <w:sz w:val="14"/>
        </w:rPr>
        <w:t xml:space="preserve">, whichever is greater. Extensive recruitment of U.S. workers will be required. </w:t>
      </w:r>
      <w:r w:rsidRPr="00FE7136">
        <w:rPr>
          <w:rStyle w:val="Emphasis"/>
        </w:rPr>
        <w:t>W-Visa workers will be covered by</w:t>
      </w:r>
      <w:r w:rsidRPr="00FE7136">
        <w:rPr>
          <w:sz w:val="14"/>
        </w:rPr>
        <w:t xml:space="preserve"> state and federal </w:t>
      </w:r>
      <w:r w:rsidRPr="00FE7136">
        <w:rPr>
          <w:rStyle w:val="Emphasis"/>
        </w:rPr>
        <w:t>employment laws to the same extent that other U.S. workers are covered.</w:t>
      </w:r>
      <w:r>
        <w:rPr>
          <w:rStyle w:val="Emphasis"/>
        </w:rPr>
        <w:t xml:space="preserve"> </w:t>
      </w:r>
      <w:r w:rsidRPr="00FE7136">
        <w:rPr>
          <w:rStyle w:val="Emphasis"/>
        </w:rPr>
        <w:t>W-Visas will not be available to employers who have laid off workers within 90 days and</w:t>
      </w:r>
      <w:r>
        <w:rPr>
          <w:rStyle w:val="Emphasis"/>
        </w:rPr>
        <w:t xml:space="preserve"> </w:t>
      </w:r>
      <w:r w:rsidRPr="00FE7136">
        <w:rPr>
          <w:rStyle w:val="Emphasis"/>
        </w:rPr>
        <w:t>will not be available to employers during a strike or lockout.</w:t>
      </w:r>
      <w:r>
        <w:rPr>
          <w:rStyle w:val="Emphasis"/>
        </w:rPr>
        <w:t xml:space="preserve"> </w:t>
      </w:r>
      <w:r w:rsidRPr="00FE7136">
        <w:rPr>
          <w:sz w:val="14"/>
        </w:rPr>
        <w:t>A new visa program is only a small part of the AFL-CIO’s campaign to build a commonsense immigration system. Mass deportations are a moral and economic crisis. The senseless thwarting of DREAMers’ efforts to live the American Dream is a crisis. The AFL-CIO is leading a national campaign for reform that addresses these crises.</w:t>
      </w:r>
    </w:p>
    <w:p w14:paraId="390F197D" w14:textId="6D67FAE1" w:rsidR="002E1D59" w:rsidRDefault="002E1D59" w:rsidP="002E1D59">
      <w:pPr>
        <w:pStyle w:val="Heading2"/>
      </w:pPr>
      <w:r>
        <w:lastRenderedPageBreak/>
        <w:t>AT: Off-case</w:t>
      </w:r>
    </w:p>
    <w:p w14:paraId="49107915" w14:textId="6BFD7C71" w:rsidR="00C6352C" w:rsidRDefault="00C6352C" w:rsidP="00C6352C">
      <w:pPr>
        <w:pStyle w:val="Heading3"/>
      </w:pPr>
      <w:r>
        <w:lastRenderedPageBreak/>
        <w:t>AT: CPs – LPR Key</w:t>
      </w:r>
    </w:p>
    <w:p w14:paraId="6EAAC3F5" w14:textId="77777777" w:rsidR="00C6352C" w:rsidRDefault="00C6352C" w:rsidP="00C6352C">
      <w:pPr>
        <w:pStyle w:val="Heading4"/>
      </w:pPr>
      <w:r>
        <w:t>Guest workers should be allowed to remain---we can model the European point system, requiring that they have worked a certain amount of time or paid a certain amount in taxes before being allowed to remain</w:t>
      </w:r>
    </w:p>
    <w:p w14:paraId="282C84EB" w14:textId="77777777" w:rsidR="00C6352C" w:rsidRPr="002C7C54" w:rsidRDefault="00C6352C" w:rsidP="00C6352C">
      <w:pPr>
        <w:rPr>
          <w:rStyle w:val="Style13ptBold"/>
        </w:rPr>
      </w:pPr>
      <w:r>
        <w:rPr>
          <w:rStyle w:val="Style13ptBold"/>
        </w:rPr>
        <w:t xml:space="preserve">Chang 08 </w:t>
      </w:r>
      <w:r w:rsidRPr="00B267FD">
        <w:rPr>
          <w:sz w:val="16"/>
          <w:szCs w:val="16"/>
        </w:rPr>
        <w:t>(Howard, Earle Hepburn Professor of Law, University of Pennsylvania Law School, “GUEST WORKERS AND JUSTICE IN A SECONDBEST WORLD,” University of Dayton Law Review, published 2008, accessed 7/5/18, 34 U. Dayton L. Rev. 3 )</w:t>
      </w:r>
      <w:r>
        <w:rPr>
          <w:sz w:val="16"/>
          <w:szCs w:val="16"/>
        </w:rPr>
        <w:t xml:space="preserve"> //Lex-CL</w:t>
      </w:r>
    </w:p>
    <w:p w14:paraId="4EF3E909" w14:textId="77777777" w:rsidR="00C6352C" w:rsidRPr="006023E5" w:rsidRDefault="00C6352C" w:rsidP="00C6352C">
      <w:pPr>
        <w:rPr>
          <w:rStyle w:val="StyleUnderline"/>
        </w:rPr>
      </w:pPr>
      <w:r w:rsidRPr="00B83F6E">
        <w:rPr>
          <w:rStyle w:val="StyleUnderline"/>
        </w:rPr>
        <w:t>We could also accommodate the desire of guest workers to remain, however, by lifting restrictions on the duration of their residence and employment in the host country. As long as we restrict their access to public benefits, they seem unlikely to impose a net fiscal burden on the public treasury.</w:t>
      </w:r>
      <w:r w:rsidRPr="006023E5">
        <w:rPr>
          <w:sz w:val="16"/>
        </w:rPr>
        <w:t xml:space="preserve"> After all, the National Research Council found in 1996 that </w:t>
      </w:r>
      <w:r w:rsidRPr="00B83F6E">
        <w:rPr>
          <w:rStyle w:val="StyleUnderline"/>
        </w:rPr>
        <w:t>once we take the positive fiscal effect of an immigrant's descendants into account, an immigrant with less than a high-school education imposes a net fiscal cost of only $13,000 in net present value.</w:t>
      </w:r>
      <w:r w:rsidRPr="006023E5">
        <w:rPr>
          <w:sz w:val="16"/>
        </w:rPr>
        <w:t xml:space="preserve">32 Furthermore, the same study also estimates that </w:t>
      </w:r>
      <w:r w:rsidRPr="00B83F6E">
        <w:rPr>
          <w:rStyle w:val="StyleUnderline"/>
        </w:rPr>
        <w:t>by excluding immigrants from seven specified means-tested benefits for only their first five years in the United States, welfare legislation passed in 1996 improved the total fiscal impact of the average immigrant by $8,000.</w:t>
      </w:r>
      <w:r w:rsidRPr="006023E5">
        <w:rPr>
          <w:sz w:val="16"/>
        </w:rPr>
        <w:t xml:space="preserve"> 33 These estimates suggest that an alien who never obtains access to these public benefits, as would be the case for a guest worker with only a nonimmigrant visa, would probably have a net positive fiscal impact even if the alien has less than a high-school education. Indeed, we exclude nonimmigrants from an even broader set of public benefits than those denied immigrants.34 Thus, </w:t>
      </w:r>
      <w:r w:rsidRPr="00B83F6E">
        <w:rPr>
          <w:rStyle w:val="StyleUnderline"/>
        </w:rPr>
        <w:t>it would not generate a fiscal burden to allow guest workers to renew their nonimmigrant visas with no limit on the number of possible renewals. If we allow guest workers to stay as long as they wish, then this option would address the concerns expressed by Christina Rodriguez, who worries that guest-worker programs often fail to provide "the security of. . . the right to remain, or the security of a continued presence</w:t>
      </w:r>
      <w:r w:rsidRPr="006023E5">
        <w:rPr>
          <w:sz w:val="16"/>
        </w:rPr>
        <w:t xml:space="preserve">,, 35 </w:t>
      </w:r>
      <w:r w:rsidRPr="00B83F6E">
        <w:rPr>
          <w:rStyle w:val="StyleUnderline"/>
        </w:rPr>
        <w:t>a failure which erects "obstacles to the integration process" that incorporates "immigrants and their children" into the host</w:t>
      </w:r>
      <w:r w:rsidRPr="006023E5">
        <w:rPr>
          <w:sz w:val="16"/>
        </w:rPr>
        <w:t xml:space="preserve"> 36 </w:t>
      </w:r>
      <w:r w:rsidRPr="00B83F6E">
        <w:rPr>
          <w:rStyle w:val="StyleUnderline"/>
        </w:rPr>
        <w:t>society</w:t>
      </w:r>
      <w:r w:rsidRPr="006023E5">
        <w:rPr>
          <w:sz w:val="16"/>
        </w:rPr>
        <w:t xml:space="preserve">. In fact, </w:t>
      </w:r>
      <w:r w:rsidRPr="00BB57C7">
        <w:rPr>
          <w:rStyle w:val="StyleUnderline"/>
        </w:rPr>
        <w:t>empirical evidence suggests that it would be in the interest of natives to allow even relatively unskilled immigrants to bring their immediate families with them, to allow their spouses to work, and to encourage their children to remain permanently in the United States. The National Research Council finds that on average, the fiscal impact of the descendants of an immigrant "is always positive, regardless of the immigrant's age at arrival and education level.</w:t>
      </w:r>
      <w:r>
        <w:rPr>
          <w:rStyle w:val="StyleUnderline"/>
        </w:rPr>
        <w:t xml:space="preserve"> </w:t>
      </w:r>
      <w:r w:rsidRPr="00BB57C7">
        <w:rPr>
          <w:rStyle w:val="StyleUnderline"/>
        </w:rPr>
        <w:t>Furthermore, the same study finds that even relatively unskilled immigrants have a net positive fiscal impact on average if they immigrate as children, because the younger an immigrant is upon arrival, the more years of work the immigrant can perform in the United States, and the more the immigrant will contribute in taxes prior to retirement.</w:t>
      </w:r>
      <w:r w:rsidRPr="006023E5">
        <w:rPr>
          <w:sz w:val="16"/>
        </w:rPr>
        <w:t xml:space="preserve">38 Thus, </w:t>
      </w:r>
      <w:r w:rsidRPr="00BB57C7">
        <w:rPr>
          <w:rStyle w:val="StyleUnderline"/>
        </w:rPr>
        <w:t>the immigration of the children of even relatively unskilled alien workers would improve the fiscal impact of those workers. Indeed, the more children they bring, the larger the fiscal benefit their immigration confers on the United States.</w:t>
      </w:r>
      <w:r>
        <w:rPr>
          <w:rStyle w:val="StyleUnderline"/>
        </w:rPr>
        <w:t xml:space="preserve"> </w:t>
      </w:r>
      <w:r w:rsidRPr="006023E5">
        <w:rPr>
          <w:rStyle w:val="StyleUnderline"/>
        </w:rPr>
        <w:t>Giving guest workers the option of de facto permanent residence while avoiding a net fiscal burden, however, requires us to restrict their access to citizenship and to public benefits</w:t>
      </w:r>
      <w:r w:rsidRPr="006023E5">
        <w:rPr>
          <w:sz w:val="16"/>
        </w:rPr>
        <w:t xml:space="preserve">. To better reflect what Rodriguez calls "the spirit of social cooperation that should characterize a democratic society,' '39 </w:t>
      </w:r>
      <w:r w:rsidRPr="006023E5">
        <w:rPr>
          <w:rStyle w:val="StyleUnderline"/>
        </w:rPr>
        <w:t xml:space="preserve">we could offer guest workers the opportunity to naturalize under appropriate conditions. </w:t>
      </w:r>
      <w:r w:rsidRPr="006023E5">
        <w:rPr>
          <w:sz w:val="16"/>
        </w:rPr>
        <w:t xml:space="preserve">For example, </w:t>
      </w:r>
      <w:r w:rsidRPr="006023E5">
        <w:rPr>
          <w:rStyle w:val="StyleUnderline"/>
        </w:rPr>
        <w:t>many reform proposals would offer a path to citizenship for guest workers who compile a record of employment and avoid criminal activity.</w:t>
      </w:r>
      <w:r w:rsidRPr="006023E5">
        <w:rPr>
          <w:sz w:val="16"/>
        </w:rPr>
        <w:t xml:space="preserve">40 Indeed, as the president of La Raza noted approvingly, </w:t>
      </w:r>
      <w:r w:rsidRPr="006023E5">
        <w:rPr>
          <w:rStyle w:val="StyleUnderline"/>
        </w:rPr>
        <w:t>the bill passed by the Senate in 2006 would have given guest workers "the opportunity to earn a path to permanent status -- and ultimately citizenship." ' ' Thus, admission as a guest worker need not entail permanent status as an alien.</w:t>
      </w:r>
      <w:r>
        <w:rPr>
          <w:rStyle w:val="StyleUnderline"/>
        </w:rPr>
        <w:t xml:space="preserve"> </w:t>
      </w:r>
      <w:r w:rsidRPr="006023E5">
        <w:rPr>
          <w:sz w:val="16"/>
        </w:rPr>
        <w:t xml:space="preserve">Access to citizenship for relatively unskilled alien workers need not impose a fiscal burden on incumbent residents if we require a sufficiently long period of alienage before eligibility for naturalization. </w:t>
      </w:r>
      <w:r w:rsidRPr="006023E5">
        <w:rPr>
          <w:rStyle w:val="StyleUnderline"/>
        </w:rPr>
        <w:t xml:space="preserve">By requiring guest workers to spend some years in nonimmigrant status first, we delay their access to the full set of public benefits </w:t>
      </w:r>
      <w:r w:rsidRPr="006023E5">
        <w:rPr>
          <w:rStyle w:val="StyleUnderline"/>
        </w:rPr>
        <w:lastRenderedPageBreak/>
        <w:t>that we provide to citizens. This delay itself would improve the fiscal impact of each immigrant. The longer the delay, the greater the improvement in the immigrant's fiscal impact. Thus, we could allow even a relatively unskilled immigrant to naturalize without imposing a net fiscal burden if a sufficient period of alienage with limited access to public benefits has passed. We could also require guest workers to have paid a sufficient amount in taxes before they could adjust their status, so as to ensure that those who adjust status are likely to have a net positive fiscal impact.</w:t>
      </w:r>
      <w:r>
        <w:rPr>
          <w:rStyle w:val="StyleUnderline"/>
        </w:rPr>
        <w:t xml:space="preserve"> </w:t>
      </w:r>
      <w:r w:rsidRPr="006023E5">
        <w:rPr>
          <w:sz w:val="16"/>
        </w:rPr>
        <w:t xml:space="preserve">In reality, </w:t>
      </w:r>
      <w:r w:rsidRPr="006023E5">
        <w:rPr>
          <w:rStyle w:val="StyleUnderline"/>
        </w:rPr>
        <w:t>access to citizenship is a matter of degree.</w:t>
      </w:r>
      <w:r w:rsidRPr="006023E5">
        <w:rPr>
          <w:sz w:val="16"/>
        </w:rPr>
        <w:t xml:space="preserve"> As Walzer concedes, naturalization is subject to "constraints of time and qualification. 42 Guest workers might have the opportunity to adjust status only after a short period of residence or only after a long period. We might demand a long work history and a large amount of taxes paid or impose less stringent requirements. These requirements might be so lax as to ensure that virtually all guest workers can eventually become citizens or so demanding that only a few ultimately naturalize. Although Walzer seems to suggest otherwise, there is no bright line in this spectrum of alternatives to separate democracy from tyranny; there are only different shades of gray, different degrees of deviation from liberal ideals. We could choose any point along this continuum to satisfy restrictionists concerned about the fiscal impact of relatively unskilled immigrants or the political impact of their naturalization and participation in the electorate. In fact, </w:t>
      </w:r>
      <w:r w:rsidRPr="006023E5">
        <w:rPr>
          <w:rStyle w:val="StyleUnderline"/>
        </w:rPr>
        <w:t>the 2007 bill considered by Congress would have given guest workers the opportunity to apply for permanent residence through a "new merit-based point system" and would have awarded some points for years of "U.S. work experience."</w:t>
      </w:r>
      <w:r w:rsidRPr="006023E5">
        <w:rPr>
          <w:sz w:val="16"/>
        </w:rPr>
        <w:t xml:space="preserve"> 43 </w:t>
      </w:r>
      <w:r w:rsidRPr="006023E5">
        <w:rPr>
          <w:rStyle w:val="StyleUnderline"/>
        </w:rPr>
        <w:t>By adjusting the points awarded for work experience as a guest worker or by awarding points for taxes paid, and by adjusting the total number of immigrant visas issued through such a system, we can adjust the guest worker's prospects for permanent residence and the number of years that a guest worker could expect to wait to adjust status.</w:t>
      </w:r>
      <w:r w:rsidRPr="006023E5">
        <w:rPr>
          <w:sz w:val="16"/>
        </w:rPr>
        <w:t xml:space="preserve"> By choosing an appropriate point along this continuum, Congress can settle on a compromise that can make a large number of admissions for relatively unskilled guest workers politically feasible. </w:t>
      </w:r>
      <w:r w:rsidRPr="006023E5">
        <w:rPr>
          <w:rStyle w:val="StyleUnderline"/>
        </w:rPr>
        <w:t>From a cosmopolitan perspective that extends equal concern to aliens and natives, expanded guest-worker programs represent an improvement over the status quo alternative of exclusion.</w:t>
      </w:r>
      <w:r w:rsidRPr="006023E5">
        <w:rPr>
          <w:sz w:val="16"/>
        </w:rPr>
        <w:t xml:space="preserve"> Therefore, </w:t>
      </w:r>
      <w:r w:rsidRPr="006023E5">
        <w:rPr>
          <w:rStyle w:val="StyleUnderline"/>
        </w:rPr>
        <w:t>cosmopolitan liberals should support liberalizing reforms that include guestworker programs, even while seeking the broadest rights possible for aliens within the constraints of political feasibility. While it would be a mistake to pretend that this compromise is ideal from a liberal perspective, it would also be a mistake to forego worthwhile reforms because they fall short of the ideal.</w:t>
      </w:r>
    </w:p>
    <w:p w14:paraId="7E3FEAE9" w14:textId="77777777" w:rsidR="00C6352C" w:rsidRDefault="00C6352C" w:rsidP="00C6352C">
      <w:pPr>
        <w:pStyle w:val="Heading4"/>
      </w:pPr>
      <w:r>
        <w:t>Plan solves agriculture and the economy – no links to wages and midterms – LPR key to solve 100% of the problem</w:t>
      </w:r>
    </w:p>
    <w:p w14:paraId="7523FB61" w14:textId="77777777" w:rsidR="00C6352C" w:rsidRPr="006A1AF0" w:rsidRDefault="00C6352C" w:rsidP="00C6352C">
      <w:r w:rsidRPr="00BF5BE5">
        <w:rPr>
          <w:b/>
        </w:rPr>
        <w:t>Lawrence 2/20</w:t>
      </w:r>
      <w:r>
        <w:t xml:space="preserve"> </w:t>
      </w:r>
      <w:r w:rsidRPr="00BF5BE5">
        <w:rPr>
          <w:sz w:val="16"/>
          <w:szCs w:val="16"/>
        </w:rPr>
        <w:t>– (Stewart Lawrence, 2-20-2018, "We May Have Found The Answer To Immigration Reform In ‘Guest Workers’," The Daily Caller, http://dailycaller.com/2018/02/19/we-may-have-found-the-answer-to-immigration-reform-in-guest-workers/)</w:t>
      </w:r>
      <w:r>
        <w:rPr>
          <w:sz w:val="16"/>
          <w:szCs w:val="16"/>
        </w:rPr>
        <w:t>CWS</w:t>
      </w:r>
    </w:p>
    <w:p w14:paraId="006FB97E" w14:textId="77777777" w:rsidR="00C6352C" w:rsidRPr="00736246" w:rsidRDefault="00C6352C" w:rsidP="00C6352C">
      <w:pPr>
        <w:rPr>
          <w:u w:val="single"/>
        </w:rPr>
      </w:pPr>
      <w:r w:rsidRPr="00EA0D05">
        <w:rPr>
          <w:sz w:val="16"/>
        </w:rPr>
        <w:t xml:space="preserve">But that’s nothing compared to </w:t>
      </w:r>
      <w:r w:rsidRPr="006A1AF0">
        <w:rPr>
          <w:u w:val="single"/>
        </w:rPr>
        <w:t>liberal opposition to a bill sponsored by</w:t>
      </w:r>
      <w:r w:rsidRPr="00EA0D05">
        <w:rPr>
          <w:sz w:val="16"/>
        </w:rPr>
        <w:t xml:space="preserve"> Rep. Bob </w:t>
      </w:r>
      <w:r w:rsidRPr="006A1AF0">
        <w:rPr>
          <w:u w:val="single"/>
        </w:rPr>
        <w:t>Goodlatte</w:t>
      </w:r>
      <w:r w:rsidRPr="00EA0D05">
        <w:rPr>
          <w:sz w:val="16"/>
        </w:rPr>
        <w:t xml:space="preserve"> (R-VA</w:t>
      </w:r>
      <w:r w:rsidRPr="00736246">
        <w:rPr>
          <w:u w:val="single"/>
        </w:rPr>
        <w:t xml:space="preserve">) that would establish a contract labor system to allow unskilled workers, primarily from Mexico, to </w:t>
      </w:r>
      <w:r w:rsidRPr="00736246">
        <w:rPr>
          <w:b/>
          <w:u w:val="single"/>
        </w:rPr>
        <w:t>enter the United States to work in agriculture</w:t>
      </w:r>
      <w:r w:rsidRPr="00736246">
        <w:rPr>
          <w:u w:val="single"/>
        </w:rPr>
        <w:t xml:space="preserve"> and other farm-related industries for a period of three years.</w:t>
      </w:r>
    </w:p>
    <w:p w14:paraId="592BD6FC" w14:textId="77777777" w:rsidR="00C6352C" w:rsidRPr="00736246" w:rsidRDefault="00C6352C" w:rsidP="00C6352C">
      <w:pPr>
        <w:rPr>
          <w:u w:val="single"/>
        </w:rPr>
      </w:pPr>
      <w:r w:rsidRPr="00736246">
        <w:rPr>
          <w:b/>
          <w:u w:val="single"/>
        </w:rPr>
        <w:t>Liberals hate so-called “guest worker” programs.</w:t>
      </w:r>
      <w:r w:rsidRPr="00EA0D05">
        <w:rPr>
          <w:sz w:val="16"/>
        </w:rPr>
        <w:t xml:space="preserve">  They say the programs reduce would-be immigrants to “second class” status.  But </w:t>
      </w:r>
      <w:r w:rsidRPr="00736246">
        <w:rPr>
          <w:u w:val="single"/>
        </w:rPr>
        <w:t>many foreign born workers desperate to obtain a foothold in the US labor market don’t necessarily need permanent residency. A legal work permit with a guaranteed wage is better than living with the constant fear of being deported — even if it doesn’t necessarily lead to a green card.</w:t>
      </w:r>
    </w:p>
    <w:p w14:paraId="01E374F1" w14:textId="77777777" w:rsidR="00C6352C" w:rsidRPr="00EA0D05" w:rsidRDefault="00C6352C" w:rsidP="00C6352C">
      <w:pPr>
        <w:rPr>
          <w:sz w:val="14"/>
        </w:rPr>
      </w:pPr>
      <w:r w:rsidRPr="00736246">
        <w:rPr>
          <w:b/>
          <w:u w:val="single"/>
        </w:rPr>
        <w:t xml:space="preserve">Conservatives don’t like guest worker </w:t>
      </w:r>
      <w:r w:rsidRPr="00EA0D05">
        <w:rPr>
          <w:sz w:val="14"/>
        </w:rPr>
        <w:t>programs, either.  While temporary workers are supposed to leave the country when their contracts expire, many don’t, they say.  The argument is overblown. Guest workers have monetary incentives to depart, but there’s evidence from the infamous “Bracero” program – which brought some five million Mexicans to the United State to work on temporary contracts from the 1940s to the 1960s – that tough enforcement would be needed to ensure that it happens.</w:t>
      </w:r>
    </w:p>
    <w:p w14:paraId="0E09F601" w14:textId="77777777" w:rsidR="00C6352C" w:rsidRPr="00736246" w:rsidRDefault="00C6352C" w:rsidP="00C6352C">
      <w:pPr>
        <w:rPr>
          <w:b/>
          <w:u w:val="single"/>
        </w:rPr>
      </w:pPr>
      <w:r w:rsidRPr="00EA0D05">
        <w:rPr>
          <w:sz w:val="16"/>
        </w:rPr>
        <w:t xml:space="preserve">There’s good reason the guest worker issue keeps coming up.  While </w:t>
      </w:r>
      <w:r w:rsidRPr="00736246">
        <w:rPr>
          <w:u w:val="single"/>
        </w:rPr>
        <w:t xml:space="preserve">America prides itself on being a high-technology leader, </w:t>
      </w:r>
      <w:r w:rsidRPr="00736246">
        <w:rPr>
          <w:b/>
          <w:u w:val="single"/>
        </w:rPr>
        <w:t>our economy still requires a large number of jobs in the low-skilled service sector.</w:t>
      </w:r>
    </w:p>
    <w:p w14:paraId="2F2F3D8A" w14:textId="77777777" w:rsidR="00C6352C" w:rsidRPr="00EA0D05" w:rsidRDefault="00C6352C" w:rsidP="00C6352C">
      <w:pPr>
        <w:rPr>
          <w:sz w:val="12"/>
          <w:szCs w:val="16"/>
        </w:rPr>
      </w:pPr>
      <w:r w:rsidRPr="00EA0D05">
        <w:rPr>
          <w:sz w:val="12"/>
          <w:szCs w:val="16"/>
        </w:rPr>
        <w:lastRenderedPageBreak/>
        <w:t>According to the US Labor department, the number of unskilled native-born workers available to perform these jobs is shrinking.  Wages are simply too low, and the work too harsh and demanding.  But raising wages would make it difficult for many low-skill industries to remain globally competitive.  So we’re stuck with cheap foreign labor.</w:t>
      </w:r>
    </w:p>
    <w:p w14:paraId="425891F4" w14:textId="77777777" w:rsidR="00C6352C" w:rsidRPr="00EA0D05" w:rsidRDefault="00C6352C" w:rsidP="00C6352C">
      <w:pPr>
        <w:rPr>
          <w:sz w:val="12"/>
          <w:szCs w:val="16"/>
        </w:rPr>
      </w:pPr>
      <w:r w:rsidRPr="00EA0D05">
        <w:rPr>
          <w:sz w:val="12"/>
          <w:szCs w:val="16"/>
        </w:rPr>
        <w:t>In fact, the United States already has several smaller guest worker visa programs in place – we just don’t call them that.  Thousands of temporary workers enter the country each year under visa programs like H-1B, H2-A, H-2B, and L-1. The programs don’t operate year-round, much less for three years, but they operate in the same fashion.</w:t>
      </w:r>
    </w:p>
    <w:p w14:paraId="5AE407AB" w14:textId="77777777" w:rsidR="00C6352C" w:rsidRPr="00EA0D05" w:rsidRDefault="00C6352C" w:rsidP="00C6352C">
      <w:pPr>
        <w:rPr>
          <w:sz w:val="16"/>
        </w:rPr>
      </w:pPr>
      <w:r w:rsidRPr="00EA0D05">
        <w:rPr>
          <w:u w:val="single"/>
        </w:rPr>
        <w:t>H-2A, for example, covers seasonal employment in agriculture, ostensibly to fill labor shortages during peak harvest season.  H-2B does the same for non-agricultural workers in everything from tourism to shrimping.</w:t>
      </w:r>
      <w:r w:rsidRPr="00EA0D05">
        <w:rPr>
          <w:sz w:val="16"/>
        </w:rPr>
        <w:t xml:space="preserve">  There’s even a Summer Work Travel program for students from abroad that functions much like a guest worker program — though no one admits it officially.</w:t>
      </w:r>
    </w:p>
    <w:p w14:paraId="790716A4" w14:textId="77777777" w:rsidR="00C6352C" w:rsidRPr="00EA0D05" w:rsidRDefault="00C6352C" w:rsidP="00C6352C">
      <w:pPr>
        <w:rPr>
          <w:u w:val="single"/>
        </w:rPr>
      </w:pPr>
      <w:r w:rsidRPr="00EA0D05">
        <w:rPr>
          <w:u w:val="single"/>
        </w:rPr>
        <w:t>Workers in the three programs are permitted to work for 10 months.  In fact, many come back year after year.</w:t>
      </w:r>
    </w:p>
    <w:p w14:paraId="1FFC8485" w14:textId="77777777" w:rsidR="00C6352C" w:rsidRPr="00EA0D05" w:rsidRDefault="00C6352C" w:rsidP="00C6352C">
      <w:pPr>
        <w:rPr>
          <w:b/>
          <w:u w:val="single"/>
        </w:rPr>
      </w:pPr>
      <w:r w:rsidRPr="00EA0D05">
        <w:rPr>
          <w:b/>
          <w:u w:val="single"/>
        </w:rPr>
        <w:t xml:space="preserve">Some businesses rely heavily on these programs.  </w:t>
      </w:r>
      <w:r w:rsidRPr="00EA0D05">
        <w:rPr>
          <w:u w:val="single"/>
        </w:rPr>
        <w:t>And for years, they’ve complained about the regulatory obstacles that limit their ability to exploit them to the fullest, leaving many of their crops rotting on the vine.</w:t>
      </w:r>
    </w:p>
    <w:p w14:paraId="3574AE5F" w14:textId="77777777" w:rsidR="00C6352C" w:rsidRPr="00EA0D05" w:rsidRDefault="00C6352C" w:rsidP="00C6352C">
      <w:r w:rsidRPr="00996206">
        <w:rPr>
          <w:u w:val="single"/>
        </w:rPr>
        <w:t>The Goodlatte bill would</w:t>
      </w:r>
      <w:r w:rsidRPr="00EA0D05">
        <w:rPr>
          <w:b/>
          <w:u w:val="single"/>
        </w:rPr>
        <w:t xml:space="preserve"> remove nearly all of these regulatory obstacles.</w:t>
      </w:r>
      <w:r w:rsidRPr="00EA0D05">
        <w:rPr>
          <w:u w:val="single"/>
        </w:rPr>
        <w:t xml:space="preserve">  Businesses would no longer have to pay guest workers more than the “prevailing wage” or provide for their housing and transportation.  And domestic labor recruitment requirements would be eased.</w:t>
      </w:r>
    </w:p>
    <w:p w14:paraId="585233FF" w14:textId="77777777" w:rsidR="00C6352C" w:rsidRPr="00EA0D05" w:rsidRDefault="00C6352C" w:rsidP="00C6352C">
      <w:pPr>
        <w:rPr>
          <w:u w:val="single"/>
        </w:rPr>
      </w:pPr>
      <w:r w:rsidRPr="00EA0D05">
        <w:rPr>
          <w:u w:val="single"/>
        </w:rPr>
        <w:t xml:space="preserve">Under the new visa program, known as H-2C, workers could stay in the US to work continuously for </w:t>
      </w:r>
      <w:r w:rsidRPr="00996206">
        <w:rPr>
          <w:u w:val="single"/>
        </w:rPr>
        <w:t>thirty-six months</w:t>
      </w:r>
      <w:r w:rsidRPr="00EA0D05">
        <w:rPr>
          <w:u w:val="single"/>
        </w:rPr>
        <w:t xml:space="preserve">.  And responsibility for the program would shift from the Department of Labor to the more business-friendly </w:t>
      </w:r>
      <w:r w:rsidRPr="00EA0D05">
        <w:rPr>
          <w:b/>
          <w:u w:val="single"/>
        </w:rPr>
        <w:t>D</w:t>
      </w:r>
      <w:r w:rsidRPr="00EA0D05">
        <w:rPr>
          <w:u w:val="single"/>
        </w:rPr>
        <w:t xml:space="preserve">epartment </w:t>
      </w:r>
      <w:r w:rsidRPr="00EA0D05">
        <w:rPr>
          <w:b/>
          <w:u w:val="single"/>
        </w:rPr>
        <w:t>o</w:t>
      </w:r>
      <w:r w:rsidRPr="00EA0D05">
        <w:rPr>
          <w:u w:val="single"/>
        </w:rPr>
        <w:t xml:space="preserve">f </w:t>
      </w:r>
      <w:r w:rsidRPr="00EA0D05">
        <w:rPr>
          <w:b/>
          <w:u w:val="single"/>
        </w:rPr>
        <w:t>A</w:t>
      </w:r>
      <w:r w:rsidRPr="00EA0D05">
        <w:rPr>
          <w:u w:val="single"/>
        </w:rPr>
        <w:t>griculture.</w:t>
      </w:r>
    </w:p>
    <w:p w14:paraId="64A1B465" w14:textId="77777777" w:rsidR="00C6352C" w:rsidRPr="00EA0D05" w:rsidRDefault="00C6352C" w:rsidP="00C6352C">
      <w:pPr>
        <w:rPr>
          <w:sz w:val="12"/>
          <w:szCs w:val="16"/>
        </w:rPr>
      </w:pPr>
      <w:r w:rsidRPr="00EA0D05">
        <w:rPr>
          <w:sz w:val="12"/>
          <w:szCs w:val="16"/>
        </w:rPr>
        <w:t>What does President Trump think?  He’s been insisting on a national strategy of “hire American” and “buy American.”  “Hire American” fits neatly with the harsh criticisms of guest worker programs voiced by conservatives and liberals alike.</w:t>
      </w:r>
    </w:p>
    <w:p w14:paraId="2A928313" w14:textId="77777777" w:rsidR="00C6352C" w:rsidRPr="00EA0D05" w:rsidRDefault="00C6352C" w:rsidP="00C6352C">
      <w:pPr>
        <w:rPr>
          <w:sz w:val="12"/>
          <w:szCs w:val="16"/>
        </w:rPr>
      </w:pPr>
      <w:r w:rsidRPr="00EA0D05">
        <w:rPr>
          <w:sz w:val="12"/>
          <w:szCs w:val="16"/>
        </w:rPr>
        <w:t>But Trump himself has relied heavily on the H-2A program to fill labor niches on his hotel construction sites.  And since taking office, he’s actually lifted the cap on the number of H-2A visas available.</w:t>
      </w:r>
    </w:p>
    <w:p w14:paraId="51BB3775" w14:textId="77777777" w:rsidR="00C6352C" w:rsidRPr="00EA0D05" w:rsidRDefault="00C6352C" w:rsidP="00C6352C">
      <w:pPr>
        <w:rPr>
          <w:sz w:val="14"/>
        </w:rPr>
      </w:pPr>
      <w:r w:rsidRPr="00EA0D05">
        <w:rPr>
          <w:u w:val="single"/>
        </w:rPr>
        <w:t xml:space="preserve">Goodlatte’s bill, which barely made it out of a House subcommittee due to combined opposition for some Democrats and Republicans, </w:t>
      </w:r>
      <w:r w:rsidRPr="00EA0D05">
        <w:rPr>
          <w:b/>
          <w:u w:val="single"/>
        </w:rPr>
        <w:t>remains stalled</w:t>
      </w:r>
      <w:r w:rsidRPr="00EA0D05">
        <w:rPr>
          <w:u w:val="single"/>
        </w:rPr>
        <w:t>.</w:t>
      </w:r>
      <w:r w:rsidRPr="00EA0D05">
        <w:rPr>
          <w:sz w:val="14"/>
        </w:rPr>
        <w:t xml:space="preserve">  It may never make it to the House floor for consideration, which wouldn’t be the first time. </w:t>
      </w:r>
    </w:p>
    <w:p w14:paraId="164B6F41" w14:textId="77777777" w:rsidR="00C6352C" w:rsidRPr="00EA0D05" w:rsidRDefault="00C6352C" w:rsidP="00C6352C">
      <w:pPr>
        <w:rPr>
          <w:b/>
          <w:u w:val="single"/>
        </w:rPr>
      </w:pPr>
      <w:r w:rsidRPr="00EA0D05">
        <w:rPr>
          <w:b/>
          <w:u w:val="single"/>
        </w:rPr>
        <w:t xml:space="preserve">But denying the problem won’t solve it.  </w:t>
      </w:r>
    </w:p>
    <w:p w14:paraId="66F7CBBB" w14:textId="77777777" w:rsidR="00C6352C" w:rsidRPr="00EA0D05" w:rsidRDefault="00C6352C" w:rsidP="00C6352C">
      <w:pPr>
        <w:rPr>
          <w:u w:val="single"/>
        </w:rPr>
      </w:pPr>
      <w:r w:rsidRPr="00EA0D05">
        <w:rPr>
          <w:sz w:val="16"/>
        </w:rPr>
        <w:t xml:space="preserve">There are ways to amend the Goodlatte bill that could possibly ease liberal opposition. Contract laborers might be freed to work for more than one employer, making them less likely to become captive – and super-exploited – by a single employer.  </w:t>
      </w:r>
      <w:r w:rsidRPr="00EA0D05">
        <w:rPr>
          <w:u w:val="single"/>
        </w:rPr>
        <w:t xml:space="preserve">Temporary workers could also one day qualify for residency and eventually citizenship – though not right away.  </w:t>
      </w:r>
    </w:p>
    <w:p w14:paraId="4B4FAAD6" w14:textId="77777777" w:rsidR="00C6352C" w:rsidRPr="00EA0D05" w:rsidRDefault="00C6352C" w:rsidP="00C6352C">
      <w:pPr>
        <w:rPr>
          <w:b/>
          <w:u w:val="single"/>
        </w:rPr>
      </w:pPr>
      <w:r w:rsidRPr="00EA0D05">
        <w:rPr>
          <w:sz w:val="16"/>
        </w:rPr>
        <w:t xml:space="preserve">In fact, </w:t>
      </w:r>
      <w:r w:rsidRPr="00EA0D05">
        <w:rPr>
          <w:u w:val="single"/>
        </w:rPr>
        <w:t>the guest worker issue</w:t>
      </w:r>
      <w:r w:rsidRPr="00EA0D05">
        <w:rPr>
          <w:sz w:val="16"/>
        </w:rPr>
        <w:t xml:space="preserve">, which many still treat as an unwelcome intrusion into the immigration debate, </w:t>
      </w:r>
      <w:r w:rsidRPr="00EA0D05">
        <w:rPr>
          <w:u w:val="single"/>
        </w:rPr>
        <w:t xml:space="preserve">may be just what the country needs to resolve the current deadlock.  It’s one way to allow more foreign-born nationals into the United States and to ensure that </w:t>
      </w:r>
      <w:r w:rsidRPr="00EA0D05">
        <w:rPr>
          <w:b/>
          <w:u w:val="single"/>
        </w:rPr>
        <w:t xml:space="preserve">they actually contribute to the economy.  </w:t>
      </w:r>
    </w:p>
    <w:p w14:paraId="4A59AEC8" w14:textId="77777777" w:rsidR="00C6352C" w:rsidRPr="00EA0D05" w:rsidRDefault="00C6352C" w:rsidP="00C6352C">
      <w:pPr>
        <w:rPr>
          <w:b/>
          <w:sz w:val="16"/>
        </w:rPr>
      </w:pPr>
      <w:r w:rsidRPr="00EA0D05">
        <w:rPr>
          <w:sz w:val="16"/>
        </w:rPr>
        <w:t xml:space="preserve">Implemented properly, with the assistance of foreign government consuls, for example, </w:t>
      </w:r>
      <w:r w:rsidRPr="00EA0D05">
        <w:rPr>
          <w:u w:val="single"/>
        </w:rPr>
        <w:t xml:space="preserve">the program could also stem illegal flows </w:t>
      </w:r>
      <w:r w:rsidRPr="00EA0D05">
        <w:rPr>
          <w:b/>
          <w:u w:val="single"/>
        </w:rPr>
        <w:t xml:space="preserve">without damaging the native-born work force.   </w:t>
      </w:r>
    </w:p>
    <w:p w14:paraId="6D92FCBB" w14:textId="77777777" w:rsidR="00C6352C" w:rsidRDefault="00C6352C" w:rsidP="00C6352C">
      <w:pPr>
        <w:rPr>
          <w:u w:val="single"/>
        </w:rPr>
      </w:pPr>
      <w:r w:rsidRPr="00996206">
        <w:rPr>
          <w:sz w:val="16"/>
        </w:rPr>
        <w:t>Even better,</w:t>
      </w:r>
      <w:r w:rsidRPr="00EA0D05">
        <w:rPr>
          <w:u w:val="single"/>
        </w:rPr>
        <w:t xml:space="preserve"> </w:t>
      </w:r>
      <w:r w:rsidRPr="00996206">
        <w:rPr>
          <w:b/>
          <w:u w:val="single"/>
        </w:rPr>
        <w:t>if coupled with provisions for possible permanent</w:t>
      </w:r>
      <w:r w:rsidRPr="00EA0D05">
        <w:rPr>
          <w:b/>
          <w:u w:val="single"/>
        </w:rPr>
        <w:t xml:space="preserve"> residency down the </w:t>
      </w:r>
      <w:r w:rsidRPr="00996206">
        <w:rPr>
          <w:b/>
          <w:u w:val="single"/>
        </w:rPr>
        <w:t>road, a guest worker program could help offset</w:t>
      </w:r>
      <w:r w:rsidRPr="00EA0D05">
        <w:rPr>
          <w:u w:val="single"/>
        </w:rPr>
        <w:t xml:space="preserve"> – for the time being – Trump’s proposed reductions in legal immigration that liberals find so objectionable.</w:t>
      </w:r>
    </w:p>
    <w:p w14:paraId="3AF6761D" w14:textId="77777777" w:rsidR="00C6352C" w:rsidRDefault="00C6352C" w:rsidP="00C6352C">
      <w:pPr>
        <w:pStyle w:val="Heading4"/>
      </w:pPr>
      <w:r>
        <w:lastRenderedPageBreak/>
        <w:t>A legal avenue for guest workers to be able to achieve citizenship boosts the economy</w:t>
      </w:r>
    </w:p>
    <w:p w14:paraId="1C1E0AD5" w14:textId="77777777" w:rsidR="00C6352C" w:rsidRPr="00023A7D" w:rsidRDefault="00C6352C" w:rsidP="00C6352C">
      <w:pPr>
        <w:rPr>
          <w:rStyle w:val="Style13ptBold"/>
          <w:b w:val="0"/>
          <w:bCs w:val="0"/>
          <w:sz w:val="16"/>
          <w:szCs w:val="16"/>
        </w:rPr>
      </w:pPr>
      <w:r>
        <w:rPr>
          <w:rStyle w:val="Style13ptBold"/>
        </w:rPr>
        <w:t>Holzer</w:t>
      </w:r>
      <w:r w:rsidRPr="00F91837">
        <w:rPr>
          <w:rStyle w:val="Style13ptBold"/>
          <w:b w:val="0"/>
          <w:sz w:val="16"/>
          <w:szCs w:val="16"/>
        </w:rPr>
        <w:t>, Harry J.</w:t>
      </w:r>
      <w:r>
        <w:rPr>
          <w:rStyle w:val="Style13ptBold"/>
        </w:rPr>
        <w:t xml:space="preserve"> 2011, </w:t>
      </w:r>
      <w:r w:rsidRPr="003371D1">
        <w:rPr>
          <w:sz w:val="16"/>
          <w:szCs w:val="16"/>
        </w:rPr>
        <w:t>Nonresident Senior Fellow in Economic Studies at the Brookings Institution, “Immigration Policy and Less-Skilled Workers in the United States: Reflections on Future Directions for Reform”, IZA Policy Paper, No. 22, Institute</w:t>
      </w:r>
      <w:r>
        <w:rPr>
          <w:sz w:val="16"/>
          <w:szCs w:val="16"/>
        </w:rPr>
        <w:t xml:space="preserve"> </w:t>
      </w:r>
      <w:r w:rsidRPr="003371D1">
        <w:rPr>
          <w:sz w:val="16"/>
          <w:szCs w:val="16"/>
        </w:rPr>
        <w:t>for the Study of Labor (IZA), Bonn</w:t>
      </w:r>
      <w:r>
        <w:rPr>
          <w:sz w:val="16"/>
          <w:szCs w:val="16"/>
        </w:rPr>
        <w:t xml:space="preserve">, </w:t>
      </w:r>
      <w:r w:rsidRPr="00F91837">
        <w:rPr>
          <w:rStyle w:val="Style13ptBold"/>
          <w:b w:val="0"/>
          <w:sz w:val="16"/>
        </w:rPr>
        <w:t xml:space="preserve">1. Guest Workers: Prospects for Better Jobs and Citizenship </w:t>
      </w:r>
      <w:r>
        <w:rPr>
          <w:rStyle w:val="Style13ptBold"/>
          <w:b w:val="0"/>
          <w:sz w:val="16"/>
        </w:rPr>
        <w:t xml:space="preserve">   //Lex-CL</w:t>
      </w:r>
    </w:p>
    <w:p w14:paraId="47924E1E" w14:textId="77777777" w:rsidR="00C6352C" w:rsidRPr="00F91837" w:rsidRDefault="00C6352C" w:rsidP="00C6352C">
      <w:pPr>
        <w:rPr>
          <w:rStyle w:val="Style13ptBold"/>
          <w:b w:val="0"/>
          <w:sz w:val="16"/>
        </w:rPr>
      </w:pPr>
      <w:r w:rsidRPr="00AC3AD2">
        <w:rPr>
          <w:rStyle w:val="StyleUnderline"/>
        </w:rPr>
        <w:t>Guest</w:t>
      </w:r>
      <w:r>
        <w:rPr>
          <w:rStyle w:val="StyleUnderline"/>
        </w:rPr>
        <w:t xml:space="preserve"> </w:t>
      </w:r>
      <w:r w:rsidRPr="00AC3AD2">
        <w:rPr>
          <w:rStyle w:val="StyleUnderline"/>
        </w:rPr>
        <w:t>worker</w:t>
      </w:r>
      <w:r>
        <w:rPr>
          <w:rStyle w:val="StyleUnderline"/>
        </w:rPr>
        <w:t xml:space="preserve"> </w:t>
      </w:r>
      <w:r w:rsidRPr="00AC3AD2">
        <w:rPr>
          <w:rStyle w:val="StyleUnderline"/>
        </w:rPr>
        <w:t>provisions</w:t>
      </w:r>
      <w:r>
        <w:rPr>
          <w:rStyle w:val="StyleUnderline"/>
        </w:rPr>
        <w:t xml:space="preserve"> </w:t>
      </w:r>
      <w:r w:rsidRPr="00AC3AD2">
        <w:rPr>
          <w:rStyle w:val="StyleUnderline"/>
        </w:rPr>
        <w:t>are</w:t>
      </w:r>
      <w:r>
        <w:rPr>
          <w:rStyle w:val="StyleUnderline"/>
        </w:rPr>
        <w:t xml:space="preserve"> </w:t>
      </w:r>
      <w:r w:rsidRPr="00AC3AD2">
        <w:rPr>
          <w:rStyle w:val="StyleUnderline"/>
        </w:rPr>
        <w:t>quite</w:t>
      </w:r>
      <w:r>
        <w:rPr>
          <w:rStyle w:val="StyleUnderline"/>
        </w:rPr>
        <w:t xml:space="preserve"> </w:t>
      </w:r>
      <w:r w:rsidRPr="00AC3AD2">
        <w:rPr>
          <w:rStyle w:val="StyleUnderline"/>
        </w:rPr>
        <w:t>sensible</w:t>
      </w:r>
      <w:r>
        <w:rPr>
          <w:rStyle w:val="StyleUnderline"/>
        </w:rPr>
        <w:t xml:space="preserve"> </w:t>
      </w:r>
      <w:r w:rsidRPr="00AC3AD2">
        <w:rPr>
          <w:rStyle w:val="StyleUnderline"/>
        </w:rPr>
        <w:t>at</w:t>
      </w:r>
      <w:r>
        <w:rPr>
          <w:rStyle w:val="StyleUnderline"/>
        </w:rPr>
        <w:t xml:space="preserve"> </w:t>
      </w:r>
      <w:r w:rsidRPr="00AC3AD2">
        <w:rPr>
          <w:rStyle w:val="StyleUnderline"/>
        </w:rPr>
        <w:t>one</w:t>
      </w:r>
      <w:r>
        <w:rPr>
          <w:rStyle w:val="StyleUnderline"/>
        </w:rPr>
        <w:t xml:space="preserve"> </w:t>
      </w:r>
      <w:r w:rsidRPr="00AC3AD2">
        <w:rPr>
          <w:rStyle w:val="StyleUnderline"/>
        </w:rPr>
        <w:t>level,</w:t>
      </w:r>
      <w:r>
        <w:rPr>
          <w:rStyle w:val="StyleUnderline"/>
        </w:rPr>
        <w:t xml:space="preserve"> </w:t>
      </w:r>
      <w:r w:rsidRPr="00AC3AD2">
        <w:rPr>
          <w:rStyle w:val="StyleUnderline"/>
        </w:rPr>
        <w:t>since</w:t>
      </w:r>
      <w:r>
        <w:rPr>
          <w:rStyle w:val="StyleUnderline"/>
        </w:rPr>
        <w:t xml:space="preserve"> </w:t>
      </w:r>
      <w:r w:rsidRPr="00AC3AD2">
        <w:rPr>
          <w:rStyle w:val="StyleUnderline"/>
        </w:rPr>
        <w:t>they</w:t>
      </w:r>
      <w:r>
        <w:rPr>
          <w:rStyle w:val="StyleUnderline"/>
        </w:rPr>
        <w:t xml:space="preserve"> </w:t>
      </w:r>
      <w:r w:rsidRPr="00AC3AD2">
        <w:rPr>
          <w:rStyle w:val="StyleUnderline"/>
        </w:rPr>
        <w:t>provide</w:t>
      </w:r>
      <w:r>
        <w:rPr>
          <w:rStyle w:val="StyleUnderline"/>
        </w:rPr>
        <w:t xml:space="preserve"> </w:t>
      </w:r>
      <w:r w:rsidRPr="00AC3AD2">
        <w:rPr>
          <w:rStyle w:val="StyleUnderline"/>
        </w:rPr>
        <w:t>a</w:t>
      </w:r>
      <w:r>
        <w:rPr>
          <w:rStyle w:val="StyleUnderline"/>
        </w:rPr>
        <w:t xml:space="preserve"> </w:t>
      </w:r>
      <w:r w:rsidRPr="00AC3AD2">
        <w:rPr>
          <w:rStyle w:val="StyleUnderline"/>
        </w:rPr>
        <w:t>potential</w:t>
      </w:r>
      <w:r>
        <w:rPr>
          <w:rStyle w:val="StyleUnderline"/>
        </w:rPr>
        <w:t xml:space="preserve"> </w:t>
      </w:r>
      <w:r w:rsidRPr="00AC3AD2">
        <w:rPr>
          <w:rStyle w:val="StyleUnderline"/>
        </w:rPr>
        <w:t>legal</w:t>
      </w:r>
      <w:r>
        <w:rPr>
          <w:rStyle w:val="StyleUnderline"/>
        </w:rPr>
        <w:t xml:space="preserve"> </w:t>
      </w:r>
      <w:r w:rsidRPr="00AC3AD2">
        <w:rPr>
          <w:rStyle w:val="StyleUnderline"/>
        </w:rPr>
        <w:t>avenue</w:t>
      </w:r>
      <w:r>
        <w:rPr>
          <w:rStyle w:val="StyleUnderline"/>
        </w:rPr>
        <w:t xml:space="preserve"> </w:t>
      </w:r>
      <w:r w:rsidRPr="00AC3AD2">
        <w:rPr>
          <w:rStyle w:val="StyleUnderline"/>
        </w:rPr>
        <w:t>for</w:t>
      </w:r>
      <w:r>
        <w:rPr>
          <w:rStyle w:val="StyleUnderline"/>
        </w:rPr>
        <w:t xml:space="preserve"> </w:t>
      </w:r>
      <w:r w:rsidRPr="00AC3AD2">
        <w:rPr>
          <w:rStyle w:val="StyleUnderline"/>
        </w:rPr>
        <w:t>those</w:t>
      </w:r>
      <w:r>
        <w:rPr>
          <w:rStyle w:val="StyleUnderline"/>
        </w:rPr>
        <w:t xml:space="preserve"> </w:t>
      </w:r>
      <w:r w:rsidRPr="00AC3AD2">
        <w:rPr>
          <w:rStyle w:val="StyleUnderline"/>
        </w:rPr>
        <w:t>immigrants</w:t>
      </w:r>
      <w:r>
        <w:rPr>
          <w:rStyle w:val="StyleUnderline"/>
        </w:rPr>
        <w:t xml:space="preserve"> </w:t>
      </w:r>
      <w:r w:rsidRPr="00AC3AD2">
        <w:rPr>
          <w:rStyle w:val="StyleUnderline"/>
        </w:rPr>
        <w:t>who</w:t>
      </w:r>
      <w:r>
        <w:rPr>
          <w:rStyle w:val="StyleUnderline"/>
        </w:rPr>
        <w:t xml:space="preserve"> </w:t>
      </w:r>
      <w:r w:rsidRPr="00AC3AD2">
        <w:rPr>
          <w:rStyle w:val="StyleUnderline"/>
        </w:rPr>
        <w:t>would</w:t>
      </w:r>
      <w:r>
        <w:rPr>
          <w:rStyle w:val="StyleUnderline"/>
        </w:rPr>
        <w:t xml:space="preserve"> </w:t>
      </w:r>
      <w:r w:rsidRPr="00AC3AD2">
        <w:rPr>
          <w:rStyle w:val="StyleUnderline"/>
        </w:rPr>
        <w:t>otherwise</w:t>
      </w:r>
      <w:r>
        <w:rPr>
          <w:rStyle w:val="StyleUnderline"/>
        </w:rPr>
        <w:t xml:space="preserve"> </w:t>
      </w:r>
      <w:r w:rsidRPr="00AC3AD2">
        <w:rPr>
          <w:rStyle w:val="StyleUnderline"/>
        </w:rPr>
        <w:t>enter</w:t>
      </w:r>
      <w:r>
        <w:rPr>
          <w:rStyle w:val="StyleUnderline"/>
        </w:rPr>
        <w:t xml:space="preserve"> </w:t>
      </w:r>
      <w:r w:rsidRPr="00AC3AD2">
        <w:rPr>
          <w:rStyle w:val="StyleUnderline"/>
        </w:rPr>
        <w:t>illegally</w:t>
      </w:r>
      <w:r>
        <w:rPr>
          <w:rStyle w:val="StyleUnderline"/>
        </w:rPr>
        <w:t xml:space="preserve"> </w:t>
      </w:r>
      <w:r w:rsidRPr="00AC3AD2">
        <w:rPr>
          <w:rStyle w:val="StyleUnderline"/>
        </w:rPr>
        <w:t>in</w:t>
      </w:r>
      <w:r>
        <w:rPr>
          <w:rStyle w:val="StyleUnderline"/>
        </w:rPr>
        <w:t xml:space="preserve"> </w:t>
      </w:r>
      <w:r w:rsidRPr="00AC3AD2">
        <w:rPr>
          <w:rStyle w:val="StyleUnderline"/>
        </w:rPr>
        <w:t>the</w:t>
      </w:r>
      <w:r>
        <w:rPr>
          <w:rStyle w:val="StyleUnderline"/>
        </w:rPr>
        <w:t xml:space="preserve"> </w:t>
      </w:r>
      <w:r w:rsidRPr="00AC3AD2">
        <w:rPr>
          <w:rStyle w:val="StyleUnderline"/>
        </w:rPr>
        <w:t>future.</w:t>
      </w:r>
      <w:r w:rsidRPr="00F91837">
        <w:rPr>
          <w:rStyle w:val="Style13ptBold"/>
          <w:b w:val="0"/>
          <w:sz w:val="16"/>
        </w:rPr>
        <w:t xml:space="preserve"> Yet these provisions also have at least two major downsides. First, since guest worker provisions usually tie workers to the employers who sponsor them, the workers can be exploited and abused without having recourse to other jobs in the external labor market. Second, without any prospect of future permanent residence or citizenship, many legal guest workers would ultimately become unauthorized residents when their guest term expires — or they might simply opt to come illegally at the outset. </w:t>
      </w:r>
      <w:r w:rsidRPr="00AC3AD2">
        <w:rPr>
          <w:rStyle w:val="StyleUnderline"/>
        </w:rPr>
        <w:t>Both</w:t>
      </w:r>
      <w:r>
        <w:rPr>
          <w:rStyle w:val="StyleUnderline"/>
        </w:rPr>
        <w:t xml:space="preserve"> </w:t>
      </w:r>
      <w:r w:rsidRPr="00AC3AD2">
        <w:rPr>
          <w:rStyle w:val="StyleUnderline"/>
        </w:rPr>
        <w:t>of</w:t>
      </w:r>
      <w:r>
        <w:rPr>
          <w:rStyle w:val="StyleUnderline"/>
        </w:rPr>
        <w:t xml:space="preserve"> </w:t>
      </w:r>
      <w:r w:rsidRPr="00AC3AD2">
        <w:rPr>
          <w:rStyle w:val="StyleUnderline"/>
        </w:rPr>
        <w:t>these</w:t>
      </w:r>
      <w:r>
        <w:rPr>
          <w:rStyle w:val="StyleUnderline"/>
        </w:rPr>
        <w:t xml:space="preserve"> </w:t>
      </w:r>
      <w:r w:rsidRPr="00AC3AD2">
        <w:rPr>
          <w:rStyle w:val="StyleUnderline"/>
        </w:rPr>
        <w:t>potential</w:t>
      </w:r>
      <w:r>
        <w:rPr>
          <w:rStyle w:val="StyleUnderline"/>
        </w:rPr>
        <w:t xml:space="preserve"> </w:t>
      </w:r>
      <w:r w:rsidRPr="00AC3AD2">
        <w:rPr>
          <w:rStyle w:val="StyleUnderline"/>
        </w:rPr>
        <w:t>downsides</w:t>
      </w:r>
      <w:r>
        <w:rPr>
          <w:rStyle w:val="StyleUnderline"/>
        </w:rPr>
        <w:t xml:space="preserve"> </w:t>
      </w:r>
      <w:r w:rsidRPr="00AC3AD2">
        <w:rPr>
          <w:rStyle w:val="StyleUnderline"/>
        </w:rPr>
        <w:t>to</w:t>
      </w:r>
      <w:r>
        <w:rPr>
          <w:rStyle w:val="StyleUnderline"/>
        </w:rPr>
        <w:t xml:space="preserve"> </w:t>
      </w:r>
      <w:r w:rsidRPr="00AC3AD2">
        <w:rPr>
          <w:rStyle w:val="StyleUnderline"/>
        </w:rPr>
        <w:t>guest</w:t>
      </w:r>
      <w:r>
        <w:rPr>
          <w:rStyle w:val="StyleUnderline"/>
        </w:rPr>
        <w:t xml:space="preserve"> </w:t>
      </w:r>
      <w:r w:rsidRPr="00AC3AD2">
        <w:rPr>
          <w:rStyle w:val="StyleUnderline"/>
        </w:rPr>
        <w:t>worker</w:t>
      </w:r>
      <w:r>
        <w:rPr>
          <w:rStyle w:val="StyleUnderline"/>
        </w:rPr>
        <w:t xml:space="preserve"> </w:t>
      </w:r>
      <w:r w:rsidRPr="00AC3AD2">
        <w:rPr>
          <w:rStyle w:val="StyleUnderline"/>
        </w:rPr>
        <w:t>programs</w:t>
      </w:r>
      <w:r>
        <w:rPr>
          <w:rStyle w:val="StyleUnderline"/>
        </w:rPr>
        <w:t xml:space="preserve"> </w:t>
      </w:r>
      <w:r w:rsidRPr="00AC3AD2">
        <w:rPr>
          <w:rStyle w:val="StyleUnderline"/>
        </w:rPr>
        <w:t>can</w:t>
      </w:r>
      <w:r>
        <w:rPr>
          <w:rStyle w:val="StyleUnderline"/>
        </w:rPr>
        <w:t xml:space="preserve"> </w:t>
      </w:r>
      <w:r w:rsidRPr="00AC3AD2">
        <w:rPr>
          <w:rStyle w:val="StyleUnderline"/>
        </w:rPr>
        <w:t>be</w:t>
      </w:r>
      <w:r>
        <w:rPr>
          <w:rStyle w:val="StyleUnderline"/>
        </w:rPr>
        <w:t xml:space="preserve"> </w:t>
      </w:r>
      <w:r w:rsidRPr="00AC3AD2">
        <w:rPr>
          <w:rStyle w:val="StyleUnderline"/>
        </w:rPr>
        <w:t>remedied</w:t>
      </w:r>
      <w:r>
        <w:rPr>
          <w:rStyle w:val="StyleUnderline"/>
        </w:rPr>
        <w:t xml:space="preserve"> </w:t>
      </w:r>
      <w:r w:rsidRPr="00AC3AD2">
        <w:rPr>
          <w:rStyle w:val="StyleUnderline"/>
        </w:rPr>
        <w:t>rather</w:t>
      </w:r>
      <w:r>
        <w:rPr>
          <w:rStyle w:val="StyleUnderline"/>
        </w:rPr>
        <w:t xml:space="preserve"> </w:t>
      </w:r>
      <w:r w:rsidRPr="00AC3AD2">
        <w:rPr>
          <w:rStyle w:val="StyleUnderline"/>
        </w:rPr>
        <w:t>easily.</w:t>
      </w:r>
      <w:r>
        <w:rPr>
          <w:rStyle w:val="StyleUnderline"/>
        </w:rPr>
        <w:t xml:space="preserve"> </w:t>
      </w:r>
      <w:r w:rsidRPr="00AC3AD2">
        <w:rPr>
          <w:rStyle w:val="StyleUnderline"/>
        </w:rPr>
        <w:t>After</w:t>
      </w:r>
      <w:r>
        <w:rPr>
          <w:rStyle w:val="StyleUnderline"/>
        </w:rPr>
        <w:t xml:space="preserve"> </w:t>
      </w:r>
      <w:r w:rsidRPr="00AC3AD2">
        <w:rPr>
          <w:rStyle w:val="StyleUnderline"/>
        </w:rPr>
        <w:t>some</w:t>
      </w:r>
      <w:r>
        <w:rPr>
          <w:rStyle w:val="StyleUnderline"/>
        </w:rPr>
        <w:t xml:space="preserve"> </w:t>
      </w:r>
      <w:r w:rsidRPr="00AC3AD2">
        <w:rPr>
          <w:rStyle w:val="StyleUnderline"/>
        </w:rPr>
        <w:t>period</w:t>
      </w:r>
      <w:r>
        <w:rPr>
          <w:rStyle w:val="StyleUnderline"/>
        </w:rPr>
        <w:t xml:space="preserve"> </w:t>
      </w:r>
      <w:r w:rsidRPr="00AC3AD2">
        <w:rPr>
          <w:rStyle w:val="StyleUnderline"/>
        </w:rPr>
        <w:t>of</w:t>
      </w:r>
      <w:r>
        <w:rPr>
          <w:rStyle w:val="StyleUnderline"/>
        </w:rPr>
        <w:t xml:space="preserve"> </w:t>
      </w:r>
      <w:r w:rsidRPr="00AC3AD2">
        <w:rPr>
          <w:rStyle w:val="StyleUnderline"/>
        </w:rPr>
        <w:t>time</w:t>
      </w:r>
      <w:r>
        <w:rPr>
          <w:rStyle w:val="StyleUnderline"/>
        </w:rPr>
        <w:t xml:space="preserve"> </w:t>
      </w:r>
      <w:r w:rsidRPr="00AC3AD2">
        <w:rPr>
          <w:rStyle w:val="StyleUnderline"/>
        </w:rPr>
        <w:t>—</w:t>
      </w:r>
      <w:r>
        <w:rPr>
          <w:rStyle w:val="StyleUnderline"/>
        </w:rPr>
        <w:t xml:space="preserve"> </w:t>
      </w:r>
      <w:r w:rsidRPr="00AC3AD2">
        <w:rPr>
          <w:rStyle w:val="StyleUnderline"/>
        </w:rPr>
        <w:t>say</w:t>
      </w:r>
      <w:r>
        <w:rPr>
          <w:rStyle w:val="StyleUnderline"/>
        </w:rPr>
        <w:t xml:space="preserve"> </w:t>
      </w:r>
      <w:r w:rsidRPr="00AC3AD2">
        <w:rPr>
          <w:rStyle w:val="StyleUnderline"/>
        </w:rPr>
        <w:t>six</w:t>
      </w:r>
      <w:r>
        <w:rPr>
          <w:rStyle w:val="StyleUnderline"/>
        </w:rPr>
        <w:t xml:space="preserve"> </w:t>
      </w:r>
      <w:r w:rsidRPr="00AC3AD2">
        <w:rPr>
          <w:rStyle w:val="StyleUnderline"/>
        </w:rPr>
        <w:t>months</w:t>
      </w:r>
      <w:r>
        <w:rPr>
          <w:rStyle w:val="StyleUnderline"/>
        </w:rPr>
        <w:t xml:space="preserve"> </w:t>
      </w:r>
      <w:r w:rsidRPr="00AC3AD2">
        <w:rPr>
          <w:rStyle w:val="StyleUnderline"/>
        </w:rPr>
        <w:t>to</w:t>
      </w:r>
      <w:r>
        <w:rPr>
          <w:rStyle w:val="StyleUnderline"/>
        </w:rPr>
        <w:t xml:space="preserve"> </w:t>
      </w:r>
      <w:r w:rsidRPr="00AC3AD2">
        <w:rPr>
          <w:rStyle w:val="StyleUnderline"/>
        </w:rPr>
        <w:t>a</w:t>
      </w:r>
      <w:r>
        <w:rPr>
          <w:rStyle w:val="StyleUnderline"/>
        </w:rPr>
        <w:t xml:space="preserve"> </w:t>
      </w:r>
      <w:r w:rsidRPr="00AC3AD2">
        <w:rPr>
          <w:rStyle w:val="StyleUnderline"/>
        </w:rPr>
        <w:t>year</w:t>
      </w:r>
      <w:r>
        <w:rPr>
          <w:rStyle w:val="StyleUnderline"/>
        </w:rPr>
        <w:t xml:space="preserve"> </w:t>
      </w:r>
      <w:r w:rsidRPr="00AC3AD2">
        <w:rPr>
          <w:rStyle w:val="StyleUnderline"/>
        </w:rPr>
        <w:t>—</w:t>
      </w:r>
      <w:r>
        <w:rPr>
          <w:rStyle w:val="StyleUnderline"/>
        </w:rPr>
        <w:t xml:space="preserve"> </w:t>
      </w:r>
      <w:r w:rsidRPr="00AC3AD2">
        <w:rPr>
          <w:rStyle w:val="StyleUnderline"/>
        </w:rPr>
        <w:t>guest</w:t>
      </w:r>
      <w:r>
        <w:rPr>
          <w:rStyle w:val="StyleUnderline"/>
        </w:rPr>
        <w:t xml:space="preserve"> </w:t>
      </w:r>
      <w:r w:rsidRPr="00AC3AD2">
        <w:rPr>
          <w:rStyle w:val="StyleUnderline"/>
        </w:rPr>
        <w:t>workers</w:t>
      </w:r>
      <w:r>
        <w:rPr>
          <w:rStyle w:val="StyleUnderline"/>
        </w:rPr>
        <w:t xml:space="preserve"> </w:t>
      </w:r>
      <w:r w:rsidRPr="00AC3AD2">
        <w:rPr>
          <w:rStyle w:val="StyleUnderline"/>
        </w:rPr>
        <w:t>should</w:t>
      </w:r>
      <w:r>
        <w:rPr>
          <w:rStyle w:val="StyleUnderline"/>
        </w:rPr>
        <w:t xml:space="preserve"> </w:t>
      </w:r>
      <w:r w:rsidRPr="00AC3AD2">
        <w:rPr>
          <w:rStyle w:val="StyleUnderline"/>
        </w:rPr>
        <w:t>be</w:t>
      </w:r>
      <w:r>
        <w:rPr>
          <w:rStyle w:val="StyleUnderline"/>
        </w:rPr>
        <w:t xml:space="preserve"> </w:t>
      </w:r>
      <w:r w:rsidRPr="00AC3AD2">
        <w:rPr>
          <w:rStyle w:val="StyleUnderline"/>
        </w:rPr>
        <w:t>entitled</w:t>
      </w:r>
      <w:r>
        <w:rPr>
          <w:rStyle w:val="StyleUnderline"/>
        </w:rPr>
        <w:t xml:space="preserve"> </w:t>
      </w:r>
      <w:r w:rsidRPr="00AC3AD2">
        <w:rPr>
          <w:rStyle w:val="StyleUnderline"/>
        </w:rPr>
        <w:t>to</w:t>
      </w:r>
      <w:r>
        <w:rPr>
          <w:rStyle w:val="StyleUnderline"/>
        </w:rPr>
        <w:t xml:space="preserve"> </w:t>
      </w:r>
      <w:r w:rsidRPr="00AC3AD2">
        <w:rPr>
          <w:rStyle w:val="StyleUnderline"/>
        </w:rPr>
        <w:t>switch</w:t>
      </w:r>
      <w:r>
        <w:rPr>
          <w:rStyle w:val="StyleUnderline"/>
        </w:rPr>
        <w:t xml:space="preserve"> </w:t>
      </w:r>
      <w:r w:rsidRPr="00AC3AD2">
        <w:rPr>
          <w:rStyle w:val="StyleUnderline"/>
        </w:rPr>
        <w:t>jobs</w:t>
      </w:r>
      <w:r>
        <w:rPr>
          <w:rStyle w:val="StyleUnderline"/>
        </w:rPr>
        <w:t xml:space="preserve"> </w:t>
      </w:r>
      <w:r w:rsidRPr="00AC3AD2">
        <w:rPr>
          <w:rStyle w:val="StyleUnderline"/>
        </w:rPr>
        <w:t>as</w:t>
      </w:r>
      <w:r>
        <w:rPr>
          <w:rStyle w:val="StyleUnderline"/>
        </w:rPr>
        <w:t xml:space="preserve"> </w:t>
      </w:r>
      <w:r w:rsidRPr="00AC3AD2">
        <w:rPr>
          <w:rStyle w:val="StyleUnderline"/>
        </w:rPr>
        <w:t>they</w:t>
      </w:r>
      <w:r>
        <w:rPr>
          <w:rStyle w:val="StyleUnderline"/>
        </w:rPr>
        <w:t xml:space="preserve"> </w:t>
      </w:r>
      <w:r w:rsidRPr="00AC3AD2">
        <w:rPr>
          <w:rStyle w:val="StyleUnderline"/>
        </w:rPr>
        <w:t>please,</w:t>
      </w:r>
      <w:r>
        <w:rPr>
          <w:rStyle w:val="StyleUnderline"/>
        </w:rPr>
        <w:t xml:space="preserve"> </w:t>
      </w:r>
      <w:r w:rsidRPr="00AC3AD2">
        <w:rPr>
          <w:rStyle w:val="StyleUnderline"/>
        </w:rPr>
        <w:t>with</w:t>
      </w:r>
      <w:r>
        <w:rPr>
          <w:rStyle w:val="StyleUnderline"/>
        </w:rPr>
        <w:t xml:space="preserve"> </w:t>
      </w:r>
      <w:r w:rsidRPr="00AC3AD2">
        <w:rPr>
          <w:rStyle w:val="StyleUnderline"/>
        </w:rPr>
        <w:t>all</w:t>
      </w:r>
      <w:r>
        <w:rPr>
          <w:rStyle w:val="StyleUnderline"/>
        </w:rPr>
        <w:t xml:space="preserve"> </w:t>
      </w:r>
      <w:r w:rsidRPr="00AC3AD2">
        <w:rPr>
          <w:rStyle w:val="StyleUnderline"/>
        </w:rPr>
        <w:t>of</w:t>
      </w:r>
      <w:r>
        <w:rPr>
          <w:rStyle w:val="StyleUnderline"/>
        </w:rPr>
        <w:t xml:space="preserve"> </w:t>
      </w:r>
      <w:r w:rsidRPr="00AC3AD2">
        <w:rPr>
          <w:rStyle w:val="StyleUnderline"/>
        </w:rPr>
        <w:t>the</w:t>
      </w:r>
      <w:r>
        <w:rPr>
          <w:rStyle w:val="StyleUnderline"/>
        </w:rPr>
        <w:t xml:space="preserve"> </w:t>
      </w:r>
      <w:r w:rsidRPr="00AC3AD2">
        <w:rPr>
          <w:rStyle w:val="StyleUnderline"/>
        </w:rPr>
        <w:t>protections</w:t>
      </w:r>
      <w:r>
        <w:rPr>
          <w:rStyle w:val="StyleUnderline"/>
        </w:rPr>
        <w:t xml:space="preserve"> </w:t>
      </w:r>
      <w:r w:rsidRPr="00AC3AD2">
        <w:rPr>
          <w:rStyle w:val="StyleUnderline"/>
        </w:rPr>
        <w:t>that</w:t>
      </w:r>
      <w:r>
        <w:rPr>
          <w:rStyle w:val="StyleUnderline"/>
        </w:rPr>
        <w:t xml:space="preserve"> </w:t>
      </w:r>
      <w:r w:rsidRPr="00AC3AD2">
        <w:rPr>
          <w:rStyle w:val="StyleUnderline"/>
        </w:rPr>
        <w:t>other</w:t>
      </w:r>
      <w:r>
        <w:rPr>
          <w:rStyle w:val="StyleUnderline"/>
        </w:rPr>
        <w:t xml:space="preserve"> </w:t>
      </w:r>
      <w:r w:rsidRPr="00AC3AD2">
        <w:rPr>
          <w:rStyle w:val="StyleUnderline"/>
        </w:rPr>
        <w:t>workers</w:t>
      </w:r>
      <w:r>
        <w:rPr>
          <w:rStyle w:val="StyleUnderline"/>
        </w:rPr>
        <w:t xml:space="preserve"> </w:t>
      </w:r>
      <w:r w:rsidRPr="00AC3AD2">
        <w:rPr>
          <w:rStyle w:val="StyleUnderline"/>
        </w:rPr>
        <w:t>have</w:t>
      </w:r>
      <w:r>
        <w:rPr>
          <w:rStyle w:val="StyleUnderline"/>
        </w:rPr>
        <w:t xml:space="preserve"> </w:t>
      </w:r>
      <w:r w:rsidRPr="00AC3AD2">
        <w:rPr>
          <w:rStyle w:val="StyleUnderline"/>
        </w:rPr>
        <w:t>when</w:t>
      </w:r>
      <w:r>
        <w:rPr>
          <w:rStyle w:val="StyleUnderline"/>
        </w:rPr>
        <w:t xml:space="preserve"> </w:t>
      </w:r>
      <w:r w:rsidRPr="00AC3AD2">
        <w:rPr>
          <w:rStyle w:val="StyleUnderline"/>
        </w:rPr>
        <w:t>so</w:t>
      </w:r>
      <w:r>
        <w:rPr>
          <w:rStyle w:val="StyleUnderline"/>
        </w:rPr>
        <w:t xml:space="preserve"> </w:t>
      </w:r>
      <w:r w:rsidRPr="00AC3AD2">
        <w:rPr>
          <w:rStyle w:val="StyleUnderline"/>
        </w:rPr>
        <w:t>doing.</w:t>
      </w:r>
      <w:r>
        <w:rPr>
          <w:rStyle w:val="StyleUnderline"/>
        </w:rPr>
        <w:t xml:space="preserve"> </w:t>
      </w:r>
      <w:r w:rsidRPr="00AC3AD2">
        <w:rPr>
          <w:rStyle w:val="StyleUnderline"/>
        </w:rPr>
        <w:t>And</w:t>
      </w:r>
      <w:r>
        <w:rPr>
          <w:rStyle w:val="StyleUnderline"/>
        </w:rPr>
        <w:t xml:space="preserve"> </w:t>
      </w:r>
      <w:r w:rsidRPr="00AC3AD2">
        <w:rPr>
          <w:rStyle w:val="StyleUnderline"/>
        </w:rPr>
        <w:t>they</w:t>
      </w:r>
      <w:r>
        <w:rPr>
          <w:rStyle w:val="StyleUnderline"/>
        </w:rPr>
        <w:t xml:space="preserve"> </w:t>
      </w:r>
      <w:r w:rsidRPr="00AC3AD2">
        <w:rPr>
          <w:rStyle w:val="StyleUnderline"/>
        </w:rPr>
        <w:t>should</w:t>
      </w:r>
      <w:r>
        <w:rPr>
          <w:rStyle w:val="StyleUnderline"/>
        </w:rPr>
        <w:t xml:space="preserve"> </w:t>
      </w:r>
      <w:r w:rsidRPr="00AC3AD2">
        <w:rPr>
          <w:rStyle w:val="StyleUnderline"/>
        </w:rPr>
        <w:t>have</w:t>
      </w:r>
      <w:r>
        <w:rPr>
          <w:rStyle w:val="StyleUnderline"/>
        </w:rPr>
        <w:t xml:space="preserve"> </w:t>
      </w:r>
      <w:r w:rsidRPr="00AC3AD2">
        <w:rPr>
          <w:rStyle w:val="StyleUnderline"/>
        </w:rPr>
        <w:t>the</w:t>
      </w:r>
      <w:r>
        <w:rPr>
          <w:rStyle w:val="StyleUnderline"/>
        </w:rPr>
        <w:t xml:space="preserve"> </w:t>
      </w:r>
      <w:r w:rsidRPr="00AC3AD2">
        <w:rPr>
          <w:rStyle w:val="StyleUnderline"/>
        </w:rPr>
        <w:t>option</w:t>
      </w:r>
      <w:r>
        <w:rPr>
          <w:rStyle w:val="StyleUnderline"/>
        </w:rPr>
        <w:t xml:space="preserve"> </w:t>
      </w:r>
      <w:r w:rsidRPr="00AC3AD2">
        <w:rPr>
          <w:rStyle w:val="StyleUnderline"/>
        </w:rPr>
        <w:t>of</w:t>
      </w:r>
      <w:r>
        <w:rPr>
          <w:rStyle w:val="StyleUnderline"/>
        </w:rPr>
        <w:t xml:space="preserve"> </w:t>
      </w:r>
      <w:r w:rsidRPr="00AC3AD2">
        <w:rPr>
          <w:rStyle w:val="StyleUnderline"/>
        </w:rPr>
        <w:t>obtaining</w:t>
      </w:r>
      <w:r>
        <w:rPr>
          <w:rStyle w:val="StyleUnderline"/>
        </w:rPr>
        <w:t xml:space="preserve"> </w:t>
      </w:r>
      <w:r w:rsidRPr="00AC3AD2">
        <w:rPr>
          <w:rStyle w:val="StyleUnderline"/>
        </w:rPr>
        <w:t>permanent</w:t>
      </w:r>
      <w:r>
        <w:rPr>
          <w:rStyle w:val="StyleUnderline"/>
        </w:rPr>
        <w:t xml:space="preserve"> </w:t>
      </w:r>
      <w:r w:rsidRPr="00AC3AD2">
        <w:rPr>
          <w:rStyle w:val="StyleUnderline"/>
        </w:rPr>
        <w:t>residence</w:t>
      </w:r>
      <w:r>
        <w:rPr>
          <w:rStyle w:val="StyleUnderline"/>
        </w:rPr>
        <w:t xml:space="preserve"> </w:t>
      </w:r>
      <w:r w:rsidRPr="00AC3AD2">
        <w:rPr>
          <w:rStyle w:val="StyleUnderline"/>
        </w:rPr>
        <w:t>and</w:t>
      </w:r>
      <w:r>
        <w:rPr>
          <w:rStyle w:val="StyleUnderline"/>
        </w:rPr>
        <w:t xml:space="preserve"> </w:t>
      </w:r>
      <w:r w:rsidRPr="00AC3AD2">
        <w:rPr>
          <w:rStyle w:val="StyleUnderline"/>
        </w:rPr>
        <w:t>ultimately</w:t>
      </w:r>
      <w:r>
        <w:rPr>
          <w:rStyle w:val="StyleUnderline"/>
        </w:rPr>
        <w:t xml:space="preserve"> </w:t>
      </w:r>
      <w:r w:rsidRPr="00AC3AD2">
        <w:rPr>
          <w:rStyle w:val="StyleUnderline"/>
        </w:rPr>
        <w:t>citizenship</w:t>
      </w:r>
      <w:r>
        <w:rPr>
          <w:rStyle w:val="StyleUnderline"/>
        </w:rPr>
        <w:t xml:space="preserve"> </w:t>
      </w:r>
      <w:r w:rsidRPr="00AC3AD2">
        <w:rPr>
          <w:rStyle w:val="StyleUnderline"/>
        </w:rPr>
        <w:t>after</w:t>
      </w:r>
      <w:r>
        <w:rPr>
          <w:rStyle w:val="StyleUnderline"/>
        </w:rPr>
        <w:t xml:space="preserve"> </w:t>
      </w:r>
      <w:r w:rsidRPr="00AC3AD2">
        <w:rPr>
          <w:rStyle w:val="StyleUnderline"/>
        </w:rPr>
        <w:t>some</w:t>
      </w:r>
      <w:r>
        <w:rPr>
          <w:rStyle w:val="StyleUnderline"/>
        </w:rPr>
        <w:t xml:space="preserve"> </w:t>
      </w:r>
      <w:r w:rsidRPr="00AC3AD2">
        <w:rPr>
          <w:rStyle w:val="StyleUnderline"/>
        </w:rPr>
        <w:t>period</w:t>
      </w:r>
      <w:r>
        <w:rPr>
          <w:rStyle w:val="StyleUnderline"/>
        </w:rPr>
        <w:t xml:space="preserve"> </w:t>
      </w:r>
      <w:r w:rsidRPr="00AC3AD2">
        <w:rPr>
          <w:rStyle w:val="StyleUnderline"/>
        </w:rPr>
        <w:t>of</w:t>
      </w:r>
      <w:r>
        <w:rPr>
          <w:rStyle w:val="StyleUnderline"/>
        </w:rPr>
        <w:t xml:space="preserve"> </w:t>
      </w:r>
      <w:r w:rsidRPr="00AC3AD2">
        <w:rPr>
          <w:rStyle w:val="StyleUnderline"/>
        </w:rPr>
        <w:t>time,</w:t>
      </w:r>
      <w:r>
        <w:rPr>
          <w:rStyle w:val="StyleUnderline"/>
        </w:rPr>
        <w:t xml:space="preserve"> </w:t>
      </w:r>
      <w:r w:rsidRPr="00AC3AD2">
        <w:rPr>
          <w:rStyle w:val="StyleUnderline"/>
        </w:rPr>
        <w:t>as</w:t>
      </w:r>
      <w:r>
        <w:rPr>
          <w:rStyle w:val="StyleUnderline"/>
        </w:rPr>
        <w:t xml:space="preserve"> </w:t>
      </w:r>
      <w:r w:rsidRPr="00AC3AD2">
        <w:rPr>
          <w:rStyle w:val="StyleUnderline"/>
        </w:rPr>
        <w:t>long</w:t>
      </w:r>
      <w:r>
        <w:rPr>
          <w:rStyle w:val="StyleUnderline"/>
        </w:rPr>
        <w:t xml:space="preserve"> </w:t>
      </w:r>
      <w:r w:rsidRPr="00AC3AD2">
        <w:rPr>
          <w:rStyle w:val="StyleUnderline"/>
        </w:rPr>
        <w:t>as</w:t>
      </w:r>
      <w:r>
        <w:rPr>
          <w:rStyle w:val="StyleUnderline"/>
        </w:rPr>
        <w:t xml:space="preserve"> </w:t>
      </w:r>
      <w:r w:rsidRPr="00AC3AD2">
        <w:rPr>
          <w:rStyle w:val="StyleUnderline"/>
        </w:rPr>
        <w:t>they</w:t>
      </w:r>
      <w:r>
        <w:rPr>
          <w:rStyle w:val="StyleUnderline"/>
        </w:rPr>
        <w:t xml:space="preserve"> </w:t>
      </w:r>
      <w:r w:rsidRPr="00AC3AD2">
        <w:rPr>
          <w:rStyle w:val="StyleUnderline"/>
        </w:rPr>
        <w:t>comply</w:t>
      </w:r>
      <w:r>
        <w:rPr>
          <w:rStyle w:val="StyleUnderline"/>
        </w:rPr>
        <w:t xml:space="preserve"> </w:t>
      </w:r>
      <w:r w:rsidRPr="00AC3AD2">
        <w:rPr>
          <w:rStyle w:val="StyleUnderline"/>
        </w:rPr>
        <w:t>with</w:t>
      </w:r>
      <w:r>
        <w:rPr>
          <w:rStyle w:val="StyleUnderline"/>
        </w:rPr>
        <w:t xml:space="preserve"> </w:t>
      </w:r>
      <w:r w:rsidRPr="00AC3AD2">
        <w:rPr>
          <w:rStyle w:val="StyleUnderline"/>
        </w:rPr>
        <w:t>the</w:t>
      </w:r>
      <w:r>
        <w:rPr>
          <w:rStyle w:val="StyleUnderline"/>
        </w:rPr>
        <w:t xml:space="preserve"> </w:t>
      </w:r>
      <w:r w:rsidRPr="00AC3AD2">
        <w:rPr>
          <w:rStyle w:val="StyleUnderline"/>
        </w:rPr>
        <w:t>terms</w:t>
      </w:r>
      <w:r>
        <w:rPr>
          <w:rStyle w:val="StyleUnderline"/>
        </w:rPr>
        <w:t xml:space="preserve"> </w:t>
      </w:r>
      <w:r w:rsidRPr="00AC3AD2">
        <w:rPr>
          <w:rStyle w:val="StyleUnderline"/>
        </w:rPr>
        <w:t>of</w:t>
      </w:r>
      <w:r>
        <w:rPr>
          <w:rStyle w:val="StyleUnderline"/>
        </w:rPr>
        <w:t xml:space="preserve"> </w:t>
      </w:r>
      <w:r w:rsidRPr="00AC3AD2">
        <w:rPr>
          <w:rStyle w:val="StyleUnderline"/>
        </w:rPr>
        <w:t>their</w:t>
      </w:r>
      <w:r>
        <w:rPr>
          <w:rStyle w:val="StyleUnderline"/>
        </w:rPr>
        <w:t xml:space="preserve"> </w:t>
      </w:r>
      <w:r w:rsidRPr="00AC3AD2">
        <w:rPr>
          <w:rStyle w:val="StyleUnderline"/>
        </w:rPr>
        <w:t>visas.</w:t>
      </w:r>
      <w:r>
        <w:rPr>
          <w:rStyle w:val="StyleUnderline"/>
        </w:rPr>
        <w:t xml:space="preserve"> </w:t>
      </w:r>
      <w:r w:rsidRPr="00AC3AD2">
        <w:rPr>
          <w:rStyle w:val="StyleUnderline"/>
        </w:rPr>
        <w:t>These</w:t>
      </w:r>
      <w:r>
        <w:rPr>
          <w:rStyle w:val="StyleUnderline"/>
        </w:rPr>
        <w:t xml:space="preserve"> </w:t>
      </w:r>
      <w:r w:rsidRPr="00AC3AD2">
        <w:rPr>
          <w:rStyle w:val="StyleUnderline"/>
        </w:rPr>
        <w:t>protections</w:t>
      </w:r>
      <w:r>
        <w:rPr>
          <w:rStyle w:val="StyleUnderline"/>
        </w:rPr>
        <w:t xml:space="preserve"> </w:t>
      </w:r>
      <w:r w:rsidRPr="00AC3AD2">
        <w:rPr>
          <w:rStyle w:val="StyleUnderline"/>
        </w:rPr>
        <w:t>and</w:t>
      </w:r>
      <w:r>
        <w:rPr>
          <w:rStyle w:val="StyleUnderline"/>
        </w:rPr>
        <w:t xml:space="preserve"> </w:t>
      </w:r>
      <w:r w:rsidRPr="00AC3AD2">
        <w:rPr>
          <w:rStyle w:val="StyleUnderline"/>
        </w:rPr>
        <w:t>options</w:t>
      </w:r>
      <w:r>
        <w:rPr>
          <w:rStyle w:val="StyleUnderline"/>
        </w:rPr>
        <w:t xml:space="preserve"> </w:t>
      </w:r>
      <w:r w:rsidRPr="00AC3AD2">
        <w:rPr>
          <w:rStyle w:val="StyleUnderline"/>
        </w:rPr>
        <w:t>would</w:t>
      </w:r>
      <w:r>
        <w:rPr>
          <w:rStyle w:val="StyleUnderline"/>
        </w:rPr>
        <w:t xml:space="preserve"> </w:t>
      </w:r>
      <w:r w:rsidRPr="00AC3AD2">
        <w:rPr>
          <w:rStyle w:val="StyleUnderline"/>
        </w:rPr>
        <w:t>provide</w:t>
      </w:r>
      <w:r>
        <w:rPr>
          <w:rStyle w:val="StyleUnderline"/>
        </w:rPr>
        <w:t xml:space="preserve"> </w:t>
      </w:r>
      <w:r w:rsidRPr="00AC3AD2">
        <w:rPr>
          <w:rStyle w:val="StyleUnderline"/>
        </w:rPr>
        <w:t>an</w:t>
      </w:r>
      <w:r>
        <w:rPr>
          <w:rStyle w:val="StyleUnderline"/>
        </w:rPr>
        <w:t xml:space="preserve"> </w:t>
      </w:r>
      <w:r w:rsidRPr="00AC3AD2">
        <w:rPr>
          <w:rStyle w:val="StyleUnderline"/>
        </w:rPr>
        <w:t>incentive</w:t>
      </w:r>
      <w:r>
        <w:rPr>
          <w:rStyle w:val="StyleUnderline"/>
        </w:rPr>
        <w:t xml:space="preserve"> </w:t>
      </w:r>
      <w:r w:rsidRPr="00AC3AD2">
        <w:rPr>
          <w:rStyle w:val="StyleUnderline"/>
        </w:rPr>
        <w:t>for</w:t>
      </w:r>
      <w:r>
        <w:rPr>
          <w:rStyle w:val="StyleUnderline"/>
        </w:rPr>
        <w:t xml:space="preserve"> </w:t>
      </w:r>
      <w:r w:rsidRPr="00AC3AD2">
        <w:rPr>
          <w:rStyle w:val="StyleUnderline"/>
        </w:rPr>
        <w:t>temporary</w:t>
      </w:r>
      <w:r>
        <w:rPr>
          <w:rStyle w:val="StyleUnderline"/>
        </w:rPr>
        <w:t xml:space="preserve"> </w:t>
      </w:r>
      <w:r w:rsidRPr="00AC3AD2">
        <w:rPr>
          <w:rStyle w:val="StyleUnderline"/>
        </w:rPr>
        <w:t>workers</w:t>
      </w:r>
      <w:r>
        <w:rPr>
          <w:rStyle w:val="StyleUnderline"/>
        </w:rPr>
        <w:t xml:space="preserve"> </w:t>
      </w:r>
      <w:r w:rsidRPr="00AC3AD2">
        <w:rPr>
          <w:rStyle w:val="StyleUnderline"/>
        </w:rPr>
        <w:t>to</w:t>
      </w:r>
      <w:r>
        <w:rPr>
          <w:rStyle w:val="StyleUnderline"/>
        </w:rPr>
        <w:t xml:space="preserve"> </w:t>
      </w:r>
      <w:r w:rsidRPr="00AC3AD2">
        <w:rPr>
          <w:rStyle w:val="StyleUnderline"/>
        </w:rPr>
        <w:t>choose</w:t>
      </w:r>
      <w:r>
        <w:rPr>
          <w:rStyle w:val="StyleUnderline"/>
        </w:rPr>
        <w:t xml:space="preserve"> </w:t>
      </w:r>
      <w:r w:rsidRPr="00AC3AD2">
        <w:rPr>
          <w:rStyle w:val="StyleUnderline"/>
        </w:rPr>
        <w:t>the</w:t>
      </w:r>
      <w:r>
        <w:rPr>
          <w:rStyle w:val="StyleUnderline"/>
        </w:rPr>
        <w:t xml:space="preserve"> </w:t>
      </w:r>
      <w:r w:rsidRPr="00AC3AD2">
        <w:rPr>
          <w:rStyle w:val="StyleUnderline"/>
        </w:rPr>
        <w:t>legal</w:t>
      </w:r>
      <w:r>
        <w:rPr>
          <w:rStyle w:val="StyleUnderline"/>
        </w:rPr>
        <w:t xml:space="preserve"> </w:t>
      </w:r>
      <w:r w:rsidRPr="00AC3AD2">
        <w:rPr>
          <w:rStyle w:val="StyleUnderline"/>
        </w:rPr>
        <w:t>path</w:t>
      </w:r>
      <w:r>
        <w:rPr>
          <w:rStyle w:val="StyleUnderline"/>
        </w:rPr>
        <w:t xml:space="preserve"> </w:t>
      </w:r>
      <w:r w:rsidRPr="00AC3AD2">
        <w:rPr>
          <w:rStyle w:val="StyleUnderline"/>
        </w:rPr>
        <w:t>over</w:t>
      </w:r>
      <w:r>
        <w:rPr>
          <w:rStyle w:val="StyleUnderline"/>
        </w:rPr>
        <w:t xml:space="preserve"> </w:t>
      </w:r>
      <w:r w:rsidRPr="00AC3AD2">
        <w:rPr>
          <w:rStyle w:val="StyleUnderline"/>
        </w:rPr>
        <w:t>the</w:t>
      </w:r>
      <w:r>
        <w:rPr>
          <w:rStyle w:val="StyleUnderline"/>
        </w:rPr>
        <w:t xml:space="preserve"> </w:t>
      </w:r>
      <w:r w:rsidRPr="00AC3AD2">
        <w:rPr>
          <w:rStyle w:val="StyleUnderline"/>
        </w:rPr>
        <w:t>illegal</w:t>
      </w:r>
      <w:r>
        <w:rPr>
          <w:rStyle w:val="StyleUnderline"/>
        </w:rPr>
        <w:t xml:space="preserve"> </w:t>
      </w:r>
      <w:r w:rsidRPr="00AC3AD2">
        <w:rPr>
          <w:rStyle w:val="StyleUnderline"/>
        </w:rPr>
        <w:t>one</w:t>
      </w:r>
      <w:r>
        <w:rPr>
          <w:rStyle w:val="StyleUnderline"/>
        </w:rPr>
        <w:t xml:space="preserve"> </w:t>
      </w:r>
      <w:r w:rsidRPr="00AC3AD2">
        <w:rPr>
          <w:rStyle w:val="StyleUnderline"/>
        </w:rPr>
        <w:t>nd</w:t>
      </w:r>
      <w:r>
        <w:rPr>
          <w:rStyle w:val="StyleUnderline"/>
        </w:rPr>
        <w:t xml:space="preserve"> </w:t>
      </w:r>
      <w:r w:rsidRPr="00AC3AD2">
        <w:rPr>
          <w:rStyle w:val="StyleUnderline"/>
        </w:rPr>
        <w:t>also</w:t>
      </w:r>
      <w:r>
        <w:rPr>
          <w:rStyle w:val="StyleUnderline"/>
        </w:rPr>
        <w:t xml:space="preserve"> </w:t>
      </w:r>
      <w:r w:rsidRPr="00AC3AD2">
        <w:rPr>
          <w:rStyle w:val="StyleUnderline"/>
        </w:rPr>
        <w:t>improve</w:t>
      </w:r>
      <w:r>
        <w:rPr>
          <w:rStyle w:val="StyleUnderline"/>
        </w:rPr>
        <w:t xml:space="preserve"> </w:t>
      </w:r>
      <w:r w:rsidRPr="00AC3AD2">
        <w:rPr>
          <w:rStyle w:val="StyleUnderline"/>
        </w:rPr>
        <w:t>their</w:t>
      </w:r>
      <w:r>
        <w:rPr>
          <w:rStyle w:val="StyleUnderline"/>
        </w:rPr>
        <w:t xml:space="preserve"> </w:t>
      </w:r>
      <w:r w:rsidRPr="00AC3AD2">
        <w:rPr>
          <w:rStyle w:val="StyleUnderline"/>
        </w:rPr>
        <w:t>abilities</w:t>
      </w:r>
      <w:r>
        <w:rPr>
          <w:rStyle w:val="StyleUnderline"/>
        </w:rPr>
        <w:t xml:space="preserve"> </w:t>
      </w:r>
      <w:r w:rsidRPr="00AC3AD2">
        <w:rPr>
          <w:rStyle w:val="StyleUnderline"/>
        </w:rPr>
        <w:t>to</w:t>
      </w:r>
      <w:r>
        <w:rPr>
          <w:rStyle w:val="StyleUnderline"/>
        </w:rPr>
        <w:t xml:space="preserve"> </w:t>
      </w:r>
      <w:r w:rsidRPr="00AC3AD2">
        <w:rPr>
          <w:rStyle w:val="StyleUnderline"/>
        </w:rPr>
        <w:t>enjoy</w:t>
      </w:r>
      <w:r>
        <w:rPr>
          <w:rStyle w:val="StyleUnderline"/>
        </w:rPr>
        <w:t xml:space="preserve"> </w:t>
      </w:r>
      <w:r w:rsidRPr="00AC3AD2">
        <w:rPr>
          <w:rStyle w:val="StyleUnderline"/>
        </w:rPr>
        <w:t>earnings</w:t>
      </w:r>
      <w:r>
        <w:rPr>
          <w:rStyle w:val="StyleUnderline"/>
        </w:rPr>
        <w:t xml:space="preserve"> </w:t>
      </w:r>
      <w:r w:rsidRPr="00AC3AD2">
        <w:rPr>
          <w:rStyle w:val="StyleUnderline"/>
        </w:rPr>
        <w:t>growth</w:t>
      </w:r>
      <w:r>
        <w:rPr>
          <w:rStyle w:val="StyleUnderline"/>
        </w:rPr>
        <w:t xml:space="preserve"> </w:t>
      </w:r>
      <w:r w:rsidRPr="00AC3AD2">
        <w:rPr>
          <w:rStyle w:val="StyleUnderline"/>
        </w:rPr>
        <w:t>and</w:t>
      </w:r>
      <w:r>
        <w:rPr>
          <w:rStyle w:val="StyleUnderline"/>
        </w:rPr>
        <w:t xml:space="preserve"> </w:t>
      </w:r>
      <w:r w:rsidRPr="00AC3AD2">
        <w:rPr>
          <w:rStyle w:val="StyleUnderline"/>
        </w:rPr>
        <w:t>integration</w:t>
      </w:r>
      <w:r>
        <w:rPr>
          <w:rStyle w:val="StyleUnderline"/>
        </w:rPr>
        <w:t xml:space="preserve"> </w:t>
      </w:r>
      <w:r w:rsidRPr="00AC3AD2">
        <w:rPr>
          <w:rStyle w:val="StyleUnderline"/>
        </w:rPr>
        <w:t>over</w:t>
      </w:r>
      <w:r>
        <w:rPr>
          <w:rStyle w:val="StyleUnderline"/>
        </w:rPr>
        <w:t xml:space="preserve"> </w:t>
      </w:r>
      <w:r w:rsidRPr="00AC3AD2">
        <w:rPr>
          <w:rStyle w:val="StyleUnderline"/>
        </w:rPr>
        <w:t>time.</w:t>
      </w:r>
      <w:r>
        <w:rPr>
          <w:rStyle w:val="StyleUnderline"/>
        </w:rPr>
        <w:t xml:space="preserve"> </w:t>
      </w:r>
      <w:r w:rsidRPr="00AC3AD2">
        <w:rPr>
          <w:rStyle w:val="StyleUnderline"/>
        </w:rPr>
        <w:t>As</w:t>
      </w:r>
      <w:r>
        <w:rPr>
          <w:rStyle w:val="StyleUnderline"/>
        </w:rPr>
        <w:t xml:space="preserve"> </w:t>
      </w:r>
      <w:r w:rsidRPr="00AC3AD2">
        <w:rPr>
          <w:rStyle w:val="StyleUnderline"/>
        </w:rPr>
        <w:t>legal</w:t>
      </w:r>
      <w:r>
        <w:rPr>
          <w:rStyle w:val="StyleUnderline"/>
        </w:rPr>
        <w:t xml:space="preserve"> </w:t>
      </w:r>
      <w:r w:rsidRPr="00AC3AD2">
        <w:rPr>
          <w:rStyle w:val="StyleUnderline"/>
        </w:rPr>
        <w:t>workers,</w:t>
      </w:r>
      <w:r>
        <w:rPr>
          <w:rStyle w:val="StyleUnderline"/>
        </w:rPr>
        <w:t xml:space="preserve"> </w:t>
      </w:r>
      <w:r w:rsidRPr="00AC3AD2">
        <w:rPr>
          <w:rStyle w:val="StyleUnderline"/>
        </w:rPr>
        <w:t>enforcement</w:t>
      </w:r>
      <w:r>
        <w:rPr>
          <w:rStyle w:val="StyleUnderline"/>
        </w:rPr>
        <w:t xml:space="preserve"> </w:t>
      </w:r>
      <w:r w:rsidRPr="00AC3AD2">
        <w:rPr>
          <w:rStyle w:val="StyleUnderline"/>
        </w:rPr>
        <w:t>of</w:t>
      </w:r>
      <w:r>
        <w:rPr>
          <w:rStyle w:val="StyleUnderline"/>
        </w:rPr>
        <w:t xml:space="preserve"> </w:t>
      </w:r>
      <w:r w:rsidRPr="00AC3AD2">
        <w:rPr>
          <w:rStyle w:val="StyleUnderline"/>
        </w:rPr>
        <w:t>wage</w:t>
      </w:r>
      <w:r>
        <w:rPr>
          <w:rStyle w:val="StyleUnderline"/>
        </w:rPr>
        <w:t xml:space="preserve"> </w:t>
      </w:r>
      <w:r w:rsidRPr="00AC3AD2">
        <w:rPr>
          <w:rStyle w:val="StyleUnderline"/>
        </w:rPr>
        <w:t>and</w:t>
      </w:r>
      <w:r>
        <w:rPr>
          <w:rStyle w:val="StyleUnderline"/>
        </w:rPr>
        <w:t xml:space="preserve"> </w:t>
      </w:r>
      <w:r w:rsidRPr="00AC3AD2">
        <w:rPr>
          <w:rStyle w:val="StyleUnderline"/>
        </w:rPr>
        <w:t>hour</w:t>
      </w:r>
      <w:r>
        <w:rPr>
          <w:rStyle w:val="StyleUnderline"/>
        </w:rPr>
        <w:t xml:space="preserve"> </w:t>
      </w:r>
      <w:r w:rsidRPr="00AC3AD2">
        <w:rPr>
          <w:rStyle w:val="StyleUnderline"/>
        </w:rPr>
        <w:t>regulations</w:t>
      </w:r>
      <w:r>
        <w:rPr>
          <w:rStyle w:val="StyleUnderline"/>
        </w:rPr>
        <w:t xml:space="preserve"> </w:t>
      </w:r>
      <w:r w:rsidRPr="00AC3AD2">
        <w:rPr>
          <w:rStyle w:val="StyleUnderline"/>
        </w:rPr>
        <w:t>could</w:t>
      </w:r>
      <w:r>
        <w:rPr>
          <w:rStyle w:val="StyleUnderline"/>
        </w:rPr>
        <w:t xml:space="preserve"> </w:t>
      </w:r>
      <w:r w:rsidRPr="00AC3AD2">
        <w:rPr>
          <w:rStyle w:val="StyleUnderline"/>
        </w:rPr>
        <w:t>be</w:t>
      </w:r>
      <w:r>
        <w:rPr>
          <w:rStyle w:val="StyleUnderline"/>
        </w:rPr>
        <w:t xml:space="preserve"> </w:t>
      </w:r>
      <w:r w:rsidRPr="00AC3AD2">
        <w:rPr>
          <w:rStyle w:val="StyleUnderline"/>
        </w:rPr>
        <w:t>accomplished</w:t>
      </w:r>
      <w:r>
        <w:rPr>
          <w:rStyle w:val="StyleUnderline"/>
        </w:rPr>
        <w:t xml:space="preserve"> </w:t>
      </w:r>
      <w:r w:rsidRPr="00AC3AD2">
        <w:rPr>
          <w:rStyle w:val="StyleUnderline"/>
        </w:rPr>
        <w:t>more</w:t>
      </w:r>
      <w:r>
        <w:rPr>
          <w:rStyle w:val="StyleUnderline"/>
        </w:rPr>
        <w:t xml:space="preserve"> </w:t>
      </w:r>
      <w:r w:rsidRPr="00AC3AD2">
        <w:rPr>
          <w:rStyle w:val="StyleUnderline"/>
        </w:rPr>
        <w:t>directly.</w:t>
      </w:r>
      <w:r>
        <w:rPr>
          <w:rStyle w:val="StyleUnderline"/>
        </w:rPr>
        <w:t xml:space="preserve"> </w:t>
      </w:r>
      <w:r w:rsidRPr="00AC3AD2">
        <w:rPr>
          <w:rStyle w:val="StyleUnderline"/>
        </w:rPr>
        <w:t>Indeed,</w:t>
      </w:r>
      <w:r>
        <w:rPr>
          <w:rStyle w:val="StyleUnderline"/>
        </w:rPr>
        <w:t xml:space="preserve"> </w:t>
      </w:r>
      <w:r w:rsidRPr="00AC3AD2">
        <w:rPr>
          <w:rStyle w:val="StyleUnderline"/>
        </w:rPr>
        <w:t>these</w:t>
      </w:r>
      <w:r>
        <w:rPr>
          <w:rStyle w:val="StyleUnderline"/>
        </w:rPr>
        <w:t xml:space="preserve"> </w:t>
      </w:r>
      <w:r w:rsidRPr="00AC3AD2">
        <w:rPr>
          <w:rStyle w:val="StyleUnderline"/>
        </w:rPr>
        <w:t>visas</w:t>
      </w:r>
      <w:r>
        <w:rPr>
          <w:rStyle w:val="StyleUnderline"/>
        </w:rPr>
        <w:t xml:space="preserve"> </w:t>
      </w:r>
      <w:r w:rsidRPr="00AC3AD2">
        <w:rPr>
          <w:rStyle w:val="StyleUnderline"/>
        </w:rPr>
        <w:t>might</w:t>
      </w:r>
      <w:r>
        <w:rPr>
          <w:rStyle w:val="StyleUnderline"/>
        </w:rPr>
        <w:t xml:space="preserve"> </w:t>
      </w:r>
      <w:r w:rsidRPr="00AC3AD2">
        <w:rPr>
          <w:rStyle w:val="StyleUnderline"/>
        </w:rPr>
        <w:t>be</w:t>
      </w:r>
      <w:r>
        <w:rPr>
          <w:rStyle w:val="StyleUnderline"/>
        </w:rPr>
        <w:t xml:space="preserve"> </w:t>
      </w:r>
      <w:r w:rsidRPr="00AC3AD2">
        <w:rPr>
          <w:rStyle w:val="StyleUnderline"/>
        </w:rPr>
        <w:t>considered</w:t>
      </w:r>
      <w:r>
        <w:rPr>
          <w:rStyle w:val="StyleUnderline"/>
        </w:rPr>
        <w:t xml:space="preserve"> </w:t>
      </w:r>
      <w:r w:rsidRPr="00AC3AD2">
        <w:rPr>
          <w:rStyle w:val="StyleUnderline"/>
        </w:rPr>
        <w:t>explicitly</w:t>
      </w:r>
      <w:r>
        <w:rPr>
          <w:rStyle w:val="StyleUnderline"/>
        </w:rPr>
        <w:t xml:space="preserve"> </w:t>
      </w:r>
      <w:r w:rsidRPr="00AC3AD2">
        <w:rPr>
          <w:rStyle w:val="StyleUnderline"/>
        </w:rPr>
        <w:t>“provisional”</w:t>
      </w:r>
      <w:r>
        <w:rPr>
          <w:rStyle w:val="StyleUnderline"/>
        </w:rPr>
        <w:t xml:space="preserve"> </w:t>
      </w:r>
      <w:r w:rsidRPr="00AC3AD2">
        <w:rPr>
          <w:rStyle w:val="StyleUnderline"/>
        </w:rPr>
        <w:t>rather</w:t>
      </w:r>
      <w:r>
        <w:rPr>
          <w:rStyle w:val="StyleUnderline"/>
        </w:rPr>
        <w:t xml:space="preserve"> </w:t>
      </w:r>
      <w:r w:rsidRPr="00AC3AD2">
        <w:rPr>
          <w:rStyle w:val="StyleUnderline"/>
        </w:rPr>
        <w:t>than</w:t>
      </w:r>
      <w:r>
        <w:rPr>
          <w:rStyle w:val="StyleUnderline"/>
        </w:rPr>
        <w:t xml:space="preserve"> </w:t>
      </w:r>
      <w:r w:rsidRPr="00AC3AD2">
        <w:rPr>
          <w:rStyle w:val="StyleUnderline"/>
        </w:rPr>
        <w:t>“temporary,”</w:t>
      </w:r>
      <w:r>
        <w:rPr>
          <w:rStyle w:val="StyleUnderline"/>
        </w:rPr>
        <w:t xml:space="preserve"> </w:t>
      </w:r>
      <w:r w:rsidRPr="00AC3AD2">
        <w:rPr>
          <w:rStyle w:val="StyleUnderline"/>
        </w:rPr>
        <w:t>which</w:t>
      </w:r>
      <w:r>
        <w:rPr>
          <w:rStyle w:val="StyleUnderline"/>
        </w:rPr>
        <w:t xml:space="preserve"> </w:t>
      </w:r>
      <w:r w:rsidRPr="00AC3AD2">
        <w:rPr>
          <w:rStyle w:val="StyleUnderline"/>
        </w:rPr>
        <w:t>would</w:t>
      </w:r>
      <w:r>
        <w:rPr>
          <w:rStyle w:val="StyleUnderline"/>
        </w:rPr>
        <w:t xml:space="preserve"> </w:t>
      </w:r>
      <w:r w:rsidRPr="00AC3AD2">
        <w:rPr>
          <w:rStyle w:val="StyleUnderline"/>
        </w:rPr>
        <w:t>clarify</w:t>
      </w:r>
      <w:r>
        <w:rPr>
          <w:rStyle w:val="StyleUnderline"/>
        </w:rPr>
        <w:t xml:space="preserve"> </w:t>
      </w:r>
      <w:r w:rsidRPr="00AC3AD2">
        <w:rPr>
          <w:rStyle w:val="StyleUnderline"/>
        </w:rPr>
        <w:t>the</w:t>
      </w:r>
      <w:r>
        <w:rPr>
          <w:rStyle w:val="StyleUnderline"/>
        </w:rPr>
        <w:t xml:space="preserve"> </w:t>
      </w:r>
      <w:r w:rsidRPr="00AC3AD2">
        <w:rPr>
          <w:rStyle w:val="StyleUnderline"/>
        </w:rPr>
        <w:t>ultimate</w:t>
      </w:r>
      <w:r>
        <w:rPr>
          <w:rStyle w:val="StyleUnderline"/>
        </w:rPr>
        <w:t xml:space="preserve"> </w:t>
      </w:r>
      <w:r w:rsidRPr="00AC3AD2">
        <w:rPr>
          <w:rStyle w:val="StyleUnderline"/>
        </w:rPr>
        <w:t>option</w:t>
      </w:r>
      <w:r>
        <w:rPr>
          <w:rStyle w:val="StyleUnderline"/>
        </w:rPr>
        <w:t xml:space="preserve"> </w:t>
      </w:r>
      <w:r w:rsidRPr="00AC3AD2">
        <w:rPr>
          <w:rStyle w:val="StyleUnderline"/>
        </w:rPr>
        <w:t>of</w:t>
      </w:r>
      <w:r>
        <w:rPr>
          <w:rStyle w:val="StyleUnderline"/>
        </w:rPr>
        <w:t xml:space="preserve"> </w:t>
      </w:r>
      <w:r w:rsidRPr="00AC3AD2">
        <w:rPr>
          <w:rStyle w:val="StyleUnderline"/>
        </w:rPr>
        <w:t>permanent</w:t>
      </w:r>
      <w:r>
        <w:rPr>
          <w:rStyle w:val="StyleUnderline"/>
        </w:rPr>
        <w:t xml:space="preserve"> </w:t>
      </w:r>
      <w:r w:rsidRPr="00AC3AD2">
        <w:rPr>
          <w:rStyle w:val="StyleUnderline"/>
        </w:rPr>
        <w:t>residence</w:t>
      </w:r>
      <w:r>
        <w:rPr>
          <w:rStyle w:val="StyleUnderline"/>
        </w:rPr>
        <w:t xml:space="preserve"> </w:t>
      </w:r>
      <w:r w:rsidRPr="00AC3AD2">
        <w:rPr>
          <w:rStyle w:val="StyleUnderline"/>
        </w:rPr>
        <w:t>and</w:t>
      </w:r>
      <w:r>
        <w:rPr>
          <w:rStyle w:val="StyleUnderline"/>
        </w:rPr>
        <w:t xml:space="preserve"> </w:t>
      </w:r>
      <w:r w:rsidRPr="00AC3AD2">
        <w:rPr>
          <w:rStyle w:val="StyleUnderline"/>
        </w:rPr>
        <w:t>citizenship</w:t>
      </w:r>
      <w:r>
        <w:rPr>
          <w:rStyle w:val="StyleUnderline"/>
        </w:rPr>
        <w:t xml:space="preserve"> </w:t>
      </w:r>
      <w:r w:rsidRPr="00AC3AD2">
        <w:rPr>
          <w:rStyle w:val="StyleUnderline"/>
        </w:rPr>
        <w:t>for</w:t>
      </w:r>
      <w:r>
        <w:rPr>
          <w:rStyle w:val="StyleUnderline"/>
        </w:rPr>
        <w:t xml:space="preserve"> </w:t>
      </w:r>
      <w:r w:rsidRPr="00AC3AD2">
        <w:rPr>
          <w:rStyle w:val="StyleUnderline"/>
        </w:rPr>
        <w:t>these</w:t>
      </w:r>
      <w:r>
        <w:rPr>
          <w:rStyle w:val="StyleUnderline"/>
        </w:rPr>
        <w:t xml:space="preserve"> </w:t>
      </w:r>
      <w:r w:rsidRPr="00AC3AD2">
        <w:rPr>
          <w:rStyle w:val="StyleUnderline"/>
        </w:rPr>
        <w:t>workers.</w:t>
      </w:r>
      <w:r w:rsidRPr="00F91837">
        <w:rPr>
          <w:rStyle w:val="Style13ptBold"/>
          <w:b w:val="0"/>
          <w:sz w:val="16"/>
        </w:rPr>
        <w:t xml:space="preserve"> Whether temporary visas should remain available to some if provisional visas go to others would remain an open question under these circumstances. 2. Fees for Guest Workers (or Provisional Visa Holders) Given the strain that unskilled and especially illegal immigration can place on public finances at the local level at least in the short term and given that those workers generate important benefits to some Americans (especially employers) but some costs to others (native‐born unskilled workers), it makes sense that </w:t>
      </w:r>
      <w:r w:rsidRPr="00AC3AD2">
        <w:rPr>
          <w:rStyle w:val="StyleUnderline"/>
        </w:rPr>
        <w:t>employers</w:t>
      </w:r>
      <w:r>
        <w:rPr>
          <w:rStyle w:val="StyleUnderline"/>
        </w:rPr>
        <w:t xml:space="preserve"> </w:t>
      </w:r>
      <w:r w:rsidRPr="00AC3AD2">
        <w:rPr>
          <w:rStyle w:val="StyleUnderline"/>
        </w:rPr>
        <w:t>should</w:t>
      </w:r>
      <w:r>
        <w:rPr>
          <w:rStyle w:val="StyleUnderline"/>
        </w:rPr>
        <w:t xml:space="preserve"> </w:t>
      </w:r>
      <w:r w:rsidRPr="00AC3AD2">
        <w:rPr>
          <w:rStyle w:val="StyleUnderline"/>
        </w:rPr>
        <w:t>pay</w:t>
      </w:r>
      <w:r>
        <w:rPr>
          <w:rStyle w:val="StyleUnderline"/>
        </w:rPr>
        <w:t xml:space="preserve"> </w:t>
      </w:r>
      <w:r w:rsidRPr="00AC3AD2">
        <w:rPr>
          <w:rStyle w:val="StyleUnderline"/>
        </w:rPr>
        <w:t>fees</w:t>
      </w:r>
      <w:r>
        <w:rPr>
          <w:rStyle w:val="StyleUnderline"/>
        </w:rPr>
        <w:t xml:space="preserve"> </w:t>
      </w:r>
      <w:r w:rsidRPr="00AC3AD2">
        <w:rPr>
          <w:rStyle w:val="StyleUnderline"/>
        </w:rPr>
        <w:t>in</w:t>
      </w:r>
      <w:r>
        <w:rPr>
          <w:rStyle w:val="StyleUnderline"/>
        </w:rPr>
        <w:t xml:space="preserve"> </w:t>
      </w:r>
      <w:r w:rsidRPr="00AC3AD2">
        <w:rPr>
          <w:rStyle w:val="StyleUnderline"/>
        </w:rPr>
        <w:t>order</w:t>
      </w:r>
      <w:r>
        <w:rPr>
          <w:rStyle w:val="StyleUnderline"/>
        </w:rPr>
        <w:t xml:space="preserve"> </w:t>
      </w:r>
      <w:r w:rsidRPr="00AC3AD2">
        <w:rPr>
          <w:rStyle w:val="StyleUnderline"/>
        </w:rPr>
        <w:t>to</w:t>
      </w:r>
      <w:r>
        <w:rPr>
          <w:rStyle w:val="StyleUnderline"/>
        </w:rPr>
        <w:t xml:space="preserve"> </w:t>
      </w:r>
      <w:r w:rsidRPr="00AC3AD2">
        <w:rPr>
          <w:rStyle w:val="StyleUnderline"/>
        </w:rPr>
        <w:t>generate</w:t>
      </w:r>
      <w:r>
        <w:rPr>
          <w:rStyle w:val="StyleUnderline"/>
        </w:rPr>
        <w:t xml:space="preserve"> </w:t>
      </w:r>
      <w:r w:rsidRPr="00AC3AD2">
        <w:rPr>
          <w:rStyle w:val="StyleUnderline"/>
        </w:rPr>
        <w:t>revenue</w:t>
      </w:r>
      <w:r>
        <w:rPr>
          <w:rStyle w:val="StyleUnderline"/>
        </w:rPr>
        <w:t xml:space="preserve"> </w:t>
      </w:r>
      <w:r w:rsidRPr="00AC3AD2">
        <w:rPr>
          <w:rStyle w:val="StyleUnderline"/>
        </w:rPr>
        <w:t>and</w:t>
      </w:r>
      <w:r>
        <w:rPr>
          <w:rStyle w:val="StyleUnderline"/>
        </w:rPr>
        <w:t xml:space="preserve"> </w:t>
      </w:r>
      <w:r w:rsidRPr="00AC3AD2">
        <w:rPr>
          <w:rStyle w:val="StyleUnderline"/>
        </w:rPr>
        <w:t>to</w:t>
      </w:r>
      <w:r>
        <w:rPr>
          <w:rStyle w:val="StyleUnderline"/>
        </w:rPr>
        <w:t xml:space="preserve"> </w:t>
      </w:r>
      <w:r w:rsidRPr="00AC3AD2">
        <w:rPr>
          <w:rStyle w:val="StyleUnderline"/>
        </w:rPr>
        <w:t>provide</w:t>
      </w:r>
      <w:r>
        <w:rPr>
          <w:rStyle w:val="StyleUnderline"/>
        </w:rPr>
        <w:t xml:space="preserve"> </w:t>
      </w:r>
      <w:r w:rsidRPr="00AC3AD2">
        <w:rPr>
          <w:rStyle w:val="StyleUnderline"/>
        </w:rPr>
        <w:t>some</w:t>
      </w:r>
      <w:r>
        <w:rPr>
          <w:rStyle w:val="StyleUnderline"/>
        </w:rPr>
        <w:t xml:space="preserve"> </w:t>
      </w:r>
      <w:r w:rsidRPr="00AC3AD2">
        <w:rPr>
          <w:rStyle w:val="StyleUnderline"/>
        </w:rPr>
        <w:t>potential</w:t>
      </w:r>
      <w:r>
        <w:rPr>
          <w:rStyle w:val="StyleUnderline"/>
        </w:rPr>
        <w:t xml:space="preserve"> </w:t>
      </w:r>
      <w:r w:rsidRPr="00AC3AD2">
        <w:rPr>
          <w:rStyle w:val="StyleUnderline"/>
        </w:rPr>
        <w:t>compensation</w:t>
      </w:r>
      <w:r>
        <w:rPr>
          <w:rStyle w:val="StyleUnderline"/>
        </w:rPr>
        <w:t xml:space="preserve"> </w:t>
      </w:r>
      <w:r w:rsidRPr="00AC3AD2">
        <w:rPr>
          <w:rStyle w:val="StyleUnderline"/>
        </w:rPr>
        <w:t>to</w:t>
      </w:r>
      <w:r>
        <w:rPr>
          <w:rStyle w:val="StyleUnderline"/>
        </w:rPr>
        <w:t xml:space="preserve"> </w:t>
      </w:r>
      <w:r w:rsidRPr="00AC3AD2">
        <w:rPr>
          <w:rStyle w:val="StyleUnderline"/>
        </w:rPr>
        <w:t>those</w:t>
      </w:r>
      <w:r>
        <w:rPr>
          <w:rStyle w:val="StyleUnderline"/>
        </w:rPr>
        <w:t xml:space="preserve"> </w:t>
      </w:r>
      <w:r w:rsidRPr="00AC3AD2">
        <w:rPr>
          <w:rStyle w:val="StyleUnderline"/>
        </w:rPr>
        <w:t>hurt</w:t>
      </w:r>
      <w:r>
        <w:rPr>
          <w:rStyle w:val="StyleUnderline"/>
        </w:rPr>
        <w:t xml:space="preserve"> </w:t>
      </w:r>
      <w:r w:rsidRPr="00AC3AD2">
        <w:rPr>
          <w:rStyle w:val="StyleUnderline"/>
        </w:rPr>
        <w:t>by</w:t>
      </w:r>
      <w:r>
        <w:rPr>
          <w:rStyle w:val="StyleUnderline"/>
        </w:rPr>
        <w:t xml:space="preserve"> </w:t>
      </w:r>
      <w:r w:rsidRPr="00AC3AD2">
        <w:rPr>
          <w:rStyle w:val="StyleUnderline"/>
        </w:rPr>
        <w:t>the</w:t>
      </w:r>
      <w:r>
        <w:rPr>
          <w:rStyle w:val="StyleUnderline"/>
        </w:rPr>
        <w:t xml:space="preserve"> </w:t>
      </w:r>
      <w:r w:rsidRPr="00AC3AD2">
        <w:rPr>
          <w:rStyle w:val="StyleUnderline"/>
        </w:rPr>
        <w:t>arrival</w:t>
      </w:r>
      <w:r>
        <w:rPr>
          <w:rStyle w:val="StyleUnderline"/>
        </w:rPr>
        <w:t xml:space="preserve"> </w:t>
      </w:r>
      <w:r w:rsidRPr="00AC3AD2">
        <w:rPr>
          <w:rStyle w:val="StyleUnderline"/>
        </w:rPr>
        <w:t>of</w:t>
      </w:r>
      <w:r>
        <w:rPr>
          <w:rStyle w:val="StyleUnderline"/>
        </w:rPr>
        <w:t xml:space="preserve"> </w:t>
      </w:r>
      <w:r w:rsidRPr="00AC3AD2">
        <w:rPr>
          <w:rStyle w:val="StyleUnderline"/>
        </w:rPr>
        <w:t>these</w:t>
      </w:r>
      <w:r>
        <w:rPr>
          <w:rStyle w:val="StyleUnderline"/>
        </w:rPr>
        <w:t xml:space="preserve"> </w:t>
      </w:r>
      <w:r w:rsidRPr="00AC3AD2">
        <w:rPr>
          <w:rStyle w:val="StyleUnderline"/>
        </w:rPr>
        <w:t>immigrants.</w:t>
      </w:r>
      <w:r w:rsidRPr="00F91837">
        <w:rPr>
          <w:rStyle w:val="Style13ptBold"/>
          <w:b w:val="0"/>
          <w:sz w:val="16"/>
        </w:rPr>
        <w:t xml:space="preserve"> This notion, in addition to being fair, makes basic economic sense — </w:t>
      </w:r>
      <w:r w:rsidRPr="00AC3AD2">
        <w:rPr>
          <w:rStyle w:val="StyleUnderline"/>
        </w:rPr>
        <w:t>in</w:t>
      </w:r>
      <w:r>
        <w:rPr>
          <w:rStyle w:val="StyleUnderline"/>
        </w:rPr>
        <w:t xml:space="preserve"> </w:t>
      </w:r>
      <w:r w:rsidRPr="00AC3AD2">
        <w:rPr>
          <w:rStyle w:val="StyleUnderline"/>
        </w:rPr>
        <w:t>that</w:t>
      </w:r>
      <w:r>
        <w:rPr>
          <w:rStyle w:val="StyleUnderline"/>
        </w:rPr>
        <w:t xml:space="preserve"> </w:t>
      </w:r>
      <w:r w:rsidRPr="00AC3AD2">
        <w:rPr>
          <w:rStyle w:val="StyleUnderline"/>
        </w:rPr>
        <w:t>those</w:t>
      </w:r>
      <w:r>
        <w:rPr>
          <w:rStyle w:val="StyleUnderline"/>
        </w:rPr>
        <w:t xml:space="preserve"> </w:t>
      </w:r>
      <w:r w:rsidRPr="00AC3AD2">
        <w:rPr>
          <w:rStyle w:val="StyleUnderline"/>
        </w:rPr>
        <w:t>whose</w:t>
      </w:r>
      <w:r>
        <w:rPr>
          <w:rStyle w:val="StyleUnderline"/>
        </w:rPr>
        <w:t xml:space="preserve"> </w:t>
      </w:r>
      <w:r w:rsidRPr="00AC3AD2">
        <w:rPr>
          <w:rStyle w:val="StyleUnderline"/>
        </w:rPr>
        <w:t>economic</w:t>
      </w:r>
      <w:r>
        <w:rPr>
          <w:rStyle w:val="StyleUnderline"/>
        </w:rPr>
        <w:t xml:space="preserve"> </w:t>
      </w:r>
      <w:r w:rsidRPr="00AC3AD2">
        <w:rPr>
          <w:rStyle w:val="StyleUnderline"/>
        </w:rPr>
        <w:t>activities</w:t>
      </w:r>
      <w:r>
        <w:rPr>
          <w:rStyle w:val="StyleUnderline"/>
        </w:rPr>
        <w:t xml:space="preserve"> </w:t>
      </w:r>
      <w:r w:rsidRPr="00AC3AD2">
        <w:rPr>
          <w:rStyle w:val="StyleUnderline"/>
        </w:rPr>
        <w:t>impose</w:t>
      </w:r>
      <w:r>
        <w:rPr>
          <w:rStyle w:val="StyleUnderline"/>
        </w:rPr>
        <w:t xml:space="preserve"> </w:t>
      </w:r>
      <w:r w:rsidRPr="00AC3AD2">
        <w:rPr>
          <w:rStyle w:val="StyleUnderline"/>
        </w:rPr>
        <w:t>costs</w:t>
      </w:r>
      <w:r>
        <w:rPr>
          <w:rStyle w:val="StyleUnderline"/>
        </w:rPr>
        <w:t xml:space="preserve"> </w:t>
      </w:r>
      <w:r w:rsidRPr="00AC3AD2">
        <w:rPr>
          <w:rStyle w:val="StyleUnderline"/>
        </w:rPr>
        <w:t>(or</w:t>
      </w:r>
      <w:r>
        <w:rPr>
          <w:rStyle w:val="StyleUnderline"/>
        </w:rPr>
        <w:t xml:space="preserve"> </w:t>
      </w:r>
      <w:r w:rsidRPr="00AC3AD2">
        <w:rPr>
          <w:rStyle w:val="StyleUnderline"/>
        </w:rPr>
        <w:t>“negative</w:t>
      </w:r>
      <w:r>
        <w:rPr>
          <w:rStyle w:val="StyleUnderline"/>
        </w:rPr>
        <w:t xml:space="preserve"> </w:t>
      </w:r>
      <w:r w:rsidRPr="00AC3AD2">
        <w:rPr>
          <w:rStyle w:val="StyleUnderline"/>
        </w:rPr>
        <w:t>externalities”)</w:t>
      </w:r>
      <w:r>
        <w:rPr>
          <w:rStyle w:val="StyleUnderline"/>
        </w:rPr>
        <w:t xml:space="preserve"> </w:t>
      </w:r>
      <w:r w:rsidRPr="00AC3AD2">
        <w:rPr>
          <w:rStyle w:val="StyleUnderline"/>
        </w:rPr>
        <w:t>on</w:t>
      </w:r>
      <w:r>
        <w:rPr>
          <w:rStyle w:val="StyleUnderline"/>
        </w:rPr>
        <w:t xml:space="preserve"> </w:t>
      </w:r>
      <w:r w:rsidRPr="00AC3AD2">
        <w:rPr>
          <w:rStyle w:val="StyleUnderline"/>
        </w:rPr>
        <w:t>others</w:t>
      </w:r>
      <w:r>
        <w:rPr>
          <w:rStyle w:val="StyleUnderline"/>
        </w:rPr>
        <w:t xml:space="preserve"> </w:t>
      </w:r>
      <w:r w:rsidRPr="00AC3AD2">
        <w:rPr>
          <w:rStyle w:val="StyleUnderline"/>
        </w:rPr>
        <w:t>in</w:t>
      </w:r>
      <w:r>
        <w:rPr>
          <w:rStyle w:val="StyleUnderline"/>
        </w:rPr>
        <w:t xml:space="preserve"> </w:t>
      </w:r>
      <w:r w:rsidRPr="00AC3AD2">
        <w:rPr>
          <w:rStyle w:val="StyleUnderline"/>
        </w:rPr>
        <w:t>society</w:t>
      </w:r>
      <w:r>
        <w:rPr>
          <w:rStyle w:val="StyleUnderline"/>
        </w:rPr>
        <w:t xml:space="preserve"> </w:t>
      </w:r>
      <w:r w:rsidRPr="00AC3AD2">
        <w:rPr>
          <w:rStyle w:val="StyleUnderline"/>
        </w:rPr>
        <w:t>should</w:t>
      </w:r>
      <w:r>
        <w:rPr>
          <w:rStyle w:val="StyleUnderline"/>
        </w:rPr>
        <w:t xml:space="preserve"> </w:t>
      </w:r>
      <w:r w:rsidRPr="00AC3AD2">
        <w:rPr>
          <w:rStyle w:val="StyleUnderline"/>
        </w:rPr>
        <w:t>have</w:t>
      </w:r>
      <w:r>
        <w:rPr>
          <w:rStyle w:val="StyleUnderline"/>
        </w:rPr>
        <w:t xml:space="preserve"> </w:t>
      </w:r>
      <w:r w:rsidRPr="00AC3AD2">
        <w:rPr>
          <w:rStyle w:val="StyleUnderline"/>
        </w:rPr>
        <w:t>to</w:t>
      </w:r>
      <w:r>
        <w:rPr>
          <w:rStyle w:val="StyleUnderline"/>
        </w:rPr>
        <w:t xml:space="preserve"> </w:t>
      </w:r>
      <w:r w:rsidRPr="00AC3AD2">
        <w:rPr>
          <w:rStyle w:val="StyleUnderline"/>
        </w:rPr>
        <w:t>pay</w:t>
      </w:r>
      <w:r>
        <w:rPr>
          <w:rStyle w:val="StyleUnderline"/>
        </w:rPr>
        <w:t xml:space="preserve"> </w:t>
      </w:r>
      <w:r w:rsidRPr="00AC3AD2">
        <w:rPr>
          <w:rStyle w:val="StyleUnderline"/>
        </w:rPr>
        <w:t>for</w:t>
      </w:r>
      <w:r>
        <w:rPr>
          <w:rStyle w:val="StyleUnderline"/>
        </w:rPr>
        <w:t xml:space="preserve"> </w:t>
      </w:r>
      <w:r w:rsidRPr="00AC3AD2">
        <w:rPr>
          <w:rStyle w:val="StyleUnderline"/>
        </w:rPr>
        <w:t>any</w:t>
      </w:r>
      <w:r>
        <w:rPr>
          <w:rStyle w:val="StyleUnderline"/>
        </w:rPr>
        <w:t xml:space="preserve"> </w:t>
      </w:r>
      <w:r w:rsidRPr="00AC3AD2">
        <w:rPr>
          <w:rStyle w:val="StyleUnderline"/>
        </w:rPr>
        <w:t>damage</w:t>
      </w:r>
      <w:r>
        <w:rPr>
          <w:rStyle w:val="StyleUnderline"/>
        </w:rPr>
        <w:t xml:space="preserve"> </w:t>
      </w:r>
      <w:r w:rsidRPr="00AC3AD2">
        <w:rPr>
          <w:rStyle w:val="StyleUnderline"/>
        </w:rPr>
        <w:t>they</w:t>
      </w:r>
      <w:r>
        <w:rPr>
          <w:rStyle w:val="StyleUnderline"/>
        </w:rPr>
        <w:t xml:space="preserve"> </w:t>
      </w:r>
      <w:r w:rsidRPr="00AC3AD2">
        <w:rPr>
          <w:rStyle w:val="StyleUnderline"/>
        </w:rPr>
        <w:t>cause. Of</w:t>
      </w:r>
      <w:r>
        <w:rPr>
          <w:rStyle w:val="StyleUnderline"/>
        </w:rPr>
        <w:t xml:space="preserve"> </w:t>
      </w:r>
      <w:r w:rsidRPr="00AC3AD2">
        <w:rPr>
          <w:rStyle w:val="StyleUnderline"/>
        </w:rPr>
        <w:t>course,</w:t>
      </w:r>
      <w:r>
        <w:rPr>
          <w:rStyle w:val="StyleUnderline"/>
        </w:rPr>
        <w:t xml:space="preserve"> </w:t>
      </w:r>
      <w:r w:rsidRPr="00AC3AD2">
        <w:rPr>
          <w:rStyle w:val="StyleUnderline"/>
        </w:rPr>
        <w:t>care</w:t>
      </w:r>
      <w:r>
        <w:rPr>
          <w:rStyle w:val="StyleUnderline"/>
        </w:rPr>
        <w:t xml:space="preserve"> </w:t>
      </w:r>
      <w:r w:rsidRPr="00AC3AD2">
        <w:rPr>
          <w:rStyle w:val="StyleUnderline"/>
        </w:rPr>
        <w:t>would</w:t>
      </w:r>
      <w:r>
        <w:rPr>
          <w:rStyle w:val="StyleUnderline"/>
        </w:rPr>
        <w:t xml:space="preserve"> </w:t>
      </w:r>
      <w:r w:rsidRPr="00AC3AD2">
        <w:rPr>
          <w:rStyle w:val="StyleUnderline"/>
        </w:rPr>
        <w:t>be</w:t>
      </w:r>
      <w:r>
        <w:rPr>
          <w:rStyle w:val="StyleUnderline"/>
        </w:rPr>
        <w:t xml:space="preserve"> </w:t>
      </w:r>
      <w:r w:rsidRPr="00AC3AD2">
        <w:rPr>
          <w:rStyle w:val="StyleUnderline"/>
        </w:rPr>
        <w:t>needed</w:t>
      </w:r>
      <w:r>
        <w:rPr>
          <w:rStyle w:val="StyleUnderline"/>
        </w:rPr>
        <w:t xml:space="preserve"> </w:t>
      </w:r>
      <w:r w:rsidRPr="00AC3AD2">
        <w:rPr>
          <w:rStyle w:val="StyleUnderline"/>
        </w:rPr>
        <w:t>when</w:t>
      </w:r>
      <w:r>
        <w:rPr>
          <w:rStyle w:val="StyleUnderline"/>
        </w:rPr>
        <w:t xml:space="preserve"> </w:t>
      </w:r>
      <w:r w:rsidRPr="00AC3AD2">
        <w:rPr>
          <w:rStyle w:val="StyleUnderline"/>
        </w:rPr>
        <w:t>setting</w:t>
      </w:r>
      <w:r>
        <w:rPr>
          <w:rStyle w:val="StyleUnderline"/>
        </w:rPr>
        <w:t xml:space="preserve"> </w:t>
      </w:r>
      <w:r w:rsidRPr="00AC3AD2">
        <w:rPr>
          <w:rStyle w:val="StyleUnderline"/>
        </w:rPr>
        <w:t>the</w:t>
      </w:r>
      <w:r>
        <w:rPr>
          <w:rStyle w:val="StyleUnderline"/>
        </w:rPr>
        <w:t xml:space="preserve"> </w:t>
      </w:r>
      <w:r w:rsidRPr="00AC3AD2">
        <w:rPr>
          <w:rStyle w:val="StyleUnderline"/>
        </w:rPr>
        <w:t>appropriate</w:t>
      </w:r>
      <w:r>
        <w:rPr>
          <w:rStyle w:val="StyleUnderline"/>
        </w:rPr>
        <w:t xml:space="preserve"> </w:t>
      </w:r>
      <w:r w:rsidRPr="00AC3AD2">
        <w:rPr>
          <w:rStyle w:val="StyleUnderline"/>
        </w:rPr>
        <w:t>fee</w:t>
      </w:r>
      <w:r>
        <w:rPr>
          <w:rStyle w:val="StyleUnderline"/>
        </w:rPr>
        <w:t xml:space="preserve"> </w:t>
      </w:r>
      <w:r w:rsidRPr="00AC3AD2">
        <w:rPr>
          <w:rStyle w:val="StyleUnderline"/>
        </w:rPr>
        <w:t>levels.</w:t>
      </w:r>
      <w:r>
        <w:rPr>
          <w:rStyle w:val="StyleUnderline"/>
        </w:rPr>
        <w:t xml:space="preserve"> </w:t>
      </w:r>
      <w:r w:rsidRPr="00AC3AD2">
        <w:rPr>
          <w:rStyle w:val="StyleUnderline"/>
        </w:rPr>
        <w:t>Given</w:t>
      </w:r>
      <w:r>
        <w:rPr>
          <w:rStyle w:val="StyleUnderline"/>
        </w:rPr>
        <w:t xml:space="preserve"> </w:t>
      </w:r>
      <w:r w:rsidRPr="00AC3AD2">
        <w:rPr>
          <w:rStyle w:val="StyleUnderline"/>
        </w:rPr>
        <w:t>that</w:t>
      </w:r>
      <w:r>
        <w:rPr>
          <w:rStyle w:val="StyleUnderline"/>
        </w:rPr>
        <w:t xml:space="preserve"> </w:t>
      </w:r>
      <w:r w:rsidRPr="00AC3AD2">
        <w:rPr>
          <w:rStyle w:val="StyleUnderline"/>
        </w:rPr>
        <w:t>the</w:t>
      </w:r>
      <w:r>
        <w:rPr>
          <w:rStyle w:val="StyleUnderline"/>
        </w:rPr>
        <w:t xml:space="preserve"> </w:t>
      </w:r>
      <w:r w:rsidRPr="00AC3AD2">
        <w:rPr>
          <w:rStyle w:val="StyleUnderline"/>
        </w:rPr>
        <w:t>goal</w:t>
      </w:r>
      <w:r>
        <w:rPr>
          <w:rStyle w:val="StyleUnderline"/>
        </w:rPr>
        <w:t xml:space="preserve"> </w:t>
      </w:r>
      <w:r w:rsidRPr="00AC3AD2">
        <w:rPr>
          <w:rStyle w:val="StyleUnderline"/>
        </w:rPr>
        <w:t>is</w:t>
      </w:r>
      <w:r>
        <w:rPr>
          <w:rStyle w:val="StyleUnderline"/>
        </w:rPr>
        <w:t xml:space="preserve"> </w:t>
      </w:r>
      <w:r w:rsidRPr="00AC3AD2">
        <w:rPr>
          <w:rStyle w:val="StyleUnderline"/>
        </w:rPr>
        <w:t>to</w:t>
      </w:r>
      <w:r>
        <w:rPr>
          <w:rStyle w:val="StyleUnderline"/>
        </w:rPr>
        <w:t xml:space="preserve"> </w:t>
      </w:r>
      <w:r w:rsidRPr="00AC3AD2">
        <w:rPr>
          <w:rStyle w:val="StyleUnderline"/>
        </w:rPr>
        <w:t>provide</w:t>
      </w:r>
      <w:r>
        <w:rPr>
          <w:rStyle w:val="StyleUnderline"/>
        </w:rPr>
        <w:t xml:space="preserve"> </w:t>
      </w:r>
      <w:r w:rsidRPr="00AC3AD2">
        <w:rPr>
          <w:rStyle w:val="StyleUnderline"/>
        </w:rPr>
        <w:t>an</w:t>
      </w:r>
      <w:r>
        <w:rPr>
          <w:rStyle w:val="StyleUnderline"/>
        </w:rPr>
        <w:t xml:space="preserve"> </w:t>
      </w:r>
      <w:r w:rsidRPr="00AC3AD2">
        <w:rPr>
          <w:rStyle w:val="StyleUnderline"/>
        </w:rPr>
        <w:t>incentive</w:t>
      </w:r>
      <w:r>
        <w:rPr>
          <w:rStyle w:val="StyleUnderline"/>
        </w:rPr>
        <w:t xml:space="preserve"> </w:t>
      </w:r>
      <w:r w:rsidRPr="00AC3AD2">
        <w:rPr>
          <w:rStyle w:val="StyleUnderline"/>
        </w:rPr>
        <w:t>for</w:t>
      </w:r>
      <w:r>
        <w:rPr>
          <w:rStyle w:val="StyleUnderline"/>
        </w:rPr>
        <w:t xml:space="preserve"> </w:t>
      </w:r>
      <w:r w:rsidRPr="00AC3AD2">
        <w:rPr>
          <w:rStyle w:val="StyleUnderline"/>
        </w:rPr>
        <w:t>both</w:t>
      </w:r>
      <w:r>
        <w:rPr>
          <w:rStyle w:val="StyleUnderline"/>
        </w:rPr>
        <w:t xml:space="preserve"> </w:t>
      </w:r>
      <w:r w:rsidRPr="00AC3AD2">
        <w:rPr>
          <w:rStyle w:val="StyleUnderline"/>
        </w:rPr>
        <w:t>workers</w:t>
      </w:r>
      <w:r>
        <w:rPr>
          <w:rStyle w:val="StyleUnderline"/>
        </w:rPr>
        <w:t xml:space="preserve"> </w:t>
      </w:r>
      <w:r w:rsidRPr="00AC3AD2">
        <w:rPr>
          <w:rStyle w:val="StyleUnderline"/>
        </w:rPr>
        <w:t>and</w:t>
      </w:r>
      <w:r>
        <w:rPr>
          <w:rStyle w:val="StyleUnderline"/>
        </w:rPr>
        <w:t xml:space="preserve"> </w:t>
      </w:r>
      <w:r w:rsidRPr="00AC3AD2">
        <w:rPr>
          <w:rStyle w:val="StyleUnderline"/>
        </w:rPr>
        <w:t>their</w:t>
      </w:r>
      <w:r>
        <w:rPr>
          <w:rStyle w:val="StyleUnderline"/>
        </w:rPr>
        <w:t xml:space="preserve"> </w:t>
      </w:r>
      <w:r w:rsidRPr="00AC3AD2">
        <w:rPr>
          <w:rStyle w:val="StyleUnderline"/>
        </w:rPr>
        <w:t>employers</w:t>
      </w:r>
      <w:r>
        <w:rPr>
          <w:rStyle w:val="StyleUnderline"/>
        </w:rPr>
        <w:t xml:space="preserve"> </w:t>
      </w:r>
      <w:r w:rsidRPr="00AC3AD2">
        <w:rPr>
          <w:rStyle w:val="StyleUnderline"/>
        </w:rPr>
        <w:t>to</w:t>
      </w:r>
      <w:r>
        <w:rPr>
          <w:rStyle w:val="StyleUnderline"/>
        </w:rPr>
        <w:t xml:space="preserve"> </w:t>
      </w:r>
      <w:r w:rsidRPr="00AC3AD2">
        <w:rPr>
          <w:rStyle w:val="StyleUnderline"/>
        </w:rPr>
        <w:t>choose</w:t>
      </w:r>
      <w:r>
        <w:rPr>
          <w:rStyle w:val="StyleUnderline"/>
        </w:rPr>
        <w:t xml:space="preserve"> </w:t>
      </w:r>
      <w:r w:rsidRPr="00AC3AD2">
        <w:rPr>
          <w:rStyle w:val="StyleUnderline"/>
        </w:rPr>
        <w:t>the</w:t>
      </w:r>
      <w:r>
        <w:rPr>
          <w:rStyle w:val="StyleUnderline"/>
        </w:rPr>
        <w:t xml:space="preserve"> </w:t>
      </w:r>
      <w:r w:rsidRPr="00AC3AD2">
        <w:rPr>
          <w:rStyle w:val="StyleUnderline"/>
        </w:rPr>
        <w:t>legal</w:t>
      </w:r>
      <w:r>
        <w:rPr>
          <w:rStyle w:val="StyleUnderline"/>
        </w:rPr>
        <w:t xml:space="preserve"> </w:t>
      </w:r>
      <w:r w:rsidRPr="00AC3AD2">
        <w:rPr>
          <w:rStyle w:val="StyleUnderline"/>
        </w:rPr>
        <w:t>rather</w:t>
      </w:r>
      <w:r>
        <w:rPr>
          <w:rStyle w:val="StyleUnderline"/>
        </w:rPr>
        <w:t xml:space="preserve"> </w:t>
      </w:r>
      <w:r w:rsidRPr="00AC3AD2">
        <w:rPr>
          <w:rStyle w:val="StyleUnderline"/>
        </w:rPr>
        <w:t>than</w:t>
      </w:r>
      <w:r>
        <w:rPr>
          <w:rStyle w:val="StyleUnderline"/>
        </w:rPr>
        <w:t xml:space="preserve"> </w:t>
      </w:r>
      <w:r w:rsidRPr="00AC3AD2">
        <w:rPr>
          <w:rStyle w:val="StyleUnderline"/>
        </w:rPr>
        <w:t>the</w:t>
      </w:r>
      <w:r>
        <w:rPr>
          <w:rStyle w:val="StyleUnderline"/>
        </w:rPr>
        <w:t xml:space="preserve"> </w:t>
      </w:r>
      <w:r w:rsidRPr="00AC3AD2">
        <w:rPr>
          <w:rStyle w:val="StyleUnderline"/>
        </w:rPr>
        <w:t>illegal</w:t>
      </w:r>
      <w:r>
        <w:rPr>
          <w:rStyle w:val="StyleUnderline"/>
        </w:rPr>
        <w:t xml:space="preserve"> </w:t>
      </w:r>
      <w:r w:rsidRPr="00AC3AD2">
        <w:rPr>
          <w:rStyle w:val="StyleUnderline"/>
        </w:rPr>
        <w:t>route,</w:t>
      </w:r>
      <w:r>
        <w:rPr>
          <w:rStyle w:val="StyleUnderline"/>
        </w:rPr>
        <w:t xml:space="preserve"> </w:t>
      </w:r>
      <w:r w:rsidRPr="00AC3AD2">
        <w:rPr>
          <w:rStyle w:val="StyleUnderline"/>
        </w:rPr>
        <w:t>these</w:t>
      </w:r>
      <w:r>
        <w:rPr>
          <w:rStyle w:val="StyleUnderline"/>
        </w:rPr>
        <w:t xml:space="preserve"> </w:t>
      </w:r>
      <w:r w:rsidRPr="00AC3AD2">
        <w:rPr>
          <w:rStyle w:val="StyleUnderline"/>
        </w:rPr>
        <w:t>fees</w:t>
      </w:r>
      <w:r>
        <w:rPr>
          <w:rStyle w:val="StyleUnderline"/>
        </w:rPr>
        <w:t xml:space="preserve"> </w:t>
      </w:r>
      <w:r w:rsidRPr="00AC3AD2">
        <w:rPr>
          <w:rStyle w:val="StyleUnderline"/>
        </w:rPr>
        <w:t>must</w:t>
      </w:r>
      <w:r>
        <w:rPr>
          <w:rStyle w:val="StyleUnderline"/>
        </w:rPr>
        <w:t xml:space="preserve"> </w:t>
      </w:r>
      <w:r w:rsidRPr="00AC3AD2">
        <w:rPr>
          <w:rStyle w:val="StyleUnderline"/>
        </w:rPr>
        <w:t>not</w:t>
      </w:r>
      <w:r>
        <w:rPr>
          <w:rStyle w:val="StyleUnderline"/>
        </w:rPr>
        <w:t xml:space="preserve"> </w:t>
      </w:r>
      <w:r w:rsidRPr="00AC3AD2">
        <w:rPr>
          <w:rStyle w:val="StyleUnderline"/>
        </w:rPr>
        <w:t>be</w:t>
      </w:r>
      <w:r>
        <w:rPr>
          <w:rStyle w:val="StyleUnderline"/>
        </w:rPr>
        <w:t xml:space="preserve"> </w:t>
      </w:r>
      <w:r w:rsidRPr="00AC3AD2">
        <w:rPr>
          <w:rStyle w:val="StyleUnderline"/>
        </w:rPr>
        <w:t>so</w:t>
      </w:r>
      <w:r>
        <w:rPr>
          <w:rStyle w:val="StyleUnderline"/>
        </w:rPr>
        <w:t xml:space="preserve"> </w:t>
      </w:r>
      <w:r w:rsidRPr="00AC3AD2">
        <w:rPr>
          <w:rStyle w:val="StyleUnderline"/>
        </w:rPr>
        <w:t>steep</w:t>
      </w:r>
      <w:r>
        <w:rPr>
          <w:rStyle w:val="StyleUnderline"/>
        </w:rPr>
        <w:t xml:space="preserve"> </w:t>
      </w:r>
      <w:r w:rsidRPr="00AC3AD2">
        <w:rPr>
          <w:rStyle w:val="StyleUnderline"/>
        </w:rPr>
        <w:t>as</w:t>
      </w:r>
      <w:r>
        <w:rPr>
          <w:rStyle w:val="StyleUnderline"/>
        </w:rPr>
        <w:t xml:space="preserve"> </w:t>
      </w:r>
      <w:r w:rsidRPr="00AC3AD2">
        <w:rPr>
          <w:rStyle w:val="StyleUnderline"/>
        </w:rPr>
        <w:t>to</w:t>
      </w:r>
      <w:r>
        <w:rPr>
          <w:rStyle w:val="StyleUnderline"/>
        </w:rPr>
        <w:t xml:space="preserve"> </w:t>
      </w:r>
      <w:r w:rsidRPr="00AC3AD2">
        <w:rPr>
          <w:rStyle w:val="StyleUnderline"/>
        </w:rPr>
        <w:t>dissuade</w:t>
      </w:r>
      <w:r>
        <w:rPr>
          <w:rStyle w:val="StyleUnderline"/>
        </w:rPr>
        <w:t xml:space="preserve"> </w:t>
      </w:r>
      <w:r w:rsidRPr="00AC3AD2">
        <w:rPr>
          <w:rStyle w:val="StyleUnderline"/>
        </w:rPr>
        <w:t>them</w:t>
      </w:r>
      <w:r>
        <w:rPr>
          <w:rStyle w:val="StyleUnderline"/>
        </w:rPr>
        <w:t xml:space="preserve"> </w:t>
      </w:r>
      <w:r w:rsidRPr="00AC3AD2">
        <w:rPr>
          <w:rStyle w:val="StyleUnderline"/>
        </w:rPr>
        <w:t>from</w:t>
      </w:r>
      <w:r>
        <w:rPr>
          <w:rStyle w:val="StyleUnderline"/>
        </w:rPr>
        <w:t xml:space="preserve"> </w:t>
      </w:r>
      <w:r w:rsidRPr="00AC3AD2">
        <w:rPr>
          <w:rStyle w:val="StyleUnderline"/>
        </w:rPr>
        <w:t>doing</w:t>
      </w:r>
      <w:r>
        <w:rPr>
          <w:rStyle w:val="StyleUnderline"/>
        </w:rPr>
        <w:t xml:space="preserve"> </w:t>
      </w:r>
      <w:r w:rsidRPr="00AC3AD2">
        <w:rPr>
          <w:rStyle w:val="StyleUnderline"/>
        </w:rPr>
        <w:t>so.</w:t>
      </w:r>
      <w:r w:rsidRPr="00F91837">
        <w:rPr>
          <w:rStyle w:val="Style13ptBold"/>
          <w:b w:val="0"/>
          <w:sz w:val="16"/>
        </w:rPr>
        <w:t xml:space="preserve"> Given the very low incomes and assets of recent Mexican and other immigrant workers, </w:t>
      </w:r>
      <w:r w:rsidRPr="00AC3AD2">
        <w:rPr>
          <w:rStyle w:val="StyleUnderline"/>
        </w:rPr>
        <w:t>the</w:t>
      </w:r>
      <w:r>
        <w:rPr>
          <w:rStyle w:val="StyleUnderline"/>
        </w:rPr>
        <w:t xml:space="preserve"> </w:t>
      </w:r>
      <w:r w:rsidRPr="00AC3AD2">
        <w:rPr>
          <w:rStyle w:val="StyleUnderline"/>
        </w:rPr>
        <w:t>payment</w:t>
      </w:r>
      <w:r>
        <w:rPr>
          <w:rStyle w:val="StyleUnderline"/>
        </w:rPr>
        <w:t xml:space="preserve"> </w:t>
      </w:r>
      <w:r w:rsidRPr="00AC3AD2">
        <w:rPr>
          <w:rStyle w:val="StyleUnderline"/>
        </w:rPr>
        <w:t>should</w:t>
      </w:r>
      <w:r>
        <w:rPr>
          <w:rStyle w:val="StyleUnderline"/>
        </w:rPr>
        <w:t xml:space="preserve"> </w:t>
      </w:r>
      <w:r w:rsidRPr="00AC3AD2">
        <w:rPr>
          <w:rStyle w:val="StyleUnderline"/>
        </w:rPr>
        <w:t>be</w:t>
      </w:r>
      <w:r>
        <w:rPr>
          <w:rStyle w:val="StyleUnderline"/>
        </w:rPr>
        <w:t xml:space="preserve"> </w:t>
      </w:r>
      <w:r w:rsidRPr="00AC3AD2">
        <w:rPr>
          <w:rStyle w:val="StyleUnderline"/>
        </w:rPr>
        <w:t>directly</w:t>
      </w:r>
      <w:r>
        <w:rPr>
          <w:rStyle w:val="StyleUnderline"/>
        </w:rPr>
        <w:t xml:space="preserve"> </w:t>
      </w:r>
      <w:r w:rsidRPr="00AC3AD2">
        <w:rPr>
          <w:rStyle w:val="StyleUnderline"/>
        </w:rPr>
        <w:t>levied</w:t>
      </w:r>
      <w:r>
        <w:rPr>
          <w:rStyle w:val="StyleUnderline"/>
        </w:rPr>
        <w:t xml:space="preserve"> </w:t>
      </w:r>
      <w:r w:rsidRPr="00AC3AD2">
        <w:rPr>
          <w:rStyle w:val="StyleUnderline"/>
        </w:rPr>
        <w:t>on</w:t>
      </w:r>
      <w:r>
        <w:rPr>
          <w:rStyle w:val="StyleUnderline"/>
        </w:rPr>
        <w:t xml:space="preserve"> </w:t>
      </w:r>
      <w:r w:rsidRPr="00AC3AD2">
        <w:rPr>
          <w:rStyle w:val="StyleUnderline"/>
        </w:rPr>
        <w:t>employers.</w:t>
      </w:r>
      <w:r>
        <w:rPr>
          <w:rStyle w:val="StyleUnderline"/>
        </w:rPr>
        <w:t xml:space="preserve"> </w:t>
      </w:r>
      <w:r w:rsidRPr="00F91837">
        <w:rPr>
          <w:rStyle w:val="Style13ptBold"/>
          <w:b w:val="0"/>
          <w:sz w:val="16"/>
        </w:rPr>
        <w:t xml:space="preserve">3. Macroeconomic Adjustments to the Numbers Admitted </w:t>
      </w:r>
      <w:r w:rsidRPr="00AC3AD2">
        <w:rPr>
          <w:rStyle w:val="StyleUnderline"/>
        </w:rPr>
        <w:t>One</w:t>
      </w:r>
      <w:r>
        <w:rPr>
          <w:rStyle w:val="StyleUnderline"/>
        </w:rPr>
        <w:t xml:space="preserve"> </w:t>
      </w:r>
      <w:r w:rsidRPr="00AC3AD2">
        <w:rPr>
          <w:rStyle w:val="StyleUnderline"/>
        </w:rPr>
        <w:t>related</w:t>
      </w:r>
      <w:r>
        <w:rPr>
          <w:rStyle w:val="StyleUnderline"/>
        </w:rPr>
        <w:t xml:space="preserve"> </w:t>
      </w:r>
      <w:r w:rsidRPr="00AC3AD2">
        <w:rPr>
          <w:rStyle w:val="StyleUnderline"/>
        </w:rPr>
        <w:t>reform,</w:t>
      </w:r>
      <w:r>
        <w:rPr>
          <w:rStyle w:val="StyleUnderline"/>
        </w:rPr>
        <w:t xml:space="preserve"> </w:t>
      </w:r>
      <w:r w:rsidRPr="00AC3AD2">
        <w:rPr>
          <w:rStyle w:val="StyleUnderline"/>
        </w:rPr>
        <w:t>already</w:t>
      </w:r>
      <w:r>
        <w:rPr>
          <w:rStyle w:val="StyleUnderline"/>
        </w:rPr>
        <w:t xml:space="preserve"> </w:t>
      </w:r>
      <w:r w:rsidRPr="00AC3AD2">
        <w:rPr>
          <w:rStyle w:val="StyleUnderline"/>
        </w:rPr>
        <w:t>been</w:t>
      </w:r>
      <w:r>
        <w:rPr>
          <w:rStyle w:val="StyleUnderline"/>
        </w:rPr>
        <w:t xml:space="preserve"> </w:t>
      </w:r>
      <w:r w:rsidRPr="00AC3AD2">
        <w:rPr>
          <w:rStyle w:val="StyleUnderline"/>
        </w:rPr>
        <w:t>touched</w:t>
      </w:r>
      <w:r>
        <w:rPr>
          <w:rStyle w:val="StyleUnderline"/>
        </w:rPr>
        <w:t xml:space="preserve"> </w:t>
      </w:r>
      <w:r w:rsidRPr="00AC3AD2">
        <w:rPr>
          <w:rStyle w:val="StyleUnderline"/>
        </w:rPr>
        <w:t>upon</w:t>
      </w:r>
      <w:r>
        <w:rPr>
          <w:rStyle w:val="StyleUnderline"/>
        </w:rPr>
        <w:t xml:space="preserve"> </w:t>
      </w:r>
      <w:r w:rsidRPr="00AC3AD2">
        <w:rPr>
          <w:rStyle w:val="StyleUnderline"/>
        </w:rPr>
        <w:t>in</w:t>
      </w:r>
      <w:r>
        <w:rPr>
          <w:rStyle w:val="StyleUnderline"/>
        </w:rPr>
        <w:t xml:space="preserve"> </w:t>
      </w:r>
      <w:r w:rsidRPr="00AC3AD2">
        <w:rPr>
          <w:rStyle w:val="StyleUnderline"/>
        </w:rPr>
        <w:t>some</w:t>
      </w:r>
      <w:r>
        <w:rPr>
          <w:rStyle w:val="StyleUnderline"/>
        </w:rPr>
        <w:t xml:space="preserve"> </w:t>
      </w:r>
      <w:r w:rsidRPr="00AC3AD2">
        <w:rPr>
          <w:rStyle w:val="StyleUnderline"/>
        </w:rPr>
        <w:t>measure</w:t>
      </w:r>
      <w:r>
        <w:rPr>
          <w:rStyle w:val="StyleUnderline"/>
        </w:rPr>
        <w:t xml:space="preserve"> </w:t>
      </w:r>
      <w:r w:rsidRPr="00AC3AD2">
        <w:rPr>
          <w:rStyle w:val="StyleUnderline"/>
        </w:rPr>
        <w:t>in</w:t>
      </w:r>
      <w:r>
        <w:rPr>
          <w:rStyle w:val="StyleUnderline"/>
        </w:rPr>
        <w:t xml:space="preserve"> </w:t>
      </w:r>
      <w:r w:rsidRPr="00AC3AD2">
        <w:rPr>
          <w:rStyle w:val="StyleUnderline"/>
        </w:rPr>
        <w:t>the</w:t>
      </w:r>
      <w:r>
        <w:rPr>
          <w:rStyle w:val="StyleUnderline"/>
        </w:rPr>
        <w:t xml:space="preserve"> </w:t>
      </w:r>
      <w:r w:rsidRPr="00AC3AD2">
        <w:rPr>
          <w:rStyle w:val="StyleUnderline"/>
        </w:rPr>
        <w:t>earlier</w:t>
      </w:r>
      <w:r>
        <w:rPr>
          <w:rStyle w:val="StyleUnderline"/>
        </w:rPr>
        <w:t xml:space="preserve"> </w:t>
      </w:r>
      <w:r w:rsidRPr="00AC3AD2">
        <w:rPr>
          <w:rStyle w:val="StyleUnderline"/>
        </w:rPr>
        <w:t>Senate</w:t>
      </w:r>
      <w:r>
        <w:rPr>
          <w:rStyle w:val="StyleUnderline"/>
        </w:rPr>
        <w:t xml:space="preserve"> </w:t>
      </w:r>
      <w:r w:rsidRPr="00AC3AD2">
        <w:rPr>
          <w:rStyle w:val="StyleUnderline"/>
        </w:rPr>
        <w:t>bills,</w:t>
      </w:r>
      <w:r>
        <w:rPr>
          <w:rStyle w:val="StyleUnderline"/>
        </w:rPr>
        <w:t xml:space="preserve"> </w:t>
      </w:r>
      <w:r w:rsidRPr="00AC3AD2">
        <w:rPr>
          <w:rStyle w:val="StyleUnderline"/>
        </w:rPr>
        <w:t>would</w:t>
      </w:r>
      <w:r>
        <w:rPr>
          <w:rStyle w:val="StyleUnderline"/>
        </w:rPr>
        <w:t xml:space="preserve"> </w:t>
      </w:r>
      <w:r w:rsidRPr="00AC3AD2">
        <w:rPr>
          <w:rStyle w:val="StyleUnderline"/>
        </w:rPr>
        <w:t>be</w:t>
      </w:r>
      <w:r>
        <w:rPr>
          <w:rStyle w:val="StyleUnderline"/>
        </w:rPr>
        <w:t xml:space="preserve"> </w:t>
      </w:r>
      <w:r w:rsidRPr="00AC3AD2">
        <w:rPr>
          <w:rStyle w:val="StyleUnderline"/>
        </w:rPr>
        <w:t>to</w:t>
      </w:r>
      <w:r>
        <w:rPr>
          <w:rStyle w:val="StyleUnderline"/>
        </w:rPr>
        <w:t xml:space="preserve"> </w:t>
      </w:r>
      <w:r w:rsidRPr="00AC3AD2">
        <w:rPr>
          <w:rStyle w:val="StyleUnderline"/>
        </w:rPr>
        <w:t>adjust</w:t>
      </w:r>
      <w:r>
        <w:rPr>
          <w:rStyle w:val="StyleUnderline"/>
        </w:rPr>
        <w:t xml:space="preserve"> </w:t>
      </w:r>
      <w:r w:rsidRPr="00AC3AD2">
        <w:rPr>
          <w:rStyle w:val="StyleUnderline"/>
        </w:rPr>
        <w:t>the</w:t>
      </w:r>
      <w:r>
        <w:rPr>
          <w:rStyle w:val="StyleUnderline"/>
        </w:rPr>
        <w:t xml:space="preserve"> </w:t>
      </w:r>
      <w:r w:rsidRPr="00AC3AD2">
        <w:rPr>
          <w:rStyle w:val="StyleUnderline"/>
        </w:rPr>
        <w:t>flows</w:t>
      </w:r>
      <w:r>
        <w:rPr>
          <w:rStyle w:val="StyleUnderline"/>
        </w:rPr>
        <w:t xml:space="preserve"> </w:t>
      </w:r>
      <w:r w:rsidRPr="00AC3AD2">
        <w:rPr>
          <w:rStyle w:val="StyleUnderline"/>
        </w:rPr>
        <w:t>of</w:t>
      </w:r>
      <w:r>
        <w:rPr>
          <w:rStyle w:val="StyleUnderline"/>
        </w:rPr>
        <w:t xml:space="preserve"> </w:t>
      </w:r>
      <w:r w:rsidRPr="00AC3AD2">
        <w:rPr>
          <w:rStyle w:val="StyleUnderline"/>
        </w:rPr>
        <w:t>legal</w:t>
      </w:r>
      <w:r>
        <w:rPr>
          <w:rStyle w:val="StyleUnderline"/>
        </w:rPr>
        <w:t xml:space="preserve"> </w:t>
      </w:r>
      <w:r w:rsidRPr="00AC3AD2">
        <w:rPr>
          <w:rStyle w:val="StyleUnderline"/>
        </w:rPr>
        <w:t>guest</w:t>
      </w:r>
      <w:r>
        <w:rPr>
          <w:rStyle w:val="StyleUnderline"/>
        </w:rPr>
        <w:t xml:space="preserve"> </w:t>
      </w:r>
      <w:r w:rsidRPr="00AC3AD2">
        <w:rPr>
          <w:rStyle w:val="StyleUnderline"/>
        </w:rPr>
        <w:t>(or</w:t>
      </w:r>
      <w:r>
        <w:rPr>
          <w:rStyle w:val="StyleUnderline"/>
        </w:rPr>
        <w:t xml:space="preserve"> </w:t>
      </w:r>
      <w:r w:rsidRPr="00AC3AD2">
        <w:rPr>
          <w:rStyle w:val="StyleUnderline"/>
        </w:rPr>
        <w:t>provisional)</w:t>
      </w:r>
      <w:r>
        <w:rPr>
          <w:rStyle w:val="StyleUnderline"/>
        </w:rPr>
        <w:t xml:space="preserve"> </w:t>
      </w:r>
      <w:r w:rsidRPr="00AC3AD2">
        <w:rPr>
          <w:rStyle w:val="StyleUnderline"/>
        </w:rPr>
        <w:t>workers</w:t>
      </w:r>
      <w:r>
        <w:rPr>
          <w:rStyle w:val="StyleUnderline"/>
        </w:rPr>
        <w:t xml:space="preserve"> </w:t>
      </w:r>
      <w:r w:rsidRPr="00AC3AD2">
        <w:rPr>
          <w:rStyle w:val="StyleUnderline"/>
        </w:rPr>
        <w:t>over</w:t>
      </w:r>
      <w:r>
        <w:rPr>
          <w:rStyle w:val="StyleUnderline"/>
        </w:rPr>
        <w:t xml:space="preserve"> </w:t>
      </w:r>
      <w:r w:rsidRPr="00AC3AD2">
        <w:rPr>
          <w:rStyle w:val="StyleUnderline"/>
        </w:rPr>
        <w:t>time</w:t>
      </w:r>
      <w:r>
        <w:rPr>
          <w:rStyle w:val="StyleUnderline"/>
        </w:rPr>
        <w:t xml:space="preserve"> </w:t>
      </w:r>
      <w:r w:rsidRPr="00AC3AD2">
        <w:rPr>
          <w:rStyle w:val="StyleUnderline"/>
        </w:rPr>
        <w:t>to</w:t>
      </w:r>
      <w:r>
        <w:rPr>
          <w:rStyle w:val="StyleUnderline"/>
        </w:rPr>
        <w:t xml:space="preserve"> </w:t>
      </w:r>
      <w:r w:rsidRPr="00AC3AD2">
        <w:rPr>
          <w:rStyle w:val="StyleUnderline"/>
        </w:rPr>
        <w:t>match</w:t>
      </w:r>
      <w:r>
        <w:rPr>
          <w:rStyle w:val="StyleUnderline"/>
        </w:rPr>
        <w:t xml:space="preserve"> </w:t>
      </w:r>
      <w:r w:rsidRPr="00AC3AD2">
        <w:rPr>
          <w:rStyle w:val="StyleUnderline"/>
        </w:rPr>
        <w:t>shifts</w:t>
      </w:r>
      <w:r>
        <w:rPr>
          <w:rStyle w:val="StyleUnderline"/>
        </w:rPr>
        <w:t xml:space="preserve"> </w:t>
      </w:r>
      <w:r w:rsidRPr="00AC3AD2">
        <w:rPr>
          <w:rStyle w:val="StyleUnderline"/>
        </w:rPr>
        <w:t>in</w:t>
      </w:r>
      <w:r>
        <w:rPr>
          <w:rStyle w:val="StyleUnderline"/>
        </w:rPr>
        <w:t xml:space="preserve"> </w:t>
      </w:r>
      <w:r w:rsidRPr="00AC3AD2">
        <w:rPr>
          <w:rStyle w:val="StyleUnderline"/>
        </w:rPr>
        <w:t>employer</w:t>
      </w:r>
      <w:r>
        <w:rPr>
          <w:rStyle w:val="StyleUnderline"/>
        </w:rPr>
        <w:t xml:space="preserve"> </w:t>
      </w:r>
      <w:r w:rsidRPr="00AC3AD2">
        <w:rPr>
          <w:rStyle w:val="StyleUnderline"/>
        </w:rPr>
        <w:t>demand.</w:t>
      </w:r>
      <w:r>
        <w:rPr>
          <w:rStyle w:val="StyleUnderline"/>
        </w:rPr>
        <w:t xml:space="preserve"> </w:t>
      </w:r>
      <w:r w:rsidRPr="00AC3AD2">
        <w:rPr>
          <w:rStyle w:val="StyleUnderline"/>
        </w:rPr>
        <w:t>These</w:t>
      </w:r>
      <w:r>
        <w:rPr>
          <w:rStyle w:val="StyleUnderline"/>
        </w:rPr>
        <w:t xml:space="preserve"> </w:t>
      </w:r>
      <w:r w:rsidRPr="00AC3AD2">
        <w:rPr>
          <w:rStyle w:val="StyleUnderline"/>
        </w:rPr>
        <w:t>adjustments</w:t>
      </w:r>
      <w:r>
        <w:rPr>
          <w:rStyle w:val="StyleUnderline"/>
        </w:rPr>
        <w:t xml:space="preserve"> </w:t>
      </w:r>
      <w:r w:rsidRPr="00AC3AD2">
        <w:rPr>
          <w:rStyle w:val="StyleUnderline"/>
        </w:rPr>
        <w:t>could</w:t>
      </w:r>
      <w:r>
        <w:rPr>
          <w:rStyle w:val="StyleUnderline"/>
        </w:rPr>
        <w:t xml:space="preserve"> </w:t>
      </w:r>
      <w:r w:rsidRPr="00AC3AD2">
        <w:rPr>
          <w:rStyle w:val="StyleUnderline"/>
        </w:rPr>
        <w:t>occur</w:t>
      </w:r>
      <w:r>
        <w:rPr>
          <w:rStyle w:val="StyleUnderline"/>
        </w:rPr>
        <w:t xml:space="preserve"> </w:t>
      </w:r>
      <w:r w:rsidRPr="00AC3AD2">
        <w:rPr>
          <w:rStyle w:val="StyleUnderline"/>
        </w:rPr>
        <w:t>within</w:t>
      </w:r>
      <w:r>
        <w:rPr>
          <w:rStyle w:val="StyleUnderline"/>
        </w:rPr>
        <w:t xml:space="preserve"> </w:t>
      </w:r>
      <w:r w:rsidRPr="00AC3AD2">
        <w:rPr>
          <w:rStyle w:val="StyleUnderline"/>
        </w:rPr>
        <w:t>the</w:t>
      </w:r>
      <w:r>
        <w:rPr>
          <w:rStyle w:val="StyleUnderline"/>
        </w:rPr>
        <w:t xml:space="preserve"> </w:t>
      </w:r>
      <w:r w:rsidRPr="00AC3AD2">
        <w:rPr>
          <w:rStyle w:val="StyleUnderline"/>
        </w:rPr>
        <w:t>industries</w:t>
      </w:r>
      <w:r>
        <w:rPr>
          <w:rStyle w:val="StyleUnderline"/>
        </w:rPr>
        <w:t xml:space="preserve"> </w:t>
      </w:r>
      <w:r w:rsidRPr="00AC3AD2">
        <w:rPr>
          <w:rStyle w:val="StyleUnderline"/>
        </w:rPr>
        <w:t>and</w:t>
      </w:r>
      <w:r>
        <w:rPr>
          <w:rStyle w:val="StyleUnderline"/>
        </w:rPr>
        <w:t xml:space="preserve"> </w:t>
      </w:r>
      <w:r w:rsidRPr="00AC3AD2">
        <w:rPr>
          <w:rStyle w:val="StyleUnderline"/>
        </w:rPr>
        <w:t>regions</w:t>
      </w:r>
      <w:r>
        <w:rPr>
          <w:rStyle w:val="StyleUnderline"/>
        </w:rPr>
        <w:t xml:space="preserve"> </w:t>
      </w:r>
      <w:r w:rsidRPr="00AC3AD2">
        <w:rPr>
          <w:rStyle w:val="StyleUnderline"/>
        </w:rPr>
        <w:t>that</w:t>
      </w:r>
      <w:r>
        <w:rPr>
          <w:rStyle w:val="StyleUnderline"/>
        </w:rPr>
        <w:t xml:space="preserve"> </w:t>
      </w:r>
      <w:r w:rsidRPr="00AC3AD2">
        <w:rPr>
          <w:rStyle w:val="StyleUnderline"/>
        </w:rPr>
        <w:t>tend</w:t>
      </w:r>
      <w:r>
        <w:rPr>
          <w:rStyle w:val="StyleUnderline"/>
        </w:rPr>
        <w:t xml:space="preserve"> </w:t>
      </w:r>
      <w:r w:rsidRPr="00AC3AD2">
        <w:rPr>
          <w:rStyle w:val="StyleUnderline"/>
        </w:rPr>
        <w:t>to</w:t>
      </w:r>
      <w:r>
        <w:rPr>
          <w:rStyle w:val="StyleUnderline"/>
        </w:rPr>
        <w:t xml:space="preserve"> </w:t>
      </w:r>
      <w:r w:rsidRPr="00AC3AD2">
        <w:rPr>
          <w:rStyle w:val="StyleUnderline"/>
        </w:rPr>
        <w:t>depend</w:t>
      </w:r>
      <w:r>
        <w:rPr>
          <w:rStyle w:val="StyleUnderline"/>
        </w:rPr>
        <w:t xml:space="preserve"> </w:t>
      </w:r>
      <w:r w:rsidRPr="00AC3AD2">
        <w:rPr>
          <w:rStyle w:val="StyleUnderline"/>
        </w:rPr>
        <w:t>heavily</w:t>
      </w:r>
      <w:r>
        <w:rPr>
          <w:rStyle w:val="StyleUnderline"/>
        </w:rPr>
        <w:t xml:space="preserve"> </w:t>
      </w:r>
      <w:r w:rsidRPr="00AC3AD2">
        <w:rPr>
          <w:rStyle w:val="StyleUnderline"/>
        </w:rPr>
        <w:t>today</w:t>
      </w:r>
      <w:r>
        <w:rPr>
          <w:rStyle w:val="StyleUnderline"/>
        </w:rPr>
        <w:t xml:space="preserve"> </w:t>
      </w:r>
      <w:r w:rsidRPr="00AC3AD2">
        <w:rPr>
          <w:rStyle w:val="StyleUnderline"/>
        </w:rPr>
        <w:t>on</w:t>
      </w:r>
      <w:r>
        <w:rPr>
          <w:rStyle w:val="StyleUnderline"/>
        </w:rPr>
        <w:t xml:space="preserve"> </w:t>
      </w:r>
      <w:r w:rsidRPr="00AC3AD2">
        <w:rPr>
          <w:rStyle w:val="StyleUnderline"/>
        </w:rPr>
        <w:t>unskilled</w:t>
      </w:r>
      <w:r>
        <w:rPr>
          <w:rStyle w:val="StyleUnderline"/>
        </w:rPr>
        <w:t xml:space="preserve"> </w:t>
      </w:r>
      <w:r w:rsidRPr="00AC3AD2">
        <w:rPr>
          <w:rStyle w:val="StyleUnderline"/>
        </w:rPr>
        <w:t>immigrants,</w:t>
      </w:r>
      <w:r>
        <w:rPr>
          <w:rStyle w:val="StyleUnderline"/>
        </w:rPr>
        <w:t xml:space="preserve"> </w:t>
      </w:r>
      <w:r w:rsidRPr="00AC3AD2">
        <w:rPr>
          <w:rStyle w:val="StyleUnderline"/>
        </w:rPr>
        <w:t>or</w:t>
      </w:r>
      <w:r>
        <w:rPr>
          <w:rStyle w:val="StyleUnderline"/>
        </w:rPr>
        <w:t xml:space="preserve"> </w:t>
      </w:r>
      <w:r w:rsidRPr="00AC3AD2">
        <w:rPr>
          <w:rStyle w:val="StyleUnderline"/>
        </w:rPr>
        <w:t>in</w:t>
      </w:r>
      <w:r>
        <w:rPr>
          <w:rStyle w:val="StyleUnderline"/>
        </w:rPr>
        <w:t xml:space="preserve"> </w:t>
      </w:r>
      <w:r w:rsidRPr="00AC3AD2">
        <w:rPr>
          <w:rStyle w:val="StyleUnderline"/>
        </w:rPr>
        <w:t>response</w:t>
      </w:r>
      <w:r>
        <w:rPr>
          <w:rStyle w:val="StyleUnderline"/>
        </w:rPr>
        <w:t xml:space="preserve"> </w:t>
      </w:r>
      <w:r w:rsidRPr="00AC3AD2">
        <w:rPr>
          <w:rStyle w:val="StyleUnderline"/>
        </w:rPr>
        <w:t>to</w:t>
      </w:r>
      <w:r>
        <w:rPr>
          <w:rStyle w:val="StyleUnderline"/>
        </w:rPr>
        <w:t xml:space="preserve"> </w:t>
      </w:r>
      <w:r w:rsidRPr="00AC3AD2">
        <w:rPr>
          <w:rStyle w:val="StyleUnderline"/>
        </w:rPr>
        <w:t>aggregate</w:t>
      </w:r>
      <w:r>
        <w:rPr>
          <w:rStyle w:val="StyleUnderline"/>
        </w:rPr>
        <w:t xml:space="preserve"> </w:t>
      </w:r>
      <w:r w:rsidRPr="00AC3AD2">
        <w:rPr>
          <w:rStyle w:val="StyleUnderline"/>
        </w:rPr>
        <w:t>shifts</w:t>
      </w:r>
      <w:r>
        <w:rPr>
          <w:rStyle w:val="StyleUnderline"/>
        </w:rPr>
        <w:t xml:space="preserve"> </w:t>
      </w:r>
      <w:r w:rsidRPr="00AC3AD2">
        <w:rPr>
          <w:rStyle w:val="StyleUnderline"/>
        </w:rPr>
        <w:t>in</w:t>
      </w:r>
      <w:r>
        <w:rPr>
          <w:rStyle w:val="StyleUnderline"/>
        </w:rPr>
        <w:t xml:space="preserve"> </w:t>
      </w:r>
      <w:r w:rsidRPr="00AC3AD2">
        <w:rPr>
          <w:rStyle w:val="StyleUnderline"/>
        </w:rPr>
        <w:t>the</w:t>
      </w:r>
      <w:r>
        <w:rPr>
          <w:rStyle w:val="StyleUnderline"/>
        </w:rPr>
        <w:t xml:space="preserve"> </w:t>
      </w:r>
      <w:r w:rsidRPr="00AC3AD2">
        <w:rPr>
          <w:rStyle w:val="StyleUnderline"/>
        </w:rPr>
        <w:t>labor</w:t>
      </w:r>
      <w:r>
        <w:rPr>
          <w:rStyle w:val="StyleUnderline"/>
        </w:rPr>
        <w:t xml:space="preserve"> </w:t>
      </w:r>
      <w:r w:rsidRPr="00AC3AD2">
        <w:rPr>
          <w:rStyle w:val="StyleUnderline"/>
        </w:rPr>
        <w:t>market</w:t>
      </w:r>
      <w:r>
        <w:rPr>
          <w:rStyle w:val="StyleUnderline"/>
        </w:rPr>
        <w:t xml:space="preserve"> </w:t>
      </w:r>
      <w:r w:rsidRPr="00AC3AD2">
        <w:rPr>
          <w:rStyle w:val="StyleUnderline"/>
        </w:rPr>
        <w:t>(such</w:t>
      </w:r>
      <w:r>
        <w:rPr>
          <w:rStyle w:val="StyleUnderline"/>
        </w:rPr>
        <w:t xml:space="preserve"> </w:t>
      </w:r>
      <w:r w:rsidRPr="00AC3AD2">
        <w:rPr>
          <w:rStyle w:val="StyleUnderline"/>
        </w:rPr>
        <w:t>as</w:t>
      </w:r>
      <w:r>
        <w:rPr>
          <w:rStyle w:val="StyleUnderline"/>
        </w:rPr>
        <w:t xml:space="preserve"> </w:t>
      </w:r>
      <w:r w:rsidRPr="00AC3AD2">
        <w:rPr>
          <w:rStyle w:val="StyleUnderline"/>
        </w:rPr>
        <w:t>the</w:t>
      </w:r>
      <w:r>
        <w:rPr>
          <w:rStyle w:val="StyleUnderline"/>
        </w:rPr>
        <w:t xml:space="preserve"> </w:t>
      </w:r>
      <w:r w:rsidRPr="00AC3AD2">
        <w:rPr>
          <w:rStyle w:val="StyleUnderline"/>
        </w:rPr>
        <w:t>recent</w:t>
      </w:r>
      <w:r>
        <w:rPr>
          <w:rStyle w:val="StyleUnderline"/>
        </w:rPr>
        <w:t xml:space="preserve"> </w:t>
      </w:r>
      <w:r w:rsidRPr="00AC3AD2">
        <w:rPr>
          <w:rStyle w:val="StyleUnderline"/>
        </w:rPr>
        <w:t>recession).</w:t>
      </w:r>
      <w:r>
        <w:rPr>
          <w:rStyle w:val="StyleUnderline"/>
        </w:rPr>
        <w:t xml:space="preserve"> </w:t>
      </w:r>
      <w:r w:rsidRPr="00AC3AD2">
        <w:rPr>
          <w:rStyle w:val="StyleUnderline"/>
        </w:rPr>
        <w:t>This</w:t>
      </w:r>
      <w:r>
        <w:rPr>
          <w:rStyle w:val="StyleUnderline"/>
        </w:rPr>
        <w:t xml:space="preserve"> </w:t>
      </w:r>
      <w:r w:rsidRPr="00AC3AD2">
        <w:rPr>
          <w:rStyle w:val="StyleUnderline"/>
        </w:rPr>
        <w:t>mechanism</w:t>
      </w:r>
      <w:r>
        <w:rPr>
          <w:rStyle w:val="StyleUnderline"/>
        </w:rPr>
        <w:t xml:space="preserve"> </w:t>
      </w:r>
      <w:r w:rsidRPr="00AC3AD2">
        <w:rPr>
          <w:rStyle w:val="StyleUnderline"/>
        </w:rPr>
        <w:t>for</w:t>
      </w:r>
      <w:r>
        <w:rPr>
          <w:rStyle w:val="StyleUnderline"/>
        </w:rPr>
        <w:t xml:space="preserve"> </w:t>
      </w:r>
      <w:r w:rsidRPr="00AC3AD2">
        <w:rPr>
          <w:rStyle w:val="StyleUnderline"/>
        </w:rPr>
        <w:t>recalibrating</w:t>
      </w:r>
      <w:r>
        <w:rPr>
          <w:rStyle w:val="StyleUnderline"/>
        </w:rPr>
        <w:t xml:space="preserve"> </w:t>
      </w:r>
      <w:r w:rsidRPr="00AC3AD2">
        <w:rPr>
          <w:rStyle w:val="StyleUnderline"/>
        </w:rPr>
        <w:t>flows</w:t>
      </w:r>
      <w:r>
        <w:rPr>
          <w:rStyle w:val="StyleUnderline"/>
        </w:rPr>
        <w:t xml:space="preserve"> </w:t>
      </w:r>
      <w:r w:rsidRPr="00AC3AD2">
        <w:rPr>
          <w:rStyle w:val="StyleUnderline"/>
        </w:rPr>
        <w:t>could</w:t>
      </w:r>
      <w:r>
        <w:rPr>
          <w:rStyle w:val="StyleUnderline"/>
        </w:rPr>
        <w:t xml:space="preserve"> </w:t>
      </w:r>
      <w:r w:rsidRPr="00AC3AD2">
        <w:rPr>
          <w:rStyle w:val="StyleUnderline"/>
        </w:rPr>
        <w:t>recreate</w:t>
      </w:r>
      <w:r>
        <w:rPr>
          <w:rStyle w:val="StyleUnderline"/>
        </w:rPr>
        <w:t xml:space="preserve"> </w:t>
      </w:r>
      <w:r w:rsidRPr="00AC3AD2">
        <w:rPr>
          <w:rStyle w:val="StyleUnderline"/>
        </w:rPr>
        <w:t>some</w:t>
      </w:r>
      <w:r>
        <w:rPr>
          <w:rStyle w:val="StyleUnderline"/>
        </w:rPr>
        <w:t xml:space="preserve"> </w:t>
      </w:r>
      <w:r w:rsidRPr="00AC3AD2">
        <w:rPr>
          <w:rStyle w:val="StyleUnderline"/>
        </w:rPr>
        <w:t>of</w:t>
      </w:r>
      <w:r>
        <w:rPr>
          <w:rStyle w:val="StyleUnderline"/>
        </w:rPr>
        <w:t xml:space="preserve"> </w:t>
      </w:r>
      <w:r w:rsidRPr="00AC3AD2">
        <w:rPr>
          <w:rStyle w:val="StyleUnderline"/>
        </w:rPr>
        <w:t>the</w:t>
      </w:r>
      <w:r>
        <w:rPr>
          <w:rStyle w:val="StyleUnderline"/>
        </w:rPr>
        <w:t xml:space="preserve"> </w:t>
      </w:r>
      <w:r w:rsidRPr="00AC3AD2">
        <w:rPr>
          <w:rStyle w:val="StyleUnderline"/>
        </w:rPr>
        <w:t>economic</w:t>
      </w:r>
      <w:r>
        <w:rPr>
          <w:rStyle w:val="StyleUnderline"/>
        </w:rPr>
        <w:t xml:space="preserve"> </w:t>
      </w:r>
      <w:r w:rsidRPr="00AC3AD2">
        <w:rPr>
          <w:rStyle w:val="StyleUnderline"/>
        </w:rPr>
        <w:t>responsiveness</w:t>
      </w:r>
      <w:r>
        <w:rPr>
          <w:rStyle w:val="StyleUnderline"/>
        </w:rPr>
        <w:t xml:space="preserve"> </w:t>
      </w:r>
      <w:r w:rsidRPr="00AC3AD2">
        <w:rPr>
          <w:rStyle w:val="StyleUnderline"/>
        </w:rPr>
        <w:t>to</w:t>
      </w:r>
      <w:r>
        <w:rPr>
          <w:rStyle w:val="StyleUnderline"/>
        </w:rPr>
        <w:t xml:space="preserve"> </w:t>
      </w:r>
      <w:r w:rsidRPr="00AC3AD2">
        <w:rPr>
          <w:rStyle w:val="StyleUnderline"/>
        </w:rPr>
        <w:t>conditions</w:t>
      </w:r>
      <w:r>
        <w:rPr>
          <w:rStyle w:val="StyleUnderline"/>
        </w:rPr>
        <w:t xml:space="preserve"> </w:t>
      </w:r>
      <w:r w:rsidRPr="00AC3AD2">
        <w:rPr>
          <w:rStyle w:val="StyleUnderline"/>
        </w:rPr>
        <w:t>that</w:t>
      </w:r>
      <w:r>
        <w:rPr>
          <w:rStyle w:val="StyleUnderline"/>
        </w:rPr>
        <w:t xml:space="preserve"> </w:t>
      </w:r>
      <w:r w:rsidRPr="00AC3AD2">
        <w:rPr>
          <w:rStyle w:val="StyleUnderline"/>
        </w:rPr>
        <w:t>exists</w:t>
      </w:r>
      <w:r>
        <w:rPr>
          <w:rStyle w:val="StyleUnderline"/>
        </w:rPr>
        <w:t xml:space="preserve"> </w:t>
      </w:r>
      <w:r w:rsidRPr="00AC3AD2">
        <w:rPr>
          <w:rStyle w:val="StyleUnderline"/>
        </w:rPr>
        <w:t>today</w:t>
      </w:r>
      <w:r>
        <w:rPr>
          <w:rStyle w:val="StyleUnderline"/>
        </w:rPr>
        <w:t xml:space="preserve"> </w:t>
      </w:r>
      <w:r w:rsidRPr="00AC3AD2">
        <w:rPr>
          <w:rStyle w:val="StyleUnderline"/>
        </w:rPr>
        <w:t>among</w:t>
      </w:r>
      <w:r>
        <w:rPr>
          <w:rStyle w:val="StyleUnderline"/>
        </w:rPr>
        <w:t xml:space="preserve"> </w:t>
      </w:r>
      <w:r w:rsidRPr="00AC3AD2">
        <w:rPr>
          <w:rStyle w:val="StyleUnderline"/>
        </w:rPr>
        <w:t>unauthorized</w:t>
      </w:r>
      <w:r>
        <w:rPr>
          <w:rStyle w:val="StyleUnderline"/>
        </w:rPr>
        <w:t xml:space="preserve"> </w:t>
      </w:r>
      <w:r w:rsidRPr="00AC3AD2">
        <w:rPr>
          <w:rStyle w:val="StyleUnderline"/>
        </w:rPr>
        <w:t>immigrants,</w:t>
      </w:r>
      <w:r>
        <w:rPr>
          <w:rStyle w:val="StyleUnderline"/>
        </w:rPr>
        <w:t xml:space="preserve"> </w:t>
      </w:r>
      <w:r w:rsidRPr="00AC3AD2">
        <w:rPr>
          <w:rStyle w:val="StyleUnderline"/>
        </w:rPr>
        <w:t>while</w:t>
      </w:r>
      <w:r>
        <w:rPr>
          <w:rStyle w:val="StyleUnderline"/>
        </w:rPr>
        <w:t xml:space="preserve"> </w:t>
      </w:r>
      <w:r w:rsidRPr="00AC3AD2">
        <w:rPr>
          <w:rStyle w:val="StyleUnderline"/>
        </w:rPr>
        <w:t>allowing</w:t>
      </w:r>
      <w:r>
        <w:rPr>
          <w:rStyle w:val="StyleUnderline"/>
        </w:rPr>
        <w:t xml:space="preserve"> </w:t>
      </w:r>
      <w:r w:rsidRPr="00AC3AD2">
        <w:rPr>
          <w:rStyle w:val="StyleUnderline"/>
        </w:rPr>
        <w:t>more</w:t>
      </w:r>
      <w:r>
        <w:rPr>
          <w:rStyle w:val="StyleUnderline"/>
        </w:rPr>
        <w:t xml:space="preserve"> </w:t>
      </w:r>
      <w:r w:rsidRPr="00AC3AD2">
        <w:rPr>
          <w:rStyle w:val="StyleUnderline"/>
        </w:rPr>
        <w:t>flexibility</w:t>
      </w:r>
      <w:r>
        <w:rPr>
          <w:rStyle w:val="StyleUnderline"/>
        </w:rPr>
        <w:t xml:space="preserve"> </w:t>
      </w:r>
      <w:r w:rsidRPr="00AC3AD2">
        <w:rPr>
          <w:rStyle w:val="StyleUnderline"/>
        </w:rPr>
        <w:t>in</w:t>
      </w:r>
      <w:r>
        <w:rPr>
          <w:rStyle w:val="StyleUnderline"/>
        </w:rPr>
        <w:t xml:space="preserve"> </w:t>
      </w:r>
      <w:r w:rsidRPr="00AC3AD2">
        <w:rPr>
          <w:rStyle w:val="StyleUnderline"/>
        </w:rPr>
        <w:t>terms</w:t>
      </w:r>
      <w:r>
        <w:rPr>
          <w:rStyle w:val="StyleUnderline"/>
        </w:rPr>
        <w:t xml:space="preserve"> </w:t>
      </w:r>
      <w:r w:rsidRPr="00AC3AD2">
        <w:rPr>
          <w:rStyle w:val="StyleUnderline"/>
        </w:rPr>
        <w:t>of</w:t>
      </w:r>
      <w:r>
        <w:rPr>
          <w:rStyle w:val="StyleUnderline"/>
        </w:rPr>
        <w:t xml:space="preserve"> </w:t>
      </w:r>
      <w:r w:rsidRPr="00AC3AD2">
        <w:rPr>
          <w:rStyle w:val="StyleUnderline"/>
        </w:rPr>
        <w:t>where</w:t>
      </w:r>
      <w:r>
        <w:rPr>
          <w:rStyle w:val="StyleUnderline"/>
        </w:rPr>
        <w:t xml:space="preserve"> </w:t>
      </w:r>
      <w:r w:rsidRPr="00AC3AD2">
        <w:rPr>
          <w:rStyle w:val="StyleUnderline"/>
        </w:rPr>
        <w:t>these</w:t>
      </w:r>
      <w:r>
        <w:rPr>
          <w:rStyle w:val="StyleUnderline"/>
        </w:rPr>
        <w:t xml:space="preserve"> </w:t>
      </w:r>
      <w:r w:rsidRPr="00AC3AD2">
        <w:rPr>
          <w:rStyle w:val="StyleUnderline"/>
        </w:rPr>
        <w:t>workers</w:t>
      </w:r>
      <w:r>
        <w:rPr>
          <w:rStyle w:val="StyleUnderline"/>
        </w:rPr>
        <w:t xml:space="preserve"> </w:t>
      </w:r>
      <w:r w:rsidRPr="00AC3AD2">
        <w:rPr>
          <w:rStyle w:val="StyleUnderline"/>
        </w:rPr>
        <w:t>flow</w:t>
      </w:r>
      <w:r>
        <w:rPr>
          <w:rStyle w:val="StyleUnderline"/>
        </w:rPr>
        <w:t xml:space="preserve"> </w:t>
      </w:r>
      <w:r w:rsidRPr="00AC3AD2">
        <w:rPr>
          <w:rStyle w:val="StyleUnderline"/>
        </w:rPr>
        <w:t>to</w:t>
      </w:r>
      <w:r>
        <w:rPr>
          <w:rStyle w:val="StyleUnderline"/>
        </w:rPr>
        <w:t xml:space="preserve"> </w:t>
      </w:r>
      <w:r w:rsidRPr="00AC3AD2">
        <w:rPr>
          <w:rStyle w:val="StyleUnderline"/>
        </w:rPr>
        <w:t>meet</w:t>
      </w:r>
      <w:r>
        <w:rPr>
          <w:rStyle w:val="StyleUnderline"/>
        </w:rPr>
        <w:t xml:space="preserve"> </w:t>
      </w:r>
      <w:r w:rsidRPr="00AC3AD2">
        <w:rPr>
          <w:rStyle w:val="StyleUnderline"/>
        </w:rPr>
        <w:t>the</w:t>
      </w:r>
      <w:r>
        <w:rPr>
          <w:rStyle w:val="StyleUnderline"/>
        </w:rPr>
        <w:t xml:space="preserve"> </w:t>
      </w:r>
      <w:r w:rsidRPr="00AC3AD2">
        <w:rPr>
          <w:rStyle w:val="StyleUnderline"/>
        </w:rPr>
        <w:t>demand.</w:t>
      </w:r>
      <w:r>
        <w:rPr>
          <w:rStyle w:val="StyleUnderline"/>
        </w:rPr>
        <w:t xml:space="preserve"> </w:t>
      </w:r>
      <w:r w:rsidRPr="00F91837">
        <w:rPr>
          <w:rStyle w:val="Style13ptBold"/>
          <w:b w:val="0"/>
          <w:sz w:val="16"/>
        </w:rPr>
        <w:t xml:space="preserve">Economists generally believe that prices of goods and services paid by consumers should reflect not only the costs of producing the good or service but also the costs imposed on the rest of society through negative externalities. </w:t>
      </w:r>
      <w:r w:rsidRPr="00AC3AD2">
        <w:rPr>
          <w:rStyle w:val="StyleUnderline"/>
        </w:rPr>
        <w:t>The</w:t>
      </w:r>
      <w:r>
        <w:rPr>
          <w:rStyle w:val="StyleUnderline"/>
        </w:rPr>
        <w:t xml:space="preserve"> </w:t>
      </w:r>
      <w:r w:rsidRPr="00AC3AD2">
        <w:rPr>
          <w:rStyle w:val="StyleUnderline"/>
        </w:rPr>
        <w:t>most</w:t>
      </w:r>
      <w:r>
        <w:rPr>
          <w:rStyle w:val="StyleUnderline"/>
        </w:rPr>
        <w:t xml:space="preserve"> </w:t>
      </w:r>
      <w:r w:rsidRPr="00AC3AD2">
        <w:rPr>
          <w:rStyle w:val="StyleUnderline"/>
        </w:rPr>
        <w:t>efficient</w:t>
      </w:r>
      <w:r>
        <w:rPr>
          <w:rStyle w:val="StyleUnderline"/>
        </w:rPr>
        <w:t xml:space="preserve"> </w:t>
      </w:r>
      <w:r w:rsidRPr="00AC3AD2">
        <w:rPr>
          <w:rStyle w:val="StyleUnderline"/>
        </w:rPr>
        <w:t>mechanism</w:t>
      </w:r>
      <w:r>
        <w:rPr>
          <w:rStyle w:val="StyleUnderline"/>
        </w:rPr>
        <w:t xml:space="preserve"> </w:t>
      </w:r>
      <w:r w:rsidRPr="00AC3AD2">
        <w:rPr>
          <w:rStyle w:val="StyleUnderline"/>
        </w:rPr>
        <w:t>for</w:t>
      </w:r>
      <w:r>
        <w:rPr>
          <w:rStyle w:val="StyleUnderline"/>
        </w:rPr>
        <w:t xml:space="preserve"> </w:t>
      </w:r>
      <w:r w:rsidRPr="00AC3AD2">
        <w:rPr>
          <w:rStyle w:val="StyleUnderline"/>
        </w:rPr>
        <w:t>assigning</w:t>
      </w:r>
      <w:r>
        <w:rPr>
          <w:rStyle w:val="StyleUnderline"/>
        </w:rPr>
        <w:t xml:space="preserve"> </w:t>
      </w:r>
      <w:r w:rsidRPr="00AC3AD2">
        <w:rPr>
          <w:rStyle w:val="StyleUnderline"/>
        </w:rPr>
        <w:t>these</w:t>
      </w:r>
      <w:r>
        <w:rPr>
          <w:rStyle w:val="StyleUnderline"/>
        </w:rPr>
        <w:t xml:space="preserve"> </w:t>
      </w:r>
      <w:r w:rsidRPr="00AC3AD2">
        <w:rPr>
          <w:rStyle w:val="StyleUnderline"/>
        </w:rPr>
        <w:t>costs</w:t>
      </w:r>
      <w:r>
        <w:rPr>
          <w:rStyle w:val="StyleUnderline"/>
        </w:rPr>
        <w:t xml:space="preserve"> </w:t>
      </w:r>
      <w:r w:rsidRPr="00AC3AD2">
        <w:rPr>
          <w:rStyle w:val="StyleUnderline"/>
        </w:rPr>
        <w:t>is</w:t>
      </w:r>
      <w:r>
        <w:rPr>
          <w:rStyle w:val="StyleUnderline"/>
        </w:rPr>
        <w:t xml:space="preserve"> </w:t>
      </w:r>
      <w:r w:rsidRPr="00AC3AD2">
        <w:rPr>
          <w:rStyle w:val="StyleUnderline"/>
        </w:rPr>
        <w:t>a</w:t>
      </w:r>
      <w:r>
        <w:rPr>
          <w:rStyle w:val="StyleUnderline"/>
        </w:rPr>
        <w:t xml:space="preserve"> </w:t>
      </w:r>
      <w:r w:rsidRPr="00AC3AD2">
        <w:rPr>
          <w:rStyle w:val="StyleUnderline"/>
        </w:rPr>
        <w:t>“Pigouvian”</w:t>
      </w:r>
      <w:r>
        <w:rPr>
          <w:rStyle w:val="StyleUnderline"/>
        </w:rPr>
        <w:t xml:space="preserve"> </w:t>
      </w:r>
      <w:r w:rsidRPr="00AC3AD2">
        <w:rPr>
          <w:rStyle w:val="StyleUnderline"/>
        </w:rPr>
        <w:t>tax</w:t>
      </w:r>
      <w:r>
        <w:rPr>
          <w:rStyle w:val="StyleUnderline"/>
        </w:rPr>
        <w:t xml:space="preserve"> </w:t>
      </w:r>
      <w:r w:rsidRPr="00AC3AD2">
        <w:rPr>
          <w:rStyle w:val="StyleUnderline"/>
        </w:rPr>
        <w:t>(named</w:t>
      </w:r>
      <w:r>
        <w:rPr>
          <w:rStyle w:val="StyleUnderline"/>
        </w:rPr>
        <w:t xml:space="preserve"> </w:t>
      </w:r>
      <w:r w:rsidRPr="00AC3AD2">
        <w:rPr>
          <w:rStyle w:val="StyleUnderline"/>
        </w:rPr>
        <w:t>for</w:t>
      </w:r>
      <w:r>
        <w:rPr>
          <w:rStyle w:val="StyleUnderline"/>
        </w:rPr>
        <w:t xml:space="preserve"> </w:t>
      </w:r>
      <w:r w:rsidRPr="00AC3AD2">
        <w:rPr>
          <w:rStyle w:val="StyleUnderline"/>
        </w:rPr>
        <w:t>early</w:t>
      </w:r>
      <w:r>
        <w:rPr>
          <w:rStyle w:val="StyleUnderline"/>
        </w:rPr>
        <w:t xml:space="preserve"> </w:t>
      </w:r>
      <w:r w:rsidRPr="00AC3AD2">
        <w:rPr>
          <w:rStyle w:val="StyleUnderline"/>
        </w:rPr>
        <w:t>20th</w:t>
      </w:r>
      <w:r>
        <w:rPr>
          <w:rStyle w:val="StyleUnderline"/>
        </w:rPr>
        <w:t xml:space="preserve"> </w:t>
      </w:r>
      <w:r w:rsidRPr="00AC3AD2">
        <w:rPr>
          <w:rStyle w:val="StyleUnderline"/>
        </w:rPr>
        <w:t>century</w:t>
      </w:r>
      <w:r>
        <w:rPr>
          <w:rStyle w:val="StyleUnderline"/>
        </w:rPr>
        <w:t xml:space="preserve"> </w:t>
      </w:r>
      <w:r w:rsidRPr="00AC3AD2">
        <w:rPr>
          <w:rStyle w:val="StyleUnderline"/>
        </w:rPr>
        <w:t>British</w:t>
      </w:r>
      <w:r>
        <w:rPr>
          <w:rStyle w:val="StyleUnderline"/>
        </w:rPr>
        <w:t xml:space="preserve"> </w:t>
      </w:r>
      <w:r w:rsidRPr="00AC3AD2">
        <w:rPr>
          <w:rStyle w:val="StyleUnderline"/>
        </w:rPr>
        <w:t>economist</w:t>
      </w:r>
      <w:r>
        <w:rPr>
          <w:rStyle w:val="StyleUnderline"/>
        </w:rPr>
        <w:t xml:space="preserve"> </w:t>
      </w:r>
      <w:r w:rsidRPr="00AC3AD2">
        <w:rPr>
          <w:rStyle w:val="StyleUnderline"/>
        </w:rPr>
        <w:t>A.C.</w:t>
      </w:r>
      <w:r>
        <w:rPr>
          <w:rStyle w:val="StyleUnderline"/>
        </w:rPr>
        <w:t xml:space="preserve"> </w:t>
      </w:r>
      <w:r w:rsidRPr="00AC3AD2">
        <w:rPr>
          <w:rStyle w:val="StyleUnderline"/>
        </w:rPr>
        <w:t>Pigou)</w:t>
      </w:r>
      <w:r>
        <w:rPr>
          <w:rStyle w:val="StyleUnderline"/>
        </w:rPr>
        <w:t xml:space="preserve"> </w:t>
      </w:r>
      <w:r w:rsidRPr="00AC3AD2">
        <w:rPr>
          <w:rStyle w:val="StyleUnderline"/>
        </w:rPr>
        <w:t>that</w:t>
      </w:r>
      <w:r>
        <w:rPr>
          <w:rStyle w:val="StyleUnderline"/>
        </w:rPr>
        <w:t xml:space="preserve"> </w:t>
      </w:r>
      <w:r w:rsidRPr="00AC3AD2">
        <w:rPr>
          <w:rStyle w:val="StyleUnderline"/>
        </w:rPr>
        <w:t>captures</w:t>
      </w:r>
      <w:r>
        <w:rPr>
          <w:rStyle w:val="StyleUnderline"/>
        </w:rPr>
        <w:t xml:space="preserve"> </w:t>
      </w:r>
      <w:r w:rsidRPr="00AC3AD2">
        <w:rPr>
          <w:rStyle w:val="StyleUnderline"/>
        </w:rPr>
        <w:t>the</w:t>
      </w:r>
      <w:r>
        <w:rPr>
          <w:rStyle w:val="StyleUnderline"/>
        </w:rPr>
        <w:t xml:space="preserve"> </w:t>
      </w:r>
      <w:r w:rsidRPr="00AC3AD2">
        <w:rPr>
          <w:rStyle w:val="StyleUnderline"/>
        </w:rPr>
        <w:t>per‐unit</w:t>
      </w:r>
      <w:r>
        <w:rPr>
          <w:rStyle w:val="StyleUnderline"/>
        </w:rPr>
        <w:t xml:space="preserve"> </w:t>
      </w:r>
      <w:r w:rsidRPr="00AC3AD2">
        <w:rPr>
          <w:rStyle w:val="StyleUnderline"/>
        </w:rPr>
        <w:t>costs</w:t>
      </w:r>
      <w:r>
        <w:rPr>
          <w:rStyle w:val="StyleUnderline"/>
        </w:rPr>
        <w:t xml:space="preserve"> </w:t>
      </w:r>
      <w:r w:rsidRPr="00AC3AD2">
        <w:rPr>
          <w:rStyle w:val="StyleUnderline"/>
        </w:rPr>
        <w:t>imposed</w:t>
      </w:r>
      <w:r>
        <w:rPr>
          <w:rStyle w:val="StyleUnderline"/>
        </w:rPr>
        <w:t xml:space="preserve"> </w:t>
      </w:r>
      <w:r w:rsidRPr="00AC3AD2">
        <w:rPr>
          <w:rStyle w:val="StyleUnderline"/>
        </w:rPr>
        <w:t>on</w:t>
      </w:r>
      <w:r>
        <w:rPr>
          <w:rStyle w:val="StyleUnderline"/>
        </w:rPr>
        <w:t xml:space="preserve"> </w:t>
      </w:r>
      <w:r w:rsidRPr="00AC3AD2">
        <w:rPr>
          <w:rStyle w:val="StyleUnderline"/>
        </w:rPr>
        <w:t>society.</w:t>
      </w:r>
      <w:r>
        <w:rPr>
          <w:rStyle w:val="StyleUnderline"/>
        </w:rPr>
        <w:t xml:space="preserve"> </w:t>
      </w:r>
      <w:r w:rsidRPr="00AC3AD2">
        <w:rPr>
          <w:rStyle w:val="StyleUnderline"/>
        </w:rPr>
        <w:t>The</w:t>
      </w:r>
      <w:r>
        <w:rPr>
          <w:rStyle w:val="StyleUnderline"/>
        </w:rPr>
        <w:t xml:space="preserve"> </w:t>
      </w:r>
      <w:r w:rsidRPr="00AC3AD2">
        <w:rPr>
          <w:rStyle w:val="StyleUnderline"/>
        </w:rPr>
        <w:t>revenues</w:t>
      </w:r>
      <w:r>
        <w:rPr>
          <w:rStyle w:val="StyleUnderline"/>
        </w:rPr>
        <w:t xml:space="preserve"> </w:t>
      </w:r>
      <w:r w:rsidRPr="00AC3AD2">
        <w:rPr>
          <w:rStyle w:val="StyleUnderline"/>
        </w:rPr>
        <w:t>from</w:t>
      </w:r>
      <w:r>
        <w:rPr>
          <w:rStyle w:val="StyleUnderline"/>
        </w:rPr>
        <w:t xml:space="preserve"> </w:t>
      </w:r>
      <w:r w:rsidRPr="00AC3AD2">
        <w:rPr>
          <w:rStyle w:val="StyleUnderline"/>
        </w:rPr>
        <w:t>such</w:t>
      </w:r>
      <w:r>
        <w:rPr>
          <w:rStyle w:val="StyleUnderline"/>
        </w:rPr>
        <w:t xml:space="preserve"> </w:t>
      </w:r>
      <w:r w:rsidRPr="00AC3AD2">
        <w:rPr>
          <w:rStyle w:val="StyleUnderline"/>
        </w:rPr>
        <w:t>a</w:t>
      </w:r>
      <w:r>
        <w:rPr>
          <w:rStyle w:val="StyleUnderline"/>
        </w:rPr>
        <w:t xml:space="preserve"> </w:t>
      </w:r>
      <w:r w:rsidRPr="00AC3AD2">
        <w:rPr>
          <w:rStyle w:val="StyleUnderline"/>
        </w:rPr>
        <w:t>tax</w:t>
      </w:r>
      <w:r>
        <w:rPr>
          <w:rStyle w:val="StyleUnderline"/>
        </w:rPr>
        <w:t xml:space="preserve"> </w:t>
      </w:r>
      <w:r w:rsidRPr="00AC3AD2">
        <w:rPr>
          <w:rStyle w:val="StyleUnderline"/>
        </w:rPr>
        <w:t>are</w:t>
      </w:r>
      <w:r>
        <w:rPr>
          <w:rStyle w:val="StyleUnderline"/>
        </w:rPr>
        <w:t xml:space="preserve"> </w:t>
      </w:r>
      <w:r w:rsidRPr="00AC3AD2">
        <w:rPr>
          <w:rStyle w:val="StyleUnderline"/>
        </w:rPr>
        <w:t>then</w:t>
      </w:r>
      <w:r>
        <w:rPr>
          <w:rStyle w:val="StyleUnderline"/>
        </w:rPr>
        <w:t xml:space="preserve"> </w:t>
      </w:r>
      <w:r w:rsidRPr="00AC3AD2">
        <w:rPr>
          <w:rStyle w:val="StyleUnderline"/>
        </w:rPr>
        <w:t>presumably</w:t>
      </w:r>
      <w:r>
        <w:rPr>
          <w:rStyle w:val="StyleUnderline"/>
        </w:rPr>
        <w:t xml:space="preserve"> </w:t>
      </w:r>
      <w:r w:rsidRPr="00AC3AD2">
        <w:rPr>
          <w:rStyle w:val="StyleUnderline"/>
        </w:rPr>
        <w:t>used</w:t>
      </w:r>
      <w:r>
        <w:rPr>
          <w:rStyle w:val="StyleUnderline"/>
        </w:rPr>
        <w:t xml:space="preserve"> </w:t>
      </w:r>
      <w:r w:rsidRPr="00AC3AD2">
        <w:rPr>
          <w:rStyle w:val="StyleUnderline"/>
        </w:rPr>
        <w:t>to</w:t>
      </w:r>
      <w:r>
        <w:rPr>
          <w:rStyle w:val="StyleUnderline"/>
        </w:rPr>
        <w:t xml:space="preserve"> </w:t>
      </w:r>
      <w:r w:rsidRPr="00AC3AD2">
        <w:rPr>
          <w:rStyle w:val="StyleUnderline"/>
        </w:rPr>
        <w:t>remediate</w:t>
      </w:r>
      <w:r>
        <w:rPr>
          <w:rStyle w:val="StyleUnderline"/>
        </w:rPr>
        <w:t xml:space="preserve"> </w:t>
      </w:r>
      <w:r w:rsidRPr="00AC3AD2">
        <w:rPr>
          <w:rStyle w:val="StyleUnderline"/>
        </w:rPr>
        <w:t>the</w:t>
      </w:r>
      <w:r>
        <w:rPr>
          <w:rStyle w:val="StyleUnderline"/>
        </w:rPr>
        <w:t xml:space="preserve"> </w:t>
      </w:r>
      <w:r w:rsidRPr="00AC3AD2">
        <w:rPr>
          <w:rStyle w:val="StyleUnderline"/>
        </w:rPr>
        <w:t>social</w:t>
      </w:r>
      <w:r>
        <w:rPr>
          <w:rStyle w:val="StyleUnderline"/>
        </w:rPr>
        <w:t xml:space="preserve"> </w:t>
      </w:r>
      <w:r w:rsidRPr="00AC3AD2">
        <w:rPr>
          <w:rStyle w:val="StyleUnderline"/>
        </w:rPr>
        <w:t>costs.</w:t>
      </w:r>
      <w:r>
        <w:rPr>
          <w:rStyle w:val="StyleUnderline"/>
        </w:rPr>
        <w:t xml:space="preserve"> </w:t>
      </w:r>
      <w:r w:rsidRPr="00F91837">
        <w:rPr>
          <w:rStyle w:val="Style13ptBold"/>
          <w:b w:val="0"/>
          <w:sz w:val="16"/>
        </w:rPr>
        <w:t xml:space="preserve">Economists believe that the ultimate “incidence” of such a tax may not fall on the employer, but would be shared between employers and employees, with the latter perhaps paying some of it through lower wages. </w:t>
      </w:r>
      <w:r w:rsidRPr="00AC3AD2">
        <w:rPr>
          <w:rStyle w:val="StyleUnderline"/>
        </w:rPr>
        <w:t>The</w:t>
      </w:r>
      <w:r>
        <w:rPr>
          <w:rStyle w:val="StyleUnderline"/>
        </w:rPr>
        <w:t xml:space="preserve"> </w:t>
      </w:r>
      <w:r w:rsidRPr="00AC3AD2">
        <w:rPr>
          <w:rStyle w:val="StyleUnderline"/>
        </w:rPr>
        <w:t>exact</w:t>
      </w:r>
      <w:r>
        <w:rPr>
          <w:rStyle w:val="StyleUnderline"/>
        </w:rPr>
        <w:t xml:space="preserve"> </w:t>
      </w:r>
      <w:r w:rsidRPr="00AC3AD2">
        <w:rPr>
          <w:rStyle w:val="StyleUnderline"/>
        </w:rPr>
        <w:t>distribution</w:t>
      </w:r>
      <w:r>
        <w:rPr>
          <w:rStyle w:val="StyleUnderline"/>
        </w:rPr>
        <w:t xml:space="preserve"> </w:t>
      </w:r>
      <w:r w:rsidRPr="00AC3AD2">
        <w:rPr>
          <w:rStyle w:val="StyleUnderline"/>
        </w:rPr>
        <w:t>of</w:t>
      </w:r>
      <w:r>
        <w:rPr>
          <w:rStyle w:val="StyleUnderline"/>
        </w:rPr>
        <w:t xml:space="preserve"> </w:t>
      </w:r>
      <w:r w:rsidRPr="00AC3AD2">
        <w:rPr>
          <w:rStyle w:val="StyleUnderline"/>
        </w:rPr>
        <w:t>the</w:t>
      </w:r>
      <w:r>
        <w:rPr>
          <w:rStyle w:val="StyleUnderline"/>
        </w:rPr>
        <w:t xml:space="preserve"> </w:t>
      </w:r>
      <w:r w:rsidRPr="00AC3AD2">
        <w:rPr>
          <w:rStyle w:val="StyleUnderline"/>
        </w:rPr>
        <w:t>tax</w:t>
      </w:r>
      <w:r>
        <w:rPr>
          <w:rStyle w:val="StyleUnderline"/>
        </w:rPr>
        <w:t xml:space="preserve"> </w:t>
      </w:r>
      <w:r w:rsidRPr="00AC3AD2">
        <w:rPr>
          <w:rStyle w:val="StyleUnderline"/>
        </w:rPr>
        <w:t>would</w:t>
      </w:r>
      <w:r>
        <w:rPr>
          <w:rStyle w:val="StyleUnderline"/>
        </w:rPr>
        <w:t xml:space="preserve"> </w:t>
      </w:r>
      <w:r w:rsidRPr="00AC3AD2">
        <w:rPr>
          <w:rStyle w:val="StyleUnderline"/>
        </w:rPr>
        <w:t>depend</w:t>
      </w:r>
      <w:r>
        <w:rPr>
          <w:rStyle w:val="StyleUnderline"/>
        </w:rPr>
        <w:t xml:space="preserve"> </w:t>
      </w:r>
      <w:r w:rsidRPr="00AC3AD2">
        <w:rPr>
          <w:rStyle w:val="StyleUnderline"/>
        </w:rPr>
        <w:t>on</w:t>
      </w:r>
      <w:r>
        <w:rPr>
          <w:rStyle w:val="StyleUnderline"/>
        </w:rPr>
        <w:t xml:space="preserve"> </w:t>
      </w:r>
      <w:r w:rsidRPr="00AC3AD2">
        <w:rPr>
          <w:rStyle w:val="StyleUnderline"/>
        </w:rPr>
        <w:t>elasticities</w:t>
      </w:r>
      <w:r>
        <w:rPr>
          <w:rStyle w:val="StyleUnderline"/>
        </w:rPr>
        <w:t xml:space="preserve"> </w:t>
      </w:r>
      <w:r w:rsidRPr="00AC3AD2">
        <w:rPr>
          <w:rStyle w:val="StyleUnderline"/>
        </w:rPr>
        <w:t>of</w:t>
      </w:r>
      <w:r>
        <w:rPr>
          <w:rStyle w:val="StyleUnderline"/>
        </w:rPr>
        <w:t xml:space="preserve"> </w:t>
      </w:r>
      <w:r w:rsidRPr="00AC3AD2">
        <w:rPr>
          <w:rStyle w:val="StyleUnderline"/>
        </w:rPr>
        <w:t>labor</w:t>
      </w:r>
      <w:r>
        <w:rPr>
          <w:rStyle w:val="StyleUnderline"/>
        </w:rPr>
        <w:t xml:space="preserve"> </w:t>
      </w:r>
      <w:r w:rsidRPr="00AC3AD2">
        <w:rPr>
          <w:rStyle w:val="StyleUnderline"/>
        </w:rPr>
        <w:t>supply</w:t>
      </w:r>
      <w:r>
        <w:rPr>
          <w:rStyle w:val="StyleUnderline"/>
        </w:rPr>
        <w:t xml:space="preserve"> </w:t>
      </w:r>
      <w:r w:rsidRPr="00AC3AD2">
        <w:rPr>
          <w:rStyle w:val="StyleUnderline"/>
        </w:rPr>
        <w:t>and</w:t>
      </w:r>
      <w:r>
        <w:rPr>
          <w:rStyle w:val="StyleUnderline"/>
        </w:rPr>
        <w:t xml:space="preserve"> </w:t>
      </w:r>
      <w:r w:rsidRPr="00AC3AD2">
        <w:rPr>
          <w:rStyle w:val="StyleUnderline"/>
        </w:rPr>
        <w:t>demand,</w:t>
      </w:r>
      <w:r>
        <w:rPr>
          <w:rStyle w:val="StyleUnderline"/>
        </w:rPr>
        <w:t xml:space="preserve"> </w:t>
      </w:r>
      <w:r w:rsidRPr="00AC3AD2">
        <w:rPr>
          <w:rStyle w:val="StyleUnderline"/>
        </w:rPr>
        <w:t>as</w:t>
      </w:r>
      <w:r>
        <w:rPr>
          <w:rStyle w:val="StyleUnderline"/>
        </w:rPr>
        <w:t xml:space="preserve"> </w:t>
      </w:r>
      <w:r w:rsidRPr="00AC3AD2">
        <w:rPr>
          <w:rStyle w:val="StyleUnderline"/>
        </w:rPr>
        <w:t>noted</w:t>
      </w:r>
      <w:r>
        <w:rPr>
          <w:rStyle w:val="StyleUnderline"/>
        </w:rPr>
        <w:t xml:space="preserve"> </w:t>
      </w:r>
      <w:r w:rsidRPr="00AC3AD2">
        <w:rPr>
          <w:rStyle w:val="StyleUnderline"/>
        </w:rPr>
        <w:t>above.</w:t>
      </w:r>
      <w:r>
        <w:rPr>
          <w:rStyle w:val="StyleUnderline"/>
        </w:rPr>
        <w:t xml:space="preserve"> </w:t>
      </w:r>
      <w:r w:rsidRPr="00F91837">
        <w:rPr>
          <w:rStyle w:val="Style13ptBold"/>
          <w:b w:val="0"/>
          <w:sz w:val="16"/>
        </w:rPr>
        <w:t xml:space="preserve">Of course, exactly how decisions about such adjustments should be made, and by whom, remain open questions. Arguments for a professional commission to make such recommendations, based on data analysis over the short and long runs, certainly have some merit. 4. State-Level Variation and Research/Evaluation Immigration is primarily a federal concern, and should be primarily regulated through federal policy. But given the extent to which local economic conditions as well as immigrant flows vary, it </w:t>
      </w:r>
      <w:r w:rsidRPr="00F91837">
        <w:rPr>
          <w:rStyle w:val="Style13ptBold"/>
          <w:b w:val="0"/>
          <w:sz w:val="16"/>
        </w:rPr>
        <w:lastRenderedPageBreak/>
        <w:t xml:space="preserve">makes sense that federal reforms should allow for some state‐level variability in the how these policies are designed and implemented. For instance, </w:t>
      </w:r>
      <w:r w:rsidRPr="00AC3AD2">
        <w:rPr>
          <w:rStyle w:val="StyleUnderline"/>
        </w:rPr>
        <w:t>guest</w:t>
      </w:r>
      <w:r>
        <w:rPr>
          <w:rStyle w:val="StyleUnderline"/>
        </w:rPr>
        <w:t xml:space="preserve"> </w:t>
      </w:r>
      <w:r w:rsidRPr="00AC3AD2">
        <w:rPr>
          <w:rStyle w:val="StyleUnderline"/>
        </w:rPr>
        <w:t>worker</w:t>
      </w:r>
      <w:r>
        <w:rPr>
          <w:rStyle w:val="StyleUnderline"/>
        </w:rPr>
        <w:t xml:space="preserve"> </w:t>
      </w:r>
      <w:r w:rsidRPr="00AC3AD2">
        <w:rPr>
          <w:rStyle w:val="StyleUnderline"/>
        </w:rPr>
        <w:t>flows</w:t>
      </w:r>
      <w:r>
        <w:rPr>
          <w:rStyle w:val="StyleUnderline"/>
        </w:rPr>
        <w:t xml:space="preserve"> </w:t>
      </w:r>
      <w:r w:rsidRPr="00AC3AD2">
        <w:rPr>
          <w:rStyle w:val="StyleUnderline"/>
        </w:rPr>
        <w:t>might</w:t>
      </w:r>
      <w:r>
        <w:rPr>
          <w:rStyle w:val="StyleUnderline"/>
        </w:rPr>
        <w:t xml:space="preserve"> </w:t>
      </w:r>
      <w:r w:rsidRPr="00AC3AD2">
        <w:rPr>
          <w:rStyle w:val="StyleUnderline"/>
        </w:rPr>
        <w:t>be</w:t>
      </w:r>
      <w:r>
        <w:rPr>
          <w:rStyle w:val="StyleUnderline"/>
        </w:rPr>
        <w:t xml:space="preserve"> </w:t>
      </w:r>
      <w:r w:rsidRPr="00AC3AD2">
        <w:rPr>
          <w:rStyle w:val="StyleUnderline"/>
        </w:rPr>
        <w:t>based</w:t>
      </w:r>
      <w:r>
        <w:rPr>
          <w:rStyle w:val="StyleUnderline"/>
        </w:rPr>
        <w:t xml:space="preserve"> </w:t>
      </w:r>
      <w:r w:rsidRPr="00AC3AD2">
        <w:rPr>
          <w:rStyle w:val="StyleUnderline"/>
        </w:rPr>
        <w:t>on</w:t>
      </w:r>
      <w:r>
        <w:rPr>
          <w:rStyle w:val="StyleUnderline"/>
        </w:rPr>
        <w:t xml:space="preserve"> </w:t>
      </w:r>
      <w:r w:rsidRPr="00AC3AD2">
        <w:rPr>
          <w:rStyle w:val="StyleUnderline"/>
        </w:rPr>
        <w:t>state‐</w:t>
      </w:r>
      <w:r>
        <w:rPr>
          <w:rStyle w:val="StyleUnderline"/>
        </w:rPr>
        <w:t xml:space="preserve"> </w:t>
      </w:r>
      <w:r w:rsidRPr="00AC3AD2">
        <w:rPr>
          <w:rStyle w:val="StyleUnderline"/>
        </w:rPr>
        <w:t>level</w:t>
      </w:r>
      <w:r>
        <w:rPr>
          <w:rStyle w:val="StyleUnderline"/>
        </w:rPr>
        <w:t xml:space="preserve"> </w:t>
      </w:r>
      <w:r w:rsidRPr="00AC3AD2">
        <w:rPr>
          <w:rStyle w:val="StyleUnderline"/>
        </w:rPr>
        <w:t>rather</w:t>
      </w:r>
      <w:r>
        <w:rPr>
          <w:rStyle w:val="StyleUnderline"/>
        </w:rPr>
        <w:t xml:space="preserve"> </w:t>
      </w:r>
      <w:r w:rsidRPr="00AC3AD2">
        <w:rPr>
          <w:rStyle w:val="StyleUnderline"/>
        </w:rPr>
        <w:t>than</w:t>
      </w:r>
      <w:r>
        <w:rPr>
          <w:rStyle w:val="StyleUnderline"/>
        </w:rPr>
        <w:t xml:space="preserve"> </w:t>
      </w:r>
      <w:r w:rsidRPr="00AC3AD2">
        <w:rPr>
          <w:rStyle w:val="StyleUnderline"/>
        </w:rPr>
        <w:t>federal</w:t>
      </w:r>
      <w:r>
        <w:rPr>
          <w:rStyle w:val="StyleUnderline"/>
        </w:rPr>
        <w:t xml:space="preserve"> </w:t>
      </w:r>
      <w:r w:rsidRPr="00AC3AD2">
        <w:rPr>
          <w:rStyle w:val="StyleUnderline"/>
        </w:rPr>
        <w:t>unemployment</w:t>
      </w:r>
      <w:r>
        <w:rPr>
          <w:rStyle w:val="StyleUnderline"/>
        </w:rPr>
        <w:t xml:space="preserve"> </w:t>
      </w:r>
      <w:r w:rsidRPr="00AC3AD2">
        <w:rPr>
          <w:rStyle w:val="StyleUnderline"/>
        </w:rPr>
        <w:t>rates,</w:t>
      </w:r>
      <w:r>
        <w:rPr>
          <w:rStyle w:val="StyleUnderline"/>
        </w:rPr>
        <w:t xml:space="preserve"> </w:t>
      </w:r>
      <w:r w:rsidRPr="00AC3AD2">
        <w:rPr>
          <w:rStyle w:val="StyleUnderline"/>
        </w:rPr>
        <w:t>while</w:t>
      </w:r>
      <w:r>
        <w:rPr>
          <w:rStyle w:val="StyleUnderline"/>
        </w:rPr>
        <w:t xml:space="preserve"> </w:t>
      </w:r>
      <w:r w:rsidRPr="00AC3AD2">
        <w:rPr>
          <w:rStyle w:val="StyleUnderline"/>
        </w:rPr>
        <w:t>policies</w:t>
      </w:r>
      <w:r>
        <w:rPr>
          <w:rStyle w:val="StyleUnderline"/>
        </w:rPr>
        <w:t xml:space="preserve"> </w:t>
      </w:r>
      <w:r w:rsidRPr="00AC3AD2">
        <w:rPr>
          <w:rStyle w:val="StyleUnderline"/>
        </w:rPr>
        <w:t>to</w:t>
      </w:r>
      <w:r>
        <w:rPr>
          <w:rStyle w:val="StyleUnderline"/>
        </w:rPr>
        <w:t xml:space="preserve"> </w:t>
      </w:r>
      <w:r w:rsidRPr="00AC3AD2">
        <w:rPr>
          <w:rStyle w:val="StyleUnderline"/>
        </w:rPr>
        <w:t>aid</w:t>
      </w:r>
      <w:r>
        <w:rPr>
          <w:rStyle w:val="StyleUnderline"/>
        </w:rPr>
        <w:t xml:space="preserve"> </w:t>
      </w:r>
      <w:r w:rsidRPr="00AC3AD2">
        <w:rPr>
          <w:rStyle w:val="StyleUnderline"/>
        </w:rPr>
        <w:t>with</w:t>
      </w:r>
      <w:r>
        <w:rPr>
          <w:rStyle w:val="StyleUnderline"/>
        </w:rPr>
        <w:t xml:space="preserve"> </w:t>
      </w:r>
      <w:r w:rsidRPr="00AC3AD2">
        <w:rPr>
          <w:rStyle w:val="StyleUnderline"/>
        </w:rPr>
        <w:t>immigrant</w:t>
      </w:r>
      <w:r>
        <w:rPr>
          <w:rStyle w:val="StyleUnderline"/>
        </w:rPr>
        <w:t xml:space="preserve"> </w:t>
      </w:r>
      <w:r w:rsidRPr="00AC3AD2">
        <w:rPr>
          <w:rStyle w:val="StyleUnderline"/>
        </w:rPr>
        <w:t>integration</w:t>
      </w:r>
      <w:r>
        <w:rPr>
          <w:rStyle w:val="StyleUnderline"/>
        </w:rPr>
        <w:t xml:space="preserve"> </w:t>
      </w:r>
      <w:r w:rsidRPr="00AC3AD2">
        <w:rPr>
          <w:rStyle w:val="StyleUnderline"/>
        </w:rPr>
        <w:t>will</w:t>
      </w:r>
      <w:r>
        <w:rPr>
          <w:rStyle w:val="StyleUnderline"/>
        </w:rPr>
        <w:t xml:space="preserve"> </w:t>
      </w:r>
      <w:r w:rsidRPr="00AC3AD2">
        <w:rPr>
          <w:rStyle w:val="StyleUnderline"/>
        </w:rPr>
        <w:t>vary</w:t>
      </w:r>
      <w:r>
        <w:rPr>
          <w:rStyle w:val="StyleUnderline"/>
        </w:rPr>
        <w:t xml:space="preserve"> </w:t>
      </w:r>
      <w:r w:rsidRPr="00AC3AD2">
        <w:rPr>
          <w:rStyle w:val="StyleUnderline"/>
        </w:rPr>
        <w:t>across</w:t>
      </w:r>
      <w:r>
        <w:rPr>
          <w:rStyle w:val="StyleUnderline"/>
        </w:rPr>
        <w:t xml:space="preserve"> </w:t>
      </w:r>
      <w:r w:rsidRPr="00AC3AD2">
        <w:rPr>
          <w:rStyle w:val="StyleUnderline"/>
        </w:rPr>
        <w:t>states</w:t>
      </w:r>
      <w:r>
        <w:rPr>
          <w:rStyle w:val="StyleUnderline"/>
        </w:rPr>
        <w:t xml:space="preserve"> </w:t>
      </w:r>
      <w:r w:rsidRPr="00AC3AD2">
        <w:rPr>
          <w:rStyle w:val="StyleUnderline"/>
        </w:rPr>
        <w:t>as</w:t>
      </w:r>
      <w:r>
        <w:rPr>
          <w:rStyle w:val="StyleUnderline"/>
        </w:rPr>
        <w:t xml:space="preserve"> </w:t>
      </w:r>
      <w:r w:rsidRPr="00AC3AD2">
        <w:rPr>
          <w:rStyle w:val="StyleUnderline"/>
        </w:rPr>
        <w:t>well.</w:t>
      </w:r>
      <w:r>
        <w:rPr>
          <w:rStyle w:val="StyleUnderline"/>
        </w:rPr>
        <w:t xml:space="preserve"> </w:t>
      </w:r>
      <w:r w:rsidRPr="00AC3AD2">
        <w:rPr>
          <w:rStyle w:val="StyleUnderline"/>
        </w:rPr>
        <w:t>Alternatively,</w:t>
      </w:r>
      <w:r>
        <w:rPr>
          <w:rStyle w:val="StyleUnderline"/>
        </w:rPr>
        <w:t xml:space="preserve"> </w:t>
      </w:r>
      <w:r w:rsidRPr="00AC3AD2">
        <w:rPr>
          <w:rStyle w:val="StyleUnderline"/>
        </w:rPr>
        <w:t>any</w:t>
      </w:r>
      <w:r>
        <w:rPr>
          <w:rStyle w:val="StyleUnderline"/>
        </w:rPr>
        <w:t xml:space="preserve"> </w:t>
      </w:r>
      <w:r w:rsidRPr="00AC3AD2">
        <w:rPr>
          <w:rStyle w:val="StyleUnderline"/>
        </w:rPr>
        <w:t>fees</w:t>
      </w:r>
      <w:r>
        <w:rPr>
          <w:rStyle w:val="StyleUnderline"/>
        </w:rPr>
        <w:t xml:space="preserve"> </w:t>
      </w:r>
      <w:r w:rsidRPr="00AC3AD2">
        <w:rPr>
          <w:rStyle w:val="StyleUnderline"/>
        </w:rPr>
        <w:t>collected</w:t>
      </w:r>
      <w:r>
        <w:rPr>
          <w:rStyle w:val="StyleUnderline"/>
        </w:rPr>
        <w:t xml:space="preserve"> </w:t>
      </w:r>
      <w:r w:rsidRPr="00AC3AD2">
        <w:rPr>
          <w:rStyle w:val="StyleUnderline"/>
        </w:rPr>
        <w:t>for</w:t>
      </w:r>
      <w:r>
        <w:rPr>
          <w:rStyle w:val="StyleUnderline"/>
        </w:rPr>
        <w:t xml:space="preserve"> </w:t>
      </w:r>
      <w:r w:rsidRPr="00AC3AD2">
        <w:rPr>
          <w:rStyle w:val="StyleUnderline"/>
        </w:rPr>
        <w:t>immigrant</w:t>
      </w:r>
      <w:r>
        <w:rPr>
          <w:rStyle w:val="StyleUnderline"/>
        </w:rPr>
        <w:t xml:space="preserve"> </w:t>
      </w:r>
      <w:r w:rsidRPr="00AC3AD2">
        <w:rPr>
          <w:rStyle w:val="StyleUnderline"/>
        </w:rPr>
        <w:t>entry</w:t>
      </w:r>
      <w:r>
        <w:rPr>
          <w:rStyle w:val="StyleUnderline"/>
        </w:rPr>
        <w:t xml:space="preserve"> </w:t>
      </w:r>
      <w:r w:rsidRPr="00AC3AD2">
        <w:rPr>
          <w:rStyle w:val="StyleUnderline"/>
        </w:rPr>
        <w:t>might</w:t>
      </w:r>
      <w:r>
        <w:rPr>
          <w:rStyle w:val="StyleUnderline"/>
        </w:rPr>
        <w:t xml:space="preserve"> </w:t>
      </w:r>
      <w:r w:rsidRPr="00AC3AD2">
        <w:rPr>
          <w:rStyle w:val="StyleUnderline"/>
        </w:rPr>
        <w:t>be</w:t>
      </w:r>
      <w:r>
        <w:rPr>
          <w:rStyle w:val="StyleUnderline"/>
        </w:rPr>
        <w:t xml:space="preserve"> </w:t>
      </w:r>
      <w:r w:rsidRPr="00AC3AD2">
        <w:rPr>
          <w:rStyle w:val="StyleUnderline"/>
        </w:rPr>
        <w:t>distributed</w:t>
      </w:r>
      <w:r>
        <w:rPr>
          <w:rStyle w:val="StyleUnderline"/>
        </w:rPr>
        <w:t xml:space="preserve"> </w:t>
      </w:r>
      <w:r w:rsidRPr="00AC3AD2">
        <w:rPr>
          <w:rStyle w:val="StyleUnderline"/>
        </w:rPr>
        <w:t>across</w:t>
      </w:r>
      <w:r>
        <w:rPr>
          <w:rStyle w:val="StyleUnderline"/>
        </w:rPr>
        <w:t xml:space="preserve"> </w:t>
      </w:r>
      <w:r w:rsidRPr="00AC3AD2">
        <w:rPr>
          <w:rStyle w:val="StyleUnderline"/>
        </w:rPr>
        <w:t>states</w:t>
      </w:r>
      <w:r>
        <w:rPr>
          <w:rStyle w:val="StyleUnderline"/>
        </w:rPr>
        <w:t xml:space="preserve"> </w:t>
      </w:r>
      <w:r w:rsidRPr="00AC3AD2">
        <w:rPr>
          <w:rStyle w:val="StyleUnderline"/>
        </w:rPr>
        <w:t>according</w:t>
      </w:r>
      <w:r>
        <w:rPr>
          <w:rStyle w:val="StyleUnderline"/>
        </w:rPr>
        <w:t xml:space="preserve"> </w:t>
      </w:r>
      <w:r w:rsidRPr="00AC3AD2">
        <w:rPr>
          <w:rStyle w:val="StyleUnderline"/>
        </w:rPr>
        <w:t>to</w:t>
      </w:r>
      <w:r>
        <w:rPr>
          <w:rStyle w:val="StyleUnderline"/>
        </w:rPr>
        <w:t xml:space="preserve"> </w:t>
      </w:r>
      <w:r w:rsidRPr="00AC3AD2">
        <w:rPr>
          <w:rStyle w:val="StyleUnderline"/>
        </w:rPr>
        <w:t>how</w:t>
      </w:r>
      <w:r>
        <w:rPr>
          <w:rStyle w:val="StyleUnderline"/>
        </w:rPr>
        <w:t xml:space="preserve"> </w:t>
      </w:r>
      <w:r w:rsidRPr="00AC3AD2">
        <w:rPr>
          <w:rStyle w:val="StyleUnderline"/>
        </w:rPr>
        <w:t>many</w:t>
      </w:r>
      <w:r>
        <w:rPr>
          <w:rStyle w:val="StyleUnderline"/>
        </w:rPr>
        <w:t xml:space="preserve"> </w:t>
      </w:r>
      <w:r w:rsidRPr="00AC3AD2">
        <w:rPr>
          <w:rStyle w:val="StyleUnderline"/>
        </w:rPr>
        <w:t>immigrants</w:t>
      </w:r>
      <w:r>
        <w:rPr>
          <w:rStyle w:val="StyleUnderline"/>
        </w:rPr>
        <w:t xml:space="preserve"> </w:t>
      </w:r>
      <w:r w:rsidRPr="00AC3AD2">
        <w:rPr>
          <w:rStyle w:val="StyleUnderline"/>
        </w:rPr>
        <w:t>have</w:t>
      </w:r>
      <w:r>
        <w:rPr>
          <w:rStyle w:val="StyleUnderline"/>
        </w:rPr>
        <w:t xml:space="preserve"> </w:t>
      </w:r>
      <w:r w:rsidRPr="00AC3AD2">
        <w:rPr>
          <w:rStyle w:val="StyleUnderline"/>
        </w:rPr>
        <w:t>recently</w:t>
      </w:r>
      <w:r>
        <w:rPr>
          <w:rStyle w:val="StyleUnderline"/>
        </w:rPr>
        <w:t xml:space="preserve"> </w:t>
      </w:r>
      <w:r w:rsidRPr="00AC3AD2">
        <w:rPr>
          <w:rStyle w:val="StyleUnderline"/>
        </w:rPr>
        <w:t>arrived.</w:t>
      </w:r>
      <w:r>
        <w:rPr>
          <w:rStyle w:val="StyleUnderline"/>
        </w:rPr>
        <w:t xml:space="preserve"> </w:t>
      </w:r>
      <w:r w:rsidRPr="00AC3AD2">
        <w:rPr>
          <w:rStyle w:val="StyleUnderline"/>
        </w:rPr>
        <w:t>Such</w:t>
      </w:r>
      <w:r>
        <w:rPr>
          <w:rStyle w:val="StyleUnderline"/>
        </w:rPr>
        <w:t xml:space="preserve"> </w:t>
      </w:r>
      <w:r w:rsidRPr="00AC3AD2">
        <w:rPr>
          <w:rStyle w:val="StyleUnderline"/>
        </w:rPr>
        <w:t>variation</w:t>
      </w:r>
      <w:r>
        <w:rPr>
          <w:rStyle w:val="StyleUnderline"/>
        </w:rPr>
        <w:t xml:space="preserve"> </w:t>
      </w:r>
      <w:r w:rsidRPr="00AC3AD2">
        <w:rPr>
          <w:rStyle w:val="StyleUnderline"/>
        </w:rPr>
        <w:t>would</w:t>
      </w:r>
      <w:r>
        <w:rPr>
          <w:rStyle w:val="StyleUnderline"/>
        </w:rPr>
        <w:t xml:space="preserve"> </w:t>
      </w:r>
      <w:r w:rsidRPr="00AC3AD2">
        <w:rPr>
          <w:rStyle w:val="StyleUnderline"/>
        </w:rPr>
        <w:t>allow</w:t>
      </w:r>
      <w:r>
        <w:rPr>
          <w:rStyle w:val="StyleUnderline"/>
        </w:rPr>
        <w:t xml:space="preserve"> </w:t>
      </w:r>
      <w:r w:rsidRPr="00AC3AD2">
        <w:rPr>
          <w:rStyle w:val="StyleUnderline"/>
        </w:rPr>
        <w:t>for</w:t>
      </w:r>
      <w:r>
        <w:rPr>
          <w:rStyle w:val="StyleUnderline"/>
        </w:rPr>
        <w:t xml:space="preserve"> </w:t>
      </w:r>
      <w:r w:rsidRPr="00AC3AD2">
        <w:rPr>
          <w:rStyle w:val="StyleUnderline"/>
        </w:rPr>
        <w:t>research</w:t>
      </w:r>
      <w:r>
        <w:rPr>
          <w:rStyle w:val="StyleUnderline"/>
        </w:rPr>
        <w:t xml:space="preserve"> </w:t>
      </w:r>
      <w:r w:rsidRPr="00AC3AD2">
        <w:rPr>
          <w:rStyle w:val="StyleUnderline"/>
        </w:rPr>
        <w:t>and</w:t>
      </w:r>
      <w:r>
        <w:rPr>
          <w:rStyle w:val="StyleUnderline"/>
        </w:rPr>
        <w:t xml:space="preserve"> </w:t>
      </w:r>
      <w:r w:rsidRPr="00AC3AD2">
        <w:rPr>
          <w:rStyle w:val="StyleUnderline"/>
        </w:rPr>
        <w:t>evaluation</w:t>
      </w:r>
      <w:r>
        <w:rPr>
          <w:rStyle w:val="StyleUnderline"/>
        </w:rPr>
        <w:t xml:space="preserve"> </w:t>
      </w:r>
      <w:r w:rsidRPr="00AC3AD2">
        <w:rPr>
          <w:rStyle w:val="StyleUnderline"/>
        </w:rPr>
        <w:t>of</w:t>
      </w:r>
      <w:r>
        <w:rPr>
          <w:rStyle w:val="StyleUnderline"/>
        </w:rPr>
        <w:t xml:space="preserve"> </w:t>
      </w:r>
      <w:r w:rsidRPr="00AC3AD2">
        <w:rPr>
          <w:rStyle w:val="StyleUnderline"/>
        </w:rPr>
        <w:t>the</w:t>
      </w:r>
      <w:r>
        <w:rPr>
          <w:rStyle w:val="StyleUnderline"/>
        </w:rPr>
        <w:t xml:space="preserve"> </w:t>
      </w:r>
      <w:r w:rsidRPr="00AC3AD2">
        <w:rPr>
          <w:rStyle w:val="StyleUnderline"/>
        </w:rPr>
        <w:t>impacts</w:t>
      </w:r>
      <w:r>
        <w:rPr>
          <w:rStyle w:val="StyleUnderline"/>
        </w:rPr>
        <w:t xml:space="preserve"> </w:t>
      </w:r>
      <w:r w:rsidRPr="00AC3AD2">
        <w:rPr>
          <w:rStyle w:val="StyleUnderline"/>
        </w:rPr>
        <w:t>of</w:t>
      </w:r>
      <w:r>
        <w:rPr>
          <w:rStyle w:val="StyleUnderline"/>
        </w:rPr>
        <w:t xml:space="preserve"> </w:t>
      </w:r>
      <w:r w:rsidRPr="00AC3AD2">
        <w:rPr>
          <w:rStyle w:val="StyleUnderline"/>
        </w:rPr>
        <w:t>different</w:t>
      </w:r>
      <w:r>
        <w:rPr>
          <w:rStyle w:val="StyleUnderline"/>
        </w:rPr>
        <w:t xml:space="preserve"> </w:t>
      </w:r>
      <w:r w:rsidRPr="00AC3AD2">
        <w:rPr>
          <w:rStyle w:val="StyleUnderline"/>
        </w:rPr>
        <w:t>policies</w:t>
      </w:r>
      <w:r>
        <w:rPr>
          <w:rStyle w:val="StyleUnderline"/>
        </w:rPr>
        <w:t xml:space="preserve"> </w:t>
      </w:r>
      <w:r w:rsidRPr="00AC3AD2">
        <w:rPr>
          <w:rStyle w:val="StyleUnderline"/>
        </w:rPr>
        <w:t>for</w:t>
      </w:r>
      <w:r>
        <w:rPr>
          <w:rStyle w:val="StyleUnderline"/>
        </w:rPr>
        <w:t xml:space="preserve"> </w:t>
      </w:r>
      <w:r w:rsidRPr="00AC3AD2">
        <w:rPr>
          <w:rStyle w:val="StyleUnderline"/>
        </w:rPr>
        <w:t>and</w:t>
      </w:r>
      <w:r>
        <w:rPr>
          <w:rStyle w:val="StyleUnderline"/>
        </w:rPr>
        <w:t xml:space="preserve"> </w:t>
      </w:r>
      <w:r w:rsidRPr="00AC3AD2">
        <w:rPr>
          <w:rStyle w:val="StyleUnderline"/>
        </w:rPr>
        <w:t>flows</w:t>
      </w:r>
      <w:r>
        <w:rPr>
          <w:rStyle w:val="StyleUnderline"/>
        </w:rPr>
        <w:t xml:space="preserve"> </w:t>
      </w:r>
      <w:r w:rsidRPr="00AC3AD2">
        <w:rPr>
          <w:rStyle w:val="StyleUnderline"/>
        </w:rPr>
        <w:t>of</w:t>
      </w:r>
      <w:r>
        <w:rPr>
          <w:rStyle w:val="StyleUnderline"/>
        </w:rPr>
        <w:t xml:space="preserve"> </w:t>
      </w:r>
      <w:r w:rsidRPr="00AC3AD2">
        <w:rPr>
          <w:rStyle w:val="StyleUnderline"/>
        </w:rPr>
        <w:t>immigrants</w:t>
      </w:r>
      <w:r>
        <w:rPr>
          <w:rStyle w:val="StyleUnderline"/>
        </w:rPr>
        <w:t xml:space="preserve"> </w:t>
      </w:r>
      <w:r w:rsidRPr="00AC3AD2">
        <w:rPr>
          <w:rStyle w:val="StyleUnderline"/>
        </w:rPr>
        <w:t>on</w:t>
      </w:r>
      <w:r>
        <w:rPr>
          <w:rStyle w:val="StyleUnderline"/>
        </w:rPr>
        <w:t xml:space="preserve"> </w:t>
      </w:r>
      <w:r w:rsidRPr="00AC3AD2">
        <w:rPr>
          <w:rStyle w:val="StyleUnderline"/>
        </w:rPr>
        <w:t>their</w:t>
      </w:r>
      <w:r>
        <w:rPr>
          <w:rStyle w:val="StyleUnderline"/>
        </w:rPr>
        <w:t xml:space="preserve"> </w:t>
      </w:r>
      <w:r w:rsidRPr="00AC3AD2">
        <w:rPr>
          <w:rStyle w:val="StyleUnderline"/>
        </w:rPr>
        <w:t>own</w:t>
      </w:r>
      <w:r>
        <w:rPr>
          <w:rStyle w:val="StyleUnderline"/>
        </w:rPr>
        <w:t xml:space="preserve"> </w:t>
      </w:r>
      <w:r w:rsidRPr="00AC3AD2">
        <w:rPr>
          <w:rStyle w:val="StyleUnderline"/>
        </w:rPr>
        <w:t>outcomes</w:t>
      </w:r>
      <w:r>
        <w:rPr>
          <w:rStyle w:val="StyleUnderline"/>
        </w:rPr>
        <w:t xml:space="preserve"> </w:t>
      </w:r>
      <w:r w:rsidRPr="00AC3AD2">
        <w:rPr>
          <w:rStyle w:val="StyleUnderline"/>
        </w:rPr>
        <w:t>and</w:t>
      </w:r>
      <w:r>
        <w:rPr>
          <w:rStyle w:val="StyleUnderline"/>
        </w:rPr>
        <w:t xml:space="preserve"> </w:t>
      </w:r>
      <w:r w:rsidRPr="00AC3AD2">
        <w:rPr>
          <w:rStyle w:val="StyleUnderline"/>
        </w:rPr>
        <w:t>those</w:t>
      </w:r>
      <w:r>
        <w:rPr>
          <w:rStyle w:val="StyleUnderline"/>
        </w:rPr>
        <w:t xml:space="preserve"> </w:t>
      </w:r>
      <w:r w:rsidRPr="00AC3AD2">
        <w:rPr>
          <w:rStyle w:val="StyleUnderline"/>
        </w:rPr>
        <w:t>of</w:t>
      </w:r>
      <w:r>
        <w:rPr>
          <w:rStyle w:val="StyleUnderline"/>
        </w:rPr>
        <w:t xml:space="preserve"> </w:t>
      </w:r>
      <w:r w:rsidRPr="00AC3AD2">
        <w:rPr>
          <w:rStyle w:val="StyleUnderline"/>
        </w:rPr>
        <w:t>natives.</w:t>
      </w:r>
      <w:r>
        <w:rPr>
          <w:rStyle w:val="StyleUnderline"/>
        </w:rPr>
        <w:t xml:space="preserve"> </w:t>
      </w:r>
      <w:r w:rsidRPr="00AC3AD2">
        <w:rPr>
          <w:rStyle w:val="StyleUnderline"/>
        </w:rPr>
        <w:t>This</w:t>
      </w:r>
      <w:r>
        <w:rPr>
          <w:rStyle w:val="StyleUnderline"/>
        </w:rPr>
        <w:t xml:space="preserve"> </w:t>
      </w:r>
      <w:r w:rsidRPr="00AC3AD2">
        <w:rPr>
          <w:rStyle w:val="StyleUnderline"/>
        </w:rPr>
        <w:t>research</w:t>
      </w:r>
      <w:r>
        <w:rPr>
          <w:rStyle w:val="StyleUnderline"/>
        </w:rPr>
        <w:t xml:space="preserve"> </w:t>
      </w:r>
      <w:r w:rsidRPr="00AC3AD2">
        <w:rPr>
          <w:rStyle w:val="StyleUnderline"/>
        </w:rPr>
        <w:t>would</w:t>
      </w:r>
      <w:r>
        <w:rPr>
          <w:rStyle w:val="StyleUnderline"/>
        </w:rPr>
        <w:t xml:space="preserve"> i</w:t>
      </w:r>
      <w:r w:rsidRPr="00AC3AD2">
        <w:rPr>
          <w:rStyle w:val="StyleUnderline"/>
        </w:rPr>
        <w:t>mportantly</w:t>
      </w:r>
      <w:r>
        <w:rPr>
          <w:rStyle w:val="StyleUnderline"/>
        </w:rPr>
        <w:t xml:space="preserve"> </w:t>
      </w:r>
      <w:r w:rsidRPr="00AC3AD2">
        <w:rPr>
          <w:rStyle w:val="StyleUnderline"/>
        </w:rPr>
        <w:t>inform</w:t>
      </w:r>
      <w:r>
        <w:rPr>
          <w:rStyle w:val="StyleUnderline"/>
        </w:rPr>
        <w:t xml:space="preserve"> </w:t>
      </w:r>
      <w:r w:rsidRPr="00AC3AD2">
        <w:rPr>
          <w:rStyle w:val="StyleUnderline"/>
        </w:rPr>
        <w:t>policymakers</w:t>
      </w:r>
      <w:r>
        <w:rPr>
          <w:rStyle w:val="StyleUnderline"/>
        </w:rPr>
        <w:t xml:space="preserve"> </w:t>
      </w:r>
      <w:r w:rsidRPr="00AC3AD2">
        <w:rPr>
          <w:rStyle w:val="StyleUnderline"/>
        </w:rPr>
        <w:t>and</w:t>
      </w:r>
      <w:r>
        <w:rPr>
          <w:rStyle w:val="StyleUnderline"/>
        </w:rPr>
        <w:t xml:space="preserve"> </w:t>
      </w:r>
      <w:r w:rsidRPr="00AC3AD2">
        <w:rPr>
          <w:rStyle w:val="StyleUnderline"/>
        </w:rPr>
        <w:t>economists</w:t>
      </w:r>
      <w:r>
        <w:rPr>
          <w:rStyle w:val="StyleUnderline"/>
        </w:rPr>
        <w:t xml:space="preserve"> </w:t>
      </w:r>
      <w:r w:rsidRPr="00AC3AD2">
        <w:rPr>
          <w:rStyle w:val="StyleUnderline"/>
        </w:rPr>
        <w:t>about</w:t>
      </w:r>
      <w:r>
        <w:rPr>
          <w:rStyle w:val="StyleUnderline"/>
        </w:rPr>
        <w:t xml:space="preserve"> </w:t>
      </w:r>
      <w:r w:rsidRPr="00AC3AD2">
        <w:rPr>
          <w:rStyle w:val="StyleUnderline"/>
        </w:rPr>
        <w:t>the</w:t>
      </w:r>
      <w:r>
        <w:rPr>
          <w:rStyle w:val="StyleUnderline"/>
        </w:rPr>
        <w:t xml:space="preserve"> </w:t>
      </w:r>
      <w:r w:rsidRPr="00AC3AD2">
        <w:rPr>
          <w:rStyle w:val="StyleUnderline"/>
        </w:rPr>
        <w:t>costs</w:t>
      </w:r>
      <w:r>
        <w:rPr>
          <w:rStyle w:val="StyleUnderline"/>
        </w:rPr>
        <w:t xml:space="preserve"> </w:t>
      </w:r>
      <w:r w:rsidRPr="00AC3AD2">
        <w:rPr>
          <w:rStyle w:val="StyleUnderline"/>
        </w:rPr>
        <w:t>and</w:t>
      </w:r>
      <w:r>
        <w:rPr>
          <w:rStyle w:val="StyleUnderline"/>
        </w:rPr>
        <w:t xml:space="preserve"> </w:t>
      </w:r>
      <w:r w:rsidRPr="00AC3AD2">
        <w:rPr>
          <w:rStyle w:val="StyleUnderline"/>
        </w:rPr>
        <w:t>benefits</w:t>
      </w:r>
      <w:r>
        <w:rPr>
          <w:rStyle w:val="StyleUnderline"/>
        </w:rPr>
        <w:t xml:space="preserve"> </w:t>
      </w:r>
      <w:r w:rsidRPr="00AC3AD2">
        <w:rPr>
          <w:rStyle w:val="StyleUnderline"/>
        </w:rPr>
        <w:t>of</w:t>
      </w:r>
      <w:r>
        <w:rPr>
          <w:rStyle w:val="StyleUnderline"/>
        </w:rPr>
        <w:t xml:space="preserve"> </w:t>
      </w:r>
      <w:r w:rsidRPr="00AC3AD2">
        <w:rPr>
          <w:rStyle w:val="StyleUnderline"/>
        </w:rPr>
        <w:t>different</w:t>
      </w:r>
      <w:r>
        <w:rPr>
          <w:rStyle w:val="StyleUnderline"/>
        </w:rPr>
        <w:t xml:space="preserve"> a</w:t>
      </w:r>
      <w:r w:rsidRPr="00AC3AD2">
        <w:rPr>
          <w:rStyle w:val="StyleUnderline"/>
        </w:rPr>
        <w:t>pproaches</w:t>
      </w:r>
      <w:r>
        <w:rPr>
          <w:rStyle w:val="StyleUnderline"/>
        </w:rPr>
        <w:t xml:space="preserve"> </w:t>
      </w:r>
      <w:r w:rsidRPr="00AC3AD2">
        <w:rPr>
          <w:rStyle w:val="StyleUnderline"/>
        </w:rPr>
        <w:t>and</w:t>
      </w:r>
      <w:r>
        <w:rPr>
          <w:rStyle w:val="StyleUnderline"/>
        </w:rPr>
        <w:t xml:space="preserve"> </w:t>
      </w:r>
      <w:r w:rsidRPr="00AC3AD2">
        <w:rPr>
          <w:rStyle w:val="StyleUnderline"/>
        </w:rPr>
        <w:t>therefore</w:t>
      </w:r>
      <w:r>
        <w:rPr>
          <w:rStyle w:val="StyleUnderline"/>
        </w:rPr>
        <w:t xml:space="preserve"> </w:t>
      </w:r>
      <w:r w:rsidRPr="00AC3AD2">
        <w:rPr>
          <w:rStyle w:val="StyleUnderline"/>
        </w:rPr>
        <w:t>enable</w:t>
      </w:r>
      <w:r>
        <w:rPr>
          <w:rStyle w:val="StyleUnderline"/>
        </w:rPr>
        <w:t xml:space="preserve"> </w:t>
      </w:r>
      <w:r w:rsidRPr="00AC3AD2">
        <w:rPr>
          <w:rStyle w:val="StyleUnderline"/>
        </w:rPr>
        <w:t>potential</w:t>
      </w:r>
      <w:r>
        <w:rPr>
          <w:rStyle w:val="StyleUnderline"/>
        </w:rPr>
        <w:t xml:space="preserve"> </w:t>
      </w:r>
      <w:r w:rsidRPr="00AC3AD2">
        <w:rPr>
          <w:rStyle w:val="StyleUnderline"/>
        </w:rPr>
        <w:t>adjustments</w:t>
      </w:r>
      <w:r>
        <w:rPr>
          <w:rStyle w:val="StyleUnderline"/>
        </w:rPr>
        <w:t xml:space="preserve"> </w:t>
      </w:r>
      <w:r w:rsidRPr="00AC3AD2">
        <w:rPr>
          <w:rStyle w:val="StyleUnderline"/>
        </w:rPr>
        <w:t>as</w:t>
      </w:r>
      <w:r>
        <w:rPr>
          <w:rStyle w:val="StyleUnderline"/>
        </w:rPr>
        <w:t xml:space="preserve"> </w:t>
      </w:r>
      <w:r w:rsidRPr="00AC3AD2">
        <w:rPr>
          <w:rStyle w:val="StyleUnderline"/>
        </w:rPr>
        <w:t>time</w:t>
      </w:r>
      <w:r>
        <w:rPr>
          <w:rStyle w:val="StyleUnderline"/>
        </w:rPr>
        <w:t xml:space="preserve"> </w:t>
      </w:r>
      <w:r w:rsidRPr="00AC3AD2">
        <w:rPr>
          <w:rStyle w:val="StyleUnderline"/>
        </w:rPr>
        <w:t>goes</w:t>
      </w:r>
      <w:r>
        <w:rPr>
          <w:rStyle w:val="StyleUnderline"/>
        </w:rPr>
        <w:t xml:space="preserve"> </w:t>
      </w:r>
      <w:r w:rsidRPr="00AC3AD2">
        <w:rPr>
          <w:rStyle w:val="StyleUnderline"/>
        </w:rPr>
        <w:t>on.</w:t>
      </w:r>
      <w:r>
        <w:rPr>
          <w:rStyle w:val="StyleUnderline"/>
        </w:rPr>
        <w:t xml:space="preserve"> </w:t>
      </w:r>
    </w:p>
    <w:p w14:paraId="52CBAC57" w14:textId="77777777" w:rsidR="00C6352C" w:rsidRDefault="00C6352C" w:rsidP="00C6352C">
      <w:pPr>
        <w:pStyle w:val="Heading4"/>
      </w:pPr>
      <w:r>
        <w:t>Guest workers must be granted due process---solves human rights violations and repatriation rates that harm the economy---constitutionally permissible by the courts under the Fourteenth Amendment</w:t>
      </w:r>
    </w:p>
    <w:p w14:paraId="6A9F5E78" w14:textId="77777777" w:rsidR="00C6352C" w:rsidRPr="009949FD" w:rsidRDefault="00C6352C" w:rsidP="00C6352C">
      <w:pPr>
        <w:rPr>
          <w:rStyle w:val="Style13ptBold"/>
        </w:rPr>
      </w:pPr>
      <w:r w:rsidRPr="009949FD">
        <w:rPr>
          <w:rStyle w:val="Style13ptBold"/>
        </w:rPr>
        <w:t xml:space="preserve">Hernandez 14 </w:t>
      </w:r>
      <w:r w:rsidRPr="002B0B5C">
        <w:rPr>
          <w:sz w:val="16"/>
          <w:szCs w:val="16"/>
        </w:rPr>
        <w:t>(Laura A. Associate Professor, Baylor Law School, “THE CONSTITUTIONAL LIMITS OF SUPPLY AND DEMAND: WHY A SUCCESSFUL GUEST WORKER PROGRAM MUST INCLUDE A PATH TO CITIZENSHIP,” STANFORD JOURNAL OF CIVIL RIGHTS &amp; CIVIL LIBERTIES, published June 2014, accessed 7/10/18, https://law.stanford.edu/wp-content/uploads/2018/05/hernandex.pdf )</w:t>
      </w:r>
    </w:p>
    <w:p w14:paraId="7EF80BC3" w14:textId="77777777" w:rsidR="00C6352C" w:rsidRDefault="00C6352C" w:rsidP="00C6352C">
      <w:pPr>
        <w:rPr>
          <w:sz w:val="16"/>
        </w:rPr>
      </w:pPr>
      <w:r w:rsidRPr="0099311A">
        <w:rPr>
          <w:sz w:val="16"/>
        </w:rPr>
        <w:t xml:space="preserve">B. Immigration Laws Should Be Crafted in Line with the Constitutional Premise Behind Birthright Citizenship </w:t>
      </w:r>
      <w:r w:rsidRPr="00872F97">
        <w:rPr>
          <w:rStyle w:val="StyleUnderline"/>
        </w:rPr>
        <w:t>Immigration laws are especially vulnerable to political winds because the United States Supreme Court seldom places constitutional boundaries in this area of federal legislation.</w:t>
      </w:r>
      <w:r w:rsidRPr="0099311A">
        <w:rPr>
          <w:sz w:val="16"/>
        </w:rPr>
        <w:t xml:space="preserve"> The Court intentionally defers to Congress's plenary power because immigration laws sit at the center of multiple government concerns: foreign policy, national security and sovereignty. </w:t>
      </w:r>
      <w:r w:rsidRPr="00100FB2">
        <w:rPr>
          <w:rStyle w:val="StyleUnderline"/>
        </w:rPr>
        <w:t>As repeatedly discussed in immigration case law, due process protection under the United States Constitution is "[w]hatever the procedure authorized by Congress is</w:t>
      </w:r>
      <w:r w:rsidRPr="0099311A">
        <w:rPr>
          <w:sz w:val="16"/>
        </w:rPr>
        <w:t xml:space="preserve"> . . . . "256 </w:t>
      </w:r>
      <w:r w:rsidRPr="00100FB2">
        <w:rPr>
          <w:rStyle w:val="StyleUnderline"/>
        </w:rPr>
        <w:t>Without citizenship, immigrants do not enjoy any rights, including many constitutional protections, that Congress is not willing to give.</w:t>
      </w:r>
      <w:r w:rsidRPr="0099311A">
        <w:rPr>
          <w:sz w:val="16"/>
        </w:rPr>
        <w:t xml:space="preserve"> In this context, political rhetoric takes on a dangerous glint. Yet, despite this deference to plenary power, </w:t>
      </w:r>
      <w:r w:rsidRPr="00232A1E">
        <w:rPr>
          <w:rStyle w:val="StyleUnderline"/>
        </w:rPr>
        <w:t>guest worker immigration laws strike at the heart of a constitutional ideal on which the modem Supreme Court has refused to defer to Congress-preventing the development of an</w:t>
      </w:r>
      <w:r w:rsidRPr="0099311A">
        <w:rPr>
          <w:sz w:val="16"/>
        </w:rPr>
        <w:t xml:space="preserve"> </w:t>
      </w:r>
      <w:r w:rsidRPr="00232A1E">
        <w:rPr>
          <w:rStyle w:val="StyleUnderline"/>
        </w:rPr>
        <w:t>underclass in the United States.</w:t>
      </w:r>
      <w:r w:rsidRPr="0099311A">
        <w:rPr>
          <w:sz w:val="16"/>
        </w:rPr>
        <w:t xml:space="preserve"> By adopting birthright citizenship in the Fourteenth Amendment, Congress incorporated a form of social responsibility within the United States Constitution that must reach immigration laws. The Fourteenth Amendment addressed one of the seminal immigration concerns-slavery. Forced migration created a class of residents, African slaves, who were not bom in the United States, but were brought to alleviate labor shortages.259 Upon emancipation, the unequal constitutional protections endured by freed slaves continued through the Black Codes and Jim Crow laws, even though their children were born on American soil, and thus were 260 indisputably American citizens2. When separate but equal legislation was finally declared unconstitutional, the Supreme Court specifically cited the fear of a growing underclass in American society to justify the abolishment of those laws. </w:t>
      </w:r>
      <w:r w:rsidRPr="00910375">
        <w:rPr>
          <w:rStyle w:val="StyleUnderline"/>
        </w:rPr>
        <w:t>While current immigration laws address voluntary migration, for the most part, the constitutional prohibition of second-class status is equally relevant. Historically, the United States has always looked for cheaper sources of unskilled labor.</w:t>
      </w:r>
      <w:r w:rsidRPr="0099311A">
        <w:rPr>
          <w:sz w:val="16"/>
        </w:rPr>
        <w:t xml:space="preserve"> </w:t>
      </w:r>
      <w:r w:rsidRPr="006F6F5B">
        <w:rPr>
          <w:rStyle w:val="StyleUnderline"/>
        </w:rPr>
        <w:t>Today, that labor comes in the form of immigrants, mostly undocumented and predominantly Latino.</w:t>
      </w:r>
      <w:r w:rsidRPr="0099311A">
        <w:rPr>
          <w:sz w:val="16"/>
        </w:rPr>
        <w:t xml:space="preserve"> Despite concentrated attempts at closing United States' borders through increased security, migration to provide that unskilled labor persists. </w:t>
      </w:r>
      <w:r w:rsidRPr="0099311A">
        <w:rPr>
          <w:rStyle w:val="StyleUnderline"/>
        </w:rPr>
        <w:t>Once on our soil, these migrants are owed basic constitutional protections, including immigration legislation that</w:t>
      </w:r>
      <w:r w:rsidRPr="0099311A">
        <w:rPr>
          <w:sz w:val="16"/>
        </w:rPr>
        <w:t xml:space="preserve"> </w:t>
      </w:r>
      <w:r w:rsidRPr="0099311A">
        <w:rPr>
          <w:rStyle w:val="StyleUnderline"/>
        </w:rPr>
        <w:t>will not relegate them to second-class status.</w:t>
      </w:r>
      <w:r w:rsidRPr="0099311A">
        <w:rPr>
          <w:sz w:val="16"/>
        </w:rPr>
        <w:t xml:space="preserve"> Without this approach, a form of indentured servitude results, as demonstrated by the guest worker program in Hong Kong. Classified as a Special Administrative Region (SAR) of the People's Republic of China 266 (PRC), Hong Kong is governed under the principle of "one country, two systems."267 China has agreed to give the region a high degree of autonomy, with the exception of governmental interests in defense and foreign affairs.268 Because Hong Kong is not an independent sovereignty, it does not possess its own citizenship status.269 With the exception of Chinese citizens and certain Chinese nationals, persons present in Hong Kong "[have] the right of abode in Hong Kong only." 270 Accordingly, Hong Kong's immigration laws are based upon the concept of "permanent residency." 271 Permanent residence allows persons not born in the territory to gain the right of abode there.272 It is conditioned on prior "ordinary residence" in Hong Kong.273 Foreigners who "ordinarily reside" in Hong Kong for seven years are allowed to apply for permanent residency.274 Under the law of Hong Kong, "ordinary residence" does not include people who have landed unlawfully, breached their limit of stay, or who are refugees, people in immigration detention, foreign contract 275 workers under importation of labor schemes, or "outside" domestic helpers. Hong Kong's response to market demands for cheaper labor has a familiar history. A growing demand for domestic help who spoke English and rising local workers' salaries spurred the Hong Kong government to import labor from the Philippines.276 Acting in concert with the bar to permanent residency, </w:t>
      </w:r>
      <w:r w:rsidRPr="0099311A">
        <w:rPr>
          <w:sz w:val="16"/>
        </w:rPr>
        <w:lastRenderedPageBreak/>
        <w:t xml:space="preserve">and more likely as a direct result of it, Hong Kong's labor laws do not properly 277 protect guest workers. For example, domestic guest workers are excluded from standard minimum wage requirements; instead, the workers' contracts only require a monthly wage of $519.278 If that monthly minimum wage is paid, then assuming a six-day workweek comprised of sixteen-hour days, the guest workers' salary averages to about a dollar an hour.279 Prior to arrival in Hong Kong, domestic guest workers are not informed of minimum wage requirements or shown employment contracts.280 In fact, typically the first time a worker is given her contract is when she boards the aircraft headed to Hong Kong. 281 Due to lax or nonexistent oversight of these workers, Hong Kong employers are able to impose onerous working conditions with impunity.282 These domestic guest workers are usually deprived of time off for several months.283 As a result, "there are few opportunities to meet other [guest workers] and compare" experiences, such as the amount of salaries, working conditions, or to take advantage of services from counseling and advice 284 centers. Moreover, guest workers' wages are usually withheld for six or seven months to pay off "agency fees." 285 As is the case in Canada, domestic guest workers comply with harsh employment conditions to retain their jobs 286 and avoid deportation. Worse than in Canada, however, if a domestic worker in Hong Kong is found in unauthorized employment, legal sanctions against the employee are more certain to follow than the prosecution of the offending employers.287 Because Hong Kong has legally forbidden guest workers to attain permanent legal status, the sole incentive is to maximize their exploitation, not fold them into society. Hong Kong guest workers are no more than indentured servants, and in the worst cases, are living in an environment closer to enslavement. Recent political rhetoric would set United States immigration policy on the same path-a path that directly contradicts the mandate of birthright citizenship and the Fourteenth Amendment. CONCLUSION Birthright citizenship prevents the withdrawal of constitutional protections from guest workers. In its absence, it is easier, legislatively and judicially, to pass laws that exempt these workers from labor equality, safety requirements, and social benefits such as access to public education. </w:t>
      </w:r>
      <w:r w:rsidRPr="0099311A">
        <w:rPr>
          <w:rStyle w:val="StyleUnderline"/>
        </w:rPr>
        <w:t>Apart from public policy concerns, the constitutional ideals of birthright citizenship save us from the worst version of ourselves. Unchecked, anti-immigrant rhetoric would lead to a guest worker system amounting to no more than indentured servitude. This outcome was explicitly rejected by the United States Constitution upon the passage of the Reconstruction Amendments.</w:t>
      </w:r>
      <w:r w:rsidRPr="0099311A">
        <w:rPr>
          <w:sz w:val="16"/>
        </w:rPr>
        <w:t xml:space="preserve"> </w:t>
      </w:r>
      <w:r w:rsidRPr="0099311A">
        <w:rPr>
          <w:rStyle w:val="StyleUnderline"/>
        </w:rPr>
        <w:t>As evidenced by the Canadian guest worker program, a high repatriation rate comes at a great cost to the fundamental right of liberty.</w:t>
      </w:r>
      <w:r w:rsidRPr="0099311A">
        <w:rPr>
          <w:sz w:val="16"/>
        </w:rPr>
        <w:t xml:space="preserve"> Canadian agricultural guest workers are socially isolated and legally prevented from interaction with Canadians. </w:t>
      </w:r>
      <w:r w:rsidRPr="0099311A">
        <w:rPr>
          <w:rStyle w:val="StyleUnderline"/>
        </w:rPr>
        <w:t>Labor exploitation still exists even with an active legislative intent to reduce worker abuse. Without such an interest, guest worker exploitation becomes even more rampant as demonstrated by the Hong Kong program. It is undisputed that the United States has a demand for the low-skilled and unskilled labor that guest workers supply. Because the Fourteenth Amendment prohibits the creation of a second-class status, the legislative reaction to guest workers must encompass a path to lawful permanent residency followed by citizenship.</w:t>
      </w:r>
      <w:r w:rsidRPr="0099311A">
        <w:rPr>
          <w:sz w:val="16"/>
        </w:rPr>
        <w:t xml:space="preserve"> Without it, a permanent underclass comprised of guest workers is inevitable.</w:t>
      </w:r>
    </w:p>
    <w:p w14:paraId="0CE846CE" w14:textId="77777777" w:rsidR="00C6352C" w:rsidRPr="003C09E8" w:rsidRDefault="00C6352C" w:rsidP="00C6352C">
      <w:pPr>
        <w:pStyle w:val="Heading4"/>
      </w:pPr>
      <w:r>
        <w:t>The squo immigration system exploits immigrant and non-immigrant workers – LPR key</w:t>
      </w:r>
    </w:p>
    <w:p w14:paraId="45F11631" w14:textId="77777777" w:rsidR="00C6352C" w:rsidRPr="00121231" w:rsidRDefault="00C6352C" w:rsidP="00C6352C">
      <w:r w:rsidRPr="00280BD4">
        <w:rPr>
          <w:rStyle w:val="Style13ptBold"/>
        </w:rPr>
        <w:t>Kugler and Oakford 13</w:t>
      </w:r>
      <w:r w:rsidRPr="00121231">
        <w:t xml:space="preserve"> -- (Adriana Kugler</w:t>
      </w:r>
      <w:r>
        <w:t>, senior fellow @ Center for American Progress and professor @ McCourt School of Public Policy @ Georgetown University, chief economist of the US Department of Labor</w:t>
      </w:r>
      <w:r w:rsidRPr="00121231">
        <w:t xml:space="preserve"> and Patrick Oakford, </w:t>
      </w:r>
      <w:r>
        <w:t xml:space="preserve">policy analysis @ Center for American Progress, MSc of Migration Studies @ University of Oxford, </w:t>
      </w:r>
      <w:r w:rsidRPr="00121231">
        <w:t>Comprehensive Immigration Reform Will Benefit American Workers, Center for American Progress, 9-12-2013, accessed 7-11-2018, https://www.americanprogress.org/issues/immigration/reports/2013/09/12/74014/comprehensive-immigration-reform-will-benefit-american-workers/)//JS</w:t>
      </w:r>
    </w:p>
    <w:p w14:paraId="78DDC3BB" w14:textId="2870BDBA" w:rsidR="00C6352C" w:rsidRDefault="00C6352C" w:rsidP="00C6352C">
      <w:pPr>
        <w:rPr>
          <w:u w:val="single"/>
        </w:rPr>
      </w:pPr>
      <w:r w:rsidRPr="00984249">
        <w:rPr>
          <w:u w:val="single"/>
        </w:rPr>
        <w:t xml:space="preserve">Few people would dispute the fact that our country has a broken immigration system. </w:t>
      </w:r>
      <w:r w:rsidRPr="00EF6F67">
        <w:rPr>
          <w:sz w:val="8"/>
        </w:rPr>
        <w:t xml:space="preserve">More than 11 million people are living in the United States without legal status, millions of people are waiting to be reunited with their families, and employers are not able to recruit the foreign-born workers our economy needs. </w:t>
      </w:r>
      <w:r w:rsidRPr="00984249">
        <w:rPr>
          <w:u w:val="single"/>
        </w:rPr>
        <w:t>But the effects of this broken system extend beyond immigrant workers, their families, and employers; all American workers are harmed by the nation’s dysfunctional immigration policies.</w:t>
      </w:r>
      <w:r w:rsidRPr="00EF6F67">
        <w:rPr>
          <w:sz w:val="8"/>
        </w:rPr>
        <w:t xml:space="preserve"> </w:t>
      </w:r>
      <w:r w:rsidRPr="00984249">
        <w:rPr>
          <w:u w:val="single"/>
        </w:rPr>
        <w:t>Specifically, they are harmed because our immigration system undermines the employment protections of immigrants and subsequently erodes the effectiveness of employment laws for all workers.</w:t>
      </w:r>
      <w:r w:rsidRPr="00EF6F67">
        <w:rPr>
          <w:sz w:val="8"/>
        </w:rPr>
        <w:t xml:space="preserve"> To fully understand why American workers are harmed, one must first consider the role of immigration enforcement in the workplace and how it affects the employment rights of immigrant workers. Under current immigration law, it is illegal for employers to knowingly hire undocumented workers. Despite this prohibition, unscrupulous employers use workers’ undocumented status to avoid compliance with employment laws and deter them from filing formal employment complaints with federal agencies. Many of these employers have therefore managed to go unpunished for their unlawful employment actions. The enforcement of employment laws is triggered primarily by employees who file formal complaints with federal agencies charged with employment-law enforcement. </w:t>
      </w:r>
      <w:r w:rsidRPr="00984249">
        <w:rPr>
          <w:u w:val="single"/>
        </w:rPr>
        <w:t>Therefore, when immigrants are unable to invoke their labor and employment rights, the overall effectiveness of employment laws also declines, as fewer employers are punished for their unlawful employment actions.</w:t>
      </w:r>
      <w:r w:rsidRPr="00EF6F67">
        <w:rPr>
          <w:sz w:val="8"/>
        </w:rPr>
        <w:t xml:space="preserve"> </w:t>
      </w:r>
      <w:r w:rsidRPr="00984249">
        <w:rPr>
          <w:u w:val="single"/>
        </w:rPr>
        <w:t xml:space="preserve">This means that American workers are more susceptible to </w:t>
      </w:r>
      <w:r w:rsidRPr="00984249">
        <w:rPr>
          <w:u w:val="single"/>
        </w:rPr>
        <w:lastRenderedPageBreak/>
        <w:t>workplace violations such as wage and hour violations or unsafe working conditions.</w:t>
      </w:r>
      <w:r w:rsidRPr="00EF6F67">
        <w:rPr>
          <w:sz w:val="8"/>
        </w:rPr>
        <w:t xml:space="preserve"> </w:t>
      </w:r>
      <w:r w:rsidRPr="00984249">
        <w:rPr>
          <w:u w:val="single"/>
        </w:rPr>
        <w:t>Passing common-sense immigration reform—such as the Border Security, Economic Opportunity, and Immigration Modernization Act, or S. 744, passed by the Senate on June 27—will fix this problem.</w:t>
      </w:r>
      <w:r w:rsidRPr="00EF6F67">
        <w:rPr>
          <w:sz w:val="8"/>
        </w:rPr>
        <w:t xml:space="preserve"> </w:t>
      </w:r>
      <w:r w:rsidRPr="00984249">
        <w:rPr>
          <w:u w:val="single"/>
        </w:rPr>
        <w:t>This issue brief reviews the current state of our immigration system and explains how a broken system undermines immigrants’ employment rights and subsequently harms American workers. The brief then highlights how immigration reform, which legalizes the undocumented population and fixes our immigration system, will strengthen immigrants’ employment rights and in turn provide Americans with safer workplaces.</w:t>
      </w:r>
      <w:r w:rsidRPr="00EF6F67">
        <w:rPr>
          <w:sz w:val="8"/>
        </w:rPr>
        <w:t xml:space="preserve"> Immigration enforcement in the workplace The intersection of immigration and employment law in the modern era dates back to the Immigration Reform and Control Act of 1986, or IRCA. Prior to IRCA, the United States, like many other countries, relied on border security and deportations to deter and stop unlawful migration. When IRCA was enacted, our immigration policy shifted to include an enforcement strategy located at the point of hire. Congress thought that if undocumented immigrants could not secure employment, people would not migrate unlawfully to the United States. One of IRCA’s aims, therefore, was to eliminate economic opportunities for undocumented immigrants through the use of employer sanctions. For the first time, all new hires had to demonstrate their authorization to work in the United States by producing documents such as a Social Security Card and driver’s license and filling out the Employment Eligibility Verification Form I-9. This form certifies that the employer has reviewed a worker’s personal documents that verify the worker’s employment authorization. If U.S. Immigration and Customs Enforcement, or ICE, finds that an employer knowingly hired an undocumented immigrant, the employer will be subject to penalties such as fines and potential jail time. Including these provisions in IRCA was significant because it made the workplace an integral part of our country’s immigration-enforcement scheme. While employer sanctions seemed in theory to be a logical way to eliminate the incentives driving undocumented immigration, IRCA’s provisions did little in practice to eliminate economic opportunities for undocumented immigrants, for a variety of reasons. First, the employer sanctions were rarely enforced in the years immediately following IRCA, and employers were therefore only minimally deterred from hiring undocumented workers. Within the first decade following IRCA’s passage, the number of employers audited each year peaked at 10,000 in 1990, and the number of employers fined each year never exceeded 1,000. In the few cases where employers were fined for hiring undocumented workers, the punishments amounted to little more than a slap on the wrist. Secondly, the way in which employer sanctions were crafted created an opportunity for employers to technically comply with IRCA while still hiring undocumented immigrants. As discussed above, employers are penalized if they “knowingly” hire an undocumented worker. But since employers are only required to confirm that documents appear “on their face” to be valid—and many documents can be forged—some employers who in good faith complete the I-9 form still end up unknowingly hiring undocumented workers. Other employers, though, take advantage of this problem and use it as an opportunity to avoid liability under IRCA by completing an I-9 form while knowing that they are hiring undocumented workers. This type of compliance in name only is perpetuated by the fact that many employers and industries rely heavily upon immigrant labor. Finally, and most importantly, IRCA failed to deter undocumented migration because Congress failed to recognize that workplace enforcement on its own was not enough to halt undocumented migration into the country. For example, IRCA contained no provision for future worker visas. The law ignored the yawning gap between employer demands for workers and the ample supply of such workers in countries south of the United States. In short, it ignored the existence of an integrated, albeit unregulated, North American labor market. In the absence of any new means to enter the country legally, the push and pull of supply and demand led inevitably to more undocumented immigration in the decades following IRCA. Nearly 30 years after IRCA’s unsuccessful attempt to establish a realistic, effective immigration policy, it is little surprise that there are currently 8 million undocumented immigrants working in the United States, a figure that amounts to about 5 percent of the nation’s workforce. This large unauthorized population significantly hampers the effectiveness of our labor and employment laws and American workers. A broken immigration system hurts immigrants’ employment protections The nation’s employment and labor laws extend to and protect all employees. Since a person’s immigration status does not affect whether he or she is deemed an employee under these laws, workers are legally entitled to receive protection under labor and employment laws regardless of their immigration status. As immigration enforcement has entered the workplace under IRCA, however, there has been an increasing gap between the labor and employment rights of undocumented workers on paper and their ability to execute those rights in the workplace. Employer misuse of immigration-enforcement duties As explained above, employers are required to check the work authorization of an employee at the time of his or her hiring. Unfortunately, some unscrupulous employers either use their immigration-related duties or trigger enforcement actions to: Deter immigrants from filing employment complaints Retaliate against immigrant workers who have exerted their labor and employment rights Stall or halt a proceeding after an investigation has begun In one federal case, for example, an employer who had previously never abided by his I-9 form obligations only started requiring employees to fill out I-9 forms after a union organizing campaign began. The employer, citing compliance with IRCA, fired a majority of the workers—some documented, others undocumented—who were involved in the organizing campaign. Yet the employer only chose to fire those involved in the union campaign, even if other workers could not prove their work authorization. This case is a clear example of an employer wrongfully using his or her immigration-related duties to attempt to deter employees from invoking their labor-organizing rights. In another reported federal case, an undocumented employee filed an employment complaint after experiencing wage and hour violations. The employer told the employee that he would contact the Immigration and Naturalization Service, or INS— the precursor to the Department of Homeland Security—if the employee did not drop the complaint. The employee refused, and the employer contacted INS, which took the employee into custody for almost 16 months. In this case, the employer, while not required to call INS under IRCA, was able to use his knowledge of the employee’s immigration status to retaliate against the employee for invoking his employment rights. These two cases are by no means outliers. Employers regularly trigger immigration-enforcement actions as a means to chill immigrants’ employment rights. One study that investigated the overlap between workplace immigration-related raids and labor inspections found that out of the 184 workplaces in New York City that ICE investigated over a 30-month period, 102 were also subject to employment-related investigations. This widespread overlap suggests that employers are using the presence of immigration enforcement as a means to escape liability under labor and employment laws. While it is unclear whether, in each of these cases, employers triggered the immigration investigations after labor investigations began or the investigations were simply a coincidental overlap, the takeaway is still the same: Employers are able to avoid employment-law liability. In the United States, labor investigations, while usually trigged by a single employee, often rely upon other employees to prove that an employer is guilty of unlawful employment actions. Thus, if employers can create an environment in which employees fear deportation, the employees may be less likely to cooperate with labor investigations, and the employer can potentially avoid liability under employment laws—even if a complaint has already been filed. To be sure, the National Labor Relations Board, or NLRB, and many courts have ruled that it is unlawful for employers to use or go beyond their immigration-related duties to retaliate against employees who invoke their employment rights. Given that it takes a long time to adjudicate a retaliation claim, however, an employer may still successfully undermine employees’ labor and employment rights, despite eventually being punished for their retaliation. An employer can, for example, successfully dissuade employees from joining a union organizing campaign by illegally threatening to call ICE, long before the employer is punished or ordered to stop making such threats. In many ways, the penalty for engaging in retaliatory actions is simply the cost to an employer of avoiding a more undesirable employment outcome, such as a unionized workplace. Over the past few years, the Departments of Labor and Homeland Security have recognized this strategy and taken measures to lessen the negative consequences of our immigration system on the effectiveness of labor and employment laws. In 2011, the two departments renewed a Memorandum of Understanding, or MOU, regarding immigration- and employment-enforcement activities in the workplace. One aim of the MOU, for example, is to limit ICE investigations in the workplace when a labor dispute is ongoing. This MOU, however, is not a complete solution to the underlying problem. It is simply one way to mitigate the impact of a broken immigration system on our labor and employment laws. </w:t>
      </w:r>
      <w:r w:rsidRPr="00EF6F67">
        <w:rPr>
          <w:u w:val="single"/>
        </w:rPr>
        <w:t>The problems that arise from a broken system can only be fully rectified when the system itself is fixed. Fear of deportation keeps workers from reporting claims</w:t>
      </w:r>
      <w:r w:rsidRPr="00EF6F67">
        <w:rPr>
          <w:sz w:val="8"/>
        </w:rPr>
        <w:t xml:space="preserve"> </w:t>
      </w:r>
      <w:r w:rsidRPr="00EF6F67">
        <w:rPr>
          <w:u w:val="single"/>
        </w:rPr>
        <w:t xml:space="preserve">Bad-apple employers who knowingly use immigration-related duties to exploit workers represent the most extreme way in which aspects of our immigration system can undermine workers’ employment rights. But the immigration system at large also has negative consequences for immigrant workers. Some immigrant employees who are not directly threatened with immigration-related retaliation by their employers, for example, are still hesitant to bring forth employment-related complaints because of the chilling effect our immigration system has had on them. </w:t>
      </w:r>
      <w:r w:rsidRPr="00EF6F67">
        <w:rPr>
          <w:sz w:val="8"/>
        </w:rPr>
        <w:t xml:space="preserve">Research has found that even when undocumented immigrants are aware of their labor and employment rights, they rarely step up and file employment complaints against their employers, out of fear that engaging with the government—even in a non-immigration-related context—will lead to their deportation. Similarly, even immigrants with legal status may fear invoking their labor and employment rights because of how it will affect their co-workers, family members, or friends who are undocumented. One court noted that when employers use immigration-related duties to subvert labor- and employment-law effectiveness, “even documented workers may be chilled … [they] … may fear that their immigration status would be changed, or that their status would reveal the immigration problem of their family or friends.” Given how our immigration system has damaged immigrants’ ability to protect themselves from employment violations, it is not surprising that undocumented immigrants are some of the most exploited workers in our economy. A 2010 National Employment Law Project, or NELP, study of low-wage industries in major U.S. cities found that undocumented immigrants were nearly twice as likely to experience minimum-wage violations than legal immigrant workers. Specifically, NELP found in its study that 29 percent of undocumented male workers and 47 percent of undocumented female workers experienced minimum-wage violations, compared to 17 percent and 18 percent of native-born male and female workers, respectively. These findings are noteworthy because they highlight significant labor-protection gaps connected to immigration status and gender, meaning that undocumented women are some of the most exploited workers in our labor market. </w:t>
      </w:r>
      <w:r w:rsidRPr="00EF6F67">
        <w:rPr>
          <w:u w:val="single"/>
        </w:rPr>
        <w:t>Immigrants’ lack of employment protections hurts all American workers The employment rights of immigrant workers are most directly undermined by our broken immigration system. But the weak employment protections afforded to immigrants have serious implications for the effectiveness of our employment laws and all American workers.</w:t>
      </w:r>
      <w:r w:rsidRPr="00EF6F67">
        <w:rPr>
          <w:sz w:val="8"/>
        </w:rPr>
        <w:t xml:space="preserve"> In the United States, the enforcement of employment laws hinges on individual employees bringing formal claims against unscrupulous employers. An investigation or lawsuit against an employer is most often triggered by an individual employee making a formal complaint with a federal agency charged with enforcing labor and employment laws. Thus, it is only through employees invoking their right to file claims that employers are punished for their unlawful actions and other employers are possibly deterred from engaging in similar behavior. Given this system of enforcing labor and employment laws, it is not enough to simply declare that all workers are covered under labor and employment laws. </w:t>
      </w:r>
      <w:r w:rsidRPr="00EF6F67">
        <w:rPr>
          <w:u w:val="single"/>
        </w:rPr>
        <w:t>The workers covered by these laws need to be able to assert their rights in order for employment laws to be effective at securing safe and fair working conditions. Immigrants’ inability to invoke their rights results in weakened employment protections for all American workers—and in some instances, means that American workers are subject to violations of minimum-wage and overtime protections, wage theft, and other forms of employment violations, such as unsafe working conditions.</w:t>
      </w:r>
      <w:r w:rsidRPr="00EF6F67">
        <w:rPr>
          <w:sz w:val="8"/>
        </w:rPr>
        <w:t xml:space="preserve"> In New York City, for example, many workers in the retail industry—specifically, in low-end discount stores—are immigrants who lack legal status. A 2007 study by the Brennan Center for Justice at New York University School of Law of low-wage workers in New York City found that retail workers faced pervasive workplace violations, including discrimination based on immigration status and immigration-related retaliation. These employment violations against immigrants have consequences for other American workers in the industry, evidenced by the fact that the typical hourly wage for all workers in low-end discount stores is at most $6.00. What’s more, workers are rarely if ever paid overtime, despite working more than 50 hours a week. This story is not unique to the retail industry or to New York City. All across America, employers are able to take advantage of U.S. workers by using our immigration system to exploit immigrant and undocumented workers. Moreover, given that many of the workers in these industries are immigrants, no matter how hard American workers try to lodge complaints against their employers, the widespread exploitation of undocumented workers will still result in poor wage and working conditions for the industry as a whole. This research supports the view that it is the broken immigration system, not the immigrants themselves, which leads to unlawful employment practices. </w:t>
      </w:r>
      <w:r w:rsidRPr="00EF6F67">
        <w:rPr>
          <w:u w:val="single"/>
        </w:rPr>
        <w:t>S. 744 improves employment protections The Senate-passed immigration reform bill would go a long way toward ameliorating many of the issues facing immigrant and native-</w:t>
      </w:r>
      <w:r w:rsidRPr="00EF6F67">
        <w:rPr>
          <w:u w:val="single"/>
        </w:rPr>
        <w:lastRenderedPageBreak/>
        <w:t xml:space="preserve">born workers when it comes to the broken immigration system. The most significant change is the pathway to earned citizenship for unauthorized immigrants, which would provide these workers the ability to secure legal status and remove the threat of immigration action by an unscrupulous employer. </w:t>
      </w:r>
      <w:r w:rsidRPr="00EF6F67">
        <w:rPr>
          <w:sz w:val="8"/>
        </w:rPr>
        <w:t xml:space="preserve">Other improvements include: Diminishing employers’ role in determining whether an employee is authorized to work Creating safeguards so that employees cannot be wrongfully terminated due to errors in E-Verify, the government’s electronic employment-verification system Barring employers who have a history of worker exploitation from hiring vulnerable immigrant workers Improving the labor-market mobility of immigrant workers Legalization </w:t>
      </w:r>
      <w:r w:rsidRPr="00766853">
        <w:rPr>
          <w:b/>
          <w:sz w:val="28"/>
          <w:szCs w:val="28"/>
          <w:u w:val="single"/>
        </w:rPr>
        <w:t>An earned pathway to legal status and citizenship would diminish exploitation by eliminating employers’ ability to leverage a worker’s undocumented status against them</w:t>
      </w:r>
      <w:r w:rsidRPr="00EF6F67">
        <w:rPr>
          <w:u w:val="single"/>
        </w:rPr>
        <w:t xml:space="preserve">. </w:t>
      </w:r>
      <w:r w:rsidRPr="00EF6F67">
        <w:rPr>
          <w:sz w:val="8"/>
        </w:rPr>
        <w:t xml:space="preserve">Workers subject to unlawful employment conditions will be more likely to step forward after legalization and lodge complaints, given that they can receive the full set of remedies and will no longer be chilled by a fear of deportation. Moreover, S. 744 utilizes a variety of tactics—from border security to improved employer-sanction provisions—to eliminate future undocumented immigration. One key component of achieving this goal is the elimination of any incentive employers have to hire undocumented workers. As discussed earlier, the Hoffman Plastic decision effectively inoculated some bad-faith employers from exploiting undocumented workers. The Senate bill tackles this perverse incentive by legislatively overturning the Hoffman Plastic decision. S. 744 would extend back pay and other employment remedies— except reinstatement—to undocumented workers. </w:t>
      </w:r>
      <w:r w:rsidRPr="00EF6F67">
        <w:rPr>
          <w:u w:val="single"/>
        </w:rPr>
        <w:t>By requiring equal treatment under employment laws, S. 744 will not only improve working conditions for all Americans, but it will also deter future undocumented immigration by removing an incentive for unscrupulous employers to employ unauthorized workers.</w:t>
      </w:r>
      <w:r w:rsidRPr="00EF6F67">
        <w:rPr>
          <w:sz w:val="8"/>
        </w:rPr>
        <w:t xml:space="preserve"> E-Verify Another major component of S. 744 is the implementation of E-Verify. This electronic verification system, operated by the government, minimizes employers’ role in assessing whether an employee is authorized to work. Because E-Verify will be mandatory for all businesses, bad-apple employers will no longer be able to intentionally hire undocumented workers and then threaten to use the employment-verification system as a means of intimidation. In short, under E-Verify, employers will be less likely to leverage immigration status against employees as a means to avoid compliance with employment laws. To be sure, some employers will deliberately continue to employ unauthorized workers by staying off the grid. But those business owners, when exposed, will no longer be able to hide behind the veil of partial I-9 compliance and ambiguous requirements that enables employers to game the system today. If they are not running their new hires through E-Verify, they will be held accountable for deliberately violating the immigration laws and face steep civil or criminal sanctions. This change, over time, will create a strong compliance incentive. After employer-sanction laws were enacted in 1986, various reports—including a study by the nonpartisan General Accounting Office, now known as the Government Accountability Office—found that employers’ duty to determine who is authorized to work led to many instances of outright discrimination. As discussed, under IRCA, employers can be fined for knowingly hiring an undocumented immigrant. The GAO findings suggest that some employers, to preemptively avoid any possible liability under IRCA, used race as a heuristic when determining the work eligibility of employees—by simply refusing to hire anyone with a Latino-sounding last name, for example—instead of examining the Social Security cards, driver’s licenses, or other documents presented by employees. Shifting to an electronic verification system may significantly decrease the likelihood of employers discriminating against applicants on the basis of race or national origin. E-Verify is not completely accurate, however, and can occasionally result in employees being wrongly identified as ineligible for work. This has serious implications for Americans trying to secure employment. It is estimated that up to 3.5 million workers would have to visit the Social Security Administration to fix errors in the administration’s database, which E-Verify will use. But unlike previous attempts to implement E-Verify, S. 744 has put in place safeguards to protect workers from the system’s inaccuracy. Under S. 744, for example, it would be unlawful for employers to fire someone before they receive a final nonconfirmation notice through E-Verify and an employee has exhausted all available appeal processes. The Senate bill also makes it unlawful for employers to utilize E-Verify as a prescreening tool during the application process. Stronger protections for visa workers One of the arguments that opponents of the Senate bill often cited was that immigrant workers on temporary visas would harm employment opportunities for American workers. While research shows that this is not the case, S. 744 nonetheless contains numerous safeguards to ensure that employers are not motivated to hire foreign workers out of a desire to exploit them or pay them less than they could an American worker. That is, S. 744 makes sure that employers do not sidestep employment laws while hiring visa workers. But similar to undocumented immigrants who fear filing claims because of the possibility of immigration-related retaliation, temporary workers who are beholden to their employer for their immigration status may be dissuaded from filing employment complaints. Some employers who have utilized temporary-worker programs, such as the H-2B visa for lesser-skilled nonagricultural workers, have treated their visa workers poorly and in violation of the law as a way to cut down on business costs. The Southern Poverty Law Center, for example, found that despite H-2B workers having a contractual right to earn a prevailing hourly wage between $7.30 and $12.00, most H-2B workers are unlawfully underpaid as a result of “complicated piece-rate pay schemes, underreporting of hours, failure to pay overtime, and making unlawful deductions from work.” The Senate bill includes provisions that help ensure that employment and contract rights of visa workers are upheld. If employers have violated employment laws in the past two years, for example, they are not eligible to apply for the labor certification that allows them to hire temporary-visa workers. This requirement is important because it ensures that employers who have violated employment laws are not authorized to hire more vulnerable temporary workers. Employers who rely on such workers will have a strong incentive to comply with all employment laws. Improved labor-market mobility The ability to move freely throughout the labor market is a right most Americans take for granted. But a worker’s right to leave a job and find alternative employment creates an incentive for employers to treat employees fairly. That is, if an employer knows that an employee can seek employment elsewhere if they are mistreated, then the employer will be less likely to engage in this behavior in the first place. Thus, improving immigrants’ labor-market mobility will reduce immigrant exploitation. This indirectly affects American workers because as the number of unlawful employment actions taken against immigrants declines, a culture of employment-law compliance may be created that will ripple throughout many industries in the United States. Under the Senate bill, contract agricultural workers are provided with semi-labor-market portability. Workers who either serve until the end of their contract or until the employment relationship is mutually ended will be able to take another job—as long as it is within the agricultural industry and with a certified employer. Labor-market mobility is a small but significant step toward securing better working conditions for these agricultural workers, given that they are not protected by many of the basic employment laws in our country. </w:t>
      </w:r>
      <w:r w:rsidRPr="00EF6F67">
        <w:rPr>
          <w:u w:val="single"/>
        </w:rPr>
        <w:t>Similarly, the creation of the “W” visa, which allows immigrants to work in nonagricultural, nonseasonal lower-skilled positions, also provides semi-labor-market portability.</w:t>
      </w:r>
      <w:r w:rsidRPr="00EF6F67">
        <w:rPr>
          <w:sz w:val="8"/>
        </w:rPr>
        <w:t xml:space="preserve"> Like a contract agricultural worker, those in the United States on a W visa will be able to move freely between registered employers with registered available positions. </w:t>
      </w:r>
      <w:r w:rsidRPr="00EF6F67">
        <w:rPr>
          <w:u w:val="single"/>
        </w:rPr>
        <w:t>More importantly, a W-visa holder will be able to apply for legal permanent residency through a new merit-based system.</w:t>
      </w:r>
      <w:r w:rsidRPr="00EF6F67">
        <w:rPr>
          <w:sz w:val="8"/>
        </w:rPr>
        <w:t xml:space="preserve"> This would ultimately provide the former W-visa worker with full labor-market mobility. Conclusion The detrimental effect our current immigration system has on American workers is a problem that is not often talked about, but workers all across America see it each day. </w:t>
      </w:r>
      <w:r w:rsidRPr="00EF6F67">
        <w:rPr>
          <w:u w:val="single"/>
        </w:rPr>
        <w:t>Currently, our broken immigration system creates an opportunity for some employers to use the immigration status of workers to undermine their employment protections. This has serious implications for all workers in America. Our employment laws are strongest when all employees protected under them are able to invoke their rights when faced with workplace violations. A broken immigration system that stifles immigrants’ employment rights ultimately undermines the workplace safety of all American workers. By correcting our immigration system’s negative employment consequences, the Senate immigration bill—or similar reforms—would help protect American workers’ wages and ensure a safe and fair workplace. As the House of Representatives returns from recess, it should remember that taking up immigration reform will help not only more than 11 million aspiring Americans, employers across America, and the millions of families who are currently separated from their loved ones, but it will also help American workers as a whole.</w:t>
      </w:r>
    </w:p>
    <w:p w14:paraId="082B3F92" w14:textId="327AD50F" w:rsidR="005553A7" w:rsidRDefault="005553A7" w:rsidP="005553A7">
      <w:pPr>
        <w:pStyle w:val="Heading3"/>
      </w:pPr>
      <w:r>
        <w:lastRenderedPageBreak/>
        <w:t>AT: Advantage CPs</w:t>
      </w:r>
    </w:p>
    <w:p w14:paraId="6A441752" w14:textId="77777777" w:rsidR="00CE152F" w:rsidRDefault="00CE152F" w:rsidP="00CE152F">
      <w:pPr>
        <w:pStyle w:val="Heading4"/>
        <w:jc w:val="both"/>
      </w:pPr>
      <w:r>
        <w:t>Domestic workers won’t take agricultural jobs no matter what – current perks and raises fail to attract them – only immigrants solve</w:t>
      </w:r>
    </w:p>
    <w:p w14:paraId="513F8A3E" w14:textId="77777777" w:rsidR="00CE152F" w:rsidRPr="00EC31EC" w:rsidRDefault="00CE152F" w:rsidP="00CE152F">
      <w:r w:rsidRPr="00EC31EC">
        <w:t xml:space="preserve">Natalie </w:t>
      </w:r>
      <w:r w:rsidRPr="00EC31EC">
        <w:rPr>
          <w:b/>
          <w:sz w:val="26"/>
          <w:szCs w:val="26"/>
        </w:rPr>
        <w:t>Kitroeff and</w:t>
      </w:r>
      <w:r w:rsidRPr="00EC31EC">
        <w:t xml:space="preserve"> Geoffrey </w:t>
      </w:r>
      <w:r w:rsidRPr="00EC31EC">
        <w:rPr>
          <w:b/>
          <w:sz w:val="26"/>
          <w:szCs w:val="26"/>
        </w:rPr>
        <w:t>Mohan</w:t>
      </w:r>
      <w:r w:rsidRPr="00EC31EC">
        <w:t>, 3-17-</w:t>
      </w:r>
      <w:r w:rsidRPr="00EC31EC">
        <w:rPr>
          <w:b/>
          <w:sz w:val="26"/>
          <w:szCs w:val="26"/>
        </w:rPr>
        <w:t>2017</w:t>
      </w:r>
      <w:r w:rsidRPr="00EC31EC">
        <w:t>, "Wages rise on California farms. Americans still don't want the job," latimes, http://www.latimes.com/projects/la-fi-farms-immigration/</w:t>
      </w:r>
      <w:r>
        <w:t>)SEM</w:t>
      </w:r>
    </w:p>
    <w:p w14:paraId="2D4C7C2A" w14:textId="64ECF356" w:rsidR="00CE152F" w:rsidRPr="00CE152F" w:rsidRDefault="00CE152F" w:rsidP="00CE152F">
      <w:pPr>
        <w:rPr>
          <w:sz w:val="12"/>
        </w:rPr>
      </w:pPr>
      <w:r w:rsidRPr="00EC31EC">
        <w:rPr>
          <w:sz w:val="12"/>
        </w:rPr>
        <w:t xml:space="preserve">Arnulfo Solorio’s desperate mission to recruit farmworkers for the Napa Valley took him far from the pastoral vineyards to a raggedy parking lot in Stockton, in the heart of the Central Valley. Carrying a fat stack of business cards for his company, Silverado Farming, Solorio approached one prospect, a man with only his bottom set of teeth. He told Solorio that farm work in Stockton pays $11 to $12 an hour. Solorio countered: “Look, we are paying $14.50 now, but we are going up to $16.” The man nodded skeptically. Solorio moved on to two men huddled nearby, and returned quickly. “They were drug addicts,” he said. “And, they didn’t have a car.” Before the day was through, Solorio would make the same pitch to dozens of men and women, approaching a taco truck, a restaurant and a homeless encampment. Time was short: He needed to find 100 workers to fill his ranks by April 1, when grapevines begin to grow and need constant attention. Solorio is one of a growing number of </w:t>
      </w:r>
      <w:r w:rsidRPr="00207AA6">
        <w:rPr>
          <w:rStyle w:val="StyleUnderline"/>
        </w:rPr>
        <w:t>agricultural businessmen</w:t>
      </w:r>
      <w:r w:rsidRPr="00EC31EC">
        <w:rPr>
          <w:sz w:val="12"/>
        </w:rPr>
        <w:t xml:space="preserve"> who say they </w:t>
      </w:r>
      <w:r w:rsidRPr="00207AA6">
        <w:rPr>
          <w:rStyle w:val="StyleUnderline"/>
        </w:rPr>
        <w:t>face an urgent shortage of workers</w:t>
      </w:r>
      <w:r w:rsidRPr="00EC31EC">
        <w:rPr>
          <w:sz w:val="12"/>
        </w:rPr>
        <w:t xml:space="preserve">. </w:t>
      </w:r>
      <w:r w:rsidRPr="00207AA6">
        <w:rPr>
          <w:rStyle w:val="StyleUnderline"/>
        </w:rPr>
        <w:t>The flow of labor began drying up when</w:t>
      </w:r>
      <w:r w:rsidRPr="00EC31EC">
        <w:rPr>
          <w:sz w:val="12"/>
        </w:rPr>
        <w:t xml:space="preserve"> President </w:t>
      </w:r>
      <w:r w:rsidRPr="00207AA6">
        <w:rPr>
          <w:rStyle w:val="StyleUnderline"/>
        </w:rPr>
        <w:t>Obama tightened the border</w:t>
      </w:r>
      <w:r w:rsidRPr="00EC31EC">
        <w:rPr>
          <w:sz w:val="12"/>
        </w:rPr>
        <w:t xml:space="preserve">. </w:t>
      </w:r>
      <w:r w:rsidRPr="00207AA6">
        <w:rPr>
          <w:rStyle w:val="StyleUnderline"/>
        </w:rPr>
        <w:t>Now</w:t>
      </w:r>
      <w:r w:rsidRPr="00EC31EC">
        <w:rPr>
          <w:sz w:val="12"/>
        </w:rPr>
        <w:t xml:space="preserve"> President </w:t>
      </w:r>
      <w:r w:rsidRPr="00207AA6">
        <w:rPr>
          <w:rStyle w:val="StyleUnderline"/>
        </w:rPr>
        <w:t>Trump is promising to deport more people</w:t>
      </w:r>
      <w:r w:rsidRPr="00EC31EC">
        <w:rPr>
          <w:sz w:val="12"/>
        </w:rPr>
        <w:t xml:space="preserve">, </w:t>
      </w:r>
      <w:r w:rsidRPr="00207AA6">
        <w:rPr>
          <w:rStyle w:val="StyleUnderline"/>
        </w:rPr>
        <w:t>raid more companies and build a wall</w:t>
      </w:r>
      <w:r w:rsidRPr="00EC31EC">
        <w:rPr>
          <w:sz w:val="12"/>
        </w:rPr>
        <w:t xml:space="preserve"> on the southern border. </w:t>
      </w:r>
      <w:r w:rsidRPr="00207AA6">
        <w:rPr>
          <w:rStyle w:val="Emphasis"/>
        </w:rPr>
        <w:t>That has made California farms a proving ground for the Trump team’s theory that by cutting off the flow of immigrants they will free up more jobs for American-born workers and push up their wages.</w:t>
      </w:r>
      <w:r>
        <w:rPr>
          <w:rStyle w:val="Emphasis"/>
        </w:rPr>
        <w:t xml:space="preserve"> </w:t>
      </w:r>
      <w:r w:rsidRPr="00207AA6">
        <w:rPr>
          <w:rStyle w:val="Emphasis"/>
        </w:rPr>
        <w:t>So far, the results aren’t encouraging</w:t>
      </w:r>
      <w:r w:rsidRPr="00EC31EC">
        <w:rPr>
          <w:sz w:val="12"/>
        </w:rPr>
        <w:t xml:space="preserve"> for farmers or domestic workers. </w:t>
      </w:r>
      <w:r w:rsidRPr="00207AA6">
        <w:rPr>
          <w:rStyle w:val="StyleUnderline"/>
        </w:rPr>
        <w:t>Farmers are being forced to make difficult choices</w:t>
      </w:r>
      <w:r w:rsidRPr="00EC31EC">
        <w:rPr>
          <w:sz w:val="12"/>
        </w:rPr>
        <w:t xml:space="preserve"> about whether to abandon some of the state’s hallmark fruits and vegetables, move operations abroad, import workers under a special visa or replace them altogether with machines. </w:t>
      </w:r>
      <w:r w:rsidRPr="00207AA6">
        <w:rPr>
          <w:rStyle w:val="Emphasis"/>
        </w:rPr>
        <w:t>Growers</w:t>
      </w:r>
      <w:r w:rsidRPr="00EC31EC">
        <w:rPr>
          <w:sz w:val="12"/>
        </w:rPr>
        <w:t xml:space="preserve"> who can afford it </w:t>
      </w:r>
      <w:r w:rsidRPr="00207AA6">
        <w:rPr>
          <w:rStyle w:val="Emphasis"/>
        </w:rPr>
        <w:t>have</w:t>
      </w:r>
      <w:r w:rsidRPr="00EC31EC">
        <w:rPr>
          <w:sz w:val="12"/>
        </w:rPr>
        <w:t xml:space="preserve"> already </w:t>
      </w:r>
      <w:r w:rsidRPr="00207AA6">
        <w:rPr>
          <w:rStyle w:val="Emphasis"/>
        </w:rPr>
        <w:t>begun raising worker pay well beyond minimum wage</w:t>
      </w:r>
      <w:r w:rsidRPr="00EC31EC">
        <w:rPr>
          <w:sz w:val="12"/>
        </w:rPr>
        <w:t xml:space="preserve">. Wages for crop production in California </w:t>
      </w:r>
      <w:r w:rsidRPr="00207AA6">
        <w:rPr>
          <w:rStyle w:val="StyleUnderline"/>
        </w:rPr>
        <w:t>increased by 13%</w:t>
      </w:r>
      <w:r w:rsidRPr="00EC31EC">
        <w:rPr>
          <w:sz w:val="12"/>
        </w:rPr>
        <w:t xml:space="preserve"> from 2010 to 2015, twice as fast as average pay in the state, according to a Los Angeles Times analysis of data from the Bureau of Labor Statistics. Today, farmworkers in the state earn about $30,000 a year if they work full time — about half the overall average pay in California. </w:t>
      </w:r>
      <w:r w:rsidRPr="00207AA6">
        <w:rPr>
          <w:rStyle w:val="Emphasis"/>
        </w:rPr>
        <w:t>Most work fewer hours</w:t>
      </w:r>
      <w:r w:rsidRPr="00EC31EC">
        <w:rPr>
          <w:sz w:val="12"/>
        </w:rPr>
        <w:t xml:space="preserve">. Some </w:t>
      </w:r>
      <w:r w:rsidRPr="00207AA6">
        <w:rPr>
          <w:rStyle w:val="Emphasis"/>
        </w:rPr>
        <w:t>farmers are even giving laborers benefits normally reserved for white-collar professionals</w:t>
      </w:r>
      <w:r w:rsidRPr="00EC31EC">
        <w:rPr>
          <w:sz w:val="12"/>
        </w:rPr>
        <w:t xml:space="preserve">, </w:t>
      </w:r>
      <w:r w:rsidRPr="00207AA6">
        <w:rPr>
          <w:rStyle w:val="StyleUnderline"/>
        </w:rPr>
        <w:t>like 401(k) plans, health insurance, subsidized housing and profit-sharing bonuses</w:t>
      </w:r>
      <w:r w:rsidRPr="00EC31EC">
        <w:rPr>
          <w:sz w:val="12"/>
        </w:rPr>
        <w:t xml:space="preserve">. Full-timers at Silverado Farming, for example, get most of those sweeteners, plus 10 paid vacation days, eight paid holidays, and can earn their hourly rate to take English classes. </w:t>
      </w:r>
      <w:r w:rsidRPr="00207AA6">
        <w:rPr>
          <w:rStyle w:val="Emphasis"/>
          <w:sz w:val="28"/>
        </w:rPr>
        <w:t>But the raises and new perks have not tempted native-born Americans to leave their day jobs for the fields</w:t>
      </w:r>
      <w:r w:rsidRPr="00EC31EC">
        <w:rPr>
          <w:sz w:val="12"/>
        </w:rPr>
        <w:t xml:space="preserve">. </w:t>
      </w:r>
      <w:r w:rsidRPr="00207AA6">
        <w:rPr>
          <w:rStyle w:val="Emphasis"/>
        </w:rPr>
        <w:t>Nine in 10 agriculture workers</w:t>
      </w:r>
      <w:r w:rsidRPr="00EC31EC">
        <w:rPr>
          <w:sz w:val="12"/>
        </w:rPr>
        <w:t xml:space="preserve"> in California </w:t>
      </w:r>
      <w:r w:rsidRPr="00207AA6">
        <w:rPr>
          <w:rStyle w:val="Emphasis"/>
        </w:rPr>
        <w:t>are still foreign born</w:t>
      </w:r>
      <w:r w:rsidRPr="00EC31EC">
        <w:rPr>
          <w:sz w:val="12"/>
        </w:rPr>
        <w:t xml:space="preserve">, and more than half are undocumented, according to a federal survey. Instead, companies growing high-value crops, like Cabernet Sauvignon grapes in Napa, are luring employees from fields in places like Stockton that produce cheaper wine grapes or less profitable fruits and vegetables. </w:t>
      </w:r>
      <w:r w:rsidRPr="00207AA6">
        <w:rPr>
          <w:rStyle w:val="Emphasis"/>
        </w:rPr>
        <w:t>Growers who can’t raise wages are losing their employees</w:t>
      </w:r>
      <w:r w:rsidRPr="00207AA6">
        <w:rPr>
          <w:rStyle w:val="StyleUnderline"/>
        </w:rPr>
        <w:t xml:space="preserve"> and dealing with it by mechanizing, downsizing or switching to less labor-intensive crops.</w:t>
      </w:r>
      <w:r>
        <w:rPr>
          <w:rStyle w:val="StyleUnderline"/>
        </w:rPr>
        <w:t xml:space="preserve"> </w:t>
      </w:r>
      <w:r w:rsidRPr="00EC31EC">
        <w:rPr>
          <w:sz w:val="12"/>
        </w:rPr>
        <w:t xml:space="preserve">Jeff Klein is doing all of the above. Last year Klein, a fourth-generation Stockton farmer, ran a mental ledger, trying to sort out the pros and cons of persevering in the wine business or quitting. He couldn’t make the math work. Wineries pay Klein a tiny fraction of what they pony up for the same grape variety grown in Napa, and the rising cost of labor meant he was losing money on his vineyards. So in October, Klein decided to rip out 113,000 Chardonnay grapevines that once blanketed land his family has owned for decades. Now they lay heaped into hundreds of piles, waiting to be taken to the dump. “I try to make any decision I make not emotional. When you’re running a business, it has to be a financial decision,” he says, sifting through the mangled metal posts. Five years ago, Klein had a crew of 100 workers pruning, tying and suckering his grapevines. Wineries paid $700 for a ton of grapes, and Klein could make a solid profit paying $8 an hour, the minimum wage. Last year he could barely get together 45 laborers, and his grapes sold for only $350 per ton. Klein knew his vines were done for when California passed laws raising the minimum wage to $15 by 2023 and requiring overtime for field laborers. “There’s not enough guys, and everybody is fighting for everybody else’s guys,” he says. “In Napa and Sonoma, they’re getting $2,000 a ton [for grapes]. So, those guys can afford to pay $15. For me, I’m just trying to break even.” Although </w:t>
      </w:r>
      <w:r w:rsidRPr="00207AA6">
        <w:rPr>
          <w:rStyle w:val="Emphasis"/>
        </w:rPr>
        <w:t>Trump</w:t>
      </w:r>
      <w:r w:rsidRPr="00EC31EC">
        <w:rPr>
          <w:sz w:val="12"/>
        </w:rPr>
        <w:t xml:space="preserve"> earned Klein’s vote, he worries that recent e</w:t>
      </w:r>
      <w:r w:rsidRPr="00207AA6">
        <w:rPr>
          <w:rStyle w:val="Emphasis"/>
        </w:rPr>
        <w:t>x</w:t>
      </w:r>
      <w:r w:rsidRPr="00EC31EC">
        <w:rPr>
          <w:sz w:val="12"/>
        </w:rPr>
        <w:t xml:space="preserve">ecutive </w:t>
      </w:r>
      <w:r w:rsidRPr="00207AA6">
        <w:rPr>
          <w:rStyle w:val="Emphasis"/>
        </w:rPr>
        <w:t>o</w:t>
      </w:r>
      <w:r w:rsidRPr="00EC31EC">
        <w:rPr>
          <w:sz w:val="12"/>
        </w:rPr>
        <w:t>rder</w:t>
      </w:r>
      <w:r w:rsidRPr="00207AA6">
        <w:rPr>
          <w:rStyle w:val="Emphasis"/>
        </w:rPr>
        <w:t>s ratcheting up deportation</w:t>
      </w:r>
      <w:r w:rsidRPr="00EC31EC">
        <w:rPr>
          <w:sz w:val="12"/>
        </w:rPr>
        <w:t xml:space="preserve"> plans and calling for a wall </w:t>
      </w:r>
      <w:r w:rsidRPr="00207AA6">
        <w:rPr>
          <w:rStyle w:val="Emphasis"/>
        </w:rPr>
        <w:t>are</w:t>
      </w:r>
      <w:r w:rsidRPr="00EC31EC">
        <w:rPr>
          <w:sz w:val="12"/>
        </w:rPr>
        <w:t xml:space="preserve"> putting a chokehold on an already tight pool of workers. “That’s </w:t>
      </w:r>
      <w:r w:rsidRPr="00207AA6">
        <w:rPr>
          <w:rStyle w:val="Emphasis"/>
        </w:rPr>
        <w:t>killing our labor force</w:t>
      </w:r>
      <w:r w:rsidRPr="00EC31EC">
        <w:rPr>
          <w:sz w:val="12"/>
        </w:rPr>
        <w:t xml:space="preserve">,” says the 35-year-old grower. Already, </w:t>
      </w:r>
      <w:r w:rsidRPr="00207AA6">
        <w:rPr>
          <w:rStyle w:val="Emphasis"/>
        </w:rPr>
        <w:t>fewer Mexicans had been willing to risk border crossings</w:t>
      </w:r>
      <w:r w:rsidRPr="00EC31EC">
        <w:rPr>
          <w:sz w:val="12"/>
        </w:rPr>
        <w:t xml:space="preserve"> as security and deportations escalated under the Obama Administration. At the same time, </w:t>
      </w:r>
      <w:r w:rsidRPr="00207AA6">
        <w:rPr>
          <w:rStyle w:val="StyleUnderline"/>
        </w:rPr>
        <w:t>Mexico’s own economy was mushrooming, offering decent jobs for people who stayed behind</w:t>
      </w:r>
      <w:r w:rsidRPr="00EC31EC">
        <w:rPr>
          <w:sz w:val="12"/>
        </w:rPr>
        <w:t xml:space="preserve">. With the grapevines he has left, Klein is doing what he can to pare his crews. Last year, he bought a leaf puller for $50,000, which turns the delicate process of culling grapevine canopies into an exercise in brute force. The puller hooks onto a tractor and, like an oddly shaped vacuum cleaner, sucks leaves from grapevines. He used to spend $100 an acre culling the canopies, which allows the right amount of sunlight to hit the grapes and turn them into sugar balls. Now, he says, “It will cost me 20 bucks, and I can get rid of some labor.” Klein says he’ll spend the next five years replacing his 1,000 acres of grapevines with almond and olive trees, which require a fraction of the human contact to grow. About 80 miles west in Napa, growers aren’t facing quite the same challenge. Cabernet Sauvignon grapes in Napa go for nearly $6,900 per ton, 10 times more than in San Joaquin County. That’s the reason that Napa County pays its farmworkers $41,940 a year, the highest in California, our analysis of federal data shows. That’s also why Leovijildo Martinez clambers into a van around 4:40 a.m. every morning to travel from Stockton to the Napa Valley. By 6:30 a.m. he is on a Napa vineyard, and 12 hours later, he returns to his two-bedroom apartment. “You get home, you shower, you eat a couple of tortillas with whatever is here,” Martinez says. He gets to see his kids’ faces and give them a hug before turning in at 9:30 p.m. They still complain about not seeing him enough. “It’s hard for me as a man and as a father,” he says. But the commute is paying off. A year ago, the 31-year-old from Mexico was earning $14.75 an hour doing the same work for a different Napa company. He joined Silverado in April and now he’s making $19.50 working vineyards that produce grapes for a winery whose bottles go for about $300. “Everything in Napa is different. They treat you differently there, they don’t pressure you, and they respect the law,” he says. “If you work here, in Stockton, you don’t have enough money.” According to the economic theory behind Trump’s immigration crackdown, Americans should be following Martinez’s van into the fields. “The law of supply and demand doesn’t stop being true just because you’re talking about people,” says George Borjas, a Harvard economist and prominent foe of unfettered immigration. “[Farmers] have had an almost endless supply of low-skill workers for a long time, and now they are finding it difficult to transition to a situation where they don’t.” Borjas believes the ones who reap the rewards of immigration are employers — not just farmers, but restaurant owners and well-to-do homeowners who hire landscapers and housekeepers. The people who suffer most are American workers, who contend with more competition for jobs and lower pay. But Silverado, the </w:t>
      </w:r>
      <w:r w:rsidRPr="00EC31EC">
        <w:rPr>
          <w:rStyle w:val="Emphasis"/>
        </w:rPr>
        <w:t xml:space="preserve">farm labor </w:t>
      </w:r>
      <w:r w:rsidRPr="00EC31EC">
        <w:rPr>
          <w:rStyle w:val="Emphasis"/>
        </w:rPr>
        <w:lastRenderedPageBreak/>
        <w:t>contracting company</w:t>
      </w:r>
      <w:r w:rsidRPr="00EC31EC">
        <w:rPr>
          <w:sz w:val="12"/>
        </w:rPr>
        <w:t xml:space="preserve"> in Napa, </w:t>
      </w:r>
      <w:r w:rsidRPr="00EC31EC">
        <w:rPr>
          <w:rStyle w:val="Emphasis"/>
        </w:rPr>
        <w:t>has never had a white, American-born person take an entry-level gig</w:t>
      </w:r>
      <w:r w:rsidRPr="00EC31EC">
        <w:rPr>
          <w:sz w:val="12"/>
        </w:rPr>
        <w:t xml:space="preserve">, even after the company increased hourly wages to $4 above the minimum. And Silverado is far from unique. </w:t>
      </w:r>
      <w:r w:rsidRPr="00207AA6">
        <w:rPr>
          <w:rStyle w:val="Emphasis"/>
        </w:rPr>
        <w:t>U.S. workers filled just 2% of</w:t>
      </w:r>
      <w:r w:rsidRPr="00EC31EC">
        <w:rPr>
          <w:sz w:val="12"/>
        </w:rPr>
        <w:t xml:space="preserve"> a sample of </w:t>
      </w:r>
      <w:r w:rsidRPr="00207AA6">
        <w:rPr>
          <w:rStyle w:val="Emphasis"/>
        </w:rPr>
        <w:t>farm labor vacancies</w:t>
      </w:r>
      <w:r w:rsidRPr="00EC31EC">
        <w:rPr>
          <w:sz w:val="12"/>
        </w:rPr>
        <w:t xml:space="preserve"> advertised in 1996, according to </w:t>
      </w:r>
      <w:hyperlink r:id="rId74" w:anchor="Interstate%20Clearance%20System%20has%20Little%20Impact" w:tgtFrame="blank" w:history="1">
        <w:r w:rsidRPr="00EC31EC">
          <w:rPr>
            <w:rStyle w:val="Hyperlink"/>
            <w:sz w:val="12"/>
          </w:rPr>
          <w:t>a report published by the Labor Department’s office of inspector general</w:t>
        </w:r>
      </w:hyperlink>
      <w:r w:rsidRPr="00EC31EC">
        <w:rPr>
          <w:sz w:val="12"/>
        </w:rPr>
        <w:t xml:space="preserve">. “I don’t think anybody would dispute that that’s roughly the way it is now” as well, says Philip Martin, an economist at UC Davis and one of the country’s leading experts on agriculture. Indeed, Chalmers R. Carr III, the president of Titan Farms, a South Carolina peach giant, told lawmakers at a 2013 hearing that he advertised 2,000 job openings from 2010 through 2012. Carr said he was paying $9.39, $2 more than the state’s minimum wage at the time. He hired 483 U.S. applicants, slightly less than a quarter of what he needed; 109 didn’t show up on the first day. Another 321 of them quit, “the vast majority in the first two days,” Carr testified. Only 31 lasted for the entire peach season. Borjas, the Harvard economist, says that it may just be that wages are still too low. “Believe me, if the wages were really, really high, you and I would be lining up,” Borjas says. Or perhaps </w:t>
      </w:r>
      <w:r w:rsidRPr="00207AA6">
        <w:rPr>
          <w:rStyle w:val="Emphasis"/>
          <w:sz w:val="24"/>
        </w:rPr>
        <w:t>farms are just not a place where native-born Americans want to work. The job is seasonal, so laborers have to alternate between long stretches without any income and then months of 60-hour weeks. They work in extreme heat and cold, and spend all day bending over to reach vegetables or climbing up and down ladders to pluck fruit in trees.</w:t>
      </w:r>
      <w:r>
        <w:rPr>
          <w:rStyle w:val="Emphasis"/>
          <w:sz w:val="24"/>
        </w:rPr>
        <w:t xml:space="preserve"> </w:t>
      </w:r>
      <w:r w:rsidRPr="00EC31EC">
        <w:rPr>
          <w:sz w:val="12"/>
        </w:rPr>
        <w:t>“</w:t>
      </w:r>
      <w:r w:rsidRPr="00207AA6">
        <w:rPr>
          <w:rStyle w:val="Emphasis"/>
        </w:rPr>
        <w:t>You don’t need a deep analysis to understand why farm work wouldn’t be attractive to young Americans</w:t>
      </w:r>
      <w:r w:rsidRPr="00EC31EC">
        <w:rPr>
          <w:sz w:val="12"/>
        </w:rPr>
        <w:t>,” says Martin, the agriculture expert.</w:t>
      </w:r>
    </w:p>
    <w:p w14:paraId="526626F0" w14:textId="77777777" w:rsidR="00CE152F" w:rsidRDefault="00CE152F" w:rsidP="00CE152F">
      <w:pPr>
        <w:pStyle w:val="Heading4"/>
      </w:pPr>
      <w:r>
        <w:t xml:space="preserve">Domestic workers won’t want to fill agriculture positions – migrant workers have always </w:t>
      </w:r>
      <w:r w:rsidRPr="00BB30FE">
        <w:rPr>
          <w:rFonts w:cs="Calibri"/>
        </w:rPr>
        <w:t>b</w:t>
      </w:r>
      <w:r>
        <w:rPr>
          <w:rFonts w:cs="Calibri"/>
        </w:rPr>
        <w:t>een relied on</w:t>
      </w:r>
    </w:p>
    <w:p w14:paraId="33F0A2A0" w14:textId="77777777" w:rsidR="00CE152F" w:rsidRPr="000C2122" w:rsidRDefault="00CE152F" w:rsidP="00CE152F">
      <w:pPr>
        <w:rPr>
          <w:rFonts w:cs="Calibri"/>
        </w:rPr>
      </w:pPr>
      <w:r w:rsidRPr="000C2122">
        <w:rPr>
          <w:rFonts w:cs="Calibri"/>
          <w:b/>
        </w:rPr>
        <w:t xml:space="preserve">Martin and </w:t>
      </w:r>
      <w:r>
        <w:rPr>
          <w:rFonts w:cs="Calibri"/>
          <w:b/>
        </w:rPr>
        <w:t xml:space="preserve">Calvin ’10 </w:t>
      </w:r>
      <w:r>
        <w:rPr>
          <w:rFonts w:cs="Calibri"/>
        </w:rPr>
        <w:t xml:space="preserve">(Philip; </w:t>
      </w:r>
      <w:r w:rsidRPr="00BB30FE">
        <w:rPr>
          <w:rFonts w:cs="Calibri"/>
        </w:rPr>
        <w:t>professor Agricultural and Resource Economics at the University of California-Davis</w:t>
      </w:r>
      <w:r>
        <w:rPr>
          <w:rFonts w:cs="Calibri"/>
        </w:rPr>
        <w:t xml:space="preserve"> AND Linda; United States Department of Agriculture “Immigration Reform: What Does It Mean for Agriculture and Rural America?” </w:t>
      </w:r>
      <w:hyperlink r:id="rId75" w:history="1">
        <w:r w:rsidRPr="00F1602B">
          <w:rPr>
            <w:rStyle w:val="Hyperlink"/>
            <w:rFonts w:cs="Calibri"/>
          </w:rPr>
          <w:t>https://academic.oup.com/aepp/article-abstract/32/2/232/8170</w:t>
        </w:r>
      </w:hyperlink>
      <w:r>
        <w:rPr>
          <w:rFonts w:cs="Calibri"/>
        </w:rPr>
        <w:t>) JK</w:t>
      </w:r>
    </w:p>
    <w:p w14:paraId="319B9B02" w14:textId="77777777" w:rsidR="00CE152F" w:rsidRPr="005553A7" w:rsidRDefault="00CE152F" w:rsidP="00CE152F">
      <w:pPr>
        <w:rPr>
          <w:rFonts w:cs="Calibri"/>
          <w:sz w:val="16"/>
        </w:rPr>
      </w:pPr>
      <w:r w:rsidRPr="005C6AB2">
        <w:rPr>
          <w:rFonts w:cs="Calibri"/>
          <w:b/>
          <w:u w:val="single"/>
        </w:rPr>
        <w:t xml:space="preserve">Relatively low wages, hard physical labor, and seasonal work reduce the appeal of farm work to most U.S. citizens. </w:t>
      </w:r>
      <w:r w:rsidRPr="000C2122">
        <w:rPr>
          <w:rFonts w:cs="Calibri"/>
          <w:sz w:val="16"/>
        </w:rPr>
        <w:t xml:space="preserve">Those attracted to the farm workforce are generally workers whose alternative U.S. job options are limited by a lack of English, education, or other factors. The National Agricultural Worker Surveys (NAWS) interviews workers employed on crop farms; between 2005 and 2007, NAWS data found that </w:t>
      </w:r>
      <w:r w:rsidRPr="005C6AB2">
        <w:rPr>
          <w:rFonts w:cs="Calibri"/>
          <w:u w:val="single"/>
        </w:rPr>
        <w:t>72% of these workers were born in Mexico, 52% were unauthorized, and 15% were in their first year of U.S. farm work</w:t>
      </w:r>
      <w:r w:rsidRPr="000C2122">
        <w:rPr>
          <w:rFonts w:cs="Calibri"/>
          <w:sz w:val="16"/>
        </w:rPr>
        <w:t xml:space="preserve"> (Carroll, Saltz, and Gabbard 2009). Only </w:t>
      </w:r>
      <w:r w:rsidRPr="005C6AB2">
        <w:rPr>
          <w:rFonts w:cs="Calibri"/>
          <w:u w:val="single"/>
        </w:rPr>
        <w:t>33% of workers were migrants - defined as workers who moved at least 75 miles to do farm work. Almost half of these migrant workers had arrived in the United States from another country during the previous year.</w:t>
      </w:r>
      <w:r w:rsidRPr="000C2122">
        <w:rPr>
          <w:rFonts w:cs="Calibri"/>
          <w:sz w:val="16"/>
        </w:rPr>
        <w:t xml:space="preserve"> The NAWS paints a picture of a Spanish-speaking farm workforce with little education employed approximately two-thirds of the year on U.S. farms. Hired workers earned an average of $8 an hour in 2006, half the $16 average hourly earnings of U.S. production workers (Carroll and Saltz 2008; U.S. Bureau of Labor Statistics</w:t>
      </w:r>
      <w:r w:rsidRPr="00B55C37">
        <w:rPr>
          <w:rFonts w:cs="Calibri"/>
          <w:u w:val="single"/>
        </w:rPr>
        <w:t>). Earning half as much for two-thirds as many weeks of work means that annual farm worker earnings averaged only a third of the $34,000 of non-farm production workers. Most crop workers rented housing away from the farm where they worked and reported receiving no employment-related benefits from farm employers such as health insurance or pensions.</w:t>
      </w:r>
      <w:r w:rsidRPr="000C2122">
        <w:rPr>
          <w:rFonts w:cs="Calibri"/>
          <w:sz w:val="16"/>
        </w:rPr>
        <w:t xml:space="preserve"> According to NAWS and unemployment insurance data, most hired workers stay in the seasonal farm workforce less than a decade (Khan, Martin, and Hardiman 2004). However, </w:t>
      </w:r>
      <w:r w:rsidRPr="00B55C37">
        <w:rPr>
          <w:rFonts w:cs="Calibri"/>
          <w:u w:val="single"/>
        </w:rPr>
        <w:t>there are no longitudinal data to track farm workers over time, or studies that prioritize the factors that could induce seasonal farm workers to remain in the farm workforce longer</w:t>
      </w:r>
      <w:r w:rsidRPr="000C2122">
        <w:rPr>
          <w:rFonts w:cs="Calibri"/>
          <w:sz w:val="16"/>
        </w:rPr>
        <w:t>.5 Moreover</w:t>
      </w:r>
      <w:r w:rsidRPr="00B55C37">
        <w:rPr>
          <w:rFonts w:cs="Calibri"/>
          <w:u w:val="single"/>
        </w:rPr>
        <w:t xml:space="preserve">, farm workers' children educated in the United States rarely follow their parents in to the fields, helping to explain the keen interest of farm employers in immigration policies that open border gates for additional workers. </w:t>
      </w:r>
      <w:r w:rsidRPr="00B55C37">
        <w:rPr>
          <w:rFonts w:cs="Calibri"/>
          <w:b/>
          <w:u w:val="single"/>
        </w:rPr>
        <w:t>Since most hired farm workers are immigrants who move out of the sea- sonal farm labor market as soon as possible, the supply of U.S. farm workers depends on a constant influx of new labor attracted to the United States by wages significantly above those in the workers' countries of origin, primarily Mexico</w:t>
      </w:r>
      <w:r w:rsidRPr="000C2122">
        <w:rPr>
          <w:rFonts w:cs="Calibri"/>
          <w:b/>
          <w:u w:val="single"/>
        </w:rPr>
        <w:t>.</w:t>
      </w:r>
      <w:r w:rsidRPr="000C2122">
        <w:rPr>
          <w:rFonts w:cs="Calibri"/>
          <w:u w:val="single"/>
        </w:rPr>
        <w:t xml:space="preserve"> Immigration policy determines whether that labor force will be legal or illegal</w:t>
      </w:r>
      <w:r w:rsidRPr="000C2122">
        <w:rPr>
          <w:rFonts w:cs="Calibri"/>
          <w:b/>
          <w:u w:val="single"/>
        </w:rPr>
        <w:t>. Relying on newcomers to the United States to fill seasonal farm jobs is not a new phenomenon</w:t>
      </w:r>
      <w:r w:rsidRPr="000C2122">
        <w:rPr>
          <w:rFonts w:cs="Calibri"/>
          <w:u w:val="single"/>
        </w:rPr>
        <w:t>.</w:t>
      </w:r>
      <w:r w:rsidRPr="000C2122">
        <w:rPr>
          <w:rFonts w:cs="Calibri"/>
          <w:sz w:val="16"/>
        </w:rPr>
        <w:t xml:space="preserve"> In the 19th century, </w:t>
      </w:r>
      <w:r w:rsidRPr="000C2122">
        <w:rPr>
          <w:rFonts w:cs="Calibri"/>
          <w:u w:val="single"/>
        </w:rPr>
        <w:t>commercial farms in the western United States depended on newcomers who had few alternatives to filling seasonal farm jobs</w:t>
      </w:r>
      <w:r w:rsidRPr="000C2122">
        <w:rPr>
          <w:rFonts w:cs="Calibri"/>
          <w:sz w:val="16"/>
        </w:rPr>
        <w:t>; the Chinese were followed by Japanese and Filipinos, then Mexicans in the 1920s, Dust Bowl refugees in the 1930s, Mexicans again under the Bracero Program between 1942-1964, and unauthorized foreigners since then (Martin 2003).</w:t>
      </w:r>
    </w:p>
    <w:p w14:paraId="38AEA9B0" w14:textId="77777777" w:rsidR="005553A7" w:rsidRPr="00BB30FE" w:rsidRDefault="005553A7" w:rsidP="005553A7">
      <w:pPr>
        <w:pStyle w:val="Heading4"/>
        <w:spacing w:line="240" w:lineRule="auto"/>
        <w:rPr>
          <w:rFonts w:cs="Calibri"/>
        </w:rPr>
      </w:pPr>
      <w:r w:rsidRPr="00BB30FE">
        <w:rPr>
          <w:rFonts w:cs="Calibri"/>
        </w:rPr>
        <w:lastRenderedPageBreak/>
        <w:t>Agriculture sectors are specifically dependent upon foreign workers</w:t>
      </w:r>
    </w:p>
    <w:p w14:paraId="1FB0859A" w14:textId="77777777" w:rsidR="005553A7" w:rsidRPr="00BB30FE" w:rsidRDefault="005553A7" w:rsidP="005553A7">
      <w:pPr>
        <w:rPr>
          <w:rFonts w:cs="Calibri"/>
        </w:rPr>
      </w:pPr>
      <w:r w:rsidRPr="00BB30FE">
        <w:rPr>
          <w:rFonts w:cs="Calibri"/>
          <w:b/>
        </w:rPr>
        <w:t xml:space="preserve">Martin 1990 </w:t>
      </w:r>
      <w:r w:rsidRPr="00BB30FE">
        <w:rPr>
          <w:rFonts w:cs="Calibri"/>
        </w:rPr>
        <w:t xml:space="preserve">(Philip; professor Agricultural and Resource Economics at the University of California-Davis “Harvest of Confusion: Immigration Reform and California Agriculture” </w:t>
      </w:r>
      <w:hyperlink r:id="rId76" w:history="1">
        <w:r w:rsidRPr="00BB30FE">
          <w:rPr>
            <w:rStyle w:val="Hyperlink"/>
            <w:rFonts w:cs="Calibri"/>
          </w:rPr>
          <w:t>http://journals.sagepub.com/doi/abs/10.1177/019791839002400103</w:t>
        </w:r>
      </w:hyperlink>
      <w:r w:rsidRPr="00BB30FE">
        <w:rPr>
          <w:rFonts w:cs="Calibri"/>
        </w:rPr>
        <w:t>) JK</w:t>
      </w:r>
    </w:p>
    <w:p w14:paraId="5202356B" w14:textId="77777777" w:rsidR="005553A7" w:rsidRPr="00BB30FE" w:rsidRDefault="005553A7" w:rsidP="005553A7">
      <w:pPr>
        <w:rPr>
          <w:rFonts w:eastAsiaTheme="minorEastAsia" w:cs="Calibri"/>
        </w:rPr>
      </w:pPr>
      <w:r w:rsidRPr="003F525E">
        <w:rPr>
          <w:rFonts w:cs="Calibri"/>
          <w:sz w:val="16"/>
        </w:rPr>
        <w:t xml:space="preserve">Agriculture came to the immigration reform debate relatively late, but </w:t>
      </w:r>
      <w:r w:rsidRPr="003F525E">
        <w:rPr>
          <w:rFonts w:cs="Calibri"/>
          <w:u w:val="single"/>
        </w:rPr>
        <w:t>agriculture won some of the most significa</w:t>
      </w:r>
      <w:r w:rsidRPr="00BB30FE">
        <w:rPr>
          <w:rFonts w:cs="Calibri"/>
          <w:u w:val="single"/>
        </w:rPr>
        <w:t>nt victories during the negotia-</w:t>
      </w:r>
      <w:r w:rsidRPr="003F525E">
        <w:rPr>
          <w:rFonts w:cs="Calibri"/>
          <w:u w:val="single"/>
        </w:rPr>
        <w:t>tions which produced the Immigration Reform and Control Act (IRCA) of 1986.</w:t>
      </w:r>
      <w:r w:rsidRPr="003F525E">
        <w:rPr>
          <w:rFonts w:cs="Calibri"/>
          <w:sz w:val="16"/>
        </w:rPr>
        <w:t xml:space="preserve"> </w:t>
      </w:r>
      <w:r w:rsidRPr="003F525E">
        <w:rPr>
          <w:rFonts w:cs="Calibri"/>
          <w:u w:val="single"/>
        </w:rPr>
        <w:t xml:space="preserve">Agricultural interests argued during the early 1980s that </w:t>
      </w:r>
      <w:r w:rsidRPr="003F525E">
        <w:rPr>
          <w:rFonts w:cs="Calibri"/>
          <w:b/>
          <w:u w:val="single"/>
        </w:rPr>
        <w:t>they had developed a special need for and dependence on immigrant workers</w:t>
      </w:r>
      <w:r w:rsidRPr="003F525E">
        <w:rPr>
          <w:rFonts w:cs="Calibri"/>
          <w:u w:val="single"/>
        </w:rPr>
        <w:t xml:space="preserve"> </w:t>
      </w:r>
      <w:r w:rsidRPr="003F525E">
        <w:rPr>
          <w:rFonts w:cs="Calibri"/>
          <w:sz w:val="16"/>
        </w:rPr>
        <w:t xml:space="preserve">(Farm Labor Alliance 1986), but the original </w:t>
      </w:r>
      <w:r w:rsidRPr="00BB30FE">
        <w:rPr>
          <w:rFonts w:cs="Calibri"/>
          <w:sz w:val="16"/>
        </w:rPr>
        <w:t>Simpson-Mazzoli immigration re-</w:t>
      </w:r>
      <w:r w:rsidRPr="003F525E">
        <w:rPr>
          <w:rFonts w:cs="Calibri"/>
          <w:sz w:val="16"/>
        </w:rPr>
        <w:t>form proposal did not include a new immigrant worker program for agriculture</w:t>
      </w:r>
      <w:r w:rsidRPr="003F525E">
        <w:rPr>
          <w:rFonts w:cs="Calibri"/>
          <w:u w:val="single"/>
        </w:rPr>
        <w:t xml:space="preserve">. However, after farmers persuaded </w:t>
      </w:r>
      <w:r w:rsidRPr="00BB30FE">
        <w:rPr>
          <w:rFonts w:cs="Calibri"/>
          <w:u w:val="single"/>
        </w:rPr>
        <w:t>the House of Representa-</w:t>
      </w:r>
      <w:r w:rsidRPr="003F525E">
        <w:rPr>
          <w:rFonts w:cs="Calibri"/>
          <w:u w:val="single"/>
        </w:rPr>
        <w:t xml:space="preserve">tives to include a guestworker program </w:t>
      </w:r>
      <w:r w:rsidRPr="003F525E">
        <w:rPr>
          <w:rFonts w:cs="Calibri"/>
          <w:sz w:val="16"/>
        </w:rPr>
        <w:t>sponsored by Representative Leon Panetta (D-CA) and Representative Sid Morrison (R-WA) in House-passed immigration reforms in 1984,2 and a similar program offered</w:t>
      </w:r>
      <w:r w:rsidRPr="00BB30FE">
        <w:rPr>
          <w:rFonts w:cs="Calibri"/>
          <w:sz w:val="16"/>
        </w:rPr>
        <w:t xml:space="preserve"> </w:t>
      </w:r>
      <w:r w:rsidRPr="003F525E">
        <w:rPr>
          <w:rFonts w:cs="Calibri"/>
          <w:sz w:val="16"/>
        </w:rPr>
        <w:t>b</w:t>
      </w:r>
      <w:r w:rsidRPr="00BB30FE">
        <w:rPr>
          <w:rFonts w:cs="Calibri"/>
          <w:sz w:val="16"/>
        </w:rPr>
        <w:t xml:space="preserve">y Senator Pete Wilson (R-CA) in the Senate immigration reform bill in 1985,3 </w:t>
      </w:r>
      <w:r w:rsidRPr="00BB30FE">
        <w:rPr>
          <w:rFonts w:cs="Calibri"/>
          <w:u w:val="single"/>
        </w:rPr>
        <w:t>it became clear that farmers could exact some sort of special immigrant worker program as their price for accepting immigration reform.</w:t>
      </w:r>
    </w:p>
    <w:p w14:paraId="39C826DC" w14:textId="77777777" w:rsidR="005553A7" w:rsidRPr="00BB30FE" w:rsidRDefault="005553A7" w:rsidP="005553A7">
      <w:pPr>
        <w:rPr>
          <w:rFonts w:cs="Calibri"/>
        </w:rPr>
      </w:pPr>
    </w:p>
    <w:p w14:paraId="4E87895B" w14:textId="77777777" w:rsidR="005553A7" w:rsidRPr="00BB30FE" w:rsidRDefault="005553A7" w:rsidP="005553A7">
      <w:pPr>
        <w:pStyle w:val="Heading4"/>
        <w:rPr>
          <w:rFonts w:cs="Calibri"/>
        </w:rPr>
      </w:pPr>
      <w:r w:rsidRPr="00BB30FE">
        <w:rPr>
          <w:rFonts w:cs="Calibri"/>
        </w:rPr>
        <w:t>Migrant workers are uniquely key to farms - without them, many farmers would go out of business</w:t>
      </w:r>
    </w:p>
    <w:p w14:paraId="40AD542E" w14:textId="77777777" w:rsidR="005553A7" w:rsidRPr="00BB30FE" w:rsidRDefault="005553A7" w:rsidP="005553A7">
      <w:pPr>
        <w:rPr>
          <w:rFonts w:cs="Calibri"/>
        </w:rPr>
      </w:pPr>
      <w:r w:rsidRPr="00BB30FE">
        <w:rPr>
          <w:rFonts w:cs="Calibri"/>
          <w:b/>
        </w:rPr>
        <w:t xml:space="preserve">Martin 1990 </w:t>
      </w:r>
      <w:r w:rsidRPr="00BB30FE">
        <w:rPr>
          <w:rFonts w:cs="Calibri"/>
        </w:rPr>
        <w:t xml:space="preserve">(Philip; professor Agricultural and Resource Economics at the University of California-Davis “Harvest of Confusion: Immigration Reform and California Agriculture” </w:t>
      </w:r>
      <w:hyperlink r:id="rId77" w:history="1">
        <w:r w:rsidRPr="00BB30FE">
          <w:rPr>
            <w:rStyle w:val="Hyperlink"/>
            <w:rFonts w:cs="Calibri"/>
          </w:rPr>
          <w:t>http://journals.sagepub.com/doi/abs/10.1177/019791839002400103</w:t>
        </w:r>
      </w:hyperlink>
      <w:r w:rsidRPr="00BB30FE">
        <w:rPr>
          <w:rFonts w:cs="Calibri"/>
        </w:rPr>
        <w:t>) JK</w:t>
      </w:r>
    </w:p>
    <w:p w14:paraId="548346AC" w14:textId="77777777" w:rsidR="005553A7" w:rsidRPr="00870CBE" w:rsidRDefault="005553A7" w:rsidP="005553A7">
      <w:pPr>
        <w:rPr>
          <w:rFonts w:cs="Calibri"/>
          <w:u w:val="single"/>
        </w:rPr>
      </w:pPr>
      <w:r w:rsidRPr="00870CBE">
        <w:rPr>
          <w:rFonts w:cs="Calibri"/>
          <w:u w:val="single"/>
        </w:rPr>
        <w:t xml:space="preserve">Even though federal employment data suggest that immigrant workers play a small role in U.S. agriculture, </w:t>
      </w:r>
      <w:r w:rsidRPr="00870CBE">
        <w:rPr>
          <w:rFonts w:cs="Calibri"/>
          <w:b/>
          <w:u w:val="single"/>
        </w:rPr>
        <w:t>the farmers who rely on them have traditionally argued that without immigrant workers they would go out of business.</w:t>
      </w:r>
      <w:r w:rsidRPr="00870CBE">
        <w:rPr>
          <w:rFonts w:cs="Calibri"/>
          <w:u w:val="single"/>
        </w:rPr>
        <w:t xml:space="preserve"> Growers have made the argument that immigrant workers were needed to establish and maintain a viable agriculture since significant crop production began in California and other western states during the 1870s</w:t>
      </w:r>
      <w:r w:rsidRPr="00870CBE">
        <w:rPr>
          <w:rFonts w:cs="Calibri"/>
          <w:sz w:val="16"/>
        </w:rPr>
        <w:t>, and successive waves of Chinese, Japan</w:t>
      </w:r>
      <w:r w:rsidRPr="00BB30FE">
        <w:rPr>
          <w:rFonts w:cs="Calibri"/>
          <w:sz w:val="16"/>
        </w:rPr>
        <w:t>ese, Filipino, and Mexican immi-</w:t>
      </w:r>
      <w:r w:rsidRPr="00870CBE">
        <w:rPr>
          <w:rFonts w:cs="Calibri"/>
          <w:sz w:val="16"/>
        </w:rPr>
        <w:t xml:space="preserve"> grants were made available to western farmers (Fuller, 1940). Many of the crops which once relied on immigrant workers, such as cotton, have been mechanized and today U.S. citizens and settled legal immigrants are most of the hired workers on such farms.</w:t>
      </w:r>
      <w:r w:rsidRPr="00BB30FE">
        <w:rPr>
          <w:rFonts w:cs="Calibri"/>
          <w:sz w:val="16"/>
        </w:rPr>
        <w:t xml:space="preserve"> </w:t>
      </w:r>
      <w:r w:rsidRPr="00870CBE">
        <w:rPr>
          <w:rFonts w:cs="Calibri"/>
          <w:u w:val="single"/>
        </w:rPr>
        <w:t>The illegal aliens that immigration reforms were meant to curb were employed primarily on fruit and vegetable farms and by horticultural speciality operations that produce flowers and nursery products.</w:t>
      </w:r>
      <w:r w:rsidRPr="00870CBE">
        <w:rPr>
          <w:rFonts w:cs="Calibri"/>
          <w:sz w:val="16"/>
        </w:rPr>
        <w:t xml:space="preserve"> Only 75,000 such operations reported hiring l</w:t>
      </w:r>
      <w:r w:rsidRPr="00BB30FE">
        <w:rPr>
          <w:rFonts w:cs="Calibri"/>
          <w:sz w:val="16"/>
        </w:rPr>
        <w:t>abor in the 1987 Census of Agri-</w:t>
      </w:r>
      <w:r w:rsidRPr="00870CBE">
        <w:rPr>
          <w:rFonts w:cs="Calibri"/>
          <w:sz w:val="16"/>
        </w:rPr>
        <w:t xml:space="preserve"> culture, a small fraction of the 818,000 farms that hired labor in that year, but many of these farm surveys reported that 80 to 90 percent of workers were immigrants (Mines and Martin, 1986). </w:t>
      </w:r>
      <w:r w:rsidRPr="00870CBE">
        <w:rPr>
          <w:rFonts w:cs="Calibri"/>
          <w:b/>
          <w:u w:val="single"/>
        </w:rPr>
        <w:t xml:space="preserve">The dependence of this relative handful of farms on illegal alien workers and their traditional reliance on such workers explains why western growers 'demanded a guarantee that they could continue to have access to immigrant workers based in Mexico after employer sanctions made it unlawful to hire illegal aliens. </w:t>
      </w:r>
      <w:r w:rsidRPr="00870CBE">
        <w:rPr>
          <w:rFonts w:cs="Calibri"/>
          <w:u w:val="single"/>
        </w:rPr>
        <w:t>Finding a formula which would reduce illegal immigration and guarantee western farmers continued access to their traditional workforce was, in Senator Alan Simpson's words, "... the toughest nut to crack" to enact the Immigration Reform and Control Act of 1986.</w:t>
      </w:r>
    </w:p>
    <w:p w14:paraId="4B3B05C8" w14:textId="77777777" w:rsidR="005553A7" w:rsidRPr="00BB30FE" w:rsidRDefault="005553A7" w:rsidP="005553A7">
      <w:pPr>
        <w:rPr>
          <w:rFonts w:cs="Calibri"/>
        </w:rPr>
      </w:pPr>
    </w:p>
    <w:p w14:paraId="3259A692" w14:textId="77777777" w:rsidR="005553A7" w:rsidRDefault="005553A7" w:rsidP="005553A7">
      <w:pPr>
        <w:pStyle w:val="Heading4"/>
      </w:pPr>
      <w:r>
        <w:lastRenderedPageBreak/>
        <w:t>Steady immigration reform is key to monitor the gate and address the undocumented farmworkers issue</w:t>
      </w:r>
    </w:p>
    <w:p w14:paraId="3457EB82" w14:textId="77777777" w:rsidR="005553A7" w:rsidRPr="00243113" w:rsidRDefault="005553A7" w:rsidP="005553A7">
      <w:pPr>
        <w:rPr>
          <w:rFonts w:cs="Calibri"/>
        </w:rPr>
      </w:pPr>
      <w:r w:rsidRPr="00BB30FE">
        <w:rPr>
          <w:rFonts w:cs="Calibri"/>
          <w:b/>
        </w:rPr>
        <w:t xml:space="preserve">Martin 1990 </w:t>
      </w:r>
      <w:r w:rsidRPr="00BB30FE">
        <w:rPr>
          <w:rFonts w:cs="Calibri"/>
        </w:rPr>
        <w:t xml:space="preserve">(Philip; professor Agricultural and Resource Economics at the University of California-Davis “Harvest of Confusion: Immigration Reform and California Agriculture” </w:t>
      </w:r>
      <w:hyperlink r:id="rId78" w:history="1">
        <w:r w:rsidRPr="00BB30FE">
          <w:rPr>
            <w:rStyle w:val="Hyperlink"/>
            <w:rFonts w:cs="Calibri"/>
          </w:rPr>
          <w:t>http://journals.sagepub.com/doi/abs/10.1177/019791839002400103</w:t>
        </w:r>
      </w:hyperlink>
      <w:r w:rsidRPr="00BB30FE">
        <w:rPr>
          <w:rFonts w:cs="Calibri"/>
        </w:rPr>
        <w:t>) JK</w:t>
      </w:r>
    </w:p>
    <w:p w14:paraId="2BF2A41B" w14:textId="77777777" w:rsidR="005553A7" w:rsidRPr="00243113" w:rsidRDefault="005553A7" w:rsidP="005553A7">
      <w:pPr>
        <w:rPr>
          <w:rFonts w:cs="Calibri"/>
          <w:sz w:val="16"/>
        </w:rPr>
      </w:pPr>
      <w:r w:rsidRPr="00243113">
        <w:rPr>
          <w:rFonts w:cs="Calibri"/>
          <w:sz w:val="16"/>
        </w:rPr>
        <w:t xml:space="preserve">The two extremes are clear. </w:t>
      </w:r>
      <w:r w:rsidRPr="00243113">
        <w:rPr>
          <w:rFonts w:cs="Calibri"/>
          <w:u w:val="single"/>
        </w:rPr>
        <w:t>If farmers were denied access to alien workers, farm wages would presumably rise and set in motion a chain of reactions, such as more mechanization, more imports, and more careful management of fewer and more expensive hired workers</w:t>
      </w:r>
      <w:r w:rsidRPr="00243113">
        <w:rPr>
          <w:rFonts w:cs="Calibri"/>
          <w:b/>
          <w:u w:val="single"/>
        </w:rPr>
        <w:t>. Fruit and vege- table prices might rise and competition from imported commodities could put some U.S. farmers out of business.</w:t>
      </w:r>
      <w:r w:rsidRPr="00243113">
        <w:rPr>
          <w:rFonts w:cs="Calibri"/>
          <w:sz w:val="16"/>
        </w:rPr>
        <w:t xml:space="preserve"> </w:t>
      </w:r>
      <w:r w:rsidRPr="00243113">
        <w:rPr>
          <w:rFonts w:cs="Calibri"/>
          <w:u w:val="single"/>
        </w:rPr>
        <w:t xml:space="preserve">Alternatively, if the border gates for immigrant workers were opened wide, farm wages would presumably stagnate or decline and U.S. workers with other job or welfare options would be more apt to quit doing farmwork. The resulting vacuum would be filled by more alien farmworkers. </w:t>
      </w:r>
      <w:r w:rsidRPr="00243113">
        <w:rPr>
          <w:rFonts w:cs="Calibri"/>
          <w:b/>
          <w:u w:val="single"/>
        </w:rPr>
        <w:t xml:space="preserve">Ready access to immigrant workers helps to hold down food prices and helps to ensure that current growers can remain in business. </w:t>
      </w:r>
      <w:r w:rsidRPr="00243113">
        <w:rPr>
          <w:rFonts w:cs="Calibri"/>
          <w:u w:val="single"/>
        </w:rPr>
        <w:t>The alien farmworker issue is complex because Congress refuses either to ban or to freely allow the entry of alien farmworkers</w:t>
      </w:r>
      <w:r w:rsidRPr="00243113">
        <w:rPr>
          <w:rFonts w:cs="Calibri"/>
          <w:sz w:val="16"/>
        </w:rPr>
        <w:t xml:space="preserve">. Instead, it has set the border gate ajar. </w:t>
      </w:r>
      <w:r w:rsidRPr="00243113">
        <w:rPr>
          <w:rFonts w:cs="Calibri"/>
          <w:b/>
          <w:u w:val="single"/>
        </w:rPr>
        <w:t>This partially open gate is supposed to be opened and closed to reconcile the conflicting goals of protecting American farmworkers and satisfying the labor needs of growers.</w:t>
      </w:r>
      <w:r w:rsidRPr="00243113">
        <w:rPr>
          <w:rFonts w:cs="Calibri"/>
          <w:u w:val="single"/>
        </w:rPr>
        <w:t xml:space="preserve"> Balancing these conflicting objectives requires detailed labor market calculations in a market for which the data are lacking.</w:t>
      </w:r>
      <w:r w:rsidRPr="00243113">
        <w:rPr>
          <w:rFonts w:cs="Calibri"/>
          <w:sz w:val="16"/>
        </w:rPr>
        <w:t xml:space="preserve"> The resultant confusion makes it impossible to deter? mine exactly what role alien workers have played in the farm labor market and difficult to predict how more or fewer alien workers will affect tomorrow's agriculture.</w:t>
      </w:r>
    </w:p>
    <w:p w14:paraId="168E7D66" w14:textId="77777777" w:rsidR="005553A7" w:rsidRPr="00BB30FE" w:rsidRDefault="005553A7" w:rsidP="005553A7">
      <w:pPr>
        <w:rPr>
          <w:rFonts w:cs="Calibri"/>
        </w:rPr>
      </w:pPr>
    </w:p>
    <w:p w14:paraId="21D1FCCB" w14:textId="7F9F22B5" w:rsidR="00EF7065" w:rsidRDefault="00EF7065" w:rsidP="00EF7065">
      <w:pPr>
        <w:pStyle w:val="Heading3"/>
      </w:pPr>
      <w:r>
        <w:lastRenderedPageBreak/>
        <w:t>At: Wages DA</w:t>
      </w:r>
    </w:p>
    <w:p w14:paraId="15B583F8" w14:textId="77777777" w:rsidR="002E1D59" w:rsidRDefault="002E1D59" w:rsidP="002E1D59">
      <w:pPr>
        <w:pStyle w:val="Heading4"/>
      </w:pPr>
      <w:r>
        <w:t xml:space="preserve">The plan bolsters US soft power, boosts developing economies, doesn’t reduce citizen wages, and doesn’t link to midterms.  </w:t>
      </w:r>
    </w:p>
    <w:p w14:paraId="6F948DE5" w14:textId="77777777" w:rsidR="002E1D59" w:rsidRPr="005A7F6D" w:rsidRDefault="002E1D59" w:rsidP="002E1D59">
      <w:pPr>
        <w:rPr>
          <w:sz w:val="16"/>
          <w:szCs w:val="16"/>
        </w:rPr>
      </w:pPr>
      <w:r w:rsidRPr="005A7F6D">
        <w:rPr>
          <w:b/>
        </w:rPr>
        <w:t>Reuters 12</w:t>
      </w:r>
      <w:r>
        <w:t xml:space="preserve"> </w:t>
      </w:r>
      <w:r w:rsidRPr="005A7F6D">
        <w:rPr>
          <w:sz w:val="16"/>
          <w:szCs w:val="16"/>
        </w:rPr>
        <w:t>– (Reuters Editorial, 6-26-2012, "An altruistic immigration policy," U.K., https://uk.reuters.com/article/idUK51289523620120626)</w:t>
      </w:r>
      <w:r>
        <w:rPr>
          <w:sz w:val="16"/>
          <w:szCs w:val="16"/>
        </w:rPr>
        <w:t>CWS</w:t>
      </w:r>
    </w:p>
    <w:p w14:paraId="32F0F719" w14:textId="0859CE1A" w:rsidR="00BF1719" w:rsidRDefault="002E1D59" w:rsidP="002E1D59">
      <w:pPr>
        <w:rPr>
          <w:sz w:val="16"/>
        </w:rPr>
      </w:pPr>
      <w:r w:rsidRPr="002345C6">
        <w:rPr>
          <w:sz w:val="16"/>
        </w:rPr>
        <w:t xml:space="preserve">In a study of </w:t>
      </w:r>
      <w:r w:rsidRPr="00B525E6">
        <w:rPr>
          <w:u w:val="single"/>
        </w:rPr>
        <w:t>guest workers</w:t>
      </w:r>
      <w:r w:rsidRPr="002345C6">
        <w:rPr>
          <w:sz w:val="16"/>
        </w:rPr>
        <w:t xml:space="preserve"> in the United States, Michael Clemens, an economist at the Center for Global Development, found that workers </w:t>
      </w:r>
      <w:r w:rsidRPr="00B525E6">
        <w:rPr>
          <w:u w:val="single"/>
        </w:rPr>
        <w:t>coming to the United States from developing countries saw immediate gains in productivity and wages: A Peruvian worker’s income increases 2.6 times, about the average, but emigrants from other countries see higher gains – Filipinos see their income grow 3.5 times over; Haitians see their wages expand seven times.</w:t>
      </w:r>
      <w:r w:rsidRPr="002345C6">
        <w:rPr>
          <w:sz w:val="16"/>
        </w:rPr>
        <w:t xml:space="preserve"> </w:t>
      </w:r>
      <w:r w:rsidRPr="00B525E6">
        <w:rPr>
          <w:u w:val="single"/>
        </w:rPr>
        <w:t>Comparing those gains with other programs that aid impoverished people around the world is instructive</w:t>
      </w:r>
      <w:r w:rsidRPr="002345C6">
        <w:rPr>
          <w:sz w:val="16"/>
        </w:rPr>
        <w:t xml:space="preserve">. In 2005, the microcredit lenders at Grameen Bank generated $30 million in new income to Bangladeshis. According to Clemens’s calculations, that same income jump could be generated by allowing just 3,000 Bangladeshi guest workers come to the United States for a year. With many developed countries struggling to maintain their working-age populations and tax bases, </w:t>
      </w:r>
      <w:r w:rsidRPr="00B525E6">
        <w:rPr>
          <w:u w:val="single"/>
        </w:rPr>
        <w:t xml:space="preserve">it could be a long-term fiscal benefit for them as well. There’s also the value of these workers as brand ambassadors for the United States and its economic system. If they have a good experience here, they’ll spread appreciation for the U.S., </w:t>
      </w:r>
      <w:r w:rsidRPr="00B525E6">
        <w:rPr>
          <w:b/>
          <w:u w:val="single"/>
        </w:rPr>
        <w:t>helping it flex its soft power muscles around the world.</w:t>
      </w:r>
      <w:r>
        <w:rPr>
          <w:b/>
          <w:u w:val="single"/>
        </w:rPr>
        <w:t xml:space="preserve"> </w:t>
      </w:r>
      <w:r w:rsidRPr="004B6EB5">
        <w:rPr>
          <w:u w:val="single"/>
        </w:rPr>
        <w:t>Right now, the United States only allows about 100,000 low-skilled guest workers</w:t>
      </w:r>
      <w:r w:rsidRPr="002345C6">
        <w:rPr>
          <w:sz w:val="16"/>
        </w:rPr>
        <w:t xml:space="preserve"> in the country each year, compared with an overall workforce of 150 million. Given the figures behind the Bangladeshi example, </w:t>
      </w:r>
      <w:r w:rsidRPr="004B6EB5">
        <w:rPr>
          <w:u w:val="single"/>
        </w:rPr>
        <w:t>even doubling that number could have a major impact on poverty in the developing world while being a rounding error to the U.S. labor market.</w:t>
      </w:r>
      <w:r w:rsidRPr="002345C6">
        <w:rPr>
          <w:sz w:val="16"/>
        </w:rPr>
        <w:t xml:space="preserve"> </w:t>
      </w:r>
      <w:r w:rsidRPr="004B6EB5">
        <w:rPr>
          <w:u w:val="single"/>
        </w:rPr>
        <w:t xml:space="preserve">But won’t these new immigrants steal jobs from American workers? Actually, no. Letting in more workers at a time of high unemployment may </w:t>
      </w:r>
      <w:r w:rsidRPr="004B6EB5">
        <w:rPr>
          <w:b/>
          <w:u w:val="single"/>
        </w:rPr>
        <w:t>not be popular</w:t>
      </w:r>
      <w:r w:rsidRPr="004B6EB5">
        <w:rPr>
          <w:u w:val="single"/>
        </w:rPr>
        <w:t xml:space="preserve">, but study after study demonstrates that immigrants in a fair system </w:t>
      </w:r>
      <w:r w:rsidRPr="004B6EB5">
        <w:rPr>
          <w:b/>
          <w:u w:val="single"/>
        </w:rPr>
        <w:t>don’t reduce native wages</w:t>
      </w:r>
      <w:r w:rsidRPr="004B6EB5">
        <w:rPr>
          <w:u w:val="single"/>
        </w:rPr>
        <w:t xml:space="preserve">. They do </w:t>
      </w:r>
      <w:r w:rsidRPr="004B6EB5">
        <w:rPr>
          <w:b/>
          <w:u w:val="single"/>
        </w:rPr>
        <w:t>bolster the economy</w:t>
      </w:r>
      <w:r w:rsidRPr="004B6EB5">
        <w:rPr>
          <w:u w:val="single"/>
        </w:rPr>
        <w:t>, expanding the workforce to support an aging population. More low-skilled workers help with economic specialization across the economy, increasing productivity, not just for themselves but for everyone.</w:t>
      </w:r>
      <w:r>
        <w:rPr>
          <w:u w:val="single"/>
        </w:rPr>
        <w:t xml:space="preserve"> </w:t>
      </w:r>
      <w:r w:rsidRPr="002345C6">
        <w:rPr>
          <w:u w:val="single"/>
        </w:rPr>
        <w:t xml:space="preserve">Just look at how restrictions on immigration have hurt the economy. </w:t>
      </w:r>
      <w:r w:rsidRPr="002345C6">
        <w:rPr>
          <w:sz w:val="16"/>
        </w:rPr>
        <w:t xml:space="preserve">Dwindling illegal immigration and tough immigration laws passed recently in states like Arizona and Alabama, and </w:t>
      </w:r>
      <w:r w:rsidRPr="002345C6">
        <w:rPr>
          <w:u w:val="single"/>
        </w:rPr>
        <w:t>has resulted in the inability of many farmers to find much-needed workers</w:t>
      </w:r>
      <w:r w:rsidRPr="002345C6">
        <w:rPr>
          <w:sz w:val="16"/>
        </w:rPr>
        <w:t xml:space="preserve">, forcing them to leave produce wasted in their fields. </w:t>
      </w:r>
      <w:r w:rsidRPr="002345C6">
        <w:rPr>
          <w:u w:val="single"/>
        </w:rPr>
        <w:t>Americans aren’t taking these jobs</w:t>
      </w:r>
      <w:r w:rsidRPr="002345C6">
        <w:rPr>
          <w:sz w:val="16"/>
        </w:rPr>
        <w:t>, and that’s a problem: A University of Georgia study funded by the state’s agricultural trade association found that farmers there had 40 percent fewer workers than they needed during the spring harvest, costing the state $390 million in economic activity.</w:t>
      </w:r>
    </w:p>
    <w:p w14:paraId="72213F45" w14:textId="77777777" w:rsidR="00BF1719" w:rsidRDefault="00BF1719" w:rsidP="00BF1719">
      <w:pPr>
        <w:pStyle w:val="Heading4"/>
      </w:pPr>
      <w:r>
        <w:t xml:space="preserve">Guest workers won’t affect wages of US citizens.  </w:t>
      </w:r>
    </w:p>
    <w:p w14:paraId="00852631" w14:textId="0A2F9EE6" w:rsidR="00BF1719" w:rsidRPr="00D8623C" w:rsidRDefault="00BF1719" w:rsidP="00BF1719">
      <w:r w:rsidRPr="00D8623C">
        <w:rPr>
          <w:b/>
        </w:rPr>
        <w:t>USCIS 18</w:t>
      </w:r>
      <w:r>
        <w:t xml:space="preserve"> </w:t>
      </w:r>
      <w:r w:rsidRPr="00D8623C">
        <w:rPr>
          <w:sz w:val="16"/>
          <w:szCs w:val="16"/>
        </w:rPr>
        <w:t>– (USCIS, 3-8-2018, "H-2A Temporary Agricultural Workers," https://www.uscis.gov/working-united-states/temporary-workers/h-2a-temporary-agricultural-workers)</w:t>
      </w:r>
      <w:r>
        <w:rPr>
          <w:sz w:val="16"/>
          <w:szCs w:val="16"/>
        </w:rPr>
        <w:t>CWS</w:t>
      </w:r>
    </w:p>
    <w:p w14:paraId="0F16DD7A" w14:textId="77777777" w:rsidR="00BF1719" w:rsidRPr="00D8623C" w:rsidRDefault="00BF1719" w:rsidP="00BF1719">
      <w:pPr>
        <w:rPr>
          <w:sz w:val="16"/>
        </w:rPr>
      </w:pPr>
      <w:r w:rsidRPr="00D8623C">
        <w:rPr>
          <w:u w:val="single"/>
        </w:rPr>
        <w:t>To qualify for H-2A</w:t>
      </w:r>
      <w:r w:rsidRPr="00D8623C">
        <w:rPr>
          <w:sz w:val="16"/>
        </w:rPr>
        <w:t xml:space="preserve"> nonimmigrant classification, </w:t>
      </w:r>
      <w:r w:rsidRPr="00D8623C">
        <w:rPr>
          <w:u w:val="single"/>
        </w:rPr>
        <w:t>the petitioner must</w:t>
      </w:r>
      <w:r w:rsidRPr="00D8623C">
        <w:rPr>
          <w:sz w:val="16"/>
        </w:rPr>
        <w:t>:</w:t>
      </w:r>
    </w:p>
    <w:p w14:paraId="7B3B4338" w14:textId="77777777" w:rsidR="00BF1719" w:rsidRDefault="00BF1719" w:rsidP="00BF1719"/>
    <w:p w14:paraId="2B8EC600" w14:textId="77777777" w:rsidR="00BF1719" w:rsidRPr="00D8623C" w:rsidRDefault="00BF1719" w:rsidP="00BF1719">
      <w:pPr>
        <w:rPr>
          <w:sz w:val="16"/>
          <w:szCs w:val="16"/>
        </w:rPr>
      </w:pPr>
      <w:r w:rsidRPr="00D8623C">
        <w:rPr>
          <w:sz w:val="16"/>
          <w:szCs w:val="16"/>
        </w:rPr>
        <w:t>Offer a job that is of a temporary or seasonal nature.</w:t>
      </w:r>
    </w:p>
    <w:p w14:paraId="1F4EB99B" w14:textId="77777777" w:rsidR="00BF1719" w:rsidRPr="00D8623C" w:rsidRDefault="00BF1719" w:rsidP="00BF1719">
      <w:pPr>
        <w:rPr>
          <w:u w:val="single"/>
        </w:rPr>
      </w:pPr>
      <w:r w:rsidRPr="00D8623C">
        <w:rPr>
          <w:u w:val="single"/>
        </w:rPr>
        <w:t>Demonstrate that there are not enough U.S. workers who are able, willing, qualified, and available to do the temporary work.</w:t>
      </w:r>
    </w:p>
    <w:p w14:paraId="2A332D5A" w14:textId="77777777" w:rsidR="00BF1719" w:rsidRPr="00D8623C" w:rsidRDefault="00BF1719" w:rsidP="00BF1719">
      <w:pPr>
        <w:rPr>
          <w:u w:val="single"/>
        </w:rPr>
      </w:pPr>
      <w:r w:rsidRPr="00D8623C">
        <w:rPr>
          <w:u w:val="single"/>
        </w:rPr>
        <w:t xml:space="preserve">Show that employing H-2A workers </w:t>
      </w:r>
      <w:r w:rsidRPr="00D8623C">
        <w:rPr>
          <w:b/>
          <w:u w:val="single"/>
        </w:rPr>
        <w:t>will not adversely affect the wages</w:t>
      </w:r>
      <w:r w:rsidRPr="00D8623C">
        <w:rPr>
          <w:u w:val="single"/>
        </w:rPr>
        <w:t xml:space="preserve"> and working conditions of similarly employed U.S. workers.</w:t>
      </w:r>
    </w:p>
    <w:p w14:paraId="78445FEF" w14:textId="56689446" w:rsidR="00BF1719" w:rsidRPr="00BF1719" w:rsidRDefault="00BF1719" w:rsidP="002E1D59">
      <w:pPr>
        <w:rPr>
          <w:sz w:val="16"/>
          <w:szCs w:val="16"/>
        </w:rPr>
      </w:pPr>
      <w:r w:rsidRPr="00D8623C">
        <w:rPr>
          <w:sz w:val="16"/>
          <w:szCs w:val="16"/>
        </w:rPr>
        <w:t>Generally, submit a single valid temporary labor certification from the U.S. Department of Labor with the H-2A petition.  (A limited exception to this requirement exists in certain “emergent circumstances.”  See e.g., 8 CFR 214.2(h)(5)(x) for specific details.)</w:t>
      </w:r>
    </w:p>
    <w:p w14:paraId="0F9CB246" w14:textId="77777777" w:rsidR="00BF1719" w:rsidRDefault="00BF1719" w:rsidP="00BF1719">
      <w:pPr>
        <w:pStyle w:val="Heading4"/>
      </w:pPr>
      <w:r>
        <w:lastRenderedPageBreak/>
        <w:t xml:space="preserve">Plan solves agriculture and the economy – no links to wages and midterms </w:t>
      </w:r>
    </w:p>
    <w:p w14:paraId="096FDB0F" w14:textId="7A722747" w:rsidR="00BF1719" w:rsidRPr="006A1AF0" w:rsidRDefault="00BF1719" w:rsidP="00BF1719">
      <w:r w:rsidRPr="00BF5BE5">
        <w:rPr>
          <w:b/>
        </w:rPr>
        <w:t>Lawrence 2/20</w:t>
      </w:r>
      <w:r>
        <w:t xml:space="preserve"> </w:t>
      </w:r>
      <w:r w:rsidRPr="00BF5BE5">
        <w:rPr>
          <w:sz w:val="16"/>
          <w:szCs w:val="16"/>
        </w:rPr>
        <w:t>– (Stewart Lawrence, 2-20-2018, "We May Have Found The Answer To Immigration Reform In ‘Guest Workers’," The Daily Caller, http://dailycaller.com/2018/02/19/we-may-have-found-the-answer-to-immigration-reform-in-guest-workers/)</w:t>
      </w:r>
      <w:r>
        <w:rPr>
          <w:sz w:val="16"/>
          <w:szCs w:val="16"/>
        </w:rPr>
        <w:t>CWS</w:t>
      </w:r>
    </w:p>
    <w:p w14:paraId="233387B2" w14:textId="77777777" w:rsidR="00BF1719" w:rsidRPr="00736246" w:rsidRDefault="00BF1719" w:rsidP="00BF1719">
      <w:pPr>
        <w:rPr>
          <w:u w:val="single"/>
        </w:rPr>
      </w:pPr>
      <w:r w:rsidRPr="00EA0D05">
        <w:rPr>
          <w:sz w:val="16"/>
        </w:rPr>
        <w:t xml:space="preserve">But that’s nothing compared to </w:t>
      </w:r>
      <w:r w:rsidRPr="006A1AF0">
        <w:rPr>
          <w:u w:val="single"/>
        </w:rPr>
        <w:t>liberal opposition to a bill sponsored by</w:t>
      </w:r>
      <w:r w:rsidRPr="00EA0D05">
        <w:rPr>
          <w:sz w:val="16"/>
        </w:rPr>
        <w:t xml:space="preserve"> Rep. Bob </w:t>
      </w:r>
      <w:r w:rsidRPr="006A1AF0">
        <w:rPr>
          <w:u w:val="single"/>
        </w:rPr>
        <w:t>Goodlatte</w:t>
      </w:r>
      <w:r w:rsidRPr="00EA0D05">
        <w:rPr>
          <w:sz w:val="16"/>
        </w:rPr>
        <w:t xml:space="preserve"> (R-VA</w:t>
      </w:r>
      <w:r w:rsidRPr="00736246">
        <w:rPr>
          <w:u w:val="single"/>
        </w:rPr>
        <w:t xml:space="preserve">) that would establish a contract labor system to allow unskilled workers, primarily from Mexico, to </w:t>
      </w:r>
      <w:r w:rsidRPr="00736246">
        <w:rPr>
          <w:b/>
          <w:u w:val="single"/>
        </w:rPr>
        <w:t>enter the United States to work in agriculture</w:t>
      </w:r>
      <w:r w:rsidRPr="00736246">
        <w:rPr>
          <w:u w:val="single"/>
        </w:rPr>
        <w:t xml:space="preserve"> and other farm-related industries for a period of three years.</w:t>
      </w:r>
    </w:p>
    <w:p w14:paraId="0AE988D1" w14:textId="77777777" w:rsidR="00BF1719" w:rsidRPr="00736246" w:rsidRDefault="00BF1719" w:rsidP="00BF1719">
      <w:pPr>
        <w:rPr>
          <w:u w:val="single"/>
        </w:rPr>
      </w:pPr>
      <w:r w:rsidRPr="00736246">
        <w:rPr>
          <w:b/>
          <w:u w:val="single"/>
        </w:rPr>
        <w:t>Liberals hate so-called “guest worker” programs.</w:t>
      </w:r>
      <w:r w:rsidRPr="00EA0D05">
        <w:rPr>
          <w:sz w:val="16"/>
        </w:rPr>
        <w:t xml:space="preserve">  They say the programs reduce would-be immigrants to “second class” status.  But </w:t>
      </w:r>
      <w:r w:rsidRPr="00736246">
        <w:rPr>
          <w:u w:val="single"/>
        </w:rPr>
        <w:t>many foreign born workers desperate to obtain a foothold in the US labor market don’t necessarily need permanent residency. A legal work permit with a guaranteed wage is better than living with the constant fear of being deported — even if it doesn’t necessarily lead to a green card.</w:t>
      </w:r>
    </w:p>
    <w:p w14:paraId="3C32628A" w14:textId="77777777" w:rsidR="00BF1719" w:rsidRPr="00EA0D05" w:rsidRDefault="00BF1719" w:rsidP="00BF1719">
      <w:pPr>
        <w:rPr>
          <w:sz w:val="14"/>
        </w:rPr>
      </w:pPr>
      <w:r w:rsidRPr="00736246">
        <w:rPr>
          <w:b/>
          <w:u w:val="single"/>
        </w:rPr>
        <w:t xml:space="preserve">Conservatives don’t like guest worker </w:t>
      </w:r>
      <w:r w:rsidRPr="00EA0D05">
        <w:rPr>
          <w:sz w:val="14"/>
        </w:rPr>
        <w:t>programs, either.  While temporary workers are supposed to leave the country when their contracts expire, many don’t, they say.  The argument is overblown. Guest workers have monetary incentives to depart, but there’s evidence from the infamous “Bracero” program – which brought some five million Mexicans to the United State to work on temporary contracts from the 1940s to the 1960s – that tough enforcement would be needed to ensure that it happens.</w:t>
      </w:r>
    </w:p>
    <w:p w14:paraId="73FB0CD7" w14:textId="77777777" w:rsidR="00BF1719" w:rsidRPr="00736246" w:rsidRDefault="00BF1719" w:rsidP="00BF1719">
      <w:pPr>
        <w:rPr>
          <w:b/>
          <w:u w:val="single"/>
        </w:rPr>
      </w:pPr>
      <w:r w:rsidRPr="00EA0D05">
        <w:rPr>
          <w:sz w:val="16"/>
        </w:rPr>
        <w:t xml:space="preserve">There’s good reason the guest worker issue keeps coming up.  While </w:t>
      </w:r>
      <w:r w:rsidRPr="00736246">
        <w:rPr>
          <w:u w:val="single"/>
        </w:rPr>
        <w:t xml:space="preserve">America prides itself on being a high-technology leader, </w:t>
      </w:r>
      <w:r w:rsidRPr="00736246">
        <w:rPr>
          <w:b/>
          <w:u w:val="single"/>
        </w:rPr>
        <w:t>our economy still requires a large number of jobs in the low-skilled service sector.</w:t>
      </w:r>
    </w:p>
    <w:p w14:paraId="0128839A" w14:textId="77777777" w:rsidR="00BF1719" w:rsidRPr="00EA0D05" w:rsidRDefault="00BF1719" w:rsidP="00BF1719">
      <w:pPr>
        <w:rPr>
          <w:sz w:val="12"/>
          <w:szCs w:val="16"/>
        </w:rPr>
      </w:pPr>
      <w:r w:rsidRPr="00EA0D05">
        <w:rPr>
          <w:sz w:val="12"/>
          <w:szCs w:val="16"/>
        </w:rPr>
        <w:t>According to the US Labor department, the number of unskilled native-born workers available to perform these jobs is shrinking.  Wages are simply too low, and the work too harsh and demanding.  But raising wages would make it difficult for many low-skill industries to remain globally competitive.  So we’re stuck with cheap foreign labor.</w:t>
      </w:r>
    </w:p>
    <w:p w14:paraId="0A4D6937" w14:textId="77777777" w:rsidR="00BF1719" w:rsidRPr="00EA0D05" w:rsidRDefault="00BF1719" w:rsidP="00BF1719">
      <w:pPr>
        <w:rPr>
          <w:sz w:val="12"/>
          <w:szCs w:val="16"/>
        </w:rPr>
      </w:pPr>
      <w:r w:rsidRPr="00EA0D05">
        <w:rPr>
          <w:sz w:val="12"/>
          <w:szCs w:val="16"/>
        </w:rPr>
        <w:t>In fact, the United States already has several smaller guest worker visa programs in place – we just don’t call them that.  Thousands of temporary workers enter the country each year under visa programs like H-1B, H2-A, H-2B, and L-1. The programs don’t operate year-round, much less for three years, but they operate in the same fashion.</w:t>
      </w:r>
    </w:p>
    <w:p w14:paraId="56CA1449" w14:textId="77777777" w:rsidR="00BF1719" w:rsidRPr="00EA0D05" w:rsidRDefault="00BF1719" w:rsidP="00BF1719">
      <w:pPr>
        <w:rPr>
          <w:sz w:val="16"/>
        </w:rPr>
      </w:pPr>
      <w:r w:rsidRPr="00EA0D05">
        <w:rPr>
          <w:u w:val="single"/>
        </w:rPr>
        <w:t>H-2A, for example, covers seasonal employment in agriculture, ostensibly to fill labor shortages during peak harvest season.  H-2B does the same for non-agricultural workers in everything from tourism to shrimping.</w:t>
      </w:r>
      <w:r w:rsidRPr="00EA0D05">
        <w:rPr>
          <w:sz w:val="16"/>
        </w:rPr>
        <w:t xml:space="preserve">  There’s even a Summer Work Travel program for students from abroad that functions much like a guest worker program — though no one admits it officially.</w:t>
      </w:r>
    </w:p>
    <w:p w14:paraId="2179076E" w14:textId="77777777" w:rsidR="00BF1719" w:rsidRPr="00EA0D05" w:rsidRDefault="00BF1719" w:rsidP="00BF1719">
      <w:pPr>
        <w:rPr>
          <w:u w:val="single"/>
        </w:rPr>
      </w:pPr>
      <w:r w:rsidRPr="00EA0D05">
        <w:rPr>
          <w:u w:val="single"/>
        </w:rPr>
        <w:t>Workers in the three programs are permitted to work for 10 months.  In fact, many come back year after year.</w:t>
      </w:r>
    </w:p>
    <w:p w14:paraId="3B1ECD18" w14:textId="77777777" w:rsidR="00BF1719" w:rsidRPr="00EA0D05" w:rsidRDefault="00BF1719" w:rsidP="00BF1719">
      <w:pPr>
        <w:rPr>
          <w:b/>
          <w:u w:val="single"/>
        </w:rPr>
      </w:pPr>
      <w:r w:rsidRPr="00EA0D05">
        <w:rPr>
          <w:b/>
          <w:u w:val="single"/>
        </w:rPr>
        <w:t xml:space="preserve">Some businesses rely heavily on these programs.  </w:t>
      </w:r>
      <w:r w:rsidRPr="00EA0D05">
        <w:rPr>
          <w:u w:val="single"/>
        </w:rPr>
        <w:t>And for years, they’ve complained about the regulatory obstacles that limit their ability to exploit them to the fullest, leaving many of their crops rotting on the vine.</w:t>
      </w:r>
    </w:p>
    <w:p w14:paraId="27AEEC29" w14:textId="77777777" w:rsidR="00BF1719" w:rsidRPr="00EA0D05" w:rsidRDefault="00BF1719" w:rsidP="00BF1719">
      <w:r w:rsidRPr="00EA0D05">
        <w:rPr>
          <w:b/>
          <w:u w:val="single"/>
        </w:rPr>
        <w:t>The Goodlatte bill would remove nearly all of these regulatory obstacles.</w:t>
      </w:r>
      <w:r w:rsidRPr="00EA0D05">
        <w:rPr>
          <w:u w:val="single"/>
        </w:rPr>
        <w:t xml:space="preserve">  Businesses would no longer have to pay guest workers more than the “prevailing wage” or provide for their housing and transportation.  And domestic labor recruitment requirements would be eased.</w:t>
      </w:r>
    </w:p>
    <w:p w14:paraId="7CA69D95" w14:textId="77777777" w:rsidR="00BF1719" w:rsidRPr="00EA0D05" w:rsidRDefault="00BF1719" w:rsidP="00BF1719">
      <w:pPr>
        <w:rPr>
          <w:u w:val="single"/>
        </w:rPr>
      </w:pPr>
      <w:r w:rsidRPr="00EA0D05">
        <w:rPr>
          <w:u w:val="single"/>
        </w:rPr>
        <w:t xml:space="preserve">Under the new visa program, known as H-2C, workers could stay in the US to work continuously for </w:t>
      </w:r>
      <w:r w:rsidRPr="00EA0D05">
        <w:rPr>
          <w:b/>
          <w:u w:val="single"/>
        </w:rPr>
        <w:t>thirty-six months</w:t>
      </w:r>
      <w:r w:rsidRPr="00EA0D05">
        <w:rPr>
          <w:u w:val="single"/>
        </w:rPr>
        <w:t xml:space="preserve">.  And responsibility for the program would shift from the Department of Labor to the more business-friendly </w:t>
      </w:r>
      <w:r w:rsidRPr="00EA0D05">
        <w:rPr>
          <w:b/>
          <w:u w:val="single"/>
        </w:rPr>
        <w:t>D</w:t>
      </w:r>
      <w:r w:rsidRPr="00EA0D05">
        <w:rPr>
          <w:u w:val="single"/>
        </w:rPr>
        <w:t xml:space="preserve">epartment </w:t>
      </w:r>
      <w:r w:rsidRPr="00EA0D05">
        <w:rPr>
          <w:b/>
          <w:u w:val="single"/>
        </w:rPr>
        <w:t>o</w:t>
      </w:r>
      <w:r w:rsidRPr="00EA0D05">
        <w:rPr>
          <w:u w:val="single"/>
        </w:rPr>
        <w:t xml:space="preserve">f </w:t>
      </w:r>
      <w:r w:rsidRPr="00EA0D05">
        <w:rPr>
          <w:b/>
          <w:u w:val="single"/>
        </w:rPr>
        <w:t>A</w:t>
      </w:r>
      <w:r w:rsidRPr="00EA0D05">
        <w:rPr>
          <w:u w:val="single"/>
        </w:rPr>
        <w:t>griculture.</w:t>
      </w:r>
    </w:p>
    <w:p w14:paraId="1EF86247" w14:textId="77777777" w:rsidR="00BF1719" w:rsidRPr="00EA0D05" w:rsidRDefault="00BF1719" w:rsidP="00BF1719">
      <w:pPr>
        <w:rPr>
          <w:sz w:val="12"/>
          <w:szCs w:val="16"/>
        </w:rPr>
      </w:pPr>
      <w:r w:rsidRPr="00EA0D05">
        <w:rPr>
          <w:sz w:val="12"/>
          <w:szCs w:val="16"/>
        </w:rPr>
        <w:t>What does President Trump think?  He’s been insisting on a national strategy of “hire American” and “buy American.”  “Hire American” fits neatly with the harsh criticisms of guest worker programs voiced by conservatives and liberals alike.</w:t>
      </w:r>
    </w:p>
    <w:p w14:paraId="39DF0F17" w14:textId="77777777" w:rsidR="00BF1719" w:rsidRPr="00EA0D05" w:rsidRDefault="00BF1719" w:rsidP="00BF1719">
      <w:pPr>
        <w:rPr>
          <w:sz w:val="12"/>
          <w:szCs w:val="16"/>
        </w:rPr>
      </w:pPr>
      <w:r w:rsidRPr="00EA0D05">
        <w:rPr>
          <w:sz w:val="12"/>
          <w:szCs w:val="16"/>
        </w:rPr>
        <w:t>But Trump himself has relied heavily on the H-2A program to fill labor niches on his hotel construction sites.  And since taking office, he’s actually lifted the cap on the number of H-2A visas available.</w:t>
      </w:r>
    </w:p>
    <w:p w14:paraId="3D52C244" w14:textId="77777777" w:rsidR="00BF1719" w:rsidRPr="00EA0D05" w:rsidRDefault="00BF1719" w:rsidP="00BF1719">
      <w:pPr>
        <w:rPr>
          <w:sz w:val="14"/>
        </w:rPr>
      </w:pPr>
      <w:r w:rsidRPr="00EA0D05">
        <w:rPr>
          <w:u w:val="single"/>
        </w:rPr>
        <w:t xml:space="preserve">Goodlatte’s bill, which barely made it out of a House subcommittee due to combined opposition for some Democrats and Republicans, </w:t>
      </w:r>
      <w:r w:rsidRPr="00EA0D05">
        <w:rPr>
          <w:b/>
          <w:u w:val="single"/>
        </w:rPr>
        <w:t>remains stalled</w:t>
      </w:r>
      <w:r w:rsidRPr="00EA0D05">
        <w:rPr>
          <w:u w:val="single"/>
        </w:rPr>
        <w:t>.</w:t>
      </w:r>
      <w:r w:rsidRPr="00EA0D05">
        <w:rPr>
          <w:sz w:val="14"/>
        </w:rPr>
        <w:t xml:space="preserve">  It may never make it to the House floor for consideration, which wouldn’t be the first time. </w:t>
      </w:r>
    </w:p>
    <w:p w14:paraId="2AF38D89" w14:textId="77777777" w:rsidR="00BF1719" w:rsidRPr="00EA0D05" w:rsidRDefault="00BF1719" w:rsidP="00BF1719">
      <w:pPr>
        <w:rPr>
          <w:b/>
          <w:u w:val="single"/>
        </w:rPr>
      </w:pPr>
      <w:r w:rsidRPr="00EA0D05">
        <w:rPr>
          <w:b/>
          <w:u w:val="single"/>
        </w:rPr>
        <w:lastRenderedPageBreak/>
        <w:t xml:space="preserve">But denying the problem won’t solve it.  </w:t>
      </w:r>
    </w:p>
    <w:p w14:paraId="5C898AA6" w14:textId="77777777" w:rsidR="00BF1719" w:rsidRPr="00EA0D05" w:rsidRDefault="00BF1719" w:rsidP="00BF1719">
      <w:pPr>
        <w:rPr>
          <w:u w:val="single"/>
        </w:rPr>
      </w:pPr>
      <w:r w:rsidRPr="00EA0D05">
        <w:rPr>
          <w:sz w:val="16"/>
        </w:rPr>
        <w:t xml:space="preserve">There are ways to amend the Goodlatte bill that could possibly ease liberal opposition. Contract laborers might be freed to work for more than one employer, making them less likely to become captive – and super-exploited – by a single employer.  </w:t>
      </w:r>
      <w:r w:rsidRPr="00EA0D05">
        <w:rPr>
          <w:u w:val="single"/>
        </w:rPr>
        <w:t xml:space="preserve">Temporary workers could also one day qualify for residency and eventually citizenship – though not right away.  </w:t>
      </w:r>
    </w:p>
    <w:p w14:paraId="2398DFE4" w14:textId="77777777" w:rsidR="00BF1719" w:rsidRPr="00EA0D05" w:rsidRDefault="00BF1719" w:rsidP="00BF1719">
      <w:pPr>
        <w:rPr>
          <w:b/>
          <w:u w:val="single"/>
        </w:rPr>
      </w:pPr>
      <w:r w:rsidRPr="00EA0D05">
        <w:rPr>
          <w:sz w:val="16"/>
        </w:rPr>
        <w:t xml:space="preserve">In fact, </w:t>
      </w:r>
      <w:r w:rsidRPr="00EA0D05">
        <w:rPr>
          <w:u w:val="single"/>
        </w:rPr>
        <w:t>the guest worker issue</w:t>
      </w:r>
      <w:r w:rsidRPr="00EA0D05">
        <w:rPr>
          <w:sz w:val="16"/>
        </w:rPr>
        <w:t xml:space="preserve">, which many still treat as an unwelcome intrusion into the immigration debate, </w:t>
      </w:r>
      <w:r w:rsidRPr="00EA0D05">
        <w:rPr>
          <w:u w:val="single"/>
        </w:rPr>
        <w:t xml:space="preserve">may be just what the country needs to resolve the current deadlock.  It’s one way to allow more foreign-born nationals into the United States and to ensure that </w:t>
      </w:r>
      <w:r w:rsidRPr="00EA0D05">
        <w:rPr>
          <w:b/>
          <w:u w:val="single"/>
        </w:rPr>
        <w:t xml:space="preserve">they actually contribute to the economy.  </w:t>
      </w:r>
    </w:p>
    <w:p w14:paraId="3AD202A6" w14:textId="77777777" w:rsidR="00BF1719" w:rsidRPr="00EA0D05" w:rsidRDefault="00BF1719" w:rsidP="00BF1719">
      <w:pPr>
        <w:rPr>
          <w:b/>
          <w:sz w:val="16"/>
        </w:rPr>
      </w:pPr>
      <w:r w:rsidRPr="00EA0D05">
        <w:rPr>
          <w:sz w:val="16"/>
        </w:rPr>
        <w:t xml:space="preserve">Implemented properly, with the assistance of foreign government consuls, for example, </w:t>
      </w:r>
      <w:r w:rsidRPr="00EA0D05">
        <w:rPr>
          <w:u w:val="single"/>
        </w:rPr>
        <w:t xml:space="preserve">the program could also stem illegal flows </w:t>
      </w:r>
      <w:r w:rsidRPr="00EA0D05">
        <w:rPr>
          <w:b/>
          <w:u w:val="single"/>
        </w:rPr>
        <w:t xml:space="preserve">without damaging the native-born work force.   </w:t>
      </w:r>
    </w:p>
    <w:p w14:paraId="3DAA0095" w14:textId="3DE51F95" w:rsidR="00BF1719" w:rsidRPr="00BF1719" w:rsidRDefault="00BF1719" w:rsidP="002E1D59">
      <w:pPr>
        <w:rPr>
          <w:u w:val="single"/>
        </w:rPr>
      </w:pPr>
      <w:r w:rsidRPr="00EA0D05">
        <w:rPr>
          <w:u w:val="single"/>
        </w:rPr>
        <w:t xml:space="preserve">Even better, if coupled with provisions for possible </w:t>
      </w:r>
      <w:r w:rsidRPr="00EA0D05">
        <w:rPr>
          <w:b/>
          <w:u w:val="single"/>
        </w:rPr>
        <w:t>permanent residency down the road</w:t>
      </w:r>
      <w:r w:rsidRPr="00EA0D05">
        <w:rPr>
          <w:u w:val="single"/>
        </w:rPr>
        <w:t>, a guest worker program could help offset – for the time being – Trump’s proposed reductions in legal immigration that liberals find so objectionable.</w:t>
      </w:r>
    </w:p>
    <w:p w14:paraId="0FDBC141" w14:textId="77777777" w:rsidR="00EF7065" w:rsidRDefault="00EF7065" w:rsidP="00EF7065">
      <w:pPr>
        <w:pStyle w:val="Heading4"/>
        <w:rPr>
          <w:rStyle w:val="StyleUnderline"/>
          <w:sz w:val="24"/>
          <w:szCs w:val="24"/>
        </w:rPr>
      </w:pPr>
      <w:r>
        <w:rPr>
          <w:rStyle w:val="StyleUnderline"/>
          <w:sz w:val="24"/>
          <w:szCs w:val="24"/>
        </w:rPr>
        <w:t>Link Turn: W Visas are key to the economy – helps wages and agriculture industry</w:t>
      </w:r>
    </w:p>
    <w:p w14:paraId="7C91955B" w14:textId="77777777" w:rsidR="00EF7065" w:rsidRPr="00297B39" w:rsidRDefault="00EF7065" w:rsidP="00EF7065">
      <w:pPr>
        <w:rPr>
          <w:rStyle w:val="Style13ptBold"/>
        </w:rPr>
      </w:pPr>
      <w:r w:rsidRPr="00297B39">
        <w:rPr>
          <w:rStyle w:val="Style13ptBold"/>
        </w:rPr>
        <w:t xml:space="preserve">McDaniel 13’ </w:t>
      </w:r>
    </w:p>
    <w:p w14:paraId="781BAD7B" w14:textId="77777777" w:rsidR="00EF7065" w:rsidRPr="005119F8" w:rsidRDefault="00EF7065" w:rsidP="00EF7065">
      <w:pPr>
        <w:rPr>
          <w:sz w:val="18"/>
          <w:szCs w:val="18"/>
        </w:rPr>
      </w:pPr>
      <w:r w:rsidRPr="005119F8">
        <w:rPr>
          <w:sz w:val="18"/>
          <w:szCs w:val="18"/>
        </w:rPr>
        <w:t xml:space="preserve">(Paul McDaniel, Immigrant Entrepreneur and Innovation Fellow at the Immigration Policy Center, The W Visa: Why the Economy Benefits from A Robust New Worker Program, American Immigration Council, </w:t>
      </w:r>
      <w:hyperlink r:id="rId79" w:history="1">
        <w:r w:rsidRPr="005119F8">
          <w:rPr>
            <w:rStyle w:val="Hyperlink"/>
            <w:sz w:val="18"/>
            <w:szCs w:val="18"/>
          </w:rPr>
          <w:t>http://immigrationimpact.com/2013/05/15/w-is-for-worker-why-the-economy-benefits-from-a-robust-new-worker-program/</w:t>
        </w:r>
      </w:hyperlink>
      <w:r w:rsidRPr="005119F8">
        <w:rPr>
          <w:sz w:val="18"/>
          <w:szCs w:val="18"/>
        </w:rPr>
        <w:t xml:space="preserve">, ks) </w:t>
      </w:r>
    </w:p>
    <w:p w14:paraId="58DB3767" w14:textId="77777777" w:rsidR="00EF7065" w:rsidRPr="00EC3DB2" w:rsidRDefault="00EF7065" w:rsidP="00EF7065">
      <w:pPr>
        <w:rPr>
          <w:rStyle w:val="StyleUnderline"/>
          <w:sz w:val="14"/>
          <w:szCs w:val="24"/>
        </w:rPr>
      </w:pPr>
      <w:r w:rsidRPr="00414AE3">
        <w:rPr>
          <w:rStyle w:val="StyleUnderline"/>
        </w:rPr>
        <w:t>The Senate</w:t>
      </w:r>
      <w:r w:rsidRPr="00EC3DB2">
        <w:rPr>
          <w:rStyle w:val="StyleUnderline"/>
          <w:sz w:val="14"/>
          <w:szCs w:val="24"/>
        </w:rPr>
        <w:t xml:space="preserve"> Judiciary Committee </w:t>
      </w:r>
      <w:r w:rsidRPr="00414AE3">
        <w:rPr>
          <w:rStyle w:val="StyleUnderline"/>
        </w:rPr>
        <w:t>returns to its task of</w:t>
      </w:r>
      <w:r w:rsidRPr="00EC3DB2">
        <w:rPr>
          <w:rStyle w:val="StyleUnderline"/>
          <w:sz w:val="14"/>
          <w:szCs w:val="24"/>
        </w:rPr>
        <w:t xml:space="preserve"> marking up S. 744 tomorrow</w:t>
      </w:r>
      <w:r w:rsidRPr="00414AE3">
        <w:rPr>
          <w:rStyle w:val="StyleUnderline"/>
        </w:rPr>
        <w:t>, taking up</w:t>
      </w:r>
      <w:r w:rsidRPr="00EC3DB2">
        <w:rPr>
          <w:sz w:val="14"/>
        </w:rPr>
        <w:t>,</w:t>
      </w:r>
      <w:r w:rsidRPr="00EC3DB2">
        <w:rPr>
          <w:rStyle w:val="StyleUnderline"/>
          <w:sz w:val="14"/>
          <w:szCs w:val="24"/>
        </w:rPr>
        <w:t xml:space="preserve"> among other things, </w:t>
      </w:r>
      <w:r w:rsidRPr="00414AE3">
        <w:rPr>
          <w:rStyle w:val="StyleUnderline"/>
        </w:rPr>
        <w:t>possible amendments to the W visa program for new nonimmigrant workers</w:t>
      </w:r>
      <w:r w:rsidRPr="00EC3DB2">
        <w:rPr>
          <w:rStyle w:val="StyleUnderline"/>
          <w:sz w:val="14"/>
          <w:szCs w:val="24"/>
        </w:rPr>
        <w:t xml:space="preserve">. </w:t>
      </w:r>
      <w:r w:rsidRPr="00CC47D3">
        <w:rPr>
          <w:rStyle w:val="StyleUnderline"/>
        </w:rPr>
        <w:t>This new program, blessed by both business and labor</w:t>
      </w:r>
      <w:r w:rsidRPr="00EC3DB2">
        <w:rPr>
          <w:rStyle w:val="StyleUnderline"/>
          <w:sz w:val="14"/>
          <w:szCs w:val="24"/>
        </w:rPr>
        <w:t xml:space="preserve">, </w:t>
      </w:r>
      <w:r w:rsidRPr="00CC47D3">
        <w:rPr>
          <w:rStyle w:val="StyleUnderline"/>
        </w:rPr>
        <w:t>is an effort to acknowledge the need for a more flexible system for meeting the demand for workers in certain occupations</w:t>
      </w:r>
      <w:r w:rsidRPr="00EC3DB2">
        <w:rPr>
          <w:rStyle w:val="StyleUnderline"/>
          <w:sz w:val="14"/>
          <w:szCs w:val="24"/>
        </w:rPr>
        <w:t xml:space="preserve"> and industries </w:t>
      </w:r>
      <w:r w:rsidRPr="00CC47D3">
        <w:rPr>
          <w:rStyle w:val="StyleUnderline"/>
        </w:rPr>
        <w:t>that require less-skilled workers</w:t>
      </w:r>
      <w:r w:rsidRPr="00EC3DB2">
        <w:rPr>
          <w:rStyle w:val="StyleUnderline"/>
          <w:sz w:val="14"/>
          <w:szCs w:val="24"/>
        </w:rPr>
        <w:t xml:space="preserve">. At Tuesday’s hearing, several Senators challenged the idea that the American workforce needed to be supplemented with immigrant labor, but the </w:t>
      </w:r>
      <w:r w:rsidRPr="00CC47D3">
        <w:rPr>
          <w:rStyle w:val="StyleUnderline"/>
        </w:rPr>
        <w:t>evidence is overwhelming that there is both a need and an economic benefit to having a flexible and responsive program in place to bring in new workers where they are most needed.</w:t>
      </w:r>
      <w:r w:rsidRPr="00EC3DB2">
        <w:rPr>
          <w:rStyle w:val="StyleUnderline"/>
          <w:sz w:val="14"/>
          <w:szCs w:val="24"/>
        </w:rPr>
        <w:t xml:space="preserve"> This argument applies to both high-skilled and less-skilled workers, but th</w:t>
      </w:r>
      <w:r w:rsidRPr="00EC3DB2">
        <w:rPr>
          <w:rStyle w:val="StyleUnderline"/>
          <w:sz w:val="14"/>
        </w:rPr>
        <w:t>e</w:t>
      </w:r>
      <w:r w:rsidRPr="00CC47D3">
        <w:rPr>
          <w:rStyle w:val="StyleUnderline"/>
        </w:rPr>
        <w:t xml:space="preserve"> need for new workers in less-skilled fields is particularly acute,</w:t>
      </w:r>
      <w:r w:rsidRPr="00EC3DB2">
        <w:rPr>
          <w:rStyle w:val="StyleUnderline"/>
          <w:sz w:val="14"/>
          <w:szCs w:val="24"/>
        </w:rPr>
        <w:t xml:space="preserve"> </w:t>
      </w:r>
      <w:r w:rsidRPr="00CC47D3">
        <w:rPr>
          <w:rStyle w:val="StyleUnderline"/>
        </w:rPr>
        <w:t>as an increasingly smaller share of the native-born workforce is available to fill these important roles</w:t>
      </w:r>
      <w:r w:rsidRPr="00EC3DB2">
        <w:rPr>
          <w:rStyle w:val="StyleUnderline"/>
          <w:sz w:val="14"/>
          <w:szCs w:val="24"/>
        </w:rPr>
        <w:t xml:space="preserve">. </w:t>
      </w:r>
      <w:r w:rsidRPr="00CC47D3">
        <w:rPr>
          <w:rStyle w:val="StyleUnderline"/>
        </w:rPr>
        <w:t>This is due in part to an ageing baby boom generation</w:t>
      </w:r>
      <w:r w:rsidRPr="00EC3DB2">
        <w:rPr>
          <w:rStyle w:val="StyleUnderline"/>
          <w:sz w:val="14"/>
          <w:szCs w:val="24"/>
        </w:rPr>
        <w:t xml:space="preserve"> nearing or entering retirement age, </w:t>
      </w:r>
      <w:r w:rsidRPr="00CC47D3">
        <w:rPr>
          <w:rStyle w:val="StyleUnderline"/>
        </w:rPr>
        <w:t xml:space="preserve">and rising education levels among the native-born over the last half century. </w:t>
      </w:r>
      <w:r w:rsidRPr="00EC3DB2">
        <w:rPr>
          <w:rStyle w:val="StyleUnderline"/>
          <w:sz w:val="14"/>
          <w:szCs w:val="24"/>
        </w:rPr>
        <w:t>As a result</w:t>
      </w:r>
      <w:r w:rsidRPr="00CC47D3">
        <w:rPr>
          <w:rStyle w:val="StyleUnderline"/>
        </w:rPr>
        <w:t>, less-skilled immigrant workers – temporary and permanent – fill in the labor market gaps and have an effect on helping companies to grow</w:t>
      </w:r>
      <w:r w:rsidRPr="00EC3DB2">
        <w:rPr>
          <w:rStyle w:val="StyleUnderline"/>
          <w:sz w:val="14"/>
          <w:szCs w:val="24"/>
        </w:rPr>
        <w:t xml:space="preserve">. </w:t>
      </w:r>
      <w:r w:rsidRPr="00CC47D3">
        <w:rPr>
          <w:rStyle w:val="StyleUnderline"/>
        </w:rPr>
        <w:t>Less-skilled immigrant workers allow</w:t>
      </w:r>
      <w:r w:rsidRPr="00EC3DB2">
        <w:rPr>
          <w:rStyle w:val="StyleUnderline"/>
          <w:sz w:val="14"/>
          <w:szCs w:val="24"/>
        </w:rPr>
        <w:t xml:space="preserve">, for example, </w:t>
      </w:r>
      <w:r w:rsidRPr="00CC47D3">
        <w:rPr>
          <w:rStyle w:val="StyleUnderline"/>
        </w:rPr>
        <w:t>native-born farmers to expand agricultural production</w:t>
      </w:r>
      <w:r w:rsidRPr="00EC3DB2">
        <w:rPr>
          <w:rStyle w:val="StyleUnderline"/>
          <w:sz w:val="14"/>
          <w:szCs w:val="24"/>
        </w:rPr>
        <w:t xml:space="preserve"> </w:t>
      </w:r>
      <w:r w:rsidRPr="00CC47D3">
        <w:rPr>
          <w:rStyle w:val="StyleUnderline"/>
        </w:rPr>
        <w:t>and allow contractors and craftsmen to build more homes and infrastructure. This</w:t>
      </w:r>
      <w:r w:rsidRPr="00EC3DB2">
        <w:rPr>
          <w:rStyle w:val="StyleUnderline"/>
          <w:sz w:val="14"/>
          <w:szCs w:val="24"/>
        </w:rPr>
        <w:t xml:space="preserve">, in turn, </w:t>
      </w:r>
      <w:r w:rsidRPr="00CC47D3">
        <w:rPr>
          <w:rStyle w:val="StyleUnderline"/>
        </w:rPr>
        <w:t>helps to further expand employment opportunities and incomes for U.S. citizens</w:t>
      </w:r>
      <w:r w:rsidRPr="00EC3DB2">
        <w:rPr>
          <w:rStyle w:val="StyleUnderline"/>
          <w:sz w:val="14"/>
          <w:szCs w:val="24"/>
        </w:rPr>
        <w:t xml:space="preserve">. As people migrate to the U.S. to fill such service economy roles, </w:t>
      </w:r>
      <w:r w:rsidRPr="00CC47D3">
        <w:rPr>
          <w:rStyle w:val="StyleUnderline"/>
        </w:rPr>
        <w:t xml:space="preserve">they become part of a growing proportion within certain industries. </w:t>
      </w:r>
      <w:r w:rsidRPr="00EC3DB2">
        <w:rPr>
          <w:rStyle w:val="StyleUnderline"/>
          <w:sz w:val="14"/>
          <w:szCs w:val="24"/>
        </w:rPr>
        <w:t xml:space="preserve">Because of this, </w:t>
      </w:r>
      <w:r w:rsidRPr="00CC47D3">
        <w:rPr>
          <w:rStyle w:val="StyleUnderline"/>
        </w:rPr>
        <w:t>there are several benefits to consumers who would otherwise be paying much more for the same services</w:t>
      </w:r>
      <w:r w:rsidRPr="00EC3DB2">
        <w:rPr>
          <w:rStyle w:val="StyleUnderline"/>
          <w:sz w:val="14"/>
          <w:szCs w:val="24"/>
        </w:rPr>
        <w:t xml:space="preserve">. </w:t>
      </w:r>
      <w:r w:rsidRPr="00EC3DB2">
        <w:rPr>
          <w:sz w:val="14"/>
        </w:rPr>
        <w:t xml:space="preserve">The relative low costs of those services allow consumers to spend more broadly. </w:t>
      </w:r>
      <w:r w:rsidRPr="00EC3DB2">
        <w:rPr>
          <w:rStyle w:val="StyleUnderline"/>
          <w:sz w:val="14"/>
          <w:szCs w:val="24"/>
        </w:rPr>
        <w:t xml:space="preserve">Contrary to many of the myths out there, </w:t>
      </w:r>
      <w:r w:rsidRPr="00EC3DB2">
        <w:rPr>
          <w:rStyle w:val="Emphasis"/>
        </w:rPr>
        <w:t>this impact on growth also leads to additional and often higher-paying jobs for the native-born population.</w:t>
      </w:r>
      <w:r w:rsidRPr="00EC3DB2">
        <w:rPr>
          <w:rStyle w:val="StyleUnderline"/>
          <w:sz w:val="14"/>
          <w:szCs w:val="24"/>
        </w:rPr>
        <w:t xml:space="preserve"> </w:t>
      </w:r>
      <w:r w:rsidRPr="00CC47D3">
        <w:rPr>
          <w:rStyle w:val="StyleUnderline"/>
        </w:rPr>
        <w:t>Because immigrants and natives</w:t>
      </w:r>
      <w:r w:rsidRPr="00EC3DB2">
        <w:rPr>
          <w:sz w:val="14"/>
        </w:rPr>
        <w:t xml:space="preserve"> tend to </w:t>
      </w:r>
      <w:r w:rsidRPr="00CC47D3">
        <w:rPr>
          <w:rStyle w:val="StyleUnderline"/>
        </w:rPr>
        <w:t>have different levels of education</w:t>
      </w:r>
      <w:r w:rsidRPr="00EC3DB2">
        <w:rPr>
          <w:rStyle w:val="StyleUnderline"/>
          <w:sz w:val="14"/>
          <w:szCs w:val="24"/>
        </w:rPr>
        <w:t xml:space="preserve">, </w:t>
      </w:r>
      <w:r w:rsidRPr="00CC47D3">
        <w:rPr>
          <w:rStyle w:val="StyleUnderline"/>
        </w:rPr>
        <w:t>work in different occupations</w:t>
      </w:r>
      <w:r w:rsidRPr="00EC3DB2">
        <w:rPr>
          <w:rStyle w:val="StyleUnderline"/>
          <w:sz w:val="14"/>
          <w:szCs w:val="24"/>
        </w:rPr>
        <w:t xml:space="preserve">, and possess different skills, </w:t>
      </w:r>
      <w:r w:rsidRPr="00CC47D3">
        <w:rPr>
          <w:rStyle w:val="StyleUnderline"/>
        </w:rPr>
        <w:t>the jobs they perform are frequently interdependent</w:t>
      </w:r>
      <w:r w:rsidRPr="00EC3DB2">
        <w:rPr>
          <w:rStyle w:val="StyleUnderline"/>
          <w:sz w:val="14"/>
          <w:szCs w:val="24"/>
        </w:rPr>
        <w:t xml:space="preserve"> and complementary. </w:t>
      </w:r>
      <w:r w:rsidRPr="00EC3DB2">
        <w:rPr>
          <w:rStyle w:val="Emphasis"/>
        </w:rPr>
        <w:t>This increases the productivity of natives, which increases their wages</w:t>
      </w:r>
      <w:r w:rsidRPr="00EC3DB2">
        <w:rPr>
          <w:rStyle w:val="StyleUnderline"/>
          <w:sz w:val="14"/>
          <w:szCs w:val="24"/>
        </w:rPr>
        <w:t xml:space="preserve">. Furthermore, </w:t>
      </w:r>
      <w:r w:rsidRPr="00CC47D3">
        <w:rPr>
          <w:rStyle w:val="StyleUnderline"/>
        </w:rPr>
        <w:t>the addition of immigrant workers to the labor force stimulates investment as new restaurants and stores open</w:t>
      </w:r>
      <w:r w:rsidRPr="00EC3DB2">
        <w:rPr>
          <w:rStyle w:val="StyleUnderline"/>
          <w:sz w:val="14"/>
          <w:szCs w:val="24"/>
        </w:rPr>
        <w:t xml:space="preserve">, and </w:t>
      </w:r>
      <w:r w:rsidRPr="00CC47D3">
        <w:rPr>
          <w:rStyle w:val="StyleUnderline"/>
        </w:rPr>
        <w:t>new homes are built,</w:t>
      </w:r>
      <w:r w:rsidRPr="00EC3DB2">
        <w:rPr>
          <w:rStyle w:val="StyleUnderline"/>
          <w:sz w:val="14"/>
          <w:szCs w:val="24"/>
        </w:rPr>
        <w:t xml:space="preserve"> among other activities. </w:t>
      </w:r>
      <w:r w:rsidRPr="00EC3DB2">
        <w:rPr>
          <w:rStyle w:val="Emphasis"/>
        </w:rPr>
        <w:t xml:space="preserve">This increases the demand for labor, which </w:t>
      </w:r>
      <w:r w:rsidRPr="00EC3DB2">
        <w:rPr>
          <w:rStyle w:val="Emphasis"/>
        </w:rPr>
        <w:lastRenderedPageBreak/>
        <w:t>exerts upward pressure on wages</w:t>
      </w:r>
      <w:r w:rsidRPr="00EC3DB2">
        <w:rPr>
          <w:rStyle w:val="StyleUnderline"/>
          <w:sz w:val="14"/>
          <w:szCs w:val="24"/>
        </w:rPr>
        <w:t xml:space="preserve">. An economic analysis from 1990 to 2006 shows that immigration led to increased wages of native-born workers by 0.6 percent overall and for specific education levels. Furthermore, </w:t>
      </w:r>
      <w:r w:rsidRPr="00414AE3">
        <w:rPr>
          <w:rStyle w:val="StyleUnderline"/>
        </w:rPr>
        <w:t>an Economic Policy Institute (EPI) analysis shows that from 1994 to 2007 immigration increased wages of native-born workers by 0.4 percent overall</w:t>
      </w:r>
      <w:r w:rsidRPr="00EC3DB2">
        <w:rPr>
          <w:rStyle w:val="StyleUnderline"/>
          <w:sz w:val="14"/>
          <w:szCs w:val="24"/>
        </w:rPr>
        <w:t xml:space="preserve"> and for particular education levels. EPI also found that the wages of male native-born workers with less than a high school education were largely unaffected by immigration over this time period. </w:t>
      </w:r>
      <w:r w:rsidRPr="00EC3DB2">
        <w:rPr>
          <w:sz w:val="14"/>
        </w:rPr>
        <w:t>There will always be legitimate debate about the best way to make a program</w:t>
      </w:r>
      <w:r w:rsidRPr="00414AE3">
        <w:rPr>
          <w:rStyle w:val="StyleUnderline"/>
        </w:rPr>
        <w:t xml:space="preserve"> </w:t>
      </w:r>
      <w:r w:rsidRPr="00EC3DB2">
        <w:rPr>
          <w:sz w:val="14"/>
        </w:rPr>
        <w:t>work</w:t>
      </w:r>
      <w:r w:rsidRPr="00EC3DB2">
        <w:rPr>
          <w:rStyle w:val="StyleUnderline"/>
          <w:sz w:val="14"/>
          <w:szCs w:val="24"/>
        </w:rPr>
        <w:t xml:space="preserve">, and </w:t>
      </w:r>
      <w:r w:rsidRPr="00414AE3">
        <w:rPr>
          <w:rStyle w:val="StyleUnderline"/>
        </w:rPr>
        <w:t>the W visa program</w:t>
      </w:r>
      <w:r w:rsidRPr="00EC3DB2">
        <w:rPr>
          <w:rStyle w:val="StyleUnderline"/>
          <w:sz w:val="14"/>
          <w:szCs w:val="24"/>
        </w:rPr>
        <w:t xml:space="preserve"> will be no different. Amendments </w:t>
      </w:r>
      <w:r w:rsidRPr="00414AE3">
        <w:rPr>
          <w:rStyle w:val="StyleUnderline"/>
        </w:rPr>
        <w:t>and challenges to the program that are premised on the idea that immigrant workers harm the wages</w:t>
      </w:r>
      <w:r w:rsidRPr="00EC3DB2">
        <w:rPr>
          <w:rStyle w:val="StyleUnderline"/>
          <w:sz w:val="14"/>
          <w:szCs w:val="24"/>
        </w:rPr>
        <w:t xml:space="preserve"> or well-being of native born workers, however, miss the mark because they </w:t>
      </w:r>
      <w:r w:rsidRPr="00414AE3">
        <w:rPr>
          <w:rStyle w:val="StyleUnderline"/>
        </w:rPr>
        <w:t>just aren’t grounded in the facts</w:t>
      </w:r>
      <w:r w:rsidRPr="00EC3DB2">
        <w:rPr>
          <w:rStyle w:val="StyleUnderline"/>
          <w:sz w:val="14"/>
          <w:szCs w:val="24"/>
        </w:rPr>
        <w:t>.</w:t>
      </w:r>
    </w:p>
    <w:p w14:paraId="6CE93DA9" w14:textId="77777777" w:rsidR="00EF7065" w:rsidRDefault="00EF7065" w:rsidP="00EF7065">
      <w:pPr>
        <w:pStyle w:val="Heading4"/>
      </w:pPr>
      <w:r>
        <w:t>No link - The plan has minimal short-term impact on wages, but dramatically increases it in the long term</w:t>
      </w:r>
    </w:p>
    <w:p w14:paraId="4AEF7507" w14:textId="77777777" w:rsidR="00EF7065" w:rsidRDefault="00EF7065" w:rsidP="00EF7065">
      <w:r w:rsidRPr="00A71257">
        <w:rPr>
          <w:rStyle w:val="Style13ptBold"/>
        </w:rPr>
        <w:t>Page and Reichling 13</w:t>
      </w:r>
      <w:r>
        <w:t xml:space="preserve"> – (Benjamin Page, unit chief of fiscal policy studies unit of the macroeconomic analysis division of the CBO, AB economics @ Stanford, Ph.D. economics @ MIT, Felix Reichling, Principal Analyst @ CBO, Ph.D. economics @ Stanford, “The Economic Impact of S. 744, the Border Security, Economic Opportunity, and Immigration Modernization Act, Congressional Budget Office, 6-2013, accessed 7-10-2018, </w:t>
      </w:r>
      <w:hyperlink r:id="rId80" w:history="1">
        <w:r w:rsidRPr="00C57FE0">
          <w:rPr>
            <w:rStyle w:val="Hyperlink"/>
          </w:rPr>
          <w:t>http://cbo.gov/sites/default/files/cbofiles/attachments/44346-Immigration.pdf)//JS</w:t>
        </w:r>
      </w:hyperlink>
    </w:p>
    <w:p w14:paraId="69CF69F0" w14:textId="33430D29" w:rsidR="00EF7065" w:rsidRDefault="00EF7065" w:rsidP="00EF7065">
      <w:pPr>
        <w:rPr>
          <w:sz w:val="8"/>
        </w:rPr>
      </w:pPr>
      <w:r w:rsidRPr="009A0853">
        <w:rPr>
          <w:sz w:val="8"/>
        </w:rPr>
        <w:t xml:space="preserve">Enacting S. 744 would cause changes in at least four aspects of the labor market: </w:t>
      </w:r>
      <w:r w:rsidRPr="009A0853">
        <w:rPr>
          <w:sz w:val="8"/>
        </w:rPr>
        <w:t xml:space="preserve"> The size of the labor force, </w:t>
      </w:r>
      <w:r w:rsidRPr="009A0853">
        <w:rPr>
          <w:sz w:val="8"/>
        </w:rPr>
        <w:t xml:space="preserve"> Average wages, </w:t>
      </w:r>
      <w:r w:rsidRPr="009A0853">
        <w:rPr>
          <w:sz w:val="8"/>
        </w:rPr>
        <w:t xml:space="preserve"> Relative wages for workers with different skills, and </w:t>
      </w:r>
      <w:r w:rsidRPr="009A0853">
        <w:rPr>
          <w:sz w:val="8"/>
        </w:rPr>
        <w:t> Employment and unemployment. The Size of the Labor Force If S. 744 was enacted, CBO estimates, the U.S. population would be larger by about 10 million people in 2023 and by about 16 million people in 2033 than projected under current law. Slightly more than two-thirds of those additional residents would be adults. CBO and JCT expect that the new adults would participate in the labor force at a higher rate, on average, than do adults in the current population. Many additional adults entering the country under the bill would, as required in the legislation, enter the country with employment. Most other adults who entered would participate in the labor force at a rate similar to that of the existing foreign-born population, CBO and JCT project.8 However, some of the additional adult entrants under S. 744 would tend to have lower labor force participation—such as those age 65 or older, and, from among the people whose visa applications are part of the existing backlog, those who would join family members already working in this country. Altogether, CBO and JCT estimate that, under S. 744, the labor force would be about 6 million (roughly 3½ percent) larger in 2023 and about 9 million (roughly 5 percent) larger in 2033 than it would be under current law</w:t>
      </w:r>
      <w:r w:rsidRPr="009A0853">
        <w:rPr>
          <w:u w:val="single"/>
        </w:rPr>
        <w:t>. Average Wages If S. 744 was enacted, average wages would be lower by about 0.1 percent in 2023 and higher by about 0.5 percent in 2033 than projected under current law, according to CBO’s central estimates. Wages would be lower than under current law through 2024. That small initial reduction in average wages would occur primarily because the amount of capital available to workers would not increase as rapidly as the number of workers and because the new workers would be less skilled and have lower wages, on average, than the workers under current law. In later years, however, the expanding capital stock would return the ratio of capital to labor to near its level under current law (as discussed later in this report).</w:t>
      </w:r>
      <w:r w:rsidRPr="009A0853">
        <w:rPr>
          <w:sz w:val="8"/>
        </w:rPr>
        <w:t xml:space="preserve"> Moreover, total factor productivity would be higher. S. 744 would allow significantly more workers with low skills and with high skills to enter the United States—through, for example, new programs for temporary workers and an increase in the number of workers eligible for H-1B visas—and would allow somewhat greater numbers of workers with skills in the middle of the distribution to enter as well.9 Taking into account all of those flows of new immigrants, CBO and JCT expect that a greater number of immigrants with lower skills than with higher skills would be added to the workforce, slightly pushing down the average wage for the labor force as a whole, other things being equal.10 </w:t>
      </w:r>
      <w:r w:rsidRPr="009A0853">
        <w:rPr>
          <w:u w:val="single"/>
        </w:rPr>
        <w:t>However, CBO and JCT expect that currently unauthorized workers who would obtain legal status under S. 744 would see an increase in their average wages.</w:t>
      </w:r>
      <w:r w:rsidRPr="009A0853">
        <w:rPr>
          <w:sz w:val="8"/>
        </w:rPr>
        <w:t xml:space="preserve"> </w:t>
      </w:r>
      <w:r w:rsidRPr="009A0853">
        <w:rPr>
          <w:u w:val="single"/>
        </w:rPr>
        <w:t xml:space="preserve">The bill’s effect on revenues as reported in the cost estimate incorporates an increase in average wages of 12 percent for unauthorized workers who attain legal residency. Their wages would rise both because such workers would have a stronger bargaining position with their employers and because they would be able to find jobs that better fit their skills and education and thus become more productive.11 (The portion of the increase in average wages attributable to higher labor productivity is reflected in an increase in GDP; that attributable to an improved bargaining position is reflected in a decrease in profits.) </w:t>
      </w:r>
      <w:r w:rsidRPr="009A0853">
        <w:rPr>
          <w:sz w:val="8"/>
        </w:rPr>
        <w:t xml:space="preserve">Because the bill would increase the rate of growth of the labor force, average wages would be held down in the first decade after enactment by a reduction in the ratio of capital to labor, which would make workers less productive—and therefore lower their wages, on average, relative to what would occur under current law.12 Although investment and thus the capital stock would begin to increase quickly, the capital-to-labor ratio would be lower for roughly the first decade. </w:t>
      </w:r>
      <w:r w:rsidRPr="009A0853">
        <w:rPr>
          <w:u w:val="single"/>
        </w:rPr>
        <w:t xml:space="preserve">The rate of additional investment—and thus the speed at which the capital stock grew—would help determine how quickly average wages would rebound to the level that would prevail under current law. CBO’s and JCT’s cost estimate for S. 744 includes the budgetary effects of changes in average wages from the gradual response of the size of the capital stock to the increase in the labor force (but not from the increase in total factor productivity or the additional growth in the capital stock resulting from the increase in TFP, which is discussed below). </w:t>
      </w:r>
      <w:r w:rsidRPr="009A0853">
        <w:rPr>
          <w:sz w:val="8"/>
        </w:rPr>
        <w:t xml:space="preserve">Relative Wages In addition to its impact on average overall wages in the economy, S. 744 would have varying effects on relative wages of people at different levels of skill.13 If S. 744 was enacted, CBO expects, the larger increase in the number of workers with lower or higher skills relative to the number of people with average skills would slightly reduce the relative wages of workers with lower and higher skills; that is, the average wage paid to workers with lower or higher skills would fall relative to the average wage of the labor force as a whole. Specifically, CBO estimates that, by 2033, S. 744 would lead to a decline of 0.3 percent in the relative wages for workers in the lowest quintile (the bottom fifth) of the skill distribution—typically, workers who did not finish high school and some portion of high school graduates—and for workers in the highest quintile—typically, college graduates and workers with postgraduate degrees. </w:t>
      </w:r>
      <w:r w:rsidRPr="009A0853">
        <w:rPr>
          <w:u w:val="single"/>
        </w:rPr>
        <w:t xml:space="preserve">In contrast, CBO estimates that average wages for workers in the middle three quintiles (typically, a </w:t>
      </w:r>
      <w:r w:rsidRPr="009A0853">
        <w:rPr>
          <w:u w:val="single"/>
        </w:rPr>
        <w:lastRenderedPageBreak/>
        <w:t>portion of high school and college graduates and workers with some postsecondary education) would increase by 0.5 percent relative to overall average wages.</w:t>
      </w:r>
      <w:r w:rsidRPr="009A0853">
        <w:rPr>
          <w:sz w:val="8"/>
        </w:rPr>
        <w:t xml:space="preserve"> It bears emphasizing that those figures are estimated effects on the distribution of wages and not on the overall level of wages. As discussed above, CBO estimates that average wages would be affected by other factors, including changes in the capital-tolabor ratio and total factor productivity, which would have roughly the same impact on wages for people of various skill levels. By 2033, when CBO estimates that average wages in the labor force would be about 0.5 percent higher under S. 744 than under current law, average wages would be higher under the bill than under current law for workers in all quintiles of the skill distribution, even after allowing for the estimated distributional effects. The estimates of the bill’s effects on relative wages are based on CBO’s estimates of the changes in the supply of workers with different amounts of skill and on a review of empirical research on the historical relationship between immigration and the wage distribution. An appendix to this report briefly summarizes that </w:t>
      </w:r>
    </w:p>
    <w:p w14:paraId="148A565F" w14:textId="77777777" w:rsidR="00BF1719" w:rsidRDefault="00BF1719" w:rsidP="00BF1719">
      <w:pPr>
        <w:pStyle w:val="Heading4"/>
      </w:pPr>
      <w:r>
        <w:t xml:space="preserve">Decades of studies prove low-skilled immigration </w:t>
      </w:r>
      <w:r w:rsidRPr="004C453D">
        <w:rPr>
          <w:u w:val="single"/>
        </w:rPr>
        <w:t>boosts</w:t>
      </w:r>
      <w:r>
        <w:t xml:space="preserve"> American wages – they fill labor shortages, consume goods and services, increase productivity, and push native-born workers into higher-paying jobs</w:t>
      </w:r>
    </w:p>
    <w:p w14:paraId="1A2048F7" w14:textId="77777777" w:rsidR="00BF1719" w:rsidRPr="004C453D" w:rsidRDefault="00BF1719" w:rsidP="00BF1719">
      <w:r w:rsidRPr="004C453D">
        <w:t xml:space="preserve">Eduardo </w:t>
      </w:r>
      <w:r w:rsidRPr="002B1780">
        <w:rPr>
          <w:b/>
          <w:sz w:val="26"/>
          <w:szCs w:val="26"/>
        </w:rPr>
        <w:t>Porter</w:t>
      </w:r>
      <w:r w:rsidRPr="002B1780">
        <w:t>, 8-8</w:t>
      </w:r>
      <w:r w:rsidRPr="004C453D">
        <w:t>-</w:t>
      </w:r>
      <w:r w:rsidRPr="002B1780">
        <w:rPr>
          <w:b/>
          <w:sz w:val="26"/>
          <w:szCs w:val="26"/>
        </w:rPr>
        <w:t>2017</w:t>
      </w:r>
      <w:r w:rsidRPr="004C453D">
        <w:t xml:space="preserve">, </w:t>
      </w:r>
      <w:r>
        <w:t xml:space="preserve">Porter writes the Economic Scene column for the New York Times, </w:t>
      </w:r>
      <w:r w:rsidRPr="004C453D">
        <w:t xml:space="preserve">"The Danger From Low-Skilled Immigrants: Not Having Them," </w:t>
      </w:r>
      <w:r>
        <w:t>NY Times</w:t>
      </w:r>
      <w:r w:rsidRPr="004C453D">
        <w:t>, https://www.nytimes.com/2017/08/08/business/economy/immigrants-skills-economy-jobs.html</w:t>
      </w:r>
      <w:r>
        <w:t>)SEM</w:t>
      </w:r>
    </w:p>
    <w:p w14:paraId="639BE606" w14:textId="77777777" w:rsidR="00BF1719" w:rsidRPr="004C453D" w:rsidRDefault="00BF1719" w:rsidP="00BF1719">
      <w:pPr>
        <w:rPr>
          <w:sz w:val="10"/>
        </w:rPr>
      </w:pPr>
      <w:r w:rsidRPr="004C453D">
        <w:rPr>
          <w:sz w:val="10"/>
        </w:rPr>
        <w:t xml:space="preserve">Let’s just say it plainly: </w:t>
      </w:r>
      <w:r w:rsidRPr="008B5708">
        <w:rPr>
          <w:rStyle w:val="Emphasis"/>
        </w:rPr>
        <w:t>The U</w:t>
      </w:r>
      <w:r w:rsidRPr="004C453D">
        <w:rPr>
          <w:sz w:val="10"/>
        </w:rPr>
        <w:t xml:space="preserve">nited </w:t>
      </w:r>
      <w:r w:rsidRPr="008B5708">
        <w:rPr>
          <w:rStyle w:val="Emphasis"/>
        </w:rPr>
        <w:t>S</w:t>
      </w:r>
      <w:r w:rsidRPr="004C453D">
        <w:rPr>
          <w:sz w:val="10"/>
        </w:rPr>
        <w:t xml:space="preserve">tates </w:t>
      </w:r>
      <w:r w:rsidRPr="008B5708">
        <w:rPr>
          <w:rStyle w:val="Emphasis"/>
        </w:rPr>
        <w:t>needs more low-skilled immigrants</w:t>
      </w:r>
      <w:r w:rsidRPr="004C453D">
        <w:rPr>
          <w:sz w:val="10"/>
        </w:rPr>
        <w:t xml:space="preserve">. You might consider, for starters, the enormous </w:t>
      </w:r>
      <w:r w:rsidRPr="004C453D">
        <w:rPr>
          <w:rStyle w:val="Emphasis"/>
        </w:rPr>
        <w:t>demand for low-skilled workers</w:t>
      </w:r>
      <w:r w:rsidRPr="004C453D">
        <w:rPr>
          <w:sz w:val="10"/>
        </w:rPr>
        <w:t xml:space="preserve">, which could well </w:t>
      </w:r>
      <w:r w:rsidRPr="004C453D">
        <w:rPr>
          <w:rStyle w:val="Emphasis"/>
        </w:rPr>
        <w:t>go unmet as the baby boom generation ages out of the labor force</w:t>
      </w:r>
      <w:r w:rsidRPr="004C453D">
        <w:rPr>
          <w:sz w:val="10"/>
        </w:rPr>
        <w:t xml:space="preserve">, </w:t>
      </w:r>
      <w:r w:rsidRPr="004C453D">
        <w:rPr>
          <w:rStyle w:val="StyleUnderline"/>
        </w:rPr>
        <w:t>eroding the labor supply</w:t>
      </w:r>
      <w:r w:rsidRPr="004C453D">
        <w:rPr>
          <w:sz w:val="10"/>
        </w:rPr>
        <w:t xml:space="preserve">. Eight of the 15 occupations expected to experience the fastest growth between 2014 and 2024 — personal care and home health aides, food preparation workers, janitors and the like — </w:t>
      </w:r>
      <w:r w:rsidRPr="00B11267">
        <w:rPr>
          <w:rStyle w:val="Hyperlink"/>
          <w:sz w:val="10"/>
        </w:rPr>
        <w:t>require no schooling at all</w:t>
      </w:r>
      <w:r w:rsidRPr="004C453D">
        <w:rPr>
          <w:sz w:val="10"/>
        </w:rPr>
        <w:t xml:space="preserve">. “Ten years from now, there are going to be lots of older people with relatively few low-skilled workers to change their bedpans,” said David Card, a professor of economics at the University of California, Berkeley. “That is going to be a huge problem.” But the argument for low-skilled immigration is not just about filling an employment hole. The </w:t>
      </w:r>
      <w:r w:rsidRPr="004C453D">
        <w:rPr>
          <w:rStyle w:val="StyleUnderline"/>
        </w:rPr>
        <w:t>millions of immigrants of little skill</w:t>
      </w:r>
      <w:r w:rsidRPr="004C453D">
        <w:rPr>
          <w:sz w:val="10"/>
        </w:rPr>
        <w:t xml:space="preserve"> who </w:t>
      </w:r>
      <w:r w:rsidRPr="00B11267">
        <w:rPr>
          <w:rStyle w:val="Hyperlink"/>
          <w:sz w:val="10"/>
        </w:rPr>
        <w:t xml:space="preserve">swept into the work force </w:t>
      </w:r>
      <w:r w:rsidRPr="004C453D">
        <w:rPr>
          <w:sz w:val="10"/>
        </w:rPr>
        <w:t xml:space="preserve">in the 25 years up to the onset of the Great Recession — the men washing dishes in the back of the restaurant, the women emptying the trash bins in office buildings — </w:t>
      </w:r>
      <w:r w:rsidRPr="004C453D">
        <w:rPr>
          <w:rStyle w:val="StyleUnderline"/>
        </w:rPr>
        <w:t>have largely improved the lives of Americans</w:t>
      </w:r>
      <w:r w:rsidRPr="004C453D">
        <w:rPr>
          <w:sz w:val="10"/>
        </w:rPr>
        <w:t xml:space="preserve">. The </w:t>
      </w:r>
      <w:r w:rsidRPr="004C453D">
        <w:rPr>
          <w:rStyle w:val="Emphasis"/>
        </w:rPr>
        <w:t>politics of immigration are driven</w:t>
      </w:r>
      <w:r w:rsidRPr="004C453D">
        <w:rPr>
          <w:sz w:val="10"/>
        </w:rPr>
        <w:t xml:space="preserve">, to this day, </w:t>
      </w:r>
      <w:r w:rsidRPr="004C453D">
        <w:rPr>
          <w:rStyle w:val="Emphasis"/>
        </w:rPr>
        <w:t>by the proposition that immigrant laborers</w:t>
      </w:r>
      <w:r w:rsidRPr="004C453D">
        <w:rPr>
          <w:sz w:val="10"/>
        </w:rPr>
        <w:t xml:space="preserve"> take the jobs and </w:t>
      </w:r>
      <w:r w:rsidRPr="004C453D">
        <w:rPr>
          <w:rStyle w:val="Emphasis"/>
        </w:rPr>
        <w:t xml:space="preserve">depress the wages of Americans </w:t>
      </w:r>
      <w:r w:rsidRPr="004C453D">
        <w:rPr>
          <w:sz w:val="10"/>
        </w:rPr>
        <w:t xml:space="preserve">competing with them in the work force. It is a mechanical statement of the law of supply and demand: More workers spilling in over the border will inevitably reduce the price of work. This proposition underpins President Trump’s threat to get rid of the </w:t>
      </w:r>
      <w:r w:rsidRPr="00B11267">
        <w:rPr>
          <w:rStyle w:val="Hyperlink"/>
          <w:sz w:val="10"/>
        </w:rPr>
        <w:t>11 million unauthorized immigrants living in the country</w:t>
      </w:r>
      <w:r w:rsidRPr="004C453D">
        <w:rPr>
          <w:sz w:val="10"/>
        </w:rPr>
        <w:t xml:space="preserve">. It is used to justify his plan to </w:t>
      </w:r>
      <w:r w:rsidRPr="00B11267">
        <w:rPr>
          <w:rStyle w:val="Hyperlink"/>
          <w:sz w:val="10"/>
        </w:rPr>
        <w:t>cut legal immigration into the country by half</w:t>
      </w:r>
      <w:r w:rsidRPr="004C453D">
        <w:rPr>
          <w:sz w:val="10"/>
        </w:rPr>
        <w:t xml:space="preserve"> and create a point system to ensure that only immigrants with high skills are allowed entrance in the future. </w:t>
      </w:r>
      <w:r w:rsidRPr="004C453D">
        <w:rPr>
          <w:rStyle w:val="Emphasis"/>
        </w:rPr>
        <w:t>But it is largely wrong</w:t>
      </w:r>
      <w:r w:rsidRPr="004C453D">
        <w:rPr>
          <w:sz w:val="10"/>
        </w:rPr>
        <w:t xml:space="preserve">. </w:t>
      </w:r>
      <w:r w:rsidRPr="004C453D">
        <w:rPr>
          <w:rStyle w:val="Emphasis"/>
        </w:rPr>
        <w:t>It misses many things: that less-skilled immigrants are also consumers of American-made goods and services</w:t>
      </w:r>
      <w:r w:rsidRPr="004C453D">
        <w:rPr>
          <w:sz w:val="10"/>
        </w:rPr>
        <w:t xml:space="preserve">; that </w:t>
      </w:r>
      <w:r w:rsidRPr="004C453D">
        <w:rPr>
          <w:rStyle w:val="Emphasis"/>
        </w:rPr>
        <w:t>their cheap labor raises economic output</w:t>
      </w:r>
      <w:r w:rsidRPr="004C453D">
        <w:rPr>
          <w:sz w:val="10"/>
        </w:rPr>
        <w:t xml:space="preserve"> and also </w:t>
      </w:r>
      <w:r w:rsidRPr="004C453D">
        <w:rPr>
          <w:rStyle w:val="Emphasis"/>
        </w:rPr>
        <w:t>reduces prices</w:t>
      </w:r>
      <w:r w:rsidRPr="004C453D">
        <w:rPr>
          <w:sz w:val="10"/>
        </w:rPr>
        <w:t xml:space="preserve">. It misses the fact that </w:t>
      </w:r>
      <w:r w:rsidRPr="004C453D">
        <w:rPr>
          <w:rStyle w:val="Emphasis"/>
        </w:rPr>
        <w:t>their children</w:t>
      </w:r>
      <w:r w:rsidRPr="004C453D">
        <w:rPr>
          <w:sz w:val="10"/>
        </w:rPr>
        <w:t xml:space="preserve"> tend to </w:t>
      </w:r>
      <w:r w:rsidRPr="004C453D">
        <w:rPr>
          <w:rStyle w:val="Emphasis"/>
        </w:rPr>
        <w:t>have substantially more skills</w:t>
      </w:r>
      <w:r w:rsidRPr="004C453D">
        <w:rPr>
          <w:sz w:val="10"/>
        </w:rPr>
        <w:t xml:space="preserve">. In fact, the children of immigrants contribute more to state fiscal coffers than do other native-born Americans, </w:t>
      </w:r>
      <w:r w:rsidRPr="00B11267">
        <w:rPr>
          <w:rStyle w:val="Hyperlink"/>
          <w:sz w:val="10"/>
        </w:rPr>
        <w:t>according to a report by the National Academies</w:t>
      </w:r>
      <w:r w:rsidRPr="004C453D">
        <w:rPr>
          <w:sz w:val="10"/>
        </w:rPr>
        <w:t xml:space="preserve">. What is critical to understand, in light of the current political debate, is that contrary to conventional wisdom, </w:t>
      </w:r>
      <w:r w:rsidRPr="004C453D">
        <w:rPr>
          <w:rStyle w:val="Emphasis"/>
        </w:rPr>
        <w:t>less-skilled immigration does not</w:t>
      </w:r>
      <w:r w:rsidRPr="004C453D">
        <w:rPr>
          <w:sz w:val="10"/>
        </w:rPr>
        <w:t xml:space="preserve"> just </w:t>
      </w:r>
      <w:r w:rsidRPr="004C453D">
        <w:rPr>
          <w:rStyle w:val="Emphasis"/>
        </w:rPr>
        <w:t>knock</w:t>
      </w:r>
      <w:r w:rsidRPr="004C453D">
        <w:rPr>
          <w:sz w:val="10"/>
        </w:rPr>
        <w:t xml:space="preserve"> less-educated </w:t>
      </w:r>
      <w:r w:rsidRPr="004C453D">
        <w:rPr>
          <w:rStyle w:val="Emphasis"/>
        </w:rPr>
        <w:t>Americans out of their jobs</w:t>
      </w:r>
      <w:r w:rsidRPr="004C453D">
        <w:rPr>
          <w:sz w:val="10"/>
        </w:rPr>
        <w:t xml:space="preserve">. </w:t>
      </w:r>
      <w:r w:rsidRPr="004C453D">
        <w:rPr>
          <w:rStyle w:val="Emphasis"/>
        </w:rPr>
        <w:t>It often leads to the creation of new jobs — at better wages — for natives</w:t>
      </w:r>
      <w:r w:rsidRPr="004C453D">
        <w:rPr>
          <w:sz w:val="10"/>
        </w:rPr>
        <w:t xml:space="preserve">, too. Notably, it can help many Americans to move up the income ladder. And </w:t>
      </w:r>
      <w:r w:rsidRPr="004C453D">
        <w:rPr>
          <w:rStyle w:val="Emphasis"/>
        </w:rPr>
        <w:t>by stimulating investment and reallocating work,</w:t>
      </w:r>
      <w:r>
        <w:rPr>
          <w:rStyle w:val="Emphasis"/>
        </w:rPr>
        <w:t xml:space="preserve"> </w:t>
      </w:r>
      <w:r w:rsidRPr="004C453D">
        <w:rPr>
          <w:rStyle w:val="Emphasis"/>
        </w:rPr>
        <w:t>it increases productivity</w:t>
      </w:r>
      <w:r w:rsidRPr="004C453D">
        <w:rPr>
          <w:sz w:val="10"/>
        </w:rPr>
        <w:t xml:space="preserve">. Immigration’s bad reputation is largely due to a subtle yet critical omission: It overlooks the fact that </w:t>
      </w:r>
      <w:r w:rsidRPr="004C453D">
        <w:rPr>
          <w:rStyle w:val="Emphasis"/>
        </w:rPr>
        <w:t>immigrants and natives are different in consistent ways</w:t>
      </w:r>
      <w:r w:rsidRPr="004C453D">
        <w:rPr>
          <w:sz w:val="10"/>
        </w:rPr>
        <w:t xml:space="preserve">. This </w:t>
      </w:r>
      <w:r w:rsidRPr="004C453D">
        <w:rPr>
          <w:rStyle w:val="Emphasis"/>
        </w:rPr>
        <w:t>difference shields</w:t>
      </w:r>
      <w:r w:rsidRPr="004C453D">
        <w:rPr>
          <w:sz w:val="10"/>
        </w:rPr>
        <w:t xml:space="preserve"> even some of the least-skilled </w:t>
      </w:r>
      <w:r w:rsidRPr="004C453D">
        <w:rPr>
          <w:rStyle w:val="Emphasis"/>
        </w:rPr>
        <w:t>American-born workers from foreign competition</w:t>
      </w:r>
      <w:r w:rsidRPr="004C453D">
        <w:rPr>
          <w:sz w:val="10"/>
        </w:rPr>
        <w:t xml:space="preserve">. It’s more intuitive than it seems. </w:t>
      </w:r>
      <w:r w:rsidRPr="004C453D">
        <w:rPr>
          <w:rStyle w:val="StyleUnderline"/>
        </w:rPr>
        <w:t>Even American high school dropouts have a critical advantage</w:t>
      </w:r>
      <w:r w:rsidRPr="004C453D">
        <w:rPr>
          <w:sz w:val="10"/>
        </w:rPr>
        <w:t xml:space="preserve"> over the millions of immigrants of little skill who trudged over the border from Mexico and points south from the 1980s through the middle of the last decade</w:t>
      </w:r>
      <w:r w:rsidRPr="004C453D">
        <w:rPr>
          <w:rStyle w:val="StyleUnderline"/>
        </w:rPr>
        <w:t>:</w:t>
      </w:r>
      <w:r>
        <w:rPr>
          <w:rStyle w:val="StyleUnderline"/>
        </w:rPr>
        <w:t xml:space="preserve"> </w:t>
      </w:r>
      <w:r w:rsidRPr="004C453D">
        <w:rPr>
          <w:rStyle w:val="StyleUnderline"/>
        </w:rPr>
        <w:t>English</w:t>
      </w:r>
      <w:r w:rsidRPr="004C453D">
        <w:rPr>
          <w:sz w:val="10"/>
        </w:rPr>
        <w:t xml:space="preserve">. Not speaking English, the </w:t>
      </w:r>
      <w:r w:rsidRPr="004C453D">
        <w:rPr>
          <w:rStyle w:val="Emphasis"/>
        </w:rPr>
        <w:t>newcomers</w:t>
      </w:r>
      <w:r w:rsidRPr="004C453D">
        <w:rPr>
          <w:sz w:val="10"/>
        </w:rPr>
        <w:t xml:space="preserve"> might bump their American peers from manual jobs — say, washing dishes. But they </w:t>
      </w:r>
      <w:r w:rsidRPr="004C453D">
        <w:rPr>
          <w:rStyle w:val="Emphasis"/>
        </w:rPr>
        <w:t xml:space="preserve">couldn’t aspire to jobs that require communicating </w:t>
      </w:r>
      <w:r w:rsidRPr="004C453D">
        <w:rPr>
          <w:sz w:val="10"/>
        </w:rPr>
        <w:t xml:space="preserve">with consumers or suppliers. </w:t>
      </w:r>
      <w:r w:rsidRPr="004C453D">
        <w:rPr>
          <w:rStyle w:val="Emphasis"/>
        </w:rPr>
        <w:t>Those jobs are still reserved for the American-born</w:t>
      </w:r>
      <w:r w:rsidRPr="004C453D">
        <w:rPr>
          <w:sz w:val="10"/>
        </w:rPr>
        <w:t xml:space="preserve">. </w:t>
      </w:r>
      <w:r w:rsidRPr="004C453D">
        <w:rPr>
          <w:rStyle w:val="StyleUnderline"/>
        </w:rPr>
        <w:t>As employers invest more</w:t>
      </w:r>
      <w:r w:rsidRPr="004C453D">
        <w:rPr>
          <w:sz w:val="10"/>
        </w:rPr>
        <w:t xml:space="preserve"> to take advantage of the new source of cheap labor, </w:t>
      </w:r>
      <w:r w:rsidRPr="004C453D">
        <w:rPr>
          <w:rStyle w:val="StyleUnderline"/>
        </w:rPr>
        <w:t>they will also open new communications-heavy job opportunities for the natives</w:t>
      </w:r>
      <w:r w:rsidRPr="004C453D">
        <w:rPr>
          <w:sz w:val="10"/>
        </w:rPr>
        <w:t xml:space="preserve">. For instance, many servers and hosts in New York restaurants owe their jobs to the lower-paid immigrants washing the dishes and chopping the onions. There are many more restaurants in New York than, say, in Oslo because </w:t>
      </w:r>
      <w:r w:rsidRPr="00B11267">
        <w:rPr>
          <w:rStyle w:val="Hyperlink"/>
          <w:sz w:val="10"/>
        </w:rPr>
        <w:t>Norway’s high wages</w:t>
      </w:r>
      <w:r w:rsidRPr="004C453D">
        <w:rPr>
          <w:sz w:val="10"/>
        </w:rPr>
        <w:t xml:space="preserve"> make eating out much more expensive for the average Norwegian. Similar dynamics operate in other industries. </w:t>
      </w:r>
      <w:r w:rsidRPr="004C453D">
        <w:rPr>
          <w:rStyle w:val="StyleUnderline"/>
        </w:rPr>
        <w:t>The strawberry crop</w:t>
      </w:r>
      <w:r w:rsidRPr="004C453D">
        <w:rPr>
          <w:sz w:val="10"/>
        </w:rPr>
        <w:t xml:space="preserve"> on the California coast </w:t>
      </w:r>
      <w:r w:rsidRPr="004C453D">
        <w:rPr>
          <w:rStyle w:val="StyleUnderline"/>
        </w:rPr>
        <w:t>owes its existence to cheap immigrant pickers. They</w:t>
      </w:r>
      <w:r w:rsidRPr="004C453D">
        <w:rPr>
          <w:sz w:val="10"/>
        </w:rPr>
        <w:t xml:space="preserve"> are, in a way, </w:t>
      </w:r>
      <w:r w:rsidRPr="004C453D">
        <w:rPr>
          <w:rStyle w:val="StyleUnderline"/>
        </w:rPr>
        <w:t>sustain</w:t>
      </w:r>
      <w:r w:rsidRPr="004C453D">
        <w:rPr>
          <w:sz w:val="10"/>
        </w:rPr>
        <w:t xml:space="preserve">ing </w:t>
      </w:r>
      <w:r w:rsidRPr="004C453D">
        <w:rPr>
          <w:rStyle w:val="StyleUnderline"/>
        </w:rPr>
        <w:t>better-paid American workers</w:t>
      </w:r>
      <w:r w:rsidRPr="004C453D">
        <w:rPr>
          <w:sz w:val="10"/>
        </w:rPr>
        <w:t xml:space="preserve"> in the strawberry patch-to-market chain </w:t>
      </w:r>
      <w:r w:rsidRPr="004C453D">
        <w:rPr>
          <w:rStyle w:val="StyleUnderline"/>
        </w:rPr>
        <w:t>who would have to find a job somewhere else if</w:t>
      </w:r>
      <w:r w:rsidRPr="004C453D">
        <w:rPr>
          <w:sz w:val="10"/>
        </w:rPr>
        <w:t xml:space="preserve"> </w:t>
      </w:r>
      <w:r w:rsidRPr="004C453D">
        <w:rPr>
          <w:rStyle w:val="StyleUnderline"/>
        </w:rPr>
        <w:t>the U</w:t>
      </w:r>
      <w:r w:rsidRPr="004C453D">
        <w:rPr>
          <w:sz w:val="10"/>
        </w:rPr>
        <w:t xml:space="preserve">nited </w:t>
      </w:r>
      <w:r w:rsidRPr="004C453D">
        <w:rPr>
          <w:rStyle w:val="StyleUnderline"/>
        </w:rPr>
        <w:t>S</w:t>
      </w:r>
      <w:r w:rsidRPr="004C453D">
        <w:rPr>
          <w:sz w:val="10"/>
        </w:rPr>
        <w:t xml:space="preserve">tates </w:t>
      </w:r>
      <w:r w:rsidRPr="004C453D">
        <w:rPr>
          <w:rStyle w:val="StyleUnderline"/>
        </w:rPr>
        <w:t>imported</w:t>
      </w:r>
      <w:r w:rsidRPr="004C453D">
        <w:rPr>
          <w:sz w:val="10"/>
        </w:rPr>
        <w:t xml:space="preserve"> the strawberries from Mexico instead. </w:t>
      </w:r>
      <w:r w:rsidRPr="00B11267">
        <w:rPr>
          <w:rStyle w:val="Hyperlink"/>
          <w:sz w:val="10"/>
        </w:rPr>
        <w:t>One study found</w:t>
      </w:r>
      <w:r w:rsidRPr="004C453D">
        <w:rPr>
          <w:sz w:val="10"/>
        </w:rPr>
        <w:t xml:space="preserve"> that </w:t>
      </w:r>
      <w:r w:rsidRPr="004C453D">
        <w:rPr>
          <w:rStyle w:val="Emphasis"/>
        </w:rPr>
        <w:t>when the</w:t>
      </w:r>
      <w:r>
        <w:rPr>
          <w:rStyle w:val="Emphasis"/>
        </w:rPr>
        <w:t xml:space="preserve"> </w:t>
      </w:r>
      <w:r w:rsidRPr="004C453D">
        <w:rPr>
          <w:rStyle w:val="Emphasis"/>
        </w:rPr>
        <w:t>Bracero Program</w:t>
      </w:r>
      <w:r>
        <w:rPr>
          <w:rStyle w:val="Emphasis"/>
        </w:rPr>
        <w:t xml:space="preserve"> </w:t>
      </w:r>
      <w:r w:rsidRPr="004C453D">
        <w:rPr>
          <w:rStyle w:val="Emphasis"/>
        </w:rPr>
        <w:t>that allowed farmers to import Mexican workers ended</w:t>
      </w:r>
      <w:r w:rsidRPr="004C453D">
        <w:rPr>
          <w:sz w:val="10"/>
        </w:rPr>
        <w:t xml:space="preserve"> in 1964, the sudden </w:t>
      </w:r>
      <w:r w:rsidRPr="004C453D">
        <w:rPr>
          <w:rStyle w:val="Emphasis"/>
        </w:rPr>
        <w:t>stop in the supply of cheap foreign labor did nothing to raise the wages of American farmworkers</w:t>
      </w:r>
      <w:r w:rsidRPr="004C453D">
        <w:rPr>
          <w:sz w:val="10"/>
        </w:rPr>
        <w:t xml:space="preserve">. From the cotton crop to the beet crop and the tomato crop, farmers brought in machines rather than pay higher wages. Another found that manufacturing </w:t>
      </w:r>
      <w:r w:rsidRPr="004C453D">
        <w:rPr>
          <w:rStyle w:val="Emphasis"/>
        </w:rPr>
        <w:t>plants</w:t>
      </w:r>
      <w:r w:rsidRPr="004C453D">
        <w:rPr>
          <w:sz w:val="10"/>
        </w:rPr>
        <w:t xml:space="preserve"> in regions of the United States </w:t>
      </w:r>
      <w:r w:rsidRPr="004C453D">
        <w:rPr>
          <w:rStyle w:val="Emphasis"/>
        </w:rPr>
        <w:t>that received lots of low-skill immigrants</w:t>
      </w:r>
      <w:r w:rsidRPr="004C453D">
        <w:rPr>
          <w:sz w:val="10"/>
        </w:rPr>
        <w:t xml:space="preserve"> in the 1980s and 1990s </w:t>
      </w:r>
      <w:r w:rsidRPr="004C453D">
        <w:rPr>
          <w:rStyle w:val="Emphasis"/>
        </w:rPr>
        <w:t>were</w:t>
      </w:r>
      <w:r>
        <w:rPr>
          <w:rStyle w:val="Emphasis"/>
        </w:rPr>
        <w:t xml:space="preserve"> </w:t>
      </w:r>
      <w:r w:rsidRPr="004C453D">
        <w:rPr>
          <w:rStyle w:val="Emphasis"/>
        </w:rPr>
        <w:t>much slower to mechanize</w:t>
      </w:r>
      <w:r w:rsidRPr="004C453D">
        <w:rPr>
          <w:sz w:val="10"/>
        </w:rPr>
        <w:t xml:space="preserve"> than plants in low-immigration regions. A critical insight of the new research into the impact of immigration is that employers are not the only ones to adapt to the arrival of cheap foreign workers by, say, investing in a new restaurant or a new strawberry-packing plant. </w:t>
      </w:r>
      <w:r w:rsidRPr="004C453D">
        <w:rPr>
          <w:rStyle w:val="Emphasis"/>
        </w:rPr>
        <w:t>American-born workers react</w:t>
      </w:r>
      <w:r w:rsidRPr="004C453D">
        <w:rPr>
          <w:sz w:val="10"/>
        </w:rPr>
        <w:t xml:space="preserve">, too, </w:t>
      </w:r>
      <w:r w:rsidRPr="004C453D">
        <w:rPr>
          <w:rStyle w:val="Emphasis"/>
        </w:rPr>
        <w:t>moving into occupations that are better shielded from the newcomers, and even upgrading their own skills.</w:t>
      </w:r>
      <w:r>
        <w:rPr>
          <w:rStyle w:val="Emphasis"/>
        </w:rPr>
        <w:t xml:space="preserve"> </w:t>
      </w:r>
      <w:r w:rsidRPr="004C453D">
        <w:rPr>
          <w:sz w:val="10"/>
        </w:rPr>
        <w:t xml:space="preserve">“The benefits of immigration really come from occupational specialization,” said Ethan Lewis, an associate professor of economics at Dartmouth College. “Immigrants who are relatively concentrated in less interactive and more manual jobs free up natives to specialize in what they are relatively good at, which are communication-intensive jobs.” Looking at data from 1940 through 2010, Jennifer Hunt, a professor of economics at Rutgers, </w:t>
      </w:r>
      <w:r w:rsidRPr="00B11267">
        <w:rPr>
          <w:rStyle w:val="Hyperlink"/>
          <w:sz w:val="10"/>
        </w:rPr>
        <w:t>concluded that</w:t>
      </w:r>
      <w:r w:rsidRPr="004C453D">
        <w:rPr>
          <w:sz w:val="10"/>
        </w:rPr>
        <w:t xml:space="preserve"> raising the share of less-skilled immigrants in the population by one percentage point increases the high school completion rate of Americans by 0.8 percentage point, on average, and even more for minorities. Two economists, Giovanni Peri of the University of California, Davis, and Chad Sparber of Colgate University, </w:t>
      </w:r>
      <w:r w:rsidRPr="00B11267">
        <w:rPr>
          <w:rStyle w:val="Hyperlink"/>
          <w:sz w:val="10"/>
        </w:rPr>
        <w:t>compared the labor markets</w:t>
      </w:r>
      <w:r w:rsidRPr="004C453D">
        <w:rPr>
          <w:sz w:val="10"/>
        </w:rPr>
        <w:t xml:space="preserve"> of states that received lots of low-skilled immigrants </w:t>
      </w:r>
      <w:r w:rsidRPr="004C453D">
        <w:rPr>
          <w:sz w:val="10"/>
        </w:rPr>
        <w:lastRenderedPageBreak/>
        <w:t xml:space="preserve">between 1960 and 2000 and those that received few. </w:t>
      </w:r>
      <w:r w:rsidRPr="004C453D">
        <w:rPr>
          <w:rStyle w:val="StyleUnderline"/>
        </w:rPr>
        <w:t>In</w:t>
      </w:r>
      <w:r w:rsidRPr="004C453D">
        <w:rPr>
          <w:sz w:val="10"/>
        </w:rPr>
        <w:t xml:space="preserve"> the </w:t>
      </w:r>
      <w:r w:rsidRPr="004C453D">
        <w:rPr>
          <w:rStyle w:val="StyleUnderline"/>
        </w:rPr>
        <w:t>states that received many</w:t>
      </w:r>
      <w:r w:rsidRPr="004C453D">
        <w:rPr>
          <w:sz w:val="10"/>
        </w:rPr>
        <w:t xml:space="preserve"> such </w:t>
      </w:r>
      <w:r w:rsidRPr="004C453D">
        <w:rPr>
          <w:rStyle w:val="StyleUnderline"/>
        </w:rPr>
        <w:t>immigrants, less-educated American-born workers</w:t>
      </w:r>
      <w:r w:rsidRPr="004C453D">
        <w:rPr>
          <w:sz w:val="10"/>
        </w:rPr>
        <w:t xml:space="preserve"> tended to </w:t>
      </w:r>
      <w:r w:rsidRPr="004C453D">
        <w:rPr>
          <w:rStyle w:val="StyleUnderline"/>
        </w:rPr>
        <w:t>shift out of lower-skilled jobs</w:t>
      </w:r>
      <w:r w:rsidRPr="004C453D">
        <w:rPr>
          <w:sz w:val="10"/>
        </w:rPr>
        <w:t xml:space="preserve"> — like, say, fast-food cooks — and </w:t>
      </w:r>
      <w:r w:rsidRPr="004C453D">
        <w:rPr>
          <w:rStyle w:val="StyleUnderline"/>
        </w:rPr>
        <w:t>into work requiring more communications skills</w:t>
      </w:r>
      <w:r w:rsidRPr="004C453D">
        <w:rPr>
          <w:sz w:val="10"/>
        </w:rPr>
        <w:t xml:space="preserve">, like customer-service representatives. Interestingly, the most vulnerable groups of American-born workers — men, the young, high school dropouts and African-Americans — experienced a greater shift than other groups. And the wages of communications-heavy jobs they moved into increased relative to those requiring only manual labor. It is not crazy for American workers who feel their wages going nowhere, and their job opportunities stuck, to fear immigration as yet another threat to their livelihoods. And yet for all the alarm about the prospect of poor, uneducated immigrants flocking across the border, this immigration has been mostly benign. Take the </w:t>
      </w:r>
      <w:r w:rsidRPr="00B11267">
        <w:rPr>
          <w:rStyle w:val="Hyperlink"/>
          <w:sz w:val="10"/>
        </w:rPr>
        <w:t>Congressional Budget Office’s analysis</w:t>
      </w:r>
      <w:r w:rsidRPr="004C453D">
        <w:rPr>
          <w:sz w:val="10"/>
        </w:rPr>
        <w:t xml:space="preserve"> of the immigration reform bill submitted without success by a bipartisan group of eight senators in 2013. By 2033, it estimated, the plan would have increased average wages by 0.5 percent, and do next to nothing to the wages of the least skilled. It would have made the economy some 5 percent bigger, over the long term, mainly because there would be 16 million more people. If there is anything to fear, it is not a horde of less-educated workers ready to jump over the border. The United States’ main immigration problem, looking into the future, is that </w:t>
      </w:r>
      <w:r w:rsidRPr="00B11267">
        <w:rPr>
          <w:rStyle w:val="Hyperlink"/>
          <w:sz w:val="10"/>
        </w:rPr>
        <w:t>too few low-skilled immigrants may be willing to come</w:t>
      </w:r>
      <w:r w:rsidRPr="004C453D">
        <w:rPr>
          <w:sz w:val="10"/>
        </w:rPr>
        <w:t>. As the National Academies noted about its report, “</w:t>
      </w:r>
      <w:r w:rsidRPr="004C453D">
        <w:rPr>
          <w:rStyle w:val="Emphasis"/>
        </w:rPr>
        <w:t>The inflow of labor supply has helped the U</w:t>
      </w:r>
      <w:r w:rsidRPr="004C453D">
        <w:rPr>
          <w:sz w:val="10"/>
        </w:rPr>
        <w:t xml:space="preserve">nited </w:t>
      </w:r>
      <w:r w:rsidRPr="004C453D">
        <w:rPr>
          <w:rStyle w:val="Emphasis"/>
        </w:rPr>
        <w:t>S</w:t>
      </w:r>
      <w:r w:rsidRPr="004C453D">
        <w:rPr>
          <w:sz w:val="10"/>
        </w:rPr>
        <w:t xml:space="preserve">tates </w:t>
      </w:r>
      <w:r w:rsidRPr="004C453D">
        <w:rPr>
          <w:rStyle w:val="Emphasis"/>
        </w:rPr>
        <w:t>avoid the problems facing other economies that have stagnated as a result of</w:t>
      </w:r>
      <w:r w:rsidRPr="004C453D">
        <w:rPr>
          <w:sz w:val="10"/>
        </w:rPr>
        <w:t xml:space="preserve"> unfavorable demographics, particularly the effects of </w:t>
      </w:r>
      <w:r w:rsidRPr="004C453D">
        <w:rPr>
          <w:rStyle w:val="Emphasis"/>
        </w:rPr>
        <w:t>an aging work force and reduced consumption</w:t>
      </w:r>
      <w:r w:rsidRPr="004C453D">
        <w:rPr>
          <w:sz w:val="10"/>
        </w:rPr>
        <w:t xml:space="preserve"> by older residents.” </w:t>
      </w:r>
      <w:r w:rsidRPr="004C453D">
        <w:rPr>
          <w:rStyle w:val="Emphasis"/>
        </w:rPr>
        <w:t>There will be an employment hole to fill.</w:t>
      </w:r>
    </w:p>
    <w:p w14:paraId="6ED45A28" w14:textId="77777777" w:rsidR="00BF1719" w:rsidRPr="008B5708" w:rsidRDefault="00BF1719" w:rsidP="00BF1719"/>
    <w:p w14:paraId="35F5F97D" w14:textId="77777777" w:rsidR="003639C5" w:rsidRDefault="003639C5" w:rsidP="003639C5">
      <w:pPr>
        <w:pStyle w:val="Heading4"/>
      </w:pPr>
      <w:r>
        <w:t>The plan galvanizes the economy and specific industries: housing, ag, tech, tourism – massive innovation boost, labor force, job growth, wages spike</w:t>
      </w:r>
    </w:p>
    <w:p w14:paraId="3870F3EC" w14:textId="77777777" w:rsidR="003639C5" w:rsidRPr="00962AD9" w:rsidRDefault="003639C5" w:rsidP="003639C5">
      <w:r w:rsidRPr="00562EFE">
        <w:rPr>
          <w:rStyle w:val="Style13ptBold"/>
        </w:rPr>
        <w:t xml:space="preserve">Muñoz et al. 13 </w:t>
      </w:r>
      <w:r w:rsidRPr="00962AD9">
        <w:t>-- (Cecilia Muñoz,</w:t>
      </w:r>
      <w:r>
        <w:t xml:space="preserve"> director of the White House Domestic Policy Council under Pres. Obama,</w:t>
      </w:r>
      <w:r w:rsidRPr="00962AD9">
        <w:t xml:space="preserve"> Gene Sperling,</w:t>
      </w:r>
      <w:r>
        <w:t xml:space="preserve"> economist, Director of the National Economic Council and Assistant to the President for Economic Policy under Pres. Clinton and Obama,</w:t>
      </w:r>
      <w:r w:rsidRPr="00962AD9">
        <w:t xml:space="preserve"> Alan Krueger,</w:t>
      </w:r>
      <w:r>
        <w:t xml:space="preserve"> economist, Bendheim Professor of Economics and Public Affairs @ Princeton University and Research Associate @ the National Bureau of Economic Research,</w:t>
      </w:r>
      <w:r w:rsidRPr="00962AD9">
        <w:t xml:space="preserve"> Sylvia Mathews Burwell,</w:t>
      </w:r>
      <w:r>
        <w:t xml:space="preserve"> government and non-profit executive, former US Secretary of Health and Human Services, president of American University,</w:t>
      </w:r>
      <w:r w:rsidRPr="00962AD9">
        <w:t xml:space="preserve"> The Economic Benefits of Fixing Our Broken Immigration System, whitehouse.gov, 7-10-2013, accessed 7-9-2018, https://obamawhitehouse.archives.gov/blog/2013/07/10/economic-benefits-fixing-our-broken-immigration-system)//JS</w:t>
      </w:r>
    </w:p>
    <w:p w14:paraId="604A7176" w14:textId="77777777" w:rsidR="003639C5" w:rsidRPr="00562EFE" w:rsidRDefault="003639C5" w:rsidP="003639C5">
      <w:pPr>
        <w:rPr>
          <w:u w:val="single"/>
        </w:rPr>
      </w:pPr>
      <w:r w:rsidRPr="007D31EF">
        <w:rPr>
          <w:u w:val="single"/>
        </w:rPr>
        <w:t xml:space="preserve">Summary: A new report highlights the extensive economic benefits of comprehensive immigration reform – and the significant costs to our country and our economy of failing to act at this critical time. America has always been a nation of immigrants, and throughout the nation’s history, immigrants from around the globe have kept our workforce vibrant, our businesses on the cutting edge, and helped to build the greatest economic engine in the world. However, America’s immigration system is broken and has not kept pace with changing times. </w:t>
      </w:r>
      <w:r w:rsidRPr="00562EFE">
        <w:rPr>
          <w:sz w:val="8"/>
        </w:rPr>
        <w:t xml:space="preserve">Today, too many employers game the system by hiring undocumented workers and there are 11 million people living and working in the shadow economy. Neither is good for the economy or the country. </w:t>
      </w:r>
      <w:r w:rsidRPr="007D31EF">
        <w:rPr>
          <w:b/>
          <w:u w:val="single"/>
        </w:rPr>
        <w:t>The Senate’s Border Security, Economic Opportunity and Immigration Modernization Act (S. 744) represents the best chance that our country has had in years to modernize our immigration system.</w:t>
      </w:r>
      <w:r w:rsidRPr="00562EFE">
        <w:rPr>
          <w:sz w:val="8"/>
        </w:rPr>
        <w:t xml:space="preserve"> </w:t>
      </w:r>
      <w:r w:rsidRPr="007D31EF">
        <w:rPr>
          <w:u w:val="single"/>
        </w:rPr>
        <w:t>The President urges the House of Representatives to take action and move this bill or similar legislation forward, and stands willing to work with all parties to make sure that commonsense immigration reform becomes a reality as soon as possible.</w:t>
      </w:r>
      <w:r w:rsidRPr="00562EFE">
        <w:rPr>
          <w:sz w:val="8"/>
        </w:rPr>
        <w:t xml:space="preserve"> During a meeting with the Congressional Hispanic Caucus this morning, </w:t>
      </w:r>
      <w:r w:rsidRPr="007D31EF">
        <w:rPr>
          <w:u w:val="single"/>
        </w:rPr>
        <w:t>the President released a White House report highlighting the extensive economic benefits of comprehensive immigration reform – and the significant costs to our country and our economy of failing to act at this critical time. Economists, business leaders, and American workers agree – we must take advantage of this historic opportunity to fix our broken immigration system. At stake is a stronger, more dynamic, and faster growing economy that will foster job creation, higher productivity and wages, and entrepreneurship. Commonsense immigration reform strengthens the overall economy and grows U.S. GDP. Independent studies affirm that commonsense immigration reform will increase economic growth by adding more high-demand workers to the labor force, increasing capital investment and overall productivity, and leading to greater numbers of entrepreneurs starting companies in the U.S.</w:t>
      </w:r>
      <w:r w:rsidRPr="00562EFE">
        <w:rPr>
          <w:sz w:val="8"/>
        </w:rPr>
        <w:t xml:space="preserve"> </w:t>
      </w:r>
      <w:r w:rsidRPr="007D31EF">
        <w:rPr>
          <w:u w:val="single"/>
        </w:rPr>
        <w:t xml:space="preserve">The nonpartisan Congressional Budget Office (CBO) estimated that enacting the Senate immigration reform bill will increase real GDP relative to current law projections by 3.3 percent in 2023 and 5.4 percent in </w:t>
      </w:r>
      <w:r w:rsidRPr="007D31EF">
        <w:rPr>
          <w:u w:val="single"/>
        </w:rPr>
        <w:lastRenderedPageBreak/>
        <w:t>2033 – an increase of roughly $700 billion in 2023 and $1.4 trillion in 2033 in today’s dollars. The bipartisan Senate bill will increase the labor force by 3.5 percent in 2023 and 5 percent in 2033, according to CBO, which will boost capital investment and lead to increased productivity and higher overall average wages. Commonsense immigration reform fosters innovation and encourages more job creation and job growth in the U.S</w:t>
      </w:r>
      <w:r w:rsidRPr="00562EFE">
        <w:rPr>
          <w:sz w:val="8"/>
        </w:rPr>
        <w:t xml:space="preserve">. </w:t>
      </w:r>
      <w:r w:rsidRPr="007D31EF">
        <w:rPr>
          <w:u w:val="single"/>
        </w:rPr>
        <w:t>The bipartisan Senate bill makes meaningful improvements</w:t>
      </w:r>
      <w:r w:rsidRPr="00562EFE">
        <w:rPr>
          <w:sz w:val="8"/>
        </w:rPr>
        <w:t xml:space="preserve"> to the existing employment-based green card system and </w:t>
      </w:r>
      <w:r w:rsidRPr="007D31EF">
        <w:rPr>
          <w:u w:val="single"/>
        </w:rPr>
        <w:t>strengthens the United States’ ability to attract and retain highly-skilled talent from around the world</w:t>
      </w:r>
      <w:r w:rsidRPr="00241A1C">
        <w:rPr>
          <w:u w:val="single"/>
        </w:rPr>
        <w:t>. Recent studies have shown that immigrants promote productivity and innovation, both directly and indirectly through positive spillover effects on American workers.</w:t>
      </w:r>
      <w:r w:rsidRPr="00562EFE">
        <w:rPr>
          <w:sz w:val="8"/>
        </w:rPr>
        <w:t xml:space="preserve"> According to the Fiscal Policy Institute, immigrant-owned small businesses generated a total of $776 billion in receipts and employed an estimated 4.7 million people in 2007. The Partnership for a New American Economy found that immigrants started 28 percent of all new U.S. businesses, despite accounting for only 13 percent of the U.S. population in 2011. Notably, more than 40 percent of Fortune 500 companies were founded by immigrants or children of immigrants. These American companies represent 7 of the 10 most valuable brands globally, collectively employ more than 10 million people and generate annual revenue of $4.2 trillion. The Senate bill creates a new Startup or INVEST visa that helps foreign entrepreneurs build their businesses in the U.S. by creating a temporary visa and a permanent green card option, as well the potential for permanent resident status for those entrepreneurs whose companies create jobs for American workers. </w:t>
      </w:r>
      <w:r w:rsidRPr="00562EFE">
        <w:rPr>
          <w:u w:val="single"/>
        </w:rPr>
        <w:t>Commonsense immigration reform increases the productivity of workers and adds new protections for American workers. According to CBO and other independent studies, immigration reform will increase overall U.S. productivity, resulting in higher GDP and higher wages. The bipartisan Senate bill also provides a host of protections for American workers and ensures that new worksite enforcement and border security measures deter future illegal immigration. CBO estimates that real wages will be 0.5 percent higher in 2033 — the equivalent to an additional $250 of income for the median American household — as a result of enacting the Senate bill. The Senate bill raises the “wage floor” for all workers—particularly in industries where large numbers of easily exploited, low-wage, unauthorized immigrants currently work. Studies of the 1986 immigration reform law found that legalizing immigrants saw wage increases of about 10 percent, due in part to increases in workers’ productivity that benefited the economy as a whole. Commonsense immigration reform would reduce the federal deficit, balance out an aging population, and strengthen Social Security. According to CBO, the additional taxes paid by new and legalizing immigrants would much more than offset the estimated costs of the bill-- enacting the bill would actually improve the federal budget outlook in both the short- and long-term.</w:t>
      </w:r>
      <w:r w:rsidRPr="00562EFE">
        <w:rPr>
          <w:sz w:val="8"/>
        </w:rPr>
        <w:t xml:space="preserve"> </w:t>
      </w:r>
      <w:r w:rsidRPr="00562EFE">
        <w:rPr>
          <w:u w:val="single"/>
        </w:rPr>
        <w:t>Additional immigration would help balance out an increase in retirees-per-worker as the baby boom generation retires, providing essential financial support for U.S. social insurance programs.</w:t>
      </w:r>
      <w:r w:rsidRPr="00562EFE">
        <w:rPr>
          <w:sz w:val="8"/>
        </w:rPr>
        <w:t xml:space="preserve"> </w:t>
      </w:r>
      <w:r w:rsidRPr="00562EFE">
        <w:rPr>
          <w:u w:val="single"/>
        </w:rPr>
        <w:t>CBO found that the enacting the Senate immigration reform bill will reduce the federal budget deficit by nearly $850 billion over the next 20 years. Based on CBO’s analysis of the bill’s budgetary and economic effects, enacting the Senate bill would reduce the federal debt as a share of the economy by three percentage points in 2023, relative to current law.</w:t>
      </w:r>
      <w:r w:rsidRPr="00562EFE">
        <w:rPr>
          <w:sz w:val="8"/>
        </w:rPr>
        <w:t xml:space="preserve"> </w:t>
      </w:r>
      <w:r w:rsidRPr="00562EFE">
        <w:rPr>
          <w:u w:val="single"/>
        </w:rPr>
        <w:t xml:space="preserve">The independent SSA Actuary estimates that the Senate’s immigration reform bill will add nearly $300 billion to the Social Security Trust Fund over the next decade and would improve Social Security’s finances over the long run, extending Social Security solvency by two years. Comprehensive immigration reform will contribute to our housing market recovery and strengthen the technology, agriculture, and tourism industries, among others. In addition to the benefits described above – increasing total economic growth, boosting worker productivity, increasing innovation, and strengthening our fiscal health – the bipartisan Senate bill would bring specific benefits to a range of economic sectors. A recent study from the Americas Society/Council for the Americas and Partnership for a New American Economy found that the 40 million immigrants currently in the U.S. have created $3.7 trillion in housing wealth. According to a USDA simulation of a similar policy, an expanded agriculture temporary-worker program, would increase long-run agricultural output by between 0.2 percent and 2.0 percent, depending on the crop, and would increase agricultural exports by between 0.2 percent and 3.2 percent. Travel and tourism comprise the largest service-export industry in the U.S., setting a record $165.6 billion in exports and supporting 7.8 million jobs in 2012, according to the International Trade Administration. The industries’ continued growth depends on America’s ability to compete with other countries for international tourists (particularly those from </w:t>
      </w:r>
      <w:r w:rsidRPr="00562EFE">
        <w:rPr>
          <w:u w:val="single"/>
        </w:rPr>
        <w:lastRenderedPageBreak/>
        <w:t>emerging economies), which the Senate bill aims to do through numerous provisions that will facilitate increased travel and tourism to the United States while simultaneously strengthening our national security.</w:t>
      </w:r>
    </w:p>
    <w:p w14:paraId="28DD769A" w14:textId="77777777" w:rsidR="00BF1719" w:rsidRPr="00511699" w:rsidRDefault="00BF1719" w:rsidP="00BF1719">
      <w:pPr>
        <w:pStyle w:val="Heading4"/>
      </w:pPr>
      <w:r>
        <w:t>Lack of guest workers depresses wages through automation, production changes, and production cutbacks</w:t>
      </w:r>
    </w:p>
    <w:p w14:paraId="531BCD5B" w14:textId="77777777" w:rsidR="00BF1719" w:rsidRPr="00163B26" w:rsidRDefault="00BF1719" w:rsidP="00BF1719">
      <w:r w:rsidRPr="00163B26">
        <w:t xml:space="preserve">Jeffrey </w:t>
      </w:r>
      <w:r w:rsidRPr="00EA5EA6">
        <w:rPr>
          <w:b/>
          <w:sz w:val="26"/>
          <w:szCs w:val="26"/>
        </w:rPr>
        <w:t>Sparshott</w:t>
      </w:r>
      <w:r w:rsidRPr="00163B26">
        <w:t>, 2-8-</w:t>
      </w:r>
      <w:r w:rsidRPr="00EA5EA6">
        <w:rPr>
          <w:b/>
          <w:sz w:val="26"/>
          <w:szCs w:val="26"/>
        </w:rPr>
        <w:t>2017</w:t>
      </w:r>
      <w:r w:rsidRPr="00163B26">
        <w:t>, "What Happened When the U.S. Got Rid of Guest Workers? Farms Used Less Labor," WSJ, https://blogs.wsj.com/economics/2017/02/08/what-happened-when-the-u-s-got-rid-of-guest-workers-farms-used-less-labor/</w:t>
      </w:r>
      <w:r>
        <w:t>)SEM</w:t>
      </w:r>
    </w:p>
    <w:p w14:paraId="6CA20CF9" w14:textId="4FF3E9D8" w:rsidR="00BF1719" w:rsidRDefault="00BF1719" w:rsidP="00BF1719">
      <w:pPr>
        <w:rPr>
          <w:sz w:val="12"/>
        </w:rPr>
      </w:pPr>
      <w:r w:rsidRPr="00163B26">
        <w:rPr>
          <w:rStyle w:val="StyleUnderline"/>
        </w:rPr>
        <w:t>There’s an economic argument to limiting immigration</w:t>
      </w:r>
      <w:r w:rsidRPr="00EA5EA6">
        <w:rPr>
          <w:sz w:val="12"/>
        </w:rPr>
        <w:t xml:space="preserve"> to the U.S.: </w:t>
      </w:r>
      <w:r w:rsidRPr="00163B26">
        <w:rPr>
          <w:rStyle w:val="StyleUnderline"/>
        </w:rPr>
        <w:t>Cut down on the supply of foreign labor and wages will improve for native-born Americans.</w:t>
      </w:r>
      <w:r>
        <w:rPr>
          <w:rStyle w:val="StyleUnderline"/>
        </w:rPr>
        <w:t xml:space="preserve"> </w:t>
      </w:r>
      <w:r w:rsidRPr="00163B26">
        <w:rPr>
          <w:rStyle w:val="Emphasis"/>
        </w:rPr>
        <w:t>But new research shows the equation isn’t that simple.</w:t>
      </w:r>
      <w:r>
        <w:rPr>
          <w:rStyle w:val="Emphasis"/>
        </w:rPr>
        <w:t xml:space="preserve"> </w:t>
      </w:r>
      <w:r w:rsidRPr="00163B26">
        <w:rPr>
          <w:rStyle w:val="StyleUnderline"/>
        </w:rPr>
        <w:t>A</w:t>
      </w:r>
      <w:r>
        <w:rPr>
          <w:rStyle w:val="StyleUnderline"/>
        </w:rPr>
        <w:t xml:space="preserve"> </w:t>
      </w:r>
      <w:r w:rsidRPr="00163B26">
        <w:rPr>
          <w:rStyle w:val="StyleUnderline"/>
        </w:rPr>
        <w:t>team of economists looked at the</w:t>
      </w:r>
      <w:r w:rsidRPr="00EA5EA6">
        <w:rPr>
          <w:sz w:val="12"/>
        </w:rPr>
        <w:t xml:space="preserve"> mid-century “</w:t>
      </w:r>
      <w:r w:rsidRPr="00163B26">
        <w:rPr>
          <w:rStyle w:val="StyleUnderline"/>
        </w:rPr>
        <w:t>bracero” program, which allowed nearly half a million seasonal farm workers per year into the U.S. from Mexico</w:t>
      </w:r>
      <w:r w:rsidRPr="00EA5EA6">
        <w:rPr>
          <w:sz w:val="12"/>
        </w:rPr>
        <w:t xml:space="preserve">. </w:t>
      </w:r>
      <w:r w:rsidRPr="00163B26">
        <w:rPr>
          <w:rStyle w:val="Emphasis"/>
        </w:rPr>
        <w:t>The Johnson administration terminated the program</w:t>
      </w:r>
      <w:r w:rsidRPr="00EA5EA6">
        <w:rPr>
          <w:sz w:val="12"/>
        </w:rPr>
        <w:t xml:space="preserve"> in 1964, creating a large-scale experiment on labor supply and demand. </w:t>
      </w:r>
      <w:r w:rsidRPr="00163B26">
        <w:rPr>
          <w:rStyle w:val="Emphasis"/>
        </w:rPr>
        <w:t>The result wasn’t good news for American workers</w:t>
      </w:r>
      <w:r w:rsidRPr="00EA5EA6">
        <w:rPr>
          <w:sz w:val="12"/>
        </w:rPr>
        <w:t xml:space="preserve">. </w:t>
      </w:r>
      <w:r w:rsidRPr="00163B26">
        <w:rPr>
          <w:rStyle w:val="Emphasis"/>
        </w:rPr>
        <w:t>Instead of hiring more native-born Americans at higher wages,</w:t>
      </w:r>
      <w:r>
        <w:rPr>
          <w:rStyle w:val="Emphasis"/>
        </w:rPr>
        <w:t xml:space="preserve"> </w:t>
      </w:r>
      <w:r w:rsidRPr="00163B26">
        <w:rPr>
          <w:rStyle w:val="Emphasis"/>
        </w:rPr>
        <w:t>farmers automated, changed crops or reduced production.</w:t>
      </w:r>
      <w:r>
        <w:rPr>
          <w:rStyle w:val="Emphasis"/>
        </w:rPr>
        <w:t xml:space="preserve"> </w:t>
      </w:r>
      <w:r w:rsidRPr="00EA5EA6">
        <w:rPr>
          <w:sz w:val="12"/>
        </w:rPr>
        <w:t xml:space="preserve">“We find that </w:t>
      </w:r>
      <w:r w:rsidRPr="00511699">
        <w:rPr>
          <w:rStyle w:val="Emphasis"/>
        </w:rPr>
        <w:t>bracero exclusion failed to raise wages or</w:t>
      </w:r>
      <w:r w:rsidRPr="00EA5EA6">
        <w:rPr>
          <w:sz w:val="12"/>
        </w:rPr>
        <w:t xml:space="preserve"> substantially raise </w:t>
      </w:r>
      <w:r w:rsidRPr="00511699">
        <w:rPr>
          <w:rStyle w:val="Emphasis"/>
        </w:rPr>
        <w:t>employment</w:t>
      </w:r>
      <w:r w:rsidRPr="00EA5EA6">
        <w:rPr>
          <w:sz w:val="12"/>
        </w:rPr>
        <w:t xml:space="preserve"> for domestic workers in the sector,” the Center for Global Development’s Michael Clemens and Hannah Postel, and Dartmouth College’s Ethan Lewis said. Instead, “</w:t>
      </w:r>
      <w:r w:rsidRPr="00EA5EA6">
        <w:rPr>
          <w:rStyle w:val="StyleUnderline"/>
        </w:rPr>
        <w:t>employers adjusted to foreign-worker exclusion by changing production techniques</w:t>
      </w:r>
      <w:r w:rsidRPr="00EA5EA6">
        <w:rPr>
          <w:sz w:val="12"/>
        </w:rPr>
        <w:t xml:space="preserve"> where that was possible, </w:t>
      </w:r>
      <w:r w:rsidRPr="00EA5EA6">
        <w:rPr>
          <w:rStyle w:val="StyleUnderline"/>
        </w:rPr>
        <w:t>and</w:t>
      </w:r>
      <w:r w:rsidRPr="00EA5EA6">
        <w:rPr>
          <w:sz w:val="12"/>
        </w:rPr>
        <w:t xml:space="preserve"> changing </w:t>
      </w:r>
      <w:r w:rsidRPr="00EA5EA6">
        <w:rPr>
          <w:rStyle w:val="StyleUnderline"/>
        </w:rPr>
        <w:t>production levels</w:t>
      </w:r>
      <w:r w:rsidRPr="00EA5EA6">
        <w:rPr>
          <w:sz w:val="12"/>
        </w:rPr>
        <w:t xml:space="preserve"> where it was not, </w:t>
      </w:r>
      <w:r w:rsidRPr="00EA5EA6">
        <w:rPr>
          <w:rStyle w:val="Emphasis"/>
        </w:rPr>
        <w:t>with little change to</w:t>
      </w:r>
      <w:r w:rsidRPr="00EA5EA6">
        <w:rPr>
          <w:sz w:val="12"/>
        </w:rPr>
        <w:t xml:space="preserve"> the terms on which they demanded </w:t>
      </w:r>
      <w:r w:rsidRPr="00EA5EA6">
        <w:rPr>
          <w:rStyle w:val="Emphasis"/>
        </w:rPr>
        <w:t>domestic labor</w:t>
      </w:r>
      <w:r w:rsidRPr="00EA5EA6">
        <w:rPr>
          <w:sz w:val="12"/>
        </w:rPr>
        <w:t xml:space="preserve">.” Indeed, wages in states with the heaviest concentration of braceros—Arizona, California, Nebraska, New Mexico, South Dakota and Texas—rose more slowly after the program ended than wages in states that had no such guest workers. Employment of local workers rose at the same pace in bracero as nonbracero states. Evidence is scant that illegal or other legal immigrants simply replaced the braceros, the researchers said. For example, U.S. Border Patrol apprehensions rose little in the years immediately following the exclusion. The number of non-Mexican foreign seasonal agricultural workers, meanwhile, hardly rose. “It’s true that several years later, illegal migration in the mid-1970s and 1980s expanded greatly and one could say that it began to substitute for some of the legal flows during the bracero program,” Mr. Clemens said. “But that just can’t explain the lack of immediate effects on U.S. workers.” There are signs the labor experiment has played out again in U.S. history. A Wall Street Journal </w:t>
      </w:r>
      <w:r w:rsidRPr="00EA5EA6">
        <w:rPr>
          <w:rStyle w:val="StyleUnderline"/>
        </w:rPr>
        <w:t>article</w:t>
      </w:r>
      <w:r w:rsidRPr="00EA5EA6">
        <w:rPr>
          <w:sz w:val="12"/>
        </w:rPr>
        <w:t xml:space="preserve"> last year </w:t>
      </w:r>
      <w:r w:rsidRPr="00EA5EA6">
        <w:rPr>
          <w:rStyle w:val="StyleUnderline"/>
        </w:rPr>
        <w:t>detailed the impact of</w:t>
      </w:r>
      <w:r>
        <w:rPr>
          <w:rStyle w:val="StyleUnderline"/>
        </w:rPr>
        <w:t xml:space="preserve"> </w:t>
      </w:r>
      <w:r w:rsidRPr="00EA5EA6">
        <w:rPr>
          <w:rStyle w:val="StyleUnderline"/>
        </w:rPr>
        <w:t>Arizona’s tough anti-immigration laws</w:t>
      </w:r>
      <w:r>
        <w:rPr>
          <w:rStyle w:val="StyleUnderline"/>
        </w:rPr>
        <w:t xml:space="preserve"> </w:t>
      </w:r>
      <w:r w:rsidRPr="00EA5EA6">
        <w:rPr>
          <w:rStyle w:val="StyleUnderline"/>
        </w:rPr>
        <w:t>on the state’s economy</w:t>
      </w:r>
      <w:r w:rsidRPr="00EA5EA6">
        <w:rPr>
          <w:sz w:val="12"/>
        </w:rPr>
        <w:t xml:space="preserve">. Rob Knorr, owner RK </w:t>
      </w:r>
      <w:r w:rsidRPr="00EA5EA6">
        <w:rPr>
          <w:rStyle w:val="Emphasis"/>
        </w:rPr>
        <w:t>Farms</w:t>
      </w:r>
      <w:r w:rsidRPr="00EA5EA6">
        <w:rPr>
          <w:sz w:val="12"/>
        </w:rPr>
        <w:t xml:space="preserve"> LLC, said he sharply </w:t>
      </w:r>
      <w:r w:rsidRPr="00EA5EA6">
        <w:rPr>
          <w:rStyle w:val="Emphasis"/>
        </w:rPr>
        <w:t>reduced</w:t>
      </w:r>
      <w:r w:rsidRPr="00EA5EA6">
        <w:rPr>
          <w:sz w:val="12"/>
        </w:rPr>
        <w:t xml:space="preserve"> his </w:t>
      </w:r>
      <w:r w:rsidRPr="00EA5EA6">
        <w:rPr>
          <w:rStyle w:val="Emphasis"/>
        </w:rPr>
        <w:t>acreage</w:t>
      </w:r>
      <w:r w:rsidRPr="00EA5EA6">
        <w:rPr>
          <w:sz w:val="12"/>
        </w:rPr>
        <w:t xml:space="preserve"> and </w:t>
      </w:r>
      <w:r w:rsidRPr="00EA5EA6">
        <w:rPr>
          <w:rStyle w:val="Emphasis"/>
        </w:rPr>
        <w:t>invested</w:t>
      </w:r>
      <w:r w:rsidRPr="00EA5EA6">
        <w:rPr>
          <w:sz w:val="12"/>
        </w:rPr>
        <w:t xml:space="preserve"> $2 million </w:t>
      </w:r>
      <w:r w:rsidRPr="00EA5EA6">
        <w:rPr>
          <w:rStyle w:val="Emphasis"/>
        </w:rPr>
        <w:t>developing a machine</w:t>
      </w:r>
      <w:r w:rsidRPr="00EA5EA6">
        <w:rPr>
          <w:sz w:val="12"/>
        </w:rPr>
        <w:t xml:space="preserve"> to remove stems from his jalapeño peppers following their passage. His goal was to </w:t>
      </w:r>
      <w:r w:rsidRPr="00EA5EA6">
        <w:rPr>
          <w:rStyle w:val="Emphasis"/>
        </w:rPr>
        <w:t>cut the number of laborers</w:t>
      </w:r>
      <w:r w:rsidRPr="00EA5EA6">
        <w:rPr>
          <w:sz w:val="12"/>
        </w:rPr>
        <w:t xml:space="preserve"> he needed by 90%. Mr. Clemens and his colleagues, who started their project almost two years ago, take the evidence beyond the anecdotal. The research takes a deep dive into records from the 1930s through the 1960s housed at the Dwight D. Eisenhower Presidential Library in Abilene, Kan. Once the researchers ran the numbers, Mr. Clemens said, the results were surprising. Presidents “</w:t>
      </w:r>
      <w:r w:rsidRPr="00EA5EA6">
        <w:rPr>
          <w:rStyle w:val="StyleUnderline"/>
        </w:rPr>
        <w:t>Kennedy and Johnson did this explicitly to improve wages and employment for American workers</w:t>
      </w:r>
      <w:r w:rsidRPr="00EA5EA6">
        <w:rPr>
          <w:sz w:val="12"/>
        </w:rPr>
        <w:t>,” Mr. Clemens said. “</w:t>
      </w:r>
      <w:r w:rsidRPr="00EA5EA6">
        <w:rPr>
          <w:rStyle w:val="StyleUnderline"/>
        </w:rPr>
        <w:t>Nothing like that happened</w:t>
      </w:r>
      <w:r w:rsidRPr="00EA5EA6">
        <w:rPr>
          <w:sz w:val="12"/>
        </w:rPr>
        <w:t>.” The findings apply to the present day and a broader set of sectors, he said, though exact outcomes are difficult to predict. “There isn’t a simple mechanistic relationship between removing workers and labor conditions,” he said.</w:t>
      </w:r>
    </w:p>
    <w:p w14:paraId="5FFB6147" w14:textId="77777777" w:rsidR="00A664BC" w:rsidRDefault="00A664BC" w:rsidP="00A664BC">
      <w:pPr>
        <w:pStyle w:val="Heading4"/>
      </w:pPr>
      <w:r>
        <w:t>No link to wages---Lowering restrictions on low-skilled immigration boosts the economy with no impact on wages</w:t>
      </w:r>
    </w:p>
    <w:p w14:paraId="49CFC259" w14:textId="77777777" w:rsidR="00A664BC" w:rsidRDefault="00A664BC" w:rsidP="00A664BC">
      <w:r w:rsidRPr="00B716D1">
        <w:rPr>
          <w:rStyle w:val="Style13ptBold"/>
        </w:rPr>
        <w:t>Chapman</w:t>
      </w:r>
      <w:r>
        <w:t xml:space="preserve"> </w:t>
      </w:r>
      <w:r w:rsidRPr="00B716D1">
        <w:rPr>
          <w:b/>
          <w:sz w:val="26"/>
          <w:szCs w:val="26"/>
        </w:rPr>
        <w:t>17</w:t>
      </w:r>
      <w:r>
        <w:t xml:space="preserve"> -- (Steve Chapman, columnist and editorial writer for Chicago Tribune, honors at Harvard University, “Shutting out foreign workers would cost American jobs”, Chicago Tribune, published 8-9-2017, accessed 7-15-2018, </w:t>
      </w:r>
      <w:hyperlink r:id="rId81" w:history="1">
        <w:r w:rsidRPr="00A73A1A">
          <w:rPr>
            <w:rStyle w:val="Hyperlink"/>
          </w:rPr>
          <w:t>http://www.chicagotribune.com/news/opinion/chapman/ct-immigrants-workers-visas-trump-chapman-perspec-0810-jm-20170809-column.html</w:t>
        </w:r>
      </w:hyperlink>
      <w:r>
        <w:t>) //Lex-CL</w:t>
      </w:r>
    </w:p>
    <w:p w14:paraId="5B5ED417" w14:textId="4C168AED" w:rsidR="00A664BC" w:rsidRDefault="00A664BC" w:rsidP="00BF1719">
      <w:pPr>
        <w:rPr>
          <w:sz w:val="16"/>
        </w:rPr>
      </w:pPr>
      <w:r w:rsidRPr="001642D8">
        <w:rPr>
          <w:sz w:val="16"/>
        </w:rPr>
        <w:t xml:space="preserve">Donald Trump is a businessman who has routinely hired foreign guest workers to staff his Mar-a-Lago resort in Florida, claiming it's impossible to find Americans to do the work. But his administration now wants to shut out foreigners who fill comparable jobs, which he now insists Americans would be happy to take. Consistency is not a Trump obsession. Nor is economics. Endorsing a Senate bill that would cut net legal immigration in half, he charged that the U.S. has "a very low-skilled immigration system" that "has not been fair to our people, to our citizens, to our workers." White House aide Stephen Miller said it's "common sense" that the hiring of lower-skilled foreigners takes jobs away from Americans and "drives down wages." Common sense said the Earth was flat. Superficial appearances can be grossly misleading. What is clear from experience is that low-skilled immigrants mostly take jobs that Americans don't want and that the effect they have on the wages of native-born workers is between slim and none. During the 1990s, </w:t>
      </w:r>
      <w:r w:rsidRPr="00673010">
        <w:rPr>
          <w:rStyle w:val="StyleUnderline"/>
        </w:rPr>
        <w:t xml:space="preserve">the number of people living in this country illegally more than doubled. The number of legal immigrants also climbed. But the economy added more than 23 </w:t>
      </w:r>
      <w:r w:rsidRPr="00673010">
        <w:rPr>
          <w:rStyle w:val="StyleUnderline"/>
        </w:rPr>
        <w:lastRenderedPageBreak/>
        <w:t>million jobs, and the unemployment rate fell below 4 percent. The earnings of middle-wage workers rose.</w:t>
      </w:r>
      <w:r w:rsidRPr="001642D8">
        <w:rPr>
          <w:sz w:val="16"/>
        </w:rPr>
        <w:t xml:space="preserve"> In recent years, by contrast, while the number of all immigrants — living in the U.S. legally or illegally — has declined, the economy has grown more slowly. Job growth has fallen well short of the 1990s pace, and wages have been stagnant. First we proved there is no contradiction between welcoming immigrants and improving the fortunes of the average American. Then </w:t>
      </w:r>
      <w:r w:rsidRPr="001642D8">
        <w:rPr>
          <w:rStyle w:val="StyleUnderline"/>
        </w:rPr>
        <w:t>we showed that reducing the inflow brings no broad benefits.</w:t>
      </w:r>
      <w:r w:rsidRPr="001642D8">
        <w:rPr>
          <w:sz w:val="16"/>
        </w:rPr>
        <w:t xml:space="preserve"> </w:t>
      </w:r>
      <w:r w:rsidRPr="001642D8">
        <w:rPr>
          <w:rStyle w:val="StyleUnderline"/>
        </w:rPr>
        <w:t>People who employ farm workers, housekeepers, landscapers and seasonal employees already know how hard it is to attract native-born Americans to do these types of jobs.</w:t>
      </w:r>
      <w:r w:rsidRPr="001642D8">
        <w:rPr>
          <w:sz w:val="16"/>
        </w:rPr>
        <w:t xml:space="preserve"> In Maine, a vacation destination, labor is so scarce that the tough-on-crime Republican governor actually let some prison inmates out to fill tourism-related jobs. Eric Haugen, who runs a Denver landscaping firm, told The New York Times that he advertises jobs paying $14 to $25 an hour, plus health insurance and other benefits, but rarely gets American applicants. "</w:t>
      </w:r>
      <w:r w:rsidRPr="001642D8">
        <w:rPr>
          <w:rStyle w:val="StyleUnderline"/>
        </w:rPr>
        <w:t>The labor pool really doesn't exist</w:t>
      </w:r>
      <w:r w:rsidRPr="001642D8">
        <w:rPr>
          <w:sz w:val="16"/>
        </w:rPr>
        <w:t>," he said. Sen. Tom Cotton, R-Ark., says there's a simple solution for businesses that rely on foreign labor: Pay enough to attract Americans. "</w:t>
      </w:r>
      <w:r w:rsidRPr="001642D8">
        <w:rPr>
          <w:rStyle w:val="StyleUnderline"/>
        </w:rPr>
        <w:t>Closing our borders to inexpensive foreign labor</w:t>
      </w:r>
      <w:r w:rsidRPr="001642D8">
        <w:rPr>
          <w:sz w:val="16"/>
        </w:rPr>
        <w:t>," he writes, "</w:t>
      </w:r>
      <w:r w:rsidRPr="001642D8">
        <w:rPr>
          <w:rStyle w:val="StyleUnderline"/>
        </w:rPr>
        <w:t>will force employers to add benefits and improve workplace conditions</w:t>
      </w:r>
      <w:r w:rsidRPr="001642D8">
        <w:rPr>
          <w:sz w:val="16"/>
        </w:rPr>
        <w:t xml:space="preserve">." Like his socialist colleague, Sen. Bernie Sanders, I-Vt., who wants to double the minimum wage, Cotton thinks employers can easily afford to be generous. But if the government chokes off the supply of foreign labor, </w:t>
      </w:r>
      <w:r w:rsidRPr="001642D8">
        <w:rPr>
          <w:rStyle w:val="StyleUnderline"/>
        </w:rPr>
        <w:t>American workers may not step in to reap rewards</w:t>
      </w:r>
      <w:r w:rsidRPr="001642D8">
        <w:rPr>
          <w:sz w:val="16"/>
        </w:rPr>
        <w:t xml:space="preserve">. Farm wages in California have risen 50 percent more than inflation since 1996, reports the Los Angeles Times, and growers are still waiting for that stampede of Americans into the fields. </w:t>
      </w:r>
      <w:r w:rsidRPr="001642D8">
        <w:rPr>
          <w:rStyle w:val="StyleUnderline"/>
        </w:rPr>
        <w:t>Nine in 10 farm workers are still immigrants, and half are here illegally. Faced with the need to pay more, some farmers shift to crops that demand less labor, and some replace workers with machines. Some simply quit farming.</w:t>
      </w:r>
      <w:r w:rsidRPr="001642D8">
        <w:rPr>
          <w:sz w:val="16"/>
        </w:rPr>
        <w:t xml:space="preserve"> California's production of asparagus, a labor-intensive crop, has largely moved to Mexico because it was hard to find workers on this side of the border. (There is a program that provide visas for temporary workers in agriculture, but farmers find it too limited, expensive and cumbersome to suffice.) It's not as though employers can blithely raise prices to cover higher wages. The more businesses have to pay lower-skilled workers, the more vulnerable they are to being underpriced by foreign rivals. Economist Veronica Nigh of the American Farm Bureau Federation says that in many instances, "either we import labor or we import food." When people come here from Mexico or China or Nigeria to work, they don't take jobs from Americans; they create jobs for Americans. When farmers can find workers, they grow food and fiber that have to be processed, packaged, transported and sold — all of which boosts employment. When construction companies save money by hiring relatively inexpensive immigrants, they can build more houses, raising the demand for workers who produce lumber, tile, appliances, carpet and plumbing supplies. When a family finds low-cost child care, both husband and wife can afford to work outside the home, and the jobs they fill may need the support of additional hires. Some American workers will applaud if the federal government targets job-seeking immigrants. Those Americans will realize too late that when it hits that target, they can end up as collateral damage.</w:t>
      </w:r>
    </w:p>
    <w:p w14:paraId="03D10D15" w14:textId="77777777" w:rsidR="00A664BC" w:rsidRDefault="00A664BC" w:rsidP="00A664BC">
      <w:pPr>
        <w:pStyle w:val="Heading4"/>
      </w:pPr>
      <w:r>
        <w:t>Arguments to restrict immigration because of wages fail to address root issues in the state – and low-skill immigration has no significant impact on wages</w:t>
      </w:r>
    </w:p>
    <w:p w14:paraId="05EFA24B" w14:textId="77777777" w:rsidR="00A664BC" w:rsidRDefault="00A664BC" w:rsidP="00A664BC">
      <w:r w:rsidRPr="00BD2204">
        <w:rPr>
          <w:rStyle w:val="Style13ptBold"/>
        </w:rPr>
        <w:t>Richman 17</w:t>
      </w:r>
      <w:r w:rsidRPr="00BD2204">
        <w:t xml:space="preserve"> -- (Sheldon Richman, Unskilled Immigrants Do Not Harm Americans, </w:t>
      </w:r>
      <w:r>
        <w:t>AIER,</w:t>
      </w:r>
      <w:r w:rsidRPr="00BD2204">
        <w:t xml:space="preserve"> 8-15-2017, accessed 7-15-2018, </w:t>
      </w:r>
      <w:hyperlink r:id="rId82" w:history="1">
        <w:r w:rsidRPr="0095116A">
          <w:rPr>
            <w:rStyle w:val="Hyperlink"/>
          </w:rPr>
          <w:t>https://www.aier.org/research/unskilled-immigrants-do-not-harm-americans)//JS</w:t>
        </w:r>
      </w:hyperlink>
    </w:p>
    <w:p w14:paraId="17DC91C6" w14:textId="725A8B74" w:rsidR="00A664BC" w:rsidRPr="00A664BC" w:rsidRDefault="00A664BC" w:rsidP="00BF1719">
      <w:pPr>
        <w:rPr>
          <w:u w:val="single"/>
        </w:rPr>
      </w:pPr>
      <w:r>
        <w:t xml:space="preserve">The Reforming American Immigration for Strong Employment Act aims to help American workers by cutting over 10 years the number of low-skilled, non-English-speaking people who can become permanent working residents and eventually citizens. Endorsed by President Trump and sponsored by Sens. Tom Cotton (R-AR) and David Perdue (R-GA), the RAISE Act conveys a valuable lesson in where economic illiteracy can lead. It “will reduce poverty, increase wages, and save taxpayers billions and billions of dollars,” Trump said. “Crucially, the Green Card reforms in the RAISE Act will give American workers a pay raise by reducing unskilled immigration.… This legislation demonstrates our compassion for struggling American families who deserve an immigration system that puts their needs first and that puts America first.” Cotton added, </w:t>
      </w:r>
      <w:r w:rsidRPr="00BD2204">
        <w:rPr>
          <w:u w:val="single"/>
        </w:rPr>
        <w:t>“Our legal immigration system should accomplish two main goals: One, it should help American workers get a decent pay raise and have a higher standard of living. And, two, it should help promote economic growth to make America more competitive in the world.”</w:t>
      </w:r>
      <w:r>
        <w:t xml:space="preserve"> In an interview, he elaborated: “There’s a direct correlation between the mass, unskilled/low-skilled migration … and stagnant wages and standards of living for working Americans.” And Perdue said, “We can all agree the goals of our nation’s immigration system should be to protect the interests of working </w:t>
      </w:r>
      <w:r>
        <w:lastRenderedPageBreak/>
        <w:t xml:space="preserve">Americans, including immigrants, and to welcome talented individuals who come here legally and want to work and make a better life for themselves.” All three assume — erroneously — that low-skilled, non-English-speaking people impede economic growth and hold down wages. </w:t>
      </w:r>
      <w:r w:rsidRPr="00433A0E">
        <w:rPr>
          <w:u w:val="single"/>
        </w:rPr>
        <w:t>On the contrary, as most economists believe, skilled and unskilled immigrants have contributed to economic progress.</w:t>
      </w:r>
      <w:r>
        <w:t xml:space="preserve"> </w:t>
      </w:r>
      <w:r w:rsidRPr="00433A0E">
        <w:rPr>
          <w:u w:val="single"/>
        </w:rPr>
        <w:t>Their production and consumption have coincided with a long-term rise in living standards.</w:t>
      </w:r>
      <w:r>
        <w:t xml:space="preserve"> While advocates of the RAISE Act tout the need to shift from low-skilled to high-skilled immigrants, the bill would not increase the number of high-skilled people entering the country. Rather, the act would cut the number of green cards issued by 50 percent, to about half a million, while switching to a point-based “merit” system. In other words, more high-skilled people won’t be admitted. The bill simply excludes low-skilled people. The Cato Institute’s immigration specialist, Alex Nowrasteh, notes that when </w:t>
      </w:r>
      <w:r w:rsidRPr="00433A0E">
        <w:rPr>
          <w:u w:val="single"/>
        </w:rPr>
        <w:t>the U.S. government last tried something like this by canceling a Mexican farmworker program, “wage growth for American farm workers actually slowed</w:t>
      </w:r>
      <w:r>
        <w:t xml:space="preserve"> … because farmers mechanized agriculture and grew less labor-intensive crops rather than pay higher wages.” Contrary to those RAISE Act advocates, low-skilled immigrants at worst depress wages for a relative few in the short run. These people are mainly recent immigrants and high school dropouts. As a 2016 National Academy of Sciences report stated: When measured over a period of more than 10 years, the impact of immigration on the wages of natives overall is very small…. To the extent that negative wage effects are found, prior immigrants — who are often the closest substitutes for new immigrants — are most likely to experience them, followed by native-born high school dropouts, who share job qualifications similar to the large share of low-skilled workers among immigrants to the United States.… </w:t>
      </w:r>
      <w:r w:rsidRPr="00433A0E">
        <w:rPr>
          <w:u w:val="single"/>
        </w:rPr>
        <w:t>The literature on employment impacts finds little evidence that immigration significantly affects the overall employment levels of native-born workers.</w:t>
      </w:r>
      <w:r>
        <w:t xml:space="preserve"> The NAS panel, which included immigration critic George Borjas, went further than previous studies in acknowledging the role of immigrants in contributing to aggregate demand, in affecting prices faced by consumers, or as catalysts of long-run economic growth.… </w:t>
      </w:r>
      <w:r w:rsidRPr="00433A0E">
        <w:rPr>
          <w:u w:val="single"/>
        </w:rPr>
        <w:t xml:space="preserve">The contributions of immigrants to the labor force reduce the prices of some goods and services, which benefits consumers in a range of sectors including child care, food preparation, house cleaning and repair, and construction. </w:t>
      </w:r>
      <w:r>
        <w:t xml:space="preserve">Moreover, new arrivals and their descendants are a source of demand in key sectors such as housing, which benefits residential real estate markets. </w:t>
      </w:r>
      <w:r w:rsidRPr="00433A0E">
        <w:rPr>
          <w:u w:val="single"/>
        </w:rPr>
        <w:t xml:space="preserve">To the extent that immigrants flow disproportionately to where wages are rising and local labor demand is strongest, they help equalize wage growth geographically, making labor markets more efficient and reducing slack. </w:t>
      </w:r>
      <w:r>
        <w:t xml:space="preserve">We should not be surprised that some unskilled Americans would face adjustments due to immigration, because all economic progress has a similar effect. Machines, computers, and other technologies put many farm and factory workers out of jobs. The automobile and personal computer required blacksmiths and typewriter makers to find new work. Those jobs could not have been saved without violating our freedom and stifling the rise in everyone’s living standards. </w:t>
      </w:r>
      <w:r w:rsidRPr="00433A0E">
        <w:rPr>
          <w:u w:val="single"/>
        </w:rPr>
        <w:t xml:space="preserve">If the livelihoods of low-skilled Americans are jeopardized by newcomers without skills or English proficiency, that’s a serious indictment of America’s uncompetitive educational system and its government obstacles to entrepreneurship, as quality education and entrepreneurship opportunities would prepare workers for new jobs. </w:t>
      </w:r>
      <w:r>
        <w:t xml:space="preserve">(James Bovard has long documented the government’s terrible record on job training.) </w:t>
      </w:r>
      <w:r w:rsidRPr="00433A0E">
        <w:rPr>
          <w:u w:val="single"/>
        </w:rPr>
        <w:t>Moreover, if immigrants strain the welfare state — although that complaint is grossly exaggerated — maybe it’s time to reevaluate the unsustainable welfare state itself. Stopping people from seeking better lives is no solution, because it would harm us all.</w:t>
      </w:r>
    </w:p>
    <w:p w14:paraId="29962C12" w14:textId="10F2DAAA" w:rsidR="003C5912" w:rsidRDefault="003C5912" w:rsidP="003C5912">
      <w:pPr>
        <w:pStyle w:val="Heading3"/>
      </w:pPr>
      <w:r>
        <w:lastRenderedPageBreak/>
        <w:t>AT: Midterms Link</w:t>
      </w:r>
    </w:p>
    <w:p w14:paraId="6540CFF0" w14:textId="77777777" w:rsidR="00BF1719" w:rsidRDefault="00BF1719" w:rsidP="00BF1719">
      <w:pPr>
        <w:pStyle w:val="Heading4"/>
      </w:pPr>
      <w:r>
        <w:t xml:space="preserve">The plan bolsters US soft power, boosts developing economies, doesn’t reduce citizen wages, and doesn’t link to midterms.  </w:t>
      </w:r>
    </w:p>
    <w:p w14:paraId="02760FCB" w14:textId="77777777" w:rsidR="00BF1719" w:rsidRPr="005A7F6D" w:rsidRDefault="00BF1719" w:rsidP="00BF1719">
      <w:pPr>
        <w:rPr>
          <w:sz w:val="16"/>
          <w:szCs w:val="16"/>
        </w:rPr>
      </w:pPr>
      <w:r w:rsidRPr="005A7F6D">
        <w:rPr>
          <w:b/>
        </w:rPr>
        <w:t>Reuters 12</w:t>
      </w:r>
      <w:r>
        <w:t xml:space="preserve"> </w:t>
      </w:r>
      <w:r w:rsidRPr="005A7F6D">
        <w:rPr>
          <w:sz w:val="16"/>
          <w:szCs w:val="16"/>
        </w:rPr>
        <w:t>– (Reuters Editorial, 6-26-2012, "An altruistic immigration policy," U.K., https://uk.reuters.com/article/idUK51289523620120626)</w:t>
      </w:r>
      <w:r>
        <w:rPr>
          <w:sz w:val="16"/>
          <w:szCs w:val="16"/>
        </w:rPr>
        <w:t>CWS</w:t>
      </w:r>
    </w:p>
    <w:p w14:paraId="06489DEA" w14:textId="77777777" w:rsidR="00BF1719" w:rsidRDefault="00BF1719" w:rsidP="00BF1719">
      <w:pPr>
        <w:rPr>
          <w:sz w:val="16"/>
        </w:rPr>
      </w:pPr>
      <w:r w:rsidRPr="002345C6">
        <w:rPr>
          <w:sz w:val="16"/>
        </w:rPr>
        <w:t xml:space="preserve">In a study of </w:t>
      </w:r>
      <w:r w:rsidRPr="00B525E6">
        <w:rPr>
          <w:u w:val="single"/>
        </w:rPr>
        <w:t>guest workers</w:t>
      </w:r>
      <w:r w:rsidRPr="002345C6">
        <w:rPr>
          <w:sz w:val="16"/>
        </w:rPr>
        <w:t xml:space="preserve"> in the United States, Michael Clemens, an economist at the Center for Global Development, found that workers </w:t>
      </w:r>
      <w:r w:rsidRPr="00B525E6">
        <w:rPr>
          <w:u w:val="single"/>
        </w:rPr>
        <w:t>coming to the United States from developing countries saw immediate gains in productivity and wages: A Peruvian worker’s income increases 2.6 times, about the average, but emigrants from other countries see higher gains – Filipinos see their income grow 3.5 times over; Haitians see their wages expand seven times.</w:t>
      </w:r>
      <w:r w:rsidRPr="002345C6">
        <w:rPr>
          <w:sz w:val="16"/>
        </w:rPr>
        <w:t xml:space="preserve"> </w:t>
      </w:r>
      <w:r w:rsidRPr="00B525E6">
        <w:rPr>
          <w:u w:val="single"/>
        </w:rPr>
        <w:t>Comparing those gains with other programs that aid impoverished people around the world is instructive</w:t>
      </w:r>
      <w:r w:rsidRPr="002345C6">
        <w:rPr>
          <w:sz w:val="16"/>
        </w:rPr>
        <w:t xml:space="preserve">. In 2005, the microcredit lenders at Grameen Bank generated $30 million in new income to Bangladeshis. According to Clemens’s calculations, that same income jump could be generated by allowing just 3,000 Bangladeshi guest workers come to the United States for a year. With many developed countries struggling to maintain their working-age populations and tax bases, </w:t>
      </w:r>
      <w:r w:rsidRPr="00B525E6">
        <w:rPr>
          <w:u w:val="single"/>
        </w:rPr>
        <w:t xml:space="preserve">it could be a long-term fiscal benefit for them as well. There’s also the value of these workers as brand ambassadors for the United States and its economic system. If they have a good experience here, they’ll spread appreciation for the U.S., </w:t>
      </w:r>
      <w:r w:rsidRPr="00B525E6">
        <w:rPr>
          <w:b/>
          <w:u w:val="single"/>
        </w:rPr>
        <w:t>helping it flex its soft power muscles around the world.</w:t>
      </w:r>
      <w:r>
        <w:rPr>
          <w:b/>
          <w:u w:val="single"/>
        </w:rPr>
        <w:t xml:space="preserve"> </w:t>
      </w:r>
      <w:r w:rsidRPr="004B6EB5">
        <w:rPr>
          <w:u w:val="single"/>
        </w:rPr>
        <w:t>Right now, the United States only allows about 100,000 low-skilled guest workers</w:t>
      </w:r>
      <w:r w:rsidRPr="002345C6">
        <w:rPr>
          <w:sz w:val="16"/>
        </w:rPr>
        <w:t xml:space="preserve"> in the country each year, compared with an overall workforce of 150 million. Given the figures behind the Bangladeshi example, </w:t>
      </w:r>
      <w:r w:rsidRPr="004B6EB5">
        <w:rPr>
          <w:u w:val="single"/>
        </w:rPr>
        <w:t>even doubling that number could have a major impact on poverty in the developing world while being a rounding error to the U.S. labor market.</w:t>
      </w:r>
      <w:r w:rsidRPr="002345C6">
        <w:rPr>
          <w:sz w:val="16"/>
        </w:rPr>
        <w:t xml:space="preserve"> </w:t>
      </w:r>
      <w:r w:rsidRPr="004B6EB5">
        <w:rPr>
          <w:u w:val="single"/>
        </w:rPr>
        <w:t xml:space="preserve">But won’t these new immigrants steal jobs from American workers? Actually, no. Letting in more workers at a time of high unemployment may </w:t>
      </w:r>
      <w:r w:rsidRPr="004B6EB5">
        <w:rPr>
          <w:b/>
          <w:u w:val="single"/>
        </w:rPr>
        <w:t>not be popular</w:t>
      </w:r>
      <w:r w:rsidRPr="004B6EB5">
        <w:rPr>
          <w:u w:val="single"/>
        </w:rPr>
        <w:t xml:space="preserve">, but study after study demonstrates that immigrants in a fair system </w:t>
      </w:r>
      <w:r w:rsidRPr="004B6EB5">
        <w:rPr>
          <w:b/>
          <w:u w:val="single"/>
        </w:rPr>
        <w:t>don’t reduce native wages</w:t>
      </w:r>
      <w:r w:rsidRPr="004B6EB5">
        <w:rPr>
          <w:u w:val="single"/>
        </w:rPr>
        <w:t xml:space="preserve">. They do </w:t>
      </w:r>
      <w:r w:rsidRPr="004B6EB5">
        <w:rPr>
          <w:b/>
          <w:u w:val="single"/>
        </w:rPr>
        <w:t>bolster the economy</w:t>
      </w:r>
      <w:r w:rsidRPr="004B6EB5">
        <w:rPr>
          <w:u w:val="single"/>
        </w:rPr>
        <w:t>, expanding the workforce to support an aging population. More low-skilled workers help with economic specialization across the economy, increasing productivity, not just for themselves but for everyone.</w:t>
      </w:r>
      <w:r>
        <w:rPr>
          <w:u w:val="single"/>
        </w:rPr>
        <w:t xml:space="preserve"> </w:t>
      </w:r>
      <w:r w:rsidRPr="002345C6">
        <w:rPr>
          <w:u w:val="single"/>
        </w:rPr>
        <w:t xml:space="preserve">Just look at how restrictions on immigration have hurt the economy. </w:t>
      </w:r>
      <w:r w:rsidRPr="002345C6">
        <w:rPr>
          <w:sz w:val="16"/>
        </w:rPr>
        <w:t xml:space="preserve">Dwindling illegal immigration and tough immigration laws passed recently in states like Arizona and Alabama, and </w:t>
      </w:r>
      <w:r w:rsidRPr="002345C6">
        <w:rPr>
          <w:u w:val="single"/>
        </w:rPr>
        <w:t>has resulted in the inability of many farmers to find much-needed workers</w:t>
      </w:r>
      <w:r w:rsidRPr="002345C6">
        <w:rPr>
          <w:sz w:val="16"/>
        </w:rPr>
        <w:t xml:space="preserve">, forcing them to leave produce wasted in their fields. </w:t>
      </w:r>
      <w:r w:rsidRPr="002345C6">
        <w:rPr>
          <w:u w:val="single"/>
        </w:rPr>
        <w:t>Americans aren’t taking these jobs</w:t>
      </w:r>
      <w:r w:rsidRPr="002345C6">
        <w:rPr>
          <w:sz w:val="16"/>
        </w:rPr>
        <w:t>, and that’s a problem: A University of Georgia study funded by the state’s agricultural trade association found that farmers there had 40 percent fewer workers than they needed during the spring harvest, costing the state $390 million in economic activity.</w:t>
      </w:r>
    </w:p>
    <w:p w14:paraId="6C69D3D8" w14:textId="77777777" w:rsidR="00BF1719" w:rsidRDefault="00BF1719" w:rsidP="00BF1719">
      <w:pPr>
        <w:pStyle w:val="Heading4"/>
      </w:pPr>
      <w:r>
        <w:t>W visas are broadly contentious on both sides of the aisle</w:t>
      </w:r>
    </w:p>
    <w:p w14:paraId="32F0E767" w14:textId="77777777" w:rsidR="00BF1719" w:rsidRPr="00001D4E" w:rsidRDefault="00BF1719" w:rsidP="00BF1719">
      <w:r w:rsidRPr="00001D4E">
        <w:t xml:space="preserve">Massimo </w:t>
      </w:r>
      <w:r w:rsidRPr="00001D4E">
        <w:rPr>
          <w:b/>
          <w:sz w:val="26"/>
          <w:szCs w:val="26"/>
        </w:rPr>
        <w:t>Calabresi</w:t>
      </w:r>
      <w:r w:rsidRPr="00001D4E">
        <w:t>, 4-8-</w:t>
      </w:r>
      <w:r w:rsidRPr="00001D4E">
        <w:rPr>
          <w:b/>
          <w:sz w:val="26"/>
          <w:szCs w:val="26"/>
        </w:rPr>
        <w:t>2013</w:t>
      </w:r>
      <w:r w:rsidRPr="00001D4E">
        <w:t>, "Immigration Reform: The Coming Fight Over The Low-Skilled Worker Visa," TIME, http://swampland.time.com/2013/04/08/immigration-reform-the-coming-fight-over-the-low-skilled-worker-visa/</w:t>
      </w:r>
      <w:r>
        <w:t>)SEM</w:t>
      </w:r>
    </w:p>
    <w:p w14:paraId="5EEA1D7A" w14:textId="77777777" w:rsidR="00BF1719" w:rsidRDefault="00BF1719" w:rsidP="00BF1719">
      <w:pPr>
        <w:rPr>
          <w:sz w:val="12"/>
        </w:rPr>
      </w:pPr>
      <w:r w:rsidRPr="00001D4E">
        <w:rPr>
          <w:rStyle w:val="StyleUnderline"/>
        </w:rPr>
        <w:t>At the heart of</w:t>
      </w:r>
      <w:r w:rsidRPr="00001D4E">
        <w:rPr>
          <w:sz w:val="12"/>
        </w:rPr>
        <w:t xml:space="preserve"> a soon-to-be-released bipartisan </w:t>
      </w:r>
      <w:r w:rsidRPr="00001D4E">
        <w:rPr>
          <w:rStyle w:val="StyleUnderline"/>
        </w:rPr>
        <w:t>compromise</w:t>
      </w:r>
      <w:r w:rsidRPr="00001D4E">
        <w:rPr>
          <w:sz w:val="12"/>
        </w:rPr>
        <w:t xml:space="preserve"> on immigration reform </w:t>
      </w:r>
      <w:r w:rsidRPr="00001D4E">
        <w:rPr>
          <w:rStyle w:val="StyleUnderline"/>
        </w:rPr>
        <w:t xml:space="preserve">is a </w:t>
      </w:r>
      <w:r w:rsidRPr="00001D4E">
        <w:rPr>
          <w:rStyle w:val="Emphasis"/>
        </w:rPr>
        <w:t>controversial proposal</w:t>
      </w:r>
      <w:r w:rsidRPr="00001D4E">
        <w:rPr>
          <w:rStyle w:val="StyleUnderline"/>
        </w:rPr>
        <w:t xml:space="preserve"> that would</w:t>
      </w:r>
      <w:r w:rsidRPr="00001D4E">
        <w:rPr>
          <w:sz w:val="12"/>
        </w:rPr>
        <w:t xml:space="preserve"> create several new government bureaus and offices to </w:t>
      </w:r>
      <w:r w:rsidRPr="00001D4E">
        <w:rPr>
          <w:rStyle w:val="Emphasis"/>
        </w:rPr>
        <w:t>oversee a new generation of legal, low-skilled immigrants</w:t>
      </w:r>
      <w:r w:rsidRPr="00001D4E">
        <w:rPr>
          <w:sz w:val="12"/>
        </w:rPr>
        <w:t xml:space="preserve">—as many as 200,000 a year when the program gets up and running. The proposal tries to address the ultimate cause of illegal immigration: not merely porous borders or unscrupulous employers, but the immutable fact that </w:t>
      </w:r>
      <w:hyperlink r:id="rId83" w:history="1">
        <w:r w:rsidRPr="00001D4E">
          <w:rPr>
            <w:rStyle w:val="Hyperlink"/>
            <w:sz w:val="12"/>
          </w:rPr>
          <w:t>jobs</w:t>
        </w:r>
      </w:hyperlink>
      <w:r w:rsidRPr="00001D4E">
        <w:rPr>
          <w:sz w:val="12"/>
        </w:rPr>
        <w:t xml:space="preserve"> here pay better here than ones back there. When </w:t>
      </w:r>
      <w:hyperlink r:id="rId84" w:history="1">
        <w:r w:rsidRPr="00001D4E">
          <w:rPr>
            <w:rStyle w:val="Hyperlink"/>
            <w:sz w:val="12"/>
          </w:rPr>
          <w:t>Washington</w:t>
        </w:r>
      </w:hyperlink>
      <w:r w:rsidRPr="00001D4E">
        <w:rPr>
          <w:sz w:val="12"/>
        </w:rPr>
        <w:t xml:space="preserve"> has tried to end illegal immigration in the past, </w:t>
      </w:r>
      <w:hyperlink r:id="rId85" w:history="1">
        <w:r w:rsidRPr="00001D4E">
          <w:rPr>
            <w:rStyle w:val="Hyperlink"/>
            <w:sz w:val="12"/>
          </w:rPr>
          <w:t>Congress</w:t>
        </w:r>
      </w:hyperlink>
      <w:r w:rsidRPr="00001D4E">
        <w:rPr>
          <w:sz w:val="12"/>
        </w:rPr>
        <w:t xml:space="preserve"> has ignored that simple labor market reality. This time, surprisingly, instead of trying to stop the illegal flow of low-skilled foreign workers to unfilled American jobs by increasing penalties and enforcement, the bipartisan bloc of Senators proposes to legalize it, in part. Under the terms of a deal struck between the AFL-CIO and the Chamber of Commerce on behalf of the Gang of Eight over Easter weekend, </w:t>
      </w:r>
      <w:r w:rsidRPr="00001D4E">
        <w:rPr>
          <w:rStyle w:val="Emphasis"/>
        </w:rPr>
        <w:t>the bill would create a new</w:t>
      </w:r>
      <w:r w:rsidRPr="00001D4E">
        <w:rPr>
          <w:sz w:val="12"/>
        </w:rPr>
        <w:t>, low-skilled worker visa: the “</w:t>
      </w:r>
      <w:r w:rsidRPr="00001D4E">
        <w:rPr>
          <w:rStyle w:val="Emphasis"/>
        </w:rPr>
        <w:t>W-visa</w:t>
      </w:r>
      <w:r w:rsidRPr="00001D4E">
        <w:rPr>
          <w:sz w:val="12"/>
        </w:rPr>
        <w:t xml:space="preserve">”. After listing a low-skilled job and receiving no acceptable American applicants, an employer could register to recruit a foreign worker. Entering the country for one job, a W-visa holder could legally change jobs immediately. Their initial employer could turn around and hire another W-visa holder the next day. What if a low-skilled worker decides he or she wants to stay? Holders of the W-visa could get on a path for citizenship after one year. Some immigration experts and economists view the bill as a historic breakthrough. “It’s thoughtful and innovative,” says Tamar Jacoby of ImmigrationWorks USA., a pro-business immigration group. “Supply and demand is going to generate a flow of [foreign low-skilled] workers,” says Jacoby, “It’s our choice whether we want them to come here legally or illegally.” But </w:t>
      </w:r>
      <w:r w:rsidRPr="00001D4E">
        <w:rPr>
          <w:rStyle w:val="Emphasis"/>
        </w:rPr>
        <w:t>even if the policy is right that doesn’t mean the politics are</w:t>
      </w:r>
      <w:r w:rsidRPr="00001D4E">
        <w:rPr>
          <w:sz w:val="12"/>
        </w:rPr>
        <w:t xml:space="preserve">, </w:t>
      </w:r>
      <w:r w:rsidRPr="00001D4E">
        <w:rPr>
          <w:rStyle w:val="Emphasis"/>
        </w:rPr>
        <w:t>and the W-visa</w:t>
      </w:r>
      <w:r w:rsidRPr="00001D4E">
        <w:rPr>
          <w:sz w:val="12"/>
        </w:rPr>
        <w:t xml:space="preserve"> already seems to </w:t>
      </w:r>
      <w:r w:rsidRPr="00001D4E">
        <w:rPr>
          <w:rStyle w:val="Emphasis"/>
        </w:rPr>
        <w:t xml:space="preserve">have as many enemies as friends, even among the </w:t>
      </w:r>
      <w:r w:rsidRPr="00001D4E">
        <w:rPr>
          <w:rStyle w:val="Emphasis"/>
        </w:rPr>
        <w:lastRenderedPageBreak/>
        <w:t>groups that negotiated it.</w:t>
      </w:r>
      <w:r w:rsidRPr="00001D4E">
        <w:rPr>
          <w:sz w:val="12"/>
        </w:rPr>
        <w:t xml:space="preserve"> </w:t>
      </w:r>
      <w:r w:rsidRPr="00001D4E">
        <w:rPr>
          <w:rStyle w:val="Emphasis"/>
        </w:rPr>
        <w:t>On the left, some unions are unhappy</w:t>
      </w:r>
      <w:r w:rsidRPr="00001D4E">
        <w:rPr>
          <w:sz w:val="12"/>
        </w:rPr>
        <w:t xml:space="preserve"> with the proposal </w:t>
      </w:r>
      <w:r w:rsidRPr="00001D4E">
        <w:rPr>
          <w:rStyle w:val="Emphasis"/>
        </w:rPr>
        <w:t>because unemployment is still high and</w:t>
      </w:r>
      <w:r w:rsidRPr="00001D4E">
        <w:rPr>
          <w:sz w:val="12"/>
        </w:rPr>
        <w:t xml:space="preserve"> they think </w:t>
      </w:r>
      <w:r w:rsidRPr="00001D4E">
        <w:rPr>
          <w:rStyle w:val="Emphasis"/>
        </w:rPr>
        <w:t>the W-visa will</w:t>
      </w:r>
      <w:r w:rsidRPr="00001D4E">
        <w:rPr>
          <w:sz w:val="12"/>
        </w:rPr>
        <w:t xml:space="preserve"> only </w:t>
      </w:r>
      <w:r w:rsidRPr="00001D4E">
        <w:rPr>
          <w:rStyle w:val="Emphasis"/>
        </w:rPr>
        <w:t>keep it that way</w:t>
      </w:r>
      <w:r w:rsidRPr="00001D4E">
        <w:rPr>
          <w:sz w:val="12"/>
        </w:rPr>
        <w:t xml:space="preserve">. They believe punishing businesses that hire illegal immigrants will ultimately force employers to raise wages to make low-skilled jobs more attractive to American citizens. </w:t>
      </w:r>
      <w:r w:rsidRPr="00001D4E">
        <w:rPr>
          <w:rStyle w:val="Emphasis"/>
        </w:rPr>
        <w:t>Some business groups</w:t>
      </w:r>
      <w:r w:rsidRPr="00001D4E">
        <w:rPr>
          <w:sz w:val="12"/>
        </w:rPr>
        <w:t xml:space="preserve">, for their part, </w:t>
      </w:r>
      <w:r w:rsidRPr="00001D4E">
        <w:rPr>
          <w:rStyle w:val="Emphasis"/>
        </w:rPr>
        <w:t>says the program is flawed</w:t>
      </w:r>
      <w:r w:rsidRPr="00001D4E">
        <w:rPr>
          <w:sz w:val="12"/>
        </w:rPr>
        <w:t xml:space="preserve"> not because it lets in too many immigrants, but </w:t>
      </w:r>
      <w:r w:rsidRPr="00001D4E">
        <w:rPr>
          <w:rStyle w:val="Emphasis"/>
        </w:rPr>
        <w:t>because it doesn’t let in enough</w:t>
      </w:r>
      <w:r w:rsidRPr="00001D4E">
        <w:rPr>
          <w:sz w:val="12"/>
        </w:rPr>
        <w:t xml:space="preserve">. The program would start by issuing 20,000 W-visas per year, then move up to 75,000 after four years. New offices at the Labor Department and U.S. Citizen and Immigration Services would oversee a complicated program to determine when and whether it climbs to an upper limit of 200,000. </w:t>
      </w:r>
      <w:r w:rsidRPr="00001D4E">
        <w:rPr>
          <w:rStyle w:val="Emphasis"/>
        </w:rPr>
        <w:t>Pro-business groups say</w:t>
      </w:r>
      <w:r w:rsidRPr="00001D4E">
        <w:rPr>
          <w:sz w:val="12"/>
        </w:rPr>
        <w:t xml:space="preserve"> 350,000 low skilled illegal workers came to the U.S. every year from 2003-09. </w:t>
      </w:r>
      <w:r w:rsidRPr="00001D4E">
        <w:rPr>
          <w:rStyle w:val="Emphasis"/>
        </w:rPr>
        <w:t>If the number of W-visas don’t satisfy labor market demand</w:t>
      </w:r>
      <w:r w:rsidRPr="00001D4E">
        <w:rPr>
          <w:sz w:val="12"/>
        </w:rPr>
        <w:t xml:space="preserve">, they say, </w:t>
      </w:r>
      <w:r w:rsidRPr="00001D4E">
        <w:rPr>
          <w:rStyle w:val="Emphasis"/>
        </w:rPr>
        <w:t>other immigrants will come in illegally to fill the gap, undermining the W-visa program</w:t>
      </w:r>
      <w:r w:rsidRPr="00001D4E">
        <w:rPr>
          <w:sz w:val="12"/>
        </w:rPr>
        <w:t xml:space="preserve">. For their part, </w:t>
      </w:r>
      <w:r w:rsidRPr="00001D4E">
        <w:rPr>
          <w:rStyle w:val="Emphasis"/>
        </w:rPr>
        <w:t>conservatives fighting to reduce the massive government growth</w:t>
      </w:r>
      <w:r w:rsidRPr="00001D4E">
        <w:rPr>
          <w:sz w:val="12"/>
        </w:rPr>
        <w:t xml:space="preserve"> of the last ten years </w:t>
      </w:r>
      <w:r w:rsidRPr="00001D4E">
        <w:rPr>
          <w:rStyle w:val="Emphasis"/>
        </w:rPr>
        <w:t>oppose the new federal offices.</w:t>
      </w:r>
      <w:r>
        <w:rPr>
          <w:rStyle w:val="Emphasis"/>
        </w:rPr>
        <w:t xml:space="preserve"> </w:t>
      </w:r>
      <w:r w:rsidRPr="00001D4E">
        <w:rPr>
          <w:rStyle w:val="Emphasis"/>
        </w:rPr>
        <w:t>The bill’s biggest opponents are those who believe rising immigration is a drag on the American economy</w:t>
      </w:r>
      <w:r w:rsidRPr="00001D4E">
        <w:rPr>
          <w:sz w:val="12"/>
        </w:rPr>
        <w:t xml:space="preserve"> and way of life. Rosemary Jenks of NumbersUSA, an organization that advocates for lower levels of immigration, says the W-visa amounts to an admission of failure. What the Senators have done, she says, is “throw up their hands and say we can’t control illegal immigration anyway, so we’re going to hand out visas like candy to everyone who wants to come and work.”</w:t>
      </w:r>
    </w:p>
    <w:p w14:paraId="2ADED235" w14:textId="77777777" w:rsidR="00BF1719" w:rsidRDefault="00BF1719" w:rsidP="00BF1719">
      <w:pPr>
        <w:pStyle w:val="Heading4"/>
      </w:pPr>
      <w:r>
        <w:t xml:space="preserve">Plan solves agriculture and the economy – no links to wages and midterms </w:t>
      </w:r>
    </w:p>
    <w:p w14:paraId="41330E91" w14:textId="77777777" w:rsidR="00BF1719" w:rsidRPr="006A1AF0" w:rsidRDefault="00BF1719" w:rsidP="00BF1719">
      <w:r w:rsidRPr="00BF5BE5">
        <w:rPr>
          <w:b/>
        </w:rPr>
        <w:t>Lawrence 2/20</w:t>
      </w:r>
      <w:r>
        <w:t xml:space="preserve"> </w:t>
      </w:r>
      <w:r w:rsidRPr="00BF5BE5">
        <w:rPr>
          <w:sz w:val="16"/>
          <w:szCs w:val="16"/>
        </w:rPr>
        <w:t>– (Stewart Lawrence, 2-20-2018, "We May Have Found The Answer To Immigration Reform In ‘Guest Workers’," The Daily Caller, http://dailycaller.com/2018/02/19/we-may-have-found-the-answer-to-immigration-reform-in-guest-workers/)</w:t>
      </w:r>
    </w:p>
    <w:p w14:paraId="5EC29AAA" w14:textId="77777777" w:rsidR="00BF1719" w:rsidRPr="00736246" w:rsidRDefault="00BF1719" w:rsidP="00BF1719">
      <w:pPr>
        <w:rPr>
          <w:u w:val="single"/>
        </w:rPr>
      </w:pPr>
      <w:r w:rsidRPr="00EA0D05">
        <w:rPr>
          <w:sz w:val="16"/>
        </w:rPr>
        <w:t xml:space="preserve">But that’s nothing compared to </w:t>
      </w:r>
      <w:r w:rsidRPr="006A1AF0">
        <w:rPr>
          <w:u w:val="single"/>
        </w:rPr>
        <w:t>liberal opposition to a bill sponsored by</w:t>
      </w:r>
      <w:r w:rsidRPr="00EA0D05">
        <w:rPr>
          <w:sz w:val="16"/>
        </w:rPr>
        <w:t xml:space="preserve"> Rep. Bob </w:t>
      </w:r>
      <w:r w:rsidRPr="006A1AF0">
        <w:rPr>
          <w:u w:val="single"/>
        </w:rPr>
        <w:t>Goodlatte</w:t>
      </w:r>
      <w:r w:rsidRPr="00EA0D05">
        <w:rPr>
          <w:sz w:val="16"/>
        </w:rPr>
        <w:t xml:space="preserve"> (R-VA</w:t>
      </w:r>
      <w:r w:rsidRPr="00736246">
        <w:rPr>
          <w:u w:val="single"/>
        </w:rPr>
        <w:t xml:space="preserve">) that would establish a contract labor system to allow unskilled workers, primarily from Mexico, to </w:t>
      </w:r>
      <w:r w:rsidRPr="00736246">
        <w:rPr>
          <w:b/>
          <w:u w:val="single"/>
        </w:rPr>
        <w:t>enter the United States to work in agriculture</w:t>
      </w:r>
      <w:r w:rsidRPr="00736246">
        <w:rPr>
          <w:u w:val="single"/>
        </w:rPr>
        <w:t xml:space="preserve"> and other farm-related industries for a period of three years.</w:t>
      </w:r>
    </w:p>
    <w:p w14:paraId="6AB466F0" w14:textId="77777777" w:rsidR="00BF1719" w:rsidRPr="00736246" w:rsidRDefault="00BF1719" w:rsidP="00BF1719">
      <w:pPr>
        <w:rPr>
          <w:u w:val="single"/>
        </w:rPr>
      </w:pPr>
      <w:r w:rsidRPr="00736246">
        <w:rPr>
          <w:b/>
          <w:u w:val="single"/>
        </w:rPr>
        <w:t>Liberals hate so-called “guest worker” programs.</w:t>
      </w:r>
      <w:r w:rsidRPr="00EA0D05">
        <w:rPr>
          <w:sz w:val="16"/>
        </w:rPr>
        <w:t xml:space="preserve">  They say the programs reduce would-be immigrants to “second class” status.  But </w:t>
      </w:r>
      <w:r w:rsidRPr="00736246">
        <w:rPr>
          <w:u w:val="single"/>
        </w:rPr>
        <w:t>many foreign born workers desperate to obtain a foothold in the US labor market don’t necessarily need permanent residency. A legal work permit with a guaranteed wage is better than living with the constant fear of being deported — even if it doesn’t necessarily lead to a green card.</w:t>
      </w:r>
    </w:p>
    <w:p w14:paraId="25DDF6B5" w14:textId="77777777" w:rsidR="00BF1719" w:rsidRPr="00EA0D05" w:rsidRDefault="00BF1719" w:rsidP="00BF1719">
      <w:pPr>
        <w:rPr>
          <w:sz w:val="14"/>
        </w:rPr>
      </w:pPr>
      <w:r w:rsidRPr="00736246">
        <w:rPr>
          <w:b/>
          <w:u w:val="single"/>
        </w:rPr>
        <w:t xml:space="preserve">Conservatives don’t like guest worker </w:t>
      </w:r>
      <w:r w:rsidRPr="00EA0D05">
        <w:rPr>
          <w:sz w:val="14"/>
        </w:rPr>
        <w:t>programs, either.  While temporary workers are supposed to leave the country when their contracts expire, many don’t, they say.  The argument is overblown. Guest workers have monetary incentives to depart, but there’s evidence from the infamous “Bracero” program – which brought some five million Mexicans to the United State to work on temporary contracts from the 1940s to the 1960s – that tough enforcement would be needed to ensure that it happens.</w:t>
      </w:r>
    </w:p>
    <w:p w14:paraId="4F4E3859" w14:textId="77777777" w:rsidR="00BF1719" w:rsidRPr="00736246" w:rsidRDefault="00BF1719" w:rsidP="00BF1719">
      <w:pPr>
        <w:rPr>
          <w:b/>
          <w:u w:val="single"/>
        </w:rPr>
      </w:pPr>
      <w:r w:rsidRPr="00EA0D05">
        <w:rPr>
          <w:sz w:val="16"/>
        </w:rPr>
        <w:t xml:space="preserve">There’s good reason the guest worker issue keeps coming up.  While </w:t>
      </w:r>
      <w:r w:rsidRPr="00736246">
        <w:rPr>
          <w:u w:val="single"/>
        </w:rPr>
        <w:t xml:space="preserve">America prides itself on being a high-technology leader, </w:t>
      </w:r>
      <w:r w:rsidRPr="00736246">
        <w:rPr>
          <w:b/>
          <w:u w:val="single"/>
        </w:rPr>
        <w:t>our economy still requires a large number of jobs in the low-skilled service sector.</w:t>
      </w:r>
    </w:p>
    <w:p w14:paraId="06D489D3" w14:textId="77777777" w:rsidR="00BF1719" w:rsidRPr="00EA0D05" w:rsidRDefault="00BF1719" w:rsidP="00BF1719">
      <w:pPr>
        <w:rPr>
          <w:sz w:val="12"/>
          <w:szCs w:val="16"/>
        </w:rPr>
      </w:pPr>
      <w:r w:rsidRPr="00EA0D05">
        <w:rPr>
          <w:sz w:val="12"/>
          <w:szCs w:val="16"/>
        </w:rPr>
        <w:t>According to the US Labor department, the number of unskilled native-born workers available to perform these jobs is shrinking.  Wages are simply too low, and the work too harsh and demanding.  But raising wages would make it difficult for many low-skill industries to remain globally competitive.  So we’re stuck with cheap foreign labor.</w:t>
      </w:r>
    </w:p>
    <w:p w14:paraId="22B80ED0" w14:textId="77777777" w:rsidR="00BF1719" w:rsidRPr="00EA0D05" w:rsidRDefault="00BF1719" w:rsidP="00BF1719">
      <w:pPr>
        <w:rPr>
          <w:sz w:val="12"/>
          <w:szCs w:val="16"/>
        </w:rPr>
      </w:pPr>
      <w:r w:rsidRPr="00EA0D05">
        <w:rPr>
          <w:sz w:val="12"/>
          <w:szCs w:val="16"/>
        </w:rPr>
        <w:t>In fact, the United States already has several smaller guest worker visa programs in place – we just don’t call them that.  Thousands of temporary workers enter the country each year under visa programs like H-1B, H2-A, H-2B, and L-1. The programs don’t operate year-round, much less for three years, but they operate in the same fashion.</w:t>
      </w:r>
    </w:p>
    <w:p w14:paraId="0A1D0D05" w14:textId="77777777" w:rsidR="00BF1719" w:rsidRPr="00EA0D05" w:rsidRDefault="00BF1719" w:rsidP="00BF1719">
      <w:pPr>
        <w:rPr>
          <w:sz w:val="16"/>
        </w:rPr>
      </w:pPr>
      <w:r w:rsidRPr="00EA0D05">
        <w:rPr>
          <w:u w:val="single"/>
        </w:rPr>
        <w:t>H-2A, for example, covers seasonal employment in agriculture, ostensibly to fill labor shortages during peak harvest season.  H-2B does the same for non-agricultural workers in everything from tourism to shrimping.</w:t>
      </w:r>
      <w:r w:rsidRPr="00EA0D05">
        <w:rPr>
          <w:sz w:val="16"/>
        </w:rPr>
        <w:t xml:space="preserve">  There’s even a Summer Work Travel program for students from abroad that functions much like a guest worker program — though no one admits it officially.</w:t>
      </w:r>
    </w:p>
    <w:p w14:paraId="178928EC" w14:textId="77777777" w:rsidR="00BF1719" w:rsidRPr="00EA0D05" w:rsidRDefault="00BF1719" w:rsidP="00BF1719">
      <w:pPr>
        <w:rPr>
          <w:u w:val="single"/>
        </w:rPr>
      </w:pPr>
      <w:r w:rsidRPr="00EA0D05">
        <w:rPr>
          <w:u w:val="single"/>
        </w:rPr>
        <w:t>Workers in the three programs are permitted to work for 10 months.  In fact, many come back year after year.</w:t>
      </w:r>
    </w:p>
    <w:p w14:paraId="03F3B0BE" w14:textId="77777777" w:rsidR="00BF1719" w:rsidRPr="00EA0D05" w:rsidRDefault="00BF1719" w:rsidP="00BF1719">
      <w:pPr>
        <w:rPr>
          <w:b/>
          <w:u w:val="single"/>
        </w:rPr>
      </w:pPr>
      <w:r w:rsidRPr="00EA0D05">
        <w:rPr>
          <w:b/>
          <w:u w:val="single"/>
        </w:rPr>
        <w:t xml:space="preserve">Some businesses rely heavily on these programs.  </w:t>
      </w:r>
      <w:r w:rsidRPr="00EA0D05">
        <w:rPr>
          <w:u w:val="single"/>
        </w:rPr>
        <w:t>And for years, they’ve complained about the regulatory obstacles that limit their ability to exploit them to the fullest, leaving many of their crops rotting on the vine.</w:t>
      </w:r>
    </w:p>
    <w:p w14:paraId="36D015AE" w14:textId="77777777" w:rsidR="00BF1719" w:rsidRPr="00EA0D05" w:rsidRDefault="00BF1719" w:rsidP="00BF1719">
      <w:r w:rsidRPr="00EA0D05">
        <w:rPr>
          <w:b/>
          <w:u w:val="single"/>
        </w:rPr>
        <w:lastRenderedPageBreak/>
        <w:t>The Goodlatte bill would remove nearly all of these regulatory obstacles.</w:t>
      </w:r>
      <w:r w:rsidRPr="00EA0D05">
        <w:rPr>
          <w:u w:val="single"/>
        </w:rPr>
        <w:t xml:space="preserve">  Businesses would no longer have to pay guest workers more than the “prevailing wage” or provide for their housing and transportation.  And domestic labor recruitment requirements would be eased.</w:t>
      </w:r>
    </w:p>
    <w:p w14:paraId="67DC97F0" w14:textId="77777777" w:rsidR="00BF1719" w:rsidRPr="00EA0D05" w:rsidRDefault="00BF1719" w:rsidP="00BF1719">
      <w:pPr>
        <w:rPr>
          <w:u w:val="single"/>
        </w:rPr>
      </w:pPr>
      <w:r w:rsidRPr="00EA0D05">
        <w:rPr>
          <w:u w:val="single"/>
        </w:rPr>
        <w:t xml:space="preserve">Under the new visa program, known as H-2C, workers could stay in the US to work continuously for </w:t>
      </w:r>
      <w:r w:rsidRPr="00EA0D05">
        <w:rPr>
          <w:b/>
          <w:u w:val="single"/>
        </w:rPr>
        <w:t>thirty-six months</w:t>
      </w:r>
      <w:r w:rsidRPr="00EA0D05">
        <w:rPr>
          <w:u w:val="single"/>
        </w:rPr>
        <w:t xml:space="preserve">.  And responsibility for the program would shift from the Department of Labor to the more business-friendly </w:t>
      </w:r>
      <w:r w:rsidRPr="00EA0D05">
        <w:rPr>
          <w:b/>
          <w:u w:val="single"/>
        </w:rPr>
        <w:t>D</w:t>
      </w:r>
      <w:r w:rsidRPr="00EA0D05">
        <w:rPr>
          <w:u w:val="single"/>
        </w:rPr>
        <w:t xml:space="preserve">epartment </w:t>
      </w:r>
      <w:r w:rsidRPr="00EA0D05">
        <w:rPr>
          <w:b/>
          <w:u w:val="single"/>
        </w:rPr>
        <w:t>o</w:t>
      </w:r>
      <w:r w:rsidRPr="00EA0D05">
        <w:rPr>
          <w:u w:val="single"/>
        </w:rPr>
        <w:t xml:space="preserve">f </w:t>
      </w:r>
      <w:r w:rsidRPr="00EA0D05">
        <w:rPr>
          <w:b/>
          <w:u w:val="single"/>
        </w:rPr>
        <w:t>A</w:t>
      </w:r>
      <w:r w:rsidRPr="00EA0D05">
        <w:rPr>
          <w:u w:val="single"/>
        </w:rPr>
        <w:t>griculture.</w:t>
      </w:r>
    </w:p>
    <w:p w14:paraId="14BDC954" w14:textId="77777777" w:rsidR="00BF1719" w:rsidRPr="00EA0D05" w:rsidRDefault="00BF1719" w:rsidP="00BF1719">
      <w:pPr>
        <w:rPr>
          <w:sz w:val="12"/>
          <w:szCs w:val="16"/>
        </w:rPr>
      </w:pPr>
      <w:r w:rsidRPr="00EA0D05">
        <w:rPr>
          <w:sz w:val="12"/>
          <w:szCs w:val="16"/>
        </w:rPr>
        <w:t>What does President Trump think?  He’s been insisting on a national strategy of “hire American” and “buy American.”  “Hire American” fits neatly with the harsh criticisms of guest worker programs voiced by conservatives and liberals alike.</w:t>
      </w:r>
    </w:p>
    <w:p w14:paraId="4FE147A6" w14:textId="77777777" w:rsidR="00BF1719" w:rsidRPr="00EA0D05" w:rsidRDefault="00BF1719" w:rsidP="00BF1719">
      <w:pPr>
        <w:rPr>
          <w:sz w:val="12"/>
          <w:szCs w:val="16"/>
        </w:rPr>
      </w:pPr>
      <w:r w:rsidRPr="00EA0D05">
        <w:rPr>
          <w:sz w:val="12"/>
          <w:szCs w:val="16"/>
        </w:rPr>
        <w:t>But Trump himself has relied heavily on the H-2A program to fill labor niches on his hotel construction sites.  And since taking office, he’s actually lifted the cap on the number of H-2A visas available.</w:t>
      </w:r>
    </w:p>
    <w:p w14:paraId="1086849F" w14:textId="77777777" w:rsidR="00BF1719" w:rsidRPr="00EA0D05" w:rsidRDefault="00BF1719" w:rsidP="00BF1719">
      <w:pPr>
        <w:rPr>
          <w:sz w:val="14"/>
        </w:rPr>
      </w:pPr>
      <w:r w:rsidRPr="00EA0D05">
        <w:rPr>
          <w:u w:val="single"/>
        </w:rPr>
        <w:t xml:space="preserve">Goodlatte’s bill, which barely made it out of a House subcommittee due to combined opposition for some Democrats and Republicans, </w:t>
      </w:r>
      <w:r w:rsidRPr="00EA0D05">
        <w:rPr>
          <w:b/>
          <w:u w:val="single"/>
        </w:rPr>
        <w:t>remains stalled</w:t>
      </w:r>
      <w:r w:rsidRPr="00EA0D05">
        <w:rPr>
          <w:u w:val="single"/>
        </w:rPr>
        <w:t>.</w:t>
      </w:r>
      <w:r w:rsidRPr="00EA0D05">
        <w:rPr>
          <w:sz w:val="14"/>
        </w:rPr>
        <w:t xml:space="preserve">  It may never make it to the House floor for consideration, which wouldn’t be the first time. </w:t>
      </w:r>
    </w:p>
    <w:p w14:paraId="139A8F06" w14:textId="77777777" w:rsidR="00BF1719" w:rsidRPr="00EA0D05" w:rsidRDefault="00BF1719" w:rsidP="00BF1719">
      <w:pPr>
        <w:rPr>
          <w:b/>
          <w:u w:val="single"/>
        </w:rPr>
      </w:pPr>
      <w:r w:rsidRPr="00EA0D05">
        <w:rPr>
          <w:b/>
          <w:u w:val="single"/>
        </w:rPr>
        <w:t xml:space="preserve">But denying the problem won’t solve it.  </w:t>
      </w:r>
    </w:p>
    <w:p w14:paraId="2B6D82B1" w14:textId="77777777" w:rsidR="00BF1719" w:rsidRPr="00EA0D05" w:rsidRDefault="00BF1719" w:rsidP="00BF1719">
      <w:pPr>
        <w:rPr>
          <w:u w:val="single"/>
        </w:rPr>
      </w:pPr>
      <w:r w:rsidRPr="00EA0D05">
        <w:rPr>
          <w:sz w:val="16"/>
        </w:rPr>
        <w:t xml:space="preserve">There are ways to amend the Goodlatte bill that could possibly ease liberal opposition. Contract laborers might be freed to work for more than one employer, making them less likely to become captive – and super-exploited – by a single employer.  </w:t>
      </w:r>
      <w:r w:rsidRPr="00EA0D05">
        <w:rPr>
          <w:u w:val="single"/>
        </w:rPr>
        <w:t xml:space="preserve">Temporary workers could also one day qualify for residency and eventually citizenship – though not right away.  </w:t>
      </w:r>
    </w:p>
    <w:p w14:paraId="233B8BE8" w14:textId="77777777" w:rsidR="00BF1719" w:rsidRPr="00EA0D05" w:rsidRDefault="00BF1719" w:rsidP="00BF1719">
      <w:pPr>
        <w:rPr>
          <w:b/>
          <w:u w:val="single"/>
        </w:rPr>
      </w:pPr>
      <w:r w:rsidRPr="00EA0D05">
        <w:rPr>
          <w:sz w:val="16"/>
        </w:rPr>
        <w:t xml:space="preserve">In fact, </w:t>
      </w:r>
      <w:r w:rsidRPr="00EA0D05">
        <w:rPr>
          <w:u w:val="single"/>
        </w:rPr>
        <w:t>the guest worker issue</w:t>
      </w:r>
      <w:r w:rsidRPr="00EA0D05">
        <w:rPr>
          <w:sz w:val="16"/>
        </w:rPr>
        <w:t xml:space="preserve">, which many still treat as an unwelcome intrusion into the immigration debate, </w:t>
      </w:r>
      <w:r w:rsidRPr="00EA0D05">
        <w:rPr>
          <w:u w:val="single"/>
        </w:rPr>
        <w:t xml:space="preserve">may be just what the country needs to resolve the current deadlock.  It’s one way to allow more foreign-born nationals into the United States and to ensure that </w:t>
      </w:r>
      <w:r w:rsidRPr="00EA0D05">
        <w:rPr>
          <w:b/>
          <w:u w:val="single"/>
        </w:rPr>
        <w:t xml:space="preserve">they actually contribute to the economy.  </w:t>
      </w:r>
    </w:p>
    <w:p w14:paraId="3E730153" w14:textId="77777777" w:rsidR="00BF1719" w:rsidRPr="00EA0D05" w:rsidRDefault="00BF1719" w:rsidP="00BF1719">
      <w:pPr>
        <w:rPr>
          <w:b/>
          <w:sz w:val="16"/>
        </w:rPr>
      </w:pPr>
      <w:r w:rsidRPr="00EA0D05">
        <w:rPr>
          <w:sz w:val="16"/>
        </w:rPr>
        <w:t xml:space="preserve">Implemented properly, with the assistance of foreign government consuls, for example, </w:t>
      </w:r>
      <w:r w:rsidRPr="00EA0D05">
        <w:rPr>
          <w:u w:val="single"/>
        </w:rPr>
        <w:t xml:space="preserve">the program could also stem illegal flows </w:t>
      </w:r>
      <w:r w:rsidRPr="00EA0D05">
        <w:rPr>
          <w:b/>
          <w:u w:val="single"/>
        </w:rPr>
        <w:t xml:space="preserve">without damaging the native-born work force.   </w:t>
      </w:r>
    </w:p>
    <w:p w14:paraId="4FBB733D" w14:textId="5FCBD7C7" w:rsidR="00BF1719" w:rsidRPr="00BF1719" w:rsidRDefault="00BF1719" w:rsidP="00BF1719">
      <w:pPr>
        <w:rPr>
          <w:u w:val="single"/>
        </w:rPr>
      </w:pPr>
      <w:r w:rsidRPr="00EA0D05">
        <w:rPr>
          <w:u w:val="single"/>
        </w:rPr>
        <w:t xml:space="preserve">Even better, if coupled with provisions for possible </w:t>
      </w:r>
      <w:r w:rsidRPr="00EA0D05">
        <w:rPr>
          <w:b/>
          <w:u w:val="single"/>
        </w:rPr>
        <w:t>permanent residency down the road</w:t>
      </w:r>
      <w:r w:rsidRPr="00EA0D05">
        <w:rPr>
          <w:u w:val="single"/>
        </w:rPr>
        <w:t>, a guest worker program could help offset – for the time being – Trump’s proposed reductions in legal immigration that liberals find so objectionable.</w:t>
      </w:r>
    </w:p>
    <w:p w14:paraId="08EB2584" w14:textId="13AB140B" w:rsidR="00BF1719" w:rsidRDefault="00BF1719" w:rsidP="00BF1719">
      <w:pPr>
        <w:pStyle w:val="Heading2"/>
      </w:pPr>
      <w:r>
        <w:lastRenderedPageBreak/>
        <w:t>AT: T</w:t>
      </w:r>
    </w:p>
    <w:p w14:paraId="2B503527" w14:textId="4A6C8D45" w:rsidR="00BF1719" w:rsidRPr="00BF1719" w:rsidRDefault="00D0549B" w:rsidP="00BF1719">
      <w:pPr>
        <w:pStyle w:val="Heading3"/>
      </w:pPr>
      <w:r>
        <w:lastRenderedPageBreak/>
        <w:t xml:space="preserve">AT: T-LPR – </w:t>
      </w:r>
      <w:r w:rsidR="0029690A">
        <w:t>We</w:t>
      </w:r>
      <w:r>
        <w:t xml:space="preserve"> </w:t>
      </w:r>
      <w:r w:rsidR="0029690A">
        <w:t>Meet</w:t>
      </w:r>
    </w:p>
    <w:p w14:paraId="3ED80E06" w14:textId="77777777" w:rsidR="00BF1719" w:rsidRDefault="00BF1719" w:rsidP="00BF1719">
      <w:pPr>
        <w:pStyle w:val="Heading4"/>
      </w:pPr>
      <w:r>
        <w:t>We Meet – the plan is a path to LPR status</w:t>
      </w:r>
    </w:p>
    <w:p w14:paraId="019ED0DA" w14:textId="39853BA3" w:rsidR="00BF1719" w:rsidRPr="0066417C" w:rsidRDefault="00BF1719" w:rsidP="00BF1719">
      <w:r w:rsidRPr="0066417C">
        <w:rPr>
          <w:b/>
        </w:rPr>
        <w:t>Cain 13</w:t>
      </w:r>
      <w:r>
        <w:t xml:space="preserve"> </w:t>
      </w:r>
      <w:r w:rsidRPr="0066417C">
        <w:rPr>
          <w:sz w:val="16"/>
          <w:szCs w:val="16"/>
        </w:rPr>
        <w:t>– (Derrick Cain, 10-2-2013, "House Democrats offer bill to provide legal status to undocumented farm workers," No Publication, https://www.agri-pulse.com/articles/3290-house-democrats-offer-bill-to-provide-legal-status-to-undocumented-farm-workers)</w:t>
      </w:r>
      <w:r>
        <w:rPr>
          <w:sz w:val="16"/>
          <w:szCs w:val="16"/>
        </w:rPr>
        <w:t>CWS</w:t>
      </w:r>
    </w:p>
    <w:p w14:paraId="44BEF869" w14:textId="77777777" w:rsidR="00BF1719" w:rsidRDefault="00BF1719" w:rsidP="00BF1719">
      <w:pPr>
        <w:rPr>
          <w:sz w:val="16"/>
        </w:rPr>
      </w:pPr>
      <w:r w:rsidRPr="0066417C">
        <w:rPr>
          <w:sz w:val="16"/>
        </w:rPr>
        <w:t xml:space="preserve">Under the bill, </w:t>
      </w:r>
      <w:r w:rsidRPr="0054281B">
        <w:rPr>
          <w:b/>
          <w:u w:val="single"/>
        </w:rPr>
        <w:t xml:space="preserve">blue-card holders could apply for lawful permanent </w:t>
      </w:r>
      <w:r w:rsidRPr="00F11B5F">
        <w:rPr>
          <w:b/>
          <w:u w:val="single"/>
        </w:rPr>
        <w:t>resident status</w:t>
      </w:r>
      <w:r w:rsidRPr="0066417C">
        <w:rPr>
          <w:sz w:val="16"/>
        </w:rPr>
        <w:t xml:space="preserve"> after five years if they have continued to work in agriculture, paid their taxes, and pay a fine. </w:t>
      </w:r>
      <w:r w:rsidRPr="0054281B">
        <w:rPr>
          <w:b/>
          <w:u w:val="single"/>
        </w:rPr>
        <w:t>Then, they could apply for citizenship</w:t>
      </w:r>
      <w:r w:rsidRPr="0066417C">
        <w:rPr>
          <w:b/>
          <w:sz w:val="16"/>
        </w:rPr>
        <w:t xml:space="preserve"> </w:t>
      </w:r>
      <w:r w:rsidRPr="0066417C">
        <w:rPr>
          <w:sz w:val="16"/>
        </w:rPr>
        <w:t>after being permanent residents for five years.</w:t>
      </w:r>
      <w:r>
        <w:rPr>
          <w:sz w:val="16"/>
        </w:rPr>
        <w:br/>
      </w:r>
    </w:p>
    <w:p w14:paraId="6D4CBD58" w14:textId="77777777" w:rsidR="00BF1719" w:rsidRDefault="00BF1719" w:rsidP="00BF1719">
      <w:pPr>
        <w:pStyle w:val="Heading4"/>
      </w:pPr>
      <w:r>
        <w:t>We Meet – W-visas would be the start on the path to LPR status</w:t>
      </w:r>
    </w:p>
    <w:p w14:paraId="3408BF2C" w14:textId="77777777" w:rsidR="00BF1719" w:rsidRPr="006A1AF0" w:rsidRDefault="00BF1719" w:rsidP="00BF1719">
      <w:r w:rsidRPr="00BF5BE5">
        <w:rPr>
          <w:b/>
        </w:rPr>
        <w:t>Lawrence 2/20</w:t>
      </w:r>
      <w:r>
        <w:t xml:space="preserve"> </w:t>
      </w:r>
      <w:r w:rsidRPr="00BF5BE5">
        <w:rPr>
          <w:sz w:val="16"/>
          <w:szCs w:val="16"/>
        </w:rPr>
        <w:t>– (Stewart Lawrence, 2-20-2018, "We May Have Found The Answer To Immigration Reform In ‘Guest Workers’," The Daily Caller, http://dailycaller.com/2018/02/19/we-may-have-found-the-answer-to-immigration-reform-in-guest-workers/)</w:t>
      </w:r>
      <w:r>
        <w:rPr>
          <w:sz w:val="16"/>
          <w:szCs w:val="16"/>
        </w:rPr>
        <w:t>CWS</w:t>
      </w:r>
    </w:p>
    <w:p w14:paraId="4E9ACB88" w14:textId="77777777" w:rsidR="00BF1719" w:rsidRPr="00736246" w:rsidRDefault="00BF1719" w:rsidP="00BF1719">
      <w:pPr>
        <w:rPr>
          <w:u w:val="single"/>
        </w:rPr>
      </w:pPr>
      <w:r w:rsidRPr="00EA0D05">
        <w:rPr>
          <w:sz w:val="16"/>
        </w:rPr>
        <w:t xml:space="preserve">But that’s nothing compared to </w:t>
      </w:r>
      <w:r w:rsidRPr="006A1AF0">
        <w:rPr>
          <w:u w:val="single"/>
        </w:rPr>
        <w:t>liberal opposition to a bill sponsored by</w:t>
      </w:r>
      <w:r w:rsidRPr="00EA0D05">
        <w:rPr>
          <w:sz w:val="16"/>
        </w:rPr>
        <w:t xml:space="preserve"> Rep. Bob </w:t>
      </w:r>
      <w:r w:rsidRPr="006A1AF0">
        <w:rPr>
          <w:u w:val="single"/>
        </w:rPr>
        <w:t>Goodlatte</w:t>
      </w:r>
      <w:r w:rsidRPr="00EA0D05">
        <w:rPr>
          <w:sz w:val="16"/>
        </w:rPr>
        <w:t xml:space="preserve"> (R-VA</w:t>
      </w:r>
      <w:r w:rsidRPr="00736246">
        <w:rPr>
          <w:u w:val="single"/>
        </w:rPr>
        <w:t xml:space="preserve">) that would establish a contract labor system to allow unskilled workers, primarily from Mexico, to </w:t>
      </w:r>
      <w:r w:rsidRPr="00736246">
        <w:rPr>
          <w:b/>
          <w:u w:val="single"/>
        </w:rPr>
        <w:t>enter the United States to work in agriculture</w:t>
      </w:r>
      <w:r w:rsidRPr="00736246">
        <w:rPr>
          <w:u w:val="single"/>
        </w:rPr>
        <w:t xml:space="preserve"> and other farm-related industries for a period of three years.</w:t>
      </w:r>
    </w:p>
    <w:p w14:paraId="237F045D" w14:textId="77777777" w:rsidR="00BF1719" w:rsidRPr="00736246" w:rsidRDefault="00BF1719" w:rsidP="00BF1719">
      <w:pPr>
        <w:rPr>
          <w:u w:val="single"/>
        </w:rPr>
      </w:pPr>
      <w:r w:rsidRPr="00736246">
        <w:rPr>
          <w:b/>
          <w:u w:val="single"/>
        </w:rPr>
        <w:t>Liberals hate so-called “guest worker” programs.</w:t>
      </w:r>
      <w:r w:rsidRPr="00EA0D05">
        <w:rPr>
          <w:sz w:val="16"/>
        </w:rPr>
        <w:t xml:space="preserve">  They say the programs reduce would-be immigrants to “second class” status.  But </w:t>
      </w:r>
      <w:r w:rsidRPr="00736246">
        <w:rPr>
          <w:u w:val="single"/>
        </w:rPr>
        <w:t>many foreign born workers desperate to obtain a foothold in the US labor market don’t necessarily need permanent residency. A legal work permit with a guaranteed wage is better than living with the constant fear of being deported — even if it doesn’t necessarily lead to a green card.</w:t>
      </w:r>
    </w:p>
    <w:p w14:paraId="5AD72319" w14:textId="77777777" w:rsidR="00BF1719" w:rsidRPr="00EA0D05" w:rsidRDefault="00BF1719" w:rsidP="00BF1719">
      <w:pPr>
        <w:rPr>
          <w:sz w:val="14"/>
        </w:rPr>
      </w:pPr>
      <w:r w:rsidRPr="00736246">
        <w:rPr>
          <w:b/>
          <w:u w:val="single"/>
        </w:rPr>
        <w:t xml:space="preserve">Conservatives don’t like guest worker </w:t>
      </w:r>
      <w:r w:rsidRPr="00EA0D05">
        <w:rPr>
          <w:sz w:val="14"/>
        </w:rPr>
        <w:t>programs, either.  While temporary workers are supposed to leave the country when their contracts expire, many don’t, they say.  The argument is overblown. Guest workers have monetary incentives to depart, but there’s evidence from the infamous “Bracero” program – which brought some five million Mexicans to the United State to work on temporary contracts from the 1940s to the 1960s – that tough enforcement would be needed to ensure that it happens.</w:t>
      </w:r>
    </w:p>
    <w:p w14:paraId="0A6A6295" w14:textId="77777777" w:rsidR="00BF1719" w:rsidRPr="00736246" w:rsidRDefault="00BF1719" w:rsidP="00BF1719">
      <w:pPr>
        <w:rPr>
          <w:b/>
          <w:u w:val="single"/>
        </w:rPr>
      </w:pPr>
      <w:r w:rsidRPr="00EA0D05">
        <w:rPr>
          <w:sz w:val="16"/>
        </w:rPr>
        <w:t xml:space="preserve">There’s good reason the guest worker issue keeps coming up.  While </w:t>
      </w:r>
      <w:r w:rsidRPr="00736246">
        <w:rPr>
          <w:u w:val="single"/>
        </w:rPr>
        <w:t xml:space="preserve">America prides itself on being a high-technology leader, </w:t>
      </w:r>
      <w:r w:rsidRPr="00736246">
        <w:rPr>
          <w:b/>
          <w:u w:val="single"/>
        </w:rPr>
        <w:t>our economy still requires a large number of jobs in the low-skilled service sector.</w:t>
      </w:r>
    </w:p>
    <w:p w14:paraId="2E54A235" w14:textId="77777777" w:rsidR="00BF1719" w:rsidRPr="00EA0D05" w:rsidRDefault="00BF1719" w:rsidP="00BF1719">
      <w:pPr>
        <w:rPr>
          <w:sz w:val="12"/>
          <w:szCs w:val="16"/>
        </w:rPr>
      </w:pPr>
      <w:r w:rsidRPr="00EA0D05">
        <w:rPr>
          <w:sz w:val="12"/>
          <w:szCs w:val="16"/>
        </w:rPr>
        <w:t>According to the US Labor department, the number of unskilled native-born workers available to perform these jobs is shrinking.  Wages are simply too low, and the work too harsh and demanding.  But raising wages would make it difficult for many low-skill industries to remain globally competitive.  So we’re stuck with cheap foreign labor.</w:t>
      </w:r>
    </w:p>
    <w:p w14:paraId="7FDF87F1" w14:textId="77777777" w:rsidR="00BF1719" w:rsidRPr="00EA0D05" w:rsidRDefault="00BF1719" w:rsidP="00BF1719">
      <w:pPr>
        <w:rPr>
          <w:sz w:val="12"/>
          <w:szCs w:val="16"/>
        </w:rPr>
      </w:pPr>
      <w:r w:rsidRPr="00EA0D05">
        <w:rPr>
          <w:sz w:val="12"/>
          <w:szCs w:val="16"/>
        </w:rPr>
        <w:t>In fact, the United States already has several smaller guest worker visa programs in place – we just don’t call them that.  Thousands of temporary workers enter the country each year under visa programs like H-1B, H2-A, H-2B, and L-1. The programs don’t operate year-round, much less for three years, but they operate in the same fashion.</w:t>
      </w:r>
    </w:p>
    <w:p w14:paraId="3D6F2DB3" w14:textId="77777777" w:rsidR="00BF1719" w:rsidRPr="00EA0D05" w:rsidRDefault="00BF1719" w:rsidP="00BF1719">
      <w:pPr>
        <w:rPr>
          <w:sz w:val="16"/>
        </w:rPr>
      </w:pPr>
      <w:r w:rsidRPr="00EA0D05">
        <w:rPr>
          <w:u w:val="single"/>
        </w:rPr>
        <w:t>H-2A, for example, covers seasonal employment in agriculture, ostensibly to fill labor shortages during peak harvest season.  H-2B does the same for non-agricultural workers in everything from tourism to shrimping.</w:t>
      </w:r>
      <w:r w:rsidRPr="00EA0D05">
        <w:rPr>
          <w:sz w:val="16"/>
        </w:rPr>
        <w:t xml:space="preserve">  There’s even a Summer Work Travel program for students from abroad that functions much like a guest worker program — though no one admits it officially.</w:t>
      </w:r>
    </w:p>
    <w:p w14:paraId="6D38FD52" w14:textId="77777777" w:rsidR="00BF1719" w:rsidRPr="00EA0D05" w:rsidRDefault="00BF1719" w:rsidP="00BF1719">
      <w:pPr>
        <w:rPr>
          <w:u w:val="single"/>
        </w:rPr>
      </w:pPr>
      <w:r w:rsidRPr="00EA0D05">
        <w:rPr>
          <w:u w:val="single"/>
        </w:rPr>
        <w:t>Workers in the three programs are permitted to work for 10 months.  In fact, many come back year after year.</w:t>
      </w:r>
    </w:p>
    <w:p w14:paraId="3E5B3610" w14:textId="77777777" w:rsidR="00BF1719" w:rsidRPr="00EA0D05" w:rsidRDefault="00BF1719" w:rsidP="00BF1719">
      <w:pPr>
        <w:rPr>
          <w:b/>
          <w:u w:val="single"/>
        </w:rPr>
      </w:pPr>
      <w:r w:rsidRPr="00EA0D05">
        <w:rPr>
          <w:b/>
          <w:u w:val="single"/>
        </w:rPr>
        <w:t xml:space="preserve">Some businesses rely heavily on these programs.  </w:t>
      </w:r>
      <w:r w:rsidRPr="00EA0D05">
        <w:rPr>
          <w:u w:val="single"/>
        </w:rPr>
        <w:t>And for years, they’ve complained about the regulatory obstacles that limit their ability to exploit them to the fullest, leaving many of their crops rotting on the vine.</w:t>
      </w:r>
    </w:p>
    <w:p w14:paraId="4C35E6A4" w14:textId="77777777" w:rsidR="00BF1719" w:rsidRPr="00EA0D05" w:rsidRDefault="00BF1719" w:rsidP="00BF1719">
      <w:r w:rsidRPr="00EA0D05">
        <w:rPr>
          <w:b/>
          <w:u w:val="single"/>
        </w:rPr>
        <w:t>The Goodlatte bill would remove nearly all of these regulatory obstacles.</w:t>
      </w:r>
      <w:r w:rsidRPr="00EA0D05">
        <w:rPr>
          <w:u w:val="single"/>
        </w:rPr>
        <w:t xml:space="preserve">  Businesses would no longer have to pay guest workers more than the “prevailing wage” or provide for their housing and transportation.  And domestic labor recruitment requirements would be eased.</w:t>
      </w:r>
    </w:p>
    <w:p w14:paraId="4ADE11D2" w14:textId="77777777" w:rsidR="00BF1719" w:rsidRPr="00EA0D05" w:rsidRDefault="00BF1719" w:rsidP="00BF1719">
      <w:pPr>
        <w:rPr>
          <w:u w:val="single"/>
        </w:rPr>
      </w:pPr>
      <w:r w:rsidRPr="00EA0D05">
        <w:rPr>
          <w:u w:val="single"/>
        </w:rPr>
        <w:lastRenderedPageBreak/>
        <w:t xml:space="preserve">Under the new visa program, known as H-2C, workers could stay in the US to work continuously for </w:t>
      </w:r>
      <w:r w:rsidRPr="00EA0D05">
        <w:rPr>
          <w:b/>
          <w:u w:val="single"/>
        </w:rPr>
        <w:t>thirty-six months</w:t>
      </w:r>
      <w:r w:rsidRPr="00EA0D05">
        <w:rPr>
          <w:u w:val="single"/>
        </w:rPr>
        <w:t xml:space="preserve">.  And responsibility for the program would shift from the Department of Labor to the more business-friendly </w:t>
      </w:r>
      <w:r w:rsidRPr="00EA0D05">
        <w:rPr>
          <w:b/>
          <w:u w:val="single"/>
        </w:rPr>
        <w:t>D</w:t>
      </w:r>
      <w:r w:rsidRPr="00EA0D05">
        <w:rPr>
          <w:u w:val="single"/>
        </w:rPr>
        <w:t xml:space="preserve">epartment </w:t>
      </w:r>
      <w:r w:rsidRPr="00EA0D05">
        <w:rPr>
          <w:b/>
          <w:u w:val="single"/>
        </w:rPr>
        <w:t>o</w:t>
      </w:r>
      <w:r w:rsidRPr="00EA0D05">
        <w:rPr>
          <w:u w:val="single"/>
        </w:rPr>
        <w:t xml:space="preserve">f </w:t>
      </w:r>
      <w:r w:rsidRPr="00EA0D05">
        <w:rPr>
          <w:b/>
          <w:u w:val="single"/>
        </w:rPr>
        <w:t>A</w:t>
      </w:r>
      <w:r w:rsidRPr="00EA0D05">
        <w:rPr>
          <w:u w:val="single"/>
        </w:rPr>
        <w:t>griculture.</w:t>
      </w:r>
    </w:p>
    <w:p w14:paraId="445E82E0" w14:textId="77777777" w:rsidR="00BF1719" w:rsidRPr="00EA0D05" w:rsidRDefault="00BF1719" w:rsidP="00BF1719">
      <w:pPr>
        <w:rPr>
          <w:sz w:val="12"/>
          <w:szCs w:val="16"/>
        </w:rPr>
      </w:pPr>
      <w:r w:rsidRPr="00EA0D05">
        <w:rPr>
          <w:sz w:val="12"/>
          <w:szCs w:val="16"/>
        </w:rPr>
        <w:t>What does President Trump think?  He’s been insisting on a national strategy of “hire American” and “buy American.”  “Hire American” fits neatly with the harsh criticisms of guest worker programs voiced by conservatives and liberals alike.</w:t>
      </w:r>
    </w:p>
    <w:p w14:paraId="78CFA031" w14:textId="77777777" w:rsidR="00BF1719" w:rsidRPr="00EA0D05" w:rsidRDefault="00BF1719" w:rsidP="00BF1719">
      <w:pPr>
        <w:rPr>
          <w:sz w:val="12"/>
          <w:szCs w:val="16"/>
        </w:rPr>
      </w:pPr>
      <w:r w:rsidRPr="00EA0D05">
        <w:rPr>
          <w:sz w:val="12"/>
          <w:szCs w:val="16"/>
        </w:rPr>
        <w:t>But Trump himself has relied heavily on the H-2A program to fill labor niches on his hotel construction sites.  And since taking office, he’s actually lifted the cap on the number of H-2A visas available.</w:t>
      </w:r>
    </w:p>
    <w:p w14:paraId="50416951" w14:textId="77777777" w:rsidR="00BF1719" w:rsidRPr="00EA0D05" w:rsidRDefault="00BF1719" w:rsidP="00BF1719">
      <w:pPr>
        <w:rPr>
          <w:sz w:val="14"/>
        </w:rPr>
      </w:pPr>
      <w:r w:rsidRPr="00EA0D05">
        <w:rPr>
          <w:u w:val="single"/>
        </w:rPr>
        <w:t xml:space="preserve">Goodlatte’s bill, which barely made it out of a House subcommittee due to combined opposition for some Democrats and Republicans, </w:t>
      </w:r>
      <w:r w:rsidRPr="00EA0D05">
        <w:rPr>
          <w:b/>
          <w:u w:val="single"/>
        </w:rPr>
        <w:t>remains stalled</w:t>
      </w:r>
      <w:r w:rsidRPr="00EA0D05">
        <w:rPr>
          <w:u w:val="single"/>
        </w:rPr>
        <w:t>.</w:t>
      </w:r>
      <w:r w:rsidRPr="00EA0D05">
        <w:rPr>
          <w:sz w:val="14"/>
        </w:rPr>
        <w:t xml:space="preserve">  It may never make it to the House floor for consideration, which wouldn’t be the first time. </w:t>
      </w:r>
    </w:p>
    <w:p w14:paraId="78722974" w14:textId="77777777" w:rsidR="00BF1719" w:rsidRPr="00EA0D05" w:rsidRDefault="00BF1719" w:rsidP="00BF1719">
      <w:pPr>
        <w:rPr>
          <w:b/>
          <w:u w:val="single"/>
        </w:rPr>
      </w:pPr>
      <w:r w:rsidRPr="00EA0D05">
        <w:rPr>
          <w:b/>
          <w:u w:val="single"/>
        </w:rPr>
        <w:t xml:space="preserve">But denying the problem won’t solve it.  </w:t>
      </w:r>
    </w:p>
    <w:p w14:paraId="4EAD4FF6" w14:textId="77777777" w:rsidR="00BF1719" w:rsidRPr="00EA0D05" w:rsidRDefault="00BF1719" w:rsidP="00BF1719">
      <w:pPr>
        <w:rPr>
          <w:u w:val="single"/>
        </w:rPr>
      </w:pPr>
      <w:r w:rsidRPr="00EA0D05">
        <w:rPr>
          <w:sz w:val="16"/>
        </w:rPr>
        <w:t xml:space="preserve">There are ways to amend the Goodlatte bill that could possibly ease liberal opposition. Contract laborers might be freed to work for more than one employer, making them less likely to become captive – and super-exploited – by a single employer.  </w:t>
      </w:r>
      <w:r w:rsidRPr="00EA0D05">
        <w:rPr>
          <w:u w:val="single"/>
        </w:rPr>
        <w:t xml:space="preserve">Temporary workers could also one day qualify for residency and eventually citizenship – though not right away.  </w:t>
      </w:r>
    </w:p>
    <w:p w14:paraId="69E15DEA" w14:textId="77777777" w:rsidR="00BF1719" w:rsidRPr="00EA0D05" w:rsidRDefault="00BF1719" w:rsidP="00BF1719">
      <w:pPr>
        <w:rPr>
          <w:b/>
          <w:u w:val="single"/>
        </w:rPr>
      </w:pPr>
      <w:r w:rsidRPr="00EA0D05">
        <w:rPr>
          <w:sz w:val="16"/>
        </w:rPr>
        <w:t xml:space="preserve">In fact, </w:t>
      </w:r>
      <w:r w:rsidRPr="00EA0D05">
        <w:rPr>
          <w:u w:val="single"/>
        </w:rPr>
        <w:t>the guest worker issue</w:t>
      </w:r>
      <w:r w:rsidRPr="00EA0D05">
        <w:rPr>
          <w:sz w:val="16"/>
        </w:rPr>
        <w:t xml:space="preserve">, which many still treat as an unwelcome intrusion into the immigration debate, </w:t>
      </w:r>
      <w:r w:rsidRPr="00EA0D05">
        <w:rPr>
          <w:u w:val="single"/>
        </w:rPr>
        <w:t xml:space="preserve">may be just what the country needs to resolve the current deadlock.  It’s one way to allow more foreign-born nationals into the United States and to ensure that </w:t>
      </w:r>
      <w:r w:rsidRPr="00EA0D05">
        <w:rPr>
          <w:b/>
          <w:u w:val="single"/>
        </w:rPr>
        <w:t xml:space="preserve">they actually contribute to the economy.  </w:t>
      </w:r>
    </w:p>
    <w:p w14:paraId="05DCDA24" w14:textId="77777777" w:rsidR="00BF1719" w:rsidRPr="00EA0D05" w:rsidRDefault="00BF1719" w:rsidP="00BF1719">
      <w:pPr>
        <w:rPr>
          <w:b/>
          <w:sz w:val="16"/>
        </w:rPr>
      </w:pPr>
      <w:r w:rsidRPr="00EA0D05">
        <w:rPr>
          <w:sz w:val="16"/>
        </w:rPr>
        <w:t xml:space="preserve">Implemented properly, with the assistance of foreign government consuls, for example, </w:t>
      </w:r>
      <w:r w:rsidRPr="00EA0D05">
        <w:rPr>
          <w:u w:val="single"/>
        </w:rPr>
        <w:t xml:space="preserve">the program could also stem illegal flows </w:t>
      </w:r>
      <w:r w:rsidRPr="00EA0D05">
        <w:rPr>
          <w:b/>
          <w:u w:val="single"/>
        </w:rPr>
        <w:t xml:space="preserve">without damaging the native-born work force.   </w:t>
      </w:r>
    </w:p>
    <w:p w14:paraId="04A93B6C" w14:textId="77777777" w:rsidR="00BF1719" w:rsidRDefault="00BF1719" w:rsidP="00BF1719">
      <w:pPr>
        <w:rPr>
          <w:u w:val="single"/>
        </w:rPr>
      </w:pPr>
      <w:r w:rsidRPr="00EA0D05">
        <w:rPr>
          <w:u w:val="single"/>
        </w:rPr>
        <w:t xml:space="preserve">Even better, if coupled with provisions for possible </w:t>
      </w:r>
      <w:r w:rsidRPr="00EA0D05">
        <w:rPr>
          <w:b/>
          <w:u w:val="single"/>
        </w:rPr>
        <w:t>permanent residency down the road</w:t>
      </w:r>
      <w:r w:rsidRPr="00EA0D05">
        <w:rPr>
          <w:u w:val="single"/>
        </w:rPr>
        <w:t>, a guest worker program could help offset – for the time being – Trump’s proposed reductions in legal immigration that liberals find so objectionable.</w:t>
      </w:r>
    </w:p>
    <w:p w14:paraId="6B595561" w14:textId="77777777" w:rsidR="00BF1719" w:rsidRDefault="00BF1719" w:rsidP="00BF1719">
      <w:pPr>
        <w:rPr>
          <w:u w:val="single"/>
        </w:rPr>
      </w:pPr>
    </w:p>
    <w:p w14:paraId="5D2D5E73" w14:textId="77777777" w:rsidR="00BF1719" w:rsidRDefault="00BF1719" w:rsidP="00BF1719">
      <w:pPr>
        <w:rPr>
          <w:u w:val="single"/>
        </w:rPr>
      </w:pPr>
    </w:p>
    <w:p w14:paraId="308D577E" w14:textId="77777777" w:rsidR="00BF1719" w:rsidRPr="008878E7" w:rsidRDefault="00BF1719" w:rsidP="00BF1719">
      <w:r>
        <w:t xml:space="preserve">  </w:t>
      </w:r>
    </w:p>
    <w:p w14:paraId="39623DF6" w14:textId="77777777" w:rsidR="00BF1719" w:rsidRDefault="00BF1719" w:rsidP="00BF1719">
      <w:pPr>
        <w:pStyle w:val="Heading4"/>
      </w:pPr>
      <w:r>
        <w:t>Plan is the start of the process to LPR for guest workers</w:t>
      </w:r>
    </w:p>
    <w:p w14:paraId="08EFE142" w14:textId="68223ABA" w:rsidR="00BF1719" w:rsidRPr="00561F7D" w:rsidRDefault="00BF1719" w:rsidP="00BF1719">
      <w:r w:rsidRPr="00561F7D">
        <w:rPr>
          <w:b/>
        </w:rPr>
        <w:t>Wilson 13</w:t>
      </w:r>
      <w:r>
        <w:t xml:space="preserve"> </w:t>
      </w:r>
      <w:r w:rsidRPr="00561F7D">
        <w:rPr>
          <w:sz w:val="16"/>
          <w:szCs w:val="16"/>
        </w:rPr>
        <w:t>– (Jill H. Wilson, 6-18-2013, "Immigration Facts: Temporary Foreign Workers," Brookings, https://www.brookings.edu/research/immigration-facts-temporary-foreign-workers/)</w:t>
      </w:r>
      <w:r>
        <w:rPr>
          <w:sz w:val="16"/>
          <w:szCs w:val="16"/>
        </w:rPr>
        <w:t>CWS</w:t>
      </w:r>
    </w:p>
    <w:p w14:paraId="75A1611D" w14:textId="77777777" w:rsidR="00BF1719" w:rsidRPr="00561F7D" w:rsidRDefault="00BF1719" w:rsidP="00BF1719">
      <w:pPr>
        <w:rPr>
          <w:rFonts w:asciiTheme="minorHAnsi" w:hAnsiTheme="minorHAnsi" w:cstheme="minorHAnsi"/>
          <w:sz w:val="16"/>
        </w:rPr>
      </w:pPr>
      <w:r w:rsidRPr="00561F7D">
        <w:rPr>
          <w:rFonts w:asciiTheme="minorHAnsi" w:hAnsiTheme="minorHAnsi" w:cstheme="minorHAnsi"/>
          <w:sz w:val="16"/>
        </w:rPr>
        <w:t xml:space="preserve">Current proposals in Congress to overhaul our nation’s immigration system include changes to our </w:t>
      </w:r>
      <w:r w:rsidRPr="000A717A">
        <w:rPr>
          <w:rFonts w:asciiTheme="minorHAnsi" w:hAnsiTheme="minorHAnsi" w:cstheme="minorHAnsi"/>
          <w:u w:val="single"/>
        </w:rPr>
        <w:t xml:space="preserve">temporary foreign worker programs. </w:t>
      </w:r>
      <w:r w:rsidRPr="00561F7D">
        <w:rPr>
          <w:rFonts w:asciiTheme="minorHAnsi" w:hAnsiTheme="minorHAnsi" w:cstheme="minorHAnsi"/>
          <w:sz w:val="16"/>
        </w:rPr>
        <w:t>In this arena—one of the most contentious aspects of reform—</w:t>
      </w:r>
      <w:r w:rsidRPr="000A717A">
        <w:rPr>
          <w:rFonts w:asciiTheme="minorHAnsi" w:hAnsiTheme="minorHAnsi" w:cstheme="minorHAnsi"/>
          <w:u w:val="single"/>
        </w:rPr>
        <w:t xml:space="preserve">the challenge is to balance the legitimate needs of employers for a reliable, flexible workforce with protections for both native and foreign workers. </w:t>
      </w:r>
      <w:r w:rsidRPr="00561F7D">
        <w:rPr>
          <w:rFonts w:asciiTheme="minorHAnsi" w:hAnsiTheme="minorHAnsi" w:cstheme="minorHAnsi"/>
          <w:sz w:val="16"/>
        </w:rPr>
        <w:t xml:space="preserve">In our current system, </w:t>
      </w:r>
      <w:r w:rsidRPr="000A717A">
        <w:rPr>
          <w:rFonts w:asciiTheme="minorHAnsi" w:hAnsiTheme="minorHAnsi" w:cstheme="minorHAnsi"/>
          <w:b/>
          <w:u w:val="single"/>
        </w:rPr>
        <w:t>temporary workers can be high skilled</w:t>
      </w:r>
      <w:r w:rsidRPr="00561F7D">
        <w:rPr>
          <w:rFonts w:asciiTheme="minorHAnsi" w:hAnsiTheme="minorHAnsi" w:cstheme="minorHAnsi"/>
          <w:sz w:val="16"/>
        </w:rPr>
        <w:t xml:space="preserve">, such as those who enter on the well-known H-1B visa, </w:t>
      </w:r>
      <w:r w:rsidRPr="000A717A">
        <w:rPr>
          <w:rFonts w:asciiTheme="minorHAnsi" w:hAnsiTheme="minorHAnsi" w:cstheme="minorHAnsi"/>
          <w:u w:val="single"/>
        </w:rPr>
        <w:t>or lower skilled, such as those who enter as seasonal workers in agriculture, hospitality, recreation, or landscaping.</w:t>
      </w:r>
      <w:r w:rsidRPr="00561F7D">
        <w:rPr>
          <w:rFonts w:asciiTheme="minorHAnsi" w:hAnsiTheme="minorHAnsi" w:cstheme="minorHAnsi"/>
          <w:sz w:val="16"/>
        </w:rPr>
        <w:t xml:space="preserve"> Proposed changes to the law add fraud and abuse prevention measures as well as worker protections while simultaneously increasing the number of workers allowed to enter. The Senate has also proposed a new program that would admit workers with less than a bachelor’s degree to work in year-round jobs with </w:t>
      </w:r>
      <w:r w:rsidRPr="000A717A">
        <w:rPr>
          <w:rFonts w:asciiTheme="minorHAnsi" w:hAnsiTheme="minorHAnsi" w:cstheme="minorHAnsi"/>
          <w:b/>
          <w:u w:val="single"/>
        </w:rPr>
        <w:t>the option to become permanent residents</w:t>
      </w:r>
      <w:r w:rsidRPr="000A717A">
        <w:rPr>
          <w:rFonts w:asciiTheme="minorHAnsi" w:hAnsiTheme="minorHAnsi" w:cstheme="minorHAnsi"/>
          <w:u w:val="single"/>
        </w:rPr>
        <w:t xml:space="preserve"> if sponsored by an employer.</w:t>
      </w:r>
    </w:p>
    <w:p w14:paraId="4B1781F5" w14:textId="77777777" w:rsidR="00BF1719" w:rsidRPr="00561F7D" w:rsidRDefault="00BF1719" w:rsidP="00BF1719">
      <w:pPr>
        <w:rPr>
          <w:rFonts w:asciiTheme="minorHAnsi" w:hAnsiTheme="minorHAnsi" w:cstheme="minorHAnsi"/>
          <w:sz w:val="16"/>
          <w:szCs w:val="16"/>
        </w:rPr>
      </w:pPr>
      <w:r w:rsidRPr="00561F7D">
        <w:rPr>
          <w:rFonts w:asciiTheme="minorHAnsi" w:hAnsiTheme="minorHAnsi" w:cstheme="minorHAnsi"/>
          <w:sz w:val="16"/>
          <w:szCs w:val="16"/>
        </w:rPr>
        <w:t>This analysis—part of our “Immigration Facts” series— presents data on the numbers, occupations, and geographical distribution of temporary workers, along with a look at proposed policy changes.</w:t>
      </w:r>
    </w:p>
    <w:p w14:paraId="5FE1678C" w14:textId="77777777" w:rsidR="00BF1719" w:rsidRPr="00561F7D" w:rsidRDefault="00BF1719" w:rsidP="00BF1719">
      <w:pPr>
        <w:rPr>
          <w:rFonts w:asciiTheme="minorHAnsi" w:hAnsiTheme="minorHAnsi" w:cstheme="minorHAnsi"/>
          <w:u w:val="single"/>
        </w:rPr>
      </w:pPr>
      <w:r w:rsidRPr="000A717A">
        <w:rPr>
          <w:rFonts w:asciiTheme="minorHAnsi" w:hAnsiTheme="minorHAnsi" w:cstheme="minorHAnsi"/>
          <w:u w:val="single"/>
        </w:rPr>
        <w:lastRenderedPageBreak/>
        <w:t>1. The United States receives a relatively low ratio of temporary foreign workers to permanent immigrants compared to other developed countries.</w:t>
      </w:r>
    </w:p>
    <w:p w14:paraId="77118B23" w14:textId="33578541" w:rsidR="00BF1719" w:rsidRDefault="00BF1719" w:rsidP="00BF1719">
      <w:pPr>
        <w:rPr>
          <w:rFonts w:asciiTheme="minorHAnsi" w:hAnsiTheme="minorHAnsi" w:cstheme="minorHAnsi"/>
          <w:sz w:val="16"/>
        </w:rPr>
      </w:pPr>
      <w:r w:rsidRPr="00561F7D">
        <w:rPr>
          <w:rFonts w:asciiTheme="minorHAnsi" w:hAnsiTheme="minorHAnsi" w:cstheme="minorHAnsi"/>
          <w:sz w:val="16"/>
        </w:rPr>
        <w:t xml:space="preserve">Many countries around the world have temporary foreign worker programs (also called </w:t>
      </w:r>
      <w:r w:rsidRPr="000A717A">
        <w:rPr>
          <w:rFonts w:asciiTheme="minorHAnsi" w:hAnsiTheme="minorHAnsi" w:cstheme="minorHAnsi"/>
          <w:u w:val="single"/>
        </w:rPr>
        <w:t>guest worker programs</w:t>
      </w:r>
      <w:r w:rsidRPr="00561F7D">
        <w:rPr>
          <w:rFonts w:asciiTheme="minorHAnsi" w:hAnsiTheme="minorHAnsi" w:cstheme="minorHAnsi"/>
          <w:sz w:val="16"/>
        </w:rPr>
        <w:t xml:space="preserve">) to help </w:t>
      </w:r>
      <w:r w:rsidRPr="000A717A">
        <w:rPr>
          <w:rFonts w:asciiTheme="minorHAnsi" w:hAnsiTheme="minorHAnsi" w:cstheme="minorHAnsi"/>
          <w:b/>
          <w:u w:val="single"/>
        </w:rPr>
        <w:t>fill gaps in their labor markets</w:t>
      </w:r>
      <w:r w:rsidRPr="00561F7D">
        <w:rPr>
          <w:rFonts w:asciiTheme="minorHAnsi" w:hAnsiTheme="minorHAnsi" w:cstheme="minorHAnsi"/>
          <w:sz w:val="16"/>
        </w:rPr>
        <w:t xml:space="preserve">. </w:t>
      </w:r>
      <w:r w:rsidRPr="000A717A">
        <w:rPr>
          <w:rFonts w:asciiTheme="minorHAnsi" w:hAnsiTheme="minorHAnsi" w:cstheme="minorHAnsi"/>
          <w:u w:val="single"/>
        </w:rPr>
        <w:t>These workers</w:t>
      </w:r>
      <w:r w:rsidRPr="00561F7D">
        <w:rPr>
          <w:rFonts w:asciiTheme="minorHAnsi" w:hAnsiTheme="minorHAnsi" w:cstheme="minorHAnsi"/>
          <w:sz w:val="16"/>
        </w:rPr>
        <w:t xml:space="preserve"> are often brought in to </w:t>
      </w:r>
      <w:r w:rsidRPr="000A717A">
        <w:rPr>
          <w:rFonts w:asciiTheme="minorHAnsi" w:hAnsiTheme="minorHAnsi" w:cstheme="minorHAnsi"/>
          <w:u w:val="single"/>
        </w:rPr>
        <w:t>do physically demanding jobs, such as those in factories, construction, or agriculture</w:t>
      </w:r>
      <w:r w:rsidRPr="00561F7D">
        <w:rPr>
          <w:rFonts w:asciiTheme="minorHAnsi" w:hAnsiTheme="minorHAnsi" w:cstheme="minorHAnsi"/>
          <w:sz w:val="16"/>
        </w:rPr>
        <w:t>. Among OECD countries</w:t>
      </w:r>
      <w:r w:rsidRPr="000A717A">
        <w:rPr>
          <w:rFonts w:asciiTheme="minorHAnsi" w:hAnsiTheme="minorHAnsi" w:cstheme="minorHAnsi"/>
          <w:u w:val="single"/>
        </w:rPr>
        <w:t>, the United States ranked in the middle for its ratio of temporary foreign workers to permanent immigrants</w:t>
      </w:r>
      <w:r w:rsidRPr="00561F7D">
        <w:rPr>
          <w:rFonts w:asciiTheme="minorHAnsi" w:hAnsiTheme="minorHAnsi" w:cstheme="minorHAnsi"/>
          <w:sz w:val="16"/>
        </w:rPr>
        <w:t xml:space="preserve"> who arrived in 2010, about 4 to 10. Japan, New Zealand, Germany, Australia, Finland, and Mexico admitted more temporary workers than permanent immigrants, while other OECD countries saw more permanent immigrants arrive than temporary workers.</w:t>
      </w:r>
    </w:p>
    <w:p w14:paraId="1CF25908" w14:textId="77777777" w:rsidR="00BF1719" w:rsidRDefault="00BF1719" w:rsidP="00BF1719">
      <w:pPr>
        <w:pStyle w:val="Heading4"/>
      </w:pPr>
      <w:r>
        <w:t>We Meet – W-visas would be the start on the path to LPR status</w:t>
      </w:r>
    </w:p>
    <w:p w14:paraId="184E3C22" w14:textId="77777777" w:rsidR="00BF1719" w:rsidRPr="006A1AF0" w:rsidRDefault="00BF1719" w:rsidP="00BF1719">
      <w:r w:rsidRPr="00BF5BE5">
        <w:rPr>
          <w:b/>
        </w:rPr>
        <w:t>Lawrence 2/20</w:t>
      </w:r>
      <w:r>
        <w:t xml:space="preserve"> </w:t>
      </w:r>
      <w:r w:rsidRPr="00BF5BE5">
        <w:rPr>
          <w:sz w:val="16"/>
          <w:szCs w:val="16"/>
        </w:rPr>
        <w:t>– (Stewart Lawrence, 2-20-2018, "We May Have Found The Answer To Immigration Reform In ‘Guest Workers’," The Daily Caller, http://dailycaller.com/2018/02/19/we-may-have-found-the-answer-to-immigration-reform-in-guest-workers/)</w:t>
      </w:r>
      <w:r>
        <w:rPr>
          <w:sz w:val="16"/>
          <w:szCs w:val="16"/>
        </w:rPr>
        <w:t>CWS</w:t>
      </w:r>
    </w:p>
    <w:p w14:paraId="0C65AEFC" w14:textId="77777777" w:rsidR="00BF1719" w:rsidRPr="00736246" w:rsidRDefault="00BF1719" w:rsidP="00BF1719">
      <w:pPr>
        <w:rPr>
          <w:u w:val="single"/>
        </w:rPr>
      </w:pPr>
      <w:r w:rsidRPr="00EA0D05">
        <w:rPr>
          <w:sz w:val="16"/>
        </w:rPr>
        <w:t xml:space="preserve">But that’s nothing compared to </w:t>
      </w:r>
      <w:r w:rsidRPr="006A1AF0">
        <w:rPr>
          <w:u w:val="single"/>
        </w:rPr>
        <w:t>liberal opposition to a bill sponsored by</w:t>
      </w:r>
      <w:r w:rsidRPr="00EA0D05">
        <w:rPr>
          <w:sz w:val="16"/>
        </w:rPr>
        <w:t xml:space="preserve"> Rep. Bob </w:t>
      </w:r>
      <w:r w:rsidRPr="006A1AF0">
        <w:rPr>
          <w:u w:val="single"/>
        </w:rPr>
        <w:t>Goodlatte</w:t>
      </w:r>
      <w:r w:rsidRPr="00EA0D05">
        <w:rPr>
          <w:sz w:val="16"/>
        </w:rPr>
        <w:t xml:space="preserve"> (R-VA</w:t>
      </w:r>
      <w:r w:rsidRPr="00736246">
        <w:rPr>
          <w:u w:val="single"/>
        </w:rPr>
        <w:t xml:space="preserve">) that would establish a contract labor system to allow unskilled workers, primarily from Mexico, to </w:t>
      </w:r>
      <w:r w:rsidRPr="00736246">
        <w:rPr>
          <w:b/>
          <w:u w:val="single"/>
        </w:rPr>
        <w:t>enter the United States to work in agriculture</w:t>
      </w:r>
      <w:r w:rsidRPr="00736246">
        <w:rPr>
          <w:u w:val="single"/>
        </w:rPr>
        <w:t xml:space="preserve"> and other farm-related industries for a period of three years.</w:t>
      </w:r>
    </w:p>
    <w:p w14:paraId="33F6A9BA" w14:textId="77777777" w:rsidR="00BF1719" w:rsidRPr="00736246" w:rsidRDefault="00BF1719" w:rsidP="00BF1719">
      <w:pPr>
        <w:rPr>
          <w:u w:val="single"/>
        </w:rPr>
      </w:pPr>
      <w:r w:rsidRPr="00736246">
        <w:rPr>
          <w:b/>
          <w:u w:val="single"/>
        </w:rPr>
        <w:t>Liberals hate so-called “guest worker” programs.</w:t>
      </w:r>
      <w:r w:rsidRPr="00EA0D05">
        <w:rPr>
          <w:sz w:val="16"/>
        </w:rPr>
        <w:t xml:space="preserve">  They say the programs reduce would-be immigrants to “second class” status.  But </w:t>
      </w:r>
      <w:r w:rsidRPr="00736246">
        <w:rPr>
          <w:u w:val="single"/>
        </w:rPr>
        <w:t>many foreign born workers desperate to obtain a foothold in the US labor market don’t necessarily need permanent residency. A legal work permit with a guaranteed wage is better than living with the constant fear of being deported — even if it doesn’t necessarily lead to a green card.</w:t>
      </w:r>
    </w:p>
    <w:p w14:paraId="18DA168B" w14:textId="77777777" w:rsidR="00BF1719" w:rsidRPr="00EA0D05" w:rsidRDefault="00BF1719" w:rsidP="00BF1719">
      <w:pPr>
        <w:rPr>
          <w:sz w:val="14"/>
        </w:rPr>
      </w:pPr>
      <w:r w:rsidRPr="00736246">
        <w:rPr>
          <w:b/>
          <w:u w:val="single"/>
        </w:rPr>
        <w:t xml:space="preserve">Conservatives don’t like guest worker </w:t>
      </w:r>
      <w:r w:rsidRPr="00EA0D05">
        <w:rPr>
          <w:sz w:val="14"/>
        </w:rPr>
        <w:t>programs, either.  While temporary workers are supposed to leave the country when their contracts expire, many don’t, they say.  The argument is overblown. Guest workers have monetary incentives to depart, but there’s evidence from the infamous “Bracero” program – which brought some five million Mexicans to the United State to work on temporary contracts from the 1940s to the 1960s – that tough enforcement would be needed to ensure that it happens.</w:t>
      </w:r>
    </w:p>
    <w:p w14:paraId="019FA166" w14:textId="77777777" w:rsidR="00BF1719" w:rsidRPr="00736246" w:rsidRDefault="00BF1719" w:rsidP="00BF1719">
      <w:pPr>
        <w:rPr>
          <w:b/>
          <w:u w:val="single"/>
        </w:rPr>
      </w:pPr>
      <w:r w:rsidRPr="00EA0D05">
        <w:rPr>
          <w:sz w:val="16"/>
        </w:rPr>
        <w:t xml:space="preserve">There’s good reason the guest worker issue keeps coming up.  While </w:t>
      </w:r>
      <w:r w:rsidRPr="00736246">
        <w:rPr>
          <w:u w:val="single"/>
        </w:rPr>
        <w:t xml:space="preserve">America prides itself on being a high-technology leader, </w:t>
      </w:r>
      <w:r w:rsidRPr="00736246">
        <w:rPr>
          <w:b/>
          <w:u w:val="single"/>
        </w:rPr>
        <w:t>our economy still requires a large number of jobs in the low-skilled service sector.</w:t>
      </w:r>
    </w:p>
    <w:p w14:paraId="63FF83CB" w14:textId="77777777" w:rsidR="00BF1719" w:rsidRPr="00EA0D05" w:rsidRDefault="00BF1719" w:rsidP="00BF1719">
      <w:pPr>
        <w:rPr>
          <w:sz w:val="12"/>
          <w:szCs w:val="16"/>
        </w:rPr>
      </w:pPr>
      <w:r w:rsidRPr="00EA0D05">
        <w:rPr>
          <w:sz w:val="12"/>
          <w:szCs w:val="16"/>
        </w:rPr>
        <w:t>According to the US Labor department, the number of unskilled native-born workers available to perform these jobs is shrinking.  Wages are simply too low, and the work too harsh and demanding.  But raising wages would make it difficult for many low-skill industries to remain globally competitive.  So we’re stuck with cheap foreign labor.</w:t>
      </w:r>
    </w:p>
    <w:p w14:paraId="5C6FF65C" w14:textId="77777777" w:rsidR="00BF1719" w:rsidRPr="00EA0D05" w:rsidRDefault="00BF1719" w:rsidP="00BF1719">
      <w:pPr>
        <w:rPr>
          <w:sz w:val="12"/>
          <w:szCs w:val="16"/>
        </w:rPr>
      </w:pPr>
      <w:r w:rsidRPr="00EA0D05">
        <w:rPr>
          <w:sz w:val="12"/>
          <w:szCs w:val="16"/>
        </w:rPr>
        <w:t>In fact, the United States already has several smaller guest worker visa programs in place – we just don’t call them that.  Thousands of temporary workers enter the country each year under visa programs like H-1B, H2-A, H-2B, and L-1. The programs don’t operate year-round, much less for three years, but they operate in the same fashion.</w:t>
      </w:r>
    </w:p>
    <w:p w14:paraId="4E4B1724" w14:textId="77777777" w:rsidR="00BF1719" w:rsidRPr="00EA0D05" w:rsidRDefault="00BF1719" w:rsidP="00BF1719">
      <w:pPr>
        <w:rPr>
          <w:sz w:val="16"/>
        </w:rPr>
      </w:pPr>
      <w:r w:rsidRPr="00EA0D05">
        <w:rPr>
          <w:u w:val="single"/>
        </w:rPr>
        <w:t>H-2A, for example, covers seasonal employment in agriculture, ostensibly to fill labor shortages during peak harvest season.  H-2B does the same for non-agricultural workers in everything from tourism to shrimping.</w:t>
      </w:r>
      <w:r w:rsidRPr="00EA0D05">
        <w:rPr>
          <w:sz w:val="16"/>
        </w:rPr>
        <w:t xml:space="preserve">  There’s even a Summer Work Travel program for students from abroad that functions much like a guest worker program — though no one admits it officially.</w:t>
      </w:r>
    </w:p>
    <w:p w14:paraId="31C39340" w14:textId="77777777" w:rsidR="00BF1719" w:rsidRPr="00EA0D05" w:rsidRDefault="00BF1719" w:rsidP="00BF1719">
      <w:pPr>
        <w:rPr>
          <w:u w:val="single"/>
        </w:rPr>
      </w:pPr>
      <w:r w:rsidRPr="00EA0D05">
        <w:rPr>
          <w:u w:val="single"/>
        </w:rPr>
        <w:t>Workers in the three programs are permitted to work for 10 months.  In fact, many come back year after year.</w:t>
      </w:r>
    </w:p>
    <w:p w14:paraId="36F4C98E" w14:textId="77777777" w:rsidR="00BF1719" w:rsidRPr="00EA0D05" w:rsidRDefault="00BF1719" w:rsidP="00BF1719">
      <w:pPr>
        <w:rPr>
          <w:b/>
          <w:u w:val="single"/>
        </w:rPr>
      </w:pPr>
      <w:r w:rsidRPr="00EA0D05">
        <w:rPr>
          <w:b/>
          <w:u w:val="single"/>
        </w:rPr>
        <w:t xml:space="preserve">Some businesses rely heavily on these programs.  </w:t>
      </w:r>
      <w:r w:rsidRPr="00EA0D05">
        <w:rPr>
          <w:u w:val="single"/>
        </w:rPr>
        <w:t>And for years, they’ve complained about the regulatory obstacles that limit their ability to exploit them to the fullest, leaving many of their crops rotting on the vine.</w:t>
      </w:r>
    </w:p>
    <w:p w14:paraId="67E5151D" w14:textId="77777777" w:rsidR="00BF1719" w:rsidRPr="00EA0D05" w:rsidRDefault="00BF1719" w:rsidP="00BF1719">
      <w:r w:rsidRPr="00EA0D05">
        <w:rPr>
          <w:b/>
          <w:u w:val="single"/>
        </w:rPr>
        <w:t>The Goodlatte bill would remove nearly all of these regulatory obstacles.</w:t>
      </w:r>
      <w:r w:rsidRPr="00EA0D05">
        <w:rPr>
          <w:u w:val="single"/>
        </w:rPr>
        <w:t xml:space="preserve">  Businesses would no longer have to pay guest workers more than the “prevailing wage” or provide for their housing and transportation.  And domestic labor recruitment requirements would be eased.</w:t>
      </w:r>
    </w:p>
    <w:p w14:paraId="5A67F324" w14:textId="77777777" w:rsidR="00BF1719" w:rsidRPr="00EA0D05" w:rsidRDefault="00BF1719" w:rsidP="00BF1719">
      <w:pPr>
        <w:rPr>
          <w:u w:val="single"/>
        </w:rPr>
      </w:pPr>
      <w:r w:rsidRPr="00EA0D05">
        <w:rPr>
          <w:u w:val="single"/>
        </w:rPr>
        <w:lastRenderedPageBreak/>
        <w:t xml:space="preserve">Under the new visa program, known as H-2C, workers could stay in the US to work continuously for </w:t>
      </w:r>
      <w:r w:rsidRPr="00EA0D05">
        <w:rPr>
          <w:b/>
          <w:u w:val="single"/>
        </w:rPr>
        <w:t>thirty-six months</w:t>
      </w:r>
      <w:r w:rsidRPr="00EA0D05">
        <w:rPr>
          <w:u w:val="single"/>
        </w:rPr>
        <w:t xml:space="preserve">.  And responsibility for the program would shift from the Department of Labor to the more business-friendly </w:t>
      </w:r>
      <w:r w:rsidRPr="00EA0D05">
        <w:rPr>
          <w:b/>
          <w:u w:val="single"/>
        </w:rPr>
        <w:t>D</w:t>
      </w:r>
      <w:r w:rsidRPr="00EA0D05">
        <w:rPr>
          <w:u w:val="single"/>
        </w:rPr>
        <w:t xml:space="preserve">epartment </w:t>
      </w:r>
      <w:r w:rsidRPr="00EA0D05">
        <w:rPr>
          <w:b/>
          <w:u w:val="single"/>
        </w:rPr>
        <w:t>o</w:t>
      </w:r>
      <w:r w:rsidRPr="00EA0D05">
        <w:rPr>
          <w:u w:val="single"/>
        </w:rPr>
        <w:t xml:space="preserve">f </w:t>
      </w:r>
      <w:r w:rsidRPr="00EA0D05">
        <w:rPr>
          <w:b/>
          <w:u w:val="single"/>
        </w:rPr>
        <w:t>A</w:t>
      </w:r>
      <w:r w:rsidRPr="00EA0D05">
        <w:rPr>
          <w:u w:val="single"/>
        </w:rPr>
        <w:t>griculture.</w:t>
      </w:r>
    </w:p>
    <w:p w14:paraId="60E7A4B6" w14:textId="77777777" w:rsidR="00BF1719" w:rsidRPr="00EA0D05" w:rsidRDefault="00BF1719" w:rsidP="00BF1719">
      <w:pPr>
        <w:rPr>
          <w:sz w:val="12"/>
          <w:szCs w:val="16"/>
        </w:rPr>
      </w:pPr>
      <w:r w:rsidRPr="00EA0D05">
        <w:rPr>
          <w:sz w:val="12"/>
          <w:szCs w:val="16"/>
        </w:rPr>
        <w:t>What does President Trump think?  He’s been insisting on a national strategy of “hire American” and “buy American.”  “Hire American” fits neatly with the harsh criticisms of guest worker programs voiced by conservatives and liberals alike.</w:t>
      </w:r>
    </w:p>
    <w:p w14:paraId="31A6C4E4" w14:textId="77777777" w:rsidR="00BF1719" w:rsidRPr="00EA0D05" w:rsidRDefault="00BF1719" w:rsidP="00BF1719">
      <w:pPr>
        <w:rPr>
          <w:sz w:val="12"/>
          <w:szCs w:val="16"/>
        </w:rPr>
      </w:pPr>
      <w:r w:rsidRPr="00EA0D05">
        <w:rPr>
          <w:sz w:val="12"/>
          <w:szCs w:val="16"/>
        </w:rPr>
        <w:t>But Trump himself has relied heavily on the H-2A program to fill labor niches on his hotel construction sites.  And since taking office, he’s actually lifted the cap on the number of H-2A visas available.</w:t>
      </w:r>
    </w:p>
    <w:p w14:paraId="65DC3272" w14:textId="77777777" w:rsidR="00BF1719" w:rsidRPr="00EA0D05" w:rsidRDefault="00BF1719" w:rsidP="00BF1719">
      <w:pPr>
        <w:rPr>
          <w:sz w:val="14"/>
        </w:rPr>
      </w:pPr>
      <w:r w:rsidRPr="00EA0D05">
        <w:rPr>
          <w:u w:val="single"/>
        </w:rPr>
        <w:t xml:space="preserve">Goodlatte’s bill, which barely made it out of a House subcommittee due to combined opposition for some Democrats and Republicans, </w:t>
      </w:r>
      <w:r w:rsidRPr="00EA0D05">
        <w:rPr>
          <w:b/>
          <w:u w:val="single"/>
        </w:rPr>
        <w:t>remains stalled</w:t>
      </w:r>
      <w:r w:rsidRPr="00EA0D05">
        <w:rPr>
          <w:u w:val="single"/>
        </w:rPr>
        <w:t>.</w:t>
      </w:r>
      <w:r w:rsidRPr="00EA0D05">
        <w:rPr>
          <w:sz w:val="14"/>
        </w:rPr>
        <w:t xml:space="preserve">  It may never make it to the House floor for consideration, which wouldn’t be the first time. </w:t>
      </w:r>
    </w:p>
    <w:p w14:paraId="4B883487" w14:textId="77777777" w:rsidR="00BF1719" w:rsidRPr="00EA0D05" w:rsidRDefault="00BF1719" w:rsidP="00BF1719">
      <w:pPr>
        <w:rPr>
          <w:b/>
          <w:u w:val="single"/>
        </w:rPr>
      </w:pPr>
      <w:r w:rsidRPr="00EA0D05">
        <w:rPr>
          <w:b/>
          <w:u w:val="single"/>
        </w:rPr>
        <w:t xml:space="preserve">But denying the problem won’t solve it.  </w:t>
      </w:r>
    </w:p>
    <w:p w14:paraId="4353F536" w14:textId="77777777" w:rsidR="00BF1719" w:rsidRPr="00EA0D05" w:rsidRDefault="00BF1719" w:rsidP="00BF1719">
      <w:pPr>
        <w:rPr>
          <w:u w:val="single"/>
        </w:rPr>
      </w:pPr>
      <w:r w:rsidRPr="00EA0D05">
        <w:rPr>
          <w:sz w:val="16"/>
        </w:rPr>
        <w:t xml:space="preserve">There are ways to amend the Goodlatte bill that could possibly ease liberal opposition. Contract laborers might be freed to work for more than one employer, making them less likely to become captive – and super-exploited – by a single employer.  </w:t>
      </w:r>
      <w:r w:rsidRPr="00EA0D05">
        <w:rPr>
          <w:u w:val="single"/>
        </w:rPr>
        <w:t xml:space="preserve">Temporary workers could also one day qualify for residency and eventually citizenship – though not right away.  </w:t>
      </w:r>
    </w:p>
    <w:p w14:paraId="06F2EE1D" w14:textId="77777777" w:rsidR="00BF1719" w:rsidRPr="00EA0D05" w:rsidRDefault="00BF1719" w:rsidP="00BF1719">
      <w:pPr>
        <w:rPr>
          <w:b/>
          <w:u w:val="single"/>
        </w:rPr>
      </w:pPr>
      <w:r w:rsidRPr="00EA0D05">
        <w:rPr>
          <w:sz w:val="16"/>
        </w:rPr>
        <w:t xml:space="preserve">In fact, </w:t>
      </w:r>
      <w:r w:rsidRPr="00EA0D05">
        <w:rPr>
          <w:u w:val="single"/>
        </w:rPr>
        <w:t>the guest worker issue</w:t>
      </w:r>
      <w:r w:rsidRPr="00EA0D05">
        <w:rPr>
          <w:sz w:val="16"/>
        </w:rPr>
        <w:t xml:space="preserve">, which many still treat as an unwelcome intrusion into the immigration debate, </w:t>
      </w:r>
      <w:r w:rsidRPr="00EA0D05">
        <w:rPr>
          <w:u w:val="single"/>
        </w:rPr>
        <w:t xml:space="preserve">may be just what the country needs to resolve the current deadlock.  It’s one way to allow more foreign-born nationals into the United States and to ensure that </w:t>
      </w:r>
      <w:r w:rsidRPr="00EA0D05">
        <w:rPr>
          <w:b/>
          <w:u w:val="single"/>
        </w:rPr>
        <w:t xml:space="preserve">they actually contribute to the economy.  </w:t>
      </w:r>
    </w:p>
    <w:p w14:paraId="30A58BAE" w14:textId="77777777" w:rsidR="00BF1719" w:rsidRPr="00EA0D05" w:rsidRDefault="00BF1719" w:rsidP="00BF1719">
      <w:pPr>
        <w:rPr>
          <w:b/>
          <w:sz w:val="16"/>
        </w:rPr>
      </w:pPr>
      <w:r w:rsidRPr="00EA0D05">
        <w:rPr>
          <w:sz w:val="16"/>
        </w:rPr>
        <w:t xml:space="preserve">Implemented properly, with the assistance of foreign government consuls, for example, </w:t>
      </w:r>
      <w:r w:rsidRPr="00EA0D05">
        <w:rPr>
          <w:u w:val="single"/>
        </w:rPr>
        <w:t xml:space="preserve">the program could also stem illegal flows </w:t>
      </w:r>
      <w:r w:rsidRPr="00EA0D05">
        <w:rPr>
          <w:b/>
          <w:u w:val="single"/>
        </w:rPr>
        <w:t xml:space="preserve">without damaging the native-born work force.   </w:t>
      </w:r>
    </w:p>
    <w:p w14:paraId="59EC4E14" w14:textId="77777777" w:rsidR="00BF1719" w:rsidRDefault="00BF1719" w:rsidP="00BF1719">
      <w:pPr>
        <w:rPr>
          <w:u w:val="single"/>
        </w:rPr>
      </w:pPr>
      <w:r w:rsidRPr="00EA0D05">
        <w:rPr>
          <w:u w:val="single"/>
        </w:rPr>
        <w:t xml:space="preserve">Even better, if coupled with provisions for possible </w:t>
      </w:r>
      <w:r w:rsidRPr="00EA0D05">
        <w:rPr>
          <w:b/>
          <w:u w:val="single"/>
        </w:rPr>
        <w:t>permanent residency down the road</w:t>
      </w:r>
      <w:r w:rsidRPr="00EA0D05">
        <w:rPr>
          <w:u w:val="single"/>
        </w:rPr>
        <w:t>, a guest worker program could help offset – for the time being – Trump’s proposed reductions in legal immigration that liberals find so objectionable.</w:t>
      </w:r>
    </w:p>
    <w:p w14:paraId="7A7ADA2D" w14:textId="77777777" w:rsidR="00BF1719" w:rsidRDefault="00BF1719" w:rsidP="00BF1719">
      <w:pPr>
        <w:pStyle w:val="Heading4"/>
      </w:pPr>
      <w:r>
        <w:t>Blue cards provide a more certain path to LPR status and prevent exploitation</w:t>
      </w:r>
    </w:p>
    <w:p w14:paraId="5610DD11" w14:textId="77777777" w:rsidR="00BF1719" w:rsidRPr="00052CFD" w:rsidRDefault="00BF1719" w:rsidP="00BF1719">
      <w:r w:rsidRPr="00052CFD">
        <w:rPr>
          <w:b/>
          <w:sz w:val="26"/>
          <w:szCs w:val="26"/>
        </w:rPr>
        <w:t>Bean + Lloyd LLP</w:t>
      </w:r>
      <w:r>
        <w:t xml:space="preserve">, </w:t>
      </w:r>
      <w:r w:rsidRPr="00052CFD">
        <w:t>4-19-</w:t>
      </w:r>
      <w:r w:rsidRPr="00052CFD">
        <w:rPr>
          <w:b/>
          <w:sz w:val="26"/>
          <w:szCs w:val="26"/>
        </w:rPr>
        <w:t>2013</w:t>
      </w:r>
      <w:r w:rsidRPr="00052CFD">
        <w:t>, "From "blue card" to "green card"- agricultural workers get faster (and likely cheaper) route to residency in Senate immigration bill.," Bean + Lloyd LLP, https://www.beancard.com/blog/2013/04/from-blue-card-to-green-card--agricultural-workers-get-faster-and-likely-cheaper-route-to-residency.shtml</w:t>
      </w:r>
      <w:r>
        <w:t>)SEM</w:t>
      </w:r>
    </w:p>
    <w:p w14:paraId="5FFDC498" w14:textId="77777777" w:rsidR="00BF1719" w:rsidRPr="00052CFD" w:rsidRDefault="00BF1719" w:rsidP="00BF1719">
      <w:pPr>
        <w:rPr>
          <w:sz w:val="14"/>
        </w:rPr>
      </w:pPr>
      <w:r w:rsidRPr="00052CFD">
        <w:rPr>
          <w:sz w:val="14"/>
        </w:rPr>
        <w:t xml:space="preserve">The recently introduced Senate immigration bill would allow qualifying agriculture workers to get permanent status faster and likely cheaper than those using the general "registered provisional immigrant" status provisions. It is important to remember, however, that this analysis is based on the original version of the bill, which can be amended and is not yet law. Therefore, the information in this summary is subject to change as this process goes forward. There are also separate provisions in the new bill for temporary agricultural workers. Those will be discussed in a later blog post. The "blue card" </w:t>
      </w:r>
      <w:r w:rsidRPr="00052CFD">
        <w:rPr>
          <w:rStyle w:val="StyleUnderline"/>
        </w:rPr>
        <w:t>Foreign nationals who worked at least 100 days</w:t>
      </w:r>
      <w:r w:rsidRPr="00052CFD">
        <w:rPr>
          <w:sz w:val="14"/>
        </w:rPr>
        <w:t xml:space="preserve"> or 575 hours between December 31, 2010 and December 31, 2012 </w:t>
      </w:r>
      <w:r w:rsidRPr="00052CFD">
        <w:rPr>
          <w:rStyle w:val="StyleUnderline"/>
        </w:rPr>
        <w:t>would be able to apply for a "blue card</w:t>
      </w:r>
      <w:r w:rsidRPr="00052CFD">
        <w:rPr>
          <w:sz w:val="14"/>
        </w:rPr>
        <w:t xml:space="preserve">", unless they are subject to certain bars, mainly for criminal convictions and immigration violations. Many of these bars, however, can also be waived. Like registered provisional immigrants, </w:t>
      </w:r>
      <w:r w:rsidRPr="00052CFD">
        <w:rPr>
          <w:rStyle w:val="Emphasis"/>
        </w:rPr>
        <w:t>those in "blue card" status would be permitted to remain in the U</w:t>
      </w:r>
      <w:r w:rsidRPr="00052CFD">
        <w:rPr>
          <w:sz w:val="14"/>
        </w:rPr>
        <w:t xml:space="preserve">nited </w:t>
      </w:r>
      <w:r w:rsidRPr="00052CFD">
        <w:rPr>
          <w:rStyle w:val="Emphasis"/>
        </w:rPr>
        <w:t>S</w:t>
      </w:r>
      <w:r w:rsidRPr="00052CFD">
        <w:rPr>
          <w:sz w:val="14"/>
        </w:rPr>
        <w:t xml:space="preserve">tates, </w:t>
      </w:r>
      <w:r w:rsidRPr="00052CFD">
        <w:rPr>
          <w:rStyle w:val="Emphasis"/>
        </w:rPr>
        <w:t>and</w:t>
      </w:r>
      <w:r w:rsidRPr="00052CFD">
        <w:rPr>
          <w:sz w:val="14"/>
        </w:rPr>
        <w:t xml:space="preserve"> would also be able to </w:t>
      </w:r>
      <w:r w:rsidRPr="00052CFD">
        <w:rPr>
          <w:rStyle w:val="Emphasis"/>
        </w:rPr>
        <w:t>legally work and re-enter the country</w:t>
      </w:r>
      <w:r w:rsidRPr="00052CFD">
        <w:rPr>
          <w:sz w:val="14"/>
        </w:rPr>
        <w:t xml:space="preserve"> if they make a short trip abroad. Additionally, those seeking "blue card" status would be </w:t>
      </w:r>
      <w:r w:rsidRPr="00052CFD">
        <w:rPr>
          <w:rStyle w:val="Emphasis"/>
        </w:rPr>
        <w:t>able to include spouses and children in their applications.</w:t>
      </w:r>
      <w:r>
        <w:rPr>
          <w:rStyle w:val="Emphasis"/>
        </w:rPr>
        <w:t xml:space="preserve"> </w:t>
      </w:r>
      <w:r w:rsidRPr="00052CFD">
        <w:rPr>
          <w:sz w:val="14"/>
        </w:rPr>
        <w:t xml:space="preserve">One key difference from registered provisional immigrant status, however, is that it should be less expensive to apply. In addition to filing fees, applicants for a blue card must pay a $100 penalty, while those applying for registered provisional immigrant status pay a $1000 penalty. Additionally registered provisional immigrant status requires satisfaction of any outstanding Federal tax burden beforehand. In contrast, blue card status does not require payment of outstanding taxes until applying for permanent residence. From "blue card" to green card Perhaps the largest difference between the blue card and registered provisional immigrant status is that </w:t>
      </w:r>
      <w:r w:rsidRPr="00052CFD">
        <w:rPr>
          <w:rStyle w:val="Emphasis"/>
        </w:rPr>
        <w:t>blue cardholders would be eligible for lawful permanent residency (or a "green card</w:t>
      </w:r>
      <w:r w:rsidRPr="00052CFD">
        <w:rPr>
          <w:sz w:val="14"/>
        </w:rPr>
        <w:t xml:space="preserve">") </w:t>
      </w:r>
      <w:r w:rsidRPr="00052CFD">
        <w:rPr>
          <w:rStyle w:val="Emphasis"/>
        </w:rPr>
        <w:t>much sooner</w:t>
      </w:r>
      <w:r w:rsidRPr="00052CFD">
        <w:rPr>
          <w:sz w:val="14"/>
        </w:rPr>
        <w:t xml:space="preserve">. </w:t>
      </w:r>
      <w:r w:rsidRPr="00052CFD">
        <w:rPr>
          <w:rStyle w:val="StyleUnderline"/>
        </w:rPr>
        <w:t>After five years</w:t>
      </w:r>
      <w:r w:rsidRPr="00052CFD">
        <w:rPr>
          <w:sz w:val="14"/>
        </w:rPr>
        <w:t xml:space="preserve"> from the enactment of the new law, </w:t>
      </w:r>
      <w:r w:rsidRPr="00052CFD">
        <w:rPr>
          <w:rStyle w:val="StyleUnderline"/>
        </w:rPr>
        <w:t>blue cardholders</w:t>
      </w:r>
      <w:r w:rsidRPr="00052CFD">
        <w:rPr>
          <w:sz w:val="14"/>
        </w:rPr>
        <w:t xml:space="preserve">, including spouses and children, would be eligible to </w:t>
      </w:r>
      <w:r w:rsidRPr="00052CFD">
        <w:rPr>
          <w:rStyle w:val="StyleUnderline"/>
        </w:rPr>
        <w:t>file for residency</w:t>
      </w:r>
      <w:r w:rsidRPr="00052CFD">
        <w:rPr>
          <w:sz w:val="14"/>
        </w:rPr>
        <w:t xml:space="preserve">. Registered provisional immigrants, however, would need to wait many years before applying for residency- likely at least ten- and only after border security goals are met and the visa backlog is cleared. The residency application for blue cardholders would likely be cheaper than for registered provisional immigrants as well. In addition to filing fees, the </w:t>
      </w:r>
      <w:r w:rsidRPr="00052CFD">
        <w:rPr>
          <w:sz w:val="14"/>
        </w:rPr>
        <w:lastRenderedPageBreak/>
        <w:t xml:space="preserve">residency application would have a $400 penalty, compared to $1000 for registered provisional immigrants. </w:t>
      </w:r>
      <w:r w:rsidRPr="00052CFD">
        <w:rPr>
          <w:rStyle w:val="StyleUnderline"/>
        </w:rPr>
        <w:t>In order to become permanent residents, blue cardholders will have to demonstrate they completed a certain number of days of agricultural work</w:t>
      </w:r>
      <w:r w:rsidRPr="00052CFD">
        <w:rPr>
          <w:sz w:val="14"/>
        </w:rPr>
        <w:t xml:space="preserve"> since the enactment of the new law. Notably, however, </w:t>
      </w:r>
      <w:r w:rsidRPr="00052CFD">
        <w:rPr>
          <w:rStyle w:val="StyleUnderline"/>
        </w:rPr>
        <w:t>blue cardholders will not have to work for any specific employer</w:t>
      </w:r>
      <w:r w:rsidRPr="00052CFD">
        <w:rPr>
          <w:sz w:val="14"/>
        </w:rPr>
        <w:t xml:space="preserve">. Also, if they do not complete the agricultural work requirement, they can convert to the general provisional status. Both of these </w:t>
      </w:r>
      <w:r w:rsidRPr="00052CFD">
        <w:rPr>
          <w:rStyle w:val="Emphasis"/>
        </w:rPr>
        <w:t>features reduce the likelihood blue cardholders will be exploited by employers</w:t>
      </w:r>
      <w:r w:rsidRPr="00052CFD">
        <w:rPr>
          <w:sz w:val="14"/>
        </w:rPr>
        <w:t>.</w:t>
      </w:r>
    </w:p>
    <w:p w14:paraId="474D173C" w14:textId="77777777" w:rsidR="00BF1719" w:rsidRDefault="00BF1719" w:rsidP="00BF1719">
      <w:pPr>
        <w:pStyle w:val="Heading4"/>
      </w:pPr>
      <w:r>
        <w:t xml:space="preserve">Legal immigration includes both permanent AND </w:t>
      </w:r>
      <w:r>
        <w:rPr>
          <w:u w:val="single"/>
        </w:rPr>
        <w:t>temporary</w:t>
      </w:r>
      <w:r>
        <w:t xml:space="preserve"> admissions</w:t>
      </w:r>
    </w:p>
    <w:p w14:paraId="738130C3" w14:textId="77777777" w:rsidR="00BF1719" w:rsidRPr="00F7590B" w:rsidRDefault="00BF1719" w:rsidP="00BF1719">
      <w:pPr>
        <w:tabs>
          <w:tab w:val="left" w:pos="11178"/>
        </w:tabs>
      </w:pPr>
      <w:r>
        <w:t xml:space="preserve">Ruth Ellen </w:t>
      </w:r>
      <w:r w:rsidRPr="00F7590B">
        <w:rPr>
          <w:b/>
          <w:sz w:val="26"/>
          <w:szCs w:val="26"/>
        </w:rPr>
        <w:t>Wasem</w:t>
      </w:r>
      <w:r>
        <w:t>, 3/21/</w:t>
      </w:r>
      <w:r w:rsidRPr="00F7590B">
        <w:rPr>
          <w:b/>
          <w:sz w:val="26"/>
          <w:szCs w:val="26"/>
        </w:rPr>
        <w:t>2011</w:t>
      </w:r>
      <w:r w:rsidRPr="00F7590B">
        <w:rPr>
          <w:sz w:val="16"/>
          <w:szCs w:val="16"/>
        </w:rPr>
        <w:t>, specialist in immigration policy, Overview of Immigration Issues in the 112</w:t>
      </w:r>
      <w:r w:rsidRPr="00F7590B">
        <w:rPr>
          <w:sz w:val="16"/>
          <w:szCs w:val="16"/>
          <w:vertAlign w:val="superscript"/>
        </w:rPr>
        <w:t>th</w:t>
      </w:r>
      <w:r w:rsidRPr="00F7590B">
        <w:rPr>
          <w:sz w:val="16"/>
          <w:szCs w:val="16"/>
        </w:rPr>
        <w:t xml:space="preserve"> Congress, Congressional Research Service, page 3, https://books.google.com/books?id=r0PXPhTZ2i8C&amp;pg=PA3&amp;lpg=PA3&amp;dq=%22legal+immigration+includes%22+AROUND(15)+%22guest+workers%22&amp;source=bl&amp;ots=Sqg1DFXnjn&amp;sig=5C4JnoTAQRM37yOGRMRUMVO4nIE&amp;hl=en&amp;sa=X&amp;ved=0ahUKEwiHr8PXpIncAhWL7YMKHeoNAsgQ6AEIJjAA#v=onepage&amp;q=%22legal%20immigration%20includes%22%20AROUND(15)%20%22guest%20workers%22&amp;f=false)SEM</w:t>
      </w:r>
    </w:p>
    <w:p w14:paraId="3E388C1F" w14:textId="41746CC1" w:rsidR="00BF1719" w:rsidRDefault="00BF1719" w:rsidP="00BF1719">
      <w:pPr>
        <w:rPr>
          <w:sz w:val="16"/>
        </w:rPr>
      </w:pPr>
      <w:r w:rsidRPr="00F7590B">
        <w:rPr>
          <w:sz w:val="16"/>
        </w:rPr>
        <w:t xml:space="preserve">Legal Immigration </w:t>
      </w:r>
      <w:r w:rsidRPr="005249A9">
        <w:rPr>
          <w:rStyle w:val="StyleUnderline"/>
        </w:rPr>
        <w:t>The scope of</w:t>
      </w:r>
      <w:r w:rsidRPr="00F7590B">
        <w:rPr>
          <w:sz w:val="16"/>
        </w:rPr>
        <w:t xml:space="preserve"> </w:t>
      </w:r>
      <w:r w:rsidRPr="005249A9">
        <w:rPr>
          <w:rStyle w:val="Emphasis"/>
        </w:rPr>
        <w:t>legal immigration includes</w:t>
      </w:r>
      <w:r w:rsidRPr="00F7590B">
        <w:rPr>
          <w:sz w:val="16"/>
        </w:rPr>
        <w:t xml:space="preserve"> </w:t>
      </w:r>
      <w:r w:rsidRPr="005249A9">
        <w:rPr>
          <w:rStyle w:val="StyleUnderline"/>
        </w:rPr>
        <w:t>permanent admissions</w:t>
      </w:r>
      <w:r w:rsidRPr="00F7590B">
        <w:rPr>
          <w:sz w:val="16"/>
        </w:rPr>
        <w:t xml:space="preserve"> (e.g., employment-based, family-based immigrants) </w:t>
      </w:r>
      <w:r w:rsidRPr="005249A9">
        <w:rPr>
          <w:rStyle w:val="Emphasis"/>
        </w:rPr>
        <w:t>and temporary admissions (e.g., guest workers</w:t>
      </w:r>
      <w:r w:rsidRPr="00F7590B">
        <w:rPr>
          <w:sz w:val="16"/>
        </w:rPr>
        <w:t xml:space="preserve">, foreign students). There are some </w:t>
      </w:r>
      <w:r w:rsidRPr="00F7590B">
        <w:rPr>
          <w:rStyle w:val="Emphasis"/>
        </w:rPr>
        <w:t>foreign nationals admitted temporarily</w:t>
      </w:r>
      <w:r w:rsidRPr="00F7590B">
        <w:rPr>
          <w:sz w:val="16"/>
        </w:rPr>
        <w:t xml:space="preserve"> in a conditional status who </w:t>
      </w:r>
      <w:r w:rsidRPr="00F7590B">
        <w:rPr>
          <w:rStyle w:val="Emphasis"/>
        </w:rPr>
        <w:t>may be on a path to permanent residence</w:t>
      </w:r>
      <w:r w:rsidRPr="00F7590B">
        <w:rPr>
          <w:sz w:val="16"/>
        </w:rPr>
        <w:t>. The challenge inherent in reforming the system of legal immigration is balancing the hopes of employers to increase the supply of legally present foreign workers, the longings of families to re-unite and live together, and a widely shared wish among the various stakeholders to improve the policies governing legal immigration into the country.</w:t>
      </w:r>
    </w:p>
    <w:p w14:paraId="2A7D0D0B" w14:textId="77777777" w:rsidR="00D0549B" w:rsidRPr="00F7590B" w:rsidRDefault="00D0549B" w:rsidP="00BF1719">
      <w:pPr>
        <w:rPr>
          <w:sz w:val="16"/>
        </w:rPr>
      </w:pPr>
    </w:p>
    <w:p w14:paraId="597C3420" w14:textId="7897AE2E" w:rsidR="00BF1719" w:rsidRDefault="0029690A" w:rsidP="0029690A">
      <w:pPr>
        <w:pStyle w:val="Heading3"/>
      </w:pPr>
      <w:r>
        <w:lastRenderedPageBreak/>
        <w:t>C/Is</w:t>
      </w:r>
    </w:p>
    <w:p w14:paraId="5F00B516" w14:textId="77777777" w:rsidR="0029690A" w:rsidRDefault="0029690A" w:rsidP="0029690A">
      <w:pPr>
        <w:pStyle w:val="Heading4"/>
      </w:pPr>
      <w:r>
        <w:t>Legal immigration includes students and temporary migrants – government and academic consensus</w:t>
      </w:r>
    </w:p>
    <w:p w14:paraId="392FE7E2" w14:textId="77777777" w:rsidR="0029690A" w:rsidRDefault="0029690A" w:rsidP="0029690A">
      <w:r>
        <w:rPr>
          <w:b/>
        </w:rPr>
        <w:t xml:space="preserve">Passel, 15 </w:t>
      </w:r>
      <w:r>
        <w:t xml:space="preserve">- Jeffrey Passel is a senior demographer at Pew Research Center. He is a nationally known expert on immigration to the United States and the demography of racial and ethnic groups. Passel formerly served as principal research associate at the Urban Institute’s Labor, Human Services and Population Center (“Share of Unauthorized Immigrant Workers in Production, Construction Jobs Falls Since 2007” 3/26, </w:t>
      </w:r>
      <w:hyperlink r:id="rId86" w:history="1">
        <w:r w:rsidRPr="00115385">
          <w:rPr>
            <w:rStyle w:val="Hyperlink"/>
          </w:rPr>
          <w:t>http://www.pewhispanic.org/2015/03/26/share-of-unauthorized-immigrant-workers-in-production-construction-jobs-falls-since-2007/</w:t>
        </w:r>
      </w:hyperlink>
    </w:p>
    <w:p w14:paraId="7DDF893D" w14:textId="77777777" w:rsidR="0029690A" w:rsidRPr="009327D7" w:rsidRDefault="0029690A" w:rsidP="0029690A"/>
    <w:p w14:paraId="03A0D596" w14:textId="77777777" w:rsidR="0029690A" w:rsidRDefault="0029690A" w:rsidP="0029690A">
      <w:r w:rsidRPr="009327D7">
        <w:rPr>
          <w:rStyle w:val="StyleUnderline"/>
        </w:rPr>
        <w:t xml:space="preserve">The “legal immigrant” population is defined as people granted legal permanent residence; </w:t>
      </w:r>
      <w:r>
        <w:t xml:space="preserve">those granted </w:t>
      </w:r>
      <w:r w:rsidRPr="009327D7">
        <w:rPr>
          <w:rStyle w:val="StyleUnderline"/>
        </w:rPr>
        <w:t>asylum; people admitted as refugees; and people admitted under a set of specific authorized temporary statuses</w:t>
      </w:r>
      <w:r>
        <w:t xml:space="preserve"> for longer-term residence and work. </w:t>
      </w:r>
      <w:r w:rsidRPr="00DB73AB">
        <w:rPr>
          <w:rStyle w:val="StyleUnderline"/>
        </w:rPr>
        <w:t xml:space="preserve">This group includes </w:t>
      </w:r>
      <w:r>
        <w:t>“naturalized citizens,” legal immigrants who have become U.S. citizens through naturalization; “legal permanent resident aliens” who have been granted permission to stay indefinitely in the U.S. as permanent residents, asylees or refugees; and “</w:t>
      </w:r>
      <w:r w:rsidRPr="00DB73AB">
        <w:rPr>
          <w:rStyle w:val="StyleUnderline"/>
        </w:rPr>
        <w:t>legal temporary migrants” (including students, diplomats and “high-tech guest workers</w:t>
      </w:r>
      <w:r>
        <w:t xml:space="preserve">”) </w:t>
      </w:r>
      <w:r w:rsidRPr="004D7E7F">
        <w:rPr>
          <w:rStyle w:val="StyleUnderline"/>
        </w:rPr>
        <w:t>who are allowed to live and</w:t>
      </w:r>
      <w:r>
        <w:t xml:space="preserve">, in some cases, </w:t>
      </w:r>
      <w:r w:rsidRPr="004D7E7F">
        <w:rPr>
          <w:rStyle w:val="StyleUnderline"/>
        </w:rPr>
        <w:t>work</w:t>
      </w:r>
      <w:r>
        <w:t xml:space="preserve"> in the U.S. </w:t>
      </w:r>
      <w:r w:rsidRPr="004D7E7F">
        <w:rPr>
          <w:rStyle w:val="StyleUnderline"/>
        </w:rPr>
        <w:t>for</w:t>
      </w:r>
      <w:r>
        <w:t xml:space="preserve"> specific periods of time (usually </w:t>
      </w:r>
      <w:r w:rsidRPr="004D7E7F">
        <w:rPr>
          <w:rStyle w:val="StyleUnderline"/>
        </w:rPr>
        <w:t>longer than one year</w:t>
      </w:r>
      <w:r>
        <w:t>).</w:t>
      </w:r>
    </w:p>
    <w:p w14:paraId="4C2E88AC" w14:textId="77777777" w:rsidR="0029690A" w:rsidRDefault="0029690A" w:rsidP="0029690A">
      <w:r w:rsidRPr="00DB73AB">
        <w:rPr>
          <w:rStyle w:val="StyleUnderline"/>
        </w:rPr>
        <w:t>“Unauthorized immigrants” are all foreign-born non citizens residing in the country who are not “legal immigrants</w:t>
      </w:r>
      <w:r w:rsidRPr="00DB73AB">
        <w:t xml:space="preserve">.” </w:t>
      </w:r>
      <w:r w:rsidRPr="00DB73AB">
        <w:rPr>
          <w:rStyle w:val="Emphasis"/>
        </w:rPr>
        <w:t xml:space="preserve">These definitions reflect standard </w:t>
      </w:r>
      <w:r w:rsidRPr="00DB73AB">
        <w:t>and customary</w:t>
      </w:r>
      <w:r w:rsidRPr="00DB73AB">
        <w:rPr>
          <w:rStyle w:val="Emphasis"/>
        </w:rPr>
        <w:t xml:space="preserve"> usage by the U.S. Department of Homeland Security and academic researchers</w:t>
      </w:r>
      <w:r>
        <w:t>. The vast majority of unauthorized immigrants entered the country without valid documents or arrived with valid visas but stayed past their visa expiration date or otherwise violated the terms of their admission. Some who entered as unauthorized immigrants or violated terms of admission have obtained work authorization by applying for adjustment to legal permanent status, obtaining Temporary Protected Status (TPS) or receiving Deferred Action for Childhood Arrivals (DACA) status. This “quasi-legal” group could account for as much as 10% of the unauthorized population. Many could also revert to unauthorized status.</w:t>
      </w:r>
    </w:p>
    <w:p w14:paraId="303E1CA1" w14:textId="77777777" w:rsidR="0029690A" w:rsidRDefault="0029690A" w:rsidP="0029690A">
      <w:pPr>
        <w:pStyle w:val="Heading4"/>
      </w:pPr>
      <w:r>
        <w:t>Solves limits – excludes other nonimmigrant visas</w:t>
      </w:r>
    </w:p>
    <w:p w14:paraId="59DD26C7" w14:textId="77777777" w:rsidR="0029690A" w:rsidRDefault="0029690A" w:rsidP="0029690A">
      <w:r>
        <w:rPr>
          <w:b/>
        </w:rPr>
        <w:t xml:space="preserve">Baker, 14 </w:t>
      </w:r>
      <w:r>
        <w:t>– Office of Immigration Statistics of the Department of Homeland Security (Bryan, “Estimates of the Unauthorized Immigrant Population Residing in the United States: January 2014” https://www.dhs.gov/sites/default/files/publications/Unauthorized%20Immigrant%20Population%20Estimates%20in%20the%20US%20January%202014_1.pdf</w:t>
      </w:r>
    </w:p>
    <w:p w14:paraId="1425756A" w14:textId="77777777" w:rsidR="0029690A" w:rsidRDefault="0029690A" w:rsidP="0029690A"/>
    <w:p w14:paraId="7C16242B" w14:textId="77777777" w:rsidR="0029690A" w:rsidRDefault="0029690A" w:rsidP="0029690A">
      <w:r>
        <w:t>DEFINITIONS</w:t>
      </w:r>
    </w:p>
    <w:p w14:paraId="78767C74" w14:textId="77777777" w:rsidR="0029690A" w:rsidRDefault="0029690A" w:rsidP="0029690A">
      <w:r>
        <w:t>Legal Residents</w:t>
      </w:r>
    </w:p>
    <w:p w14:paraId="749171A3" w14:textId="77777777" w:rsidR="0029690A" w:rsidRDefault="0029690A" w:rsidP="0029690A">
      <w:r w:rsidRPr="007A3694">
        <w:rPr>
          <w:rStyle w:val="StyleUnderline"/>
        </w:rPr>
        <w:t>The legally resident immigrant population as defined</w:t>
      </w:r>
      <w:r>
        <w:t xml:space="preserve"> for these estimates </w:t>
      </w:r>
      <w:r w:rsidRPr="007A3694">
        <w:rPr>
          <w:rStyle w:val="StyleUnderline"/>
        </w:rPr>
        <w:t xml:space="preserve">includes all persons who were granted lawful permanent residence; granted asylum; admitted as refugees; and nonimmigrants admitted under classes of admission </w:t>
      </w:r>
      <w:r w:rsidRPr="00A45049">
        <w:rPr>
          <w:rStyle w:val="Emphasis"/>
        </w:rPr>
        <w:t>associated with residence</w:t>
      </w:r>
      <w:r>
        <w:t xml:space="preserve"> (e.g., </w:t>
      </w:r>
      <w:r w:rsidRPr="007A3694">
        <w:rPr>
          <w:rStyle w:val="StyleUnderline"/>
        </w:rPr>
        <w:t>students and temporary workers, as opposed to tourists</w:t>
      </w:r>
      <w:r>
        <w:t>) and not required to leave by January 1, 2014.</w:t>
      </w:r>
    </w:p>
    <w:p w14:paraId="0AC17207" w14:textId="77777777" w:rsidR="0029690A" w:rsidRDefault="0029690A" w:rsidP="0029690A"/>
    <w:p w14:paraId="3A403B1A" w14:textId="77777777" w:rsidR="0029690A" w:rsidRDefault="0029690A" w:rsidP="0029690A"/>
    <w:p w14:paraId="4D283600" w14:textId="77777777" w:rsidR="0029690A" w:rsidRDefault="0029690A" w:rsidP="0029690A">
      <w:pPr>
        <w:pStyle w:val="Heading4"/>
        <w:shd w:val="clear" w:color="auto" w:fill="FFFFFF"/>
        <w:spacing w:line="278" w:lineRule="atLeast"/>
        <w:rPr>
          <w:rFonts w:cs="Calibri"/>
          <w:color w:val="222222"/>
          <w:szCs w:val="26"/>
        </w:rPr>
      </w:pPr>
      <w:r>
        <w:rPr>
          <w:rFonts w:cs="Calibri"/>
          <w:color w:val="222222"/>
          <w:szCs w:val="26"/>
        </w:rPr>
        <w:t>Temporary visas are part of the LEGAL immigration system and the neg’s distinction has been eroded</w:t>
      </w:r>
    </w:p>
    <w:p w14:paraId="1AAC8AE0" w14:textId="77777777" w:rsidR="0029690A" w:rsidRPr="009C1F30" w:rsidRDefault="0029690A" w:rsidP="0029690A">
      <w:pPr>
        <w:shd w:val="clear" w:color="auto" w:fill="FFFFFF"/>
        <w:spacing w:line="235" w:lineRule="atLeast"/>
        <w:rPr>
          <w:color w:val="222222"/>
        </w:rPr>
      </w:pPr>
      <w:r>
        <w:rPr>
          <w:rStyle w:val="m-369594029235978124gmail-style13ptbold"/>
          <w:b/>
          <w:bCs/>
          <w:color w:val="222222"/>
          <w:sz w:val="26"/>
          <w:szCs w:val="26"/>
        </w:rPr>
        <w:t>Meissner, et al, 07</w:t>
      </w:r>
      <w:r>
        <w:rPr>
          <w:color w:val="222222"/>
        </w:rPr>
        <w:t> --- former Commissioner of the Immigration and Naturalization Service and Senior Fellow at Migration Policy Institute (Summer 2017, DORIS MEISSNER, DEBORAH W. MEYERS, DEMETRIOS G. PAPADEMETRIOU &amp; MICHAEL FIX, The Georgetown Journal of Law &amp; Public Policy, “SYMPOSIUM: REFORMING U.S. IMMIGRATION POLICY: Immigration and America's Future: A New Chapter,” 5 Geo. J.L. &amp; Pub. Pol'y 473, Lexis-Nexis Scholastic, JMP)</w:t>
      </w:r>
    </w:p>
    <w:p w14:paraId="685863ED" w14:textId="77777777" w:rsidR="0029690A" w:rsidRPr="009C1F30" w:rsidRDefault="0029690A" w:rsidP="0029690A">
      <w:pPr>
        <w:shd w:val="clear" w:color="auto" w:fill="FFFFFF"/>
        <w:spacing w:line="235" w:lineRule="atLeast"/>
        <w:rPr>
          <w:rFonts w:eastAsia="Times New Roman"/>
        </w:rPr>
      </w:pPr>
      <w:r w:rsidRPr="009C1F30">
        <w:rPr>
          <w:rFonts w:eastAsia="Times New Roman"/>
        </w:rPr>
        <w:t>B. Temporary Immigration</w:t>
      </w:r>
    </w:p>
    <w:p w14:paraId="21FE6FEA" w14:textId="77777777" w:rsidR="0029690A" w:rsidRPr="009C1F30" w:rsidRDefault="0029690A" w:rsidP="0029690A">
      <w:pPr>
        <w:shd w:val="clear" w:color="auto" w:fill="FFFFFF"/>
        <w:spacing w:line="235" w:lineRule="atLeast"/>
        <w:rPr>
          <w:rFonts w:eastAsia="Times New Roman"/>
        </w:rPr>
      </w:pPr>
      <w:r w:rsidRPr="009C1F30">
        <w:rPr>
          <w:rFonts w:eastAsia="Times New Roman"/>
          <w:u w:val="single"/>
        </w:rPr>
        <w:t>A core principle of the immigration system, codified in the</w:t>
      </w:r>
      <w:r w:rsidRPr="009C1F30">
        <w:rPr>
          <w:rFonts w:eastAsia="Times New Roman"/>
        </w:rPr>
        <w:t> 1952 </w:t>
      </w:r>
      <w:r w:rsidRPr="009C1F30">
        <w:rPr>
          <w:rFonts w:eastAsia="Times New Roman"/>
          <w:b/>
          <w:bCs/>
          <w:u w:val="single"/>
          <w:bdr w:val="none" w:sz="0" w:space="0" w:color="auto" w:frame="1"/>
        </w:rPr>
        <w:t>I</w:t>
      </w:r>
      <w:r w:rsidRPr="009C1F30">
        <w:rPr>
          <w:rFonts w:eastAsia="Times New Roman"/>
        </w:rPr>
        <w:t>mmigration and </w:t>
      </w:r>
      <w:r w:rsidRPr="009C1F30">
        <w:rPr>
          <w:rFonts w:eastAsia="Times New Roman"/>
          <w:b/>
          <w:bCs/>
          <w:u w:val="single"/>
          <w:bdr w:val="none" w:sz="0" w:space="0" w:color="auto" w:frame="1"/>
        </w:rPr>
        <w:t>N</w:t>
      </w:r>
      <w:r w:rsidRPr="009C1F30">
        <w:rPr>
          <w:rFonts w:eastAsia="Times New Roman"/>
        </w:rPr>
        <w:t>ationality </w:t>
      </w:r>
      <w:r w:rsidRPr="009C1F30">
        <w:rPr>
          <w:rFonts w:eastAsia="Times New Roman"/>
          <w:b/>
          <w:bCs/>
          <w:u w:val="single"/>
          <w:bdr w:val="none" w:sz="0" w:space="0" w:color="auto" w:frame="1"/>
        </w:rPr>
        <w:t>A</w:t>
      </w:r>
      <w:r w:rsidRPr="009C1F30">
        <w:rPr>
          <w:rFonts w:eastAsia="Times New Roman"/>
        </w:rPr>
        <w:t>ct, </w:t>
      </w:r>
      <w:r w:rsidRPr="009C1F30">
        <w:rPr>
          <w:rFonts w:eastAsia="Times New Roman"/>
          <w:u w:val="single"/>
        </w:rPr>
        <w:t>has been separating nonimmigrant (temporary) and permanent visas, with temporary visa intended not to lead to permanent immigration</w:t>
      </w:r>
      <w:r w:rsidRPr="009C1F30">
        <w:rPr>
          <w:rFonts w:eastAsia="Times New Roman"/>
        </w:rPr>
        <w:t>. n48 </w:t>
      </w:r>
      <w:r w:rsidRPr="009C1F30">
        <w:rPr>
          <w:rFonts w:eastAsia="Times New Roman"/>
          <w:u w:val="single"/>
        </w:rPr>
        <w:t>Yet </w:t>
      </w:r>
      <w:r w:rsidRPr="009C1F30">
        <w:rPr>
          <w:rFonts w:eastAsia="Times New Roman"/>
          <w:b/>
          <w:bCs/>
          <w:u w:val="single"/>
          <w:bdr w:val="none" w:sz="0" w:space="0" w:color="auto" w:frame="1"/>
        </w:rPr>
        <w:t>through incremental changes in law and practice, many temporary visas are now temporary in name only</w:t>
      </w:r>
      <w:r w:rsidRPr="009C1F30">
        <w:rPr>
          <w:rFonts w:eastAsia="Times New Roman"/>
          <w:u w:val="single"/>
        </w:rPr>
        <w:t>.</w:t>
      </w:r>
      <w:r w:rsidRPr="009C1F30">
        <w:rPr>
          <w:rFonts w:eastAsia="Times New Roman"/>
        </w:rPr>
        <w:t> Nonimmigrant (temporary) immigration programs have increasingly been used as a step to permanent immigration. n49 </w:t>
      </w:r>
      <w:r w:rsidRPr="009C1F30">
        <w:rPr>
          <w:rFonts w:eastAsia="Times New Roman"/>
          <w:u w:val="single"/>
        </w:rPr>
        <w:t>Temporary workers and visa categories are meeting standing, ongoing labor market needs and employer preferences.</w:t>
      </w:r>
      <w:r w:rsidRPr="009C1F30">
        <w:rPr>
          <w:rFonts w:eastAsia="Times New Roman"/>
        </w:rPr>
        <w:t> In response, </w:t>
      </w:r>
      <w:r w:rsidRPr="009C1F30">
        <w:rPr>
          <w:rFonts w:eastAsia="Times New Roman"/>
          <w:u w:val="single"/>
        </w:rPr>
        <w:t>there has been explosive growth in the categories and numbers of temporary immigration programs, creating a patchwork system of visas tailored to specific types of workers or entrants</w:t>
      </w:r>
      <w:r w:rsidRPr="009C1F30">
        <w:rPr>
          <w:rFonts w:eastAsia="Times New Roman"/>
        </w:rPr>
        <w:t>. As a result, </w:t>
      </w:r>
      <w:r w:rsidRPr="009C1F30">
        <w:rPr>
          <w:rFonts w:eastAsia="Times New Roman"/>
          <w:u w:val="single"/>
        </w:rPr>
        <w:t>illegal immigration is meeting the nation's low-skill demands, and </w:t>
      </w:r>
      <w:r w:rsidRPr="009C1F30">
        <w:rPr>
          <w:rFonts w:eastAsia="Times New Roman"/>
          <w:b/>
          <w:bCs/>
          <w:sz w:val="28"/>
          <w:szCs w:val="28"/>
          <w:u w:val="single"/>
          <w:bdr w:val="none" w:sz="0" w:space="0" w:color="auto" w:frame="1"/>
        </w:rPr>
        <w:t>temporary visa programs in the legal immigration system</w:t>
      </w:r>
      <w:r w:rsidRPr="009C1F30">
        <w:rPr>
          <w:rFonts w:eastAsia="Times New Roman"/>
          <w:u w:val="single"/>
        </w:rPr>
        <w:t> are meeting the demands for mostly high-skilled immigration</w:t>
      </w:r>
      <w:r w:rsidRPr="009C1F30">
        <w:rPr>
          <w:rFonts w:eastAsia="Times New Roman"/>
        </w:rPr>
        <w:t>. n50</w:t>
      </w:r>
    </w:p>
    <w:p w14:paraId="39181E4E" w14:textId="77777777" w:rsidR="0029690A" w:rsidRPr="009C1F30" w:rsidRDefault="0029690A" w:rsidP="0029690A">
      <w:pPr>
        <w:shd w:val="clear" w:color="auto" w:fill="FFFFFF"/>
        <w:spacing w:line="235" w:lineRule="atLeast"/>
        <w:rPr>
          <w:rFonts w:eastAsia="Times New Roman"/>
        </w:rPr>
      </w:pPr>
      <w:r w:rsidRPr="009C1F30">
        <w:rPr>
          <w:rFonts w:eastAsia="Times New Roman"/>
        </w:rPr>
        <w:t>The scale of the various agricultural, non-agricultural, and high-skilled visa programs that admit temporary workers and their dependents is at an historic high. The number of H and L temporary visas issued more than tripled from 136,000 in FY 1992 to about 440,000 in FY 2005. n51 Demand for H-1B visas, the primary path for high-skilled workers, is so high that the annual cap has typically been met before the fiscal year even begins. n52 The roughly 550,000 temporary work visas for employment in FY 2004 outnumbered by nearly four-fold the cap on employment-based admissions in the current permanent  [*484]  immigration system. n53</w:t>
      </w:r>
    </w:p>
    <w:p w14:paraId="6D4F55F3" w14:textId="77777777" w:rsidR="0029690A" w:rsidRDefault="0029690A" w:rsidP="0029690A"/>
    <w:p w14:paraId="17A12D49" w14:textId="77777777" w:rsidR="0029690A" w:rsidRDefault="0029690A" w:rsidP="0029690A">
      <w:pPr>
        <w:pStyle w:val="Heading4"/>
      </w:pPr>
      <w:r>
        <w:t>Legal immigration includes temporary migrants</w:t>
      </w:r>
    </w:p>
    <w:p w14:paraId="1D53137A" w14:textId="77777777" w:rsidR="0029690A" w:rsidRDefault="0029690A" w:rsidP="0029690A">
      <w:r>
        <w:rPr>
          <w:b/>
        </w:rPr>
        <w:t xml:space="preserve">Wasem, 12 </w:t>
      </w:r>
      <w:r>
        <w:t>- Specialist in Immigration Policy for the Congressional Research Service (Ruth, “Overview of Immigration Issues in the 112th Congress “ 1/12, CRS Report for Congress, https://fas.org/sgp/crs/homesec/R41704.pdf</w:t>
      </w:r>
    </w:p>
    <w:p w14:paraId="171EED83" w14:textId="77777777" w:rsidR="0029690A" w:rsidRPr="004517B5" w:rsidRDefault="0029690A" w:rsidP="0029690A"/>
    <w:p w14:paraId="6E02082E" w14:textId="160E616A" w:rsidR="0029690A" w:rsidRPr="0029690A" w:rsidRDefault="0029690A" w:rsidP="0029690A">
      <w:r w:rsidRPr="004517B5">
        <w:rPr>
          <w:rStyle w:val="StyleUnderline"/>
        </w:rPr>
        <w:t>The scope of legal immigration includes permanent admissions</w:t>
      </w:r>
      <w:r>
        <w:t xml:space="preserve"> (e.g., employment-based, familybased immigrants) </w:t>
      </w:r>
      <w:r w:rsidRPr="004517B5">
        <w:rPr>
          <w:rStyle w:val="StyleUnderline"/>
        </w:rPr>
        <w:t>and temporary admissions</w:t>
      </w:r>
      <w:r>
        <w:t xml:space="preserve"> (e.g., guest workers, foreign students). There are some foreign nationals admitted temporarily in a conditional status who may be on a path to permanent residence. The challenge inherent in reforming the system of legal immigration is balancing the hopes of employers to increase the supply of legally present foreign workers, the longings of families to re-unite and live </w:t>
      </w:r>
      <w:r>
        <w:lastRenderedPageBreak/>
        <w:t xml:space="preserve">together, and a widely shared wish among the various stakeholders to improve the policies governing legal immigration into the country. </w:t>
      </w:r>
    </w:p>
    <w:p w14:paraId="0CE887D2" w14:textId="77777777" w:rsidR="00BF1719" w:rsidRDefault="00BF1719" w:rsidP="00BF1719">
      <w:pPr>
        <w:rPr>
          <w:u w:val="single"/>
        </w:rPr>
      </w:pPr>
    </w:p>
    <w:p w14:paraId="4FAF2EBF" w14:textId="77777777" w:rsidR="00BF1719" w:rsidRPr="008878E7" w:rsidRDefault="00BF1719" w:rsidP="00BF1719">
      <w:r>
        <w:t xml:space="preserve">  </w:t>
      </w:r>
    </w:p>
    <w:p w14:paraId="5BA8F7B4" w14:textId="77777777" w:rsidR="00BF1719" w:rsidRDefault="00BF1719" w:rsidP="00BF1719">
      <w:pPr>
        <w:rPr>
          <w:rFonts w:asciiTheme="minorHAnsi" w:hAnsiTheme="minorHAnsi"/>
        </w:rPr>
      </w:pPr>
    </w:p>
    <w:p w14:paraId="3F9FDE0A" w14:textId="77777777" w:rsidR="00BF1719" w:rsidRPr="00BF1719" w:rsidRDefault="00BF1719" w:rsidP="00BF1719">
      <w:pPr>
        <w:rPr>
          <w:rFonts w:asciiTheme="minorHAnsi" w:hAnsiTheme="minorHAnsi" w:cstheme="minorHAnsi"/>
          <w:sz w:val="16"/>
        </w:rPr>
      </w:pPr>
    </w:p>
    <w:p w14:paraId="2E5CB76F" w14:textId="7E1CA8A2" w:rsidR="003639C5" w:rsidRDefault="00B47A83" w:rsidP="00B47A83">
      <w:pPr>
        <w:pStyle w:val="Heading1"/>
      </w:pPr>
      <w:r>
        <w:lastRenderedPageBreak/>
        <w:t>Guest Workers Neg Offcase Rough Draft</w:t>
      </w:r>
    </w:p>
    <w:p w14:paraId="05F90ED6" w14:textId="77777777" w:rsidR="00B47A83" w:rsidRDefault="00B47A83" w:rsidP="00B47A83">
      <w:pPr>
        <w:pStyle w:val="Heading2"/>
      </w:pPr>
      <w:r>
        <w:lastRenderedPageBreak/>
        <w:t>H-2A CP</w:t>
      </w:r>
    </w:p>
    <w:p w14:paraId="3EBAD00E" w14:textId="77777777" w:rsidR="00B47A83" w:rsidRDefault="00B47A83" w:rsidP="00B47A83">
      <w:pPr>
        <w:pStyle w:val="Heading3"/>
      </w:pPr>
      <w:r>
        <w:lastRenderedPageBreak/>
        <w:t>H-2A Reform CP---1NC</w:t>
      </w:r>
    </w:p>
    <w:p w14:paraId="1FCC784A" w14:textId="77777777" w:rsidR="00B47A83" w:rsidRDefault="00B47A83" w:rsidP="00B47A83">
      <w:pPr>
        <w:pStyle w:val="Heading4"/>
      </w:pPr>
      <w:r>
        <w:t xml:space="preserve">The United States federal government should substantially reduce the bureaucratic backlog for H-2A visas. </w:t>
      </w:r>
    </w:p>
    <w:p w14:paraId="022F6223" w14:textId="77777777" w:rsidR="00B47A83" w:rsidRPr="006B5122" w:rsidRDefault="00B47A83" w:rsidP="00B47A83"/>
    <w:p w14:paraId="6ED4957B" w14:textId="77777777" w:rsidR="00B47A83" w:rsidRPr="006B5122" w:rsidRDefault="00B47A83" w:rsidP="00B47A83">
      <w:pPr>
        <w:pStyle w:val="Heading3"/>
      </w:pPr>
      <w:r>
        <w:lastRenderedPageBreak/>
        <w:t>Solvency---2NC</w:t>
      </w:r>
    </w:p>
    <w:p w14:paraId="6C777570" w14:textId="77777777" w:rsidR="00B47A83" w:rsidRPr="006B5122" w:rsidRDefault="00B47A83" w:rsidP="00B47A83">
      <w:pPr>
        <w:pStyle w:val="Heading4"/>
      </w:pPr>
      <w:r>
        <w:t xml:space="preserve">H-2A reform is key to solve backlog---that’s key </w:t>
      </w:r>
    </w:p>
    <w:p w14:paraId="3DE12DDE" w14:textId="77777777" w:rsidR="00B47A83" w:rsidRDefault="00B47A83" w:rsidP="00B47A83">
      <w:r w:rsidRPr="00561A65">
        <w:rPr>
          <w:rStyle w:val="Style13ptBold"/>
        </w:rPr>
        <w:t>Laughton 16</w:t>
      </w:r>
      <w:r>
        <w:t xml:space="preserve"> – (</w:t>
      </w:r>
      <w:r w:rsidRPr="00561A65">
        <w:t>Chris Laughton,</w:t>
      </w:r>
      <w:r>
        <w:t xml:space="preserve"> 8-15-2016</w:t>
      </w:r>
      <w:r w:rsidRPr="00561A65">
        <w:t xml:space="preserve"> , "Increase in H-2A Usage Strains Program Capacity," No Publication, </w:t>
      </w:r>
      <w:hyperlink r:id="rId87" w:history="1">
        <w:r w:rsidRPr="00D3428C">
          <w:rPr>
            <w:rStyle w:val="Hyperlink"/>
          </w:rPr>
          <w:t>https://www.farmcrediteast.com/News/media-center/press-releases/20160815AugustKEP/H2ALaborOutlook</w:t>
        </w:r>
      </w:hyperlink>
      <w:r>
        <w:t xml:space="preserve"> /DOA: 7/14/2018)//JDi</w:t>
      </w:r>
    </w:p>
    <w:p w14:paraId="02A971F2" w14:textId="77777777" w:rsidR="00B47A83" w:rsidRPr="00561A65" w:rsidRDefault="00B47A83" w:rsidP="00B47A83">
      <w:pPr>
        <w:rPr>
          <w:rStyle w:val="Emphasis"/>
        </w:rPr>
      </w:pPr>
      <w:r w:rsidRPr="00561A65">
        <w:rPr>
          <w:rStyle w:val="StyleUnderline"/>
        </w:rPr>
        <w:t>Farmers</w:t>
      </w:r>
      <w:r w:rsidRPr="00561A65">
        <w:rPr>
          <w:sz w:val="16"/>
        </w:rPr>
        <w:t xml:space="preserve"> across the United States </w:t>
      </w:r>
      <w:r w:rsidRPr="00561A65">
        <w:rPr>
          <w:rStyle w:val="StyleUnderline"/>
        </w:rPr>
        <w:t>continue to face challenges in ensuring</w:t>
      </w:r>
      <w:r w:rsidRPr="00561A65">
        <w:rPr>
          <w:sz w:val="16"/>
        </w:rPr>
        <w:t xml:space="preserve"> an </w:t>
      </w:r>
      <w:r w:rsidRPr="00561A65">
        <w:rPr>
          <w:rStyle w:val="StyleUnderline"/>
        </w:rPr>
        <w:t>adequate labor supply</w:t>
      </w:r>
      <w:r w:rsidRPr="00561A65">
        <w:rPr>
          <w:sz w:val="16"/>
        </w:rPr>
        <w:t xml:space="preserve">. After the November elections, </w:t>
      </w:r>
      <w:r w:rsidRPr="00561A65">
        <w:rPr>
          <w:rStyle w:val="Emphasis"/>
        </w:rPr>
        <w:t>we may</w:t>
      </w:r>
      <w:r w:rsidRPr="00561A65">
        <w:rPr>
          <w:sz w:val="16"/>
        </w:rPr>
        <w:t xml:space="preserve"> once again </w:t>
      </w:r>
      <w:r w:rsidRPr="00561A65">
        <w:rPr>
          <w:rStyle w:val="Emphasis"/>
        </w:rPr>
        <w:t>see</w:t>
      </w:r>
      <w:r w:rsidRPr="00561A65">
        <w:rPr>
          <w:sz w:val="16"/>
        </w:rPr>
        <w:t xml:space="preserve"> Congressional </w:t>
      </w:r>
      <w:r w:rsidRPr="00561A65">
        <w:rPr>
          <w:rStyle w:val="Emphasis"/>
        </w:rPr>
        <w:t>interest in</w:t>
      </w:r>
      <w:r w:rsidRPr="00561A65">
        <w:rPr>
          <w:sz w:val="16"/>
        </w:rPr>
        <w:t xml:space="preserve"> immigration-related legislation, such as </w:t>
      </w:r>
      <w:r w:rsidRPr="00561A65">
        <w:rPr>
          <w:rStyle w:val="Emphasis"/>
        </w:rPr>
        <w:t>adjustment to legal status for the current workforce and the establishment of an improved or new guest farm worker program</w:t>
      </w:r>
      <w:r w:rsidRPr="00561A65">
        <w:rPr>
          <w:rStyle w:val="Emphasis"/>
        </w:rPr>
        <w:br/>
        <w:t>for agriculture.</w:t>
      </w:r>
    </w:p>
    <w:p w14:paraId="398511A7" w14:textId="77777777" w:rsidR="00B47A83" w:rsidRPr="00561A65" w:rsidRDefault="00B47A83" w:rsidP="00B47A83">
      <w:r w:rsidRPr="00561A65">
        <w:rPr>
          <w:noProof/>
        </w:rPr>
        <w:drawing>
          <wp:inline distT="0" distB="0" distL="0" distR="0" wp14:anchorId="7F978D22" wp14:editId="740E5154">
            <wp:extent cx="2086708" cy="1431760"/>
            <wp:effectExtent l="0" t="0" r="8890" b="0"/>
            <wp:docPr id="3" name="Picture 3" descr="https://www.farmcrediteast.com/-/media/farm-credit-east/News/2016/Images/August2.ashx?h=343&amp;w=500&amp;la=en&amp;hash=36352CDC53A11981CB4F42718357B5A14F1B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farmcrediteast.com/-/media/farm-credit-east/News/2016/Images/August2.ashx?h=343&amp;w=500&amp;la=en&amp;hash=36352CDC53A11981CB4F42718357B5A14F1B126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089001" cy="1433334"/>
                    </a:xfrm>
                    <a:prstGeom prst="rect">
                      <a:avLst/>
                    </a:prstGeom>
                    <a:noFill/>
                    <a:ln>
                      <a:noFill/>
                    </a:ln>
                  </pic:spPr>
                </pic:pic>
              </a:graphicData>
            </a:graphic>
          </wp:inline>
        </w:drawing>
      </w:r>
    </w:p>
    <w:p w14:paraId="41030B1D" w14:textId="77777777" w:rsidR="00B47A83" w:rsidRPr="00561A65" w:rsidRDefault="00B47A83" w:rsidP="00B47A83">
      <w:pPr>
        <w:rPr>
          <w:sz w:val="16"/>
        </w:rPr>
      </w:pPr>
      <w:r w:rsidRPr="00561A65">
        <w:rPr>
          <w:sz w:val="16"/>
        </w:rPr>
        <w:t xml:space="preserve">With local labor increasingly hard to find, many </w:t>
      </w:r>
      <w:r w:rsidRPr="00561A65">
        <w:rPr>
          <w:rStyle w:val="StyleUnderline"/>
        </w:rPr>
        <w:t>growers have shifted to utilizing foreign-born workers</w:t>
      </w:r>
      <w:r w:rsidRPr="00561A65">
        <w:rPr>
          <w:sz w:val="16"/>
        </w:rPr>
        <w:t xml:space="preserve">. But even then, </w:t>
      </w:r>
      <w:r w:rsidRPr="00561A65">
        <w:rPr>
          <w:rStyle w:val="StyleUnderline"/>
        </w:rPr>
        <w:t>workers with legal</w:t>
      </w:r>
      <w:r w:rsidRPr="00561A65">
        <w:rPr>
          <w:sz w:val="16"/>
        </w:rPr>
        <w:t xml:space="preserve"> </w:t>
      </w:r>
      <w:r w:rsidRPr="00561A65">
        <w:rPr>
          <w:rStyle w:val="StyleUnderline"/>
        </w:rPr>
        <w:t>status are difficult to find, and increasing</w:t>
      </w:r>
      <w:r w:rsidRPr="00561A65">
        <w:rPr>
          <w:sz w:val="16"/>
        </w:rPr>
        <w:t xml:space="preserve"> immigration </w:t>
      </w:r>
      <w:r w:rsidRPr="00E41C8D">
        <w:rPr>
          <w:rStyle w:val="Emphasis"/>
        </w:rPr>
        <w:t>enforcement is an on-going concern</w:t>
      </w:r>
      <w:r w:rsidRPr="00561A65">
        <w:rPr>
          <w:sz w:val="16"/>
        </w:rPr>
        <w:t>. As a result, many producers are looking toward the H-2A temporary visa program as a way to recruit reliable, legal workers. Since 2006</w:t>
      </w:r>
      <w:r w:rsidRPr="00561A65">
        <w:rPr>
          <w:rStyle w:val="StyleUnderline"/>
        </w:rPr>
        <w:t>, the number of H-2A worker</w:t>
      </w:r>
      <w:r w:rsidRPr="00561A65">
        <w:rPr>
          <w:sz w:val="16"/>
        </w:rPr>
        <w:t xml:space="preserve"> certifications </w:t>
      </w:r>
      <w:r w:rsidRPr="00561A65">
        <w:rPr>
          <w:rStyle w:val="StyleUnderline"/>
        </w:rPr>
        <w:t>nationally has nearly tripled</w:t>
      </w:r>
      <w:r w:rsidRPr="00561A65">
        <w:rPr>
          <w:sz w:val="16"/>
        </w:rPr>
        <w:t xml:space="preserve">. However, </w:t>
      </w:r>
      <w:r w:rsidRPr="00561A65">
        <w:rPr>
          <w:rStyle w:val="StyleUnderline"/>
        </w:rPr>
        <w:t>the system has failed to keep up with</w:t>
      </w:r>
      <w:r w:rsidRPr="00561A65">
        <w:rPr>
          <w:sz w:val="16"/>
        </w:rPr>
        <w:t xml:space="preserve"> the </w:t>
      </w:r>
      <w:r w:rsidRPr="00561A65">
        <w:rPr>
          <w:rStyle w:val="StyleUnderline"/>
        </w:rPr>
        <w:t>increase in applications and does not provide a timely, reliable option for farmers attempting to comply with immigration law</w:t>
      </w:r>
      <w:r w:rsidRPr="00561A65">
        <w:rPr>
          <w:sz w:val="16"/>
        </w:rPr>
        <w:t>. Interestingly, while we have seen a significant increase in national H-2A utilization, the number of H-2A workers in the Northeast has been relatively flat.</w:t>
      </w:r>
    </w:p>
    <w:p w14:paraId="2CCE210B" w14:textId="77777777" w:rsidR="00B47A83" w:rsidRPr="00561A65" w:rsidRDefault="00B47A83" w:rsidP="00B47A83">
      <w:r w:rsidRPr="00561A65">
        <w:rPr>
          <w:noProof/>
        </w:rPr>
        <w:drawing>
          <wp:inline distT="0" distB="0" distL="0" distR="0" wp14:anchorId="6452E6A5" wp14:editId="5B672DC5">
            <wp:extent cx="2060331" cy="1413662"/>
            <wp:effectExtent l="0" t="0" r="0" b="0"/>
            <wp:docPr id="2" name="Picture 2" descr="https://www.farmcrediteast.com/-/media/farm-credit-east/News/2016/Images/August3.ashx?h=343&amp;w=500&amp;la=en&amp;hash=764CFE90ED6040B6B163B507A098D46528C7F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farmcrediteast.com/-/media/farm-credit-east/News/2016/Images/August3.ashx?h=343&amp;w=500&amp;la=en&amp;hash=764CFE90ED6040B6B163B507A098D46528C7FE3B"/>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061468" cy="1414442"/>
                    </a:xfrm>
                    <a:prstGeom prst="rect">
                      <a:avLst/>
                    </a:prstGeom>
                    <a:noFill/>
                    <a:ln>
                      <a:noFill/>
                    </a:ln>
                  </pic:spPr>
                </pic:pic>
              </a:graphicData>
            </a:graphic>
          </wp:inline>
        </w:drawing>
      </w:r>
    </w:p>
    <w:p w14:paraId="7AD65DBD" w14:textId="77777777" w:rsidR="00B47A83" w:rsidRPr="006B5122" w:rsidRDefault="00B47A83" w:rsidP="00B47A83">
      <w:pPr>
        <w:rPr>
          <w:sz w:val="16"/>
        </w:rPr>
      </w:pPr>
      <w:r w:rsidRPr="00561A65">
        <w:rPr>
          <w:rStyle w:val="StyleUnderline"/>
        </w:rPr>
        <w:t>The H-2 program</w:t>
      </w:r>
      <w:r w:rsidRPr="00E41C8D">
        <w:rPr>
          <w:sz w:val="14"/>
        </w:rPr>
        <w:t xml:space="preserve"> was </w:t>
      </w:r>
      <w:r w:rsidRPr="00561A65">
        <w:rPr>
          <w:rStyle w:val="StyleUnderline"/>
        </w:rPr>
        <w:t>instituted to meet</w:t>
      </w:r>
      <w:r w:rsidRPr="00E41C8D">
        <w:rPr>
          <w:sz w:val="14"/>
        </w:rPr>
        <w:t xml:space="preserve"> a need for </w:t>
      </w:r>
      <w:r w:rsidRPr="00561A65">
        <w:rPr>
          <w:rStyle w:val="StyleUnderline"/>
        </w:rPr>
        <w:t>seasonal and temporary labor</w:t>
      </w:r>
      <w:r w:rsidRPr="00E41C8D">
        <w:rPr>
          <w:sz w:val="14"/>
        </w:rPr>
        <w:t xml:space="preserve"> in the US. This was done by granting foreign nationals legal permission to come to the US and work in specified jobs for a limited period of time, after which they would return to their home countries. </w:t>
      </w:r>
      <w:r w:rsidRPr="00561A65">
        <w:rPr>
          <w:rStyle w:val="StyleUnderline"/>
        </w:rPr>
        <w:t>This is the sole legal option for seasonal employers who are unable to find workers within the US</w:t>
      </w:r>
      <w:r w:rsidRPr="00E41C8D">
        <w:rPr>
          <w:sz w:val="14"/>
        </w:rPr>
        <w:t xml:space="preserve">. As stated, the program is limited to “seasonal” or “temporary” work, putting it off-limits to year-round employers, such as dairy farms, which have no legal visa programs available to them. </w:t>
      </w:r>
      <w:r w:rsidRPr="00561A65">
        <w:rPr>
          <w:rStyle w:val="Emphasis"/>
        </w:rPr>
        <w:t>The program is divided into H-2A</w:t>
      </w:r>
      <w:r w:rsidRPr="00E41C8D">
        <w:rPr>
          <w:sz w:val="14"/>
        </w:rPr>
        <w:t xml:space="preserve"> for agriculture </w:t>
      </w:r>
      <w:r w:rsidRPr="00561A65">
        <w:rPr>
          <w:rStyle w:val="Emphasis"/>
        </w:rPr>
        <w:t>and H-2B</w:t>
      </w:r>
      <w:r w:rsidRPr="00E41C8D">
        <w:rPr>
          <w:sz w:val="14"/>
        </w:rPr>
        <w:t xml:space="preserve"> for other occupations.1 The H-2B program is limited to 66,000 employees per year, a cap that is typically reached within the first half of the federal fiscal year. </w:t>
      </w:r>
      <w:r w:rsidRPr="00561A65">
        <w:rPr>
          <w:rStyle w:val="StyleUnderline"/>
        </w:rPr>
        <w:t>The H-2A program has no cap.</w:t>
      </w:r>
      <w:r w:rsidRPr="00E41C8D">
        <w:rPr>
          <w:sz w:val="14"/>
        </w:rPr>
        <w:t xml:space="preserve"> The programs are managed by three federal agencies within the Department of Homeland Security (DHS): the Department of Labor (DOL) issues the H-2 labor certifications and oversees compliance with labor laws; US Citizenship and Immigration Services (USCIS) adjudicates the H-2 petitions; and the Department of State (DOS) issues visas to workers at consulates overseas.2 Additionally, state departments of labor are tasked with making on-farm inspections. </w:t>
      </w:r>
      <w:r w:rsidRPr="00561A65">
        <w:rPr>
          <w:rStyle w:val="StyleUnderline"/>
        </w:rPr>
        <w:t xml:space="preserve">With so many </w:t>
      </w:r>
      <w:r w:rsidRPr="00561A65">
        <w:rPr>
          <w:rStyle w:val="StyleUnderline"/>
        </w:rPr>
        <w:lastRenderedPageBreak/>
        <w:t xml:space="preserve">departments and agencies involved, it is no surprise that H-2A employers are among the most heavily scrutinized and monitored employers in the country. </w:t>
      </w:r>
      <w:r w:rsidRPr="00E41C8D">
        <w:rPr>
          <w:sz w:val="14"/>
        </w:rPr>
        <w:t xml:space="preserve">Additionally, the opportunities for miscommunication and delays are significant. </w:t>
      </w:r>
      <w:r w:rsidRPr="00561A65">
        <w:rPr>
          <w:rStyle w:val="Emphasis"/>
        </w:rPr>
        <w:t>H-2A employers must comply with all federal and state labor regulations</w:t>
      </w:r>
      <w:r w:rsidRPr="00E41C8D">
        <w:rPr>
          <w:sz w:val="14"/>
        </w:rPr>
        <w:t xml:space="preserve">, and workers are covered by most US labor laws, including the Wage and Hour Act, Worker’s Compensation and the Affordable Care Act. </w:t>
      </w:r>
      <w:r w:rsidRPr="00561A65">
        <w:rPr>
          <w:rStyle w:val="StyleUnderline"/>
        </w:rPr>
        <w:t>Employers must first recruit employees within the US and preferentially hire US citizens</w:t>
      </w:r>
      <w:r w:rsidRPr="00E41C8D">
        <w:rPr>
          <w:sz w:val="14"/>
        </w:rPr>
        <w:t xml:space="preserve">. H-2A workers must be paid the higher of federal or state minimum wage, the applicable prevailing hourly wage rate, or the applicable adverse effect wage rate (AEWR) for their state. For New York, the 2016 average AEWR wage rate ranged from $10-14 per hour depending on job description. Any local hires doing the same job as H-2A workers must be paid at least that rate as well. On top of the AEWR, </w:t>
      </w:r>
      <w:r w:rsidRPr="00561A65">
        <w:rPr>
          <w:rStyle w:val="StyleUnderline"/>
        </w:rPr>
        <w:t>employers must pay for transportation to and from the worker’s home country and provide housing free of charge</w:t>
      </w:r>
      <w:r w:rsidRPr="00E41C8D">
        <w:rPr>
          <w:sz w:val="14"/>
        </w:rPr>
        <w:t xml:space="preserve"> (which must meet specific minimum standards). With all these expenses, the H-</w:t>
      </w:r>
      <w:r w:rsidRPr="00561A65">
        <w:rPr>
          <w:rStyle w:val="StyleUnderline"/>
        </w:rPr>
        <w:t>2A program is clearly not a cheap way out of one’s labor problems</w:t>
      </w:r>
      <w:r w:rsidRPr="00E41C8D">
        <w:rPr>
          <w:sz w:val="14"/>
        </w:rPr>
        <w:t xml:space="preserve">. However, many H-2A employers swear by the program, stating that the increased costs and headaches are worth it to get a reliable, high quality workforce. The fact that </w:t>
      </w:r>
      <w:r w:rsidRPr="00561A65">
        <w:rPr>
          <w:rStyle w:val="Emphasis"/>
        </w:rPr>
        <w:t xml:space="preserve">participation </w:t>
      </w:r>
      <w:r w:rsidRPr="00E41C8D">
        <w:rPr>
          <w:sz w:val="14"/>
        </w:rPr>
        <w:t xml:space="preserve">in the program </w:t>
      </w:r>
      <w:r w:rsidRPr="00561A65">
        <w:rPr>
          <w:rStyle w:val="Emphasis"/>
        </w:rPr>
        <w:t>has grown</w:t>
      </w:r>
      <w:r w:rsidRPr="00E41C8D">
        <w:rPr>
          <w:sz w:val="14"/>
        </w:rPr>
        <w:t xml:space="preserve"> so much at the national level, </w:t>
      </w:r>
      <w:r w:rsidRPr="00561A65">
        <w:rPr>
          <w:rStyle w:val="Emphasis"/>
        </w:rPr>
        <w:t>despite significant regulatory hurdles and high costs</w:t>
      </w:r>
      <w:r w:rsidRPr="00E41C8D">
        <w:rPr>
          <w:sz w:val="14"/>
        </w:rPr>
        <w:t xml:space="preserve">, is a testament to the tremendous challenges farmers face in finding legal and reliable workers. While the H-2A program has never been easy to utilize, </w:t>
      </w:r>
      <w:r w:rsidRPr="00E41C8D">
        <w:rPr>
          <w:rStyle w:val="StyleUnderline"/>
        </w:rPr>
        <w:t>many agricultural employers</w:t>
      </w:r>
      <w:r w:rsidRPr="00E41C8D">
        <w:rPr>
          <w:sz w:val="14"/>
        </w:rPr>
        <w:t xml:space="preserve"> have </w:t>
      </w:r>
      <w:r w:rsidRPr="00E41C8D">
        <w:rPr>
          <w:rStyle w:val="StyleUnderline"/>
        </w:rPr>
        <w:t>managed to navigate</w:t>
      </w:r>
      <w:r w:rsidRPr="00E41C8D">
        <w:rPr>
          <w:sz w:val="14"/>
        </w:rPr>
        <w:t xml:space="preserve"> the </w:t>
      </w:r>
      <w:r w:rsidRPr="00E41C8D">
        <w:rPr>
          <w:rStyle w:val="StyleUnderline"/>
        </w:rPr>
        <w:t xml:space="preserve">complexities of the system </w:t>
      </w:r>
      <w:r w:rsidRPr="00E41C8D">
        <w:rPr>
          <w:sz w:val="14"/>
        </w:rPr>
        <w:t xml:space="preserve">for a number of years and have successfully used it to find workers for their farms. However in recent years, </w:t>
      </w:r>
      <w:r w:rsidRPr="00E41C8D">
        <w:rPr>
          <w:rStyle w:val="Emphasis"/>
        </w:rPr>
        <w:t>the program has become increasingly unworkable</w:t>
      </w:r>
      <w:r w:rsidRPr="00E41C8D">
        <w:rPr>
          <w:sz w:val="14"/>
        </w:rPr>
        <w:t xml:space="preserve">. For the last two years, H-2A </w:t>
      </w:r>
      <w:r w:rsidRPr="00E41C8D">
        <w:rPr>
          <w:rStyle w:val="StyleUnderline"/>
        </w:rPr>
        <w:t>employers have reported significant and unexpected delays in the processing of labor certifications, visa petitions and interviews for final border crossing</w:t>
      </w:r>
      <w:r w:rsidRPr="00E41C8D">
        <w:rPr>
          <w:sz w:val="14"/>
        </w:rPr>
        <w:t>, leading to the delayed arrival of workers on farms. These delays have gotten the attention of members of Congress. In June, 102 members of the House of Representatives sent a</w:t>
      </w:r>
      <w:r>
        <w:rPr>
          <w:sz w:val="14"/>
        </w:rPr>
        <w:t xml:space="preserve"> </w:t>
      </w:r>
      <w:hyperlink r:id="rId90" w:tgtFrame="_blank" w:history="1">
        <w:r w:rsidRPr="00E41C8D">
          <w:rPr>
            <w:rStyle w:val="Hyperlink"/>
            <w:sz w:val="14"/>
          </w:rPr>
          <w:t>letter</w:t>
        </w:r>
      </w:hyperlink>
      <w:r>
        <w:rPr>
          <w:sz w:val="14"/>
        </w:rPr>
        <w:t xml:space="preserve"> </w:t>
      </w:r>
      <w:r w:rsidRPr="00E41C8D">
        <w:rPr>
          <w:sz w:val="14"/>
        </w:rPr>
        <w:t>to Secretary of Labor Perez and Director of Citizenship and Immigration Services Rodriguez, asking that they take action to speed the processing of H-2A applications. A similar letter is being circulated in the Senate.</w:t>
      </w:r>
      <w:r>
        <w:rPr>
          <w:sz w:val="14"/>
        </w:rPr>
        <w:t xml:space="preserve"> </w:t>
      </w:r>
      <w:r w:rsidRPr="00E41C8D">
        <w:rPr>
          <w:rStyle w:val="StyleUnderline"/>
        </w:rPr>
        <w:t>DOL is required</w:t>
      </w:r>
      <w:r w:rsidRPr="00E41C8D">
        <w:rPr>
          <w:sz w:val="16"/>
        </w:rPr>
        <w:t xml:space="preserve"> by statute </w:t>
      </w:r>
      <w:r w:rsidRPr="00E41C8D">
        <w:rPr>
          <w:rStyle w:val="StyleUnderline"/>
        </w:rPr>
        <w:t>to respond</w:t>
      </w:r>
      <w:r w:rsidRPr="00E41C8D">
        <w:rPr>
          <w:sz w:val="16"/>
        </w:rPr>
        <w:t xml:space="preserve"> to completed applications no </w:t>
      </w:r>
      <w:r w:rsidRPr="00E41C8D">
        <w:rPr>
          <w:rStyle w:val="StyleUnderline"/>
        </w:rPr>
        <w:t>later than 30 days prior</w:t>
      </w:r>
      <w:r w:rsidRPr="00E41C8D">
        <w:rPr>
          <w:sz w:val="16"/>
        </w:rPr>
        <w:t xml:space="preserve"> to the farmer’s date of need, a rule which is clearly not being met in many cases. </w:t>
      </w:r>
      <w:r w:rsidRPr="00E41C8D">
        <w:rPr>
          <w:rStyle w:val="StyleUnderline"/>
        </w:rPr>
        <w:t>This can be devastating to growers who count on these workers to perform time-specific tasks such as planting, pruning, harvesting and other critical activities that cannot wait for a paperwork delay.</w:t>
      </w:r>
      <w:r>
        <w:rPr>
          <w:rStyle w:val="StyleUnderline"/>
        </w:rPr>
        <w:t xml:space="preserve"> </w:t>
      </w:r>
      <w:r w:rsidRPr="006B5122">
        <w:rPr>
          <w:sz w:val="16"/>
        </w:rPr>
        <w:t xml:space="preserve">Given the increasing focus on border security, employer compliance with immigration laws and curbing illegal immigration, agricultural employers have fewer and fewer options to find workers. </w:t>
      </w:r>
      <w:r w:rsidRPr="006B5122">
        <w:rPr>
          <w:rStyle w:val="StyleUnderline"/>
        </w:rPr>
        <w:t>The H-2A program, with its significant regulatory burdens and increased costs, is already a cumbersome program</w:t>
      </w:r>
      <w:r w:rsidRPr="006B5122">
        <w:rPr>
          <w:sz w:val="16"/>
        </w:rPr>
        <w:t xml:space="preserve">. Yet, the program is proving increasingly unworkable to many American farmers. </w:t>
      </w:r>
      <w:r w:rsidRPr="006B5122">
        <w:rPr>
          <w:rStyle w:val="Emphasis"/>
        </w:rPr>
        <w:t>It is imperative that the H-2A program is reformed</w:t>
      </w:r>
      <w:r w:rsidRPr="006B5122">
        <w:rPr>
          <w:sz w:val="16"/>
        </w:rPr>
        <w:t xml:space="preserve"> or replaced if we are to maintain American agriculture as an ongoing source for abundant, affordable, safe and domestically produced farm products.</w:t>
      </w:r>
    </w:p>
    <w:p w14:paraId="0CD70516" w14:textId="77777777" w:rsidR="00B47A83" w:rsidRPr="00561A65" w:rsidRDefault="00B47A83" w:rsidP="00B47A83"/>
    <w:p w14:paraId="2FEAE659" w14:textId="77777777" w:rsidR="00B47A83" w:rsidRDefault="00B47A83" w:rsidP="00B47A83">
      <w:pPr>
        <w:pStyle w:val="Heading2"/>
      </w:pPr>
      <w:r>
        <w:lastRenderedPageBreak/>
        <w:t>Increase H-2B CP</w:t>
      </w:r>
    </w:p>
    <w:p w14:paraId="6193B780" w14:textId="77777777" w:rsidR="00B47A83" w:rsidRDefault="00B47A83" w:rsidP="00B47A83">
      <w:pPr>
        <w:pStyle w:val="Heading3"/>
      </w:pPr>
      <w:r>
        <w:lastRenderedPageBreak/>
        <w:t>Increase H-2B CP</w:t>
      </w:r>
    </w:p>
    <w:p w14:paraId="7AF39B2A" w14:textId="77777777" w:rsidR="00B47A83" w:rsidRDefault="00B47A83" w:rsidP="00B47A83">
      <w:pPr>
        <w:pStyle w:val="Heading4"/>
      </w:pPr>
      <w:r>
        <w:t xml:space="preserve">The United States federal government should substantially raise the cap on H-2B visas. </w:t>
      </w:r>
    </w:p>
    <w:p w14:paraId="6E948926" w14:textId="77777777" w:rsidR="00B47A83" w:rsidRPr="00765ECE" w:rsidRDefault="00B47A83" w:rsidP="00B47A83"/>
    <w:p w14:paraId="535E706A" w14:textId="77777777" w:rsidR="00B47A83" w:rsidRPr="0007673E" w:rsidRDefault="00B47A83" w:rsidP="00B47A83">
      <w:pPr>
        <w:pStyle w:val="Heading3"/>
      </w:pPr>
      <w:r>
        <w:lastRenderedPageBreak/>
        <w:t>Net Benefit---PTX---2NC</w:t>
      </w:r>
    </w:p>
    <w:p w14:paraId="690B64DA" w14:textId="77777777" w:rsidR="00B47A83" w:rsidRPr="0007673E" w:rsidRDefault="00B47A83" w:rsidP="00B47A83">
      <w:pPr>
        <w:pStyle w:val="Heading4"/>
      </w:pPr>
      <w:r>
        <w:t>H-2B already got increased AND its bipartisan</w:t>
      </w:r>
    </w:p>
    <w:p w14:paraId="7528F0EF" w14:textId="77777777" w:rsidR="00B47A83" w:rsidRPr="0007673E" w:rsidRDefault="00B47A83" w:rsidP="00B47A83">
      <w:r w:rsidRPr="0007673E">
        <w:rPr>
          <w:rStyle w:val="Style13ptBold"/>
        </w:rPr>
        <w:t>North 3/22</w:t>
      </w:r>
      <w:r>
        <w:t xml:space="preserve"> – (</w:t>
      </w:r>
      <w:r w:rsidRPr="0007673E">
        <w:t xml:space="preserve">David North, 3-22-2018, "Congressional Leadership Slips Increase in H-2B Visas into Funding Bill," CIS.org, </w:t>
      </w:r>
      <w:hyperlink r:id="rId91" w:history="1">
        <w:r w:rsidRPr="00D3428C">
          <w:rPr>
            <w:rStyle w:val="Hyperlink"/>
          </w:rPr>
          <w:t>https://cis.org/North/Congressional-Leadership-Slips-Increase-H2B-Visas-Funding-Bill</w:t>
        </w:r>
      </w:hyperlink>
      <w:r>
        <w:t xml:space="preserve"> /DOA: 7/14/2018)//JDi</w:t>
      </w:r>
    </w:p>
    <w:p w14:paraId="3EAFF6B0" w14:textId="401AA1D8" w:rsidR="00B47A83" w:rsidRDefault="00B47A83" w:rsidP="00B47A83">
      <w:pPr>
        <w:rPr>
          <w:sz w:val="12"/>
        </w:rPr>
      </w:pPr>
      <w:r w:rsidRPr="00561A65">
        <w:rPr>
          <w:sz w:val="12"/>
        </w:rPr>
        <w:t xml:space="preserve">As it has done previously, the leadership of </w:t>
      </w:r>
      <w:r w:rsidRPr="0007673E">
        <w:rPr>
          <w:rStyle w:val="StyleUnderline"/>
        </w:rPr>
        <w:t>Congress</w:t>
      </w:r>
      <w:r w:rsidRPr="00561A65">
        <w:rPr>
          <w:sz w:val="12"/>
        </w:rPr>
        <w:t xml:space="preserve"> — in the dead of the night, as it were — has </w:t>
      </w:r>
      <w:r w:rsidRPr="0007673E">
        <w:rPr>
          <w:rStyle w:val="StyleUnderline"/>
        </w:rPr>
        <w:t>slipped in an opportunity to expand the H-2B program</w:t>
      </w:r>
      <w:r w:rsidRPr="00561A65">
        <w:rPr>
          <w:sz w:val="12"/>
        </w:rPr>
        <w:t xml:space="preserve"> (for unskilled non-agricultural workers) </w:t>
      </w:r>
      <w:r w:rsidRPr="0007673E">
        <w:rPr>
          <w:rStyle w:val="StyleUnderline"/>
        </w:rPr>
        <w:t>into the omnibus funding bill</w:t>
      </w:r>
      <w:r w:rsidRPr="00561A65">
        <w:rPr>
          <w:sz w:val="12"/>
        </w:rPr>
        <w:t xml:space="preserve"> passed by the House this morning and expected to pass the Senate momentarily. H-2B workers are used in the forestry, landscaping, and hospitality industries. It was another one of those changes in legislation that escapes public hearings and floor votes, the way that Congress used to function. Neil Munro of </w:t>
      </w:r>
      <w:hyperlink r:id="rId92" w:tgtFrame="_blank" w:history="1">
        <w:r w:rsidRPr="00561A65">
          <w:rPr>
            <w:rStyle w:val="Hyperlink"/>
            <w:sz w:val="12"/>
          </w:rPr>
          <w:t>Breitbart</w:t>
        </w:r>
      </w:hyperlink>
      <w:r w:rsidRPr="00561A65">
        <w:rPr>
          <w:sz w:val="12"/>
        </w:rPr>
        <w:t xml:space="preserve"> reported that "</w:t>
      </w:r>
      <w:r w:rsidRPr="0007673E">
        <w:rPr>
          <w:rStyle w:val="Emphasis"/>
        </w:rPr>
        <w:t>the provision was pushed by Democratic and GOP politicians</w:t>
      </w:r>
      <w:r w:rsidRPr="00561A65">
        <w:rPr>
          <w:sz w:val="12"/>
        </w:rPr>
        <w:t xml:space="preserve">, led by North Carolina GOP Senator Thom Tillis." The article quoted a social media message from a lawn-care firm in the D.C. area thanking Virginia's two Democratic senators (Tim Kaine and Mark Warner) for signing a letter in support of the cap increase. </w:t>
      </w:r>
      <w:r w:rsidRPr="0007673E">
        <w:rPr>
          <w:rStyle w:val="StyleUnderline"/>
        </w:rPr>
        <w:t>The H-2B program has a</w:t>
      </w:r>
      <w:r w:rsidRPr="00561A65">
        <w:rPr>
          <w:sz w:val="12"/>
        </w:rPr>
        <w:t xml:space="preserve"> statutory </w:t>
      </w:r>
      <w:r w:rsidRPr="0007673E">
        <w:rPr>
          <w:rStyle w:val="StyleUnderline"/>
        </w:rPr>
        <w:t>ceiling of 66,000 new H-2B visas</w:t>
      </w:r>
      <w:r w:rsidRPr="00561A65">
        <w:rPr>
          <w:sz w:val="12"/>
        </w:rPr>
        <w:t xml:space="preserve"> a year, </w:t>
      </w:r>
      <w:r w:rsidRPr="0007673E">
        <w:rPr>
          <w:rStyle w:val="StyleUnderline"/>
        </w:rPr>
        <w:t>Rather than mandating a higher number</w:t>
      </w:r>
      <w:r>
        <w:rPr>
          <w:rStyle w:val="StyleUnderline"/>
        </w:rPr>
        <w:t xml:space="preserve"> </w:t>
      </w:r>
      <w:r w:rsidRPr="0007673E">
        <w:rPr>
          <w:rStyle w:val="StyleUnderline"/>
        </w:rPr>
        <w:t>per se, the language</w:t>
      </w:r>
      <w:r w:rsidRPr="00561A65">
        <w:rPr>
          <w:sz w:val="12"/>
        </w:rPr>
        <w:t xml:space="preserve"> inserted into the long and detailed omnibus bill </w:t>
      </w:r>
      <w:r w:rsidRPr="0007673E">
        <w:rPr>
          <w:rStyle w:val="StyleUnderline"/>
        </w:rPr>
        <w:t>gives the secretary of Homeland Security discretion to increase the number of such workers</w:t>
      </w:r>
      <w:r w:rsidRPr="00561A65">
        <w:rPr>
          <w:sz w:val="12"/>
        </w:rPr>
        <w:t xml:space="preserve">, but "not more than the highest number of H-2B nonimmigrants who participated in the H-2B returning worker program in any fiscal year in which returning workers were exempt from such numerical limitation." Munro estimates, and this is probably correct, that </w:t>
      </w:r>
      <w:r w:rsidRPr="0007673E">
        <w:rPr>
          <w:rStyle w:val="Emphasis"/>
        </w:rPr>
        <w:t>the new limit would be about 100,000.</w:t>
      </w:r>
      <w:r>
        <w:rPr>
          <w:rStyle w:val="Emphasis"/>
        </w:rPr>
        <w:t xml:space="preserve"> </w:t>
      </w:r>
      <w:r w:rsidRPr="00561A65">
        <w:rPr>
          <w:rStyle w:val="StyleUnderline"/>
        </w:rPr>
        <w:t xml:space="preserve">Those pushing </w:t>
      </w:r>
      <w:r w:rsidRPr="00561A65">
        <w:rPr>
          <w:sz w:val="12"/>
        </w:rPr>
        <w:t xml:space="preserve">the program </w:t>
      </w:r>
      <w:r w:rsidRPr="00561A65">
        <w:rPr>
          <w:rStyle w:val="StyleUnderline"/>
        </w:rPr>
        <w:t>want to expand the number of jobs</w:t>
      </w:r>
      <w:r w:rsidRPr="00561A65">
        <w:rPr>
          <w:sz w:val="12"/>
        </w:rPr>
        <w:t xml:space="preserve"> taken from legal residents and given to the semi-indentured workers (most of whom are from Mexico), but seem to want to do it in the most opaque manner possible. To that end they have employed three dodges: There is no new, higher number discussed; just a terribly obscure reference to a past number. That number, as it is expressed in the language, seems to relate to the ill-paid foreign workers' own preferences at some unstated time in the past. The difference between the old limit and the new one is not ordered by Congress, but the secretary of Homeland Security is given permission to expand the number of visas to the new limit. Skillful maneuvering to be sure. If one really wants to create more jobs for U.S. residents, as the president claims that he does, then one must disappoint powerful business interests who want cheap labor. And that means cutting back on existing foreign worker programs, not expanding them. My suspicion is that new Secretary of Homeland Security </w:t>
      </w:r>
      <w:r w:rsidRPr="00561A65">
        <w:rPr>
          <w:rStyle w:val="Emphasis"/>
        </w:rPr>
        <w:t>Kirstjen Nielsen will be pushed into raising the limit</w:t>
      </w:r>
      <w:r w:rsidRPr="00561A65">
        <w:rPr>
          <w:sz w:val="12"/>
        </w:rPr>
        <w:t xml:space="preserve">, just as her predecessor, John Kelly, was in the summer of 2016, as we </w:t>
      </w:r>
      <w:hyperlink r:id="rId93" w:tgtFrame="_blank" w:history="1">
        <w:r w:rsidRPr="00561A65">
          <w:rPr>
            <w:rStyle w:val="Hyperlink"/>
            <w:sz w:val="12"/>
          </w:rPr>
          <w:t>reported</w:t>
        </w:r>
      </w:hyperlink>
      <w:r w:rsidRPr="00561A65">
        <w:rPr>
          <w:sz w:val="12"/>
        </w:rPr>
        <w:t xml:space="preserve"> at the time. Maybe she, unlike Kelly, can avoid making the announcement, as he did, during a White House-proclaimed "Hire American Week".</w:t>
      </w:r>
    </w:p>
    <w:p w14:paraId="58BFA965" w14:textId="606A7649" w:rsidR="00BF1719" w:rsidRDefault="00BF1719" w:rsidP="00BF1719">
      <w:pPr>
        <w:pStyle w:val="Heading2"/>
      </w:pPr>
      <w:r>
        <w:lastRenderedPageBreak/>
        <w:t>T</w:t>
      </w:r>
    </w:p>
    <w:p w14:paraId="52445986" w14:textId="77777777" w:rsidR="00BF1719" w:rsidRDefault="00BF1719" w:rsidP="00BF1719">
      <w:pPr>
        <w:pStyle w:val="Heading3"/>
      </w:pPr>
      <w:r>
        <w:lastRenderedPageBreak/>
        <w:t xml:space="preserve">T – LPR </w:t>
      </w:r>
    </w:p>
    <w:p w14:paraId="232B4505" w14:textId="77777777" w:rsidR="00BF1719" w:rsidRDefault="00BF1719" w:rsidP="00BF1719">
      <w:pPr>
        <w:pStyle w:val="Heading4"/>
      </w:pPr>
      <w:r>
        <w:t xml:space="preserve">Violation – W visas do not grant </w:t>
      </w:r>
      <w:r w:rsidRPr="00332E30">
        <w:rPr>
          <w:u w:val="single"/>
        </w:rPr>
        <w:t>immediate</w:t>
      </w:r>
      <w:r>
        <w:t xml:space="preserve"> LPR status AND there is </w:t>
      </w:r>
      <w:r w:rsidRPr="00332E30">
        <w:rPr>
          <w:u w:val="single"/>
        </w:rPr>
        <w:t>no fixed time</w:t>
      </w:r>
      <w:r>
        <w:t xml:space="preserve"> which is </w:t>
      </w:r>
      <w:r w:rsidRPr="00332E30">
        <w:rPr>
          <w:u w:val="single"/>
        </w:rPr>
        <w:t>uniquely worse</w:t>
      </w:r>
    </w:p>
    <w:p w14:paraId="4E039467" w14:textId="77777777" w:rsidR="00BF1719" w:rsidRDefault="00BF1719" w:rsidP="00BF1719">
      <w:r w:rsidRPr="00332E30">
        <w:rPr>
          <w:rStyle w:val="Style13ptBold"/>
        </w:rPr>
        <w:t>Chang 16</w:t>
      </w:r>
      <w:r>
        <w:t xml:space="preserve"> – (Howard F. Chang </w:t>
      </w:r>
      <w:r w:rsidRPr="00332E30">
        <w:t>is the Earle Hepburn Professor of Law at the University of Pennsylvania Law School.</w:t>
      </w:r>
      <w:r>
        <w:t xml:space="preserve">, May 2016, "Walls or Welcome Mats? Immigration and the Public Treasury" (2016). Penn Wharton Public Policy Initiative. 4. </w:t>
      </w:r>
      <w:hyperlink r:id="rId94" w:history="1">
        <w:r w:rsidRPr="00070700">
          <w:rPr>
            <w:rStyle w:val="Hyperlink"/>
          </w:rPr>
          <w:t>https://repository.upenn.edu/pennwhartonppi/4</w:t>
        </w:r>
      </w:hyperlink>
      <w:r>
        <w:t xml:space="preserve"> /DOA: 7/10/2018)//JDi</w:t>
      </w:r>
    </w:p>
    <w:p w14:paraId="7A61071C" w14:textId="77777777" w:rsidR="00BF1719" w:rsidRDefault="00BF1719" w:rsidP="00BF1719">
      <w:pPr>
        <w:rPr>
          <w:sz w:val="12"/>
        </w:rPr>
      </w:pPr>
      <w:r w:rsidRPr="00332E30">
        <w:rPr>
          <w:rStyle w:val="StyleUnderline"/>
        </w:rPr>
        <w:t>From the perspective of</w:t>
      </w:r>
      <w:r w:rsidRPr="00332E30">
        <w:rPr>
          <w:sz w:val="12"/>
        </w:rPr>
        <w:t xml:space="preserve"> the interests of the </w:t>
      </w:r>
      <w:r w:rsidRPr="00332E30">
        <w:rPr>
          <w:rStyle w:val="StyleUnderline"/>
        </w:rPr>
        <w:t>guest workers</w:t>
      </w:r>
      <w:r w:rsidRPr="00332E30">
        <w:rPr>
          <w:sz w:val="12"/>
        </w:rPr>
        <w:t xml:space="preserve">, or from the perspective of principles of justice in a democracy, the ideal </w:t>
      </w:r>
      <w:r w:rsidRPr="00332E30">
        <w:rPr>
          <w:rStyle w:val="StyleUnderline"/>
        </w:rPr>
        <w:t xml:space="preserve">immigration policy would provide </w:t>
      </w:r>
      <w:r w:rsidRPr="00332E30">
        <w:rPr>
          <w:rStyle w:val="Emphasis"/>
        </w:rPr>
        <w:t>the option</w:t>
      </w:r>
      <w:r w:rsidRPr="00332E30">
        <w:rPr>
          <w:rStyle w:val="StyleUnderline"/>
        </w:rPr>
        <w:t xml:space="preserve"> of lawful permanent residence </w:t>
      </w:r>
      <w:r w:rsidRPr="00332E30">
        <w:rPr>
          <w:sz w:val="12"/>
        </w:rPr>
        <w:t xml:space="preserve">and access to citizenship. To better reflect democratic ideals, we could offer a path to citizenship for guest workers who compile a record of employment and avoid criminal activity.16 In fact, </w:t>
      </w:r>
      <w:r w:rsidRPr="00332E30">
        <w:rPr>
          <w:rStyle w:val="StyleUnderline"/>
        </w:rPr>
        <w:t xml:space="preserve">under the Senate bill, workers on W visas </w:t>
      </w:r>
      <w:r w:rsidRPr="00332E30">
        <w:rPr>
          <w:rStyle w:val="Emphasis"/>
        </w:rPr>
        <w:t>could apply</w:t>
      </w:r>
      <w:r w:rsidRPr="00332E30">
        <w:rPr>
          <w:rStyle w:val="StyleUnderline"/>
        </w:rPr>
        <w:t xml:space="preserve"> for permanent residence through a merit-based point system</w:t>
      </w:r>
      <w:r w:rsidRPr="00332E30">
        <w:rPr>
          <w:sz w:val="12"/>
        </w:rPr>
        <w:t xml:space="preserve">, which would award two points for each year spent working lawfully in the United States up to a limit of 20 points. Thus, </w:t>
      </w:r>
      <w:r w:rsidRPr="00332E30">
        <w:rPr>
          <w:rStyle w:val="StyleUnderline"/>
        </w:rPr>
        <w:t>admission as a guest worker need not entail permanent status as an alien.</w:t>
      </w:r>
      <w:r>
        <w:rPr>
          <w:rStyle w:val="StyleUnderline"/>
        </w:rPr>
        <w:t xml:space="preserve"> </w:t>
      </w:r>
      <w:r w:rsidRPr="00332E30">
        <w:rPr>
          <w:sz w:val="12"/>
        </w:rPr>
        <w:t xml:space="preserve">Would </w:t>
      </w:r>
      <w:r w:rsidRPr="00332E30">
        <w:rPr>
          <w:rStyle w:val="Emphasis"/>
        </w:rPr>
        <w:t>a path to citizenship</w:t>
      </w:r>
      <w:r w:rsidRPr="00332E30">
        <w:rPr>
          <w:sz w:val="12"/>
        </w:rPr>
        <w:t xml:space="preserve"> for less skilled immigrants raise the prospect of a fiscal burden? Not necessarily: by </w:t>
      </w:r>
      <w:r w:rsidRPr="00332E30">
        <w:rPr>
          <w:rStyle w:val="Emphasis"/>
        </w:rPr>
        <w:t>requiring guest workers to spend years in nonimmigrant status first</w:t>
      </w:r>
      <w:r w:rsidRPr="00332E30">
        <w:rPr>
          <w:sz w:val="12"/>
        </w:rPr>
        <w:t xml:space="preserve">, we </w:t>
      </w:r>
      <w:r w:rsidRPr="00332E30">
        <w:rPr>
          <w:rStyle w:val="StyleUnderline"/>
        </w:rPr>
        <w:t>delay</w:t>
      </w:r>
      <w:r w:rsidRPr="00332E30">
        <w:rPr>
          <w:sz w:val="12"/>
        </w:rPr>
        <w:t xml:space="preserve"> their </w:t>
      </w:r>
      <w:r w:rsidRPr="00332E30">
        <w:rPr>
          <w:rStyle w:val="StyleUnderline"/>
        </w:rPr>
        <w:t>access to</w:t>
      </w:r>
      <w:r w:rsidRPr="00332E30">
        <w:rPr>
          <w:sz w:val="12"/>
        </w:rPr>
        <w:t xml:space="preserve"> the </w:t>
      </w:r>
      <w:r w:rsidRPr="00332E30">
        <w:rPr>
          <w:rStyle w:val="StyleUnderline"/>
        </w:rPr>
        <w:t>full</w:t>
      </w:r>
      <w:r w:rsidRPr="00332E30">
        <w:rPr>
          <w:sz w:val="12"/>
        </w:rPr>
        <w:t xml:space="preserve"> set of </w:t>
      </w:r>
      <w:r w:rsidRPr="00332E30">
        <w:rPr>
          <w:rStyle w:val="StyleUnderline"/>
        </w:rPr>
        <w:t xml:space="preserve">public benefits </w:t>
      </w:r>
      <w:r w:rsidRPr="00332E30">
        <w:rPr>
          <w:sz w:val="12"/>
        </w:rPr>
        <w:t xml:space="preserve">that we provide to citizens. This delay itself would improve the fiscal impact of each immigrant. The longer the delay, the greater the improvement in the immigrant’s fiscal impact. The empirical evidence presented by the NRC suggests that we could allow even less skilled immigrants to naturalize without imposing a net fiscal burden if a sufficient period with limited access to public benefits has passed. </w:t>
      </w:r>
      <w:r w:rsidRPr="00332E30">
        <w:rPr>
          <w:rStyle w:val="Emphasis"/>
        </w:rPr>
        <w:t>These observations</w:t>
      </w:r>
      <w:r w:rsidRPr="00332E30">
        <w:rPr>
          <w:sz w:val="12"/>
        </w:rPr>
        <w:t xml:space="preserve"> would </w:t>
      </w:r>
      <w:r w:rsidRPr="00332E30">
        <w:rPr>
          <w:rStyle w:val="Emphasis"/>
        </w:rPr>
        <w:t>apply</w:t>
      </w:r>
      <w:r w:rsidRPr="00332E30">
        <w:rPr>
          <w:sz w:val="12"/>
        </w:rPr>
        <w:t xml:space="preserve"> not only </w:t>
      </w:r>
      <w:r w:rsidRPr="00332E30">
        <w:rPr>
          <w:rStyle w:val="Emphasis"/>
        </w:rPr>
        <w:t>to guest workers on W visas</w:t>
      </w:r>
      <w:r w:rsidRPr="00332E30">
        <w:rPr>
          <w:sz w:val="12"/>
        </w:rPr>
        <w:t xml:space="preserve"> but also to family-sponsored immigrants on V visas or to legalized immigrants with provisional status. </w:t>
      </w:r>
      <w:r w:rsidRPr="00332E30">
        <w:rPr>
          <w:rStyle w:val="StyleUnderline"/>
        </w:rPr>
        <w:t>The</w:t>
      </w:r>
      <w:r w:rsidRPr="00332E30">
        <w:rPr>
          <w:sz w:val="12"/>
        </w:rPr>
        <w:t xml:space="preserve"> Senate </w:t>
      </w:r>
      <w:r w:rsidRPr="00332E30">
        <w:rPr>
          <w:rStyle w:val="StyleUnderline"/>
        </w:rPr>
        <w:t>bill would allow</w:t>
      </w:r>
      <w:r w:rsidRPr="00332E30">
        <w:rPr>
          <w:sz w:val="12"/>
        </w:rPr>
        <w:t xml:space="preserve"> all of these </w:t>
      </w:r>
      <w:r w:rsidRPr="00332E30">
        <w:rPr>
          <w:rStyle w:val="StyleUnderline"/>
        </w:rPr>
        <w:t>aliens to work and pay taxes</w:t>
      </w:r>
      <w:r w:rsidRPr="00332E30">
        <w:rPr>
          <w:sz w:val="12"/>
        </w:rPr>
        <w:t xml:space="preserve"> in the United States without access to specified public benefits </w:t>
      </w:r>
      <w:r w:rsidRPr="00332E30">
        <w:rPr>
          <w:rStyle w:val="Emphasis"/>
        </w:rPr>
        <w:t xml:space="preserve">while </w:t>
      </w:r>
      <w:r w:rsidRPr="00332E30">
        <w:rPr>
          <w:rStyle w:val="StyleUnderline"/>
        </w:rPr>
        <w:t>seeking permanent resident status</w:t>
      </w:r>
      <w:r w:rsidRPr="00332E30">
        <w:rPr>
          <w:sz w:val="12"/>
        </w:rPr>
        <w:t xml:space="preserve">. In reality, access to citizenship is a matter of degree. </w:t>
      </w:r>
      <w:r w:rsidRPr="00332E30">
        <w:rPr>
          <w:rStyle w:val="StyleUnderline"/>
        </w:rPr>
        <w:t>Guest workers might have the opportunity to adjust status only after a short period of residence or only after a long period</w:t>
      </w:r>
      <w:r w:rsidRPr="00332E30">
        <w:rPr>
          <w:sz w:val="12"/>
        </w:rPr>
        <w:t>. We might demand a long work history or impose less stringent requirements. We could choose any point along this continuum to satisfy critics concerned about the fiscal impact of less skilled immigrants. By adjusting the points a guest worker could earn through years of work in the United States and by adjusting the total number of immigrant visas issued through this point system, we can adjust the guest worker’s prospects for permanent residence and the number of years that a guest worker could expect to wait to adjust status</w:t>
      </w:r>
      <w:r>
        <w:rPr>
          <w:sz w:val="12"/>
        </w:rPr>
        <w:t>.</w:t>
      </w:r>
    </w:p>
    <w:p w14:paraId="775AB940" w14:textId="77777777" w:rsidR="00BF1719" w:rsidRDefault="00BF1719" w:rsidP="00BF1719">
      <w:pPr>
        <w:rPr>
          <w:rStyle w:val="StyleUnderline"/>
        </w:rPr>
      </w:pPr>
    </w:p>
    <w:p w14:paraId="6E81C4A8" w14:textId="77777777" w:rsidR="00BF1719" w:rsidRPr="00332E30" w:rsidRDefault="00BF1719" w:rsidP="00BF1719">
      <w:pPr>
        <w:pStyle w:val="Heading4"/>
      </w:pPr>
      <w:r>
        <w:t xml:space="preserve">Our evidence </w:t>
      </w:r>
      <w:r w:rsidRPr="00332E30">
        <w:t>is in the context of the aff</w:t>
      </w:r>
    </w:p>
    <w:p w14:paraId="03625D57" w14:textId="77777777" w:rsidR="00BF1719" w:rsidRDefault="00BF1719" w:rsidP="00BF1719">
      <w:r w:rsidRPr="00332E30">
        <w:rPr>
          <w:rStyle w:val="Style13ptBold"/>
        </w:rPr>
        <w:t>Chang 16</w:t>
      </w:r>
      <w:r>
        <w:t xml:space="preserve"> – (Howard F. Chang </w:t>
      </w:r>
      <w:r w:rsidRPr="00332E30">
        <w:t>is the Earle Hepburn Professor of Law at the University of Pennsylvania Law School.</w:t>
      </w:r>
      <w:r>
        <w:t xml:space="preserve">, May 2016, "Walls or Welcome Mats? Immigration and the Public Treasury" (2016). Penn Wharton Public Policy Initiative. 4. </w:t>
      </w:r>
      <w:hyperlink r:id="rId95" w:history="1">
        <w:r w:rsidRPr="00070700">
          <w:rPr>
            <w:rStyle w:val="Hyperlink"/>
          </w:rPr>
          <w:t>https://repository.upenn.edu/pennwhartonppi/4</w:t>
        </w:r>
      </w:hyperlink>
      <w:r>
        <w:t xml:space="preserve"> /DOA: 7/10/2018)//JDi</w:t>
      </w:r>
    </w:p>
    <w:p w14:paraId="6F48ADE7" w14:textId="71558E89" w:rsidR="00BF1719" w:rsidRPr="00BF1719" w:rsidRDefault="00BF1719" w:rsidP="00BF1719">
      <w:pPr>
        <w:rPr>
          <w:sz w:val="14"/>
        </w:rPr>
      </w:pPr>
      <w:r w:rsidRPr="00EE3F65">
        <w:rPr>
          <w:sz w:val="14"/>
        </w:rPr>
        <w:t xml:space="preserve">In June 2013, </w:t>
      </w:r>
      <w:r w:rsidRPr="00EE3F65">
        <w:rPr>
          <w:rStyle w:val="StyleUnderline"/>
        </w:rPr>
        <w:t xml:space="preserve">the </w:t>
      </w:r>
      <w:r w:rsidRPr="00EE3F65">
        <w:rPr>
          <w:sz w:val="14"/>
        </w:rPr>
        <w:t xml:space="preserve">U.S. </w:t>
      </w:r>
      <w:r w:rsidRPr="00EE3F65">
        <w:rPr>
          <w:rStyle w:val="StyleUnderline"/>
        </w:rPr>
        <w:t>Senate took a promising step</w:t>
      </w:r>
      <w:r w:rsidRPr="00EE3F65">
        <w:rPr>
          <w:sz w:val="14"/>
        </w:rPr>
        <w:t xml:space="preserve"> in this direction </w:t>
      </w:r>
      <w:r w:rsidRPr="00EE3F65">
        <w:rPr>
          <w:rStyle w:val="StyleUnderline"/>
        </w:rPr>
        <w:t>by passing</w:t>
      </w:r>
      <w:r w:rsidRPr="00EE3F65">
        <w:rPr>
          <w:sz w:val="14"/>
        </w:rPr>
        <w:t xml:space="preserve"> a comprehensive immigration reform bill, </w:t>
      </w:r>
      <w:r w:rsidRPr="00EE3F65">
        <w:rPr>
          <w:rStyle w:val="Emphasis"/>
        </w:rPr>
        <w:t>S. 744</w:t>
      </w:r>
      <w:r w:rsidRPr="00EE3F65">
        <w:rPr>
          <w:sz w:val="14"/>
        </w:rPr>
        <w:t xml:space="preserve">, with bipartisan support. </w:t>
      </w:r>
      <w:r w:rsidRPr="00EE3F65">
        <w:rPr>
          <w:rStyle w:val="StyleUnderline"/>
        </w:rPr>
        <w:t>The</w:t>
      </w:r>
      <w:r w:rsidRPr="00EE3F65">
        <w:rPr>
          <w:sz w:val="14"/>
        </w:rPr>
        <w:t xml:space="preserve"> U.S. </w:t>
      </w:r>
      <w:r w:rsidRPr="00EE3F65">
        <w:rPr>
          <w:rStyle w:val="StyleUnderline"/>
        </w:rPr>
        <w:t>House</w:t>
      </w:r>
      <w:r w:rsidRPr="00EE3F65">
        <w:rPr>
          <w:sz w:val="14"/>
        </w:rPr>
        <w:t xml:space="preserve"> of Representatives, however, has </w:t>
      </w:r>
      <w:r w:rsidRPr="00EE3F65">
        <w:rPr>
          <w:rStyle w:val="StyleUnderline"/>
        </w:rPr>
        <w:t>failed to act on that bill.</w:t>
      </w:r>
      <w:r w:rsidRPr="00EE3F65">
        <w:rPr>
          <w:sz w:val="14"/>
        </w:rPr>
        <w:t xml:space="preserve"> This bill, also known as the Border Security, Economic Opportunity, and Immigration Modernization Act,9 would not only legalize many unauthorized immigrants already in the United States but also would take several important steps to address the problem of backlogs in our current system for legal immigration. For example, the bill would provide sufficient visas to clear current backlogs within 7 years.</w:t>
      </w:r>
    </w:p>
    <w:p w14:paraId="1B91F62B" w14:textId="1DE7AE8E" w:rsidR="003B4033" w:rsidRDefault="003B4033" w:rsidP="003B4033">
      <w:pPr>
        <w:pStyle w:val="Heading1"/>
      </w:pPr>
      <w:r>
        <w:lastRenderedPageBreak/>
        <w:t xml:space="preserve">Guest Workers Neg </w:t>
      </w:r>
      <w:r w:rsidR="00B47A83">
        <w:t xml:space="preserve">Case </w:t>
      </w:r>
      <w:r>
        <w:t>Rough Draft</w:t>
      </w:r>
    </w:p>
    <w:p w14:paraId="3BC8393C" w14:textId="6D4E941B" w:rsidR="00C61646" w:rsidRDefault="00C61646" w:rsidP="00C61646">
      <w:pPr>
        <w:pStyle w:val="Heading2"/>
      </w:pPr>
      <w:r>
        <w:lastRenderedPageBreak/>
        <w:t>Econ</w:t>
      </w:r>
    </w:p>
    <w:p w14:paraId="39392FA0" w14:textId="77777777" w:rsidR="003639C5" w:rsidRDefault="003639C5" w:rsidP="003639C5">
      <w:pPr>
        <w:pStyle w:val="Heading3"/>
      </w:pPr>
      <w:r>
        <w:lastRenderedPageBreak/>
        <w:t>Low Skilled Immigration Hurts Econ</w:t>
      </w:r>
    </w:p>
    <w:p w14:paraId="61E4E504" w14:textId="77777777" w:rsidR="003639C5" w:rsidRDefault="003639C5" w:rsidP="003639C5">
      <w:pPr>
        <w:pStyle w:val="Heading4"/>
        <w:rPr>
          <w:rStyle w:val="Hyperlink"/>
        </w:rPr>
      </w:pPr>
      <w:r>
        <w:rPr>
          <w:rStyle w:val="Hyperlink"/>
        </w:rPr>
        <w:t xml:space="preserve">Empirics show low-skilled immigration reform does not benefit the economy – wages, employment, </w:t>
      </w:r>
    </w:p>
    <w:p w14:paraId="2532A6C4" w14:textId="77777777" w:rsidR="003639C5" w:rsidRDefault="003639C5" w:rsidP="003639C5">
      <w:pPr>
        <w:rPr>
          <w:rStyle w:val="Hyperlink"/>
        </w:rPr>
      </w:pPr>
      <w:r w:rsidRPr="00110808">
        <w:rPr>
          <w:rStyle w:val="Style13ptBold"/>
        </w:rPr>
        <w:t>Silver 17</w:t>
      </w:r>
      <w:r>
        <w:rPr>
          <w:rStyle w:val="Hyperlink"/>
        </w:rPr>
        <w:t xml:space="preserve"> – (Joshua G Silver, excel scholar @ Lafayette College, B.A. Bachelor’s Degree, Economics, International Affairs, 4-5-2017, accessed 7-14-2018, </w:t>
      </w:r>
      <w:hyperlink r:id="rId96" w:history="1">
        <w:r w:rsidRPr="00DB5A62">
          <w:rPr>
            <w:rStyle w:val="Hyperlink"/>
          </w:rPr>
          <w:t>https://news.lafayette.edu/wp-content/blogs.dir/2/files/2017/06/Joshua-Silver-17-honors-thesis.pdf)//JS</w:t>
        </w:r>
      </w:hyperlink>
    </w:p>
    <w:p w14:paraId="23347EA7" w14:textId="77777777" w:rsidR="003639C5" w:rsidRPr="009D5698" w:rsidRDefault="003639C5" w:rsidP="003639C5">
      <w:pPr>
        <w:rPr>
          <w:rStyle w:val="Hyperlink"/>
          <w:sz w:val="14"/>
        </w:rPr>
      </w:pPr>
      <w:r w:rsidRPr="009D5698">
        <w:rPr>
          <w:rStyle w:val="Hyperlink"/>
          <w:sz w:val="14"/>
        </w:rPr>
        <w:t xml:space="preserve">Results The results from this estimation are contained in tables 5, 6, and 7. They are analyzed individually in the following three sections: wages, LFP, and Employment. For each dependent variable and regression run, I ran a regression with both GA and AZ in the same equation. This was done to look for consistency across the regressions. By including both treatment states the other treatment group’s information would be included in the regression. Therefore, the coefficients are not as reliable, but they can be used to test for consistency. Following the individual analysis, I will make overall arguments with respect to trends and conclusions. Wages Table 5 contains the results when wages are the dependent variable. In general, the difference-in-differences coefficient is negative for both states, indicating that the income of native low-skilled workers declined after the treatment (i.e. the immigration reform). </w:t>
      </w:r>
      <w:r w:rsidRPr="009D5698">
        <w:rPr>
          <w:rStyle w:val="Hyperlink"/>
          <w:u w:val="single"/>
        </w:rPr>
        <w:t>Thus, there is no evidence that immigration reform increased the wages of low-skilled workers in treatment states.</w:t>
      </w:r>
      <w:r w:rsidRPr="009D5698">
        <w:rPr>
          <w:rStyle w:val="Hyperlink"/>
          <w:sz w:val="14"/>
        </w:rPr>
        <w:t xml:space="preserve"> More specifically, I ran regressions with two different variables measuring wage. As outlined in the data section, one is the income earned by the individual and the other is the income of the individual’s household. The main focus was on the variable representing the individual income of the head of household (labeled incwage), but the regressions for the household income (labeled hhincome) were included to check for robustness. The coefficient for the difference-in-differences variable in the incwage regression for Georgia is -.13 and is significant at the one percent level. </w:t>
      </w:r>
      <w:r w:rsidRPr="009D5698">
        <w:rPr>
          <w:rStyle w:val="Hyperlink"/>
          <w:u w:val="single"/>
        </w:rPr>
        <w:t xml:space="preserve">This implies that the income of low-skilled native head of households was 13 percent lower after the immigration reform in Georgia. Similarly, the coefficient of the Georgia difference-in-differences variable in the income regression is also negative and significant at the one percent level. </w:t>
      </w:r>
      <w:r w:rsidRPr="009D5698">
        <w:rPr>
          <w:rStyle w:val="Hyperlink"/>
          <w:sz w:val="14"/>
        </w:rPr>
        <w:t xml:space="preserve">This coefficient implies a 15.7 percent lower income for native workers’ households after the treatment. As an additional robustness check, I conducted regressions using all border states and all US states as control groups and found very similar results. The results of the regressions can be seen in the appendix in Tables A5-A12 (see the appendix). Thus the results for Georgia’s difference-in-differences estimator appear to be robust. The Arizona difference-in-differences coefficients tells a similar story, but these coefficients aren’t as statistically significant as those for Georgia. </w:t>
      </w:r>
      <w:r w:rsidRPr="009D5698">
        <w:rPr>
          <w:rStyle w:val="Hyperlink"/>
          <w:u w:val="single"/>
        </w:rPr>
        <w:t>The coefficient on incwage suggests a 9.9% decrease post treatment, but this coefficient is only significant at a 13% percent level (i.e. with an 87% confidence level).</w:t>
      </w:r>
      <w:r w:rsidRPr="009D5698">
        <w:rPr>
          <w:rStyle w:val="Hyperlink"/>
          <w:sz w:val="14"/>
        </w:rPr>
        <w:t xml:space="preserve"> The difference-in-differences coefficient is significant at the 2% level when hhincome is used as the dependent variable however, and indicates that native wages were 14.5% lower post treatment. </w:t>
      </w:r>
      <w:r w:rsidRPr="009D5698">
        <w:rPr>
          <w:rStyle w:val="Hyperlink"/>
          <w:u w:val="single"/>
        </w:rPr>
        <w:t>It is important to note that the signs and magnitudes of the key coefficients are similar across both states, implying that the results are robust and that the wages of low-skilled native workers do not appear to increase (and may even decrease) after the number of immigrants is reduced. Employment In addition to wages, the difference-in-differences estimator was run for employment as well.</w:t>
      </w:r>
      <w:r w:rsidRPr="009D5698">
        <w:rPr>
          <w:rStyle w:val="Hyperlink"/>
          <w:sz w:val="14"/>
        </w:rPr>
        <w:t xml:space="preserve"> </w:t>
      </w:r>
      <w:r w:rsidRPr="009D5698">
        <w:rPr>
          <w:rStyle w:val="Hyperlink"/>
          <w:u w:val="single"/>
        </w:rPr>
        <w:t xml:space="preserve">The results are contained in Table 6. The coefficient on the difference-in-differences estimator here is negative and statistically significant, suggesting that a reduction in the number of immigrants reduces employment of low-skilled native workers. The magnitude suggests that employment of low-skilled native workers was 2 percent lower after the immigration reforms. </w:t>
      </w:r>
      <w:r w:rsidRPr="009D5698">
        <w:rPr>
          <w:rStyle w:val="Hyperlink"/>
          <w:sz w:val="14"/>
        </w:rPr>
        <w:t>For Arizona, the coefficient on the difference-in-differences estimator is negative but not statistically significant, which suggests that a reduction in the number of immigrants has no significant effect on the employment of low-skilled native workers.</w:t>
      </w:r>
    </w:p>
    <w:p w14:paraId="2FEB9127" w14:textId="77777777" w:rsidR="003639C5" w:rsidRDefault="003639C5" w:rsidP="003639C5">
      <w:pPr>
        <w:rPr>
          <w:rStyle w:val="Hyperlink"/>
        </w:rPr>
      </w:pPr>
    </w:p>
    <w:p w14:paraId="7B2C5FC1" w14:textId="77777777" w:rsidR="003639C5" w:rsidRPr="00857B04" w:rsidRDefault="003639C5" w:rsidP="003639C5">
      <w:pPr>
        <w:pStyle w:val="Heading4"/>
      </w:pPr>
      <w:r>
        <w:t>Studies that show immigration does not harm native working-class workers are flawed despite job growth</w:t>
      </w:r>
    </w:p>
    <w:p w14:paraId="7062601A" w14:textId="77777777" w:rsidR="003639C5" w:rsidRDefault="003639C5" w:rsidP="003639C5">
      <w:r w:rsidRPr="00857B04">
        <w:rPr>
          <w:rStyle w:val="Style13ptBold"/>
        </w:rPr>
        <w:t>Frum 15</w:t>
      </w:r>
      <w:r w:rsidRPr="00857B04">
        <w:t xml:space="preserve"> -- (David Frum,</w:t>
      </w:r>
      <w:r>
        <w:t xml:space="preserve"> senior editor @ Atlantic,</w:t>
      </w:r>
      <w:r w:rsidRPr="00857B04">
        <w:t xml:space="preserve"> Does Immigration Harm Working Americans?, Atlantic, 1-5-2015, accessed 7-14-2018, </w:t>
      </w:r>
      <w:hyperlink r:id="rId97" w:history="1">
        <w:r w:rsidRPr="00DB5A62">
          <w:rPr>
            <w:rStyle w:val="Hyperlink"/>
          </w:rPr>
          <w:t>https://www.theatlantic.com/business/archive/2015/01/does-immigration-harm-working-americans/384060/)//JS</w:t>
        </w:r>
      </w:hyperlink>
    </w:p>
    <w:p w14:paraId="090DC25B" w14:textId="77777777" w:rsidR="003639C5" w:rsidRPr="00ED1E25" w:rsidRDefault="003639C5" w:rsidP="003639C5">
      <w:pPr>
        <w:rPr>
          <w:u w:val="single"/>
        </w:rPr>
      </w:pPr>
      <w:r w:rsidRPr="00ED1E25">
        <w:rPr>
          <w:sz w:val="14"/>
        </w:rPr>
        <w:t xml:space="preserve">Many </w:t>
      </w:r>
      <w:r w:rsidRPr="00857B04">
        <w:rPr>
          <w:u w:val="single"/>
        </w:rPr>
        <w:t>economists</w:t>
      </w:r>
      <w:r w:rsidRPr="00ED1E25">
        <w:rPr>
          <w:sz w:val="14"/>
        </w:rPr>
        <w:t xml:space="preserve"> say no—but they </w:t>
      </w:r>
      <w:r w:rsidRPr="00857B04">
        <w:rPr>
          <w:u w:val="single"/>
        </w:rPr>
        <w:t>may be too glib</w:t>
      </w:r>
      <w:r w:rsidRPr="00ED1E25">
        <w:rPr>
          <w:sz w:val="14"/>
        </w:rPr>
        <w:t xml:space="preserve">. The job news is increasingly good: 321,000 jobs created in November. </w:t>
      </w:r>
      <w:r w:rsidRPr="00857B04">
        <w:rPr>
          <w:u w:val="single"/>
        </w:rPr>
        <w:t xml:space="preserve">Yet the national economic mood remains grimly bleak. Many Americans feel a sharp distinction between what’s said about “the” economy and what they experience in “their” economy. At the top of the income </w:t>
      </w:r>
      <w:r w:rsidRPr="00857B04">
        <w:rPr>
          <w:u w:val="single"/>
        </w:rPr>
        <w:lastRenderedPageBreak/>
        <w:t xml:space="preserve">distribution, wages are rising. In the middle and bottom, wages stagnate. Jobs are created, yes—but native-born Americans are not hired for them. </w:t>
      </w:r>
      <w:r w:rsidRPr="00ED1E25">
        <w:rPr>
          <w:sz w:val="14"/>
        </w:rPr>
        <w:t xml:space="preserve">Last month, the Center for Immigration Studies released its latest jobs study. CIS, a research organization that tends to favor tight immigration policies, found that even now, </w:t>
      </w:r>
      <w:r w:rsidRPr="00ED1E25">
        <w:rPr>
          <w:u w:val="single"/>
        </w:rPr>
        <w:t>almost seven years after the collapse of Lehman Brothers, 1.5 million fewer native-born Americans are working than in November 2007, the peak of the prior economic cycle.</w:t>
      </w:r>
      <w:r w:rsidRPr="00ED1E25">
        <w:rPr>
          <w:sz w:val="14"/>
        </w:rPr>
        <w:t xml:space="preserve"> Balancing the 1.5 million fewer native-born Americans at work, there are 2 million more immigrants—legal and illegal—working in the United States today than in November 2007. </w:t>
      </w:r>
      <w:r w:rsidRPr="00ED1E25">
        <w:rPr>
          <w:u w:val="single"/>
        </w:rPr>
        <w:t xml:space="preserve">All the net new jobs created since November 2007 have gone to immigrants. Meanwhile, millions of native-born Americans, especially men, have abandoned the job market altogether. </w:t>
      </w:r>
      <w:r w:rsidRPr="00ED1E25">
        <w:rPr>
          <w:sz w:val="14"/>
        </w:rPr>
        <w:t xml:space="preserve">The percentage of men aged 25 to 54 who are working or looking for work has dropped to the lowest point in recorded history. It's said again and again that immigrants do not take jobs from natives. Here’s National Journal, reporting just last year, under the headline "Left and Right Agree: Immigrants Don't Take American Jobs": That immigrants take the jobs of American-born citizens is “something that virtually no learned person believes in,” Alex Nowrasteh, an immigration expert at the libertarian Cato Institute, said at a Thursday panel. “It’s sort of a silly thing.” Most economists don’t find immigrants driving down wages or jobs, the Brookings Institution’s Michael Greenstone and Adam Looney wrote in May. In fact, “on average, immigrant workers increase the opportunities and incomes of Americans,” they write. Foreign-born workers don’t affect the employment rate positively or negatively, according to a 2011 analysis from the conservative American Enterprise Institute. And a study released Wednesday by the liberal Center for American Progress suggests that granting legal status to undocumented workers might even create jobs. </w:t>
      </w:r>
      <w:r w:rsidRPr="00ED1E25">
        <w:rPr>
          <w:u w:val="single"/>
        </w:rPr>
        <w:t>So there you have it. Experts say it’s impossible. Can’t be happening. And if actual observed data from the real economy seem to suggest that the impossible is happening—well, Albert Einstein himself answered that one. If the material universe doesn’t support the theory: “Then I’d feel sorry for the good Lord. The theory is correct."</w:t>
      </w:r>
    </w:p>
    <w:p w14:paraId="6FE5C8BD" w14:textId="77777777" w:rsidR="003639C5" w:rsidRDefault="003639C5" w:rsidP="003639C5">
      <w:pPr>
        <w:pStyle w:val="Heading4"/>
      </w:pPr>
      <w:r>
        <w:t>Guest workers programs with LPR for low-skilled immigrants hamper economic growth</w:t>
      </w:r>
    </w:p>
    <w:p w14:paraId="5D52F6E4" w14:textId="77777777" w:rsidR="003639C5" w:rsidRDefault="003639C5" w:rsidP="003639C5">
      <w:r w:rsidRPr="00062095">
        <w:rPr>
          <w:rStyle w:val="Style13ptBold"/>
        </w:rPr>
        <w:t>Malanga 06</w:t>
      </w:r>
      <w:r w:rsidRPr="00ED1E25">
        <w:t xml:space="preserve"> -- (Steven Malanga,</w:t>
      </w:r>
      <w:r>
        <w:t xml:space="preserve"> senior editor @ City Journal, MA @ University of Maryland,</w:t>
      </w:r>
      <w:r w:rsidRPr="00ED1E25">
        <w:t xml:space="preserve"> How Unskilled Immigrants Hurt Our Econ</w:t>
      </w:r>
      <w:r>
        <w:t>omy, City Journal, 2006</w:t>
      </w:r>
      <w:r w:rsidRPr="00ED1E25">
        <w:t xml:space="preserve">, accessed 7-14-2018, </w:t>
      </w:r>
      <w:hyperlink r:id="rId98" w:history="1">
        <w:r w:rsidRPr="00DB5A62">
          <w:rPr>
            <w:rStyle w:val="Hyperlink"/>
          </w:rPr>
          <w:t>https://www.city-journal.org/html/how-unskilled-immigrants-hurt-our-economy-12946.html)//JS</w:t>
        </w:r>
      </w:hyperlink>
    </w:p>
    <w:p w14:paraId="52D668F6" w14:textId="77777777" w:rsidR="003639C5" w:rsidRDefault="003639C5" w:rsidP="003639C5"/>
    <w:p w14:paraId="068580EF" w14:textId="77777777" w:rsidR="003639C5" w:rsidRPr="00691A98" w:rsidRDefault="003639C5" w:rsidP="003639C5">
      <w:pPr>
        <w:rPr>
          <w:sz w:val="8"/>
        </w:rPr>
      </w:pPr>
      <w:r w:rsidRPr="00062095">
        <w:rPr>
          <w:u w:val="single"/>
        </w:rPr>
        <w:t>Velasquez’s story illustrates some of the fault lines in the nation’s current, highly charged, debate on immigration</w:t>
      </w:r>
      <w:r w:rsidRPr="00691A98">
        <w:rPr>
          <w:sz w:val="8"/>
        </w:rPr>
        <w:t xml:space="preserve">. Since the mid-1960s, America has welcomed nearly 30 million legal immigrants and received perhaps another 15 million illegals, numbers unprecedented in our history. These immigrants have picked our fruit, cleaned our homes, cut our grass, worked in our factories, and washed our cars. But they have also crowded into our hospital emergency rooms, schools, and government-subsidized aid programs, sparking a fierce debate about their contributions to our society and the costs they impose on it. Advocates of open immigration argue that welcoming the Librado Velasquezes of the world is essential for our American economy: our businesses need workers like him, because we have a shortage of people willing to do low-wage work. Moreover, the free movement of labor in a global economy pays off for the United States, because immigrants bring skills and capital that expand our economy and offset immigration’s costs. </w:t>
      </w:r>
      <w:r w:rsidRPr="000D5B02">
        <w:rPr>
          <w:u w:val="single"/>
        </w:rPr>
        <w:t>Like tax cuts, supporters argue, immigration pays for itself.</w:t>
      </w:r>
      <w:r>
        <w:rPr>
          <w:u w:val="single"/>
        </w:rPr>
        <w:t xml:space="preserve"> </w:t>
      </w:r>
      <w:r w:rsidRPr="000D5B02">
        <w:rPr>
          <w:u w:val="single"/>
        </w:rPr>
        <w:t xml:space="preserve">But the tale </w:t>
      </w:r>
      <w:r w:rsidRPr="00691A98">
        <w:rPr>
          <w:sz w:val="8"/>
        </w:rPr>
        <w:t xml:space="preserve">of Librado Velasquez </w:t>
      </w:r>
      <w:r w:rsidRPr="000D5B02">
        <w:rPr>
          <w:u w:val="single"/>
        </w:rPr>
        <w:t>helps show why supporters are wrong about today’s immigration</w:t>
      </w:r>
      <w:r w:rsidRPr="00691A98">
        <w:rPr>
          <w:sz w:val="8"/>
        </w:rPr>
        <w:t xml:space="preserve">, as many Americans sense and so much research has demonstrated. </w:t>
      </w:r>
      <w:r w:rsidRPr="000D5B02">
        <w:rPr>
          <w:u w:val="single"/>
        </w:rPr>
        <w:t>America does not have a vast labor shortage that requires waves of low-wage immigrants to alleviate; in fact, unemployment among unskilled workers is high—about 30 percent.</w:t>
      </w:r>
      <w:r w:rsidRPr="00691A98">
        <w:rPr>
          <w:sz w:val="8"/>
        </w:rPr>
        <w:t xml:space="preserve"> Moreover, </w:t>
      </w:r>
      <w:r w:rsidRPr="000D5B02">
        <w:rPr>
          <w:u w:val="single"/>
        </w:rPr>
        <w:t>many of the unskilled, uneducated workers now journeying here labor, like Velasquez, in shrinking industries, where they force out native workers, and many others work in industries where the availability of cheap workers has led businesses to suspend investment in new technologies that would make them less labor-intensive.</w:t>
      </w:r>
      <w:r>
        <w:rPr>
          <w:u w:val="single"/>
        </w:rPr>
        <w:t xml:space="preserve"> </w:t>
      </w:r>
      <w:r w:rsidRPr="000D5B02">
        <w:rPr>
          <w:u w:val="single"/>
        </w:rPr>
        <w:t>Yet while these workers add little to our</w:t>
      </w:r>
      <w:r>
        <w:rPr>
          <w:u w:val="single"/>
        </w:rPr>
        <w:t xml:space="preserve"> </w:t>
      </w:r>
      <w:r w:rsidRPr="000D5B02">
        <w:rPr>
          <w:u w:val="single"/>
        </w:rPr>
        <w:t>economy, they come at great cost, because they are not economic abstractions but human beings</w:t>
      </w:r>
      <w:r w:rsidRPr="00691A98">
        <w:rPr>
          <w:sz w:val="8"/>
        </w:rPr>
        <w:t xml:space="preserve">, with their own culture and ideas—often at odds with our own. </w:t>
      </w:r>
      <w:r w:rsidRPr="000D5B02">
        <w:rPr>
          <w:u w:val="single"/>
        </w:rPr>
        <w:t>Increasing numbers of them arrive with little education and none of the skills necessary to succeed in a modern economy. Many may wind up stuck on our lowest economic rungs, where they will rely on something that immigrants of other generations didn’t have: a vast U.S. welfare and social-services apparatus that has enormously amplified the cost of immigration. Just as welfare reform and other policies are helping to shrink America’s underclass by weaning people off such social programs, we are importing a new, foreign-born underclass. As famed free-market economist Milton Friedman puts it: “It’s just obvious that you can’t have free immigration and a welfare state.”</w:t>
      </w:r>
      <w:r>
        <w:rPr>
          <w:u w:val="single"/>
        </w:rPr>
        <w:t xml:space="preserve"> </w:t>
      </w:r>
      <w:r w:rsidRPr="00691A98">
        <w:rPr>
          <w:sz w:val="8"/>
        </w:rPr>
        <w:t xml:space="preserve">Immigration can only pay off again for America if we reshape our policy, organizing it around what’s good for the economy by welcoming workers we truly need and excluding those who, </w:t>
      </w:r>
      <w:r w:rsidRPr="000D5B02">
        <w:rPr>
          <w:u w:val="single"/>
        </w:rPr>
        <w:t>because they have so little to offer, are likely to cost us more than they contribute, and who will struggle for years to find their place here.</w:t>
      </w:r>
      <w:r>
        <w:rPr>
          <w:u w:val="single"/>
        </w:rPr>
        <w:t xml:space="preserve"> </w:t>
      </w:r>
      <w:r w:rsidRPr="00691A98">
        <w:rPr>
          <w:sz w:val="8"/>
        </w:rPr>
        <w:t xml:space="preserve">Hampering today’s immigration debate are our misconceptions about the so-called first great migration some 100 years ago, with </w:t>
      </w:r>
      <w:r w:rsidRPr="00691A98">
        <w:rPr>
          <w:sz w:val="8"/>
        </w:rPr>
        <w:lastRenderedPageBreak/>
        <w:t xml:space="preserve">which today’s immigration is often compared. We envision that first great migration as a time when multitudes of Emma Lazarus’s “tired,” “poor,” and “wretched refuse” of Europe’s shores made their way from destitution to American opportunity. Subsequent studies of American immigration with titles like The Uprooted convey the same impression of the dispossessed and displaced swarming here to find a new life. If America could assimilate 24 million mostly desperate immigrants from that great migration—people one unsympathetic economist at the turn of the twentieth century described as “the unlucky, the thriftless, the worthless”—surely, so the story goes, today’s much bigger and richer country can absorb the millions of Librado Velasquezes now venturing here. But that argument distorts the realities of the first great migration. Though fleeing persecution or economic stagnation in their homelands, that era’s immigrants—Jewish tailors and seamstresses who helped create New York’s garment industry, Italian stonemasons and bricklayers who helped build some of our greatest buildings, German merchants, shopkeepers, and artisans—all brought important skills with them that fit easily into the American economy. Those waves of immigrants—many of them urban dwellers who crossed a continent and an ocean to get here—helped supercharge the workforce at a time when the country was going through a transformative economic expansion that craved new workers, especially in its cities. A 1998 National Research Council report noted “that the newly arriving immigrant nonagricultural work force . . . was (slightly) more skilled than the resident American labor force”: 27 percent of them were skilled laborers, compared with only 17 percent of that era’s native-born workforce. Many of these immigrants quickly found a place in our economy, participating in the workforce at a higher rate even than the native population. Their success at finding work sent many of them quickly up the economic ladder: those who stayed in America for at least 15 years, for instance, were just as likely to own their own business as native-born workers of the same age, one study found. Another study found that their American-born children were just as likely to be accountants, engineers, or lawyers as Americans whose families had been here for generations. What the newcomers of the great migration did not find here was a vast social-services and welfare state. They had to rely on their own resources or those of friends, relatives, or private, often ethnic, charities if things did not go well. That’s why about 70 percent of those who came were men in their prime. It’s also why many of them left when the economy sputtered several times during the period. For though one often hears that restrictive anti-immigration legislation starting with the Emergency Quota Act of 1921 ended the first great migration, what really killed it was the crash of the American economy. Even with the 1920s quotas, America welcomed some 4.1 million immigrants, but in the Depression of the 1930s, the number of foreign immigrants tumbled far below quota levels, to 500,000. With America’s streets no longer paved with gold, and without access to the New Deal programs for native-born Americans, immigrants not only stopped coming, but some 60 percent of those already here left in a great remigration home. Today’s immigration has turned out so differently in part because it emerged out of the 1960s civil rights and Great Society mentality. In 1965, a new immigration act eliminated the old system of national quotas, which critics saw as racist because it greatly favored European nations. Lawmakers created a set of broader immigration quotas for each hemisphere, and they added a new visa preference category for family members to join their relatives here. Senate immigration subcommittee chairman Edward Kennedy reassured the country that, “contrary to the charges in some quarters, [the bill] will not inundate America with immigrants,” and “it will not cause American workers to lose their jobs.” But, in fact, the law had an immediate, dramatic effect, increasing immigration by 60 percent in its first ten years. Sojourners from poorer countries around the rest of the world arrived in ever-greater numbers, so that whereas half of immigrants in the 1950s had originated from Europe, 75 percent by the 1970s were from Asia and Latin America. And as the influx of immigrants grew, the special-preferences rule for family unification intensified it further, as the pool of eligible family members around the world also increased. Legal immigration to the U.S. soared from 2.5 million in the 1950s to 4.5 million in the 1970s to 7.3 million in the 1980s to about 10 million in the 1990s. </w:t>
      </w:r>
      <w:r w:rsidRPr="000D5B02">
        <w:rPr>
          <w:u w:val="single"/>
        </w:rPr>
        <w:t>As the floodgates of legal immigration opened, the widening economic gap between the United States and many of its neighbors also pushed illegal immigration to levels that America had never seen.</w:t>
      </w:r>
      <w:r w:rsidRPr="00691A98">
        <w:rPr>
          <w:sz w:val="8"/>
        </w:rPr>
        <w:t xml:space="preserve"> In particular, when Mexico’s move to a more centralized, state-run economy in the 1970s produced hyperinflation, the disparity between its stagnant economy and U.S. prosperity yawned wide. Mexico’s per-capita gross domestic product, 37 percent of the United States’ in the early 1980s, was only 27 percent of it by the end of the decade—and is now just 25 percent of it. With Mexican farmworkers able to earn seven to ten times as much in the United States as at home, by the 1980s illegals were pouring across our border at the rate of about 225,000 a year, and U.S. sentiment rose for slowing the flow. But an unusual coalition of business groups, unions, civil rights activists, and church leaders thwarted the call for restrictions with passage of the inaptly named 1986 Immigration Reform and Control Act, which legalized some 2.7 million unauthorized aliens already here, supposedly in exchange for tougher penalties and controls against employers who hired illegals. The law proved no deterrent, however, because supporters, in subsequent legislation and court cases argued on civil rights grounds, weakened the employer sanctions. Meanwhile, more illegals flooded here in the hope of future amnesties from Congress, while the newly legalized sneaked their wives and children into the country rather than have them wait for family-preference visas. The flow of illegals into the country rose to between 300,000 and 500,000 per year in the 1990s, so that a decade after the legislation that had supposedly solved the undocumented alien problem by reclassifying them as legal, the number of illegals living in the United States was back up to about 5 million, while today it’s estimated at between 9 million and 13 million. </w:t>
      </w:r>
      <w:r w:rsidRPr="000D5B02">
        <w:rPr>
          <w:u w:val="single"/>
        </w:rPr>
        <w:t>The flood of immigrants, both legal and illegal, from countries with poor, ill-educated populations, has yielded a mismatch between today’s immigrants and the American economy and has left many workers poorly positioned to succeed for the long term. Unlike the immigrants of</w:t>
      </w:r>
      <w:r>
        <w:rPr>
          <w:u w:val="single"/>
        </w:rPr>
        <w:t xml:space="preserve"> </w:t>
      </w:r>
      <w:r w:rsidRPr="000D5B02">
        <w:rPr>
          <w:u w:val="single"/>
        </w:rPr>
        <w:t>100 years ago, whose skills reflected or surpassed those of the native workforce at the time, many of today’s arrivals, particularly the more than half who now come from Central and South America, are farmworkers in their home countries who come here with little education or even basic training in blue-collar occupations like carpentry or machinery. (</w:t>
      </w:r>
      <w:r w:rsidRPr="00691A98">
        <w:rPr>
          <w:sz w:val="8"/>
        </w:rPr>
        <w:t xml:space="preserve">A century ago, farmworkers made up 35 percent of the U.S. labor force, compared with the under 2 percent who produce a surplus of food today.) Nearly two-thirds of Mexican immigrants, for instance, are high school dropouts, and most wind up doing either unskilled factory work or small-scale construction projects, or they work in service industries, where they compete for entry-level jobs against one another, against the adult children of other immigrants, and against native-born high school dropouts. Of the 15 industries employing the greatest percentage of foreign-born workers, half are low-wage service industries, including gardening, domestic household work, car washes, shoe repair, and janitorial work. To take one stark example: whereas 100 years ago, immigrants were half as likely as native-born workers to be employed in household service, today immigrants account for 27 percent of all domestic workers in the United States. Although open-borders advocates say that these workers are simply taking jobs Americans don’t want, </w:t>
      </w:r>
      <w:r w:rsidRPr="000D5B02">
        <w:rPr>
          <w:u w:val="single"/>
        </w:rPr>
        <w:t>studies show that the immigrants drive down wages of native-born workers and squeeze them out of certain industries. Harvard economists George Borjas and Lawrence Katz, for instance, estimate that low-wage immigration cuts the wages for the average native-born high school dropout by some 8 percent, or more than $1,200 a year. Other economists find that the new workers also push down wages significantly for immigrants already here and native-born Hispanics.</w:t>
      </w:r>
      <w:r>
        <w:rPr>
          <w:u w:val="single"/>
        </w:rPr>
        <w:t xml:space="preserve"> </w:t>
      </w:r>
      <w:r w:rsidRPr="000D5B02">
        <w:rPr>
          <w:u w:val="single"/>
        </w:rPr>
        <w:t xml:space="preserve">Consequently, as the waves of immigration continue, the sheer number of those competing for low-skilled service jobs makes economic progress difficult. </w:t>
      </w:r>
      <w:r w:rsidRPr="00691A98">
        <w:rPr>
          <w:sz w:val="8"/>
        </w:rPr>
        <w:t xml:space="preserve">A study of the impact of immigration on New York City’s restaurant business, for instance, found that 60 percent of immigrant workers do not receive regular raises, while 70 percent had never been promoted. One Mexican dishwasher aptly captured the downward pressure that all these arriving workers put on wages by telling the study’s authors about his frustrating search for a 50-cent raise after working for $6.50 an hour: “I visited a few restaurants asking for $7 an hour, but they only offered me $5.50 or $6,” he said. “I had to beg [for a job].” Similarly, immigration is also pushing some native-born workers out of jobs, as Kenyon College economists showed in the California nail-salon workforce. Over a 16-year period starting in the late 1980s, some 35,600 mostly Vietnamese immigrant women flooded into the industry, a mass migration that equaled the total number of jobs in the industry before the immigrants arrived. Though the new workers created a labor surplus that led to lower prices, new services, and somewhat more demand, the economists estimate that as a result, 10,000 native-born workers either left the industry or never bothered entering it. In many American industries, waves of low-wage workers have also retarded investments that might lead to modernization and efficiency. Farming, which employs a million immigrant laborers in California alone, is the prime case in point. Faced with a labor shortage in the early 1960s, when President Kennedy ended a 22-year-old guest-worker program that allowed 45,000 Mexican farmhands to cross over the border and harvest 2.2 million tons of California tomatoes for processed foods, farmers complained but swiftly automated, adopting a mechanical tomato-picking technology created more than a decade earlier. Today, just 5,000 better-paid workers—one-ninth the original workforce—harvest 12 million tons of tomatoes using the machines. The savings prompted by low-wage migrants may even be minimal in crops not easily mechanized. Agricultural economists Wallace Huffman and Alan McCunn of Iowa State University have estimated that without illegal workers, the retail cost of fresh produce would increase only about 3 percent in the summer-fall season and less than 2 percent in the winter-spring season, because labor represents only a tiny percent of the retail price of produce and because without migrant workers, America would probably import more foreign fruits and vegetables. “The question is whether we want to import more produce from abroad, or more workers from abroad to pick our produce,” Huffman remarks. For American farmers, the answer has been to keep importing workers—which has now made the farmers more vulnerable to foreign competition, since even minimum-wage immigrant workers can’t compete with produce picked on farms in China, Chile, or Turkey and shipped here cheaply. A flood of low-priced Turkish raisins several years ago produced a glut in the United States that sharply drove down prices and knocked some farms out of business, shrinking total acreage in California devoted to the crop by one-fifth, or some 50,000 acres. The farms that survived are now moving to mechanize swiftly, realizing that no amount of cheap immigrant labor will make them competitive. As foreign competition and mechanization shrink manufacturing and farmworker jobs, low-skilled immigrants are likely to wind up farther on the margins of our economy, where many already operate. For example, although only about 12 percent of construction workers are foreign-born, 100,000 to 300,000 illegal immigrants have carved a place for themselves as temporary workers on the fringes of the industry. In urban areas like New York and Los Angeles, these mostly male illegal immigrants gather on street corners, in empty lots, or in Home Depot parking lots to sell their labor by the hour or the day, for $7 to $11 an hour. That’s far below what full-time construction workers earn, and for good reason. Unlike the previous generations of immigrants who built America’s railroads or great infrastructure projects like New York’s bridges and tunnels, these day laborers mostly do home-improvement projects. A New York study, for instance, found that four in ten employers who hire day laborers are private homeowners or renters wanting help with cleanup chores, moving, or landscaping. Another 56 percent were contractors, mostly small, nonunion shops, some owned by immigrants themselves, doing short-term, mostly residential work. The day laborer’s market, in other words, has turned out to be a boon for homeowners and small contractors offering their residential clients a rock-bottom price, but a big chunk of the savings comes because </w:t>
      </w:r>
      <w:r w:rsidRPr="000D5B02">
        <w:rPr>
          <w:u w:val="single"/>
        </w:rPr>
        <w:t>low-wage immigration has produced such a labor surplus that many of these workers are willing to take jobs without benefits and with salaries far below industry norms.</w:t>
      </w:r>
      <w:r>
        <w:rPr>
          <w:u w:val="single"/>
        </w:rPr>
        <w:t xml:space="preserve"> </w:t>
      </w:r>
      <w:r w:rsidRPr="00691A98">
        <w:rPr>
          <w:sz w:val="8"/>
        </w:rPr>
        <w:t xml:space="preserve">Because so much of our legal and illegal immigrant labor is concentrated in such fringe, </w:t>
      </w:r>
      <w:r w:rsidRPr="000D5B02">
        <w:rPr>
          <w:u w:val="single"/>
        </w:rPr>
        <w:t xml:space="preserve">low-wage employment, its overall impact on our economy is extremely small. </w:t>
      </w:r>
      <w:r w:rsidRPr="00691A98">
        <w:rPr>
          <w:sz w:val="8"/>
        </w:rPr>
        <w:t xml:space="preserve">A 1997 National Academy of Sciences study estimated that immigration’s net benefit to the American economy raises the average income of the native-born by only some $10 billion a year—about $120 per household. And that meager contribution is not the result of immigrants helping to build our essential industries or making us more competitive globally but instead merely delivering our pizzas and cutting our grass. </w:t>
      </w:r>
      <w:r w:rsidRPr="000D5B02">
        <w:rPr>
          <w:u w:val="single"/>
        </w:rPr>
        <w:t>Estimates by</w:t>
      </w:r>
      <w:r>
        <w:rPr>
          <w:u w:val="single"/>
        </w:rPr>
        <w:t xml:space="preserve"> </w:t>
      </w:r>
      <w:r w:rsidRPr="000D5B02">
        <w:rPr>
          <w:u w:val="single"/>
        </w:rPr>
        <w:t>pro-immigration forces that foreign workers</w:t>
      </w:r>
      <w:r>
        <w:rPr>
          <w:u w:val="single"/>
        </w:rPr>
        <w:t xml:space="preserve"> </w:t>
      </w:r>
      <w:r w:rsidRPr="000D5B02">
        <w:rPr>
          <w:u w:val="single"/>
        </w:rPr>
        <w:t>contribute much more to the economy, boosting annual gross domestic product by hundreds of billions of dollars, generally just tally what</w:t>
      </w:r>
      <w:r>
        <w:rPr>
          <w:u w:val="single"/>
        </w:rPr>
        <w:t xml:space="preserve"> </w:t>
      </w:r>
      <w:r w:rsidRPr="000D5B02">
        <w:rPr>
          <w:u w:val="single"/>
        </w:rPr>
        <w:t>immigrants earn here, while ignoring the</w:t>
      </w:r>
      <w:r>
        <w:rPr>
          <w:u w:val="single"/>
        </w:rPr>
        <w:t xml:space="preserve"> </w:t>
      </w:r>
      <w:r w:rsidRPr="000D5B02">
        <w:rPr>
          <w:u w:val="single"/>
        </w:rPr>
        <w:t>offsetting effect they have on the wages of native-born workers.</w:t>
      </w:r>
      <w:r>
        <w:rPr>
          <w:u w:val="single"/>
        </w:rPr>
        <w:t xml:space="preserve"> </w:t>
      </w:r>
      <w:r w:rsidRPr="00691A98">
        <w:rPr>
          <w:sz w:val="8"/>
        </w:rPr>
        <w:t xml:space="preserve">If the benefits of the current generation of migrants are small, </w:t>
      </w:r>
      <w:r w:rsidRPr="000D5B02">
        <w:rPr>
          <w:u w:val="single"/>
        </w:rPr>
        <w:t>the costs are large and growing because of America’s vast range of social programs and the wide advocacy network that strives to hook low-earning legal and illegal immigrants into these programs.</w:t>
      </w:r>
      <w:r w:rsidRPr="00691A98">
        <w:rPr>
          <w:sz w:val="8"/>
        </w:rPr>
        <w:t xml:space="preserve"> A 1998 National Academy of Sciences study found that more than 30 percent of California’s foreign-born were on Medicaid—including 37 percent of all Hispanic households—compared with 14 percent of native-born households. The foreign-born were more than twice as likely as the native-born to be on welfare, and their children were nearly five times as likely to be in means-tested government lunch programs. Native-born households pay for much of this, the study found, because they earn more and pay higher taxes—and are more likely to comply with tax laws. Recent immigrants, by contrast, have much lower levels of income and tax compliance (another study estimated that only 56 percent of illegals in California have taxes deducted from their earnings, for instance). The study’s conclusion: immigrant families cost each native-born household in California an additional $1,200 a year in taxes. Immigration’s bottom line has shifted so sharply that in a high-immigration state like California, </w:t>
      </w:r>
      <w:r w:rsidRPr="000D5B02">
        <w:rPr>
          <w:u w:val="single"/>
        </w:rPr>
        <w:t>native-born residents are paying up to ten times more in state and local taxes than immigrants generate in economic benefits.</w:t>
      </w:r>
      <w:r w:rsidRPr="00691A98">
        <w:rPr>
          <w:sz w:val="8"/>
        </w:rPr>
        <w:t xml:space="preserve"> Moreover, the cost is only likely to grow as the foreign-born population—which has already mushroomed from about 9 percent of the U.S. population when the NAS studies were done in the late 1990s to about 12 percent today—keeps growing. And citizens in more and more places will feel the bite, as immigrants move beyond their traditional settling places. From 1990 to 2005, the number of states in which immigrants make up at least 5 percent of the population nearly doubled from 17 to 29, with </w:t>
      </w:r>
      <w:r w:rsidRPr="00691A98">
        <w:rPr>
          <w:sz w:val="8"/>
        </w:rPr>
        <w:lastRenderedPageBreak/>
        <w:t xml:space="preserve">states like Arkansas, South Dakota, South Carolina, and Georgia seeing the most growth. This sharp turnaround since the 1970s, when immigrants were less likely to be using the social programs of the Great Society than the native-born population, says Harvard economist Borjas, suggests that welfare and other social programs are a magnet drawing certain types of immigrants—nonworking women, children, and the elderly—and keeping them here when they run into difficulty. Not only have the formal and informal networks helping immigrants tap into our social spending grown, but they also get plenty of assistance from advocacy groups financed by tax dollars, working to ensure that immigrants get their share of social spending. Thus, the Newark-based New Jersey Immigration Policy Network receives several hundred thousand government dollars annually to help doctors and hospitals increase immigrant enrollment in Jersey’s subsidized health-care programs. Casa Maryland, operating in the greater Washington area, gets funding from nearly 20 federal, state, and local government agencies to run programs that “empower” immigrants to demand benefits and care from government and to “refer clients to government and private social service programs for which they and their families may be eligible.” Pols around the country, intent on currying favor with ethnic voting blocs by appearing immigrant-friendly, have jumped on the benefits-for-immigrants bandwagon, endorsing “don’t ask, don’t tell” policies toward immigrants who register for benefits, giving tax dollars to centers that find immigrants work and aid illegals, and enacting legislation prohibiting local authorities from cooperating with federal immigration officials. In New York, for instance, Mayor Michael Bloomberg has ordered city agencies to ignore an immigrant’s status in providing services. “This policy’s critical to encourage immigrant day laborers to access . . . children’s health insurance, a full range of preventive primary and acute medical care, domestic violence counseling, emergency shelters, police protection, consumer fraud protections, and protection against discrimination through the Human Rights Commission,” the city’s Immigrant Affairs Commissioner, Guillermo Linares, explains. Almost certainly, immigrants’ participation in our social welfare programs will increase over time, because so many are destined to struggle in our workforce. </w:t>
      </w:r>
      <w:r w:rsidRPr="00691A98">
        <w:rPr>
          <w:u w:val="single"/>
        </w:rPr>
        <w:t>Despite our cherished view of immigrants as rapidly climbing the economic ladder, more and more of the new arrivals and their children face a lifetime of economic disadvantage, because they arrive here with low levels of education and with few work skills—shortcomings not easily overcome.</w:t>
      </w:r>
      <w:r w:rsidRPr="00691A98">
        <w:rPr>
          <w:sz w:val="8"/>
        </w:rPr>
        <w:t xml:space="preserve"> Mexican immigrants, who are up to six times more likely to be high school dropouts than native-born Americans, not only earn substantially less than the native-born median, but the wage gap persists for decades after they’ve arrived. A study of the 2000 census data, for instance, shows that the cohort of Mexican immigrants between 25 and 34 who entered the United States in the late 1970s were earning 40 to 50 percent less than similarly aged native-born Americans in 1980, but 20 years later they had fallen even further behind their native-born counterparts. Today’s Mexican immigrants between 25 and 34 have an even larger wage gap relative to the native-born population. </w:t>
      </w:r>
      <w:r w:rsidRPr="00691A98">
        <w:rPr>
          <w:u w:val="single"/>
        </w:rPr>
        <w:t>Adjusting for other socioeconomic factors, Harvard’s Borjas and Katz estimate that virtually this entire wage gap is attributable to low levels of education.</w:t>
      </w:r>
      <w:r>
        <w:rPr>
          <w:u w:val="single"/>
        </w:rPr>
        <w:t xml:space="preserve"> </w:t>
      </w:r>
      <w:r w:rsidRPr="00691A98">
        <w:rPr>
          <w:sz w:val="8"/>
        </w:rPr>
        <w:t xml:space="preserve">Meanwhile, because their parents start off so far behind, the American-born children of Mexican immigrants also make slow progress. First-generation adult Americans of Mexican descent studied in the 2000 census, for instance, earned 14 percent less than native-born Americans. By contrast, first-generation Portuguese Americans earned slightly more than the average native-born worker—a reminder of how quickly immigrants once succeeded in America and how some still do. But Mexico increasingly dominates our immigration flows, accounting for 43 percent of the growth of our foreign-born population in the 1990s. One reason some ethnic groups make up so little ground concerns the transmission of what economists call “ethnic capital,” or what we might call the influence of culture. More than previous generations, immigrants today tend to live concentrated in ethnic enclaves, and their children find their role models among their own group. Thus the children of today’s Mexican immigrants are likely to live in a neighborhood where about 60 percent of men dropped out of high school and now do low-wage work, and where less than half of the population speak English fluently, which might explain why high school dropout rates among Americans of Mexican ancestry are two and a half times higher than dropout rates for all other native-born Americans, and why first-generation Mexican Americans do not move up the economic ladder nearly as quickly as the children of other immigrant groups. In sharp contrast is the cultural capital transmitted by Asian immigrants to children growing up in predominantly Asian-American neighborhoods. More than 75 percent of Chinese immigrants and 98 percent of South Asian immigrants to the U.S. speak English fluently, while a mid-1990s study of immigrant households in California found that 37 percent of Asian immigrants were college graduates, compared with only 3.4 percent of Mexican immigrants. Thus, even an Asian-American child whose parents are high school dropouts is more likely to grow up in an environment that encourages him to stay in school and learn to speak English well, attributes that will serve him well in the job market. Not surprisingly, several studies have shown that Asian immigrants and their children earn substantially more than Mexican immigrants and their children. Given these realities, </w:t>
      </w:r>
      <w:r w:rsidRPr="00691A98">
        <w:rPr>
          <w:u w:val="single"/>
        </w:rPr>
        <w:t>several of the major immigration reforms now under consideration simply don’t make economic sense</w:t>
      </w:r>
      <w:r w:rsidRPr="00691A98">
        <w:rPr>
          <w:sz w:val="8"/>
        </w:rPr>
        <w:t xml:space="preserve">—especially the guest-worker program favored by President Bush and the U.S. Senate. </w:t>
      </w:r>
      <w:r w:rsidRPr="00691A98">
        <w:rPr>
          <w:u w:val="single"/>
        </w:rPr>
        <w:t>Careful economic research tells us that there is no significant shortfall of workers in essential American industries, desperately needing supplement from a massive guest-worker program.</w:t>
      </w:r>
      <w:r w:rsidRPr="00691A98">
        <w:rPr>
          <w:sz w:val="8"/>
        </w:rPr>
        <w:t xml:space="preserve"> Those few industries now relying on cheap labor must focus more quickly on mechanization where possible. </w:t>
      </w:r>
      <w:r w:rsidRPr="00691A98">
        <w:rPr>
          <w:u w:val="single"/>
        </w:rPr>
        <w:t>Meanwhile, the cost of paying legal workers already here a bit more to entice them to do such low-wage work as is needed will have a minimal impact on our economy.</w:t>
      </w:r>
      <w:r>
        <w:rPr>
          <w:u w:val="single"/>
        </w:rPr>
        <w:t xml:space="preserve"> </w:t>
      </w:r>
      <w:r w:rsidRPr="00691A98">
        <w:rPr>
          <w:u w:val="single"/>
        </w:rPr>
        <w:t>The potential woes of a guest-worker program, moreover, far overshadow any economic benefit, given what we know about the long, troubled history of temporary-worker programs in developed countries. They have never stemmed illegal immigration, and the guest workers inevitably become permanent residents, competing with the native-born and forcing down wages.</w:t>
      </w:r>
      <w:r w:rsidRPr="00691A98">
        <w:rPr>
          <w:sz w:val="8"/>
        </w:rPr>
        <w:t xml:space="preserve"> Our last guest-worker program with Mexico, begun during World War II to boost wartime manpower, grew larger in the postwar era, because employers who liked the cheap labor lobbied hard to keep it. By the mid-1950s, the number of guest workers reached seven times the annual limit during the war itself, while illegal immigration doubled, as the availability of cheap labor prompted employers to search for ever more of it rather than invest in mechanization or other productivity gains. </w:t>
      </w:r>
      <w:r w:rsidRPr="00691A98">
        <w:rPr>
          <w:u w:val="single"/>
        </w:rPr>
        <w:t>The economic and cultural consequences of guest-worker programs have been devastating in Europe, and we risk similar problems.</w:t>
      </w:r>
      <w:r w:rsidRPr="00691A98">
        <w:rPr>
          <w:sz w:val="8"/>
        </w:rPr>
        <w:t xml:space="preserve"> When post–World War II Germany permitted its manufacturers to import workers from Turkey to man the assembly lines, industry’s investment in productivity declined relative to such countries as Japan, which lacked ready access to cheap labor. </w:t>
      </w:r>
      <w:r w:rsidRPr="00691A98">
        <w:rPr>
          <w:u w:val="single"/>
        </w:rPr>
        <w:t>When Germany finally ended the guest-worker program once it became economically unviable, most of the guest workers stayed on, having attained permanent-resident status.</w:t>
      </w:r>
      <w:r w:rsidRPr="00691A98">
        <w:rPr>
          <w:sz w:val="8"/>
        </w:rPr>
        <w:t xml:space="preserve"> Since then, the descendants of these workers have been chronically underemployed and now have a crime rate double that of German youth. France has suffered similar consequences. In the post–World War II boom, when French unemployment was under 2 percent, the country imported an industrial labor force from its colonies; by the time France’s industrial jobs began evaporating in the 1980s, these guest workers and their children numbered in the millions, and most had made little economic progress. They now inhabit the vast housing projects, or cités, that ring Paris—and that have recently been the scene of chronic rioting. Like Germany, France thought it was importing a labor force, but it wound up introducing a new underclass. “Importing labor is far more complicated than importing other factors of production, such as commodities,” write University of California at Davis prof Philip Martin, an expert on guest-worker programs, and Michael Teitelbaum, a former member of the U.S. Commission on Immigration Reform. “Migration involves human beings, with their own beliefs, politics, cultures, languages, loves, hates, histories, and families.” If low-wage immigration doesn’t pay off for the United States, legalizing illegals already here makes as little sense as importing new rounds of guest workers. The Senate and President Bush, however, aim to start two-thirds of the 11 million undocumented aliens already in the country on a path to legalization, on the grounds that only thus can America assimilate them, and only through assimilation can they hope for economic success in the United States. </w:t>
      </w:r>
      <w:r w:rsidRPr="00691A98">
        <w:rPr>
          <w:u w:val="single"/>
        </w:rPr>
        <w:t>But such arguments ignore the already poor economic performance of increasingly large segments of the legal immigrant population in the United States. Merely granting illegal aliens legal status won’t suddenly catapult them up our mobility ladder, because it won’t give them the skills and education to compete.</w:t>
      </w:r>
      <w:r>
        <w:rPr>
          <w:u w:val="single"/>
        </w:rPr>
        <w:t xml:space="preserve"> </w:t>
      </w:r>
      <w:r w:rsidRPr="00691A98">
        <w:rPr>
          <w:u w:val="single"/>
        </w:rPr>
        <w:t>At the same time, legalization will only spur new problems</w:t>
      </w:r>
      <w:r w:rsidRPr="00691A98">
        <w:rPr>
          <w:sz w:val="8"/>
        </w:rPr>
        <w:t>, as our experience with the 1986 immigration act should remind us. At the time, then-congressman Charles Schumer, who worked on the legislation, acknowledged that it was “a riverboat gamble,” with no certainty that it would slow down the waves of illegals. Now, of course, we know that the legislation had the opposite effect, creating the bigger problem we now have (which hasn’t stopped Senator Schumer from supporting the current legalization proposals). The legislation also swamped the Immigration and Naturalization Service with masses of fraudulent, black-market documents, so that it eventually rubber-stamped tens of thousands of dubious applications.</w:t>
      </w:r>
    </w:p>
    <w:p w14:paraId="4AB002F3" w14:textId="77777777" w:rsidR="003639C5" w:rsidRDefault="00C458B9" w:rsidP="003639C5">
      <w:hyperlink r:id="rId99" w:history="1">
        <w:r w:rsidR="003639C5" w:rsidRPr="00AF0580">
          <w:rPr>
            <w:rStyle w:val="Hyperlink"/>
          </w:rPr>
          <w:t>https://www.richmond.com/opinion/their-opinion/guest-columnists/immigration-bill-would-hurt-low-skilled-virginia-workers/article_8e86ff96-3477-5562-be4e-01203666775f.html</w:t>
        </w:r>
      </w:hyperlink>
    </w:p>
    <w:p w14:paraId="5D6E11F9" w14:textId="77777777" w:rsidR="003639C5" w:rsidRPr="002B072A" w:rsidRDefault="003639C5" w:rsidP="003639C5"/>
    <w:p w14:paraId="62B4544C" w14:textId="77777777" w:rsidR="003639C5" w:rsidRDefault="003639C5" w:rsidP="003639C5">
      <w:pPr>
        <w:pStyle w:val="Heading4"/>
        <w:rPr>
          <w:rStyle w:val="Style13ptBold"/>
          <w:b/>
        </w:rPr>
      </w:pPr>
      <w:r>
        <w:rPr>
          <w:rStyle w:val="Style13ptBold"/>
        </w:rPr>
        <w:t>Low-skilled migrants do hurt the economy---differing cultural norms and dropping earnings by 1200 per year</w:t>
      </w:r>
    </w:p>
    <w:p w14:paraId="3B12D574" w14:textId="77777777" w:rsidR="003639C5" w:rsidRPr="009A39B5" w:rsidRDefault="003639C5" w:rsidP="003639C5">
      <w:pPr>
        <w:rPr>
          <w:rStyle w:val="Style13ptBold"/>
          <w:b w:val="0"/>
          <w:sz w:val="16"/>
          <w:szCs w:val="16"/>
        </w:rPr>
      </w:pPr>
      <w:r w:rsidRPr="009A39B5">
        <w:rPr>
          <w:rStyle w:val="Style13ptBold"/>
          <w:sz w:val="16"/>
          <w:szCs w:val="16"/>
        </w:rPr>
        <w:t>Steven</w:t>
      </w:r>
      <w:r>
        <w:rPr>
          <w:rStyle w:val="Style13ptBold"/>
        </w:rPr>
        <w:t xml:space="preserve"> Malanga 06, "</w:t>
      </w:r>
      <w:r w:rsidRPr="009A39B5">
        <w:rPr>
          <w:rStyle w:val="Style13ptBold"/>
          <w:sz w:val="16"/>
          <w:szCs w:val="16"/>
        </w:rPr>
        <w:t xml:space="preserve">How Unskilled Immigrants Hurt Our Economy", City Journal, published Summer 2006, accessed 7-14-2018, </w:t>
      </w:r>
      <w:hyperlink r:id="rId100" w:history="1">
        <w:r w:rsidRPr="009A39B5">
          <w:rPr>
            <w:rStyle w:val="Hyperlink"/>
            <w:sz w:val="16"/>
            <w:szCs w:val="16"/>
          </w:rPr>
          <w:t>https://www.city-journal.org/html/how-unskilled-immigrants-hurt-our-economy-12946.html</w:t>
        </w:r>
      </w:hyperlink>
    </w:p>
    <w:p w14:paraId="5C93A7EB" w14:textId="77777777" w:rsidR="003639C5" w:rsidRPr="00861726" w:rsidRDefault="003639C5" w:rsidP="003639C5">
      <w:pPr>
        <w:rPr>
          <w:rStyle w:val="Style13ptBold"/>
          <w:b w:val="0"/>
          <w:sz w:val="16"/>
        </w:rPr>
      </w:pPr>
      <w:r w:rsidRPr="00861726">
        <w:rPr>
          <w:rStyle w:val="Style13ptBold"/>
          <w:sz w:val="16"/>
        </w:rPr>
        <w:lastRenderedPageBreak/>
        <w:t xml:space="preserve">The day after Librado Velasquez arrived on Staten Island after a long, surreptitious journey from his Chiapas, Mexico, home, he headed out to a street corner to wait with other illegal immigrants looking for work. Velasquez, who had supported his wife, seven kids, and his in-laws as a campesino, or peasant farmer, until a 1998 hurricane devastated his farm, eventually got work, off the books, loading trucks at a small New Jersey factory, which hired illegals for jobs that required few special skills. The arrangement suited both, until a work injury sent Velasquez to the local emergency room, where federal law required that he be treated, though he could not afford to pay for his care. After five operations, he is now permanently disabled and has remained in the United States to pursue compensation claims. “I do not have the use of my leg without walking with a cane, and I do not have strength in my arm in order to lift things,” Velasquez said through an interpreter at New York City Council hearings. “I have no other way to live except if I receive some other type of compensation. I need help, and I thought maybe my son could come and work here and support me here in the United States.” Velasquez’s story illustrates some of the fault lines in the nation’s current, highly charged, debate on immigration. Since the mid-1960s, America has welcomed nearly 30 million legal immigrants and received perhaps another 15 million illegals, numbers unprecedented in our history. </w:t>
      </w:r>
      <w:r w:rsidRPr="002A79F3">
        <w:rPr>
          <w:rStyle w:val="StyleUnderline"/>
        </w:rPr>
        <w:t xml:space="preserve">These immigrants have picked our fruit, cleaned our homes, cut our grass, worked in our factories, and washed our cars. But they have also crowded into our hospital emergency rooms, schools, and government-subsidized aid programs, sparking a fierce debate about their contributions to our society and the costs they impose on it. </w:t>
      </w:r>
      <w:r w:rsidRPr="00861726">
        <w:rPr>
          <w:rStyle w:val="Style13ptBold"/>
          <w:sz w:val="16"/>
        </w:rPr>
        <w:t xml:space="preserve">Advocates of open immigration argue that welcoming the Librado Velasquezes of the world is essential for our American economy: our businesses need workers like him, because we have a shortage of people willing to do low-wage work. Moreover, the free movement of labor in a global economy pays off for the United States, because immigrants bring skills and capital that expand our economy and offset immigration’s costs. Like tax cuts, supporters argue, immigration pays for itself. But the tale of Librado Velasquez helps show why supporters are wrong about today’s immigration, as many Americans sense and so much research has demonstrated. </w:t>
      </w:r>
      <w:r w:rsidRPr="002A79F3">
        <w:rPr>
          <w:rStyle w:val="StyleUnderline"/>
        </w:rPr>
        <w:t>America does not have a vast labor shortage that requires waves of low-wage immigrants to alleviate; in fact, unemployment among unskilled workers is high—about 30 percent. Moreover, many of the unskilled, uneducated workers now journeying here labor, like Velasquez, in shrinking industries, where they force out native workers, and many others work in industries where the availability of cheap workers has led businesses to suspend investment in new technologies that would make them less labor-intensive</w:t>
      </w:r>
      <w:r w:rsidRPr="00861726">
        <w:rPr>
          <w:rStyle w:val="Style13ptBold"/>
          <w:sz w:val="16"/>
        </w:rPr>
        <w:t xml:space="preserve">. Yet while these workers add little to our economy, </w:t>
      </w:r>
      <w:r w:rsidRPr="002A79F3">
        <w:rPr>
          <w:rStyle w:val="StyleUnderline"/>
        </w:rPr>
        <w:t xml:space="preserve">they come at great cost, because they are not economic abstractions but human beings, with their own culture and ideas—often at odds with our own. </w:t>
      </w:r>
      <w:r w:rsidRPr="00861726">
        <w:rPr>
          <w:rStyle w:val="Style13ptBold"/>
          <w:sz w:val="16"/>
        </w:rPr>
        <w:t xml:space="preserve">Increasing numbers of them arrive with little education and none of the skills necessary to succeed in a modern economy. Many may wind up stuck on our lowest economic rungs, where they will rely on something that immigrants of other generations didn’t have: a vast U.S. welfare and social-services apparatus that has enormously amplified the cost of immigration. Just as welfare reform and other policies are helping to shrink America’s underclass by weaning people off such social programs, we are importing a new, foreign-born underclass. As famed free-market economist Milton Friedman puts it: “It’s just obvious that you can’t have free immigration and a welfare state.” Immigration can only pay off again for America if we reshape our policy, organizing it around what’s good for the economy by welcoming workers we truly need and excluding those who, because they have so little to offer, are likely to cost us more than they contribute, and who will struggle for years to find their place here. Hampering today’s immigration debate are our misconceptions about the so-called first great migration some 100 years ago, with which today’s immigration is often compared. We envision that first great migration as a time when multitudes of Emma Lazarus’s “tired,” “poor,” and “wretched refuse” of Europe’s shores made their way from destitution to American opportunity. Subsequent studies of American immigration with titles like The Uprooted convey the same impression of the dispossessed and displaced swarming here to find a new life. If America could assimilate 24 million mostly desperate immigrants from that great migration—people one unsympathetic economist at the turn of the twentieth century described as “the unlucky, the thriftless, the worthless”—surely, so the story goes, today’s much bigger and richer country can absorb the millions of Librado Velasquezes now venturing here. But that argument distorts the realities of the first great migration. Though fleeing persecution or economic stagnation in their homelands, that era’s immigrants—Jewish tailors and seamstresses who helped create New York’s garment industry, Italian stonemasons and bricklayers who helped build some of our greatest buildings, German merchants, shopkeepers, and artisans—all brought important skills with them that fit easily into the American economy. Those waves of immigrants—many of them urban dwellers who crossed a continent and an ocean to get here—helped supercharge the workforce at a time when the country was going through a transformative economic expansion that craved new workers, especially in its cities. A 1998 National Research Council report noted “that the newly arriving immigrant nonagricultural work force . . . was (slightly) more skilled than the resident American labor force”: 27 percent of them were skilled laborers, compared with only 17 percent of that era’s native-born workforce. Many of these immigrants quickly found a place in our economy, participating in the workforce at a higher rate even than the native population. Their success at finding work sent many of them quickly up the economic ladder: those who stayed in America for at least 15 years, for instance, were just as likely to own their own business as native-born workers of the same age, one study found. Another study found that their American-born children were just as likely to be accountants, engineers, or lawyers as Americans whose families had been here for generations. What the newcomers of the great migration did not find here was a vast social-services and welfare state. They had to rely on their own resources or those of friends, relatives, or private, often ethnic, charities if things did not go well. That’s why about 70 percent of those who came were men in their prime. It’s also why many of them left when the economy sputtered several times during the period. For though one often hears that restrictive anti-immigration legislation starting with the Emergency Quota Act of 1921 ended the first great migration, what really killed it was the crash of the American economy. Even with the 1920s quotas, </w:t>
      </w:r>
      <w:r w:rsidRPr="00861726">
        <w:rPr>
          <w:rStyle w:val="Style13ptBold"/>
          <w:sz w:val="16"/>
        </w:rPr>
        <w:lastRenderedPageBreak/>
        <w:t xml:space="preserve">America welcomed some 4.1 million immigrants, but in the Depression of the 1930s, the number of foreign immigrants tumbled far below quota levels, to 500,000. With America’s streets no longer paved with gold, and without access to the New Deal programs for native-born Americans, immigrants not only stopped coming, but some 60 percent of those already here left in a great remigration home. Today’s immigration has turned out so differently in part because it emerged out of the 1960s civil rights and Great Society mentality. In 1965, a new immigration act eliminated the old system of national quotas, which critics saw as racist because it greatly favored European nations. Lawmakers created a set of broader immigration quotas for each hemisphere, and they added a new visa preference category for family members to join their relatives here. Senate immigration subcommittee chairman Edward Kennedy reassured the country that, “contrary to the charges in some quarters, [the bill] will not inundate America with immigrants,” and “it will not cause American workers to lose their jobs.” But, in fact, the law had an immediate, dramatic effect, increasing immigration by 60 percent in its first ten years. Sojourners from poorer countries around the rest of the world arrived in ever-greater numbers, so that whereas half of immigrants in the 1950s had originated from Europe, 75 percent by the 1970s were from Asia and Latin America. And as the influx of immigrants grew, the special-preferences rule for family unification intensified it further, as the pool of eligible family members around the world also increased. Legal immigration to the U.S. soared from 2.5 million in the 1950s to 4.5 million in the 1970s to 7.3 million in the 1980s to about 10 million in the 1990s. As the floodgates of legal immigration opened, the widening economic gap between the United States and many of its neighbors also pushed illegal immigration to levels that America had never seen. In particular, when Mexico’s move to a more centralized, state-run economy in the 1970s produced hyperinflation, the disparity between its stagnant economy and U.S. prosperity yawned wide. Mexico’s per-capita gross domestic product, 37 percent of the United States’ in the early 1980s, was only 27 percent of it by the end of the decade—and is now just 25 percent of it. With Mexican farmworkers able to earn seven to ten times as much in the United States as at home, by the 1980s illegals were pouring across our border at the rate of about 225,000 a year, and U.S. sentiment rose for slowing the flow. But an unusual coalition of business groups, unions, civil rights activists, and church leaders thwarted the call for restrictions with passage of the inaptly named 1986 Immigration Reform and Control Act, which legalized some 2.7 million unauthorized aliens already here, supposedly in exchange for tougher penalties and controls against employers who hired illegals. The law proved no deterrent, however, because supporters, in subsequent legislation and court cases argued on civil rights grounds, weakened the employer sanctions. Meanwhile, more illegals flooded here in the hope of future amnesties from Congress, while the newly legalized sneaked their wives and children into the country rather than have them wait for family-preference visas. The flow of illegals into the country rose to between 300,000 and 500,000 per year in the 1990s, so that a decade after the legislation that had supposedly solved the undocumented alien problem by reclassifying them as legal, the number of illegals living in the United States was back up to about 5 million, while today it’s estimated at between 9 million and 13 million. The flood of immigrants, both legal and illegal, from countries with poor, ill-educated populations, has yielded a mismatch between today’s immigrants and the American economy and has left many workers poorly positioned to succeed for the long term. Unlike the immigrants of 100 years ago, whose skills reflected or surpassed those of the native workforce at the time, </w:t>
      </w:r>
      <w:r w:rsidRPr="002A79F3">
        <w:rPr>
          <w:rStyle w:val="StyleUnderline"/>
        </w:rPr>
        <w:t xml:space="preserve">many of today’s arrivals, particularly the more than half who now come from Central and South America, are farmworkers in their home countries who come here with little education or even basic training in blue-collar occupations like carpentry or machinery. </w:t>
      </w:r>
      <w:r w:rsidRPr="00861726">
        <w:rPr>
          <w:rStyle w:val="Style13ptBold"/>
          <w:sz w:val="16"/>
        </w:rPr>
        <w:t xml:space="preserve">(A century ago, farmworkers made up 35 percent of the U.S. labor force, compared with the under 2 percent who produce a surplus of food today.) </w:t>
      </w:r>
      <w:r w:rsidRPr="002A79F3">
        <w:rPr>
          <w:rStyle w:val="StyleUnderline"/>
        </w:rPr>
        <w:t>Nearly two-thirds of Mexican immigrants, for instance, are high school dropouts, and most wind up doing either unskilled factory work or small-scale construction projects, or they work in service industries, where they compete for entry-level jobs against one another, against the adult children of other immigrants, and against native-born high school dropouts.</w:t>
      </w:r>
      <w:r w:rsidRPr="00861726">
        <w:rPr>
          <w:rStyle w:val="Style13ptBold"/>
          <w:sz w:val="16"/>
        </w:rPr>
        <w:t xml:space="preserve"> Of the 15 industries employing the greatest percentage of foreign-born workers, half are low-wage service industries, including gardening, domestic household work, car washes, shoe repair, and janitorial work. To take one stark example: whereas 100 years ago, immigrants were half as likely as native-born workers to be employed in household service, today immigrants account for 27 percent of all domestic workers in the United States. Although open-borders advocates say that these workers are simply taking jobs Americans don’t want, studies show that the immigrants drive down wages of native-born workers and squeeze them out of certain industries. Harvard economists George Borjas and Lawrence Katz, for instance, estimate that </w:t>
      </w:r>
      <w:r w:rsidRPr="00861726">
        <w:rPr>
          <w:rStyle w:val="StyleUnderline"/>
        </w:rPr>
        <w:t>low-wage immigration cuts the wages for the average native-born high school dropout by some 8 percent, or more than $1,200 a year.</w:t>
      </w:r>
      <w:r w:rsidRPr="00861726">
        <w:rPr>
          <w:rStyle w:val="Style13ptBold"/>
          <w:sz w:val="16"/>
        </w:rPr>
        <w:t xml:space="preserve"> Other economists find that </w:t>
      </w:r>
      <w:r w:rsidRPr="00861726">
        <w:rPr>
          <w:rStyle w:val="StyleUnderline"/>
        </w:rPr>
        <w:t>the new workers also push down wages significantly for immigrants already here and native-born Hispanics.</w:t>
      </w:r>
      <w:r w:rsidRPr="00861726">
        <w:rPr>
          <w:rStyle w:val="Style13ptBold"/>
          <w:sz w:val="16"/>
        </w:rPr>
        <w:t xml:space="preserve"> Consequently, as the waves of immigration continue, the sheer number of those competing for low-skilled service jobs makes economic progress difficult. A study of the impact of immigration on New York City’s restaurant business, for instance, found that 60 percent of immigrant workers do not receive regular raises, while 70 percent had never been promoted. One Mexican dishwasher aptly captured the downward pressure that all these arriving workers put on wages by telling the study’s authors about his frustrating search for a 50-cent raise after working for $6.50 an hour: “I visited a few restaurants asking for $7 an hour, but they only offered me $5.50 or $6,” he said. “I had to beg [for a job].” </w:t>
      </w:r>
      <w:r w:rsidRPr="00861726">
        <w:rPr>
          <w:rStyle w:val="StyleUnderline"/>
        </w:rPr>
        <w:t xml:space="preserve">Similarly, immigration is also pushing some native-born workers out of jobs, as Kenyon College economists showed in the California nail-salon workforce. </w:t>
      </w:r>
      <w:r w:rsidRPr="00861726">
        <w:rPr>
          <w:rStyle w:val="Style13ptBold"/>
          <w:sz w:val="16"/>
        </w:rPr>
        <w:t xml:space="preserve">Over a 16-year period starting in the late 1980s, some 35,600 mostly Vietnamese immigrant women flooded into the industry, a mass migration that equaled the total number of jobs in the industry before the immigrants arrived. Though the new workers created a labor surplus that led to lower prices, new services, and somewhat more demand, the economists estimate that as a result, 10,000 native-born workers either left the industry or never bothered </w:t>
      </w:r>
      <w:r w:rsidRPr="00861726">
        <w:rPr>
          <w:rStyle w:val="Style13ptBold"/>
          <w:sz w:val="16"/>
        </w:rPr>
        <w:lastRenderedPageBreak/>
        <w:t xml:space="preserve">entering it. In many American industries, waves of low-wage workers have also retarded investments that might lead to modernization and efficiency. Farming, which employs a million immigrant laborers in California alone, is the prime case in point. Faced with a labor shortage in the early 1960s, when President Kennedy ended a 22-year-old guest-worker program that allowed 45,000 Mexican farmhands to cross over the border and harvest 2.2 million tons of California tomatoes for processed foods, farmers complained but swiftly automated, adopting a mechanical tomato-picking technology created more than a decade earlier. Today, just 5,000 better-paid workers—one-ninth the original workforce—harvest 12 million tons of tomatoes using the machines. The savings prompted by low-wage migrants may even be minimal in crops not easily mechanized. </w:t>
      </w:r>
      <w:r w:rsidRPr="00861726">
        <w:rPr>
          <w:rStyle w:val="StyleUnderline"/>
        </w:rPr>
        <w:t>Agricultural economists Wallace Huffman and Alan McCunn of Iowa State University have estimated that without illegal workers, the retail cost of fresh produce would increase only about 3 percent in the summer-fall season and less than 2 percent in the winter-spring season, because labor represents only a tiny percent of the retail price of produce and because without migrant workers, America would probably import more foreign fruits and vegetables.</w:t>
      </w:r>
      <w:r w:rsidRPr="00861726">
        <w:rPr>
          <w:rStyle w:val="Style13ptBold"/>
          <w:sz w:val="16"/>
        </w:rPr>
        <w:t xml:space="preserve"> “The question is whether we want to import more produce from abroad, or more workers from abroad to pick our produce,” Huffman remarks. </w:t>
      </w:r>
      <w:r w:rsidRPr="00861726">
        <w:rPr>
          <w:rStyle w:val="StyleUnderline"/>
        </w:rPr>
        <w:t>For American farmers, the answer has been to keep importing workers—which has now made the farmers more vulnerable to foreign competition, since even minimum-wage immigrant workers can’t compete with produce picked on farms in China, Chile, or Turkey and shipped here cheaply.</w:t>
      </w:r>
      <w:r w:rsidRPr="00861726">
        <w:rPr>
          <w:rStyle w:val="Style13ptBold"/>
          <w:sz w:val="16"/>
        </w:rPr>
        <w:t xml:space="preserve"> A flood of low-priced Turkish raisins several years ago produced a glut in the United States that sharply drove down prices and knocked some farms out of business, shrinking total acreage in California devoted to the crop by one-fifth, or some 50,000 acres. The farms that survived are now moving to mechanize swiftly, realizing that no amount of cheap immigrant labor will make them competitive. As foreign competition and mechanization shrink manufacturing and farmworker jobs, low-skilled immigrants are likely to wind up farther on the margins of our economy, where many already operate. </w:t>
      </w:r>
      <w:r w:rsidRPr="00861726">
        <w:rPr>
          <w:rStyle w:val="StyleUnderline"/>
        </w:rPr>
        <w:t xml:space="preserve">For example, although only about 12 percent of construction workers are foreign-born, 100,000 to 300,000 illegal immigrants have carved a place for themselves as temporary workers on the fringes of the industry. In urban areas like New York and Los Angeles, these mostly male illegal immigrants gather on street corners, in empty lots, or in Home Depot parking lots to sell their labor by the hour or the day, for $7 to $11 an hour. That’s far below what full-time construction workers earn, and for good reason. </w:t>
      </w:r>
      <w:r w:rsidRPr="00861726">
        <w:rPr>
          <w:rStyle w:val="Style13ptBold"/>
          <w:sz w:val="16"/>
        </w:rPr>
        <w:t xml:space="preserve">Unlike the previous generations of immigrants who built America’s railroads or great infrastructure projects like New York’s bridges and tunnels, these day laborers mostly do home-improvement projects. A New York study, for instance, found that four in ten employers who hire day laborers are private homeowners or renters wanting help with cleanup chores, moving, or landscaping. Another 56 percent were contractors, mostly small, nonunion shops, some owned by immigrants themselves, doing short-term, mostly residential work. The day laborer’s market, in other words, has turned out to be a boon for homeowners and small contractors offering their residential clients a rock-bottom price, but a big chunk of the savings comes because low-wage immigration has produced such a labor surplus that many of these workers are willing to take jobs without benefits and with salaries far below industry norms. Because so much of our legal and illegal immigrant labor is concentrated in such fringe, low-wage employment, its overall impact on our economy is extremely small. </w:t>
      </w:r>
      <w:r w:rsidRPr="00861726">
        <w:rPr>
          <w:rStyle w:val="StyleUnderline"/>
        </w:rPr>
        <w:t xml:space="preserve">A 1997 National Academy of Sciences study estimated that immigration’s net benefit to the American economy raises the average income of the native-born by only some $10 billion a year—about $120 per household. And that meager contribution is not the result of immigrants helping to build our essential industries or making us more competitive globally but instead merely delivering our pizzas and cutting our grass. </w:t>
      </w:r>
      <w:r w:rsidRPr="00861726">
        <w:rPr>
          <w:rStyle w:val="Style13ptBold"/>
          <w:sz w:val="16"/>
        </w:rPr>
        <w:t xml:space="preserve">Estimates by pro-immigration forces that foreign workers contribute much more to the economy, boosting annual gross domestic product by hundreds of billions of dollars, generally just tally what immigrants earn here, while ignoring the offsetting effect they have on the wages of native-born workers. If the benefits of the current generation of migrants are small, the costs are large and growing because of America’s vast range of social programs and the wide advocacy network that strives to hook low-earning legal and illegal immigrants into these programs. A 1998 National Academy of Sciences study found that more than 30 percent of California’s foreign-born were on Medicaid—including 37 percent of all Hispanic households—compared with 14 percent of native-born households. The foreign-born were more than twice as likely as the native-born to be on welfare, and their children were nearly five times as likely to be in means-tested government lunch programs. Native-born households pay for much of this, the study found, because they earn more and pay higher taxes—and are more likely to comply with tax laws. Recent immigrants, by contrast, have much lower levels of income and tax compliance (another study estimated that only 56 percent of illegals in California have taxes deducted from their earnings, for instance). The study’s conclusion: immigrant families cost each native-born household in California an additional $1,200 a year in taxes. Immigration’s bottom line has shifted so sharply that in a high-immigration state like California, native-born residents are paying up to ten times more in state and local taxes than immigrants generate in economic benefits. Moreover, the cost is only likely to grow as the foreign-born population—which has already mushroomed from about 9 percent of the U.S. population when the NAS studies were done in the late 1990s to about 12 percent today—keeps growing. And citizens in more and more places will feel the bite, as immigrants move beyond their traditional settling places. From 1990 to 2005, the number of states in which immigrants make up at least 5 percent of the population nearly doubled from 17 to 29, with states like Arkansas, South Dakota, South Carolina, and Georgia seeing the most growth. This sharp turnaround since the 1970s, when </w:t>
      </w:r>
      <w:r w:rsidRPr="00861726">
        <w:rPr>
          <w:rStyle w:val="Style13ptBold"/>
          <w:sz w:val="16"/>
        </w:rPr>
        <w:lastRenderedPageBreak/>
        <w:t xml:space="preserve">immigrants were less likely to be using the social programs of the Great Society than the native-born population, says Harvard economist Borjas, suggests that welfare and other social programs are a magnet drawing certain types of immigrants—nonworking women, children, and the elderly—and keeping them here when they run into difficulty. Not only have the formal and informal networks helping immigrants tap into our social spending grown, but they also get plenty of assistance from advocacy groups financed by tax dollars, working to ensure that immigrants get their share of social spending. Thus, the Newark-based New Jersey Immigration Policy Network receives several hundred thousand government dollars annually to help doctors and hospitals increase immigrant enrollment in Jersey’s subsidized health-care programs. Casa Maryland, operating in the greater Washington area, gets funding from nearly 20 federal, state, and local government agencies to run programs that “empower” immigrants to demand benefits and care from government and to “refer clients to government and private social service programs for which they and their families may be eligible.” Pols around the country, intent on currying favor with ethnic voting blocs by appearing immigrant-friendly, have jumped on the benefits-for-immigrants bandwagon, endorsing “don’t ask, don’t tell” policies toward immigrants who register for benefits, giving tax dollars to centers that find immigrants work and aid illegals, and enacting legislation prohibiting local authorities from cooperating with federal immigration officials. In New York, for instance, Mayor Michael Bloomberg has ordered city agencies to ignore an immigrant’s status in providing services. “This policy’s critical to encourage immigrant day laborers to access . . . children’s health insurance, a full range of preventive primary and acute medical care, domestic violence counseling, emergency shelters, police protection, consumer fraud protections, and protection against discrimination through the Human Rights Commission,” the city’s Immigrant Affairs Commissioner, Guillermo Linares, explains. Almost certainly, immigrants’ participation in our social welfare programs will increase over time, because so many are destined to struggle in our workforce. Despite our cherished view of immigrants as rapidly climbing the economic ladder, more and more of the new arrivals and their children face a lifetime of economic disadvantage, because they arrive here with low levels of education and with few work skills—shortcomings not easily overcome. Mexican immigrants, who are up to six times more likely to be high school dropouts than native-born Americans, not only earn substantially less than the native-born median, but the wage gap persists for decades after they’ve arrived. A study of the 2000 census data, for instance, shows that the cohort of Mexican immigrants between 25 and 34 who entered the United States in the late 1970s were earning 40 to 50 percent less than similarly aged native-born Americans in 1980, but 20 years later they had fallen even further behind their native-born counterparts. Today’s Mexican immigrants between 25 and 34 have an even larger wage gap relative to the native-born population. Adjusting for other socioeconomic factors, Harvard’s Borjas and Katz estimate that virtually this entire wage gap is attributable to low levels of education. Meanwhile, because their parents start off so far behind, the American-born children of Mexican immigrants also make slow progress. First-generation adult Americans of Mexican descent studied in the 2000 census, for instance, earned 14 percent less than native-born Americans. By contrast, first-generation Portuguese Americans earned slightly more than the average native-born worker—a reminder of how quickly immigrants once succeeded in America and how some still do. But Mexico increasingly dominates our immigration flows, accounting for 43 percent of the growth of our foreign-born population in the 1990s. One reason some ethnic groups make up so little ground concerns the transmission of what economists call “ethnic capital,” or what we might call the influence of culture. More than previous generations, immigrants today tend to live concentrated in ethnic enclaves, and their children find their role models among their own group. Thus the children of today’s Mexican immigrants are likely to live in a neighborhood where about 60 percent of men dropped out of high school and now do low-wage work, and where less than half of the population speak English fluently, which might explain why high school dropout rates among Americans of Mexican ancestry are two and a half times higher than dropout rates for all other native-born Americans, and why first-generation Mexican Americans do not move up the economic ladder nearly as quickly as the children of other immigrant groups. In sharp contrast is the cultural capital transmitted by Asian immigrants to children growing up in predominantly Asian-American neighborhoods. More than 75 percent of Chinese immigrants and 98 percent of South Asian immigrants to the U.S. speak English fluently, while a mid-1990s study of immigrant households in California found that 37 percent of Asian immigrants were college graduates, compared with only 3.4 percent of Mexican immigrants. Thus, even an Asian-American child whose parents are high school dropouts is more likely to grow up in an environment that encourages him to stay in school and learn to speak English well, attributes that will serve him well in the job market. Not surprisingly, several studies have shown that Asian immigrants and their children earn substantially more than Mexican immigrants and their children. Given these realities, several of the major immigration reforms now under consideration simply don’t make economic sense—especially the guest-worker program favored by President Bush and the U.S. Senate. Careful economic research tells us that there is no significant shortfall of workers in essential American industries, desperately needing supplement from a massive guest-worker program. Those few industries now relying on cheap labor must focus more quickly on mechanization where possible. Meanwhile, the cost of paying legal workers already here a bit more to entice them to do such low-wage work as is needed will have a minimal impact on our economy. The potential woes of a guest-worker program, moreover, far overshadow any economic benefit, given what we know about the long, troubled history of temporary-worker programs in developed countries. They have never stemmed illegal immigration, and the guest workers inevitably become permanent residents, competing with the native-born and forcing down wages. Our last guest-worker program with Mexico, begun during World War II to boost wartime manpower, grew larger in the postwar era, because employers who liked the cheap labor lobbied hard to keep it. By the mid-1950s, the number of guest workers reached seven times the annual limit during the war itself, while illegal immigration doubled, as the availability of cheap labor prompted employers to search for ever more of it rather than invest in mechanization or other productivity gains. The economic and cultural consequences of guest-worker programs have been devastating in Europe, and we risk similar problems. When post–World War II Germany permitted its manufacturers to import workers from Turkey to man the assembly lines, industry’s investment in productivity declined relative to such countries as Japan, which lacked ready access to cheap labor. When Germany finally ended the guest-worker program once it became economically unviable, most of the guest workers stayed on, having attained permanent-resident status. Since then, the descendants of these workers have been chronically underemployed and now have a crime rate double that of German youth. France has suffered similar consequences. In the post–World War II boom, when French unemployment was under 2 percent, the country imported an industrial labor force from its colonies; by the time France’s industrial jobs began evaporating in the 1980s, these guest workers and their children numbered in the millions, and most </w:t>
      </w:r>
      <w:r w:rsidRPr="00861726">
        <w:rPr>
          <w:rStyle w:val="Style13ptBold"/>
          <w:sz w:val="16"/>
        </w:rPr>
        <w:lastRenderedPageBreak/>
        <w:t>had made little economic progress. They now inhabit the vast housing projects, or cités, that ring Paris—and that have recently been the scene of chronic rioting. Like Germany, France thought it was importing a labor force, but it wound up introducing a new underclass. “Importing labor is far more complicated than importing other factors of production, such as commodities,” write University of California at Davis prof Philip Martin, an expert on guest-worker programs, and Michael Teitelbaum, a former member of the U.S. Commission on Immigration Reform. “Migration involves human beings, with their own beliefs, politics, cultures, languages, loves, hates, histories, and families.” If low-wage immigration doesn’t pay off for the United States, legalizing illegals already here makes as little sense as importing new rounds of guest workers. The Senate and President Bush, however, aim to start two-thirds of the 11 million undocumented aliens already in the country on a path to legalization, on the grounds that only thus can America assimilate them, and only through assimilation can they hope for economic success in the United States. But such arguments ignore the already poor economic performance of increasingly large segments of the legal immigrant population in the United States. Merely granting illegal aliens legal status won’t suddenly catapult them up our mobility ladder, because it won’t give them the skills and education to compete. At the same time, legalization will only spur new problems, as our experience with the 1986 immigration act should remind us. At the time, then-congressman Charles Schumer, who worked on the legislation, acknowledged that it was “a riverboat gamble,” with no certainty that it would slow down the waves of illegals. Now, of course, we know that the legislation had the opposite effect, creating the bigger problem we now have (which hasn’t stopped Senator Schumer from supporting the current legalization proposals). The legislation also swamped the Immigration and Naturalization Service with masses of fraudulent, black-market documents, so that it eventually rubber-stamped tens of thousands of dubious applications. If we do not legalize them, what can we do with 11 million illegals? Ship them back home? Their presence here is a fait accompli, the argument goes, and only legalization can bring them above ground, where they can assimilate. But that argument assumes that we have only two choices: to decriminalize or deport. But what happened after the first great migration suggests a third way: to end the economic incentives that keep them here. We could prompt a great remigration home if, first off, state and local governments in jurisdictions like New York and California would stop using their vast resources to aid illegal immigrants. Second, the federal government can take the tougher approach that it failed to take after the 1986 act. It can require employers to verify Social Security numbers and immigration status before hiring, so that we bar illegals from many jobs. It can deport those caught here. And it can refuse to give those who remain the same benefits as U.S. citizens. Such tough measures do work: as a recent Center for Immigration Studies report points out, when the federal government began deporting illegal Muslims after 9/11, many more illegals who knew they were likely to face more scrutiny voluntarily returned home. If America is ever to make immigration work for our economy again, it must reject policies shaped by advocacy groups trying to turn immigration into the next civil rights cause or by a tiny minority of businesses seeking cheap labor subsidized by the taxpayers. Instead, we must look to other developed nations that have focused on luring workers who have skills that are in demand and who have the best chance of assimilating. Australia, for instance, gives preferences to workers grouped into four skilled categories: managers, professionals, associates of professionals, and skilled laborers. Using a straightforward “points calculator” to determine who gets in, Australia favors immigrants between the ages of 18 and 45 who speak English, have a post–high school degree or training in a trade, and have at least six months’ work experience as everything from laboratory technicians to architects and surveyors to information-technology workers. Such an immigration policy goes far beyond America’s employment-based immigration categories, like the H1-B visas, which account for about 10 percent of our legal immigration and essentially serve the needs of a few Silicon Valley industries. Immigration reform must also tackle our family-preference visa program, which today accounts for two-thirds of all legal immigration and has helped create a 40-year waiting list. Lawmakers should narrow the family-preference visa program down to spouses and minor children of U.S. citizens and should exclude adult siblings and parents. America benefits even today from many of its immigrants, from the Asian entrepreneurs who have helped revive inner-city Los Angeles business districts to Haitians and Jamaicans who have stabilized neighborhoods in Queens and Brooklyn to Indian programmers who have spurred so much innovation in places like Silicon Valley and Boston’s Route 128. But increasingly over the last 25 years, such immigration has become the exception. It needs once again to become the rule.</w:t>
      </w:r>
    </w:p>
    <w:p w14:paraId="279DC7FA" w14:textId="77777777" w:rsidR="003639C5" w:rsidRDefault="003639C5" w:rsidP="003639C5">
      <w:pPr>
        <w:pStyle w:val="Heading4"/>
      </w:pPr>
      <w:r>
        <w:t>Low skilled immigrants hurt the economy – lowers wages and causes increased welfare spending</w:t>
      </w:r>
    </w:p>
    <w:p w14:paraId="6B0D80FC" w14:textId="77777777" w:rsidR="003639C5" w:rsidRPr="004B66DA" w:rsidRDefault="003639C5" w:rsidP="003639C5">
      <w:pPr>
        <w:rPr>
          <w:rStyle w:val="Style13ptBold"/>
          <w:b w:val="0"/>
          <w:bCs w:val="0"/>
        </w:rPr>
      </w:pPr>
      <w:r>
        <w:rPr>
          <w:rStyle w:val="Style13ptBold"/>
        </w:rPr>
        <w:t>Borjas 16</w:t>
      </w:r>
      <w:r>
        <w:t xml:space="preserve">(George J Borjas, an American economist and the Robert W. Scrivner Professor of Economics and Social Policy at the Harvard Kennedy School., Yes, Immigration Hurts American Workers, Politico, </w:t>
      </w:r>
      <w:hyperlink r:id="rId101" w:history="1">
        <w:r w:rsidRPr="004300DB">
          <w:rPr>
            <w:rStyle w:val="Hyperlink"/>
          </w:rPr>
          <w:t>https://www.politico.com/magazine/story/2016/09/trump-clinton-immigration-economy-unemployment-jobs-214216</w:t>
        </w:r>
      </w:hyperlink>
      <w:r>
        <w:t xml:space="preserve">, ks) </w:t>
      </w:r>
    </w:p>
    <w:p w14:paraId="001A221C" w14:textId="45C322FA" w:rsidR="003639C5" w:rsidRDefault="003639C5" w:rsidP="003639C5">
      <w:pPr>
        <w:rPr>
          <w:rStyle w:val="StyleUnderline"/>
        </w:rPr>
      </w:pPr>
      <w:r w:rsidRPr="00734833">
        <w:rPr>
          <w:sz w:val="14"/>
        </w:rPr>
        <w:t xml:space="preserve">This second message might be hard for many Americans to process, but </w:t>
      </w:r>
      <w:r w:rsidRPr="00734833">
        <w:rPr>
          <w:rStyle w:val="StyleUnderline"/>
        </w:rPr>
        <w:t>anyone who tells you that immigration doesn’t have any negative effects doesn’t understand how it really works</w:t>
      </w:r>
      <w:r w:rsidRPr="00734833">
        <w:rPr>
          <w:sz w:val="14"/>
        </w:rPr>
        <w:t xml:space="preserve">. </w:t>
      </w:r>
      <w:r w:rsidRPr="00734833">
        <w:rPr>
          <w:rStyle w:val="StyleUnderline"/>
        </w:rPr>
        <w:t>When the supply of workers goes up, the price that firms have to pay to hire workers goes down. Wage trends over the past half-century suggest that a 10 percent increase in the number of workers with a particular set of skills probably lowers the wage of that group by at least 3 percent</w:t>
      </w:r>
      <w:r w:rsidRPr="00734833">
        <w:rPr>
          <w:sz w:val="14"/>
        </w:rPr>
        <w:t xml:space="preserve">. Even after the economy has fully adjusted, </w:t>
      </w:r>
      <w:r w:rsidRPr="00734833">
        <w:rPr>
          <w:rStyle w:val="StyleUnderline"/>
        </w:rPr>
        <w:t>those skill groups that received the most immigrants will still offer lower pay relative to those that received fewer immigrants.</w:t>
      </w:r>
      <w:r>
        <w:rPr>
          <w:rStyle w:val="StyleUnderline"/>
        </w:rPr>
        <w:t xml:space="preserve"> </w:t>
      </w:r>
      <w:r w:rsidRPr="00734833">
        <w:rPr>
          <w:rStyle w:val="StyleUnderline"/>
        </w:rPr>
        <w:t>Both low- and high-skilled natives are affected by the influx of immigrants</w:t>
      </w:r>
      <w:r w:rsidRPr="00734833">
        <w:rPr>
          <w:sz w:val="14"/>
        </w:rPr>
        <w:t xml:space="preserve">. But </w:t>
      </w:r>
      <w:r w:rsidRPr="00734833">
        <w:rPr>
          <w:rStyle w:val="StyleUnderline"/>
        </w:rPr>
        <w:t>because a disproportionate percentage of immigrants have few skills, it is low-skilled American workers</w:t>
      </w:r>
      <w:r w:rsidRPr="00734833">
        <w:rPr>
          <w:sz w:val="14"/>
        </w:rPr>
        <w:t xml:space="preserve">, including many blacks and Hispanics, </w:t>
      </w:r>
      <w:r w:rsidRPr="00734833">
        <w:rPr>
          <w:rStyle w:val="StyleUnderline"/>
        </w:rPr>
        <w:t xml:space="preserve">who have suffered </w:t>
      </w:r>
      <w:r w:rsidRPr="00734833">
        <w:rPr>
          <w:rStyle w:val="StyleUnderline"/>
        </w:rPr>
        <w:lastRenderedPageBreak/>
        <w:t>most from this wage dip.</w:t>
      </w:r>
      <w:r w:rsidRPr="00734833">
        <w:rPr>
          <w:sz w:val="14"/>
        </w:rPr>
        <w:t xml:space="preserve"> </w:t>
      </w:r>
      <w:r w:rsidRPr="00734833">
        <w:rPr>
          <w:rStyle w:val="StyleUnderline"/>
        </w:rPr>
        <w:t>The monetary loss is sizable</w:t>
      </w:r>
      <w:r w:rsidRPr="00734833">
        <w:rPr>
          <w:sz w:val="14"/>
        </w:rPr>
        <w:t xml:space="preserve">. </w:t>
      </w:r>
      <w:r w:rsidRPr="00734833">
        <w:rPr>
          <w:rStyle w:val="StyleUnderline"/>
        </w:rPr>
        <w:t>The typical high school dropout earns about $25,000 annually</w:t>
      </w:r>
      <w:r w:rsidRPr="00734833">
        <w:rPr>
          <w:sz w:val="14"/>
        </w:rPr>
        <w:t xml:space="preserve">. According to census data, </w:t>
      </w:r>
      <w:r w:rsidRPr="00734833">
        <w:rPr>
          <w:rStyle w:val="StyleUnderline"/>
        </w:rPr>
        <w:t>immigrants admitted in the past two decades lacking a high school diploma have increased the size of the low-skilled workforce by roughly 25 percent</w:t>
      </w:r>
      <w:r w:rsidRPr="00734833">
        <w:rPr>
          <w:sz w:val="14"/>
        </w:rPr>
        <w:t xml:space="preserve">. </w:t>
      </w:r>
      <w:r w:rsidRPr="00734833">
        <w:rPr>
          <w:rStyle w:val="StyleUnderline"/>
        </w:rPr>
        <w:t>As a result, the earnings of this particularly vulnerable group dropped by between $800 and $1,500 each year.</w:t>
      </w:r>
      <w:r>
        <w:rPr>
          <w:rStyle w:val="StyleUnderline"/>
        </w:rPr>
        <w:t xml:space="preserve"> </w:t>
      </w:r>
      <w:r w:rsidRPr="00734833">
        <w:rPr>
          <w:sz w:val="14"/>
        </w:rPr>
        <w:t xml:space="preserve">We don’t need to rely on complex statistical calculations to see the harm being done to some workers. Simply look at how employers have reacted. </w:t>
      </w:r>
      <w:r w:rsidRPr="00734833">
        <w:rPr>
          <w:rStyle w:val="StyleUnderline"/>
        </w:rPr>
        <w:t>A decade ago, Crider Inc., a chicken processing plant in Georgia, was raided by immigration agents,</w:t>
      </w:r>
      <w:r w:rsidRPr="00734833">
        <w:rPr>
          <w:sz w:val="14"/>
        </w:rPr>
        <w:t xml:space="preserve"> </w:t>
      </w:r>
      <w:r w:rsidRPr="00734833">
        <w:rPr>
          <w:rStyle w:val="StyleUnderline"/>
        </w:rPr>
        <w:t>and 75 percent of its workforce vanished over a single weekend</w:t>
      </w:r>
      <w:r w:rsidRPr="00734833">
        <w:rPr>
          <w:sz w:val="14"/>
        </w:rPr>
        <w:t xml:space="preserve">. Shortly after, </w:t>
      </w:r>
      <w:r w:rsidRPr="00734833">
        <w:rPr>
          <w:rStyle w:val="StyleUnderline"/>
        </w:rPr>
        <w:t>Crider placed an ad in the local newspaper announcing job openings at higher wages</w:t>
      </w:r>
      <w:r w:rsidRPr="00734833">
        <w:rPr>
          <w:sz w:val="14"/>
        </w:rPr>
        <w:t xml:space="preserve">. Similarly, </w:t>
      </w:r>
      <w:r w:rsidRPr="00734833">
        <w:rPr>
          <w:rStyle w:val="StyleUnderline"/>
        </w:rPr>
        <w:t xml:space="preserve">the flood of recent news reports on abuse of the H-1B visa program shows that firms will </w:t>
      </w:r>
      <w:r w:rsidRPr="00734833">
        <w:rPr>
          <w:sz w:val="14"/>
        </w:rPr>
        <w:t xml:space="preserve">quickly dismiss their current tech workforce when they find cheaper immigrant workers. </w:t>
      </w:r>
      <w:r w:rsidRPr="00734833">
        <w:rPr>
          <w:rStyle w:val="StyleUnderline"/>
        </w:rPr>
        <w:t>Immigration redistributes wealth from those who compete with immigrants to those who use immigrants</w:t>
      </w:r>
      <w:r w:rsidRPr="00734833">
        <w:rPr>
          <w:sz w:val="14"/>
        </w:rPr>
        <w:t>—</w:t>
      </w:r>
      <w:r w:rsidRPr="00734833">
        <w:rPr>
          <w:rStyle w:val="StyleUnderline"/>
        </w:rPr>
        <w:t>from the employee to the employer.</w:t>
      </w:r>
      <w:r>
        <w:rPr>
          <w:rStyle w:val="StyleUnderline"/>
        </w:rPr>
        <w:t xml:space="preserve"> </w:t>
      </w:r>
      <w:r w:rsidRPr="00734833">
        <w:rPr>
          <w:sz w:val="14"/>
        </w:rPr>
        <w:t xml:space="preserve">But that’s only one side of the story. Somebody’s lower wage is always somebody else’s higher profit. In this case, </w:t>
      </w:r>
      <w:r w:rsidRPr="00734833">
        <w:rPr>
          <w:rStyle w:val="StyleUnderline"/>
        </w:rPr>
        <w:t>immigration redistributes wealth from those who compete with immigrants to those who use immigran</w:t>
      </w:r>
      <w:r w:rsidRPr="00734833">
        <w:rPr>
          <w:sz w:val="14"/>
        </w:rPr>
        <w:t>ts—from the employee to the employer. And the additional profits are so large that the economic pie accruing to all natives actually grow</w:t>
      </w:r>
      <w:r w:rsidRPr="00734833">
        <w:rPr>
          <w:rStyle w:val="StyleUnderline"/>
        </w:rPr>
        <w:t>s</w:t>
      </w:r>
      <w:r w:rsidRPr="00734833">
        <w:rPr>
          <w:sz w:val="14"/>
        </w:rPr>
        <w:t>. I estimate the current “immigration surplus”—the net increase in the total wealth of the native population—to be about$50 billion annually. But behind that calculation is a much larger shift from one group of Americans to another: The total wealth redistribution from the native losers to the native winners is enormous, roughly a half-trillion dollars a year. Immigrants, too, gain substantially; their total earnings far exceed what their income would have been had they not migrated. When we look at the overall value of immigration, there’s one more complicating factor</w:t>
      </w:r>
      <w:r w:rsidRPr="00734833">
        <w:rPr>
          <w:rStyle w:val="StyleUnderline"/>
        </w:rPr>
        <w:t>: Immigrants receive government assistance at higher rates than natives</w:t>
      </w:r>
      <w:r w:rsidRPr="00734833">
        <w:rPr>
          <w:sz w:val="14"/>
        </w:rPr>
        <w:t xml:space="preserve">. </w:t>
      </w:r>
      <w:r w:rsidRPr="00734833">
        <w:rPr>
          <w:rStyle w:val="StyleUnderline"/>
        </w:rPr>
        <w:t>The higher cost of all the services provided to immigrants and the lower taxes they pay</w:t>
      </w:r>
      <w:r w:rsidRPr="00734833">
        <w:rPr>
          <w:sz w:val="14"/>
        </w:rPr>
        <w:t xml:space="preserve"> (because they have lower earnings) </w:t>
      </w:r>
      <w:r w:rsidRPr="00734833">
        <w:rPr>
          <w:rStyle w:val="StyleUnderline"/>
        </w:rPr>
        <w:t>inevitably implies that on a year-to-year basis immigration creates a fiscal hole of at least $50 billion</w:t>
      </w:r>
      <w:r w:rsidRPr="00734833">
        <w:rPr>
          <w:sz w:val="14"/>
        </w:rPr>
        <w:t>—</w:t>
      </w:r>
      <w:r w:rsidRPr="00734833">
        <w:rPr>
          <w:rStyle w:val="StyleUnderline"/>
        </w:rPr>
        <w:t>a burden that falls on the native population.</w:t>
      </w:r>
    </w:p>
    <w:p w14:paraId="6A219E12" w14:textId="77777777" w:rsidR="003639C5" w:rsidRDefault="003639C5">
      <w:pPr>
        <w:rPr>
          <w:rStyle w:val="StyleUnderline"/>
        </w:rPr>
      </w:pPr>
      <w:r>
        <w:rPr>
          <w:rStyle w:val="StyleUnderline"/>
        </w:rPr>
        <w:br w:type="page"/>
      </w:r>
    </w:p>
    <w:p w14:paraId="26B9FCCC" w14:textId="77777777" w:rsidR="003639C5" w:rsidRPr="00FC73E0" w:rsidRDefault="003639C5" w:rsidP="003639C5">
      <w:pPr>
        <w:pStyle w:val="Heading4"/>
        <w:rPr>
          <w:rStyle w:val="Style13ptBold"/>
          <w:b/>
        </w:rPr>
      </w:pPr>
      <w:r>
        <w:rPr>
          <w:rStyle w:val="Style13ptBold"/>
          <w:b/>
        </w:rPr>
        <w:lastRenderedPageBreak/>
        <w:t>The plan devastates US workers – wages and employment rates</w:t>
      </w:r>
    </w:p>
    <w:p w14:paraId="4823D2EF" w14:textId="77777777" w:rsidR="003639C5" w:rsidRDefault="003639C5" w:rsidP="003639C5">
      <w:r w:rsidRPr="00FC73E0">
        <w:rPr>
          <w:rStyle w:val="Style13ptBold"/>
        </w:rPr>
        <w:t>Kirsanow 13</w:t>
      </w:r>
      <w:r w:rsidRPr="00691A98">
        <w:t xml:space="preserve"> -- (Peter Kirsanow,</w:t>
      </w:r>
      <w:r>
        <w:t xml:space="preserve"> labor and employment attorney, member of the US Commission on Civil Rights,</w:t>
      </w:r>
      <w:r w:rsidRPr="00691A98">
        <w:t xml:space="preserve"> Immigration bill would hurt low-skilled Virginia workers, Richmond Times-Dispatch, 6-16-2013, accessed 7-14-2018, </w:t>
      </w:r>
      <w:hyperlink r:id="rId102" w:history="1">
        <w:r w:rsidRPr="00DB5A62">
          <w:rPr>
            <w:rStyle w:val="Hyperlink"/>
          </w:rPr>
          <w:t>https://www.richmond.com/opinion/their-opinion/guest-columnists/immigration-bill-would-hurt-low-skilled-virginia-workers/article_8e86ff96-3477-5562-be4e-01203666775f.html)//JS</w:t>
        </w:r>
      </w:hyperlink>
    </w:p>
    <w:p w14:paraId="215FF6D7" w14:textId="77777777" w:rsidR="003639C5" w:rsidRPr="00A768CE" w:rsidRDefault="003639C5" w:rsidP="003639C5">
      <w:pPr>
        <w:rPr>
          <w:u w:val="single"/>
        </w:rPr>
      </w:pPr>
      <w:r w:rsidRPr="00FC73E0">
        <w:rPr>
          <w:u w:val="single"/>
        </w:rPr>
        <w:t>The Senate began debate last week on the proposed immigration reform bill. If this bill becomes law, there is one likely outcome for low-skilled Virginia workers: disaster. The assurances of the bill’s proponents that the bill will somehow help the economy obscure copious evidence that the bill will wreak enormous damage to the employment prospects of American workers who have already seen their wages and employment rates decline over the past several years.</w:t>
      </w:r>
      <w:r w:rsidRPr="00A768CE">
        <w:rPr>
          <w:sz w:val="12"/>
        </w:rPr>
        <w:t xml:space="preserve"> Indeed, it is no secret that the employment picture for low-skilled workers is abysmal. The national unemployment rate has been at or above 7.5 percent for more than four years and millions have dropped out of the workforce entirely. Among those without a high school diploma, the unemployment rate in May reached 11.1 percent, and for blacks without a high school diploma, it is more than 24 percent. (The Virginia unemployment rate is better at 5.2 percent, but the unemployment rate among black workers is 9.9 percent.) The labor-force participation rate is at historic lows and long-term unemployment is the worst since the Great Depression. The workweek is stagnant or shrinking, as are wage rates. Barely one in two adult black males has a full-time job. A record 47 million people are on food stamps. The immigration reform bill has the potential to make things even worse. Not only will the bill grant amnesty to 11 million illegal immigrants, it will act as a magnet for future illegal immigration and substantially increase the number of legal immigrants. It is conservatively estimated that the bill will result in 30 million to 33 million additional immigrants over the next 10 years</w:t>
      </w:r>
      <w:r w:rsidRPr="00A768CE">
        <w:rPr>
          <w:u w:val="single"/>
        </w:rPr>
        <w:t>. The bill is structured so that most of the immigrants will be low-skilled. These immigrants will compete with Americans in the low-skilled labor markets.</w:t>
      </w:r>
      <w:r w:rsidRPr="00A768CE">
        <w:rPr>
          <w:sz w:val="12"/>
        </w:rPr>
        <w:t xml:space="preserve"> The competition is most fierce in some of the industries in which blacks historically have been highly concentrated, such as construction, agriculture and service. </w:t>
      </w:r>
      <w:r w:rsidRPr="00A768CE">
        <w:rPr>
          <w:u w:val="single"/>
        </w:rPr>
        <w:t>Since the supply of low-skilled workers already exceeds the demand, the massive influx in low-skilled immigrants bodes ill for all such workers, but particularly black males. Evidence adduced before the U.S. Commission on Civil Rights shows that immigration accounts for 40 percent of the 18-point percentage decline in black employment rates over the past several decades — the bulk of the decline occurring among black males. That’s hundreds of thousands of blacks thrown out of work; hundreds of thousands that can’t support their families without taxpayer assistance. The evidence adduced by the commission shows that not only does illegal immigration depress the employment levels of low-skilled Americans, it drives down the wages for available jobs.</w:t>
      </w:r>
      <w:r w:rsidRPr="00A768CE">
        <w:rPr>
          <w:sz w:val="12"/>
        </w:rPr>
        <w:t xml:space="preserve"> For example, an economist for the Federal Reserve Bank of Atlanta estimated that as a result of the growth of undocumented workers</w:t>
      </w:r>
      <w:r w:rsidRPr="00A768CE">
        <w:rPr>
          <w:u w:val="single"/>
        </w:rPr>
        <w:t>, the annual earnings of actual documented workers in Georgia in 2007 were $960 lower than they were in 2000.</w:t>
      </w:r>
      <w:r w:rsidRPr="00A768CE">
        <w:rPr>
          <w:sz w:val="12"/>
        </w:rPr>
        <w:t xml:space="preserve"> In the leisure hospitality sectors of the economy, </w:t>
      </w:r>
      <w:r w:rsidRPr="00A768CE">
        <w:rPr>
          <w:u w:val="single"/>
        </w:rPr>
        <w:t>the wages were $1,520 lower.</w:t>
      </w:r>
      <w:r w:rsidRPr="00A768CE">
        <w:rPr>
          <w:sz w:val="12"/>
        </w:rPr>
        <w:t xml:space="preserve"> A $960 annual decrease in wages may not seem like much to some members of Congress, but as President Barack Obama observed when he signed the extension of the payroll tax cut in 2012, an extra $80 a month makes a big difference to many families. It means $80 more toward rent, groceries and the cost of gasoline. </w:t>
      </w:r>
      <w:r w:rsidRPr="00A768CE">
        <w:rPr>
          <w:u w:val="single"/>
        </w:rPr>
        <w:t>Besides, why should American workers suffer any decline in their wages because of illegal immigration? Recent history shows that a grant of legal status to illegal immigrants results in a further influx of illegal immigrants who will crowd out low-skilled workers from the workforce.</w:t>
      </w:r>
      <w:r w:rsidRPr="00A768CE">
        <w:rPr>
          <w:sz w:val="12"/>
        </w:rPr>
        <w:t xml:space="preserve"> Contrary to the mythology promoted by some supporters of the bill, this isn’t because low-skill Americans — regardless of race — are unwilling to work; it’s because they’re unwilling to work at the cut-rate wages (and often substandard conditions) offered to illegal immigrants — a cohort highly unlikely to complain to the EEOC, OSHA or the Wage and Hour Division of the Department of Labor. This inexorably increases the number of low-skilled Americans depending upon the government for subsistence, swells the ranks of the unemployed and reduces the wages of those that do have a job. </w:t>
      </w:r>
      <w:r w:rsidRPr="00A768CE">
        <w:rPr>
          <w:u w:val="single"/>
        </w:rPr>
        <w:t>Before the federal government grants legal status to illegal immigrants, serious deliberation must be given to the effect such a grant will have on the employment and earnings prospects of low-skilled Americans. History shows that granting such legal status is not without profound and substantial costs to American workers.</w:t>
      </w:r>
    </w:p>
    <w:p w14:paraId="798D4BAD" w14:textId="77777777" w:rsidR="003639C5" w:rsidRPr="002B072A" w:rsidRDefault="003639C5" w:rsidP="003639C5"/>
    <w:p w14:paraId="3C9D272E" w14:textId="77777777" w:rsidR="003639C5" w:rsidRDefault="003639C5" w:rsidP="003639C5">
      <w:pPr>
        <w:pStyle w:val="Heading4"/>
        <w:rPr>
          <w:rStyle w:val="Hyperlink"/>
        </w:rPr>
      </w:pPr>
      <w:r>
        <w:rPr>
          <w:rStyle w:val="Hyperlink"/>
        </w:rPr>
        <w:lastRenderedPageBreak/>
        <w:t>Economists predict that low-skilled immigration trades off with wages of natives and other immigrants</w:t>
      </w:r>
    </w:p>
    <w:p w14:paraId="73F4E8F3" w14:textId="77777777" w:rsidR="003639C5" w:rsidRPr="00857B04" w:rsidRDefault="003639C5" w:rsidP="003639C5">
      <w:r w:rsidRPr="00857B04">
        <w:rPr>
          <w:rStyle w:val="Style13ptBold"/>
        </w:rPr>
        <w:t>The Economist 16</w:t>
      </w:r>
      <w:r w:rsidRPr="00857B04">
        <w:t xml:space="preserve"> -- (Print Edition, Wage war, Economist, </w:t>
      </w:r>
      <w:r>
        <w:t xml:space="preserve">08-25/2016, </w:t>
      </w:r>
      <w:r w:rsidRPr="00857B04">
        <w:t>accessed 7-14-2018, https://www.economist.com/united-states/2016/08/25/wage-war)//JS</w:t>
      </w:r>
    </w:p>
    <w:p w14:paraId="159998EF" w14:textId="77777777" w:rsidR="003639C5" w:rsidRPr="00857B04" w:rsidRDefault="003639C5" w:rsidP="003639C5">
      <w:pPr>
        <w:rPr>
          <w:sz w:val="10"/>
        </w:rPr>
      </w:pPr>
      <w:r w:rsidRPr="00857B04">
        <w:rPr>
          <w:sz w:val="10"/>
        </w:rPr>
        <w:t xml:space="preserve">ILLEGAL immigration from Mexico is not quite a century old. A law of 1917 was the first to regulate the southern border. Stricter controls gradually followed all through the 20th century, often during the low points of a recurring cycle of sentiment towards immigrants. Economic booms have lured workers across the Rio Grande, encouraged by American firms. Downturns have led to demonisation of “wetbacks”. The 1930s and 1950s both saw indiscriminate mass-deportations; in 1976 President Gerald Ford wondered how best to “get rid of those six to eight million aliens who are interfering with our economic prosperity”. </w:t>
      </w:r>
      <w:r w:rsidRPr="00857B04">
        <w:rPr>
          <w:u w:val="single"/>
        </w:rPr>
        <w:t xml:space="preserve">The latest bout of Trumpian immigrant-bashing fits the mould in one respect: it comes on the heels of an economic downturn. </w:t>
      </w:r>
      <w:r w:rsidRPr="00857B04">
        <w:rPr>
          <w:sz w:val="10"/>
        </w:rPr>
        <w:t xml:space="preserve">But it is also strange, because the undocumented population levelled off after 2007. In 2015 there were just 188,000 apprehensions of Mexicans at the border, down from 1.6m in 2000 (see chart). This is partly because the recession reduced the magnetism of America’s labour market. But it also reflects a much more secure border—the number of border agents quintupled between 1992 and 2010—and changing demography in Mexico, where the birth rate has been falling since the early 1970s. Nonetheless, undocumented immigrants still constitute 5% of America’s labour force. Distinguishing their impact from that of other immigrants is hard, because they are tricky to identify. Instead, researchers typically just rely on nationality. There is almost no way for low-skilled Mexicans who lack American relatives to migrate north legally. As a result, Mexicans make up about half of all illegal immigrants, but only a fifth of all legal ones. Mexicans tend to be less educated than other immigrants. In 2014 nearly 60% had less than a high-school education, compared with less than 20% of immigrants from other countries, according to the Pew Research Centre, a think-tank. Undocumented migrants are more likely than legal ones to work in unskilled occupations like services and construction. </w:t>
      </w:r>
      <w:r w:rsidRPr="00857B04">
        <w:rPr>
          <w:u w:val="single"/>
        </w:rPr>
        <w:t>There is a vigorous—and sometimes ill-tempered—debate among academics about the impact of low-skilled migration, both legal and illegal, on wages.</w:t>
      </w:r>
      <w:r w:rsidRPr="00857B04">
        <w:rPr>
          <w:sz w:val="10"/>
        </w:rPr>
        <w:t xml:space="preserve"> Most recently this has centred on a dispute between two economists, David Card at the University of California, Berkeley, and George Borjas, at Harvard University, over the effect of an unexpected surge in Cuban migrants to Miami in 1980 (the so-called “Mariel boatlift”). In 1990 Mr Card found this influx had no effect on the wages of low-skilled workers in Miami; </w:t>
      </w:r>
      <w:r w:rsidRPr="00857B04">
        <w:rPr>
          <w:u w:val="single"/>
        </w:rPr>
        <w:t>Mr Borjas has now revisited the analysis, and claims that wages of high-school dropouts in fact fell substantially.</w:t>
      </w:r>
      <w:r w:rsidRPr="00857B04">
        <w:rPr>
          <w:sz w:val="10"/>
        </w:rPr>
        <w:t xml:space="preserve"> This dispute, however, is only part of a much broader debate. Most other research finds that immigrant flows harm at least some workers, as economic theory usually predicts they should when immigration changes the balance of skills in an economy. The debate is over precisely who suffers, and how much. The findings depend on two factors. The first is how to define unskilled workers. Mr Card and others like to include both high-school graduates and dropouts. In 2014, there were 64m such workers aged between 25 and 64 in America. Mr Borjas prefers to treat high-school dropouts separately in his research, so that the lowest-skilled migrants compete with fewer existing workers: 20m, at last count. The second factor is whether, among those with similar education, migrants and native workers are substitutes or complements for each other. In 2011 a study by Gianmarco Ottaviano and Giovanni Peri, two economists, found that immigrants seem to compete mostly with other immigrants, even when controlling for age and education. One possible explanation is that unskilled natives respond to an increase in migration by specialising in work that makes better use of their command of English. Messrs Ottaviano and Peri concluded that between 1990 and 2006 immigration had a small positive effect on the wages of unskilled American-born workers, but reduced the wages of previous generations of migrants by 6.7%. Mr Card says the “worst-case scenario” is that immigration has cut the wages of high-school dropouts by about 5% over 20 years, which, compared with the effect of technology and other trends, is not much. </w:t>
      </w:r>
      <w:r w:rsidRPr="00857B04">
        <w:rPr>
          <w:u w:val="single"/>
        </w:rPr>
        <w:t>Mr Borjas says larger effects are possible. But everyone agrees that the more workers and new immigrants can substitute for each other, the more likely it is that immigration will change relative wages. If the workers most comparable to illegal Mexican immigrants are legal ones, they will be most likely to have seen their wages depressed by illegal migration.</w:t>
      </w:r>
      <w:r w:rsidRPr="00857B04">
        <w:rPr>
          <w:sz w:val="10"/>
        </w:rPr>
        <w:t xml:space="preserve"> Any such effect would probably have been compounded by the fact that firms who hire undocumented workers off-the-books need not pay them the minimum wage or adhere to other regulations. One survey of low-wage workers in Chicago, Los Angeles and New York in 2008 found that 37% of undocumented workers had been paid less than the minimum wage, compared with 21% of legal migrant workers. </w:t>
      </w:r>
      <w:r w:rsidRPr="00857B04">
        <w:rPr>
          <w:u w:val="single"/>
        </w:rPr>
        <w:t>Illegal migrants also may find it hard to move jobs, especially in states that require employers to check their papers. Their immobility could reduce their bargaining power. It certainly seems to stunt their wage growth</w:t>
      </w:r>
      <w:r w:rsidRPr="00857B04">
        <w:rPr>
          <w:sz w:val="10"/>
        </w:rPr>
        <w:t xml:space="preserve">. In 2009 Pew found that among those who had been in the country for less than ten years, legal migrants earned 18% more than illegal ones; among those with more than a decade under their belts, the gap was fully 42%. </w:t>
      </w:r>
      <w:r w:rsidRPr="00857B04">
        <w:rPr>
          <w:u w:val="single"/>
        </w:rPr>
        <w:t>It is possible, though, that the wages of both these groups had still been dragged down relative to those of native workers.</w:t>
      </w:r>
      <w:r w:rsidRPr="00857B04">
        <w:rPr>
          <w:sz w:val="10"/>
        </w:rPr>
        <w:t xml:space="preserve"> The flipside of low wages for illegal immigrants, though, is greater economic benefits for those who are not competing with them for work. A rare study of the effect of illegal immigrants specifically found that in Georgia, a one-percentage-point increase in undocumented workers in firms boosted wages by about 0.1%. One explanation is that such firms benefit from a richer mix of skills within their workforce. Another explanation is that they are sharing the spoils of the savings that stem from hiring workers on the black market. Were a President Trump to deport all illegal immigrants, the economy would suffer greatly. Just ask Arizona, where a crackdown on illegal immigrants in 2007 shrank the economy by 2%, according to a private analysis by Moody’s, a ratings agency, for the Wall Street Journal. </w:t>
      </w:r>
      <w:r w:rsidRPr="00857B04">
        <w:rPr>
          <w:u w:val="single"/>
        </w:rPr>
        <w:t xml:space="preserve">The incomes of most workers would fall. </w:t>
      </w:r>
      <w:r w:rsidRPr="00857B04">
        <w:rPr>
          <w:sz w:val="10"/>
        </w:rPr>
        <w:t>Yet strangely enough, those best placed to benefit from a mass deportation would be those who had crossed the border legally.</w:t>
      </w:r>
    </w:p>
    <w:p w14:paraId="408CB69B" w14:textId="77777777" w:rsidR="003639C5" w:rsidRDefault="003639C5" w:rsidP="003639C5">
      <w:pPr>
        <w:pStyle w:val="Heading4"/>
        <w:rPr>
          <w:rStyle w:val="Hyperlink"/>
        </w:rPr>
      </w:pPr>
      <w:r>
        <w:rPr>
          <w:rStyle w:val="Hyperlink"/>
        </w:rPr>
        <w:t>Increased low-skill immigration creates a race-to-the-bottom in wages and takes advantage of the welfare state</w:t>
      </w:r>
    </w:p>
    <w:p w14:paraId="71463178" w14:textId="77777777" w:rsidR="003639C5" w:rsidRDefault="003639C5" w:rsidP="003639C5">
      <w:pPr>
        <w:rPr>
          <w:rStyle w:val="Hyperlink"/>
        </w:rPr>
      </w:pPr>
      <w:r w:rsidRPr="00475E30">
        <w:rPr>
          <w:rStyle w:val="Style13ptBold"/>
        </w:rPr>
        <w:t>Borjas 17</w:t>
      </w:r>
      <w:r>
        <w:rPr>
          <w:rStyle w:val="Hyperlink"/>
        </w:rPr>
        <w:t xml:space="preserve"> – (George J. Borjas, Ph.D. Harvard Economics Professor, Low-Skill Immigration, AEI, 2017, accessed 7-14-2018, </w:t>
      </w:r>
      <w:r w:rsidRPr="00475E30">
        <w:rPr>
          <w:rStyle w:val="Hyperlink"/>
        </w:rPr>
        <w:t>http://www.aei.org/spotlight/what-are-the-economic-effects-of-lesser-skilled-immigration-on-lesser-skilled-native-workers/</w:t>
      </w:r>
      <w:r>
        <w:rPr>
          <w:rStyle w:val="Hyperlink"/>
        </w:rPr>
        <w:t>)//JS</w:t>
      </w:r>
    </w:p>
    <w:p w14:paraId="2CE4CEA4" w14:textId="77777777" w:rsidR="003639C5" w:rsidRPr="00365A0C" w:rsidRDefault="003639C5" w:rsidP="003639C5">
      <w:pPr>
        <w:rPr>
          <w:u w:val="single"/>
        </w:rPr>
      </w:pPr>
      <w:r w:rsidRPr="0068304E">
        <w:rPr>
          <w:u w:val="single"/>
        </w:rPr>
        <w:t>Do low-skill immigrants harm the employment opportunities of low-skill native workers? And do low-skill immigrants "pay their way" in the welfare state, or are they a fiscal burden to native taxpayers? These questions regarding the consequences of low-skill immigration lie at the core of the contentious immigration debate in the United States today.</w:t>
      </w:r>
      <w:r w:rsidRPr="00365A0C">
        <w:rPr>
          <w:sz w:val="8"/>
        </w:rPr>
        <w:t xml:space="preserve"> Although most receiving countries seem to encourage and welcome the entry of high-skill immigrants, most of these countries restrict the entry of low-skill immigrants. These restrictions are often imposed through "point systems," as in Australia or Canada, that effectively "grade" visa applicants on the basis of their observable skills, including education and occupation, and only grant an entry visa to those who get a passing grade. These restrictions are typically justified by arguing that they improve the economic well-being of native workers, as well as protect native taxpayers from the presumably sizable costs of providing assistance to perhaps millions of low-skill immigrants. The major impetus for the resurgence of large-scale immigration to the United States came from the 1965 amendments to the Immigration and Nationality Act. Before 1965, immigration to the United States was guided by the national-origins quota system. This scheme limited the size of the immigrant flow and established quotas that allocated visas across countries, where the number of visas given to each country was based on the ethnic composition of the US population in 1920. As a result, 75 percent of all available visas were awarded to applicants from three countries: Germany, Great Britain,and Ireland. In addition, during the 1950s, preference was given to visa applicants whose skills were "urgently needed," and half of all visas were granted to such persons. The 1965 amendments repealed the national-origins quota system. Along with subsequent minor legislation, the amendments set a higher worldwide numerical limit for immigration and enshrined a new objective for allocating entry visas among the many applicants: the reunification of families. Between 2000 and 2010, two-thirds of legal immigrants entered the country through the family preference system, and fewer than 15 percent entered through employment-based visas. The 1965 policy shift also had an historic impact on the number of immigrants admitted. Even though only 250,000 legal immigrants entered the country annually during the 1950s, almost 1 million </w:t>
      </w:r>
      <w:r w:rsidRPr="00365A0C">
        <w:rPr>
          <w:sz w:val="8"/>
        </w:rPr>
        <w:lastRenderedPageBreak/>
        <w:t xml:space="preserve">were entering by the 1990s. There has also been a substantial increase in illegal immigration. The large-scale entry of undocumented immigrants began in the late 1960s after the end of the bracero program, an agricultural guest worker program for Mexicans that was discontinued because of its perceived harm to the economic opportunities of competing native workers. As of January 2012, the Department of Homeland Security estimated that 11.4 million undocumented persons resided in the United States. It is worth emphasizing that there is no skill filtering of the undocumented population. The lack of effective skill filters for both legal and undocumented immigrants has led to dramatic changes in the skill composition of the foreign-born population in the United States. </w:t>
      </w:r>
      <w:r w:rsidRPr="00625FD6">
        <w:rPr>
          <w:u w:val="single"/>
        </w:rPr>
        <w:t>Figure 1 illustrates the sharp decline in the educational attainment of newly arrived immigrants relative to that of natives.</w:t>
      </w:r>
      <w:r w:rsidRPr="00365A0C">
        <w:rPr>
          <w:sz w:val="8"/>
        </w:rPr>
        <w:t xml:space="preserve"> In 1960, the two groups had essentially the same education. By 1990, the recent immigrants had almost two fewer years of education. </w:t>
      </w:r>
      <w:r w:rsidRPr="00625FD6">
        <w:rPr>
          <w:u w:val="single"/>
        </w:rPr>
        <w:t>Not surprisingly, the lower relative skills of new immigrants led to a corresponding decline in their economic performance.</w:t>
      </w:r>
      <w:r w:rsidRPr="00365A0C">
        <w:rPr>
          <w:sz w:val="8"/>
        </w:rPr>
        <w:t xml:space="preserve"> In 1960, for example, the average newly arrived immigrant earned 11 percent less than natives. By 1970, immigrants earned 21 percent less, and by 2010, the wage disadvantage had grown to 28 percent. </w:t>
      </w:r>
      <w:r w:rsidRPr="00625FD6">
        <w:rPr>
          <w:u w:val="single"/>
        </w:rPr>
        <w:t xml:space="preserve">The decline in the skills of immigrants, their worsening economic performance, and the implied growth in low-skill immigration raise many contentious questions in the current immigration debate. </w:t>
      </w:r>
      <w:r w:rsidRPr="00365A0C">
        <w:rPr>
          <w:sz w:val="8"/>
        </w:rPr>
        <w:t xml:space="preserve">This essay summarizes what we have learned about the consequences of low-skill immigrants on native employment opportunities and on the welfare state. </w:t>
      </w:r>
      <w:r w:rsidRPr="00625FD6">
        <w:rPr>
          <w:u w:val="single"/>
        </w:rPr>
        <w:t>The Impact on Native Wages A central aspect of the immigration debate concerns the possibility that low-skill immigrants have a particularly harmful effect on the economic well-being of low-skill natives. The notion that low-skill immigrants can have adverse effects on low-skill natives follows trivially from the laws of supply and demand.</w:t>
      </w:r>
      <w:r w:rsidRPr="00365A0C">
        <w:rPr>
          <w:sz w:val="8"/>
        </w:rPr>
        <w:t xml:space="preserve"> </w:t>
      </w:r>
      <w:r w:rsidRPr="00625FD6">
        <w:rPr>
          <w:u w:val="single"/>
        </w:rPr>
        <w:t>After all, low-skill immigrants and natives tend to have similar skills and can perform the same types of jobs. An influx of low-skill immigrants gives employers a greater opportunity to "pick and choose" among the many workers who are looking for such jobs, inevitably reducing the wages of all low-skill workers.</w:t>
      </w:r>
      <w:r w:rsidRPr="00365A0C">
        <w:rPr>
          <w:sz w:val="8"/>
        </w:rPr>
        <w:t xml:space="preserve"> Of course, not everyone loses out from low-skill immigration. The employers who hire low-skill immigrants will obviously benefit. They can now hire low-skill workers at lower prices. Moreover, high-skill native workers will probably also benefit. The low-skill immigrants fill jobs that free up the time of high-skill natives to concentrate on the types of activities that high-skill natives excel at. For example, instead of mowing the lawn or fixing the roof, high-skill natives can now devote more time to improving their coding skills. This complementarity makes high-skill natives more productive, increasing their wages. The evidence indicates that these sensible implications of the laws of supply and demand are indeed confirmed by wage trends in real-world labor markets. For example, we can observe wages for specific skill groups defined by education and age (e.g., high school dropouts in their early 20s or college graduates in their late 40s) across many decades. We can then determine if the wage trends are correlated with the entry of immigrants into those skill groups. Presumably, those skill groups that experienced the largest "supply shocks" would be the ones for which wages either fell the most or grew the least. Figure 2 demonstrates the strong link that exists between trends in the wages of native-born workers and immigration between 1960 and 2010. </w:t>
      </w:r>
      <w:r w:rsidRPr="00625FD6">
        <w:rPr>
          <w:u w:val="single"/>
        </w:rPr>
        <w:t>The data clearly shows a negative relation between the growth in weekly earnings and the number of immigrants entering a specific skill group.</w:t>
      </w:r>
      <w:r w:rsidRPr="00365A0C">
        <w:rPr>
          <w:sz w:val="8"/>
        </w:rPr>
        <w:t xml:space="preserve"> Put simply, weekly earnings in any particular decade grew most for workers in the skill groups least affected by immigration in that decade. In fact, the trendline suggests that if immigrants increase the number of workers in a skill group by 10 percent, the average earnings of workers in that group falls by 3 to 4 percent. </w:t>
      </w:r>
      <w:r w:rsidRPr="00625FD6">
        <w:rPr>
          <w:u w:val="single"/>
        </w:rPr>
        <w:t>Because immigration during this period particularly increased the number of low-skill workers, it follows that low-skill wages were the ones most adversely affected by recent immigration.</w:t>
      </w:r>
      <w:r w:rsidRPr="00365A0C">
        <w:rPr>
          <w:sz w:val="8"/>
        </w:rPr>
        <w:t xml:space="preserve"> </w:t>
      </w:r>
      <w:r w:rsidRPr="00625FD6">
        <w:rPr>
          <w:u w:val="single"/>
        </w:rPr>
        <w:t>An equally convincing link between low-skill wages and immigration is obtained by reexamining what happened to the low-skill labor market in Miami in the 1980s.</w:t>
      </w:r>
      <w:r w:rsidRPr="00365A0C">
        <w:rPr>
          <w:sz w:val="8"/>
        </w:rPr>
        <w:t xml:space="preserve"> On April 20, 1980, Fidel Castro declared that Cubans wishing to move to the United States could leave from the port of Mariel. The first Marielitos arrived on April 23. By June 3, over 100,000 Cubans had migrated, and Miami's workforce had grown by around 8 percent. David Card's pioneering study, published in 1990, examined the average wages in Miami before and after the entry of the Marielitos, and compared this trend to how wages evolved in a set of comparison cities.1 Surprisingly, there was little difference in wage growth between Miami and other cities, leading to the conclusion that: "The distribution of non-Cubans' wages in the Miami labor market was remarkably stable between 1979 and 1985. . . . These data provide little evidence of a negative effect of the Mariel influx on the earnings of natives." In retrospect, this conclusion was wrong. By looking at the trend in average wages, Card's analysis missed what was really going on. Immigration will tend to have laser-focused effects on comparable native workers. Almost two-thirds of the Marielitos were high school dropouts, so that the Mariel supply shock increased the number of high school dropouts in Miami by an astounding 20 percent in a matter of weeks. This obviously suggests that a good place to start would be to look at what happened to the wage of high school dropouts. As Figure 3 shows, the earnings of the workers most likely to be affected by the Mariel immigrants indeed took a dramatic nosedive after 1980, and it took a decade for that wage to fully recover. In short, both the Mariel data and an examination of how wages have grown for different skill groups over the past few decades confirm that the laws of supply and demand hold—even when it comes to immigration. Moreover, the effect is numerically important, with a 10 percent increase in supply lowering wages by 3 to 4 percent in the national labor market, and by at least 10 percent in the exceptional context of the Mariel supply shock. Although the evidence summarized in Figures 2 and 3 provides an easy-to-understand approach for measuring the labor market impact of immigration, it does not fully capture how immigration changes the wage structure. </w:t>
      </w:r>
      <w:r w:rsidRPr="00365A0C">
        <w:rPr>
          <w:u w:val="single"/>
        </w:rPr>
        <w:t>After all, the entry of immigrants into one skill group affects not only the wage of that skill group, but the wage of every other group as well.</w:t>
      </w:r>
      <w:r w:rsidRPr="00365A0C">
        <w:rPr>
          <w:sz w:val="8"/>
        </w:rPr>
        <w:t xml:space="preserve"> For example, the entry of young high school dropouts could influence the wages of young high school dropouts and the wages of young and old college graduates. The correct measurement of the wage impact of immigration should incorporate all of these potential complementarities. The problem with measuring the magnitude of the cross-effects is that the empirical exercise quickly becomes intractable. Even if we only looked at, say, 10 skill groups, composed of 5 education groups and 2 age groups, we would need to worry about 100 potential wage effects if immigration into one group affected the wage of every other group. To measure the cross-effects, therefore, we need to reduce the dimensionality of the problem. The standard approach used by economists is to specify the production technology in the labor market by writing down specific formulas that describe how the various groups interact and produce output. Table 1 summarizes the implications from this theory-based approach by showing how wages responded to the immigration that occurred between 1990 and 2010. These immigrants increased the supply of high school dropouts by 26 percent, and those of workers with more than a college degree by 15.0 percent. Even after accounting for all interactions across skill groups, the large supply shock experienced by high school dropouts reduced the wage of that group by 6 percent in the short run and 3 percent in the long run. Similarly, the wage declines for the most highly skilled workers (those with more than a college degree) were 4 percent in the short run and 1 percent in the long run. The wage effects are attenuated in the long term because firms will expand to take advantage of the lower wages. This expansion raises the demand for labor, and the wage of the average native workers will remain unchanged in the long run (as long as technical assumptions about the production technology hold).2 </w:t>
      </w:r>
      <w:r w:rsidRPr="00365A0C">
        <w:rPr>
          <w:u w:val="single"/>
        </w:rPr>
        <w:t>Nevertheless, it is still the case that even in the long run, low-skill natives suffer a 3 percent wage drop. A 3 to 6 percent wage drop implies that the earnings of native high school dropouts, a group that makes up about 10 percent of the workforce, will fall by $900 to $1,700 annually. These workers are among the poorest Americans and include many minorities. Put bluntly, low-skill immigration can be quite detrimental for the most vulnerable among us.</w:t>
      </w:r>
      <w:r w:rsidRPr="00365A0C">
        <w:rPr>
          <w:sz w:val="8"/>
        </w:rPr>
        <w:t xml:space="preserve"> Low-Skill Immigration and Welfare </w:t>
      </w:r>
      <w:r w:rsidRPr="00365A0C">
        <w:rPr>
          <w:u w:val="single"/>
        </w:rPr>
        <w:t>The other controversial issue raised by low-skill immigration concerns the link between these immigrants and the welfare state.</w:t>
      </w:r>
      <w:r w:rsidRPr="00365A0C">
        <w:rPr>
          <w:sz w:val="8"/>
        </w:rPr>
        <w:t xml:space="preserve"> Milton Friedman made a famous quip that captures the concern: </w:t>
      </w:r>
      <w:r w:rsidRPr="00365A0C">
        <w:rPr>
          <w:u w:val="single"/>
        </w:rPr>
        <w:t>"It's just obvious you can't have free immigration and a welfare state."</w:t>
      </w:r>
      <w:r w:rsidRPr="00365A0C">
        <w:rPr>
          <w:sz w:val="8"/>
        </w:rPr>
        <w:t xml:space="preserve"> The underlying reason for the concern is obvious. </w:t>
      </w:r>
      <w:r w:rsidRPr="00365A0C">
        <w:rPr>
          <w:u w:val="single"/>
        </w:rPr>
        <w:t>The welfare state in the United States, although not as generous as that in many Western European countries, still provides a standard of living that far exceeds what would be available to many persons in poor countries. The welfare state, therefore, may play a magnetic role that particularly attracts low-skill immigrants.</w:t>
      </w:r>
      <w:r w:rsidRPr="00365A0C">
        <w:rPr>
          <w:sz w:val="8"/>
        </w:rPr>
        <w:t xml:space="preserve"> Because of this potential attraction, the United States has long enacted statutes that limited immigrant access to welfare programs. Those statutes (which date back more than a century) prohibit the admission of "any persons unable to take care of himself or herself without becoming a public charge," and allow for the deportation of immigrants who become public charges within five years of entry. More recently, the welfare reform legislation enacted in 1996 contained several provisions aimed specifically at the foreign-born population, including one that prohibits almost all newly arrived immigrants from receiving most types of federal assistance. This ban is lifted when the immigrant becomes an American citizen. In a sense, the legislation established a five-year "waiting period" before immigrants qualify. After five years, a legal immigrant can typically apply for naturalization. If the application is approved, the immigrant becomes an American citizen and is entitled to all federal benefits. It turns out that despite these restrictions, the "wall" built around the welfare state does not seem to prevent many immigrants from qualifying for and receiving public assistance. The fundamental reason for the participation by many immigrant families in welfare programs is trivial. By design, welfare programs subsidize workers who have below-average incomes, and those subsides are paid for by workers who have above-average incomes. If the typical immigrant were a high-skill worker, that immigrant would help defray the costs of social assistance programs. </w:t>
      </w:r>
      <w:r w:rsidRPr="00365A0C">
        <w:rPr>
          <w:u w:val="single"/>
        </w:rPr>
        <w:t>But if the typical immigrant were a low-</w:t>
      </w:r>
      <w:r w:rsidRPr="00365A0C">
        <w:rPr>
          <w:u w:val="single"/>
        </w:rPr>
        <w:lastRenderedPageBreak/>
        <w:t>skill worker, that immigrant—assuming he or she qualifies for the benefits—would likely receive a net subsidy. Put bluntly, low-skill immigration is likely to be a drain on native taxpayers,</w:t>
      </w:r>
      <w:r w:rsidRPr="00365A0C">
        <w:rPr>
          <w:sz w:val="8"/>
        </w:rPr>
        <w:t xml:space="preserve"> while high-skill immigration is likely to be a boon to those taxpayers. It is easy to document the evidence showing that immigrants, </w:t>
      </w:r>
      <w:r w:rsidRPr="00365A0C">
        <w:rPr>
          <w:u w:val="single"/>
        </w:rPr>
        <w:t>and particularly low-skill immigrants, have very high rates of participation in welfare programs.</w:t>
      </w:r>
      <w:r w:rsidRPr="00365A0C">
        <w:rPr>
          <w:sz w:val="8"/>
        </w:rPr>
        <w:t xml:space="preserve"> The Current Population Survey (CPS) is the premier monthly survey of the American population and is conducted by the Bureau of Labor Statistics. The March survey solicits information on a person's income in the previous calendar year, and on whether the person received particular types of public assistance. Since 1994, the CPS reports whether a particular person is foreign-born. To simplify the exposition, being "on welfare" will mean receiving benefits from any one of three programs: Medicaid, food stamps, or cash benefits (which include Temporary Assistance for Needy Families, Supplementary Security Income, and "general" assistance given by cities and counties to persons in short-term dire need). There are obviously many other programs that could be thought of as being some type of welfare, but it is easy to illustrate the main point by concentrating on the three main programs that make up the safety net. Figure 4 shows the trends in welfare use, reporting the fraction of households that receive some type of assistance. An immigrant household is one where the head of the household is foreign-born, and a native household is one where the head is native-born. Evidently, households headed by an immigrant have particularly high rates of welfare use, and the gap between immigrant and native households increased over time. By 2015, 37 percent of immigrant households were on welfare compared with only 24 percent of native households. Figure 5 shows the very large difference in welfare use between low-skill and high-skill households, where the "skill" of the household is determined by the educational attainment of the household head. The head in a low-skill household lacks a high school diploma, while the head in a high-skill household has at least a high school diploma. It is evident that both low-skill immigrant households and low-skill native households have extremely high rates of welfare participation. In 2015, about half of low-skill households received some type of assistance, a far higher rate than the 20 to 30 percent among households where the head has at least a high school diploma. The fact that immigrants, on average, use welfare more often than natives is not that surprising. Welfare programs are designed to redistribute wealth from those who do well economically to those who do poorly. Because immigrants are disproportionally low-skill, a disproportionately high number of welfare recipients will be foreign-born. Some studies use the data on welfare programs and on the costs of other government programs to determine whether immigrants "pay their way" in the welfare state—that is, whether the taxes that immigrants pay cover the expenditures they trigger. Although this type of numerical exercise often leads to news headlines, either claiming that immigrants pay far more in taxes than they cost or that some types of immigrants, such as undocumented immigrants, are a drain on fiscal resources, it is wise to be skeptical of many of these claims. The bottom line of the exercise often depends on assumptions. As an example, how exactly should one allocate expenditures in public goods, such as police and fire protection or national defense,between immigrants and natives? The admission of one additional immigrant would probably not change the cost of these programs. That additional person can be covered by the current infrastructure. But it is far less likely that the admission of over 40 million immigrants would leave expenditures on public goods unchanged. The typical "do-immigrants-pay-their-way" exercise must make an assumption about how expenses on public goods are allocated, and that assumption will affect the bottom line substantially. </w:t>
      </w:r>
      <w:r w:rsidRPr="00365A0C">
        <w:rPr>
          <w:u w:val="single"/>
        </w:rPr>
        <w:t xml:space="preserve">There is little doubt that low-skill immigration must be a fiscal burden for the native population. Low-skill immigrants have lower-than-average earnings and pay lower-than-average taxes. At the same time, low-skill immigrants will make relatively high use of the programs that are specifically designed to help disadvantaged persons through difficult times. Implications Low-skill immigration creates important challenges for public policy. </w:t>
      </w:r>
      <w:r w:rsidRPr="00365A0C">
        <w:rPr>
          <w:sz w:val="8"/>
        </w:rPr>
        <w:t xml:space="preserve">Unfortunately, the solution to these challenges is far from clear. The notion that the economic insights and empirical findings summarized in this essay can somehow lead to a purely technocratic determination of public policy ignores a simple fact of life. Many of us have particular policy preferences because we believe that what those policies are trying to accomplish is the right thing to do. We all have different values and perceptions about what is right. Some of us believe that it is immoral to deny anyone the right to enter the United States in search of a better life. Some value the cultural diversity that immigrants introduce into our culture. Others contend that this particular type of immigrant is better than that other type. And still others want to substantially cut immigration, arguing that the continued entry of large numbers of immigrants will alter the country in fundamental and undesirable ways. When thinking specifically about low-skill immigration, many participants in the public debate believe that immigration policy should protect the economic well-being of low-skill native workers and taxpayers. If we view the available data on the consequences of low-skill immigration from that perspective, it is obvious that public policy should be changed to greatly limit (or altogether restrict) low-skill immigration, as done by the point system that some other countries adopt. Other participants in the debate, however, believe that immigration policy should give poor people abroad the opportunity to move to this country and partake in the American dream. That perspective might recognize that low-skill immigration imposes costs on low-skill native workers and taxpayers. But proponents of low-skill immigration would argue that, as a nation, we should be willing to bear those costs in return for the intangible benefit derived from giving many poor people the chance at a better life.It is not possible to reconcile those two extreme views of what immigration policy should accomplish. They represent different values about who we are and who we care about. But, regardless of what we believe the world should look like, it is a fact that low-skill immigration creates winners and losers. The existence of winners and losers suggests a new avenue for thinking about low-skill immigration and public policy. Perhaps it is time to conceive of immigration policy from a much broader viewpoint, a viewpoint that delineates more than just how many immigrants to admit and which types of immigrants to admit. </w:t>
      </w:r>
      <w:r w:rsidRPr="00365A0C">
        <w:rPr>
          <w:u w:val="single"/>
        </w:rPr>
        <w:t>If we are going to open the doors and admit many low-skill immigrants that specifically harm disadvantaged Americans, immigration policy should also describe how we will compensate those low-skill Americans for their economic suffering. In short, future discussions of immigration reform should begin to incorporate detailed proposals that would ensure the costs and benefits from low-skill immigration are more equitably shared by the American people.</w:t>
      </w:r>
    </w:p>
    <w:p w14:paraId="60D841C4" w14:textId="77777777" w:rsidR="003639C5" w:rsidRDefault="00C458B9" w:rsidP="003639C5">
      <w:hyperlink r:id="rId103" w:history="1">
        <w:r w:rsidR="003639C5" w:rsidRPr="00AF0580">
          <w:rPr>
            <w:rStyle w:val="Hyperlink"/>
          </w:rPr>
          <w:t>https://www.gpo.gov/fdsys/pkg/CHRG-113hhrg79739/pdf/CHRG-113hhrg79739.pdf</w:t>
        </w:r>
      </w:hyperlink>
    </w:p>
    <w:p w14:paraId="7D5BCC8C" w14:textId="77777777" w:rsidR="003639C5" w:rsidRPr="003C4151" w:rsidRDefault="003639C5" w:rsidP="003639C5">
      <w:pPr>
        <w:rPr>
          <w:u w:val="single"/>
        </w:rPr>
      </w:pPr>
    </w:p>
    <w:p w14:paraId="1B90B60E" w14:textId="77777777" w:rsidR="00C61646" w:rsidRDefault="00C61646" w:rsidP="00C61646">
      <w:pPr>
        <w:pStyle w:val="Heading3"/>
      </w:pPr>
      <w:r>
        <w:lastRenderedPageBreak/>
        <w:t>Growth Increasing Now</w:t>
      </w:r>
    </w:p>
    <w:p w14:paraId="19A4F38E" w14:textId="77777777" w:rsidR="00C61646" w:rsidRDefault="00C61646" w:rsidP="00C61646"/>
    <w:p w14:paraId="68205877" w14:textId="77777777" w:rsidR="00C61646" w:rsidRDefault="00C61646" w:rsidP="00C61646">
      <w:pPr>
        <w:pStyle w:val="Heading4"/>
      </w:pPr>
      <w:r>
        <w:t xml:space="preserve">U.S. economy will grow at a </w:t>
      </w:r>
      <w:r w:rsidRPr="00067542">
        <w:rPr>
          <w:u w:val="single"/>
        </w:rPr>
        <w:t>steady</w:t>
      </w:r>
      <w:r>
        <w:t xml:space="preserve"> and </w:t>
      </w:r>
      <w:r w:rsidRPr="00067542">
        <w:rPr>
          <w:u w:val="single"/>
        </w:rPr>
        <w:t>healthy</w:t>
      </w:r>
      <w:r>
        <w:t xml:space="preserve"> pace --- speeding it up will create irrational exuberance and a </w:t>
      </w:r>
      <w:r w:rsidRPr="00E14C8B">
        <w:rPr>
          <w:u w:val="single"/>
        </w:rPr>
        <w:t>damaging bust later</w:t>
      </w:r>
    </w:p>
    <w:p w14:paraId="3BEEAAD1" w14:textId="77777777" w:rsidR="00C61646" w:rsidRDefault="00C61646" w:rsidP="00C61646">
      <w:r w:rsidRPr="00DC7C45">
        <w:rPr>
          <w:rStyle w:val="Style13ptBold"/>
        </w:rPr>
        <w:t>Amadeo, 6/13/18</w:t>
      </w:r>
      <w:r>
        <w:t xml:space="preserve"> --- president of WorldMoneyWatch.com, has 20 years senior-level experience in economic analysis and business strategy working for major international corporations (Kimberly, “US Economic Outlook for 2018 and Beyond; </w:t>
      </w:r>
      <w:r w:rsidRPr="000E1DC6">
        <w:rPr>
          <w:rStyle w:val="Emphasis"/>
        </w:rPr>
        <w:t>Experts Forecast Steady Growth</w:t>
      </w:r>
      <w:r>
        <w:t xml:space="preserve">,” </w:t>
      </w:r>
      <w:hyperlink r:id="rId104" w:history="1">
        <w:r w:rsidRPr="003F578C">
          <w:rPr>
            <w:rStyle w:val="Hyperlink"/>
          </w:rPr>
          <w:t>https://www.thebalance.com/us-economic-outlook-3305669</w:t>
        </w:r>
      </w:hyperlink>
      <w:r>
        <w:t>, accessed on 6/17/18, JMP)</w:t>
      </w:r>
    </w:p>
    <w:p w14:paraId="4E1BE8BE" w14:textId="77777777" w:rsidR="00C61646" w:rsidRPr="00067542" w:rsidRDefault="00C61646" w:rsidP="00C61646">
      <w:pPr>
        <w:rPr>
          <w:u w:val="single"/>
        </w:rPr>
      </w:pPr>
      <w:r w:rsidRPr="00915712">
        <w:rPr>
          <w:rStyle w:val="Emphasis"/>
        </w:rPr>
        <w:t>The U.S. economic outlook is healthy according to the key economic indicators.</w:t>
      </w:r>
      <w:r>
        <w:t xml:space="preserve"> The most critical indicator is the gross domestic product, which measures the nation's production output. </w:t>
      </w:r>
      <w:r w:rsidRPr="00A32AE9">
        <w:rPr>
          <w:rStyle w:val="StyleUnderline"/>
        </w:rPr>
        <w:t>The GDP growth</w:t>
      </w:r>
      <w:r w:rsidRPr="00915712">
        <w:rPr>
          <w:rStyle w:val="StyleUnderline"/>
        </w:rPr>
        <w:t xml:space="preserve"> rate is expected to remain between the 2 percent to 3 percent ideal range. Unemployment is forecast to continue at the natural rate. There isn't too much inflation or deflation. </w:t>
      </w:r>
      <w:r w:rsidRPr="00915712">
        <w:rPr>
          <w:rStyle w:val="Emphasis"/>
        </w:rPr>
        <w:t>That's a Goldilocks economy.</w:t>
      </w:r>
    </w:p>
    <w:p w14:paraId="1FBCB28B" w14:textId="77777777" w:rsidR="00C61646" w:rsidRDefault="00C61646" w:rsidP="00C61646">
      <w:r>
        <w:t xml:space="preserve">President </w:t>
      </w:r>
      <w:r w:rsidRPr="00067542">
        <w:rPr>
          <w:rStyle w:val="StyleUnderline"/>
        </w:rPr>
        <w:t>Trump promised to increase economic growth to 4 percent. That's faster than is healthy. Growth at that pace leads to an overconfident irrational exuberance. That creates a boom that leads to a damaging bust.</w:t>
      </w:r>
      <w:r>
        <w:t xml:space="preserve"> The factors that cause these changes in the business cycle are supply, demand, capital availability, and the market’s perception of the economic future.</w:t>
      </w:r>
    </w:p>
    <w:p w14:paraId="251A3918" w14:textId="77777777" w:rsidR="00C61646" w:rsidRDefault="00C61646" w:rsidP="00C61646"/>
    <w:p w14:paraId="7A0D02D7" w14:textId="77777777" w:rsidR="00C61646" w:rsidRDefault="00C61646" w:rsidP="00C61646">
      <w:pPr>
        <w:pStyle w:val="Heading4"/>
      </w:pPr>
      <w:r>
        <w:t>Growth increasing now --- will break 3 percent</w:t>
      </w:r>
    </w:p>
    <w:p w14:paraId="6032E9FD" w14:textId="77777777" w:rsidR="00C61646" w:rsidRDefault="00C61646" w:rsidP="00C61646">
      <w:r w:rsidRPr="007D34B2">
        <w:rPr>
          <w:rStyle w:val="Style13ptBold"/>
        </w:rPr>
        <w:t>Domm, 6/14/18</w:t>
      </w:r>
      <w:r>
        <w:t xml:space="preserve"> --- CNBC Markets Editor, responsible for news coverage of the markets and economy (Patti, “Trump's forecast of 4% GDP growth close to coming true as Americans spend tax-bill proceeds,” </w:t>
      </w:r>
      <w:hyperlink r:id="rId105" w:history="1">
        <w:r w:rsidRPr="003F578C">
          <w:rPr>
            <w:rStyle w:val="Hyperlink"/>
          </w:rPr>
          <w:t>https://www.cnbc.com/2018/06/14/trumps-forecast-of-4-percent-gdp-growth-close-to-coming-true-as-americans-spend-tax-bill-proceeds.html</w:t>
        </w:r>
      </w:hyperlink>
      <w:r>
        <w:t>, accessed on 6/17/18, JMP)</w:t>
      </w:r>
    </w:p>
    <w:p w14:paraId="1C4780BB" w14:textId="77777777" w:rsidR="00C61646" w:rsidRPr="00E40997" w:rsidRDefault="00C61646" w:rsidP="00C61646">
      <w:pPr>
        <w:rPr>
          <w:rStyle w:val="StyleUnderline"/>
        </w:rPr>
      </w:pPr>
      <w:r w:rsidRPr="00E40997">
        <w:rPr>
          <w:rStyle w:val="StyleUnderline"/>
        </w:rPr>
        <w:t>Armed with new-found proceeds from the tax bill, American consumers went shopping in May, driving retail sales — and economic growth — sharply higher.</w:t>
      </w:r>
    </w:p>
    <w:p w14:paraId="7E223609" w14:textId="77777777" w:rsidR="00C61646" w:rsidRDefault="00C61646" w:rsidP="00C61646">
      <w:r w:rsidRPr="006C6F10">
        <w:rPr>
          <w:rStyle w:val="StyleUnderline"/>
        </w:rPr>
        <w:t xml:space="preserve">The economy in the second quarter is </w:t>
      </w:r>
      <w:r w:rsidRPr="00257EA8">
        <w:rPr>
          <w:rStyle w:val="Emphasis"/>
        </w:rPr>
        <w:t>tracking close to 4 percent growth</w:t>
      </w:r>
      <w:r>
        <w:t xml:space="preserve"> — a level President Donald Trump raved about last December, just before the tax bill was approved. At the same time, he had also told reporters he was holding out for a doubling of growth to 6 percent.</w:t>
      </w:r>
    </w:p>
    <w:p w14:paraId="017FE8A4" w14:textId="77777777" w:rsidR="00C61646" w:rsidRDefault="00C61646" w:rsidP="00C61646">
      <w:r>
        <w:t>For now, his 4 percent forecast is close to coming true on a quarterly basis, after strong retail sales data pushed up tracking GDP growth for the second quarter to about double the first quarter's level. The economy grew by 2.2 percent in the first quarter.</w:t>
      </w:r>
    </w:p>
    <w:p w14:paraId="230C8850" w14:textId="77777777" w:rsidR="00C61646" w:rsidRDefault="00C61646" w:rsidP="00C61646">
      <w:r w:rsidRPr="006C6F10">
        <w:rPr>
          <w:rStyle w:val="StyleUnderline"/>
        </w:rPr>
        <w:t>CNBC/Moody's Analytics Rapid GDP Update reported economists' estimates of tracking GDP show average growth at 3.8 percent</w:t>
      </w:r>
      <w:r>
        <w:t>, following Thursday's retail sales report. Their actual forecasts, which take into account economic reports yet to be released, is running at an average 3.6 percent.</w:t>
      </w:r>
    </w:p>
    <w:p w14:paraId="32D62966" w14:textId="77777777" w:rsidR="00C61646" w:rsidRDefault="00C61646" w:rsidP="00C61646">
      <w:r>
        <w:t>Retail sales in May were up 0.8 percent, double what some economists expected. Without autos, sales were up 0.9 percent.</w:t>
      </w:r>
    </w:p>
    <w:p w14:paraId="5CFF0635" w14:textId="77777777" w:rsidR="00C61646" w:rsidRPr="004200C8" w:rsidRDefault="00C61646" w:rsidP="00C61646">
      <w:pPr>
        <w:rPr>
          <w:rStyle w:val="StyleUnderline"/>
        </w:rPr>
      </w:pPr>
      <w:r w:rsidRPr="004200C8">
        <w:rPr>
          <w:rStyle w:val="StyleUnderline"/>
        </w:rPr>
        <w:lastRenderedPageBreak/>
        <w:t>"On the heels of this data we now estimate real GDP is expanding at a 4.0% annual rate in Q2, up from our prior estimate of 2.75% and almost twice the 2.2% growth rate experienced in Q1," wrote JP Morgan chief U.S. economist</w:t>
      </w:r>
      <w:r>
        <w:t xml:space="preserve"> Michael </w:t>
      </w:r>
      <w:r w:rsidRPr="004200C8">
        <w:rPr>
          <w:rStyle w:val="StyleUnderline"/>
        </w:rPr>
        <w:t xml:space="preserve">Feroli. If the economy hits that growth rate, </w:t>
      </w:r>
      <w:r w:rsidRPr="004200C8">
        <w:rPr>
          <w:rStyle w:val="Emphasis"/>
        </w:rPr>
        <w:t>it would be the best since the third quarter of 2014</w:t>
      </w:r>
      <w:r w:rsidRPr="004200C8">
        <w:rPr>
          <w:rStyle w:val="StyleUnderline"/>
        </w:rPr>
        <w:t>.</w:t>
      </w:r>
    </w:p>
    <w:p w14:paraId="3E9E00C6" w14:textId="77777777" w:rsidR="00C61646" w:rsidRDefault="00C61646" w:rsidP="00C61646">
      <w:r>
        <w:t>"The primary source of the acceleration in growth this quarter is the consumer, which looks to be expanding real outlays at a 3.7% rate in Q2 following an anemic 1.0% pace last quarter," Feroli added. "We had looked for a rebound in Q2, as some temporary drags waned and the tax cut boosted disposable incomes. In any event, consumers wasted no time enjoying their tax windfall, as the Q2 saving rate looks like it will revisit the lows for the cycle."</w:t>
      </w:r>
    </w:p>
    <w:p w14:paraId="4E908219" w14:textId="77777777" w:rsidR="00C61646" w:rsidRDefault="00C61646" w:rsidP="00C61646">
      <w:r>
        <w:t>U.S. Quarterly GDP Growth</w:t>
      </w:r>
    </w:p>
    <w:p w14:paraId="18DBCE94" w14:textId="77777777" w:rsidR="00C61646" w:rsidRPr="00040A11" w:rsidRDefault="00C61646" w:rsidP="00C61646">
      <w:pPr>
        <w:rPr>
          <w:b/>
        </w:rPr>
      </w:pPr>
      <w:r w:rsidRPr="00040A11">
        <w:rPr>
          <w:b/>
        </w:rPr>
        <w:t>[graph omitted]</w:t>
      </w:r>
    </w:p>
    <w:p w14:paraId="4390C0E8" w14:textId="77777777" w:rsidR="00C61646" w:rsidRDefault="00C61646" w:rsidP="00C61646">
      <w:r>
        <w:t>White House economic advisors last fall had expected just the corporate tax cuts to send growth to 3 percent to 5 percent annual pace within three years, and they could be hitting the low end of the range this year. In December, Trump was even more optimistic: "So we're at 3.3 percent GDP. I see no reason why we don't go to 4 percent, 5 percent, and even 6 percent," he said at the time.</w:t>
      </w:r>
    </w:p>
    <w:p w14:paraId="23456684" w14:textId="77777777" w:rsidR="00C61646" w:rsidRDefault="00C61646" w:rsidP="00C61646">
      <w:r>
        <w:t>"Net, net, consumers are back in a big way and provide the rocket fuel that is powering the stronger 3 percent growth we are forecasting this quarter," wrote Chris Rupkey, chief financial economist at MUFG Union Bank. "This is exactly what we should expect to see when the economy is giving everyone a job and workers have their pockets stuffed with massive tax cuts cash."</w:t>
      </w:r>
    </w:p>
    <w:p w14:paraId="387A8E73" w14:textId="77777777" w:rsidR="00C61646" w:rsidRPr="006D43C9" w:rsidRDefault="00C61646" w:rsidP="00C61646">
      <w:pPr>
        <w:rPr>
          <w:rStyle w:val="StyleUnderline"/>
        </w:rPr>
      </w:pPr>
      <w:r w:rsidRPr="006D43C9">
        <w:rPr>
          <w:rStyle w:val="StyleUnderline"/>
        </w:rPr>
        <w:t>Jobless claims also surprised economists</w:t>
      </w:r>
      <w:r w:rsidRPr="00AF764A">
        <w:t xml:space="preserve"> Thursday morning, </w:t>
      </w:r>
      <w:r w:rsidRPr="006D43C9">
        <w:rPr>
          <w:rStyle w:val="StyleUnderline"/>
        </w:rPr>
        <w:t>falling 4,000 to a near 44½-year low of 218,000, signaling an economy at full employment.</w:t>
      </w:r>
    </w:p>
    <w:p w14:paraId="50B7A9F8" w14:textId="77777777" w:rsidR="00C61646" w:rsidRPr="000B09E7" w:rsidRDefault="00C61646" w:rsidP="00C61646">
      <w:pPr>
        <w:rPr>
          <w:rStyle w:val="StyleUnderline"/>
        </w:rPr>
      </w:pPr>
      <w:r w:rsidRPr="000B09E7">
        <w:rPr>
          <w:rStyle w:val="StyleUnderline"/>
        </w:rPr>
        <w:t>Jefferies chief financial economist</w:t>
      </w:r>
      <w:r>
        <w:t xml:space="preserve"> Ward </w:t>
      </w:r>
      <w:r w:rsidRPr="000B09E7">
        <w:rPr>
          <w:rStyle w:val="StyleUnderline"/>
        </w:rPr>
        <w:t xml:space="preserve">McCarthy said he sees quarterly growth averaging over 3.5 percent for the rest of this year, after the softish first quarter, and he </w:t>
      </w:r>
      <w:r w:rsidRPr="007A1D20">
        <w:rPr>
          <w:rStyle w:val="Emphasis"/>
        </w:rPr>
        <w:t>expects annual growth breaking 3 percent to 3.1 percent</w:t>
      </w:r>
      <w:r w:rsidRPr="000B09E7">
        <w:rPr>
          <w:rStyle w:val="StyleUnderline"/>
        </w:rPr>
        <w:t>.</w:t>
      </w:r>
    </w:p>
    <w:p w14:paraId="310060EB" w14:textId="77777777" w:rsidR="00C61646" w:rsidRDefault="00C61646" w:rsidP="00C61646">
      <w:r>
        <w:t>"I think it's a combination of things. Consumer spending tends to run hot and cold. It ran hot in Q3 and Q4 of last year, and it ran cold in Q1, and it looks like it's heating up again," he said. "I think people are finally starting to see what the tax cuts do for them. When you look at survey data, consumers feel pretty good about the world and confidence is running high. ... When you look at the effect of the tax cuts, it's real personal disposable income and that is on the rise again. Of all the economic indicators, it's the best indication of where spending is going and that is higher."</w:t>
      </w:r>
    </w:p>
    <w:p w14:paraId="7692D855" w14:textId="77777777" w:rsidR="00C61646" w:rsidRDefault="00C61646" w:rsidP="00C61646">
      <w:r>
        <w:t>Economists said the better retail sales could be the result of improved May weather, after poor weather in March and April. Building supply dealers saw a 2.4 percent surge and gasoline station sales were up 2 percent.</w:t>
      </w:r>
    </w:p>
    <w:p w14:paraId="7A822139" w14:textId="77777777" w:rsidR="00C61646" w:rsidRDefault="00C61646" w:rsidP="00C61646">
      <w:r>
        <w:t>Feroli noted that net exports are also helping GDP growth, adding around 1 percent this quarter. But the corporate boost is not as strong as some expected. "Business investment spending, which had been the star performer over the past year, actually looks close to flat this quarter, thereby chalking up its weakest performance in over a year," he wrote.</w:t>
      </w:r>
    </w:p>
    <w:p w14:paraId="6D417AB8" w14:textId="77777777" w:rsidR="00C61646" w:rsidRDefault="00C61646" w:rsidP="00C61646">
      <w:r>
        <w:t>McCarthy said he expects the higher level of economic activity to continue through next year.</w:t>
      </w:r>
    </w:p>
    <w:p w14:paraId="040DDE28" w14:textId="77777777" w:rsidR="00C61646" w:rsidRDefault="00C61646" w:rsidP="00C61646">
      <w:r w:rsidRPr="0039113C">
        <w:rPr>
          <w:rStyle w:val="StyleUnderline"/>
        </w:rPr>
        <w:lastRenderedPageBreak/>
        <w:t>"The household tax cuts is somewhat of a temporary boost. The corporate tax cuts is really more of a longer-term phenomena</w:t>
      </w:r>
      <w:r w:rsidRPr="0039113C">
        <w:rPr>
          <w:rStyle w:val="Emphasis"/>
        </w:rPr>
        <w:t>. If we could get through these silly trade war issues without blowing ourselves up, this economy would really be cooking,"</w:t>
      </w:r>
      <w:r>
        <w:t xml:space="preserve"> McCarthy said.</w:t>
      </w:r>
    </w:p>
    <w:p w14:paraId="23105B02" w14:textId="77777777" w:rsidR="00C61646" w:rsidRDefault="00C61646" w:rsidP="00C61646">
      <w:r>
        <w:t>Rupkey said the cooling in first-quarter retail sales came after a strong fourth-quarter pace. "But with only one more month to go in the second quarter, retail sales have strengthened back to a 5.8% annual rate, ensuring that growth will indeed hit the Trump administration's target of 3.0%," he wrote.</w:t>
      </w:r>
    </w:p>
    <w:p w14:paraId="4580113A" w14:textId="77777777" w:rsidR="00C61646" w:rsidRDefault="00C61646" w:rsidP="00C61646">
      <w:r w:rsidRPr="00F94A9D">
        <w:rPr>
          <w:rStyle w:val="StyleUnderline"/>
        </w:rPr>
        <w:t>National Economic Council Director</w:t>
      </w:r>
      <w:r>
        <w:t xml:space="preserve"> Larry </w:t>
      </w:r>
      <w:r w:rsidRPr="00F94A9D">
        <w:rPr>
          <w:rStyle w:val="StyleUnderline"/>
        </w:rPr>
        <w:t>Kudlow said in April he believes U.S. gross domestic product could hit 5 percent for a time as economic growth moves back toward its long-term trend</w:t>
      </w:r>
      <w:r>
        <w:t>.</w:t>
      </w:r>
    </w:p>
    <w:p w14:paraId="5D21AC12" w14:textId="77777777" w:rsidR="00C61646" w:rsidRDefault="00C61646" w:rsidP="00C61646"/>
    <w:p w14:paraId="6FD30BBF" w14:textId="77777777" w:rsidR="00C61646" w:rsidRDefault="00C61646" w:rsidP="00C61646">
      <w:pPr>
        <w:pStyle w:val="Heading4"/>
      </w:pPr>
      <w:r>
        <w:t>Economy growing faster than expected now</w:t>
      </w:r>
    </w:p>
    <w:p w14:paraId="0E769D18" w14:textId="77777777" w:rsidR="00C61646" w:rsidRDefault="00C61646" w:rsidP="00C61646">
      <w:r w:rsidRPr="003A73EF">
        <w:rPr>
          <w:rStyle w:val="Style13ptBold"/>
        </w:rPr>
        <w:t>Kim, 6/15/18</w:t>
      </w:r>
      <w:r>
        <w:t xml:space="preserve"> --- covers equities and financial markets for CNBC Pro (Tae, “Goldman Sachs model now points to 4% second-quarter GDP growth,” </w:t>
      </w:r>
      <w:hyperlink r:id="rId106" w:history="1">
        <w:r w:rsidRPr="003F578C">
          <w:rPr>
            <w:rStyle w:val="Hyperlink"/>
          </w:rPr>
          <w:t>https://www.cnbc.com/2018/06/15/goldman-sachs-model-now-points-to-4-percent-second-quarter-gdp-growth.html</w:t>
        </w:r>
      </w:hyperlink>
      <w:r>
        <w:t>, accessed on 6/17/18, JMP)</w:t>
      </w:r>
    </w:p>
    <w:p w14:paraId="77755B30" w14:textId="77777777" w:rsidR="00C61646" w:rsidRPr="004E57F9" w:rsidRDefault="00C61646" w:rsidP="00C61646">
      <w:pPr>
        <w:rPr>
          <w:rStyle w:val="StyleUnderline"/>
        </w:rPr>
      </w:pPr>
      <w:r w:rsidRPr="004E57F9">
        <w:rPr>
          <w:rStyle w:val="StyleUnderline"/>
        </w:rPr>
        <w:t>The U.S. economy is likely growing faster than expected, according to an economic model from Goldman Sachs.</w:t>
      </w:r>
    </w:p>
    <w:p w14:paraId="6C38267D" w14:textId="77777777" w:rsidR="00C61646" w:rsidRPr="002621EA" w:rsidRDefault="00C61646" w:rsidP="00C61646">
      <w:pPr>
        <w:rPr>
          <w:rStyle w:val="StyleUnderline"/>
        </w:rPr>
      </w:pPr>
      <w:r w:rsidRPr="002621EA">
        <w:rPr>
          <w:rStyle w:val="StyleUnderline"/>
        </w:rPr>
        <w:t>The firm raised its second-quarter GDP tracking model growth forecast to 4 percent from 3.9 percent on Friday, citing strong manufacturing economic data. The model incorporates the latest monthly economic releases to produce a GDP growth estimate.</w:t>
      </w:r>
    </w:p>
    <w:p w14:paraId="41297289" w14:textId="77777777" w:rsidR="00C61646" w:rsidRDefault="00C61646" w:rsidP="00C61646">
      <w:r>
        <w:t>"The Empire State manufacturing index unexpectedly strengthened in June, and the underlying composition similarly firmed with strength in all three key components," Goldman's chief economist, Jan Hatzius, said in a note to clients Friday. "In fact, given the firmer pace of utilities output, we boosted our Q2 GDP tracking estimate."</w:t>
      </w:r>
    </w:p>
    <w:p w14:paraId="6E1BC59D" w14:textId="77777777" w:rsidR="00C61646" w:rsidRDefault="00C61646" w:rsidP="00C61646">
      <w:r>
        <w:t>Hatzius noted the Empire State manufacturing index rose by 4.9 points to 25 in June versus expectations for a "moderate decline." The tracking number is different from the firm's official economic forecast.</w:t>
      </w:r>
    </w:p>
    <w:p w14:paraId="3A78FBB1" w14:textId="77777777" w:rsidR="00C61646" w:rsidRDefault="00C61646" w:rsidP="00C61646">
      <w:r>
        <w:t>The CNBC/Moody's Analytics Rapid GDP Update reported economists' estimates of tracking GDP show average growth of 3.8 percent after Thursday's retail sales report.</w:t>
      </w:r>
    </w:p>
    <w:p w14:paraId="4E5C7F41" w14:textId="77777777" w:rsidR="00C61646" w:rsidRPr="00492453" w:rsidRDefault="00C61646" w:rsidP="00C61646">
      <w:pPr>
        <w:rPr>
          <w:rStyle w:val="StyleUnderline"/>
        </w:rPr>
      </w:pPr>
      <w:r w:rsidRPr="00492453">
        <w:rPr>
          <w:rStyle w:val="StyleUnderline"/>
        </w:rPr>
        <w:t>Jobless claims also surprised economists</w:t>
      </w:r>
      <w:r w:rsidRPr="00492453">
        <w:t xml:space="preserve"> Thursday, </w:t>
      </w:r>
      <w:r w:rsidRPr="00492453">
        <w:rPr>
          <w:rStyle w:val="StyleUnderline"/>
        </w:rPr>
        <w:t xml:space="preserve">falling 4,000 to a near 44½-year low of 218,000, </w:t>
      </w:r>
      <w:r w:rsidRPr="00492453">
        <w:rPr>
          <w:rStyle w:val="Emphasis"/>
        </w:rPr>
        <w:t>signaling an economy at full employment</w:t>
      </w:r>
      <w:r w:rsidRPr="00492453">
        <w:rPr>
          <w:rStyle w:val="StyleUnderline"/>
        </w:rPr>
        <w:t>.</w:t>
      </w:r>
    </w:p>
    <w:p w14:paraId="4D8AC52B" w14:textId="77777777" w:rsidR="00C61646" w:rsidRDefault="00C61646" w:rsidP="00C61646"/>
    <w:p w14:paraId="5FBAD351" w14:textId="77777777" w:rsidR="00C61646" w:rsidRPr="00A3215B" w:rsidRDefault="00C61646" w:rsidP="00C61646">
      <w:pPr>
        <w:pStyle w:val="Heading3"/>
        <w:rPr>
          <w:rFonts w:asciiTheme="minorHAnsi" w:hAnsiTheme="minorHAnsi"/>
        </w:rPr>
      </w:pPr>
      <w:r w:rsidRPr="00A3215B">
        <w:rPr>
          <w:rFonts w:asciiTheme="minorHAnsi" w:hAnsiTheme="minorHAnsi"/>
        </w:rPr>
        <w:lastRenderedPageBreak/>
        <w:t>Slow Growth Inevitable</w:t>
      </w:r>
    </w:p>
    <w:p w14:paraId="1D49BC52" w14:textId="77777777" w:rsidR="00C61646" w:rsidRPr="00A3215B" w:rsidRDefault="00C61646" w:rsidP="00C61646">
      <w:pPr>
        <w:rPr>
          <w:rFonts w:asciiTheme="minorHAnsi" w:hAnsiTheme="minorHAnsi"/>
        </w:rPr>
      </w:pPr>
    </w:p>
    <w:p w14:paraId="30CA4CDD" w14:textId="77777777" w:rsidR="00C61646" w:rsidRPr="00A3215B" w:rsidRDefault="00C61646" w:rsidP="00C61646">
      <w:pPr>
        <w:pStyle w:val="Heading4"/>
        <w:rPr>
          <w:rFonts w:asciiTheme="minorHAnsi" w:hAnsiTheme="minorHAnsi"/>
        </w:rPr>
      </w:pPr>
      <w:r w:rsidRPr="00A3215B">
        <w:rPr>
          <w:rFonts w:asciiTheme="minorHAnsi" w:hAnsiTheme="minorHAnsi"/>
        </w:rPr>
        <w:t xml:space="preserve">The economy is at its growth limit now - depopulation, deleveraging, and deglobalization lock in slow growth </w:t>
      </w:r>
    </w:p>
    <w:p w14:paraId="5BF3812A" w14:textId="77777777" w:rsidR="00C61646" w:rsidRPr="00A3215B" w:rsidRDefault="00C61646" w:rsidP="00C61646">
      <w:pPr>
        <w:rPr>
          <w:rFonts w:asciiTheme="minorHAnsi" w:hAnsiTheme="minorHAnsi"/>
        </w:rPr>
      </w:pPr>
      <w:r w:rsidRPr="00A3215B">
        <w:rPr>
          <w:rStyle w:val="Style13ptBold"/>
          <w:rFonts w:asciiTheme="minorHAnsi" w:hAnsiTheme="minorHAnsi"/>
        </w:rPr>
        <w:t>Sharma 17</w:t>
      </w:r>
      <w:r w:rsidRPr="00A3215B">
        <w:rPr>
          <w:rFonts w:asciiTheme="minorHAnsi" w:hAnsiTheme="minorHAnsi"/>
        </w:rPr>
        <w:t xml:space="preserve"> (Ruchir Sharma, chief global strategist at Morgan Stanley Investment Management) (“The Boom Was a Blip: Getting Used to Slow Growth”, Foreign Affairs; New York Vol. 96, Iss. 3, (May/Jun 2017): 104-114., https://search.proquest.com/docview/1909733563?accountid=14667)//ASMITH</w:t>
      </w:r>
    </w:p>
    <w:p w14:paraId="27AF2205" w14:textId="77777777" w:rsidR="00C61646" w:rsidRPr="00A3215B" w:rsidRDefault="00C61646" w:rsidP="00C61646">
      <w:pPr>
        <w:rPr>
          <w:rFonts w:asciiTheme="minorHAnsi" w:hAnsiTheme="minorHAnsi"/>
        </w:rPr>
      </w:pPr>
      <w:r w:rsidRPr="00A3215B">
        <w:rPr>
          <w:rStyle w:val="StyleUnderline"/>
          <w:rFonts w:asciiTheme="minorHAnsi" w:hAnsiTheme="minorHAnsi"/>
        </w:rPr>
        <w:t>The global recovery from the Great Recession of 2009 has just entered its eighth year and shows few signs of fading</w:t>
      </w:r>
      <w:r w:rsidRPr="00A3215B">
        <w:rPr>
          <w:rFonts w:asciiTheme="minorHAnsi" w:hAnsiTheme="minorHAnsi"/>
        </w:rPr>
        <w:t>. That should be cause for celebration. But this recovery has been an underwhelming one. Throughout this period</w:t>
      </w:r>
      <w:r w:rsidRPr="00A3215B">
        <w:rPr>
          <w:rStyle w:val="StyleUnderline"/>
          <w:rFonts w:asciiTheme="minorHAnsi" w:hAnsiTheme="minorHAnsi"/>
        </w:rPr>
        <w:t xml:space="preserve">, </w:t>
      </w:r>
      <w:r w:rsidRPr="00543714">
        <w:rPr>
          <w:rStyle w:val="StyleUnderline"/>
          <w:rFonts w:asciiTheme="minorHAnsi" w:hAnsiTheme="minorHAnsi"/>
          <w:highlight w:val="cyan"/>
        </w:rPr>
        <w:t>the</w:t>
      </w:r>
      <w:r w:rsidRPr="00A3215B">
        <w:rPr>
          <w:rStyle w:val="StyleUnderline"/>
          <w:rFonts w:asciiTheme="minorHAnsi" w:hAnsiTheme="minorHAnsi"/>
        </w:rPr>
        <w:t xml:space="preserve"> global </w:t>
      </w:r>
      <w:r w:rsidRPr="00543714">
        <w:rPr>
          <w:rStyle w:val="StyleUnderline"/>
          <w:rFonts w:asciiTheme="minorHAnsi" w:hAnsiTheme="minorHAnsi"/>
          <w:highlight w:val="cyan"/>
        </w:rPr>
        <w:t>economy has grown at an average annual pace of</w:t>
      </w:r>
      <w:r w:rsidRPr="00A3215B">
        <w:rPr>
          <w:rStyle w:val="StyleUnderline"/>
          <w:rFonts w:asciiTheme="minorHAnsi" w:hAnsiTheme="minorHAnsi"/>
        </w:rPr>
        <w:t xml:space="preserve"> just 2.</w:t>
      </w:r>
      <w:r w:rsidRPr="00543714">
        <w:rPr>
          <w:rStyle w:val="StyleUnderline"/>
          <w:rFonts w:asciiTheme="minorHAnsi" w:hAnsiTheme="minorHAnsi"/>
          <w:highlight w:val="cyan"/>
        </w:rPr>
        <w:t>5 percent-a record low</w:t>
      </w:r>
      <w:r w:rsidRPr="00A3215B">
        <w:rPr>
          <w:rFonts w:asciiTheme="minorHAnsi" w:hAnsiTheme="minorHAnsi"/>
        </w:rPr>
        <w:t xml:space="preserve"> when compared with economic rebounds that took place in the decades after World War II. Rather than rejoicing, then, </w:t>
      </w:r>
      <w:r w:rsidRPr="00A3215B">
        <w:rPr>
          <w:rStyle w:val="StyleUnderline"/>
          <w:rFonts w:asciiTheme="minorHAnsi" w:hAnsiTheme="minorHAnsi"/>
        </w:rPr>
        <w:t xml:space="preserve">many </w:t>
      </w:r>
      <w:r w:rsidRPr="00543714">
        <w:rPr>
          <w:rStyle w:val="StyleUnderline"/>
          <w:rFonts w:asciiTheme="minorHAnsi" w:hAnsiTheme="minorHAnsi"/>
          <w:highlight w:val="cyan"/>
        </w:rPr>
        <w:t>experts</w:t>
      </w:r>
      <w:r w:rsidRPr="00A3215B">
        <w:rPr>
          <w:rStyle w:val="StyleUnderline"/>
          <w:rFonts w:asciiTheme="minorHAnsi" w:hAnsiTheme="minorHAnsi"/>
        </w:rPr>
        <w:t xml:space="preserve"> </w:t>
      </w:r>
      <w:r w:rsidRPr="00543714">
        <w:rPr>
          <w:rStyle w:val="StyleUnderline"/>
          <w:rFonts w:asciiTheme="minorHAnsi" w:hAnsiTheme="minorHAnsi"/>
          <w:highlight w:val="cyan"/>
        </w:rPr>
        <w:t>are</w:t>
      </w:r>
      <w:r w:rsidRPr="00A3215B">
        <w:rPr>
          <w:rStyle w:val="StyleUnderline"/>
          <w:rFonts w:asciiTheme="minorHAnsi" w:hAnsiTheme="minorHAnsi"/>
        </w:rPr>
        <w:t xml:space="preserve"> now </w:t>
      </w:r>
      <w:r w:rsidRPr="00543714">
        <w:rPr>
          <w:rStyle w:val="StyleUnderline"/>
          <w:rFonts w:asciiTheme="minorHAnsi" w:hAnsiTheme="minorHAnsi"/>
          <w:highlight w:val="cyan"/>
        </w:rPr>
        <w:t>anxiously searching</w:t>
      </w:r>
      <w:r w:rsidRPr="00A3215B">
        <w:rPr>
          <w:rStyle w:val="StyleUnderline"/>
          <w:rFonts w:asciiTheme="minorHAnsi" w:hAnsiTheme="minorHAnsi"/>
        </w:rPr>
        <w:t xml:space="preserve"> for a way </w:t>
      </w:r>
      <w:r w:rsidRPr="00543714">
        <w:rPr>
          <w:rStyle w:val="StyleUnderline"/>
          <w:rFonts w:asciiTheme="minorHAnsi" w:hAnsiTheme="minorHAnsi"/>
          <w:highlight w:val="cyan"/>
        </w:rPr>
        <w:t>to push the</w:t>
      </w:r>
      <w:r w:rsidRPr="00A3215B">
        <w:rPr>
          <w:rStyle w:val="StyleUnderline"/>
          <w:rFonts w:asciiTheme="minorHAnsi" w:hAnsiTheme="minorHAnsi"/>
        </w:rPr>
        <w:t xml:space="preserve"> world </w:t>
      </w:r>
      <w:r w:rsidRPr="00543714">
        <w:rPr>
          <w:rStyle w:val="StyleUnderline"/>
          <w:rFonts w:asciiTheme="minorHAnsi" w:hAnsiTheme="minorHAnsi"/>
          <w:highlight w:val="cyan"/>
        </w:rPr>
        <w:t>economy out of its low-growth trap</w:t>
      </w:r>
      <w:r w:rsidRPr="00A3215B">
        <w:rPr>
          <w:rFonts w:asciiTheme="minorHAnsi" w:hAnsiTheme="minorHAnsi"/>
        </w:rPr>
        <w:t xml:space="preserve">. Some economists and investors have placed their hopes on populists such as U.S. President Donald Trump, figuring that if they can make their countries’ economies grow quickly again, the rest of the world might follow along. Given how long the global economy has been in the doldrums, however, it’s worth asking whether the forces slowing growth are merely temporary. </w:t>
      </w:r>
      <w:r w:rsidRPr="00A3215B">
        <w:rPr>
          <w:rStyle w:val="StyleUnderline"/>
          <w:rFonts w:asciiTheme="minorHAnsi" w:hAnsiTheme="minorHAnsi"/>
        </w:rPr>
        <w:t xml:space="preserve">Although economists and </w:t>
      </w:r>
      <w:r w:rsidRPr="00543714">
        <w:rPr>
          <w:rStyle w:val="StyleUnderline"/>
          <w:rFonts w:asciiTheme="minorHAnsi" w:hAnsiTheme="minorHAnsi"/>
          <w:highlight w:val="cyan"/>
        </w:rPr>
        <w:t>business leaders complain that</w:t>
      </w:r>
      <w:r w:rsidRPr="00A3215B">
        <w:rPr>
          <w:rStyle w:val="StyleUnderline"/>
          <w:rFonts w:asciiTheme="minorHAnsi" w:hAnsiTheme="minorHAnsi"/>
        </w:rPr>
        <w:t xml:space="preserve"> a 2.5 percent global growth </w:t>
      </w:r>
      <w:r w:rsidRPr="00543714">
        <w:rPr>
          <w:rStyle w:val="StyleUnderline"/>
          <w:rFonts w:asciiTheme="minorHAnsi" w:hAnsiTheme="minorHAnsi"/>
          <w:highlight w:val="cyan"/>
        </w:rPr>
        <w:t>rate is painfully slow</w:t>
      </w:r>
      <w:r w:rsidRPr="00A3215B">
        <w:rPr>
          <w:rStyle w:val="StyleUnderline"/>
          <w:rFonts w:asciiTheme="minorHAnsi" w:hAnsiTheme="minorHAnsi"/>
        </w:rPr>
        <w:t>, prior to the 1800s, the world’s economy never grew that fast for long; in fact, it never topped one percent for a sustained period</w:t>
      </w:r>
      <w:r w:rsidRPr="00A3215B">
        <w:rPr>
          <w:rFonts w:asciiTheme="minorHAnsi" w:hAnsiTheme="minorHAnsi"/>
        </w:rPr>
        <w:t xml:space="preserve">. Even after the Industrial Revolution began in the late eighteenth century, the average global growth rate rarely exceeded 2.5 percent. </w:t>
      </w:r>
      <w:r w:rsidRPr="00A3215B">
        <w:rPr>
          <w:rStyle w:val="StyleUnderline"/>
          <w:rFonts w:asciiTheme="minorHAnsi" w:hAnsiTheme="minorHAnsi"/>
        </w:rPr>
        <w:t>It was only with the massive baby boom following World War II that the global economy grew at an average pace close to four percent for several decades</w:t>
      </w:r>
      <w:r w:rsidRPr="00A3215B">
        <w:rPr>
          <w:rFonts w:asciiTheme="minorHAnsi" w:hAnsiTheme="minorHAnsi"/>
        </w:rPr>
        <w:t>. That period was an anomaly, however-and should be recognized as such.</w:t>
      </w:r>
    </w:p>
    <w:p w14:paraId="04B8D3AA" w14:textId="77777777" w:rsidR="00C61646" w:rsidRPr="00A3215B" w:rsidRDefault="00C61646" w:rsidP="00C61646">
      <w:pPr>
        <w:rPr>
          <w:rFonts w:asciiTheme="minorHAnsi" w:hAnsiTheme="minorHAnsi"/>
        </w:rPr>
      </w:pPr>
      <w:r w:rsidRPr="00543714">
        <w:rPr>
          <w:rStyle w:val="StyleUnderline"/>
          <w:rFonts w:asciiTheme="minorHAnsi" w:hAnsiTheme="minorHAnsi"/>
          <w:highlight w:val="cyan"/>
        </w:rPr>
        <w:t>The causes</w:t>
      </w:r>
      <w:r w:rsidRPr="00A3215B">
        <w:rPr>
          <w:rStyle w:val="StyleUnderline"/>
          <w:rFonts w:asciiTheme="minorHAnsi" w:hAnsiTheme="minorHAnsi"/>
        </w:rPr>
        <w:t xml:space="preserve"> of the current slowdown </w:t>
      </w:r>
      <w:r w:rsidRPr="00543714">
        <w:rPr>
          <w:rStyle w:val="StyleUnderline"/>
          <w:rFonts w:asciiTheme="minorHAnsi" w:hAnsiTheme="minorHAnsi"/>
          <w:highlight w:val="cyan"/>
        </w:rPr>
        <w:t>can be summed up as</w:t>
      </w:r>
      <w:r w:rsidRPr="00A3215B">
        <w:rPr>
          <w:rStyle w:val="StyleUnderline"/>
          <w:rFonts w:asciiTheme="minorHAnsi" w:hAnsiTheme="minorHAnsi"/>
        </w:rPr>
        <w:t xml:space="preserve"> the Three Ds: </w:t>
      </w:r>
      <w:r w:rsidRPr="00543714">
        <w:rPr>
          <w:rStyle w:val="StyleUnderline"/>
          <w:rFonts w:asciiTheme="minorHAnsi" w:hAnsiTheme="minorHAnsi"/>
          <w:highlight w:val="cyan"/>
        </w:rPr>
        <w:t>depopulation, deleveraging, and deglobalization</w:t>
      </w:r>
      <w:r w:rsidRPr="00A3215B">
        <w:rPr>
          <w:rFonts w:asciiTheme="minorHAnsi" w:hAnsiTheme="minorHAnsi"/>
        </w:rPr>
        <w:t xml:space="preserve">. Between the end of World War II and the financial crisis of 2008, the global economy was supercharged by explosive population growth, a debt boom that fueled investment and boosted productivity, and an astonishing increase in cross-border flows of goods, money, and people. Today, </w:t>
      </w:r>
      <w:r w:rsidRPr="00543714">
        <w:rPr>
          <w:rStyle w:val="StyleUnderline"/>
          <w:rFonts w:asciiTheme="minorHAnsi" w:hAnsiTheme="minorHAnsi"/>
          <w:highlight w:val="cyan"/>
        </w:rPr>
        <w:t>all three trends have begun to sharply decelerate</w:t>
      </w:r>
      <w:r w:rsidRPr="00A3215B">
        <w:rPr>
          <w:rStyle w:val="StyleUnderline"/>
          <w:rFonts w:asciiTheme="minorHAnsi" w:hAnsiTheme="minorHAnsi"/>
        </w:rPr>
        <w:t>: families are having fewer children than they did in the early postwar years, banks are not expanding their lending as they did before the global financial crisis, and countries are engaging in less crossborder trade</w:t>
      </w:r>
      <w:r w:rsidRPr="00A3215B">
        <w:rPr>
          <w:rFonts w:asciiTheme="minorHAnsi" w:hAnsiTheme="minorHAnsi"/>
        </w:rPr>
        <w:t>.</w:t>
      </w:r>
    </w:p>
    <w:p w14:paraId="419CDCED" w14:textId="77777777" w:rsidR="00C61646" w:rsidRPr="00A3215B" w:rsidRDefault="00C61646" w:rsidP="00C61646">
      <w:pPr>
        <w:rPr>
          <w:rFonts w:asciiTheme="minorHAnsi" w:hAnsiTheme="minorHAnsi"/>
        </w:rPr>
      </w:pPr>
      <w:r w:rsidRPr="00A3215B">
        <w:rPr>
          <w:rFonts w:asciiTheme="minorHAnsi" w:hAnsiTheme="minorHAnsi"/>
        </w:rPr>
        <w:t xml:space="preserve">In an ideal world, political leaders would recognize this new reality and dial back their ambitions accordingly. Instead, </w:t>
      </w:r>
      <w:r w:rsidRPr="00A3215B">
        <w:rPr>
          <w:rStyle w:val="StyleUnderline"/>
          <w:rFonts w:asciiTheme="minorHAnsi" w:hAnsiTheme="minorHAnsi"/>
        </w:rPr>
        <w:t>many governments are still trying to push their economies to reach unrealistic growth targets</w:t>
      </w:r>
      <w:r w:rsidRPr="00A3215B">
        <w:rPr>
          <w:rFonts w:asciiTheme="minorHAnsi" w:hAnsiTheme="minorHAnsi"/>
        </w:rPr>
        <w:t>. Their desperation is understandable, for few voters have accepted the new reality either. Indeed, many recent elections have punished establishment politicians for failing to do more, and some have brought to the fore populists who promise to bring back the good times.</w:t>
      </w:r>
    </w:p>
    <w:p w14:paraId="39D44478" w14:textId="77777777" w:rsidR="00C61646" w:rsidRPr="00A3215B" w:rsidRDefault="00C61646" w:rsidP="00C61646">
      <w:pPr>
        <w:rPr>
          <w:rFonts w:asciiTheme="minorHAnsi" w:hAnsiTheme="minorHAnsi"/>
        </w:rPr>
      </w:pPr>
      <w:r w:rsidRPr="00A3215B">
        <w:rPr>
          <w:rFonts w:asciiTheme="minorHAnsi" w:hAnsiTheme="minorHAnsi"/>
        </w:rPr>
        <w:t xml:space="preserve">This growing disconnect between the political mood and the economic reality could prove dangerous. Anxious to please angry publics, a number of governments have launched radical policy experiments designed to revive economic growth and increase wages, or to at least spread the wealth more equitably-even though such plans are likely to fail, since they often rely on heavy spending that is liable to drive up deficits and spark inflation, leading to boom-and-bust swings. Even worse, some leaders are trying to use nationalism-by scapegoating foreigners or launching military adventures-to divert the </w:t>
      </w:r>
      <w:r w:rsidRPr="00A3215B">
        <w:rPr>
          <w:rFonts w:asciiTheme="minorHAnsi" w:hAnsiTheme="minorHAnsi"/>
        </w:rPr>
        <w:lastRenderedPageBreak/>
        <w:t xml:space="preserve">public’s attention from the economy altogether. </w:t>
      </w:r>
      <w:r w:rsidRPr="00A3215B">
        <w:rPr>
          <w:rStyle w:val="StyleUnderline"/>
          <w:rFonts w:asciiTheme="minorHAnsi" w:hAnsiTheme="minorHAnsi"/>
        </w:rPr>
        <w:t xml:space="preserve">Depopulation, deleveraging, and deglobalization need not hurt everyone; in fact, </w:t>
      </w:r>
      <w:r w:rsidRPr="00543714">
        <w:rPr>
          <w:rStyle w:val="StyleUnderline"/>
          <w:rFonts w:asciiTheme="minorHAnsi" w:hAnsiTheme="minorHAnsi"/>
          <w:highlight w:val="cyan"/>
        </w:rPr>
        <w:t>they will benefit certain classes</w:t>
      </w:r>
      <w:r w:rsidRPr="00A3215B">
        <w:rPr>
          <w:rStyle w:val="StyleUnderline"/>
          <w:rFonts w:asciiTheme="minorHAnsi" w:hAnsiTheme="minorHAnsi"/>
        </w:rPr>
        <w:t xml:space="preserve"> of countries, companies, and people</w:t>
      </w:r>
      <w:r w:rsidRPr="00A3215B">
        <w:rPr>
          <w:rFonts w:asciiTheme="minorHAnsi" w:hAnsiTheme="minorHAnsi"/>
        </w:rPr>
        <w:t>. To respond properly to these trends, governments need to plan for them and to manage public expectations. So far, however, few leaders have shown the ability-or even the inclination-to recognize the new economic reality.</w:t>
      </w:r>
    </w:p>
    <w:p w14:paraId="1F53774D" w14:textId="77777777" w:rsidR="00C61646" w:rsidRPr="00A3215B" w:rsidRDefault="00C61646" w:rsidP="00C61646">
      <w:pPr>
        <w:rPr>
          <w:rFonts w:asciiTheme="minorHAnsi" w:hAnsiTheme="minorHAnsi"/>
        </w:rPr>
      </w:pPr>
      <w:r w:rsidRPr="00A3215B">
        <w:rPr>
          <w:rFonts w:asciiTheme="minorHAnsi" w:hAnsiTheme="minorHAnsi"/>
        </w:rPr>
        <w:t>MORE OR LESS</w:t>
      </w:r>
    </w:p>
    <w:p w14:paraId="6014984B" w14:textId="77777777" w:rsidR="00C61646" w:rsidRPr="00A3215B" w:rsidRDefault="00C61646" w:rsidP="00C61646">
      <w:pPr>
        <w:rPr>
          <w:rFonts w:asciiTheme="minorHAnsi" w:hAnsiTheme="minorHAnsi"/>
        </w:rPr>
      </w:pPr>
      <w:r w:rsidRPr="00A3215B">
        <w:rPr>
          <w:rFonts w:asciiTheme="minorHAnsi" w:hAnsiTheme="minorHAnsi"/>
        </w:rPr>
        <w:t>The emergence of the Three Ds represents an epochal reversal in the story of global development, which for decades prior to the Great Recession was a tale of more: more people, more borrowing, and more goods crossing borders. To understand why the plot took such an unexpected turn, it’s helpful to consider the roots of each trend. Depopulation was already under way prior to the economic meltdown. During the postwar baby boom, the annual rate of growth in the global population of working-age people nearly doubled, from one percent in the mid-1950s to over two percent by 1980. This directly boosted economic growth, which is a simple function of how many people are joining the work force and how rapidly their productivity is increasing. By the 1980s, however, signs that the boom would fade had begun to appear, as women in many countries began to bear fewer children, in part because of the spread of contraception. As a result, the annual growth rate of the global working-age population started to fall in stages, with a sharp drop after 2005. By 2016, it had dropped all the way back to just one percent. In the United States, growth in the working-age population declined from 1.2 percent in the early years of this century to just 0.3 percent in 2016-the lowest rate since the un began recording this statistic in 1951.</w:t>
      </w:r>
    </w:p>
    <w:p w14:paraId="11234E7D" w14:textId="77777777" w:rsidR="00C61646" w:rsidRPr="00A3215B" w:rsidRDefault="00C61646" w:rsidP="00C61646">
      <w:pPr>
        <w:rPr>
          <w:rFonts w:asciiTheme="minorHAnsi" w:hAnsiTheme="minorHAnsi"/>
        </w:rPr>
      </w:pPr>
      <w:r w:rsidRPr="00A3215B">
        <w:rPr>
          <w:rStyle w:val="StyleUnderline"/>
          <w:rFonts w:asciiTheme="minorHAnsi" w:hAnsiTheme="minorHAnsi"/>
        </w:rPr>
        <w:t xml:space="preserve">The UN </w:t>
      </w:r>
      <w:r w:rsidRPr="00A3215B">
        <w:rPr>
          <w:rFonts w:asciiTheme="minorHAnsi" w:hAnsiTheme="minorHAnsi"/>
        </w:rPr>
        <w:t>now</w:t>
      </w:r>
      <w:r w:rsidRPr="00A3215B">
        <w:rPr>
          <w:rStyle w:val="StyleUnderline"/>
          <w:rFonts w:asciiTheme="minorHAnsi" w:hAnsiTheme="minorHAnsi"/>
        </w:rPr>
        <w:t xml:space="preserve"> predicts that worldwide, </w:t>
      </w:r>
      <w:r w:rsidRPr="00543714">
        <w:rPr>
          <w:rStyle w:val="StyleUnderline"/>
          <w:rFonts w:asciiTheme="minorHAnsi" w:hAnsiTheme="minorHAnsi"/>
          <w:highlight w:val="cyan"/>
        </w:rPr>
        <w:t>population growth</w:t>
      </w:r>
      <w:r w:rsidRPr="00A3215B">
        <w:rPr>
          <w:rStyle w:val="StyleUnderline"/>
          <w:rFonts w:asciiTheme="minorHAnsi" w:hAnsiTheme="minorHAnsi"/>
        </w:rPr>
        <w:t xml:space="preserve"> rates </w:t>
      </w:r>
      <w:r w:rsidRPr="00543714">
        <w:rPr>
          <w:rStyle w:val="StyleUnderline"/>
          <w:rFonts w:asciiTheme="minorHAnsi" w:hAnsiTheme="minorHAnsi"/>
          <w:highlight w:val="cyan"/>
        </w:rPr>
        <w:t>will continue to decline through 2025</w:t>
      </w:r>
      <w:r w:rsidRPr="00A3215B">
        <w:rPr>
          <w:rStyle w:val="StyleUnderline"/>
          <w:rFonts w:asciiTheme="minorHAnsi" w:hAnsiTheme="minorHAnsi"/>
        </w:rPr>
        <w:t xml:space="preserve"> and beyond</w:t>
      </w:r>
      <w:r w:rsidRPr="00A3215B">
        <w:rPr>
          <w:rFonts w:asciiTheme="minorHAnsi" w:hAnsiTheme="minorHAnsi"/>
        </w:rPr>
        <w:t xml:space="preserve">. Such long-term forecasts, which are based on a relatively simple combination of birth and death rates, have an excellent track record. And </w:t>
      </w:r>
      <w:r w:rsidRPr="00A3215B">
        <w:rPr>
          <w:rStyle w:val="StyleUnderline"/>
          <w:rFonts w:asciiTheme="minorHAnsi" w:hAnsiTheme="minorHAnsi"/>
        </w:rPr>
        <w:t>the economic implications of that trend are clear: every percentage point decline in working age population growth shaves an equally large chunk off the gdf growth rate.</w:t>
      </w:r>
    </w:p>
    <w:p w14:paraId="1286D1B4" w14:textId="77777777" w:rsidR="00C61646" w:rsidRPr="00A3215B" w:rsidRDefault="00C61646" w:rsidP="00C61646">
      <w:pPr>
        <w:rPr>
          <w:rFonts w:asciiTheme="minorHAnsi" w:hAnsiTheme="minorHAnsi"/>
        </w:rPr>
      </w:pPr>
      <w:r w:rsidRPr="00A3215B">
        <w:rPr>
          <w:rStyle w:val="StyleUnderline"/>
          <w:rFonts w:asciiTheme="minorHAnsi" w:hAnsiTheme="minorHAnsi"/>
        </w:rPr>
        <w:t xml:space="preserve">In </w:t>
      </w:r>
      <w:r w:rsidRPr="00543714">
        <w:rPr>
          <w:rStyle w:val="StyleUnderline"/>
          <w:rFonts w:asciiTheme="minorHAnsi" w:hAnsiTheme="minorHAnsi"/>
          <w:highlight w:val="cyan"/>
        </w:rPr>
        <w:t>the 1950s and 1960s</w:t>
      </w:r>
      <w:r w:rsidRPr="00A3215B">
        <w:rPr>
          <w:rStyle w:val="StyleUnderline"/>
          <w:rFonts w:asciiTheme="minorHAnsi" w:hAnsiTheme="minorHAnsi"/>
        </w:rPr>
        <w:t xml:space="preserve">, the </w:t>
      </w:r>
      <w:r w:rsidRPr="00543714">
        <w:rPr>
          <w:rStyle w:val="StyleUnderline"/>
          <w:rFonts w:asciiTheme="minorHAnsi" w:hAnsiTheme="minorHAnsi"/>
          <w:highlight w:val="cyan"/>
        </w:rPr>
        <w:t>baby boom provided a massive boost to the</w:t>
      </w:r>
      <w:r w:rsidRPr="00A3215B">
        <w:rPr>
          <w:rStyle w:val="StyleUnderline"/>
          <w:rFonts w:asciiTheme="minorHAnsi" w:hAnsiTheme="minorHAnsi"/>
        </w:rPr>
        <w:t xml:space="preserve"> global </w:t>
      </w:r>
      <w:r w:rsidRPr="00543714">
        <w:rPr>
          <w:rStyle w:val="StyleUnderline"/>
          <w:rFonts w:asciiTheme="minorHAnsi" w:hAnsiTheme="minorHAnsi"/>
          <w:highlight w:val="cyan"/>
        </w:rPr>
        <w:t>economy</w:t>
      </w:r>
      <w:r w:rsidRPr="00A3215B">
        <w:rPr>
          <w:rStyle w:val="StyleUnderline"/>
          <w:rFonts w:asciiTheme="minorHAnsi" w:hAnsiTheme="minorHAnsi"/>
        </w:rPr>
        <w:t>, as did increases in productivity rooted in large measure in technological advances.</w:t>
      </w:r>
      <w:r w:rsidRPr="00A3215B">
        <w:rPr>
          <w:rFonts w:asciiTheme="minorHAnsi" w:hAnsiTheme="minorHAnsi"/>
        </w:rPr>
        <w:t xml:space="preserve"> As productivity growth slowed in the subsequent decades, however, easy money started to take its place as an economic spur. Beginning in the early 1980s, central banks began to win the war on inflation, which allowed them to lower interest rates dramatically. Until that point, borrowing and economic growth had moved in tandem, as is the norm in a capitalist system; for decades, global debt had grown in line with global gdf. </w:t>
      </w:r>
      <w:r w:rsidRPr="00A3215B">
        <w:rPr>
          <w:rStyle w:val="StyleUnderline"/>
          <w:rFonts w:asciiTheme="minorHAnsi" w:hAnsiTheme="minorHAnsi"/>
        </w:rPr>
        <w:t>But as falling interest rates lowered the cost of borrowing to near zero, debt surged from 100 percent of global gdp in the late 1980s to 300 percent by 2008. Although some of this borrowed money was wasted on speculation, much of it went to fuel business activity and economic growth.</w:t>
      </w:r>
    </w:p>
    <w:p w14:paraId="59279405" w14:textId="77777777" w:rsidR="00C61646" w:rsidRPr="00A3215B" w:rsidRDefault="00C61646" w:rsidP="00C61646">
      <w:pPr>
        <w:rPr>
          <w:rFonts w:asciiTheme="minorHAnsi" w:hAnsiTheme="minorHAnsi"/>
        </w:rPr>
      </w:pPr>
      <w:r w:rsidRPr="00A3215B">
        <w:rPr>
          <w:rFonts w:asciiTheme="minorHAnsi" w:hAnsiTheme="minorHAnsi"/>
        </w:rPr>
        <w:t xml:space="preserve">Then came the global financial crisis. Regulations issued in its wake limited the risks that U.S. and European banks could take both in their domestic markets and overseas. In 2008, global capital flows-which are dominated by bank loans-stood at 16 percent of global GDP. Today, those flows hover at around two percent of global gdfback to where the abiiity or even the they were in the early 1980s. Meanwhile, inclination-to recognize many Private and lenders the new economic reality. have been paralyzed by “debt phobia,” __ which has prevented new lending despite the fact that interest rates are at record lows. </w:t>
      </w:r>
      <w:r w:rsidRPr="00A3215B">
        <w:rPr>
          <w:rStyle w:val="StyleUnderline"/>
          <w:rFonts w:asciiTheme="minorHAnsi" w:hAnsiTheme="minorHAnsi"/>
        </w:rPr>
        <w:t xml:space="preserve">The only country where borrowing has continued to grow rapidly is </w:t>
      </w:r>
      <w:r w:rsidRPr="00543714">
        <w:rPr>
          <w:rStyle w:val="StyleUnderline"/>
          <w:rFonts w:asciiTheme="minorHAnsi" w:hAnsiTheme="minorHAnsi"/>
          <w:highlight w:val="cyan"/>
        </w:rPr>
        <w:t>China</w:t>
      </w:r>
      <w:r w:rsidRPr="00A3215B">
        <w:rPr>
          <w:rStyle w:val="StyleUnderline"/>
          <w:rFonts w:asciiTheme="minorHAnsi" w:hAnsiTheme="minorHAnsi"/>
        </w:rPr>
        <w:t xml:space="preserve">, which did not develop a fear of debt because it </w:t>
      </w:r>
      <w:r w:rsidRPr="00543714">
        <w:rPr>
          <w:rStyle w:val="StyleUnderline"/>
          <w:rFonts w:asciiTheme="minorHAnsi" w:hAnsiTheme="minorHAnsi"/>
          <w:highlight w:val="cyan"/>
        </w:rPr>
        <w:t>remained insulated from</w:t>
      </w:r>
      <w:r w:rsidRPr="00A3215B">
        <w:rPr>
          <w:rStyle w:val="StyleUnderline"/>
          <w:rFonts w:asciiTheme="minorHAnsi" w:hAnsiTheme="minorHAnsi"/>
        </w:rPr>
        <w:t xml:space="preserve"> the financial crisis in </w:t>
      </w:r>
      <w:r w:rsidRPr="00543714">
        <w:rPr>
          <w:rStyle w:val="StyleUnderline"/>
          <w:rFonts w:asciiTheme="minorHAnsi" w:hAnsiTheme="minorHAnsi"/>
          <w:highlight w:val="cyan"/>
        </w:rPr>
        <w:t xml:space="preserve">2008. But globally, since </w:t>
      </w:r>
      <w:r w:rsidRPr="00543714">
        <w:rPr>
          <w:rStyle w:val="StyleUnderline"/>
          <w:rFonts w:asciiTheme="minorHAnsi" w:hAnsiTheme="minorHAnsi"/>
          <w:highlight w:val="cyan"/>
        </w:rPr>
        <w:lastRenderedPageBreak/>
        <w:t xml:space="preserve">interest rates can hardly drop any further, </w:t>
      </w:r>
      <w:r w:rsidRPr="00543714">
        <w:rPr>
          <w:rStyle w:val="Emphasis"/>
          <w:rFonts w:asciiTheme="minorHAnsi" w:hAnsiTheme="minorHAnsi"/>
          <w:highlight w:val="cyan"/>
        </w:rPr>
        <w:t>a new debt boom is extremely unlikely</w:t>
      </w:r>
      <w:r w:rsidRPr="00A3215B">
        <w:rPr>
          <w:rFonts w:asciiTheme="minorHAnsi" w:hAnsiTheme="minorHAnsi"/>
        </w:rPr>
        <w:t>. Globalization is not likely to revive quickly, either. The last time that cross-border flows of money and people slowed down was in 1914, at the onset of World War I. It took three decades for that decline to hit bottom, and then another three decades for flows to recover their prewar peaks. Then, in the early 1980s, many countries began to open their borders, and for the next three decades, the volume of cross-border trade doubled, from the equivalent of 30 percent of global gdf in 1980 to 60 percent in 2008. For many countries, export industries were by far the fastest-growing sector, lifting the overall growth rate of the economy.</w:t>
      </w:r>
    </w:p>
    <w:p w14:paraId="5E667568" w14:textId="77777777" w:rsidR="00C61646" w:rsidRPr="00A3215B" w:rsidRDefault="00C61646" w:rsidP="00C61646">
      <w:pPr>
        <w:rPr>
          <w:rFonts w:asciiTheme="minorHAnsi" w:hAnsiTheme="minorHAnsi"/>
        </w:rPr>
      </w:pPr>
      <w:r w:rsidRPr="00A3215B">
        <w:rPr>
          <w:rFonts w:asciiTheme="minorHAnsi" w:hAnsiTheme="minorHAnsi"/>
        </w:rPr>
        <w:t>In the wake of the recession, however, consumers have cut back on spending, and governments have started erecting barriers to goods and services from overseas. Since 2008, according to the Centre for Economic Policy Research’s Global Trade Alert, the world’s major economies have imposed more than 6,000 barriers to protect themselves from foreign competition, including “stealth” measures designed to dodge trade agreements. Partly as a result of such policies, international trade has fallen back to the equivalent of 55 percent of global gdf. This trend is likely to continue as populists opposed to globalization move to further restrict the movement of goods and people. Witness, for example, one of Trump’s first moves in office: killing the Trans-Pacific Partnership (tff), a 12- nation deal that was designed by Trump’s predecessor to assure that American-style free-market rules would govern trade in Asia.</w:t>
      </w:r>
    </w:p>
    <w:p w14:paraId="1BB2FEB6" w14:textId="77777777" w:rsidR="00C61646" w:rsidRPr="00A3215B" w:rsidRDefault="00C61646" w:rsidP="00C61646">
      <w:pPr>
        <w:rPr>
          <w:rFonts w:asciiTheme="minorHAnsi" w:hAnsiTheme="minorHAnsi"/>
        </w:rPr>
      </w:pPr>
      <w:r w:rsidRPr="00A3215B">
        <w:rPr>
          <w:rFonts w:asciiTheme="minorHAnsi" w:hAnsiTheme="minorHAnsi"/>
        </w:rPr>
        <w:t xml:space="preserve">WELCOME TO THE DESERT OF THE REAL </w:t>
      </w:r>
    </w:p>
    <w:p w14:paraId="3CE23D1F" w14:textId="77777777" w:rsidR="00C61646" w:rsidRPr="00A3215B" w:rsidRDefault="00C61646" w:rsidP="00C61646">
      <w:pPr>
        <w:rPr>
          <w:rFonts w:asciiTheme="minorHAnsi" w:hAnsiTheme="minorHAnsi"/>
        </w:rPr>
      </w:pPr>
      <w:r w:rsidRPr="00A3215B">
        <w:rPr>
          <w:rStyle w:val="StyleUnderline"/>
          <w:rFonts w:asciiTheme="minorHAnsi" w:hAnsiTheme="minorHAnsi"/>
        </w:rPr>
        <w:t>Depopulation, deleveraging, and deglobalization have become potent obstacles to growth and should prompt policymakers in countries at all levels of development to redefine economic success</w:t>
      </w:r>
      <w:r w:rsidRPr="00A3215B">
        <w:rPr>
          <w:rFonts w:asciiTheme="minorHAnsi" w:hAnsiTheme="minorHAnsi"/>
        </w:rPr>
        <w:t xml:space="preserve">, </w:t>
      </w:r>
      <w:r w:rsidRPr="00A3215B">
        <w:rPr>
          <w:rStyle w:val="StyleUnderline"/>
          <w:rFonts w:asciiTheme="minorHAnsi" w:hAnsiTheme="minorHAnsi"/>
        </w:rPr>
        <w:t>lowering the threshold for what counts as strong annual gdf growth by a full percentage point or two</w:t>
      </w:r>
      <w:r w:rsidRPr="00A3215B">
        <w:rPr>
          <w:rFonts w:asciiTheme="minorHAnsi" w:hAnsiTheme="minorHAnsi"/>
        </w:rPr>
        <w:t xml:space="preserve">. Poorer countries tend to grow faster, because they start from a lower base. In countries with average annual incomes of less than $5,000, such as Indonesia, a gdf growth rate of more than seven percent has historically been considered strong, but that number should come down to five percent. For countries with average annual incomes of between $5,000 and $15,000, such as China, four percent gdf growth should be considered relatively robust. </w:t>
      </w:r>
      <w:r w:rsidRPr="00A3215B">
        <w:rPr>
          <w:rStyle w:val="StyleUnderline"/>
          <w:rFonts w:asciiTheme="minorHAnsi" w:hAnsiTheme="minorHAnsi"/>
        </w:rPr>
        <w:t>For developed nations such as the United States, with average annual incomes above $25,000, anything over 1.5 percent should be seen as healthy.</w:t>
      </w:r>
      <w:r w:rsidRPr="00A3215B">
        <w:rPr>
          <w:rFonts w:asciiTheme="minorHAnsi" w:hAnsiTheme="minorHAnsi"/>
        </w:rPr>
        <w:t xml:space="preserve"> This is the new reality of economic success. Yet few, if any, leaders understand or accept it. Given the constraints imposed by the Three Ds, the economies of China, India, Peru, the Philippines, Poland, and the United States are all growing at what should be considered healthy rates. Yet few citizens or policymakers in those countries seem satisfied with the status quo. In India, where the economy is now growing at a pace between five and six percent, according to independent estimates, elites still fantasize about hitting eight or nine percent and becoming the next China. The actual China, meanwhile, is still taking on ever more debt in an effort to keep its growth rate above six percent. And in the United States, Trump has talked of somehow getting the already fully developed U.S. economy to grow at four, five, or even six percent a year.</w:t>
      </w:r>
    </w:p>
    <w:p w14:paraId="4E4FA028" w14:textId="77777777" w:rsidR="00C61646" w:rsidRPr="00A3215B" w:rsidRDefault="00C61646" w:rsidP="00C61646">
      <w:pPr>
        <w:rPr>
          <w:rFonts w:asciiTheme="minorHAnsi" w:hAnsiTheme="minorHAnsi"/>
        </w:rPr>
      </w:pPr>
      <w:r w:rsidRPr="00A3215B">
        <w:rPr>
          <w:rFonts w:asciiTheme="minorHAnsi" w:hAnsiTheme="minorHAnsi"/>
        </w:rPr>
        <w:t xml:space="preserve">Such rhetoric is creating an expectations gap. </w:t>
      </w:r>
      <w:r w:rsidRPr="00543714">
        <w:rPr>
          <w:rStyle w:val="StyleUnderline"/>
          <w:rFonts w:asciiTheme="minorHAnsi" w:hAnsiTheme="minorHAnsi"/>
          <w:highlight w:val="cyan"/>
        </w:rPr>
        <w:t>No region</w:t>
      </w:r>
      <w:r w:rsidRPr="00A3215B">
        <w:rPr>
          <w:rStyle w:val="StyleUnderline"/>
          <w:rFonts w:asciiTheme="minorHAnsi" w:hAnsiTheme="minorHAnsi"/>
        </w:rPr>
        <w:t xml:space="preserve"> of the world </w:t>
      </w:r>
      <w:r w:rsidRPr="00543714">
        <w:rPr>
          <w:rStyle w:val="StyleUnderline"/>
          <w:rFonts w:asciiTheme="minorHAnsi" w:hAnsiTheme="minorHAnsi"/>
          <w:highlight w:val="cyan"/>
        </w:rPr>
        <w:t>is growing as fast as</w:t>
      </w:r>
      <w:r w:rsidRPr="00A3215B">
        <w:rPr>
          <w:rStyle w:val="StyleUnderline"/>
          <w:rFonts w:asciiTheme="minorHAnsi" w:hAnsiTheme="minorHAnsi"/>
        </w:rPr>
        <w:t xml:space="preserve"> it was before </w:t>
      </w:r>
      <w:r w:rsidRPr="00543714">
        <w:rPr>
          <w:rStyle w:val="StyleUnderline"/>
          <w:rFonts w:asciiTheme="minorHAnsi" w:hAnsiTheme="minorHAnsi"/>
          <w:highlight w:val="cyan"/>
        </w:rPr>
        <w:t>2008, and none should expect to</w:t>
      </w:r>
      <w:r w:rsidRPr="00543714">
        <w:rPr>
          <w:rFonts w:asciiTheme="minorHAnsi" w:hAnsiTheme="minorHAnsi"/>
          <w:highlight w:val="cyan"/>
        </w:rPr>
        <w:t>.</w:t>
      </w:r>
      <w:r w:rsidRPr="00A3215B">
        <w:rPr>
          <w:rFonts w:asciiTheme="minorHAnsi" w:hAnsiTheme="minorHAnsi"/>
        </w:rPr>
        <w:t xml:space="preserve"> In 2007, at the peak of the pre-crisis boom, the economies of 65 countries- including a number of large ones, such as Argentina, China, India, Nigeria, Russia, and Vietnam-grew at annual rates of seven percent or more. Today, just six economies are growing at that rate, and most of those are in small countries such as Côte d’Ivoire and Laos. Yet the leaders of many emerging-market countries still see seven percent annual gdf growth as the benchmark for success.</w:t>
      </w:r>
    </w:p>
    <w:p w14:paraId="5FC00CD3" w14:textId="77777777" w:rsidR="00C61646" w:rsidRDefault="00C61646" w:rsidP="00C61646">
      <w:pPr>
        <w:rPr>
          <w:rFonts w:asciiTheme="minorHAnsi" w:hAnsiTheme="minorHAnsi"/>
        </w:rPr>
      </w:pPr>
    </w:p>
    <w:p w14:paraId="65B8E2E0" w14:textId="77777777" w:rsidR="00C61646" w:rsidRPr="00A3215B" w:rsidRDefault="00C61646" w:rsidP="00C61646">
      <w:pPr>
        <w:pStyle w:val="Heading4"/>
        <w:rPr>
          <w:rFonts w:asciiTheme="minorHAnsi" w:hAnsiTheme="minorHAnsi"/>
        </w:rPr>
      </w:pPr>
      <w:r w:rsidRPr="00A3215B">
        <w:rPr>
          <w:rFonts w:asciiTheme="minorHAnsi" w:hAnsiTheme="minorHAnsi"/>
        </w:rPr>
        <w:t>Slow growth is nearly inevitable – singular policies cannot resolve the alternative causes</w:t>
      </w:r>
    </w:p>
    <w:p w14:paraId="00E49E9E" w14:textId="77777777" w:rsidR="00C61646" w:rsidRPr="00A3215B" w:rsidRDefault="00C61646" w:rsidP="00C61646">
      <w:pPr>
        <w:rPr>
          <w:rFonts w:asciiTheme="minorHAnsi" w:hAnsiTheme="minorHAnsi"/>
        </w:rPr>
      </w:pPr>
      <w:r w:rsidRPr="00A3215B">
        <w:rPr>
          <w:rStyle w:val="Style13ptBold"/>
          <w:rFonts w:asciiTheme="minorHAnsi" w:hAnsiTheme="minorHAnsi"/>
        </w:rPr>
        <w:t>Lindsey 17</w:t>
      </w:r>
      <w:r w:rsidRPr="00A3215B">
        <w:rPr>
          <w:rFonts w:asciiTheme="minorHAnsi" w:hAnsiTheme="minorHAnsi"/>
        </w:rPr>
        <w:t xml:space="preserve"> (Brink Lindsey, vice president for research at the Cato Institute. Lindsey earned an AB from Princeton University and a JD from Harvard Law School.)(Cato Handbook for Policy Makers, 8th Edition, 2017. 6. Reviving Growth.)//ASMITH</w:t>
      </w:r>
    </w:p>
    <w:p w14:paraId="5DA5D4CF" w14:textId="77777777" w:rsidR="00C61646" w:rsidRPr="00A3215B" w:rsidRDefault="00C61646" w:rsidP="00C61646">
      <w:pPr>
        <w:rPr>
          <w:rFonts w:asciiTheme="minorHAnsi" w:hAnsiTheme="minorHAnsi"/>
        </w:rPr>
      </w:pPr>
      <w:r w:rsidRPr="00A3215B">
        <w:rPr>
          <w:rStyle w:val="StyleUnderline"/>
          <w:rFonts w:asciiTheme="minorHAnsi" w:hAnsiTheme="minorHAnsi"/>
        </w:rPr>
        <w:t xml:space="preserve">Unfortunately, </w:t>
      </w:r>
      <w:r w:rsidRPr="00543714">
        <w:rPr>
          <w:rStyle w:val="StyleUnderline"/>
          <w:rFonts w:asciiTheme="minorHAnsi" w:hAnsiTheme="minorHAnsi"/>
          <w:highlight w:val="cyan"/>
        </w:rPr>
        <w:t>the economy's sluggishness is likely to persist</w:t>
      </w:r>
      <w:r w:rsidRPr="00A3215B">
        <w:rPr>
          <w:rStyle w:val="StyleUnderline"/>
          <w:rFonts w:asciiTheme="minorHAnsi" w:hAnsiTheme="minorHAnsi"/>
        </w:rPr>
        <w:t>.</w:t>
      </w:r>
      <w:r w:rsidRPr="00A3215B">
        <w:rPr>
          <w:rFonts w:asciiTheme="minorHAnsi" w:hAnsiTheme="minorHAnsi"/>
        </w:rPr>
        <w:t xml:space="preserve"> At a Cato Institute conference in December 2014, two of the nation's leading experts on productivity growth presented long-term growth projections for the U.S. economy. Dale Jorgenson of Harvard University projected annual growth in aggregate real GDP of 1.75 percent, while John Fernald of the Federal Reserve Bank of San Francisco projected a slightly faster growth rate of 2.1 percent. </w:t>
      </w:r>
      <w:r w:rsidRPr="00A3215B">
        <w:rPr>
          <w:rStyle w:val="StyleUnderline"/>
          <w:rFonts w:asciiTheme="minorHAnsi" w:hAnsiTheme="minorHAnsi"/>
        </w:rPr>
        <w:t xml:space="preserve">After taking account of likely population growth, </w:t>
      </w:r>
      <w:r w:rsidRPr="00543714">
        <w:rPr>
          <w:rStyle w:val="StyleUnderline"/>
          <w:rFonts w:asciiTheme="minorHAnsi" w:hAnsiTheme="minorHAnsi"/>
          <w:highlight w:val="cyan"/>
        </w:rPr>
        <w:t>Jorgenson's projection puts annual growth in real GDP per capita at below 1 percent</w:t>
      </w:r>
      <w:r w:rsidRPr="00A3215B">
        <w:rPr>
          <w:rStyle w:val="StyleUnderline"/>
          <w:rFonts w:asciiTheme="minorHAnsi" w:hAnsiTheme="minorHAnsi"/>
        </w:rPr>
        <w:t>, while Fernald's comes in under 1.4 percent.</w:t>
      </w:r>
      <w:r w:rsidRPr="00A3215B">
        <w:rPr>
          <w:rFonts w:asciiTheme="minorHAnsi" w:hAnsiTheme="minorHAnsi"/>
        </w:rPr>
        <w:t xml:space="preserve"> In other words, </w:t>
      </w:r>
      <w:r w:rsidRPr="00A3215B">
        <w:rPr>
          <w:rStyle w:val="StyleUnderline"/>
          <w:rFonts w:asciiTheme="minorHAnsi" w:hAnsiTheme="minorHAnsi"/>
        </w:rPr>
        <w:t>in Fernald's more optimistic scenario, growth in the years to come will be more than a third off its 20th-century pace, while in Jorgenson's scenario, the long-term growth rate has been cut in half.</w:t>
      </w:r>
    </w:p>
    <w:p w14:paraId="3DE1F8FE" w14:textId="77777777" w:rsidR="00C61646" w:rsidRPr="00A3215B" w:rsidRDefault="00C61646" w:rsidP="00C61646">
      <w:pPr>
        <w:rPr>
          <w:rFonts w:asciiTheme="minorHAnsi" w:hAnsiTheme="minorHAnsi"/>
        </w:rPr>
      </w:pPr>
      <w:r w:rsidRPr="00A3215B">
        <w:rPr>
          <w:rFonts w:asciiTheme="minorHAnsi" w:hAnsiTheme="minorHAnsi"/>
        </w:rPr>
        <w:t xml:space="preserve">The reasons for </w:t>
      </w:r>
      <w:r w:rsidRPr="00A3215B">
        <w:rPr>
          <w:rStyle w:val="StyleUnderline"/>
          <w:rFonts w:asciiTheme="minorHAnsi" w:hAnsiTheme="minorHAnsi"/>
        </w:rPr>
        <w:t>Jorgenson and Fernald</w:t>
      </w:r>
      <w:r w:rsidRPr="00A3215B">
        <w:rPr>
          <w:rFonts w:asciiTheme="minorHAnsi" w:hAnsiTheme="minorHAnsi"/>
        </w:rPr>
        <w:t xml:space="preserve">'s pessimism have nothing to do with any recent events—neither lingering effects from the severe recession nor problems with policies enacted in its wake. Rather, </w:t>
      </w:r>
      <w:r w:rsidRPr="00A3215B">
        <w:rPr>
          <w:rStyle w:val="StyleUnderline"/>
          <w:rFonts w:asciiTheme="minorHAnsi" w:hAnsiTheme="minorHAnsi"/>
        </w:rPr>
        <w:t xml:space="preserve">both recognize the impact of deep-seated </w:t>
      </w:r>
      <w:r w:rsidRPr="00543714">
        <w:rPr>
          <w:rStyle w:val="StyleUnderline"/>
          <w:rFonts w:asciiTheme="minorHAnsi" w:hAnsiTheme="minorHAnsi"/>
          <w:highlight w:val="cyan"/>
        </w:rPr>
        <w:t>factors that</w:t>
      </w:r>
      <w:r w:rsidRPr="00A3215B">
        <w:rPr>
          <w:rStyle w:val="StyleUnderline"/>
          <w:rFonts w:asciiTheme="minorHAnsi" w:hAnsiTheme="minorHAnsi"/>
        </w:rPr>
        <w:t xml:space="preserve"> once </w:t>
      </w:r>
      <w:r w:rsidRPr="00543714">
        <w:rPr>
          <w:rStyle w:val="StyleUnderline"/>
          <w:rFonts w:asciiTheme="minorHAnsi" w:hAnsiTheme="minorHAnsi"/>
          <w:highlight w:val="cyan"/>
        </w:rPr>
        <w:t>propel</w:t>
      </w:r>
      <w:r w:rsidRPr="00A3215B">
        <w:rPr>
          <w:rStyle w:val="StyleUnderline"/>
          <w:rFonts w:asciiTheme="minorHAnsi" w:hAnsiTheme="minorHAnsi"/>
        </w:rPr>
        <w:t>led</w:t>
      </w:r>
      <w:r w:rsidRPr="00543714">
        <w:rPr>
          <w:rStyle w:val="StyleUnderline"/>
          <w:rFonts w:asciiTheme="minorHAnsi" w:hAnsiTheme="minorHAnsi"/>
          <w:highlight w:val="cyan"/>
        </w:rPr>
        <w:t xml:space="preserve"> growth </w:t>
      </w:r>
      <w:r w:rsidRPr="00A3215B">
        <w:rPr>
          <w:rStyle w:val="StyleUnderline"/>
          <w:rFonts w:asciiTheme="minorHAnsi" w:hAnsiTheme="minorHAnsi"/>
        </w:rPr>
        <w:t xml:space="preserve">but that now </w:t>
      </w:r>
      <w:r w:rsidRPr="00543714">
        <w:rPr>
          <w:rStyle w:val="StyleUnderline"/>
          <w:rFonts w:asciiTheme="minorHAnsi" w:hAnsiTheme="minorHAnsi"/>
          <w:highlight w:val="cyan"/>
        </w:rPr>
        <w:t>have shifted in an unfavorable direction</w:t>
      </w:r>
      <w:r w:rsidRPr="00A3215B">
        <w:rPr>
          <w:rStyle w:val="StyleUnderline"/>
          <w:rFonts w:asciiTheme="minorHAnsi" w:hAnsiTheme="minorHAnsi"/>
        </w:rPr>
        <w:t>.</w:t>
      </w:r>
    </w:p>
    <w:p w14:paraId="211A0DE1" w14:textId="77777777" w:rsidR="00C61646" w:rsidRPr="00A3215B" w:rsidRDefault="00C61646" w:rsidP="00C61646">
      <w:pPr>
        <w:rPr>
          <w:rFonts w:asciiTheme="minorHAnsi" w:hAnsiTheme="minorHAnsi"/>
        </w:rPr>
      </w:pPr>
      <w:r w:rsidRPr="00A3215B">
        <w:rPr>
          <w:rFonts w:asciiTheme="minorHAnsi" w:hAnsiTheme="minorHAnsi"/>
        </w:rPr>
        <w:t xml:space="preserve">To understand what's going on, </w:t>
      </w:r>
      <w:r w:rsidRPr="00A3215B">
        <w:rPr>
          <w:rStyle w:val="StyleUnderline"/>
          <w:rFonts w:asciiTheme="minorHAnsi" w:hAnsiTheme="minorHAnsi"/>
        </w:rPr>
        <w:t>let's break down measured economic growth into the constituent elements tracked by conventional growth accounting:</w:t>
      </w:r>
      <w:r w:rsidRPr="00A3215B">
        <w:rPr>
          <w:rFonts w:asciiTheme="minorHAnsi" w:hAnsiTheme="minorHAnsi"/>
        </w:rPr>
        <w:t xml:space="preserve"> </w:t>
      </w:r>
      <w:r w:rsidRPr="00543714">
        <w:rPr>
          <w:rStyle w:val="StyleUnderline"/>
          <w:rFonts w:asciiTheme="minorHAnsi" w:hAnsiTheme="minorHAnsi"/>
          <w:highlight w:val="cyan"/>
        </w:rPr>
        <w:t>(1)</w:t>
      </w:r>
      <w:r w:rsidRPr="00A3215B">
        <w:rPr>
          <w:rStyle w:val="StyleUnderline"/>
          <w:rFonts w:asciiTheme="minorHAnsi" w:hAnsiTheme="minorHAnsi"/>
        </w:rPr>
        <w:t xml:space="preserve"> growth in </w:t>
      </w:r>
      <w:r w:rsidRPr="00543714">
        <w:rPr>
          <w:rStyle w:val="StyleUnderline"/>
          <w:rFonts w:asciiTheme="minorHAnsi" w:hAnsiTheme="minorHAnsi"/>
          <w:highlight w:val="cyan"/>
        </w:rPr>
        <w:t>labor participation</w:t>
      </w:r>
      <w:r w:rsidRPr="00A3215B">
        <w:rPr>
          <w:rFonts w:asciiTheme="minorHAnsi" w:hAnsiTheme="minorHAnsi"/>
        </w:rPr>
        <w:t xml:space="preserve">, or annual hours worked per capita; </w:t>
      </w:r>
      <w:r w:rsidRPr="00543714">
        <w:rPr>
          <w:rStyle w:val="StyleUnderline"/>
          <w:rFonts w:asciiTheme="minorHAnsi" w:hAnsiTheme="minorHAnsi"/>
          <w:highlight w:val="cyan"/>
        </w:rPr>
        <w:t>(2)</w:t>
      </w:r>
      <w:r w:rsidRPr="00A3215B">
        <w:rPr>
          <w:rStyle w:val="StyleUnderline"/>
          <w:rFonts w:asciiTheme="minorHAnsi" w:hAnsiTheme="minorHAnsi"/>
        </w:rPr>
        <w:t xml:space="preserve"> growth in </w:t>
      </w:r>
      <w:r w:rsidRPr="00543714">
        <w:rPr>
          <w:rStyle w:val="StyleUnderline"/>
          <w:rFonts w:asciiTheme="minorHAnsi" w:hAnsiTheme="minorHAnsi"/>
          <w:highlight w:val="cyan"/>
        </w:rPr>
        <w:t>labor quality</w:t>
      </w:r>
      <w:r w:rsidRPr="00A3215B">
        <w:rPr>
          <w:rFonts w:asciiTheme="minorHAnsi" w:hAnsiTheme="minorHAnsi"/>
        </w:rPr>
        <w:t xml:space="preserve">, or the skill level of the workforce; </w:t>
      </w:r>
      <w:r w:rsidRPr="00543714">
        <w:rPr>
          <w:rStyle w:val="StyleUnderline"/>
          <w:rFonts w:asciiTheme="minorHAnsi" w:hAnsiTheme="minorHAnsi"/>
          <w:highlight w:val="cyan"/>
        </w:rPr>
        <w:t>(3)</w:t>
      </w:r>
      <w:r w:rsidRPr="00A3215B">
        <w:rPr>
          <w:rStyle w:val="StyleUnderline"/>
          <w:rFonts w:asciiTheme="minorHAnsi" w:hAnsiTheme="minorHAnsi"/>
        </w:rPr>
        <w:t xml:space="preserve"> growth in </w:t>
      </w:r>
      <w:r w:rsidRPr="00543714">
        <w:rPr>
          <w:rStyle w:val="StyleUnderline"/>
          <w:rFonts w:asciiTheme="minorHAnsi" w:hAnsiTheme="minorHAnsi"/>
          <w:highlight w:val="cyan"/>
        </w:rPr>
        <w:t>capital deepening</w:t>
      </w:r>
      <w:r w:rsidRPr="00A3215B">
        <w:rPr>
          <w:rFonts w:asciiTheme="minorHAnsi" w:hAnsiTheme="minorHAnsi"/>
        </w:rPr>
        <w:t xml:space="preserve">, or the amount of physical capital invested per worker; </w:t>
      </w:r>
      <w:r w:rsidRPr="00543714">
        <w:rPr>
          <w:rStyle w:val="StyleUnderline"/>
          <w:rFonts w:asciiTheme="minorHAnsi" w:hAnsiTheme="minorHAnsi"/>
          <w:highlight w:val="cyan"/>
        </w:rPr>
        <w:t>and (4)</w:t>
      </w:r>
      <w:r w:rsidRPr="00A3215B">
        <w:rPr>
          <w:rStyle w:val="StyleUnderline"/>
          <w:rFonts w:asciiTheme="minorHAnsi" w:hAnsiTheme="minorHAnsi"/>
        </w:rPr>
        <w:t xml:space="preserve"> growth in so-called </w:t>
      </w:r>
      <w:r w:rsidRPr="00543714">
        <w:rPr>
          <w:rStyle w:val="StyleUnderline"/>
          <w:rFonts w:asciiTheme="minorHAnsi" w:hAnsiTheme="minorHAnsi"/>
          <w:highlight w:val="cyan"/>
        </w:rPr>
        <w:t>total factor productivity</w:t>
      </w:r>
      <w:r w:rsidRPr="00A3215B">
        <w:rPr>
          <w:rFonts w:asciiTheme="minorHAnsi" w:hAnsiTheme="minorHAnsi"/>
        </w:rPr>
        <w:t>, or output per unit of quality-adjusted labor and capital.</w:t>
      </w:r>
    </w:p>
    <w:p w14:paraId="7F932FE6" w14:textId="77777777" w:rsidR="00C61646" w:rsidRPr="00A3215B" w:rsidRDefault="00C61646" w:rsidP="00C61646">
      <w:pPr>
        <w:rPr>
          <w:rFonts w:asciiTheme="minorHAnsi" w:hAnsiTheme="minorHAnsi"/>
        </w:rPr>
      </w:pPr>
      <w:r w:rsidRPr="00A3215B">
        <w:rPr>
          <w:rStyle w:val="StyleUnderline"/>
          <w:rFonts w:asciiTheme="minorHAnsi" w:hAnsiTheme="minorHAnsi"/>
        </w:rPr>
        <w:t>Over the course of the 20th century, these various components fluctuated in their contributions to overall growth</w:t>
      </w:r>
      <w:r w:rsidRPr="00A3215B">
        <w:rPr>
          <w:rFonts w:asciiTheme="minorHAnsi" w:hAnsiTheme="minorHAnsi"/>
        </w:rPr>
        <w:t xml:space="preserve">. </w:t>
      </w:r>
      <w:r w:rsidRPr="00A3215B">
        <w:rPr>
          <w:rStyle w:val="Emphasis"/>
          <w:rFonts w:asciiTheme="minorHAnsi" w:hAnsiTheme="minorHAnsi"/>
        </w:rPr>
        <w:t xml:space="preserve">The </w:t>
      </w:r>
      <w:r w:rsidRPr="00543714">
        <w:rPr>
          <w:rStyle w:val="Emphasis"/>
          <w:rFonts w:asciiTheme="minorHAnsi" w:hAnsiTheme="minorHAnsi"/>
          <w:highlight w:val="cyan"/>
        </w:rPr>
        <w:t>fluctuations</w:t>
      </w:r>
      <w:r w:rsidRPr="00A3215B">
        <w:rPr>
          <w:rFonts w:asciiTheme="minorHAnsi" w:hAnsiTheme="minorHAnsi"/>
        </w:rPr>
        <w:t xml:space="preserve">, however, </w:t>
      </w:r>
      <w:r w:rsidRPr="00543714">
        <w:rPr>
          <w:rStyle w:val="Emphasis"/>
          <w:rFonts w:asciiTheme="minorHAnsi" w:hAnsiTheme="minorHAnsi"/>
          <w:highlight w:val="cyan"/>
        </w:rPr>
        <w:t>tended to offset each other</w:t>
      </w:r>
      <w:r w:rsidRPr="00543714">
        <w:rPr>
          <w:rStyle w:val="StyleUnderline"/>
          <w:rFonts w:asciiTheme="minorHAnsi" w:hAnsiTheme="minorHAnsi"/>
          <w:highlight w:val="cyan"/>
        </w:rPr>
        <w:t xml:space="preserve">, so that </w:t>
      </w:r>
      <w:r w:rsidRPr="00A3215B">
        <w:rPr>
          <w:rStyle w:val="StyleUnderline"/>
          <w:rFonts w:asciiTheme="minorHAnsi" w:hAnsiTheme="minorHAnsi"/>
        </w:rPr>
        <w:t xml:space="preserve">the </w:t>
      </w:r>
      <w:r w:rsidRPr="00543714">
        <w:rPr>
          <w:rStyle w:val="StyleUnderline"/>
          <w:rFonts w:asciiTheme="minorHAnsi" w:hAnsiTheme="minorHAnsi"/>
          <w:highlight w:val="cyan"/>
        </w:rPr>
        <w:t xml:space="preserve">long-term </w:t>
      </w:r>
      <w:r w:rsidRPr="00A3215B">
        <w:rPr>
          <w:rStyle w:val="StyleUnderline"/>
          <w:rFonts w:asciiTheme="minorHAnsi" w:hAnsiTheme="minorHAnsi"/>
        </w:rPr>
        <w:t xml:space="preserve">trend line of </w:t>
      </w:r>
      <w:r w:rsidRPr="00543714">
        <w:rPr>
          <w:rStyle w:val="StyleUnderline"/>
          <w:rFonts w:asciiTheme="minorHAnsi" w:hAnsiTheme="minorHAnsi"/>
          <w:highlight w:val="cyan"/>
        </w:rPr>
        <w:t xml:space="preserve">growth </w:t>
      </w:r>
      <w:r w:rsidRPr="00A3215B">
        <w:rPr>
          <w:rStyle w:val="StyleUnderline"/>
          <w:rFonts w:asciiTheme="minorHAnsi" w:hAnsiTheme="minorHAnsi"/>
        </w:rPr>
        <w:t xml:space="preserve">overall </w:t>
      </w:r>
      <w:r w:rsidRPr="00543714">
        <w:rPr>
          <w:rStyle w:val="StyleUnderline"/>
          <w:rFonts w:asciiTheme="minorHAnsi" w:hAnsiTheme="minorHAnsi"/>
          <w:highlight w:val="cyan"/>
        </w:rPr>
        <w:t>remained stable</w:t>
      </w:r>
      <w:r w:rsidRPr="00A3215B">
        <w:rPr>
          <w:rFonts w:asciiTheme="minorHAnsi" w:hAnsiTheme="minorHAnsi"/>
        </w:rPr>
        <w:t xml:space="preserve">. </w:t>
      </w:r>
      <w:r w:rsidRPr="00A3215B">
        <w:rPr>
          <w:rStyle w:val="StyleUnderline"/>
          <w:rFonts w:asciiTheme="minorHAnsi" w:hAnsiTheme="minorHAnsi"/>
        </w:rPr>
        <w:t>In the 21st century</w:t>
      </w:r>
      <w:r w:rsidRPr="00A3215B">
        <w:rPr>
          <w:rFonts w:asciiTheme="minorHAnsi" w:hAnsiTheme="minorHAnsi"/>
        </w:rPr>
        <w:t xml:space="preserve">, however, </w:t>
      </w:r>
      <w:r w:rsidRPr="00A3215B">
        <w:rPr>
          <w:rStyle w:val="Emphasis"/>
          <w:rFonts w:asciiTheme="minorHAnsi" w:hAnsiTheme="minorHAnsi"/>
        </w:rPr>
        <w:t xml:space="preserve">this pattern of </w:t>
      </w:r>
      <w:r w:rsidRPr="00543714">
        <w:rPr>
          <w:rStyle w:val="Emphasis"/>
          <w:rFonts w:asciiTheme="minorHAnsi" w:hAnsiTheme="minorHAnsi"/>
          <w:highlight w:val="cyan"/>
        </w:rPr>
        <w:t xml:space="preserve">offsetting fluctuations has come to a halt as </w:t>
      </w:r>
      <w:r w:rsidRPr="00A3215B">
        <w:rPr>
          <w:rStyle w:val="Emphasis"/>
          <w:rFonts w:asciiTheme="minorHAnsi" w:hAnsiTheme="minorHAnsi"/>
        </w:rPr>
        <w:t xml:space="preserve">all </w:t>
      </w:r>
      <w:r w:rsidRPr="00543714">
        <w:rPr>
          <w:rStyle w:val="Emphasis"/>
          <w:rFonts w:asciiTheme="minorHAnsi" w:hAnsiTheme="minorHAnsi"/>
          <w:highlight w:val="cyan"/>
        </w:rPr>
        <w:t>growth components have fallen off simultaneously</w:t>
      </w:r>
      <w:r w:rsidRPr="00A3215B">
        <w:rPr>
          <w:rStyle w:val="Emphasis"/>
          <w:rFonts w:asciiTheme="minorHAnsi" w:hAnsiTheme="minorHAnsi"/>
        </w:rPr>
        <w:t>.</w:t>
      </w:r>
    </w:p>
    <w:p w14:paraId="4CA18F7A" w14:textId="77777777" w:rsidR="00C61646" w:rsidRPr="00A3215B" w:rsidRDefault="00C61646" w:rsidP="00C61646">
      <w:pPr>
        <w:rPr>
          <w:rFonts w:asciiTheme="minorHAnsi" w:hAnsiTheme="minorHAnsi"/>
        </w:rPr>
      </w:pPr>
      <w:r w:rsidRPr="00A3215B">
        <w:rPr>
          <w:rFonts w:asciiTheme="minorHAnsi" w:hAnsiTheme="minorHAnsi"/>
        </w:rPr>
        <w:t xml:space="preserve">One way to get faster growth is for more people to work or for people to work longer hours. Between the mid-1960s and 2000, average annual hours worked per capita surged from under 800 to above 950, powered by rising labor force participation among women and the influx of baby boomers into the work force. </w:t>
      </w:r>
      <w:r w:rsidRPr="00A3215B">
        <w:rPr>
          <w:rStyle w:val="StyleUnderline"/>
          <w:rFonts w:asciiTheme="minorHAnsi" w:hAnsiTheme="minorHAnsi"/>
        </w:rPr>
        <w:t xml:space="preserve">Since 2000, however, the </w:t>
      </w:r>
      <w:r w:rsidRPr="00543714">
        <w:rPr>
          <w:rStyle w:val="StyleUnderline"/>
          <w:rFonts w:asciiTheme="minorHAnsi" w:hAnsiTheme="minorHAnsi"/>
          <w:highlight w:val="cyan"/>
        </w:rPr>
        <w:t xml:space="preserve">labor force participation rate </w:t>
      </w:r>
      <w:r w:rsidRPr="00A3215B">
        <w:rPr>
          <w:rStyle w:val="StyleUnderline"/>
          <w:rFonts w:asciiTheme="minorHAnsi" w:hAnsiTheme="minorHAnsi"/>
        </w:rPr>
        <w:t xml:space="preserve">for both men and women </w:t>
      </w:r>
      <w:r w:rsidRPr="00543714">
        <w:rPr>
          <w:rStyle w:val="StyleUnderline"/>
          <w:rFonts w:asciiTheme="minorHAnsi" w:hAnsiTheme="minorHAnsi"/>
          <w:highlight w:val="cyan"/>
        </w:rPr>
        <w:t>has been in steep decline</w:t>
      </w:r>
      <w:r w:rsidRPr="00A3215B">
        <w:rPr>
          <w:rStyle w:val="StyleUnderline"/>
          <w:rFonts w:asciiTheme="minorHAnsi" w:hAnsiTheme="minorHAnsi"/>
        </w:rPr>
        <w:t>: from its overall peak of 67.3 percent in early 2000, it has dropped all the way to 62.7 percent as of June 2016, the lowest rate since 1978</w:t>
      </w:r>
      <w:r w:rsidRPr="00A3215B">
        <w:rPr>
          <w:rFonts w:asciiTheme="minorHAnsi" w:hAnsiTheme="minorHAnsi"/>
        </w:rPr>
        <w:t xml:space="preserve"> (Figure 6.1). With labor hours shrinking, output per worker hour (otherwise known as labor productivity) has to rise just to keep the economy from shrinking. </w:t>
      </w:r>
      <w:r w:rsidRPr="00A3215B">
        <w:rPr>
          <w:rStyle w:val="StyleUnderline"/>
          <w:rFonts w:asciiTheme="minorHAnsi" w:hAnsiTheme="minorHAnsi"/>
        </w:rPr>
        <w:t xml:space="preserve">Accordingly, </w:t>
      </w:r>
      <w:r w:rsidRPr="00543714">
        <w:rPr>
          <w:rStyle w:val="StyleUnderline"/>
          <w:rFonts w:asciiTheme="minorHAnsi" w:hAnsiTheme="minorHAnsi"/>
          <w:highlight w:val="cyan"/>
        </w:rPr>
        <w:t xml:space="preserve">hours worked </w:t>
      </w:r>
      <w:r w:rsidRPr="00A3215B">
        <w:rPr>
          <w:rStyle w:val="StyleUnderline"/>
          <w:rFonts w:asciiTheme="minorHAnsi" w:hAnsiTheme="minorHAnsi"/>
        </w:rPr>
        <w:t xml:space="preserve">per capita </w:t>
      </w:r>
      <w:r w:rsidRPr="00543714">
        <w:rPr>
          <w:rStyle w:val="StyleUnderline"/>
          <w:rFonts w:asciiTheme="minorHAnsi" w:hAnsiTheme="minorHAnsi"/>
          <w:highlight w:val="cyan"/>
        </w:rPr>
        <w:t xml:space="preserve">has gone </w:t>
      </w:r>
      <w:r w:rsidRPr="00A3215B">
        <w:rPr>
          <w:rStyle w:val="StyleUnderline"/>
          <w:rFonts w:asciiTheme="minorHAnsi" w:hAnsiTheme="minorHAnsi"/>
        </w:rPr>
        <w:t xml:space="preserve">from providing a strong tailwind for growth </w:t>
      </w:r>
      <w:r w:rsidRPr="00543714">
        <w:rPr>
          <w:rStyle w:val="StyleUnderline"/>
          <w:rFonts w:asciiTheme="minorHAnsi" w:hAnsiTheme="minorHAnsi"/>
          <w:highlight w:val="cyan"/>
        </w:rPr>
        <w:t xml:space="preserve">to </w:t>
      </w:r>
      <w:r w:rsidRPr="00A3215B">
        <w:rPr>
          <w:rStyle w:val="StyleUnderline"/>
          <w:rFonts w:asciiTheme="minorHAnsi" w:hAnsiTheme="minorHAnsi"/>
        </w:rPr>
        <w:t>now</w:t>
      </w:r>
      <w:r w:rsidRPr="00543714">
        <w:rPr>
          <w:rStyle w:val="StyleUnderline"/>
          <w:rFonts w:asciiTheme="minorHAnsi" w:hAnsiTheme="minorHAnsi"/>
          <w:highlight w:val="cyan"/>
        </w:rPr>
        <w:t xml:space="preserve"> resisting growth with a stiff headwind</w:t>
      </w:r>
      <w:r w:rsidRPr="00A3215B">
        <w:rPr>
          <w:rStyle w:val="StyleUnderline"/>
          <w:rFonts w:asciiTheme="minorHAnsi" w:hAnsiTheme="minorHAnsi"/>
        </w:rPr>
        <w:t>.</w:t>
      </w:r>
    </w:p>
    <w:p w14:paraId="6D0A1E26" w14:textId="77777777" w:rsidR="00C61646" w:rsidRPr="00A3215B" w:rsidRDefault="00C61646" w:rsidP="00C61646">
      <w:pPr>
        <w:rPr>
          <w:rFonts w:asciiTheme="minorHAnsi" w:hAnsiTheme="minorHAnsi"/>
        </w:rPr>
      </w:pPr>
      <w:r w:rsidRPr="00A3215B">
        <w:rPr>
          <w:rStyle w:val="StyleUnderline"/>
          <w:rFonts w:asciiTheme="minorHAnsi" w:hAnsiTheme="minorHAnsi"/>
        </w:rPr>
        <w:t>While the quantity of labor supplied is an important factor in determining output, so is the quality of labor</w:t>
      </w:r>
      <w:r w:rsidRPr="00A3215B">
        <w:rPr>
          <w:rFonts w:asciiTheme="minorHAnsi" w:hAnsiTheme="minorHAnsi"/>
        </w:rPr>
        <w:t xml:space="preserve">. Since workers with higher skills and more experience produce more output in a given hour than do their less skilled, more junior colleagues, boosting the skill level of the workforce is an important way </w:t>
      </w:r>
      <w:r w:rsidRPr="00A3215B">
        <w:rPr>
          <w:rFonts w:asciiTheme="minorHAnsi" w:hAnsiTheme="minorHAnsi"/>
        </w:rPr>
        <w:lastRenderedPageBreak/>
        <w:t xml:space="preserve">to create economic growth. Over the course of the 20th century, huge investments in mass schooling—first at the secondary level, then at the postsecondary level—led to a much more highly skilled workforce. </w:t>
      </w:r>
      <w:r w:rsidRPr="00A3215B">
        <w:rPr>
          <w:rStyle w:val="StyleUnderline"/>
          <w:rFonts w:asciiTheme="minorHAnsi" w:hAnsiTheme="minorHAnsi"/>
        </w:rPr>
        <w:t xml:space="preserve">Harvard economists Claudia Goldin and Lawrence Katz estimate that rising educational attainment accounted for about 15 percent of total growth over the period 1915–2005. But </w:t>
      </w:r>
      <w:r w:rsidRPr="00543714">
        <w:rPr>
          <w:rStyle w:val="StyleUnderline"/>
          <w:rFonts w:asciiTheme="minorHAnsi" w:hAnsiTheme="minorHAnsi"/>
          <w:highlight w:val="cyan"/>
        </w:rPr>
        <w:t xml:space="preserve">the rate of increase in years of schooling per worker has slowed dramatically </w:t>
      </w:r>
      <w:r w:rsidRPr="00A3215B">
        <w:rPr>
          <w:rStyle w:val="StyleUnderline"/>
          <w:rFonts w:asciiTheme="minorHAnsi" w:hAnsiTheme="minorHAnsi"/>
        </w:rPr>
        <w:t>in recent decades: the pace of improvement between 1980 and 2005 was less than half that during the period between 1960 and 1980</w:t>
      </w:r>
      <w:r w:rsidRPr="00A3215B">
        <w:rPr>
          <w:rFonts w:asciiTheme="minorHAnsi" w:hAnsiTheme="minorHAnsi"/>
        </w:rPr>
        <w:t xml:space="preserve"> (Figure 6.2). And looking ahead, </w:t>
      </w:r>
      <w:r w:rsidRPr="00543714">
        <w:rPr>
          <w:rStyle w:val="StyleUnderline"/>
          <w:rFonts w:asciiTheme="minorHAnsi" w:hAnsiTheme="minorHAnsi"/>
          <w:highlight w:val="cyan"/>
        </w:rPr>
        <w:t>the educational level of the workforce is expected to plateau</w:t>
      </w:r>
      <w:r w:rsidRPr="00A3215B">
        <w:rPr>
          <w:rStyle w:val="StyleUnderline"/>
          <w:rFonts w:asciiTheme="minorHAnsi" w:hAnsiTheme="minorHAnsi"/>
        </w:rPr>
        <w:t>.</w:t>
      </w:r>
      <w:r w:rsidRPr="00A3215B">
        <w:rPr>
          <w:rFonts w:asciiTheme="minorHAnsi" w:hAnsiTheme="minorHAnsi"/>
        </w:rPr>
        <w:t xml:space="preserve"> Another important source of growth has therefore petered out.</w:t>
      </w:r>
    </w:p>
    <w:p w14:paraId="3833880C" w14:textId="77777777" w:rsidR="00C61646" w:rsidRPr="00A3215B" w:rsidRDefault="00C61646" w:rsidP="00C61646">
      <w:pPr>
        <w:rPr>
          <w:rFonts w:asciiTheme="minorHAnsi" w:hAnsiTheme="minorHAnsi"/>
        </w:rPr>
      </w:pPr>
      <w:r w:rsidRPr="00A3215B">
        <w:rPr>
          <w:rStyle w:val="StyleUnderline"/>
          <w:rFonts w:asciiTheme="minorHAnsi" w:hAnsiTheme="minorHAnsi"/>
        </w:rPr>
        <w:t>An additional source of growth is investment</w:t>
      </w:r>
      <w:r w:rsidRPr="00A3215B">
        <w:rPr>
          <w:rFonts w:asciiTheme="minorHAnsi" w:hAnsiTheme="minorHAnsi"/>
        </w:rPr>
        <w:t xml:space="preserve">: workers with more and better tools are able to produce more. </w:t>
      </w:r>
      <w:r w:rsidRPr="00A3215B">
        <w:rPr>
          <w:rStyle w:val="StyleUnderline"/>
          <w:rFonts w:asciiTheme="minorHAnsi" w:hAnsiTheme="minorHAnsi"/>
        </w:rPr>
        <w:t xml:space="preserve">Unfortunately, </w:t>
      </w:r>
      <w:r w:rsidRPr="00543714">
        <w:rPr>
          <w:rStyle w:val="StyleUnderline"/>
          <w:rFonts w:asciiTheme="minorHAnsi" w:hAnsiTheme="minorHAnsi"/>
          <w:highlight w:val="cyan"/>
        </w:rPr>
        <w:t>net national investment</w:t>
      </w:r>
      <w:r w:rsidRPr="00A3215B">
        <w:rPr>
          <w:rFonts w:asciiTheme="minorHAnsi" w:hAnsiTheme="minorHAnsi"/>
        </w:rPr>
        <w:t xml:space="preserve"> (investment net of depreciation charges) </w:t>
      </w:r>
      <w:r w:rsidRPr="00A3215B">
        <w:rPr>
          <w:rStyle w:val="StyleUnderline"/>
          <w:rFonts w:asciiTheme="minorHAnsi" w:hAnsiTheme="minorHAnsi"/>
        </w:rPr>
        <w:t xml:space="preserve">as a percentage of net national product </w:t>
      </w:r>
      <w:r w:rsidRPr="00543714">
        <w:rPr>
          <w:rStyle w:val="StyleUnderline"/>
          <w:rFonts w:asciiTheme="minorHAnsi" w:hAnsiTheme="minorHAnsi"/>
          <w:highlight w:val="cyan"/>
        </w:rPr>
        <w:t xml:space="preserve">has been falling for decades, dragged down by the </w:t>
      </w:r>
      <w:r w:rsidRPr="00A3215B">
        <w:rPr>
          <w:rStyle w:val="StyleUnderline"/>
          <w:rFonts w:asciiTheme="minorHAnsi" w:hAnsiTheme="minorHAnsi"/>
        </w:rPr>
        <w:t xml:space="preserve">more widely reported </w:t>
      </w:r>
      <w:r w:rsidRPr="00543714">
        <w:rPr>
          <w:rStyle w:val="StyleUnderline"/>
          <w:rFonts w:asciiTheme="minorHAnsi" w:hAnsiTheme="minorHAnsi"/>
          <w:highlight w:val="cyan"/>
        </w:rPr>
        <w:t>drop in the national savings rate</w:t>
      </w:r>
      <w:r w:rsidRPr="00A3215B">
        <w:rPr>
          <w:rStyle w:val="StyleUnderline"/>
          <w:rFonts w:asciiTheme="minorHAnsi" w:hAnsiTheme="minorHAnsi"/>
        </w:rPr>
        <w:t xml:space="preserve"> </w:t>
      </w:r>
      <w:r w:rsidRPr="00A3215B">
        <w:rPr>
          <w:rFonts w:asciiTheme="minorHAnsi" w:hAnsiTheme="minorHAnsi"/>
        </w:rPr>
        <w:t>(Figure 6.3). There is therefore no current basis for expecting a surge in investment to counteract the unfavorable trends regarding hours worked and educational attainment.</w:t>
      </w:r>
    </w:p>
    <w:p w14:paraId="2BF71219" w14:textId="77777777" w:rsidR="00C61646" w:rsidRPr="00A3215B" w:rsidRDefault="00C61646" w:rsidP="00C61646">
      <w:pPr>
        <w:rPr>
          <w:rFonts w:asciiTheme="minorHAnsi" w:hAnsiTheme="minorHAnsi"/>
        </w:rPr>
      </w:pPr>
      <w:r w:rsidRPr="00A3215B">
        <w:rPr>
          <w:rStyle w:val="StyleUnderline"/>
          <w:rFonts w:asciiTheme="minorHAnsi" w:hAnsiTheme="minorHAnsi"/>
        </w:rPr>
        <w:t>In the case of labor hours, worker skills, and investment, growth is created by adding more inputs.</w:t>
      </w:r>
      <w:r w:rsidRPr="00A3215B">
        <w:rPr>
          <w:rFonts w:asciiTheme="minorHAnsi" w:hAnsiTheme="minorHAnsi"/>
        </w:rPr>
        <w:t xml:space="preserve"> If you increase inputs with more hours worked, more training, and more equipment, then you will produce more output. The final source of growth, innovation, involves figuring out how to get more output from a given set of inputs—either through inventing new products or by developing more efficient production processes. </w:t>
      </w:r>
      <w:r w:rsidRPr="00A3215B">
        <w:rPr>
          <w:rStyle w:val="StyleUnderline"/>
          <w:rFonts w:asciiTheme="minorHAnsi" w:hAnsiTheme="minorHAnsi"/>
        </w:rPr>
        <w:t>Economists' best measure of innovation is known as total factor productivity (TFP) growth</w:t>
      </w:r>
      <w:r w:rsidRPr="00A3215B">
        <w:rPr>
          <w:rFonts w:asciiTheme="minorHAnsi" w:hAnsiTheme="minorHAnsi"/>
        </w:rPr>
        <w:t xml:space="preserve">: the increase in output from a given unit of labor and capital. From 1996 to 2004, TFP growth surged after a long slump that began in the 1970s; since 2004, </w:t>
      </w:r>
      <w:r w:rsidRPr="00A3215B">
        <w:rPr>
          <w:rStyle w:val="StyleUnderline"/>
          <w:rFonts w:asciiTheme="minorHAnsi" w:hAnsiTheme="minorHAnsi"/>
        </w:rPr>
        <w:t xml:space="preserve">however, </w:t>
      </w:r>
      <w:r w:rsidRPr="00543714">
        <w:rPr>
          <w:rStyle w:val="StyleUnderline"/>
          <w:rFonts w:asciiTheme="minorHAnsi" w:hAnsiTheme="minorHAnsi"/>
          <w:highlight w:val="cyan"/>
        </w:rPr>
        <w:t>TFP growth has returned to the low rates of decades pas</w:t>
      </w:r>
      <w:r w:rsidRPr="00543714">
        <w:rPr>
          <w:rFonts w:asciiTheme="minorHAnsi" w:hAnsiTheme="minorHAnsi"/>
          <w:highlight w:val="cyan"/>
        </w:rPr>
        <w:t>t</w:t>
      </w:r>
      <w:r w:rsidRPr="00A3215B">
        <w:rPr>
          <w:rFonts w:asciiTheme="minorHAnsi" w:hAnsiTheme="minorHAnsi"/>
        </w:rPr>
        <w:t xml:space="preserve"> (Figure 6.4</w:t>
      </w:r>
      <w:r w:rsidRPr="00A3215B">
        <w:rPr>
          <w:rStyle w:val="StyleUnderline"/>
          <w:rFonts w:asciiTheme="minorHAnsi" w:hAnsiTheme="minorHAnsi"/>
        </w:rPr>
        <w:t xml:space="preserve">). Admittedly, shifts in the rate of TFP growth are unpredictable, so it is possible that another round of rapid growth is just around the corner. But at present, </w:t>
      </w:r>
      <w:r w:rsidRPr="00543714">
        <w:rPr>
          <w:rStyle w:val="StyleUnderline"/>
          <w:rFonts w:asciiTheme="minorHAnsi" w:hAnsiTheme="minorHAnsi"/>
          <w:highlight w:val="cyan"/>
        </w:rPr>
        <w:t>no signs of such a turnaround are visible</w:t>
      </w:r>
      <w:r w:rsidRPr="00A3215B">
        <w:rPr>
          <w:rStyle w:val="StyleUnderline"/>
          <w:rFonts w:asciiTheme="minorHAnsi" w:hAnsiTheme="minorHAnsi"/>
        </w:rPr>
        <w:t>.</w:t>
      </w:r>
    </w:p>
    <w:p w14:paraId="407E0579" w14:textId="77777777" w:rsidR="00C61646" w:rsidRPr="00A3215B" w:rsidRDefault="00C61646" w:rsidP="00C61646">
      <w:pPr>
        <w:rPr>
          <w:rFonts w:asciiTheme="minorHAnsi" w:hAnsiTheme="minorHAnsi"/>
        </w:rPr>
      </w:pPr>
      <w:r w:rsidRPr="00A3215B">
        <w:rPr>
          <w:rStyle w:val="StyleUnderline"/>
          <w:rFonts w:asciiTheme="minorHAnsi" w:hAnsiTheme="minorHAnsi"/>
        </w:rPr>
        <w:t xml:space="preserve">In the 21st century, </w:t>
      </w:r>
      <w:r w:rsidRPr="00543714">
        <w:rPr>
          <w:rStyle w:val="StyleUnderline"/>
          <w:rFonts w:asciiTheme="minorHAnsi" w:hAnsiTheme="minorHAnsi"/>
          <w:highlight w:val="cyan"/>
        </w:rPr>
        <w:t xml:space="preserve">the U.S. </w:t>
      </w:r>
      <w:r w:rsidRPr="00A3215B">
        <w:rPr>
          <w:rStyle w:val="StyleUnderline"/>
          <w:rFonts w:asciiTheme="minorHAnsi" w:hAnsiTheme="minorHAnsi"/>
        </w:rPr>
        <w:t xml:space="preserve">economy </w:t>
      </w:r>
      <w:r w:rsidRPr="00543714">
        <w:rPr>
          <w:rStyle w:val="StyleUnderline"/>
          <w:rFonts w:asciiTheme="minorHAnsi" w:hAnsiTheme="minorHAnsi"/>
          <w:highlight w:val="cyan"/>
        </w:rPr>
        <w:t xml:space="preserve">has </w:t>
      </w:r>
      <w:r w:rsidRPr="00A3215B">
        <w:rPr>
          <w:rStyle w:val="StyleUnderline"/>
          <w:rFonts w:asciiTheme="minorHAnsi" w:hAnsiTheme="minorHAnsi"/>
        </w:rPr>
        <w:t xml:space="preserve">thus </w:t>
      </w:r>
      <w:r w:rsidRPr="00543714">
        <w:rPr>
          <w:rStyle w:val="StyleUnderline"/>
          <w:rFonts w:asciiTheme="minorHAnsi" w:hAnsiTheme="minorHAnsi"/>
          <w:highlight w:val="cyan"/>
        </w:rPr>
        <w:t xml:space="preserve">experienced </w:t>
      </w:r>
      <w:r w:rsidRPr="00A3215B">
        <w:rPr>
          <w:rStyle w:val="StyleUnderline"/>
          <w:rFonts w:asciiTheme="minorHAnsi" w:hAnsiTheme="minorHAnsi"/>
        </w:rPr>
        <w:t xml:space="preserve">simultaneous </w:t>
      </w:r>
      <w:r w:rsidRPr="00543714">
        <w:rPr>
          <w:rStyle w:val="StyleUnderline"/>
          <w:rFonts w:asciiTheme="minorHAnsi" w:hAnsiTheme="minorHAnsi"/>
          <w:highlight w:val="cyan"/>
        </w:rPr>
        <w:t>weakening in all four components of economic growth</w:t>
      </w:r>
      <w:r w:rsidRPr="00A3215B">
        <w:rPr>
          <w:rStyle w:val="StyleUnderline"/>
          <w:rFonts w:asciiTheme="minorHAnsi" w:hAnsiTheme="minorHAnsi"/>
        </w:rPr>
        <w:t>.</w:t>
      </w:r>
      <w:r w:rsidRPr="00A3215B">
        <w:rPr>
          <w:rFonts w:asciiTheme="minorHAnsi" w:hAnsiTheme="minorHAnsi"/>
        </w:rPr>
        <w:t xml:space="preserve"> This does not mean that slow growth is inevitable from here on out: the current trends are not set in stone. Nevertheless, </w:t>
      </w:r>
      <w:r w:rsidRPr="00A3215B">
        <w:rPr>
          <w:rStyle w:val="StyleUnderline"/>
          <w:rFonts w:asciiTheme="minorHAnsi" w:hAnsiTheme="minorHAnsi"/>
        </w:rPr>
        <w:t>it is difficult to avoid the conclusion that the conditions for growth are less favorable than they used to be</w:t>
      </w:r>
      <w:r w:rsidRPr="00A3215B">
        <w:rPr>
          <w:rFonts w:asciiTheme="minorHAnsi" w:hAnsiTheme="minorHAnsi"/>
        </w:rPr>
        <w:t>.</w:t>
      </w:r>
    </w:p>
    <w:p w14:paraId="3DA4DC3B" w14:textId="77777777" w:rsidR="00C61646" w:rsidRPr="00A3215B" w:rsidRDefault="00C61646" w:rsidP="00C61646">
      <w:pPr>
        <w:rPr>
          <w:rFonts w:asciiTheme="minorHAnsi" w:hAnsiTheme="minorHAnsi"/>
        </w:rPr>
      </w:pPr>
    </w:p>
    <w:p w14:paraId="78A1A523" w14:textId="77777777" w:rsidR="00C61646" w:rsidRPr="00A3215B" w:rsidRDefault="00C61646" w:rsidP="00C61646">
      <w:pPr>
        <w:pStyle w:val="Heading4"/>
        <w:rPr>
          <w:rFonts w:asciiTheme="minorHAnsi" w:hAnsiTheme="minorHAnsi"/>
        </w:rPr>
      </w:pPr>
      <w:r w:rsidRPr="00A3215B">
        <w:rPr>
          <w:rFonts w:asciiTheme="minorHAnsi" w:hAnsiTheme="minorHAnsi"/>
        </w:rPr>
        <w:t>labor participation declining</w:t>
      </w:r>
    </w:p>
    <w:p w14:paraId="6C492A85" w14:textId="77777777" w:rsidR="00C61646" w:rsidRPr="00A3215B" w:rsidRDefault="00C61646" w:rsidP="00C61646">
      <w:pPr>
        <w:rPr>
          <w:rFonts w:asciiTheme="minorHAnsi" w:hAnsiTheme="minorHAnsi"/>
        </w:rPr>
      </w:pPr>
      <w:r w:rsidRPr="00A3215B">
        <w:rPr>
          <w:rStyle w:val="Style13ptBold"/>
          <w:rFonts w:asciiTheme="minorHAnsi" w:hAnsiTheme="minorHAnsi"/>
        </w:rPr>
        <w:t>Conerly 6/20</w:t>
      </w:r>
      <w:r w:rsidRPr="00A3215B">
        <w:rPr>
          <w:rFonts w:asciiTheme="minorHAnsi" w:hAnsiTheme="minorHAnsi"/>
        </w:rPr>
        <w:t xml:space="preserve">/17 (Bill Conerly, Ph.D. from Duke and worked for three years as a professor. Worked as a corporate economist (PG&amp;E, Nerco, First Interstate Bank). The longest-tenured member of the Oregon Governor’s Council of Economic Advisors, chairman of the board of Cascade Policy Institute and senior fellow at the National Center for Policy Analysis.)(“Tight Labor Market Or Slow Economic Growth? What Managers Need To Know About Low Unemployment”, </w:t>
      </w:r>
      <w:r w:rsidRPr="00A3215B">
        <w:rPr>
          <w:rFonts w:asciiTheme="minorHAnsi" w:hAnsiTheme="minorHAnsi"/>
          <w:sz w:val="20"/>
          <w:szCs w:val="20"/>
        </w:rPr>
        <w:t>Jun 20, 2017, https://www.forbes.com/sites/billconerly/2017/06/20/tight-labor-market-or-slow-economic-growth-what-managers-need-to-know-about-low-unemployment/2/#553be47a2958)//ASMITH</w:t>
      </w:r>
    </w:p>
    <w:p w14:paraId="4DF1256E" w14:textId="77777777" w:rsidR="00C61646" w:rsidRPr="00A3215B" w:rsidRDefault="00C61646" w:rsidP="00C61646">
      <w:pPr>
        <w:rPr>
          <w:rFonts w:asciiTheme="minorHAnsi" w:hAnsiTheme="minorHAnsi"/>
        </w:rPr>
      </w:pPr>
      <w:r w:rsidRPr="00543714">
        <w:rPr>
          <w:rStyle w:val="StyleUnderline"/>
          <w:rFonts w:asciiTheme="minorHAnsi" w:hAnsiTheme="minorHAnsi"/>
          <w:highlight w:val="cyan"/>
        </w:rPr>
        <w:t>The United States economy is growing, but at a lackluster pace</w:t>
      </w:r>
      <w:r w:rsidRPr="00543714">
        <w:rPr>
          <w:rFonts w:asciiTheme="minorHAnsi" w:hAnsiTheme="minorHAnsi"/>
          <w:highlight w:val="cyan"/>
        </w:rPr>
        <w:t xml:space="preserve">.  </w:t>
      </w:r>
      <w:r w:rsidRPr="00543714">
        <w:rPr>
          <w:rStyle w:val="StyleUnderline"/>
          <w:rFonts w:asciiTheme="minorHAnsi" w:hAnsiTheme="minorHAnsi"/>
          <w:highlight w:val="cyan"/>
        </w:rPr>
        <w:t>At the same time, the labor market has become fairly tight</w:t>
      </w:r>
      <w:r w:rsidRPr="00A3215B">
        <w:rPr>
          <w:rFonts w:asciiTheme="minorHAnsi" w:hAnsiTheme="minorHAnsi"/>
        </w:rPr>
        <w:t>.  This seems to be a paradox.</w:t>
      </w:r>
    </w:p>
    <w:p w14:paraId="3735C334" w14:textId="77777777" w:rsidR="00C61646" w:rsidRPr="00A3215B" w:rsidRDefault="00C61646" w:rsidP="00C61646">
      <w:pPr>
        <w:rPr>
          <w:rFonts w:asciiTheme="minorHAnsi" w:hAnsiTheme="minorHAnsi"/>
        </w:rPr>
      </w:pPr>
      <w:r w:rsidRPr="00A3215B">
        <w:rPr>
          <w:rStyle w:val="StyleUnderline"/>
          <w:rFonts w:asciiTheme="minorHAnsi" w:hAnsiTheme="minorHAnsi"/>
        </w:rPr>
        <w:lastRenderedPageBreak/>
        <w:t>Unemployment peaked at 10 percent in the recession and is now at a very low 4.3 percent</w:t>
      </w:r>
      <w:r w:rsidRPr="00A3215B">
        <w:rPr>
          <w:rFonts w:asciiTheme="minorHAnsi" w:hAnsiTheme="minorHAnsi"/>
        </w:rPr>
        <w:t>.  Normal is about 5.5 percent, which reflects the time it takes job seekers and employers to find a match.  Both sides are swiping left or swiping right until a lasting relationship can be found.</w:t>
      </w:r>
    </w:p>
    <w:p w14:paraId="248E7E5B" w14:textId="77777777" w:rsidR="00C61646" w:rsidRPr="00A3215B" w:rsidRDefault="00C61646" w:rsidP="00C61646">
      <w:pPr>
        <w:rPr>
          <w:rFonts w:asciiTheme="minorHAnsi" w:hAnsiTheme="minorHAnsi"/>
        </w:rPr>
      </w:pPr>
      <w:r w:rsidRPr="00A3215B">
        <w:rPr>
          <w:rStyle w:val="StyleUnderline"/>
          <w:rFonts w:asciiTheme="minorHAnsi" w:hAnsiTheme="minorHAnsi"/>
        </w:rPr>
        <w:t>The weak economic growth suggests that maybe the labor market is not quite as slack as the official statistics indicate.  Or maybe economic growth is stronger than the GDP numbers show</w:t>
      </w:r>
      <w:r w:rsidRPr="00A3215B">
        <w:rPr>
          <w:rFonts w:asciiTheme="minorHAnsi" w:hAnsiTheme="minorHAnsi"/>
        </w:rPr>
        <w:t xml:space="preserve">.  These are the most common explanations, but </w:t>
      </w:r>
      <w:r w:rsidRPr="00A3215B">
        <w:rPr>
          <w:rStyle w:val="Emphasis"/>
          <w:rFonts w:asciiTheme="minorHAnsi" w:hAnsiTheme="minorHAnsi"/>
        </w:rPr>
        <w:t>let’s consider a third possibility</w:t>
      </w:r>
      <w:r w:rsidRPr="00A3215B">
        <w:rPr>
          <w:rFonts w:asciiTheme="minorHAnsi" w:hAnsiTheme="minorHAnsi"/>
        </w:rPr>
        <w:t xml:space="preserve">: </w:t>
      </w:r>
      <w:r w:rsidRPr="00543714">
        <w:rPr>
          <w:rStyle w:val="StyleUnderline"/>
          <w:rFonts w:asciiTheme="minorHAnsi" w:hAnsiTheme="minorHAnsi"/>
          <w:highlight w:val="cyan"/>
        </w:rPr>
        <w:t xml:space="preserve">we are in a </w:t>
      </w:r>
      <w:r w:rsidRPr="00543714">
        <w:rPr>
          <w:rStyle w:val="Emphasis"/>
          <w:rFonts w:asciiTheme="minorHAnsi" w:hAnsiTheme="minorHAnsi"/>
          <w:highlight w:val="cyan"/>
        </w:rPr>
        <w:t>demographic environment in which sluggish economic growth can trigger a tight labor market</w:t>
      </w:r>
      <w:r w:rsidRPr="00A3215B">
        <w:rPr>
          <w:rStyle w:val="StyleUnderline"/>
          <w:rFonts w:asciiTheme="minorHAnsi" w:hAnsiTheme="minorHAnsi"/>
        </w:rPr>
        <w:t>.</w:t>
      </w:r>
      <w:r w:rsidRPr="00A3215B">
        <w:rPr>
          <w:rFonts w:asciiTheme="minorHAnsi" w:hAnsiTheme="minorHAnsi"/>
        </w:rPr>
        <w:t>  This would have strong implications for human resources policies.</w:t>
      </w:r>
    </w:p>
    <w:p w14:paraId="09922215" w14:textId="77777777" w:rsidR="00C61646" w:rsidRPr="00A3215B" w:rsidRDefault="00C61646" w:rsidP="00C61646">
      <w:pPr>
        <w:rPr>
          <w:rFonts w:asciiTheme="minorHAnsi" w:hAnsiTheme="minorHAnsi"/>
        </w:rPr>
      </w:pPr>
      <w:r w:rsidRPr="00A3215B">
        <w:rPr>
          <w:rFonts w:asciiTheme="minorHAnsi" w:hAnsiTheme="minorHAnsi"/>
        </w:rPr>
        <w:t>To explore this we have to understand baby boomers, millennials, and those in between.</w:t>
      </w:r>
    </w:p>
    <w:p w14:paraId="46323BDF" w14:textId="77777777" w:rsidR="00C61646" w:rsidRPr="00A3215B" w:rsidRDefault="00C61646" w:rsidP="00C61646">
      <w:pPr>
        <w:rPr>
          <w:rFonts w:asciiTheme="minorHAnsi" w:hAnsiTheme="minorHAnsi"/>
        </w:rPr>
      </w:pPr>
      <w:r w:rsidRPr="00A3215B">
        <w:rPr>
          <w:rStyle w:val="StyleUnderline"/>
          <w:rFonts w:asciiTheme="minorHAnsi" w:hAnsiTheme="minorHAnsi"/>
        </w:rPr>
        <w:t>The baby boom was a little later than many people realize.  The median boomer was born in 1957, a decade after soldiers and sailors came home from the war.</w:t>
      </w:r>
      <w:r w:rsidRPr="00A3215B">
        <w:rPr>
          <w:rFonts w:asciiTheme="minorHAnsi" w:hAnsiTheme="minorHAnsi"/>
        </w:rPr>
        <w:t xml:space="preserve">  It wasn’t about young couples making up for lost time, but rather couples wanting large families.  So the median boomer is just 60 years old today and a few years away from retirement.  </w:t>
      </w:r>
      <w:r w:rsidRPr="00543714">
        <w:rPr>
          <w:rStyle w:val="StyleUnderline"/>
          <w:rFonts w:asciiTheme="minorHAnsi" w:hAnsiTheme="minorHAnsi"/>
          <w:highlight w:val="cyan"/>
        </w:rPr>
        <w:t>Some boomers have already retired,</w:t>
      </w:r>
      <w:r w:rsidRPr="00A3215B">
        <w:rPr>
          <w:rStyle w:val="StyleUnderline"/>
          <w:rFonts w:asciiTheme="minorHAnsi" w:hAnsiTheme="minorHAnsi"/>
        </w:rPr>
        <w:t xml:space="preserve"> of course,</w:t>
      </w:r>
      <w:r w:rsidRPr="00543714">
        <w:rPr>
          <w:rStyle w:val="StyleUnderline"/>
          <w:rFonts w:asciiTheme="minorHAnsi" w:hAnsiTheme="minorHAnsi"/>
          <w:highlight w:val="cyan"/>
        </w:rPr>
        <w:t xml:space="preserve"> but the great mass of baby boomers will be retiring in the coming years</w:t>
      </w:r>
      <w:r w:rsidRPr="00A3215B">
        <w:rPr>
          <w:rStyle w:val="StyleUnderline"/>
          <w:rFonts w:asciiTheme="minorHAnsi" w:hAnsiTheme="minorHAnsi"/>
        </w:rPr>
        <w:t>.</w:t>
      </w:r>
    </w:p>
    <w:p w14:paraId="102FB55A" w14:textId="77777777" w:rsidR="00C61646" w:rsidRPr="00A3215B" w:rsidRDefault="00C61646" w:rsidP="00C61646">
      <w:pPr>
        <w:rPr>
          <w:rFonts w:asciiTheme="minorHAnsi" w:hAnsiTheme="minorHAnsi"/>
        </w:rPr>
      </w:pPr>
      <w:r w:rsidRPr="00543714">
        <w:rPr>
          <w:rStyle w:val="StyleUnderline"/>
          <w:rFonts w:asciiTheme="minorHAnsi" w:hAnsiTheme="minorHAnsi"/>
          <w:highlight w:val="cyan"/>
        </w:rPr>
        <w:t>After the baby boom generation, child-bearing slowed down in this country.  We economists called this the “birth dearth.”</w:t>
      </w:r>
      <w:r w:rsidRPr="00A3215B">
        <w:rPr>
          <w:rFonts w:asciiTheme="minorHAnsi" w:hAnsiTheme="minorHAnsi"/>
        </w:rPr>
        <w:t xml:space="preserve"> Then the millennials were born, the children of the baby boomers.  The median millennial was born in 1990 and is thus 27 years old today.  </w:t>
      </w:r>
      <w:r w:rsidRPr="00A3215B">
        <w:rPr>
          <w:rStyle w:val="StyleUnderline"/>
          <w:rFonts w:asciiTheme="minorHAnsi" w:hAnsiTheme="minorHAnsi"/>
        </w:rPr>
        <w:t>Most millennials have already entered the labor force, though a few are still in college or military service.  And some never found a job in the recession and are now in their parents’ basements playing video games</w:t>
      </w:r>
      <w:r w:rsidRPr="00A3215B">
        <w:rPr>
          <w:rFonts w:asciiTheme="minorHAnsi" w:hAnsiTheme="minorHAnsi"/>
        </w:rPr>
        <w:t>.</w:t>
      </w:r>
    </w:p>
    <w:p w14:paraId="114D0149" w14:textId="77777777" w:rsidR="00C61646" w:rsidRPr="00A3215B" w:rsidRDefault="00C61646" w:rsidP="00C61646">
      <w:pPr>
        <w:rPr>
          <w:rFonts w:asciiTheme="minorHAnsi" w:hAnsiTheme="minorHAnsi"/>
        </w:rPr>
      </w:pPr>
      <w:r w:rsidRPr="00543714">
        <w:rPr>
          <w:rStyle w:val="Emphasis"/>
          <w:rFonts w:asciiTheme="minorHAnsi" w:hAnsiTheme="minorHAnsi"/>
          <w:highlight w:val="cyan"/>
        </w:rPr>
        <w:t>The growth of the working age population has slowed</w:t>
      </w:r>
      <w:r w:rsidRPr="00543714">
        <w:rPr>
          <w:rStyle w:val="StyleUnderline"/>
          <w:rFonts w:asciiTheme="minorHAnsi" w:hAnsiTheme="minorHAnsi"/>
          <w:highlight w:val="cyan"/>
        </w:rPr>
        <w:t>, according to Census Bureau estimates and forecasts</w:t>
      </w:r>
      <w:r w:rsidRPr="00A3215B">
        <w:rPr>
          <w:rStyle w:val="StyleUnderline"/>
          <w:rFonts w:asciiTheme="minorHAnsi" w:hAnsiTheme="minorHAnsi"/>
        </w:rPr>
        <w:t>. </w:t>
      </w:r>
      <w:r w:rsidRPr="00A3215B">
        <w:rPr>
          <w:rFonts w:asciiTheme="minorHAnsi" w:hAnsiTheme="minorHAnsi"/>
        </w:rPr>
        <w:t xml:space="preserve"> </w:t>
      </w:r>
      <w:r w:rsidRPr="00A3215B">
        <w:rPr>
          <w:rStyle w:val="StyleUnderline"/>
          <w:rFonts w:asciiTheme="minorHAnsi" w:hAnsiTheme="minorHAnsi"/>
        </w:rPr>
        <w:t>The working age population grew very slowly from 2010 through 2015, and will grow even slower in the coming decade.</w:t>
      </w:r>
      <w:r w:rsidRPr="00A3215B">
        <w:rPr>
          <w:rFonts w:asciiTheme="minorHAnsi" w:hAnsiTheme="minorHAnsi"/>
        </w:rPr>
        <w:t xml:space="preserve">  And these projections are probably overly optimistic.  </w:t>
      </w:r>
      <w:r w:rsidRPr="00543714">
        <w:rPr>
          <w:rStyle w:val="Emphasis"/>
          <w:rFonts w:asciiTheme="minorHAnsi" w:hAnsiTheme="minorHAnsi"/>
          <w:highlight w:val="cyan"/>
        </w:rPr>
        <w:t>Foreign immigration into the United States has been surprisingly low in recent years</w:t>
      </w:r>
      <w:r w:rsidRPr="00A3215B">
        <w:rPr>
          <w:rFonts w:asciiTheme="minorHAnsi" w:hAnsiTheme="minorHAnsi"/>
        </w:rPr>
        <w:t>.  The statistics look like we have already built that wall that President Trump wants.</w:t>
      </w:r>
    </w:p>
    <w:p w14:paraId="5236FADA" w14:textId="77777777" w:rsidR="00C61646" w:rsidRPr="00A3215B" w:rsidRDefault="00C61646" w:rsidP="00C61646">
      <w:pPr>
        <w:rPr>
          <w:rFonts w:asciiTheme="minorHAnsi" w:hAnsiTheme="minorHAnsi"/>
        </w:rPr>
      </w:pPr>
      <w:r w:rsidRPr="00A3215B">
        <w:rPr>
          <w:rFonts w:asciiTheme="minorHAnsi" w:hAnsiTheme="minorHAnsi"/>
        </w:rPr>
        <w:t>The Census Bureau has not yet adjusted their forecasts to reflect the slower immigration, so the actual figures will probably be even lower than the chart shows.</w:t>
      </w:r>
    </w:p>
    <w:p w14:paraId="224252EA" w14:textId="77777777" w:rsidR="00C61646" w:rsidRPr="00A3215B" w:rsidRDefault="00C61646" w:rsidP="00C61646">
      <w:pPr>
        <w:rPr>
          <w:rFonts w:asciiTheme="minorHAnsi" w:hAnsiTheme="minorHAnsi"/>
        </w:rPr>
      </w:pPr>
      <w:r w:rsidRPr="00A3215B">
        <w:rPr>
          <w:rStyle w:val="StyleUnderline"/>
          <w:rFonts w:asciiTheme="minorHAnsi" w:hAnsiTheme="minorHAnsi"/>
        </w:rPr>
        <w:t>When the supply of workers is hardly growing, it does not take too much increase in labor demand to bring unemployment down</w:t>
      </w:r>
      <w:r w:rsidRPr="00A3215B">
        <w:rPr>
          <w:rFonts w:asciiTheme="minorHAnsi" w:hAnsiTheme="minorHAnsi"/>
        </w:rPr>
        <w:t>.</w:t>
      </w:r>
    </w:p>
    <w:p w14:paraId="6573AD0D" w14:textId="77777777" w:rsidR="00C61646" w:rsidRPr="00A3215B" w:rsidRDefault="00C61646" w:rsidP="00C61646">
      <w:pPr>
        <w:rPr>
          <w:rFonts w:asciiTheme="minorHAnsi" w:hAnsiTheme="minorHAnsi"/>
        </w:rPr>
      </w:pPr>
      <w:r w:rsidRPr="00543714">
        <w:rPr>
          <w:rStyle w:val="StyleUnderline"/>
          <w:rFonts w:asciiTheme="minorHAnsi" w:hAnsiTheme="minorHAnsi"/>
          <w:highlight w:val="cyan"/>
        </w:rPr>
        <w:t>The labor supply problem is accentuated by people of working age who are neither working nor looking for work</w:t>
      </w:r>
      <w:r w:rsidRPr="00A3215B">
        <w:rPr>
          <w:rFonts w:asciiTheme="minorHAnsi" w:hAnsiTheme="minorHAnsi"/>
        </w:rPr>
        <w:t xml:space="preserve">.  These are mostly males who became discouraged during the recession.  The common meme is that they are in their parents’ basements playing video games.  There is actually hard data supporting this view.  </w:t>
      </w:r>
      <w:r w:rsidRPr="00A3215B">
        <w:rPr>
          <w:rStyle w:val="StyleUnderline"/>
          <w:rFonts w:asciiTheme="minorHAnsi" w:hAnsiTheme="minorHAnsi"/>
        </w:rPr>
        <w:t>Many of these people could enter the workforce, and they may well enter the workforce as they hear from friends and family about job availabilities.  And unless they do start working, businesses will have a very trying time filling open positions</w:t>
      </w:r>
      <w:r w:rsidRPr="00A3215B">
        <w:rPr>
          <w:rFonts w:asciiTheme="minorHAnsi" w:hAnsiTheme="minorHAnsi"/>
        </w:rPr>
        <w:t>.</w:t>
      </w:r>
    </w:p>
    <w:p w14:paraId="21C2C7F5" w14:textId="77777777" w:rsidR="00C61646" w:rsidRPr="00A3215B" w:rsidRDefault="00C61646" w:rsidP="00C61646">
      <w:pPr>
        <w:rPr>
          <w:rFonts w:asciiTheme="minorHAnsi" w:hAnsiTheme="minorHAnsi"/>
        </w:rPr>
      </w:pPr>
      <w:r w:rsidRPr="00A3215B">
        <w:rPr>
          <w:rStyle w:val="Emphasis"/>
          <w:rFonts w:asciiTheme="minorHAnsi" w:hAnsiTheme="minorHAnsi"/>
        </w:rPr>
        <w:t>The labor market is tight today, and will remain tight until those millennial men who are not working go outside and look for a job</w:t>
      </w:r>
      <w:r w:rsidRPr="00A3215B">
        <w:rPr>
          <w:rFonts w:asciiTheme="minorHAnsi" w:hAnsiTheme="minorHAnsi"/>
        </w:rPr>
        <w:t>.</w:t>
      </w:r>
    </w:p>
    <w:p w14:paraId="487DBBA0" w14:textId="77777777" w:rsidR="00C61646" w:rsidRDefault="00C61646" w:rsidP="00C61646">
      <w:pPr>
        <w:rPr>
          <w:rFonts w:asciiTheme="minorHAnsi" w:hAnsiTheme="minorHAnsi"/>
        </w:rPr>
      </w:pPr>
    </w:p>
    <w:p w14:paraId="1A93B6C1" w14:textId="77777777" w:rsidR="00C61646" w:rsidRDefault="00C61646" w:rsidP="00C61646">
      <w:pPr>
        <w:pStyle w:val="Heading3"/>
      </w:pPr>
      <w:r>
        <w:lastRenderedPageBreak/>
        <w:t>Growth / Innovation Bad for the Environment</w:t>
      </w:r>
    </w:p>
    <w:p w14:paraId="2FD6C47C" w14:textId="77777777" w:rsidR="00C61646" w:rsidRDefault="00C61646" w:rsidP="00C61646"/>
    <w:p w14:paraId="5D3C8FA1" w14:textId="77777777" w:rsidR="00C61646" w:rsidRDefault="00C61646" w:rsidP="00C61646">
      <w:pPr>
        <w:pStyle w:val="Heading4"/>
      </w:pPr>
      <w:r w:rsidRPr="00110C18">
        <w:t xml:space="preserve">Economic growth is an </w:t>
      </w:r>
      <w:r w:rsidRPr="00110C18">
        <w:rPr>
          <w:u w:val="single"/>
        </w:rPr>
        <w:t>unsustainable</w:t>
      </w:r>
      <w:r w:rsidRPr="00110C18">
        <w:t xml:space="preserve"> paradigm – multiple, converging crises make </w:t>
      </w:r>
      <w:r w:rsidRPr="00110C18">
        <w:rPr>
          <w:u w:val="single"/>
        </w:rPr>
        <w:t>collapse inevitable</w:t>
      </w:r>
      <w:r w:rsidRPr="00110C18">
        <w:t xml:space="preserve"> that </w:t>
      </w:r>
      <w:r>
        <w:t>faster growth</w:t>
      </w:r>
      <w:r w:rsidRPr="00110C18">
        <w:t xml:space="preserve"> can </w:t>
      </w:r>
      <w:r w:rsidRPr="00110C18">
        <w:rPr>
          <w:u w:val="single"/>
        </w:rPr>
        <w:t>only accelerate</w:t>
      </w:r>
      <w:r w:rsidRPr="00110C18">
        <w:t xml:space="preserve"> </w:t>
      </w:r>
    </w:p>
    <w:p w14:paraId="775EF15F" w14:textId="77777777" w:rsidR="00C61646" w:rsidRPr="00110C18" w:rsidRDefault="00C61646" w:rsidP="00C61646">
      <w:pPr>
        <w:rPr>
          <w:rStyle w:val="Style13ptBold"/>
        </w:rPr>
      </w:pPr>
      <w:r w:rsidRPr="00110C18">
        <w:rPr>
          <w:rStyle w:val="Style13ptBold"/>
        </w:rPr>
        <w:t xml:space="preserve">Buch-Hansen, PhD, 18 </w:t>
      </w:r>
    </w:p>
    <w:p w14:paraId="105EBA35" w14:textId="77777777" w:rsidR="00C61646" w:rsidRPr="00110C18" w:rsidRDefault="00C61646" w:rsidP="00C61646">
      <w:pPr>
        <w:rPr>
          <w:rStyle w:val="StyleUnderline"/>
        </w:rPr>
      </w:pPr>
      <w:r w:rsidRPr="00110C18">
        <w:t xml:space="preserve">(Hubert, Associate Professor at the Copenhagen Business School, “The Prerequisites for a Degrowth Paradigm Shift: Insights from Critical Political Economy,” Ecological Economics 146, 157-163, #GoTigers) </w:t>
      </w:r>
    </w:p>
    <w:p w14:paraId="1D1A3DED" w14:textId="77777777" w:rsidR="00C61646" w:rsidRDefault="00C61646" w:rsidP="00C61646">
      <w:pPr>
        <w:rPr>
          <w:rStyle w:val="Emphasis"/>
        </w:rPr>
      </w:pPr>
      <w:r w:rsidRPr="00110C18">
        <w:rPr>
          <w:rStyle w:val="StyleUnderline"/>
        </w:rPr>
        <w:t xml:space="preserve">Whereas previously in history, the tendency was for major crises to occur roughly one at a time, </w:t>
      </w:r>
      <w:r w:rsidRPr="00110C18">
        <w:rPr>
          <w:rStyle w:val="Emphasis"/>
        </w:rPr>
        <w:t>several</w:t>
      </w:r>
      <w:r w:rsidRPr="00110C18">
        <w:rPr>
          <w:rStyle w:val="StyleUnderline"/>
        </w:rPr>
        <w:t xml:space="preserve"> </w:t>
      </w:r>
      <w:r w:rsidRPr="00110C18">
        <w:rPr>
          <w:rStyle w:val="Emphasis"/>
        </w:rPr>
        <w:t>deep</w:t>
      </w:r>
      <w:r w:rsidRPr="00110C18">
        <w:rPr>
          <w:rStyle w:val="StyleUnderline"/>
        </w:rPr>
        <w:t xml:space="preserve"> and </w:t>
      </w:r>
      <w:r w:rsidRPr="00110C18">
        <w:rPr>
          <w:rStyle w:val="Emphasis"/>
        </w:rPr>
        <w:t>intertwined crises</w:t>
      </w:r>
      <w:r w:rsidRPr="00110C18">
        <w:rPr>
          <w:rStyle w:val="StyleUnderline"/>
        </w:rPr>
        <w:t xml:space="preserve"> are </w:t>
      </w:r>
      <w:r w:rsidRPr="00110C18">
        <w:rPr>
          <w:rStyle w:val="Emphasis"/>
        </w:rPr>
        <w:t>currently unfolding</w:t>
      </w:r>
      <w:r w:rsidRPr="00110C18">
        <w:rPr>
          <w:rStyle w:val="StyleUnderline"/>
        </w:rPr>
        <w:t xml:space="preserve"> </w:t>
      </w:r>
      <w:r w:rsidRPr="00110C18">
        <w:rPr>
          <w:rStyle w:val="Emphasis"/>
        </w:rPr>
        <w:t>in parallel</w:t>
      </w:r>
      <w:r w:rsidRPr="00110C18">
        <w:rPr>
          <w:sz w:val="16"/>
        </w:rPr>
        <w:t xml:space="preserve"> (Max-Neef, 2014). </w:t>
      </w:r>
      <w:r w:rsidRPr="00110C18">
        <w:rPr>
          <w:rStyle w:val="StyleUnderline"/>
        </w:rPr>
        <w:t>The 2008 financial crisis</w:t>
      </w:r>
      <w:r w:rsidRPr="00110C18">
        <w:rPr>
          <w:sz w:val="16"/>
        </w:rPr>
        <w:t xml:space="preserve"> may be over, but the economic and social </w:t>
      </w:r>
      <w:r w:rsidRPr="00110C18">
        <w:rPr>
          <w:rStyle w:val="StyleUnderline"/>
        </w:rPr>
        <w:t>scars</w:t>
      </w:r>
      <w:r w:rsidRPr="00110C18">
        <w:rPr>
          <w:sz w:val="16"/>
        </w:rPr>
        <w:t xml:space="preserve"> it left </w:t>
      </w:r>
      <w:r w:rsidRPr="00110C18">
        <w:rPr>
          <w:rStyle w:val="Emphasis"/>
        </w:rPr>
        <w:t>continue to be deep</w:t>
      </w:r>
      <w:r w:rsidRPr="00110C18">
        <w:rPr>
          <w:rStyle w:val="StyleUnderline"/>
        </w:rPr>
        <w:t xml:space="preserve">, and </w:t>
      </w:r>
      <w:r w:rsidRPr="00110C18">
        <w:rPr>
          <w:rStyle w:val="Emphasis"/>
        </w:rPr>
        <w:t>a new financial crisis</w:t>
      </w:r>
      <w:r w:rsidRPr="00110C18">
        <w:rPr>
          <w:rStyle w:val="StyleUnderline"/>
        </w:rPr>
        <w:t xml:space="preserve"> is </w:t>
      </w:r>
      <w:r w:rsidRPr="00110C18">
        <w:rPr>
          <w:rStyle w:val="Emphasis"/>
        </w:rPr>
        <w:t>already looming</w:t>
      </w:r>
      <w:r w:rsidRPr="00110C18">
        <w:rPr>
          <w:sz w:val="16"/>
        </w:rPr>
        <w:t xml:space="preserve">. </w:t>
      </w:r>
      <w:r w:rsidRPr="00110C18">
        <w:rPr>
          <w:rStyle w:val="StyleUnderline"/>
        </w:rPr>
        <w:t>The IMF speaks of a global recovery that is ‘weak and precarious’ and of the risk of ‘</w:t>
      </w:r>
      <w:r w:rsidRPr="00543714">
        <w:rPr>
          <w:rStyle w:val="StyleUnderline"/>
          <w:highlight w:val="cyan"/>
        </w:rPr>
        <w:t>stagnation in advanced economies’</w:t>
      </w:r>
      <w:r w:rsidRPr="00110C18">
        <w:rPr>
          <w:sz w:val="16"/>
        </w:rPr>
        <w:t xml:space="preserve"> (IMF, 2016a: xiv, xvi). The fragility of the global financial system is underscored in a recent study, in which it is noted that </w:t>
      </w:r>
      <w:r w:rsidRPr="00110C18">
        <w:rPr>
          <w:rStyle w:val="StyleUnderline"/>
        </w:rPr>
        <w:t xml:space="preserve">global </w:t>
      </w:r>
      <w:r w:rsidRPr="00543714">
        <w:rPr>
          <w:rStyle w:val="StyleUnderline"/>
          <w:highlight w:val="cyan"/>
        </w:rPr>
        <w:t>debt levels are</w:t>
      </w:r>
      <w:r w:rsidRPr="00110C18">
        <w:rPr>
          <w:sz w:val="16"/>
        </w:rPr>
        <w:t xml:space="preserve"> now </w:t>
      </w:r>
      <w:r w:rsidRPr="00543714">
        <w:rPr>
          <w:rStyle w:val="StyleUnderline"/>
          <w:highlight w:val="cyan"/>
        </w:rPr>
        <w:t>at an all-time high</w:t>
      </w:r>
      <w:r w:rsidRPr="00110C18">
        <w:rPr>
          <w:rStyle w:val="StyleUnderline"/>
        </w:rPr>
        <w:t xml:space="preserve"> and</w:t>
      </w:r>
      <w:r w:rsidRPr="00110C18">
        <w:rPr>
          <w:sz w:val="16"/>
        </w:rPr>
        <w:t xml:space="preserve"> that </w:t>
      </w:r>
      <w:r w:rsidRPr="00110C18">
        <w:rPr>
          <w:rStyle w:val="StyleUnderline"/>
        </w:rPr>
        <w:t xml:space="preserve">high </w:t>
      </w:r>
      <w:r w:rsidRPr="00543714">
        <w:rPr>
          <w:rStyle w:val="StyleUnderline"/>
          <w:highlight w:val="cyan"/>
        </w:rPr>
        <w:t>private debt in</w:t>
      </w:r>
      <w:r w:rsidRPr="00110C18">
        <w:rPr>
          <w:rStyle w:val="StyleUnderline"/>
        </w:rPr>
        <w:t xml:space="preserve"> the </w:t>
      </w:r>
      <w:r w:rsidRPr="00543714">
        <w:rPr>
          <w:rStyle w:val="StyleUnderline"/>
          <w:highlight w:val="cyan"/>
        </w:rPr>
        <w:t>rich countries and</w:t>
      </w:r>
      <w:r w:rsidRPr="00110C18">
        <w:rPr>
          <w:rStyle w:val="StyleUnderline"/>
        </w:rPr>
        <w:t xml:space="preserve"> in a few ‘</w:t>
      </w:r>
      <w:r w:rsidRPr="00543714">
        <w:rPr>
          <w:rStyle w:val="StyleUnderline"/>
          <w:highlight w:val="cyan"/>
        </w:rPr>
        <w:t xml:space="preserve">systemically important emerging </w:t>
      </w:r>
      <w:r w:rsidRPr="00110C18">
        <w:rPr>
          <w:rStyle w:val="StyleUnderline"/>
        </w:rPr>
        <w:t xml:space="preserve">market </w:t>
      </w:r>
      <w:r w:rsidRPr="00543714">
        <w:rPr>
          <w:rStyle w:val="StyleUnderline"/>
          <w:highlight w:val="cyan"/>
        </w:rPr>
        <w:t>economies</w:t>
      </w:r>
      <w:r w:rsidRPr="00110C18">
        <w:rPr>
          <w:sz w:val="16"/>
        </w:rPr>
        <w:t xml:space="preserve"> […] </w:t>
      </w:r>
      <w:r w:rsidRPr="00110C18">
        <w:rPr>
          <w:rStyle w:val="StyleUnderline"/>
        </w:rPr>
        <w:t>increases the likelihood of a financial crisis’</w:t>
      </w:r>
      <w:r w:rsidRPr="00110C18">
        <w:rPr>
          <w:sz w:val="16"/>
        </w:rPr>
        <w:t xml:space="preserve"> (IMF, 2016b: 1). </w:t>
      </w:r>
      <w:r w:rsidRPr="00543714">
        <w:rPr>
          <w:rStyle w:val="StyleUnderline"/>
          <w:highlight w:val="cyan"/>
        </w:rPr>
        <w:t>Contemporary capitalism is</w:t>
      </w:r>
      <w:r w:rsidRPr="00110C18">
        <w:rPr>
          <w:sz w:val="16"/>
        </w:rPr>
        <w:t xml:space="preserve"> also </w:t>
      </w:r>
      <w:r w:rsidRPr="00543714">
        <w:rPr>
          <w:rStyle w:val="Emphasis"/>
          <w:highlight w:val="cyan"/>
        </w:rPr>
        <w:t>characterized</w:t>
      </w:r>
      <w:r w:rsidRPr="00543714">
        <w:rPr>
          <w:sz w:val="16"/>
          <w:highlight w:val="cyan"/>
        </w:rPr>
        <w:t xml:space="preserve"> </w:t>
      </w:r>
      <w:r w:rsidRPr="00543714">
        <w:rPr>
          <w:rStyle w:val="StyleUnderline"/>
          <w:highlight w:val="cyan"/>
        </w:rPr>
        <w:t>by</w:t>
      </w:r>
      <w:r w:rsidRPr="00110C18">
        <w:rPr>
          <w:rStyle w:val="StyleUnderline"/>
        </w:rPr>
        <w:t xml:space="preserve"> a social crisis</w:t>
      </w:r>
      <w:r w:rsidRPr="00110C18">
        <w:rPr>
          <w:sz w:val="16"/>
        </w:rPr>
        <w:t xml:space="preserve">, which is </w:t>
      </w:r>
      <w:r w:rsidRPr="00110C18">
        <w:rPr>
          <w:rStyle w:val="StyleUnderline"/>
        </w:rPr>
        <w:t xml:space="preserve">related to </w:t>
      </w:r>
      <w:r w:rsidRPr="00543714">
        <w:rPr>
          <w:rStyle w:val="Emphasis"/>
          <w:highlight w:val="cyan"/>
        </w:rPr>
        <w:t>growing inequality</w:t>
      </w:r>
      <w:r w:rsidRPr="00110C18">
        <w:rPr>
          <w:sz w:val="16"/>
        </w:rPr>
        <w:t xml:space="preserve">. The income gaps between the top earners (“the 1%” and “the 0.1%”) and the rest of society have become a hotly debated topic in the wake of the 2008 financial crisis as manifested in the emergence of the international Occupy movement and the publication of Thomas Piketty's bestseller Capital in the Twenty- First Century (Piketty, 2014). </w:t>
      </w:r>
      <w:r w:rsidRPr="00110C18">
        <w:rPr>
          <w:rStyle w:val="StyleUnderline"/>
        </w:rPr>
        <w:t>While the top earners continue to rapidly accumulate more wealth, a large group of bottom earners</w:t>
      </w:r>
      <w:r w:rsidRPr="00110C18">
        <w:rPr>
          <w:sz w:val="16"/>
        </w:rPr>
        <w:t xml:space="preserve"> – in many rich countries, this group accounts for up to 40% of the population – </w:t>
      </w:r>
      <w:r w:rsidRPr="00110C18">
        <w:rPr>
          <w:rStyle w:val="StyleUnderline"/>
        </w:rPr>
        <w:t xml:space="preserve">have scarcely benefitted from economic growth and are being left behind </w:t>
      </w:r>
      <w:r w:rsidRPr="00110C18">
        <w:rPr>
          <w:sz w:val="16"/>
        </w:rPr>
        <w:t xml:space="preserve">(OECD, 2015a). </w:t>
      </w:r>
      <w:r w:rsidRPr="00110C18">
        <w:rPr>
          <w:rStyle w:val="StyleUnderline"/>
        </w:rPr>
        <w:t>Economic inequality has profound social consequences</w:t>
      </w:r>
      <w:r w:rsidRPr="00110C18">
        <w:rPr>
          <w:sz w:val="16"/>
        </w:rPr>
        <w:t xml:space="preserve">; for instance, </w:t>
      </w:r>
      <w:r w:rsidRPr="00543714">
        <w:rPr>
          <w:rStyle w:val="StyleUnderline"/>
          <w:highlight w:val="cyan"/>
        </w:rPr>
        <w:t>it reduces educational opportunities and lowers</w:t>
      </w:r>
      <w:r w:rsidRPr="00110C18">
        <w:rPr>
          <w:rStyle w:val="StyleUnderline"/>
        </w:rPr>
        <w:t xml:space="preserve"> the </w:t>
      </w:r>
      <w:r w:rsidRPr="00543714">
        <w:rPr>
          <w:rStyle w:val="StyleUnderline"/>
          <w:highlight w:val="cyan"/>
        </w:rPr>
        <w:t>social mobility</w:t>
      </w:r>
      <w:r w:rsidRPr="00110C18">
        <w:rPr>
          <w:rStyle w:val="StyleUnderline"/>
        </w:rPr>
        <w:t xml:space="preserve"> of many people at the bottom</w:t>
      </w:r>
      <w:r w:rsidRPr="00110C18">
        <w:rPr>
          <w:sz w:val="16"/>
        </w:rPr>
        <w:t xml:space="preserve">. As the OECD (2015a: 21) comments, ‘the decline of the 40% raises social and political questions. </w:t>
      </w:r>
      <w:r w:rsidRPr="00110C18">
        <w:rPr>
          <w:rStyle w:val="StyleUnderline"/>
        </w:rPr>
        <w:t xml:space="preserve">When such a large group in the population gains so little from economic growth, </w:t>
      </w:r>
      <w:r w:rsidRPr="00543714">
        <w:rPr>
          <w:rStyle w:val="StyleUnderline"/>
          <w:highlight w:val="cyan"/>
        </w:rPr>
        <w:t>the social fabric frays and trust in institutions is weakened</w:t>
      </w:r>
      <w:r w:rsidRPr="00110C18">
        <w:rPr>
          <w:rStyle w:val="StyleUnderline"/>
        </w:rPr>
        <w:t>.’ Income inequality has</w:t>
      </w:r>
      <w:r w:rsidRPr="00110C18">
        <w:rPr>
          <w:sz w:val="16"/>
        </w:rPr>
        <w:t xml:space="preserve"> also </w:t>
      </w:r>
      <w:r w:rsidRPr="00110C18">
        <w:rPr>
          <w:rStyle w:val="StyleUnderline"/>
        </w:rPr>
        <w:t>increased in many developing countries, and although the number of people living in extreme poverty has been reduced significantly in recent decades</w:t>
      </w:r>
      <w:r w:rsidRPr="00110C18">
        <w:rPr>
          <w:sz w:val="16"/>
        </w:rPr>
        <w:t xml:space="preserve"> (OECD, 2015b: 36), </w:t>
      </w:r>
      <w:r w:rsidRPr="00110C18">
        <w:rPr>
          <w:rStyle w:val="StyleUnderline"/>
        </w:rPr>
        <w:t>hundreds of millions of people still live in poverty</w:t>
      </w:r>
      <w:r w:rsidRPr="00110C18">
        <w:rPr>
          <w:sz w:val="16"/>
        </w:rPr>
        <w:t>. Another crisis is the</w:t>
      </w:r>
      <w:r w:rsidRPr="00110C18">
        <w:rPr>
          <w:rStyle w:val="StyleUnderline"/>
          <w:sz w:val="16"/>
        </w:rPr>
        <w:t xml:space="preserve"> </w:t>
      </w:r>
      <w:r w:rsidRPr="00543714">
        <w:rPr>
          <w:rStyle w:val="Emphasis"/>
          <w:highlight w:val="cyan"/>
        </w:rPr>
        <w:t>environmental crisis</w:t>
      </w:r>
      <w:r w:rsidRPr="00110C18">
        <w:rPr>
          <w:rStyle w:val="StyleUnderline"/>
        </w:rPr>
        <w:t xml:space="preserve">, </w:t>
      </w:r>
      <w:r w:rsidRPr="00110C18">
        <w:rPr>
          <w:sz w:val="16"/>
        </w:rPr>
        <w:t>which</w:t>
      </w:r>
      <w:r w:rsidRPr="00110C18">
        <w:rPr>
          <w:rStyle w:val="StyleUnderline"/>
          <w:sz w:val="16"/>
        </w:rPr>
        <w:t xml:space="preserve"> </w:t>
      </w:r>
      <w:r w:rsidRPr="00110C18">
        <w:rPr>
          <w:rStyle w:val="StyleUnderline"/>
        </w:rPr>
        <w:t>encompasses a wide range of factors</w:t>
      </w:r>
      <w:r w:rsidRPr="00110C18">
        <w:rPr>
          <w:sz w:val="16"/>
        </w:rPr>
        <w:t xml:space="preserve"> – including, for instance, </w:t>
      </w:r>
      <w:r w:rsidRPr="00543714">
        <w:rPr>
          <w:rStyle w:val="Emphasis"/>
          <w:highlight w:val="cyan"/>
        </w:rPr>
        <w:t>climate change</w:t>
      </w:r>
      <w:r w:rsidRPr="00543714">
        <w:rPr>
          <w:sz w:val="16"/>
          <w:highlight w:val="cyan"/>
        </w:rPr>
        <w:t xml:space="preserve">, </w:t>
      </w:r>
      <w:r w:rsidRPr="00543714">
        <w:rPr>
          <w:rStyle w:val="Emphasis"/>
          <w:highlight w:val="cyan"/>
        </w:rPr>
        <w:t>biodiversity loss</w:t>
      </w:r>
      <w:r w:rsidRPr="00543714">
        <w:rPr>
          <w:sz w:val="16"/>
          <w:highlight w:val="cyan"/>
        </w:rPr>
        <w:t xml:space="preserve"> </w:t>
      </w:r>
      <w:r w:rsidRPr="00543714">
        <w:rPr>
          <w:rStyle w:val="StyleUnderline"/>
          <w:highlight w:val="cyan"/>
        </w:rPr>
        <w:t>and</w:t>
      </w:r>
      <w:r w:rsidRPr="00543714">
        <w:rPr>
          <w:sz w:val="16"/>
          <w:highlight w:val="cyan"/>
        </w:rPr>
        <w:t xml:space="preserve"> </w:t>
      </w:r>
      <w:r w:rsidRPr="00543714">
        <w:rPr>
          <w:rStyle w:val="Emphasis"/>
          <w:highlight w:val="cyan"/>
        </w:rPr>
        <w:t>deforestation</w:t>
      </w:r>
      <w:r w:rsidRPr="00110C18">
        <w:rPr>
          <w:sz w:val="16"/>
        </w:rPr>
        <w:t xml:space="preserve"> – </w:t>
      </w:r>
      <w:r w:rsidRPr="00110C18">
        <w:rPr>
          <w:rStyle w:val="StyleUnderline"/>
        </w:rPr>
        <w:t xml:space="preserve">that </w:t>
      </w:r>
      <w:r w:rsidRPr="00543714">
        <w:rPr>
          <w:rStyle w:val="StyleUnderline"/>
          <w:highlight w:val="cyan"/>
        </w:rPr>
        <w:t>undermine</w:t>
      </w:r>
      <w:r w:rsidRPr="00110C18">
        <w:rPr>
          <w:rStyle w:val="StyleUnderline"/>
        </w:rPr>
        <w:t xml:space="preserve"> current and future </w:t>
      </w:r>
      <w:r w:rsidRPr="00543714">
        <w:rPr>
          <w:rStyle w:val="StyleUnderline"/>
          <w:highlight w:val="cyan"/>
        </w:rPr>
        <w:t>living conditions</w:t>
      </w:r>
      <w:r w:rsidRPr="00110C18">
        <w:rPr>
          <w:rStyle w:val="StyleUnderline"/>
        </w:rPr>
        <w:t xml:space="preserve"> for human beings and other species</w:t>
      </w:r>
      <w:r w:rsidRPr="00110C18">
        <w:rPr>
          <w:sz w:val="16"/>
        </w:rPr>
        <w:t xml:space="preserve"> (Speth, 2008). </w:t>
      </w:r>
      <w:r w:rsidRPr="00543714">
        <w:rPr>
          <w:rStyle w:val="StyleUnderline"/>
          <w:highlight w:val="cyan"/>
        </w:rPr>
        <w:t xml:space="preserve">The </w:t>
      </w:r>
      <w:r w:rsidRPr="00543714">
        <w:rPr>
          <w:rStyle w:val="Emphasis"/>
          <w:highlight w:val="cyan"/>
        </w:rPr>
        <w:t>root cause</w:t>
      </w:r>
      <w:r w:rsidRPr="00110C18">
        <w:rPr>
          <w:rStyle w:val="StyleUnderline"/>
        </w:rPr>
        <w:t xml:space="preserve"> of this crisis </w:t>
      </w:r>
      <w:r w:rsidRPr="00543714">
        <w:rPr>
          <w:rStyle w:val="StyleUnderline"/>
          <w:highlight w:val="cyan"/>
        </w:rPr>
        <w:t>is the endless increase in</w:t>
      </w:r>
      <w:r w:rsidRPr="00110C18">
        <w:rPr>
          <w:rStyle w:val="StyleUnderline"/>
        </w:rPr>
        <w:t xml:space="preserve"> the world's </w:t>
      </w:r>
      <w:r w:rsidRPr="00543714">
        <w:rPr>
          <w:rStyle w:val="StyleUnderline"/>
          <w:highlight w:val="cyan"/>
        </w:rPr>
        <w:t>volume of production and</w:t>
      </w:r>
      <w:r w:rsidRPr="00110C18">
        <w:rPr>
          <w:rStyle w:val="StyleUnderline"/>
        </w:rPr>
        <w:t xml:space="preserve"> in humanity's </w:t>
      </w:r>
      <w:r w:rsidRPr="00543714">
        <w:rPr>
          <w:rStyle w:val="StyleUnderline"/>
          <w:highlight w:val="cyan"/>
        </w:rPr>
        <w:t>consumption of</w:t>
      </w:r>
      <w:r w:rsidRPr="00110C18">
        <w:rPr>
          <w:rStyle w:val="StyleUnderline"/>
        </w:rPr>
        <w:t xml:space="preserve"> the </w:t>
      </w:r>
      <w:r w:rsidRPr="00543714">
        <w:rPr>
          <w:rStyle w:val="StyleUnderline"/>
          <w:highlight w:val="cyan"/>
        </w:rPr>
        <w:t>planet's finite resources</w:t>
      </w:r>
      <w:r w:rsidRPr="00110C18">
        <w:rPr>
          <w:sz w:val="16"/>
        </w:rPr>
        <w:t xml:space="preserve">. </w:t>
      </w:r>
      <w:r w:rsidRPr="00543714">
        <w:rPr>
          <w:rStyle w:val="StyleUnderline"/>
          <w:highlight w:val="cyan"/>
        </w:rPr>
        <w:t>To</w:t>
      </w:r>
      <w:r w:rsidRPr="00110C18">
        <w:rPr>
          <w:rStyle w:val="StyleUnderline"/>
        </w:rPr>
        <w:t xml:space="preserve"> merely </w:t>
      </w:r>
      <w:r w:rsidRPr="00543714">
        <w:rPr>
          <w:rStyle w:val="StyleUnderline"/>
          <w:highlight w:val="cyan"/>
        </w:rPr>
        <w:t>sustain humanity's current</w:t>
      </w:r>
      <w:r w:rsidRPr="00110C18">
        <w:rPr>
          <w:rStyle w:val="StyleUnderline"/>
        </w:rPr>
        <w:t xml:space="preserve"> level of environmental </w:t>
      </w:r>
      <w:r w:rsidRPr="00543714">
        <w:rPr>
          <w:rStyle w:val="StyleUnderline"/>
          <w:highlight w:val="cyan"/>
        </w:rPr>
        <w:t xml:space="preserve">impact, </w:t>
      </w:r>
      <w:r w:rsidRPr="00543714">
        <w:rPr>
          <w:rStyle w:val="Emphasis"/>
          <w:highlight w:val="cyan"/>
        </w:rPr>
        <w:t>1.6 planets would be required</w:t>
      </w:r>
      <w:r w:rsidRPr="00110C18">
        <w:rPr>
          <w:sz w:val="16"/>
        </w:rPr>
        <w:t xml:space="preserve"> (WWF, 2016). This figure obviously obscures the fact that whereas there is massive overconsumption in the rich countries of the world, the populations of a number of underdeveloped countries have a real and pressing need to increase their consumption if they are to meet basic human needs. A host of other actual or impending crises can be mentioned (see, e.g., Brand and Wissen, 2012; Harvey, 2010; Robinson, 2014). In fact, it is likely to be the case that ‘</w:t>
      </w:r>
      <w:r w:rsidRPr="00543714">
        <w:rPr>
          <w:rStyle w:val="Emphasis"/>
          <w:highlight w:val="cyan"/>
        </w:rPr>
        <w:t xml:space="preserve">never </w:t>
      </w:r>
      <w:r w:rsidRPr="00110C18">
        <w:rPr>
          <w:rStyle w:val="Emphasis"/>
        </w:rPr>
        <w:t xml:space="preserve">before in human history </w:t>
      </w:r>
      <w:r w:rsidRPr="00543714">
        <w:rPr>
          <w:rStyle w:val="Emphasis"/>
          <w:highlight w:val="cyan"/>
        </w:rPr>
        <w:t>have so many crises converged simultaneously</w:t>
      </w:r>
      <w:r w:rsidRPr="00110C18">
        <w:rPr>
          <w:rStyle w:val="Emphasis"/>
        </w:rPr>
        <w:t xml:space="preserve"> to reach their maximum level of tension’ </w:t>
      </w:r>
      <w:r w:rsidRPr="00110C18">
        <w:rPr>
          <w:sz w:val="16"/>
        </w:rPr>
        <w:t xml:space="preserve">(Max-Neef, 2014: 17). </w:t>
      </w:r>
      <w:r w:rsidRPr="00110C18">
        <w:rPr>
          <w:rStyle w:val="Emphasis"/>
        </w:rPr>
        <w:t>It seems highly unlikely that these crises</w:t>
      </w:r>
      <w:r w:rsidRPr="00110C18">
        <w:rPr>
          <w:sz w:val="16"/>
        </w:rPr>
        <w:t xml:space="preserve"> – which can also be thought of as one </w:t>
      </w:r>
      <w:r w:rsidRPr="00110C18">
        <w:rPr>
          <w:rStyle w:val="Emphasis"/>
        </w:rPr>
        <w:t>multidimensional crisis</w:t>
      </w:r>
      <w:r w:rsidRPr="00110C18">
        <w:rPr>
          <w:sz w:val="16"/>
        </w:rPr>
        <w:t xml:space="preserve"> – </w:t>
      </w:r>
      <w:r w:rsidRPr="00110C18">
        <w:rPr>
          <w:rStyle w:val="Emphasis"/>
        </w:rPr>
        <w:t xml:space="preserve">could be resolved under the institutional arrangements of neoliberal capitalism. </w:t>
      </w:r>
      <w:r w:rsidRPr="00110C18">
        <w:rPr>
          <w:rStyle w:val="StyleUnderline"/>
        </w:rPr>
        <w:t xml:space="preserve">The 2008 financial crisis was – to no small extent – </w:t>
      </w:r>
      <w:r w:rsidRPr="00110C18">
        <w:rPr>
          <w:rStyle w:val="Emphasis"/>
        </w:rPr>
        <w:t>a result of neoliberal policies</w:t>
      </w:r>
      <w:r w:rsidRPr="00110C18">
        <w:rPr>
          <w:sz w:val="16"/>
        </w:rPr>
        <w:t xml:space="preserve"> (Duménil and Lévy, 2011), </w:t>
      </w:r>
      <w:r w:rsidRPr="00110C18">
        <w:rPr>
          <w:rStyle w:val="StyleUnderline"/>
        </w:rPr>
        <w:t>and the same can be said of growing inequality</w:t>
      </w:r>
      <w:r w:rsidRPr="00110C18">
        <w:rPr>
          <w:sz w:val="16"/>
        </w:rPr>
        <w:t xml:space="preserve"> (Hall et al., 2013). However, even more fundamentally, </w:t>
      </w:r>
      <w:r w:rsidRPr="00110C18">
        <w:rPr>
          <w:rStyle w:val="StyleUnderline"/>
        </w:rPr>
        <w:t>the question is whether the crises</w:t>
      </w:r>
      <w:r w:rsidRPr="00110C18">
        <w:rPr>
          <w:sz w:val="16"/>
        </w:rPr>
        <w:t xml:space="preserve"> – not least the environmental crisis – </w:t>
      </w:r>
      <w:r w:rsidRPr="00110C18">
        <w:rPr>
          <w:rStyle w:val="StyleUnderline"/>
        </w:rPr>
        <w:t xml:space="preserve">can be resolved </w:t>
      </w:r>
      <w:r w:rsidRPr="00110C18">
        <w:rPr>
          <w:rStyle w:val="Emphasis"/>
        </w:rPr>
        <w:t>simultaneously</w:t>
      </w:r>
      <w:r w:rsidRPr="00110C18">
        <w:rPr>
          <w:rStyle w:val="StyleUnderline"/>
        </w:rPr>
        <w:t xml:space="preserve"> within the framework of an economic system that needs to grow</w:t>
      </w:r>
      <w:r w:rsidRPr="00110C18">
        <w:rPr>
          <w:sz w:val="16"/>
        </w:rPr>
        <w:t xml:space="preserve">. So far, </w:t>
      </w:r>
      <w:r w:rsidRPr="00543714">
        <w:rPr>
          <w:rStyle w:val="Emphasis"/>
          <w:highlight w:val="cyan"/>
        </w:rPr>
        <w:t>there is</w:t>
      </w:r>
      <w:r w:rsidRPr="00110C18">
        <w:rPr>
          <w:rStyle w:val="Emphasis"/>
        </w:rPr>
        <w:t xml:space="preserve"> </w:t>
      </w:r>
      <w:r w:rsidRPr="00543714">
        <w:rPr>
          <w:rStyle w:val="Emphasis"/>
          <w:highlight w:val="cyan"/>
        </w:rPr>
        <w:t>nothing</w:t>
      </w:r>
      <w:r w:rsidRPr="00110C18">
        <w:rPr>
          <w:rStyle w:val="Emphasis"/>
        </w:rPr>
        <w:t xml:space="preserve"> to suggest that it is even remotely </w:t>
      </w:r>
      <w:r w:rsidRPr="00543714">
        <w:rPr>
          <w:rStyle w:val="Emphasis"/>
          <w:highlight w:val="cyan"/>
        </w:rPr>
        <w:t>possible to bring humanity's environmental impact down to a sustainable level within such a system</w:t>
      </w:r>
      <w:r w:rsidRPr="00110C18">
        <w:rPr>
          <w:sz w:val="16"/>
        </w:rPr>
        <w:t xml:space="preserve"> (Dietz and O'Neill, 2013; Jackson, 2009). To recapitulate, if </w:t>
      </w:r>
      <w:r w:rsidRPr="00543714">
        <w:rPr>
          <w:rStyle w:val="Emphasis"/>
          <w:highlight w:val="cyan"/>
        </w:rPr>
        <w:t xml:space="preserve">a deep crisis is an </w:t>
      </w:r>
      <w:r w:rsidRPr="00543714">
        <w:rPr>
          <w:rStyle w:val="Emphasis"/>
          <w:highlight w:val="cyan"/>
        </w:rPr>
        <w:lastRenderedPageBreak/>
        <w:t>important prerequisite for deep institutional change</w:t>
      </w:r>
      <w:r w:rsidRPr="00110C18">
        <w:rPr>
          <w:sz w:val="16"/>
        </w:rPr>
        <w:t xml:space="preserve"> – as not only critical political economists but also many other social scientists suggest – then we live in a time when such </w:t>
      </w:r>
      <w:r w:rsidRPr="00110C18">
        <w:rPr>
          <w:rStyle w:val="Emphasis"/>
        </w:rPr>
        <w:t>change ought to be possible</w:t>
      </w:r>
      <w:r w:rsidRPr="00110C18">
        <w:rPr>
          <w:sz w:val="16"/>
        </w:rPr>
        <w:t xml:space="preserve">. In other words, </w:t>
      </w:r>
      <w:r w:rsidRPr="00110C18">
        <w:rPr>
          <w:rStyle w:val="Emphasis"/>
        </w:rPr>
        <w:t>the first precondition for a degrowth paradigm shift exists.</w:t>
      </w:r>
    </w:p>
    <w:p w14:paraId="12C66931" w14:textId="77777777" w:rsidR="00C61646" w:rsidRPr="00A63261" w:rsidRDefault="00C61646" w:rsidP="00C61646">
      <w:pPr>
        <w:rPr>
          <w:b/>
          <w:iCs/>
          <w:u w:val="single"/>
          <w:bdr w:val="single" w:sz="8" w:space="0" w:color="auto"/>
        </w:rPr>
      </w:pPr>
    </w:p>
    <w:p w14:paraId="60BE4A33" w14:textId="77777777" w:rsidR="00C61646" w:rsidRPr="00110C18" w:rsidRDefault="00C61646" w:rsidP="00C61646">
      <w:pPr>
        <w:pStyle w:val="Heading4"/>
      </w:pPr>
      <w:r w:rsidRPr="00110C18">
        <w:t xml:space="preserve">Innovation is </w:t>
      </w:r>
      <w:r w:rsidRPr="00110C18">
        <w:rPr>
          <w:u w:val="single"/>
        </w:rPr>
        <w:t>mathematically</w:t>
      </w:r>
      <w:r w:rsidRPr="00110C18">
        <w:t xml:space="preserve"> impossible – </w:t>
      </w:r>
      <w:r w:rsidRPr="00110C18">
        <w:rPr>
          <w:u w:val="single"/>
        </w:rPr>
        <w:t>resource constraints</w:t>
      </w:r>
      <w:r w:rsidRPr="00110C18">
        <w:t xml:space="preserve"> prove</w:t>
      </w:r>
    </w:p>
    <w:p w14:paraId="7F3178B7" w14:textId="77777777" w:rsidR="00C61646" w:rsidRPr="00110C18" w:rsidRDefault="00C61646" w:rsidP="00C61646">
      <w:r w:rsidRPr="00110C18">
        <w:t xml:space="preserve"> Christopher </w:t>
      </w:r>
      <w:r w:rsidRPr="00110C18">
        <w:rPr>
          <w:rStyle w:val="Style13ptBold"/>
        </w:rPr>
        <w:t>Ketcham 17</w:t>
      </w:r>
      <w:r w:rsidRPr="00110C18">
        <w:t>, writer for the Pacific Standard, among other publications, citing Joseph Tainter, a professor of sustainability at Utah State University, “The Fallacy of Endless Economic Growth,” 5/16/17, https://psmag.com/magazine/fallacy-of-endless-growth</w:t>
      </w:r>
    </w:p>
    <w:p w14:paraId="27F0FDCB" w14:textId="77777777" w:rsidR="00C61646" w:rsidRPr="00110C18" w:rsidRDefault="00C61646" w:rsidP="00C61646">
      <w:pPr>
        <w:rPr>
          <w:sz w:val="16"/>
        </w:rPr>
      </w:pPr>
      <w:r w:rsidRPr="00110C18">
        <w:rPr>
          <w:sz w:val="16"/>
        </w:rPr>
        <w:t xml:space="preserve">Now, </w:t>
      </w:r>
      <w:r w:rsidRPr="00110C18">
        <w:rPr>
          <w:rStyle w:val="StyleUnderline"/>
        </w:rPr>
        <w:t>at the very moment that we need innovation to accelerate</w:t>
      </w:r>
      <w:r w:rsidRPr="00110C18">
        <w:rPr>
          <w:sz w:val="16"/>
        </w:rPr>
        <w:t>—to mount a viable response to climate change, to locate new resources and replace dwindling or despoiled ones—</w:t>
      </w:r>
      <w:r w:rsidRPr="00110C18">
        <w:rPr>
          <w:rStyle w:val="Emphasis"/>
        </w:rPr>
        <w:t>evidence suggests that the opposite is happening</w:t>
      </w:r>
      <w:r w:rsidRPr="00110C18">
        <w:rPr>
          <w:sz w:val="16"/>
        </w:rPr>
        <w:t xml:space="preserve">. Joseph Tainter, a professor of sustainability at Utah State University, examined innovation trends using 30 years of data from the U.S. Patent and Trademark Office. What he found was troubling. Slightly more than half of all patents issued in this country are to foreign entities, so Tainter considered changes to the number of patents per applicant to be an accurate indicator of global productivity as expressed through invention. </w:t>
      </w:r>
      <w:r w:rsidRPr="00543714">
        <w:rPr>
          <w:rStyle w:val="StyleUnderline"/>
          <w:highlight w:val="cyan"/>
        </w:rPr>
        <w:t>In</w:t>
      </w:r>
      <w:r w:rsidRPr="00110C18">
        <w:rPr>
          <w:sz w:val="16"/>
        </w:rPr>
        <w:t xml:space="preserve"> the </w:t>
      </w:r>
      <w:r w:rsidRPr="00543714">
        <w:rPr>
          <w:rStyle w:val="StyleUnderline"/>
          <w:highlight w:val="cyan"/>
        </w:rPr>
        <w:t>major technical fields</w:t>
      </w:r>
      <w:r w:rsidRPr="00110C18">
        <w:rPr>
          <w:sz w:val="16"/>
        </w:rPr>
        <w:t xml:space="preserve"> he studied—</w:t>
      </w:r>
      <w:r w:rsidRPr="00110C18">
        <w:rPr>
          <w:rStyle w:val="StyleUnderline"/>
        </w:rPr>
        <w:t>drugs</w:t>
      </w:r>
      <w:r w:rsidRPr="00110C18">
        <w:rPr>
          <w:sz w:val="16"/>
        </w:rPr>
        <w:t xml:space="preserve"> and chemicals, </w:t>
      </w:r>
      <w:r w:rsidRPr="00110C18">
        <w:rPr>
          <w:rStyle w:val="StyleUnderline"/>
        </w:rPr>
        <w:t>metallurgy</w:t>
      </w:r>
      <w:r w:rsidRPr="00110C18">
        <w:rPr>
          <w:sz w:val="16"/>
        </w:rPr>
        <w:t xml:space="preserve">, </w:t>
      </w:r>
      <w:r w:rsidRPr="00110C18">
        <w:rPr>
          <w:rStyle w:val="StyleUnderline"/>
        </w:rPr>
        <w:t>energy, biotech</w:t>
      </w:r>
      <w:r w:rsidRPr="00110C18">
        <w:rPr>
          <w:sz w:val="16"/>
        </w:rPr>
        <w:t xml:space="preserve">nology, </w:t>
      </w:r>
      <w:r w:rsidRPr="00110C18">
        <w:rPr>
          <w:rStyle w:val="StyleUnderline"/>
        </w:rPr>
        <w:t>information</w:t>
      </w:r>
      <w:r w:rsidRPr="00110C18">
        <w:rPr>
          <w:sz w:val="16"/>
        </w:rPr>
        <w:t xml:space="preserve"> technology, </w:t>
      </w:r>
      <w:r w:rsidRPr="00110C18">
        <w:rPr>
          <w:rStyle w:val="StyleUnderline"/>
        </w:rPr>
        <w:t>and so on</w:t>
      </w:r>
      <w:r w:rsidRPr="00110C18">
        <w:rPr>
          <w:sz w:val="16"/>
        </w:rPr>
        <w:t xml:space="preserve">—he found that </w:t>
      </w:r>
      <w:r w:rsidRPr="00110C18">
        <w:rPr>
          <w:rStyle w:val="StyleUnderline"/>
        </w:rPr>
        <w:t xml:space="preserve">the number of </w:t>
      </w:r>
      <w:r w:rsidRPr="00543714">
        <w:rPr>
          <w:rStyle w:val="StyleUnderline"/>
          <w:highlight w:val="cyan"/>
        </w:rPr>
        <w:t>researchers</w:t>
      </w:r>
      <w:r w:rsidRPr="00110C18">
        <w:rPr>
          <w:rStyle w:val="StyleUnderline"/>
        </w:rPr>
        <w:t xml:space="preserve"> on each patent </w:t>
      </w:r>
      <w:r w:rsidRPr="00110C18">
        <w:rPr>
          <w:rStyle w:val="Emphasis"/>
        </w:rPr>
        <w:t xml:space="preserve">steadily </w:t>
      </w:r>
      <w:r w:rsidRPr="00543714">
        <w:rPr>
          <w:rStyle w:val="Emphasis"/>
          <w:highlight w:val="cyan"/>
        </w:rPr>
        <w:t>increased</w:t>
      </w:r>
      <w:r w:rsidRPr="00110C18">
        <w:rPr>
          <w:sz w:val="16"/>
        </w:rPr>
        <w:t xml:space="preserve"> between 1974 and 2005. </w:t>
      </w:r>
      <w:r w:rsidRPr="00110C18">
        <w:rPr>
          <w:rStyle w:val="Emphasis"/>
        </w:rPr>
        <w:t xml:space="preserve">This means </w:t>
      </w:r>
      <w:r w:rsidRPr="00543714">
        <w:rPr>
          <w:rStyle w:val="Emphasis"/>
          <w:highlight w:val="cyan"/>
        </w:rPr>
        <w:t>more time and man-hours</w:t>
      </w:r>
      <w:r w:rsidRPr="00110C18">
        <w:rPr>
          <w:sz w:val="16"/>
        </w:rPr>
        <w:t>—</w:t>
      </w:r>
      <w:r w:rsidRPr="00543714">
        <w:rPr>
          <w:rStyle w:val="StyleUnderline"/>
          <w:highlight w:val="cyan"/>
        </w:rPr>
        <w:t>and</w:t>
      </w:r>
      <w:r w:rsidRPr="00110C18">
        <w:rPr>
          <w:rStyle w:val="StyleUnderline"/>
        </w:rPr>
        <w:t xml:space="preserve"> presumably </w:t>
      </w:r>
      <w:r w:rsidRPr="00543714">
        <w:rPr>
          <w:rStyle w:val="Emphasis"/>
          <w:highlight w:val="cyan"/>
        </w:rPr>
        <w:t>more money invested</w:t>
      </w:r>
      <w:r w:rsidRPr="00110C18">
        <w:rPr>
          <w:sz w:val="16"/>
        </w:rPr>
        <w:t>—</w:t>
      </w:r>
      <w:r w:rsidRPr="00110C18">
        <w:rPr>
          <w:rStyle w:val="StyleUnderline"/>
        </w:rPr>
        <w:t>for a declining return</w:t>
      </w:r>
      <w:r w:rsidRPr="00110C18">
        <w:rPr>
          <w:sz w:val="16"/>
        </w:rPr>
        <w:t xml:space="preserve">. In his 1988 book The Collapse of Complex Societies—a kind of companion volume to Limits—Tainter makes the case that </w:t>
      </w:r>
      <w:r w:rsidRPr="00110C18">
        <w:rPr>
          <w:rStyle w:val="StyleUnderline"/>
        </w:rPr>
        <w:t xml:space="preserve">as civilizations grow they produce </w:t>
      </w:r>
      <w:r w:rsidRPr="00110C18">
        <w:rPr>
          <w:rStyle w:val="Emphasis"/>
        </w:rPr>
        <w:t xml:space="preserve">increasingly </w:t>
      </w:r>
      <w:r w:rsidRPr="00543714">
        <w:rPr>
          <w:rStyle w:val="Emphasis"/>
          <w:highlight w:val="cyan"/>
        </w:rPr>
        <w:t>complex problems</w:t>
      </w:r>
      <w:r w:rsidRPr="00110C18">
        <w:rPr>
          <w:rStyle w:val="StyleUnderline"/>
        </w:rPr>
        <w:t xml:space="preserve"> that </w:t>
      </w:r>
      <w:r w:rsidRPr="00543714">
        <w:rPr>
          <w:rStyle w:val="StyleUnderline"/>
          <w:highlight w:val="cyan"/>
        </w:rPr>
        <w:t xml:space="preserve">demand </w:t>
      </w:r>
      <w:r w:rsidRPr="00543714">
        <w:rPr>
          <w:rStyle w:val="Emphasis"/>
          <w:highlight w:val="cyan"/>
        </w:rPr>
        <w:t>increasingly complex solutions</w:t>
      </w:r>
      <w:r w:rsidRPr="00110C18">
        <w:rPr>
          <w:sz w:val="16"/>
        </w:rPr>
        <w:t xml:space="preserve">. </w:t>
      </w:r>
      <w:r w:rsidRPr="00110C18">
        <w:rPr>
          <w:rStyle w:val="StyleUnderline"/>
        </w:rPr>
        <w:t>Complexity demands more energy, requiring new technologies</w:t>
      </w:r>
      <w:r w:rsidRPr="00110C18">
        <w:rPr>
          <w:sz w:val="16"/>
        </w:rPr>
        <w:t xml:space="preserve"> for energy extraction. But, as Tainter's study suggests, innovation may have its own limits. The concept of </w:t>
      </w:r>
      <w:r w:rsidRPr="00110C18">
        <w:rPr>
          <w:rStyle w:val="StyleUnderline"/>
        </w:rPr>
        <w:t>energy-return-on-investment</w:t>
      </w:r>
      <w:r w:rsidRPr="00110C18">
        <w:rPr>
          <w:sz w:val="16"/>
        </w:rPr>
        <w:t xml:space="preserve">, known as EROI, was originally coined in reference to fossil-fuel exploration, and is commonly used to compare the amount of energy required to extract, transport, and refine a particular resource with the amount of energy it ultimately provides. EROI </w:t>
      </w:r>
      <w:r w:rsidRPr="00110C18">
        <w:rPr>
          <w:rStyle w:val="StyleUnderline"/>
        </w:rPr>
        <w:t xml:space="preserve">for </w:t>
      </w:r>
      <w:r w:rsidRPr="00543714">
        <w:rPr>
          <w:rStyle w:val="StyleUnderline"/>
          <w:highlight w:val="cyan"/>
        </w:rPr>
        <w:t xml:space="preserve">our master energy source happens to be </w:t>
      </w:r>
      <w:r w:rsidRPr="00543714">
        <w:rPr>
          <w:rStyle w:val="Emphasis"/>
          <w:highlight w:val="cyan"/>
        </w:rPr>
        <w:t>plummeting</w:t>
      </w:r>
      <w:r w:rsidRPr="00543714">
        <w:rPr>
          <w:sz w:val="16"/>
          <w:highlight w:val="cyan"/>
        </w:rPr>
        <w:t xml:space="preserve">, </w:t>
      </w:r>
      <w:r w:rsidRPr="00543714">
        <w:rPr>
          <w:rStyle w:val="StyleUnderline"/>
          <w:highlight w:val="cyan"/>
        </w:rPr>
        <w:t>as discovery and extraction of fossil fuels becomes more difficult and costly</w:t>
      </w:r>
      <w:r w:rsidRPr="00543714">
        <w:rPr>
          <w:sz w:val="16"/>
          <w:highlight w:val="cyan"/>
        </w:rPr>
        <w:t>.</w:t>
      </w:r>
      <w:r w:rsidRPr="00110C18">
        <w:rPr>
          <w:sz w:val="16"/>
        </w:rPr>
        <w:t xml:space="preserve"> (The rising cost—which is to say complexity—of resource extraction and retrieval was one of Limits' broad projections that also turned out to be accurate.) EROI for global oil and gas production went from 30-to-1 in 1995 to 18-to-1 in 2006. In the U.S., the EROI for oil discovery in 1919 was an astonishing 1,000-to-1. By the 2010s, it was 5-to-1. </w:t>
      </w:r>
      <w:r w:rsidRPr="00110C18">
        <w:rPr>
          <w:rStyle w:val="StyleUnderline"/>
        </w:rPr>
        <w:t>In mining, multifactor productivity</w:t>
      </w:r>
      <w:r w:rsidRPr="00110C18">
        <w:rPr>
          <w:sz w:val="16"/>
        </w:rPr>
        <w:t>—which reflects the efficiency with which the inputs of capital, labor, materials, services, and energy generate a unit of mineral product—</w:t>
      </w:r>
      <w:r w:rsidRPr="00110C18">
        <w:rPr>
          <w:rStyle w:val="StyleUnderline"/>
        </w:rPr>
        <w:t>has been on a downward slope since 2002</w:t>
      </w:r>
      <w:r w:rsidRPr="00110C18">
        <w:rPr>
          <w:sz w:val="16"/>
        </w:rPr>
        <w:t xml:space="preserve">. According to the Australian Bureau of Statistics, </w:t>
      </w:r>
      <w:r w:rsidRPr="00543714">
        <w:rPr>
          <w:rStyle w:val="StyleUnderline"/>
          <w:highlight w:val="cyan"/>
        </w:rPr>
        <w:t xml:space="preserve">it now takes </w:t>
      </w:r>
      <w:r w:rsidRPr="00543714">
        <w:rPr>
          <w:rStyle w:val="Emphasis"/>
          <w:highlight w:val="cyan"/>
        </w:rPr>
        <w:t>40 percent more inputs</w:t>
      </w:r>
      <w:r w:rsidRPr="00543714">
        <w:rPr>
          <w:rStyle w:val="StyleUnderline"/>
          <w:highlight w:val="cyan"/>
        </w:rPr>
        <w:t xml:space="preserve"> to dig up minerals in general</w:t>
      </w:r>
      <w:r w:rsidRPr="00543714">
        <w:rPr>
          <w:sz w:val="16"/>
          <w:highlight w:val="cyan"/>
        </w:rPr>
        <w:t xml:space="preserve">, </w:t>
      </w:r>
      <w:r w:rsidRPr="00543714">
        <w:rPr>
          <w:rStyle w:val="StyleUnderline"/>
          <w:highlight w:val="cyan"/>
        </w:rPr>
        <w:t>while the grain sizes</w:t>
      </w:r>
      <w:r w:rsidRPr="00110C18">
        <w:rPr>
          <w:rStyle w:val="StyleUnderline"/>
        </w:rPr>
        <w:t xml:space="preserve"> and ore grades of what's being retrieved </w:t>
      </w:r>
      <w:r w:rsidRPr="00543714">
        <w:rPr>
          <w:rStyle w:val="StyleUnderline"/>
          <w:highlight w:val="cyan"/>
        </w:rPr>
        <w:t>are declining</w:t>
      </w:r>
      <w:r w:rsidRPr="00110C18">
        <w:rPr>
          <w:sz w:val="16"/>
        </w:rPr>
        <w:t>. The Journal of Environmental Science and Engineering reported in 2013 that, "</w:t>
      </w:r>
      <w:r w:rsidRPr="00110C18">
        <w:rPr>
          <w:rStyle w:val="StyleUnderline"/>
        </w:rPr>
        <w:t>under the present paradigm of use,</w:t>
      </w:r>
      <w:r w:rsidRPr="00110C18">
        <w:rPr>
          <w:sz w:val="16"/>
        </w:rPr>
        <w:t xml:space="preserve">" </w:t>
      </w:r>
      <w:r w:rsidRPr="00110C18">
        <w:rPr>
          <w:rStyle w:val="StyleUnderline"/>
        </w:rPr>
        <w:t>the world</w:t>
      </w:r>
      <w:r w:rsidRPr="00110C18">
        <w:rPr>
          <w:sz w:val="16"/>
        </w:rPr>
        <w:t xml:space="preserve">, within decades, </w:t>
      </w:r>
      <w:r w:rsidRPr="00110C18">
        <w:rPr>
          <w:rStyle w:val="StyleUnderline"/>
        </w:rPr>
        <w:t xml:space="preserve">will begin seeing "scarcity" of "most of the strategically </w:t>
      </w:r>
      <w:r w:rsidRPr="00543714">
        <w:rPr>
          <w:rStyle w:val="StyleUnderline"/>
          <w:highlight w:val="cyan"/>
        </w:rPr>
        <w:t>important metals and materials</w:t>
      </w:r>
      <w:r w:rsidRPr="00110C18">
        <w:rPr>
          <w:rStyle w:val="StyleUnderline"/>
        </w:rPr>
        <w:t xml:space="preserve"> that are </w:t>
      </w:r>
      <w:r w:rsidRPr="00543714">
        <w:rPr>
          <w:rStyle w:val="Emphasis"/>
          <w:highlight w:val="cyan"/>
        </w:rPr>
        <w:t>fundamental to</w:t>
      </w:r>
      <w:r w:rsidRPr="00110C18">
        <w:rPr>
          <w:rStyle w:val="Emphasis"/>
        </w:rPr>
        <w:t xml:space="preserve"> [the] </w:t>
      </w:r>
      <w:r w:rsidRPr="00543714">
        <w:rPr>
          <w:rStyle w:val="Emphasis"/>
          <w:highlight w:val="cyan"/>
        </w:rPr>
        <w:t>running</w:t>
      </w:r>
      <w:r w:rsidRPr="00110C18">
        <w:rPr>
          <w:rStyle w:val="Emphasis"/>
        </w:rPr>
        <w:t xml:space="preserve"> of our </w:t>
      </w:r>
      <w:r w:rsidRPr="00543714">
        <w:rPr>
          <w:rStyle w:val="Emphasis"/>
          <w:highlight w:val="cyan"/>
        </w:rPr>
        <w:t>societies</w:t>
      </w:r>
      <w:r w:rsidRPr="00110C18">
        <w:rPr>
          <w:sz w:val="16"/>
        </w:rPr>
        <w:t>." According to the study's lead authors, a chemical engineering professor at Lund University in Sweden and an applied systems analyst at Stockholm University, "</w:t>
      </w:r>
      <w:r w:rsidRPr="00543714">
        <w:rPr>
          <w:rStyle w:val="Emphasis"/>
          <w:highlight w:val="cyan"/>
        </w:rPr>
        <w:t>scarcity may lead [to] 'peak civilization</w:t>
      </w:r>
      <w:r w:rsidRPr="00110C18">
        <w:rPr>
          <w:sz w:val="16"/>
        </w:rPr>
        <w:t xml:space="preserve">,' </w:t>
      </w:r>
      <w:r w:rsidRPr="00110C18">
        <w:rPr>
          <w:rStyle w:val="StyleUnderline"/>
        </w:rPr>
        <w:t xml:space="preserve">unless urgent countermeasures are </w:t>
      </w:r>
      <w:r w:rsidRPr="00110C18">
        <w:rPr>
          <w:rStyle w:val="Emphasis"/>
        </w:rPr>
        <w:t>systematically undertaken</w:t>
      </w:r>
      <w:r w:rsidRPr="00110C18">
        <w:rPr>
          <w:rStyle w:val="StyleUnderline"/>
        </w:rPr>
        <w:t>.</w:t>
      </w:r>
      <w:r w:rsidRPr="00110C18">
        <w:rPr>
          <w:sz w:val="16"/>
        </w:rPr>
        <w:t xml:space="preserve">" Even in the midst of substantial innovation, today's global economy has become more profligate and more wasteful, using more materials per unit of GDP than it did 20 years ago. According to a 2016 report from the International Resource Panel at the United Nations Environment Programme, </w:t>
      </w:r>
      <w:r w:rsidRPr="00110C18">
        <w:rPr>
          <w:rStyle w:val="StyleUnderline"/>
        </w:rPr>
        <w:t>the amount of</w:t>
      </w:r>
      <w:r w:rsidRPr="00110C18">
        <w:rPr>
          <w:sz w:val="16"/>
        </w:rPr>
        <w:t xml:space="preserve"> virgin </w:t>
      </w:r>
      <w:r w:rsidRPr="00110C18">
        <w:rPr>
          <w:rStyle w:val="StyleUnderline"/>
        </w:rPr>
        <w:t>natural resource needed for a given amount of product has gone up 17 percent over a single decade</w:t>
      </w:r>
      <w:r w:rsidRPr="00110C18">
        <w:rPr>
          <w:sz w:val="16"/>
        </w:rPr>
        <w:t xml:space="preserve">. In 2000, it took an average 1.2 kilograms of materials to generate one dollar of global GDP. By 2010, it took 1.4 kilograms. The amount of primary materials extracted from the Earth globally rose from 22 billion tonnes in 1970 to 70 billion tonnes in 2010, with per capita global material use going from seven tonnes in 1970 to 10 tonnes over the same 40-year period. According to the report, </w:t>
      </w:r>
      <w:r w:rsidRPr="00110C18">
        <w:rPr>
          <w:rStyle w:val="StyleUnderline"/>
        </w:rPr>
        <w:t>there is "growing environmental pressure per unit of economic activity," not less</w:t>
      </w:r>
      <w:r w:rsidRPr="00110C18">
        <w:rPr>
          <w:sz w:val="16"/>
        </w:rPr>
        <w:t xml:space="preserve">. Optimists will undoubtedly look to renewable energy as a stay against declining EROI and rising seas. But they may be blindsided by the stark limits of wind, solar, and hydro. Researchers at Monash University, marshaling considerable data, concluded that the </w:t>
      </w:r>
      <w:r w:rsidRPr="00543714">
        <w:rPr>
          <w:rStyle w:val="StyleUnderline"/>
          <w:highlight w:val="cyan"/>
        </w:rPr>
        <w:t>cheerful scenarios projecting renewables</w:t>
      </w:r>
      <w:r w:rsidRPr="00110C18">
        <w:rPr>
          <w:rStyle w:val="StyleUnderline"/>
        </w:rPr>
        <w:t xml:space="preserve"> will supply most of the world's energy by mid-century "</w:t>
      </w:r>
      <w:r w:rsidRPr="00543714">
        <w:rPr>
          <w:rStyle w:val="StyleUnderline"/>
          <w:highlight w:val="cyan"/>
        </w:rPr>
        <w:t xml:space="preserve">assume </w:t>
      </w:r>
      <w:r w:rsidRPr="00543714">
        <w:rPr>
          <w:rStyle w:val="Emphasis"/>
          <w:highlight w:val="cyan"/>
        </w:rPr>
        <w:t>unrealistic technical potentials and implementation times</w:t>
      </w:r>
      <w:r w:rsidRPr="00110C18">
        <w:rPr>
          <w:sz w:val="16"/>
        </w:rPr>
        <w:t xml:space="preserve">." Which means we'll be stuck mostly with fossil fuels to keep the expansion machine running. Tim Jackson of the University of Surrey has calculated that, </w:t>
      </w:r>
      <w:r w:rsidRPr="00110C18">
        <w:rPr>
          <w:rStyle w:val="StyleUnderline"/>
        </w:rPr>
        <w:t xml:space="preserve">at current rates of </w:t>
      </w:r>
      <w:r w:rsidRPr="00110C18">
        <w:rPr>
          <w:rStyle w:val="StyleUnderline"/>
        </w:rPr>
        <w:lastRenderedPageBreak/>
        <w:t>carbon density</w:t>
      </w:r>
      <w:r w:rsidRPr="00110C18">
        <w:rPr>
          <w:sz w:val="16"/>
        </w:rPr>
        <w:t>—the amount of carbon released per unit of energy consumed—</w:t>
      </w:r>
      <w:r w:rsidRPr="00110C18">
        <w:rPr>
          <w:rStyle w:val="StyleUnderline"/>
        </w:rPr>
        <w:t>our</w:t>
      </w:r>
      <w:r w:rsidRPr="00110C18">
        <w:rPr>
          <w:sz w:val="16"/>
        </w:rPr>
        <w:t xml:space="preserve"> greenhouse gas </w:t>
      </w:r>
      <w:r w:rsidRPr="00110C18">
        <w:rPr>
          <w:rStyle w:val="StyleUnderline"/>
        </w:rPr>
        <w:t>emissions will increase by more than 2 percent per year</w:t>
      </w:r>
      <w:r w:rsidRPr="00110C18">
        <w:rPr>
          <w:sz w:val="16"/>
        </w:rPr>
        <w:t xml:space="preserve">. At that rate, by 2050 carbon dioxide emissions would be more than double what they were in 2015. </w:t>
      </w:r>
      <w:r w:rsidRPr="00110C18">
        <w:rPr>
          <w:rStyle w:val="StyleUnderline"/>
        </w:rPr>
        <w:t>To achieve a tenfold reduction in global emissions by 2050</w:t>
      </w:r>
      <w:r w:rsidRPr="00110C18">
        <w:rPr>
          <w:sz w:val="16"/>
        </w:rPr>
        <w:t xml:space="preserve">, </w:t>
      </w:r>
      <w:r w:rsidRPr="00110C18">
        <w:rPr>
          <w:rStyle w:val="StyleUnderline"/>
        </w:rPr>
        <w:t>carbon density would have to decline</w:t>
      </w:r>
      <w:r w:rsidRPr="00110C18">
        <w:rPr>
          <w:sz w:val="16"/>
        </w:rPr>
        <w:t xml:space="preserve"> on average 8.6 percent annually—almost </w:t>
      </w:r>
      <w:r w:rsidRPr="00110C18">
        <w:rPr>
          <w:rStyle w:val="Emphasis"/>
        </w:rPr>
        <w:t>10 times the rate at which it has declined over the last 50 years</w:t>
      </w:r>
      <w:r w:rsidRPr="00110C18">
        <w:rPr>
          <w:sz w:val="16"/>
        </w:rPr>
        <w:t xml:space="preserve"> </w:t>
      </w:r>
      <w:r w:rsidRPr="00110C18">
        <w:rPr>
          <w:rStyle w:val="StyleUnderline"/>
        </w:rPr>
        <w:t xml:space="preserve">and </w:t>
      </w:r>
      <w:r w:rsidRPr="00110C18">
        <w:rPr>
          <w:rStyle w:val="Emphasis"/>
        </w:rPr>
        <w:t>50 times faster</w:t>
      </w:r>
      <w:r w:rsidRPr="00110C18">
        <w:rPr>
          <w:rStyle w:val="StyleUnderline"/>
        </w:rPr>
        <w:t xml:space="preserve"> than in the past decade</w:t>
      </w:r>
      <w:r w:rsidRPr="00110C18">
        <w:rPr>
          <w:sz w:val="16"/>
        </w:rPr>
        <w:t>. In other words, we would have to innovate carbon-reduction strategies at rates never before seen, with technologies of immense effectiveness whose global-scale implementation would be entirely unprecedented.</w:t>
      </w:r>
    </w:p>
    <w:p w14:paraId="63450B38" w14:textId="77777777" w:rsidR="00C61646" w:rsidRPr="00027E15" w:rsidRDefault="00C61646" w:rsidP="00C61646"/>
    <w:p w14:paraId="6ACC3F34" w14:textId="77777777" w:rsidR="00C61646" w:rsidRPr="00A3215B" w:rsidRDefault="00C61646" w:rsidP="00C61646">
      <w:pPr>
        <w:pStyle w:val="Heading3"/>
        <w:rPr>
          <w:rFonts w:asciiTheme="minorHAnsi" w:hAnsiTheme="minorHAnsi"/>
        </w:rPr>
      </w:pPr>
      <w:r w:rsidRPr="00A3215B">
        <w:rPr>
          <w:rFonts w:asciiTheme="minorHAnsi" w:hAnsiTheme="minorHAnsi"/>
        </w:rPr>
        <w:lastRenderedPageBreak/>
        <w:t>Slow Growth Solves Air Pollution</w:t>
      </w:r>
    </w:p>
    <w:p w14:paraId="38A1A241" w14:textId="77777777" w:rsidR="00C61646" w:rsidRPr="00A3215B" w:rsidRDefault="00C61646" w:rsidP="00C61646">
      <w:pPr>
        <w:rPr>
          <w:rFonts w:asciiTheme="minorHAnsi" w:hAnsiTheme="minorHAnsi"/>
        </w:rPr>
      </w:pPr>
    </w:p>
    <w:p w14:paraId="2BDA74E7" w14:textId="77777777" w:rsidR="00C61646" w:rsidRPr="00A3215B" w:rsidRDefault="00C61646" w:rsidP="00C61646">
      <w:pPr>
        <w:pStyle w:val="Heading4"/>
        <w:rPr>
          <w:rFonts w:asciiTheme="minorHAnsi" w:hAnsiTheme="minorHAnsi"/>
        </w:rPr>
      </w:pPr>
      <w:r w:rsidRPr="00A3215B">
        <w:rPr>
          <w:rFonts w:asciiTheme="minorHAnsi" w:hAnsiTheme="minorHAnsi"/>
        </w:rPr>
        <w:t>Slowing growth solves global pollution</w:t>
      </w:r>
    </w:p>
    <w:p w14:paraId="76C37ADC" w14:textId="77777777" w:rsidR="00C61646" w:rsidRPr="00A3215B" w:rsidRDefault="00C61646" w:rsidP="00C61646">
      <w:pPr>
        <w:rPr>
          <w:rFonts w:asciiTheme="minorHAnsi" w:hAnsiTheme="minorHAnsi"/>
        </w:rPr>
      </w:pPr>
      <w:r w:rsidRPr="00A3215B">
        <w:rPr>
          <w:rStyle w:val="Style13ptBold"/>
          <w:rFonts w:asciiTheme="minorHAnsi" w:hAnsiTheme="minorHAnsi"/>
        </w:rPr>
        <w:t>Long, et al, 18</w:t>
      </w:r>
      <w:r w:rsidRPr="00A3215B">
        <w:rPr>
          <w:rFonts w:asciiTheme="minorHAnsi" w:hAnsiTheme="minorHAnsi"/>
        </w:rPr>
        <w:t>—Department of Sociology, Oklahoma State University (Michael, with Michael Lynch, Department of Criminology, University of South Florida, and Paul Stretesky, Department of Social Sciences, Northumbria University, “The Great Recession, the Treadmill of Production and Ecological Disorganization: Did the Recession Decrease Toxic Releases Across US States, 2005–2014?,” Ecological Economics Volume 146, April 2018, Pages 184-192, dml)</w:t>
      </w:r>
    </w:p>
    <w:p w14:paraId="444D4BEC" w14:textId="77777777" w:rsidR="00C61646" w:rsidRPr="00A3215B" w:rsidRDefault="00C61646" w:rsidP="00C61646">
      <w:pPr>
        <w:rPr>
          <w:rFonts w:asciiTheme="minorHAnsi" w:hAnsiTheme="minorHAnsi"/>
        </w:rPr>
      </w:pPr>
      <w:r w:rsidRPr="00A3215B">
        <w:rPr>
          <w:rFonts w:asciiTheme="minorHAnsi" w:hAnsiTheme="minorHAnsi"/>
        </w:rPr>
        <w:t xml:space="preserve">We also believe that our findings have important policy implications, particularly if </w:t>
      </w:r>
      <w:r w:rsidRPr="00A3215B">
        <w:rPr>
          <w:rStyle w:val="StyleUnderline"/>
          <w:rFonts w:asciiTheme="minorHAnsi" w:hAnsiTheme="minorHAnsi"/>
        </w:rPr>
        <w:t xml:space="preserve">the results of </w:t>
      </w:r>
      <w:r w:rsidRPr="00543714">
        <w:rPr>
          <w:rStyle w:val="StyleUnderline"/>
          <w:rFonts w:asciiTheme="minorHAnsi" w:hAnsiTheme="minorHAnsi"/>
          <w:highlight w:val="cyan"/>
        </w:rPr>
        <w:t xml:space="preserve">our study can be </w:t>
      </w:r>
      <w:r w:rsidRPr="00543714">
        <w:rPr>
          <w:rStyle w:val="Emphasis"/>
          <w:rFonts w:asciiTheme="minorHAnsi" w:hAnsiTheme="minorHAnsi"/>
          <w:highlight w:val="cyan"/>
        </w:rPr>
        <w:t>generalized to the global</w:t>
      </w:r>
      <w:r w:rsidRPr="00A3215B">
        <w:rPr>
          <w:rStyle w:val="Emphasis"/>
          <w:rFonts w:asciiTheme="minorHAnsi" w:hAnsiTheme="minorHAnsi"/>
        </w:rPr>
        <w:t xml:space="preserve"> world </w:t>
      </w:r>
      <w:r w:rsidRPr="00543714">
        <w:rPr>
          <w:rStyle w:val="Emphasis"/>
          <w:rFonts w:asciiTheme="minorHAnsi" w:hAnsiTheme="minorHAnsi"/>
          <w:highlight w:val="cyan"/>
        </w:rPr>
        <w:t>economic system</w:t>
      </w:r>
      <w:r w:rsidRPr="00A3215B">
        <w:rPr>
          <w:rStyle w:val="StyleUnderline"/>
          <w:rFonts w:asciiTheme="minorHAnsi" w:hAnsiTheme="minorHAnsi"/>
        </w:rPr>
        <w:t xml:space="preserve"> and </w:t>
      </w:r>
      <w:r w:rsidRPr="00A3215B">
        <w:rPr>
          <w:rStyle w:val="Emphasis"/>
          <w:rFonts w:asciiTheme="minorHAnsi" w:hAnsiTheme="minorHAnsi"/>
        </w:rPr>
        <w:t>economic development patterns across nations</w:t>
      </w:r>
      <w:r w:rsidRPr="00A3215B">
        <w:rPr>
          <w:rFonts w:asciiTheme="minorHAnsi" w:hAnsiTheme="minorHAnsi"/>
        </w:rPr>
        <w:t xml:space="preserve">. In the treadmill approach, </w:t>
      </w:r>
      <w:r w:rsidRPr="00543714">
        <w:rPr>
          <w:rStyle w:val="StyleUnderline"/>
          <w:rFonts w:asciiTheme="minorHAnsi" w:hAnsiTheme="minorHAnsi"/>
          <w:highlight w:val="cyan"/>
        </w:rPr>
        <w:t xml:space="preserve">nations are </w:t>
      </w:r>
      <w:r w:rsidRPr="00543714">
        <w:rPr>
          <w:rStyle w:val="Emphasis"/>
          <w:rFonts w:asciiTheme="minorHAnsi" w:hAnsiTheme="minorHAnsi"/>
          <w:highlight w:val="cyan"/>
        </w:rPr>
        <w:t>linked</w:t>
      </w:r>
      <w:r w:rsidRPr="00543714">
        <w:rPr>
          <w:rStyle w:val="StyleUnderline"/>
          <w:rFonts w:asciiTheme="minorHAnsi" w:hAnsiTheme="minorHAnsi"/>
          <w:highlight w:val="cyan"/>
        </w:rPr>
        <w:t xml:space="preserve"> through</w:t>
      </w:r>
      <w:r w:rsidRPr="00A3215B">
        <w:rPr>
          <w:rStyle w:val="StyleUnderline"/>
          <w:rFonts w:asciiTheme="minorHAnsi" w:hAnsiTheme="minorHAnsi"/>
        </w:rPr>
        <w:t xml:space="preserve"> the ways in which </w:t>
      </w:r>
      <w:r w:rsidRPr="00A3215B">
        <w:rPr>
          <w:rStyle w:val="Emphasis"/>
          <w:rFonts w:asciiTheme="minorHAnsi" w:hAnsiTheme="minorHAnsi"/>
        </w:rPr>
        <w:t>production</w:t>
      </w:r>
      <w:r w:rsidRPr="00A3215B">
        <w:rPr>
          <w:rStyle w:val="StyleUnderline"/>
          <w:rFonts w:asciiTheme="minorHAnsi" w:hAnsiTheme="minorHAnsi"/>
        </w:rPr>
        <w:t xml:space="preserve">, </w:t>
      </w:r>
      <w:r w:rsidRPr="00543714">
        <w:rPr>
          <w:rStyle w:val="Emphasis"/>
          <w:rFonts w:asciiTheme="minorHAnsi" w:hAnsiTheme="minorHAnsi"/>
          <w:highlight w:val="cyan"/>
        </w:rPr>
        <w:t>extraction</w:t>
      </w:r>
      <w:r w:rsidRPr="00543714">
        <w:rPr>
          <w:rStyle w:val="StyleUnderline"/>
          <w:rFonts w:asciiTheme="minorHAnsi" w:hAnsiTheme="minorHAnsi"/>
          <w:highlight w:val="cyan"/>
        </w:rPr>
        <w:t xml:space="preserve"> and </w:t>
      </w:r>
      <w:r w:rsidRPr="00543714">
        <w:rPr>
          <w:rStyle w:val="Emphasis"/>
          <w:rFonts w:asciiTheme="minorHAnsi" w:hAnsiTheme="minorHAnsi"/>
          <w:highlight w:val="cyan"/>
        </w:rPr>
        <w:t>pollution</w:t>
      </w:r>
      <w:r w:rsidRPr="00A3215B">
        <w:rPr>
          <w:rStyle w:val="Emphasis"/>
          <w:rFonts w:asciiTheme="minorHAnsi" w:hAnsiTheme="minorHAnsi"/>
        </w:rPr>
        <w:t xml:space="preserve"> occur across nations</w:t>
      </w:r>
      <w:r w:rsidRPr="00A3215B">
        <w:rPr>
          <w:rFonts w:asciiTheme="minorHAnsi" w:hAnsiTheme="minorHAnsi"/>
        </w:rPr>
        <w:t>. Consistent with that view and our results</w:t>
      </w:r>
      <w:r w:rsidRPr="00A3215B">
        <w:rPr>
          <w:rStyle w:val="StyleUnderline"/>
          <w:rFonts w:asciiTheme="minorHAnsi" w:hAnsiTheme="minorHAnsi"/>
        </w:rPr>
        <w:t xml:space="preserve">, to </w:t>
      </w:r>
      <w:r w:rsidRPr="00A3215B">
        <w:rPr>
          <w:rStyle w:val="Emphasis"/>
          <w:rFonts w:asciiTheme="minorHAnsi" w:hAnsiTheme="minorHAnsi"/>
        </w:rPr>
        <w:t>reduce pollution globally</w:t>
      </w:r>
      <w:r w:rsidRPr="00A3215B">
        <w:rPr>
          <w:rStyle w:val="StyleUnderline"/>
          <w:rFonts w:asciiTheme="minorHAnsi" w:hAnsiTheme="minorHAnsi"/>
        </w:rPr>
        <w:t xml:space="preserve">, </w:t>
      </w:r>
      <w:r w:rsidRPr="00543714">
        <w:rPr>
          <w:rStyle w:val="StyleUnderline"/>
          <w:rFonts w:asciiTheme="minorHAnsi" w:hAnsiTheme="minorHAnsi"/>
          <w:highlight w:val="cyan"/>
        </w:rPr>
        <w:t>nations must</w:t>
      </w:r>
      <w:r w:rsidRPr="00A3215B">
        <w:rPr>
          <w:rFonts w:asciiTheme="minorHAnsi" w:hAnsiTheme="minorHAnsi"/>
        </w:rPr>
        <w:t xml:space="preserve"> cooperate to </w:t>
      </w:r>
      <w:r w:rsidRPr="00543714">
        <w:rPr>
          <w:rStyle w:val="Emphasis"/>
          <w:rFonts w:asciiTheme="minorHAnsi" w:hAnsiTheme="minorHAnsi"/>
          <w:highlight w:val="cyan"/>
        </w:rPr>
        <w:t>limit</w:t>
      </w:r>
      <w:r w:rsidRPr="00A3215B">
        <w:rPr>
          <w:rFonts w:asciiTheme="minorHAnsi" w:hAnsiTheme="minorHAnsi"/>
        </w:rPr>
        <w:t xml:space="preserve"> forms of </w:t>
      </w:r>
      <w:r w:rsidRPr="00543714">
        <w:rPr>
          <w:rStyle w:val="Emphasis"/>
          <w:rFonts w:asciiTheme="minorHAnsi" w:hAnsiTheme="minorHAnsi"/>
          <w:highlight w:val="cyan"/>
        </w:rPr>
        <w:t>economic expansion</w:t>
      </w:r>
      <w:r w:rsidRPr="00A3215B">
        <w:rPr>
          <w:rStyle w:val="StyleUnderline"/>
          <w:rFonts w:asciiTheme="minorHAnsi" w:hAnsiTheme="minorHAnsi"/>
        </w:rPr>
        <w:t xml:space="preserve"> that contribute to pollution</w:t>
      </w:r>
      <w:r w:rsidRPr="00A3215B">
        <w:rPr>
          <w:rFonts w:asciiTheme="minorHAnsi" w:hAnsiTheme="minorHAnsi"/>
        </w:rPr>
        <w:t>. The recent Paris Agreement on climate change is an example of an international policy that may generate ecologically beneficial results. Given that this new agreement has not yet been implemented, and that compliance with the Agreement is essentially voluntary and lacks externally imposed social control mechanisms, it is unclear whether merely signing the Agreement will induce compliance.</w:t>
      </w:r>
    </w:p>
    <w:p w14:paraId="64667C44" w14:textId="77777777" w:rsidR="00C61646" w:rsidRPr="00A3215B" w:rsidRDefault="00C61646" w:rsidP="00C61646">
      <w:pPr>
        <w:rPr>
          <w:rFonts w:asciiTheme="minorHAnsi" w:hAnsiTheme="minorHAnsi"/>
        </w:rPr>
      </w:pPr>
      <w:r w:rsidRPr="00A3215B">
        <w:rPr>
          <w:rFonts w:asciiTheme="minorHAnsi" w:hAnsiTheme="minorHAnsi"/>
        </w:rPr>
        <w:t xml:space="preserve">Such issues also take on heightened importance in light of recently published information connecting global pollution and health. For example, the severity of the global pollution problem was recently highlighted by a UNICEF report that noted that globally, one in seven children or &gt; 300 million children world-wide live in areas where ambient air pollution levels exceed World Health Organization guidelines by a factor of six or more, and that </w:t>
      </w:r>
      <w:r w:rsidRPr="00A3215B">
        <w:rPr>
          <w:rStyle w:val="Emphasis"/>
          <w:rFonts w:asciiTheme="minorHAnsi" w:hAnsiTheme="minorHAnsi"/>
        </w:rPr>
        <w:t>2 billion children</w:t>
      </w:r>
      <w:r w:rsidRPr="00A3215B">
        <w:rPr>
          <w:rStyle w:val="StyleUnderline"/>
          <w:rFonts w:asciiTheme="minorHAnsi" w:hAnsiTheme="minorHAnsi"/>
        </w:rPr>
        <w:t xml:space="preserve"> live in areas where air pollution exceeds minimum WHO </w:t>
      </w:r>
      <w:r w:rsidRPr="00543714">
        <w:rPr>
          <w:rStyle w:val="StyleUnderline"/>
          <w:rFonts w:asciiTheme="minorHAnsi" w:hAnsiTheme="minorHAnsi"/>
          <w:highlight w:val="cyan"/>
        </w:rPr>
        <w:t>air quality</w:t>
      </w:r>
      <w:r w:rsidRPr="00A3215B">
        <w:rPr>
          <w:rStyle w:val="StyleUnderline"/>
          <w:rFonts w:asciiTheme="minorHAnsi" w:hAnsiTheme="minorHAnsi"/>
        </w:rPr>
        <w:t xml:space="preserve"> standards</w:t>
      </w:r>
      <w:r w:rsidRPr="00A3215B">
        <w:rPr>
          <w:rFonts w:asciiTheme="minorHAnsi" w:hAnsiTheme="minorHAnsi"/>
        </w:rPr>
        <w:t xml:space="preserve">. UNICEF estimates that </w:t>
      </w:r>
      <w:r w:rsidRPr="00A3215B">
        <w:rPr>
          <w:rStyle w:val="StyleUnderline"/>
          <w:rFonts w:asciiTheme="minorHAnsi" w:hAnsiTheme="minorHAnsi"/>
        </w:rPr>
        <w:t>this</w:t>
      </w:r>
      <w:r w:rsidRPr="00A3215B">
        <w:rPr>
          <w:rFonts w:asciiTheme="minorHAnsi" w:hAnsiTheme="minorHAnsi"/>
        </w:rPr>
        <w:t xml:space="preserve"> level of air pollution </w:t>
      </w:r>
      <w:r w:rsidRPr="00543714">
        <w:rPr>
          <w:rStyle w:val="StyleUnderline"/>
          <w:rFonts w:asciiTheme="minorHAnsi" w:hAnsiTheme="minorHAnsi"/>
          <w:highlight w:val="cyan"/>
        </w:rPr>
        <w:t>leads to</w:t>
      </w:r>
      <w:r w:rsidRPr="00A3215B">
        <w:rPr>
          <w:rStyle w:val="StyleUnderline"/>
          <w:rFonts w:asciiTheme="minorHAnsi" w:hAnsiTheme="minorHAnsi"/>
        </w:rPr>
        <w:t xml:space="preserve"> the </w:t>
      </w:r>
      <w:r w:rsidRPr="00543714">
        <w:rPr>
          <w:rStyle w:val="StyleUnderline"/>
          <w:rFonts w:asciiTheme="minorHAnsi" w:hAnsiTheme="minorHAnsi"/>
          <w:highlight w:val="cyan"/>
        </w:rPr>
        <w:t>death of</w:t>
      </w:r>
      <w:r w:rsidRPr="00A3215B">
        <w:rPr>
          <w:rStyle w:val="StyleUnderline"/>
          <w:rFonts w:asciiTheme="minorHAnsi" w:hAnsiTheme="minorHAnsi"/>
        </w:rPr>
        <w:t xml:space="preserve"> approximately </w:t>
      </w:r>
      <w:r w:rsidRPr="00543714">
        <w:rPr>
          <w:rStyle w:val="Emphasis"/>
          <w:rFonts w:asciiTheme="minorHAnsi" w:hAnsiTheme="minorHAnsi"/>
          <w:highlight w:val="cyan"/>
        </w:rPr>
        <w:t>600,000 children</w:t>
      </w:r>
      <w:r w:rsidRPr="00A3215B">
        <w:rPr>
          <w:rStyle w:val="StyleUnderline"/>
          <w:rFonts w:asciiTheme="minorHAnsi" w:hAnsiTheme="minorHAnsi"/>
        </w:rPr>
        <w:t xml:space="preserve"> under the age of five globally </w:t>
      </w:r>
      <w:r w:rsidRPr="00543714">
        <w:rPr>
          <w:rStyle w:val="StyleUnderline"/>
          <w:rFonts w:asciiTheme="minorHAnsi" w:hAnsiTheme="minorHAnsi"/>
          <w:highlight w:val="cyan"/>
        </w:rPr>
        <w:t>each year</w:t>
      </w:r>
      <w:r w:rsidRPr="00A3215B">
        <w:rPr>
          <w:rFonts w:asciiTheme="minorHAnsi" w:hAnsiTheme="minorHAnsi"/>
        </w:rPr>
        <w:t xml:space="preserve">. For the 3.2 million children born globally each year that died before age six but after the first month of life, </w:t>
      </w:r>
      <w:r w:rsidRPr="00A3215B">
        <w:rPr>
          <w:rStyle w:val="StyleUnderline"/>
          <w:rFonts w:asciiTheme="minorHAnsi" w:hAnsiTheme="minorHAnsi"/>
        </w:rPr>
        <w:t xml:space="preserve">this translates into a </w:t>
      </w:r>
      <w:r w:rsidRPr="00A3215B">
        <w:rPr>
          <w:rStyle w:val="Emphasis"/>
          <w:rFonts w:asciiTheme="minorHAnsi" w:hAnsiTheme="minorHAnsi"/>
        </w:rPr>
        <w:t>shocking death rate</w:t>
      </w:r>
      <w:r w:rsidRPr="00A3215B">
        <w:rPr>
          <w:rStyle w:val="StyleUnderline"/>
          <w:rFonts w:asciiTheme="minorHAnsi" w:hAnsiTheme="minorHAnsi"/>
        </w:rPr>
        <w:t xml:space="preserve"> of </w:t>
      </w:r>
      <w:r w:rsidRPr="00A3215B">
        <w:rPr>
          <w:rStyle w:val="Emphasis"/>
          <w:rFonts w:asciiTheme="minorHAnsi" w:hAnsiTheme="minorHAnsi"/>
        </w:rPr>
        <w:t>18.75%</w:t>
      </w:r>
      <w:r w:rsidRPr="00A3215B">
        <w:rPr>
          <w:rStyle w:val="StyleUnderline"/>
          <w:rFonts w:asciiTheme="minorHAnsi" w:hAnsiTheme="minorHAnsi"/>
        </w:rPr>
        <w:t xml:space="preserve"> from air pollution</w:t>
      </w:r>
      <w:r w:rsidRPr="00A3215B">
        <w:rPr>
          <w:rFonts w:asciiTheme="minorHAnsi" w:hAnsiTheme="minorHAnsi"/>
        </w:rPr>
        <w:t xml:space="preserve">. In 2014, WHO also estimated that </w:t>
      </w:r>
      <w:r w:rsidRPr="00543714">
        <w:rPr>
          <w:rStyle w:val="Emphasis"/>
          <w:rFonts w:asciiTheme="minorHAnsi" w:hAnsiTheme="minorHAnsi"/>
          <w:highlight w:val="cyan"/>
        </w:rPr>
        <w:t>globally seven million people die prematurely</w:t>
      </w:r>
      <w:r w:rsidRPr="00A3215B">
        <w:rPr>
          <w:rStyle w:val="StyleUnderline"/>
          <w:rFonts w:asciiTheme="minorHAnsi" w:hAnsiTheme="minorHAnsi"/>
        </w:rPr>
        <w:t xml:space="preserve"> from air pollution exposure</w:t>
      </w:r>
      <w:r w:rsidRPr="00A3215B">
        <w:rPr>
          <w:rFonts w:asciiTheme="minorHAnsi" w:hAnsiTheme="minorHAnsi"/>
        </w:rPr>
        <w:t>, indicating that air pollution exposure has serious consequences across age groups.</w:t>
      </w:r>
    </w:p>
    <w:p w14:paraId="4ABA2D3F" w14:textId="77777777" w:rsidR="00C61646" w:rsidRPr="00A3215B" w:rsidRDefault="00C61646" w:rsidP="00C61646">
      <w:pPr>
        <w:rPr>
          <w:rStyle w:val="StyleUnderline"/>
          <w:rFonts w:asciiTheme="minorHAnsi" w:hAnsiTheme="minorHAnsi"/>
        </w:rPr>
      </w:pPr>
      <w:r w:rsidRPr="00A3215B">
        <w:rPr>
          <w:rFonts w:asciiTheme="minorHAnsi" w:hAnsiTheme="minorHAnsi"/>
        </w:rPr>
        <w:t xml:space="preserve">As the global air pollution map (WAQI, 2016) indicates, </w:t>
      </w:r>
      <w:r w:rsidRPr="00A3215B">
        <w:rPr>
          <w:rStyle w:val="StyleUnderline"/>
          <w:rFonts w:asciiTheme="minorHAnsi" w:hAnsiTheme="minorHAnsi"/>
        </w:rPr>
        <w:t xml:space="preserve">there are a </w:t>
      </w:r>
      <w:r w:rsidRPr="00A3215B">
        <w:rPr>
          <w:rStyle w:val="Emphasis"/>
          <w:rFonts w:asciiTheme="minorHAnsi" w:hAnsiTheme="minorHAnsi"/>
        </w:rPr>
        <w:t>number of air pollution hotspots across the globe</w:t>
      </w:r>
      <w:r w:rsidRPr="00A3215B">
        <w:rPr>
          <w:rStyle w:val="StyleUnderline"/>
          <w:rFonts w:asciiTheme="minorHAnsi" w:hAnsiTheme="minorHAnsi"/>
        </w:rPr>
        <w:t xml:space="preserve"> where the Air Quality Index</w:t>
      </w:r>
      <w:r w:rsidRPr="00A3215B">
        <w:rPr>
          <w:rFonts w:asciiTheme="minorHAnsi" w:hAnsiTheme="minorHAnsi"/>
        </w:rPr>
        <w:t xml:space="preserve"> (AQI) </w:t>
      </w:r>
      <w:r w:rsidRPr="00A3215B">
        <w:rPr>
          <w:rStyle w:val="StyleUnderline"/>
          <w:rFonts w:asciiTheme="minorHAnsi" w:hAnsiTheme="minorHAnsi"/>
        </w:rPr>
        <w:t xml:space="preserve">indicates </w:t>
      </w:r>
      <w:r w:rsidRPr="00A3215B">
        <w:rPr>
          <w:rStyle w:val="Emphasis"/>
          <w:rFonts w:asciiTheme="minorHAnsi" w:hAnsiTheme="minorHAnsi"/>
        </w:rPr>
        <w:t>extensive levels of air pollution</w:t>
      </w:r>
      <w:r w:rsidRPr="00A3215B">
        <w:rPr>
          <w:rFonts w:asciiTheme="minorHAnsi" w:hAnsiTheme="minorHAnsi"/>
        </w:rPr>
        <w:t xml:space="preserve">. AQI scores of 201–300 indicate heavy air pollution, and scores of &gt; 300 indicate severe air pollution. On November 9th (10 AM, Eastern Standard Time), several cities recorded extremely high AQI readings of &gt; 500: 999 in Jinchang, China, Laredo, Texas and Coahuila, Mexico; 895 in Zonguldak and Elazig, Turkey; 880 in Izmir, Turkey; 833 in Morelos, Mexico; 753 in Varanasi, India; 547 in Lucknow, India; and multiple readings over 500 and up to 824 in Delhi, India – locations that are home to &gt; 34 million people.2 At issue is whether </w:t>
      </w:r>
      <w:r w:rsidRPr="00543714">
        <w:rPr>
          <w:rStyle w:val="Emphasis"/>
          <w:rFonts w:asciiTheme="minorHAnsi" w:hAnsiTheme="minorHAnsi"/>
          <w:highlight w:val="cyan"/>
        </w:rPr>
        <w:t>constraining</w:t>
      </w:r>
      <w:r w:rsidRPr="00A3215B">
        <w:rPr>
          <w:rStyle w:val="Emphasis"/>
          <w:rFonts w:asciiTheme="minorHAnsi" w:hAnsiTheme="minorHAnsi"/>
        </w:rPr>
        <w:t xml:space="preserve"> the </w:t>
      </w:r>
      <w:r w:rsidRPr="00543714">
        <w:rPr>
          <w:rStyle w:val="Emphasis"/>
          <w:rFonts w:asciiTheme="minorHAnsi" w:hAnsiTheme="minorHAnsi"/>
          <w:highlight w:val="cyan"/>
        </w:rPr>
        <w:t>expansion</w:t>
      </w:r>
      <w:r w:rsidRPr="00543714">
        <w:rPr>
          <w:rStyle w:val="StyleUnderline"/>
          <w:rFonts w:asciiTheme="minorHAnsi" w:hAnsiTheme="minorHAnsi"/>
          <w:highlight w:val="cyan"/>
        </w:rPr>
        <w:t xml:space="preserve"> of</w:t>
      </w:r>
      <w:r w:rsidRPr="00A3215B">
        <w:rPr>
          <w:rStyle w:val="StyleUnderline"/>
          <w:rFonts w:asciiTheme="minorHAnsi" w:hAnsiTheme="minorHAnsi"/>
        </w:rPr>
        <w:t xml:space="preserve"> the treadmill of </w:t>
      </w:r>
      <w:r w:rsidRPr="00543714">
        <w:rPr>
          <w:rStyle w:val="StyleUnderline"/>
          <w:rFonts w:asciiTheme="minorHAnsi" w:hAnsiTheme="minorHAnsi"/>
          <w:highlight w:val="cyan"/>
        </w:rPr>
        <w:t>production might</w:t>
      </w:r>
      <w:r w:rsidRPr="00A3215B">
        <w:rPr>
          <w:rStyle w:val="StyleUnderline"/>
          <w:rFonts w:asciiTheme="minorHAnsi" w:hAnsiTheme="minorHAnsi"/>
        </w:rPr>
        <w:t xml:space="preserve"> help </w:t>
      </w:r>
      <w:r w:rsidRPr="00543714">
        <w:rPr>
          <w:rStyle w:val="Emphasis"/>
          <w:rFonts w:asciiTheme="minorHAnsi" w:hAnsiTheme="minorHAnsi"/>
          <w:highlight w:val="cyan"/>
        </w:rPr>
        <w:t>mitigate these high levels</w:t>
      </w:r>
      <w:r w:rsidRPr="00A3215B">
        <w:rPr>
          <w:rStyle w:val="Emphasis"/>
          <w:rFonts w:asciiTheme="minorHAnsi" w:hAnsiTheme="minorHAnsi"/>
        </w:rPr>
        <w:t xml:space="preserve"> </w:t>
      </w:r>
      <w:r w:rsidRPr="00543714">
        <w:rPr>
          <w:rStyle w:val="Emphasis"/>
          <w:rFonts w:asciiTheme="minorHAnsi" w:hAnsiTheme="minorHAnsi"/>
          <w:highlight w:val="cyan"/>
        </w:rPr>
        <w:t>of pollution</w:t>
      </w:r>
      <w:r w:rsidRPr="00A3215B">
        <w:rPr>
          <w:rStyle w:val="StyleUnderline"/>
          <w:rFonts w:asciiTheme="minorHAnsi" w:hAnsiTheme="minorHAnsi"/>
        </w:rPr>
        <w:t xml:space="preserve"> experienced by a </w:t>
      </w:r>
      <w:r w:rsidRPr="00A3215B">
        <w:rPr>
          <w:rStyle w:val="Emphasis"/>
          <w:rFonts w:asciiTheme="minorHAnsi" w:hAnsiTheme="minorHAnsi"/>
        </w:rPr>
        <w:t>large number of people globally</w:t>
      </w:r>
      <w:r w:rsidRPr="00A3215B">
        <w:rPr>
          <w:rStyle w:val="StyleUnderline"/>
          <w:rFonts w:asciiTheme="minorHAnsi" w:hAnsiTheme="minorHAnsi"/>
        </w:rPr>
        <w:t>.</w:t>
      </w:r>
    </w:p>
    <w:p w14:paraId="63669CFB" w14:textId="77777777" w:rsidR="00C61646" w:rsidRPr="00A3215B" w:rsidRDefault="00C61646" w:rsidP="00C61646">
      <w:pPr>
        <w:rPr>
          <w:rFonts w:asciiTheme="minorHAnsi" w:hAnsiTheme="minorHAnsi"/>
        </w:rPr>
      </w:pPr>
    </w:p>
    <w:p w14:paraId="72A133E1" w14:textId="77777777" w:rsidR="00C61646" w:rsidRPr="00A3215B" w:rsidRDefault="00C61646" w:rsidP="00C61646">
      <w:pPr>
        <w:pStyle w:val="Heading4"/>
        <w:rPr>
          <w:rFonts w:asciiTheme="minorHAnsi" w:hAnsiTheme="minorHAnsi"/>
        </w:rPr>
      </w:pPr>
      <w:r w:rsidRPr="00A3215B">
        <w:rPr>
          <w:rFonts w:asciiTheme="minorHAnsi" w:hAnsiTheme="minorHAnsi"/>
        </w:rPr>
        <w:lastRenderedPageBreak/>
        <w:t>Extinction, turns all their offense—</w:t>
      </w:r>
      <w:r w:rsidRPr="00A3215B">
        <w:rPr>
          <w:rFonts w:asciiTheme="minorHAnsi" w:hAnsiTheme="minorHAnsi"/>
          <w:u w:val="single"/>
        </w:rPr>
        <w:t>rapid growth</w:t>
      </w:r>
      <w:r w:rsidRPr="00A3215B">
        <w:rPr>
          <w:rFonts w:asciiTheme="minorHAnsi" w:hAnsiTheme="minorHAnsi"/>
        </w:rPr>
        <w:t xml:space="preserve"> is the biggest cause</w:t>
      </w:r>
    </w:p>
    <w:p w14:paraId="2D5031C1" w14:textId="77777777" w:rsidR="00C61646" w:rsidRPr="00A3215B" w:rsidRDefault="00C61646" w:rsidP="00C61646">
      <w:pPr>
        <w:rPr>
          <w:rFonts w:asciiTheme="minorHAnsi" w:hAnsiTheme="minorHAnsi"/>
        </w:rPr>
      </w:pPr>
      <w:r w:rsidRPr="00A3215B">
        <w:rPr>
          <w:rStyle w:val="Style13ptBold"/>
          <w:rFonts w:asciiTheme="minorHAnsi" w:hAnsiTheme="minorHAnsi"/>
        </w:rPr>
        <w:t>Carrington, 17</w:t>
      </w:r>
      <w:r w:rsidRPr="00A3215B">
        <w:rPr>
          <w:rFonts w:asciiTheme="minorHAnsi" w:hAnsiTheme="minorHAnsi"/>
        </w:rPr>
        <w:t xml:space="preserve">—Environment editor for the Guardian, citing a comprehensive study by The Lancet Commission on pollution and health at Harvard and internally citing numerous experts (Damian, “Global pollution kills 9m a year and threatens 'survival of human societies',” </w:t>
      </w:r>
      <w:hyperlink r:id="rId107" w:history="1">
        <w:r w:rsidRPr="00A3215B">
          <w:rPr>
            <w:rStyle w:val="Hyperlink"/>
            <w:rFonts w:asciiTheme="minorHAnsi" w:hAnsiTheme="minorHAnsi"/>
          </w:rPr>
          <w:t>https://www.theguardian.com/environment/2017/oct/19/global-pollution-kills-millions-threatens-survival-human-societies</w:t>
        </w:r>
      </w:hyperlink>
      <w:r w:rsidRPr="00A3215B">
        <w:rPr>
          <w:rFonts w:asciiTheme="minorHAnsi" w:hAnsiTheme="minorHAnsi"/>
        </w:rPr>
        <w:t>, dml)</w:t>
      </w:r>
    </w:p>
    <w:p w14:paraId="78918C0E" w14:textId="77777777" w:rsidR="00C61646" w:rsidRPr="00A3215B" w:rsidRDefault="00C61646" w:rsidP="00C61646">
      <w:pPr>
        <w:rPr>
          <w:rStyle w:val="StyleUnderline"/>
          <w:rFonts w:asciiTheme="minorHAnsi" w:hAnsiTheme="minorHAnsi"/>
        </w:rPr>
      </w:pPr>
      <w:r w:rsidRPr="00543714">
        <w:rPr>
          <w:rStyle w:val="StyleUnderline"/>
          <w:rFonts w:asciiTheme="minorHAnsi" w:hAnsiTheme="minorHAnsi"/>
          <w:highlight w:val="cyan"/>
        </w:rPr>
        <w:t>Pollution kills</w:t>
      </w:r>
      <w:r w:rsidRPr="00A3215B">
        <w:rPr>
          <w:rStyle w:val="StyleUnderline"/>
          <w:rFonts w:asciiTheme="minorHAnsi" w:hAnsiTheme="minorHAnsi"/>
        </w:rPr>
        <w:t xml:space="preserve"> </w:t>
      </w:r>
      <w:r w:rsidRPr="00A3215B">
        <w:rPr>
          <w:rStyle w:val="Emphasis"/>
          <w:rFonts w:asciiTheme="minorHAnsi" w:hAnsiTheme="minorHAnsi"/>
        </w:rPr>
        <w:t xml:space="preserve">at least </w:t>
      </w:r>
      <w:r w:rsidRPr="00543714">
        <w:rPr>
          <w:rStyle w:val="Emphasis"/>
          <w:rFonts w:asciiTheme="minorHAnsi" w:hAnsiTheme="minorHAnsi"/>
          <w:highlight w:val="cyan"/>
        </w:rPr>
        <w:t>nine million</w:t>
      </w:r>
      <w:r w:rsidRPr="00A3215B">
        <w:rPr>
          <w:rStyle w:val="Emphasis"/>
          <w:rFonts w:asciiTheme="minorHAnsi" w:hAnsiTheme="minorHAnsi"/>
        </w:rPr>
        <w:t xml:space="preserve"> people</w:t>
      </w:r>
      <w:r w:rsidRPr="00A3215B">
        <w:rPr>
          <w:rStyle w:val="StyleUnderline"/>
          <w:rFonts w:asciiTheme="minorHAnsi" w:hAnsiTheme="minorHAnsi"/>
        </w:rPr>
        <w:t xml:space="preserve"> </w:t>
      </w:r>
      <w:r w:rsidRPr="00543714">
        <w:rPr>
          <w:rStyle w:val="StyleUnderline"/>
          <w:rFonts w:asciiTheme="minorHAnsi" w:hAnsiTheme="minorHAnsi"/>
          <w:highlight w:val="cyan"/>
        </w:rPr>
        <w:t xml:space="preserve">and </w:t>
      </w:r>
      <w:r w:rsidRPr="00543714">
        <w:rPr>
          <w:rStyle w:val="Emphasis"/>
          <w:rFonts w:asciiTheme="minorHAnsi" w:hAnsiTheme="minorHAnsi"/>
          <w:highlight w:val="cyan"/>
        </w:rPr>
        <w:t>costs trillions</w:t>
      </w:r>
      <w:r w:rsidRPr="00A3215B">
        <w:rPr>
          <w:rStyle w:val="Emphasis"/>
          <w:rFonts w:asciiTheme="minorHAnsi" w:hAnsiTheme="minorHAnsi"/>
        </w:rPr>
        <w:t xml:space="preserve"> of dollars </w:t>
      </w:r>
      <w:r w:rsidRPr="00543714">
        <w:rPr>
          <w:rStyle w:val="Emphasis"/>
          <w:rFonts w:asciiTheme="minorHAnsi" w:hAnsiTheme="minorHAnsi"/>
          <w:highlight w:val="cyan"/>
        </w:rPr>
        <w:t>every year</w:t>
      </w:r>
      <w:r w:rsidRPr="00A3215B">
        <w:rPr>
          <w:rStyle w:val="StyleUnderline"/>
          <w:rFonts w:asciiTheme="minorHAnsi" w:hAnsiTheme="minorHAnsi"/>
        </w:rPr>
        <w:t xml:space="preserve">, according to the </w:t>
      </w:r>
      <w:r w:rsidRPr="00A3215B">
        <w:rPr>
          <w:rStyle w:val="Emphasis"/>
          <w:rFonts w:asciiTheme="minorHAnsi" w:hAnsiTheme="minorHAnsi"/>
        </w:rPr>
        <w:t>most comprehensive global analysis to date</w:t>
      </w:r>
      <w:r w:rsidRPr="00A3215B">
        <w:rPr>
          <w:rStyle w:val="StyleUnderline"/>
          <w:rFonts w:asciiTheme="minorHAnsi" w:hAnsiTheme="minorHAnsi"/>
        </w:rPr>
        <w:t xml:space="preserve">, which warns </w:t>
      </w:r>
      <w:r w:rsidRPr="00543714">
        <w:rPr>
          <w:rStyle w:val="StyleUnderline"/>
          <w:rFonts w:asciiTheme="minorHAnsi" w:hAnsiTheme="minorHAnsi"/>
          <w:highlight w:val="cyan"/>
        </w:rPr>
        <w:t>the crisis “</w:t>
      </w:r>
      <w:r w:rsidRPr="00543714">
        <w:rPr>
          <w:rStyle w:val="Emphasis"/>
          <w:rFonts w:asciiTheme="minorHAnsi" w:hAnsiTheme="minorHAnsi"/>
          <w:highlight w:val="cyan"/>
        </w:rPr>
        <w:t>threatens</w:t>
      </w:r>
      <w:r w:rsidRPr="00A3215B">
        <w:rPr>
          <w:rStyle w:val="Emphasis"/>
          <w:rFonts w:asciiTheme="minorHAnsi" w:hAnsiTheme="minorHAnsi"/>
        </w:rPr>
        <w:t xml:space="preserve"> the </w:t>
      </w:r>
      <w:r w:rsidRPr="00543714">
        <w:rPr>
          <w:rStyle w:val="Emphasis"/>
          <w:rFonts w:asciiTheme="minorHAnsi" w:hAnsiTheme="minorHAnsi"/>
          <w:highlight w:val="cyan"/>
        </w:rPr>
        <w:t xml:space="preserve">continuing survival of </w:t>
      </w:r>
      <w:r w:rsidRPr="00A3215B">
        <w:rPr>
          <w:rStyle w:val="Emphasis"/>
          <w:rFonts w:asciiTheme="minorHAnsi" w:hAnsiTheme="minorHAnsi"/>
        </w:rPr>
        <w:t xml:space="preserve">human </w:t>
      </w:r>
      <w:r w:rsidRPr="00543714">
        <w:rPr>
          <w:rStyle w:val="Emphasis"/>
          <w:rFonts w:asciiTheme="minorHAnsi" w:hAnsiTheme="minorHAnsi"/>
          <w:highlight w:val="cyan"/>
        </w:rPr>
        <w:t>societies</w:t>
      </w:r>
      <w:r w:rsidRPr="00A3215B">
        <w:rPr>
          <w:rStyle w:val="StyleUnderline"/>
          <w:rFonts w:asciiTheme="minorHAnsi" w:hAnsiTheme="minorHAnsi"/>
        </w:rPr>
        <w:t>”.</w:t>
      </w:r>
    </w:p>
    <w:p w14:paraId="02B6F837" w14:textId="77777777" w:rsidR="00C61646" w:rsidRPr="00A3215B" w:rsidRDefault="00C61646" w:rsidP="00C61646">
      <w:pPr>
        <w:rPr>
          <w:rStyle w:val="StyleUnderline"/>
          <w:rFonts w:asciiTheme="minorHAnsi" w:hAnsiTheme="minorHAnsi"/>
        </w:rPr>
      </w:pPr>
      <w:r w:rsidRPr="00543714">
        <w:rPr>
          <w:rStyle w:val="StyleUnderline"/>
          <w:rFonts w:asciiTheme="minorHAnsi" w:hAnsiTheme="minorHAnsi"/>
          <w:highlight w:val="cyan"/>
        </w:rPr>
        <w:t>Toxic</w:t>
      </w:r>
      <w:r w:rsidRPr="00A3215B">
        <w:rPr>
          <w:rStyle w:val="StyleUnderline"/>
          <w:rFonts w:asciiTheme="minorHAnsi" w:hAnsiTheme="minorHAnsi"/>
        </w:rPr>
        <w:t xml:space="preserve"> air, water, soils and </w:t>
      </w:r>
      <w:r w:rsidRPr="00543714">
        <w:rPr>
          <w:rStyle w:val="StyleUnderline"/>
          <w:rFonts w:asciiTheme="minorHAnsi" w:hAnsiTheme="minorHAnsi"/>
          <w:highlight w:val="cyan"/>
        </w:rPr>
        <w:t xml:space="preserve">workplaces are </w:t>
      </w:r>
      <w:r w:rsidRPr="00543714">
        <w:rPr>
          <w:rStyle w:val="Emphasis"/>
          <w:rFonts w:asciiTheme="minorHAnsi" w:hAnsiTheme="minorHAnsi"/>
          <w:highlight w:val="cyan"/>
        </w:rPr>
        <w:t>responsible for</w:t>
      </w:r>
      <w:r w:rsidRPr="00A3215B">
        <w:rPr>
          <w:rStyle w:val="Emphasis"/>
          <w:rFonts w:asciiTheme="minorHAnsi" w:hAnsiTheme="minorHAnsi"/>
        </w:rPr>
        <w:t xml:space="preserve"> the </w:t>
      </w:r>
      <w:r w:rsidRPr="00543714">
        <w:rPr>
          <w:rStyle w:val="Emphasis"/>
          <w:rFonts w:asciiTheme="minorHAnsi" w:hAnsiTheme="minorHAnsi"/>
          <w:highlight w:val="cyan"/>
        </w:rPr>
        <w:t>diseases</w:t>
      </w:r>
      <w:r w:rsidRPr="00A3215B">
        <w:rPr>
          <w:rStyle w:val="StyleUnderline"/>
          <w:rFonts w:asciiTheme="minorHAnsi" w:hAnsiTheme="minorHAnsi"/>
        </w:rPr>
        <w:t xml:space="preserve"> </w:t>
      </w:r>
      <w:r w:rsidRPr="00543714">
        <w:rPr>
          <w:rStyle w:val="StyleUnderline"/>
          <w:rFonts w:asciiTheme="minorHAnsi" w:hAnsiTheme="minorHAnsi"/>
          <w:highlight w:val="cyan"/>
        </w:rPr>
        <w:t xml:space="preserve">that kill </w:t>
      </w:r>
      <w:r w:rsidRPr="00543714">
        <w:rPr>
          <w:rStyle w:val="Emphasis"/>
          <w:rFonts w:asciiTheme="minorHAnsi" w:hAnsiTheme="minorHAnsi"/>
          <w:highlight w:val="cyan"/>
        </w:rPr>
        <w:t>one in every six</w:t>
      </w:r>
      <w:r w:rsidRPr="00A3215B">
        <w:rPr>
          <w:rStyle w:val="Emphasis"/>
          <w:rFonts w:asciiTheme="minorHAnsi" w:hAnsiTheme="minorHAnsi"/>
        </w:rPr>
        <w:t xml:space="preserve"> people around the world</w:t>
      </w:r>
      <w:r w:rsidRPr="00A3215B">
        <w:rPr>
          <w:rFonts w:asciiTheme="minorHAnsi" w:hAnsiTheme="minorHAnsi"/>
        </w:rPr>
        <w:t xml:space="preserve">, the landmark report found, </w:t>
      </w:r>
      <w:r w:rsidRPr="00A3215B">
        <w:rPr>
          <w:rStyle w:val="StyleUnderline"/>
          <w:rFonts w:asciiTheme="minorHAnsi" w:hAnsiTheme="minorHAnsi"/>
        </w:rPr>
        <w:t xml:space="preserve">and the true total could be </w:t>
      </w:r>
      <w:r w:rsidRPr="00A3215B">
        <w:rPr>
          <w:rStyle w:val="Emphasis"/>
          <w:rFonts w:asciiTheme="minorHAnsi" w:hAnsiTheme="minorHAnsi"/>
        </w:rPr>
        <w:t>millions higher</w:t>
      </w:r>
      <w:r w:rsidRPr="00A3215B">
        <w:rPr>
          <w:rFonts w:asciiTheme="minorHAnsi" w:hAnsiTheme="minorHAnsi"/>
        </w:rPr>
        <w:t xml:space="preserve"> because the impact of many pollutants are poorly understood. </w:t>
      </w:r>
      <w:r w:rsidRPr="00A3215B">
        <w:rPr>
          <w:rStyle w:val="StyleUnderline"/>
          <w:rFonts w:asciiTheme="minorHAnsi" w:hAnsiTheme="minorHAnsi"/>
        </w:rPr>
        <w:t xml:space="preserve">The deaths attributed to pollution are </w:t>
      </w:r>
      <w:r w:rsidRPr="00A3215B">
        <w:rPr>
          <w:rStyle w:val="Emphasis"/>
          <w:rFonts w:asciiTheme="minorHAnsi" w:hAnsiTheme="minorHAnsi"/>
        </w:rPr>
        <w:t>triple those from Aids</w:t>
      </w:r>
      <w:r w:rsidRPr="00A3215B">
        <w:rPr>
          <w:rStyle w:val="StyleUnderline"/>
          <w:rFonts w:asciiTheme="minorHAnsi" w:hAnsiTheme="minorHAnsi"/>
        </w:rPr>
        <w:t xml:space="preserve">, </w:t>
      </w:r>
      <w:r w:rsidRPr="00A3215B">
        <w:rPr>
          <w:rStyle w:val="Emphasis"/>
          <w:rFonts w:asciiTheme="minorHAnsi" w:hAnsiTheme="minorHAnsi"/>
        </w:rPr>
        <w:t>malaria</w:t>
      </w:r>
      <w:r w:rsidRPr="00A3215B">
        <w:rPr>
          <w:rStyle w:val="StyleUnderline"/>
          <w:rFonts w:asciiTheme="minorHAnsi" w:hAnsiTheme="minorHAnsi"/>
        </w:rPr>
        <w:t xml:space="preserve"> and </w:t>
      </w:r>
      <w:r w:rsidRPr="00A3215B">
        <w:rPr>
          <w:rStyle w:val="Emphasis"/>
          <w:rFonts w:asciiTheme="minorHAnsi" w:hAnsiTheme="minorHAnsi"/>
        </w:rPr>
        <w:t>tuberculosis combined</w:t>
      </w:r>
      <w:r w:rsidRPr="00A3215B">
        <w:rPr>
          <w:rStyle w:val="StyleUnderline"/>
          <w:rFonts w:asciiTheme="minorHAnsi" w:hAnsiTheme="minorHAnsi"/>
        </w:rPr>
        <w:t>.</w:t>
      </w:r>
    </w:p>
    <w:p w14:paraId="405D04A9" w14:textId="77777777" w:rsidR="00C61646" w:rsidRPr="00A3215B" w:rsidRDefault="00C61646" w:rsidP="00C61646">
      <w:pPr>
        <w:rPr>
          <w:rFonts w:asciiTheme="minorHAnsi" w:hAnsiTheme="minorHAnsi"/>
        </w:rPr>
      </w:pPr>
      <w:r w:rsidRPr="00A3215B">
        <w:rPr>
          <w:rFonts w:asciiTheme="minorHAnsi" w:hAnsiTheme="minorHAnsi"/>
        </w:rPr>
        <w:t>The vast majority of the pollution deaths occur in poorer nations and in some, such as India, Chad and Madagascar, pollution causes a quarter of all deaths. The international researchers said this burden is a hugely expensive drag on developing economies.</w:t>
      </w:r>
    </w:p>
    <w:p w14:paraId="4B88A774" w14:textId="77777777" w:rsidR="00C61646" w:rsidRPr="00A3215B" w:rsidRDefault="00C61646" w:rsidP="00C61646">
      <w:pPr>
        <w:rPr>
          <w:rFonts w:asciiTheme="minorHAnsi" w:hAnsiTheme="minorHAnsi"/>
        </w:rPr>
      </w:pPr>
      <w:r w:rsidRPr="00A3215B">
        <w:rPr>
          <w:rFonts w:asciiTheme="minorHAnsi" w:hAnsiTheme="minorHAnsi"/>
        </w:rPr>
        <w:t>Rich nations still have work to do to tackle pollution: the US and Japan are in the top 10 for deaths from “modern” forms of pollution, ie fossil fuel-related air pollution and chemical pollution. But the scientists said that the big improvements that have been made in developed nations in recent decades show that beating pollution is a winnable battle if there is the political will.</w:t>
      </w:r>
    </w:p>
    <w:p w14:paraId="548CF8BD" w14:textId="77777777" w:rsidR="00C61646" w:rsidRPr="00A3215B" w:rsidRDefault="00C61646" w:rsidP="00C61646">
      <w:pPr>
        <w:rPr>
          <w:rFonts w:asciiTheme="minorHAnsi" w:hAnsiTheme="minorHAnsi"/>
        </w:rPr>
      </w:pPr>
      <w:r w:rsidRPr="00A3215B">
        <w:rPr>
          <w:rFonts w:asciiTheme="minorHAnsi" w:hAnsiTheme="minorHAnsi"/>
        </w:rPr>
        <w:t>“</w:t>
      </w:r>
      <w:r w:rsidRPr="00543714">
        <w:rPr>
          <w:rStyle w:val="StyleUnderline"/>
          <w:rFonts w:asciiTheme="minorHAnsi" w:hAnsiTheme="minorHAnsi"/>
          <w:highlight w:val="cyan"/>
        </w:rPr>
        <w:t xml:space="preserve">Pollution is one of the </w:t>
      </w:r>
      <w:r w:rsidRPr="00543714">
        <w:rPr>
          <w:rStyle w:val="Emphasis"/>
          <w:rFonts w:asciiTheme="minorHAnsi" w:hAnsiTheme="minorHAnsi"/>
          <w:highlight w:val="cyan"/>
        </w:rPr>
        <w:t>great existential challenges</w:t>
      </w:r>
      <w:r w:rsidRPr="00A3215B">
        <w:rPr>
          <w:rStyle w:val="StyleUnderline"/>
          <w:rFonts w:asciiTheme="minorHAnsi" w:hAnsiTheme="minorHAnsi"/>
        </w:rPr>
        <w:t xml:space="preserve"> of the</w:t>
      </w:r>
      <w:r w:rsidRPr="00A3215B">
        <w:rPr>
          <w:rFonts w:asciiTheme="minorHAnsi" w:hAnsiTheme="minorHAnsi"/>
        </w:rPr>
        <w:t xml:space="preserve"> [human-dominated] Anthropocene </w:t>
      </w:r>
      <w:r w:rsidRPr="00A3215B">
        <w:rPr>
          <w:rStyle w:val="StyleUnderline"/>
          <w:rFonts w:asciiTheme="minorHAnsi" w:hAnsiTheme="minorHAnsi"/>
        </w:rPr>
        <w:t>era</w:t>
      </w:r>
      <w:r w:rsidRPr="00A3215B">
        <w:rPr>
          <w:rFonts w:asciiTheme="minorHAnsi" w:hAnsiTheme="minorHAnsi"/>
        </w:rPr>
        <w:t>,” concluded the authors of the Commission on Pollution and Health, published in the Lancet on Friday. “</w:t>
      </w:r>
      <w:r w:rsidRPr="00A3215B">
        <w:rPr>
          <w:rStyle w:val="StyleUnderline"/>
          <w:rFonts w:asciiTheme="minorHAnsi" w:hAnsiTheme="minorHAnsi"/>
        </w:rPr>
        <w:t xml:space="preserve">Pollution </w:t>
      </w:r>
      <w:r w:rsidRPr="00543714">
        <w:rPr>
          <w:rStyle w:val="Emphasis"/>
          <w:rFonts w:asciiTheme="minorHAnsi" w:hAnsiTheme="minorHAnsi"/>
          <w:highlight w:val="cyan"/>
        </w:rPr>
        <w:t>endangers</w:t>
      </w:r>
      <w:r w:rsidRPr="00A3215B">
        <w:rPr>
          <w:rStyle w:val="Emphasis"/>
          <w:rFonts w:asciiTheme="minorHAnsi" w:hAnsiTheme="minorHAnsi"/>
        </w:rPr>
        <w:t xml:space="preserve"> the </w:t>
      </w:r>
      <w:r w:rsidRPr="00543714">
        <w:rPr>
          <w:rStyle w:val="Emphasis"/>
          <w:rFonts w:asciiTheme="minorHAnsi" w:hAnsiTheme="minorHAnsi"/>
          <w:highlight w:val="cyan"/>
        </w:rPr>
        <w:t xml:space="preserve">stability of </w:t>
      </w:r>
      <w:r w:rsidRPr="00A3215B">
        <w:rPr>
          <w:rStyle w:val="Emphasis"/>
          <w:rFonts w:asciiTheme="minorHAnsi" w:hAnsiTheme="minorHAnsi"/>
        </w:rPr>
        <w:t xml:space="preserve">the </w:t>
      </w:r>
      <w:r w:rsidRPr="00543714">
        <w:rPr>
          <w:rStyle w:val="Emphasis"/>
          <w:rFonts w:asciiTheme="minorHAnsi" w:hAnsiTheme="minorHAnsi"/>
          <w:highlight w:val="cyan"/>
        </w:rPr>
        <w:t>Earth’s support systems</w:t>
      </w:r>
      <w:r w:rsidRPr="00A3215B">
        <w:rPr>
          <w:rStyle w:val="StyleUnderline"/>
          <w:rFonts w:asciiTheme="minorHAnsi" w:hAnsiTheme="minorHAnsi"/>
        </w:rPr>
        <w:t xml:space="preserve"> and </w:t>
      </w:r>
      <w:r w:rsidRPr="00A3215B">
        <w:rPr>
          <w:rStyle w:val="Emphasis"/>
          <w:rFonts w:asciiTheme="minorHAnsi" w:hAnsiTheme="minorHAnsi"/>
        </w:rPr>
        <w:t>threatens the continuing survival of human societies</w:t>
      </w:r>
      <w:r w:rsidRPr="00A3215B">
        <w:rPr>
          <w:rFonts w:asciiTheme="minorHAnsi" w:hAnsiTheme="minorHAnsi"/>
        </w:rPr>
        <w:t>.”</w:t>
      </w:r>
    </w:p>
    <w:p w14:paraId="3F2F3E35" w14:textId="77777777" w:rsidR="00C61646" w:rsidRPr="00A3215B" w:rsidRDefault="00C61646" w:rsidP="00C61646">
      <w:pPr>
        <w:rPr>
          <w:rFonts w:asciiTheme="minorHAnsi" w:hAnsiTheme="minorHAnsi"/>
        </w:rPr>
      </w:pPr>
      <w:r w:rsidRPr="00A3215B">
        <w:rPr>
          <w:rFonts w:asciiTheme="minorHAnsi" w:hAnsiTheme="minorHAnsi"/>
        </w:rPr>
        <w:t xml:space="preserve">Prof Philip Landrigan, at the Icahn School of Medicine at Mount Sinai, US, who co-led the commission, said: “We fear that </w:t>
      </w:r>
      <w:r w:rsidRPr="00A3215B">
        <w:rPr>
          <w:rStyle w:val="StyleUnderline"/>
          <w:rFonts w:asciiTheme="minorHAnsi" w:hAnsiTheme="minorHAnsi"/>
        </w:rPr>
        <w:t xml:space="preserve">with </w:t>
      </w:r>
      <w:r w:rsidRPr="00A3215B">
        <w:rPr>
          <w:rStyle w:val="Emphasis"/>
          <w:rFonts w:asciiTheme="minorHAnsi" w:hAnsiTheme="minorHAnsi"/>
        </w:rPr>
        <w:t>nine million deaths a year</w:t>
      </w:r>
      <w:r w:rsidRPr="00A3215B">
        <w:rPr>
          <w:rStyle w:val="StyleUnderline"/>
          <w:rFonts w:asciiTheme="minorHAnsi" w:hAnsiTheme="minorHAnsi"/>
        </w:rPr>
        <w:t xml:space="preserve">, </w:t>
      </w:r>
      <w:r w:rsidRPr="00543714">
        <w:rPr>
          <w:rStyle w:val="StyleUnderline"/>
          <w:rFonts w:asciiTheme="minorHAnsi" w:hAnsiTheme="minorHAnsi"/>
          <w:highlight w:val="cyan"/>
        </w:rPr>
        <w:t xml:space="preserve">we are </w:t>
      </w:r>
      <w:r w:rsidRPr="00543714">
        <w:rPr>
          <w:rStyle w:val="Emphasis"/>
          <w:rFonts w:asciiTheme="minorHAnsi" w:hAnsiTheme="minorHAnsi"/>
          <w:highlight w:val="cyan"/>
        </w:rPr>
        <w:t>pushing the envelope</w:t>
      </w:r>
      <w:r w:rsidRPr="00A3215B">
        <w:rPr>
          <w:rStyle w:val="StyleUnderline"/>
          <w:rFonts w:asciiTheme="minorHAnsi" w:hAnsiTheme="minorHAnsi"/>
        </w:rPr>
        <w:t xml:space="preserve"> on the </w:t>
      </w:r>
      <w:r w:rsidRPr="00A3215B">
        <w:rPr>
          <w:rStyle w:val="Emphasis"/>
          <w:rFonts w:asciiTheme="minorHAnsi" w:hAnsiTheme="minorHAnsi"/>
        </w:rPr>
        <w:t>amount of pollution the Earth can carry</w:t>
      </w:r>
      <w:r w:rsidRPr="00A3215B">
        <w:rPr>
          <w:rFonts w:asciiTheme="minorHAnsi" w:hAnsiTheme="minorHAnsi"/>
        </w:rPr>
        <w:t xml:space="preserve">.” For example, he said, </w:t>
      </w:r>
      <w:r w:rsidRPr="00543714">
        <w:rPr>
          <w:rStyle w:val="StyleUnderline"/>
          <w:rFonts w:asciiTheme="minorHAnsi" w:hAnsiTheme="minorHAnsi"/>
          <w:highlight w:val="cyan"/>
        </w:rPr>
        <w:t>air pollution deaths in</w:t>
      </w:r>
      <w:r w:rsidRPr="00A3215B">
        <w:rPr>
          <w:rStyle w:val="StyleUnderline"/>
          <w:rFonts w:asciiTheme="minorHAnsi" w:hAnsiTheme="minorHAnsi"/>
        </w:rPr>
        <w:t xml:space="preserve"> south-east </w:t>
      </w:r>
      <w:r w:rsidRPr="00543714">
        <w:rPr>
          <w:rStyle w:val="StyleUnderline"/>
          <w:rFonts w:asciiTheme="minorHAnsi" w:hAnsiTheme="minorHAnsi"/>
          <w:highlight w:val="cyan"/>
        </w:rPr>
        <w:t xml:space="preserve">Asia are on track to </w:t>
      </w:r>
      <w:r w:rsidRPr="00543714">
        <w:rPr>
          <w:rStyle w:val="Emphasis"/>
          <w:rFonts w:asciiTheme="minorHAnsi" w:hAnsiTheme="minorHAnsi"/>
          <w:highlight w:val="cyan"/>
        </w:rPr>
        <w:t xml:space="preserve">double </w:t>
      </w:r>
      <w:r w:rsidRPr="00A3215B">
        <w:rPr>
          <w:rStyle w:val="Emphasis"/>
          <w:rFonts w:asciiTheme="minorHAnsi" w:hAnsiTheme="minorHAnsi"/>
        </w:rPr>
        <w:t>by 2050</w:t>
      </w:r>
      <w:r w:rsidRPr="00A3215B">
        <w:rPr>
          <w:rFonts w:asciiTheme="minorHAnsi" w:hAnsiTheme="minorHAnsi"/>
        </w:rPr>
        <w:t>.</w:t>
      </w:r>
    </w:p>
    <w:p w14:paraId="12723F0A" w14:textId="77777777" w:rsidR="00C61646" w:rsidRPr="00A3215B" w:rsidRDefault="00C61646" w:rsidP="00C61646">
      <w:pPr>
        <w:rPr>
          <w:rFonts w:asciiTheme="minorHAnsi" w:hAnsiTheme="minorHAnsi"/>
          <w:sz w:val="10"/>
          <w:szCs w:val="10"/>
        </w:rPr>
      </w:pPr>
      <w:r w:rsidRPr="00A3215B">
        <w:rPr>
          <w:rFonts w:asciiTheme="minorHAnsi" w:hAnsiTheme="minorHAnsi"/>
          <w:sz w:val="10"/>
          <w:szCs w:val="10"/>
        </w:rPr>
        <w:t>Landrigan said the scale of deaths from pollution had surprised the researchers and that two other “real shockers” stood out. First was how quickly modern pollution deaths were rising, while “traditional” pollution deaths – from contaminated water and wood cooking fires – were falling as development work bears fruit.</w:t>
      </w:r>
    </w:p>
    <w:p w14:paraId="43E9168F" w14:textId="77777777" w:rsidR="00C61646" w:rsidRPr="00A3215B" w:rsidRDefault="00C61646" w:rsidP="00C61646">
      <w:pPr>
        <w:rPr>
          <w:rFonts w:asciiTheme="minorHAnsi" w:hAnsiTheme="minorHAnsi"/>
          <w:sz w:val="10"/>
          <w:szCs w:val="10"/>
        </w:rPr>
      </w:pPr>
      <w:r w:rsidRPr="00A3215B">
        <w:rPr>
          <w:rFonts w:asciiTheme="minorHAnsi" w:hAnsiTheme="minorHAnsi"/>
          <w:sz w:val="10"/>
          <w:szCs w:val="10"/>
        </w:rPr>
        <w:t>“Secondly, we hadn’t really got our minds around how much pollution is not counted in the present tally,” he said. “The current figure of nine million is almost certainly an underestimate, probably by several million.”</w:t>
      </w:r>
    </w:p>
    <w:p w14:paraId="60134111" w14:textId="77777777" w:rsidR="00C61646" w:rsidRPr="00A3215B" w:rsidRDefault="00C61646" w:rsidP="00C61646">
      <w:pPr>
        <w:rPr>
          <w:rFonts w:asciiTheme="minorHAnsi" w:hAnsiTheme="minorHAnsi"/>
          <w:sz w:val="10"/>
          <w:szCs w:val="10"/>
        </w:rPr>
      </w:pPr>
      <w:r w:rsidRPr="00A3215B">
        <w:rPr>
          <w:rFonts w:asciiTheme="minorHAnsi" w:hAnsiTheme="minorHAnsi"/>
          <w:sz w:val="10"/>
          <w:szCs w:val="10"/>
        </w:rPr>
        <w:t>This is because scientists are still discovering links between pollution and ill health, such as the connection between air pollution and dementia, diabetes and kidney disease. Furthermore, lack of data on many toxic metals and chemicals could not be included in the new analysis.</w:t>
      </w:r>
    </w:p>
    <w:p w14:paraId="5DB41033" w14:textId="77777777" w:rsidR="00C61646" w:rsidRPr="00A3215B" w:rsidRDefault="00C61646" w:rsidP="00C61646">
      <w:pPr>
        <w:rPr>
          <w:rFonts w:asciiTheme="minorHAnsi" w:hAnsiTheme="minorHAnsi"/>
          <w:sz w:val="10"/>
          <w:szCs w:val="10"/>
        </w:rPr>
      </w:pPr>
      <w:r w:rsidRPr="00A3215B">
        <w:rPr>
          <w:rFonts w:asciiTheme="minorHAnsi" w:hAnsiTheme="minorHAnsi"/>
          <w:sz w:val="10"/>
          <w:szCs w:val="10"/>
        </w:rPr>
        <w:t>The researchers estimated the welfare losses from pollution at $4.6tn a year, equivalent to more than 6% of global GDP. “Those costs are so massive they can drag down the economy of countries that are trying to get ahead,” said Landrigan. “We always hear ‘we can’t afford to clean up pollution’ – I say we can’t afford not to clean it up.”</w:t>
      </w:r>
    </w:p>
    <w:p w14:paraId="5FDE6B5D" w14:textId="77777777" w:rsidR="00C61646" w:rsidRPr="00A3215B" w:rsidRDefault="00C61646" w:rsidP="00C61646">
      <w:pPr>
        <w:rPr>
          <w:rFonts w:asciiTheme="minorHAnsi" w:hAnsiTheme="minorHAnsi"/>
          <w:sz w:val="10"/>
          <w:szCs w:val="10"/>
        </w:rPr>
      </w:pPr>
      <w:r w:rsidRPr="00A3215B">
        <w:rPr>
          <w:rFonts w:asciiTheme="minorHAnsi" w:hAnsiTheme="minorHAnsi"/>
          <w:sz w:val="10"/>
          <w:szCs w:val="10"/>
        </w:rPr>
        <w:t>The commission report combined data from the World Health Organisation (WHO) and elsewhere and found air pollution was the biggest killer, leading to heart disease, stroke, lung cancer and other illnesses. Outdoor air pollution, largely from vehicles and industry, caused 4.5m deaths a year and indoor air pollution, from wood and dung stoves, caused 2.9m.</w:t>
      </w:r>
    </w:p>
    <w:p w14:paraId="72C9ABC5" w14:textId="77777777" w:rsidR="00C61646" w:rsidRPr="00A3215B" w:rsidRDefault="00C61646" w:rsidP="00C61646">
      <w:pPr>
        <w:rPr>
          <w:rFonts w:asciiTheme="minorHAnsi" w:hAnsiTheme="minorHAnsi"/>
          <w:sz w:val="10"/>
          <w:szCs w:val="10"/>
        </w:rPr>
      </w:pPr>
      <w:r w:rsidRPr="00A3215B">
        <w:rPr>
          <w:rFonts w:asciiTheme="minorHAnsi" w:hAnsiTheme="minorHAnsi"/>
          <w:sz w:val="10"/>
          <w:szCs w:val="10"/>
        </w:rPr>
        <w:t>The next biggest killer was pollution of water, often with sewage, which is linked to 1.8m deaths as a result of gastrointestinal diseases and parasitic infections. Workplace pollution, including exposure to toxins, carcinogens and secondhand tobacco smoke, resulted in 800,000 deaths from diseases including pneumoconiosis in coal workers and bladder cancer in dye workers. Lead pollution, the one metal for which some data is available, was linked to 500,000 deaths a year.</w:t>
      </w:r>
    </w:p>
    <w:p w14:paraId="3DCF8E5E" w14:textId="77777777" w:rsidR="00C61646" w:rsidRPr="00A3215B" w:rsidRDefault="00C61646" w:rsidP="00C61646">
      <w:pPr>
        <w:rPr>
          <w:rStyle w:val="StyleUnderline"/>
          <w:rFonts w:asciiTheme="minorHAnsi" w:hAnsiTheme="minorHAnsi"/>
          <w:sz w:val="16"/>
        </w:rPr>
      </w:pPr>
      <w:r w:rsidRPr="00A3215B">
        <w:rPr>
          <w:rFonts w:asciiTheme="minorHAnsi" w:hAnsiTheme="minorHAnsi"/>
        </w:rPr>
        <w:t xml:space="preserve">Low-income and </w:t>
      </w:r>
      <w:r w:rsidRPr="00A3215B">
        <w:rPr>
          <w:rStyle w:val="Emphasis"/>
          <w:rFonts w:asciiTheme="minorHAnsi" w:hAnsiTheme="minorHAnsi"/>
        </w:rPr>
        <w:t>rapidly industrialising countries</w:t>
      </w:r>
      <w:r w:rsidRPr="00A3215B">
        <w:rPr>
          <w:rStyle w:val="StyleUnderline"/>
          <w:rFonts w:asciiTheme="minorHAnsi" w:hAnsiTheme="minorHAnsi"/>
        </w:rPr>
        <w:t xml:space="preserve"> are </w:t>
      </w:r>
      <w:r w:rsidRPr="00A3215B">
        <w:rPr>
          <w:rStyle w:val="Emphasis"/>
          <w:rFonts w:asciiTheme="minorHAnsi" w:hAnsiTheme="minorHAnsi"/>
        </w:rPr>
        <w:t>worst affected</w:t>
      </w:r>
      <w:r w:rsidRPr="00A3215B">
        <w:rPr>
          <w:rStyle w:val="StyleUnderline"/>
          <w:rFonts w:asciiTheme="minorHAnsi" w:hAnsiTheme="minorHAnsi"/>
        </w:rPr>
        <w:t xml:space="preserve">, suffering </w:t>
      </w:r>
      <w:r w:rsidRPr="00A3215B">
        <w:rPr>
          <w:rStyle w:val="Emphasis"/>
          <w:rFonts w:asciiTheme="minorHAnsi" w:hAnsiTheme="minorHAnsi"/>
        </w:rPr>
        <w:t>92%</w:t>
      </w:r>
      <w:r w:rsidRPr="00A3215B">
        <w:rPr>
          <w:rStyle w:val="StyleUnderline"/>
          <w:rFonts w:asciiTheme="minorHAnsi" w:hAnsiTheme="minorHAnsi"/>
        </w:rPr>
        <w:t xml:space="preserve"> of pollution-related deaths</w:t>
      </w:r>
      <w:r w:rsidRPr="00A3215B">
        <w:rPr>
          <w:rFonts w:asciiTheme="minorHAnsi" w:hAnsiTheme="minorHAnsi"/>
        </w:rPr>
        <w:t xml:space="preserve">, with Somalia suffering the highest rate of pollution deaths. </w:t>
      </w:r>
      <w:r w:rsidRPr="00543714">
        <w:rPr>
          <w:rStyle w:val="StyleUnderline"/>
          <w:rFonts w:asciiTheme="minorHAnsi" w:hAnsiTheme="minorHAnsi"/>
          <w:highlight w:val="cyan"/>
        </w:rPr>
        <w:t>India</w:t>
      </w:r>
      <w:r w:rsidRPr="00A3215B">
        <w:rPr>
          <w:rStyle w:val="StyleUnderline"/>
          <w:rFonts w:asciiTheme="minorHAnsi" w:hAnsiTheme="minorHAnsi"/>
        </w:rPr>
        <w:t xml:space="preserve">, where both traditional and </w:t>
      </w:r>
      <w:r w:rsidRPr="00A3215B">
        <w:rPr>
          <w:rStyle w:val="StyleUnderline"/>
          <w:rFonts w:asciiTheme="minorHAnsi" w:hAnsiTheme="minorHAnsi"/>
        </w:rPr>
        <w:lastRenderedPageBreak/>
        <w:t xml:space="preserve">modern pollution are severe, </w:t>
      </w:r>
      <w:r w:rsidRPr="00543714">
        <w:rPr>
          <w:rStyle w:val="StyleUnderline"/>
          <w:rFonts w:asciiTheme="minorHAnsi" w:hAnsiTheme="minorHAnsi"/>
          <w:highlight w:val="cyan"/>
        </w:rPr>
        <w:t>has</w:t>
      </w:r>
      <w:r w:rsidRPr="00A3215B">
        <w:rPr>
          <w:rStyle w:val="StyleUnderline"/>
          <w:rFonts w:asciiTheme="minorHAnsi" w:hAnsiTheme="minorHAnsi"/>
        </w:rPr>
        <w:t xml:space="preserve"> by far </w:t>
      </w:r>
      <w:r w:rsidRPr="00543714">
        <w:rPr>
          <w:rStyle w:val="StyleUnderline"/>
          <w:rFonts w:asciiTheme="minorHAnsi" w:hAnsiTheme="minorHAnsi"/>
          <w:highlight w:val="cyan"/>
        </w:rPr>
        <w:t>the largest number</w:t>
      </w:r>
      <w:r w:rsidRPr="00A3215B">
        <w:rPr>
          <w:rStyle w:val="StyleUnderline"/>
          <w:rFonts w:asciiTheme="minorHAnsi" w:hAnsiTheme="minorHAnsi"/>
        </w:rPr>
        <w:t xml:space="preserve"> of pollution deaths</w:t>
      </w:r>
      <w:r w:rsidRPr="00A3215B">
        <w:rPr>
          <w:rFonts w:asciiTheme="minorHAnsi" w:hAnsiTheme="minorHAnsi"/>
        </w:rPr>
        <w:t xml:space="preserve"> at 2.5m. </w:t>
      </w:r>
      <w:r w:rsidRPr="00A3215B">
        <w:rPr>
          <w:rStyle w:val="StyleUnderline"/>
          <w:rFonts w:asciiTheme="minorHAnsi" w:hAnsiTheme="minorHAnsi"/>
        </w:rPr>
        <w:t>China is second with 1.8m and Russia and the US are also in the top 10.</w:t>
      </w:r>
    </w:p>
    <w:p w14:paraId="5E9571E8" w14:textId="77777777" w:rsidR="00C61646" w:rsidRPr="00A3215B" w:rsidRDefault="00C61646" w:rsidP="00C61646">
      <w:pPr>
        <w:rPr>
          <w:rFonts w:asciiTheme="minorHAnsi" w:hAnsiTheme="minorHAnsi"/>
        </w:rPr>
      </w:pPr>
      <w:r w:rsidRPr="00A3215B">
        <w:rPr>
          <w:rFonts w:asciiTheme="minorHAnsi" w:hAnsiTheme="minorHAnsi"/>
        </w:rPr>
        <w:t xml:space="preserve">In terms of workplace-pollution related deaths, the UK, Japan and Germany all appear in the top 10. </w:t>
      </w:r>
      <w:r w:rsidRPr="00A3215B">
        <w:rPr>
          <w:rStyle w:val="StyleUnderline"/>
          <w:rFonts w:asciiTheme="minorHAnsi" w:hAnsiTheme="minorHAnsi"/>
        </w:rPr>
        <w:t xml:space="preserve">The report was produced by </w:t>
      </w:r>
      <w:r w:rsidRPr="00A3215B">
        <w:rPr>
          <w:rStyle w:val="Emphasis"/>
          <w:rFonts w:asciiTheme="minorHAnsi" w:hAnsiTheme="minorHAnsi"/>
        </w:rPr>
        <w:t>more than 40 researchers</w:t>
      </w:r>
      <w:r w:rsidRPr="00A3215B">
        <w:rPr>
          <w:rStyle w:val="StyleUnderline"/>
          <w:rFonts w:asciiTheme="minorHAnsi" w:hAnsiTheme="minorHAnsi"/>
        </w:rPr>
        <w:t xml:space="preserve"> from </w:t>
      </w:r>
      <w:r w:rsidRPr="00A3215B">
        <w:rPr>
          <w:rStyle w:val="Emphasis"/>
          <w:rFonts w:asciiTheme="minorHAnsi" w:hAnsiTheme="minorHAnsi"/>
        </w:rPr>
        <w:t>governments</w:t>
      </w:r>
      <w:r w:rsidRPr="00A3215B">
        <w:rPr>
          <w:rStyle w:val="StyleUnderline"/>
          <w:rFonts w:asciiTheme="minorHAnsi" w:hAnsiTheme="minorHAnsi"/>
        </w:rPr>
        <w:t xml:space="preserve"> and </w:t>
      </w:r>
      <w:r w:rsidRPr="00A3215B">
        <w:rPr>
          <w:rStyle w:val="Emphasis"/>
          <w:rFonts w:asciiTheme="minorHAnsi" w:hAnsiTheme="minorHAnsi"/>
        </w:rPr>
        <w:t>universities across the globe</w:t>
      </w:r>
      <w:r w:rsidRPr="00A3215B">
        <w:rPr>
          <w:rFonts w:asciiTheme="minorHAnsi" w:hAnsiTheme="minorHAnsi"/>
        </w:rPr>
        <w:t xml:space="preserve"> and was funded by the UN, the EU and the US.</w:t>
      </w:r>
    </w:p>
    <w:p w14:paraId="263FAF3E" w14:textId="77777777" w:rsidR="00C61646" w:rsidRPr="00A3215B" w:rsidRDefault="00C61646" w:rsidP="00C61646">
      <w:pPr>
        <w:rPr>
          <w:rFonts w:asciiTheme="minorHAnsi" w:hAnsiTheme="minorHAnsi"/>
        </w:rPr>
      </w:pPr>
      <w:r w:rsidRPr="00A3215B">
        <w:rPr>
          <w:rFonts w:asciiTheme="minorHAnsi" w:hAnsiTheme="minorHAnsi"/>
        </w:rPr>
        <w:t>“This is an immensely important piece of work highlighting the impact that environmental pollution has on death and disease,” said Dr Maria Neira, the WHO director of public health and the environment. “</w:t>
      </w:r>
      <w:r w:rsidRPr="00A3215B">
        <w:rPr>
          <w:rStyle w:val="StyleUnderline"/>
          <w:rFonts w:asciiTheme="minorHAnsi" w:hAnsiTheme="minorHAnsi"/>
        </w:rPr>
        <w:t xml:space="preserve">This is an </w:t>
      </w:r>
      <w:r w:rsidRPr="00A3215B">
        <w:rPr>
          <w:rStyle w:val="Emphasis"/>
          <w:rFonts w:asciiTheme="minorHAnsi" w:hAnsiTheme="minorHAnsi"/>
        </w:rPr>
        <w:t>unacceptable loss of lives</w:t>
      </w:r>
      <w:r w:rsidRPr="00A3215B">
        <w:rPr>
          <w:rStyle w:val="StyleUnderline"/>
          <w:rFonts w:asciiTheme="minorHAnsi" w:hAnsiTheme="minorHAnsi"/>
        </w:rPr>
        <w:t xml:space="preserve"> and </w:t>
      </w:r>
      <w:r w:rsidRPr="00A3215B">
        <w:rPr>
          <w:rStyle w:val="Emphasis"/>
          <w:rFonts w:asciiTheme="minorHAnsi" w:hAnsiTheme="minorHAnsi"/>
        </w:rPr>
        <w:t>human development potential</w:t>
      </w:r>
      <w:r w:rsidRPr="00A3215B">
        <w:rPr>
          <w:rFonts w:asciiTheme="minorHAnsi" w:hAnsiTheme="minorHAnsi"/>
        </w:rPr>
        <w:t>.”</w:t>
      </w:r>
    </w:p>
    <w:p w14:paraId="7432AED1" w14:textId="77777777" w:rsidR="00C61646" w:rsidRPr="00A3215B" w:rsidRDefault="00C61646" w:rsidP="00C61646">
      <w:pPr>
        <w:rPr>
          <w:rFonts w:asciiTheme="minorHAnsi" w:hAnsiTheme="minorHAnsi"/>
        </w:rPr>
      </w:pPr>
      <w:r w:rsidRPr="00A3215B">
        <w:rPr>
          <w:rFonts w:asciiTheme="minorHAnsi" w:hAnsiTheme="minorHAnsi"/>
        </w:rPr>
        <w:t xml:space="preserve">The editor-in-chief of the Lancet, Dr Richard Horton, and the executive editor, Dr Pamela Das, said: “No country is unaffected by pollution. </w:t>
      </w:r>
      <w:r w:rsidRPr="00543714">
        <w:rPr>
          <w:rStyle w:val="Emphasis"/>
          <w:rFonts w:asciiTheme="minorHAnsi" w:hAnsiTheme="minorHAnsi"/>
          <w:highlight w:val="cyan"/>
        </w:rPr>
        <w:t>Human activities</w:t>
      </w:r>
      <w:r w:rsidRPr="00543714">
        <w:rPr>
          <w:rStyle w:val="StyleUnderline"/>
          <w:rFonts w:asciiTheme="minorHAnsi" w:hAnsiTheme="minorHAnsi"/>
          <w:highlight w:val="cyan"/>
        </w:rPr>
        <w:t xml:space="preserve">, including </w:t>
      </w:r>
      <w:r w:rsidRPr="00543714">
        <w:rPr>
          <w:rStyle w:val="Emphasis"/>
          <w:rFonts w:asciiTheme="minorHAnsi" w:hAnsiTheme="minorHAnsi"/>
          <w:highlight w:val="cyan"/>
        </w:rPr>
        <w:t>industrialisation</w:t>
      </w:r>
      <w:r w:rsidRPr="00543714">
        <w:rPr>
          <w:rStyle w:val="StyleUnderline"/>
          <w:rFonts w:asciiTheme="minorHAnsi" w:hAnsiTheme="minorHAnsi"/>
          <w:highlight w:val="cyan"/>
        </w:rPr>
        <w:t>,</w:t>
      </w:r>
      <w:r w:rsidRPr="00A3215B">
        <w:rPr>
          <w:rStyle w:val="StyleUnderline"/>
          <w:rFonts w:asciiTheme="minorHAnsi" w:hAnsiTheme="minorHAnsi"/>
        </w:rPr>
        <w:t xml:space="preserve"> </w:t>
      </w:r>
      <w:r w:rsidRPr="00543714">
        <w:rPr>
          <w:rStyle w:val="Emphasis"/>
          <w:rFonts w:asciiTheme="minorHAnsi" w:hAnsiTheme="minorHAnsi"/>
          <w:highlight w:val="cyan"/>
        </w:rPr>
        <w:t>urbanisation</w:t>
      </w:r>
      <w:r w:rsidRPr="00543714">
        <w:rPr>
          <w:rStyle w:val="StyleUnderline"/>
          <w:rFonts w:asciiTheme="minorHAnsi" w:hAnsiTheme="minorHAnsi"/>
          <w:highlight w:val="cyan"/>
        </w:rPr>
        <w:t xml:space="preserve">, and </w:t>
      </w:r>
      <w:r w:rsidRPr="00543714">
        <w:rPr>
          <w:rStyle w:val="Emphasis"/>
          <w:rFonts w:asciiTheme="minorHAnsi" w:hAnsiTheme="minorHAnsi"/>
          <w:highlight w:val="cyan"/>
        </w:rPr>
        <w:t>globalisation</w:t>
      </w:r>
      <w:r w:rsidRPr="00543714">
        <w:rPr>
          <w:rStyle w:val="StyleUnderline"/>
          <w:rFonts w:asciiTheme="minorHAnsi" w:hAnsiTheme="minorHAnsi"/>
          <w:highlight w:val="cyan"/>
        </w:rPr>
        <w:t>, are</w:t>
      </w:r>
      <w:r w:rsidRPr="00A3215B">
        <w:rPr>
          <w:rStyle w:val="StyleUnderline"/>
          <w:rFonts w:asciiTheme="minorHAnsi" w:hAnsiTheme="minorHAnsi"/>
        </w:rPr>
        <w:t xml:space="preserve"> </w:t>
      </w:r>
      <w:r w:rsidRPr="00A3215B">
        <w:rPr>
          <w:rStyle w:val="Emphasis"/>
          <w:rFonts w:asciiTheme="minorHAnsi" w:hAnsiTheme="minorHAnsi"/>
        </w:rPr>
        <w:t xml:space="preserve">all </w:t>
      </w:r>
      <w:r w:rsidRPr="00543714">
        <w:rPr>
          <w:rStyle w:val="Emphasis"/>
          <w:rFonts w:asciiTheme="minorHAnsi" w:hAnsiTheme="minorHAnsi"/>
          <w:highlight w:val="cyan"/>
        </w:rPr>
        <w:t>drivers of pollution</w:t>
      </w:r>
      <w:r w:rsidRPr="00A3215B">
        <w:rPr>
          <w:rStyle w:val="StyleUnderline"/>
          <w:rFonts w:asciiTheme="minorHAnsi" w:hAnsiTheme="minorHAnsi"/>
        </w:rPr>
        <w:t>.</w:t>
      </w:r>
      <w:r w:rsidRPr="00A3215B">
        <w:rPr>
          <w:rFonts w:asciiTheme="minorHAnsi" w:hAnsiTheme="minorHAnsi"/>
        </w:rPr>
        <w:t xml:space="preserve"> We hope the commission findings will persuade leaders at the national, state, provincial and city levels to make pollution a priority. </w:t>
      </w:r>
      <w:r w:rsidRPr="00A3215B">
        <w:rPr>
          <w:rStyle w:val="Emphasis"/>
          <w:rFonts w:asciiTheme="minorHAnsi" w:hAnsiTheme="minorHAnsi"/>
        </w:rPr>
        <w:t>Current</w:t>
      </w:r>
      <w:r w:rsidRPr="00A3215B">
        <w:rPr>
          <w:rStyle w:val="StyleUnderline"/>
          <w:rFonts w:asciiTheme="minorHAnsi" w:hAnsiTheme="minorHAnsi"/>
        </w:rPr>
        <w:t xml:space="preserve"> and </w:t>
      </w:r>
      <w:r w:rsidRPr="00A3215B">
        <w:rPr>
          <w:rStyle w:val="Emphasis"/>
          <w:rFonts w:asciiTheme="minorHAnsi" w:hAnsiTheme="minorHAnsi"/>
        </w:rPr>
        <w:t>future generations</w:t>
      </w:r>
      <w:r w:rsidRPr="00A3215B">
        <w:rPr>
          <w:rStyle w:val="StyleUnderline"/>
          <w:rFonts w:asciiTheme="minorHAnsi" w:hAnsiTheme="minorHAnsi"/>
        </w:rPr>
        <w:t xml:space="preserve"> deserve a pollution-free world</w:t>
      </w:r>
      <w:r w:rsidRPr="00A3215B">
        <w:rPr>
          <w:rFonts w:asciiTheme="minorHAnsi" w:hAnsiTheme="minorHAnsi"/>
        </w:rPr>
        <w:t>.”</w:t>
      </w:r>
    </w:p>
    <w:p w14:paraId="57698B33" w14:textId="77777777" w:rsidR="00C61646" w:rsidRDefault="00C61646" w:rsidP="00C61646">
      <w:pPr>
        <w:rPr>
          <w:rFonts w:asciiTheme="minorHAnsi" w:hAnsiTheme="minorHAnsi"/>
        </w:rPr>
      </w:pPr>
    </w:p>
    <w:p w14:paraId="070E065D" w14:textId="77777777" w:rsidR="00C61646" w:rsidRDefault="00C61646" w:rsidP="00C61646">
      <w:pPr>
        <w:pStyle w:val="Heading3"/>
      </w:pPr>
      <w:r>
        <w:lastRenderedPageBreak/>
        <w:t xml:space="preserve">No Environment Impact </w:t>
      </w:r>
    </w:p>
    <w:p w14:paraId="4016C14D" w14:textId="77777777" w:rsidR="00C61646" w:rsidRDefault="00C61646" w:rsidP="00C61646"/>
    <w:p w14:paraId="4402848F" w14:textId="77777777" w:rsidR="00C61646" w:rsidRPr="00BC1883" w:rsidRDefault="00C61646" w:rsidP="00C61646">
      <w:pPr>
        <w:pStyle w:val="Heading4"/>
      </w:pPr>
      <w:r w:rsidRPr="00BC1883">
        <w:t xml:space="preserve">No environment impact </w:t>
      </w:r>
    </w:p>
    <w:p w14:paraId="2FA436C5" w14:textId="77777777" w:rsidR="00C61646" w:rsidRPr="00BC1883" w:rsidRDefault="00C61646" w:rsidP="00C61646">
      <w:r w:rsidRPr="00BC1883">
        <w:t xml:space="preserve">–any impacts are </w:t>
      </w:r>
      <w:r w:rsidRPr="00BC1883">
        <w:rPr>
          <w:u w:val="single"/>
        </w:rPr>
        <w:t>localized</w:t>
      </w:r>
      <w:r w:rsidRPr="00BC1883">
        <w:t xml:space="preserve"> and </w:t>
      </w:r>
      <w:r w:rsidRPr="00BC1883">
        <w:rPr>
          <w:u w:val="single"/>
        </w:rPr>
        <w:t>gradual</w:t>
      </w:r>
      <w:r w:rsidRPr="00BC1883">
        <w:t xml:space="preserve"> </w:t>
      </w:r>
    </w:p>
    <w:p w14:paraId="49D5EEB8" w14:textId="77777777" w:rsidR="00C61646" w:rsidRPr="00BC1883" w:rsidRDefault="00C61646" w:rsidP="00C61646">
      <w:r w:rsidRPr="00BC1883">
        <w:t xml:space="preserve">Barry </w:t>
      </w:r>
      <w:r w:rsidRPr="00BC1883">
        <w:rPr>
          <w:rStyle w:val="Style13ptBold"/>
        </w:rPr>
        <w:t>Brook 13</w:t>
      </w:r>
      <w:r w:rsidRPr="00BC1883">
        <w:t>,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14:paraId="2F33E9CD" w14:textId="77777777" w:rsidR="00C61646" w:rsidRDefault="00C61646" w:rsidP="00C61646">
      <w:pPr>
        <w:rPr>
          <w:sz w:val="16"/>
        </w:rPr>
      </w:pPr>
      <w:r w:rsidRPr="00BC1883">
        <w:rPr>
          <w:sz w:val="16"/>
        </w:rPr>
        <w:t xml:space="preserve">Barry Brook We argue that </w:t>
      </w:r>
      <w:r w:rsidRPr="00BC1883">
        <w:rPr>
          <w:u w:val="single"/>
        </w:rPr>
        <w:t xml:space="preserve">at the </w:t>
      </w:r>
      <w:r w:rsidRPr="00543714">
        <w:rPr>
          <w:highlight w:val="cyan"/>
          <w:u w:val="single"/>
        </w:rPr>
        <w:t>global</w:t>
      </w:r>
      <w:r w:rsidRPr="00BC1883">
        <w:rPr>
          <w:u w:val="single"/>
        </w:rPr>
        <w:t>-scale, ecological “</w:t>
      </w:r>
      <w:r w:rsidRPr="00543714">
        <w:rPr>
          <w:highlight w:val="cyan"/>
          <w:u w:val="single"/>
        </w:rPr>
        <w:t>tipping points” and</w:t>
      </w:r>
      <w:r w:rsidRPr="00BC1883">
        <w:rPr>
          <w:u w:val="single"/>
        </w:rPr>
        <w:t xml:space="preserve"> threshold-like </w:t>
      </w:r>
      <w:r w:rsidRPr="00543714">
        <w:rPr>
          <w:highlight w:val="cyan"/>
          <w:u w:val="single"/>
        </w:rPr>
        <w:t>“planetary boundaries” are improbable.</w:t>
      </w:r>
      <w:r w:rsidRPr="00BC1883">
        <w:rPr>
          <w:u w:val="single"/>
        </w:rPr>
        <w:t xml:space="preserve"> </w:t>
      </w:r>
      <w:r w:rsidRPr="00BC1883">
        <w:rPr>
          <w:sz w:val="16"/>
        </w:rPr>
        <w:t xml:space="preserve">Instead, </w:t>
      </w:r>
      <w:r w:rsidRPr="00543714">
        <w:rPr>
          <w:rStyle w:val="StyleUnderline"/>
          <w:highlight w:val="cyan"/>
        </w:rPr>
        <w:t>shifts</w:t>
      </w:r>
      <w:r w:rsidRPr="00BC1883">
        <w:rPr>
          <w:rStyle w:val="StyleUnderline"/>
        </w:rPr>
        <w:t xml:space="preserve"> in the Earth’s biosphere </w:t>
      </w:r>
      <w:r w:rsidRPr="00543714">
        <w:rPr>
          <w:rStyle w:val="StyleUnderline"/>
          <w:highlight w:val="cyan"/>
        </w:rPr>
        <w:t>follow</w:t>
      </w:r>
      <w:r w:rsidRPr="00543714">
        <w:rPr>
          <w:sz w:val="16"/>
          <w:highlight w:val="cyan"/>
        </w:rPr>
        <w:t xml:space="preserve"> </w:t>
      </w:r>
      <w:r w:rsidRPr="00543714">
        <w:rPr>
          <w:rStyle w:val="Emphasis"/>
          <w:highlight w:val="cyan"/>
        </w:rPr>
        <w:t>a gradual, smooth pattern</w:t>
      </w:r>
      <w:r w:rsidRPr="00BC1883">
        <w:rPr>
          <w:sz w:val="16"/>
        </w:rPr>
        <w:t xml:space="preserve">. This means that it might be impossible to define scientifically specific, critical levels of biodiversity loss or land-use change. This has important consequences for both science and policy.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 A tipping point occurs when an ecosystem attribute, such as species abundance or carbon sequestration, responds abruptly and possibly irreversibly to a human pressure, such as land-use or climate change. Many local- and regional-level ecosystems, such as lakes,forests and grasslands, behave this way. Recently however, </w:t>
      </w:r>
      <w:r w:rsidRPr="00BC1883">
        <w:rPr>
          <w:u w:val="single"/>
        </w:rPr>
        <w:t>there have been several efforts to define ecological tipping points at the global scale</w:t>
      </w:r>
      <w:r w:rsidRPr="00BC1883">
        <w:rPr>
          <w:sz w:val="16"/>
        </w:rPr>
        <w:t xml:space="preserve">. </w:t>
      </w:r>
      <w:r w:rsidRPr="00BC1883">
        <w:rPr>
          <w:u w:val="single"/>
        </w:rPr>
        <w:t>At a local scale, there are definitely warning signs that an ecosystem is about to “tip”</w:t>
      </w:r>
      <w:r w:rsidRPr="00BC1883">
        <w:rPr>
          <w:sz w:val="16"/>
        </w:rPr>
        <w:t xml:space="preserve">. For the terrestrial biosphere, tipping points might be expected if ecosystems across Earth respond in similar ways to human pressures and these pressures are uniform, or if there are strong connections between continents that allow for rapid diffusion of impacts across the planet. </w:t>
      </w:r>
      <w:r w:rsidRPr="00BC1883">
        <w:rPr>
          <w:u w:val="single"/>
        </w:rPr>
        <w:t>These criteria are, however, unlikely to be met in the real world</w:t>
      </w:r>
      <w:r w:rsidRPr="00BC1883">
        <w:rPr>
          <w:sz w:val="16"/>
        </w:rPr>
        <w:t xml:space="preserve">. </w:t>
      </w:r>
      <w:r w:rsidRPr="00BC1883">
        <w:rPr>
          <w:u w:val="single"/>
        </w:rPr>
        <w:t xml:space="preserve">First, </w:t>
      </w:r>
      <w:r w:rsidRPr="00543714">
        <w:rPr>
          <w:rStyle w:val="Emphasis"/>
          <w:highlight w:val="cyan"/>
        </w:rPr>
        <w:t>ecosystems on different continents are not</w:t>
      </w:r>
      <w:r w:rsidRPr="00BC1883">
        <w:rPr>
          <w:rStyle w:val="Emphasis"/>
        </w:rPr>
        <w:t xml:space="preserve"> strongly </w:t>
      </w:r>
      <w:r w:rsidRPr="00543714">
        <w:rPr>
          <w:rStyle w:val="Emphasis"/>
          <w:highlight w:val="cyan"/>
        </w:rPr>
        <w:t>connected</w:t>
      </w:r>
      <w:r w:rsidRPr="00BC1883">
        <w:rPr>
          <w:u w:val="single"/>
        </w:rPr>
        <w:t>. Organisms are limited in their movement by oceans and mountain ranges, as well as by climatic factors</w:t>
      </w:r>
      <w:r w:rsidRPr="00BC1883">
        <w:rPr>
          <w:sz w:val="16"/>
        </w:rPr>
        <w:t xml:space="preserve">, and while ecosystem change in one region can affect the global circulation of, for example, greenhouse gases, </w:t>
      </w:r>
      <w:r w:rsidRPr="00BC1883">
        <w:rPr>
          <w:u w:val="single"/>
        </w:rPr>
        <w:t>this signal is likely to be weak in comparison with inputs from fossil fuel combustion and deforestation</w:t>
      </w:r>
      <w:r w:rsidRPr="00BC1883">
        <w:rPr>
          <w:sz w:val="16"/>
        </w:rPr>
        <w:t xml:space="preserve">. </w:t>
      </w:r>
      <w:r w:rsidRPr="00BC1883">
        <w:rPr>
          <w:u w:val="single"/>
        </w:rPr>
        <w:t xml:space="preserve">Second, the </w:t>
      </w:r>
      <w:r w:rsidRPr="00543714">
        <w:rPr>
          <w:highlight w:val="cyan"/>
          <w:u w:val="single"/>
        </w:rPr>
        <w:t xml:space="preserve">responses </w:t>
      </w:r>
      <w:r w:rsidRPr="00BC1883">
        <w:rPr>
          <w:u w:val="single"/>
        </w:rPr>
        <w:t xml:space="preserve">of ecosystems </w:t>
      </w:r>
      <w:r w:rsidRPr="00543714">
        <w:rPr>
          <w:highlight w:val="cyan"/>
          <w:u w:val="single"/>
        </w:rPr>
        <w:t xml:space="preserve">to human pressures like climate change </w:t>
      </w:r>
      <w:r w:rsidRPr="00BC1883">
        <w:rPr>
          <w:u w:val="single"/>
        </w:rPr>
        <w:t xml:space="preserve">or land-use change </w:t>
      </w:r>
      <w:r w:rsidRPr="00543714">
        <w:rPr>
          <w:highlight w:val="cyan"/>
          <w:u w:val="single"/>
        </w:rPr>
        <w:t>depend on local circumstances and</w:t>
      </w:r>
      <w:r w:rsidRPr="00BC1883">
        <w:rPr>
          <w:u w:val="single"/>
        </w:rPr>
        <w:t xml:space="preserve"> will therefore </w:t>
      </w:r>
      <w:r w:rsidRPr="00543714">
        <w:rPr>
          <w:highlight w:val="cyan"/>
          <w:u w:val="single"/>
        </w:rPr>
        <w:t>differ</w:t>
      </w:r>
      <w:r w:rsidRPr="00BC1883">
        <w:rPr>
          <w:u w:val="single"/>
        </w:rPr>
        <w:t xml:space="preserve"> between locations</w:t>
      </w:r>
      <w:r w:rsidRPr="00BC1883">
        <w:rPr>
          <w:sz w:val="16"/>
        </w:rPr>
        <w:t xml:space="preserve">. From a planetary perspective, </w:t>
      </w:r>
      <w:r w:rsidRPr="00BC1883">
        <w:rPr>
          <w:u w:val="single"/>
        </w:rPr>
        <w:t xml:space="preserve">this </w:t>
      </w:r>
      <w:r w:rsidRPr="00543714">
        <w:rPr>
          <w:highlight w:val="cyan"/>
          <w:u w:val="single"/>
        </w:rPr>
        <w:t>diversity</w:t>
      </w:r>
      <w:r w:rsidRPr="00BC1883">
        <w:rPr>
          <w:u w:val="single"/>
        </w:rPr>
        <w:t xml:space="preserve"> in ecosystem responses </w:t>
      </w:r>
      <w:r w:rsidRPr="00543714">
        <w:rPr>
          <w:highlight w:val="cyan"/>
          <w:u w:val="single"/>
        </w:rPr>
        <w:t>creates</w:t>
      </w:r>
      <w:r w:rsidRPr="00BC1883">
        <w:rPr>
          <w:u w:val="single"/>
        </w:rPr>
        <w:t xml:space="preserve"> an essentially </w:t>
      </w:r>
      <w:r w:rsidRPr="00543714">
        <w:rPr>
          <w:highlight w:val="cyan"/>
          <w:u w:val="single"/>
        </w:rPr>
        <w:t>gradual</w:t>
      </w:r>
      <w:r w:rsidRPr="00BC1883">
        <w:rPr>
          <w:u w:val="single"/>
        </w:rPr>
        <w:t xml:space="preserve"> pattern of </w:t>
      </w:r>
      <w:r w:rsidRPr="00543714">
        <w:rPr>
          <w:rStyle w:val="StyleUnderline"/>
          <w:highlight w:val="cyan"/>
        </w:rPr>
        <w:t>change</w:t>
      </w:r>
      <w:r w:rsidRPr="00BC1883">
        <w:rPr>
          <w:rStyle w:val="StyleUnderline"/>
        </w:rPr>
        <w:t>, without any identifiable tipping points</w:t>
      </w:r>
      <w:r w:rsidRPr="00BC1883">
        <w:rPr>
          <w:sz w:val="16"/>
        </w:rPr>
        <w:t xml:space="preserve">. This puts into question attempts to define critical levels of land-use change or biodiversity loss scientifically. Why does this matter? Well, one concern we have is that </w:t>
      </w:r>
      <w:r w:rsidRPr="00BC1883">
        <w:rPr>
          <w:u w:val="single"/>
        </w:rPr>
        <w:t>an undue focus on planetary tipping points may distract from the vast ecological transformations that have already occurred</w:t>
      </w:r>
      <w:r w:rsidRPr="00BC1883">
        <w:rPr>
          <w:sz w:val="16"/>
        </w:rPr>
        <w:t xml:space="preserve">. After all, as much as four-fifths of the biosphere is today characterised by ecosystems that locally, over the span of centuries and millennia, have undergone human-driven regime shifts of one or more kinds. Recognising this reality and seeking appropriate conservation efforts at local and regional levels might be a more fruitful way forward for ecology and global change science. Corey Bradshaw (see also notes published here on ConservationBytes.com) Let’s not get too distracted by the title of the this article – Does the terrestrial biosphere have planetary tipping points? – or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 Specifically, I’m referring to </w:t>
      </w:r>
      <w:r w:rsidRPr="00BC1883">
        <w:rPr>
          <w:u w:val="single"/>
        </w:rPr>
        <w:t>the latest “craze” in environmental science writing – the idea of “planetary tipping points” and the related “planetary boundaries”.</w:t>
      </w:r>
      <w:r w:rsidRPr="00BC1883">
        <w:rPr>
          <w:sz w:val="16"/>
        </w:rPr>
        <w:t xml:space="preserve"> </w:t>
      </w:r>
      <w:r w:rsidRPr="00BC1883">
        <w:rPr>
          <w:rStyle w:val="StyleUnderline"/>
        </w:rPr>
        <w:t>It’s really the stuff of Hollywood disaster blockbusters</w:t>
      </w:r>
      <w:r w:rsidRPr="00BC1883">
        <w:rPr>
          <w:sz w:val="16"/>
        </w:rPr>
        <w:t xml:space="preserve"> – the world suddenly shifts into a new “state” where some major aspect of how the world functions does an immediate about-face. Don’t get me wrong: there are plenty of localised examples of such tipping points, often characterised by something we call “hysteresis”. Brook defines hysterisis as: a situation where the current state of an ecosystem is dependent not only on its environment but also on its history, with the return path to the original state being very different from the original development </w:t>
      </w:r>
      <w:r w:rsidRPr="00BC1883">
        <w:rPr>
          <w:sz w:val="16"/>
        </w:rPr>
        <w:lastRenderedPageBreak/>
        <w:t xml:space="preserve">that led to the altered state. Also, at some range of the driver, there can exist two or more alternative states and “tipping point” as: the critical point at which strong nonlinearities appear in the relationship between ecosystem attributes and drivers; once a tipping point threshold is crossed, the change to a new state is typically rapid and might be irreversible or exhibit hysteresis.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 However, </w:t>
      </w:r>
      <w:r w:rsidRPr="00543714">
        <w:rPr>
          <w:highlight w:val="cyan"/>
          <w:u w:val="single"/>
        </w:rPr>
        <w:t>claiming</w:t>
      </w:r>
      <w:r w:rsidRPr="00BC1883">
        <w:rPr>
          <w:u w:val="single"/>
        </w:rPr>
        <w:t xml:space="preserve"> that </w:t>
      </w:r>
      <w:r w:rsidRPr="00543714">
        <w:rPr>
          <w:highlight w:val="cyan"/>
          <w:u w:val="single"/>
        </w:rPr>
        <w:t>we are approaching a</w:t>
      </w:r>
      <w:r w:rsidRPr="00BC1883">
        <w:rPr>
          <w:u w:val="single"/>
        </w:rPr>
        <w:t xml:space="preserve"> major </w:t>
      </w:r>
      <w:r w:rsidRPr="00543714">
        <w:rPr>
          <w:highlight w:val="cyan"/>
          <w:u w:val="single"/>
        </w:rPr>
        <w:t>planetary boundary</w:t>
      </w:r>
      <w:r w:rsidRPr="00BC1883">
        <w:rPr>
          <w:u w:val="single"/>
        </w:rPr>
        <w:t xml:space="preserve"> for our ecosystems</w:t>
      </w:r>
      <w:r w:rsidRPr="00BC1883">
        <w:rPr>
          <w:sz w:val="16"/>
        </w:rPr>
        <w:t xml:space="preserve"> (including human society), </w:t>
      </w:r>
      <w:r w:rsidRPr="00BC1883">
        <w:rPr>
          <w:rStyle w:val="StyleUnderline"/>
        </w:rPr>
        <w:t xml:space="preserve">where we witness such transitions simultaneously across the globe, </w:t>
      </w:r>
      <w:r w:rsidRPr="00543714">
        <w:rPr>
          <w:rStyle w:val="StyleUnderline"/>
          <w:highlight w:val="cyan"/>
        </w:rPr>
        <w:t>is</w:t>
      </w:r>
      <w:r w:rsidRPr="00BC1883">
        <w:rPr>
          <w:rStyle w:val="StyleUnderline"/>
        </w:rPr>
        <w:t xml:space="preserve"> simply </w:t>
      </w:r>
      <w:r w:rsidRPr="00543714">
        <w:rPr>
          <w:rStyle w:val="Emphasis"/>
          <w:highlight w:val="cyan"/>
        </w:rPr>
        <w:t>not upheld by evidence</w:t>
      </w:r>
      <w:r w:rsidRPr="00BC1883">
        <w:rPr>
          <w:rStyle w:val="StyleUnderline"/>
        </w:rPr>
        <w:t>. Regional tipping points are unlikely to translate into planet-wide state shifts. The main reason is that our ecosystems aren’t that connected at global scales</w:t>
      </w:r>
      <w:r w:rsidRPr="00BC1883">
        <w:rPr>
          <w:sz w:val="16"/>
        </w:rPr>
        <w:t>. The paper provides a framework against which one can test the existence or probability of a planetary tipping point for any particular ecosystem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summarise: framing global change in the dichotomous terms implied by the notion of a global tipping point could lead to complacency on the “safe” side of the point and fatalism about catastrophic or irrevocable effects on the other. In other words, let’s be empirical about these sorts of politically charged statements instead of crying “Wolf!” while the hordes of foxes steal most of the flock.</w:t>
      </w:r>
    </w:p>
    <w:p w14:paraId="759D38F5" w14:textId="77777777" w:rsidR="00C61646" w:rsidRPr="00BC1883" w:rsidRDefault="00C61646" w:rsidP="00C61646">
      <w:pPr>
        <w:rPr>
          <w:sz w:val="16"/>
        </w:rPr>
      </w:pPr>
    </w:p>
    <w:p w14:paraId="2B9F06E4" w14:textId="77777777" w:rsidR="00C61646" w:rsidRPr="00BC1883" w:rsidRDefault="00C61646" w:rsidP="00C61646">
      <w:pPr>
        <w:pStyle w:val="Heading4"/>
      </w:pPr>
      <w:r w:rsidRPr="00BC1883">
        <w:rPr>
          <w:u w:val="single"/>
        </w:rPr>
        <w:t>Best scholarship</w:t>
      </w:r>
      <w:r w:rsidRPr="00BC1883">
        <w:t xml:space="preserve"> proves – default to </w:t>
      </w:r>
      <w:r w:rsidRPr="00BC1883">
        <w:rPr>
          <w:u w:val="single"/>
        </w:rPr>
        <w:t>empirics</w:t>
      </w:r>
      <w:r w:rsidRPr="00BC1883">
        <w:t xml:space="preserve"> </w:t>
      </w:r>
    </w:p>
    <w:p w14:paraId="0ED82449" w14:textId="77777777" w:rsidR="00C61646" w:rsidRPr="00BC1883" w:rsidRDefault="00C61646" w:rsidP="00C61646">
      <w:r w:rsidRPr="00BC1883">
        <w:t xml:space="preserve">Peter </w:t>
      </w:r>
      <w:r w:rsidRPr="00BC1883">
        <w:rPr>
          <w:rStyle w:val="Style13ptBold"/>
        </w:rPr>
        <w:t>Kareiva 12</w:t>
      </w:r>
      <w:r w:rsidRPr="00BC1883">
        <w:t>, Chief Scientist and Vice President, The Nature Conservancy, Winter, “Conservation in the Anthropocene,” http://thebreakthrough.org/index.php/journal/past-issues/issue-2/conservation-in-the-anthropocene/</w:t>
      </w:r>
    </w:p>
    <w:p w14:paraId="14F4B4A0" w14:textId="77777777" w:rsidR="00C61646" w:rsidRPr="00BC1883" w:rsidRDefault="00C61646" w:rsidP="00C61646">
      <w:r w:rsidRPr="00BC1883">
        <w:rPr>
          <w:sz w:val="16"/>
        </w:rPr>
        <w:t xml:space="preserve">2. </w:t>
      </w:r>
      <w:r w:rsidRPr="00BC1883">
        <w:rPr>
          <w:rStyle w:val="StyleUnderline"/>
        </w:rPr>
        <w:t>As conservation became a global enterprise in the 1970s and 1980s, the movement's justification for saving nature shifted from spiritual and aesthetic values to focus on biodiversity</w:t>
      </w:r>
      <w:r w:rsidRPr="00BC1883">
        <w:rPr>
          <w:sz w:val="16"/>
        </w:rPr>
        <w:t xml:space="preserve">. </w:t>
      </w:r>
      <w:r w:rsidRPr="00BC1883">
        <w:rPr>
          <w:rStyle w:val="StyleUnderline"/>
        </w:rPr>
        <w:t>Nature was described as primeval, fragile, and at risk of collapse from too much human use and abuse</w:t>
      </w:r>
      <w:r w:rsidRPr="00BC1883">
        <w:rPr>
          <w:sz w:val="16"/>
        </w:rPr>
        <w:t xml:space="preserve">. And indeed, </w:t>
      </w:r>
      <w:r w:rsidRPr="00BC1883">
        <w:rPr>
          <w:rStyle w:val="StyleUnderline"/>
        </w:rPr>
        <w:t>there are consequences</w:t>
      </w:r>
      <w:r w:rsidRPr="00BC1883">
        <w:rPr>
          <w:sz w:val="16"/>
        </w:rPr>
        <w:t xml:space="preserve"> </w:t>
      </w:r>
      <w:r w:rsidRPr="00BC1883">
        <w:rPr>
          <w:rStyle w:val="StyleUnderline"/>
        </w:rPr>
        <w:t>when</w:t>
      </w:r>
      <w:r w:rsidRPr="00BC1883">
        <w:rPr>
          <w:sz w:val="16"/>
        </w:rPr>
        <w:t xml:space="preserve"> </w:t>
      </w:r>
      <w:r w:rsidRPr="00BC1883">
        <w:rPr>
          <w:rStyle w:val="StyleUnderline"/>
        </w:rPr>
        <w:t>humans convert landscapes for mining, logging, intensive agriculture, and urban development and when key species or ecosystems are lost.</w:t>
      </w:r>
      <w:r w:rsidRPr="00BC1883">
        <w:rPr>
          <w:sz w:val="16"/>
        </w:rPr>
        <w:t xml:space="preserve"> But </w:t>
      </w:r>
      <w:r w:rsidRPr="00543714">
        <w:rPr>
          <w:rStyle w:val="StyleUnderline"/>
          <w:highlight w:val="cyan"/>
        </w:rPr>
        <w:t>ecologists</w:t>
      </w:r>
      <w:r w:rsidRPr="00BC1883">
        <w:rPr>
          <w:rStyle w:val="StyleUnderline"/>
        </w:rPr>
        <w:t xml:space="preserve"> and conservationists have </w:t>
      </w:r>
      <w:r w:rsidRPr="00543714">
        <w:rPr>
          <w:rStyle w:val="Emphasis"/>
          <w:highlight w:val="cyan"/>
        </w:rPr>
        <w:t>grossly overstate</w:t>
      </w:r>
      <w:r w:rsidRPr="00BC1883">
        <w:rPr>
          <w:rStyle w:val="StyleUnderline"/>
        </w:rPr>
        <w:t xml:space="preserve">d </w:t>
      </w:r>
      <w:r w:rsidRPr="00543714">
        <w:rPr>
          <w:rStyle w:val="StyleUnderline"/>
          <w:highlight w:val="cyan"/>
        </w:rPr>
        <w:t>the fragility of nature</w:t>
      </w:r>
      <w:r w:rsidRPr="00BC1883">
        <w:rPr>
          <w:rStyle w:val="StyleUnderline"/>
        </w:rPr>
        <w:t xml:space="preserve">, </w:t>
      </w:r>
      <w:r w:rsidRPr="00BC1883">
        <w:rPr>
          <w:sz w:val="16"/>
        </w:rPr>
        <w:t xml:space="preserve">frequently arguing that once an ecosystem is altered, it is gone forever. </w:t>
      </w:r>
      <w:r w:rsidRPr="00BC1883">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BC1883">
        <w:rPr>
          <w:sz w:val="16"/>
        </w:rPr>
        <w:t xml:space="preserve"> </w:t>
      </w:r>
      <w:r w:rsidRPr="00BC1883">
        <w:rPr>
          <w:rStyle w:val="StyleUnderline"/>
        </w:rPr>
        <w:t>The fragility trope dates back</w:t>
      </w:r>
      <w:r w:rsidRPr="00BC1883">
        <w:rPr>
          <w:sz w:val="16"/>
        </w:rPr>
        <w:t xml:space="preserve">, at least, </w:t>
      </w:r>
      <w:r w:rsidRPr="00BC1883">
        <w:rPr>
          <w:rStyle w:val="StyleUnderline"/>
        </w:rPr>
        <w:t>to</w:t>
      </w:r>
      <w:r w:rsidRPr="00BC1883">
        <w:rPr>
          <w:sz w:val="16"/>
        </w:rPr>
        <w:t xml:space="preserve"> Rachel </w:t>
      </w:r>
      <w:r w:rsidRPr="00BC1883">
        <w:rPr>
          <w:rStyle w:val="StyleUnderline"/>
        </w:rPr>
        <w:t>Carson</w:t>
      </w:r>
      <w:r w:rsidRPr="00BC1883">
        <w:rPr>
          <w:sz w:val="16"/>
        </w:rPr>
        <w:t xml:space="preserve">, </w:t>
      </w:r>
      <w:r w:rsidRPr="00BC1883">
        <w:rPr>
          <w:rStyle w:val="StyleUnderline"/>
        </w:rPr>
        <w:t>who wrote plaintively in Silent Spring of the delicate web of life and warned that perturbing the intricate balance of nature could have disastrous consequences</w:t>
      </w:r>
      <w:r w:rsidRPr="00BC1883">
        <w:rPr>
          <w:sz w:val="16"/>
        </w:rPr>
        <w:t xml:space="preserve">.22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 The trouble for conservation is that </w:t>
      </w:r>
      <w:r w:rsidRPr="00BC1883">
        <w:rPr>
          <w:rStyle w:val="StyleUnderline"/>
        </w:rPr>
        <w:t xml:space="preserve">the </w:t>
      </w:r>
      <w:r w:rsidRPr="00543714">
        <w:rPr>
          <w:rStyle w:val="StyleUnderline"/>
          <w:highlight w:val="cyan"/>
        </w:rPr>
        <w:t>data</w:t>
      </w:r>
      <w:r w:rsidRPr="00BC1883">
        <w:rPr>
          <w:rStyle w:val="StyleUnderline"/>
        </w:rPr>
        <w:t xml:space="preserve"> simply </w:t>
      </w:r>
      <w:r w:rsidRPr="00543714">
        <w:rPr>
          <w:rStyle w:val="StyleUnderline"/>
          <w:highlight w:val="cyan"/>
        </w:rPr>
        <w:t xml:space="preserve">do not support </w:t>
      </w:r>
      <w:r w:rsidRPr="00BC1883">
        <w:rPr>
          <w:rStyle w:val="StyleUnderline"/>
        </w:rPr>
        <w:t xml:space="preserve">the idea of a </w:t>
      </w:r>
      <w:r w:rsidRPr="00543714">
        <w:rPr>
          <w:rStyle w:val="StyleUnderline"/>
          <w:highlight w:val="cyan"/>
        </w:rPr>
        <w:t>fragile nature</w:t>
      </w:r>
      <w:r w:rsidRPr="00BC1883">
        <w:rPr>
          <w:rStyle w:val="StyleUnderline"/>
        </w:rPr>
        <w:t xml:space="preserve"> at risk of collapse</w:t>
      </w:r>
      <w:r w:rsidRPr="00BC1883">
        <w:rPr>
          <w:sz w:val="16"/>
        </w:rPr>
        <w:t xml:space="preserve">. Ecologists now know that </w:t>
      </w:r>
      <w:r w:rsidRPr="00BC1883">
        <w:rPr>
          <w:rStyle w:val="StyleUnderline"/>
        </w:rPr>
        <w:t xml:space="preserve">the </w:t>
      </w:r>
      <w:r w:rsidRPr="00543714">
        <w:rPr>
          <w:rStyle w:val="StyleUnderline"/>
          <w:highlight w:val="cyan"/>
        </w:rPr>
        <w:t xml:space="preserve">disappearance of one species does not </w:t>
      </w:r>
      <w:r w:rsidRPr="00BC1883">
        <w:rPr>
          <w:rStyle w:val="StyleUnderline"/>
        </w:rPr>
        <w:t xml:space="preserve">necessarily </w:t>
      </w:r>
      <w:r w:rsidRPr="00543714">
        <w:rPr>
          <w:rStyle w:val="StyleUnderline"/>
          <w:highlight w:val="cyan"/>
        </w:rPr>
        <w:t>lead to</w:t>
      </w:r>
      <w:r w:rsidRPr="00BC1883">
        <w:rPr>
          <w:rStyle w:val="StyleUnderline"/>
        </w:rPr>
        <w:t xml:space="preserve"> the </w:t>
      </w:r>
      <w:r w:rsidRPr="00543714">
        <w:rPr>
          <w:rStyle w:val="Emphasis"/>
          <w:highlight w:val="cyan"/>
        </w:rPr>
        <w:t>extinction</w:t>
      </w:r>
      <w:r w:rsidRPr="00543714">
        <w:rPr>
          <w:rStyle w:val="StyleUnderline"/>
          <w:highlight w:val="cyan"/>
        </w:rPr>
        <w:t xml:space="preserve"> of </w:t>
      </w:r>
      <w:r w:rsidRPr="00BC1883">
        <w:rPr>
          <w:rStyle w:val="StyleUnderline"/>
        </w:rPr>
        <w:t xml:space="preserve">any </w:t>
      </w:r>
      <w:r w:rsidRPr="00543714">
        <w:rPr>
          <w:rStyle w:val="StyleUnderline"/>
          <w:highlight w:val="cyan"/>
        </w:rPr>
        <w:t>others</w:t>
      </w:r>
      <w:r w:rsidRPr="00BC1883">
        <w:rPr>
          <w:rStyle w:val="StyleUnderline"/>
        </w:rPr>
        <w:t>, much less all others in the same ecosystem</w:t>
      </w:r>
      <w:r w:rsidRPr="00BC1883">
        <w:rPr>
          <w:sz w:val="16"/>
        </w:rPr>
        <w:t xml:space="preserve">. In many circumstances, </w:t>
      </w:r>
      <w:r w:rsidRPr="00BC1883">
        <w:rPr>
          <w:rStyle w:val="StyleUnderline"/>
        </w:rPr>
        <w:t xml:space="preserve">the demise of formerly abundant species can be </w:t>
      </w:r>
      <w:r w:rsidRPr="00BC1883">
        <w:rPr>
          <w:rStyle w:val="Emphasis"/>
        </w:rPr>
        <w:t>inconsequential</w:t>
      </w:r>
      <w:r w:rsidRPr="00BC1883">
        <w:rPr>
          <w:rStyle w:val="StyleUnderline"/>
        </w:rPr>
        <w:t xml:space="preserve"> to ecosystem function. </w:t>
      </w:r>
      <w:r w:rsidRPr="00543714">
        <w:rPr>
          <w:rStyle w:val="StyleUnderline"/>
          <w:highlight w:val="cyan"/>
        </w:rPr>
        <w:t xml:space="preserve">The </w:t>
      </w:r>
      <w:r w:rsidRPr="00BC1883">
        <w:rPr>
          <w:rStyle w:val="StyleUnderline"/>
        </w:rPr>
        <w:t xml:space="preserve">American </w:t>
      </w:r>
      <w:r w:rsidRPr="00543714">
        <w:rPr>
          <w:rStyle w:val="StyleUnderline"/>
          <w:highlight w:val="cyan"/>
        </w:rPr>
        <w:t>chestnut</w:t>
      </w:r>
      <w:r w:rsidRPr="00BC1883">
        <w:rPr>
          <w:sz w:val="16"/>
        </w:rPr>
        <w:t xml:space="preserve">, </w:t>
      </w:r>
      <w:r w:rsidRPr="00BC1883">
        <w:rPr>
          <w:rStyle w:val="StyleUnderline"/>
        </w:rPr>
        <w:t xml:space="preserve">once a dominant tree in eastern North America, has been extinguished by a foreign disease, yet the forest ecosystem is surprisingly unaffected. The passenger </w:t>
      </w:r>
      <w:r w:rsidRPr="00543714">
        <w:rPr>
          <w:rStyle w:val="StyleUnderline"/>
          <w:highlight w:val="cyan"/>
        </w:rPr>
        <w:t>pigeon</w:t>
      </w:r>
      <w:r w:rsidRPr="00BC1883">
        <w:rPr>
          <w:sz w:val="16"/>
        </w:rPr>
        <w:t xml:space="preserve">, once so abundant that its flocks darkened the sky, </w:t>
      </w:r>
      <w:r w:rsidRPr="00543714">
        <w:rPr>
          <w:rStyle w:val="StyleUnderline"/>
          <w:highlight w:val="cyan"/>
        </w:rPr>
        <w:t>went extinct, along with</w:t>
      </w:r>
      <w:r w:rsidRPr="00BC1883">
        <w:rPr>
          <w:rStyle w:val="StyleUnderline"/>
        </w:rPr>
        <w:t xml:space="preserve"> countless other species from </w:t>
      </w:r>
      <w:r w:rsidRPr="00543714">
        <w:rPr>
          <w:rStyle w:val="StyleUnderline"/>
          <w:highlight w:val="cyan"/>
        </w:rPr>
        <w:t>the</w:t>
      </w:r>
      <w:r w:rsidRPr="00BC1883">
        <w:rPr>
          <w:rStyle w:val="StyleUnderline"/>
        </w:rPr>
        <w:t xml:space="preserve"> Steller's </w:t>
      </w:r>
      <w:r w:rsidRPr="00543714">
        <w:rPr>
          <w:rStyle w:val="StyleUnderline"/>
          <w:highlight w:val="cyan"/>
        </w:rPr>
        <w:t>sea cow</w:t>
      </w:r>
      <w:r w:rsidRPr="00BC1883">
        <w:rPr>
          <w:rStyle w:val="StyleUnderline"/>
        </w:rPr>
        <w:t xml:space="preserve"> to the dodo</w:t>
      </w:r>
      <w:r w:rsidRPr="00BC1883">
        <w:rPr>
          <w:sz w:val="16"/>
        </w:rPr>
        <w:t xml:space="preserve">, </w:t>
      </w:r>
      <w:r w:rsidRPr="00543714">
        <w:rPr>
          <w:rStyle w:val="StyleUnderline"/>
          <w:highlight w:val="cyan"/>
        </w:rPr>
        <w:t xml:space="preserve">with </w:t>
      </w:r>
      <w:r w:rsidRPr="00543714">
        <w:rPr>
          <w:rStyle w:val="Emphasis"/>
          <w:highlight w:val="cyan"/>
        </w:rPr>
        <w:t xml:space="preserve">no </w:t>
      </w:r>
      <w:r w:rsidRPr="00BC1883">
        <w:rPr>
          <w:rStyle w:val="Emphasis"/>
        </w:rPr>
        <w:t xml:space="preserve">catastrophic or even measurable </w:t>
      </w:r>
      <w:r w:rsidRPr="00543714">
        <w:rPr>
          <w:rStyle w:val="Emphasis"/>
          <w:highlight w:val="cyan"/>
        </w:rPr>
        <w:t>effects</w:t>
      </w:r>
      <w:r w:rsidRPr="00BC1883">
        <w:rPr>
          <w:rStyle w:val="StyleUnderline"/>
        </w:rPr>
        <w:t>.</w:t>
      </w:r>
      <w:r w:rsidRPr="00BC1883">
        <w:rPr>
          <w:rStyle w:val="StyleUnderline"/>
          <w:sz w:val="12"/>
        </w:rPr>
        <w:t xml:space="preserve"> </w:t>
      </w:r>
      <w:r w:rsidRPr="00BC1883">
        <w:rPr>
          <w:rStyle w:val="StyleUnderline"/>
        </w:rPr>
        <w:t xml:space="preserve">These </w:t>
      </w:r>
      <w:r w:rsidRPr="00543714">
        <w:rPr>
          <w:rStyle w:val="StyleUnderline"/>
          <w:highlight w:val="cyan"/>
        </w:rPr>
        <w:t xml:space="preserve">stories of </w:t>
      </w:r>
      <w:r w:rsidRPr="00543714">
        <w:rPr>
          <w:rStyle w:val="Emphasis"/>
          <w:highlight w:val="cyan"/>
        </w:rPr>
        <w:t>resilience are not isolated</w:t>
      </w:r>
      <w:r w:rsidRPr="00543714">
        <w:rPr>
          <w:rStyle w:val="StyleUnderline"/>
          <w:highlight w:val="cyan"/>
        </w:rPr>
        <w:t xml:space="preserve"> </w:t>
      </w:r>
      <w:r w:rsidRPr="00BC1883">
        <w:rPr>
          <w:rStyle w:val="StyleUnderline"/>
        </w:rPr>
        <w:t xml:space="preserve">examples -- a </w:t>
      </w:r>
      <w:r w:rsidRPr="00BC1883">
        <w:rPr>
          <w:rStyle w:val="Emphasis"/>
        </w:rPr>
        <w:t>thorough review of</w:t>
      </w:r>
      <w:r w:rsidRPr="00BC1883">
        <w:rPr>
          <w:rStyle w:val="StyleUnderline"/>
        </w:rPr>
        <w:t xml:space="preserve"> the </w:t>
      </w:r>
      <w:r w:rsidRPr="00543714">
        <w:rPr>
          <w:rStyle w:val="StyleUnderline"/>
          <w:highlight w:val="cyan"/>
        </w:rPr>
        <w:t xml:space="preserve">scientific literature identified </w:t>
      </w:r>
      <w:r w:rsidRPr="00543714">
        <w:rPr>
          <w:rStyle w:val="Emphasis"/>
          <w:highlight w:val="cyan"/>
        </w:rPr>
        <w:t>240 studies</w:t>
      </w:r>
      <w:r w:rsidRPr="00543714">
        <w:rPr>
          <w:rStyle w:val="StyleUnderline"/>
          <w:highlight w:val="cyan"/>
        </w:rPr>
        <w:t xml:space="preserve"> of ecosystems following </w:t>
      </w:r>
      <w:r w:rsidRPr="00543714">
        <w:rPr>
          <w:rStyle w:val="Emphasis"/>
          <w:highlight w:val="cyan"/>
        </w:rPr>
        <w:t>major disturbances</w:t>
      </w:r>
      <w:r w:rsidRPr="00BC1883">
        <w:rPr>
          <w:rStyle w:val="StyleUnderline"/>
        </w:rPr>
        <w:t xml:space="preserve"> such as deforestation, mining, oil spills, and other types of pollution. </w:t>
      </w:r>
      <w:r w:rsidRPr="00543714">
        <w:rPr>
          <w:rStyle w:val="StyleUnderline"/>
          <w:highlight w:val="cyan"/>
        </w:rPr>
        <w:t xml:space="preserve">The </w:t>
      </w:r>
      <w:r w:rsidRPr="00543714">
        <w:rPr>
          <w:rStyle w:val="Emphasis"/>
          <w:highlight w:val="cyan"/>
        </w:rPr>
        <w:t>abundance</w:t>
      </w:r>
      <w:r w:rsidRPr="00543714">
        <w:rPr>
          <w:rStyle w:val="StyleUnderline"/>
          <w:highlight w:val="cyan"/>
        </w:rPr>
        <w:t xml:space="preserve"> of </w:t>
      </w:r>
      <w:r w:rsidRPr="00BC1883">
        <w:rPr>
          <w:rStyle w:val="StyleUnderline"/>
        </w:rPr>
        <w:t xml:space="preserve">plant and animal </w:t>
      </w:r>
      <w:r w:rsidRPr="00543714">
        <w:rPr>
          <w:rStyle w:val="StyleUnderline"/>
          <w:highlight w:val="cyan"/>
        </w:rPr>
        <w:t xml:space="preserve">species as well as </w:t>
      </w:r>
      <w:r w:rsidRPr="00BC1883">
        <w:rPr>
          <w:rStyle w:val="StyleUnderline"/>
        </w:rPr>
        <w:t xml:space="preserve">other measures of </w:t>
      </w:r>
      <w:r w:rsidRPr="00543714">
        <w:rPr>
          <w:rStyle w:val="StyleUnderline"/>
          <w:highlight w:val="cyan"/>
        </w:rPr>
        <w:t>ecosystem function recovered</w:t>
      </w:r>
      <w:r w:rsidRPr="00BC1883">
        <w:rPr>
          <w:sz w:val="16"/>
        </w:rPr>
        <w:t xml:space="preserve">, at least partially, </w:t>
      </w:r>
      <w:r w:rsidRPr="00BC1883">
        <w:rPr>
          <w:rStyle w:val="StyleUnderline"/>
        </w:rPr>
        <w:t>in</w:t>
      </w:r>
      <w:r w:rsidRPr="00BC1883">
        <w:rPr>
          <w:sz w:val="16"/>
        </w:rPr>
        <w:t xml:space="preserve"> 173 </w:t>
      </w:r>
      <w:r w:rsidRPr="00BC1883">
        <w:rPr>
          <w:rStyle w:val="Emphasis"/>
        </w:rPr>
        <w:t>(72 percent) of</w:t>
      </w:r>
      <w:r w:rsidRPr="00BC1883">
        <w:rPr>
          <w:rStyle w:val="StyleUnderline"/>
        </w:rPr>
        <w:t xml:space="preserve"> these </w:t>
      </w:r>
      <w:r w:rsidRPr="00BC1883">
        <w:rPr>
          <w:rStyle w:val="Emphasis"/>
        </w:rPr>
        <w:t>studies</w:t>
      </w:r>
      <w:r w:rsidRPr="00BC1883">
        <w:rPr>
          <w:sz w:val="16"/>
        </w:rPr>
        <w:t xml:space="preserve">.25 </w:t>
      </w:r>
      <w:r w:rsidRPr="00BC1883">
        <w:rPr>
          <w:rStyle w:val="StyleUnderline"/>
        </w:rPr>
        <w:t xml:space="preserve">While global forest cover is continuing to decline, it is rising in the Northern Hemisphere, </w:t>
      </w:r>
      <w:r w:rsidRPr="00BC1883">
        <w:rPr>
          <w:rStyle w:val="StyleUnderline"/>
        </w:rPr>
        <w:lastRenderedPageBreak/>
        <w:t>where "nature" is returning to former agricultural lands</w:t>
      </w:r>
      <w:r w:rsidRPr="00BC1883">
        <w:rPr>
          <w:sz w:val="16"/>
        </w:rPr>
        <w:t xml:space="preserve">.26 Something similar is likely to occur in the Southern Hemisphere, after poor countries achieve a similar level of economic development. A 2010 report concluded </w:t>
      </w:r>
      <w:r w:rsidRPr="00BC1883">
        <w:rPr>
          <w:rStyle w:val="StyleUnderline"/>
        </w:rPr>
        <w:t>that rainforests that have grown back over abandoned agricultural land had 40 to 70 percent of the species of the original forests</w:t>
      </w:r>
      <w:r w:rsidRPr="00BC1883">
        <w:rPr>
          <w:sz w:val="16"/>
        </w:rPr>
        <w:t xml:space="preserve">.27 Even Indonesian orangutans, which were widely thought to be able to survive only in pristine forests, have been found in surprising numbers in oil palm plantations and degraded lands.28 </w:t>
      </w:r>
      <w:r w:rsidRPr="00543714">
        <w:rPr>
          <w:rStyle w:val="StyleUnderline"/>
          <w:highlight w:val="cyan"/>
        </w:rPr>
        <w:t xml:space="preserve">Nature is </w:t>
      </w:r>
      <w:r w:rsidRPr="00BC1883">
        <w:rPr>
          <w:rStyle w:val="StyleUnderline"/>
        </w:rPr>
        <w:t xml:space="preserve">so </w:t>
      </w:r>
      <w:r w:rsidRPr="00543714">
        <w:rPr>
          <w:rStyle w:val="Emphasis"/>
          <w:highlight w:val="cyan"/>
        </w:rPr>
        <w:t>resilient</w:t>
      </w:r>
      <w:r w:rsidRPr="00BC1883">
        <w:rPr>
          <w:rStyle w:val="StyleUnderline"/>
        </w:rPr>
        <w:t xml:space="preserve"> that </w:t>
      </w:r>
      <w:r w:rsidRPr="00543714">
        <w:rPr>
          <w:rStyle w:val="StyleUnderline"/>
          <w:highlight w:val="cyan"/>
        </w:rPr>
        <w:t xml:space="preserve">it can </w:t>
      </w:r>
      <w:r w:rsidRPr="00543714">
        <w:rPr>
          <w:rStyle w:val="Emphasis"/>
          <w:highlight w:val="cyan"/>
        </w:rPr>
        <w:t>recover rapidly</w:t>
      </w:r>
      <w:r w:rsidRPr="00543714">
        <w:rPr>
          <w:rStyle w:val="StyleUnderline"/>
          <w:highlight w:val="cyan"/>
        </w:rPr>
        <w:t xml:space="preserve"> from</w:t>
      </w:r>
      <w:r w:rsidRPr="00BC1883">
        <w:rPr>
          <w:rStyle w:val="StyleUnderline"/>
        </w:rPr>
        <w:t xml:space="preserve"> even </w:t>
      </w:r>
      <w:r w:rsidRPr="00543714">
        <w:rPr>
          <w:rStyle w:val="StyleUnderline"/>
          <w:highlight w:val="cyan"/>
        </w:rPr>
        <w:t xml:space="preserve">the </w:t>
      </w:r>
      <w:r w:rsidRPr="00543714">
        <w:rPr>
          <w:rStyle w:val="Emphasis"/>
          <w:highlight w:val="cyan"/>
        </w:rPr>
        <w:t>most powerful</w:t>
      </w:r>
      <w:r w:rsidRPr="00543714">
        <w:rPr>
          <w:rStyle w:val="StyleUnderline"/>
          <w:highlight w:val="cyan"/>
        </w:rPr>
        <w:t xml:space="preserve"> human disturbances. </w:t>
      </w:r>
      <w:r w:rsidRPr="00BC1883">
        <w:rPr>
          <w:rStyle w:val="StyleUnderline"/>
        </w:rPr>
        <w:t>Around the Chernobyl nuclear facility,</w:t>
      </w:r>
      <w:r w:rsidRPr="00BC1883">
        <w:rPr>
          <w:sz w:val="16"/>
        </w:rPr>
        <w:t xml:space="preserve"> which melted down in 1986, </w:t>
      </w:r>
      <w:r w:rsidRPr="00BC1883">
        <w:rPr>
          <w:rStyle w:val="StyleUnderline"/>
        </w:rPr>
        <w:t>wildlife is thriving, despite the high levels of radiation</w:t>
      </w:r>
      <w:r w:rsidRPr="00BC1883">
        <w:rPr>
          <w:sz w:val="16"/>
        </w:rPr>
        <w:t xml:space="preserve">.29 </w:t>
      </w:r>
      <w:r w:rsidRPr="00BC1883">
        <w:rPr>
          <w:rStyle w:val="StyleUnderline"/>
        </w:rPr>
        <w:t>In the Bikini Atoll, the site of multiple nuclear bomb tests</w:t>
      </w:r>
      <w:r w:rsidRPr="00BC1883">
        <w:rPr>
          <w:sz w:val="16"/>
        </w:rPr>
        <w:t xml:space="preserve">, including the 1954 hydrogen bomb test that boiled the water in the area, </w:t>
      </w:r>
      <w:r w:rsidRPr="00BC1883">
        <w:rPr>
          <w:rStyle w:val="StyleUnderline"/>
        </w:rPr>
        <w:t>the number of coral species has actually increased relative to before the explosions</w:t>
      </w:r>
      <w:r w:rsidRPr="00BC1883">
        <w:rPr>
          <w:sz w:val="16"/>
        </w:rPr>
        <w:t xml:space="preserve">.30 More recently, </w:t>
      </w:r>
      <w:r w:rsidRPr="00BC1883">
        <w:rPr>
          <w:rStyle w:val="StyleUnderline"/>
        </w:rPr>
        <w:t>the massive 2010 oil spill in the Gulf of Mexico was degraded and consumed by bacteria at a remarkably fast rate</w:t>
      </w:r>
      <w:r w:rsidRPr="00BC1883">
        <w:rPr>
          <w:sz w:val="16"/>
        </w:rPr>
        <w:t xml:space="preserve">.31 Today, </w:t>
      </w:r>
      <w:r w:rsidRPr="00BC1883">
        <w:rPr>
          <w:rStyle w:val="StyleUnderline"/>
        </w:rPr>
        <w:t>coyotes roam downtown Chicago, and</w:t>
      </w:r>
      <w:r w:rsidRPr="00BC1883">
        <w:rPr>
          <w:sz w:val="16"/>
        </w:rPr>
        <w:t xml:space="preserve"> peregrine falcons </w:t>
      </w:r>
      <w:r w:rsidRPr="00BC1883">
        <w:rPr>
          <w:rStyle w:val="StyleUnderline"/>
        </w:rPr>
        <w:t>astonish San Franciscans as they sweep down skyscraper canyons to pick off pigeons for their next meal</w:t>
      </w:r>
      <w:r w:rsidRPr="00BC1883">
        <w:rPr>
          <w:sz w:val="16"/>
        </w:rPr>
        <w:t xml:space="preserve">. </w:t>
      </w:r>
      <w:r w:rsidRPr="00BC1883">
        <w:rPr>
          <w:rStyle w:val="StyleUnderline"/>
        </w:rPr>
        <w:t>As we destroy habitats, we create new ones: in the southwestern U</w:t>
      </w:r>
      <w:r w:rsidRPr="00BC1883">
        <w:rPr>
          <w:sz w:val="16"/>
        </w:rPr>
        <w:t xml:space="preserve">nited </w:t>
      </w:r>
      <w:r w:rsidRPr="00BC1883">
        <w:rPr>
          <w:rStyle w:val="StyleUnderline"/>
        </w:rPr>
        <w:t>S</w:t>
      </w:r>
      <w:r w:rsidRPr="00BC1883">
        <w:rPr>
          <w:sz w:val="16"/>
        </w:rPr>
        <w:t xml:space="preserve">tates </w:t>
      </w:r>
      <w:r w:rsidRPr="00BC1883">
        <w:rPr>
          <w:rStyle w:val="StyleUnderline"/>
        </w:rPr>
        <w:t>a rare and federally listed salamander species seems specialized to live in cattle tanks</w:t>
      </w:r>
      <w:r w:rsidRPr="00BC1883">
        <w:rPr>
          <w:sz w:val="16"/>
        </w:rPr>
        <w:t xml:space="preserve"> -- to date, it has been found in no other habitat.32 </w:t>
      </w:r>
      <w:r w:rsidRPr="00BC1883">
        <w:rPr>
          <w:rStyle w:val="StyleUnderline"/>
        </w:rPr>
        <w:t>Books have been written about the collapse of cod in the Georges Bank, yet recent trawl data show the biomass of cod has recovered to precollapse levels</w:t>
      </w:r>
      <w:r w:rsidRPr="00BC1883">
        <w:rPr>
          <w:sz w:val="16"/>
        </w:rPr>
        <w:t xml:space="preserve">.33 </w:t>
      </w:r>
      <w:r w:rsidRPr="00BC1883">
        <w:rPr>
          <w:rStyle w:val="StyleUnderline"/>
        </w:rPr>
        <w:t>It's doubtful that books will be written about this cod recovery since it does not play well to an audience somehow addicted to stories of collapse and environmental apocalypse.</w:t>
      </w:r>
      <w:r w:rsidRPr="00BC1883">
        <w:rPr>
          <w:sz w:val="16"/>
        </w:rPr>
        <w:t xml:space="preserve"> </w:t>
      </w:r>
      <w:r w:rsidRPr="00BC1883">
        <w:rPr>
          <w:rStyle w:val="StyleUnderline"/>
        </w:rPr>
        <w:t>Even that classic symbol of fragility -- the polar bear</w:t>
      </w:r>
      <w:r w:rsidRPr="00BC1883">
        <w:rPr>
          <w:sz w:val="16"/>
        </w:rPr>
        <w:t xml:space="preserve">, seemingly stranded on a melting ice block -- </w:t>
      </w:r>
      <w:r w:rsidRPr="00BC1883">
        <w:rPr>
          <w:rStyle w:val="StyleUnderline"/>
        </w:rPr>
        <w:t>may have a good chance of surviving global warming if the changing environment continues to increase the populations and northern ranges of harbor seals and harp seals</w:t>
      </w:r>
      <w:r w:rsidRPr="00BC1883">
        <w:rPr>
          <w:sz w:val="16"/>
        </w:rPr>
        <w:t xml:space="preserve">. </w:t>
      </w:r>
      <w:r w:rsidRPr="00BC1883">
        <w:rPr>
          <w:rStyle w:val="StyleUnderline"/>
        </w:rPr>
        <w:t>Polar bears evolved from brown bears 200,000 years ago during a cooling period in Earth's history</w:t>
      </w:r>
      <w:r w:rsidRPr="00BC1883">
        <w:rPr>
          <w:sz w:val="16"/>
        </w:rPr>
        <w:t xml:space="preserve">, developing a highly specialized carnivorous diet focused on seals. Thus, the fate of polar bears depends on two opposing trends -- the decline of sea ice and the potential increase of energy-rich prey. </w:t>
      </w:r>
      <w:r w:rsidRPr="00BC1883">
        <w:rPr>
          <w:rStyle w:val="StyleUnderline"/>
        </w:rPr>
        <w:t>The history of life on Earth is of species evolving to take advantage of new environments only to be at risk when the environment changes again.</w:t>
      </w:r>
      <w:r w:rsidRPr="00BC1883">
        <w:rPr>
          <w:sz w:val="16"/>
        </w:rPr>
        <w:t xml:space="preserve"> </w:t>
      </w:r>
      <w:r w:rsidRPr="00BC1883">
        <w:rPr>
          <w:rStyle w:val="StyleUnderline"/>
        </w:rPr>
        <w:t xml:space="preserve">The wilderness ideal presupposes that there are parts of the world untouched by humankind, but today it is impossible to find a place on Earth that is unmarked by human activity. The truth is </w:t>
      </w:r>
      <w:r w:rsidRPr="00543714">
        <w:rPr>
          <w:rStyle w:val="StyleUnderline"/>
          <w:highlight w:val="cyan"/>
        </w:rPr>
        <w:t>humans have been</w:t>
      </w:r>
      <w:r w:rsidRPr="00BC1883">
        <w:rPr>
          <w:rStyle w:val="StyleUnderline"/>
        </w:rPr>
        <w:t xml:space="preserve"> </w:t>
      </w:r>
      <w:r w:rsidRPr="00543714">
        <w:rPr>
          <w:rStyle w:val="StyleUnderline"/>
          <w:highlight w:val="cyan"/>
        </w:rPr>
        <w:t>impacting the</w:t>
      </w:r>
      <w:r w:rsidRPr="00BC1883">
        <w:rPr>
          <w:rStyle w:val="StyleUnderline"/>
        </w:rPr>
        <w:t xml:space="preserve">ir natural </w:t>
      </w:r>
      <w:r w:rsidRPr="00543714">
        <w:rPr>
          <w:rStyle w:val="StyleUnderline"/>
          <w:highlight w:val="cyan"/>
        </w:rPr>
        <w:t xml:space="preserve">environment for </w:t>
      </w:r>
      <w:r w:rsidRPr="00543714">
        <w:rPr>
          <w:rStyle w:val="Emphasis"/>
          <w:highlight w:val="cyan"/>
        </w:rPr>
        <w:t>centuries</w:t>
      </w:r>
      <w:r w:rsidRPr="00543714">
        <w:rPr>
          <w:rStyle w:val="StyleUnderline"/>
          <w:highlight w:val="cyan"/>
        </w:rPr>
        <w:t>.</w:t>
      </w:r>
      <w:r w:rsidRPr="00BC1883">
        <w:rPr>
          <w:rStyle w:val="StyleUnderline"/>
        </w:rPr>
        <w:t xml:space="preserve"> </w:t>
      </w:r>
      <w:r w:rsidRPr="00BC1883">
        <w:rPr>
          <w:sz w:val="16"/>
        </w:rPr>
        <w:t>The wilderness so beloved by conservationists -- places "untrammeled by man"34 -- never existed, at least not in the last thousand years, and arguably even longer.</w:t>
      </w:r>
    </w:p>
    <w:p w14:paraId="0AC22922" w14:textId="77777777" w:rsidR="00C61646" w:rsidRDefault="00C61646" w:rsidP="00C61646"/>
    <w:p w14:paraId="55B0AA02" w14:textId="77777777" w:rsidR="00C61646" w:rsidRPr="00A3215B" w:rsidRDefault="00C61646" w:rsidP="00C61646">
      <w:pPr>
        <w:pStyle w:val="Heading4"/>
      </w:pPr>
      <w:r w:rsidRPr="00A3215B">
        <w:t>Biodiversity, nitrogen, and pollution are not existential risks – even losing 90% of all species would not lead to extinction</w:t>
      </w:r>
    </w:p>
    <w:p w14:paraId="7576F274" w14:textId="77777777" w:rsidR="00C61646" w:rsidRPr="00A3215B" w:rsidRDefault="00C61646" w:rsidP="00C61646">
      <w:pPr>
        <w:rPr>
          <w:rStyle w:val="Style13ptBold"/>
          <w:rFonts w:asciiTheme="minorHAnsi" w:hAnsiTheme="minorHAnsi"/>
        </w:rPr>
      </w:pPr>
      <w:r w:rsidRPr="00A3215B">
        <w:rPr>
          <w:rStyle w:val="Style13ptBold"/>
          <w:rFonts w:asciiTheme="minorHAnsi" w:hAnsiTheme="minorHAnsi"/>
        </w:rPr>
        <w:t xml:space="preserve">Kareiva and Carranza 18 </w:t>
      </w:r>
    </w:p>
    <w:p w14:paraId="6F404346" w14:textId="77777777" w:rsidR="00C61646" w:rsidRPr="00A3215B" w:rsidRDefault="00C61646" w:rsidP="00C61646">
      <w:pPr>
        <w:rPr>
          <w:rFonts w:asciiTheme="minorHAnsi" w:hAnsiTheme="minorHAnsi"/>
        </w:rPr>
      </w:pPr>
      <w:r w:rsidRPr="00A3215B">
        <w:rPr>
          <w:rFonts w:asciiTheme="minorHAnsi" w:hAnsiTheme="minorHAnsi"/>
        </w:rPr>
        <w:t xml:space="preserve">(Peter Kareiva, Valerie Carranza, Institute of the Environment and Sustainability, University of California, Los Angeles, </w:t>
      </w:r>
      <w:r w:rsidRPr="00A3215B">
        <w:rPr>
          <w:rFonts w:asciiTheme="minorHAnsi" w:hAnsiTheme="minorHAnsi"/>
          <w:i/>
        </w:rPr>
        <w:t>Existential risk due to ecosystem collapse: Nature strikes back</w:t>
      </w:r>
      <w:r w:rsidRPr="00A3215B">
        <w:rPr>
          <w:rFonts w:asciiTheme="minorHAnsi" w:hAnsiTheme="minorHAnsi"/>
        </w:rPr>
        <w:t>, Futures, 5 January 2018)</w:t>
      </w:r>
    </w:p>
    <w:p w14:paraId="0F61CD71" w14:textId="77777777" w:rsidR="00C61646" w:rsidRPr="00A3215B" w:rsidRDefault="00C61646" w:rsidP="00C61646">
      <w:pPr>
        <w:rPr>
          <w:rFonts w:asciiTheme="minorHAnsi" w:hAnsiTheme="minorHAnsi"/>
        </w:rPr>
      </w:pPr>
      <w:r w:rsidRPr="00A3215B">
        <w:rPr>
          <w:rFonts w:asciiTheme="minorHAnsi" w:hAnsiTheme="minorHAnsi"/>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particular 0.001%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36132904" w14:textId="77777777" w:rsidR="00C61646" w:rsidRPr="00A3215B" w:rsidRDefault="00C61646" w:rsidP="00C61646">
      <w:pPr>
        <w:rPr>
          <w:rStyle w:val="StyleUnderline"/>
          <w:rFonts w:asciiTheme="minorHAnsi" w:hAnsiTheme="minorHAnsi"/>
          <w:b/>
        </w:rPr>
      </w:pPr>
      <w:r w:rsidRPr="00A3215B">
        <w:rPr>
          <w:rFonts w:asciiTheme="minorHAnsi" w:hAnsiTheme="minorHAnsi"/>
        </w:rPr>
        <w:lastRenderedPageBreak/>
        <w:t xml:space="preserve">While there are data that relate local reductions in species richness to </w:t>
      </w:r>
      <w:r w:rsidRPr="00A3215B">
        <w:rPr>
          <w:rStyle w:val="StyleUnderline"/>
          <w:rFonts w:asciiTheme="minorHAnsi" w:hAnsiTheme="minorHAnsi"/>
        </w:rPr>
        <w:t>altered ecosystem function</w:t>
      </w:r>
      <w:r w:rsidRPr="00A3215B">
        <w:rPr>
          <w:rFonts w:asciiTheme="minorHAnsi" w:hAnsiTheme="minorHAnsi"/>
        </w:rPr>
        <w:t xml:space="preserve">, these results </w:t>
      </w:r>
      <w:r w:rsidRPr="00A3215B">
        <w:rPr>
          <w:rStyle w:val="StyleUnderline"/>
          <w:rFonts w:asciiTheme="minorHAnsi" w:hAnsiTheme="minorHAnsi"/>
        </w:rPr>
        <w:t>do not point to substantial existential risks</w:t>
      </w:r>
      <w:r w:rsidRPr="00A3215B">
        <w:rPr>
          <w:rFonts w:asciiTheme="minorHAnsi" w:hAnsiTheme="minorHAnsi"/>
          <w:b/>
        </w:rPr>
        <w:t xml:space="preserve">. </w:t>
      </w:r>
      <w:r w:rsidRPr="00A3215B">
        <w:rPr>
          <w:rFonts w:asciiTheme="minorHAnsi" w:hAnsiTheme="minorHAnsi"/>
        </w:rPr>
        <w:t xml:space="preserve">The data are small-scale experiments in which plant productivity, or nutrient retention is reduced as species numbers decline locally (Vellend, 2017), or are local observations of increased variability in fisheries yield when stock diversity is lost (Schindler et al., 2010). Those are not existential risks. To make the link even more tenuous, there is little evidence that biodiversity is even declining at local scales (Vellend et al., 2013, 2017). </w:t>
      </w:r>
      <w:r w:rsidRPr="00A3215B">
        <w:rPr>
          <w:rStyle w:val="StyleUnderline"/>
          <w:rFonts w:asciiTheme="minorHAnsi" w:hAnsiTheme="minorHAnsi"/>
        </w:rPr>
        <w:t xml:space="preserve">Total planetary biodiversity may be in decline, but </w:t>
      </w:r>
      <w:r w:rsidRPr="00A3215B">
        <w:rPr>
          <w:rFonts w:asciiTheme="minorHAnsi" w:hAnsiTheme="minorHAnsi"/>
        </w:rPr>
        <w:t>local and</w:t>
      </w:r>
      <w:r w:rsidRPr="00A3215B">
        <w:rPr>
          <w:rStyle w:val="StyleUnderline"/>
          <w:rFonts w:asciiTheme="minorHAnsi" w:hAnsiTheme="minorHAnsi"/>
        </w:rPr>
        <w:t xml:space="preserve"> regional biodiversity is often staying the same</w:t>
      </w:r>
      <w:r w:rsidRPr="00A3215B">
        <w:rPr>
          <w:rFonts w:asciiTheme="minorHAnsi" w:hAnsiTheme="minorHAnsi"/>
        </w:rPr>
        <w:t xml:space="preserve"> because species from elsewhere replace local losses, albeit homogenizing the world in the process. Although the majority of conservation scientists are likely to flinch at this conclusion, </w:t>
      </w:r>
      <w:r w:rsidRPr="00A3215B">
        <w:rPr>
          <w:rStyle w:val="StyleUnderline"/>
          <w:rFonts w:asciiTheme="minorHAnsi" w:hAnsiTheme="minorHAnsi"/>
        </w:rPr>
        <w:t>there is growing skepticism regarding the strength of evidence linking trends in biodiversity loss to an existential risk for humans</w:t>
      </w:r>
      <w:r w:rsidRPr="00A3215B">
        <w:rPr>
          <w:rFonts w:asciiTheme="minorHAnsi" w:hAnsiTheme="minorHAnsi"/>
        </w:rPr>
        <w:t xml:space="preserve"> (Maier, 2012; Vellend, 2014). Obviously if all biodiversity disappeared civilization would end—but no one is forecasting the loss of all species. It seems plausible that </w:t>
      </w:r>
      <w:r w:rsidRPr="00A3215B">
        <w:rPr>
          <w:rStyle w:val="StyleUnderline"/>
          <w:rFonts w:asciiTheme="minorHAnsi" w:hAnsiTheme="minorHAnsi"/>
        </w:rPr>
        <w:t>the loss of 90% of the world’s species could also be apocalyptic</w:t>
      </w:r>
      <w:r w:rsidRPr="00A3215B">
        <w:rPr>
          <w:rFonts w:asciiTheme="minorHAnsi" w:hAnsiTheme="minorHAnsi"/>
        </w:rPr>
        <w:t xml:space="preserve">, but not one is predicting that degree of biodiversity loss either. Tragic, but plausible is the possibility of our planet suffering a loss of as many as half of its species. If global biodiversity were halved, but at the same time locally the number of species stayed relatively stable, what would be the mechanism for an end-of-civilization or even end of human prosperity scenario? </w:t>
      </w:r>
      <w:r w:rsidRPr="00A3215B">
        <w:rPr>
          <w:rStyle w:val="StyleUnderline"/>
          <w:rFonts w:asciiTheme="minorHAnsi" w:hAnsiTheme="minorHAnsi"/>
        </w:rPr>
        <w:t>Extinctions and biodiversity loss are</w:t>
      </w:r>
      <w:r w:rsidRPr="00A3215B">
        <w:rPr>
          <w:rFonts w:asciiTheme="minorHAnsi" w:hAnsiTheme="minorHAnsi"/>
        </w:rPr>
        <w:t xml:space="preserve"> ethical and spiritual losses, but perhaps </w:t>
      </w:r>
      <w:r w:rsidRPr="00A3215B">
        <w:rPr>
          <w:rStyle w:val="StyleUnderline"/>
          <w:rFonts w:asciiTheme="minorHAnsi" w:hAnsiTheme="minorHAnsi"/>
        </w:rPr>
        <w:t>not an existential risk.</w:t>
      </w:r>
    </w:p>
    <w:p w14:paraId="18194470" w14:textId="77777777" w:rsidR="00C61646" w:rsidRPr="00A3215B" w:rsidRDefault="00C61646" w:rsidP="00C61646">
      <w:pPr>
        <w:rPr>
          <w:rStyle w:val="StyleUnderline"/>
          <w:rFonts w:asciiTheme="minorHAnsi" w:hAnsiTheme="minorHAnsi"/>
        </w:rPr>
      </w:pPr>
      <w:r w:rsidRPr="00A3215B">
        <w:rPr>
          <w:rFonts w:asciiTheme="minorHAnsi" w:hAnsiTheme="minorHAnsi"/>
        </w:rPr>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 </w:t>
      </w:r>
      <w:r w:rsidRPr="00A3215B">
        <w:rPr>
          <w:rStyle w:val="StyleUnderline"/>
          <w:rFonts w:asciiTheme="minorHAnsi" w:hAnsiTheme="minorHAnsi"/>
        </w:rPr>
        <w:t>While the disruption of nitrogen and phosphorous cycles clearly perturb local ecosystems, end-of-the-world scenarios seem a bit far-fetched.</w:t>
      </w:r>
    </w:p>
    <w:p w14:paraId="1C634931" w14:textId="77777777" w:rsidR="00C61646" w:rsidRPr="00A3215B" w:rsidRDefault="00C61646" w:rsidP="00C61646">
      <w:pPr>
        <w:rPr>
          <w:rFonts w:asciiTheme="minorHAnsi" w:hAnsiTheme="minorHAnsi"/>
        </w:rPr>
      </w:pPr>
      <w:r w:rsidRPr="00A3215B">
        <w:rPr>
          <w:rFonts w:asciiTheme="minorHAnsi" w:hAnsiTheme="minorHAnsi"/>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Excessive chemical pollution and excessive atmospheric aerosol loading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A3215B">
        <w:rPr>
          <w:rStyle w:val="StyleUnderline"/>
          <w:rFonts w:asciiTheme="minorHAnsi" w:hAnsiTheme="minorHAnsi"/>
        </w:rPr>
        <w:t>it is doubtful that we will poison ourselves towards extinction</w:t>
      </w:r>
      <w:r w:rsidRPr="00A3215B">
        <w:rPr>
          <w:rFonts w:asciiTheme="minorHAnsi" w:hAnsiTheme="minorHAnsi"/>
        </w:rPr>
        <w:t xml:space="preserve">. Data show that </w:t>
      </w:r>
      <w:r w:rsidRPr="00A3215B">
        <w:rPr>
          <w:rStyle w:val="StyleUnderline"/>
          <w:rFonts w:asciiTheme="minorHAnsi" w:hAnsiTheme="minorHAnsi"/>
        </w:rPr>
        <w:t>as nations develop and increase their wealth, they tend to clean up their air and water and reduce environmental pollution</w:t>
      </w:r>
      <w:r w:rsidRPr="00A3215B">
        <w:rPr>
          <w:rFonts w:asciiTheme="minorHAnsi" w:hAnsiTheme="minorHAnsi"/>
        </w:rPr>
        <w:t xml:space="preserve"> (Flörke et al., 2013; Hao &amp; Wang, 2005). In addition, </w:t>
      </w:r>
      <w:r w:rsidRPr="00A3215B">
        <w:rPr>
          <w:rStyle w:val="StyleUnderline"/>
          <w:rFonts w:asciiTheme="minorHAnsi" w:hAnsiTheme="minorHAnsi"/>
        </w:rPr>
        <w:t>as economies become more circular</w:t>
      </w:r>
      <w:r w:rsidRPr="00A3215B">
        <w:rPr>
          <w:rFonts w:asciiTheme="minorHAnsi" w:hAnsiTheme="minorHAnsi"/>
        </w:rPr>
        <w:t xml:space="preserve"> (see Mathews &amp; Tan, 2016), </w:t>
      </w:r>
      <w:r w:rsidRPr="00A3215B">
        <w:rPr>
          <w:rStyle w:val="StyleUnderline"/>
          <w:rFonts w:asciiTheme="minorHAnsi" w:hAnsiTheme="minorHAnsi"/>
        </w:rPr>
        <w:t>environmental damage due to waste products is likely to decline</w:t>
      </w:r>
      <w:r w:rsidRPr="00A3215B">
        <w:rPr>
          <w:rFonts w:asciiTheme="minorHAnsi" w:hAnsiTheme="minorHAnsi"/>
        </w:rPr>
        <w:t xml:space="preserve">. The key point is that the pollutants associated with the planetary boundaries are so </w:t>
      </w:r>
      <w:r w:rsidRPr="00A3215B">
        <w:rPr>
          <w:rFonts w:asciiTheme="minorHAnsi" w:hAnsiTheme="minorHAnsi"/>
        </w:rPr>
        <w:lastRenderedPageBreak/>
        <w:t>widely recognized, and the consequences of local toxic events are so immediate, that it is reasonable to expect national governments to act before we suffer a planetary ecocatastrophe.</w:t>
      </w:r>
    </w:p>
    <w:p w14:paraId="27FBA1BD" w14:textId="77777777" w:rsidR="00C61646" w:rsidRPr="00A3215B" w:rsidRDefault="00C61646" w:rsidP="00C61646">
      <w:pPr>
        <w:rPr>
          <w:rFonts w:asciiTheme="minorHAnsi" w:hAnsiTheme="minorHAnsi"/>
        </w:rPr>
      </w:pPr>
      <w:r w:rsidRPr="00A3215B">
        <w:rPr>
          <w:rFonts w:asciiTheme="minorHAnsi" w:hAnsiTheme="minorHAnsi"/>
        </w:rPr>
        <w:t>In summary, six of the nine proposed planetary boundaries (</w:t>
      </w:r>
      <w:r w:rsidRPr="00A3215B">
        <w:rPr>
          <w:rStyle w:val="StyleUnderline"/>
          <w:rFonts w:asciiTheme="minorHAnsi" w:hAnsiTheme="minorHAnsi"/>
        </w:rPr>
        <w:t>phosphorous, nitrogen, biodiversity, land use</w:t>
      </w:r>
      <w:r w:rsidRPr="00A3215B">
        <w:rPr>
          <w:rFonts w:asciiTheme="minorHAnsi" w:hAnsiTheme="minorHAnsi"/>
        </w:rPr>
        <w:t xml:space="preserve">, atmospheric aerosol loading, and </w:t>
      </w:r>
      <w:r w:rsidRPr="00A3215B">
        <w:rPr>
          <w:rStyle w:val="StyleUnderline"/>
          <w:rFonts w:asciiTheme="minorHAnsi" w:hAnsiTheme="minorHAnsi"/>
        </w:rPr>
        <w:t xml:space="preserve">chemical pollution) are unlikely to be </w:t>
      </w:r>
      <w:r w:rsidRPr="00A3215B">
        <w:rPr>
          <w:rFonts w:asciiTheme="minorHAnsi" w:hAnsiTheme="minorHAnsi"/>
        </w:rPr>
        <w:t xml:space="preserve">associated with </w:t>
      </w:r>
      <w:r w:rsidRPr="00A3215B">
        <w:rPr>
          <w:rStyle w:val="StyleUnderline"/>
          <w:rFonts w:asciiTheme="minorHAnsi" w:hAnsiTheme="minorHAnsi"/>
        </w:rPr>
        <w:t>existential risks</w:t>
      </w:r>
      <w:r w:rsidRPr="00A3215B">
        <w:rPr>
          <w:rFonts w:asciiTheme="minorHAnsi" w:hAnsiTheme="minorHAnsi"/>
        </w:rPr>
        <w:t>. They all correspond to a degraded environment, but in our assessment do not represent existential risks. However, the three remaining boundaries (climate change, global freshwater cycle, and ocean acidification) do pose existential risks. This is because of intrinsic positive feedback loops, substantial lag times between system change and experiencing the consequences of that change, and the fact these different boundaries interact with one another in ways that yield surprises. In addition, climate, freshwater, and ocean acidification are all directly connected to the provision of food and water, and shortages of food and water can create conflict and social unrest.</w:t>
      </w:r>
    </w:p>
    <w:p w14:paraId="7B788754" w14:textId="77777777" w:rsidR="00C61646" w:rsidRPr="0067391D" w:rsidRDefault="00C61646" w:rsidP="00C61646"/>
    <w:p w14:paraId="59ECA025" w14:textId="77777777" w:rsidR="00C61646" w:rsidRPr="00A3215B" w:rsidRDefault="00C61646" w:rsidP="00C61646">
      <w:pPr>
        <w:pStyle w:val="Heading3"/>
        <w:rPr>
          <w:rFonts w:asciiTheme="minorHAnsi" w:hAnsiTheme="minorHAnsi"/>
        </w:rPr>
      </w:pPr>
      <w:r>
        <w:rPr>
          <w:rFonts w:asciiTheme="minorHAnsi" w:hAnsiTheme="minorHAnsi"/>
        </w:rPr>
        <w:lastRenderedPageBreak/>
        <w:t>Economic Decline Doesn’t Cause War</w:t>
      </w:r>
    </w:p>
    <w:p w14:paraId="65C88461" w14:textId="77777777" w:rsidR="00C61646" w:rsidRPr="00A3215B" w:rsidRDefault="00C61646" w:rsidP="00C61646">
      <w:pPr>
        <w:rPr>
          <w:rFonts w:asciiTheme="minorHAnsi" w:hAnsiTheme="minorHAnsi"/>
        </w:rPr>
      </w:pPr>
    </w:p>
    <w:p w14:paraId="588B6E61" w14:textId="77777777" w:rsidR="00C61646" w:rsidRPr="00A3215B" w:rsidRDefault="00C61646" w:rsidP="00C61646">
      <w:pPr>
        <w:pStyle w:val="Heading4"/>
        <w:rPr>
          <w:rFonts w:asciiTheme="minorHAnsi" w:hAnsiTheme="minorHAnsi"/>
        </w:rPr>
      </w:pPr>
      <w:r w:rsidRPr="00A3215B">
        <w:rPr>
          <w:rFonts w:asciiTheme="minorHAnsi" w:hAnsiTheme="minorHAnsi"/>
        </w:rPr>
        <w:t>Economic decline doesn’t lead to war</w:t>
      </w:r>
    </w:p>
    <w:p w14:paraId="781663B7" w14:textId="77777777" w:rsidR="00C61646" w:rsidRPr="00A3215B" w:rsidRDefault="00C61646" w:rsidP="00C61646">
      <w:pPr>
        <w:rPr>
          <w:rFonts w:asciiTheme="minorHAnsi" w:hAnsiTheme="minorHAnsi"/>
        </w:rPr>
      </w:pPr>
      <w:r w:rsidRPr="00A3215B">
        <w:rPr>
          <w:rFonts w:asciiTheme="minorHAnsi" w:hAnsiTheme="minorHAnsi"/>
        </w:rPr>
        <w:t xml:space="preserve">Christopher </w:t>
      </w:r>
      <w:r w:rsidRPr="00A3215B">
        <w:rPr>
          <w:rStyle w:val="Style13ptBold"/>
          <w:rFonts w:asciiTheme="minorHAnsi" w:hAnsiTheme="minorHAnsi"/>
        </w:rPr>
        <w:t>Clary 15</w:t>
      </w:r>
      <w:r w:rsidRPr="00A3215B">
        <w:rPr>
          <w:rFonts w:asciiTheme="minorHAnsi" w:hAnsiTheme="minorHAnsi"/>
        </w:rPr>
        <w:t xml:space="preserve">, Ph.D. in Political Science from MIT, Postdoctoral Fellow, Watson Institute for International Studies, Brown University, “Economic Stress and International Cooperation: Evidence from International Rivalries,” April 22, 2015, </w:t>
      </w:r>
      <w:hyperlink r:id="rId108" w:history="1">
        <w:r w:rsidRPr="00A3215B">
          <w:rPr>
            <w:rStyle w:val="Hyperlink"/>
            <w:rFonts w:asciiTheme="minorHAnsi" w:hAnsiTheme="minorHAnsi"/>
          </w:rPr>
          <w:t>http://papers.ssrn.com/sol3/papers.cfm?abstract_id=2597712</w:t>
        </w:r>
      </w:hyperlink>
    </w:p>
    <w:p w14:paraId="0DFC5394" w14:textId="77777777" w:rsidR="00C61646" w:rsidRPr="00A3215B" w:rsidRDefault="00C61646" w:rsidP="00C61646">
      <w:pPr>
        <w:rPr>
          <w:rStyle w:val="Analytic"/>
          <w:rFonts w:asciiTheme="minorHAnsi" w:hAnsiTheme="minorHAnsi"/>
          <w:b w:val="0"/>
          <w:sz w:val="26"/>
        </w:rPr>
      </w:pPr>
      <w:r w:rsidRPr="00A3215B">
        <w:rPr>
          <w:rFonts w:asciiTheme="minorHAnsi" w:hAnsiTheme="minorHAnsi"/>
          <w:sz w:val="12"/>
        </w:rPr>
        <w:t xml:space="preserve">Do economic downturns generate pressure for diversionary conflict? Or might downturns encourage austerity and economizing behavior in foreign policy? This paper provides new evidence that </w:t>
      </w:r>
      <w:r w:rsidRPr="00A3215B">
        <w:rPr>
          <w:rStyle w:val="Emphasis"/>
          <w:rFonts w:asciiTheme="minorHAnsi" w:hAnsiTheme="minorHAnsi"/>
        </w:rPr>
        <w:t>economic stress is associated with conciliatory policies</w:t>
      </w:r>
      <w:r w:rsidRPr="00A3215B">
        <w:rPr>
          <w:rFonts w:asciiTheme="minorHAnsi" w:hAnsiTheme="minorHAnsi"/>
          <w:sz w:val="12"/>
        </w:rPr>
        <w:t xml:space="preserve"> between strategic rivals. For states that view each other as military threats, the biggest step possible toward bilateral cooperation is to terminate the rivalry by taking political steps to manage the competition. </w:t>
      </w:r>
      <w:r w:rsidRPr="00543714">
        <w:rPr>
          <w:rStyle w:val="StyleUnderline"/>
          <w:rFonts w:asciiTheme="minorHAnsi" w:hAnsiTheme="minorHAnsi"/>
          <w:highlight w:val="cyan"/>
        </w:rPr>
        <w:t>Drawing on</w:t>
      </w:r>
      <w:r w:rsidRPr="00A3215B">
        <w:rPr>
          <w:rStyle w:val="StyleUnderline"/>
          <w:rFonts w:asciiTheme="minorHAnsi" w:hAnsiTheme="minorHAnsi"/>
        </w:rPr>
        <w:t xml:space="preserve"> </w:t>
      </w:r>
      <w:r w:rsidRPr="00543714">
        <w:rPr>
          <w:rStyle w:val="StyleUnderline"/>
          <w:rFonts w:asciiTheme="minorHAnsi" w:hAnsiTheme="minorHAnsi"/>
          <w:highlight w:val="cyan"/>
        </w:rPr>
        <w:t>data</w:t>
      </w:r>
      <w:r w:rsidRPr="00A3215B">
        <w:rPr>
          <w:rStyle w:val="StyleUnderline"/>
          <w:rFonts w:asciiTheme="minorHAnsi" w:hAnsiTheme="minorHAnsi"/>
        </w:rPr>
        <w:t xml:space="preserve"> </w:t>
      </w:r>
      <w:r w:rsidRPr="00543714">
        <w:rPr>
          <w:rStyle w:val="StyleUnderline"/>
          <w:rFonts w:asciiTheme="minorHAnsi" w:hAnsiTheme="minorHAnsi"/>
          <w:highlight w:val="cyan"/>
        </w:rPr>
        <w:t>from</w:t>
      </w:r>
      <w:r w:rsidRPr="00A3215B">
        <w:rPr>
          <w:rStyle w:val="StyleUnderline"/>
          <w:rFonts w:asciiTheme="minorHAnsi" w:hAnsiTheme="minorHAnsi"/>
        </w:rPr>
        <w:t xml:space="preserve"> </w:t>
      </w:r>
      <w:r w:rsidRPr="00543714">
        <w:rPr>
          <w:rStyle w:val="Emphasis"/>
          <w:rFonts w:asciiTheme="minorHAnsi" w:hAnsiTheme="minorHAnsi"/>
          <w:highlight w:val="cyan"/>
        </w:rPr>
        <w:t>109 distinct</w:t>
      </w:r>
      <w:r w:rsidRPr="00A3215B">
        <w:rPr>
          <w:rStyle w:val="Emphasis"/>
          <w:rFonts w:asciiTheme="minorHAnsi" w:hAnsiTheme="minorHAnsi"/>
        </w:rPr>
        <w:t xml:space="preserve"> rival </w:t>
      </w:r>
      <w:r w:rsidRPr="00543714">
        <w:rPr>
          <w:rStyle w:val="Emphasis"/>
          <w:rFonts w:asciiTheme="minorHAnsi" w:hAnsiTheme="minorHAnsi"/>
          <w:highlight w:val="cyan"/>
        </w:rPr>
        <w:t>dyads</w:t>
      </w:r>
      <w:r w:rsidRPr="00A3215B">
        <w:rPr>
          <w:rFonts w:asciiTheme="minorHAnsi" w:hAnsiTheme="minorHAnsi"/>
          <w:sz w:val="12"/>
        </w:rPr>
        <w:t xml:space="preserve"> since 1950, </w:t>
      </w:r>
      <w:r w:rsidRPr="00543714">
        <w:rPr>
          <w:rStyle w:val="Emphasis"/>
          <w:rFonts w:asciiTheme="minorHAnsi" w:hAnsiTheme="minorHAnsi"/>
          <w:highlight w:val="cyan"/>
        </w:rPr>
        <w:t xml:space="preserve">67 </w:t>
      </w:r>
      <w:r w:rsidRPr="00A3215B">
        <w:rPr>
          <w:rStyle w:val="Emphasis"/>
          <w:rFonts w:asciiTheme="minorHAnsi" w:hAnsiTheme="minorHAnsi"/>
        </w:rPr>
        <w:t xml:space="preserve">of which </w:t>
      </w:r>
      <w:r w:rsidRPr="00543714">
        <w:rPr>
          <w:rStyle w:val="Emphasis"/>
          <w:rFonts w:asciiTheme="minorHAnsi" w:hAnsiTheme="minorHAnsi"/>
          <w:highlight w:val="cyan"/>
        </w:rPr>
        <w:t>terminated</w:t>
      </w:r>
      <w:r w:rsidRPr="00A3215B">
        <w:rPr>
          <w:rFonts w:asciiTheme="minorHAnsi" w:hAnsiTheme="minorHAnsi"/>
          <w:sz w:val="12"/>
        </w:rPr>
        <w:t xml:space="preserve">, the evidence suggests </w:t>
      </w:r>
      <w:r w:rsidRPr="00543714">
        <w:rPr>
          <w:rStyle w:val="StyleUnderline"/>
          <w:rFonts w:asciiTheme="minorHAnsi" w:hAnsiTheme="minorHAnsi"/>
          <w:highlight w:val="cyan"/>
        </w:rPr>
        <w:t>rivalries were</w:t>
      </w:r>
      <w:r w:rsidRPr="00A3215B">
        <w:rPr>
          <w:rFonts w:asciiTheme="minorHAnsi" w:hAnsiTheme="minorHAnsi"/>
          <w:sz w:val="12"/>
        </w:rPr>
        <w:t xml:space="preserve"> approximately </w:t>
      </w:r>
      <w:r w:rsidRPr="00543714">
        <w:rPr>
          <w:rStyle w:val="StyleUnderline"/>
          <w:rFonts w:asciiTheme="minorHAnsi" w:hAnsiTheme="minorHAnsi"/>
          <w:highlight w:val="cyan"/>
        </w:rPr>
        <w:t>twice as likely to</w:t>
      </w:r>
      <w:r w:rsidRPr="00A3215B">
        <w:rPr>
          <w:rStyle w:val="StyleUnderline"/>
          <w:rFonts w:asciiTheme="minorHAnsi" w:hAnsiTheme="minorHAnsi"/>
        </w:rPr>
        <w:t xml:space="preserve"> </w:t>
      </w:r>
      <w:r w:rsidRPr="00543714">
        <w:rPr>
          <w:rStyle w:val="StyleUnderline"/>
          <w:rFonts w:asciiTheme="minorHAnsi" w:hAnsiTheme="minorHAnsi"/>
          <w:highlight w:val="cyan"/>
        </w:rPr>
        <w:t>terminate during</w:t>
      </w:r>
      <w:r w:rsidRPr="00A3215B">
        <w:rPr>
          <w:rFonts w:asciiTheme="minorHAnsi" w:hAnsiTheme="minorHAnsi"/>
          <w:sz w:val="12"/>
        </w:rPr>
        <w:t xml:space="preserve"> economic </w:t>
      </w:r>
      <w:r w:rsidRPr="00543714">
        <w:rPr>
          <w:rStyle w:val="StyleUnderline"/>
          <w:rFonts w:asciiTheme="minorHAnsi" w:hAnsiTheme="minorHAnsi"/>
          <w:highlight w:val="cyan"/>
        </w:rPr>
        <w:t>downturns</w:t>
      </w:r>
      <w:r w:rsidRPr="00A3215B">
        <w:rPr>
          <w:rStyle w:val="StyleUnderline"/>
          <w:rFonts w:asciiTheme="minorHAnsi" w:hAnsiTheme="minorHAnsi"/>
        </w:rPr>
        <w:t xml:space="preserve"> than</w:t>
      </w:r>
      <w:r w:rsidRPr="00A3215B">
        <w:rPr>
          <w:rFonts w:asciiTheme="minorHAnsi" w:hAnsiTheme="minorHAnsi"/>
          <w:sz w:val="12"/>
        </w:rPr>
        <w:t xml:space="preserve"> they were </w:t>
      </w:r>
      <w:r w:rsidRPr="00A3215B">
        <w:rPr>
          <w:rStyle w:val="StyleUnderline"/>
          <w:rFonts w:asciiTheme="minorHAnsi" w:hAnsiTheme="minorHAnsi"/>
        </w:rPr>
        <w:t>during periods of economic normalcy</w:t>
      </w:r>
      <w:r w:rsidRPr="00A3215B">
        <w:rPr>
          <w:rFonts w:asciiTheme="minorHAnsi" w:hAnsiTheme="minorHAnsi"/>
          <w:sz w:val="12"/>
        </w:rPr>
        <w:t xml:space="preserve">. This is true </w:t>
      </w:r>
      <w:r w:rsidRPr="00A3215B">
        <w:rPr>
          <w:rStyle w:val="StyleUnderline"/>
          <w:rFonts w:asciiTheme="minorHAnsi" w:hAnsiTheme="minorHAnsi"/>
        </w:rPr>
        <w:t xml:space="preserve">controlling for </w:t>
      </w:r>
      <w:r w:rsidRPr="00A3215B">
        <w:rPr>
          <w:rStyle w:val="Emphasis"/>
          <w:rFonts w:asciiTheme="minorHAnsi" w:hAnsiTheme="minorHAnsi"/>
        </w:rPr>
        <w:t>all of the main alternative explanations</w:t>
      </w:r>
      <w:r w:rsidRPr="00A3215B">
        <w:rPr>
          <w:rFonts w:asciiTheme="minorHAnsi" w:hAnsiTheme="minorHAnsi"/>
          <w:sz w:val="12"/>
        </w:rPr>
        <w:t xml:space="preserve"> for peaceful relations between foes (democratic status, nuclear weapons possession, capability imbalance, common enemies, and international systemic changes), </w:t>
      </w:r>
      <w:r w:rsidRPr="00A3215B">
        <w:rPr>
          <w:rStyle w:val="StyleUnderline"/>
          <w:rFonts w:asciiTheme="minorHAnsi" w:hAnsiTheme="minorHAnsi"/>
        </w:rPr>
        <w:t>as well as</w:t>
      </w:r>
      <w:r w:rsidRPr="00A3215B">
        <w:rPr>
          <w:rFonts w:asciiTheme="minorHAnsi" w:hAnsiTheme="minorHAnsi"/>
          <w:sz w:val="12"/>
        </w:rPr>
        <w:t xml:space="preserve"> many </w:t>
      </w:r>
      <w:r w:rsidRPr="00A3215B">
        <w:rPr>
          <w:rStyle w:val="StyleUnderline"/>
          <w:rFonts w:asciiTheme="minorHAnsi" w:hAnsiTheme="minorHAnsi"/>
        </w:rPr>
        <w:t>other</w:t>
      </w:r>
      <w:r w:rsidRPr="00A3215B">
        <w:rPr>
          <w:rFonts w:asciiTheme="minorHAnsi" w:hAnsiTheme="minorHAnsi"/>
          <w:sz w:val="12"/>
        </w:rPr>
        <w:t xml:space="preserve"> possible </w:t>
      </w:r>
      <w:r w:rsidRPr="00A3215B">
        <w:rPr>
          <w:rStyle w:val="StyleUnderline"/>
          <w:rFonts w:asciiTheme="minorHAnsi" w:hAnsiTheme="minorHAnsi"/>
        </w:rPr>
        <w:t>confounding variables</w:t>
      </w:r>
      <w:r w:rsidRPr="00A3215B">
        <w:rPr>
          <w:rFonts w:asciiTheme="minorHAnsi" w:hAnsiTheme="minorHAnsi"/>
          <w:sz w:val="12"/>
        </w:rPr>
        <w:t xml:space="preserve">. This research questions existing theories claiming that economic downturns are associated with diversionary war, and instead argues that in certain circumstances </w:t>
      </w:r>
      <w:r w:rsidRPr="00A3215B">
        <w:rPr>
          <w:rStyle w:val="Emphasis"/>
          <w:rFonts w:asciiTheme="minorHAnsi" w:hAnsiTheme="minorHAnsi"/>
        </w:rPr>
        <w:t>peace may result from economic troubles</w:t>
      </w:r>
      <w:r w:rsidRPr="00A3215B">
        <w:rPr>
          <w:rFonts w:asciiTheme="minorHAnsi" w:hAnsiTheme="minorHAnsi"/>
          <w:sz w:val="12"/>
        </w:rPr>
        <w:t xml:space="preserve">.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w:t>
      </w:r>
      <w:r w:rsidRPr="00A3215B">
        <w:rPr>
          <w:rStyle w:val="StyleUnderline"/>
          <w:rFonts w:asciiTheme="minorHAnsi" w:hAnsiTheme="minorHAnsi"/>
        </w:rPr>
        <w:t xml:space="preserve">Economic crises lead to conciliatory behavior through five primary channels. (1) </w:t>
      </w:r>
      <w:r w:rsidRPr="00543714">
        <w:rPr>
          <w:rStyle w:val="StyleUnderline"/>
          <w:rFonts w:asciiTheme="minorHAnsi" w:hAnsiTheme="minorHAnsi"/>
          <w:highlight w:val="cyan"/>
        </w:rPr>
        <w:t xml:space="preserve">Economic crises lead to </w:t>
      </w:r>
      <w:r w:rsidRPr="00543714">
        <w:rPr>
          <w:rStyle w:val="Emphasis"/>
          <w:rFonts w:asciiTheme="minorHAnsi" w:hAnsiTheme="minorHAnsi"/>
          <w:highlight w:val="cyan"/>
        </w:rPr>
        <w:t>austerity pressures,</w:t>
      </w:r>
      <w:r w:rsidRPr="00543714">
        <w:rPr>
          <w:rFonts w:asciiTheme="minorHAnsi" w:hAnsiTheme="minorHAnsi"/>
          <w:sz w:val="12"/>
          <w:highlight w:val="cyan"/>
        </w:rPr>
        <w:t xml:space="preserve"> </w:t>
      </w:r>
      <w:r w:rsidRPr="00543714">
        <w:rPr>
          <w:rStyle w:val="StyleUnderline"/>
          <w:rFonts w:asciiTheme="minorHAnsi" w:hAnsiTheme="minorHAnsi"/>
          <w:highlight w:val="cyan"/>
        </w:rPr>
        <w:t>which</w:t>
      </w:r>
      <w:r w:rsidRPr="00A3215B">
        <w:rPr>
          <w:rFonts w:asciiTheme="minorHAnsi" w:hAnsiTheme="minorHAnsi"/>
          <w:sz w:val="12"/>
        </w:rPr>
        <w:t xml:space="preserve"> in turn </w:t>
      </w:r>
      <w:r w:rsidRPr="00543714">
        <w:rPr>
          <w:rStyle w:val="StyleUnderline"/>
          <w:rFonts w:asciiTheme="minorHAnsi" w:hAnsiTheme="minorHAnsi"/>
          <w:highlight w:val="cyan"/>
        </w:rPr>
        <w:t>incent leaders to</w:t>
      </w:r>
      <w:r w:rsidRPr="00A3215B">
        <w:rPr>
          <w:rFonts w:asciiTheme="minorHAnsi" w:hAnsiTheme="minorHAnsi"/>
          <w:sz w:val="12"/>
        </w:rPr>
        <w:t xml:space="preserve"> search for ways to </w:t>
      </w:r>
      <w:r w:rsidRPr="00543714">
        <w:rPr>
          <w:rStyle w:val="Emphasis"/>
          <w:rFonts w:asciiTheme="minorHAnsi" w:hAnsiTheme="minorHAnsi"/>
          <w:highlight w:val="cyan"/>
        </w:rPr>
        <w:t>cut defense expenditures</w:t>
      </w:r>
      <w:r w:rsidRPr="00A3215B">
        <w:rPr>
          <w:rStyle w:val="Emphasis"/>
          <w:rFonts w:asciiTheme="minorHAnsi" w:hAnsiTheme="minorHAnsi"/>
        </w:rPr>
        <w:t>.</w:t>
      </w:r>
      <w:r w:rsidRPr="00A3215B">
        <w:rPr>
          <w:rFonts w:asciiTheme="minorHAnsi" w:hAnsiTheme="minorHAnsi"/>
          <w:sz w:val="12"/>
        </w:rPr>
        <w:t xml:space="preserve"> </w:t>
      </w:r>
      <w:r w:rsidRPr="00A3215B">
        <w:rPr>
          <w:rStyle w:val="StyleUnderline"/>
          <w:rFonts w:asciiTheme="minorHAnsi" w:hAnsiTheme="minorHAnsi"/>
        </w:rPr>
        <w:t xml:space="preserve">(2) Economic </w:t>
      </w:r>
      <w:r w:rsidRPr="00543714">
        <w:rPr>
          <w:rStyle w:val="StyleUnderline"/>
          <w:rFonts w:asciiTheme="minorHAnsi" w:hAnsiTheme="minorHAnsi"/>
          <w:highlight w:val="cyan"/>
        </w:rPr>
        <w:t xml:space="preserve">crises also encourage </w:t>
      </w:r>
      <w:r w:rsidRPr="00543714">
        <w:rPr>
          <w:rStyle w:val="Emphasis"/>
          <w:rFonts w:asciiTheme="minorHAnsi" w:hAnsiTheme="minorHAnsi"/>
          <w:highlight w:val="cyan"/>
        </w:rPr>
        <w:t>strategic reassessment,</w:t>
      </w:r>
      <w:r w:rsidRPr="00543714">
        <w:rPr>
          <w:rFonts w:asciiTheme="minorHAnsi" w:hAnsiTheme="minorHAnsi"/>
          <w:sz w:val="12"/>
          <w:highlight w:val="cyan"/>
        </w:rPr>
        <w:t xml:space="preserve"> </w:t>
      </w:r>
      <w:r w:rsidRPr="00543714">
        <w:rPr>
          <w:rStyle w:val="StyleUnderline"/>
          <w:rFonts w:asciiTheme="minorHAnsi" w:hAnsiTheme="minorHAnsi"/>
          <w:highlight w:val="cyan"/>
        </w:rPr>
        <w:t>so</w:t>
      </w:r>
      <w:r w:rsidRPr="00A3215B">
        <w:rPr>
          <w:rFonts w:asciiTheme="minorHAnsi" w:hAnsiTheme="minorHAnsi"/>
          <w:sz w:val="12"/>
        </w:rPr>
        <w:t xml:space="preserve"> that leaders can argue to their peers and their publics that </w:t>
      </w:r>
      <w:r w:rsidRPr="00543714">
        <w:rPr>
          <w:rStyle w:val="StyleUnderline"/>
          <w:rFonts w:asciiTheme="minorHAnsi" w:hAnsiTheme="minorHAnsi"/>
          <w:highlight w:val="cyan"/>
        </w:rPr>
        <w:t>defense spending can be arrested</w:t>
      </w:r>
      <w:r w:rsidRPr="00A3215B">
        <w:rPr>
          <w:rFonts w:asciiTheme="minorHAnsi" w:hAnsiTheme="minorHAnsi"/>
          <w:sz w:val="12"/>
        </w:rPr>
        <w:t xml:space="preserve"> without endangering the state. </w:t>
      </w:r>
      <w:r w:rsidRPr="00543714">
        <w:rPr>
          <w:rStyle w:val="StyleUnderline"/>
          <w:rFonts w:asciiTheme="minorHAnsi" w:hAnsiTheme="minorHAnsi"/>
          <w:highlight w:val="cyan"/>
        </w:rPr>
        <w:t>This</w:t>
      </w:r>
      <w:r w:rsidRPr="00A3215B">
        <w:rPr>
          <w:rStyle w:val="StyleUnderline"/>
          <w:rFonts w:asciiTheme="minorHAnsi" w:hAnsiTheme="minorHAnsi"/>
        </w:rPr>
        <w:t xml:space="preserve"> can </w:t>
      </w:r>
      <w:r w:rsidRPr="00543714">
        <w:rPr>
          <w:rStyle w:val="StyleUnderline"/>
          <w:rFonts w:asciiTheme="minorHAnsi" w:hAnsiTheme="minorHAnsi"/>
          <w:highlight w:val="cyan"/>
        </w:rPr>
        <w:t xml:space="preserve">lead to </w:t>
      </w:r>
      <w:r w:rsidRPr="00543714">
        <w:rPr>
          <w:rStyle w:val="Emphasis"/>
          <w:rFonts w:asciiTheme="minorHAnsi" w:hAnsiTheme="minorHAnsi"/>
          <w:highlight w:val="cyan"/>
        </w:rPr>
        <w:t>threat deflation</w:t>
      </w:r>
      <w:r w:rsidRPr="00A3215B">
        <w:rPr>
          <w:rFonts w:asciiTheme="minorHAnsi" w:hAnsiTheme="minorHAnsi"/>
          <w:sz w:val="12"/>
        </w:rPr>
        <w:t xml:space="preserve">, where elites attempt to downplay the seriousness of the threat posed by a former rival. (3) If a state faces multiple threats, </w:t>
      </w:r>
      <w:r w:rsidRPr="00A3215B">
        <w:rPr>
          <w:rStyle w:val="StyleUnderline"/>
          <w:rFonts w:asciiTheme="minorHAnsi" w:hAnsiTheme="minorHAnsi"/>
        </w:rPr>
        <w:t>economic crises provoke</w:t>
      </w:r>
      <w:r w:rsidRPr="00A3215B">
        <w:rPr>
          <w:rFonts w:asciiTheme="minorHAnsi" w:hAnsiTheme="minorHAnsi"/>
          <w:sz w:val="12"/>
        </w:rPr>
        <w:t xml:space="preserve"> elites to consider </w:t>
      </w:r>
      <w:r w:rsidRPr="00A3215B">
        <w:rPr>
          <w:rStyle w:val="StyleUnderline"/>
          <w:rFonts w:asciiTheme="minorHAnsi" w:hAnsiTheme="minorHAnsi"/>
        </w:rPr>
        <w:t>threat prioritization</w:t>
      </w:r>
      <w:r w:rsidRPr="00A3215B">
        <w:rPr>
          <w:rFonts w:asciiTheme="minorHAnsi" w:hAnsiTheme="minorHAnsi"/>
          <w:sz w:val="12"/>
        </w:rPr>
        <w:t xml:space="preserve">, a process that is postponed during periods of economic normalcy. </w:t>
      </w:r>
      <w:r w:rsidRPr="00A3215B">
        <w:rPr>
          <w:rStyle w:val="StyleUnderline"/>
          <w:rFonts w:asciiTheme="minorHAnsi" w:hAnsiTheme="minorHAnsi"/>
        </w:rPr>
        <w:t xml:space="preserve">(4) Economic </w:t>
      </w:r>
      <w:r w:rsidRPr="00543714">
        <w:rPr>
          <w:rStyle w:val="StyleUnderline"/>
          <w:rFonts w:asciiTheme="minorHAnsi" w:hAnsiTheme="minorHAnsi"/>
          <w:highlight w:val="cyan"/>
        </w:rPr>
        <w:t>crises increase the</w:t>
      </w:r>
      <w:r w:rsidRPr="00A3215B">
        <w:rPr>
          <w:rStyle w:val="StyleUnderline"/>
          <w:rFonts w:asciiTheme="minorHAnsi" w:hAnsiTheme="minorHAnsi"/>
        </w:rPr>
        <w:t xml:space="preserve"> </w:t>
      </w:r>
      <w:r w:rsidRPr="00543714">
        <w:rPr>
          <w:rStyle w:val="Emphasis"/>
          <w:rFonts w:asciiTheme="minorHAnsi" w:hAnsiTheme="minorHAnsi"/>
          <w:highlight w:val="cyan"/>
        </w:rPr>
        <w:t>political and economic benefit</w:t>
      </w:r>
      <w:r w:rsidRPr="00543714">
        <w:rPr>
          <w:rStyle w:val="StyleUnderline"/>
          <w:rFonts w:asciiTheme="minorHAnsi" w:hAnsiTheme="minorHAnsi"/>
          <w:highlight w:val="cyan"/>
        </w:rPr>
        <w:t xml:space="preserve"> from</w:t>
      </w:r>
      <w:r w:rsidRPr="00A3215B">
        <w:rPr>
          <w:rStyle w:val="StyleUnderline"/>
          <w:rFonts w:asciiTheme="minorHAnsi" w:hAnsiTheme="minorHAnsi"/>
        </w:rPr>
        <w:t xml:space="preserve"> international </w:t>
      </w:r>
      <w:r w:rsidRPr="00543714">
        <w:rPr>
          <w:rStyle w:val="StyleUnderline"/>
          <w:rFonts w:asciiTheme="minorHAnsi" w:hAnsiTheme="minorHAnsi"/>
          <w:highlight w:val="cyan"/>
        </w:rPr>
        <w:t>economic coop</w:t>
      </w:r>
      <w:r w:rsidRPr="00A3215B">
        <w:rPr>
          <w:rStyle w:val="StyleUnderline"/>
          <w:rFonts w:asciiTheme="minorHAnsi" w:hAnsiTheme="minorHAnsi"/>
        </w:rPr>
        <w:t xml:space="preserve">eration. </w:t>
      </w:r>
      <w:r w:rsidRPr="00543714">
        <w:rPr>
          <w:rStyle w:val="StyleUnderline"/>
          <w:rFonts w:asciiTheme="minorHAnsi" w:hAnsiTheme="minorHAnsi"/>
          <w:highlight w:val="cyan"/>
        </w:rPr>
        <w:t>Leaders seek</w:t>
      </w:r>
      <w:r w:rsidRPr="00A3215B">
        <w:rPr>
          <w:rStyle w:val="StyleUnderline"/>
          <w:rFonts w:asciiTheme="minorHAnsi" w:hAnsiTheme="minorHAnsi"/>
        </w:rPr>
        <w:t xml:space="preserve"> foreign </w:t>
      </w:r>
      <w:r w:rsidRPr="00543714">
        <w:rPr>
          <w:rStyle w:val="StyleUnderline"/>
          <w:rFonts w:asciiTheme="minorHAnsi" w:hAnsiTheme="minorHAnsi"/>
          <w:highlight w:val="cyan"/>
        </w:rPr>
        <w:t>aid</w:t>
      </w:r>
      <w:r w:rsidRPr="00A3215B">
        <w:rPr>
          <w:rStyle w:val="StyleUnderline"/>
          <w:rFonts w:asciiTheme="minorHAnsi" w:hAnsiTheme="minorHAnsi"/>
        </w:rPr>
        <w:t xml:space="preserve">, enhanced </w:t>
      </w:r>
      <w:r w:rsidRPr="00543714">
        <w:rPr>
          <w:rStyle w:val="StyleUnderline"/>
          <w:rFonts w:asciiTheme="minorHAnsi" w:hAnsiTheme="minorHAnsi"/>
          <w:highlight w:val="cyan"/>
        </w:rPr>
        <w:t>trade, and</w:t>
      </w:r>
      <w:r w:rsidRPr="00A3215B">
        <w:rPr>
          <w:rStyle w:val="StyleUnderline"/>
          <w:rFonts w:asciiTheme="minorHAnsi" w:hAnsiTheme="minorHAnsi"/>
        </w:rPr>
        <w:t xml:space="preserve"> increased </w:t>
      </w:r>
      <w:r w:rsidRPr="00543714">
        <w:rPr>
          <w:rStyle w:val="StyleUnderline"/>
          <w:rFonts w:asciiTheme="minorHAnsi" w:hAnsiTheme="minorHAnsi"/>
          <w:highlight w:val="cyan"/>
        </w:rPr>
        <w:t>investment from abroad</w:t>
      </w:r>
      <w:r w:rsidRPr="00A3215B">
        <w:rPr>
          <w:rFonts w:asciiTheme="minorHAnsi" w:hAnsiTheme="minorHAnsi"/>
          <w:sz w:val="12"/>
        </w:rPr>
        <w:t xml:space="preserve"> during periods of economic trouble. This search is made easier if tensions are reduced with historic rivals. </w:t>
      </w:r>
      <w:r w:rsidRPr="00A3215B">
        <w:rPr>
          <w:rStyle w:val="StyleUnderline"/>
          <w:rFonts w:asciiTheme="minorHAnsi" w:hAnsiTheme="minorHAnsi"/>
        </w:rPr>
        <w:t xml:space="preserve">(5) Finally, </w:t>
      </w:r>
      <w:r w:rsidRPr="00543714">
        <w:rPr>
          <w:rStyle w:val="StyleUnderline"/>
          <w:rFonts w:asciiTheme="minorHAnsi" w:hAnsiTheme="minorHAnsi"/>
          <w:highlight w:val="cyan"/>
        </w:rPr>
        <w:t>during crises, elites</w:t>
      </w:r>
      <w:r w:rsidRPr="00A3215B">
        <w:rPr>
          <w:rStyle w:val="StyleUnderline"/>
          <w:rFonts w:asciiTheme="minorHAnsi" w:hAnsiTheme="minorHAnsi"/>
        </w:rPr>
        <w:t xml:space="preserve"> are more prone to </w:t>
      </w:r>
      <w:r w:rsidRPr="00543714">
        <w:rPr>
          <w:rStyle w:val="StyleUnderline"/>
          <w:rFonts w:asciiTheme="minorHAnsi" w:hAnsiTheme="minorHAnsi"/>
          <w:highlight w:val="cyan"/>
        </w:rPr>
        <w:t>select leaders</w:t>
      </w:r>
      <w:r w:rsidRPr="00A3215B">
        <w:rPr>
          <w:rStyle w:val="StyleUnderline"/>
          <w:rFonts w:asciiTheme="minorHAnsi" w:hAnsiTheme="minorHAnsi"/>
        </w:rPr>
        <w:t xml:space="preserve"> who are </w:t>
      </w:r>
      <w:r w:rsidRPr="00543714">
        <w:rPr>
          <w:rStyle w:val="StyleUnderline"/>
          <w:rFonts w:asciiTheme="minorHAnsi" w:hAnsiTheme="minorHAnsi"/>
          <w:highlight w:val="cyan"/>
        </w:rPr>
        <w:t>perceived as capable of resolving economic difficulties, permitting</w:t>
      </w:r>
      <w:r w:rsidRPr="00A3215B">
        <w:rPr>
          <w:rStyle w:val="StyleUnderline"/>
          <w:rFonts w:asciiTheme="minorHAnsi" w:hAnsiTheme="minorHAnsi"/>
        </w:rPr>
        <w:t xml:space="preserve"> the </w:t>
      </w:r>
      <w:r w:rsidRPr="00543714">
        <w:rPr>
          <w:rStyle w:val="StyleUnderline"/>
          <w:rFonts w:asciiTheme="minorHAnsi" w:hAnsiTheme="minorHAnsi"/>
          <w:highlight w:val="cyan"/>
        </w:rPr>
        <w:t xml:space="preserve">emergence of leaders who hold </w:t>
      </w:r>
      <w:r w:rsidRPr="00543714">
        <w:rPr>
          <w:rStyle w:val="Emphasis"/>
          <w:rFonts w:asciiTheme="minorHAnsi" w:hAnsiTheme="minorHAnsi"/>
          <w:highlight w:val="cyan"/>
        </w:rPr>
        <w:t>heterodox foreign policy views</w:t>
      </w:r>
      <w:r w:rsidRPr="00A3215B">
        <w:rPr>
          <w:rStyle w:val="StyleUnderline"/>
          <w:rFonts w:asciiTheme="minorHAnsi" w:hAnsiTheme="minorHAnsi"/>
        </w:rPr>
        <w:t>.</w:t>
      </w:r>
      <w:r w:rsidRPr="00A3215B">
        <w:rPr>
          <w:rFonts w:asciiTheme="minorHAnsi" w:hAnsiTheme="minorHAnsi"/>
          <w:sz w:val="12"/>
        </w:rPr>
        <w:t xml:space="preserve"> Collectively, </w:t>
      </w:r>
      <w:r w:rsidRPr="00543714">
        <w:rPr>
          <w:rStyle w:val="StyleUnderline"/>
          <w:rFonts w:asciiTheme="minorHAnsi" w:hAnsiTheme="minorHAnsi"/>
          <w:highlight w:val="cyan"/>
        </w:rPr>
        <w:t>these</w:t>
      </w:r>
      <w:r w:rsidRPr="00A3215B">
        <w:rPr>
          <w:rFonts w:asciiTheme="minorHAnsi" w:hAnsiTheme="minorHAnsi"/>
          <w:sz w:val="12"/>
        </w:rPr>
        <w:t xml:space="preserve"> mechanisms </w:t>
      </w:r>
      <w:r w:rsidRPr="00543714">
        <w:rPr>
          <w:rStyle w:val="StyleUnderline"/>
          <w:rFonts w:asciiTheme="minorHAnsi" w:hAnsiTheme="minorHAnsi"/>
          <w:highlight w:val="cyan"/>
        </w:rPr>
        <w:t xml:space="preserve">make it much more likely that a leader will prefer </w:t>
      </w:r>
      <w:r w:rsidRPr="00543714">
        <w:rPr>
          <w:rStyle w:val="Emphasis"/>
          <w:rFonts w:asciiTheme="minorHAnsi" w:hAnsiTheme="minorHAnsi"/>
          <w:highlight w:val="cyan"/>
        </w:rPr>
        <w:t>conciliatory policies</w:t>
      </w:r>
      <w:r w:rsidRPr="00A3215B">
        <w:rPr>
          <w:rFonts w:asciiTheme="minorHAnsi" w:hAnsiTheme="minorHAnsi"/>
          <w:sz w:val="12"/>
        </w:rPr>
        <w:t xml:space="preserve"> compared to during periods of economic normalcy. This section reviews this causal logic in greater detail, while also providing historical examples that these mechanisms recur in practice.</w:t>
      </w:r>
    </w:p>
    <w:p w14:paraId="3CA950E7" w14:textId="20DE7DAC" w:rsidR="00C61646" w:rsidRDefault="00C61646" w:rsidP="00C61646">
      <w:pPr>
        <w:pStyle w:val="Heading2"/>
      </w:pPr>
      <w:r>
        <w:lastRenderedPageBreak/>
        <w:t>Ag</w:t>
      </w:r>
    </w:p>
    <w:p w14:paraId="06B55405" w14:textId="77777777" w:rsidR="00BF1719" w:rsidRDefault="00BF1719" w:rsidP="00BF1719">
      <w:pPr>
        <w:pStyle w:val="Heading3"/>
      </w:pPr>
      <w:r>
        <w:lastRenderedPageBreak/>
        <w:t>AT: US Ag Solves Globally</w:t>
      </w:r>
    </w:p>
    <w:p w14:paraId="7564F531" w14:textId="77777777" w:rsidR="00BF1719" w:rsidRDefault="00BF1719" w:rsidP="00BF1719">
      <w:pPr>
        <w:pStyle w:val="Heading4"/>
      </w:pPr>
      <w:r>
        <w:t>Massive alt causes to the US ability to solve global food shortages – workers aren’t sufficient</w:t>
      </w:r>
    </w:p>
    <w:p w14:paraId="3D1F4D8A" w14:textId="77777777" w:rsidR="00BF1719" w:rsidRPr="00E0368A" w:rsidRDefault="00BF1719" w:rsidP="00BF1719">
      <w:pPr>
        <w:rPr>
          <w:sz w:val="18"/>
          <w:szCs w:val="18"/>
        </w:rPr>
      </w:pPr>
      <w:r w:rsidRPr="00E0368A">
        <w:rPr>
          <w:sz w:val="18"/>
          <w:szCs w:val="18"/>
        </w:rPr>
        <w:t>Dan</w:t>
      </w:r>
      <w:r w:rsidRPr="00E0368A">
        <w:rPr>
          <w:sz w:val="14"/>
          <w:szCs w:val="14"/>
        </w:rPr>
        <w:t xml:space="preserve"> </w:t>
      </w:r>
      <w:r w:rsidRPr="00E0368A">
        <w:rPr>
          <w:b/>
          <w:sz w:val="26"/>
          <w:szCs w:val="26"/>
        </w:rPr>
        <w:t xml:space="preserve">Glickman and </w:t>
      </w:r>
      <w:r w:rsidRPr="00E0368A">
        <w:rPr>
          <w:color w:val="333333"/>
          <w:sz w:val="18"/>
          <w:szCs w:val="18"/>
          <w:shd w:val="clear" w:color="auto" w:fill="FFFFFF"/>
        </w:rPr>
        <w:t>Doug</w:t>
      </w:r>
      <w:r w:rsidRPr="00E0368A">
        <w:rPr>
          <w:color w:val="333333"/>
          <w:sz w:val="14"/>
          <w:szCs w:val="14"/>
          <w:shd w:val="clear" w:color="auto" w:fill="FFFFFF"/>
        </w:rPr>
        <w:t xml:space="preserve"> </w:t>
      </w:r>
      <w:r w:rsidRPr="00E0368A">
        <w:rPr>
          <w:b/>
          <w:color w:val="333333"/>
          <w:sz w:val="26"/>
          <w:szCs w:val="26"/>
          <w:shd w:val="clear" w:color="auto" w:fill="FFFFFF"/>
        </w:rPr>
        <w:t>Bereuter</w:t>
      </w:r>
      <w:r w:rsidRPr="00E0368A">
        <w:rPr>
          <w:sz w:val="18"/>
          <w:szCs w:val="18"/>
        </w:rPr>
        <w:t>, 3-18-</w:t>
      </w:r>
      <w:r w:rsidRPr="00E0368A">
        <w:rPr>
          <w:b/>
          <w:sz w:val="26"/>
          <w:szCs w:val="26"/>
        </w:rPr>
        <w:t>2015</w:t>
      </w:r>
      <w:r w:rsidRPr="00E0368A">
        <w:rPr>
          <w:sz w:val="18"/>
          <w:szCs w:val="18"/>
        </w:rPr>
        <w:t xml:space="preserve">, </w:t>
      </w:r>
      <w:r w:rsidRPr="00E0368A">
        <w:rPr>
          <w:color w:val="333333"/>
          <w:sz w:val="18"/>
          <w:szCs w:val="18"/>
          <w:shd w:val="clear" w:color="auto" w:fill="FFFFFF"/>
        </w:rPr>
        <w:t xml:space="preserve">Dan Glickman is a former member of congress from Kansas and served as secretary of agriculture </w:t>
      </w:r>
      <w:r w:rsidRPr="00E0368A">
        <w:rPr>
          <w:color w:val="000000" w:themeColor="text1"/>
          <w:sz w:val="18"/>
          <w:szCs w:val="18"/>
          <w:shd w:val="clear" w:color="auto" w:fill="FFFFFF"/>
        </w:rPr>
        <w:t>from 1995-2001.  Doug Bereuter is a former member of congress from Nebraska and is president emeritus of the Asia Foundation.  They co-chair a </w:t>
      </w:r>
      <w:r w:rsidRPr="00124CE3">
        <w:rPr>
          <w:rStyle w:val="Hyperlink"/>
          <w:color w:val="000000" w:themeColor="text1"/>
          <w:sz w:val="18"/>
          <w:szCs w:val="18"/>
          <w:shd w:val="clear" w:color="auto" w:fill="FFFFFF"/>
        </w:rPr>
        <w:t>Chicago Council on Global Affairs project</w:t>
      </w:r>
      <w:r w:rsidRPr="00E0368A">
        <w:rPr>
          <w:color w:val="000000" w:themeColor="text1"/>
          <w:sz w:val="18"/>
          <w:szCs w:val="18"/>
          <w:shd w:val="clear" w:color="auto" w:fill="FFFFFF"/>
        </w:rPr>
        <w:t xml:space="preserve"> on global agricultural development and food security, </w:t>
      </w:r>
      <w:r w:rsidRPr="00E0368A">
        <w:rPr>
          <w:color w:val="000000" w:themeColor="text1"/>
          <w:sz w:val="18"/>
          <w:szCs w:val="18"/>
        </w:rPr>
        <w:t xml:space="preserve">"Growing the global competitiveness of the American agriculture and food </w:t>
      </w:r>
      <w:r w:rsidRPr="00E0368A">
        <w:rPr>
          <w:sz w:val="18"/>
          <w:szCs w:val="18"/>
        </w:rPr>
        <w:t>sector," No Publication, https://www.agri-pulse.com/articles/277-growing-the-global-competitiveness-of-the-american-agriculture-and-food-sector</w:t>
      </w:r>
      <w:r>
        <w:rPr>
          <w:sz w:val="18"/>
          <w:szCs w:val="18"/>
        </w:rPr>
        <w:t>)SEM</w:t>
      </w:r>
    </w:p>
    <w:p w14:paraId="128801AF" w14:textId="7CD6A220" w:rsidR="00BF1719" w:rsidRPr="00BF1719" w:rsidRDefault="00BF1719" w:rsidP="00BF1719">
      <w:pPr>
        <w:rPr>
          <w:sz w:val="14"/>
        </w:rPr>
      </w:pPr>
      <w:r w:rsidRPr="00E0368A">
        <w:rPr>
          <w:sz w:val="14"/>
        </w:rPr>
        <w:t xml:space="preserve">The U.S. is a global leader in agriculture and food. In the last 150 years, technological advances and innovations in the production, processing, transportation, and retailing of food have spurred unprecedented economic growth at home and provided affordable food to billions of people worldwide. To maintain this competitive edge in the century to come, American agriculture will need new approaches and a renewed commitment to research, education, market engagement, and trade. It will also need to focus on meeting future food and fiber needs sustainably and nutritiously. Today’s agriculture and food system is increasingly global, with food demand driven by growing populations in Asia and Africa, and millions of people in emerging markets moving into the middle class. In 2012, American farmers sold more commodities in North Asia than they did in North America. U.S. commodity exports to Sub-Saharan Africa have increased by 200 percent in the last decade. These will be America’s growth markets well into the future. </w:t>
      </w:r>
      <w:r w:rsidRPr="00E0368A">
        <w:rPr>
          <w:rStyle w:val="Emphasis"/>
        </w:rPr>
        <w:t>America’s continued leadership in</w:t>
      </w:r>
      <w:r w:rsidRPr="00E0368A">
        <w:rPr>
          <w:sz w:val="14"/>
        </w:rPr>
        <w:t xml:space="preserve"> food and </w:t>
      </w:r>
      <w:r w:rsidRPr="00E0368A">
        <w:rPr>
          <w:rStyle w:val="Emphasis"/>
        </w:rPr>
        <w:t>farming</w:t>
      </w:r>
      <w:r w:rsidRPr="00E0368A">
        <w:rPr>
          <w:sz w:val="14"/>
        </w:rPr>
        <w:t xml:space="preserve">, however, </w:t>
      </w:r>
      <w:r w:rsidRPr="00E0368A">
        <w:rPr>
          <w:rStyle w:val="Emphasis"/>
        </w:rPr>
        <w:t>is not guaranteed</w:t>
      </w:r>
      <w:r w:rsidRPr="00E0368A">
        <w:rPr>
          <w:sz w:val="14"/>
        </w:rPr>
        <w:t xml:space="preserve">. Emerging risks are placing pressure on America’s historic role as a global leader. </w:t>
      </w:r>
      <w:r w:rsidRPr="00E0368A">
        <w:rPr>
          <w:rStyle w:val="Emphasis"/>
        </w:rPr>
        <w:t>Stagnating public investments in research</w:t>
      </w:r>
      <w:r w:rsidRPr="00E0368A">
        <w:rPr>
          <w:sz w:val="14"/>
        </w:rPr>
        <w:t xml:space="preserve"> have </w:t>
      </w:r>
      <w:r w:rsidRPr="00E0368A">
        <w:rPr>
          <w:rStyle w:val="StyleUnderline"/>
        </w:rPr>
        <w:t>made it more difficult</w:t>
      </w:r>
      <w:r w:rsidRPr="00E0368A">
        <w:rPr>
          <w:sz w:val="14"/>
        </w:rPr>
        <w:t xml:space="preserve"> for producers and businesses </w:t>
      </w:r>
      <w:r w:rsidRPr="00E0368A">
        <w:rPr>
          <w:rStyle w:val="StyleUnderline"/>
        </w:rPr>
        <w:t xml:space="preserve">to </w:t>
      </w:r>
      <w:r w:rsidRPr="00E0368A">
        <w:rPr>
          <w:sz w:val="14"/>
        </w:rPr>
        <w:t xml:space="preserve">adapt to droughts, floods, new pests, and emerging diseases. </w:t>
      </w:r>
      <w:r w:rsidRPr="00E0368A">
        <w:rPr>
          <w:rStyle w:val="Emphasis"/>
        </w:rPr>
        <w:t>T</w:t>
      </w:r>
      <w:r w:rsidRPr="00E0368A">
        <w:rPr>
          <w:sz w:val="14"/>
        </w:rPr>
        <w:t xml:space="preserve">otal </w:t>
      </w:r>
      <w:r w:rsidRPr="00E0368A">
        <w:rPr>
          <w:rStyle w:val="Emphasis"/>
        </w:rPr>
        <w:t>f</w:t>
      </w:r>
      <w:r w:rsidRPr="00E0368A">
        <w:rPr>
          <w:sz w:val="14"/>
        </w:rPr>
        <w:t xml:space="preserve">actor </w:t>
      </w:r>
      <w:r w:rsidRPr="00E0368A">
        <w:rPr>
          <w:rStyle w:val="Emphasis"/>
        </w:rPr>
        <w:t>p</w:t>
      </w:r>
      <w:r w:rsidRPr="00E0368A">
        <w:rPr>
          <w:sz w:val="14"/>
        </w:rPr>
        <w:t xml:space="preserve">roductivity in U.S. agriculture </w:t>
      </w:r>
      <w:r w:rsidRPr="00E0368A">
        <w:rPr>
          <w:rStyle w:val="Emphasis"/>
        </w:rPr>
        <w:t>is in decline,</w:t>
      </w:r>
      <w:r w:rsidRPr="00E0368A">
        <w:rPr>
          <w:sz w:val="14"/>
        </w:rPr>
        <w:t xml:space="preserve"> dropping almost half from 2.12 percent per year from 1949-1990 to 1.15 percent per year from 1990-2007. Numerous experts have called on the U.S. government to reinvigorate its research investments. </w:t>
      </w:r>
      <w:r w:rsidRPr="00E0368A">
        <w:rPr>
          <w:rStyle w:val="Emphasis"/>
        </w:rPr>
        <w:t>Scientific breakthroughs are needed to increase food production while minimizing impact on the environment</w:t>
      </w:r>
      <w:r w:rsidRPr="00E0368A">
        <w:rPr>
          <w:sz w:val="14"/>
        </w:rPr>
        <w:t xml:space="preserve"> and promoting health. Our competitors are aware of the power of innovation: between 2000 and 2009, public agriculture and food research spending in Brazil, China, and India increased by 12.5 percent annually while spending in the U.S. grew by just 3 percent. New approaches are also needed to prepare the next generation to be agriculture and food leaders. Fewer and </w:t>
      </w:r>
      <w:r w:rsidRPr="00E0368A">
        <w:rPr>
          <w:rStyle w:val="Emphasis"/>
        </w:rPr>
        <w:t>fewer Americans</w:t>
      </w:r>
      <w:r w:rsidRPr="00E0368A">
        <w:rPr>
          <w:sz w:val="14"/>
        </w:rPr>
        <w:t xml:space="preserve"> are growing up on farms and </w:t>
      </w:r>
      <w:r w:rsidRPr="00E0368A">
        <w:rPr>
          <w:rStyle w:val="Emphasis"/>
        </w:rPr>
        <w:t>consider</w:t>
      </w:r>
      <w:r w:rsidRPr="00E0368A">
        <w:rPr>
          <w:sz w:val="14"/>
        </w:rPr>
        <w:t xml:space="preserve">ing </w:t>
      </w:r>
      <w:r w:rsidRPr="00E0368A">
        <w:rPr>
          <w:rStyle w:val="Emphasis"/>
        </w:rPr>
        <w:t>the farm</w:t>
      </w:r>
      <w:r w:rsidRPr="00E0368A">
        <w:rPr>
          <w:sz w:val="14"/>
        </w:rPr>
        <w:t xml:space="preserve"> and food </w:t>
      </w:r>
      <w:r w:rsidRPr="00E0368A">
        <w:rPr>
          <w:rStyle w:val="Emphasis"/>
        </w:rPr>
        <w:t>sector as a career</w:t>
      </w:r>
      <w:r w:rsidRPr="00E0368A">
        <w:rPr>
          <w:sz w:val="14"/>
        </w:rPr>
        <w:t xml:space="preserve">, making it harder to recruit the talent we need in our fields, laboratories, and agri-food businesses. </w:t>
      </w:r>
      <w:r w:rsidRPr="00E0368A">
        <w:rPr>
          <w:rStyle w:val="Emphasis"/>
        </w:rPr>
        <w:t>The U.S. is</w:t>
      </w:r>
      <w:r w:rsidRPr="00E0368A">
        <w:rPr>
          <w:sz w:val="14"/>
        </w:rPr>
        <w:t xml:space="preserve"> also </w:t>
      </w:r>
      <w:r w:rsidRPr="00E0368A">
        <w:rPr>
          <w:rStyle w:val="Emphasis"/>
        </w:rPr>
        <w:t>not doing enough to incentivize its universities to partner with educational institutions overseas</w:t>
      </w:r>
      <w:r w:rsidRPr="00E0368A">
        <w:rPr>
          <w:sz w:val="14"/>
        </w:rPr>
        <w:t xml:space="preserve">. Existing partnerships are often promoted because of their vital role in alleviating poverty, but twinning arrangements can help Americans entering the farm and food business to understand foreign markets and agro-ecologies, positioning the U.S. to do more profitable agriculture and food business with these nations in the future. They also accelerate the creation, testing, and scaling of high-impact technologies. The U.S. experiences with Brazil and India prove this concept. The U.S. must also do more to position its growers and businesses for success in markets of the future: Asia and Africa. </w:t>
      </w:r>
      <w:r w:rsidRPr="00E0368A">
        <w:rPr>
          <w:rStyle w:val="Emphasis"/>
        </w:rPr>
        <w:t>Trade and regulatory challenges will require new thinking to ensure American businesses can enter these regions and growers can export to them</w:t>
      </w:r>
      <w:r w:rsidRPr="00E0368A">
        <w:rPr>
          <w:sz w:val="14"/>
        </w:rPr>
        <w:t xml:space="preserve">. Food standards and regulatory frameworks in emerging countries are inconsistent and dynamic and </w:t>
      </w:r>
      <w:r w:rsidRPr="00E0368A">
        <w:rPr>
          <w:rStyle w:val="StyleUnderline"/>
        </w:rPr>
        <w:t>property rights and rule of law are all too limited</w:t>
      </w:r>
      <w:r w:rsidRPr="00E0368A">
        <w:rPr>
          <w:sz w:val="14"/>
        </w:rPr>
        <w:t xml:space="preserve">. The </w:t>
      </w:r>
      <w:r w:rsidRPr="00E0368A">
        <w:rPr>
          <w:rStyle w:val="StyleUnderline"/>
        </w:rPr>
        <w:t>absence of regional trade agreements force companies to deal with markets country-by-country</w:t>
      </w:r>
      <w:r w:rsidRPr="00E0368A">
        <w:rPr>
          <w:sz w:val="14"/>
        </w:rPr>
        <w:t xml:space="preserve">, while the greatest economic gains will be made by reaching the entire region. In spite of this, the Office of the U.S. Trade Representative and the United States Department of Agriculture have far too few staff working on agriculture and food and only limited attention is paid to regulatory issues and food standards. On the ground, the U.S. must redouble its efforts to increase the presence of agricultural experts in emerging markets. Finally, the U.S. should be at the forefront of efforts to ensure a sustainable and affordable food supply. Recent estimates </w:t>
      </w:r>
      <w:r w:rsidRPr="00E0368A">
        <w:rPr>
          <w:rStyle w:val="StyleUnderline"/>
        </w:rPr>
        <w:t>indicate global production must jump by 60 percent to adequately feed the world’s population in 2050</w:t>
      </w:r>
      <w:r w:rsidRPr="00E0368A">
        <w:rPr>
          <w:sz w:val="14"/>
        </w:rPr>
        <w:t xml:space="preserve">. The regions that will experience the greatest population growth, but have the lowest agricultural yields – South Asia and Africa – will be most at risk for hunger and malnutrition. The magnitude of these </w:t>
      </w:r>
      <w:r w:rsidRPr="00E0368A">
        <w:rPr>
          <w:rStyle w:val="Emphasis"/>
        </w:rPr>
        <w:t>coming production</w:t>
      </w:r>
      <w:r w:rsidRPr="00E0368A">
        <w:rPr>
          <w:sz w:val="14"/>
        </w:rPr>
        <w:t xml:space="preserve"> and nutrition </w:t>
      </w:r>
      <w:r w:rsidRPr="00E0368A">
        <w:rPr>
          <w:rStyle w:val="Emphasis"/>
        </w:rPr>
        <w:t>gaps cannot be met with food assistance alone</w:t>
      </w:r>
      <w:r w:rsidRPr="00E0368A">
        <w:rPr>
          <w:sz w:val="14"/>
        </w:rPr>
        <w:t xml:space="preserve">. Our land grant universities and the agribusiness community can play a leading role in strengthening these continents’ farm sectors, which will increase the global food supply and drive economic growth. After all, investments in agriculture are the most effective tools for reducing poverty. The Chicago Council on Global Affairs will be spotlighting these issues in this monthly column. Our hope is to drive new ideas on how American agriculture can remain competitive and advance food security in an increasingly globalized world. America can and should remain the world’s agriculture and food leader in the decades to come. In the last century, the U.S. farm and food sector has achieved impressive gains in food production, reduced agriculture’s environmental footprint, and pioneered breakthroughs in food safety and nutritional quality. To maintain this leadership moving forward, </w:t>
      </w:r>
      <w:r w:rsidRPr="00E0368A">
        <w:rPr>
          <w:rStyle w:val="Emphasis"/>
        </w:rPr>
        <w:t>we need to recalibrate our federal agencies</w:t>
      </w:r>
      <w:r w:rsidRPr="00E0368A">
        <w:rPr>
          <w:sz w:val="14"/>
        </w:rPr>
        <w:t xml:space="preserve"> to support innovation, </w:t>
      </w:r>
      <w:r w:rsidRPr="00E0368A">
        <w:rPr>
          <w:rStyle w:val="Emphasis"/>
        </w:rPr>
        <w:t>develop a globally competitive workforce, and engage frontier markets</w:t>
      </w:r>
      <w:r w:rsidRPr="00E0368A">
        <w:rPr>
          <w:sz w:val="14"/>
        </w:rPr>
        <w:t>. There are numerous gains to be made by tackling trade and regulatory challenges and leveraging the strengths of universities, businesses, and other players in production agriculture. And if history is any indication, America is up to the challenge.</w:t>
      </w:r>
    </w:p>
    <w:p w14:paraId="46A9371E" w14:textId="77777777" w:rsidR="00C07F60" w:rsidRDefault="00C07F60" w:rsidP="00C07F60">
      <w:pPr>
        <w:pStyle w:val="Heading3"/>
      </w:pPr>
      <w:r>
        <w:lastRenderedPageBreak/>
        <w:t>AT: Forestry Add-On</w:t>
      </w:r>
    </w:p>
    <w:p w14:paraId="64B44559" w14:textId="77777777" w:rsidR="00C07F60" w:rsidRDefault="00C07F60" w:rsidP="00C07F60">
      <w:pPr>
        <w:pStyle w:val="Heading4"/>
      </w:pPr>
      <w:r>
        <w:t>Sustainable forestry is an oxymoron – even if the aff helps convert more sustainable practices than the past, those practices still don’t sustain a healthy ecosystem</w:t>
      </w:r>
    </w:p>
    <w:p w14:paraId="72D56429" w14:textId="77777777" w:rsidR="00C07F60" w:rsidRPr="00A616A5" w:rsidRDefault="00C07F60" w:rsidP="00C07F60">
      <w:r w:rsidRPr="00A616A5">
        <w:t xml:space="preserve">George </w:t>
      </w:r>
      <w:r w:rsidRPr="00A616A5">
        <w:rPr>
          <w:b/>
          <w:sz w:val="26"/>
          <w:szCs w:val="26"/>
        </w:rPr>
        <w:t>Wuerthner</w:t>
      </w:r>
      <w:r w:rsidRPr="00A616A5">
        <w:t>, 5-4-</w:t>
      </w:r>
      <w:r w:rsidRPr="00A616A5">
        <w:rPr>
          <w:b/>
          <w:sz w:val="26"/>
          <w:szCs w:val="26"/>
        </w:rPr>
        <w:t>2014</w:t>
      </w:r>
      <w:r w:rsidRPr="00A616A5">
        <w:t>,</w:t>
      </w:r>
      <w:r>
        <w:t xml:space="preserve"> ecologist with a degree in wildlife biology,</w:t>
      </w:r>
      <w:r w:rsidRPr="00A616A5">
        <w:t xml:space="preserve"> "Is Sustainable Forestry Sustainable?," Wildlife News, http://www.thewildlifenews.com/2014/05/04/is-sustainable-forestry-sustainable/</w:t>
      </w:r>
      <w:r>
        <w:t>)SEM</w:t>
      </w:r>
    </w:p>
    <w:p w14:paraId="7F706A42" w14:textId="2DF0001D" w:rsidR="00C07F60" w:rsidRDefault="00C07F60" w:rsidP="00C07F60">
      <w:pPr>
        <w:rPr>
          <w:sz w:val="10"/>
        </w:rPr>
      </w:pPr>
      <w:r w:rsidRPr="00A616A5">
        <w:rPr>
          <w:sz w:val="10"/>
        </w:rPr>
        <w:t xml:space="preserve">There has been a lot of positive talk about sustainable forestry by the timber industry, politicians, and even among many environmental groups. </w:t>
      </w:r>
      <w:r w:rsidRPr="00196875">
        <w:rPr>
          <w:rStyle w:val="StyleUnderline"/>
        </w:rPr>
        <w:t>Everyone is looking for a way to exploit the Earth and pretend they are not impacting anything</w:t>
      </w:r>
      <w:r w:rsidRPr="00A616A5">
        <w:rPr>
          <w:sz w:val="10"/>
        </w:rPr>
        <w:t xml:space="preserve">. While sustainability is an admirable goal most of what I have seen touted as </w:t>
      </w:r>
      <w:r w:rsidRPr="00196875">
        <w:rPr>
          <w:rStyle w:val="Emphasis"/>
        </w:rPr>
        <w:t>sustainable practices are far from ecologically sustainable, especially when compared to wild landscapes</w:t>
      </w:r>
      <w:r w:rsidRPr="00A616A5">
        <w:rPr>
          <w:sz w:val="10"/>
        </w:rPr>
        <w:t xml:space="preserve">. It has been my experience, </w:t>
      </w:r>
      <w:r w:rsidRPr="00196875">
        <w:rPr>
          <w:rStyle w:val="Emphasis"/>
        </w:rPr>
        <w:t>if someone is exploiting natural landscapes in a manner that is commercially viable; the activity is</w:t>
      </w:r>
      <w:r w:rsidRPr="00A616A5">
        <w:rPr>
          <w:sz w:val="10"/>
        </w:rPr>
        <w:t xml:space="preserve"> typically </w:t>
      </w:r>
      <w:r w:rsidRPr="00196875">
        <w:rPr>
          <w:rStyle w:val="Emphasis"/>
        </w:rPr>
        <w:t>not ecologically sustainable</w:t>
      </w:r>
      <w:r w:rsidRPr="00A616A5">
        <w:rPr>
          <w:sz w:val="10"/>
        </w:rPr>
        <w:t>. In nearly all instances that I have seen, the so called “</w:t>
      </w:r>
      <w:r w:rsidRPr="00196875">
        <w:rPr>
          <w:rStyle w:val="StyleUnderline"/>
        </w:rPr>
        <w:t>sustainable” logging</w:t>
      </w:r>
      <w:r w:rsidRPr="00A616A5">
        <w:rPr>
          <w:sz w:val="10"/>
        </w:rPr>
        <w:t xml:space="preserve">, grazing, farming or fill in the blank </w:t>
      </w:r>
      <w:r w:rsidRPr="00196875">
        <w:rPr>
          <w:rStyle w:val="StyleUnderline"/>
        </w:rPr>
        <w:t>is</w:t>
      </w:r>
      <w:r w:rsidRPr="00A616A5">
        <w:rPr>
          <w:sz w:val="10"/>
        </w:rPr>
        <w:t xml:space="preserve"> only sustainable by </w:t>
      </w:r>
      <w:r w:rsidRPr="00196875">
        <w:rPr>
          <w:rStyle w:val="StyleUnderline"/>
        </w:rPr>
        <w:t>externalizing most of the real costs</w:t>
      </w:r>
      <w:r w:rsidRPr="00A616A5">
        <w:rPr>
          <w:sz w:val="10"/>
        </w:rPr>
        <w:t xml:space="preserve"> (ecological impacts) </w:t>
      </w:r>
      <w:r w:rsidRPr="00196875">
        <w:rPr>
          <w:rStyle w:val="StyleUnderline"/>
        </w:rPr>
        <w:t>of production</w:t>
      </w:r>
      <w:r w:rsidRPr="00A616A5">
        <w:rPr>
          <w:sz w:val="10"/>
        </w:rPr>
        <w:t>. That doesn’t prevent people from trying to claim that they have achieved the Holy Grail and found a way to exploit nature and protect it too. It’s the free lunch syndrome. Today with a growing awareness of our global environmental impact, finding ways to sustain ourselves while sustaining the planet is imperative. The question for me is whether so called “sustainable” practices really exist or is it just another piece of propaganda used to sell more to unwitting consumers to assuage their guilt. With public outrage growing over the butchery of forests that used to be passed off by timber companies as “scientific forest management”, many timber companies are finding it necessary to earn certification as sustainable forestry operations to appease consumers and reduce criticism of their operations. What I have observed when I go on tours of so called “sustainable resource extraction” whether it is “sustainable grazing”, “sustainable farming” or “</w:t>
      </w:r>
      <w:r w:rsidRPr="00CA539B">
        <w:rPr>
          <w:rStyle w:val="StyleUnderline"/>
        </w:rPr>
        <w:t>sustainable forestry” is a failure to ask a fundamental question</w:t>
      </w:r>
      <w:r w:rsidRPr="00A616A5">
        <w:rPr>
          <w:sz w:val="10"/>
        </w:rPr>
        <w:t xml:space="preserve">. </w:t>
      </w:r>
      <w:r w:rsidRPr="00CA539B">
        <w:rPr>
          <w:rStyle w:val="StyleUnderline"/>
        </w:rPr>
        <w:t>How does a wild ecosystem function and how closely does the sustainable activity emulate it</w:t>
      </w:r>
      <w:r w:rsidRPr="00A616A5">
        <w:rPr>
          <w:sz w:val="10"/>
        </w:rPr>
        <w:t xml:space="preserve"> and preserve natural ecological processes</w:t>
      </w:r>
      <w:r w:rsidRPr="00CA539B">
        <w:rPr>
          <w:rStyle w:val="StyleUnderline"/>
        </w:rPr>
        <w:t>?</w:t>
      </w:r>
      <w:r w:rsidRPr="00A616A5">
        <w:rPr>
          <w:sz w:val="10"/>
        </w:rPr>
        <w:t xml:space="preserve"> Rather what I find among promoters of “</w:t>
      </w:r>
      <w:r w:rsidRPr="00CA539B">
        <w:rPr>
          <w:rStyle w:val="Emphasis"/>
        </w:rPr>
        <w:t>sustainable” exploitation</w:t>
      </w:r>
      <w:r w:rsidRPr="00A616A5">
        <w:rPr>
          <w:sz w:val="10"/>
        </w:rPr>
        <w:t xml:space="preserve"> is a </w:t>
      </w:r>
      <w:r w:rsidRPr="00CA539B">
        <w:rPr>
          <w:rStyle w:val="Emphasis"/>
        </w:rPr>
        <w:t>tend</w:t>
      </w:r>
      <w:r w:rsidRPr="00A616A5">
        <w:rPr>
          <w:sz w:val="10"/>
        </w:rPr>
        <w:t xml:space="preserve">ency </w:t>
      </w:r>
      <w:r w:rsidRPr="00CA539B">
        <w:rPr>
          <w:rStyle w:val="Emphasis"/>
        </w:rPr>
        <w:t>to view things from the exploitation perspective and then attempting to make the land fit the needs of the industry</w:t>
      </w:r>
      <w:r w:rsidRPr="00A616A5">
        <w:rPr>
          <w:sz w:val="10"/>
        </w:rPr>
        <w:t xml:space="preserve">. So sustainable grazing is about avoiding overgrazing. That’s an admirable goal in its own right, but that’s completely different from asking what it takes to have a sustainable grassland ecosystem. The same for sustainable forestry—what is required to maintain a forest ecosystem, and is there any way to extract some wood from the forest without seriously disrupting ecosystem processes and function. A couple of weeks ago I toured a highly touted “sustainable” forestry site in California. The company whose property we viewed was certified as a sustainable forestry wood producer by the Forest Stewardship Council. Certification by FSC permits a company to sell its wood for a premium and supposedly gives consumers reassurance that the wood they are buying is environmentally benign or may even enhance ecosystem function. In general I find </w:t>
      </w:r>
      <w:r w:rsidRPr="00CA539B">
        <w:rPr>
          <w:rStyle w:val="Emphasis"/>
        </w:rPr>
        <w:t>what is touted as “sustainable forestry” is</w:t>
      </w:r>
      <w:r w:rsidRPr="00A616A5">
        <w:rPr>
          <w:sz w:val="10"/>
        </w:rPr>
        <w:t xml:space="preserve"> usually </w:t>
      </w:r>
      <w:r w:rsidRPr="00CA539B">
        <w:rPr>
          <w:rStyle w:val="Emphasis"/>
        </w:rPr>
        <w:t>more</w:t>
      </w:r>
      <w:r w:rsidRPr="00A616A5">
        <w:rPr>
          <w:sz w:val="10"/>
        </w:rPr>
        <w:t xml:space="preserve"> of an </w:t>
      </w:r>
      <w:r w:rsidRPr="00CA539B">
        <w:rPr>
          <w:rStyle w:val="Emphasis"/>
        </w:rPr>
        <w:t>economic</w:t>
      </w:r>
      <w:r w:rsidRPr="00A616A5">
        <w:rPr>
          <w:sz w:val="10"/>
        </w:rPr>
        <w:t xml:space="preserve"> definition </w:t>
      </w:r>
      <w:r w:rsidRPr="00CA539B">
        <w:rPr>
          <w:rStyle w:val="Emphasis"/>
        </w:rPr>
        <w:t>than</w:t>
      </w:r>
      <w:r w:rsidRPr="00A616A5">
        <w:rPr>
          <w:sz w:val="10"/>
        </w:rPr>
        <w:t xml:space="preserve"> an </w:t>
      </w:r>
      <w:r w:rsidRPr="00CA539B">
        <w:rPr>
          <w:rStyle w:val="Emphasis"/>
        </w:rPr>
        <w:t>ecological</w:t>
      </w:r>
      <w:r w:rsidRPr="00A616A5">
        <w:rPr>
          <w:sz w:val="10"/>
        </w:rPr>
        <w:t xml:space="preserve"> one. By sustainable, </w:t>
      </w:r>
      <w:r w:rsidRPr="00CA539B">
        <w:rPr>
          <w:rStyle w:val="Emphasis"/>
        </w:rPr>
        <w:t>timber companies</w:t>
      </w:r>
      <w:r w:rsidRPr="00A616A5">
        <w:rPr>
          <w:sz w:val="10"/>
        </w:rPr>
        <w:t xml:space="preserve"> and their supporters in the “sustainable forestry” movement </w:t>
      </w:r>
      <w:r w:rsidRPr="00CA539B">
        <w:rPr>
          <w:rStyle w:val="Emphasis"/>
        </w:rPr>
        <w:t>are engaged in practices that ensures a continual long-term timber supply.</w:t>
      </w:r>
      <w:r w:rsidRPr="00A616A5">
        <w:rPr>
          <w:sz w:val="10"/>
        </w:rPr>
        <w:t xml:space="preserve"> For instance the company lands I visited had been selectively logged at least three times in the past 100 years and it still had trees on it. So from their perspective they were practicing “sustainable” forestry. </w:t>
      </w:r>
      <w:r w:rsidRPr="00CA539B">
        <w:rPr>
          <w:rStyle w:val="StyleUnderline"/>
        </w:rPr>
        <w:t>The land still had trees, but did it still have a fully functioning forest ecosystem?</w:t>
      </w:r>
      <w:r w:rsidRPr="00A616A5">
        <w:rPr>
          <w:sz w:val="10"/>
        </w:rPr>
        <w:t xml:space="preserve"> For many the mere presence of trees is taken as proof that logging on the site was sustainable. But a </w:t>
      </w:r>
      <w:r w:rsidRPr="00CA539B">
        <w:rPr>
          <w:rStyle w:val="Emphasis"/>
        </w:rPr>
        <w:t>continuous supply of trees</w:t>
      </w:r>
      <w:r w:rsidRPr="00A616A5">
        <w:rPr>
          <w:sz w:val="10"/>
        </w:rPr>
        <w:t xml:space="preserve"> for the mill </w:t>
      </w:r>
      <w:r w:rsidRPr="00CA539B">
        <w:rPr>
          <w:rStyle w:val="Emphasis"/>
        </w:rPr>
        <w:t>doesn’t</w:t>
      </w:r>
      <w:r w:rsidRPr="00A616A5">
        <w:rPr>
          <w:sz w:val="10"/>
        </w:rPr>
        <w:t xml:space="preserve"> necessarily </w:t>
      </w:r>
      <w:r w:rsidRPr="00CA539B">
        <w:rPr>
          <w:rStyle w:val="Emphasis"/>
        </w:rPr>
        <w:t>mean you are preserving or sustaining a forest ecosystem.</w:t>
      </w:r>
      <w:r>
        <w:rPr>
          <w:rStyle w:val="Emphasis"/>
        </w:rPr>
        <w:t xml:space="preserve"> </w:t>
      </w:r>
      <w:r w:rsidRPr="00A616A5">
        <w:rPr>
          <w:sz w:val="10"/>
        </w:rPr>
        <w:t xml:space="preserve">I don’t want to imply by the following critique that we should abandon forest certification or the goal of sustainability. The forestry procedures I saw on the tour were a vast improvement over the cut and run practices of the past. The company practiced selective cutting of trees over clearcuts. They maintained buffers of unlogged strips along streams. They typically did not cut existing old growth trees. However, </w:t>
      </w:r>
      <w:r w:rsidRPr="00CA539B">
        <w:rPr>
          <w:rStyle w:val="StyleUnderline"/>
        </w:rPr>
        <w:t>whether they are truly ecologically sustainable</w:t>
      </w:r>
      <w:r w:rsidRPr="00A616A5">
        <w:rPr>
          <w:sz w:val="10"/>
        </w:rPr>
        <w:t xml:space="preserve"> as is often implied </w:t>
      </w:r>
      <w:r w:rsidRPr="00CA539B">
        <w:rPr>
          <w:rStyle w:val="StyleUnderline"/>
        </w:rPr>
        <w:t>is questionable</w:t>
      </w:r>
      <w:r w:rsidRPr="00A616A5">
        <w:rPr>
          <w:sz w:val="10"/>
        </w:rPr>
        <w:t xml:space="preserve">. The company owners and foresters who led the tour were definitely proud of their efforts. I don’t want to denigrate their </w:t>
      </w:r>
      <w:r w:rsidRPr="00CA539B">
        <w:rPr>
          <w:rStyle w:val="StyleUnderline"/>
        </w:rPr>
        <w:t>practices</w:t>
      </w:r>
      <w:r w:rsidRPr="00A616A5">
        <w:rPr>
          <w:sz w:val="10"/>
        </w:rPr>
        <w:t xml:space="preserve">, which, on the whole, </w:t>
      </w:r>
      <w:r w:rsidRPr="00CA539B">
        <w:rPr>
          <w:rStyle w:val="StyleUnderline"/>
        </w:rPr>
        <w:t>were</w:t>
      </w:r>
      <w:r w:rsidRPr="00A616A5">
        <w:rPr>
          <w:sz w:val="10"/>
        </w:rPr>
        <w:t xml:space="preserve"> much </w:t>
      </w:r>
      <w:r w:rsidRPr="00CA539B">
        <w:rPr>
          <w:rStyle w:val="StyleUnderline"/>
        </w:rPr>
        <w:t>better than</w:t>
      </w:r>
      <w:r w:rsidRPr="00A616A5">
        <w:rPr>
          <w:sz w:val="10"/>
        </w:rPr>
        <w:t xml:space="preserve"> those followed by </w:t>
      </w:r>
      <w:r w:rsidRPr="00CA539B">
        <w:rPr>
          <w:rStyle w:val="StyleUnderline"/>
        </w:rPr>
        <w:t>other</w:t>
      </w:r>
      <w:r w:rsidRPr="00A616A5">
        <w:rPr>
          <w:sz w:val="10"/>
        </w:rPr>
        <w:t xml:space="preserve"> timber </w:t>
      </w:r>
      <w:r w:rsidRPr="00CA539B">
        <w:rPr>
          <w:rStyle w:val="StyleUnderline"/>
        </w:rPr>
        <w:t>companies</w:t>
      </w:r>
      <w:r w:rsidRPr="00A616A5">
        <w:rPr>
          <w:sz w:val="10"/>
        </w:rPr>
        <w:t xml:space="preserve">. </w:t>
      </w:r>
      <w:r w:rsidRPr="00CA539B">
        <w:rPr>
          <w:rStyle w:val="Emphasis"/>
        </w:rPr>
        <w:t>But that doesn’t mean their logging practices were perpetuating a forest ecosystem</w:t>
      </w:r>
      <w:r w:rsidRPr="00A616A5">
        <w:rPr>
          <w:sz w:val="10"/>
        </w:rPr>
        <w:t xml:space="preserve">. For instance, the company owner showed the group growth rings of a tree that grew on the site before his company began to manage the area. Because of the competition with other trees, the rings were close and tight. Then he showed us a segment of a tree after they had selectively cut some trees. The growth rings were wide and spaced far apart, demonstrating in his mind how thinning “improved” the forest. Now he was growing “more” wood on the land than when it was a “wild” forest. My first thought when I saw the two tree segments was “what good are trees that grow under slow conditions”? Do trees with tight growth rings resist rot longer? If so would they remain as a biological legacy on the site far longer than a tree grown under “sustainable forestry practices?” </w:t>
      </w:r>
      <w:r w:rsidRPr="00CA539B">
        <w:rPr>
          <w:rStyle w:val="StyleUnderline"/>
        </w:rPr>
        <w:t>While a fast growing tree may be good from the lumber company’s perspective</w:t>
      </w:r>
      <w:r w:rsidRPr="00A616A5">
        <w:rPr>
          <w:sz w:val="10"/>
        </w:rPr>
        <w:t xml:space="preserve">, a fast growing tree </w:t>
      </w:r>
      <w:r w:rsidRPr="00CA539B">
        <w:rPr>
          <w:rStyle w:val="StyleUnderline"/>
        </w:rPr>
        <w:t>is not</w:t>
      </w:r>
      <w:r w:rsidRPr="00A616A5">
        <w:rPr>
          <w:sz w:val="10"/>
        </w:rPr>
        <w:t xml:space="preserve"> necessarily </w:t>
      </w:r>
      <w:r w:rsidRPr="00CA539B">
        <w:rPr>
          <w:rStyle w:val="StyleUnderline"/>
        </w:rPr>
        <w:t>good from a forest ecosystem perspective</w:t>
      </w:r>
      <w:r w:rsidRPr="00A616A5">
        <w:rPr>
          <w:sz w:val="10"/>
        </w:rPr>
        <w:t xml:space="preserve">. The company does not clearcut its land, and does not remove more than 50% of the trees in any single cutting. There are always trees growing on the sites. Thus the site does provide a sustainable supply of fodder for the mill. But is it not providing a sustainable ecosystem. For instance, the company forest management </w:t>
      </w:r>
      <w:r w:rsidRPr="00CA539B">
        <w:rPr>
          <w:rStyle w:val="StyleUnderline"/>
        </w:rPr>
        <w:t>plans call for the eventual cutting of all trees on any particular area</w:t>
      </w:r>
      <w:r w:rsidRPr="00A616A5">
        <w:rPr>
          <w:sz w:val="10"/>
        </w:rPr>
        <w:t xml:space="preserve">. However, since </w:t>
      </w:r>
      <w:r w:rsidRPr="00CA539B">
        <w:rPr>
          <w:rStyle w:val="StyleUnderline"/>
        </w:rPr>
        <w:t>the logging is done over a period of years</w:t>
      </w:r>
      <w:r w:rsidRPr="00A616A5">
        <w:rPr>
          <w:sz w:val="10"/>
        </w:rPr>
        <w:t>—</w:t>
      </w:r>
      <w:r w:rsidRPr="00CA539B">
        <w:rPr>
          <w:rStyle w:val="StyleUnderline"/>
        </w:rPr>
        <w:t>not all</w:t>
      </w:r>
      <w:r w:rsidRPr="00A616A5">
        <w:rPr>
          <w:sz w:val="10"/>
        </w:rPr>
        <w:t xml:space="preserve"> trees are removed </w:t>
      </w:r>
      <w:r w:rsidRPr="00CA539B">
        <w:rPr>
          <w:rStyle w:val="StyleUnderline"/>
        </w:rPr>
        <w:t>at the same time</w:t>
      </w:r>
      <w:r w:rsidRPr="00A616A5">
        <w:rPr>
          <w:sz w:val="10"/>
        </w:rPr>
        <w:t xml:space="preserve"> as in a clearcut. You might call this a “rolling clearcut”. </w:t>
      </w:r>
      <w:r w:rsidRPr="00CA539B">
        <w:rPr>
          <w:rStyle w:val="Emphasis"/>
        </w:rPr>
        <w:t>Because of this practice, no trees will ever again attain old growth dimensions or status</w:t>
      </w:r>
      <w:r w:rsidRPr="00A616A5">
        <w:rPr>
          <w:sz w:val="10"/>
        </w:rPr>
        <w:t xml:space="preserve">—except for the small percentage of existing old growth that is scattered about its lands. So how does this affect forest ecosystem sustainability? After the tour, I visited a nearby state park that had wild (unmanaged) forests. Though the differences might not be apparent to the causal visitor, I saw </w:t>
      </w:r>
      <w:r w:rsidRPr="00CA539B">
        <w:rPr>
          <w:rStyle w:val="Emphasis"/>
        </w:rPr>
        <w:t>substantial physical differences between the managed company lands and the wild forest</w:t>
      </w:r>
      <w:r w:rsidRPr="00A616A5">
        <w:rPr>
          <w:sz w:val="10"/>
        </w:rPr>
        <w:t xml:space="preserve">. First, the wild forest had a much higher percentage of big, old trees. Furthermore, these disparities will grow ever greater the longer the company lands are managed for “sustainable” timber production. </w:t>
      </w:r>
      <w:r w:rsidRPr="00CA539B">
        <w:rPr>
          <w:rStyle w:val="StyleUnderline"/>
        </w:rPr>
        <w:t>Over time on the company lands the existing old growth will die and will not be replaced because all non-old growth trees will eventually be cut</w:t>
      </w:r>
      <w:r w:rsidRPr="00A616A5">
        <w:rPr>
          <w:sz w:val="10"/>
        </w:rPr>
        <w:t xml:space="preserve">—just not all at once. While on the wild forest, the percentage of old growth will vary over time depending on things like wildfire or insect attacks, but no matter what disturbs the forest—over time the wild forest will again have significant amounts of old growth. </w:t>
      </w:r>
      <w:r w:rsidRPr="00CA539B">
        <w:rPr>
          <w:rStyle w:val="Emphasis"/>
        </w:rPr>
        <w:t>Given what we know about the value of older, bigger trees, this</w:t>
      </w:r>
      <w:r w:rsidRPr="00A616A5">
        <w:rPr>
          <w:sz w:val="10"/>
        </w:rPr>
        <w:t xml:space="preserve"> can’t help but </w:t>
      </w:r>
      <w:r w:rsidRPr="00CA539B">
        <w:rPr>
          <w:rStyle w:val="Emphasis"/>
        </w:rPr>
        <w:t>affect the forest ecosystem</w:t>
      </w:r>
      <w:r w:rsidRPr="00A616A5">
        <w:rPr>
          <w:sz w:val="10"/>
        </w:rPr>
        <w:t xml:space="preserve">. For example, </w:t>
      </w:r>
      <w:r w:rsidRPr="00CA539B">
        <w:rPr>
          <w:rStyle w:val="StyleUnderline"/>
        </w:rPr>
        <w:t>big trees take longer to rot</w:t>
      </w:r>
      <w:r w:rsidRPr="00A616A5">
        <w:rPr>
          <w:sz w:val="10"/>
        </w:rPr>
        <w:t xml:space="preserve">. They </w:t>
      </w:r>
      <w:r w:rsidRPr="00CA539B">
        <w:rPr>
          <w:rStyle w:val="StyleUnderline"/>
        </w:rPr>
        <w:t xml:space="preserve">remain </w:t>
      </w:r>
      <w:r w:rsidRPr="00CA539B">
        <w:rPr>
          <w:rStyle w:val="StyleUnderline"/>
        </w:rPr>
        <w:lastRenderedPageBreak/>
        <w:t>longer</w:t>
      </w:r>
      <w:r w:rsidRPr="00A616A5">
        <w:rPr>
          <w:sz w:val="10"/>
        </w:rPr>
        <w:t xml:space="preserve"> on the ground, in streams, </w:t>
      </w:r>
      <w:r w:rsidRPr="00CA539B">
        <w:rPr>
          <w:rStyle w:val="StyleUnderline"/>
        </w:rPr>
        <w:t>and provide structural diversity to the forest floor</w:t>
      </w:r>
      <w:r w:rsidRPr="00A616A5">
        <w:rPr>
          <w:sz w:val="10"/>
        </w:rPr>
        <w:t xml:space="preserve"> and stream channels. One of the noticeable things about the managed forest we visited was the absence of big woody debris (logs) on the forest floor compared to the nearby wild forest. And though the company foresters had a prescription that left a few snags per acre, the number of large snags was considerably less than what I observed in the wild forest.</w:t>
      </w:r>
      <w:r>
        <w:rPr>
          <w:rStyle w:val="StyleUnderline"/>
        </w:rPr>
        <w:t xml:space="preserve"> </w:t>
      </w:r>
      <w:r w:rsidRPr="00CA539B">
        <w:rPr>
          <w:rStyle w:val="StyleUnderline"/>
        </w:rPr>
        <w:t>Dissimilarity</w:t>
      </w:r>
      <w:r w:rsidRPr="00A616A5">
        <w:rPr>
          <w:sz w:val="10"/>
        </w:rPr>
        <w:t xml:space="preserve"> between the so called “sustainable” forestry site and the wild forest </w:t>
      </w:r>
      <w:r w:rsidRPr="00CA539B">
        <w:rPr>
          <w:rStyle w:val="StyleUnderline"/>
        </w:rPr>
        <w:t>were differences in the amount of wood in the streams</w:t>
      </w:r>
      <w:r w:rsidRPr="00A616A5">
        <w:rPr>
          <w:sz w:val="10"/>
        </w:rPr>
        <w:t xml:space="preserve">. </w:t>
      </w:r>
      <w:r w:rsidRPr="00CA539B">
        <w:rPr>
          <w:rStyle w:val="StyleUnderline"/>
        </w:rPr>
        <w:t>In the wild forest there was an abundance of logs</w:t>
      </w:r>
      <w:r w:rsidRPr="00A616A5">
        <w:rPr>
          <w:sz w:val="10"/>
        </w:rPr>
        <w:t xml:space="preserve"> that had fallen </w:t>
      </w:r>
      <w:r w:rsidRPr="00CA539B">
        <w:rPr>
          <w:rStyle w:val="StyleUnderline"/>
        </w:rPr>
        <w:t>in</w:t>
      </w:r>
      <w:r w:rsidRPr="00A616A5">
        <w:rPr>
          <w:sz w:val="10"/>
        </w:rPr>
        <w:t xml:space="preserve">to </w:t>
      </w:r>
      <w:r w:rsidRPr="00CA539B">
        <w:rPr>
          <w:rStyle w:val="StyleUnderline"/>
        </w:rPr>
        <w:t>the creek</w:t>
      </w:r>
      <w:r w:rsidRPr="00A616A5">
        <w:rPr>
          <w:sz w:val="10"/>
        </w:rPr>
        <w:t xml:space="preserve">. These logs help to create fish habitat, and armor the banks against erosion. </w:t>
      </w:r>
      <w:r w:rsidRPr="00A616A5">
        <w:rPr>
          <w:rStyle w:val="StyleUnderline"/>
        </w:rPr>
        <w:t>On the managed landscape, there were far fewer logs</w:t>
      </w:r>
      <w:r w:rsidRPr="00A616A5">
        <w:rPr>
          <w:sz w:val="10"/>
        </w:rPr>
        <w:t xml:space="preserve"> in the stream, despite the fact that the company did maintain some narrow buffers of unlogged land along all creeks. Again because there was still some salmon spawning in the waterway, the company used that to prove its practices were benign. Perhaps they were, but I would love to know how many salmon the creek used to support in the pre logging days. I’m willing to bet it was higher than what occurs today. </w:t>
      </w:r>
      <w:r w:rsidRPr="00A616A5">
        <w:rPr>
          <w:rStyle w:val="Emphasis"/>
        </w:rPr>
        <w:t>Because thinning the forest opened up the canopy</w:t>
      </w:r>
      <w:r w:rsidRPr="00A616A5">
        <w:rPr>
          <w:sz w:val="10"/>
        </w:rPr>
        <w:t xml:space="preserve"> permitting more light to reach the forest floor, </w:t>
      </w:r>
      <w:r w:rsidRPr="00A616A5">
        <w:rPr>
          <w:rStyle w:val="Emphasis"/>
        </w:rPr>
        <w:t>the “sustainable” forest had more shrubs and small trees</w:t>
      </w:r>
      <w:r w:rsidRPr="00A616A5">
        <w:rPr>
          <w:sz w:val="10"/>
        </w:rPr>
        <w:t xml:space="preserve"> growing in the understory. These shrubs and small trees were </w:t>
      </w:r>
      <w:r w:rsidRPr="00A616A5">
        <w:rPr>
          <w:rStyle w:val="Emphasis"/>
        </w:rPr>
        <w:t>natural “ladders” for fires to carry the flames</w:t>
      </w:r>
      <w:r w:rsidRPr="00A616A5">
        <w:rPr>
          <w:sz w:val="10"/>
        </w:rPr>
        <w:t xml:space="preserve"> of any fire that should occur into the canopy of the trees. </w:t>
      </w:r>
      <w:r w:rsidRPr="00A616A5">
        <w:rPr>
          <w:rStyle w:val="Emphasis"/>
        </w:rPr>
        <w:t>By contrast the</w:t>
      </w:r>
      <w:r w:rsidRPr="00A616A5">
        <w:rPr>
          <w:sz w:val="10"/>
        </w:rPr>
        <w:t xml:space="preserve"> understory of the old growth </w:t>
      </w:r>
      <w:r w:rsidRPr="00A616A5">
        <w:rPr>
          <w:rStyle w:val="Emphasis"/>
        </w:rPr>
        <w:t>wild forest</w:t>
      </w:r>
      <w:r w:rsidRPr="00A616A5">
        <w:rPr>
          <w:sz w:val="10"/>
        </w:rPr>
        <w:t xml:space="preserve"> was open and </w:t>
      </w:r>
      <w:r w:rsidRPr="00A616A5">
        <w:rPr>
          <w:rStyle w:val="Emphasis"/>
        </w:rPr>
        <w:t>had much less ladder fuels.</w:t>
      </w:r>
      <w:r>
        <w:rPr>
          <w:rStyle w:val="Emphasis"/>
        </w:rPr>
        <w:t xml:space="preserve"> </w:t>
      </w:r>
      <w:r w:rsidRPr="00A616A5">
        <w:rPr>
          <w:sz w:val="10"/>
        </w:rPr>
        <w:t xml:space="preserve">In addition to these physical differences, there were other potentially important losses. Among other things, </w:t>
      </w:r>
      <w:r w:rsidRPr="00A616A5">
        <w:rPr>
          <w:rStyle w:val="StyleUnderline"/>
        </w:rPr>
        <w:t>the timber company did not permit wildfires to burn</w:t>
      </w:r>
      <w:r w:rsidRPr="00A616A5">
        <w:rPr>
          <w:sz w:val="10"/>
        </w:rPr>
        <w:t xml:space="preserve"> through its “sustainable” forest tracts. </w:t>
      </w:r>
      <w:r w:rsidRPr="00A616A5">
        <w:rPr>
          <w:rStyle w:val="Emphasis"/>
        </w:rPr>
        <w:t>Yet</w:t>
      </w:r>
      <w:r w:rsidRPr="00A616A5">
        <w:rPr>
          <w:sz w:val="10"/>
        </w:rPr>
        <w:t xml:space="preserve"> in this particular part of California, </w:t>
      </w:r>
      <w:r w:rsidRPr="00A616A5">
        <w:rPr>
          <w:rStyle w:val="Emphasis"/>
        </w:rPr>
        <w:t>wildfire was an important ecological factor</w:t>
      </w:r>
      <w:r w:rsidRPr="00A616A5">
        <w:rPr>
          <w:sz w:val="10"/>
        </w:rPr>
        <w:t xml:space="preserve"> that on occasion would normally burn at least some of the forest stands. Typically such </w:t>
      </w:r>
      <w:r w:rsidRPr="00A616A5">
        <w:rPr>
          <w:rStyle w:val="Emphasis"/>
        </w:rPr>
        <w:t>fires would create a mosaic of burned and unburned forests, release nutrients, and clean the forest</w:t>
      </w:r>
      <w:r w:rsidRPr="00A616A5">
        <w:rPr>
          <w:sz w:val="10"/>
        </w:rPr>
        <w:t xml:space="preserve">. </w:t>
      </w:r>
      <w:r w:rsidRPr="00A616A5">
        <w:rPr>
          <w:rStyle w:val="Emphasis"/>
        </w:rPr>
        <w:t>Disease and insect outbreaks are also equally unwelcome, though these are important ecological processes in most forest ecosystems.</w:t>
      </w:r>
      <w:r>
        <w:rPr>
          <w:rStyle w:val="Emphasis"/>
        </w:rPr>
        <w:t xml:space="preserve"> </w:t>
      </w:r>
      <w:r w:rsidRPr="00A616A5">
        <w:rPr>
          <w:sz w:val="10"/>
        </w:rPr>
        <w:t xml:space="preserve">In the “sustainable” forest, the company representatives admitted that the </w:t>
      </w:r>
      <w:r w:rsidRPr="00A616A5">
        <w:rPr>
          <w:rStyle w:val="Emphasis"/>
        </w:rPr>
        <w:t>disturbed habitat</w:t>
      </w:r>
      <w:r w:rsidRPr="00A616A5">
        <w:rPr>
          <w:sz w:val="10"/>
        </w:rPr>
        <w:t xml:space="preserve"> created by logging roads and skid trails </w:t>
      </w:r>
      <w:r w:rsidRPr="00A616A5">
        <w:rPr>
          <w:rStyle w:val="Emphasis"/>
        </w:rPr>
        <w:t>facilitated invasion by exotic weeds</w:t>
      </w:r>
      <w:r w:rsidRPr="00A616A5">
        <w:rPr>
          <w:sz w:val="10"/>
        </w:rPr>
        <w:t>—</w:t>
      </w:r>
      <w:r w:rsidRPr="00A616A5">
        <w:rPr>
          <w:rStyle w:val="Emphasis"/>
        </w:rPr>
        <w:t>but they handled it by spraying herbicides</w:t>
      </w:r>
      <w:r w:rsidRPr="00A616A5">
        <w:rPr>
          <w:sz w:val="10"/>
        </w:rPr>
        <w:t xml:space="preserve"> along roadways. In the nearby wild forest there were no roads and even few trails. Weeds were far less of a problem as a consequence. </w:t>
      </w:r>
      <w:r w:rsidRPr="00A616A5">
        <w:rPr>
          <w:rStyle w:val="Emphasis"/>
        </w:rPr>
        <w:t>Soil erosion</w:t>
      </w:r>
      <w:r w:rsidRPr="00A616A5">
        <w:rPr>
          <w:sz w:val="10"/>
        </w:rPr>
        <w:t xml:space="preserve">, particularly that from logging roads, </w:t>
      </w:r>
      <w:r w:rsidRPr="00A616A5">
        <w:rPr>
          <w:rStyle w:val="Emphasis"/>
        </w:rPr>
        <w:t>was also an issue</w:t>
      </w:r>
      <w:r w:rsidRPr="00A616A5">
        <w:rPr>
          <w:sz w:val="10"/>
        </w:rPr>
        <w:t xml:space="preserve"> and one that never disappeared because once they constructed their main roads for timber management access, they did not remove them. Thus they remained as a long term source of sedimentation. Thus if enough time between cuttings, there may be a semblance of recovery to the causal viewer, however, one study comparing logged forests with virgin forests in North Carolina found that even 80 years after the last log was removed from the forest, nearly half of the forest floor plant species were still absence from the logged forest. Another study in Ontario found that selective logging removed half of the genetic diversity—mostly be removing the rare alleles. But it is these rarer genes that may sustain the forest in times of adversary—sustained drought, new insect attacks or whatever. Suffice to say </w:t>
      </w:r>
      <w:r w:rsidRPr="00CA539B">
        <w:rPr>
          <w:rStyle w:val="Emphasis"/>
        </w:rPr>
        <w:t>it is premature to claim that such forestry practices are sustainable</w:t>
      </w:r>
      <w:r w:rsidRPr="00A616A5">
        <w:rPr>
          <w:sz w:val="10"/>
        </w:rPr>
        <w:t xml:space="preserve">. While they may be an improvement over the kind of butchery that occurred in the past and is still the dominant paradigm on many timber lands including public forests, I question whether such techniques are sustainable from a forest ecosystem perspective. And in the long run that is the only perspective that really counts. After all on most forest lands we have only gone through 2-3 rotations (cuttings) and like a corn field, we can get a few harvests from the land before the soil productivity is depleted. Whether we can cut trees indefinitely on timber company lands, even those managed for “sustainable” cutting, remains to be seen. My guess is that far too many ecological impacts are externalized and uncounted—and just plain invisible to even the most practiced eye. As Aldo Leopold admonished years ago the first precaution of intelligent tinkering is to keep every cog and wheel. Unfortunately </w:t>
      </w:r>
      <w:r w:rsidRPr="00CA539B">
        <w:rPr>
          <w:rStyle w:val="Emphasis"/>
        </w:rPr>
        <w:t>you cannot be removing</w:t>
      </w:r>
      <w:r w:rsidRPr="00A616A5">
        <w:rPr>
          <w:sz w:val="10"/>
        </w:rPr>
        <w:t xml:space="preserve"> a </w:t>
      </w:r>
      <w:r w:rsidRPr="00CA539B">
        <w:rPr>
          <w:rStyle w:val="Emphasis"/>
        </w:rPr>
        <w:t>significant</w:t>
      </w:r>
      <w:r w:rsidRPr="00A616A5">
        <w:rPr>
          <w:sz w:val="10"/>
        </w:rPr>
        <w:t xml:space="preserve"> amount of </w:t>
      </w:r>
      <w:r w:rsidRPr="00CA539B">
        <w:rPr>
          <w:rStyle w:val="Emphasis"/>
        </w:rPr>
        <w:t>biomass from a forest and be saving the parts</w:t>
      </w:r>
      <w:r w:rsidRPr="00A616A5">
        <w:rPr>
          <w:sz w:val="10"/>
        </w:rPr>
        <w:t>—the logs removed are the cogs and wheels needed for a functioning ecosystem.</w:t>
      </w:r>
    </w:p>
    <w:p w14:paraId="3B25CD5D" w14:textId="77777777" w:rsidR="0022720A" w:rsidRDefault="0022720A" w:rsidP="0022720A">
      <w:pPr>
        <w:pStyle w:val="Heading2"/>
      </w:pPr>
      <w:r>
        <w:lastRenderedPageBreak/>
        <w:t>Maryland Crabs Advantage</w:t>
      </w:r>
    </w:p>
    <w:p w14:paraId="34443DD4" w14:textId="77777777" w:rsidR="0022720A" w:rsidRPr="00766FA5" w:rsidRDefault="0022720A" w:rsidP="0022720A"/>
    <w:p w14:paraId="3904CE13" w14:textId="77777777" w:rsidR="0022720A" w:rsidRPr="00766FA5" w:rsidRDefault="0022720A" w:rsidP="0022720A">
      <w:pPr>
        <w:pStyle w:val="Heading3"/>
      </w:pPr>
      <w:r>
        <w:lastRenderedPageBreak/>
        <w:t>Status Quo Solves</w:t>
      </w:r>
    </w:p>
    <w:p w14:paraId="08628380" w14:textId="77777777" w:rsidR="0022720A" w:rsidRPr="00766FA5" w:rsidRDefault="0022720A" w:rsidP="0022720A">
      <w:pPr>
        <w:pStyle w:val="Heading4"/>
      </w:pPr>
      <w:r>
        <w:t>The thesis of the aff is wrong---it was the cold weather---not a labor shortage---the status quo solve---our evidence assumes the visa crisis</w:t>
      </w:r>
    </w:p>
    <w:p w14:paraId="465B7BBF" w14:textId="77777777" w:rsidR="0022720A" w:rsidRPr="00766FA5" w:rsidRDefault="0022720A" w:rsidP="0022720A">
      <w:r w:rsidRPr="00766FA5">
        <w:rPr>
          <w:rStyle w:val="Style13ptBold"/>
        </w:rPr>
        <w:t>Dance 5/9</w:t>
      </w:r>
      <w:r>
        <w:t xml:space="preserve"> – (</w:t>
      </w:r>
      <w:r w:rsidRPr="00766FA5">
        <w:t xml:space="preserve">Scott Dance, 5-9-2018, "Cold weather killed off a third of adult Chesapeake crabs this winter, but juvenile crab population surges in 2018," baltimoresun, </w:t>
      </w:r>
      <w:hyperlink r:id="rId109" w:history="1">
        <w:r w:rsidRPr="00D3428C">
          <w:rPr>
            <w:rStyle w:val="Hyperlink"/>
          </w:rPr>
          <w:t>http://www.baltimoresun.com/news/maryland/environment/bs-md-crab-population-20180509-story.html</w:t>
        </w:r>
      </w:hyperlink>
      <w:r>
        <w:t xml:space="preserve"> /DOA: 7/13/2018)//JDi</w:t>
      </w:r>
    </w:p>
    <w:p w14:paraId="3EA73BB5" w14:textId="77777777" w:rsidR="0022720A" w:rsidRPr="00766FA5" w:rsidRDefault="0022720A" w:rsidP="0022720A">
      <w:pPr>
        <w:rPr>
          <w:rStyle w:val="StyleUnderline"/>
        </w:rPr>
      </w:pPr>
      <w:r w:rsidRPr="00766FA5">
        <w:rPr>
          <w:rStyle w:val="StyleUnderline"/>
        </w:rPr>
        <w:t>The</w:t>
      </w:r>
      <w:r w:rsidRPr="00766FA5">
        <w:rPr>
          <w:sz w:val="8"/>
        </w:rPr>
        <w:t xml:space="preserve"> Chesapeake Bay </w:t>
      </w:r>
      <w:r w:rsidRPr="00766FA5">
        <w:rPr>
          <w:rStyle w:val="StyleUnderline"/>
        </w:rPr>
        <w:t>crab population is down by 18 percent in 2018</w:t>
      </w:r>
      <w:r w:rsidRPr="00766FA5">
        <w:rPr>
          <w:sz w:val="8"/>
        </w:rPr>
        <w:t xml:space="preserve"> compared to last season after </w:t>
      </w:r>
      <w:r w:rsidRPr="00766FA5">
        <w:rPr>
          <w:rStyle w:val="Emphasis"/>
        </w:rPr>
        <w:t>cold weather killed off more than a third of adult crabs.</w:t>
      </w:r>
      <w:r>
        <w:rPr>
          <w:rStyle w:val="Emphasis"/>
        </w:rPr>
        <w:t xml:space="preserve"> </w:t>
      </w:r>
      <w:r w:rsidRPr="00766FA5">
        <w:rPr>
          <w:sz w:val="8"/>
        </w:rPr>
        <w:t xml:space="preserve">But the number of juvenile crabs swimming into the bay is up by a third as crabbing season begins. That means </w:t>
      </w:r>
      <w:r w:rsidRPr="00766FA5">
        <w:rPr>
          <w:rStyle w:val="StyleUnderline"/>
        </w:rPr>
        <w:t>watermen are expecting a slow start to the season</w:t>
      </w:r>
      <w:r w:rsidRPr="00766FA5">
        <w:rPr>
          <w:sz w:val="8"/>
        </w:rPr>
        <w:t xml:space="preserve">, which technically began April 1. But </w:t>
      </w:r>
      <w:r w:rsidRPr="00766FA5">
        <w:rPr>
          <w:rStyle w:val="StyleUnderline"/>
        </w:rPr>
        <w:t>the harvest could get busier in late summer when many of the young crabs have grown big enough to be considered legal catch.</w:t>
      </w:r>
      <w:r>
        <w:rPr>
          <w:rStyle w:val="StyleUnderline"/>
        </w:rPr>
        <w:t xml:space="preserve"> </w:t>
      </w:r>
      <w:r w:rsidRPr="00766FA5">
        <w:rPr>
          <w:rStyle w:val="Emphasis"/>
        </w:rPr>
        <w:t>Scientists estimate there are 371 million crabs in the bay this spring</w:t>
      </w:r>
      <w:r w:rsidRPr="00766FA5">
        <w:rPr>
          <w:sz w:val="8"/>
        </w:rPr>
        <w:t xml:space="preserve">, down from last season when there were 455 million Chesapeake crabs, including the most spawning-age females in at least 28 years. Visa lottery affects crab industry </w:t>
      </w:r>
      <w:r w:rsidRPr="00766FA5">
        <w:rPr>
          <w:rStyle w:val="StyleUnderline"/>
        </w:rPr>
        <w:t>The visa program was overwhelmed with demand</w:t>
      </w:r>
      <w:r w:rsidRPr="00766FA5">
        <w:rPr>
          <w:sz w:val="8"/>
        </w:rPr>
        <w:t xml:space="preserve"> this year, leaving Eastern Shore seafood processing plants without their typical work force. (Karl Merton Ferron, Baltimore Sun video) It is the bay’s smallest crab population since 2014 and below the long-term population average going back to 1990. </w:t>
      </w:r>
      <w:r w:rsidRPr="00766FA5">
        <w:rPr>
          <w:rStyle w:val="Emphasis"/>
        </w:rPr>
        <w:t>Still, it’s considered a “healthy” figure</w:t>
      </w:r>
      <w:r w:rsidRPr="00766FA5">
        <w:rPr>
          <w:sz w:val="8"/>
        </w:rPr>
        <w:t xml:space="preserve"> compared to counts of less than 300 million crabs when Chesapeake Bay health was at a nadir into the early 2000s. “Despite the cold, hard winter, which extended well into the spring, </w:t>
      </w:r>
      <w:r w:rsidRPr="00766FA5">
        <w:rPr>
          <w:rStyle w:val="StyleUnderline"/>
        </w:rPr>
        <w:t>the blue crab population remains healthy, resilient and sustainabl</w:t>
      </w:r>
      <w:r w:rsidRPr="00766FA5">
        <w:rPr>
          <w:sz w:val="8"/>
        </w:rPr>
        <w:t xml:space="preserve">e,” Maryland Natural Resources Secretary Mark Belton said in a statement. The Chesapeake blue crab population is naturally prone to swings because of strong influences from weather and currents. Adult crustaceans spend the winter burrowed in the mud for warmth, but if it gets too cold many can die before the next season begins. Juveniles rely on winds and currents to carry them into the Chesapeake as larvae. </w:t>
      </w:r>
      <w:r w:rsidRPr="00766FA5">
        <w:rPr>
          <w:rStyle w:val="Emphasis"/>
        </w:rPr>
        <w:t>Amid crab industry labor shortage</w:t>
      </w:r>
      <w:r w:rsidRPr="00766FA5">
        <w:rPr>
          <w:sz w:val="8"/>
        </w:rPr>
        <w:t xml:space="preserve">, Maryland </w:t>
      </w:r>
      <w:r w:rsidRPr="00766FA5">
        <w:rPr>
          <w:rStyle w:val="Emphasis"/>
        </w:rPr>
        <w:t>Rep. Harris says approval of 15,000 guest worker visas 'imminent'</w:t>
      </w:r>
      <w:r w:rsidRPr="00766FA5">
        <w:rPr>
          <w:sz w:val="8"/>
        </w:rPr>
        <w:t xml:space="preserve"> Scientists calculate crab population estimates each year by surveying across the bay over the winter, scooping up mud and counting the crabs hibernating within it. Chesapeake Bay Foundation Senior Regional Ecosystem Scientist Chris Moore said </w:t>
      </w:r>
      <w:r w:rsidRPr="00766FA5">
        <w:rPr>
          <w:rStyle w:val="StyleUnderline"/>
        </w:rPr>
        <w:t>policies designed to protect the population of spawning female crabs, and thereby future generations of crabs, are “paying dividends.”</w:t>
      </w:r>
    </w:p>
    <w:p w14:paraId="30AA691E" w14:textId="77777777" w:rsidR="0022720A" w:rsidRDefault="0022720A" w:rsidP="0022720A"/>
    <w:p w14:paraId="148F7FFD" w14:textId="77777777" w:rsidR="0022720A" w:rsidRPr="003F2513" w:rsidRDefault="0022720A" w:rsidP="0022720A">
      <w:pPr>
        <w:pStyle w:val="Heading4"/>
      </w:pPr>
      <w:r>
        <w:t>Status quo funding solves AND diversity visa fails for crab houses</w:t>
      </w:r>
    </w:p>
    <w:p w14:paraId="602DC973" w14:textId="77777777" w:rsidR="0022720A" w:rsidRPr="00766FA5" w:rsidRDefault="0022720A" w:rsidP="0022720A">
      <w:r w:rsidRPr="00766FA5">
        <w:rPr>
          <w:rStyle w:val="Style13ptBold"/>
        </w:rPr>
        <w:t>Dance 6/20</w:t>
      </w:r>
      <w:r>
        <w:t xml:space="preserve"> – (</w:t>
      </w:r>
      <w:r w:rsidRPr="00766FA5">
        <w:t xml:space="preserve">Scott Dance, 6-20-2018, "Amid crab worker shortage, Maryland officials approve $375,000 to boost marketing of local seafood," baltimoresun, </w:t>
      </w:r>
      <w:hyperlink r:id="rId110" w:history="1">
        <w:r w:rsidRPr="00D3428C">
          <w:rPr>
            <w:rStyle w:val="Hyperlink"/>
          </w:rPr>
          <w:t>http://www.baltimoresun.com/business/bs-md-seafood-marketing-20180620-story.html</w:t>
        </w:r>
      </w:hyperlink>
      <w:r>
        <w:t xml:space="preserve"> /DOA: 7/13/2018)//JDi</w:t>
      </w:r>
    </w:p>
    <w:p w14:paraId="579637FD" w14:textId="77777777" w:rsidR="0022720A" w:rsidRPr="003F2513" w:rsidRDefault="0022720A" w:rsidP="0022720A">
      <w:pPr>
        <w:rPr>
          <w:sz w:val="16"/>
        </w:rPr>
      </w:pPr>
      <w:r w:rsidRPr="003F2513">
        <w:rPr>
          <w:rStyle w:val="StyleUnderline"/>
        </w:rPr>
        <w:t>The Maryland Board of Public Works</w:t>
      </w:r>
      <w:r w:rsidRPr="003F2513">
        <w:rPr>
          <w:sz w:val="16"/>
        </w:rPr>
        <w:t xml:space="preserve"> on Wednesday </w:t>
      </w:r>
      <w:r w:rsidRPr="003F2513">
        <w:rPr>
          <w:rStyle w:val="StyleUnderline"/>
        </w:rPr>
        <w:t xml:space="preserve">granted a state seafood marketing campaign an extra $375,000 to </w:t>
      </w:r>
      <w:r w:rsidRPr="003F2513">
        <w:rPr>
          <w:sz w:val="16"/>
        </w:rPr>
        <w:t xml:space="preserve">help </w:t>
      </w:r>
      <w:r w:rsidRPr="003F2513">
        <w:rPr>
          <w:rStyle w:val="StyleUnderline"/>
        </w:rPr>
        <w:t>promote the</w:t>
      </w:r>
      <w:r w:rsidRPr="003F2513">
        <w:rPr>
          <w:sz w:val="16"/>
        </w:rPr>
        <w:t xml:space="preserve"> </w:t>
      </w:r>
      <w:r w:rsidRPr="003F2513">
        <w:rPr>
          <w:rStyle w:val="StyleUnderline"/>
        </w:rPr>
        <w:t>crab industry as it grapples</w:t>
      </w:r>
      <w:r w:rsidRPr="003F2513">
        <w:rPr>
          <w:sz w:val="16"/>
        </w:rPr>
        <w:t xml:space="preserve"> with </w:t>
      </w:r>
      <w:r w:rsidRPr="003F2513">
        <w:rPr>
          <w:rStyle w:val="StyleUnderline"/>
        </w:rPr>
        <w:t>a shortage of immigrant workers</w:t>
      </w:r>
      <w:r w:rsidRPr="003F2513">
        <w:rPr>
          <w:sz w:val="16"/>
        </w:rPr>
        <w:t>.</w:t>
      </w:r>
      <w:r>
        <w:rPr>
          <w:sz w:val="16"/>
        </w:rPr>
        <w:t xml:space="preserve"> </w:t>
      </w:r>
      <w:r w:rsidRPr="003F2513">
        <w:rPr>
          <w:sz w:val="16"/>
        </w:rPr>
        <w:t>Eastern Shore crab houses, where crustaceans are picked for the meat sold in grocery stores and restaurants, </w:t>
      </w:r>
      <w:hyperlink r:id="rId111" w:tgtFrame="_blank" w:history="1">
        <w:r w:rsidRPr="003F2513">
          <w:rPr>
            <w:rStyle w:val="Hyperlink"/>
            <w:sz w:val="16"/>
          </w:rPr>
          <w:t>are without about 35 percent of their usual work force</w:t>
        </w:r>
      </w:hyperlink>
      <w:r>
        <w:rPr>
          <w:sz w:val="16"/>
        </w:rPr>
        <w:t xml:space="preserve"> </w:t>
      </w:r>
      <w:r w:rsidRPr="003F2513">
        <w:rPr>
          <w:sz w:val="16"/>
        </w:rPr>
        <w:t xml:space="preserve">after many failed to get necessary guest worker visas. The </w:t>
      </w:r>
      <w:r w:rsidRPr="003F2513">
        <w:rPr>
          <w:rStyle w:val="Emphasis"/>
        </w:rPr>
        <w:t>visas were awarded by a lottery for the first time this year, amid high demand for foreign labor from a variety of seasonal industries.</w:t>
      </w:r>
      <w:r>
        <w:rPr>
          <w:rStyle w:val="Emphasis"/>
        </w:rPr>
        <w:t xml:space="preserve"> </w:t>
      </w:r>
      <w:r w:rsidRPr="003F2513">
        <w:rPr>
          <w:sz w:val="16"/>
        </w:rPr>
        <w:t xml:space="preserve">While </w:t>
      </w:r>
      <w:r w:rsidRPr="003F2513">
        <w:rPr>
          <w:rStyle w:val="Emphasis"/>
        </w:rPr>
        <w:t>the money</w:t>
      </w:r>
      <w:r w:rsidRPr="003F2513">
        <w:rPr>
          <w:sz w:val="16"/>
        </w:rPr>
        <w:t xml:space="preserve"> won’t go directly toward fixing the work force shortage, it </w:t>
      </w:r>
      <w:r w:rsidRPr="003F2513">
        <w:rPr>
          <w:rStyle w:val="Emphasis"/>
        </w:rPr>
        <w:t>will fund a state</w:t>
      </w:r>
      <w:r w:rsidRPr="003F2513">
        <w:rPr>
          <w:sz w:val="16"/>
        </w:rPr>
        <w:t xml:space="preserve"> Department of Agriculture </w:t>
      </w:r>
      <w:r w:rsidRPr="003F2513">
        <w:rPr>
          <w:rStyle w:val="Emphasis"/>
        </w:rPr>
        <w:t>program to promote local seafood sales. The industry specifically requested the extra marketing resources in meetings with administration officials</w:t>
      </w:r>
      <w:r w:rsidRPr="003F2513">
        <w:rPr>
          <w:sz w:val="16"/>
        </w:rPr>
        <w:t>, department spokesman Jason Schellhardt said.</w:t>
      </w:r>
      <w:r>
        <w:rPr>
          <w:sz w:val="16"/>
        </w:rPr>
        <w:t xml:space="preserve"> </w:t>
      </w:r>
      <w:r w:rsidRPr="003F2513">
        <w:rPr>
          <w:sz w:val="16"/>
        </w:rPr>
        <w:t xml:space="preserve">“We are hopeful that </w:t>
      </w:r>
      <w:r w:rsidRPr="003F2513">
        <w:rPr>
          <w:rStyle w:val="StyleUnderline"/>
        </w:rPr>
        <w:t>this push will help mitigate</w:t>
      </w:r>
      <w:r w:rsidRPr="003F2513">
        <w:rPr>
          <w:sz w:val="16"/>
        </w:rPr>
        <w:t xml:space="preserve"> some of the </w:t>
      </w:r>
      <w:r w:rsidRPr="003F2513">
        <w:rPr>
          <w:rStyle w:val="StyleUnderline"/>
        </w:rPr>
        <w:t>losses these businesses have incurred</w:t>
      </w:r>
      <w:r w:rsidRPr="003F2513">
        <w:rPr>
          <w:sz w:val="16"/>
        </w:rPr>
        <w:t xml:space="preserve"> due to the shortage of seasonal workers,” he said. “</w:t>
      </w:r>
      <w:r w:rsidRPr="003F2513">
        <w:rPr>
          <w:rStyle w:val="StyleUnderline"/>
        </w:rPr>
        <w:t>Our department continues to work closely to identify state-level solutions that can provide some relief.</w:t>
      </w:r>
      <w:r>
        <w:rPr>
          <w:rStyle w:val="StyleUnderline"/>
        </w:rPr>
        <w:t xml:space="preserve"> </w:t>
      </w:r>
      <w:r w:rsidRPr="003F2513">
        <w:rPr>
          <w:sz w:val="16"/>
        </w:rPr>
        <w:t xml:space="preserve">Maryland crabs compete with imports from the Carolinas, the Gulf of Mexico and, increasingly, from overseas, but there are no rules, regulations or labeling requirements to distinguish local crab meat. The state does allow local businesses to use </w:t>
      </w:r>
      <w:hyperlink r:id="rId112" w:tgtFrame="_blank" w:history="1">
        <w:r w:rsidRPr="003F2513">
          <w:rPr>
            <w:rStyle w:val="Hyperlink"/>
            <w:sz w:val="16"/>
          </w:rPr>
          <w:t>a “True Blue” logo</w:t>
        </w:r>
      </w:hyperlink>
      <w:r w:rsidRPr="003F2513">
        <w:rPr>
          <w:sz w:val="16"/>
        </w:rPr>
        <w:t xml:space="preserve">to denote use of Maryland blue crabs. “We remain hopeful that this issue will be resolved at the federal level, but in the meantime, </w:t>
      </w:r>
      <w:r w:rsidRPr="003F2513">
        <w:rPr>
          <w:rStyle w:val="Emphasis"/>
        </w:rPr>
        <w:t>we are doing all we can at the state level to support this iconic industry and the men and women who depend on it for their livelihood,” Gov.</w:t>
      </w:r>
      <w:r>
        <w:rPr>
          <w:rStyle w:val="Emphasis"/>
        </w:rPr>
        <w:t xml:space="preserve"> </w:t>
      </w:r>
      <w:hyperlink r:id="rId113" w:tooltip="Larry Hogan" w:history="1">
        <w:r w:rsidRPr="003F2513">
          <w:rPr>
            <w:rStyle w:val="Emphasis"/>
          </w:rPr>
          <w:t>Larry Hogan</w:t>
        </w:r>
      </w:hyperlink>
      <w:r>
        <w:rPr>
          <w:rStyle w:val="Emphasis"/>
        </w:rPr>
        <w:t xml:space="preserve"> </w:t>
      </w:r>
      <w:r w:rsidRPr="003F2513">
        <w:rPr>
          <w:rStyle w:val="Emphasis"/>
        </w:rPr>
        <w:t>said</w:t>
      </w:r>
      <w:r w:rsidRPr="003F2513">
        <w:rPr>
          <w:sz w:val="16"/>
        </w:rPr>
        <w:t xml:space="preserve"> in a statement.</w:t>
      </w:r>
      <w:r>
        <w:rPr>
          <w:sz w:val="16"/>
        </w:rPr>
        <w:t xml:space="preserve"> </w:t>
      </w:r>
      <w:r w:rsidRPr="003F2513">
        <w:rPr>
          <w:sz w:val="16"/>
        </w:rPr>
        <w:t xml:space="preserve">Hogan and U.S. Rep. Andy Harris, both Republicans, have urged federal </w:t>
      </w:r>
      <w:r w:rsidRPr="003F2513">
        <w:rPr>
          <w:sz w:val="16"/>
        </w:rPr>
        <w:lastRenderedPageBreak/>
        <w:t>Homeland Security officials to release more visas beyond the annual allotment of 66,000. This month, the government awarded 15,000 more, but </w:t>
      </w:r>
      <w:hyperlink r:id="rId114" w:tgtFrame="_blank" w:history="1">
        <w:r w:rsidRPr="003F2513">
          <w:rPr>
            <w:rStyle w:val="StyleUnderline"/>
          </w:rPr>
          <w:t>many crab houses again lost out in the all-or-nothing lottery</w:t>
        </w:r>
      </w:hyperlink>
      <w:r w:rsidRPr="003F2513">
        <w:rPr>
          <w:sz w:val="16"/>
        </w:rPr>
        <w:t>.</w:t>
      </w:r>
    </w:p>
    <w:p w14:paraId="38EEBE60" w14:textId="77777777" w:rsidR="0022720A" w:rsidRPr="00766FA5" w:rsidRDefault="0022720A" w:rsidP="0022720A"/>
    <w:p w14:paraId="3A0A3E12" w14:textId="77777777" w:rsidR="0022720A" w:rsidRDefault="0022720A" w:rsidP="0022720A">
      <w:pPr>
        <w:pStyle w:val="Heading2"/>
      </w:pPr>
      <w:r>
        <w:lastRenderedPageBreak/>
        <w:t>Truckers Advantage</w:t>
      </w:r>
    </w:p>
    <w:p w14:paraId="35FC002C" w14:textId="77777777" w:rsidR="0022720A" w:rsidRPr="00F95CEF" w:rsidRDefault="0022720A" w:rsidP="0022720A">
      <w:pPr>
        <w:pStyle w:val="Heading3"/>
      </w:pPr>
      <w:r>
        <w:lastRenderedPageBreak/>
        <w:t>Alt Causes/Thumpers</w:t>
      </w:r>
    </w:p>
    <w:p w14:paraId="1F9F6457" w14:textId="77777777" w:rsidR="0022720A" w:rsidRDefault="0022720A" w:rsidP="0022720A">
      <w:pPr>
        <w:pStyle w:val="Heading4"/>
      </w:pPr>
      <w:r>
        <w:t xml:space="preserve">The industry needs 900,000 more truckers---the aff is insufficient </w:t>
      </w:r>
    </w:p>
    <w:p w14:paraId="40D9149A" w14:textId="77777777" w:rsidR="0022720A" w:rsidRDefault="0022720A" w:rsidP="0022720A">
      <w:r w:rsidRPr="00573028">
        <w:rPr>
          <w:rStyle w:val="Style13ptBold"/>
        </w:rPr>
        <w:t>BOSS 18</w:t>
      </w:r>
      <w:r>
        <w:t xml:space="preserve"> – (BOSS Magazine, July 2018, “</w:t>
      </w:r>
      <w:r w:rsidRPr="00573028">
        <w:t>HOW CAN THE TRUCKING INDUSTRY BRIDGE THE TALENT GAP?</w:t>
      </w:r>
      <w:r>
        <w:t xml:space="preserve">,” </w:t>
      </w:r>
      <w:r w:rsidRPr="00573028">
        <w:t xml:space="preserve">BOSS Magazine, </w:t>
      </w:r>
      <w:hyperlink r:id="rId115" w:history="1">
        <w:r w:rsidRPr="00D3428C">
          <w:rPr>
            <w:rStyle w:val="Hyperlink"/>
          </w:rPr>
          <w:t>https://thebossmagazine.com/trucking-industry/</w:t>
        </w:r>
      </w:hyperlink>
      <w:r>
        <w:t xml:space="preserve"> /DOA: 7/13/2018)//JDi</w:t>
      </w:r>
    </w:p>
    <w:p w14:paraId="62F83E38" w14:textId="77777777" w:rsidR="0022720A" w:rsidRPr="00573028" w:rsidRDefault="0022720A" w:rsidP="0022720A">
      <w:pPr>
        <w:rPr>
          <w:sz w:val="16"/>
        </w:rPr>
      </w:pPr>
      <w:r w:rsidRPr="00573028">
        <w:rPr>
          <w:sz w:val="16"/>
        </w:rPr>
        <w:t>Few people think extensively about the trucking industry, but everyone should be thankful for it. More than 70 percent of all the goods sold in the United States are transported by truck. In spite of the need,</w:t>
      </w:r>
      <w:r w:rsidRPr="00573028">
        <w:rPr>
          <w:rStyle w:val="StyleUnderline"/>
        </w:rPr>
        <w:t xml:space="preserve"> the</w:t>
      </w:r>
      <w:r w:rsidRPr="00573028">
        <w:rPr>
          <w:sz w:val="16"/>
        </w:rPr>
        <w:t xml:space="preserve"> trucking </w:t>
      </w:r>
      <w:r w:rsidRPr="00573028">
        <w:rPr>
          <w:rStyle w:val="StyleUnderline"/>
        </w:rPr>
        <w:t xml:space="preserve">industry is facing a </w:t>
      </w:r>
      <w:r w:rsidRPr="00573028">
        <w:rPr>
          <w:sz w:val="16"/>
        </w:rPr>
        <w:t xml:space="preserve">truck </w:t>
      </w:r>
      <w:r w:rsidRPr="00573028">
        <w:rPr>
          <w:rStyle w:val="StyleUnderline"/>
        </w:rPr>
        <w:t>driver shortage and needs</w:t>
      </w:r>
      <w:r w:rsidRPr="00573028">
        <w:rPr>
          <w:sz w:val="16"/>
        </w:rPr>
        <w:t xml:space="preserve"> to hire upwards of </w:t>
      </w:r>
      <w:r w:rsidRPr="00573028">
        <w:rPr>
          <w:rStyle w:val="Emphasis"/>
        </w:rPr>
        <w:t>900,000 more drivers to keep up with the industry’s growing demand</w:t>
      </w:r>
      <w:r w:rsidRPr="00573028">
        <w:rPr>
          <w:sz w:val="16"/>
        </w:rPr>
        <w:t>. What is the current state of trucking right now, and what is necessary to help bridge the talent gap?</w:t>
      </w:r>
    </w:p>
    <w:p w14:paraId="6877E839" w14:textId="77777777" w:rsidR="0022720A" w:rsidRDefault="0022720A" w:rsidP="0022720A"/>
    <w:p w14:paraId="5B14B28A" w14:textId="77777777" w:rsidR="0022720A" w:rsidRDefault="0022720A" w:rsidP="0022720A">
      <w:pPr>
        <w:pStyle w:val="Heading4"/>
      </w:pPr>
      <w:r>
        <w:t xml:space="preserve">Multiple thumpers---age restrictions and perception </w:t>
      </w:r>
    </w:p>
    <w:p w14:paraId="44123E2F" w14:textId="77777777" w:rsidR="0022720A" w:rsidRDefault="0022720A" w:rsidP="0022720A">
      <w:r w:rsidRPr="00573028">
        <w:rPr>
          <w:rStyle w:val="Style13ptBold"/>
        </w:rPr>
        <w:t>BOSS 18</w:t>
      </w:r>
      <w:r>
        <w:t xml:space="preserve"> – (BOSS Magazine, July 2018, “</w:t>
      </w:r>
      <w:r w:rsidRPr="00573028">
        <w:t>HOW CAN THE TRUCKING INDUSTRY BRIDGE THE TALENT GAP?</w:t>
      </w:r>
      <w:r>
        <w:t xml:space="preserve">,” </w:t>
      </w:r>
      <w:r w:rsidRPr="00573028">
        <w:t xml:space="preserve">BOSS Magazine, </w:t>
      </w:r>
      <w:hyperlink r:id="rId116" w:history="1">
        <w:r w:rsidRPr="00D3428C">
          <w:rPr>
            <w:rStyle w:val="Hyperlink"/>
          </w:rPr>
          <w:t>https://thebossmagazine.com/trucking-industry/</w:t>
        </w:r>
      </w:hyperlink>
      <w:r>
        <w:t xml:space="preserve"> /DOA: 7/13/2018)//JDi</w:t>
      </w:r>
    </w:p>
    <w:p w14:paraId="0AE87A0D" w14:textId="77777777" w:rsidR="0022720A" w:rsidRPr="00F6268F" w:rsidRDefault="0022720A" w:rsidP="0022720A">
      <w:pPr>
        <w:rPr>
          <w:sz w:val="10"/>
        </w:rPr>
      </w:pPr>
      <w:r w:rsidRPr="00F6268F">
        <w:rPr>
          <w:sz w:val="10"/>
        </w:rPr>
        <w:t xml:space="preserve">The State of the Industry The majority of the trucking workforce is growing older. The median age of truckers is 10 years higher than that of other comparable industries, with a large number of truckers aged 55 or older. These drivers will reach retirement age in the next decade. </w:t>
      </w:r>
      <w:r w:rsidRPr="00F6268F">
        <w:rPr>
          <w:rStyle w:val="StyleUnderline"/>
        </w:rPr>
        <w:t>Old age isn’t the only problem</w:t>
      </w:r>
      <w:r w:rsidRPr="00F6268F">
        <w:rPr>
          <w:sz w:val="10"/>
        </w:rPr>
        <w:t xml:space="preserve">, though. </w:t>
      </w:r>
      <w:r w:rsidRPr="00F6268F">
        <w:rPr>
          <w:rStyle w:val="Emphasis"/>
        </w:rPr>
        <w:t>Federal requirements state you have to be at least 21 years old to drive a commercial truck</w:t>
      </w:r>
      <w:r w:rsidRPr="00F6268F">
        <w:rPr>
          <w:sz w:val="10"/>
        </w:rPr>
        <w:t>. Drivers can obtain a commercial driver’s license before then, as long as they have a valid driver’s license, but they cannot drive across state lines until they’re 21. Most high school graduates don’t want to wait three years to get a job after they graduate from high school—</w:t>
      </w:r>
      <w:r w:rsidRPr="00F6268F">
        <w:rPr>
          <w:rStyle w:val="Emphasis"/>
        </w:rPr>
        <w:t>many can’t afford it</w:t>
      </w:r>
      <w:r w:rsidRPr="00F6268F">
        <w:rPr>
          <w:sz w:val="10"/>
        </w:rPr>
        <w:t xml:space="preserve">. </w:t>
      </w:r>
      <w:r w:rsidRPr="00F6268F">
        <w:rPr>
          <w:rStyle w:val="StyleUnderline"/>
        </w:rPr>
        <w:t>Trucking is also a male-dominated occupation</w:t>
      </w:r>
      <w:r w:rsidRPr="00F6268F">
        <w:rPr>
          <w:sz w:val="10"/>
        </w:rPr>
        <w:t xml:space="preserve">. According to the Bureau of Labor Statistics, women make up 47 percent of the workforce in the United States, but only 6 percent of truck drivers. As it stands, </w:t>
      </w:r>
      <w:r w:rsidRPr="00F6268F">
        <w:rPr>
          <w:rStyle w:val="StyleUnderline"/>
        </w:rPr>
        <w:t>the trucking industry as a whole needs to hire 900,000 new drivers</w:t>
      </w:r>
      <w:r w:rsidRPr="00F6268F">
        <w:rPr>
          <w:sz w:val="10"/>
        </w:rPr>
        <w:t xml:space="preserve">, and more than 100,000 of those new hires need to be onboarded by 2026. That might sound like a tall order to fill, but it will be necessary to keep freight costs low and to ensure products are shipped on time. Knights of the Road </w:t>
      </w:r>
      <w:r w:rsidRPr="00573028">
        <w:rPr>
          <w:rStyle w:val="StyleUnderline"/>
        </w:rPr>
        <w:t>The</w:t>
      </w:r>
      <w:r w:rsidRPr="00F6268F">
        <w:rPr>
          <w:sz w:val="10"/>
        </w:rPr>
        <w:t xml:space="preserve"> truck </w:t>
      </w:r>
      <w:r w:rsidRPr="00573028">
        <w:rPr>
          <w:rStyle w:val="StyleUnderline"/>
        </w:rPr>
        <w:t>driver shortage isn’t</w:t>
      </w:r>
      <w:r w:rsidRPr="00F6268F">
        <w:rPr>
          <w:sz w:val="10"/>
        </w:rPr>
        <w:t xml:space="preserve"> just </w:t>
      </w:r>
      <w:r w:rsidRPr="00573028">
        <w:rPr>
          <w:rStyle w:val="StyleUnderline"/>
        </w:rPr>
        <w:t>a problem of hiring</w:t>
      </w:r>
      <w:r w:rsidRPr="00F6268F">
        <w:rPr>
          <w:sz w:val="10"/>
        </w:rPr>
        <w:t>—</w:t>
      </w:r>
      <w:r w:rsidRPr="00573028">
        <w:rPr>
          <w:rStyle w:val="Emphasis"/>
        </w:rPr>
        <w:t>it’s a problem of image</w:t>
      </w:r>
      <w:r w:rsidRPr="00F6268F">
        <w:rPr>
          <w:sz w:val="10"/>
        </w:rPr>
        <w:t xml:space="preserve">. Being a truck driver used to be cool, something kids would want to be when they grew up. People romanticized the profession as knights of the road. Today, </w:t>
      </w:r>
      <w:r w:rsidRPr="00573028">
        <w:rPr>
          <w:rStyle w:val="StyleUnderline"/>
        </w:rPr>
        <w:t>with changes in perception, it has fallen out of favor with the younger generation, which has further led to this driver shortage.</w:t>
      </w:r>
      <w:r>
        <w:rPr>
          <w:rStyle w:val="StyleUnderline"/>
        </w:rPr>
        <w:t xml:space="preserve"> </w:t>
      </w:r>
      <w:r w:rsidRPr="00573028">
        <w:rPr>
          <w:rStyle w:val="StyleUnderline"/>
        </w:rPr>
        <w:t>The career</w:t>
      </w:r>
      <w:r w:rsidRPr="00F6268F">
        <w:rPr>
          <w:sz w:val="10"/>
        </w:rPr>
        <w:t xml:space="preserve"> also </w:t>
      </w:r>
      <w:r w:rsidRPr="00573028">
        <w:rPr>
          <w:rStyle w:val="StyleUnderline"/>
        </w:rPr>
        <w:t>isn’t particularly welcoming to women</w:t>
      </w:r>
      <w:r w:rsidRPr="00F6268F">
        <w:rPr>
          <w:sz w:val="10"/>
        </w:rPr>
        <w:t xml:space="preserve">. Again, </w:t>
      </w:r>
      <w:r w:rsidRPr="00573028">
        <w:rPr>
          <w:rStyle w:val="Emphasis"/>
        </w:rPr>
        <w:t>this is a problem of image. Truck driving has a reputation for being a “macho” job, something where big, burly guys can thrive.</w:t>
      </w:r>
      <w:r>
        <w:rPr>
          <w:rStyle w:val="Emphasis"/>
        </w:rPr>
        <w:t xml:space="preserve"> </w:t>
      </w:r>
      <w:r w:rsidRPr="00F6268F">
        <w:rPr>
          <w:sz w:val="10"/>
        </w:rPr>
        <w:t xml:space="preserve">The millennial work ethic is also a challenge for the trucking industry. That’s not to say millennials lack a work ethic, but it is vastly different from the type of work ethic you would see in someone from the baby boomer or Gen X generations. </w:t>
      </w:r>
      <w:r w:rsidRPr="00573028">
        <w:rPr>
          <w:rStyle w:val="Emphasis"/>
        </w:rPr>
        <w:t>Being away from home for weeks at a time doesn’t appeal to younger workers</w:t>
      </w:r>
      <w:r w:rsidRPr="00F6268F">
        <w:rPr>
          <w:sz w:val="10"/>
        </w:rPr>
        <w:t xml:space="preserve">. </w:t>
      </w:r>
      <w:r w:rsidRPr="00573028">
        <w:rPr>
          <w:rStyle w:val="StyleUnderline"/>
        </w:rPr>
        <w:t xml:space="preserve">Working conditions are </w:t>
      </w:r>
      <w:r w:rsidRPr="00F6268F">
        <w:rPr>
          <w:sz w:val="10"/>
        </w:rPr>
        <w:t xml:space="preserve">also </w:t>
      </w:r>
      <w:r w:rsidRPr="00573028">
        <w:rPr>
          <w:rStyle w:val="StyleUnderline"/>
        </w:rPr>
        <w:t xml:space="preserve">less than ideal—sleep deprivation and poor nutrition are common complaints. </w:t>
      </w:r>
      <w:r w:rsidRPr="00F6268F">
        <w:rPr>
          <w:sz w:val="10"/>
        </w:rPr>
        <w:t>At risk of using a stereotype, you’re not going to find avocado toast at a truck stop.</w:t>
      </w:r>
    </w:p>
    <w:p w14:paraId="139F0A8F" w14:textId="77777777" w:rsidR="0022720A" w:rsidRDefault="0022720A" w:rsidP="0022720A"/>
    <w:p w14:paraId="5764CE83" w14:textId="77777777" w:rsidR="0022720A" w:rsidRDefault="0022720A" w:rsidP="0022720A">
      <w:pPr>
        <w:pStyle w:val="Heading4"/>
      </w:pPr>
      <w:r>
        <w:t xml:space="preserve">Several complications that thump </w:t>
      </w:r>
    </w:p>
    <w:p w14:paraId="51536B21" w14:textId="77777777" w:rsidR="0022720A" w:rsidRPr="00F95CEF" w:rsidRDefault="0022720A" w:rsidP="0022720A">
      <w:r w:rsidRPr="00F95CEF">
        <w:rPr>
          <w:rStyle w:val="Style13ptBold"/>
        </w:rPr>
        <w:t>Bloch 7/13</w:t>
      </w:r>
      <w:r>
        <w:t xml:space="preserve"> – (</w:t>
      </w:r>
      <w:r w:rsidRPr="00F95CEF">
        <w:t xml:space="preserve">Sam Bloch, 7-13-2018, "America is facing a truck driver shortage. Congress's "solution" would make the profession more dangerous," New Food Economy, </w:t>
      </w:r>
      <w:hyperlink r:id="rId117" w:history="1">
        <w:r w:rsidRPr="00D3428C">
          <w:rPr>
            <w:rStyle w:val="Hyperlink"/>
          </w:rPr>
          <w:t>https://newfoodeconomy.org/amazon-prime-day-truck-driver-shortage/</w:t>
        </w:r>
      </w:hyperlink>
      <w:r>
        <w:t xml:space="preserve"> /DOA: 7/13/2018)//JDi</w:t>
      </w:r>
    </w:p>
    <w:p w14:paraId="0841AE47" w14:textId="77777777" w:rsidR="0022720A" w:rsidRPr="00804783" w:rsidRDefault="0022720A" w:rsidP="0022720A">
      <w:pPr>
        <w:rPr>
          <w:sz w:val="14"/>
        </w:rPr>
      </w:pPr>
      <w:r w:rsidRPr="00804783">
        <w:rPr>
          <w:rStyle w:val="StyleUnderline"/>
        </w:rPr>
        <w:t>As a vocation, truck driving is beset by small, if consequential, challenges</w:t>
      </w:r>
      <w:r w:rsidRPr="00804783">
        <w:rPr>
          <w:sz w:val="14"/>
        </w:rPr>
        <w:t xml:space="preserve">. Long-haul drivers told Bloomberg that a </w:t>
      </w:r>
      <w:r w:rsidRPr="00804783">
        <w:rPr>
          <w:rStyle w:val="Emphasis"/>
        </w:rPr>
        <w:t>lack of parking can be a problem,</w:t>
      </w:r>
      <w:r w:rsidRPr="00804783">
        <w:rPr>
          <w:sz w:val="14"/>
        </w:rPr>
        <w:t xml:space="preserve"> forcing them to cross state lines, seeking an overnight rest stop, after delivery in an urban location. Because </w:t>
      </w:r>
      <w:r w:rsidRPr="00804783">
        <w:rPr>
          <w:rStyle w:val="Emphasis"/>
        </w:rPr>
        <w:t>federal law prohibits commercializing interstate rest stops</w:t>
      </w:r>
      <w:r w:rsidRPr="00804783">
        <w:rPr>
          <w:sz w:val="14"/>
        </w:rPr>
        <w:t xml:space="preserve">, those can be hours-long, unpaid drives to Flying J truck stops, where drivers can expect a hot shower, a decent meal, and overnight electricity to keep the air conditioning running inside the cabin. </w:t>
      </w:r>
      <w:r w:rsidRPr="00804783">
        <w:rPr>
          <w:rStyle w:val="StyleUnderline"/>
        </w:rPr>
        <w:t>Indignities and logistical difficulties</w:t>
      </w:r>
      <w:r w:rsidRPr="00804783">
        <w:rPr>
          <w:sz w:val="14"/>
        </w:rPr>
        <w:t xml:space="preserve"> like these </w:t>
      </w:r>
      <w:r w:rsidRPr="00804783">
        <w:rPr>
          <w:rStyle w:val="StyleUnderline"/>
        </w:rPr>
        <w:t>make the work even harder than it looks on paper</w:t>
      </w:r>
      <w:r w:rsidRPr="00804783">
        <w:rPr>
          <w:sz w:val="14"/>
        </w:rPr>
        <w:t>—and could help explain why long-haul companies are having trouble replacing drivers when they retire. Much has been said about truck driving’s graying workforce. The average age of a long-haul driver is around 49 years old, while those who run local routes for private carriers are even older, at 52. Truck drivers are America’s oldest male workforce.</w:t>
      </w:r>
    </w:p>
    <w:p w14:paraId="5AC792BD" w14:textId="77777777" w:rsidR="0022720A" w:rsidRDefault="0022720A" w:rsidP="0022720A"/>
    <w:p w14:paraId="3555384C" w14:textId="77777777" w:rsidR="0022720A" w:rsidRDefault="0022720A" w:rsidP="0022720A">
      <w:pPr>
        <w:pStyle w:val="Heading3"/>
      </w:pPr>
      <w:r>
        <w:lastRenderedPageBreak/>
        <w:t>Advantage CP</w:t>
      </w:r>
    </w:p>
    <w:p w14:paraId="215D9B12" w14:textId="77777777" w:rsidR="0022720A" w:rsidRDefault="0022720A" w:rsidP="0022720A">
      <w:pPr>
        <w:pStyle w:val="Heading4"/>
      </w:pPr>
      <w:r>
        <w:t xml:space="preserve">The United States federal government should: </w:t>
      </w:r>
    </w:p>
    <w:p w14:paraId="1F12C4C1" w14:textId="77777777" w:rsidR="0022720A" w:rsidRDefault="0022720A" w:rsidP="0022720A">
      <w:pPr>
        <w:pStyle w:val="Heading4"/>
      </w:pPr>
      <w:r>
        <w:t>- encourage companies to substantially increase driver pay;</w:t>
      </w:r>
    </w:p>
    <w:p w14:paraId="2E12D0F8" w14:textId="77777777" w:rsidR="0022720A" w:rsidRDefault="0022720A" w:rsidP="0022720A">
      <w:pPr>
        <w:pStyle w:val="Heading4"/>
      </w:pPr>
      <w:r>
        <w:t>- pass the DRIVE-Safe Act;</w:t>
      </w:r>
    </w:p>
    <w:p w14:paraId="22E77E0E" w14:textId="77777777" w:rsidR="0022720A" w:rsidRPr="00F6268F" w:rsidRDefault="0022720A" w:rsidP="0022720A">
      <w:pPr>
        <w:pStyle w:val="Heading4"/>
      </w:pPr>
      <w:r>
        <w:t xml:space="preserve">- substantially increase investment in autonomous trucks. </w:t>
      </w:r>
    </w:p>
    <w:p w14:paraId="25DBAF43" w14:textId="77777777" w:rsidR="0022720A" w:rsidRPr="00F6268F" w:rsidRDefault="0022720A" w:rsidP="0022720A"/>
    <w:p w14:paraId="77DF5E73" w14:textId="77777777" w:rsidR="0022720A" w:rsidRDefault="0022720A" w:rsidP="0022720A">
      <w:pPr>
        <w:pStyle w:val="Heading4"/>
      </w:pPr>
      <w:r>
        <w:t>CP solves</w:t>
      </w:r>
    </w:p>
    <w:p w14:paraId="4F375C0F" w14:textId="77777777" w:rsidR="0022720A" w:rsidRDefault="0022720A" w:rsidP="0022720A">
      <w:r w:rsidRPr="00573028">
        <w:rPr>
          <w:rStyle w:val="Style13ptBold"/>
        </w:rPr>
        <w:t>BOSS 18</w:t>
      </w:r>
      <w:r>
        <w:t xml:space="preserve"> – (BOSS Magazine, July 2018, “</w:t>
      </w:r>
      <w:r w:rsidRPr="00573028">
        <w:t>HOW CAN THE TRUCKING INDUSTRY BRIDGE THE TALENT GAP?</w:t>
      </w:r>
      <w:r>
        <w:t xml:space="preserve">,” </w:t>
      </w:r>
      <w:r w:rsidRPr="00573028">
        <w:t xml:space="preserve">BOSS Magazine, </w:t>
      </w:r>
      <w:hyperlink r:id="rId118" w:history="1">
        <w:r w:rsidRPr="00D3428C">
          <w:rPr>
            <w:rStyle w:val="Hyperlink"/>
          </w:rPr>
          <w:t>https://thebossmagazine.com/trucking-industry/</w:t>
        </w:r>
      </w:hyperlink>
      <w:r>
        <w:t xml:space="preserve"> /DOA: 7/13/2018)//JDi</w:t>
      </w:r>
    </w:p>
    <w:p w14:paraId="19D39613" w14:textId="77777777" w:rsidR="0022720A" w:rsidRPr="00F6268F" w:rsidRDefault="0022720A" w:rsidP="0022720A">
      <w:pPr>
        <w:rPr>
          <w:rStyle w:val="StyleUnderline"/>
        </w:rPr>
      </w:pPr>
      <w:r w:rsidRPr="00F6268F">
        <w:rPr>
          <w:sz w:val="8"/>
        </w:rPr>
        <w:t xml:space="preserve">The Future of Trucking What can </w:t>
      </w:r>
      <w:r w:rsidRPr="00573028">
        <w:rPr>
          <w:rStyle w:val="StyleUnderline"/>
        </w:rPr>
        <w:t>the trucking industry</w:t>
      </w:r>
      <w:r w:rsidRPr="00F6268F">
        <w:rPr>
          <w:sz w:val="8"/>
        </w:rPr>
        <w:t xml:space="preserve"> do </w:t>
      </w:r>
      <w:r w:rsidRPr="00573028">
        <w:rPr>
          <w:rStyle w:val="StyleUnderline"/>
        </w:rPr>
        <w:t>to</w:t>
      </w:r>
      <w:r w:rsidRPr="00F6268F">
        <w:rPr>
          <w:sz w:val="8"/>
        </w:rPr>
        <w:t xml:space="preserve"> help </w:t>
      </w:r>
      <w:r w:rsidRPr="00573028">
        <w:rPr>
          <w:rStyle w:val="StyleUnderline"/>
        </w:rPr>
        <w:t>reverse this truck driver shortage</w:t>
      </w:r>
      <w:r w:rsidRPr="00F6268F">
        <w:rPr>
          <w:sz w:val="8"/>
        </w:rPr>
        <w:t xml:space="preserve">? </w:t>
      </w:r>
      <w:r w:rsidRPr="00573028">
        <w:rPr>
          <w:rStyle w:val="Emphasis"/>
        </w:rPr>
        <w:t>The first step is to increase driver pay</w:t>
      </w:r>
      <w:r w:rsidRPr="00F6268F">
        <w:rPr>
          <w:sz w:val="8"/>
        </w:rPr>
        <w:t xml:space="preserve">. No one wants to get into an industry where they’re only home a few days a month if they’re not making enough to build a life. </w:t>
      </w:r>
      <w:r w:rsidRPr="00573028">
        <w:rPr>
          <w:rStyle w:val="StyleUnderline"/>
        </w:rPr>
        <w:t>Many companies</w:t>
      </w:r>
      <w:r w:rsidRPr="00F6268F">
        <w:rPr>
          <w:sz w:val="8"/>
        </w:rPr>
        <w:t xml:space="preserve"> have </w:t>
      </w:r>
      <w:r w:rsidRPr="00573028">
        <w:rPr>
          <w:rStyle w:val="StyleUnderline"/>
        </w:rPr>
        <w:t>started</w:t>
      </w:r>
      <w:r w:rsidRPr="00F6268F">
        <w:rPr>
          <w:sz w:val="8"/>
        </w:rPr>
        <w:t xml:space="preserve"> by </w:t>
      </w:r>
      <w:r w:rsidRPr="00573028">
        <w:rPr>
          <w:rStyle w:val="StyleUnderline"/>
        </w:rPr>
        <w:t>offering better pay</w:t>
      </w:r>
      <w:r w:rsidRPr="00F6268F">
        <w:rPr>
          <w:sz w:val="8"/>
        </w:rPr>
        <w:t xml:space="preserve">, as well as better benefits and even a 401K and tuition reimbursement. </w:t>
      </w:r>
      <w:r w:rsidRPr="00573028">
        <w:rPr>
          <w:rStyle w:val="StyleUnderline"/>
        </w:rPr>
        <w:t>Decreasing time on the road can also help, but that may be an impossible goal</w:t>
      </w:r>
      <w:r w:rsidRPr="00F6268F">
        <w:rPr>
          <w:sz w:val="8"/>
        </w:rPr>
        <w:t xml:space="preserve"> until there are more drivers to pick up the slack. </w:t>
      </w:r>
      <w:r w:rsidRPr="00573028">
        <w:rPr>
          <w:rStyle w:val="Emphasis"/>
        </w:rPr>
        <w:t>Drivers are currently spending so many hours on the road to keep deliveries on time, but it is pushing many of them to the edge of their endurance</w:t>
      </w:r>
      <w:r w:rsidRPr="00F6268F">
        <w:rPr>
          <w:sz w:val="8"/>
        </w:rPr>
        <w:t xml:space="preserve">. The DRIVE-Safe Act </w:t>
      </w:r>
      <w:r w:rsidRPr="00F6268F">
        <w:rPr>
          <w:rStyle w:val="StyleUnderline"/>
        </w:rPr>
        <w:t>Lowering the age to obtain an interstate commercial license</w:t>
      </w:r>
      <w:r w:rsidRPr="00F6268F">
        <w:rPr>
          <w:sz w:val="8"/>
        </w:rPr>
        <w:t xml:space="preserve"> </w:t>
      </w:r>
      <w:r w:rsidRPr="00F6268F">
        <w:rPr>
          <w:rStyle w:val="Emphasis"/>
        </w:rPr>
        <w:t>from 21 to 18 will open up an entirely new talent pool</w:t>
      </w:r>
      <w:r w:rsidRPr="00F6268F">
        <w:rPr>
          <w:sz w:val="8"/>
        </w:rPr>
        <w:t xml:space="preserve">. </w:t>
      </w:r>
      <w:r w:rsidRPr="00F6268F">
        <w:rPr>
          <w:rStyle w:val="StyleUnderline"/>
        </w:rPr>
        <w:t>The DRIVE-Safe Act</w:t>
      </w:r>
      <w:r w:rsidRPr="00F6268F">
        <w:rPr>
          <w:sz w:val="8"/>
        </w:rPr>
        <w:t xml:space="preserve">, currently moving through Congress, </w:t>
      </w:r>
      <w:r w:rsidRPr="00F6268F">
        <w:rPr>
          <w:rStyle w:val="StyleUnderline"/>
        </w:rPr>
        <w:t>hopes to accomplish this.</w:t>
      </w:r>
      <w:r w:rsidRPr="00F6268F">
        <w:rPr>
          <w:sz w:val="8"/>
        </w:rPr>
        <w:t xml:space="preserve"> Why? Currently, </w:t>
      </w:r>
      <w:r w:rsidRPr="00F6268F">
        <w:rPr>
          <w:rStyle w:val="StyleUnderline"/>
        </w:rPr>
        <w:t>high school graduates have a higher chance of choosing other careers because of the three-year gap in eligibility</w:t>
      </w:r>
      <w:r w:rsidRPr="00F6268F">
        <w:rPr>
          <w:sz w:val="8"/>
        </w:rPr>
        <w:t xml:space="preserve">. </w:t>
      </w:r>
      <w:r w:rsidRPr="00F6268F">
        <w:rPr>
          <w:rStyle w:val="Emphasis"/>
        </w:rPr>
        <w:t>Giving them the option to start a career as a trucker much younger improves the odds of increasing the workforce size.</w:t>
      </w:r>
      <w:r>
        <w:rPr>
          <w:rStyle w:val="Emphasis"/>
        </w:rPr>
        <w:t xml:space="preserve"> </w:t>
      </w:r>
      <w:r w:rsidRPr="00F6268F">
        <w:rPr>
          <w:sz w:val="8"/>
        </w:rPr>
        <w:t xml:space="preserve">With this new bill, </w:t>
      </w:r>
      <w:r w:rsidRPr="00F6268F">
        <w:rPr>
          <w:rStyle w:val="StyleUnderline"/>
        </w:rPr>
        <w:t>an interested driver</w:t>
      </w:r>
      <w:r w:rsidRPr="00F6268F">
        <w:rPr>
          <w:sz w:val="8"/>
        </w:rPr>
        <w:t xml:space="preserve"> under the age of 21 </w:t>
      </w:r>
      <w:r w:rsidRPr="00F6268F">
        <w:rPr>
          <w:rStyle w:val="StyleUnderline"/>
        </w:rPr>
        <w:t>would need to complete 400 hours of training with an experienced driver</w:t>
      </w:r>
      <w:r w:rsidRPr="00F6268F">
        <w:rPr>
          <w:sz w:val="8"/>
        </w:rPr>
        <w:t xml:space="preserve"> and show competency in 12 driving and maneuvering benchmarkers before the person is allowed to cross state lines. </w:t>
      </w:r>
      <w:r w:rsidRPr="00F6268F">
        <w:rPr>
          <w:rStyle w:val="Emphasis"/>
        </w:rPr>
        <w:t xml:space="preserve">It also corrects an oversight—18-year-old intrastate drivers can drive for eight hours or more inside larger states, but aren’t allowed to drive a short route </w:t>
      </w:r>
      <w:r w:rsidRPr="00F6268F">
        <w:rPr>
          <w:sz w:val="8"/>
        </w:rPr>
        <w:t xml:space="preserve">from Virginia to Washington D.C. There is some criticism to the bill, including the idea that companies are more interested in hiring cheaper, untested labor than </w:t>
      </w:r>
      <w:hyperlink r:id="rId119" w:history="1">
        <w:r w:rsidRPr="00F6268F">
          <w:rPr>
            <w:rStyle w:val="Hyperlink"/>
            <w:sz w:val="8"/>
          </w:rPr>
          <w:t>changing some of the fundamental flaws</w:t>
        </w:r>
      </w:hyperlink>
      <w:r w:rsidRPr="00F6268F">
        <w:rPr>
          <w:sz w:val="8"/>
        </w:rPr>
        <w:t xml:space="preserve"> about the industry—higher pay, better benefits, more diversity—to fill the driver shortage gap. Creating a more welcoming environment for women, military veterans, and minorities can also be a great way for trucking companies to bolster their ranks while tapping into a previously untapped resource. Autonomous Trucking </w:t>
      </w:r>
      <w:r w:rsidRPr="00F6268F">
        <w:rPr>
          <w:rStyle w:val="StyleUnderline"/>
        </w:rPr>
        <w:t>The move toward autonomous trucking will</w:t>
      </w:r>
      <w:r w:rsidRPr="00F6268F">
        <w:rPr>
          <w:sz w:val="8"/>
        </w:rPr>
        <w:t xml:space="preserve"> also help </w:t>
      </w:r>
      <w:r w:rsidRPr="00F6268F">
        <w:rPr>
          <w:rStyle w:val="StyleUnderline"/>
        </w:rPr>
        <w:t>reduce the</w:t>
      </w:r>
      <w:r w:rsidRPr="00F6268F">
        <w:rPr>
          <w:sz w:val="8"/>
        </w:rPr>
        <w:t xml:space="preserve"> truck driver </w:t>
      </w:r>
      <w:r w:rsidRPr="00F6268F">
        <w:rPr>
          <w:rStyle w:val="StyleUnderline"/>
        </w:rPr>
        <w:t>shortage</w:t>
      </w:r>
      <w:r w:rsidRPr="00F6268F">
        <w:rPr>
          <w:sz w:val="8"/>
        </w:rPr>
        <w:t xml:space="preserve">. These </w:t>
      </w:r>
      <w:r w:rsidRPr="00F6268F">
        <w:rPr>
          <w:rStyle w:val="Emphasis"/>
        </w:rPr>
        <w:t>self-driving trucks will</w:t>
      </w:r>
      <w:r w:rsidRPr="00F6268F">
        <w:rPr>
          <w:sz w:val="8"/>
        </w:rPr>
        <w:t xml:space="preserve"> most certainly </w:t>
      </w:r>
      <w:r w:rsidRPr="00F6268F">
        <w:rPr>
          <w:rStyle w:val="Emphasis"/>
        </w:rPr>
        <w:t xml:space="preserve">need </w:t>
      </w:r>
      <w:r w:rsidRPr="00F6268F">
        <w:rPr>
          <w:sz w:val="8"/>
        </w:rPr>
        <w:t xml:space="preserve">human </w:t>
      </w:r>
      <w:r w:rsidRPr="00F6268F">
        <w:rPr>
          <w:rStyle w:val="Emphasis"/>
        </w:rPr>
        <w:t>backup drivers in</w:t>
      </w:r>
      <w:r w:rsidRPr="00F6268F">
        <w:rPr>
          <w:sz w:val="8"/>
        </w:rPr>
        <w:t xml:space="preserve"> their </w:t>
      </w:r>
      <w:r w:rsidRPr="00F6268F">
        <w:rPr>
          <w:rStyle w:val="Emphasis"/>
        </w:rPr>
        <w:t>introductory years, and that will</w:t>
      </w:r>
      <w:r w:rsidRPr="00F6268F">
        <w:rPr>
          <w:sz w:val="8"/>
        </w:rPr>
        <w:t xml:space="preserve"> likely </w:t>
      </w:r>
      <w:r w:rsidRPr="00F6268F">
        <w:rPr>
          <w:rStyle w:val="Emphasis"/>
        </w:rPr>
        <w:t>entice younger drivers into the industry</w:t>
      </w:r>
      <w:r w:rsidRPr="00F6268F">
        <w:rPr>
          <w:sz w:val="8"/>
        </w:rPr>
        <w:t xml:space="preserve">. </w:t>
      </w:r>
      <w:r w:rsidRPr="00F6268F">
        <w:rPr>
          <w:rStyle w:val="StyleUnderline"/>
        </w:rPr>
        <w:t>Autonomous trucking could mean</w:t>
      </w:r>
      <w:r w:rsidRPr="00F6268F">
        <w:rPr>
          <w:sz w:val="8"/>
        </w:rPr>
        <w:t xml:space="preserve"> that </w:t>
      </w:r>
      <w:r w:rsidRPr="00F6268F">
        <w:rPr>
          <w:rStyle w:val="StyleUnderline"/>
        </w:rPr>
        <w:t>the industry shifts</w:t>
      </w:r>
      <w:r w:rsidRPr="00F6268F">
        <w:rPr>
          <w:sz w:val="8"/>
        </w:rPr>
        <w:t xml:space="preserve"> in how it employs workers—</w:t>
      </w:r>
      <w:r w:rsidRPr="00F6268F">
        <w:rPr>
          <w:rStyle w:val="StyleUnderline"/>
        </w:rPr>
        <w:t>fewer drivers</w:t>
      </w:r>
      <w:r w:rsidRPr="00F6268F">
        <w:rPr>
          <w:sz w:val="8"/>
        </w:rPr>
        <w:t xml:space="preserve"> directly behind the wheel </w:t>
      </w:r>
      <w:r w:rsidRPr="00F6268F">
        <w:rPr>
          <w:rStyle w:val="StyleUnderline"/>
        </w:rPr>
        <w:t>but more in an office setting,</w:t>
      </w:r>
      <w:r w:rsidRPr="00F6268F">
        <w:rPr>
          <w:sz w:val="8"/>
        </w:rPr>
        <w:t xml:space="preserve"> monitoring the self driving vehicles and ready to step in when necessary. Many believe there’s </w:t>
      </w:r>
      <w:r w:rsidRPr="00F6268F">
        <w:rPr>
          <w:rStyle w:val="StyleUnderline"/>
        </w:rPr>
        <w:t>a lot of good</w:t>
      </w:r>
      <w:r w:rsidRPr="00F6268F">
        <w:rPr>
          <w:sz w:val="8"/>
        </w:rPr>
        <w:t xml:space="preserve"> that </w:t>
      </w:r>
      <w:r w:rsidRPr="00F6268F">
        <w:rPr>
          <w:rStyle w:val="StyleUnderline"/>
        </w:rPr>
        <w:t>could come from autonomous trucking</w:t>
      </w:r>
      <w:r w:rsidRPr="00F6268F">
        <w:rPr>
          <w:sz w:val="8"/>
        </w:rPr>
        <w:t xml:space="preserve">. Driver error caused around 90 percent of trucking accidents last year—autonomous trucks could reduce that statistic drastically. </w:t>
      </w:r>
      <w:r w:rsidRPr="00F6268F">
        <w:rPr>
          <w:rStyle w:val="Emphasis"/>
        </w:rPr>
        <w:t>Experts</w:t>
      </w:r>
      <w:r w:rsidRPr="00F6268F">
        <w:rPr>
          <w:sz w:val="8"/>
        </w:rPr>
        <w:t xml:space="preserve"> in the field also </w:t>
      </w:r>
      <w:r w:rsidRPr="00F6268F">
        <w:rPr>
          <w:rStyle w:val="Emphasis"/>
        </w:rPr>
        <w:t>believe it could lessen the driver shortage</w:t>
      </w:r>
      <w:r w:rsidRPr="00F6268F">
        <w:rPr>
          <w:sz w:val="8"/>
        </w:rPr>
        <w:t xml:space="preserve">, as people could monitor more than one truck from afar. Some think it’s a more appealing job, as well. </w:t>
      </w:r>
      <w:r w:rsidRPr="00F6268F">
        <w:rPr>
          <w:rStyle w:val="StyleUnderline"/>
        </w:rPr>
        <w:t>It creates opportunities in an industry known for its workers being on the road more than home for people to put down routes and work typical daytime hours.</w:t>
      </w:r>
    </w:p>
    <w:p w14:paraId="65311C95" w14:textId="77777777" w:rsidR="0022720A" w:rsidRDefault="0022720A" w:rsidP="0022720A"/>
    <w:p w14:paraId="28227D7C" w14:textId="77777777" w:rsidR="0022720A" w:rsidRDefault="0022720A" w:rsidP="0022720A">
      <w:pPr>
        <w:pStyle w:val="Heading4"/>
      </w:pPr>
      <w:r>
        <w:t>CP solves---Trump’s pilot program proves</w:t>
      </w:r>
    </w:p>
    <w:p w14:paraId="4E34D377" w14:textId="77777777" w:rsidR="0022720A" w:rsidRDefault="0022720A" w:rsidP="0022720A">
      <w:r w:rsidRPr="00F95CEF">
        <w:rPr>
          <w:rStyle w:val="Style13ptBold"/>
        </w:rPr>
        <w:t>Long 6/29</w:t>
      </w:r>
      <w:r>
        <w:t xml:space="preserve"> – (</w:t>
      </w:r>
      <w:r w:rsidRPr="00F95CEF">
        <w:t xml:space="preserve">Heather Long, 6-29-2018, "Amid trucker shortage, Trump team pilots program to drop driving age requirement to 18," chicagotribune, </w:t>
      </w:r>
      <w:hyperlink r:id="rId120" w:history="1">
        <w:r w:rsidRPr="00D3428C">
          <w:rPr>
            <w:rStyle w:val="Hyperlink"/>
          </w:rPr>
          <w:t>http://www.chicagotribune.com/business/ct-biz-trucker-shortage-younger-drivers-20180629-story.html</w:t>
        </w:r>
      </w:hyperlink>
      <w:r>
        <w:t xml:space="preserve"> /DOA: 7/13/2018)//JDi</w:t>
      </w:r>
    </w:p>
    <w:p w14:paraId="5BA158C4" w14:textId="77777777" w:rsidR="0022720A" w:rsidRPr="00F95CEF" w:rsidRDefault="0022720A" w:rsidP="0022720A">
      <w:pPr>
        <w:rPr>
          <w:sz w:val="14"/>
        </w:rPr>
      </w:pPr>
      <w:r w:rsidRPr="00F95CEF">
        <w:rPr>
          <w:sz w:val="14"/>
        </w:rPr>
        <w:t>The </w:t>
      </w:r>
      <w:hyperlink r:id="rId121" w:tooltip="Donald Trump" w:history="1">
        <w:r w:rsidRPr="00F95CEF">
          <w:rPr>
            <w:rStyle w:val="StyleUnderline"/>
          </w:rPr>
          <w:t>Trump</w:t>
        </w:r>
      </w:hyperlink>
      <w:r w:rsidRPr="00F95CEF">
        <w:rPr>
          <w:sz w:val="14"/>
        </w:rPr>
        <w:t xml:space="preserve"> administration </w:t>
      </w:r>
      <w:r w:rsidRPr="00F95CEF">
        <w:rPr>
          <w:rStyle w:val="StyleUnderline"/>
        </w:rPr>
        <w:t>is advancing a program to let</w:t>
      </w:r>
      <w:r w:rsidRPr="00F95CEF">
        <w:rPr>
          <w:sz w:val="14"/>
        </w:rPr>
        <w:t xml:space="preserve"> some </w:t>
      </w:r>
      <w:r w:rsidRPr="00F95CEF">
        <w:rPr>
          <w:rStyle w:val="StyleUnderline"/>
        </w:rPr>
        <w:t>young</w:t>
      </w:r>
      <w:r w:rsidRPr="00F95CEF">
        <w:rPr>
          <w:sz w:val="14"/>
        </w:rPr>
        <w:t xml:space="preserve">er </w:t>
      </w:r>
      <w:r w:rsidRPr="00F95CEF">
        <w:rPr>
          <w:rStyle w:val="StyleUnderline"/>
        </w:rPr>
        <w:t>workers drive big trucks across state lines</w:t>
      </w:r>
      <w:r w:rsidRPr="00F95CEF">
        <w:rPr>
          <w:sz w:val="14"/>
        </w:rPr>
        <w:t xml:space="preserve">, signaling an openness to lowering the driving age more broadly amid a massive trucker shortage. </w:t>
      </w:r>
      <w:r w:rsidRPr="00F95CEF">
        <w:rPr>
          <w:rStyle w:val="Emphasis"/>
        </w:rPr>
        <w:t>The federal government currently requires</w:t>
      </w:r>
      <w:r w:rsidRPr="00F95CEF">
        <w:rPr>
          <w:sz w:val="14"/>
        </w:rPr>
        <w:t xml:space="preserve"> commercial </w:t>
      </w:r>
      <w:r w:rsidRPr="00F95CEF">
        <w:rPr>
          <w:rStyle w:val="Emphasis"/>
        </w:rPr>
        <w:t>truck drivers</w:t>
      </w:r>
      <w:r w:rsidRPr="00F95CEF">
        <w:rPr>
          <w:sz w:val="14"/>
        </w:rPr>
        <w:t xml:space="preserve"> to </w:t>
      </w:r>
      <w:r w:rsidRPr="00F95CEF">
        <w:rPr>
          <w:rStyle w:val="Emphasis"/>
        </w:rPr>
        <w:t>be at least 21</w:t>
      </w:r>
      <w:r w:rsidRPr="00F95CEF">
        <w:rPr>
          <w:sz w:val="14"/>
        </w:rPr>
        <w:t xml:space="preserve"> to drive a large truck across state lines. But </w:t>
      </w:r>
      <w:r w:rsidRPr="00F95CEF">
        <w:rPr>
          <w:rStyle w:val="StyleUnderline"/>
        </w:rPr>
        <w:t>a Department of Transportation pilot program will</w:t>
      </w:r>
      <w:r w:rsidRPr="00F95CEF">
        <w:rPr>
          <w:sz w:val="14"/>
        </w:rPr>
        <w:t xml:space="preserve"> soon </w:t>
      </w:r>
      <w:r w:rsidRPr="00F95CEF">
        <w:rPr>
          <w:rStyle w:val="StyleUnderline"/>
        </w:rPr>
        <w:t>allow some drivers as young as 18 to drive cross-country for private trucking</w:t>
      </w:r>
      <w:r w:rsidRPr="00F95CEF">
        <w:rPr>
          <w:sz w:val="14"/>
        </w:rPr>
        <w:t xml:space="preserve"> companies. Specifically, the program would be available to some members of the national guard and others with military experience. "Later this year, </w:t>
      </w:r>
      <w:r w:rsidRPr="00F95CEF">
        <w:rPr>
          <w:rStyle w:val="StyleUnderline"/>
        </w:rPr>
        <w:lastRenderedPageBreak/>
        <w:t>FMCSA will begin implementing a pilot program to allow 18- to 20-year-old drivers that have training and experience</w:t>
      </w:r>
      <w:r w:rsidRPr="00F95CEF">
        <w:rPr>
          <w:sz w:val="14"/>
        </w:rPr>
        <w:t xml:space="preserve"> in certain military occupational specialties to operate commercial vehicles in interstate commerce," said Duane DeBruyne, a spokesperson for the Federal Motor Carrier Safety Administration, a division of DOT. House Republicans introduced a bill in March to lower the commercial truck driving age to 18 for anyone driving interstate who passes the required tests. While President Donald </w:t>
      </w:r>
      <w:r w:rsidRPr="00F95CEF">
        <w:rPr>
          <w:rStyle w:val="Emphasis"/>
        </w:rPr>
        <w:t>Trump</w:t>
      </w:r>
      <w:r w:rsidRPr="00F95CEF">
        <w:rPr>
          <w:sz w:val="14"/>
        </w:rPr>
        <w:t xml:space="preserve"> has not announced a stance on the bill, his administration </w:t>
      </w:r>
      <w:r w:rsidRPr="00F95CEF">
        <w:rPr>
          <w:rStyle w:val="Emphasis"/>
        </w:rPr>
        <w:t>is using the pilot program and other research efforts to lay the groundwork for lowering the age.</w:t>
      </w:r>
      <w:r w:rsidRPr="00F95CEF">
        <w:rPr>
          <w:sz w:val="14"/>
        </w:rPr>
        <w:t xml:space="preserve"> The truck driver shortage is expected to hit 63,000 this year, according to the American Trucking Associations. While some companies are raising pay to lure more people into the industry, it doesn't seem to be enough for a job that often requires people to be away from home for weeks at a time. The shortage is causing delayed deliveries and higher prices at the store as companies pass on the higher costs to consumers. "America depends on you," Trump told truckers at the White House last year. "No one knows America like truckers know America." Many </w:t>
      </w:r>
      <w:r w:rsidRPr="00F95CEF">
        <w:rPr>
          <w:rStyle w:val="Emphasis"/>
        </w:rPr>
        <w:t>large trucking companies are urging Trump and Congress to change the minimum driving age as one potential solution</w:t>
      </w:r>
      <w:r w:rsidRPr="00F95CEF">
        <w:rPr>
          <w:sz w:val="14"/>
        </w:rPr>
        <w:t xml:space="preserve"> to the problem, although safety advocates say it would be a mistake and that big companies just want cheap labor. Congress originally directed DOT to start a pilot program for under 21 year-olds with military experience in the 2015 FAST Act (Fixing America's Surface Transportation Act). The Trump Administration is working to make it happen. </w:t>
      </w:r>
      <w:r w:rsidRPr="00F95CEF">
        <w:rPr>
          <w:rStyle w:val="StyleUnderline"/>
        </w:rPr>
        <w:t>Eighteen-year-olds can get a commercial driver's license</w:t>
      </w:r>
      <w:r w:rsidRPr="00F95CEF">
        <w:rPr>
          <w:sz w:val="14"/>
        </w:rPr>
        <w:t xml:space="preserve"> in most states already, </w:t>
      </w:r>
      <w:r w:rsidRPr="00F95CEF">
        <w:rPr>
          <w:rStyle w:val="StyleUnderline"/>
        </w:rPr>
        <w:t>but</w:t>
      </w:r>
      <w:r w:rsidRPr="00F95CEF">
        <w:rPr>
          <w:sz w:val="14"/>
        </w:rPr>
        <w:t xml:space="preserve"> they </w:t>
      </w:r>
      <w:r w:rsidRPr="00F95CEF">
        <w:rPr>
          <w:rStyle w:val="StyleUnderline"/>
        </w:rPr>
        <w:t>are limited to driving inside state lines</w:t>
      </w:r>
      <w:r w:rsidRPr="00F95CEF">
        <w:rPr>
          <w:sz w:val="14"/>
        </w:rPr>
        <w:t xml:space="preserve">. It's a quirk that means a 19-year-old can drive a semi-trailer truck several hours from Alexandria, Virginia, to Roanoke, Virginia, but he or she can't drive a few minutes from Alexandria to Washington, D.C. "We already say 18-year-olds can drive anywhere inside a state. </w:t>
      </w:r>
      <w:r w:rsidRPr="00F95CEF">
        <w:rPr>
          <w:rStyle w:val="Emphasis"/>
        </w:rPr>
        <w:t>All this bill does is say after they've completed a rigorous safety program of 400 total hours driving with somebody else, then they can cross state lines</w:t>
      </w:r>
      <w:r w:rsidRPr="00F95CEF">
        <w:rPr>
          <w:sz w:val="14"/>
        </w:rPr>
        <w:t>," said Rep. Trey Hollingsworth, R-Ind., a lead co-sponsor of the DRIVE-Safe Act, which now has 54 co-sponsors, including three Democrats.</w:t>
      </w:r>
    </w:p>
    <w:p w14:paraId="6B41173F" w14:textId="05166C09" w:rsidR="0022720A" w:rsidRDefault="007C49DD" w:rsidP="007C49DD">
      <w:pPr>
        <w:pStyle w:val="Heading2"/>
      </w:pPr>
      <w:r>
        <w:lastRenderedPageBreak/>
        <w:t>Morality Adv</w:t>
      </w:r>
    </w:p>
    <w:p w14:paraId="483B53C2" w14:textId="4973A0D3" w:rsidR="007C49DD" w:rsidRPr="007C49DD" w:rsidRDefault="007C49DD" w:rsidP="007C49DD">
      <w:pPr>
        <w:pStyle w:val="Heading3"/>
      </w:pPr>
      <w:r>
        <w:lastRenderedPageBreak/>
        <w:t>Solvency</w:t>
      </w:r>
    </w:p>
    <w:p w14:paraId="1FF77AE4" w14:textId="77777777" w:rsidR="007C49DD" w:rsidRDefault="007C49DD" w:rsidP="007C49DD">
      <w:pPr>
        <w:pStyle w:val="Heading4"/>
      </w:pPr>
      <w:r>
        <w:t>Legalization won’t solve for worker exploitation---other factors contribute to low pay, including age, education, and English skills</w:t>
      </w:r>
    </w:p>
    <w:p w14:paraId="74324A73" w14:textId="77777777" w:rsidR="007C49DD" w:rsidRPr="00241B5D" w:rsidRDefault="007C49DD" w:rsidP="007C49DD">
      <w:pPr>
        <w:rPr>
          <w:rStyle w:val="Style13ptBold"/>
        </w:rPr>
      </w:pPr>
      <w:r>
        <w:rPr>
          <w:rStyle w:val="Style13ptBold"/>
        </w:rPr>
        <w:t xml:space="preserve">Skerry 01 </w:t>
      </w:r>
      <w:r w:rsidRPr="00DE076F">
        <w:rPr>
          <w:sz w:val="16"/>
          <w:szCs w:val="16"/>
        </w:rPr>
        <w:t>(Peter, professor of political science at Claremont McKenna College, “Why Amnesty Is the Wrong Way to Go,” Brookings, published 8/12/01, accessed 7/16/18, https://brookings.edu/opinions/why-amnesty-is-the-wrong-way-to-go/ )</w:t>
      </w:r>
      <w:r>
        <w:rPr>
          <w:sz w:val="16"/>
          <w:szCs w:val="16"/>
        </w:rPr>
        <w:t xml:space="preserve"> //Lex-CL</w:t>
      </w:r>
    </w:p>
    <w:p w14:paraId="485F24DF" w14:textId="77777777" w:rsidR="007C49DD" w:rsidRPr="00F20EC5" w:rsidRDefault="007C49DD" w:rsidP="007C49DD">
      <w:pPr>
        <w:rPr>
          <w:sz w:val="16"/>
        </w:rPr>
      </w:pPr>
      <w:r w:rsidRPr="00F20EC5">
        <w:rPr>
          <w:sz w:val="16"/>
        </w:rPr>
        <w:t xml:space="preserve">Amnesty is the compassionate component in the administration’s conservative pitch to Hispanics. And even though the degree of compassion in amnesty is greatly exaggerated and its political benefit to Bush steadily shrinking, the White House will find it all but impossible to abandon the idea of amnesty now that it has been put on the table. Amnesty may seem, on the surface, to be a reasonable measure, but what specific problems facing illegals does it redress? Research has shown that </w:t>
      </w:r>
      <w:r w:rsidRPr="00987301">
        <w:rPr>
          <w:rStyle w:val="StyleUnderline"/>
        </w:rPr>
        <w:t>undocumented immigrants get paid less than other workers</w:t>
      </w:r>
      <w:r w:rsidRPr="00F20EC5">
        <w:rPr>
          <w:sz w:val="16"/>
        </w:rPr>
        <w:t xml:space="preserve">. But the </w:t>
      </w:r>
      <w:r w:rsidRPr="00987301">
        <w:rPr>
          <w:rStyle w:val="StyleUnderline"/>
        </w:rPr>
        <w:t>research also attributes this fact</w:t>
      </w:r>
      <w:r w:rsidRPr="00F20EC5">
        <w:rPr>
          <w:sz w:val="16"/>
        </w:rPr>
        <w:t xml:space="preserve"> not to the immigrants’ legal status, but </w:t>
      </w:r>
      <w:r w:rsidRPr="00987301">
        <w:rPr>
          <w:rStyle w:val="StyleUnderline"/>
        </w:rPr>
        <w:t>to their youth, their low education and skill levels, their limited English proficiency and their short stints with specific employers.</w:t>
      </w:r>
      <w:r w:rsidRPr="00F20EC5">
        <w:rPr>
          <w:sz w:val="16"/>
        </w:rPr>
        <w:t xml:space="preserve"> In fact, </w:t>
      </w:r>
      <w:r w:rsidRPr="00987301">
        <w:rPr>
          <w:rStyle w:val="StyleUnderline"/>
        </w:rPr>
        <w:t>there is a considerable body of research indicating that the well-being of immigrants is less a function of their legal status than of the length of time they have been in the U</w:t>
      </w:r>
      <w:r w:rsidRPr="00F20EC5">
        <w:rPr>
          <w:sz w:val="16"/>
        </w:rPr>
        <w:t xml:space="preserve">nited </w:t>
      </w:r>
      <w:r w:rsidRPr="00987301">
        <w:rPr>
          <w:rStyle w:val="StyleUnderline"/>
        </w:rPr>
        <w:t>S</w:t>
      </w:r>
      <w:r w:rsidRPr="00F20EC5">
        <w:rPr>
          <w:sz w:val="16"/>
        </w:rPr>
        <w:t>tates. The problems that beset undocumented immigrants diminish as they cease to become transients (whether moving around in the U.S. or back and forth to Mexico), settle down in more stable jobs and neighborhoods, pick up skills and begin to familiarize themselves with English. And of course, the more time illegals spend here, the more adept they become at avoiding the INS. This last point is particularly telling, because most of this research was done when there was much more intensive interior enforcement by the INS than there is today, when the bulk of the agency’s efforts are concentrated at the border. With interior enforcement virtually nil, it’s ironic that the issue of amnesty should surface now. And it makes the AFL-CIO’s proposed Immigrants Freedom Ride—a replay of the civil rights movement’s freedom rides, with busloads of illegals from across the nation converging on Washington—look like an effort to provoke the federal government into actually enforcing immigration laws in the interior.</w:t>
      </w:r>
    </w:p>
    <w:p w14:paraId="1A288809" w14:textId="77777777" w:rsidR="007C49DD" w:rsidRPr="007C49DD" w:rsidRDefault="007C49DD" w:rsidP="007C49DD"/>
    <w:p w14:paraId="227CD3B6" w14:textId="4B537D8F" w:rsidR="00EF7065" w:rsidRDefault="00C6352C" w:rsidP="00C6352C">
      <w:pPr>
        <w:pStyle w:val="Heading2"/>
      </w:pPr>
      <w:r>
        <w:lastRenderedPageBreak/>
        <w:t>Solvency</w:t>
      </w:r>
    </w:p>
    <w:p w14:paraId="33322364" w14:textId="268C81FA" w:rsidR="007C49DD" w:rsidRDefault="007C49DD" w:rsidP="007C49DD">
      <w:pPr>
        <w:pStyle w:val="Heading3"/>
      </w:pPr>
      <w:r>
        <w:lastRenderedPageBreak/>
        <w:t>No Labor Shortage</w:t>
      </w:r>
    </w:p>
    <w:p w14:paraId="308598F8" w14:textId="77777777" w:rsidR="007C49DD" w:rsidRDefault="007C49DD" w:rsidP="007C49DD">
      <w:pPr>
        <w:pStyle w:val="Heading4"/>
        <w:rPr>
          <w:u w:val="single"/>
        </w:rPr>
      </w:pPr>
      <w:r>
        <w:t xml:space="preserve">The labor shortage is a </w:t>
      </w:r>
      <w:r w:rsidRPr="003C219B">
        <w:rPr>
          <w:u w:val="single"/>
        </w:rPr>
        <w:t xml:space="preserve">lie </w:t>
      </w:r>
      <w:r>
        <w:t xml:space="preserve">– employers make up the shortage in an attempt to get immigrant labor at </w:t>
      </w:r>
      <w:r w:rsidRPr="003C219B">
        <w:rPr>
          <w:u w:val="single"/>
        </w:rPr>
        <w:t>rock bottom prices</w:t>
      </w:r>
    </w:p>
    <w:p w14:paraId="104A2276" w14:textId="77777777" w:rsidR="007C49DD" w:rsidRPr="003C219B" w:rsidRDefault="007C49DD" w:rsidP="007C49DD">
      <w:r w:rsidRPr="003C219B">
        <w:rPr>
          <w:b/>
        </w:rPr>
        <w:t>Sirota</w:t>
      </w:r>
      <w:r>
        <w:rPr>
          <w:b/>
        </w:rPr>
        <w:t xml:space="preserve"> 07</w:t>
      </w:r>
      <w:r>
        <w:t xml:space="preserve"> </w:t>
      </w:r>
      <w:r w:rsidRPr="003C219B">
        <w:rPr>
          <w:sz w:val="16"/>
          <w:szCs w:val="16"/>
        </w:rPr>
        <w:t>– (</w:t>
      </w:r>
      <w:r>
        <w:rPr>
          <w:sz w:val="16"/>
          <w:szCs w:val="16"/>
        </w:rPr>
        <w:t xml:space="preserve">David Sirota, </w:t>
      </w:r>
      <w:r w:rsidRPr="003C219B">
        <w:rPr>
          <w:sz w:val="16"/>
          <w:szCs w:val="16"/>
        </w:rPr>
        <w:t>Huffington Post, 4-10-2007, "</w:t>
      </w:r>
      <w:r w:rsidRPr="003C219B">
        <w:rPr>
          <w:b/>
          <w:u w:val="single"/>
        </w:rPr>
        <w:t>The Great Labor Shortage Lie</w:t>
      </w:r>
      <w:r w:rsidRPr="003C219B">
        <w:rPr>
          <w:sz w:val="16"/>
          <w:szCs w:val="16"/>
        </w:rPr>
        <w:t>," HuffPost, https://www.huffingtonpost.com/david-sirota/the-great-labor-shortage-_b_45461.html)</w:t>
      </w:r>
      <w:r>
        <w:rPr>
          <w:sz w:val="16"/>
          <w:szCs w:val="16"/>
        </w:rPr>
        <w:t>CWS</w:t>
      </w:r>
    </w:p>
    <w:p w14:paraId="0718BD78" w14:textId="77777777" w:rsidR="007C49DD" w:rsidRDefault="007C49DD" w:rsidP="007C49DD">
      <w:pPr>
        <w:rPr>
          <w:u w:val="single"/>
        </w:rPr>
      </w:pPr>
      <w:r w:rsidRPr="00E33AB9">
        <w:rPr>
          <w:sz w:val="16"/>
        </w:rPr>
        <w:t xml:space="preserve">The article begins with a sensationalist headline that only Bill Gates and Tom Friedman could love: “Where Are All The Workers? Companies worldwide are suddenly scrambling to manage a labor crunch.” </w:t>
      </w:r>
      <w:r w:rsidRPr="00E33AB9">
        <w:rPr>
          <w:u w:val="single"/>
        </w:rPr>
        <w:t>This is the public rationale from corporate executives (especially in the high-tech industries) for massive job outsourcing and exploitation of the H-1B program: We can’t find the workers we need.</w:t>
      </w:r>
      <w:r>
        <w:rPr>
          <w:u w:val="single"/>
        </w:rPr>
        <w:t xml:space="preserve"> </w:t>
      </w:r>
      <w:r w:rsidRPr="00E33AB9">
        <w:rPr>
          <w:u w:val="single"/>
        </w:rPr>
        <w:t>We are expected</w:t>
      </w:r>
      <w:r w:rsidRPr="00E33AB9">
        <w:rPr>
          <w:sz w:val="16"/>
        </w:rPr>
        <w:t xml:space="preserve">, for instance, </w:t>
      </w:r>
      <w:r w:rsidRPr="00E33AB9">
        <w:rPr>
          <w:u w:val="single"/>
        </w:rPr>
        <w:t>to ignore academic studies published recently by the National Academy of Sciences showing that</w:t>
      </w:r>
      <w:r w:rsidRPr="00E33AB9">
        <w:rPr>
          <w:sz w:val="16"/>
        </w:rPr>
        <w:t>, in fact,</w:t>
      </w:r>
      <w:r w:rsidRPr="00E33AB9">
        <w:rPr>
          <w:u w:val="single"/>
        </w:rPr>
        <w:t xml:space="preserve"> there is no shortage of high-tech engineers here in America. We are expected to ignore the data showing that companies are using the H-1B program to drive down domestic workers’ wages by forcing them into competition with imported workers from impoverished countries. We are expected</w:t>
      </w:r>
      <w:r w:rsidRPr="00E33AB9">
        <w:rPr>
          <w:sz w:val="16"/>
        </w:rPr>
        <w:t xml:space="preserve">, in short, </w:t>
      </w:r>
      <w:r w:rsidRPr="00E33AB9">
        <w:rPr>
          <w:u w:val="single"/>
        </w:rPr>
        <w:t>to believe that layoffs, wage stagnation and pension/health care cutbacks have absolutely nothing to do with corporate executives trying to line their own pockets, and everything to do with workers themselves - and we are expected to believe all this at the very same time new government data shows that the share of national income going to wages is at a record low, and the share going to corporate profits is at a record high.</w:t>
      </w:r>
      <w:r>
        <w:rPr>
          <w:u w:val="single"/>
        </w:rPr>
        <w:t xml:space="preserve"> </w:t>
      </w:r>
      <w:r w:rsidRPr="00E33AB9">
        <w:rPr>
          <w:sz w:val="16"/>
        </w:rPr>
        <w:t xml:space="preserve">Yet a few paragraphs into the Businessweek article, the real story starts to trickle out: “A global labor crunch, already being felt by some employers, appears to have intensified in recent months. That’s in spite of widely publicized layoffs, including Citigroup’s plans to shed as many as 15,000 staffers... Corporations are determined to keep labor costs under control, so they’re reaching deeper into their bag of tricks...Some are lowering their standards for new hires or moving operations to virgin territories other outsourcers haven’t discovered... Economists, of course, will tell you </w:t>
      </w:r>
      <w:r w:rsidRPr="00E33AB9">
        <w:rPr>
          <w:b/>
          <w:u w:val="single"/>
        </w:rPr>
        <w:t>there’s no such thing as a labor shortage</w:t>
      </w:r>
      <w:r w:rsidRPr="00E33AB9">
        <w:rPr>
          <w:sz w:val="16"/>
        </w:rPr>
        <w:t xml:space="preserve">. From a worker’s viewpoint, many so-called shortages could quickly be solved if employers were to offer more money. And worldwide, millions of people still can’t find jobs. </w:t>
      </w:r>
      <w:r w:rsidRPr="00E33AB9">
        <w:rPr>
          <w:u w:val="single"/>
        </w:rPr>
        <w:t>The strongest evidence that there’s no general shortage today is that overall worker pay has barely outpaced inflation.”</w:t>
      </w:r>
      <w:r>
        <w:rPr>
          <w:u w:val="single"/>
        </w:rPr>
        <w:t xml:space="preserve"> </w:t>
      </w:r>
      <w:r w:rsidRPr="00E33AB9">
        <w:rPr>
          <w:sz w:val="16"/>
        </w:rPr>
        <w:t xml:space="preserve">There, finally, is the real story - </w:t>
      </w:r>
      <w:r w:rsidRPr="00E33AB9">
        <w:rPr>
          <w:u w:val="single"/>
        </w:rPr>
        <w:t xml:space="preserve">the story that corporate executives and staid political pundits don’t want anyone to talk about: </w:t>
      </w:r>
      <w:r w:rsidRPr="00E33AB9">
        <w:rPr>
          <w:b/>
          <w:u w:val="single"/>
        </w:rPr>
        <w:t>The Great Labor Shortage Lie</w:t>
      </w:r>
      <w:r w:rsidRPr="00E33AB9">
        <w:rPr>
          <w:sz w:val="16"/>
        </w:rPr>
        <w:t xml:space="preserve"> (related, of course, to the Great Education Myth - the one I”ve debunked before that claims all of working America’s problems are due to a bad education system, and that if we just fixed our education system, everything would be great for workers). </w:t>
      </w:r>
      <w:r w:rsidRPr="00E33AB9">
        <w:rPr>
          <w:b/>
          <w:u w:val="single"/>
        </w:rPr>
        <w:t>There’s no labor shortage</w:t>
      </w:r>
      <w:r w:rsidRPr="00E33AB9">
        <w:rPr>
          <w:sz w:val="16"/>
        </w:rPr>
        <w:t xml:space="preserve"> - </w:t>
      </w:r>
      <w:r w:rsidRPr="00E33AB9">
        <w:rPr>
          <w:b/>
          <w:u w:val="single"/>
        </w:rPr>
        <w:t>there’s a cheap labor shortage</w:t>
      </w:r>
      <w:r w:rsidRPr="00E33AB9">
        <w:rPr>
          <w:u w:val="single"/>
        </w:rPr>
        <w:t xml:space="preserve">, because, as the free market fundamentalists all love to say, </w:t>
      </w:r>
      <w:r w:rsidRPr="00E33AB9">
        <w:rPr>
          <w:b/>
          <w:u w:val="single"/>
        </w:rPr>
        <w:t>supply and demand rules everything</w:t>
      </w:r>
      <w:r w:rsidRPr="00E33AB9">
        <w:rPr>
          <w:u w:val="single"/>
        </w:rPr>
        <w:t>. And if that’s the case - then there’s no way you can have a real labor supply shortage at the very same time wages</w:t>
      </w:r>
      <w:r w:rsidRPr="00E33AB9">
        <w:rPr>
          <w:sz w:val="16"/>
        </w:rPr>
        <w:t xml:space="preserve"> (the monetized manifestation of employer demand for labor) </w:t>
      </w:r>
      <w:r w:rsidRPr="00E33AB9">
        <w:rPr>
          <w:u w:val="single"/>
        </w:rPr>
        <w:t>continue to stagnate.</w:t>
      </w:r>
      <w:r>
        <w:rPr>
          <w:u w:val="single"/>
        </w:rPr>
        <w:t xml:space="preserve"> </w:t>
      </w:r>
      <w:r w:rsidRPr="00E33AB9">
        <w:rPr>
          <w:sz w:val="16"/>
        </w:rPr>
        <w:t xml:space="preserve">Not surprisingly, </w:t>
      </w:r>
      <w:r w:rsidRPr="00E33AB9">
        <w:rPr>
          <w:u w:val="single"/>
        </w:rPr>
        <w:t>politicians will do anything to distract attention from these basic facts</w:t>
      </w:r>
      <w:r w:rsidRPr="00E33AB9">
        <w:rPr>
          <w:sz w:val="16"/>
        </w:rPr>
        <w:t xml:space="preserve">. </w:t>
      </w:r>
      <w:r w:rsidRPr="00E33AB9">
        <w:rPr>
          <w:b/>
          <w:u w:val="single"/>
        </w:rPr>
        <w:t>You can best see this in in the immigration debate.</w:t>
      </w:r>
      <w:r w:rsidRPr="00E33AB9">
        <w:rPr>
          <w:sz w:val="16"/>
        </w:rPr>
        <w:t xml:space="preserve"> You may recall that many of the most </w:t>
      </w:r>
      <w:r w:rsidRPr="00E33AB9">
        <w:rPr>
          <w:u w:val="single"/>
        </w:rPr>
        <w:t>corrupt politicians in Washington like John McCain</w:t>
      </w:r>
      <w:r w:rsidRPr="00E33AB9">
        <w:rPr>
          <w:sz w:val="16"/>
        </w:rPr>
        <w:t xml:space="preserve"> continue to say that illegal immigrant laborers are taking jobs that Americans “don’t want to do.” Regardless of how you feel about the very complex issues surrounding the immigration debate, </w:t>
      </w:r>
      <w:r w:rsidRPr="00E33AB9">
        <w:rPr>
          <w:u w:val="single"/>
        </w:rPr>
        <w:t>this specific mantra is dishonest at best</w:t>
      </w:r>
      <w:r w:rsidRPr="00E33AB9">
        <w:rPr>
          <w:sz w:val="16"/>
        </w:rPr>
        <w:t xml:space="preserve">. </w:t>
      </w:r>
      <w:r w:rsidRPr="00E33AB9">
        <w:rPr>
          <w:u w:val="single"/>
        </w:rPr>
        <w:t>When McCain was confronted by workers who said those jobs would be filled by legal domestic workers</w:t>
      </w:r>
      <w:r w:rsidRPr="00E33AB9">
        <w:rPr>
          <w:sz w:val="16"/>
        </w:rPr>
        <w:t xml:space="preserve"> if employers decided to “pay a decent wage</w:t>
      </w:r>
      <w:r w:rsidRPr="00E33AB9">
        <w:rPr>
          <w:u w:val="single"/>
        </w:rPr>
        <w:t>,” he made the laughable claim that</w:t>
      </w:r>
      <w:r w:rsidRPr="00E33AB9">
        <w:rPr>
          <w:sz w:val="16"/>
        </w:rPr>
        <w:t xml:space="preserve"> legal </w:t>
      </w:r>
      <w:r w:rsidRPr="00E33AB9">
        <w:rPr>
          <w:u w:val="single"/>
        </w:rPr>
        <w:t xml:space="preserve">domestic workers wouldn’t do farm labor for $50 an hour </w:t>
      </w:r>
      <w:r w:rsidRPr="00E33AB9">
        <w:rPr>
          <w:sz w:val="16"/>
        </w:rPr>
        <w:t xml:space="preserve">- prompting an eruption of boos. The reason Big Business groups like the Chamber of Commerce support illegal immigration is because </w:t>
      </w:r>
      <w:r w:rsidRPr="00E33AB9">
        <w:rPr>
          <w:u w:val="single"/>
        </w:rPr>
        <w:t xml:space="preserve">large </w:t>
      </w:r>
      <w:r w:rsidRPr="00E33AB9">
        <w:rPr>
          <w:b/>
          <w:u w:val="single"/>
        </w:rPr>
        <w:t>employers want</w:t>
      </w:r>
      <w:r w:rsidRPr="00E33AB9">
        <w:rPr>
          <w:u w:val="single"/>
        </w:rPr>
        <w:t xml:space="preserve"> a pool of desperate workers </w:t>
      </w:r>
      <w:r w:rsidRPr="00E33AB9">
        <w:rPr>
          <w:b/>
          <w:u w:val="single"/>
        </w:rPr>
        <w:t>to</w:t>
      </w:r>
      <w:r w:rsidRPr="00E33AB9">
        <w:rPr>
          <w:u w:val="single"/>
        </w:rPr>
        <w:t xml:space="preserve"> either </w:t>
      </w:r>
      <w:r w:rsidRPr="00E33AB9">
        <w:rPr>
          <w:b/>
          <w:u w:val="single"/>
        </w:rPr>
        <w:t>employ at slave wages or to use as a threat</w:t>
      </w:r>
      <w:r w:rsidRPr="00E33AB9">
        <w:rPr>
          <w:u w:val="single"/>
        </w:rPr>
        <w:t xml:space="preserve"> to leverage wage concessions out of domestic workers</w:t>
      </w:r>
      <w:r w:rsidRPr="00E33AB9">
        <w:rPr>
          <w:sz w:val="16"/>
        </w:rPr>
        <w:t xml:space="preserve">. Put another way, the Big Money interests want to preserve a tool to rig the labor market so as to make sure its natural dynamics are never allowed to work to raise wages here at home. And </w:t>
      </w:r>
      <w:r w:rsidRPr="00E33AB9">
        <w:rPr>
          <w:u w:val="single"/>
        </w:rPr>
        <w:t>politicians like McCain whose campaigns are funded by these same Big Money interests will do anything to help them.</w:t>
      </w:r>
      <w:r>
        <w:rPr>
          <w:u w:val="single"/>
        </w:rPr>
        <w:t xml:space="preserve"> </w:t>
      </w:r>
    </w:p>
    <w:p w14:paraId="5B296BB3" w14:textId="77777777" w:rsidR="007C49DD" w:rsidRPr="00E33AB9" w:rsidRDefault="007C49DD" w:rsidP="007C49DD">
      <w:pPr>
        <w:rPr>
          <w:sz w:val="16"/>
        </w:rPr>
      </w:pPr>
    </w:p>
    <w:p w14:paraId="5F159A53" w14:textId="77777777" w:rsidR="007C49DD" w:rsidRDefault="007C49DD" w:rsidP="007C49DD">
      <w:pPr>
        <w:pStyle w:val="Heading4"/>
      </w:pPr>
      <w:r>
        <w:lastRenderedPageBreak/>
        <w:t>No labor shortage – expert economists agree</w:t>
      </w:r>
    </w:p>
    <w:p w14:paraId="5ACE5C5C" w14:textId="77777777" w:rsidR="007C49DD" w:rsidRPr="003F411F" w:rsidRDefault="007C49DD" w:rsidP="007C49DD">
      <w:r w:rsidRPr="003F411F">
        <w:rPr>
          <w:b/>
        </w:rPr>
        <w:t>Fernánez 3/23</w:t>
      </w:r>
      <w:r w:rsidRPr="003F411F">
        <w:rPr>
          <w:sz w:val="16"/>
          <w:szCs w:val="16"/>
        </w:rPr>
        <w:t xml:space="preserve"> – (Alexia Fernánez, 3-23-2018, "The omnibus expands the Trump Organization’s favorite guest worker program," Vox, https://www.vox.com/policy-and-politics/2018/3/23/17152310/omnibus-bill-expands-h-2b-visas)CWS</w:t>
      </w:r>
    </w:p>
    <w:p w14:paraId="39BA1914" w14:textId="77777777" w:rsidR="007C49DD" w:rsidRPr="003F411F" w:rsidRDefault="007C49DD" w:rsidP="007C49DD">
      <w:pPr>
        <w:rPr>
          <w:b/>
          <w:u w:val="single"/>
        </w:rPr>
      </w:pPr>
      <w:r w:rsidRPr="003F411F">
        <w:rPr>
          <w:sz w:val="16"/>
        </w:rPr>
        <w:t xml:space="preserve">Unemployment in the Miami area has been low in 2016 and 2017 (4.5 percent as of December 2017), and it’s harder for employers in South Florida to find workers now than a few years ago. But Vox spoke to </w:t>
      </w:r>
      <w:r w:rsidRPr="003F411F">
        <w:rPr>
          <w:b/>
          <w:u w:val="single"/>
        </w:rPr>
        <w:t>several labor economists in the state who were nonetheless puzzled that hotels or clubs would have such a hard time finding any service workers to hire.</w:t>
      </w:r>
    </w:p>
    <w:p w14:paraId="77631E12" w14:textId="26342F28" w:rsidR="007C49DD" w:rsidRPr="007C49DD" w:rsidRDefault="007C49DD" w:rsidP="007C49DD">
      <w:pPr>
        <w:rPr>
          <w:b/>
          <w:u w:val="single"/>
        </w:rPr>
      </w:pPr>
      <w:r w:rsidRPr="003F411F">
        <w:rPr>
          <w:u w:val="single"/>
        </w:rPr>
        <w:t>“</w:t>
      </w:r>
      <w:r w:rsidRPr="003F411F">
        <w:rPr>
          <w:b/>
          <w:u w:val="single"/>
        </w:rPr>
        <w:t>It doesn’t make sense</w:t>
      </w:r>
      <w:r w:rsidRPr="003F411F">
        <w:rPr>
          <w:u w:val="single"/>
        </w:rPr>
        <w:t>,”</w:t>
      </w:r>
      <w:r w:rsidRPr="003F411F">
        <w:rPr>
          <w:sz w:val="16"/>
        </w:rPr>
        <w:t xml:space="preserve"> said Tobias Pfutze, </w:t>
      </w:r>
      <w:r w:rsidRPr="003F411F">
        <w:rPr>
          <w:u w:val="single"/>
        </w:rPr>
        <w:t>an economics professor</w:t>
      </w:r>
      <w:r w:rsidRPr="003F411F">
        <w:rPr>
          <w:sz w:val="16"/>
        </w:rPr>
        <w:t xml:space="preserve"> at Florida International University in Miami. “</w:t>
      </w:r>
      <w:r w:rsidRPr="003F411F">
        <w:rPr>
          <w:u w:val="single"/>
        </w:rPr>
        <w:t xml:space="preserve">I haven't heard anything about there being a labor shortage. The service labor market here is </w:t>
      </w:r>
      <w:r w:rsidRPr="003F411F">
        <w:rPr>
          <w:b/>
          <w:u w:val="single"/>
        </w:rPr>
        <w:t>very flexible.”</w:t>
      </w:r>
    </w:p>
    <w:p w14:paraId="25847DE2" w14:textId="77777777" w:rsidR="007C49DD" w:rsidRDefault="007C49DD" w:rsidP="007C49DD">
      <w:pPr>
        <w:pStyle w:val="Heading4"/>
      </w:pPr>
      <w:r>
        <w:t>No skills shortage---it’s fake news by farmers, and unsupported by research---farmers are simply underutilizing existing resources</w:t>
      </w:r>
    </w:p>
    <w:p w14:paraId="66DE16AC" w14:textId="77777777" w:rsidR="007C49DD" w:rsidRPr="00C40131" w:rsidRDefault="007C49DD" w:rsidP="007C49DD">
      <w:pPr>
        <w:rPr>
          <w:rStyle w:val="Style13ptBold"/>
          <w:b w:val="0"/>
          <w:sz w:val="16"/>
          <w:szCs w:val="16"/>
        </w:rPr>
      </w:pPr>
      <w:r>
        <w:rPr>
          <w:rStyle w:val="Style13ptBold"/>
        </w:rPr>
        <w:t xml:space="preserve">Ruark and Graham 11 </w:t>
      </w:r>
      <w:r w:rsidRPr="00C40131">
        <w:rPr>
          <w:rStyle w:val="Style13ptBold"/>
          <w:sz w:val="16"/>
          <w:szCs w:val="16"/>
        </w:rPr>
        <w:t>(Eric A. Ruark, Director of Research for the Federation for American Immigration Reform, “Immigration, Poverty and</w:t>
      </w:r>
    </w:p>
    <w:p w14:paraId="7118C0F0" w14:textId="77777777" w:rsidR="007C49DD" w:rsidRPr="00C40131" w:rsidRDefault="007C49DD" w:rsidP="007C49DD">
      <w:pPr>
        <w:rPr>
          <w:rStyle w:val="Style13ptBold"/>
          <w:b w:val="0"/>
          <w:sz w:val="16"/>
          <w:szCs w:val="16"/>
        </w:rPr>
      </w:pPr>
      <w:r w:rsidRPr="00C40131">
        <w:rPr>
          <w:rStyle w:val="Style13ptBold"/>
          <w:sz w:val="16"/>
          <w:szCs w:val="16"/>
        </w:rPr>
        <w:t>Low-Wage Earners”, Federation for American Immigration Reform, published May 2011, accessed 7/13/18, https://fairus.org/sites/default/files/2017-08/poverty_rev.pdf ) //CL</w:t>
      </w:r>
    </w:p>
    <w:p w14:paraId="5DAEAC13" w14:textId="77777777" w:rsidR="007C49DD" w:rsidRPr="00193480" w:rsidRDefault="007C49DD" w:rsidP="007C49DD">
      <w:pPr>
        <w:rPr>
          <w:rStyle w:val="Style13ptBold"/>
          <w:b w:val="0"/>
          <w:sz w:val="16"/>
        </w:rPr>
      </w:pPr>
      <w:r w:rsidRPr="00193480">
        <w:rPr>
          <w:rStyle w:val="Style13ptBold"/>
          <w:sz w:val="16"/>
        </w:rPr>
        <w:t xml:space="preserve">Just as importantly, </w:t>
      </w:r>
      <w:r w:rsidRPr="009625AB">
        <w:rPr>
          <w:rStyle w:val="StyleUnderline"/>
        </w:rPr>
        <w:t>the study’s attempt to use regional differences to disprove immigrant-native competition is seriously flawed.</w:t>
      </w:r>
      <w:r w:rsidRPr="00193480">
        <w:rPr>
          <w:rStyle w:val="Style13ptBold"/>
          <w:sz w:val="16"/>
        </w:rPr>
        <w:t xml:space="preserve"> </w:t>
      </w:r>
      <w:r w:rsidRPr="009625AB">
        <w:rPr>
          <w:rStyle w:val="Emphasis"/>
        </w:rPr>
        <w:t>Downward wage pressure and job displacement occurs nationally,</w:t>
      </w:r>
      <w:r w:rsidRPr="009625AB">
        <w:rPr>
          <w:rStyle w:val="StyleUnderline"/>
        </w:rPr>
        <w:t xml:space="preserve"> rendering local differences less significant.</w:t>
      </w:r>
      <w:r w:rsidRPr="00193480">
        <w:rPr>
          <w:rStyle w:val="Style13ptBold"/>
          <w:sz w:val="16"/>
        </w:rPr>
        <w:t xml:space="preserve"> For example, </w:t>
      </w:r>
      <w:r w:rsidRPr="009625AB">
        <w:rPr>
          <w:rStyle w:val="StyleUnderline"/>
        </w:rPr>
        <w:t>the shift toward illegal labor in the meatpacking industry moved production from urban to rural areas and applied cost-cutting pressure to meat producers everywhere.</w:t>
      </w:r>
      <w:r w:rsidRPr="00193480">
        <w:rPr>
          <w:rStyle w:val="Style13ptBold"/>
          <w:sz w:val="16"/>
        </w:rPr>
        <w:t xml:space="preserve"> Natives in one part of the country lost jobs to illegal immigrants in another part. </w:t>
      </w:r>
      <w:r w:rsidRPr="00193480">
        <w:rPr>
          <w:rStyle w:val="Style13ptBold"/>
          <w:rFonts w:hint="eastAsia"/>
          <w:sz w:val="16"/>
        </w:rPr>
        <w:t>T</w:t>
      </w:r>
      <w:r w:rsidRPr="00193480">
        <w:rPr>
          <w:rStyle w:val="Style13ptBold"/>
          <w:sz w:val="16"/>
        </w:rPr>
        <w:t xml:space="preserve">he claims in “Untying the Knot” are meaningless and misleading, and the premise of the claims out of touch with the realities of the U.S. labor market. Nonetheless, pro-amnesty groups apparently found the report’s baseless conclusions to be quite useful — the Immigration Policy Center, an offshoot of the American Immigration Lawyers Association, touted the report as its second most utilized resource in 2009. 22 Others looking to justify a need for unskilled labor treat employers as if they were not interested parties. </w:t>
      </w:r>
      <w:r w:rsidRPr="00415047">
        <w:rPr>
          <w:rStyle w:val="StyleUnderline"/>
        </w:rPr>
        <w:t xml:space="preserve">Employers often claim shortages of unskilled labor to justify their need for a constant supply of migrant workers, whether legal or illegal. </w:t>
      </w:r>
      <w:r w:rsidRPr="00193480">
        <w:rPr>
          <w:rStyle w:val="Style13ptBold"/>
          <w:rFonts w:hint="eastAsia"/>
          <w:sz w:val="16"/>
        </w:rPr>
        <w:t></w:t>
      </w:r>
      <w:r w:rsidRPr="00415047">
        <w:rPr>
          <w:rStyle w:val="StyleUnderline"/>
          <w:rFonts w:hint="eastAsia"/>
        </w:rPr>
        <w:t>T</w:t>
      </w:r>
      <w:r w:rsidRPr="00415047">
        <w:rPr>
          <w:rStyle w:val="StyleUnderline"/>
        </w:rPr>
        <w:t xml:space="preserve">hese claims are not backed by wage patterns or employment data. In fact, employers do not take full advantage of existing unskilled worker programs. </w:t>
      </w:r>
      <w:r w:rsidRPr="00193480">
        <w:rPr>
          <w:rStyle w:val="Style13ptBold"/>
          <w:rFonts w:hint="eastAsia"/>
          <w:sz w:val="16"/>
        </w:rPr>
        <w:t></w:t>
      </w:r>
      <w:r w:rsidRPr="00D92B6E">
        <w:rPr>
          <w:rStyle w:val="StyleUnderline"/>
          <w:rFonts w:hint="eastAsia"/>
        </w:rPr>
        <w:t>T</w:t>
      </w:r>
      <w:r w:rsidRPr="00D92B6E">
        <w:rPr>
          <w:rStyle w:val="StyleUnderline"/>
        </w:rPr>
        <w:t xml:space="preserve">he H-2A visa for temporary agricultural workers is uncapped, meaning that employers could legally bring in as many seasonal laborers as they need through the H-2B visa program, the demand for which was so low in 2009 that USCIS extended the application deadline and ultimately left about 10,000 visas unclaimed at the end of the year. </w:t>
      </w:r>
      <w:r w:rsidRPr="00193480">
        <w:rPr>
          <w:rStyle w:val="Style13ptBold"/>
          <w:sz w:val="16"/>
        </w:rPr>
        <w:t xml:space="preserve"> </w:t>
      </w:r>
      <w:r w:rsidRPr="00E1548C">
        <w:rPr>
          <w:rStyle w:val="StyleUnderline"/>
        </w:rPr>
        <w:t>Claims that farmers would be unable to harvest their crops without illegal immigrants are pure fiction.</w:t>
      </w:r>
      <w:r w:rsidRPr="00193480">
        <w:rPr>
          <w:rStyle w:val="Style13ptBold"/>
          <w:sz w:val="16"/>
        </w:rPr>
        <w:t xml:space="preserve"> 24 Instead, </w:t>
      </w:r>
      <w:r w:rsidRPr="00E1548C">
        <w:rPr>
          <w:rStyle w:val="StyleUnderline"/>
        </w:rPr>
        <w:t xml:space="preserve">they could use legal immigrants or natives. </w:t>
      </w:r>
      <w:r w:rsidRPr="00193480">
        <w:rPr>
          <w:rStyle w:val="Style13ptBold"/>
          <w:sz w:val="16"/>
        </w:rPr>
        <w:t xml:space="preserve">In addition to the practice of hiring illegal aliens rather than using legal guest worker programs, </w:t>
      </w:r>
      <w:r w:rsidRPr="00F664F1">
        <w:rPr>
          <w:rStyle w:val="Emphasis"/>
        </w:rPr>
        <w:t>employers have turned away from hiring teens.</w:t>
      </w:r>
      <w:r w:rsidRPr="00E1548C">
        <w:rPr>
          <w:rStyle w:val="StyleUnderline"/>
        </w:rPr>
        <w:t xml:space="preserve"> </w:t>
      </w:r>
      <w:r w:rsidRPr="00E1548C">
        <w:rPr>
          <w:rStyle w:val="StyleUnderline"/>
          <w:rFonts w:hint="eastAsia"/>
        </w:rPr>
        <w:t>T</w:t>
      </w:r>
      <w:r w:rsidRPr="00E1548C">
        <w:rPr>
          <w:rStyle w:val="StyleUnderline"/>
        </w:rPr>
        <w:t>he steep decline in teen employment since the 1980s, both year-round and during the summer, is unprecedented for any demographic group in American history.</w:t>
      </w:r>
      <w:r w:rsidRPr="00193480">
        <w:rPr>
          <w:rStyle w:val="Style13ptBold"/>
          <w:sz w:val="16"/>
        </w:rPr>
        <w:t xml:space="preserve">Teen summer employment hit a 60-year low in 2008, with just 32.7 percent of teens holding a summer job. Over 3.4 million teens were either unemployed, underemployed, or part of the labor force reserve that summer. </w:t>
      </w:r>
      <w:r w:rsidRPr="00193480">
        <w:rPr>
          <w:rStyle w:val="Style13ptBold"/>
          <w:rFonts w:hint="eastAsia"/>
          <w:sz w:val="16"/>
        </w:rPr>
        <w:t></w:t>
      </w:r>
      <w:r w:rsidRPr="00CA0706">
        <w:rPr>
          <w:rStyle w:val="StyleUnderline"/>
          <w:rFonts w:hint="eastAsia"/>
        </w:rPr>
        <w:t>T</w:t>
      </w:r>
      <w:r w:rsidRPr="00CA0706">
        <w:rPr>
          <w:rStyle w:val="StyleUnderline"/>
        </w:rPr>
        <w:t>he households who have suffered most are the ones that would benefit most from another income-earner — low-income teens were nearly twice as likely to be underutilized as high-income teens.</w:t>
      </w:r>
      <w:r w:rsidRPr="00193480">
        <w:rPr>
          <w:rStyle w:val="Style13ptBold"/>
          <w:sz w:val="16"/>
        </w:rPr>
        <w:t xml:space="preserve"> 25 Overall, </w:t>
      </w:r>
      <w:r w:rsidRPr="009C4604">
        <w:rPr>
          <w:rStyle w:val="StyleUnderline"/>
        </w:rPr>
        <w:t xml:space="preserve">there is a massive pool of unskilled natives that needs work. </w:t>
      </w:r>
      <w:r w:rsidRPr="00193480">
        <w:rPr>
          <w:rStyle w:val="Style13ptBold"/>
          <w:sz w:val="16"/>
        </w:rPr>
        <w:t xml:space="preserve">In May 2010, 7.1 million natives with a high school diploma or less were unemployed, another 3.1 million were not considered part of the labor force but reported wanting a job, and 2.7 million more were working part-time for an economic reason. 26 It would make no sense to grant permanent legal status and full job market access to millions of unskilled illegal alien workers at the expense of these 12.9 million natives, not to mention the millions more whose wages have been </w:t>
      </w:r>
      <w:r w:rsidRPr="00193480">
        <w:rPr>
          <w:rStyle w:val="Style13ptBold"/>
          <w:sz w:val="16"/>
        </w:rPr>
        <w:lastRenderedPageBreak/>
        <w:t>undercut by low-skill immigration. Politicians should not succumb to corporate America’s addiction to ever growing quantities of unskilled immigrant labor.</w:t>
      </w:r>
    </w:p>
    <w:p w14:paraId="110C3C88" w14:textId="77777777" w:rsidR="007C49DD" w:rsidRPr="00C174E1" w:rsidRDefault="007C49DD" w:rsidP="007C49DD">
      <w:pPr>
        <w:pStyle w:val="Heading4"/>
        <w:rPr>
          <w:rFonts w:cs="Calibri"/>
        </w:rPr>
      </w:pPr>
      <w:r w:rsidRPr="00C174E1">
        <w:rPr>
          <w:rFonts w:cs="Calibri"/>
        </w:rPr>
        <w:t>The definition of a “skill shortage” is not complacent with the aff’s determination – it’s contingent and often isn’t caused by simply a lack of people</w:t>
      </w:r>
    </w:p>
    <w:p w14:paraId="1D7AE8E7" w14:textId="77777777" w:rsidR="007C49DD" w:rsidRPr="00C174E1" w:rsidRDefault="007C49DD" w:rsidP="007C49DD">
      <w:pPr>
        <w:rPr>
          <w:rFonts w:cs="Calibri"/>
        </w:rPr>
      </w:pPr>
      <w:r w:rsidRPr="00C174E1">
        <w:rPr>
          <w:rFonts w:cs="Calibri"/>
          <w:b/>
        </w:rPr>
        <w:t xml:space="preserve">Richardson ’07 </w:t>
      </w:r>
      <w:r w:rsidRPr="00C174E1">
        <w:rPr>
          <w:rFonts w:cs="Calibri"/>
        </w:rPr>
        <w:t xml:space="preserve">(Sue; National Institute of Labour Studies, Finders University “What is a skill shortage?” </w:t>
      </w:r>
      <w:hyperlink r:id="rId122" w:history="1">
        <w:r w:rsidRPr="00C174E1">
          <w:rPr>
            <w:rStyle w:val="Hyperlink"/>
            <w:rFonts w:cs="Calibri"/>
          </w:rPr>
          <w:t>https://files.eric.ed.gov/fulltext/ED495918.pdf</w:t>
        </w:r>
      </w:hyperlink>
      <w:r w:rsidRPr="00C174E1">
        <w:rPr>
          <w:rFonts w:cs="Calibri"/>
        </w:rPr>
        <w:t>) JK</w:t>
      </w:r>
    </w:p>
    <w:p w14:paraId="0F45A1F0" w14:textId="77777777" w:rsidR="007C49DD" w:rsidRPr="00C174E1" w:rsidRDefault="007C49DD" w:rsidP="007C49DD">
      <w:pPr>
        <w:rPr>
          <w:rFonts w:cs="Calibri"/>
          <w:u w:val="single"/>
        </w:rPr>
      </w:pPr>
      <w:r w:rsidRPr="00C174E1">
        <w:rPr>
          <w:rFonts w:cs="Calibri"/>
          <w:u w:val="single"/>
        </w:rPr>
        <w:t xml:space="preserve">Skill shortages can have many causes. </w:t>
      </w:r>
      <w:r w:rsidRPr="00C174E1">
        <w:rPr>
          <w:rFonts w:cs="Calibri"/>
          <w:sz w:val="16"/>
        </w:rPr>
        <w:t xml:space="preserve">These include: a general under-investment in skills development; rapid structural change combined with low levels of overall unemployment; a cyclical surge in employment in a part of the economy; and particular spots of weakness in the training system. In all likelihood, the shortages seen in 2006 are a consequence of all of these. </w:t>
      </w:r>
      <w:r w:rsidRPr="00C174E1">
        <w:rPr>
          <w:rFonts w:cs="Calibri"/>
          <w:u w:val="single"/>
        </w:rPr>
        <w:t xml:space="preserve">Employers might also find that they are unable to attract the workers they want because the pay and working conditions on offer are unattractive. </w:t>
      </w:r>
      <w:r w:rsidRPr="00C174E1">
        <w:rPr>
          <w:rFonts w:cs="Calibri"/>
          <w:b/>
          <w:u w:val="single"/>
        </w:rPr>
        <w:t>This will feel like a shortage to the employers concerned, even if the labour force as a whole has an adequate supply of the skills in question.</w:t>
      </w:r>
      <w:r w:rsidRPr="00C174E1">
        <w:rPr>
          <w:rFonts w:cs="Calibri"/>
          <w:u w:val="single"/>
        </w:rPr>
        <w:t xml:space="preserve"> </w:t>
      </w:r>
      <w:r w:rsidRPr="00C174E1">
        <w:rPr>
          <w:rFonts w:cs="Calibri"/>
          <w:sz w:val="16"/>
        </w:rPr>
        <w:t xml:space="preserve">The idea of a shortage seems straightforward: the supply of workers is not sufficient to meet the demand at current rates of pay. But </w:t>
      </w:r>
      <w:r w:rsidRPr="00C174E1">
        <w:rPr>
          <w:rFonts w:cs="Calibri"/>
          <w:b/>
          <w:u w:val="single"/>
        </w:rPr>
        <w:t>on closer inspection ‘shortage’ is a surprisingly slippery concept.</w:t>
      </w:r>
      <w:r w:rsidRPr="00C174E1">
        <w:rPr>
          <w:rFonts w:cs="Calibri"/>
          <w:u w:val="single"/>
        </w:rPr>
        <w:t xml:space="preserve"> To quote the United States Bureau of Labor Statistics, ‘… </w:t>
      </w:r>
      <w:r w:rsidRPr="00C174E1">
        <w:rPr>
          <w:rFonts w:cs="Calibri"/>
          <w:b/>
          <w:u w:val="single"/>
        </w:rPr>
        <w:t>there are no objective measures or direct indicators of skill shortages’.</w:t>
      </w:r>
      <w:r w:rsidRPr="00C174E1">
        <w:rPr>
          <w:rFonts w:cs="Calibri"/>
          <w:sz w:val="16"/>
        </w:rPr>
        <w:t xml:space="preserve"> </w:t>
      </w:r>
      <w:r w:rsidRPr="00C174E1">
        <w:rPr>
          <w:rFonts w:cs="Calibri"/>
          <w:u w:val="single"/>
        </w:rPr>
        <w:t>The supply of workers with a particular skill is difficult to measure for several of the following reasons.</w:t>
      </w:r>
      <w:r w:rsidRPr="00C174E1">
        <w:rPr>
          <w:rFonts w:cs="Calibri"/>
          <w:sz w:val="16"/>
        </w:rPr>
        <w:t xml:space="preserve"> � </w:t>
      </w:r>
      <w:r w:rsidRPr="00C174E1">
        <w:rPr>
          <w:rFonts w:cs="Calibri"/>
          <w:u w:val="single"/>
        </w:rPr>
        <w:t>What is important is not just the number of people, but also the number of hours they are willing to work.</w:t>
      </w:r>
      <w:r w:rsidRPr="00C174E1">
        <w:rPr>
          <w:rFonts w:cs="Calibri"/>
          <w:sz w:val="16"/>
        </w:rPr>
        <w:t xml:space="preserve"> While some people work long hours, many others work part-time. � </w:t>
      </w:r>
      <w:r w:rsidRPr="00C174E1">
        <w:rPr>
          <w:rFonts w:cs="Calibri"/>
          <w:u w:val="single"/>
        </w:rPr>
        <w:t>Within an occupation, there may be specialised sub-sets of skills or locations having difficulty recruiting, while other areas are not.</w:t>
      </w:r>
      <w:r w:rsidRPr="00C174E1">
        <w:rPr>
          <w:rFonts w:cs="Calibri"/>
          <w:sz w:val="16"/>
        </w:rPr>
        <w:t xml:space="preserve"> � As noted above, </w:t>
      </w:r>
      <w:r w:rsidRPr="00C174E1">
        <w:rPr>
          <w:rFonts w:cs="Calibri"/>
          <w:u w:val="single"/>
        </w:rPr>
        <w:t>vacancies may go unfilled, not because there is no one available who can do the job, but because the wages and conditions on offer are unattractive.</w:t>
      </w:r>
      <w:r w:rsidRPr="00C174E1">
        <w:rPr>
          <w:rFonts w:cs="Calibri"/>
          <w:sz w:val="16"/>
        </w:rPr>
        <w:t xml:space="preserve"> � </w:t>
      </w:r>
      <w:r w:rsidRPr="00C174E1">
        <w:rPr>
          <w:rFonts w:cs="Calibri"/>
          <w:u w:val="single"/>
        </w:rPr>
        <w:t xml:space="preserve">Within every skill group, there is a range of ability—from exceptional to ordinary. </w:t>
      </w:r>
      <w:r w:rsidRPr="00C174E1">
        <w:rPr>
          <w:rFonts w:cs="Calibri"/>
          <w:b/>
          <w:u w:val="single"/>
        </w:rPr>
        <w:t>This variation in quality is important to employers, but not observable in measures of labour supply</w:t>
      </w:r>
      <w:r w:rsidRPr="00C174E1">
        <w:rPr>
          <w:rFonts w:cs="Calibri"/>
          <w:u w:val="single"/>
        </w:rPr>
        <w:t>.</w:t>
      </w:r>
      <w:r w:rsidRPr="00C174E1">
        <w:rPr>
          <w:rFonts w:cs="Calibri"/>
          <w:sz w:val="16"/>
        </w:rPr>
        <w:t xml:space="preserve"> � Many people work in jobs that do not directly use their formal qualifications; alternatively, they may be of working age but are not seeking employment. From this we can see that it is possible to increase the supply of a particular skill in a number of ways. These include: increasing the hours worked per worker; increasing the proportion of people who are qualified for an occupation who actually work in the occupation; and increasing the intensity of work and the efficiency with which the scarce skill is used. Increasing the number of people recently trained in the skill (for example, through vocational courses) is only one way to increase supply. The following scheme for classifying skills shortages is suggested: � </w:t>
      </w:r>
      <w:r w:rsidRPr="00C174E1">
        <w:rPr>
          <w:rFonts w:cs="Calibri"/>
          <w:u w:val="single"/>
        </w:rPr>
        <w:t>Level 1 shortage: � There are few people who have the essential technical skills who are not already using them and there is a long training time to develop the skills. � Level 2 shortage � There are few people who have the essential technical skills who are not already using them, but there is a short training time to develop the skills. � Skills mismatch � There are sufficient people who have the essential technical skills who are not already using them, but they are not willing to apply for the vacancies under current conditions. � Quality gap � There are sufficient people with the essential technical skills who are not already using them and who are willing to apply for the vacancies, but they lack some qualities that employers consider are important.</w:t>
      </w:r>
      <w:r w:rsidRPr="00C174E1">
        <w:rPr>
          <w:rFonts w:cs="Calibri"/>
          <w:sz w:val="16"/>
        </w:rPr>
        <w:t xml:space="preserve"> </w:t>
      </w:r>
      <w:r w:rsidRPr="00C174E1">
        <w:rPr>
          <w:rFonts w:cs="Calibri"/>
          <w:u w:val="single"/>
        </w:rPr>
        <w:t xml:space="preserve">The definitions of shortage need to make an additional distinction. </w:t>
      </w:r>
      <w:r w:rsidRPr="00C174E1">
        <w:rPr>
          <w:rFonts w:cs="Calibri"/>
          <w:sz w:val="16"/>
        </w:rPr>
        <w:t xml:space="preserve">This is between workers who do not have the essential technical skill, on the one hand, and workers who are judged not to have the degree of motivation and other personal characteristics that the employers desire, on the other hand. To illustrate, </w:t>
      </w:r>
      <w:r w:rsidRPr="00C174E1">
        <w:rPr>
          <w:rFonts w:cs="Calibri"/>
          <w:u w:val="single"/>
        </w:rPr>
        <w:t>suppose that Australia has sufficient qualified automotive technicians to fill all the vacancies and they are willing to apply for the available jobs. However, there are not enough who are self-motivated, versatile and willing to work overtime to meet employers’ requirements. Is there a shortage?</w:t>
      </w:r>
      <w:r w:rsidRPr="00C174E1">
        <w:rPr>
          <w:rFonts w:cs="Calibri"/>
          <w:sz w:val="16"/>
        </w:rPr>
        <w:t xml:space="preserve"> </w:t>
      </w:r>
      <w:r w:rsidRPr="00C174E1">
        <w:rPr>
          <w:rFonts w:cs="Calibri"/>
          <w:b/>
          <w:u w:val="single"/>
        </w:rPr>
        <w:t>If there is, it is of a form different from the absence of specific skills and less easily within the reach of the VET system to address. In many cases,</w:t>
      </w:r>
      <w:r w:rsidRPr="00C174E1">
        <w:rPr>
          <w:rFonts w:cs="Calibri"/>
          <w:sz w:val="16"/>
        </w:rPr>
        <w:t xml:space="preserve"> but not all, </w:t>
      </w:r>
      <w:r w:rsidRPr="00C174E1">
        <w:rPr>
          <w:rFonts w:cs="Calibri"/>
          <w:b/>
          <w:u w:val="single"/>
        </w:rPr>
        <w:t>we can reasonably leave it to the labour market to sort out the problem of shortage. There is no fixed quantity of any particular skill supplied to the economy, nor is there a fixed quantity demanded.</w:t>
      </w:r>
      <w:r w:rsidRPr="00C174E1">
        <w:rPr>
          <w:rFonts w:cs="Calibri"/>
          <w:u w:val="single"/>
        </w:rPr>
        <w:t xml:space="preserve"> Rather, supply will rise as the terms of employment become more attractive. And demand will fall as the </w:t>
      </w:r>
      <w:r w:rsidRPr="00C174E1">
        <w:rPr>
          <w:rFonts w:cs="Calibri"/>
          <w:u w:val="single"/>
        </w:rPr>
        <w:lastRenderedPageBreak/>
        <w:t xml:space="preserve">costs of employing people with particular skills rise. But the market will not work well if both supply and demand are unresponsive to wages and other conditions of employment. </w:t>
      </w:r>
    </w:p>
    <w:p w14:paraId="7D623A9E" w14:textId="77777777" w:rsidR="007C49DD" w:rsidRPr="00C174E1" w:rsidRDefault="007C49DD" w:rsidP="007C49DD">
      <w:pPr>
        <w:rPr>
          <w:rFonts w:cs="Calibri"/>
          <w:u w:val="single"/>
        </w:rPr>
      </w:pPr>
    </w:p>
    <w:p w14:paraId="3C6FB5B6" w14:textId="77777777" w:rsidR="007C49DD" w:rsidRPr="00C174E1" w:rsidRDefault="007C49DD" w:rsidP="007C49DD">
      <w:pPr>
        <w:rPr>
          <w:rFonts w:cs="Calibri"/>
          <w:u w:val="single"/>
        </w:rPr>
      </w:pPr>
    </w:p>
    <w:p w14:paraId="249AD9C4" w14:textId="77777777" w:rsidR="007C49DD" w:rsidRPr="00C174E1" w:rsidRDefault="007C49DD" w:rsidP="007C49DD">
      <w:pPr>
        <w:pStyle w:val="Heading4"/>
        <w:rPr>
          <w:rFonts w:cs="Calibri"/>
        </w:rPr>
      </w:pPr>
      <w:r w:rsidRPr="00C174E1">
        <w:rPr>
          <w:rFonts w:cs="Calibri"/>
        </w:rPr>
        <w:t>Lack of a definite description of what constitutes a skill shortage means that the aff can’t measure labor demand</w:t>
      </w:r>
    </w:p>
    <w:p w14:paraId="63A0F517" w14:textId="77777777" w:rsidR="007C49DD" w:rsidRPr="00C174E1" w:rsidRDefault="007C49DD" w:rsidP="007C49DD">
      <w:pPr>
        <w:rPr>
          <w:rFonts w:cs="Calibri"/>
        </w:rPr>
      </w:pPr>
      <w:r w:rsidRPr="00C174E1">
        <w:rPr>
          <w:rFonts w:cs="Calibri"/>
          <w:b/>
        </w:rPr>
        <w:t xml:space="preserve">Richardson ’07 </w:t>
      </w:r>
      <w:r w:rsidRPr="00C174E1">
        <w:rPr>
          <w:rFonts w:cs="Calibri"/>
        </w:rPr>
        <w:t xml:space="preserve">(Sue; National Institute of Labour Studies, Finders University “What is a skill shortage?” </w:t>
      </w:r>
      <w:hyperlink r:id="rId123" w:history="1">
        <w:r w:rsidRPr="00C174E1">
          <w:rPr>
            <w:rStyle w:val="Hyperlink"/>
            <w:rFonts w:cs="Calibri"/>
          </w:rPr>
          <w:t>https://files.eric.ed.gov/fulltext/ED495918.pdf</w:t>
        </w:r>
      </w:hyperlink>
      <w:r w:rsidRPr="00C174E1">
        <w:rPr>
          <w:rFonts w:cs="Calibri"/>
        </w:rPr>
        <w:t>) JK</w:t>
      </w:r>
    </w:p>
    <w:p w14:paraId="30E758BC" w14:textId="77777777" w:rsidR="007C49DD" w:rsidRPr="00C174E1" w:rsidRDefault="007C49DD" w:rsidP="007C49DD">
      <w:pPr>
        <w:rPr>
          <w:rFonts w:cs="Calibri"/>
          <w:b/>
          <w:sz w:val="16"/>
        </w:rPr>
      </w:pPr>
      <w:r w:rsidRPr="00C174E1">
        <w:rPr>
          <w:rFonts w:cs="Calibri"/>
          <w:u w:val="single"/>
        </w:rPr>
        <w:t xml:space="preserve">The idea of a shortage seems straightforward: the supply of workers is not sufficient to meet the demand at current rates of pay. </w:t>
      </w:r>
      <w:r w:rsidRPr="00C174E1">
        <w:rPr>
          <w:rFonts w:cs="Calibri"/>
          <w:b/>
          <w:u w:val="single"/>
        </w:rPr>
        <w:t>But on closer inspection ‘shortage’ is a surprisingly slippery concept</w:t>
      </w:r>
      <w:r w:rsidRPr="00C174E1">
        <w:rPr>
          <w:rFonts w:cs="Calibri"/>
          <w:b/>
          <w:sz w:val="16"/>
        </w:rPr>
        <w:t>,</w:t>
      </w:r>
      <w:r w:rsidRPr="00C174E1">
        <w:rPr>
          <w:rFonts w:cs="Calibri"/>
          <w:sz w:val="16"/>
        </w:rPr>
        <w:t xml:space="preserve"> as the following quotes demonstrate: </w:t>
      </w:r>
      <w:r w:rsidRPr="00C174E1">
        <w:rPr>
          <w:rFonts w:cs="Calibri"/>
          <w:b/>
          <w:u w:val="single"/>
        </w:rPr>
        <w:t>Labour shortages are not easy to measure.</w:t>
      </w:r>
      <w:r w:rsidRPr="00C174E1">
        <w:rPr>
          <w:rFonts w:cs="Calibri"/>
          <w:sz w:val="16"/>
        </w:rPr>
        <w:t xml:space="preserve"> (OECD 2003, p.103) </w:t>
      </w:r>
      <w:r w:rsidRPr="00C174E1">
        <w:rPr>
          <w:rFonts w:cs="Calibri"/>
          <w:b/>
          <w:u w:val="single"/>
        </w:rPr>
        <w:t>There is no universally applied definition of labour shortages.</w:t>
      </w:r>
      <w:r w:rsidRPr="00C174E1">
        <w:rPr>
          <w:rFonts w:cs="Calibri"/>
          <w:sz w:val="16"/>
        </w:rPr>
        <w:t xml:space="preserve"> (OECD 2003, p.105) … </w:t>
      </w:r>
      <w:r w:rsidRPr="00C174E1">
        <w:rPr>
          <w:rFonts w:cs="Calibri"/>
          <w:b/>
          <w:u w:val="single"/>
        </w:rPr>
        <w:t>there are no objective measures or direct indicators of skill shortages.</w:t>
      </w:r>
      <w:r w:rsidRPr="00C174E1">
        <w:rPr>
          <w:rFonts w:cs="Calibri"/>
          <w:sz w:val="16"/>
        </w:rPr>
        <w:t xml:space="preserve"> (Alpert &amp; Auyer 2003, p.1</w:t>
      </w:r>
      <w:r w:rsidRPr="00C174E1">
        <w:rPr>
          <w:rFonts w:cs="Calibri"/>
          <w:u w:val="single"/>
        </w:rPr>
        <w:t>)</w:t>
      </w:r>
      <w:r w:rsidRPr="00C174E1">
        <w:rPr>
          <w:rFonts w:cs="Calibri"/>
          <w:b/>
          <w:u w:val="single"/>
        </w:rPr>
        <w:t xml:space="preserve"> No single empirical measure of occupational labor shortages exists, nor does it appear that one can easily be developed.</w:t>
      </w:r>
      <w:r w:rsidRPr="00C174E1">
        <w:rPr>
          <w:rFonts w:cs="Calibri"/>
          <w:sz w:val="16"/>
        </w:rPr>
        <w:t xml:space="preserve"> (United States Bureau of Labor Statistics 1999, p.17) A long-standing definition that appeals to economists is that by Arrow and Capron (1959, p.307). </w:t>
      </w:r>
      <w:r w:rsidRPr="00C174E1">
        <w:rPr>
          <w:rFonts w:cs="Calibri"/>
          <w:u w:val="single"/>
        </w:rPr>
        <w:t>A shortage is ‘a situation in which there are unfilled vacancies in positions where salaries are the same as those currently being paid to others of the same type and quality’. An alternative definition</w:t>
      </w:r>
      <w:r w:rsidRPr="00C174E1">
        <w:rPr>
          <w:rFonts w:cs="Calibri"/>
          <w:sz w:val="16"/>
        </w:rPr>
        <w:t xml:space="preserve">, expressed in terms of supply and demand, </w:t>
      </w:r>
      <w:r w:rsidRPr="00C174E1">
        <w:rPr>
          <w:rFonts w:cs="Calibri"/>
          <w:u w:val="single"/>
        </w:rPr>
        <w:t>is ‘a market disequilibrium between supply and demand in which the quantity of workers demanded exceeds the supply available and willing to work at a particular wage and working conditions at a particular place and point in time’</w:t>
      </w:r>
      <w:r w:rsidRPr="00C174E1">
        <w:rPr>
          <w:rFonts w:cs="Calibri"/>
          <w:sz w:val="16"/>
        </w:rPr>
        <w:t xml:space="preserve"> (Barnow, Trutko &amp; Lerman 1998, p.7). </w:t>
      </w:r>
      <w:r w:rsidRPr="00C174E1">
        <w:rPr>
          <w:rFonts w:cs="Calibri"/>
          <w:u w:val="single"/>
        </w:rPr>
        <w:t xml:space="preserve">Each definition focuses on the shortfall in supply relative to demand, at the prevailing wages and conditions. </w:t>
      </w:r>
      <w:r w:rsidRPr="00C174E1">
        <w:rPr>
          <w:rFonts w:cs="Calibri"/>
          <w:b/>
          <w:u w:val="single"/>
        </w:rPr>
        <w:t>But the concepts of demand, supply and prevailing conditions are not straightforward.</w:t>
      </w:r>
      <w:r w:rsidRPr="00C174E1">
        <w:rPr>
          <w:rFonts w:cs="Calibri"/>
          <w:b/>
          <w:sz w:val="16"/>
        </w:rPr>
        <w:t xml:space="preserve"> </w:t>
      </w:r>
    </w:p>
    <w:p w14:paraId="3643F4EC" w14:textId="77777777" w:rsidR="007C49DD" w:rsidRPr="00C174E1" w:rsidRDefault="007C49DD" w:rsidP="007C49DD">
      <w:pPr>
        <w:rPr>
          <w:rFonts w:cs="Calibri"/>
        </w:rPr>
      </w:pPr>
    </w:p>
    <w:p w14:paraId="6817C64B" w14:textId="77777777" w:rsidR="007C49DD" w:rsidRPr="00C174E1" w:rsidRDefault="007C49DD" w:rsidP="007C49DD">
      <w:pPr>
        <w:rPr>
          <w:rFonts w:cs="Calibri"/>
        </w:rPr>
      </w:pPr>
    </w:p>
    <w:p w14:paraId="731F0CCD" w14:textId="77777777" w:rsidR="007C49DD" w:rsidRPr="00C174E1" w:rsidRDefault="007C49DD" w:rsidP="007C49DD">
      <w:pPr>
        <w:pStyle w:val="Heading4"/>
        <w:rPr>
          <w:rFonts w:cs="Calibri"/>
        </w:rPr>
      </w:pPr>
      <w:r w:rsidRPr="00C174E1">
        <w:rPr>
          <w:rFonts w:cs="Calibri"/>
        </w:rPr>
        <w:t>The plan relies on current data of labor shortages – employer exaggeration disproves this data</w:t>
      </w:r>
    </w:p>
    <w:p w14:paraId="093B0159" w14:textId="77777777" w:rsidR="007C49DD" w:rsidRPr="00C174E1" w:rsidRDefault="007C49DD" w:rsidP="007C49DD">
      <w:pPr>
        <w:rPr>
          <w:rFonts w:cs="Calibri"/>
        </w:rPr>
      </w:pPr>
      <w:r w:rsidRPr="00C174E1">
        <w:rPr>
          <w:rFonts w:cs="Calibri"/>
          <w:b/>
        </w:rPr>
        <w:t xml:space="preserve">Richardson ’07 </w:t>
      </w:r>
      <w:r w:rsidRPr="00C174E1">
        <w:rPr>
          <w:rFonts w:cs="Calibri"/>
        </w:rPr>
        <w:t xml:space="preserve">(Sue; National Institute of Labour Studies, Finders University “What is a skill shortage?” </w:t>
      </w:r>
      <w:hyperlink r:id="rId124" w:history="1">
        <w:r w:rsidRPr="00C174E1">
          <w:rPr>
            <w:rStyle w:val="Hyperlink"/>
            <w:rFonts w:cs="Calibri"/>
          </w:rPr>
          <w:t>https://files.eric.ed.gov/fulltext/ED495918.pdf</w:t>
        </w:r>
      </w:hyperlink>
      <w:r w:rsidRPr="00C174E1">
        <w:rPr>
          <w:rFonts w:cs="Calibri"/>
        </w:rPr>
        <w:t>) JK</w:t>
      </w:r>
    </w:p>
    <w:p w14:paraId="37AF63F6" w14:textId="77777777" w:rsidR="007C49DD" w:rsidRPr="00C174E1" w:rsidRDefault="007C49DD" w:rsidP="007C49DD">
      <w:pPr>
        <w:rPr>
          <w:rFonts w:cs="Calibri"/>
          <w:u w:val="single"/>
        </w:rPr>
      </w:pPr>
      <w:r w:rsidRPr="00C174E1">
        <w:rPr>
          <w:rFonts w:cs="Calibri"/>
          <w:u w:val="single"/>
        </w:rPr>
        <w:t>The usual way of learning that there is a shortage of particular skills is to ask (or be told by) employers</w:t>
      </w:r>
      <w:r w:rsidRPr="00C174E1">
        <w:rPr>
          <w:rFonts w:cs="Calibri"/>
          <w:b/>
          <w:u w:val="single"/>
        </w:rPr>
        <w:t>. For several reasons, this is not very reliable.</w:t>
      </w:r>
      <w:r w:rsidRPr="00C174E1">
        <w:rPr>
          <w:rFonts w:cs="Calibri"/>
          <w:sz w:val="16"/>
        </w:rPr>
        <w:t xml:space="preserve"> �</w:t>
      </w:r>
      <w:r w:rsidRPr="00C174E1">
        <w:rPr>
          <w:rFonts w:cs="Calibri"/>
          <w:b/>
          <w:sz w:val="16"/>
        </w:rPr>
        <w:t xml:space="preserve"> </w:t>
      </w:r>
      <w:r w:rsidRPr="00C174E1">
        <w:rPr>
          <w:rFonts w:cs="Calibri"/>
          <w:b/>
          <w:u w:val="single"/>
        </w:rPr>
        <w:t>Employers have every incentive to exaggerate the problem of shortage</w:t>
      </w:r>
      <w:r w:rsidRPr="00C174E1">
        <w:rPr>
          <w:rFonts w:cs="Calibri"/>
          <w:u w:val="single"/>
        </w:rPr>
        <w:t xml:space="preserve"> in the hope that someone else will assist them to find the skills they want without their having to make the jobs more attractive for their workers and hence more costly for them as employers.</w:t>
      </w:r>
      <w:r w:rsidRPr="00C174E1">
        <w:rPr>
          <w:rFonts w:cs="Calibri"/>
          <w:sz w:val="16"/>
        </w:rPr>
        <w:t xml:space="preserve"> �</w:t>
      </w:r>
      <w:r w:rsidRPr="00C174E1">
        <w:rPr>
          <w:rFonts w:cs="Calibri"/>
          <w:u w:val="single"/>
        </w:rPr>
        <w:t xml:space="preserve"> Employers</w:t>
      </w:r>
      <w:r w:rsidRPr="00C174E1">
        <w:rPr>
          <w:rFonts w:cs="Calibri"/>
          <w:sz w:val="16"/>
        </w:rPr>
        <w:t xml:space="preserve"> (as Green, Machin &amp; Wilson 1998 show</w:t>
      </w:r>
      <w:r w:rsidRPr="00C174E1">
        <w:rPr>
          <w:rFonts w:cs="Calibri"/>
          <w:u w:val="single"/>
        </w:rPr>
        <w:t>) interpret shortage in a variety of ways and do not act consistently when dealing with an environment they characterise as one of shortage.</w:t>
      </w:r>
      <w:r w:rsidRPr="00C174E1">
        <w:rPr>
          <w:rFonts w:cs="Calibri"/>
          <w:sz w:val="16"/>
        </w:rPr>
        <w:t xml:space="preserve"> � This is one area where we expect unions and employers to have common cause. </w:t>
      </w:r>
      <w:r w:rsidRPr="00C174E1">
        <w:rPr>
          <w:rFonts w:cs="Calibri"/>
          <w:b/>
          <w:u w:val="single"/>
        </w:rPr>
        <w:t>It is in the interests of both groups to exaggerate the problem of shortage.</w:t>
      </w:r>
      <w:r w:rsidRPr="00C174E1">
        <w:rPr>
          <w:rFonts w:cs="Calibri"/>
          <w:sz w:val="16"/>
        </w:rPr>
        <w:t xml:space="preserve"> If we do not want to rely heavily on employer statements about the areas and extent of skill shortages, what else can we do? </w:t>
      </w:r>
      <w:r w:rsidRPr="00C174E1">
        <w:rPr>
          <w:rFonts w:cs="Calibri"/>
          <w:u w:val="single"/>
        </w:rPr>
        <w:t xml:space="preserve">One group with a close ear to the ground, in terms of skills in demand and difficult to find, is the recruitment firm. </w:t>
      </w:r>
      <w:r w:rsidRPr="00C174E1">
        <w:rPr>
          <w:rFonts w:cs="Calibri"/>
          <w:sz w:val="16"/>
        </w:rPr>
        <w:t xml:space="preserve">The government could establish a regular feedback system from such firms (for which it might have to pay). Individual VET providers or the TAFE system at state level could do the same with recruitment firms that operate in their geographical area. </w:t>
      </w:r>
      <w:r w:rsidRPr="00C174E1">
        <w:rPr>
          <w:rFonts w:cs="Calibri"/>
          <w:u w:val="single"/>
        </w:rPr>
        <w:t xml:space="preserve">It would </w:t>
      </w:r>
      <w:r w:rsidRPr="00C174E1">
        <w:rPr>
          <w:rFonts w:cs="Calibri"/>
          <w:u w:val="single"/>
        </w:rPr>
        <w:lastRenderedPageBreak/>
        <w:t>be necessary to establish a common set of understandings of how to evaluate and report types and degrees of shortage.</w:t>
      </w:r>
    </w:p>
    <w:p w14:paraId="5E9AA9C9" w14:textId="77777777" w:rsidR="007C49DD" w:rsidRPr="00C174E1" w:rsidRDefault="007C49DD" w:rsidP="007C49DD">
      <w:pPr>
        <w:rPr>
          <w:rFonts w:cs="Calibri"/>
        </w:rPr>
      </w:pPr>
    </w:p>
    <w:p w14:paraId="6E70608E" w14:textId="77777777" w:rsidR="007C49DD" w:rsidRPr="00C174E1" w:rsidRDefault="007C49DD" w:rsidP="007C49DD">
      <w:pPr>
        <w:rPr>
          <w:rFonts w:cs="Calibri"/>
          <w:u w:val="single"/>
        </w:rPr>
      </w:pPr>
    </w:p>
    <w:p w14:paraId="68350DF0" w14:textId="77777777" w:rsidR="007C49DD" w:rsidRDefault="007C49DD" w:rsidP="007C49DD">
      <w:pPr>
        <w:pStyle w:val="Heading4"/>
      </w:pPr>
      <w:r>
        <w:t>Differing employer and government definitions of a skill shortage mean that there’s no real consensus on if there is one or not</w:t>
      </w:r>
    </w:p>
    <w:p w14:paraId="56648ED2" w14:textId="77777777" w:rsidR="007C49DD" w:rsidRPr="002A3378" w:rsidRDefault="007C49DD" w:rsidP="007C49DD">
      <w:pPr>
        <w:rPr>
          <w:rFonts w:cs="Calibri"/>
        </w:rPr>
      </w:pPr>
      <w:r w:rsidRPr="002A3378">
        <w:rPr>
          <w:rFonts w:cs="Calibri"/>
          <w:b/>
        </w:rPr>
        <w:t xml:space="preserve">Green </w:t>
      </w:r>
      <w:r>
        <w:rPr>
          <w:rFonts w:cs="Calibri"/>
          <w:b/>
        </w:rPr>
        <w:t xml:space="preserve">et al ’01 </w:t>
      </w:r>
      <w:r>
        <w:rPr>
          <w:rFonts w:cs="Calibri"/>
        </w:rPr>
        <w:t xml:space="preserve">(Francis; lecturer at the Leeds University </w:t>
      </w:r>
      <w:r w:rsidRPr="008B00F1">
        <w:rPr>
          <w:rFonts w:asciiTheme="majorHAnsi" w:hAnsiTheme="majorHAnsi" w:cstheme="majorHAnsi"/>
        </w:rPr>
        <w:t>B</w:t>
      </w:r>
      <w:r>
        <w:rPr>
          <w:rFonts w:asciiTheme="majorHAnsi" w:hAnsiTheme="majorHAnsi" w:cstheme="majorHAnsi"/>
        </w:rPr>
        <w:t xml:space="preserve">usiness School AND Stephen Machin; </w:t>
      </w:r>
      <w:r w:rsidRPr="008B00F1">
        <w:rPr>
          <w:rFonts w:asciiTheme="majorHAnsi" w:hAnsiTheme="majorHAnsi" w:cstheme="majorHAnsi"/>
        </w:rPr>
        <w:t>B</w:t>
      </w:r>
      <w:r>
        <w:rPr>
          <w:rFonts w:asciiTheme="majorHAnsi" w:hAnsiTheme="majorHAnsi" w:cstheme="majorHAnsi"/>
        </w:rPr>
        <w:t xml:space="preserve">ritish economist and professor of economics at the London School of Economics AND David Wilkinson; principal research associate at the UCL Institute of Education “The Meaning and Determinants of Skills Shortages” </w:t>
      </w:r>
      <w:hyperlink r:id="rId125" w:history="1">
        <w:r w:rsidRPr="00D12947">
          <w:rPr>
            <w:rStyle w:val="Hyperlink"/>
            <w:rFonts w:asciiTheme="majorHAnsi" w:hAnsiTheme="majorHAnsi" w:cstheme="majorHAnsi"/>
          </w:rPr>
          <w:t>https://onlinelibrary.wiley.com/doi/pdf/10.1111/1468-0084.00093</w:t>
        </w:r>
      </w:hyperlink>
      <w:r>
        <w:rPr>
          <w:rFonts w:asciiTheme="majorHAnsi" w:hAnsiTheme="majorHAnsi" w:cstheme="majorHAnsi"/>
        </w:rPr>
        <w:t>) JK</w:t>
      </w:r>
    </w:p>
    <w:p w14:paraId="6AC7F7F0" w14:textId="77777777" w:rsidR="007C49DD" w:rsidRPr="00AA2DA3" w:rsidRDefault="007C49DD" w:rsidP="007C49DD">
      <w:pPr>
        <w:rPr>
          <w:sz w:val="14"/>
        </w:rPr>
      </w:pPr>
      <w:r w:rsidRPr="00C174E1">
        <w:rPr>
          <w:rFonts w:cs="Calibri"/>
          <w:b/>
          <w:u w:val="single"/>
        </w:rPr>
        <w:t>What do employers mean when they say that they face a ‘skill shortage’ at their establishment(s)?</w:t>
      </w:r>
      <w:r w:rsidRPr="00EF5181">
        <w:rPr>
          <w:rFonts w:cs="Calibri"/>
          <w:sz w:val="14"/>
        </w:rPr>
        <w:t xml:space="preserve"> </w:t>
      </w:r>
      <w:r w:rsidRPr="002F74C1">
        <w:rPr>
          <w:rFonts w:cs="Calibri"/>
          <w:u w:val="single"/>
        </w:rPr>
        <w:t>How employers conceive of skill shortages matters because they are the prime, often the only, source of information allowing judgments to be made about skills disequilibria.</w:t>
      </w:r>
      <w:r w:rsidRPr="00EF5181">
        <w:rPr>
          <w:rFonts w:cs="Calibri"/>
          <w:sz w:val="14"/>
        </w:rPr>
        <w:t xml:space="preserve"> </w:t>
      </w:r>
      <w:r w:rsidRPr="009F5EEA">
        <w:rPr>
          <w:rFonts w:cs="Calibri"/>
          <w:u w:val="single"/>
        </w:rPr>
        <w:t>What employers say therefore affects general perceptions about the adequacy, or otherwise, of skills supplies.</w:t>
      </w:r>
      <w:r w:rsidRPr="00EF5181">
        <w:rPr>
          <w:rFonts w:cs="Calibri"/>
          <w:sz w:val="14"/>
        </w:rPr>
        <w:t xml:space="preserve"> In Britain’s employer-led system of training this is likely to have a strong bearing on policy formation. Moreover, some economic analysts have attributed significant constraints on British economic growth to skill shortage indicators derived from employer surveys.1 </w:t>
      </w:r>
      <w:r w:rsidRPr="009F5EEA">
        <w:rPr>
          <w:rFonts w:cs="Calibri"/>
          <w:u w:val="single"/>
        </w:rPr>
        <w:t xml:space="preserve">The problem to be addressed in this paper is that </w:t>
      </w:r>
      <w:r w:rsidRPr="009F5EEA">
        <w:rPr>
          <w:rFonts w:cs="Calibri"/>
          <w:b/>
          <w:u w:val="single"/>
        </w:rPr>
        <w:t>there remains substantial ambiguity about what a skill shortage amounts to.</w:t>
      </w:r>
      <w:r w:rsidRPr="00EF5181">
        <w:rPr>
          <w:rFonts w:cs="Calibri"/>
          <w:sz w:val="14"/>
        </w:rPr>
        <w:t xml:space="preserve"> The British Government’s Training Agency defined a ‘skills shortage’ as existing ‘when there are not enough people available with the skills needed to do the jobs which need to be done’ (Training Agency, 1990, page 29). </w:t>
      </w:r>
      <w:r w:rsidRPr="00AA62DE">
        <w:rPr>
          <w:rFonts w:cs="Calibri"/>
          <w:u w:val="single"/>
        </w:rPr>
        <w:t>On the one hand, it is said, there may be a difficulty in recruiting workers with the right skills. On the other hand, there may be a ‘skills gap’ when ‘firms’ existing staff do not have the skills they need to do their job effectively’</w:t>
      </w:r>
      <w:r w:rsidRPr="00EF5181">
        <w:rPr>
          <w:rFonts w:cs="Calibri"/>
          <w:sz w:val="14"/>
        </w:rPr>
        <w:t xml:space="preserve"> (ibid.). </w:t>
      </w:r>
      <w:r w:rsidRPr="00AA62DE">
        <w:rPr>
          <w:rFonts w:cs="Calibri"/>
          <w:b/>
          <w:u w:val="single"/>
        </w:rPr>
        <w:t xml:space="preserve">This notion of a skills shortage can be useful because of its broad perspective, but it may well not correspond to employers’ own interpretations. </w:t>
      </w:r>
      <w:r w:rsidRPr="00EF5181">
        <w:rPr>
          <w:rFonts w:cs="Calibri"/>
          <w:sz w:val="14"/>
        </w:rPr>
        <w:t xml:space="preserve">Moreover, </w:t>
      </w:r>
      <w:r w:rsidRPr="008E4B33">
        <w:rPr>
          <w:rFonts w:cs="Calibri"/>
          <w:b/>
          <w:u w:val="single"/>
        </w:rPr>
        <w:t xml:space="preserve">previous research has pointed to ambiguities over both the notion of ‘skills’ and the notion of ‘shortage’. </w:t>
      </w:r>
      <w:r w:rsidRPr="00EC287C">
        <w:rPr>
          <w:rFonts w:cs="Calibri"/>
          <w:u w:val="single"/>
        </w:rPr>
        <w:t>It is often held that the ‘skills’ being referred to are essentially technical, defined by the ability to perform given tasks or to master various techniques, whether manual dexterity or cognitive skills. Yet it has been shown</w:t>
      </w:r>
      <w:r w:rsidRPr="00EF5181">
        <w:rPr>
          <w:rFonts w:cs="Calibri"/>
          <w:sz w:val="14"/>
        </w:rPr>
        <w:t xml:space="preserve">, for example by Oliver and Turton (1982), </w:t>
      </w:r>
      <w:r w:rsidRPr="00EC287C">
        <w:rPr>
          <w:rFonts w:cs="Calibri"/>
          <w:u w:val="single"/>
        </w:rPr>
        <w:t>that what employers mean by skills</w:t>
      </w:r>
      <w:r w:rsidRPr="00EF5181">
        <w:rPr>
          <w:rFonts w:cs="Calibri"/>
          <w:sz w:val="14"/>
        </w:rPr>
        <w:t xml:space="preserve"> (when they refer to skills shortages) </w:t>
      </w:r>
      <w:r w:rsidRPr="00EC287C">
        <w:rPr>
          <w:rFonts w:cs="Calibri"/>
          <w:u w:val="single"/>
        </w:rPr>
        <w:t>encompasses also a range of behavioural attributes such as reliability, ability to work without supervision, and stability of employment.</w:t>
      </w:r>
      <w:r w:rsidRPr="00EF5181">
        <w:rPr>
          <w:rFonts w:cs="Calibri"/>
          <w:sz w:val="14"/>
        </w:rPr>
        <w:t xml:space="preserve"> Research now generally recognizes that both behavioural attributes and technical skills are included in the potential list of qualities that employers are looking for (Bosworth, Dutton and Lewis, 1992). ‘</w:t>
      </w:r>
      <w:r w:rsidRPr="00EF5181">
        <w:rPr>
          <w:rFonts w:cs="Calibri"/>
          <w:b/>
          <w:u w:val="single"/>
        </w:rPr>
        <w:t>Shortage’ can also be an ambiguous term because it begs the question of shortage in relation to what.</w:t>
      </w:r>
      <w:r w:rsidRPr="00EF5181">
        <w:rPr>
          <w:rFonts w:cs="Calibri"/>
          <w:u w:val="single"/>
        </w:rPr>
        <w:t xml:space="preserve"> A shortage could be in relation to what employers currently demand.</w:t>
      </w:r>
      <w:r w:rsidRPr="00EF5181">
        <w:rPr>
          <w:rFonts w:cs="Calibri"/>
          <w:sz w:val="14"/>
        </w:rPr>
        <w:t xml:space="preserve"> On the other hand, </w:t>
      </w:r>
      <w:r w:rsidRPr="00EF5181">
        <w:rPr>
          <w:rFonts w:cs="Calibri"/>
          <w:u w:val="single"/>
        </w:rPr>
        <w:t xml:space="preserve">a shortage could be in relation to some suitable defined optimal level of skills, which perhaps might be more aptly referred to as a ‘skills deficiency’ </w:t>
      </w:r>
      <w:r w:rsidRPr="00EF5181">
        <w:rPr>
          <w:rFonts w:cs="Calibri"/>
          <w:sz w:val="14"/>
        </w:rPr>
        <w:t>(Green and Ashton, 1992). T</w:t>
      </w:r>
      <w:r w:rsidRPr="00EF5181">
        <w:rPr>
          <w:rFonts w:cs="Calibri"/>
          <w:u w:val="single"/>
        </w:rPr>
        <w:t>his optimal level of skills might be that which is derivable from economic theory, though even then there is need for clarification about what is the most appropriate definition of optimal employment for contrasting with actual employment</w:t>
      </w:r>
      <w:r w:rsidRPr="00EF5181">
        <w:rPr>
          <w:rFonts w:cs="Calibri"/>
          <w:sz w:val="14"/>
        </w:rPr>
        <w:t xml:space="preserve"> (Green and Ashton, 1992; Bosworth, 1993). The two notions of skills shortage are quite different, even though they are frequently conflated in practice. </w:t>
      </w:r>
      <w:r w:rsidRPr="00EF5181">
        <w:rPr>
          <w:rFonts w:cs="Calibri"/>
          <w:b/>
          <w:u w:val="single"/>
        </w:rPr>
        <w:t>Such a confusion can lead to a fundamental misperception of any problems with underlying skills in the workforce</w:t>
      </w:r>
      <w:r w:rsidRPr="00EF5181">
        <w:rPr>
          <w:rFonts w:cs="Calibri"/>
          <w:sz w:val="14"/>
        </w:rPr>
        <w:t xml:space="preserve"> (Senker, 1992). For example, if in some situation there are found to be no skills shortages, as defined in the former sense that employers are able to find all the employees they currently demand, this cannot be taken to imply that there are no skills deficiencies (that is, skills shortages in the second sense) which might be usefully addressed with public policies.2</w:t>
      </w:r>
    </w:p>
    <w:p w14:paraId="147F9060" w14:textId="77777777" w:rsidR="007C49DD" w:rsidRDefault="007C49DD" w:rsidP="007C49DD">
      <w:pPr>
        <w:rPr>
          <w:rFonts w:cs="Calibri"/>
          <w:u w:val="single"/>
        </w:rPr>
      </w:pPr>
    </w:p>
    <w:p w14:paraId="7CD272C9" w14:textId="77777777" w:rsidR="007C49DD" w:rsidRDefault="007C49DD" w:rsidP="007C49DD">
      <w:pPr>
        <w:rPr>
          <w:rFonts w:cs="Calibri"/>
          <w:u w:val="single"/>
        </w:rPr>
      </w:pPr>
    </w:p>
    <w:p w14:paraId="308A86E6" w14:textId="77777777" w:rsidR="007C49DD" w:rsidRPr="00BC1940" w:rsidRDefault="007C49DD" w:rsidP="007C49DD">
      <w:pPr>
        <w:pStyle w:val="Heading4"/>
        <w:rPr>
          <w:rFonts w:cs="Calibri"/>
        </w:rPr>
      </w:pPr>
      <w:r>
        <w:lastRenderedPageBreak/>
        <w:t xml:space="preserve">Issues on determining shortages must </w:t>
      </w:r>
      <w:r w:rsidRPr="00C174E1">
        <w:rPr>
          <w:rFonts w:cs="Calibri"/>
        </w:rPr>
        <w:t>b</w:t>
      </w:r>
      <w:r>
        <w:rPr>
          <w:rFonts w:cs="Calibri"/>
        </w:rPr>
        <w:t xml:space="preserve">e addressed </w:t>
      </w:r>
      <w:r w:rsidRPr="00C174E1">
        <w:rPr>
          <w:rFonts w:cs="Calibri"/>
        </w:rPr>
        <w:t>b</w:t>
      </w:r>
      <w:r>
        <w:rPr>
          <w:rFonts w:cs="Calibri"/>
        </w:rPr>
        <w:t>efore we attempt to fill vacancies</w:t>
      </w:r>
    </w:p>
    <w:p w14:paraId="4D660563" w14:textId="77777777" w:rsidR="007C49DD" w:rsidRPr="00C451FE" w:rsidRDefault="007C49DD" w:rsidP="007C49DD">
      <w:pPr>
        <w:rPr>
          <w:rFonts w:cs="Calibri"/>
        </w:rPr>
      </w:pPr>
      <w:r w:rsidRPr="002A3378">
        <w:rPr>
          <w:rFonts w:cs="Calibri"/>
          <w:b/>
        </w:rPr>
        <w:t xml:space="preserve">Green </w:t>
      </w:r>
      <w:r>
        <w:rPr>
          <w:rFonts w:cs="Calibri"/>
          <w:b/>
        </w:rPr>
        <w:t xml:space="preserve">et al ’01 </w:t>
      </w:r>
      <w:r>
        <w:rPr>
          <w:rFonts w:cs="Calibri"/>
        </w:rPr>
        <w:t xml:space="preserve">(Francis; lecturer at the Leeds University </w:t>
      </w:r>
      <w:r w:rsidRPr="008B00F1">
        <w:rPr>
          <w:rFonts w:asciiTheme="majorHAnsi" w:hAnsiTheme="majorHAnsi" w:cstheme="majorHAnsi"/>
        </w:rPr>
        <w:t>B</w:t>
      </w:r>
      <w:r>
        <w:rPr>
          <w:rFonts w:asciiTheme="majorHAnsi" w:hAnsiTheme="majorHAnsi" w:cstheme="majorHAnsi"/>
        </w:rPr>
        <w:t xml:space="preserve">usiness School AND Stephen Machin; </w:t>
      </w:r>
      <w:r w:rsidRPr="008B00F1">
        <w:rPr>
          <w:rFonts w:asciiTheme="majorHAnsi" w:hAnsiTheme="majorHAnsi" w:cstheme="majorHAnsi"/>
        </w:rPr>
        <w:t>B</w:t>
      </w:r>
      <w:r>
        <w:rPr>
          <w:rFonts w:asciiTheme="majorHAnsi" w:hAnsiTheme="majorHAnsi" w:cstheme="majorHAnsi"/>
        </w:rPr>
        <w:t xml:space="preserve">ritish economist and professor of economics at the London School of Economics AND David Wilkinson; principal research associate at the UCL Institute of Education “The Meaning and Determinants of Skills Shortages” </w:t>
      </w:r>
      <w:hyperlink r:id="rId126" w:history="1">
        <w:r w:rsidRPr="00D12947">
          <w:rPr>
            <w:rStyle w:val="Hyperlink"/>
            <w:rFonts w:asciiTheme="majorHAnsi" w:hAnsiTheme="majorHAnsi" w:cstheme="majorHAnsi"/>
          </w:rPr>
          <w:t>https://onlinelibrary.wiley.com/doi/pdf/10.1111/1468-0084.00093</w:t>
        </w:r>
      </w:hyperlink>
      <w:r>
        <w:rPr>
          <w:rFonts w:asciiTheme="majorHAnsi" w:hAnsiTheme="majorHAnsi" w:cstheme="majorHAnsi"/>
        </w:rPr>
        <w:t>) JK</w:t>
      </w:r>
    </w:p>
    <w:p w14:paraId="5DE98D04" w14:textId="768CDC7E" w:rsidR="007C49DD" w:rsidRDefault="007C49DD" w:rsidP="007C49DD">
      <w:pPr>
        <w:rPr>
          <w:rFonts w:cs="Calibri"/>
          <w:u w:val="single"/>
        </w:rPr>
      </w:pPr>
      <w:r w:rsidRPr="00AA2DA3">
        <w:rPr>
          <w:rFonts w:cs="Calibri"/>
          <w:sz w:val="16"/>
        </w:rPr>
        <w:t xml:space="preserve">Moreover, </w:t>
      </w:r>
      <w:r w:rsidRPr="00694A2F">
        <w:rPr>
          <w:rFonts w:cs="Calibri"/>
          <w:u w:val="single"/>
        </w:rPr>
        <w:t>while there are some common factors determining the experience of skill shortages and/or the experience of a hard-to-fill vacancy</w:t>
      </w:r>
      <w:r w:rsidRPr="00AA2DA3">
        <w:rPr>
          <w:rFonts w:cs="Calibri"/>
          <w:sz w:val="16"/>
        </w:rPr>
        <w:t xml:space="preserve"> (e.g. average wages), </w:t>
      </w:r>
      <w:r w:rsidRPr="00694A2F">
        <w:rPr>
          <w:rFonts w:cs="Calibri"/>
          <w:u w:val="single"/>
        </w:rPr>
        <w:t>there are also notable differences between the processes determining the outcomes</w:t>
      </w:r>
      <w:r w:rsidRPr="00AA2DA3">
        <w:rPr>
          <w:rFonts w:cs="Calibri"/>
          <w:sz w:val="16"/>
        </w:rPr>
        <w:t xml:space="preserve">: lack of union recognition, establishment size, having a higher share of skilled workers in employment and whether the market for the establishment’s product(s) is expanding all have differential impacts on the probability that an establishment has skills shortages or hard-to-fill vacancies. </w:t>
      </w:r>
      <w:r w:rsidRPr="00EE4B84">
        <w:rPr>
          <w:rFonts w:cs="Calibri"/>
          <w:u w:val="single"/>
        </w:rPr>
        <w:t>There is also, evidently, some overlap between the establishments reporting a skills shortage and those reporting some deficiencies in the ‘qualities’ of their existing employees. Though the degree of this overlap is not so strong as that between skill shortages and hard-to-fill vacancies, those with quality deficiencies were more likely than average to report a skill shortage.</w:t>
      </w:r>
      <w:r w:rsidRPr="00AA2DA3">
        <w:rPr>
          <w:rFonts w:cs="Calibri"/>
          <w:sz w:val="16"/>
        </w:rPr>
        <w:t xml:space="preserve"> </w:t>
      </w:r>
      <w:r w:rsidRPr="00EE4B84">
        <w:rPr>
          <w:rFonts w:cs="Calibri"/>
          <w:u w:val="single"/>
        </w:rPr>
        <w:t>Yet many establishments that reported deficiencies in the qualities of the workforce did not, apparently, count these deficiencies as skill shortages, even when the quality deficiency is in something as basic as literacy or numeracy.</w:t>
      </w:r>
      <w:r w:rsidRPr="00EE4B84">
        <w:rPr>
          <w:rFonts w:cs="Calibri"/>
          <w:b/>
          <w:u w:val="single"/>
        </w:rPr>
        <w:t xml:space="preserve"> Moreover, employers’ own perceived indicators of skill shortages tend to refer directly or indirectly to concern with recruitment problems rather than short-comings of their existing workforce. </w:t>
      </w:r>
      <w:r w:rsidRPr="00AA2DA3">
        <w:rPr>
          <w:rFonts w:cs="Calibri"/>
          <w:sz w:val="16"/>
        </w:rPr>
        <w:t xml:space="preserve">More notable is that, both for the existing workforce, and among job applicants, </w:t>
      </w:r>
      <w:r w:rsidRPr="002A188D">
        <w:rPr>
          <w:rFonts w:cs="Calibri"/>
          <w:u w:val="single"/>
        </w:rPr>
        <w:t>employers referred to motivational and attitudinal problems in a large number of cases: evidently, social skills are an important part of the skill said to be in shortage.</w:t>
      </w:r>
      <w:r w:rsidRPr="00AA2DA3">
        <w:rPr>
          <w:rFonts w:cs="Calibri"/>
          <w:sz w:val="16"/>
        </w:rPr>
        <w:t xml:space="preserve"> These findings suggest that </w:t>
      </w:r>
      <w:r w:rsidRPr="002A188D">
        <w:rPr>
          <w:rFonts w:cs="Calibri"/>
          <w:u w:val="single"/>
        </w:rPr>
        <w:t>while employers appear not to have any problem for themselves in interpreting questions on ‘skills shortages’</w:t>
      </w:r>
      <w:r w:rsidRPr="00AA2DA3">
        <w:rPr>
          <w:rFonts w:cs="Calibri"/>
          <w:sz w:val="16"/>
        </w:rPr>
        <w:t xml:space="preserve"> (if only because they showed no reluctance to answer the question) </w:t>
      </w:r>
      <w:r w:rsidRPr="002A188D">
        <w:rPr>
          <w:rFonts w:cs="Calibri"/>
          <w:b/>
          <w:u w:val="single"/>
        </w:rPr>
        <w:t>we cannot rely on them being perceived in a uniform and consistent way by all employers.</w:t>
      </w:r>
      <w:r w:rsidRPr="00AA2DA3">
        <w:rPr>
          <w:rFonts w:cs="Calibri"/>
          <w:sz w:val="16"/>
        </w:rPr>
        <w:t xml:space="preserve"> While, for many employers, skills shortages may be directly interpreted as hard-to-fill vacancies, there are also some employers who see the problem in wider terms, perhaps taking a longer term view than just their recent recruitment actvity. In addition, </w:t>
      </w:r>
      <w:r w:rsidRPr="002A188D">
        <w:rPr>
          <w:rFonts w:cs="Calibri"/>
          <w:b/>
          <w:u w:val="single"/>
        </w:rPr>
        <w:t>a number of employers appear to give inconsistent responses.</w:t>
      </w:r>
      <w:r w:rsidRPr="00AA2DA3">
        <w:rPr>
          <w:rFonts w:cs="Calibri"/>
          <w:sz w:val="16"/>
        </w:rPr>
        <w:t xml:space="preserve"> Our findings point to two main conclusions for future research. First, </w:t>
      </w:r>
      <w:r w:rsidRPr="00AA2DA3">
        <w:rPr>
          <w:rFonts w:cs="Calibri"/>
          <w:u w:val="single"/>
        </w:rPr>
        <w:t>studies that investigate the causes and effects of ‘skill shortages’ need to pay serious attention to their measurement. If one is not certain of what is being measured, one can hardly be absolutely confident in the findings.</w:t>
      </w:r>
      <w:r w:rsidRPr="00AA2DA3">
        <w:rPr>
          <w:rFonts w:cs="Calibri"/>
          <w:sz w:val="16"/>
        </w:rPr>
        <w:t xml:space="preserve"> Another practical conclusion is that </w:t>
      </w:r>
      <w:r w:rsidRPr="00AA2DA3">
        <w:rPr>
          <w:rFonts w:cs="Calibri"/>
          <w:u w:val="single"/>
        </w:rPr>
        <w:t>in future research on establishments and their skill formation practices, further steps could be taken to gain clarification either directly or indirectly from respondents as to the experiences they choose to classify as a skills shortage.</w:t>
      </w:r>
    </w:p>
    <w:p w14:paraId="644F2E50" w14:textId="77777777" w:rsidR="007C49DD" w:rsidRDefault="007C49DD" w:rsidP="007C49DD">
      <w:pPr>
        <w:pStyle w:val="Heading4"/>
      </w:pPr>
      <w:r>
        <w:t>No shortage – empirics prove DHS will just raise the cap if businesses need more workers</w:t>
      </w:r>
    </w:p>
    <w:p w14:paraId="4CB099DD" w14:textId="77777777" w:rsidR="007C49DD" w:rsidRPr="00AB320F" w:rsidRDefault="007C49DD" w:rsidP="007C49DD">
      <w:r w:rsidRPr="00AB320F">
        <w:t xml:space="preserve">Nick </w:t>
      </w:r>
      <w:r w:rsidRPr="00AB320F">
        <w:rPr>
          <w:b/>
          <w:sz w:val="26"/>
          <w:szCs w:val="26"/>
        </w:rPr>
        <w:t>Miroff, 5-25</w:t>
      </w:r>
      <w:r w:rsidRPr="00AB320F">
        <w:t>-</w:t>
      </w:r>
      <w:r>
        <w:t>2018</w:t>
      </w:r>
      <w:r w:rsidRPr="00AB320F">
        <w:t>, "DHS to issue 15,000 more guest worker visas amid clamor over labor shortage," Washington Post, https://www.washingtonpost.com/world/national-security/dhs-to-issue-15000-more-guest-worker-visas-amid-clamor-over-labor-shortage/2018/05/25/04f8d602-6058-11e8-a4a4-c070ef53f315_story.html</w:t>
      </w:r>
    </w:p>
    <w:p w14:paraId="2E0B9538" w14:textId="77777777" w:rsidR="007C49DD" w:rsidRPr="00AB320F" w:rsidRDefault="007C49DD" w:rsidP="007C49DD">
      <w:pPr>
        <w:rPr>
          <w:sz w:val="12"/>
        </w:rPr>
      </w:pPr>
      <w:r w:rsidRPr="00AB320F">
        <w:rPr>
          <w:sz w:val="12"/>
        </w:rPr>
        <w:t xml:space="preserve">The </w:t>
      </w:r>
      <w:r w:rsidRPr="00AB320F">
        <w:rPr>
          <w:rStyle w:val="Emphasis"/>
        </w:rPr>
        <w:t>D</w:t>
      </w:r>
      <w:r w:rsidRPr="00AB320F">
        <w:rPr>
          <w:sz w:val="12"/>
        </w:rPr>
        <w:t xml:space="preserve">epartment of </w:t>
      </w:r>
      <w:r w:rsidRPr="00AB320F">
        <w:rPr>
          <w:rStyle w:val="Emphasis"/>
        </w:rPr>
        <w:t>H</w:t>
      </w:r>
      <w:r w:rsidRPr="00AB320F">
        <w:rPr>
          <w:sz w:val="12"/>
        </w:rPr>
        <w:t xml:space="preserve">omeland </w:t>
      </w:r>
      <w:r w:rsidRPr="00AB320F">
        <w:rPr>
          <w:rStyle w:val="Emphasis"/>
        </w:rPr>
        <w:t>S</w:t>
      </w:r>
      <w:r w:rsidRPr="00AB320F">
        <w:rPr>
          <w:sz w:val="12"/>
        </w:rPr>
        <w:t xml:space="preserve">ecurity said Friday it </w:t>
      </w:r>
      <w:r w:rsidRPr="00AB320F">
        <w:rPr>
          <w:rStyle w:val="Emphasis"/>
        </w:rPr>
        <w:t>will issue 15,000 additional guest worker visas for 2018</w:t>
      </w:r>
      <w:r w:rsidRPr="00AB320F">
        <w:rPr>
          <w:sz w:val="12"/>
        </w:rPr>
        <w:t xml:space="preserve">, </w:t>
      </w:r>
      <w:r w:rsidRPr="00AB320F">
        <w:rPr>
          <w:rStyle w:val="StyleUnderline"/>
        </w:rPr>
        <w:t>facing an outcry from business owners who say they’re being hurt by the country’s labor squeeze</w:t>
      </w:r>
      <w:r w:rsidRPr="00AB320F">
        <w:rPr>
          <w:sz w:val="12"/>
        </w:rPr>
        <w:t xml:space="preserve">. </w:t>
      </w:r>
      <w:r w:rsidRPr="00AB320F">
        <w:rPr>
          <w:rStyle w:val="Emphasis"/>
        </w:rPr>
        <w:t>It was the second year</w:t>
      </w:r>
      <w:r>
        <w:rPr>
          <w:rStyle w:val="Emphasis"/>
        </w:rPr>
        <w:t xml:space="preserve"> </w:t>
      </w:r>
      <w:hyperlink r:id="rId127" w:tooltip="www.washingtonpost.com" w:history="1">
        <w:r w:rsidRPr="00AB320F">
          <w:rPr>
            <w:rStyle w:val="Emphasis"/>
          </w:rPr>
          <w:t>in a row</w:t>
        </w:r>
      </w:hyperlink>
      <w:r>
        <w:rPr>
          <w:rStyle w:val="Emphasis"/>
        </w:rPr>
        <w:t xml:space="preserve"> </w:t>
      </w:r>
      <w:r w:rsidRPr="00AB320F">
        <w:rPr>
          <w:rStyle w:val="Emphasis"/>
        </w:rPr>
        <w:t xml:space="preserve">that DHS agreed to allocate </w:t>
      </w:r>
      <w:r w:rsidRPr="00AB320F">
        <w:rPr>
          <w:sz w:val="12"/>
        </w:rPr>
        <w:t xml:space="preserve">an </w:t>
      </w:r>
      <w:r w:rsidRPr="00AB320F">
        <w:rPr>
          <w:rStyle w:val="Emphasis"/>
        </w:rPr>
        <w:t>extra</w:t>
      </w:r>
      <w:r w:rsidRPr="00AB320F">
        <w:rPr>
          <w:sz w:val="12"/>
        </w:rPr>
        <w:t xml:space="preserve"> 15,000 guest worker </w:t>
      </w:r>
      <w:r w:rsidRPr="00AB320F">
        <w:rPr>
          <w:rStyle w:val="Emphasis"/>
        </w:rPr>
        <w:t>visas</w:t>
      </w:r>
      <w:r w:rsidRPr="00AB320F">
        <w:rPr>
          <w:rStyle w:val="StyleUnderline"/>
        </w:rPr>
        <w:t>, on top of the 66,000 annual cap</w:t>
      </w:r>
      <w:r w:rsidRPr="00AB320F">
        <w:rPr>
          <w:sz w:val="12"/>
        </w:rPr>
        <w:t xml:space="preserve"> established by Congress. </w:t>
      </w:r>
      <w:r w:rsidRPr="00AB320F">
        <w:rPr>
          <w:rStyle w:val="Emphasis"/>
        </w:rPr>
        <w:t>Lawmakers have granted DHS the authority to exceed the cap, and</w:t>
      </w:r>
      <w:r w:rsidRPr="00AB320F">
        <w:rPr>
          <w:sz w:val="12"/>
        </w:rPr>
        <w:t xml:space="preserve"> in recent weeks they have </w:t>
      </w:r>
      <w:r w:rsidRPr="00AB320F">
        <w:rPr>
          <w:rStyle w:val="Emphasis"/>
        </w:rPr>
        <w:t>urged</w:t>
      </w:r>
      <w:r w:rsidRPr="00AB320F">
        <w:rPr>
          <w:sz w:val="12"/>
        </w:rPr>
        <w:t xml:space="preserve"> Nielsen </w:t>
      </w:r>
      <w:r w:rsidRPr="00AB320F">
        <w:rPr>
          <w:rStyle w:val="Emphasis"/>
        </w:rPr>
        <w:t>to allow more foreigners to alleviate the tight labor market</w:t>
      </w:r>
      <w:r w:rsidRPr="00AB320F">
        <w:rPr>
          <w:sz w:val="12"/>
        </w:rPr>
        <w:t xml:space="preserve">, with the unemployment rate at 3.9 percent. The H-2B visas are for foreigners who </w:t>
      </w:r>
      <w:r w:rsidRPr="00AB320F">
        <w:rPr>
          <w:sz w:val="12"/>
        </w:rPr>
        <w:lastRenderedPageBreak/>
        <w:t xml:space="preserve">take seasonal jobs in seafood, tourism, landscaping, construction and others industries — but not farmworkers. Critics of the guest worker program say such jobs should pay more to attract more teenagers and American workers who have dropped out of the labor force. In a statement, DHS said Secretary Kirstjen Nielsen determined that </w:t>
      </w:r>
      <w:r w:rsidRPr="00AB320F">
        <w:rPr>
          <w:rStyle w:val="StyleUnderline"/>
        </w:rPr>
        <w:t>not enough “qualified, U.S. workers [were] available</w:t>
      </w:r>
      <w:r w:rsidRPr="00AB320F">
        <w:rPr>
          <w:sz w:val="12"/>
        </w:rPr>
        <w:t xml:space="preserve"> . . . to satisfy the needs of American businesses.” “The </w:t>
      </w:r>
      <w:r w:rsidRPr="00AB320F">
        <w:rPr>
          <w:rStyle w:val="Emphasis"/>
        </w:rPr>
        <w:t>limitations on H-2B visas were originally meant to protect American workers, but when</w:t>
      </w:r>
      <w:r w:rsidRPr="00AB320F">
        <w:rPr>
          <w:sz w:val="12"/>
        </w:rPr>
        <w:t xml:space="preserve"> we enter a situation where </w:t>
      </w:r>
      <w:r w:rsidRPr="00AB320F">
        <w:rPr>
          <w:rStyle w:val="Emphasis"/>
        </w:rPr>
        <w:t>the program</w:t>
      </w:r>
      <w:r w:rsidRPr="00AB320F">
        <w:rPr>
          <w:sz w:val="12"/>
        </w:rPr>
        <w:t xml:space="preserve"> unintentionally </w:t>
      </w:r>
      <w:r w:rsidRPr="00AB320F">
        <w:rPr>
          <w:rStyle w:val="Emphasis"/>
        </w:rPr>
        <w:t>harms American businesses it needs to be reformed</w:t>
      </w:r>
      <w:r w:rsidRPr="00AB320F">
        <w:rPr>
          <w:sz w:val="12"/>
        </w:rPr>
        <w:t xml:space="preserve">,” said Nielsen, whose statement urged lawmakers to pass legislation to establish an appropriate number of seasonal visas. “We are once again in a situation where Congress has passed the buck and turned a decision over to DHS,” her statement said. During a congressional hearing last week, </w:t>
      </w:r>
      <w:r w:rsidRPr="00AB320F">
        <w:rPr>
          <w:rStyle w:val="StyleUnderline"/>
        </w:rPr>
        <w:t>several senators prevailed upon Nielsen to offer more visas</w:t>
      </w:r>
      <w:r w:rsidRPr="00AB320F">
        <w:rPr>
          <w:sz w:val="12"/>
        </w:rPr>
        <w:t xml:space="preserve">, telling her their constituents were desperate to find employees. “There’s not one manufacturing plant in Wisconsin, not one dairy farm, not one resort that can hire enough people,” Sen. Ron Johnson (R-Wis.), chairman of the Homeland Security and Governmental Affairs Committee, </w:t>
      </w:r>
      <w:hyperlink r:id="rId128" w:tooltip="www.washingtonpost.com" w:history="1">
        <w:r w:rsidRPr="00AB320F">
          <w:rPr>
            <w:rStyle w:val="Hyperlink"/>
            <w:sz w:val="12"/>
          </w:rPr>
          <w:t>told her</w:t>
        </w:r>
      </w:hyperlink>
      <w:r w:rsidRPr="00AB320F">
        <w:rPr>
          <w:sz w:val="12"/>
        </w:rPr>
        <w:t xml:space="preserve">. </w:t>
      </w:r>
      <w:r w:rsidRPr="00AB320F">
        <w:rPr>
          <w:rStyle w:val="Emphasis"/>
        </w:rPr>
        <w:t>It was a near-repeat of what happened last year</w:t>
      </w:r>
      <w:r w:rsidRPr="00AB320F">
        <w:rPr>
          <w:sz w:val="12"/>
        </w:rPr>
        <w:t xml:space="preserve"> under then-Secretary John F. Kelly. At that time, DHS described its decision to allocate 15,000 extra visas as a “</w:t>
      </w:r>
      <w:hyperlink r:id="rId129" w:tooltip="www.uscis.gov" w:history="1">
        <w:r w:rsidRPr="00AB320F">
          <w:rPr>
            <w:rStyle w:val="Hyperlink"/>
            <w:sz w:val="12"/>
          </w:rPr>
          <w:t>one-time</w:t>
        </w:r>
      </w:hyperlink>
      <w:r w:rsidRPr="00AB320F">
        <w:rPr>
          <w:sz w:val="12"/>
        </w:rPr>
        <w:t>” increase. There was no such wording in Friday’s statement. “</w:t>
      </w:r>
      <w:r w:rsidRPr="00AB320F">
        <w:rPr>
          <w:rStyle w:val="Emphasis"/>
        </w:rPr>
        <w:t>It shouldn’t become a habit, but</w:t>
      </w:r>
      <w:r w:rsidRPr="00AB320F">
        <w:rPr>
          <w:sz w:val="12"/>
        </w:rPr>
        <w:t xml:space="preserve"> I’m afraid </w:t>
      </w:r>
      <w:r w:rsidRPr="00AB320F">
        <w:rPr>
          <w:rStyle w:val="Emphasis"/>
        </w:rPr>
        <w:t>it will</w:t>
      </w:r>
      <w:r w:rsidRPr="00AB320F">
        <w:rPr>
          <w:sz w:val="12"/>
        </w:rPr>
        <w:t xml:space="preserve">,” said Mark Krikorian, director of the Center for Immigration Studies, who has written articles in recent weeks praising the labor shortages as a sign of the success of Trump’s </w:t>
      </w:r>
      <w:hyperlink r:id="rId130" w:tooltip="www.washingtonpost.com" w:history="1">
        <w:r w:rsidRPr="00AB320F">
          <w:rPr>
            <w:rStyle w:val="Hyperlink"/>
            <w:sz w:val="12"/>
          </w:rPr>
          <w:t>immigration crackdown</w:t>
        </w:r>
      </w:hyperlink>
      <w:r w:rsidRPr="00AB320F">
        <w:rPr>
          <w:sz w:val="12"/>
        </w:rPr>
        <w:t>. Krikorian said he was not surprised at the visa increase because Trump is not an opponent of the guest worker system, and has hired seasonal foreign labor for his golf courses and resorts. “The President is for H-2B visas, so this is one area where his ‘Buy American, Hire American’ doesn’t apply — it’s hire foreign,” said Krikorian. Trump has used the H-2B visa program to hire workers at his golf resorts in Palm Beach, Fla., and Jupiter, Fla., saying he “could not get help” during the tourist high season. “Everybody agrees with me on that,” Trump said during a 2015 presidential debate. “They were part-time jobs. You needed them, or we just might as well close the doors, because you couldn’t get help in those hot, hot sections of Florida.”</w:t>
      </w:r>
    </w:p>
    <w:p w14:paraId="14F3B40E" w14:textId="77777777" w:rsidR="007C49DD" w:rsidRPr="00AA2DA3" w:rsidRDefault="007C49DD" w:rsidP="007C49DD">
      <w:pPr>
        <w:rPr>
          <w:rFonts w:cs="Calibri"/>
          <w:u w:val="single"/>
        </w:rPr>
      </w:pPr>
    </w:p>
    <w:p w14:paraId="63D3BB6D" w14:textId="4090E97C" w:rsidR="007C49DD" w:rsidRDefault="007C49DD" w:rsidP="007C49DD">
      <w:pPr>
        <w:pStyle w:val="Heading3"/>
      </w:pPr>
      <w:r>
        <w:lastRenderedPageBreak/>
        <w:t>Automation Solves</w:t>
      </w:r>
    </w:p>
    <w:p w14:paraId="2671895A" w14:textId="77777777" w:rsidR="007C49DD" w:rsidRDefault="007C49DD" w:rsidP="007C49DD">
      <w:pPr>
        <w:pStyle w:val="Heading4"/>
      </w:pPr>
      <w:r>
        <w:t xml:space="preserve">Current automation efforts are </w:t>
      </w:r>
      <w:r w:rsidRPr="0041568A">
        <w:rPr>
          <w:u w:val="single"/>
        </w:rPr>
        <w:t>decreasing demand</w:t>
      </w:r>
      <w:r>
        <w:t xml:space="preserve"> for low-skilled workers – companies are diversifying to fill the shortage</w:t>
      </w:r>
    </w:p>
    <w:p w14:paraId="6CAF0A60" w14:textId="77777777" w:rsidR="007C49DD" w:rsidRPr="0041568A" w:rsidRDefault="007C49DD" w:rsidP="007C49DD">
      <w:r w:rsidRPr="0041568A">
        <w:t xml:space="preserve">Grace </w:t>
      </w:r>
      <w:r w:rsidRPr="0041568A">
        <w:rPr>
          <w:b/>
          <w:sz w:val="26"/>
          <w:szCs w:val="26"/>
        </w:rPr>
        <w:t>Lordan, 6-11</w:t>
      </w:r>
      <w:r w:rsidRPr="0041568A">
        <w:t>-2018, associate professor of behavioral science at the London School of Economics and Political Science</w:t>
      </w:r>
      <w:r>
        <w:t xml:space="preserve">, </w:t>
      </w:r>
      <w:r w:rsidRPr="0041568A">
        <w:t xml:space="preserve">"Low-skill workers will be the have-nots of automation," </w:t>
      </w:r>
      <w:r>
        <w:t xml:space="preserve">The Hill, </w:t>
      </w:r>
      <w:r w:rsidRPr="0041568A">
        <w:t>http://thehill.com/opinion/finance/391633-low-skill-workers-will-be-the-have-nots-of-automation</w:t>
      </w:r>
      <w:r>
        <w:t>)SEM</w:t>
      </w:r>
    </w:p>
    <w:p w14:paraId="125A1F5A" w14:textId="05DF978F" w:rsidR="007C49DD" w:rsidRPr="007C49DD" w:rsidRDefault="007C49DD" w:rsidP="007C49DD">
      <w:pPr>
        <w:rPr>
          <w:sz w:val="12"/>
        </w:rPr>
      </w:pPr>
      <w:r w:rsidRPr="00CB0080">
        <w:rPr>
          <w:rStyle w:val="Emphasis"/>
        </w:rPr>
        <w:t>Firms that are heavily reliant on low-wage workers are actively investing in robotics to replace them and being rewarded on the stock market</w:t>
      </w:r>
      <w:r w:rsidRPr="0041568A">
        <w:rPr>
          <w:sz w:val="12"/>
        </w:rPr>
        <w:t xml:space="preserve"> for their successes. Many of these firms strive to be “Amazon proof.” Right now, it looks like the likelihood of surviving will bifurcate around the “haves” and “have-nots” of </w:t>
      </w:r>
      <w:r w:rsidRPr="00CB0080">
        <w:rPr>
          <w:rStyle w:val="Emphasis"/>
        </w:rPr>
        <w:t>robot tech</w:t>
      </w:r>
      <w:r w:rsidRPr="0041568A">
        <w:rPr>
          <w:sz w:val="12"/>
        </w:rPr>
        <w:t xml:space="preserve">nology, some of which </w:t>
      </w:r>
      <w:r w:rsidRPr="00CB0080">
        <w:rPr>
          <w:rStyle w:val="Emphasis"/>
        </w:rPr>
        <w:t>is designed to replace low-wage workers</w:t>
      </w:r>
      <w:r w:rsidRPr="0041568A">
        <w:rPr>
          <w:sz w:val="12"/>
        </w:rPr>
        <w:t xml:space="preserve">. Evidence pointing in this direction can be found in a report I recently prepared for the European Commission’s Directorate-General for Employment, Social Affairs and Inclusion. </w:t>
      </w:r>
      <w:r w:rsidRPr="0041568A">
        <w:rPr>
          <w:rStyle w:val="StyleUnderline"/>
        </w:rPr>
        <w:t xml:space="preserve">Estimates from 24 countries reveal that </w:t>
      </w:r>
      <w:r w:rsidRPr="0041568A">
        <w:rPr>
          <w:rStyle w:val="Emphasis"/>
        </w:rPr>
        <w:t>the automation of jobs over the next decade</w:t>
      </w:r>
      <w:r w:rsidRPr="0041568A">
        <w:rPr>
          <w:rStyle w:val="StyleUnderline"/>
        </w:rPr>
        <w:t xml:space="preserve"> is not divisive along demographic lines</w:t>
      </w:r>
      <w:r w:rsidRPr="0041568A">
        <w:rPr>
          <w:sz w:val="12"/>
        </w:rPr>
        <w:t xml:space="preserve"> (like age and gender). </w:t>
      </w:r>
      <w:r w:rsidRPr="0041568A">
        <w:rPr>
          <w:rStyle w:val="Emphasis"/>
        </w:rPr>
        <w:t>Rather, the largest shares of jobs that can be</w:t>
      </w:r>
      <w:r w:rsidRPr="0041568A">
        <w:rPr>
          <w:sz w:val="12"/>
        </w:rPr>
        <w:t xml:space="preserve"> potentially </w:t>
      </w:r>
      <w:r w:rsidRPr="0041568A">
        <w:rPr>
          <w:rStyle w:val="Emphasis"/>
        </w:rPr>
        <w:t>lost belong to low-skill individuals who do low-income jobs.</w:t>
      </w:r>
      <w:r>
        <w:rPr>
          <w:rStyle w:val="Emphasis"/>
        </w:rPr>
        <w:t xml:space="preserve"> </w:t>
      </w:r>
      <w:r w:rsidRPr="0041568A">
        <w:rPr>
          <w:sz w:val="12"/>
        </w:rPr>
        <w:t xml:space="preserve">This is different to what has happened before — a hollowing out of the middle of the distribution, mainly affecting male workers. Retrospective evidence that automation has already changed the type of work available for low-skilled workers is </w:t>
      </w:r>
      <w:hyperlink r:id="rId131" w:history="1">
        <w:r w:rsidRPr="0041568A">
          <w:rPr>
            <w:rStyle w:val="Hyperlink"/>
            <w:sz w:val="12"/>
          </w:rPr>
          <w:t>also commented on here</w:t>
        </w:r>
      </w:hyperlink>
      <w:r w:rsidRPr="0041568A">
        <w:rPr>
          <w:sz w:val="12"/>
        </w:rPr>
        <w:t xml:space="preserve">. So, </w:t>
      </w:r>
      <w:r w:rsidRPr="0041568A">
        <w:rPr>
          <w:rStyle w:val="StyleUnderline"/>
        </w:rPr>
        <w:t>the greatest overall losers</w:t>
      </w:r>
      <w:r w:rsidRPr="0041568A">
        <w:rPr>
          <w:sz w:val="12"/>
        </w:rPr>
        <w:t xml:space="preserve"> in the advent of technology </w:t>
      </w:r>
      <w:r w:rsidRPr="0041568A">
        <w:rPr>
          <w:rStyle w:val="StyleUnderline"/>
        </w:rPr>
        <w:t>are likely to be low-skilled individuals</w:t>
      </w:r>
      <w:r w:rsidRPr="0041568A">
        <w:rPr>
          <w:sz w:val="12"/>
        </w:rPr>
        <w:t xml:space="preserve"> who currently earn a low wage. </w:t>
      </w:r>
      <w:r w:rsidRPr="0041568A">
        <w:rPr>
          <w:rStyle w:val="Emphasis"/>
        </w:rPr>
        <w:t>The stock market reacts positively to firms</w:t>
      </w:r>
      <w:r w:rsidRPr="0041568A">
        <w:rPr>
          <w:sz w:val="12"/>
        </w:rPr>
        <w:t xml:space="preserve"> reliant on low-wage workers </w:t>
      </w:r>
      <w:r w:rsidRPr="0041568A">
        <w:rPr>
          <w:rStyle w:val="Emphasis"/>
        </w:rPr>
        <w:t>replacing them with technology</w:t>
      </w:r>
      <w:r w:rsidRPr="0041568A">
        <w:rPr>
          <w:sz w:val="12"/>
        </w:rPr>
        <w:t xml:space="preserve">. In Britain, online grocer Ocado entered the FTSE 100 for the first time this month. Ocado boasts innovations of cuboid robots that pack groceries for home delivery, robotic fruit pickers and trials of driverless delivery vans. These are all direct substitutes for the minimum-wage workers they traditionally employ. A deal with Kroger in mid-May secured Ocado as a leader in technology in the grocery retail space. Shareholders have been well rewarded with a stock price jump. Ocado is now a revolutionary force in contemporary retail. </w:t>
      </w:r>
      <w:r w:rsidRPr="0041568A">
        <w:rPr>
          <w:rStyle w:val="StyleUnderline"/>
        </w:rPr>
        <w:t>Walmart</w:t>
      </w:r>
      <w:r w:rsidRPr="0041568A">
        <w:rPr>
          <w:sz w:val="12"/>
        </w:rPr>
        <w:t xml:space="preserve"> also </w:t>
      </w:r>
      <w:r w:rsidRPr="0041568A">
        <w:rPr>
          <w:rStyle w:val="StyleUnderline"/>
        </w:rPr>
        <w:t>uses robots to scan for out-of-stock items</w:t>
      </w:r>
      <w:r w:rsidRPr="0041568A">
        <w:rPr>
          <w:sz w:val="12"/>
        </w:rPr>
        <w:t xml:space="preserve"> in their aisles developed by Bossa Nova Robotics, </w:t>
      </w:r>
      <w:r w:rsidRPr="0041568A">
        <w:rPr>
          <w:rStyle w:val="StyleUnderline"/>
        </w:rPr>
        <w:t>cutting down on tasks done by low-wage employees</w:t>
      </w:r>
      <w:r w:rsidRPr="0041568A">
        <w:rPr>
          <w:sz w:val="12"/>
        </w:rPr>
        <w:t xml:space="preserve">. </w:t>
      </w:r>
      <w:r w:rsidRPr="0041568A">
        <w:rPr>
          <w:rStyle w:val="StyleUnderline"/>
        </w:rPr>
        <w:t>Amazon Go allows customers to grab their groceries and pay via</w:t>
      </w:r>
      <w:r w:rsidRPr="0041568A">
        <w:rPr>
          <w:sz w:val="12"/>
        </w:rPr>
        <w:t xml:space="preserve"> their personal </w:t>
      </w:r>
      <w:r w:rsidRPr="0041568A">
        <w:rPr>
          <w:rStyle w:val="StyleUnderline"/>
        </w:rPr>
        <w:t>phone, replacing cashiers</w:t>
      </w:r>
      <w:r w:rsidRPr="0041568A">
        <w:rPr>
          <w:sz w:val="12"/>
        </w:rPr>
        <w:t xml:space="preserve"> entirely with automation. In the U.S., 3.5 million people are employed as truck drivers. </w:t>
      </w:r>
      <w:r w:rsidRPr="0041568A">
        <w:rPr>
          <w:rStyle w:val="StyleUnderline"/>
        </w:rPr>
        <w:t>Trials for semi-automated trucks are happening</w:t>
      </w:r>
      <w:r w:rsidRPr="0041568A">
        <w:rPr>
          <w:sz w:val="12"/>
        </w:rPr>
        <w:t xml:space="preserve"> on public roads in many regions, including the U.S. and the EU. These trials involve platooning, where </w:t>
      </w:r>
      <w:r w:rsidRPr="0041568A">
        <w:rPr>
          <w:rStyle w:val="StyleUnderline"/>
        </w:rPr>
        <w:t>trucks from the same company drive in a covey</w:t>
      </w:r>
      <w:r w:rsidRPr="0041568A">
        <w:rPr>
          <w:sz w:val="12"/>
        </w:rPr>
        <w:t xml:space="preserve">. In steady state, </w:t>
      </w:r>
      <w:r w:rsidRPr="0041568A">
        <w:rPr>
          <w:rStyle w:val="StyleUnderline"/>
        </w:rPr>
        <w:t>only one driver will be needed per convey</w:t>
      </w:r>
      <w:r w:rsidRPr="0041568A">
        <w:rPr>
          <w:sz w:val="12"/>
        </w:rPr>
        <w:t xml:space="preserve">, dramatically </w:t>
      </w:r>
      <w:r w:rsidRPr="0041568A">
        <w:rPr>
          <w:rStyle w:val="StyleUnderline"/>
        </w:rPr>
        <w:t>decreasing the number of truck drivers on the roads</w:t>
      </w:r>
      <w:r w:rsidRPr="0041568A">
        <w:rPr>
          <w:sz w:val="12"/>
        </w:rPr>
        <w:t xml:space="preserve">. Suning Logistics in China has also created a fully driverless truck — Strolling Dragon — that has passed highway scenario trials. The company currently employees 100,000 truck drivers. Many more low-wage workers engage in taxi driving. This is another area where technology will substitute workers in the next decade or less. Waymo’s recent successes in creating autonomous vehicles are in contrast to the fatalities caused by Tesla’s competing technology. Waymo continues to expand and reports tell us that Uber is looking to use the Waymo driverless car in its service. Fastbrick Robotics has unveiled Hadrian X, a robot that lays 1,000 standard bricks in 60 minutes. Boston Dynamics and Cobalt sell robots that can perform some security guard tasks. Swedbank uses an AI personal assistant instead of call operators. Lowe’s has introduced the LoweBot, which helps customers find what they need in some stores. All of these are examples of technology being a successful replacement for low-wage workers. </w:t>
      </w:r>
      <w:r w:rsidRPr="0041568A">
        <w:rPr>
          <w:rStyle w:val="Emphasis"/>
        </w:rPr>
        <w:t>There are fantastic opportunities for investors to identify companies that employ a lot of low-wage workers and that are making strides to replace them with innovate technology</w:t>
      </w:r>
      <w:r w:rsidRPr="0041568A">
        <w:rPr>
          <w:sz w:val="12"/>
        </w:rPr>
        <w:t xml:space="preserve">. </w:t>
      </w:r>
      <w:r w:rsidRPr="0041568A">
        <w:rPr>
          <w:rStyle w:val="Emphasis"/>
        </w:rPr>
        <w:t>These investors will be rewarded with a higher share price</w:t>
      </w:r>
      <w:r w:rsidRPr="0041568A">
        <w:rPr>
          <w:sz w:val="12"/>
        </w:rPr>
        <w:t xml:space="preserve"> — like Ocado — </w:t>
      </w:r>
      <w:r w:rsidRPr="0041568A">
        <w:rPr>
          <w:rStyle w:val="Emphasis"/>
        </w:rPr>
        <w:t>if innovation efforts are successful.</w:t>
      </w:r>
      <w:r>
        <w:rPr>
          <w:rStyle w:val="Emphasis"/>
        </w:rPr>
        <w:t xml:space="preserve"> </w:t>
      </w:r>
      <w:r w:rsidRPr="0041568A">
        <w:rPr>
          <w:sz w:val="12"/>
        </w:rPr>
        <w:t xml:space="preserve">The jobs that will be taken by machines are likely to be replaced by other types of work. </w:t>
      </w:r>
      <w:r w:rsidRPr="0041568A">
        <w:rPr>
          <w:rStyle w:val="StyleUnderline"/>
        </w:rPr>
        <w:t>Non-cognitive skills and abstract reasoning are</w:t>
      </w:r>
      <w:r w:rsidRPr="0041568A">
        <w:rPr>
          <w:sz w:val="12"/>
        </w:rPr>
        <w:t xml:space="preserve"> valuable as they are </w:t>
      </w:r>
      <w:r w:rsidRPr="0041568A">
        <w:rPr>
          <w:rStyle w:val="StyleUnderline"/>
        </w:rPr>
        <w:t>not directly substitutable by robotics</w:t>
      </w:r>
      <w:r w:rsidRPr="0041568A">
        <w:rPr>
          <w:sz w:val="12"/>
        </w:rPr>
        <w:t xml:space="preserve">. Trouble-shooting, creation and maintenance of technology are also valuable. Notably, </w:t>
      </w:r>
      <w:r w:rsidRPr="0041568A">
        <w:rPr>
          <w:rStyle w:val="Emphasis"/>
        </w:rPr>
        <w:t>these are skills that are not usually found among the average low-wage worker</w:t>
      </w:r>
      <w:r w:rsidRPr="0041568A">
        <w:rPr>
          <w:sz w:val="12"/>
        </w:rPr>
        <w:t xml:space="preserve">. </w:t>
      </w:r>
      <w:r w:rsidRPr="0041568A">
        <w:rPr>
          <w:rStyle w:val="Emphasis"/>
        </w:rPr>
        <w:t>It is less likely that re-training options will be made available</w:t>
      </w:r>
      <w:r w:rsidRPr="0041568A">
        <w:rPr>
          <w:sz w:val="12"/>
        </w:rPr>
        <w:t xml:space="preserve"> to older low-skilled workers, making them the potentially most vulnerable group to job loss and income insecurity. Automation of workers has winners and losers. Policymakers need to think about real options to capture some of the rents created by these new technologies to buffer the negative effects of the fourth industrial revolution on its most vulnerable citizens.</w:t>
      </w:r>
    </w:p>
    <w:p w14:paraId="5D04B55B" w14:textId="71F46641" w:rsidR="00C6352C" w:rsidRPr="00C6352C" w:rsidRDefault="00C6352C" w:rsidP="00C6352C">
      <w:pPr>
        <w:pStyle w:val="Heading3"/>
      </w:pPr>
      <w:r>
        <w:lastRenderedPageBreak/>
        <w:t>W-Visas Fail</w:t>
      </w:r>
    </w:p>
    <w:p w14:paraId="61F56166" w14:textId="77777777" w:rsidR="00C6352C" w:rsidRDefault="00C6352C" w:rsidP="00C6352C">
      <w:pPr>
        <w:pStyle w:val="Heading4"/>
      </w:pPr>
      <w:r>
        <w:t>W-visa fails---just results in the same cycle of exploitation because it empirics prove that even with Congress crackdown, exploitation continues until caught</w:t>
      </w:r>
    </w:p>
    <w:p w14:paraId="1DA6727A" w14:textId="77777777" w:rsidR="00C6352C" w:rsidRPr="00B72DA4" w:rsidRDefault="00C6352C" w:rsidP="00C6352C">
      <w:pPr>
        <w:rPr>
          <w:rStyle w:val="Style13ptBold"/>
        </w:rPr>
      </w:pPr>
      <w:r w:rsidRPr="009949FD">
        <w:rPr>
          <w:rStyle w:val="Style13ptBold"/>
        </w:rPr>
        <w:t xml:space="preserve">Hernandez 14 </w:t>
      </w:r>
      <w:r w:rsidRPr="002B0B5C">
        <w:rPr>
          <w:sz w:val="16"/>
          <w:szCs w:val="16"/>
        </w:rPr>
        <w:t>(Laura A. Associate Professor, Baylor Law School, “THE CONSTITUTIONAL LIMITS OF SUPPLY AND DEMAND: WHY A SUCCESSFUL GUEST WORKER PROGRAM MUST INCLUDE A PATH TO CITIZENSHIP,” STANFORD JOURNAL OF CIVIL RIGHTS &amp; CIVIL LIBERTIES, published June 2014, accessed 7/10/18, https://law.stanford.edu/wp-content/uploads/2018/05/hernandex.pdf )</w:t>
      </w:r>
      <w:r>
        <w:rPr>
          <w:sz w:val="16"/>
          <w:szCs w:val="16"/>
        </w:rPr>
        <w:t xml:space="preserve"> //Lex-CL</w:t>
      </w:r>
    </w:p>
    <w:p w14:paraId="158285CB" w14:textId="0E3BA956" w:rsidR="00C6352C" w:rsidRDefault="00C6352C" w:rsidP="00C6352C">
      <w:pPr>
        <w:rPr>
          <w:rStyle w:val="StyleUnderline"/>
        </w:rPr>
      </w:pPr>
      <w:r w:rsidRPr="00626FBF">
        <w:rPr>
          <w:sz w:val="16"/>
        </w:rPr>
        <w:t xml:space="preserve">Overall, the success of repatriation under the CSAWP appears largely dependent on isolating the agricultural guest worker in two important ways: (1) the restriction of the guest worker's movements to the employer's premises alone; and (2) the inability of the guest worker to bring his or her spouse and children to Canada for the duration of employment.' 86 In the absence of any meaningful ties to Canada, the guest worker returns home. Yet, this segregation creates a second-class status for a large population within Canadian borders. Repatriation is achieved at a resounding cost to the civil liberties of the guest worker, an outcome that the United States Constitution does not allow. 187 Current United States immigration laws and the 2013 Act do not impose such segregation, but then, the presence of a large undocumented population does exist now, and has existed historically for decades. Nonetheless, the 2013 Act mirrors the CSAWP in several other ways. The W-Visa imposes requirements on prospective employers to ensure equality of wage scales. Wages will be the same amount "paid by the employer to [all] other [individuals] with similar experience and qualifications" for the specific employment, or "the prevailing wage level for the occupational classification ... in the ... area of employment," whichever is greater.189 The newly created Bureau of Immigration &amp; Labor Market Research will determine the prevailing wage rate based on salaries usually paid in the applicable labor market. 90 An employer will be prohibited from making different job offers to guest workers than those extended to American citizens. 191 State and federal employment laws apply to W-Visa workers so long as other United States workers would be covered.192 Similarly to the CSAWP, the 2013 Act does attempt to minimize exploitation of guest workers by requiring the same legal protections granted to citizen workers. Conversely, these provisions protect American workers by preventing an alternate supply of cheap labor. To participate in the W-Visa program, an employer must be a designated registered employer.193 To achieve this status, an employer must submit an application with the following information: (1) the estimated number of workers they will seek to employ each year;' 94 (2) anticipated dates of employment; 95 (3) "[e]vidence of contracts or written disclosures of employment terms and conditions" that have been "provided to the nonimmigrant agricultural workers, or a sample of such contract or disclosure for unnamed workers;'196 and (4) "evidence of offers of employment made to United States workers."' 97 The latter two requirements are reminiscent of the contracts required by the CSWAP.198 Here, however, there is no coordination with supply countries as is required by the CSWAP. After payment of a fee, approved applications provide registered status for employers for three years, subject to renewal.199 To register, employers must also submit an annual report demonstrating that the employer has provided the wages and working conditions promised to employees.20o W-Visas will not be available to employers who have hurt American worker opportunities either by laying off citizen-workers in the past 90 days, or because of a strike or lockout.201 Similar to the CSAWP, if the state workers' compensation law does not cover the employment, the registered employer must provide, at no cost to the 202 agricultural guest worker, insurance covering related injury and disease. The 2013 Act provides that: A contract agricultural [guest] worker who completes at least 27 months under his or her contract with the same designated agricultural employer shall be reimbursed by that employer for the cost of the worker's transportation and subsistence from the place of employment to the place from which the worker came from abroad to work for the employer.2 0 3 The 2013 Act also requires that a designated agricultural employer offer to provide a guest worker with housing that satisfies applicable federal or local standards. 204 Alternatively, the employer may provide a reasonable housing allowance.205 Notably, there are no corresponding requirements that limit an agricultural guest worker's movements. Further, the spouse or child of an agricultural guest worker holding a W-Visa will be granted admission to the United States, but will not be accorded derivative status.206 Unlike the CSAWP, the 2013 Act provides a mechanism to punish registered employers who violate its provisions.207 A penalty will be imposed that may include fines and the disqualification of the employer from future 208 enrollment for a period of not more than three years. An employer may also be permanently barred from the W-Visa program.209 </w:t>
      </w:r>
      <w:r w:rsidRPr="00626FBF">
        <w:rPr>
          <w:rStyle w:val="StyleUnderline"/>
        </w:rPr>
        <w:t>However, the 2013 Act suffers from some of the same infirmities associated with the CSAWP. Exploitation of guest workers is probable. Previous efforts by Congress to achieve immigration reform have usually targeted migration of undocumented immigrants.</w:t>
      </w:r>
      <w:r w:rsidRPr="00626FBF">
        <w:rPr>
          <w:sz w:val="16"/>
        </w:rPr>
        <w:t xml:space="preserve">210 </w:t>
      </w:r>
      <w:r w:rsidRPr="00626FBF">
        <w:rPr>
          <w:rStyle w:val="StyleUnderline"/>
        </w:rPr>
        <w:t>Those efforts led to the creation of E-Verify and other methods of labor enforcement.</w:t>
      </w:r>
      <w:r w:rsidRPr="00626FBF">
        <w:rPr>
          <w:sz w:val="16"/>
        </w:rPr>
        <w:t xml:space="preserve">211 </w:t>
      </w:r>
      <w:r w:rsidRPr="00626FBF">
        <w:rPr>
          <w:rStyle w:val="StyleUnderline"/>
        </w:rPr>
        <w:t>Nonetheless, undocumented immigrants are still hired at severely reduced wages, for</w:t>
      </w:r>
      <w:r w:rsidRPr="00626FBF">
        <w:rPr>
          <w:sz w:val="16"/>
        </w:rPr>
        <w:t xml:space="preserve"> 212 </w:t>
      </w:r>
      <w:r w:rsidRPr="00626FBF">
        <w:rPr>
          <w:rStyle w:val="StyleUnderline"/>
        </w:rPr>
        <w:t>working conditions that are patently unsafe. For example, in the aftermath of the 2008 Postville, Iowa meatpacking plant immigration raid, it was discovered that undocumented immigrants were subject to extreme working conditions, including the sexual assault of female employees by supervisors and underage employees working "17-hour shifts, six days a week without overtime pay."</w:t>
      </w:r>
      <w:r w:rsidRPr="00626FBF">
        <w:rPr>
          <w:sz w:val="16"/>
        </w:rPr>
        <w:t xml:space="preserve">213 But </w:t>
      </w:r>
      <w:r w:rsidRPr="00626FBF">
        <w:rPr>
          <w:rStyle w:val="StyleUnderline"/>
        </w:rPr>
        <w:t>these immigrants still come to the United States. They form communities around their employer, then are subject to brutal crackdowns once it becomes</w:t>
      </w:r>
      <w:r w:rsidRPr="00626FBF">
        <w:rPr>
          <w:sz w:val="16"/>
        </w:rPr>
        <w:t xml:space="preserve"> 214 poli</w:t>
      </w:r>
      <w:r w:rsidRPr="00626FBF">
        <w:rPr>
          <w:rStyle w:val="StyleUnderline"/>
        </w:rPr>
        <w:t xml:space="preserve">tically expedient to do so. As demonstrated by Canadian immigration laws, once unskilled labor becomes too difficult, they are summarily disposed of. </w:t>
      </w:r>
      <w:r w:rsidRPr="00626FBF">
        <w:rPr>
          <w:sz w:val="16"/>
        </w:rPr>
        <w:t xml:space="preserve">While it is a relief that </w:t>
      </w:r>
      <w:r w:rsidRPr="00626FBF">
        <w:rPr>
          <w:rStyle w:val="StyleUnderline"/>
        </w:rPr>
        <w:t>the 2013 Act</w:t>
      </w:r>
      <w:r w:rsidRPr="00626FBF">
        <w:rPr>
          <w:sz w:val="16"/>
        </w:rPr>
        <w:t xml:space="preserve"> does not attempt to impose the internment-camp like isolation </w:t>
      </w:r>
      <w:r w:rsidRPr="00626FBF">
        <w:rPr>
          <w:sz w:val="16"/>
        </w:rPr>
        <w:lastRenderedPageBreak/>
        <w:t xml:space="preserve">on agricultural guest workers, it </w:t>
      </w:r>
      <w:r w:rsidRPr="00626FBF">
        <w:rPr>
          <w:rStyle w:val="StyleUnderline"/>
        </w:rPr>
        <w:t>is heavily dependent on border security to prevent undocumented workers from presenting themselves to employers as cheap labor.</w:t>
      </w:r>
      <w:r w:rsidRPr="00626FBF">
        <w:rPr>
          <w:sz w:val="16"/>
        </w:rPr>
        <w:t xml:space="preserve">215 </w:t>
      </w:r>
      <w:r w:rsidRPr="00626FBF">
        <w:rPr>
          <w:rStyle w:val="StyleUnderline"/>
        </w:rPr>
        <w:t>If the border is not sealed, as some legislators advocate, even though the reality is improbable, then the undocumented population is sure to grow once again.</w:t>
      </w:r>
      <w:r w:rsidRPr="00626FBF">
        <w:rPr>
          <w:sz w:val="16"/>
        </w:rPr>
        <w:t xml:space="preserve">2 16 While an important start, </w:t>
      </w:r>
      <w:r w:rsidRPr="00626FBF">
        <w:rPr>
          <w:rStyle w:val="StyleUnderline"/>
        </w:rPr>
        <w:t>the 2013 Act fails to reconcile this country's need for guest worker labor with a necessary accommodation: an attainable path for these immigrants towards permanent residency and eventually citizenship. Until this occurs, the undocumented population will continue to exist and legislative "amnesty" will certainly be necessary again.</w:t>
      </w:r>
    </w:p>
    <w:p w14:paraId="0ED33957" w14:textId="77777777" w:rsidR="007C49DD" w:rsidRDefault="007C49DD" w:rsidP="007C49DD">
      <w:pPr>
        <w:pStyle w:val="Heading4"/>
      </w:pPr>
      <w:r>
        <w:t>The cap on W visas will be too low to solve – even with yearly increases it fails</w:t>
      </w:r>
    </w:p>
    <w:p w14:paraId="584B6B43" w14:textId="77777777" w:rsidR="007C49DD" w:rsidRPr="00A63FA8" w:rsidRDefault="007C49DD" w:rsidP="007C49DD">
      <w:r w:rsidRPr="00A63FA8">
        <w:t xml:space="preserve">Alex </w:t>
      </w:r>
      <w:r w:rsidRPr="00A63FA8">
        <w:rPr>
          <w:b/>
          <w:sz w:val="26"/>
          <w:szCs w:val="26"/>
        </w:rPr>
        <w:t>Nowrasteh</w:t>
      </w:r>
      <w:r w:rsidRPr="00A63FA8">
        <w:t>, 5-23-</w:t>
      </w:r>
      <w:r w:rsidRPr="00A63FA8">
        <w:rPr>
          <w:b/>
          <w:sz w:val="26"/>
          <w:szCs w:val="26"/>
        </w:rPr>
        <w:t>2013</w:t>
      </w:r>
      <w:r w:rsidRPr="00A63FA8">
        <w:t>, "Senate Immigration Bill Lurches to the Right," HuffPost, https://www.huffingtonpost.com/alex-nowrasteh/senate-immigration-bill-lurches_b_3325786.html</w:t>
      </w:r>
      <w:r>
        <w:t>)SEM</w:t>
      </w:r>
    </w:p>
    <w:p w14:paraId="605ECD11" w14:textId="77777777" w:rsidR="007C49DD" w:rsidRDefault="007C49DD" w:rsidP="007C49DD">
      <w:pPr>
        <w:rPr>
          <w:sz w:val="16"/>
        </w:rPr>
      </w:pPr>
      <w:r w:rsidRPr="00A63FA8">
        <w:rPr>
          <w:sz w:val="16"/>
        </w:rPr>
        <w:t xml:space="preserve">Unfortunately, the Committee didn’t do much to improve lower-skilled guest worker visas. </w:t>
      </w:r>
      <w:r w:rsidRPr="00A63FA8">
        <w:rPr>
          <w:rStyle w:val="Emphasis"/>
        </w:rPr>
        <w:t>The W-visa</w:t>
      </w:r>
      <w:r w:rsidRPr="00A63FA8">
        <w:rPr>
          <w:sz w:val="16"/>
        </w:rPr>
        <w:t xml:space="preserve">, as it is called, </w:t>
      </w:r>
      <w:r w:rsidRPr="00A63FA8">
        <w:rPr>
          <w:rStyle w:val="Emphasis"/>
        </w:rPr>
        <w:t>begins at a pitifully small 20,000 per year</w:t>
      </w:r>
      <w:r w:rsidRPr="00A63FA8">
        <w:rPr>
          <w:sz w:val="16"/>
        </w:rPr>
        <w:t xml:space="preserve">. To put that in perspective, </w:t>
      </w:r>
      <w:r w:rsidRPr="00A63FA8">
        <w:rPr>
          <w:rStyle w:val="StyleUnderline"/>
        </w:rPr>
        <w:t>650,000 unlawful immigrants successfully entered the U.S. every year</w:t>
      </w:r>
      <w:r w:rsidRPr="00A63FA8">
        <w:rPr>
          <w:sz w:val="16"/>
        </w:rPr>
        <w:t xml:space="preserve"> between 2005 and 2007, mostly to work in the booming housing market. </w:t>
      </w:r>
      <w:r w:rsidRPr="00A63FA8">
        <w:rPr>
          <w:rStyle w:val="Emphasis"/>
        </w:rPr>
        <w:t>Over five years</w:t>
      </w:r>
      <w:r w:rsidRPr="00A63FA8">
        <w:rPr>
          <w:sz w:val="16"/>
        </w:rPr>
        <w:t xml:space="preserve">, if a new government agency says the economy needs the workers, up to </w:t>
      </w:r>
      <w:r w:rsidRPr="00A63FA8">
        <w:rPr>
          <w:rStyle w:val="Emphasis"/>
        </w:rPr>
        <w:t>200,000 guest workers a year could be let in</w:t>
      </w:r>
      <w:r w:rsidRPr="00A63FA8">
        <w:rPr>
          <w:sz w:val="16"/>
        </w:rPr>
        <w:t xml:space="preserve"> for lower-skilled non-agricultural work. </w:t>
      </w:r>
      <w:r w:rsidRPr="00A63FA8">
        <w:rPr>
          <w:rStyle w:val="Emphasis"/>
        </w:rPr>
        <w:t>That’s still not enough</w:t>
      </w:r>
      <w:r w:rsidRPr="00A63FA8">
        <w:rPr>
          <w:sz w:val="16"/>
        </w:rPr>
        <w:t xml:space="preserve">. </w:t>
      </w:r>
      <w:r w:rsidRPr="00A63FA8">
        <w:rPr>
          <w:rStyle w:val="Emphasis"/>
        </w:rPr>
        <w:t>The Committee</w:t>
      </w:r>
      <w:r w:rsidRPr="00A63FA8">
        <w:rPr>
          <w:sz w:val="16"/>
        </w:rPr>
        <w:t xml:space="preserve"> actually improved the bureaucratic process but </w:t>
      </w:r>
      <w:r w:rsidRPr="00A63FA8">
        <w:rPr>
          <w:rStyle w:val="Emphasis"/>
        </w:rPr>
        <w:t>didn’t increase the numbers.</w:t>
      </w:r>
      <w:r>
        <w:rPr>
          <w:rStyle w:val="Emphasis"/>
        </w:rPr>
        <w:t xml:space="preserve"> </w:t>
      </w:r>
      <w:r w:rsidRPr="00A63FA8">
        <w:rPr>
          <w:sz w:val="16"/>
        </w:rPr>
        <w:t xml:space="preserve">In fact, an amendment added to the bill actually makes a guest visa program more important for immigration reform. Under the Committee-passed version, in order to legalize the unlawful immigrants here, 90 percent of all border crossers must be apprehended. Today, only about half of them are caught. </w:t>
      </w:r>
      <w:r w:rsidRPr="00A63FA8">
        <w:rPr>
          <w:rStyle w:val="StyleUnderline"/>
        </w:rPr>
        <w:t>A 90 percent apprehension rate can only be achieved if a guest worker visa program encourages most would-be unlawful border crossers into crossing legally.</w:t>
      </w:r>
      <w:r>
        <w:rPr>
          <w:rStyle w:val="StyleUnderline"/>
        </w:rPr>
        <w:t xml:space="preserve"> </w:t>
      </w:r>
      <w:r w:rsidRPr="00A63FA8">
        <w:rPr>
          <w:rStyle w:val="StyleUnderline"/>
        </w:rPr>
        <w:t>To</w:t>
      </w:r>
      <w:r w:rsidRPr="00A63FA8">
        <w:rPr>
          <w:sz w:val="16"/>
        </w:rPr>
        <w:t xml:space="preserve"> legalize the unlawful immigrants here and </w:t>
      </w:r>
      <w:r w:rsidRPr="00A63FA8">
        <w:rPr>
          <w:rStyle w:val="StyleUnderline"/>
        </w:rPr>
        <w:t>achieve a 90 percent apprehension rate</w:t>
      </w:r>
      <w:r w:rsidRPr="00A63FA8">
        <w:rPr>
          <w:sz w:val="16"/>
        </w:rPr>
        <w:t xml:space="preserve">, </w:t>
      </w:r>
      <w:r w:rsidRPr="00A63FA8">
        <w:rPr>
          <w:rStyle w:val="Emphasis"/>
        </w:rPr>
        <w:t>the W-visa numbers must be increased dramatically. If that does not happen, unlawful immigrants here will not be legalized</w:t>
      </w:r>
      <w:r w:rsidRPr="00A63FA8">
        <w:rPr>
          <w:sz w:val="16"/>
        </w:rPr>
        <w:t xml:space="preserve">. Traditional supporters of legalization who also oppose guest workers, like labor unions, need to confront that contradiction. There is no doubt that the immigration </w:t>
      </w:r>
      <w:r w:rsidRPr="00A63FA8">
        <w:rPr>
          <w:rStyle w:val="Emphasis"/>
        </w:rPr>
        <w:t>bill</w:t>
      </w:r>
      <w:r w:rsidRPr="00A63FA8">
        <w:rPr>
          <w:sz w:val="16"/>
        </w:rPr>
        <w:t xml:space="preserve"> is in a stronger political position now than when it entered committee. Unfortunately it </w:t>
      </w:r>
      <w:r w:rsidRPr="00A63FA8">
        <w:rPr>
          <w:rStyle w:val="Emphasis"/>
        </w:rPr>
        <w:t>gained</w:t>
      </w:r>
      <w:r w:rsidRPr="00A63FA8">
        <w:rPr>
          <w:sz w:val="16"/>
        </w:rPr>
        <w:t xml:space="preserve"> that </w:t>
      </w:r>
      <w:r w:rsidRPr="00A63FA8">
        <w:rPr>
          <w:rStyle w:val="Emphasis"/>
        </w:rPr>
        <w:t>strength by</w:t>
      </w:r>
      <w:r w:rsidRPr="00A63FA8">
        <w:rPr>
          <w:sz w:val="16"/>
        </w:rPr>
        <w:t xml:space="preserve"> spending money on unnecessary enforcement and </w:t>
      </w:r>
      <w:r w:rsidRPr="00A63FA8">
        <w:rPr>
          <w:rStyle w:val="Emphasis"/>
        </w:rPr>
        <w:t>avoiding attempts to increase the essential W-visa guest worker program</w:t>
      </w:r>
      <w:r w:rsidRPr="00A63FA8">
        <w:rPr>
          <w:sz w:val="16"/>
        </w:rPr>
        <w:t>.</w:t>
      </w:r>
    </w:p>
    <w:p w14:paraId="21DBF859" w14:textId="77777777" w:rsidR="007C49DD" w:rsidRDefault="007C49DD" w:rsidP="00C6352C">
      <w:pPr>
        <w:rPr>
          <w:rStyle w:val="StyleUnderline"/>
        </w:rPr>
      </w:pPr>
    </w:p>
    <w:p w14:paraId="47E8CD00" w14:textId="77777777" w:rsidR="007C49DD" w:rsidRPr="00F42EC9" w:rsidRDefault="007C49DD" w:rsidP="007C49DD">
      <w:pPr>
        <w:pStyle w:val="Heading4"/>
      </w:pPr>
      <w:r>
        <w:t xml:space="preserve">W visas doesn’t let in enough low-skilled workers to resolve shortages </w:t>
      </w:r>
    </w:p>
    <w:p w14:paraId="490D620D" w14:textId="77777777" w:rsidR="007C49DD" w:rsidRDefault="007C49DD" w:rsidP="007C49DD">
      <w:r w:rsidRPr="00175AC2">
        <w:rPr>
          <w:rStyle w:val="Style13ptBold"/>
        </w:rPr>
        <w:t>Fernholz 13</w:t>
      </w:r>
      <w:r w:rsidRPr="00175AC2">
        <w:t xml:space="preserve"> -- (Tim Fernholz,</w:t>
      </w:r>
      <w:r>
        <w:t xml:space="preserve"> reporter @ Quartz, BA government @ Georgetown University,</w:t>
      </w:r>
      <w:r w:rsidRPr="00175AC2">
        <w:t xml:space="preserve"> The US immigration bill will leave millions of jobs unfilled, Quartz, 4-10-2013, accessed 7-16-2018, </w:t>
      </w:r>
      <w:hyperlink r:id="rId132" w:history="1">
        <w:r w:rsidRPr="0047501F">
          <w:rPr>
            <w:rStyle w:val="Hyperlink"/>
          </w:rPr>
          <w:t>https://qz.com/72736/the-us-immigration-bill-will-leave-millions-of-jobs-unfilled/)//JS</w:t>
        </w:r>
      </w:hyperlink>
    </w:p>
    <w:p w14:paraId="21775987" w14:textId="77777777" w:rsidR="007C49DD" w:rsidRPr="00F42EC9" w:rsidRDefault="007C49DD" w:rsidP="007C49DD">
      <w:pPr>
        <w:rPr>
          <w:u w:val="single"/>
        </w:rPr>
      </w:pPr>
      <w:r w:rsidRPr="00F42EC9">
        <w:rPr>
          <w:sz w:val="14"/>
        </w:rPr>
        <w:t xml:space="preserve">US legislators are expected to release a draft of a comprehensive immigration-reform bill this week. </w:t>
      </w:r>
      <w:r w:rsidRPr="00F42EC9">
        <w:rPr>
          <w:u w:val="single"/>
        </w:rPr>
        <w:t>But right from the start, one of its core provisions—a compromise agreement between labor and business on guest workers—is inherently flawed, according to two labor economists.</w:t>
      </w:r>
      <w:r w:rsidRPr="00F42EC9">
        <w:rPr>
          <w:sz w:val="14"/>
        </w:rPr>
        <w:t xml:space="preserve"> The bill also includes provisions that provide a path to citizenship for 11 million undocumented immigrants and improve border security. </w:t>
      </w:r>
      <w:r w:rsidRPr="00F42EC9">
        <w:rPr>
          <w:u w:val="single"/>
        </w:rPr>
        <w:t>But the most important economic test is whether it will allow the US to meet its labor needs without forcing workers into the underground economy. The last big immigration reform in 1986 failed that test—and Congress seems ready to repeat its mistakes. Politicians outsourced negotiations over guest workers to the business lobby, which advocates for large numbers of guest workers and little regulation for the businesses that need them, and trade unions, which want to protect American workers from cut-rate competition.</w:t>
      </w:r>
      <w:r w:rsidRPr="00F42EC9">
        <w:rPr>
          <w:sz w:val="14"/>
        </w:rPr>
        <w:t xml:space="preserve"> They came up with a deal for a “W Visa” that would allow 20,000 temporary workers per year to come to the US for the first four years, then increase the cap to 75,000 per year and eventually as many as 200,000 per year. </w:t>
      </w:r>
      <w:r w:rsidRPr="00F42EC9">
        <w:rPr>
          <w:u w:val="single"/>
        </w:rPr>
        <w:t xml:space="preserve">The problem is that the US economy will require many more workers than that, even if high unemployment might mask this </w:t>
      </w:r>
      <w:r w:rsidRPr="00F42EC9">
        <w:rPr>
          <w:u w:val="single"/>
        </w:rPr>
        <w:lastRenderedPageBreak/>
        <w:t>reality today.</w:t>
      </w:r>
      <w:r w:rsidRPr="00F42EC9">
        <w:rPr>
          <w:sz w:val="14"/>
        </w:rPr>
        <w:t xml:space="preserve"> </w:t>
      </w:r>
      <w:r w:rsidRPr="00F42EC9">
        <w:rPr>
          <w:u w:val="single"/>
        </w:rPr>
        <w:t>In a forthcoming policy brief, economists Michael Clemens and Lant Pritchett argue that more low-skilled jobs will be created in the US between 2010 and 2020 than there will be workers to fill them.</w:t>
      </w:r>
      <w:r w:rsidRPr="00F42EC9">
        <w:rPr>
          <w:sz w:val="14"/>
        </w:rPr>
        <w:t xml:space="preserve"> Using a Bureau of Labor Statistics forecast of occupational demand, they broke down jobs by skill level and whether workers could easily be replaced by automation or offshoring: figure-1-us-jobs_revised </w:t>
      </w:r>
      <w:r w:rsidRPr="00F42EC9">
        <w:rPr>
          <w:u w:val="single"/>
        </w:rPr>
        <w:t>The bottom line: About 1.7 million new American workers between ages 25-54 will begin looking for jobs in the decade. But there will be demand for 1.6 million high-skilled workers—jobs like nursing, teaching and other professional work done face-to-face—and 3.6 million new low-skilled workers in sectors such as health care, food service, construction and janitorial services.</w:t>
      </w:r>
      <w:r w:rsidRPr="00F42EC9">
        <w:rPr>
          <w:sz w:val="14"/>
        </w:rPr>
        <w:t xml:space="preserve"> But wait, won’t people who are currently unemployed pick up the slack? That simply hasn’t happened during the recession, and there’s no reason to think it will change. For example, some skilled workers whose jobs have been outsourced don’t want to take low-skill jobs, and some older unemployed workers have opted for Social Security’s disability pensions. So, filling all of the new jobs that will be created this decade will be a challenge. Ideally, Clemens says that lawmakers would simply increase the number of green cards issued. But since that’s politically unfeasible, the remaining options are to fill the gap with undocumented immigrants, create a sufficiently large guest worker program, or simply leave the jobs unfilled. Critics of guest worker programs worry that they will drive down overall wages, but the research by and large suggests that any job displacement or lowering in wages is outweighed by the benefits that the immigrants bring, including this report from Alan Krueger, now the White House’s top economist. What these critics really miss, Clemens and Pritchett write, is that new low-skilled workers help create new jobs—not only by spending the wages they earn but also by creating demand for more managers, and by protecting industries (particularly tough to harvest crops like apples, cucumbers, lettuce, and melons) that couldn’t exist without cheap labor. </w:t>
      </w:r>
      <w:r w:rsidRPr="00F42EC9">
        <w:rPr>
          <w:u w:val="single"/>
        </w:rPr>
        <w:t>What worries Clemens most of all is that the guest worker compromise doesn’t appear to be looking closely at the United States’ labor needs in the future. “It was not from a detailed economic analysis of the needs of the country,” he says. “To enshrine in law that the economy in no circumstance will ever need more than 200,000 a year is a strategy for guaranteeing that there will be large numbers of irregular workers in the future again.”</w:t>
      </w:r>
    </w:p>
    <w:p w14:paraId="7AB24A7C" w14:textId="77777777" w:rsidR="007C49DD" w:rsidRPr="0021200F" w:rsidRDefault="007C49DD" w:rsidP="007C49DD">
      <w:pPr>
        <w:pStyle w:val="Heading4"/>
      </w:pPr>
      <w:r>
        <w:t>W visas are hampered by caps and regulations the aff can’t resolve – it doesn’t solve the economy and encourages illegal immigration</w:t>
      </w:r>
    </w:p>
    <w:p w14:paraId="24E06AF7" w14:textId="77777777" w:rsidR="007C49DD" w:rsidRDefault="007C49DD" w:rsidP="007C49DD">
      <w:r w:rsidRPr="00F42EC9">
        <w:rPr>
          <w:rStyle w:val="Style13ptBold"/>
        </w:rPr>
        <w:t>Clemens 13</w:t>
      </w:r>
      <w:r w:rsidRPr="00F42EC9">
        <w:t xml:space="preserve"> -- (Michael Clemens,</w:t>
      </w:r>
      <w:r>
        <w:t xml:space="preserve"> senior fellow, co-director of migration, displacement, and humanitarian policy, and research manager @ Center for Global Development, Ph.D. Economics @ Harvard University, M.S. Economics and Environmental Management @ John Hopkins University,</w:t>
      </w:r>
      <w:r w:rsidRPr="00F42EC9">
        <w:t xml:space="preserve"> Immigration Reform Is Economic Policy: How About Some Economic Evidence?, Center For Global Development, 7-30-2013, accessed 7-16-2018, </w:t>
      </w:r>
      <w:hyperlink r:id="rId133" w:history="1">
        <w:r w:rsidRPr="0047501F">
          <w:rPr>
            <w:rStyle w:val="Hyperlink"/>
          </w:rPr>
          <w:t>https://www.cgdev.org/blog/immigration-reform-economic-policy-how-about-some-economic-evidence)//JS</w:t>
        </w:r>
      </w:hyperlink>
    </w:p>
    <w:p w14:paraId="50743935" w14:textId="77777777" w:rsidR="007C49DD" w:rsidRDefault="007C49DD" w:rsidP="007C49DD">
      <w:pPr>
        <w:rPr>
          <w:u w:val="single"/>
        </w:rPr>
      </w:pPr>
      <w:r w:rsidRPr="006A6D46">
        <w:rPr>
          <w:sz w:val="12"/>
        </w:rPr>
        <w:t xml:space="preserve">In the ongoing debate about immigration reform, pundits and politicians alike have spent both broadcast minutes and column inches waxing poetic about protecting American jobs. </w:t>
      </w:r>
      <w:r w:rsidRPr="0021200F">
        <w:rPr>
          <w:u w:val="single"/>
        </w:rPr>
        <w:t>It’s clear protecting American jobs was at top of mind when the Gang of Eight crafted the W visa, a provision of the Senate-passed immigration reform legislation.</w:t>
      </w:r>
      <w:r w:rsidRPr="006A6D46">
        <w:rPr>
          <w:sz w:val="12"/>
        </w:rPr>
        <w:t xml:space="preserve"> The proposed “W” visa program would expand opportunities for US firms to hire low-skill foreigners on temporary visas – an economically practical proposal considering how the American economy will need far more low-skill workers in the next several years than there will be American workers to fill those jobs. Filling these jobs is critical. Analysis of Georgia’s economy by the Essential Economy Council shows that every sector of state’s economy relies on goods and services provided by low skill workers in agriculture, facilities services, personal care, and other essential sectors. </w:t>
      </w:r>
      <w:r w:rsidRPr="0021200F">
        <w:rPr>
          <w:u w:val="single"/>
        </w:rPr>
        <w:t>But the W visa program is far from perfect: the Senate legislation caps the number of visas available (to 200,000 per year, maximum) without considering growing need for low-skill workers in the US economy. As it stands, US employers demand the labor of about 8 million more people than current law allows them to hire—nearly all in the same kinds of low-skill jobs.</w:t>
      </w:r>
      <w:r w:rsidRPr="006A6D46">
        <w:rPr>
          <w:sz w:val="12"/>
        </w:rPr>
        <w:t xml:space="preserve"> There are already about 115,000 workers legally in the US each year with temporary employment visas, and that number would count against the 200,000 per year maximum. And given the political tension of immigration and the complexity of the legislation, it’s likely that the yearly quota for W visas will be far below the 200,000 maximum. </w:t>
      </w:r>
      <w:r w:rsidRPr="0021200F">
        <w:rPr>
          <w:u w:val="single"/>
        </w:rPr>
        <w:t>This visa limit is meant to “protect” US workers – as are all the other provisions in the W visa program. In order to hire a W visa workers, US employers will need to apply to become a registered employer, file a petition with the Department of Labor, demonstrate that they made an effort to recruit Americans, and certify that no Americans are available to do the job. Businesses in areas with more than 8.5% unemployment will be denied access to W visa workers—unless they demonstrate that they made additional effort to recruit Americans, pay significantly higher wages, or are hiring for a government-certified ‘shortage’ occupation. But no one knows if these regulations do protect US workers.</w:t>
      </w:r>
      <w:r w:rsidRPr="006A6D46">
        <w:rPr>
          <w:sz w:val="12"/>
        </w:rPr>
        <w:t xml:space="preserve"> Similar regulations exist around the world, in Canada, the UK, France, and Australia, and it’s unclear whether these “citizens first” hiring requirements have any effect on citizen employment. What is clear is that laws like shape the size and composition of the labor force. They are important economic policy, but they are set by a process where talking points take precedence over economic evidence. </w:t>
      </w:r>
      <w:r w:rsidRPr="0021200F">
        <w:rPr>
          <w:u w:val="single"/>
        </w:rPr>
        <w:lastRenderedPageBreak/>
        <w:t>The kind of “citizens first” legislation that results actually ends up hurting the economy. The limitations on the W visa, for example, will mean that there are not enough W visas to meet American employer’s demand for low-skilled labor in the years to come. With insufficient legal channels, US businesses will have no choice but to continue to hire unauthorized workers.</w:t>
      </w:r>
      <w:r w:rsidRPr="006A6D46">
        <w:rPr>
          <w:sz w:val="12"/>
        </w:rPr>
        <w:t xml:space="preserve"> That sets the stage for another unauthorized immigration crisis a few years from now. Why don’t all of these regulations, recruitment requirements, and wage floors “protect” American jobs? Perhaps it’s because American jobs don’t need “protecting.” In a new report “Filling the Gap: Less Skilled Immigration in a Changing American Economy”, Madeline Zavodny of the American Enterprise Institute and Tamar Jacoby of Immigration Works USA show that less-skilled migrants don’t compete with less-skilled Americans for jobs because migrants and Americans don’t hold the same jobs - and as Americans’ educational attainment increases, they skill up into new jobs. Less-skilled migrants fill gaps in the US labor force, complementing American low-skilled and high-skilled workers, and, through their contributions, create more opportunities for all American workers. Access to low skilled workers is critical to economic recovery in the short term and to stemming the flow of undocumented migration in the long term. </w:t>
      </w:r>
      <w:r w:rsidRPr="006A6D46">
        <w:rPr>
          <w:u w:val="single"/>
        </w:rPr>
        <w:t>But arbitrary caps and cumbersome regulations destroy value and starve US businesses of the low-skill labor they need. Of course, we need government regulation to prevent abuses and insure that everyone is playing by the rules, but let’s choose regulations that have been shown to ensure fair play while allowing businesses access to the labor they need. The design of US economic policy as important as immigration reform should be based on evidence, not the lowest common political denominator.</w:t>
      </w:r>
    </w:p>
    <w:p w14:paraId="24BC2C1F" w14:textId="77777777" w:rsidR="00C6352C" w:rsidRPr="00C6352C" w:rsidRDefault="00C6352C" w:rsidP="00C6352C"/>
    <w:p w14:paraId="56B20D0E" w14:textId="77777777" w:rsidR="003B4033" w:rsidRPr="003B4033" w:rsidRDefault="003B4033" w:rsidP="003B4033"/>
    <w:sectPr w:rsidR="003B4033" w:rsidRPr="003B4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Symbol">
    <w:altName w:val="Calibri"/>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71397672"/>
    <w:docVar w:name="VerbatimVersion" w:val="5.1"/>
  </w:docVars>
  <w:rsids>
    <w:rsidRoot w:val="003B4033"/>
    <w:rsid w:val="000139A3"/>
    <w:rsid w:val="0003755B"/>
    <w:rsid w:val="00100833"/>
    <w:rsid w:val="00104529"/>
    <w:rsid w:val="00105942"/>
    <w:rsid w:val="00107396"/>
    <w:rsid w:val="00144A4C"/>
    <w:rsid w:val="00176AB0"/>
    <w:rsid w:val="00177B7D"/>
    <w:rsid w:val="0018322D"/>
    <w:rsid w:val="001B5776"/>
    <w:rsid w:val="001E527A"/>
    <w:rsid w:val="001F78CE"/>
    <w:rsid w:val="0022428A"/>
    <w:rsid w:val="0022720A"/>
    <w:rsid w:val="00251FC7"/>
    <w:rsid w:val="002855A7"/>
    <w:rsid w:val="0029690A"/>
    <w:rsid w:val="002B146A"/>
    <w:rsid w:val="002B5E17"/>
    <w:rsid w:val="002E1D59"/>
    <w:rsid w:val="002E2183"/>
    <w:rsid w:val="00315690"/>
    <w:rsid w:val="00316B75"/>
    <w:rsid w:val="00325646"/>
    <w:rsid w:val="003460F2"/>
    <w:rsid w:val="003639C5"/>
    <w:rsid w:val="0038158C"/>
    <w:rsid w:val="003902BA"/>
    <w:rsid w:val="003A09E2"/>
    <w:rsid w:val="003B4033"/>
    <w:rsid w:val="003C5912"/>
    <w:rsid w:val="00407037"/>
    <w:rsid w:val="004605D6"/>
    <w:rsid w:val="004C60E8"/>
    <w:rsid w:val="004E3579"/>
    <w:rsid w:val="004E728B"/>
    <w:rsid w:val="004F39E0"/>
    <w:rsid w:val="00505A40"/>
    <w:rsid w:val="00507F49"/>
    <w:rsid w:val="00537BD5"/>
    <w:rsid w:val="005553A7"/>
    <w:rsid w:val="0057268A"/>
    <w:rsid w:val="005D2912"/>
    <w:rsid w:val="006065BD"/>
    <w:rsid w:val="00645FA9"/>
    <w:rsid w:val="00647866"/>
    <w:rsid w:val="00652BF0"/>
    <w:rsid w:val="00665003"/>
    <w:rsid w:val="0066581F"/>
    <w:rsid w:val="006A2AD0"/>
    <w:rsid w:val="006C2375"/>
    <w:rsid w:val="006D4ECC"/>
    <w:rsid w:val="0070059C"/>
    <w:rsid w:val="00722258"/>
    <w:rsid w:val="007243E5"/>
    <w:rsid w:val="00766EA0"/>
    <w:rsid w:val="007A2226"/>
    <w:rsid w:val="007C0500"/>
    <w:rsid w:val="007C49DD"/>
    <w:rsid w:val="007F5B66"/>
    <w:rsid w:val="00823A1C"/>
    <w:rsid w:val="00845B9D"/>
    <w:rsid w:val="00860984"/>
    <w:rsid w:val="008B3ECB"/>
    <w:rsid w:val="008B4E85"/>
    <w:rsid w:val="008C1B2E"/>
    <w:rsid w:val="008C6C7A"/>
    <w:rsid w:val="0091627E"/>
    <w:rsid w:val="0097032B"/>
    <w:rsid w:val="00971A4A"/>
    <w:rsid w:val="009D2EAD"/>
    <w:rsid w:val="009D54B2"/>
    <w:rsid w:val="009E1922"/>
    <w:rsid w:val="009F7ED2"/>
    <w:rsid w:val="00A42E68"/>
    <w:rsid w:val="00A664BC"/>
    <w:rsid w:val="00A93661"/>
    <w:rsid w:val="00A95652"/>
    <w:rsid w:val="00AC0AB8"/>
    <w:rsid w:val="00B33C6D"/>
    <w:rsid w:val="00B4508F"/>
    <w:rsid w:val="00B47A83"/>
    <w:rsid w:val="00B55AD5"/>
    <w:rsid w:val="00B8057C"/>
    <w:rsid w:val="00BD6238"/>
    <w:rsid w:val="00BF1719"/>
    <w:rsid w:val="00BF593B"/>
    <w:rsid w:val="00BF773A"/>
    <w:rsid w:val="00BF7E81"/>
    <w:rsid w:val="00C07F60"/>
    <w:rsid w:val="00C13773"/>
    <w:rsid w:val="00C17CC8"/>
    <w:rsid w:val="00C458B9"/>
    <w:rsid w:val="00C61646"/>
    <w:rsid w:val="00C6352C"/>
    <w:rsid w:val="00C83417"/>
    <w:rsid w:val="00C9604F"/>
    <w:rsid w:val="00CA19AA"/>
    <w:rsid w:val="00CC5298"/>
    <w:rsid w:val="00CD736E"/>
    <w:rsid w:val="00CD798D"/>
    <w:rsid w:val="00CE152F"/>
    <w:rsid w:val="00CE161E"/>
    <w:rsid w:val="00CF59A8"/>
    <w:rsid w:val="00D0549B"/>
    <w:rsid w:val="00D325A9"/>
    <w:rsid w:val="00D36A8A"/>
    <w:rsid w:val="00D61409"/>
    <w:rsid w:val="00D6691E"/>
    <w:rsid w:val="00D71170"/>
    <w:rsid w:val="00DA1C92"/>
    <w:rsid w:val="00DA25D4"/>
    <w:rsid w:val="00DA6538"/>
    <w:rsid w:val="00E15E75"/>
    <w:rsid w:val="00E5262C"/>
    <w:rsid w:val="00E540B5"/>
    <w:rsid w:val="00E8596C"/>
    <w:rsid w:val="00E92740"/>
    <w:rsid w:val="00EC7DC4"/>
    <w:rsid w:val="00ED30CF"/>
    <w:rsid w:val="00EF7065"/>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2052C"/>
  <w15:chartTrackingRefBased/>
  <w15:docId w15:val="{13264998-B211-4054-8703-8AFAB04F0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7C49DD"/>
    <w:rPr>
      <w:rFonts w:ascii="Calibri" w:hAnsi="Calibri"/>
    </w:rPr>
  </w:style>
  <w:style w:type="paragraph" w:styleId="Heading1">
    <w:name w:val="heading 1"/>
    <w:aliases w:val="Pocket"/>
    <w:basedOn w:val="Normal"/>
    <w:next w:val="Normal"/>
    <w:link w:val="Heading1Char"/>
    <w:qFormat/>
    <w:rsid w:val="007C49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C49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C49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Car"/>
    <w:basedOn w:val="Normal"/>
    <w:next w:val="Normal"/>
    <w:link w:val="Heading4Char"/>
    <w:uiPriority w:val="3"/>
    <w:unhideWhenUsed/>
    <w:qFormat/>
    <w:rsid w:val="007C49D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C49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49D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C49D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7C49D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7C49D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C49DD"/>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7C49DD"/>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T"/>
    <w:basedOn w:val="DefaultParagraphFont"/>
    <w:uiPriority w:val="99"/>
    <w:unhideWhenUsed/>
    <w:rsid w:val="007C49DD"/>
    <w:rPr>
      <w:color w:val="auto"/>
      <w:u w:val="none"/>
    </w:rPr>
  </w:style>
  <w:style w:type="character" w:styleId="FollowedHyperlink">
    <w:name w:val="FollowedHyperlink"/>
    <w:basedOn w:val="DefaultParagraphFont"/>
    <w:uiPriority w:val="99"/>
    <w:semiHidden/>
    <w:unhideWhenUsed/>
    <w:rsid w:val="007C49DD"/>
    <w:rPr>
      <w:color w:val="auto"/>
      <w:u w:val="none"/>
    </w:rPr>
  </w:style>
  <w:style w:type="paragraph" w:customStyle="1" w:styleId="textbold">
    <w:name w:val="text bold"/>
    <w:basedOn w:val="Normal"/>
    <w:link w:val="Emphasis"/>
    <w:uiPriority w:val="7"/>
    <w:qFormat/>
    <w:rsid w:val="003B4033"/>
    <w:pPr>
      <w:ind w:left="720"/>
      <w:jc w:val="both"/>
    </w:pPr>
    <w:rPr>
      <w:b/>
      <w:iCs/>
      <w:u w:val="single"/>
    </w:rPr>
  </w:style>
  <w:style w:type="paragraph" w:styleId="NormalWeb">
    <w:name w:val="Normal (Web)"/>
    <w:basedOn w:val="Normal"/>
    <w:uiPriority w:val="99"/>
    <w:semiHidden/>
    <w:unhideWhenUsed/>
    <w:rsid w:val="00EF7065"/>
    <w:pPr>
      <w:spacing w:before="100" w:beforeAutospacing="1" w:after="100" w:afterAutospacing="1"/>
    </w:pPr>
  </w:style>
  <w:style w:type="character" w:customStyle="1" w:styleId="UnresolvedMention">
    <w:name w:val="Unresolved Mention"/>
    <w:basedOn w:val="DefaultParagraphFont"/>
    <w:uiPriority w:val="99"/>
    <w:semiHidden/>
    <w:unhideWhenUsed/>
    <w:rsid w:val="002E1D59"/>
    <w:rPr>
      <w:color w:val="605E5C"/>
      <w:shd w:val="clear" w:color="auto" w:fill="E1DFDD"/>
    </w:rPr>
  </w:style>
  <w:style w:type="character" w:customStyle="1" w:styleId="Analytic">
    <w:name w:val="Analytic"/>
    <w:basedOn w:val="DefaultParagraphFont"/>
    <w:uiPriority w:val="1"/>
    <w:qFormat/>
    <w:rsid w:val="00C61646"/>
    <w:rPr>
      <w:rFonts w:ascii="Georgia" w:hAnsi="Georgia"/>
      <w:b/>
      <w:sz w:val="24"/>
      <w:u w:val="none"/>
    </w:rPr>
  </w:style>
  <w:style w:type="character" w:customStyle="1" w:styleId="m-369594029235978124gmail-style13ptbold">
    <w:name w:val="m_-369594029235978124gmail-style13ptbold"/>
    <w:basedOn w:val="DefaultParagraphFont"/>
    <w:rsid w:val="0029690A"/>
  </w:style>
  <w:style w:type="paragraph" w:styleId="DocumentMap">
    <w:name w:val="Document Map"/>
    <w:basedOn w:val="Normal"/>
    <w:link w:val="DocumentMapChar"/>
    <w:uiPriority w:val="99"/>
    <w:semiHidden/>
    <w:unhideWhenUsed/>
    <w:rsid w:val="00E540B5"/>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E540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cbo.gov/sites/default/files/cbofiles/attachments/44346-Immigration.pdf)//JS" TargetMode="External"/><Relationship Id="rId11" Type="http://schemas.openxmlformats.org/officeDocument/2006/relationships/hyperlink" Target="https://search-proquest-com.proxy.lib.umich.edu/docview/1357561184?pq-origsite=summon&amp;accountid=14667)//JS" TargetMode="External"/><Relationship Id="rId12" Type="http://schemas.openxmlformats.org/officeDocument/2006/relationships/hyperlink" Target="https://repository.upenn.edu/cgi/viewcontent.cgi?article=1038&amp;context=pennwhartonppi" TargetMode="External"/><Relationship Id="rId13" Type="http://schemas.openxmlformats.org/officeDocument/2006/relationships/hyperlink" Target="https://search-proquest-com.proxy.lib.umich.edu/docview/1543960590?pq-origsite=summon&amp;accountid=14667" TargetMode="External"/><Relationship Id="rId14" Type="http://schemas.openxmlformats.org/officeDocument/2006/relationships/hyperlink" Target="https://moderndiplomacy.eu/2018/05/07/engaging-pyongyang-with-soft-power/" TargetMode="External"/><Relationship Id="rId15" Type="http://schemas.openxmlformats.org/officeDocument/2006/relationships/hyperlink" Target="http://www.sangabrielvalleyapipflag.com/uploads/1/4/3/6/14360710/a_guide_to_hr_15.pdf" TargetMode="External"/><Relationship Id="rId16" Type="http://schemas.openxmlformats.org/officeDocument/2006/relationships/hyperlink" Target="http://www.sangabrielvalleyapipflag.com/uploads/1/4/3/6/14360710/a_guide_to_hr_15.pdf" TargetMode="External"/><Relationship Id="rId17" Type="http://schemas.openxmlformats.org/officeDocument/2006/relationships/hyperlink" Target="https://papers.ssrn.com/sol3/papers.cfm?abstract_id=2385393" TargetMode="External"/><Relationship Id="rId18" Type="http://schemas.openxmlformats.org/officeDocument/2006/relationships/hyperlink" Target="https://link.springer.com/article/10.1007/s12134-017-0516-2" TargetMode="External"/><Relationship Id="rId19" Type="http://schemas.openxmlformats.org/officeDocument/2006/relationships/hyperlink" Target="https://link.springer.com/article/10.1007/s12134-017-0516-2" TargetMode="External"/><Relationship Id="rId60" Type="http://schemas.openxmlformats.org/officeDocument/2006/relationships/hyperlink" Target="https://www.nbcnews.com/mach/tech/these-technologies-are-changing-farms-some-surprising-ways-ncna780261" TargetMode="External"/><Relationship Id="rId61" Type="http://schemas.openxmlformats.org/officeDocument/2006/relationships/hyperlink" Target="https://qz.com/1071303/john-deere-spent-300-million-on-blue-river-technology-a-company-that-murders-weeds-with-artificial-intelligence/" TargetMode="External"/><Relationship Id="rId62" Type="http://schemas.openxmlformats.org/officeDocument/2006/relationships/hyperlink" Target="https://www.deere.com/en/technology-products/precision-ag-technology/" TargetMode="External"/><Relationship Id="rId63" Type="http://schemas.openxmlformats.org/officeDocument/2006/relationships/hyperlink" Target="https://www.ecorobotix.com/en/" TargetMode="External"/><Relationship Id="rId64" Type="http://schemas.openxmlformats.org/officeDocument/2006/relationships/hyperlink" Target="https://www.technologyreview.com/the-download/611196/weed-killing-robots-are-threatening-giant-chemical-companies-business-models/" TargetMode="External"/><Relationship Id="rId65" Type="http://schemas.openxmlformats.org/officeDocument/2006/relationships/hyperlink" Target="https://agfundernews.com/qa-dan-harburg.html" TargetMode="External"/><Relationship Id="rId66" Type="http://schemas.openxmlformats.org/officeDocument/2006/relationships/hyperlink" Target="https://www.agriculture.com/technology/robotics/how-automation-will-transform-farming" TargetMode="External"/><Relationship Id="rId67" Type="http://schemas.openxmlformats.org/officeDocument/2006/relationships/hyperlink" Target="https://repository.upenn.edu/cgi/viewcontent.cgi?article=1038&amp;context=pennwhartonppi" TargetMode="External"/><Relationship Id="rId68" Type="http://schemas.openxmlformats.org/officeDocument/2006/relationships/hyperlink" Target="http://cbo.gov/sites/default/files/cbofiles/attachments/44346-Immigration.pdf)//JS" TargetMode="External"/><Relationship Id="rId69" Type="http://schemas.openxmlformats.org/officeDocument/2006/relationships/hyperlink" Target="http://cbo.gov/sites/default/files/cbofiles/attachments/44346-Immigration.pdf)//JS" TargetMode="External"/><Relationship Id="rId120" Type="http://schemas.openxmlformats.org/officeDocument/2006/relationships/hyperlink" Target="http://www.chicagotribune.com/business/ct-biz-trucker-shortage-younger-drivers-20180629-story.html" TargetMode="External"/><Relationship Id="rId121" Type="http://schemas.openxmlformats.org/officeDocument/2006/relationships/hyperlink" Target="http://www.chicagotribune.com/topic/politics-government/donald-trump-PEBSL000163-topic.html" TargetMode="External"/><Relationship Id="rId122" Type="http://schemas.openxmlformats.org/officeDocument/2006/relationships/hyperlink" Target="https://files.eric.ed.gov/fulltext/ED495918.pdf" TargetMode="External"/><Relationship Id="rId123" Type="http://schemas.openxmlformats.org/officeDocument/2006/relationships/hyperlink" Target="https://files.eric.ed.gov/fulltext/ED495918.pdf" TargetMode="External"/><Relationship Id="rId124" Type="http://schemas.openxmlformats.org/officeDocument/2006/relationships/hyperlink" Target="https://files.eric.ed.gov/fulltext/ED495918.pdf" TargetMode="External"/><Relationship Id="rId125" Type="http://schemas.openxmlformats.org/officeDocument/2006/relationships/hyperlink" Target="https://onlinelibrary.wiley.com/doi/pdf/10.1111/1468-0084.00093" TargetMode="External"/><Relationship Id="rId126" Type="http://schemas.openxmlformats.org/officeDocument/2006/relationships/hyperlink" Target="https://onlinelibrary.wiley.com/doi/pdf/10.1111/1468-0084.00093" TargetMode="External"/><Relationship Id="rId127" Type="http://schemas.openxmlformats.org/officeDocument/2006/relationships/hyperlink" Target="https://www.washingtonpost.com/news/wonk/wp/2017/07/17/trump-officials-order-15000-new-visas-for-low-wage-workers/?utm_term=.7fb0aab32235" TargetMode="External"/><Relationship Id="rId128" Type="http://schemas.openxmlformats.org/officeDocument/2006/relationships/hyperlink" Target="https://www.washingtonpost.com/business/economy/trump-is-very-weak-on-this-one-popular-way-to-curb-illegal-immigration/2018/05/22/adf5f85e-399b-11e8-acd5-35eac230e514_story.html?utm_term=.b192c77571e5" TargetMode="External"/><Relationship Id="rId129" Type="http://schemas.openxmlformats.org/officeDocument/2006/relationships/hyperlink" Target="https://www.uscis.gov/working-united-states/temporary-workers/one-time-increase-h-2b-nonimmigrant-visas-fy-2017" TargetMode="External"/><Relationship Id="rId40" Type="http://schemas.openxmlformats.org/officeDocument/2006/relationships/hyperlink" Target="https://www.forbes.com/sites/realspin/2012/09/12/low-skilled-immigrant-workers-are-vital-contributors-to-the-economy/" TargetMode="External"/><Relationship Id="rId41" Type="http://schemas.openxmlformats.org/officeDocument/2006/relationships/hyperlink" Target="http://archive.freeenterprise.com/immigration/w-visas-explained)//JS" TargetMode="External"/><Relationship Id="rId42" Type="http://schemas.openxmlformats.org/officeDocument/2006/relationships/hyperlink" Target="https://www.washingtonpost.com/news/wonk/wp/2013/04/29/how-low-skilled-guest-workers-could-become-citizens-under-gang-of-8-bill/?utm_term=.6a640a06daa4)//JS" TargetMode="External"/><Relationship Id="rId90" Type="http://schemas.openxmlformats.org/officeDocument/2006/relationships/hyperlink" Target="https://www.farmcrediteast.com/-/media/farm-credit-east/News/2016/Files/h-2a-improvement-project-letter-6-10-16_final.ashx?la=en" TargetMode="External"/><Relationship Id="rId91" Type="http://schemas.openxmlformats.org/officeDocument/2006/relationships/hyperlink" Target="https://cis.org/North/Congressional-Leadership-Slips-Increase-H2B-Visas-Funding-Bill" TargetMode="External"/><Relationship Id="rId92" Type="http://schemas.openxmlformats.org/officeDocument/2006/relationships/hyperlink" Target="http://www.breitbart.com/2018-elections/2018/03/21/gop-leaders-expand-h-2b-visa-worker-program/" TargetMode="External"/><Relationship Id="rId93" Type="http://schemas.openxmlformats.org/officeDocument/2006/relationships/hyperlink" Target="https://cis.org/North/DHS-Takes-15000-Jobs-US-Residents-During-Trumps-Hire-American-Week" TargetMode="External"/><Relationship Id="rId94" Type="http://schemas.openxmlformats.org/officeDocument/2006/relationships/hyperlink" Target="https://repository.upenn.edu/pennwhartonppi/4" TargetMode="External"/><Relationship Id="rId95" Type="http://schemas.openxmlformats.org/officeDocument/2006/relationships/hyperlink" Target="https://repository.upenn.edu/pennwhartonppi/4" TargetMode="External"/><Relationship Id="rId96" Type="http://schemas.openxmlformats.org/officeDocument/2006/relationships/hyperlink" Target="https://news.lafayette.edu/wp-content/blogs.dir/2/files/2017/06/Joshua-Silver-17-honors-thesis.pdf)//JS" TargetMode="External"/><Relationship Id="rId101" Type="http://schemas.openxmlformats.org/officeDocument/2006/relationships/hyperlink" Target="https://www.politico.com/magazine/story/2016/09/trump-clinton-immigration-economy-unemployment-jobs-214216" TargetMode="External"/><Relationship Id="rId102" Type="http://schemas.openxmlformats.org/officeDocument/2006/relationships/hyperlink" Target="https://www.richmond.com/opinion/their-opinion/guest-columnists/immigration-bill-would-hurt-low-skilled-virginia-workers/article_8e86ff96-3477-5562-be4e-01203666775f.html)//JS" TargetMode="External"/><Relationship Id="rId103" Type="http://schemas.openxmlformats.org/officeDocument/2006/relationships/hyperlink" Target="https://www.gpo.gov/fdsys/pkg/CHRG-113hhrg79739/pdf/CHRG-113hhrg79739.pdf" TargetMode="External"/><Relationship Id="rId104" Type="http://schemas.openxmlformats.org/officeDocument/2006/relationships/hyperlink" Target="https://www.thebalance.com/us-economic-outlook-3305669" TargetMode="External"/><Relationship Id="rId105" Type="http://schemas.openxmlformats.org/officeDocument/2006/relationships/hyperlink" Target="https://www.cnbc.com/2018/06/14/trumps-forecast-of-4-percent-gdp-growth-close-to-coming-true-as-americans-spend-tax-bill-proceeds.html" TargetMode="External"/><Relationship Id="rId106" Type="http://schemas.openxmlformats.org/officeDocument/2006/relationships/hyperlink" Target="https://www.cnbc.com/2018/06/15/goldman-sachs-model-now-points-to-4-percent-second-quarter-gdp-growth.html" TargetMode="External"/><Relationship Id="rId107" Type="http://schemas.openxmlformats.org/officeDocument/2006/relationships/hyperlink" Target="https://www.theguardian.com/environment/2017/oct/19/global-pollution-kills-millions-threatens-survival-human-societies" TargetMode="External"/><Relationship Id="rId108" Type="http://schemas.openxmlformats.org/officeDocument/2006/relationships/hyperlink" Target="http://papers.ssrn.com/sol3/papers.cfm?abstract_id=2597712" TargetMode="External"/><Relationship Id="rId109" Type="http://schemas.openxmlformats.org/officeDocument/2006/relationships/hyperlink" Target="http://www.baltimoresun.com/news/maryland/environment/bs-md-crab-population-20180509-story.html" TargetMode="External"/><Relationship Id="rId97" Type="http://schemas.openxmlformats.org/officeDocument/2006/relationships/hyperlink" Target="https://www.theatlantic.com/business/archive/2015/01/does-immigration-harm-working-americans/384060/)//JS" TargetMode="External"/><Relationship Id="rId98" Type="http://schemas.openxmlformats.org/officeDocument/2006/relationships/hyperlink" Target="https://www.city-journal.org/html/how-unskilled-immigrants-hurt-our-economy-12946.html)//JS" TargetMode="External"/><Relationship Id="rId99" Type="http://schemas.openxmlformats.org/officeDocument/2006/relationships/hyperlink" Target="https://www.richmond.com/opinion/their-opinion/guest-columnists/immigration-bill-would-hurt-low-skilled-virginia-workers/article_8e86ff96-3477-5562-be4e-01203666775f.html" TargetMode="External"/><Relationship Id="rId43" Type="http://schemas.openxmlformats.org/officeDocument/2006/relationships/hyperlink" Target="https://www.mercatus.org/system/files/griswold-immigration-reform-mercatus-research-v1.pdf" TargetMode="External"/><Relationship Id="rId44" Type="http://schemas.openxmlformats.org/officeDocument/2006/relationships/hyperlink" Target="https://www.mercatus.org/system/files/griswold-immigration-reform-mercatus-research-v1.pdf" TargetMode="External"/><Relationship Id="rId45" Type="http://schemas.openxmlformats.org/officeDocument/2006/relationships/hyperlink" Target="https://academic.oup.com/ajae/article-abstract/95/2/476/71148" TargetMode="External"/><Relationship Id="rId46" Type="http://schemas.openxmlformats.org/officeDocument/2006/relationships/hyperlink" Target="https://globalriskinsights.com/2017/09/labor-shortage-united-states-dire-issue/" TargetMode="External"/><Relationship Id="rId47" Type="http://schemas.openxmlformats.org/officeDocument/2006/relationships/hyperlink" Target="https://www.aeaweb.org/articles?id=10.1257/aer.20170765" TargetMode="External"/><Relationship Id="rId48" Type="http://schemas.openxmlformats.org/officeDocument/2006/relationships/hyperlink" Target="https://www.afpc.tamu.edu/extension/resources/downturn-book/chapters/11-Labor-Issues.pdf" TargetMode="External"/><Relationship Id="rId49" Type="http://schemas.openxmlformats.org/officeDocument/2006/relationships/hyperlink" Target="https://heinonline.org/HOL/LandingPage?handle=hein.journals/jmighs5&amp;div=16&amp;id=&amp;page" TargetMode="External"/><Relationship Id="rId100" Type="http://schemas.openxmlformats.org/officeDocument/2006/relationships/hyperlink" Target="https://www.city-journal.org/html/how-unskilled-immigrants-hurt-our-economy-12946.html" TargetMode="External"/><Relationship Id="rId20" Type="http://schemas.openxmlformats.org/officeDocument/2006/relationships/hyperlink" Target="https://www.bloomberg.com/view/articles/2018-07-09/slow-wage-growth-is-based-on-emotions-and-economics%20//" TargetMode="External"/><Relationship Id="rId21" Type="http://schemas.openxmlformats.org/officeDocument/2006/relationships/hyperlink" Target="https://www.washingtonpost.com/business/economy/americas-severe-trucker-shortage-could-undermine-the-prosperous-economy/2018/06/28/61c19e12-7595-11e8-b4b7-308400242c2e_story.html?noredirect=on&amp;utm_term=.af1c713f1a94" TargetMode="External"/><Relationship Id="rId22" Type="http://schemas.openxmlformats.org/officeDocument/2006/relationships/hyperlink" Target="https://www.careerbuilder.com/advice/truck-drivers-needed-to-help-move-economy" TargetMode="External"/><Relationship Id="rId70" Type="http://schemas.openxmlformats.org/officeDocument/2006/relationships/hyperlink" Target="http://www.aflcio.org/Blog/Political-Action-Legislation/5-Things-You-Need-to-Know-About-the-Immigration-Agreement" TargetMode="External"/><Relationship Id="rId71" Type="http://schemas.openxmlformats.org/officeDocument/2006/relationships/hyperlink" Target="http://www.aflcio.org/Issues/Jobs-and-Economy/Wages-and-Income/Prevailing-Wages" TargetMode="External"/><Relationship Id="rId72" Type="http://schemas.openxmlformats.org/officeDocument/2006/relationships/hyperlink" Target="http://www.bigeddieradio.com/" TargetMode="External"/><Relationship Id="rId73" Type="http://schemas.openxmlformats.org/officeDocument/2006/relationships/hyperlink" Target="http://abcnews.go.com/blogs/politics/2013/03/schumer-gang-of-8-has-substantive-agreement-on-immigration-issues/" TargetMode="External"/><Relationship Id="rId74" Type="http://schemas.openxmlformats.org/officeDocument/2006/relationships/hyperlink" Target="https://www.oig.dol.gov/public/reports/oa/1998/04-98-004-03-321r.htm" TargetMode="External"/><Relationship Id="rId75" Type="http://schemas.openxmlformats.org/officeDocument/2006/relationships/hyperlink" Target="https://academic.oup.com/aepp/article-abstract/32/2/232/8170" TargetMode="External"/><Relationship Id="rId76" Type="http://schemas.openxmlformats.org/officeDocument/2006/relationships/hyperlink" Target="http://journals.sagepub.com/doi/abs/10.1177/019791839002400103" TargetMode="External"/><Relationship Id="rId77" Type="http://schemas.openxmlformats.org/officeDocument/2006/relationships/hyperlink" Target="http://journals.sagepub.com/doi/abs/10.1177/019791839002400103" TargetMode="External"/><Relationship Id="rId78" Type="http://schemas.openxmlformats.org/officeDocument/2006/relationships/hyperlink" Target="http://journals.sagepub.com/doi/abs/10.1177/019791839002400103" TargetMode="External"/><Relationship Id="rId79" Type="http://schemas.openxmlformats.org/officeDocument/2006/relationships/hyperlink" Target="http://immigrationimpact.com/2013/05/15/w-is-for-worker-why-the-economy-benefits-from-a-robust-new-worker-program/" TargetMode="External"/><Relationship Id="rId23" Type="http://schemas.openxmlformats.org/officeDocument/2006/relationships/hyperlink" Target="https://www.pri.org/stories/2016-04-21/america-s-trucking-industry-faces-shortage-meet-immigrants-helping-fill-gap" TargetMode="External"/><Relationship Id="rId24" Type="http://schemas.openxmlformats.org/officeDocument/2006/relationships/hyperlink" Target="https://www.theguardian.com/environment/2017/oct/19/global-pollution-kills-millions-threatens-survival-human-societies" TargetMode="External"/><Relationship Id="rId25" Type="http://schemas.openxmlformats.org/officeDocument/2006/relationships/hyperlink" Target="https://jscholarship.library.jhu.edu/bitstream/handle/1774.2/37262/MANN-THESIS-2014.pdf" TargetMode="External"/><Relationship Id="rId26" Type="http://schemas.openxmlformats.org/officeDocument/2006/relationships/hyperlink" Target="http://www.jassh.in/index.php/jassh/article/download/316/253" TargetMode="External"/><Relationship Id="rId27" Type="http://schemas.openxmlformats.org/officeDocument/2006/relationships/hyperlink" Target="https://www.farmworkerjustice.org/sites/default/files/documents/7.2.a.6%20fwj.pdf)//JS" TargetMode="External"/><Relationship Id="rId28" Type="http://schemas.openxmlformats.org/officeDocument/2006/relationships/hyperlink" Target="http://www.jassh.in/index.php/jassh/article/download/316/253" TargetMode="External"/><Relationship Id="rId29" Type="http://schemas.openxmlformats.org/officeDocument/2006/relationships/hyperlink" Target="https://heinonline.org/HOL/LandingPage?handle=hein.journals/umem38&amp;div=29&amp;id=&amp;page" TargetMode="External"/><Relationship Id="rId130" Type="http://schemas.openxmlformats.org/officeDocument/2006/relationships/hyperlink" Target="https://www.washingtonpost.com/politics/were-closed-trump-directs-his-anger-over-immigration-at-homeland-security-secretary/2018/05/24/4bd686ec-5abc-11e8-8b92-45fdd7aaef3c_story.html?utm_term=.5053ff3a020c" TargetMode="External"/><Relationship Id="rId131" Type="http://schemas.openxmlformats.org/officeDocument/2006/relationships/hyperlink" Target="http://thehill.com/opinion/finance/390528-be-careful-what-you-wish-for-with-minimum-wage-hikes" TargetMode="External"/><Relationship Id="rId132" Type="http://schemas.openxmlformats.org/officeDocument/2006/relationships/hyperlink" Target="https://qz.com/72736/the-us-immigration-bill-will-leave-millions-of-jobs-unfilled/)//JS" TargetMode="External"/><Relationship Id="rId133" Type="http://schemas.openxmlformats.org/officeDocument/2006/relationships/hyperlink" Target="https://www.cgdev.org/blog/immigration-reform-economic-policy-how-about-some-economic-evidence)//JS" TargetMode="External"/><Relationship Id="rId134" Type="http://schemas.openxmlformats.org/officeDocument/2006/relationships/fontTable" Target="fontTable.xml"/><Relationship Id="rId13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fb.org/viewpoints/worker-shortage-threatens-u.s.-ag-sustainability)//JS" TargetMode="External"/><Relationship Id="rId7" Type="http://schemas.openxmlformats.org/officeDocument/2006/relationships/hyperlink" Target="https://www.reuters.com/article/us-usa-economy/robust-imports-slow-u-s-economic-growth-in-fourth-quarter-idUSKBN1FF0F8)//JS" TargetMode="External"/><Relationship Id="rId8" Type="http://schemas.openxmlformats.org/officeDocument/2006/relationships/hyperlink" Target="http://cbo.gov/sites/default/files/cbofiles/attachments/44346-Immigration.pdf)//JS" TargetMode="External"/><Relationship Id="rId9" Type="http://schemas.openxmlformats.org/officeDocument/2006/relationships/hyperlink" Target="https://www.reuters.com/article/us-usa-economy/robust-imports-slow-u-s-economic-growth-in-fourth-quarter-idUSKBN1FF0F8)//JS" TargetMode="External"/><Relationship Id="rId50" Type="http://schemas.openxmlformats.org/officeDocument/2006/relationships/hyperlink" Target="http://www.ageconalanya.com/ICFAEC%202018%20PROCEEDINGS%20BOOK.pdf" TargetMode="External"/><Relationship Id="rId51" Type="http://schemas.openxmlformats.org/officeDocument/2006/relationships/hyperlink" Target="http://www.latimes.com/projects/la-fi-farms-immigration/)//JS" TargetMode="External"/><Relationship Id="rId52" Type="http://schemas.openxmlformats.org/officeDocument/2006/relationships/hyperlink" Target="http://time.com/3923128/donald-trump-announcement-speech/" TargetMode="External"/><Relationship Id="rId53" Type="http://schemas.openxmlformats.org/officeDocument/2006/relationships/hyperlink" Target="http://www.politifact.com/truth-o-meter/article/2017/dec/19/have-deportations-increased-under-donald-trump-her/" TargetMode="External"/><Relationship Id="rId54" Type="http://schemas.openxmlformats.org/officeDocument/2006/relationships/hyperlink" Target="https://www.nyfb.org/" TargetMode="External"/><Relationship Id="rId55" Type="http://schemas.openxmlformats.org/officeDocument/2006/relationships/hyperlink" Target="https://www.theatlantic.com/business/archive/2017/06/can-americas-farms-survive-the-threat-of-deportations/529008/" TargetMode="External"/><Relationship Id="rId56" Type="http://schemas.openxmlformats.org/officeDocument/2006/relationships/hyperlink" Target="http://www.pewresearch.org/fact-tank/2017/04/27/5-facts-about-illegal-immigration-in-the-u-s/" TargetMode="External"/><Relationship Id="rId57" Type="http://schemas.openxmlformats.org/officeDocument/2006/relationships/hyperlink" Target="https://www.thenation.com/article/undocumented-immigrants-contribute-over-11-billion-to-our-economy-each-year/" TargetMode="External"/><Relationship Id="rId58" Type="http://schemas.openxmlformats.org/officeDocument/2006/relationships/hyperlink" Target="https://www.farmcrediteast.com/" TargetMode="External"/><Relationship Id="rId59" Type="http://schemas.openxmlformats.org/officeDocument/2006/relationships/hyperlink" Target="http://www.crainsnewyork.com/article/20170323/BLOGS04/170329954/ice-arrests-new-york-farmworkers-alarming-industry-and-advocates" TargetMode="External"/><Relationship Id="rId110" Type="http://schemas.openxmlformats.org/officeDocument/2006/relationships/hyperlink" Target="http://www.baltimoresun.com/business/bs-md-seafood-marketing-20180620-story.html" TargetMode="External"/><Relationship Id="rId111" Type="http://schemas.openxmlformats.org/officeDocument/2006/relationships/hyperlink" Target="http://www.baltimoresun.com/news/maryland/bs-md-crab-visa-shortage-20180502-story.html" TargetMode="External"/><Relationship Id="rId112" Type="http://schemas.openxmlformats.org/officeDocument/2006/relationships/hyperlink" Target="http://seafood.maryland.gov/true-blue-maryland-crab-meat/" TargetMode="External"/><Relationship Id="rId113" Type="http://schemas.openxmlformats.org/officeDocument/2006/relationships/hyperlink" Target="http://www.baltimoresun.com/topic/politics-government/government/larry-hogan-PEPLT0009123-topic.html" TargetMode="External"/><Relationship Id="rId114" Type="http://schemas.openxmlformats.org/officeDocument/2006/relationships/hyperlink" Target="http://www.baltimoresun.com/news/maryland/eastern-shore/bs-md-crab-worker-lottery-20180618-story.html" TargetMode="External"/><Relationship Id="rId115" Type="http://schemas.openxmlformats.org/officeDocument/2006/relationships/hyperlink" Target="https://thebossmagazine.com/trucking-industry/" TargetMode="External"/><Relationship Id="rId116" Type="http://schemas.openxmlformats.org/officeDocument/2006/relationships/hyperlink" Target="https://thebossmagazine.com/trucking-industry/" TargetMode="External"/><Relationship Id="rId117" Type="http://schemas.openxmlformats.org/officeDocument/2006/relationships/hyperlink" Target="https://newfoodeconomy.org/amazon-prime-day-truck-driver-shortage/" TargetMode="External"/><Relationship Id="rId118" Type="http://schemas.openxmlformats.org/officeDocument/2006/relationships/hyperlink" Target="https://thebossmagazine.com/trucking-industry/" TargetMode="External"/><Relationship Id="rId119" Type="http://schemas.openxmlformats.org/officeDocument/2006/relationships/hyperlink" Target="https://tandemthoughts.landlinemag.com/commentary/drive-safe-act-2018-atri/" TargetMode="External"/><Relationship Id="rId30" Type="http://schemas.openxmlformats.org/officeDocument/2006/relationships/hyperlink" Target="https://heinonline.org/HOL/LandingPage?handle=hein.journals/umem38&amp;div=29&amp;id=&amp;page" TargetMode="External"/><Relationship Id="rId31" Type="http://schemas.openxmlformats.org/officeDocument/2006/relationships/hyperlink" Target="https://content.taylorfrancis.com/books/download?dac=C2015-0-69681-9&amp;isbn=9781351564793&amp;format=googlePreviewPdf" TargetMode="External"/><Relationship Id="rId32" Type="http://schemas.openxmlformats.org/officeDocument/2006/relationships/hyperlink" Target="https://www.americanprogress.org/issues/immigration/news/2015/06/24/115835/2-years-later-immigrants-are-still-waiting-on-immigration-reform/)//JS" TargetMode="External"/><Relationship Id="rId33" Type="http://schemas.openxmlformats.org/officeDocument/2006/relationships/hyperlink" Target="http://immigrationimpact.com/2013/05/15/w-is-for-worker-why-the-economy-benefits-from-a-robust-new-worker-program/" TargetMode="External"/><Relationship Id="rId34" Type="http://schemas.openxmlformats.org/officeDocument/2006/relationships/hyperlink" Target="http://www.remi.com/wp-content/uploads/2017/10/50-Key-Components-of-Immigration-Reform.pdf" TargetMode="External"/><Relationship Id="rId35" Type="http://schemas.openxmlformats.org/officeDocument/2006/relationships/hyperlink" Target="http://www.businessinsider.com/trumps-deportation-agriculture-2017-2" TargetMode="External"/><Relationship Id="rId36" Type="http://schemas.openxmlformats.org/officeDocument/2006/relationships/hyperlink" Target="https://www.omaha.com/money/possible-changes-to-visa-program-worry-some-farmers-who-rely/article_1e6df0ed-4fed-5ae2-a919-0d1f8c5ef6b8.html" TargetMode="External"/><Relationship Id="rId37" Type="http://schemas.openxmlformats.org/officeDocument/2006/relationships/hyperlink" Target="http://www.southeastfarmpress.com/vegetables/agriculture-moving-closer-having-stable-secure-and-legal-workforce)//JS" TargetMode="External"/><Relationship Id="rId38" Type="http://schemas.openxmlformats.org/officeDocument/2006/relationships/hyperlink" Target="https://www.cnbc.com/2018/06/19/immigration-reform-to-ease-farm-labor-crunch-face-new-obstacles.html)//JS" TargetMode="External"/><Relationship Id="rId39" Type="http://schemas.openxmlformats.org/officeDocument/2006/relationships/hyperlink" Target="https://www.reuters.com/article/us-usa-immigration-farms/agriculture-dependent-on-migrant-workers-idUSN1526113420070723" TargetMode="External"/><Relationship Id="rId80" Type="http://schemas.openxmlformats.org/officeDocument/2006/relationships/hyperlink" Target="http://cbo.gov/sites/default/files/cbofiles/attachments/44346-Immigration.pdf)//JS" TargetMode="External"/><Relationship Id="rId81" Type="http://schemas.openxmlformats.org/officeDocument/2006/relationships/hyperlink" Target="http://www.chicagotribune.com/news/opinion/chapman/ct-immigrants-workers-visas-trump-chapman-perspec-0810-jm-20170809-column.html" TargetMode="External"/><Relationship Id="rId82" Type="http://schemas.openxmlformats.org/officeDocument/2006/relationships/hyperlink" Target="https://www.aier.org/research/unskilled-immigrants-do-not-harm-americans)//JS" TargetMode="External"/><Relationship Id="rId83" Type="http://schemas.openxmlformats.org/officeDocument/2006/relationships/hyperlink" Target="http://topics.time.com/jobs/" TargetMode="External"/><Relationship Id="rId84" Type="http://schemas.openxmlformats.org/officeDocument/2006/relationships/hyperlink" Target="http://topics.time.com/washington/" TargetMode="External"/><Relationship Id="rId85" Type="http://schemas.openxmlformats.org/officeDocument/2006/relationships/hyperlink" Target="http://topics.time.com/congress/" TargetMode="External"/><Relationship Id="rId86" Type="http://schemas.openxmlformats.org/officeDocument/2006/relationships/hyperlink" Target="http://www.pewhispanic.org/2015/03/26/share-of-unauthorized-immigrant-workers-in-production-construction-jobs-falls-since-2007/" TargetMode="External"/><Relationship Id="rId87" Type="http://schemas.openxmlformats.org/officeDocument/2006/relationships/hyperlink" Target="https://www.farmcrediteast.com/News/media-center/press-releases/20160815AugustKEP/H2ALaborOutlook" TargetMode="External"/><Relationship Id="rId88" Type="http://schemas.openxmlformats.org/officeDocument/2006/relationships/image" Target="media/image1.png"/><Relationship Id="rId8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in%20Smi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23A41-96F8-3743-8980-D6745373F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C:\Users\Colin Smith\AppData\Roaming\Microsoft\Templates\Debate.dotm</Template>
  <TotalTime>1</TotalTime>
  <Pages>221</Pages>
  <Words>146299</Words>
  <Characters>833908</Characters>
  <Application>Microsoft Macintosh Word</Application>
  <DocSecurity>0</DocSecurity>
  <Lines>6949</Lines>
  <Paragraphs>1956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Smith</dc:creator>
  <cp:keywords>5.1.1</cp:keywords>
  <dc:description/>
  <cp:lastModifiedBy>Pickens, Jazmine I.</cp:lastModifiedBy>
  <cp:revision>3</cp:revision>
  <dcterms:created xsi:type="dcterms:W3CDTF">2018-07-21T19:23:00Z</dcterms:created>
  <dcterms:modified xsi:type="dcterms:W3CDTF">2018-07-21T19:24:00Z</dcterms:modified>
</cp:coreProperties>
</file>